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9D6C" w14:textId="2F3A2011" w:rsidR="00897BBD" w:rsidRPr="00BE6A23" w:rsidRDefault="00897BBD" w:rsidP="00BE6A23">
      <w:pPr>
        <w:pStyle w:val="Title"/>
        <w:spacing w:before="1440" w:after="200"/>
        <w:jc w:val="right"/>
        <w:rPr>
          <w:rStyle w:val="BookTitle"/>
          <w:rtl/>
        </w:rPr>
        <w:bidi w:val="1"/>
      </w:pPr>
      <w:r>
        <w:rPr>
          <w:rFonts w:ascii="Tahoma" w:hAnsi="Tahoma" w:eastAsia="Tahoma" w:cs="Tahoma"/>
          <w:rtl w:val="1"/>
        </w:rPr>
        <w:t>مدل عملیاتی ساخت نو نسخه جامع فصل‌های ۱ تا ۱۲ و پیوست‌ها</w:t>
      </w:r>
    </w:p>
    <w:p w14:paraId="1E9515F9" w14:textId="77777777" w:rsidR="00897BBD" w:rsidRPr="00BE6A23" w:rsidRDefault="00897BBD" w:rsidP="00BE6A23">
      <w:pPr>
        <w:pStyle w:val="Subtitle"/>
        <w:jc w:val="right"/>
        <w:rPr>
          <w:rFonts w:cs="B Titr"/>
        </w:rPr>
        <w:bidi w:val="1"/>
      </w:pPr>
      <w:proofErr w:type="spellStart"/>
      <w:r w:rsidRPr="00BE6A23">
        <w:rPr>
          <w:rFonts w:ascii="Tahoma" w:hAnsi="Tahoma" w:cs="Tahoma" w:eastAsia="Tahoma"/>
          <w:rtl w:val="1"/>
        </w:rPr>
        <w:t>معماری</w:t>
      </w:r>
      <w:proofErr w:type="spellEnd"/>
      <w:r w:rsidRPr="00BE6A23">
        <w:rPr>
          <w:rFonts w:ascii="Tahoma" w:hAnsi="Tahoma" w:cs="Tahoma" w:eastAsia="Tahoma"/>
          <w:rtl w:val="1"/>
        </w:rPr>
        <w:t xml:space="preserve"> </w:t>
      </w:r>
      <w:proofErr w:type="spellStart"/>
      <w:r w:rsidRPr="00BE6A23">
        <w:rPr>
          <w:rFonts w:ascii="Tahoma" w:hAnsi="Tahoma" w:cs="Tahoma" w:eastAsia="Tahoma"/>
          <w:rtl w:val="1"/>
        </w:rPr>
        <w:t>سه‌مسیره</w:t>
      </w:r>
      <w:proofErr w:type="spellEnd"/>
      <w:r w:rsidRPr="00BE6A23">
        <w:rPr>
          <w:rFonts w:ascii="Tahoma" w:hAnsi="Tahoma" w:cs="Tahoma" w:eastAsia="Tahoma"/>
          <w:rtl w:val="1"/>
        </w:rPr>
        <w:t xml:space="preserve"> B2C </w:t>
      </w:r>
      <w:proofErr w:type="spellStart"/>
      <w:r w:rsidRPr="00BE6A23">
        <w:rPr>
          <w:rFonts w:ascii="Tahoma" w:hAnsi="Tahoma" w:cs="Tahoma" w:eastAsia="Tahoma"/>
          <w:rtl w:val="1"/>
        </w:rPr>
        <w:t>اسپیناس</w:t>
      </w:r>
      <w:proofErr w:type="spellEnd"/>
      <w:r w:rsidRPr="00BE6A23">
        <w:rPr>
          <w:rFonts w:ascii="Tahoma" w:hAnsi="Tahoma" w:cs="Tahoma" w:eastAsia="Tahoma"/>
          <w:rtl w:val="1"/>
        </w:rPr>
        <w:t xml:space="preserve"> B2B اسپیناس و پروژه اسپیناس</w:t>
      </w:r>
    </w:p>
    <w:p w14:paraId="5878ADD9" w14:textId="77777777" w:rsidR="00897BBD" w:rsidRPr="00BE6A23" w:rsidRDefault="00897BBD" w:rsidP="00BE6A23">
      <w:pPr>
        <w:pBdr>
          <w:bottom w:val="single" w:sz="18" w:space="1" w:color="D97706"/>
        </w:pBdr>
        <w:spacing w:after="560"/>
        <w:jc w:val="right"/>
        <w:rPr>
          <w:rFonts w:cs="B Titr" w:hint="cs"/>
          <w:b/>
          <w:bCs/>
        </w:rPr>
        <w:bidi w:val="1"/>
      </w:pPr>
    </w:p>
    <w:p w14:paraId="28B2471C" w14:textId="77777777" w:rsidR="00897BBD" w:rsidRPr="00BE6A23" w:rsidRDefault="00897BBD" w:rsidP="00BE6A23">
      <w:pPr>
        <w:spacing w:after="680"/>
        <w:jc w:val="right"/>
        <w:rPr>
          <w:rFonts w:cs="B Titr"/>
          <w:b/>
          <w:bCs/>
        </w:rPr>
        <w:bidi w:val="1"/>
      </w:pPr>
      <w:r w:rsidRPr="00BE6A23">
        <w:rPr>
          <w:rFonts w:ascii="Tahoma" w:eastAsia="Tahoma" w:hAnsi="Tahoma" w:cs="Tahoma"/>
          <w:b/>
          <w:bCs/>
          <w:color w:val="5B6470"/>
          <w:rtl w:val="1"/>
        </w:rPr>
        <w:t xml:space="preserve">چارچوب طراحی، پایلوت، کنترل و </w:t>
      </w:r>
      <w:proofErr w:type="spellStart"/>
      <w:r w:rsidRPr="00BE6A23">
        <w:rPr>
          <w:rFonts w:ascii="Tahoma" w:eastAsia="Tahoma" w:hAnsi="Tahoma" w:cs="Tahoma"/>
          <w:b/>
          <w:bCs/>
          <w:color w:val="5B6470"/>
          <w:rtl w:val="1"/>
        </w:rPr>
        <w:t>مقیاس‌پذیری</w:t>
      </w:r>
      <w:proofErr w:type="spellEnd"/>
      <w:r w:rsidRPr="00BE6A23">
        <w:rPr>
          <w:rFonts w:ascii="Tahoma" w:eastAsia="Tahoma" w:hAnsi="Tahoma" w:cs="Tahoma"/>
          <w:b/>
          <w:bCs/>
          <w:color w:val="5B6470"/>
          <w:rtl w:val="1"/>
        </w:rPr>
        <w:t xml:space="preserve"> اکوسیستم هوشمند </w:t>
      </w:r>
      <w:proofErr w:type="spellStart"/>
      <w:r w:rsidRPr="00BE6A23">
        <w:rPr>
          <w:rFonts w:ascii="Tahoma" w:eastAsia="Tahoma" w:hAnsi="Tahoma" w:cs="Tahoma"/>
          <w:b/>
          <w:bCs/>
          <w:color w:val="5B6470"/>
          <w:rtl w:val="1"/>
        </w:rPr>
        <w:t>ساخت‌وساز</w:t>
      </w:r>
      <w:proofErr w:type="spellEnd"/>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E6A23" w14:paraId="77533BBA" w14:textId="77777777" w:rsidTr="00E85CA1">
        <w:trPr>
          <w:cantSplit/>
          <w:tblHeader/>
          <w:jc w:val="center"/>
        </w:trPr>
        <w:tc>
          <w:tcPr>
            <w:tcW w:w="1800" w:type="dxa"/>
            <w:shd w:val="clear" w:color="auto" w:fill="173B5F"/>
            <w:tcMar>
              <w:top w:w="90" w:type="dxa"/>
              <w:left w:w="90" w:type="dxa"/>
              <w:bottom w:w="90" w:type="dxa"/>
              <w:right w:w="90" w:type="dxa"/>
            </w:tcMar>
            <w:vAlign w:val="center"/>
            <w:textDirection w:val="lrTb"/>
          </w:tcPr>
          <w:p w14:paraId="5A5EB884" w14:textId="77777777" w:rsidR="00044C3E" w:rsidRPr="00BE6A23" w:rsidRDefault="00000000" w:rsidP="000A7BE2">
            <w:pPr>
              <w:jc w:val="right"/>
              <w:bidi w:val="1"/>
            </w:pPr>
            <w:r w:rsidRPr="00BE6A23">
              <w:rPr>
                <w:rFonts w:ascii="Tahoma" w:hAnsi="Tahoma" w:eastAsia="Tahoma" w:cs="Tahoma"/>
                <w:b/>
                <w:color w:val="FFFFFF"/>
                <w:sz w:val="17"/>
                <w:rtl w:val="1"/>
              </w:rPr>
              <w:t>مشخصه</w:t>
            </w:r>
          </w:p>
        </w:tc>
        <w:tc>
          <w:tcPr>
            <w:tcW w:w="7560" w:type="dxa"/>
            <w:shd w:val="clear" w:color="auto" w:fill="173B5F"/>
            <w:tcMar>
              <w:top w:w="90" w:type="dxa"/>
              <w:left w:w="90" w:type="dxa"/>
              <w:bottom w:w="90" w:type="dxa"/>
              <w:right w:w="90" w:type="dxa"/>
            </w:tcMar>
            <w:vAlign w:val="center"/>
            <w:textDirection w:val="lrTb"/>
          </w:tcPr>
          <w:p w14:paraId="7ED97465" w14:textId="77777777" w:rsidR="00044C3E" w:rsidRPr="00BE6A23" w:rsidRDefault="00000000" w:rsidP="000A7BE2">
            <w:pPr>
              <w:jc w:val="right"/>
              <w:bidi w:val="1"/>
            </w:pPr>
            <w:r w:rsidRPr="00BE6A23">
              <w:rPr>
                <w:rFonts w:ascii="Tahoma" w:hAnsi="Tahoma" w:eastAsia="Tahoma" w:cs="Tahoma"/>
                <w:b/>
                <w:color w:val="FFFFFF"/>
                <w:sz w:val="17"/>
                <w:rtl w:val="1"/>
              </w:rPr>
              <w:t>مقدار</w:t>
            </w:r>
          </w:p>
        </w:tc>
      </w:tr>
      <w:tr w:rsidR="00897BBD" w:rsidRPr="00BE6A23" w14:paraId="56148B83" w14:textId="77777777" w:rsidTr="00E85CA1">
        <w:trPr>
          <w:cantSplit/>
          <w:jc w:val="center"/>
        </w:trPr>
        <w:tc>
          <w:tcPr>
            <w:tcW w:w="1800" w:type="dxa"/>
            <w:shd w:val="clear" w:color="auto" w:fill="E8EEF5"/>
            <w:tcMar>
              <w:top w:w="90" w:type="dxa"/>
              <w:left w:w="90" w:type="dxa"/>
              <w:bottom w:w="90" w:type="dxa"/>
              <w:right w:w="90" w:type="dxa"/>
            </w:tcMar>
            <w:vAlign w:val="center"/>
            <w:textDirection w:val="lrTb"/>
          </w:tcPr>
          <w:p w14:paraId="4F274448" w14:textId="77777777" w:rsidR="00044C3E" w:rsidRPr="00BE6A23" w:rsidRDefault="00000000" w:rsidP="000A7BE2">
            <w:pPr>
              <w:jc w:val="right"/>
              <w:bidi w:val="1"/>
            </w:pPr>
            <w:r w:rsidRPr="00BE6A23">
              <w:rPr>
                <w:rFonts w:ascii="Tahoma" w:hAnsi="Tahoma" w:eastAsia="Tahoma" w:cs="Tahoma"/>
                <w:sz w:val="17"/>
                <w:rtl w:val="1"/>
              </w:rPr>
              <w:t>نسخه</w:t>
            </w:r>
          </w:p>
        </w:tc>
        <w:tc>
          <w:tcPr>
            <w:tcW w:w="7560" w:type="dxa"/>
            <w:tcMar>
              <w:top w:w="90" w:type="dxa"/>
              <w:left w:w="90" w:type="dxa"/>
              <w:bottom w:w="90" w:type="dxa"/>
              <w:right w:w="90" w:type="dxa"/>
            </w:tcMar>
            <w:vAlign w:val="center"/>
            <w:textDirection w:val="lrTb"/>
          </w:tcPr>
          <w:p w14:paraId="307365C9" w14:textId="77777777" w:rsidR="00044C3E" w:rsidRPr="00BE6A23" w:rsidRDefault="00000000" w:rsidP="000A7BE2">
            <w:pPr>
              <w:jc w:val="right"/>
              <w:bidi w:val="1"/>
            </w:pPr>
            <w:r w:rsidRPr="00BE6A23">
              <w:rPr>
                <w:rFonts w:ascii="Tahoma" w:hAnsi="Tahoma" w:eastAsia="Tahoma" w:cs="Tahoma"/>
                <w:sz w:val="17"/>
                <w:rtl w:val="1"/>
              </w:rPr>
              <w:t>۳٫۸</w:t>
            </w:r>
          </w:p>
        </w:tc>
      </w:tr>
      <w:tr w:rsidR="00897BBD" w:rsidRPr="00BE6A23" w14:paraId="41E18AC7" w14:textId="77777777" w:rsidTr="00E85CA1">
        <w:trPr>
          <w:cantSplit/>
          <w:jc w:val="center"/>
        </w:trPr>
        <w:tc>
          <w:tcPr>
            <w:tcW w:w="1800" w:type="dxa"/>
            <w:shd w:val="clear" w:color="auto" w:fill="F5F8FA"/>
            <w:tcMar>
              <w:top w:w="90" w:type="dxa"/>
              <w:left w:w="90" w:type="dxa"/>
              <w:bottom w:w="90" w:type="dxa"/>
              <w:right w:w="90" w:type="dxa"/>
            </w:tcMar>
            <w:vAlign w:val="center"/>
            <w:textDirection w:val="lrTb"/>
          </w:tcPr>
          <w:p w14:paraId="6D3902F8" w14:textId="77777777" w:rsidR="00044C3E" w:rsidRPr="00BE6A23" w:rsidRDefault="00000000" w:rsidP="000A7BE2">
            <w:pPr>
              <w:jc w:val="right"/>
              <w:bidi w:val="1"/>
            </w:pPr>
            <w:r w:rsidRPr="00BE6A23">
              <w:rPr>
                <w:rFonts w:ascii="Tahoma" w:hAnsi="Tahoma" w:eastAsia="Tahoma" w:cs="Tahoma"/>
                <w:sz w:val="17"/>
                <w:rtl w:val="1"/>
              </w:rPr>
              <w:t>وضعیت</w:t>
            </w:r>
          </w:p>
        </w:tc>
        <w:tc>
          <w:tcPr>
            <w:tcW w:w="7560" w:type="dxa"/>
            <w:shd w:val="clear" w:color="auto" w:fill="F5F8FA"/>
            <w:tcMar>
              <w:top w:w="90" w:type="dxa"/>
              <w:left w:w="90" w:type="dxa"/>
              <w:bottom w:w="90" w:type="dxa"/>
              <w:right w:w="90" w:type="dxa"/>
            </w:tcMar>
            <w:vAlign w:val="center"/>
            <w:textDirection w:val="lrTb"/>
          </w:tcPr>
          <w:p w14:paraId="3F33D0E4" w14:textId="77777777" w:rsidR="00044C3E" w:rsidRPr="00BE6A23" w:rsidRDefault="00000000" w:rsidP="000A7BE2">
            <w:pPr>
              <w:jc w:val="right"/>
              <w:bidi w:val="1"/>
            </w:pPr>
            <w:r w:rsidRPr="00BE6A23">
              <w:rPr>
                <w:rFonts w:ascii="Tahoma" w:hAnsi="Tahoma" w:eastAsia="Tahoma" w:cs="Tahoma"/>
                <w:sz w:val="17"/>
                <w:rtl w:val="1"/>
              </w:rPr>
              <w:t>نسخه جامع برای بازبینی مدیریتی، طراحی تفصیلی و اعتبارسنجی - نه سند حقوقی، اعتباری یا مجوز تولید نهایی</w:t>
            </w:r>
          </w:p>
        </w:tc>
      </w:tr>
      <w:tr w:rsidR="00897BBD" w:rsidRPr="00BE6A23" w14:paraId="3552602D" w14:textId="77777777" w:rsidTr="00E85CA1">
        <w:trPr>
          <w:cantSplit/>
          <w:jc w:val="center"/>
        </w:trPr>
        <w:tc>
          <w:tcPr>
            <w:tcW w:w="1800" w:type="dxa"/>
            <w:shd w:val="clear" w:color="auto" w:fill="E8EEF5"/>
            <w:tcMar>
              <w:top w:w="90" w:type="dxa"/>
              <w:left w:w="90" w:type="dxa"/>
              <w:bottom w:w="90" w:type="dxa"/>
              <w:right w:w="90" w:type="dxa"/>
            </w:tcMar>
            <w:vAlign w:val="center"/>
            <w:textDirection w:val="lrTb"/>
          </w:tcPr>
          <w:p w14:paraId="0495C6DE" w14:textId="77777777" w:rsidR="00044C3E" w:rsidRPr="00BE6A23" w:rsidRDefault="00000000" w:rsidP="000A7BE2">
            <w:pPr>
              <w:jc w:val="right"/>
              <w:bidi w:val="1"/>
            </w:pPr>
            <w:r w:rsidRPr="00BE6A23">
              <w:rPr>
                <w:rFonts w:ascii="Tahoma" w:hAnsi="Tahoma" w:eastAsia="Tahoma" w:cs="Tahoma"/>
                <w:sz w:val="17"/>
                <w:rtl w:val="1"/>
              </w:rPr>
              <w:t>تاریخ مبنا</w:t>
            </w:r>
          </w:p>
        </w:tc>
        <w:tc>
          <w:tcPr>
            <w:tcW w:w="7560" w:type="dxa"/>
            <w:tcMar>
              <w:top w:w="90" w:type="dxa"/>
              <w:left w:w="90" w:type="dxa"/>
              <w:bottom w:w="90" w:type="dxa"/>
              <w:right w:w="90" w:type="dxa"/>
            </w:tcMar>
            <w:vAlign w:val="center"/>
            <w:textDirection w:val="lrTb"/>
          </w:tcPr>
          <w:p w14:paraId="00FAEC92" w14:textId="77777777" w:rsidR="00044C3E" w:rsidRPr="00BE6A23" w:rsidRDefault="00000000" w:rsidP="000A7BE2">
            <w:pPr>
              <w:jc w:val="right"/>
              <w:bidi w:val="1"/>
            </w:pPr>
            <w:r w:rsidRPr="00BE6A23">
              <w:rPr>
                <w:rFonts w:ascii="Tahoma" w:hAnsi="Tahoma" w:eastAsia="Tahoma" w:cs="Tahoma"/>
                <w:sz w:val="17"/>
                <w:rtl w:val="1"/>
              </w:rPr>
              <w:t>شهریور ۱۴۰۵ / سپتامبر ۲۰۲۶</w:t>
            </w:r>
          </w:p>
        </w:tc>
      </w:tr>
      <w:tr w:rsidR="00897BBD" w:rsidRPr="00BE6A23" w14:paraId="6F82A4B4" w14:textId="77777777" w:rsidTr="00E85CA1">
        <w:trPr>
          <w:cantSplit/>
          <w:jc w:val="center"/>
        </w:trPr>
        <w:tc>
          <w:tcPr>
            <w:tcW w:w="1800" w:type="dxa"/>
            <w:shd w:val="clear" w:color="auto" w:fill="F5F8FA"/>
            <w:tcMar>
              <w:top w:w="90" w:type="dxa"/>
              <w:left w:w="90" w:type="dxa"/>
              <w:bottom w:w="90" w:type="dxa"/>
              <w:right w:w="90" w:type="dxa"/>
            </w:tcMar>
            <w:vAlign w:val="center"/>
            <w:textDirection w:val="lrTb"/>
          </w:tcPr>
          <w:p w14:paraId="34406E99" w14:textId="77777777" w:rsidR="00044C3E" w:rsidRPr="00BE6A23" w:rsidRDefault="00000000" w:rsidP="000A7BE2">
            <w:pPr>
              <w:jc w:val="right"/>
              <w:bidi w:val="1"/>
            </w:pPr>
            <w:r w:rsidRPr="00BE6A23">
              <w:rPr>
                <w:rFonts w:ascii="Tahoma" w:hAnsi="Tahoma" w:eastAsia="Tahoma" w:cs="Tahoma"/>
                <w:sz w:val="17"/>
                <w:rtl w:val="1"/>
              </w:rPr>
              <w:t>دامنه</w:t>
            </w:r>
          </w:p>
        </w:tc>
        <w:tc>
          <w:tcPr>
            <w:tcW w:w="7560" w:type="dxa"/>
            <w:shd w:val="clear" w:color="auto" w:fill="F5F8FA"/>
            <w:tcMar>
              <w:top w:w="90" w:type="dxa"/>
              <w:left w:w="90" w:type="dxa"/>
              <w:bottom w:w="90" w:type="dxa"/>
              <w:right w:w="90" w:type="dxa"/>
            </w:tcMar>
            <w:vAlign w:val="center"/>
            <w:textDirection w:val="lrTb"/>
          </w:tcPr>
          <w:p w14:paraId="26DFB72B" w14:textId="77777777" w:rsidR="00044C3E" w:rsidRPr="00BE6A23" w:rsidRDefault="00000000" w:rsidP="000A7BE2">
            <w:pPr>
              <w:jc w:val="right"/>
              <w:bidi w:val="1"/>
            </w:pPr>
            <w:r w:rsidRPr="00BE6A23">
              <w:rPr>
                <w:rFonts w:ascii="Tahoma" w:hAnsi="Tahoma" w:eastAsia="Tahoma" w:cs="Tahoma"/>
                <w:sz w:val="17"/>
                <w:rtl w:val="1"/>
              </w:rPr>
              <w:t>دوازده فصل مدل عملیاتی و دوازده پیوست اجرایی، کنترلی، داده‌ای و تصمیمی</w:t>
            </w:r>
          </w:p>
        </w:tc>
      </w:tr>
      <w:tr w:rsidR="00897BBD" w:rsidRPr="00BE6A23" w14:paraId="3C3F987F" w14:textId="77777777" w:rsidTr="00E85CA1">
        <w:trPr>
          <w:cantSplit/>
          <w:jc w:val="center"/>
        </w:trPr>
        <w:tc>
          <w:tcPr>
            <w:tcW w:w="1800" w:type="dxa"/>
            <w:shd w:val="clear" w:color="auto" w:fill="E8EEF5"/>
            <w:tcMar>
              <w:top w:w="90" w:type="dxa"/>
              <w:left w:w="90" w:type="dxa"/>
              <w:bottom w:w="90" w:type="dxa"/>
              <w:right w:w="90" w:type="dxa"/>
            </w:tcMar>
            <w:vAlign w:val="center"/>
            <w:textDirection w:val="lrTb"/>
          </w:tcPr>
          <w:p w14:paraId="01F578CE" w14:textId="77777777" w:rsidR="00044C3E" w:rsidRPr="00BE6A23" w:rsidRDefault="00000000" w:rsidP="000A7BE2">
            <w:pPr>
              <w:jc w:val="right"/>
              <w:bidi w:val="1"/>
            </w:pPr>
            <w:r w:rsidRPr="00BE6A23">
              <w:rPr>
                <w:rFonts w:ascii="Tahoma" w:hAnsi="Tahoma" w:eastAsia="Tahoma" w:cs="Tahoma"/>
                <w:sz w:val="17"/>
                <w:rtl w:val="1"/>
              </w:rPr>
              <w:t>مخاطبان</w:t>
            </w:r>
          </w:p>
        </w:tc>
        <w:tc>
          <w:tcPr>
            <w:tcW w:w="7560" w:type="dxa"/>
            <w:tcMar>
              <w:top w:w="90" w:type="dxa"/>
              <w:left w:w="90" w:type="dxa"/>
              <w:bottom w:w="90" w:type="dxa"/>
              <w:right w:w="90" w:type="dxa"/>
            </w:tcMar>
            <w:vAlign w:val="center"/>
            <w:textDirection w:val="lrTb"/>
          </w:tcPr>
          <w:p w14:paraId="412825D1" w14:textId="77777777" w:rsidR="00044C3E" w:rsidRPr="00BE6A23" w:rsidRDefault="00000000" w:rsidP="000A7BE2">
            <w:pPr>
              <w:jc w:val="right"/>
              <w:bidi w:val="1"/>
            </w:pPr>
            <w:r w:rsidRPr="00BE6A23">
              <w:rPr>
                <w:rFonts w:ascii="Tahoma" w:hAnsi="Tahoma" w:eastAsia="Tahoma" w:cs="Tahoma"/>
                <w:sz w:val="17"/>
                <w:rtl w:val="1"/>
              </w:rPr>
              <w:t>هیئت راهبری، مدیریت عامل، محصول و عملیات، مالی و ریسک، بانک، حقوقی، فناوری و داده، کنترل داخلی، حسابرسی و شرکای اجرایی</w:t>
            </w:r>
          </w:p>
        </w:tc>
      </w:tr>
    </w:tbl>
    <w:p w14:paraId="6ECA1B3F" w14:textId="77777777" w:rsidR="00897BBD" w:rsidRPr="00BE6A23" w:rsidRDefault="00897BBD" w:rsidP="000A7BE2">
      <w:pPr>
        <w:pBdr>
          <w:right w:val="single" w:sz="20" w:space="5" w:color="9A6B00"/>
        </w:pBdr>
        <w:shd w:val="clear" w:color="auto" w:fill="FFF7D6"/>
        <w:spacing w:before="100"/>
        <w:ind w:left="115" w:right="115"/>
        <w:jc w:val="right"/>
        <w:bidi w:val="1"/>
      </w:pPr>
      <w:r w:rsidRPr="00BE6A23">
        <w:rPr>
          <w:rFonts w:ascii="Tahoma" w:hAnsi="Tahoma" w:eastAsia="Tahoma" w:cs="Tahoma"/>
          <w:rtl w:val="1"/>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5A843B4B" w14:textId="77777777" w:rsidR="00897BBD" w:rsidRPr="00BE6A23" w:rsidRDefault="00897BBD" w:rsidP="000A7BE2">
      <w:pPr>
        <w:pStyle w:val="SakhtNoSmall"/>
        <w:jc w:val="right"/>
        <w:rPr>
          <w:rFonts w:cs="B Nazanin"/>
        </w:rPr>
        <w:bidi w:val="1"/>
      </w:pPr>
      <w:r w:rsidRPr="00BE6A23">
        <w:rPr>
          <w:rFonts w:cs="Tahoma" w:ascii="Tahoma" w:hAnsi="Tahoma" w:eastAsia="Tahoma"/>
          <w:rtl w:val="1"/>
        </w:rPr>
        <w:t>محرمانگی: پیش‌نویس کاری - انتشار و اتکا پس از تصویب ذی‌صلاحان</w:t>
      </w:r>
    </w:p>
    <w:p w14:paraId="1DE38C62" w14:textId="77777777" w:rsidR="00897BBD" w:rsidRPr="00BE6A23" w:rsidRDefault="00897BBD" w:rsidP="000A7BE2">
      <w:pPr>
        <w:jc w:val="right"/>
        <w:bidi w:val="1"/>
      </w:pPr>
    </w:p>
    <w:p w14:paraId="3D8D40CD" w14:textId="77777777" w:rsidR="00897BBD" w:rsidRPr="00BE6A23" w:rsidRDefault="00897BBD" w:rsidP="000A7BE2">
      <w:pPr>
        <w:pStyle w:val="Heading1"/>
        <w:jc w:val="right"/>
        <w:rPr>
          <w:rFonts w:cs="B Nazanin"/>
        </w:rPr>
        <w:bidi w:val="1"/>
      </w:pPr>
      <w:r w:rsidRPr="00BE6A23">
        <w:rPr>
          <w:rFonts w:ascii="Tahoma" w:eastAsia="Tahoma" w:hAnsi="Tahoma" w:cs="Tahoma"/>
          <w:color w:val="000000"/>
          <w:rtl w:val="1"/>
        </w:rPr>
        <w:lastRenderedPageBreak/>
        <w:t xml:space="preserve">راهنمای استفاده از </w:t>
      </w:r>
      <w:proofErr w:type="spellStart"/>
      <w:r w:rsidRPr="00BE6A23">
        <w:rPr>
          <w:rFonts w:ascii="Tahoma" w:eastAsia="Tahoma" w:hAnsi="Tahoma" w:cs="Tahoma"/>
          <w:color w:val="000000"/>
          <w:rtl w:val="1"/>
        </w:rPr>
        <w:t>هندبوک</w:t>
      </w:r>
      <w:proofErr w:type="spellEnd"/>
    </w:p>
    <w:p w14:paraId="6EFBD0F6" w14:textId="77777777" w:rsidR="00897BBD" w:rsidRPr="00BE6A23" w:rsidRDefault="00897BBD" w:rsidP="000A7BE2">
      <w:pPr>
        <w:jc w:val="right"/>
        <w:bidi w:val="1"/>
      </w:pPr>
      <w:r w:rsidRPr="00BE6A23">
        <w:rPr>
          <w:rFonts w:ascii="Tahoma" w:eastAsia="Tahoma" w:hAnsi="Tahoma" w:cs="Tahoma"/>
          <w:rtl w:val="1"/>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E6A23">
        <w:rPr>
          <w:rFonts w:ascii="Tahoma" w:eastAsia="Tahoma" w:hAnsi="Tahoma" w:cs="Tahoma"/>
          <w:rtl w:val="1"/>
        </w:rPr>
        <w:t>می‌کند</w:t>
      </w:r>
      <w:proofErr w:type="spellEnd"/>
      <w:r w:rsidRPr="00BE6A23">
        <w:rPr>
          <w:rFonts w:ascii="Tahoma" w:eastAsia="Tahoma" w:hAnsi="Tahoma" w:cs="Tahoma"/>
          <w:rtl w:val="1"/>
        </w:rPr>
        <w:t>؛ اما قرارداد، نظر حقوقی، تصمیم اعتباری بانک، سیاست حسابداری و مجوزهای لازم باید جداگانه تصویب شوند.</w:t>
      </w:r>
    </w:p>
    <w:p w14:paraId="4D8C5B10" w14:textId="77777777" w:rsidR="00897BBD" w:rsidRPr="00BE6A23" w:rsidRDefault="00897BBD" w:rsidP="000A7BE2">
      <w:pPr>
        <w:tabs>
          <w:tab w:val="num" w:pos="540"/>
        </w:tabs>
        <w:suppressAutoHyphens w:val="0"/>
        <w:spacing w:after="80"/>
        <w:ind w:left="540" w:hanging="270"/>
        <w:jc w:val="right"/>
        <w:bidi w:val="1"/>
      </w:pPr>
      <w:proofErr w:type="spellStart"/>
      <w:r w:rsidRPr="00BE6A23">
        <w:rPr>
          <w:rFonts w:ascii="Tahoma" w:eastAsia="Tahoma" w:hAnsi="Tahoma" w:cs="Tahoma"/>
          <w:rtl w:val="1"/>
        </w:rPr>
        <w:t>Fact</w:t>
      </w:r>
      <w:proofErr w:type="spellEnd"/>
      <w:r w:rsidRPr="00BE6A23">
        <w:rPr>
          <w:rFonts w:ascii="Tahoma" w:eastAsia="Tahoma" w:hAnsi="Tahoma" w:cs="Tahoma"/>
          <w:rtl w:val="1"/>
        </w:rPr>
        <w:t>: مطلبی که مستقیم از V.011، نمودارهای کاربر یا منبع رسمی استخراج شده است.</w:t>
      </w:r>
    </w:p>
    <w:p w14:paraId="1C8E4BA8" w14:textId="77777777" w:rsidR="00897BBD" w:rsidRPr="00BE6A23" w:rsidRDefault="00897BBD" w:rsidP="000A7BE2">
      <w:pPr>
        <w:tabs>
          <w:tab w:val="num" w:pos="540"/>
        </w:tabs>
        <w:suppressAutoHyphens w:val="0"/>
        <w:spacing w:after="80"/>
        <w:ind w:left="540" w:hanging="270"/>
        <w:jc w:val="right"/>
        <w:bidi w:val="1"/>
      </w:pPr>
      <w:proofErr w:type="spellStart"/>
      <w:r w:rsidRPr="00BE6A23">
        <w:rPr>
          <w:rFonts w:ascii="Tahoma" w:eastAsia="Tahoma" w:hAnsi="Tahoma" w:cs="Tahoma"/>
          <w:rtl w:val="1"/>
        </w:rPr>
        <w:t>Design</w:t>
      </w:r>
      <w:proofErr w:type="spellEnd"/>
      <w:r w:rsidRPr="00BE6A23">
        <w:rPr>
          <w:rFonts w:ascii="Tahoma" w:eastAsia="Tahoma" w:hAnsi="Tahoma" w:cs="Tahoma"/>
          <w:rtl w:val="1"/>
        </w:rPr>
        <w:t xml:space="preserve"> </w:t>
      </w:r>
      <w:proofErr w:type="spellStart"/>
      <w:r w:rsidRPr="00BE6A23">
        <w:rPr>
          <w:rFonts w:ascii="Tahoma" w:eastAsia="Tahoma" w:hAnsi="Tahoma" w:cs="Tahoma"/>
          <w:rtl w:val="1"/>
        </w:rPr>
        <w:t>Decision</w:t>
      </w:r>
      <w:proofErr w:type="spellEnd"/>
      <w:r w:rsidRPr="00BE6A23">
        <w:rPr>
          <w:rFonts w:ascii="Tahoma" w:eastAsia="Tahoma" w:hAnsi="Tahoma" w:cs="Tahoma"/>
          <w:rtl w:val="1"/>
        </w:rPr>
        <w:t>: انتخاب پیشنهادی برای مدل هدف ساخت نو که هنوز نیازمند تصویب است.</w:t>
      </w:r>
    </w:p>
    <w:p w14:paraId="19F93384" w14:textId="77777777" w:rsidR="00897BBD" w:rsidRPr="00BE6A23" w:rsidRDefault="00897BBD" w:rsidP="000A7BE2">
      <w:pPr>
        <w:tabs>
          <w:tab w:val="num" w:pos="540"/>
        </w:tabs>
        <w:suppressAutoHyphens w:val="0"/>
        <w:spacing w:after="80"/>
        <w:ind w:left="540" w:hanging="270"/>
        <w:jc w:val="right"/>
        <w:bidi w:val="1"/>
      </w:pPr>
      <w:proofErr w:type="spellStart"/>
      <w:r w:rsidRPr="00BE6A23">
        <w:rPr>
          <w:rFonts w:ascii="Tahoma" w:eastAsia="Tahoma" w:hAnsi="Tahoma" w:cs="Tahoma"/>
          <w:rtl w:val="1"/>
        </w:rPr>
        <w:t>Validation</w:t>
      </w:r>
      <w:proofErr w:type="spellEnd"/>
      <w:r w:rsidRPr="00BE6A23">
        <w:rPr>
          <w:rFonts w:ascii="Tahoma" w:eastAsia="Tahoma" w:hAnsi="Tahoma" w:cs="Tahoma"/>
          <w:rtl w:val="1"/>
        </w:rPr>
        <w:t xml:space="preserve"> </w:t>
      </w:r>
      <w:proofErr w:type="spellStart"/>
      <w:r w:rsidRPr="00BE6A23">
        <w:rPr>
          <w:rFonts w:ascii="Tahoma" w:eastAsia="Tahoma" w:hAnsi="Tahoma" w:cs="Tahoma"/>
          <w:rtl w:val="1"/>
        </w:rPr>
        <w:t>Gate</w:t>
      </w:r>
      <w:proofErr w:type="spellEnd"/>
      <w:r w:rsidRPr="00BE6A23">
        <w:rPr>
          <w:rFonts w:ascii="Tahoma" w:eastAsia="Tahoma" w:hAnsi="Tahoma" w:cs="Tahoma"/>
          <w:rtl w:val="1"/>
        </w:rPr>
        <w:t>: موضوعی که بدون نظر بانک، حقوقی، مالیاتی، حسابداری، امنیت یا مالک پروژه نهایی نیست.</w:t>
      </w:r>
    </w:p>
    <w:p w14:paraId="083A0D5F" w14:textId="77777777" w:rsidR="00897BBD" w:rsidRPr="00BE6A23" w:rsidRDefault="00897BBD" w:rsidP="000A7BE2">
      <w:pPr>
        <w:tabs>
          <w:tab w:val="num" w:pos="540"/>
        </w:tabs>
        <w:suppressAutoHyphens w:val="0"/>
        <w:spacing w:after="80"/>
        <w:ind w:left="540" w:hanging="270"/>
        <w:jc w:val="right"/>
        <w:bidi w:val="1"/>
      </w:pPr>
      <w:proofErr w:type="spellStart"/>
      <w:r w:rsidRPr="00BE6A23">
        <w:rPr>
          <w:rFonts w:ascii="Tahoma" w:eastAsia="Tahoma" w:hAnsi="Tahoma" w:cs="Tahoma"/>
          <w:rtl w:val="1"/>
        </w:rPr>
        <w:t>Pilot</w:t>
      </w:r>
      <w:proofErr w:type="spellEnd"/>
      <w:r w:rsidRPr="00BE6A23">
        <w:rPr>
          <w:rFonts w:ascii="Tahoma" w:eastAsia="Tahoma" w:hAnsi="Tahoma" w:cs="Tahoma"/>
          <w:rtl w:val="1"/>
        </w:rPr>
        <w:t xml:space="preserve"> </w:t>
      </w:r>
      <w:proofErr w:type="spellStart"/>
      <w:r w:rsidRPr="00BE6A23">
        <w:rPr>
          <w:rFonts w:ascii="Tahoma" w:eastAsia="Tahoma" w:hAnsi="Tahoma" w:cs="Tahoma"/>
          <w:rtl w:val="1"/>
        </w:rPr>
        <w:t>Criterion</w:t>
      </w:r>
      <w:proofErr w:type="spellEnd"/>
      <w:r w:rsidRPr="00BE6A23">
        <w:rPr>
          <w:rFonts w:ascii="Tahoma" w:eastAsia="Tahoma" w:hAnsi="Tahoma" w:cs="Tahoma"/>
          <w:rtl w:val="1"/>
        </w:rPr>
        <w:t xml:space="preserve">: </w:t>
      </w:r>
      <w:proofErr w:type="spellStart"/>
      <w:r w:rsidRPr="00BE6A23">
        <w:rPr>
          <w:rFonts w:ascii="Tahoma" w:eastAsia="Tahoma" w:hAnsi="Tahoma" w:cs="Tahoma"/>
          <w:rtl w:val="1"/>
        </w:rPr>
        <w:t>سنجه‌ای</w:t>
      </w:r>
      <w:proofErr w:type="spellEnd"/>
      <w:r w:rsidRPr="00BE6A23">
        <w:rPr>
          <w:rFonts w:ascii="Tahoma" w:eastAsia="Tahoma" w:hAnsi="Tahoma" w:cs="Tahoma"/>
          <w:rtl w:val="1"/>
        </w:rPr>
        <w:t xml:space="preserve"> که با اجرای محدود باید اثبات شود؛ </w:t>
      </w:r>
      <w:proofErr w:type="spellStart"/>
      <w:r w:rsidRPr="00BE6A23">
        <w:rPr>
          <w:rFonts w:ascii="Tahoma" w:eastAsia="Tahoma" w:hAnsi="Tahoma" w:cs="Tahoma"/>
          <w:rtl w:val="1"/>
        </w:rPr>
        <w:t>هدف‌های</w:t>
      </w:r>
      <w:proofErr w:type="spellEnd"/>
      <w:r w:rsidRPr="00BE6A23">
        <w:rPr>
          <w:rFonts w:ascii="Tahoma" w:eastAsia="Tahoma" w:hAnsi="Tahoma" w:cs="Tahoma"/>
          <w:rtl w:val="1"/>
        </w:rPr>
        <w:t xml:space="preserve"> عددی در </w:t>
      </w:r>
      <w:proofErr w:type="spellStart"/>
      <w:r w:rsidRPr="00BE6A23">
        <w:rPr>
          <w:rFonts w:ascii="Tahoma" w:eastAsia="Tahoma" w:hAnsi="Tahoma" w:cs="Tahoma"/>
          <w:rtl w:val="1"/>
        </w:rPr>
        <w:t>Pilot</w:t>
      </w:r>
      <w:proofErr w:type="spellEnd"/>
      <w:r w:rsidRPr="00BE6A23">
        <w:rPr>
          <w:rFonts w:ascii="Tahoma" w:eastAsia="Tahoma" w:hAnsi="Tahoma" w:cs="Tahoma"/>
          <w:rtl w:val="1"/>
        </w:rPr>
        <w:t xml:space="preserve"> </w:t>
      </w:r>
      <w:proofErr w:type="spellStart"/>
      <w:r w:rsidRPr="00BE6A23">
        <w:rPr>
          <w:rFonts w:ascii="Tahoma" w:eastAsia="Tahoma" w:hAnsi="Tahoma" w:cs="Tahoma"/>
          <w:rtl w:val="1"/>
        </w:rPr>
        <w:t>Charter</w:t>
      </w:r>
      <w:proofErr w:type="spellEnd"/>
      <w:r w:rsidRPr="00BE6A23">
        <w:rPr>
          <w:rFonts w:ascii="Tahoma" w:eastAsia="Tahoma" w:hAnsi="Tahoma" w:cs="Tahoma"/>
          <w:rtl w:val="1"/>
        </w:rPr>
        <w:t xml:space="preserve"> تعیین خواهند شد.</w:t>
      </w:r>
    </w:p>
    <w:p w14:paraId="361FB4C1" w14:textId="77777777" w:rsidR="00897BBD" w:rsidRPr="00BE6A23" w:rsidRDefault="00897BBD" w:rsidP="000A7BE2">
      <w:pPr>
        <w:pBdr>
          <w:right w:val="single" w:sz="20" w:space="5" w:color="2E74B5"/>
        </w:pBdr>
        <w:shd w:val="clear" w:color="auto" w:fill="E8EEF5"/>
        <w:spacing w:before="100"/>
        <w:ind w:left="115" w:right="115"/>
        <w:jc w:val="right"/>
        <w:bidi w:val="1"/>
      </w:pPr>
      <w:r w:rsidRPr="00BE6A23">
        <w:rPr>
          <w:rFonts w:ascii="Tahoma" w:eastAsia="Tahoma" w:hAnsi="Tahoma" w:cs="Tahoma"/>
          <w:b/>
          <w:color w:val="2E74B5"/>
          <w:rtl w:val="1"/>
        </w:rPr>
        <w:t xml:space="preserve">اصل خواندن: </w:t>
      </w:r>
      <w:r w:rsidRPr="00BE6A23">
        <w:rPr>
          <w:rFonts w:ascii="Tahoma" w:eastAsia="Tahoma" w:hAnsi="Tahoma" w:cs="Tahoma"/>
          <w:color w:val="111827"/>
          <w:rtl w:val="1"/>
        </w:rPr>
        <w:t xml:space="preserve">هر فصل را </w:t>
      </w:r>
      <w:proofErr w:type="spellStart"/>
      <w:r w:rsidRPr="00BE6A23">
        <w:rPr>
          <w:rFonts w:ascii="Tahoma" w:eastAsia="Tahoma" w:hAnsi="Tahoma" w:cs="Tahoma"/>
          <w:color w:val="111827"/>
          <w:rtl w:val="1"/>
        </w:rPr>
        <w:t>به‌صورت</w:t>
      </w:r>
      <w:proofErr w:type="spellEnd"/>
      <w:r w:rsidRPr="00BE6A23">
        <w:rPr>
          <w:rFonts w:ascii="Tahoma" w:eastAsia="Tahoma" w:hAnsi="Tahoma" w:cs="Tahoma"/>
          <w:color w:val="111827"/>
          <w:rtl w:val="1"/>
        </w:rPr>
        <w:t xml:space="preserve"> یک بسته کامل بخوانید: هدف و مرز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w:t>
      </w:r>
      <w:proofErr w:type="spellStart"/>
      <w:r w:rsidRPr="00BE6A23">
        <w:rPr>
          <w:rFonts w:ascii="Tahoma" w:eastAsia="Tahoma" w:hAnsi="Tahoma" w:hint="cs" w:cs="Tahoma"/>
          <w:color w:val="111827"/>
          <w:rtl w:val="1"/>
        </w:rPr>
        <w:t>نقش‌ها</w:t>
      </w:r>
      <w:proofErr w:type="spellEnd"/>
      <w:r w:rsidRPr="00BE6A23">
        <w:rPr>
          <w:rFonts w:ascii="Tahoma" w:eastAsia="Tahoma" w:hAnsi="Tahoma" w:cs="Tahoma"/>
          <w:color w:val="111827"/>
          <w:rtl w:val="1"/>
        </w:rPr>
        <w:t xml:space="preserve">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ورودی</w:t>
      </w:r>
      <w:r w:rsidRPr="00BE6A23">
        <w:rPr>
          <w:rFonts w:ascii="Tahoma" w:eastAsia="Tahoma" w:hAnsi="Tahoma" w:cs="Tahoma"/>
          <w:color w:val="111827"/>
          <w:rtl w:val="1"/>
        </w:rPr>
        <w:t>/</w:t>
      </w:r>
      <w:r w:rsidRPr="00BE6A23">
        <w:rPr>
          <w:rFonts w:ascii="Tahoma" w:eastAsia="Tahoma" w:hAnsi="Tahoma" w:hint="cs" w:cs="Tahoma"/>
          <w:color w:val="111827"/>
          <w:rtl w:val="1"/>
        </w:rPr>
        <w:t>خروجی</w:t>
      </w:r>
      <w:r w:rsidRPr="00BE6A23">
        <w:rPr>
          <w:rFonts w:ascii="Tahoma" w:eastAsia="Tahoma" w:hAnsi="Tahoma" w:cs="Tahoma"/>
          <w:color w:val="111827"/>
          <w:rtl w:val="1"/>
        </w:rPr>
        <w:t xml:space="preserve">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w:t>
      </w:r>
      <w:proofErr w:type="spellStart"/>
      <w:r w:rsidRPr="00BE6A23">
        <w:rPr>
          <w:rFonts w:ascii="Tahoma" w:eastAsia="Tahoma" w:hAnsi="Tahoma" w:hint="cs" w:cs="Tahoma"/>
          <w:color w:val="111827"/>
          <w:rtl w:val="1"/>
        </w:rPr>
        <w:t>گردش‌کار</w:t>
      </w:r>
      <w:proofErr w:type="spellEnd"/>
      <w:r w:rsidRPr="00BE6A23">
        <w:rPr>
          <w:rFonts w:ascii="Tahoma" w:eastAsia="Tahoma" w:hAnsi="Tahoma" w:cs="Tahoma"/>
          <w:color w:val="111827"/>
          <w:rtl w:val="1"/>
        </w:rPr>
        <w:t xml:space="preserve">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w:t>
      </w:r>
      <w:proofErr w:type="spellStart"/>
      <w:r w:rsidRPr="00BE6A23">
        <w:rPr>
          <w:rFonts w:ascii="Tahoma" w:eastAsia="Tahoma" w:hAnsi="Tahoma" w:hint="cs" w:cs="Tahoma"/>
          <w:color w:val="111827"/>
          <w:rtl w:val="1"/>
        </w:rPr>
        <w:t>گیت</w:t>
      </w:r>
      <w:proofErr w:type="spellEnd"/>
      <w:r w:rsidRPr="00BE6A23">
        <w:rPr>
          <w:rFonts w:ascii="Tahoma" w:eastAsia="Tahoma" w:hAnsi="Tahoma" w:cs="Tahoma"/>
          <w:color w:val="111827"/>
          <w:rtl w:val="1"/>
        </w:rPr>
        <w:t xml:space="preserve">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استثنا</w:t>
      </w:r>
      <w:r w:rsidRPr="00BE6A23">
        <w:rPr>
          <w:rFonts w:ascii="Tahoma" w:eastAsia="Tahoma" w:hAnsi="Tahoma" w:cs="Tahoma"/>
          <w:color w:val="111827"/>
          <w:rtl w:val="1"/>
        </w:rPr>
        <w:t xml:space="preserve">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KPI </w:t>
      </w:r>
      <w:r w:rsidRPr="00BE6A23">
        <w:rPr>
          <w:rFonts w:eastAsia="Tahoma" w:cs="Tahoma" w:hint="cs" w:ascii="Tahoma" w:hAnsi="Tahoma"/>
          <w:color w:val="111827"/>
          <w:rtl w:val="1"/>
        </w:rPr>
        <w:t>→</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مصنوعات</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حذف</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هر</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جزء،</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فرایند</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را</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به</w:t>
      </w:r>
      <w:r w:rsidRPr="00BE6A23">
        <w:rPr>
          <w:rFonts w:ascii="Tahoma" w:eastAsia="Tahoma" w:hAnsi="Tahoma" w:cs="Tahoma"/>
          <w:color w:val="111827"/>
          <w:rtl w:val="1"/>
        </w:rPr>
        <w:t xml:space="preserve"> </w:t>
      </w:r>
      <w:proofErr w:type="spellStart"/>
      <w:r w:rsidRPr="00BE6A23">
        <w:rPr>
          <w:rFonts w:ascii="Tahoma" w:eastAsia="Tahoma" w:hAnsi="Tahoma" w:hint="cs" w:cs="Tahoma"/>
          <w:color w:val="111827"/>
          <w:rtl w:val="1"/>
        </w:rPr>
        <w:t>فلوچارت</w:t>
      </w:r>
      <w:proofErr w:type="spellEnd"/>
      <w:r w:rsidRPr="00BE6A23">
        <w:rPr>
          <w:rFonts w:ascii="Tahoma" w:eastAsia="Tahoma" w:hAnsi="Tahoma" w:cs="Tahoma"/>
          <w:color w:val="111827"/>
          <w:rtl w:val="1"/>
        </w:rPr>
        <w:t xml:space="preserve"> </w:t>
      </w:r>
      <w:r w:rsidRPr="00BE6A23">
        <w:rPr>
          <w:rFonts w:ascii="Tahoma" w:eastAsia="Tahoma" w:hAnsi="Tahoma" w:hint="cs" w:cs="Tahoma"/>
          <w:color w:val="111827"/>
          <w:rtl w:val="1"/>
        </w:rPr>
        <w:t>ناقص</w:t>
      </w:r>
      <w:r w:rsidRPr="00BE6A23">
        <w:rPr>
          <w:rFonts w:ascii="Tahoma" w:eastAsia="Tahoma" w:hAnsi="Tahoma" w:cs="Tahoma"/>
          <w:color w:val="111827"/>
          <w:rtl w:val="1"/>
        </w:rPr>
        <w:t xml:space="preserve"> </w:t>
      </w:r>
      <w:r w:rsidRPr="00BE6A23">
        <w:rPr>
          <w:rFonts w:ascii="Tahoma" w:eastAsia="Tahoma" w:hAnsi="Tahoma" w:hint="cs" w:cs="Tahoma"/>
          <w:color w:val="111827"/>
          <w:rtl w:val="1"/>
        </w:rPr>
        <w:t>تبدیل</w:t>
      </w:r>
      <w:r w:rsidRPr="00BE6A23">
        <w:rPr>
          <w:rFonts w:ascii="Tahoma" w:eastAsia="Tahoma" w:hAnsi="Tahoma" w:cs="Tahoma"/>
          <w:color w:val="111827"/>
          <w:rtl w:val="1"/>
        </w:rPr>
        <w:t xml:space="preserve"> </w:t>
      </w:r>
      <w:proofErr w:type="spellStart"/>
      <w:r w:rsidRPr="00BE6A23">
        <w:rPr>
          <w:rFonts w:ascii="Tahoma" w:eastAsia="Tahoma" w:hAnsi="Tahoma" w:hint="cs" w:cs="Tahoma"/>
          <w:color w:val="111827"/>
          <w:rtl w:val="1"/>
        </w:rPr>
        <w:t>می‌کند</w:t>
      </w:r>
      <w:proofErr w:type="spellEnd"/>
      <w:r w:rsidRPr="00BE6A23">
        <w:rPr>
          <w:rFonts w:ascii="Tahoma" w:eastAsia="Tahoma" w:hAnsi="Tahoma" w:cs="Tahoma"/>
          <w:color w:val="111827"/>
          <w:rtl w:val="1"/>
        </w:rPr>
        <w:t>.</w:t>
      </w:r>
    </w:p>
    <w:p w14:paraId="79660F46" w14:textId="77777777" w:rsidR="00897BBD" w:rsidRPr="00BE6A23" w:rsidRDefault="00897BBD" w:rsidP="000A7BE2">
      <w:pPr>
        <w:pStyle w:val="Heading2"/>
        <w:jc w:val="right"/>
        <w:rPr>
          <w:rFonts w:cs="B Nazanin"/>
        </w:rPr>
        <w:bidi w:val="1"/>
      </w:pPr>
      <w:r w:rsidRPr="00BE6A23">
        <w:rPr>
          <w:rFonts w:ascii="Tahoma" w:hAnsi="Tahoma" w:cs="Tahoma" w:eastAsia="Tahoma"/>
          <w:color w:val="000000"/>
          <w:rtl w:val="1"/>
        </w:rPr>
        <w:t>نقشه ۱۲ فصل و ۱۲ پیوست نسخه حاضر</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E6A23" w14:paraId="14FF0F53" w14:textId="77777777" w:rsidTr="00E85CA1">
        <w:trPr>
          <w:cantSplit/>
          <w:tblHeader/>
          <w:jc w:val="center"/>
        </w:trPr>
        <w:tc>
          <w:tcPr>
            <w:tcW w:w="1500" w:type="dxa"/>
            <w:shd w:val="clear" w:color="auto" w:fill="173B5F"/>
            <w:tcMar>
              <w:top w:w="90" w:type="dxa"/>
              <w:left w:w="90" w:type="dxa"/>
              <w:bottom w:w="90" w:type="dxa"/>
              <w:right w:w="90" w:type="dxa"/>
            </w:tcMar>
            <w:vAlign w:val="center"/>
            <w:textDirection w:val="lrTb"/>
          </w:tcPr>
          <w:p w14:paraId="5B64F55A" w14:textId="77777777" w:rsidR="00044C3E" w:rsidRPr="00BE6A23" w:rsidRDefault="00000000" w:rsidP="000A7BE2">
            <w:pPr>
              <w:jc w:val="right"/>
              <w:bidi w:val="1"/>
            </w:pPr>
            <w:r w:rsidRPr="00BE6A23">
              <w:rPr>
                <w:rFonts w:ascii="Tahoma" w:hAnsi="Tahoma" w:eastAsia="Tahoma" w:cs="Tahoma"/>
                <w:b/>
                <w:color w:val="FFFFFF"/>
                <w:sz w:val="17"/>
                <w:rtl w:val="1"/>
              </w:rPr>
              <w:t>فصل</w:t>
            </w:r>
          </w:p>
        </w:tc>
        <w:tc>
          <w:tcPr>
            <w:tcW w:w="4300" w:type="dxa"/>
            <w:shd w:val="clear" w:color="auto" w:fill="173B5F"/>
            <w:tcMar>
              <w:top w:w="90" w:type="dxa"/>
              <w:left w:w="90" w:type="dxa"/>
              <w:bottom w:w="90" w:type="dxa"/>
              <w:right w:w="90" w:type="dxa"/>
            </w:tcMar>
            <w:vAlign w:val="center"/>
            <w:textDirection w:val="lrTb"/>
          </w:tcPr>
          <w:p w14:paraId="4B256086" w14:textId="77777777" w:rsidR="00044C3E" w:rsidRPr="00BE6A23" w:rsidRDefault="00000000" w:rsidP="000A7BE2">
            <w:pPr>
              <w:jc w:val="right"/>
              <w:bidi w:val="1"/>
            </w:pPr>
            <w:r w:rsidRPr="00BE6A23">
              <w:rPr>
                <w:rFonts w:ascii="Tahoma" w:hAnsi="Tahoma" w:eastAsia="Tahoma" w:cs="Tahoma"/>
                <w:b/>
                <w:color w:val="FFFFFF"/>
                <w:sz w:val="17"/>
                <w:rtl w:val="1"/>
              </w:rPr>
              <w:t>پرسش مدیریتی</w:t>
            </w:r>
          </w:p>
        </w:tc>
        <w:tc>
          <w:tcPr>
            <w:tcW w:w="3560" w:type="dxa"/>
            <w:shd w:val="clear" w:color="auto" w:fill="173B5F"/>
            <w:tcMar>
              <w:top w:w="90" w:type="dxa"/>
              <w:left w:w="90" w:type="dxa"/>
              <w:bottom w:w="90" w:type="dxa"/>
              <w:right w:w="90" w:type="dxa"/>
            </w:tcMar>
            <w:vAlign w:val="center"/>
            <w:textDirection w:val="lrTb"/>
          </w:tcPr>
          <w:p w14:paraId="73F4E4EB" w14:textId="77777777" w:rsidR="00044C3E" w:rsidRPr="00BE6A23" w:rsidRDefault="00000000" w:rsidP="000A7BE2">
            <w:pPr>
              <w:jc w:val="right"/>
              <w:bidi w:val="1"/>
            </w:pPr>
            <w:r w:rsidRPr="00BE6A23">
              <w:rPr>
                <w:rFonts w:ascii="Tahoma" w:hAnsi="Tahoma" w:eastAsia="Tahoma" w:cs="Tahoma"/>
                <w:b/>
                <w:color w:val="FFFFFF"/>
                <w:sz w:val="17"/>
                <w:rtl w:val="1"/>
              </w:rPr>
              <w:t>خروجی اصلی</w:t>
            </w:r>
          </w:p>
        </w:tc>
      </w:tr>
      <w:tr w:rsidR="00897BBD" w:rsidRPr="00BE6A23" w14:paraId="34CB475D" w14:textId="77777777" w:rsidTr="00E85CA1">
        <w:trPr>
          <w:cantSplit/>
          <w:jc w:val="center"/>
        </w:trPr>
        <w:tc>
          <w:tcPr>
            <w:tcW w:w="1500" w:type="dxa"/>
            <w:shd w:val="clear" w:color="auto" w:fill="E8EEF5"/>
            <w:tcMar>
              <w:top w:w="90" w:type="dxa"/>
              <w:left w:w="90" w:type="dxa"/>
              <w:bottom w:w="90" w:type="dxa"/>
              <w:right w:w="90" w:type="dxa"/>
            </w:tcMar>
            <w:vAlign w:val="center"/>
            <w:textDirection w:val="lrTb"/>
          </w:tcPr>
          <w:p w14:paraId="17FB91B0" w14:textId="77777777" w:rsidR="00044C3E" w:rsidRPr="00BE6A23" w:rsidRDefault="00000000" w:rsidP="000A7BE2">
            <w:pPr>
              <w:jc w:val="right"/>
              <w:bidi w:val="1"/>
            </w:pPr>
            <w:r w:rsidRPr="00BE6A23">
              <w:rPr>
                <w:rFonts w:ascii="Tahoma" w:hAnsi="Tahoma" w:eastAsia="Tahoma" w:cs="Tahoma"/>
                <w:sz w:val="17"/>
                <w:rtl w:val="1"/>
              </w:rPr>
              <w:t>۱ معماری خدمت</w:t>
            </w:r>
          </w:p>
        </w:tc>
        <w:tc>
          <w:tcPr>
            <w:tcW w:w="4300" w:type="dxa"/>
            <w:tcMar>
              <w:top w:w="90" w:type="dxa"/>
              <w:left w:w="90" w:type="dxa"/>
              <w:bottom w:w="90" w:type="dxa"/>
              <w:right w:w="90" w:type="dxa"/>
            </w:tcMar>
            <w:vAlign w:val="center"/>
            <w:textDirection w:val="lrTb"/>
          </w:tcPr>
          <w:p w14:paraId="2910B8B3" w14:textId="77777777" w:rsidR="00044C3E" w:rsidRPr="00BE6A23" w:rsidRDefault="00000000" w:rsidP="000A7BE2">
            <w:pPr>
              <w:jc w:val="right"/>
              <w:bidi w:val="1"/>
            </w:pPr>
            <w:r w:rsidRPr="00BE6A23">
              <w:rPr>
                <w:rFonts w:ascii="Tahoma" w:hAnsi="Tahoma" w:eastAsia="Tahoma" w:cs="Tahoma"/>
                <w:sz w:val="17"/>
                <w:rtl w:val="1"/>
              </w:rPr>
              <w:t>سه Route چگونه مرزبندی و اداره می‌شوند؟</w:t>
            </w:r>
          </w:p>
        </w:tc>
        <w:tc>
          <w:tcPr>
            <w:tcW w:w="3560" w:type="dxa"/>
            <w:tcMar>
              <w:top w:w="90" w:type="dxa"/>
              <w:left w:w="90" w:type="dxa"/>
              <w:bottom w:w="90" w:type="dxa"/>
              <w:right w:w="90" w:type="dxa"/>
            </w:tcMar>
            <w:vAlign w:val="center"/>
            <w:textDirection w:val="lrTb"/>
          </w:tcPr>
          <w:p w14:paraId="018A6181" w14:textId="77777777" w:rsidR="00044C3E" w:rsidRPr="00BE6A23" w:rsidRDefault="00000000" w:rsidP="000A7BE2">
            <w:pPr>
              <w:jc w:val="right"/>
              <w:bidi w:val="1"/>
            </w:pPr>
            <w:r w:rsidRPr="00BE6A23">
              <w:rPr>
                <w:rFonts w:ascii="Tahoma" w:hAnsi="Tahoma" w:eastAsia="Tahoma" w:cs="Tahoma"/>
                <w:sz w:val="17"/>
                <w:rtl w:val="1"/>
              </w:rPr>
              <w:t>Service Charter و Route Boundary Matrix</w:t>
            </w:r>
          </w:p>
        </w:tc>
      </w:tr>
      <w:tr w:rsidR="00897BBD" w:rsidRPr="00BE6A23" w14:paraId="53BE90EA" w14:textId="77777777" w:rsidTr="00E85CA1">
        <w:trPr>
          <w:cantSplit/>
          <w:jc w:val="center"/>
        </w:trPr>
        <w:tc>
          <w:tcPr>
            <w:tcW w:w="1500" w:type="dxa"/>
            <w:shd w:val="clear" w:color="auto" w:fill="F5F8FA"/>
            <w:tcMar>
              <w:top w:w="90" w:type="dxa"/>
              <w:left w:w="90" w:type="dxa"/>
              <w:bottom w:w="90" w:type="dxa"/>
              <w:right w:w="90" w:type="dxa"/>
            </w:tcMar>
            <w:vAlign w:val="center"/>
            <w:textDirection w:val="lrTb"/>
          </w:tcPr>
          <w:p w14:paraId="757D88C9" w14:textId="77777777" w:rsidR="00044C3E" w:rsidRPr="00BE6A23" w:rsidRDefault="00000000" w:rsidP="000A7BE2">
            <w:pPr>
              <w:jc w:val="right"/>
              <w:bidi w:val="1"/>
            </w:pPr>
            <w:r w:rsidRPr="00BE6A23">
              <w:rPr>
                <w:rFonts w:ascii="Tahoma" w:hAnsi="Tahoma" w:eastAsia="Tahoma" w:cs="Tahoma"/>
                <w:sz w:val="17"/>
                <w:rtl w:val="1"/>
              </w:rPr>
              <w:t>۲ بازیگران و حاکمیت</w:t>
            </w:r>
          </w:p>
        </w:tc>
        <w:tc>
          <w:tcPr>
            <w:tcW w:w="4300" w:type="dxa"/>
            <w:shd w:val="clear" w:color="auto" w:fill="F5F8FA"/>
            <w:tcMar>
              <w:top w:w="90" w:type="dxa"/>
              <w:left w:w="90" w:type="dxa"/>
              <w:bottom w:w="90" w:type="dxa"/>
              <w:right w:w="90" w:type="dxa"/>
            </w:tcMar>
            <w:vAlign w:val="center"/>
            <w:textDirection w:val="lrTb"/>
          </w:tcPr>
          <w:p w14:paraId="6BF56FBB" w14:textId="77777777" w:rsidR="00044C3E" w:rsidRPr="00BE6A23" w:rsidRDefault="00000000" w:rsidP="000A7BE2">
            <w:pPr>
              <w:jc w:val="right"/>
              <w:bidi w:val="1"/>
            </w:pPr>
            <w:r w:rsidRPr="00BE6A23">
              <w:rPr>
                <w:rFonts w:ascii="Tahoma" w:hAnsi="Tahoma" w:eastAsia="Tahoma" w:cs="Tahoma"/>
                <w:sz w:val="17"/>
                <w:rtl w:val="1"/>
              </w:rPr>
              <w:t>چه کسی چه تصمیمی را با چه اختیاری می‌گیرد؟</w:t>
            </w:r>
          </w:p>
        </w:tc>
        <w:tc>
          <w:tcPr>
            <w:tcW w:w="3560" w:type="dxa"/>
            <w:shd w:val="clear" w:color="auto" w:fill="F5F8FA"/>
            <w:tcMar>
              <w:top w:w="90" w:type="dxa"/>
              <w:left w:w="90" w:type="dxa"/>
              <w:bottom w:w="90" w:type="dxa"/>
              <w:right w:w="90" w:type="dxa"/>
            </w:tcMar>
            <w:vAlign w:val="center"/>
            <w:textDirection w:val="lrTb"/>
          </w:tcPr>
          <w:p w14:paraId="41CC3FF6" w14:textId="77777777" w:rsidR="00044C3E" w:rsidRPr="00BE6A23" w:rsidRDefault="00000000" w:rsidP="000A7BE2">
            <w:pPr>
              <w:jc w:val="right"/>
              <w:bidi w:val="1"/>
            </w:pPr>
            <w:r w:rsidRPr="00BE6A23">
              <w:rPr>
                <w:rFonts w:ascii="Tahoma" w:hAnsi="Tahoma" w:eastAsia="Tahoma" w:cs="Tahoma"/>
                <w:sz w:val="17"/>
                <w:rtl w:val="1"/>
              </w:rPr>
              <w:t>RACI و Authority Decision Catalogue</w:t>
            </w:r>
          </w:p>
        </w:tc>
      </w:tr>
      <w:tr w:rsidR="00897BBD" w:rsidRPr="00BE6A23" w14:paraId="52333536" w14:textId="77777777" w:rsidTr="000A6DD8">
        <w:trPr>
          <w:cantSplit/>
          <w:trHeight w:val="261"/>
          <w:jc w:val="center"/>
        </w:trPr>
        <w:tc>
          <w:tcPr>
            <w:tcW w:w="1500" w:type="dxa"/>
            <w:shd w:val="clear" w:color="auto" w:fill="E8EEF5"/>
            <w:tcMar>
              <w:top w:w="90" w:type="dxa"/>
              <w:left w:w="90" w:type="dxa"/>
              <w:bottom w:w="90" w:type="dxa"/>
              <w:right w:w="90" w:type="dxa"/>
            </w:tcMar>
            <w:vAlign w:val="center"/>
            <w:textDirection w:val="lrTb"/>
          </w:tcPr>
          <w:p w14:paraId="50CA44F6" w14:textId="77777777" w:rsidR="00044C3E" w:rsidRPr="00BE6A23" w:rsidRDefault="00000000" w:rsidP="000A7BE2">
            <w:pPr>
              <w:jc w:val="right"/>
              <w:bidi w:val="1"/>
            </w:pPr>
            <w:r w:rsidRPr="00BE6A23">
              <w:rPr>
                <w:rFonts w:ascii="Tahoma" w:hAnsi="Tahoma" w:eastAsia="Tahoma" w:cs="Tahoma"/>
                <w:sz w:val="17"/>
                <w:rtl w:val="1"/>
              </w:rPr>
              <w:t>۳ چرخه عمر</w:t>
            </w:r>
          </w:p>
        </w:tc>
        <w:tc>
          <w:tcPr>
            <w:tcW w:w="4300" w:type="dxa"/>
            <w:tcMar>
              <w:top w:w="90" w:type="dxa"/>
              <w:left w:w="90" w:type="dxa"/>
              <w:bottom w:w="90" w:type="dxa"/>
              <w:right w:w="90" w:type="dxa"/>
            </w:tcMar>
            <w:vAlign w:val="center"/>
            <w:textDirection w:val="lrTb"/>
          </w:tcPr>
          <w:p w14:paraId="7AC4770B" w14:textId="77777777" w:rsidR="00044C3E" w:rsidRPr="00BE6A23" w:rsidRDefault="00000000" w:rsidP="000A7BE2">
            <w:pPr>
              <w:jc w:val="right"/>
              <w:bidi w:val="1"/>
            </w:pPr>
            <w:r w:rsidRPr="00BE6A23">
              <w:rPr>
                <w:rFonts w:ascii="Tahoma" w:hAnsi="Tahoma" w:eastAsia="Tahoma" w:cs="Tahoma"/>
                <w:sz w:val="17"/>
                <w:rtl w:val="1"/>
              </w:rPr>
              <w:t>هر Route چگونه از ورودی تا بستن پیش می‌رود؟</w:t>
            </w:r>
          </w:p>
        </w:tc>
        <w:tc>
          <w:tcPr>
            <w:tcW w:w="3560" w:type="dxa"/>
            <w:tcMar>
              <w:top w:w="90" w:type="dxa"/>
              <w:left w:w="90" w:type="dxa"/>
              <w:bottom w:w="90" w:type="dxa"/>
              <w:right w:w="90" w:type="dxa"/>
            </w:tcMar>
            <w:vAlign w:val="center"/>
            <w:textDirection w:val="lrTb"/>
          </w:tcPr>
          <w:p w14:paraId="5E17CD7E" w14:textId="77777777" w:rsidR="00044C3E" w:rsidRPr="00BE6A23" w:rsidRDefault="00000000" w:rsidP="000A7BE2">
            <w:pPr>
              <w:jc w:val="right"/>
              <w:bidi w:val="1"/>
            </w:pPr>
            <w:r w:rsidRPr="00BE6A23">
              <w:rPr>
                <w:rFonts w:ascii="Tahoma" w:hAnsi="Tahoma" w:eastAsia="Tahoma" w:cs="Tahoma"/>
                <w:sz w:val="17"/>
                <w:rtl w:val="1"/>
              </w:rPr>
              <w:t>Three Route State Machines و Conversion Gates</w:t>
            </w:r>
          </w:p>
        </w:tc>
      </w:tr>
      <w:tr w:rsidR="00897BBD" w:rsidRPr="00BE6A23" w14:paraId="257428D4" w14:textId="77777777" w:rsidTr="00E85CA1">
        <w:trPr>
          <w:cantSplit/>
          <w:jc w:val="center"/>
        </w:trPr>
        <w:tc>
          <w:tcPr>
            <w:tcW w:w="1500" w:type="dxa"/>
            <w:shd w:val="clear" w:color="auto" w:fill="F5F8FA"/>
            <w:tcMar>
              <w:top w:w="90" w:type="dxa"/>
              <w:left w:w="90" w:type="dxa"/>
              <w:bottom w:w="90" w:type="dxa"/>
              <w:right w:w="90" w:type="dxa"/>
            </w:tcMar>
            <w:vAlign w:val="center"/>
            <w:textDirection w:val="lrTb"/>
          </w:tcPr>
          <w:p w14:paraId="118D3BAD" w14:textId="77777777" w:rsidR="00044C3E" w:rsidRPr="00BE6A23" w:rsidRDefault="00000000" w:rsidP="000A7BE2">
            <w:pPr>
              <w:jc w:val="right"/>
              <w:bidi w:val="1"/>
            </w:pPr>
            <w:r w:rsidRPr="00BE6A23">
              <w:rPr>
                <w:rFonts w:ascii="Tahoma" w:hAnsi="Tahoma" w:eastAsia="Tahoma" w:cs="Tahoma"/>
                <w:sz w:val="17"/>
                <w:rtl w:val="1"/>
              </w:rPr>
              <w:t>۴ عملیات کالا</w:t>
            </w:r>
          </w:p>
        </w:tc>
        <w:tc>
          <w:tcPr>
            <w:tcW w:w="4300" w:type="dxa"/>
            <w:shd w:val="clear" w:color="auto" w:fill="F5F8FA"/>
            <w:tcMar>
              <w:top w:w="90" w:type="dxa"/>
              <w:left w:w="90" w:type="dxa"/>
              <w:bottom w:w="90" w:type="dxa"/>
              <w:right w:w="90" w:type="dxa"/>
            </w:tcMar>
            <w:vAlign w:val="center"/>
            <w:textDirection w:val="lrTb"/>
          </w:tcPr>
          <w:p w14:paraId="72371444" w14:textId="77777777" w:rsidR="00044C3E" w:rsidRPr="00BE6A23" w:rsidRDefault="00000000" w:rsidP="000A7BE2">
            <w:pPr>
              <w:jc w:val="right"/>
              <w:bidi w:val="1"/>
            </w:pPr>
            <w:r w:rsidRPr="00BE6A23">
              <w:rPr>
                <w:rFonts w:ascii="Tahoma" w:hAnsi="Tahoma" w:eastAsia="Tahoma" w:cs="Tahoma"/>
                <w:sz w:val="17"/>
                <w:rtl w:val="1"/>
              </w:rPr>
              <w:t>کالا چگونه سفارش، تحویل، کنترل، مصرف و تسویه می‌شود؟</w:t>
            </w:r>
          </w:p>
        </w:tc>
        <w:tc>
          <w:tcPr>
            <w:tcW w:w="3560" w:type="dxa"/>
            <w:shd w:val="clear" w:color="auto" w:fill="F5F8FA"/>
            <w:tcMar>
              <w:top w:w="90" w:type="dxa"/>
              <w:left w:w="90" w:type="dxa"/>
              <w:bottom w:w="90" w:type="dxa"/>
              <w:right w:w="90" w:type="dxa"/>
            </w:tcMar>
            <w:vAlign w:val="center"/>
            <w:textDirection w:val="lrTb"/>
          </w:tcPr>
          <w:p w14:paraId="46116C4A" w14:textId="77777777" w:rsidR="00044C3E" w:rsidRPr="00BE6A23" w:rsidRDefault="00000000" w:rsidP="000A7BE2">
            <w:pPr>
              <w:jc w:val="right"/>
              <w:bidi w:val="1"/>
            </w:pPr>
            <w:r w:rsidRPr="00BE6A23">
              <w:rPr>
                <w:rFonts w:ascii="Tahoma" w:hAnsi="Tahoma" w:eastAsia="Tahoma" w:cs="Tahoma"/>
                <w:sz w:val="17"/>
                <w:rtl w:val="1"/>
              </w:rPr>
              <w:t>Goods Operating Model</w:t>
            </w:r>
          </w:p>
        </w:tc>
      </w:tr>
      <w:tr w:rsidR="00897BBD" w:rsidRPr="00BE6A23" w14:paraId="6522616A" w14:textId="77777777" w:rsidTr="00E85CA1">
        <w:trPr>
          <w:cantSplit/>
          <w:jc w:val="center"/>
        </w:trPr>
        <w:tc>
          <w:tcPr>
            <w:tcW w:w="1500" w:type="dxa"/>
            <w:shd w:val="clear" w:color="auto" w:fill="E8EEF5"/>
            <w:tcMar>
              <w:top w:w="90" w:type="dxa"/>
              <w:left w:w="90" w:type="dxa"/>
              <w:bottom w:w="90" w:type="dxa"/>
              <w:right w:w="90" w:type="dxa"/>
            </w:tcMar>
            <w:vAlign w:val="center"/>
            <w:textDirection w:val="lrTb"/>
          </w:tcPr>
          <w:p w14:paraId="744F0D9A" w14:textId="77777777" w:rsidR="00044C3E" w:rsidRPr="00BE6A23" w:rsidRDefault="00000000" w:rsidP="000A7BE2">
            <w:pPr>
              <w:jc w:val="right"/>
              <w:bidi w:val="1"/>
            </w:pPr>
            <w:r w:rsidRPr="00BE6A23">
              <w:rPr>
                <w:rFonts w:ascii="Tahoma" w:hAnsi="Tahoma" w:eastAsia="Tahoma" w:cs="Tahoma"/>
                <w:sz w:val="17"/>
                <w:rtl w:val="1"/>
              </w:rPr>
              <w:t>۵ عملیات خدمات</w:t>
            </w:r>
          </w:p>
        </w:tc>
        <w:tc>
          <w:tcPr>
            <w:tcW w:w="4300" w:type="dxa"/>
            <w:tcMar>
              <w:top w:w="90" w:type="dxa"/>
              <w:left w:w="90" w:type="dxa"/>
              <w:bottom w:w="90" w:type="dxa"/>
              <w:right w:w="90" w:type="dxa"/>
            </w:tcMar>
            <w:vAlign w:val="center"/>
            <w:textDirection w:val="lrTb"/>
          </w:tcPr>
          <w:p w14:paraId="17C9BCD1" w14:textId="77777777" w:rsidR="00044C3E" w:rsidRPr="00BE6A23" w:rsidRDefault="00000000" w:rsidP="000A7BE2">
            <w:pPr>
              <w:jc w:val="right"/>
              <w:bidi w:val="1"/>
            </w:pPr>
            <w:r w:rsidRPr="00BE6A23">
              <w:rPr>
                <w:rFonts w:ascii="Tahoma" w:hAnsi="Tahoma" w:eastAsia="Tahoma" w:cs="Tahoma"/>
                <w:sz w:val="17"/>
                <w:rtl w:val="1"/>
              </w:rPr>
              <w:t>خدمت و پیمان چگونه اندازه‌گیری، پذیرفته و تسویه می‌شود؟</w:t>
            </w:r>
          </w:p>
        </w:tc>
        <w:tc>
          <w:tcPr>
            <w:tcW w:w="3560" w:type="dxa"/>
            <w:tcMar>
              <w:top w:w="90" w:type="dxa"/>
              <w:left w:w="90" w:type="dxa"/>
              <w:bottom w:w="90" w:type="dxa"/>
              <w:right w:w="90" w:type="dxa"/>
            </w:tcMar>
            <w:vAlign w:val="center"/>
            <w:textDirection w:val="lrTb"/>
          </w:tcPr>
          <w:p w14:paraId="315D58BF" w14:textId="77777777" w:rsidR="00044C3E" w:rsidRPr="00BE6A23" w:rsidRDefault="00000000" w:rsidP="000A7BE2">
            <w:pPr>
              <w:jc w:val="right"/>
              <w:bidi w:val="1"/>
            </w:pPr>
            <w:r w:rsidRPr="00BE6A23">
              <w:rPr>
                <w:rFonts w:ascii="Tahoma" w:hAnsi="Tahoma" w:eastAsia="Tahoma" w:cs="Tahoma"/>
                <w:sz w:val="17"/>
                <w:rtl w:val="1"/>
              </w:rPr>
              <w:t>Services and Contractors Operating Model</w:t>
            </w:r>
          </w:p>
        </w:tc>
      </w:tr>
      <w:tr w:rsidR="00897BBD" w:rsidRPr="00BE6A23" w14:paraId="4AB551EF" w14:textId="77777777" w:rsidTr="00E85CA1">
        <w:trPr>
          <w:cantSplit/>
          <w:jc w:val="center"/>
        </w:trPr>
        <w:tc>
          <w:tcPr>
            <w:tcW w:w="1500" w:type="dxa"/>
            <w:shd w:val="clear" w:color="auto" w:fill="F5F8FA"/>
            <w:tcMar>
              <w:top w:w="90" w:type="dxa"/>
              <w:left w:w="90" w:type="dxa"/>
              <w:bottom w:w="90" w:type="dxa"/>
              <w:right w:w="90" w:type="dxa"/>
            </w:tcMar>
            <w:vAlign w:val="center"/>
            <w:textDirection w:val="lrTb"/>
          </w:tcPr>
          <w:p w14:paraId="73000B07" w14:textId="77777777" w:rsidR="00044C3E" w:rsidRPr="00BE6A23" w:rsidRDefault="00000000" w:rsidP="000A7BE2">
            <w:pPr>
              <w:jc w:val="right"/>
              <w:bidi w:val="1"/>
            </w:pPr>
            <w:r w:rsidRPr="00BE6A23">
              <w:rPr>
                <w:rFonts w:ascii="Tahoma" w:hAnsi="Tahoma" w:eastAsia="Tahoma" w:cs="Tahoma"/>
                <w:sz w:val="17"/>
                <w:rtl w:val="1"/>
              </w:rPr>
              <w:t>۶ داده و شواهد</w:t>
            </w:r>
          </w:p>
        </w:tc>
        <w:tc>
          <w:tcPr>
            <w:tcW w:w="4300" w:type="dxa"/>
            <w:shd w:val="clear" w:color="auto" w:fill="F5F8FA"/>
            <w:tcMar>
              <w:top w:w="90" w:type="dxa"/>
              <w:left w:w="90" w:type="dxa"/>
              <w:bottom w:w="90" w:type="dxa"/>
              <w:right w:w="90" w:type="dxa"/>
            </w:tcMar>
            <w:vAlign w:val="center"/>
            <w:textDirection w:val="lrTb"/>
          </w:tcPr>
          <w:p w14:paraId="63B3FE7B" w14:textId="77777777" w:rsidR="00044C3E" w:rsidRPr="00BE6A23" w:rsidRDefault="00000000" w:rsidP="000A7BE2">
            <w:pPr>
              <w:jc w:val="right"/>
              <w:bidi w:val="1"/>
            </w:pPr>
            <w:r w:rsidRPr="00BE6A23">
              <w:rPr>
                <w:rFonts w:ascii="Tahoma" w:hAnsi="Tahoma" w:eastAsia="Tahoma" w:cs="Tahoma"/>
                <w:sz w:val="17"/>
                <w:rtl w:val="1"/>
              </w:rPr>
              <w:t>تصمیم چگونه از رویداد و شاهد قابل بازسازی می‌شود؟</w:t>
            </w:r>
          </w:p>
        </w:tc>
        <w:tc>
          <w:tcPr>
            <w:tcW w:w="3560" w:type="dxa"/>
            <w:shd w:val="clear" w:color="auto" w:fill="F5F8FA"/>
            <w:tcMar>
              <w:top w:w="90" w:type="dxa"/>
              <w:left w:w="90" w:type="dxa"/>
              <w:bottom w:w="90" w:type="dxa"/>
              <w:right w:w="90" w:type="dxa"/>
            </w:tcMar>
            <w:vAlign w:val="center"/>
            <w:textDirection w:val="lrTb"/>
          </w:tcPr>
          <w:p w14:paraId="0B36A71A" w14:textId="77777777" w:rsidR="00044C3E" w:rsidRPr="00BE6A23" w:rsidRDefault="00000000" w:rsidP="000A7BE2">
            <w:pPr>
              <w:jc w:val="right"/>
              <w:bidi w:val="1"/>
            </w:pPr>
            <w:r w:rsidRPr="00BE6A23">
              <w:rPr>
                <w:rFonts w:ascii="Tahoma" w:hAnsi="Tahoma" w:eastAsia="Tahoma" w:cs="Tahoma"/>
                <w:sz w:val="17"/>
                <w:rtl w:val="1"/>
              </w:rPr>
              <w:t>Transaction Data Layer و Evidence Ledger</w:t>
            </w:r>
          </w:p>
        </w:tc>
      </w:tr>
      <w:tr w:rsidR="00044C3E" w:rsidRPr="00BE6A23" w14:paraId="77A2085E" w14:textId="77777777">
        <w:trPr>
          <w:jc w:val="center"/>
          <w:cantSplit/>
        </w:trPr>
        <w:tc>
          <w:tcPr>
            <w:tcW w:w="1500" w:type="dxa"/>
            <w:tcMar>
              <w:top w:w="90" w:type="dxa"/>
              <w:left w:w="90" w:type="dxa"/>
              <w:bottom w:w="90" w:type="dxa"/>
              <w:right w:w="90" w:type="dxa"/>
            </w:tcMar>
            <w:vAlign w:val="center"/>
            <w:textDirection w:val="lrTb"/>
          </w:tcPr>
          <w:p w14:paraId="29150E39" w14:textId="77777777" w:rsidR="00044C3E" w:rsidRPr="00BE6A23" w:rsidRDefault="00000000" w:rsidP="000A7BE2">
            <w:pPr>
              <w:jc w:val="right"/>
              <w:bidi w:val="1"/>
            </w:pPr>
            <w:r w:rsidRPr="00BE6A23">
              <w:rPr>
                <w:rFonts w:ascii="Tahoma" w:hAnsi="Tahoma" w:eastAsia="Tahoma" w:cs="Tahoma"/>
                <w:sz w:val="17"/>
                <w:rtl w:val="1"/>
              </w:rPr>
              <w:t>۷ اعتبار و ریسک</w:t>
            </w:r>
          </w:p>
        </w:tc>
        <w:tc>
          <w:tcPr>
            <w:tcW w:w="4300" w:type="dxa"/>
            <w:tcMar>
              <w:top w:w="90" w:type="dxa"/>
              <w:left w:w="90" w:type="dxa"/>
              <w:bottom w:w="90" w:type="dxa"/>
              <w:right w:w="90" w:type="dxa"/>
            </w:tcMar>
            <w:vAlign w:val="center"/>
            <w:textDirection w:val="lrTb"/>
          </w:tcPr>
          <w:p w14:paraId="27CF76BA" w14:textId="77777777" w:rsidR="00044C3E" w:rsidRPr="00BE6A23" w:rsidRDefault="00000000" w:rsidP="000A7BE2">
            <w:pPr>
              <w:jc w:val="right"/>
              <w:bidi w:val="1"/>
            </w:pPr>
            <w:r w:rsidRPr="00BE6A23">
              <w:rPr>
                <w:rFonts w:ascii="Tahoma" w:hAnsi="Tahoma" w:eastAsia="Tahoma" w:cs="Tahoma"/>
                <w:sz w:val="17"/>
                <w:rtl w:val="1"/>
              </w:rPr>
              <w:t>ریسک چگونه به پذیرش، حد، شرط، پایش و اقدام تبدیل می‌شود؟</w:t>
            </w:r>
          </w:p>
        </w:tc>
        <w:tc>
          <w:tcPr>
            <w:tcW w:w="3560" w:type="dxa"/>
            <w:tcMar>
              <w:top w:w="90" w:type="dxa"/>
              <w:left w:w="90" w:type="dxa"/>
              <w:bottom w:w="90" w:type="dxa"/>
              <w:right w:w="90" w:type="dxa"/>
            </w:tcMar>
            <w:vAlign w:val="center"/>
            <w:textDirection w:val="lrTb"/>
          </w:tcPr>
          <w:p w14:paraId="5D0A8520" w14:textId="77777777" w:rsidR="00044C3E" w:rsidRPr="00BE6A23" w:rsidRDefault="00000000" w:rsidP="000A7BE2">
            <w:pPr>
              <w:jc w:val="right"/>
              <w:bidi w:val="1"/>
            </w:pPr>
            <w:r w:rsidRPr="00BE6A23">
              <w:rPr>
                <w:rFonts w:ascii="Tahoma" w:hAnsi="Tahoma" w:eastAsia="Tahoma" w:cs="Tahoma"/>
                <w:sz w:val="17"/>
                <w:rtl w:val="1"/>
              </w:rPr>
              <w:t>Three Route Risk Policy و Decision Controls</w:t>
            </w:r>
          </w:p>
        </w:tc>
      </w:tr>
      <w:tr w:rsidR="00044C3E" w:rsidRPr="00BE6A23" w14:paraId="4687E1EF" w14:textId="77777777">
        <w:trPr>
          <w:jc w:val="center"/>
          <w:cantSplit/>
        </w:trPr>
        <w:tc>
          <w:tcPr>
            <w:tcW w:w="1500" w:type="dxa"/>
            <w:shd w:val="clear" w:color="auto" w:fill="F5F8FA"/>
            <w:tcMar>
              <w:top w:w="90" w:type="dxa"/>
              <w:left w:w="90" w:type="dxa"/>
              <w:bottom w:w="90" w:type="dxa"/>
              <w:right w:w="90" w:type="dxa"/>
            </w:tcMar>
            <w:vAlign w:val="center"/>
            <w:textDirection w:val="lrTb"/>
          </w:tcPr>
          <w:p w14:paraId="1E2805FF" w14:textId="77777777" w:rsidR="00044C3E" w:rsidRPr="00BE6A23" w:rsidRDefault="00000000" w:rsidP="000A7BE2">
            <w:pPr>
              <w:jc w:val="right"/>
              <w:bidi w:val="1"/>
            </w:pPr>
            <w:r w:rsidRPr="00BE6A23">
              <w:rPr>
                <w:rFonts w:ascii="Tahoma" w:hAnsi="Tahoma" w:eastAsia="Tahoma" w:cs="Tahoma"/>
                <w:sz w:val="17"/>
                <w:rtl w:val="1"/>
              </w:rPr>
              <w:lastRenderedPageBreak/>
              <w:t>۸ عملیات مالی</w:t>
            </w:r>
          </w:p>
        </w:tc>
        <w:tc>
          <w:tcPr>
            <w:tcW w:w="4300" w:type="dxa"/>
            <w:shd w:val="clear" w:color="auto" w:fill="F5F8FA"/>
            <w:tcMar>
              <w:top w:w="90" w:type="dxa"/>
              <w:left w:w="90" w:type="dxa"/>
              <w:bottom w:w="90" w:type="dxa"/>
              <w:right w:w="90" w:type="dxa"/>
            </w:tcMar>
            <w:vAlign w:val="center"/>
            <w:textDirection w:val="lrTb"/>
          </w:tcPr>
          <w:p w14:paraId="007AC741" w14:textId="77777777" w:rsidR="00044C3E" w:rsidRPr="00BE6A23" w:rsidRDefault="00000000" w:rsidP="000A7BE2">
            <w:pPr>
              <w:jc w:val="right"/>
              <w:bidi w:val="1"/>
            </w:pPr>
            <w:r w:rsidRPr="00BE6A23">
              <w:rPr>
                <w:rFonts w:ascii="Tahoma" w:hAnsi="Tahoma" w:eastAsia="Tahoma" w:cs="Tahoma"/>
                <w:sz w:val="17"/>
                <w:rtl w:val="1"/>
              </w:rPr>
              <w:t>معامله واجد شرایط چگونه به پیشنهاد، پرداخت، سررسید و تسویه قابل کنترل تبدیل می‌شود؟</w:t>
            </w:r>
          </w:p>
        </w:tc>
        <w:tc>
          <w:tcPr>
            <w:tcW w:w="3560" w:type="dxa"/>
            <w:shd w:val="clear" w:color="auto" w:fill="F5F8FA"/>
            <w:tcMar>
              <w:top w:w="90" w:type="dxa"/>
              <w:left w:w="90" w:type="dxa"/>
              <w:bottom w:w="90" w:type="dxa"/>
              <w:right w:w="90" w:type="dxa"/>
            </w:tcMar>
            <w:vAlign w:val="center"/>
            <w:textDirection w:val="lrTb"/>
          </w:tcPr>
          <w:p w14:paraId="013AC443" w14:textId="77777777" w:rsidR="00044C3E" w:rsidRPr="00BE6A23" w:rsidRDefault="00000000" w:rsidP="000A7BE2">
            <w:pPr>
              <w:jc w:val="right"/>
              <w:bidi w:val="1"/>
            </w:pPr>
            <w:r w:rsidRPr="00BE6A23">
              <w:rPr>
                <w:rFonts w:ascii="Tahoma" w:hAnsi="Tahoma" w:eastAsia="Tahoma" w:cs="Tahoma"/>
                <w:sz w:val="17"/>
                <w:rtl w:val="1"/>
              </w:rPr>
              <w:t>Funding and Settlement Operating Model</w:t>
            </w:r>
          </w:p>
        </w:tc>
      </w:tr>
      <w:tr w:rsidR="00044C3E" w:rsidRPr="00BE6A23" w14:paraId="57FDC6BC" w14:textId="77777777">
        <w:trPr>
          <w:jc w:val="center"/>
          <w:cantSplit/>
        </w:trPr>
        <w:tc>
          <w:tcPr>
            <w:tcW w:w="1500" w:type="dxa"/>
            <w:tcMar>
              <w:top w:w="90" w:type="dxa"/>
              <w:left w:w="90" w:type="dxa"/>
              <w:bottom w:w="90" w:type="dxa"/>
              <w:right w:w="90" w:type="dxa"/>
            </w:tcMar>
            <w:vAlign w:val="center"/>
            <w:textDirection w:val="lrTb"/>
          </w:tcPr>
          <w:p w14:paraId="65F35783" w14:textId="77777777" w:rsidR="00044C3E" w:rsidRPr="00BE6A23" w:rsidRDefault="00000000" w:rsidP="000A7BE2">
            <w:pPr>
              <w:jc w:val="right"/>
              <w:bidi w:val="1"/>
            </w:pPr>
            <w:r w:rsidRPr="00BE6A23">
              <w:rPr>
                <w:rFonts w:ascii="Tahoma" w:hAnsi="Tahoma" w:eastAsia="Tahoma" w:cs="Tahoma"/>
                <w:sz w:val="17"/>
                <w:rtl w:val="1"/>
              </w:rPr>
              <w:t>۹ پرداخت و تسویه</w:t>
            </w:r>
          </w:p>
        </w:tc>
        <w:tc>
          <w:tcPr>
            <w:tcW w:w="4300" w:type="dxa"/>
            <w:tcMar>
              <w:top w:w="90" w:type="dxa"/>
              <w:left w:w="90" w:type="dxa"/>
              <w:bottom w:w="90" w:type="dxa"/>
              <w:right w:w="90" w:type="dxa"/>
            </w:tcMar>
            <w:vAlign w:val="center"/>
            <w:textDirection w:val="lrTb"/>
          </w:tcPr>
          <w:p w14:paraId="43712B55" w14:textId="77777777" w:rsidR="00044C3E" w:rsidRPr="00BE6A23" w:rsidRDefault="00000000" w:rsidP="000A7BE2">
            <w:pPr>
              <w:jc w:val="right"/>
              <w:bidi w:val="1"/>
            </w:pPr>
            <w:r w:rsidRPr="00BE6A23">
              <w:rPr>
                <w:rFonts w:ascii="Tahoma" w:hAnsi="Tahoma" w:eastAsia="Tahoma" w:cs="Tahoma"/>
                <w:sz w:val="17"/>
                <w:rtl w:val="1"/>
              </w:rPr>
              <w:t>وجه چگونه فقط پس از تحقق کنترل‌ها جابه‌جا، قطعی و تطبیق می‌شود؟</w:t>
            </w:r>
          </w:p>
        </w:tc>
        <w:tc>
          <w:tcPr>
            <w:tcW w:w="3560" w:type="dxa"/>
            <w:tcMar>
              <w:top w:w="90" w:type="dxa"/>
              <w:left w:w="90" w:type="dxa"/>
              <w:bottom w:w="90" w:type="dxa"/>
              <w:right w:w="90" w:type="dxa"/>
            </w:tcMar>
            <w:vAlign w:val="center"/>
            <w:textDirection w:val="lrTb"/>
          </w:tcPr>
          <w:p w14:paraId="6798478C" w14:textId="77777777" w:rsidR="00044C3E" w:rsidRPr="00BE6A23" w:rsidRDefault="00000000" w:rsidP="000A7BE2">
            <w:pPr>
              <w:jc w:val="right"/>
              <w:bidi w:val="1"/>
            </w:pPr>
            <w:r w:rsidRPr="00BE6A23">
              <w:rPr>
                <w:rFonts w:ascii="Tahoma" w:hAnsi="Tahoma" w:eastAsia="Tahoma" w:cs="Tahoma"/>
                <w:sz w:val="17"/>
                <w:rtl w:val="1"/>
              </w:rPr>
              <w:t>Three Route Payment Factory و Settlement Control</w:t>
            </w:r>
          </w:p>
        </w:tc>
      </w:tr>
      <w:tr w:rsidR="00044C3E" w:rsidRPr="00BE6A23" w14:paraId="16DB0416" w14:textId="77777777">
        <w:trPr>
          <w:jc w:val="center"/>
          <w:cantSplit/>
        </w:trPr>
        <w:tc>
          <w:tcPr>
            <w:tcW w:w="1500" w:type="dxa"/>
            <w:shd w:val="clear" w:color="auto" w:fill="F5F8FA"/>
            <w:tcMar>
              <w:top w:w="90" w:type="dxa"/>
              <w:left w:w="90" w:type="dxa"/>
              <w:bottom w:w="90" w:type="dxa"/>
              <w:right w:w="90" w:type="dxa"/>
            </w:tcMar>
            <w:vAlign w:val="center"/>
            <w:textDirection w:val="lrTb"/>
          </w:tcPr>
          <w:p w14:paraId="3DBE0452" w14:textId="77777777" w:rsidR="00044C3E" w:rsidRPr="00BE6A23" w:rsidRDefault="00000000" w:rsidP="000A7BE2">
            <w:pPr>
              <w:jc w:val="right"/>
              <w:bidi w:val="1"/>
            </w:pPr>
            <w:r w:rsidRPr="00BE6A23">
              <w:rPr>
                <w:rFonts w:ascii="Tahoma" w:hAnsi="Tahoma" w:eastAsia="Tahoma" w:cs="Tahoma"/>
                <w:sz w:val="17"/>
                <w:rtl w:val="1"/>
              </w:rPr>
              <w:t>۱۰ هوش وثیقه</w:t>
            </w:r>
          </w:p>
        </w:tc>
        <w:tc>
          <w:tcPr>
            <w:tcW w:w="4300" w:type="dxa"/>
            <w:shd w:val="clear" w:color="auto" w:fill="F5F8FA"/>
            <w:tcMar>
              <w:top w:w="90" w:type="dxa"/>
              <w:left w:w="90" w:type="dxa"/>
              <w:bottom w:w="90" w:type="dxa"/>
              <w:right w:w="90" w:type="dxa"/>
            </w:tcMar>
            <w:vAlign w:val="center"/>
            <w:textDirection w:val="lrTb"/>
          </w:tcPr>
          <w:p w14:paraId="3DB89874" w14:textId="77777777" w:rsidR="00044C3E" w:rsidRPr="00BE6A23" w:rsidRDefault="00000000" w:rsidP="000A7BE2">
            <w:pPr>
              <w:jc w:val="right"/>
              <w:rPr>
                <w:rFonts w:hint="cs"/>
                <w:rtl/>
              </w:rPr>
              <w:bidi w:val="1"/>
            </w:pPr>
            <w:r w:rsidRPr="00BE6A23">
              <w:rPr>
                <w:rFonts w:ascii="Tahoma" w:hAnsi="Tahoma" w:eastAsia="Tahoma" w:cs="Tahoma"/>
                <w:sz w:val="17"/>
                <w:rtl w:val="1"/>
              </w:rPr>
              <w:t>دارایی چگونه به ظرفیت قابل اتکا و قابل پایش تبدیل می‌شود؟</w:t>
            </w:r>
          </w:p>
        </w:tc>
        <w:tc>
          <w:tcPr>
            <w:tcW w:w="3560" w:type="dxa"/>
            <w:shd w:val="clear" w:color="auto" w:fill="F5F8FA"/>
            <w:tcMar>
              <w:top w:w="90" w:type="dxa"/>
              <w:left w:w="90" w:type="dxa"/>
              <w:bottom w:w="90" w:type="dxa"/>
              <w:right w:w="90" w:type="dxa"/>
            </w:tcMar>
            <w:vAlign w:val="center"/>
            <w:textDirection w:val="lrTb"/>
          </w:tcPr>
          <w:p w14:paraId="6DBD6BBC" w14:textId="77777777" w:rsidR="00044C3E" w:rsidRPr="00BE6A23" w:rsidRDefault="00000000" w:rsidP="000A7BE2">
            <w:pPr>
              <w:jc w:val="right"/>
              <w:bidi w:val="1"/>
            </w:pPr>
            <w:r w:rsidRPr="00BE6A23">
              <w:rPr>
                <w:rFonts w:ascii="Tahoma" w:hAnsi="Tahoma" w:eastAsia="Tahoma" w:cs="Tahoma"/>
                <w:sz w:val="17"/>
                <w:rtl w:val="1"/>
              </w:rPr>
              <w:t>Collateral Intelligence Ledger و Capacity Controls</w:t>
            </w:r>
          </w:p>
        </w:tc>
      </w:tr>
      <w:tr w:rsidR="00044C3E" w:rsidRPr="00BE6A23" w14:paraId="0A9BA87D" w14:textId="77777777">
        <w:trPr>
          <w:jc w:val="center"/>
          <w:cantSplit/>
        </w:trPr>
        <w:tc>
          <w:tcPr>
            <w:tcW w:w="1500" w:type="dxa"/>
            <w:tcMar>
              <w:top w:w="90" w:type="dxa"/>
              <w:left w:w="90" w:type="dxa"/>
              <w:bottom w:w="90" w:type="dxa"/>
              <w:right w:w="90" w:type="dxa"/>
            </w:tcMar>
            <w:vAlign w:val="center"/>
            <w:textDirection w:val="lrTb"/>
          </w:tcPr>
          <w:p w14:paraId="6B386BF9" w14:textId="77777777" w:rsidR="00044C3E" w:rsidRPr="00BE6A23" w:rsidRDefault="00000000" w:rsidP="000A7BE2">
            <w:pPr>
              <w:jc w:val="right"/>
              <w:bidi w:val="1"/>
            </w:pPr>
            <w:r w:rsidRPr="00BE6A23">
              <w:rPr>
                <w:rFonts w:ascii="Tahoma" w:hAnsi="Tahoma" w:eastAsia="Tahoma" w:cs="Tahoma"/>
                <w:sz w:val="17"/>
                <w:rtl w:val="1"/>
              </w:rPr>
              <w:t>۱۱ فناوری و یکپارچه‌سازی</w:t>
            </w:r>
          </w:p>
        </w:tc>
        <w:tc>
          <w:tcPr>
            <w:tcW w:w="4300" w:type="dxa"/>
            <w:tcMar>
              <w:top w:w="90" w:type="dxa"/>
              <w:left w:w="90" w:type="dxa"/>
              <w:bottom w:w="90" w:type="dxa"/>
              <w:right w:w="90" w:type="dxa"/>
            </w:tcMar>
            <w:vAlign w:val="center"/>
            <w:textDirection w:val="lrTb"/>
          </w:tcPr>
          <w:p w14:paraId="6E932132" w14:textId="77777777" w:rsidR="00044C3E" w:rsidRPr="00BE6A23" w:rsidRDefault="00000000" w:rsidP="000A7BE2">
            <w:pPr>
              <w:jc w:val="right"/>
              <w:bidi w:val="1"/>
            </w:pPr>
            <w:r w:rsidRPr="00BE6A23">
              <w:rPr>
                <w:rFonts w:ascii="Tahoma" w:hAnsi="Tahoma" w:eastAsia="Tahoma" w:cs="Tahoma"/>
                <w:sz w:val="17"/>
                <w:rtl w:val="1"/>
              </w:rPr>
              <w:t>رخداد و تصمیم چگونه میان سامانه‌ها امن، یکتا و قابل بازسازی حرکت می‌کند؟</w:t>
            </w:r>
          </w:p>
        </w:tc>
        <w:tc>
          <w:tcPr>
            <w:tcW w:w="3560" w:type="dxa"/>
            <w:tcMar>
              <w:top w:w="90" w:type="dxa"/>
              <w:left w:w="90" w:type="dxa"/>
              <w:bottom w:w="90" w:type="dxa"/>
              <w:right w:w="90" w:type="dxa"/>
            </w:tcMar>
            <w:vAlign w:val="center"/>
            <w:textDirection w:val="lrTb"/>
          </w:tcPr>
          <w:p w14:paraId="1D6D712E" w14:textId="77777777" w:rsidR="00044C3E" w:rsidRPr="00BE6A23" w:rsidRDefault="00000000" w:rsidP="000A7BE2">
            <w:pPr>
              <w:jc w:val="right"/>
              <w:bidi w:val="1"/>
            </w:pPr>
            <w:r w:rsidRPr="00BE6A23">
              <w:rPr>
                <w:rFonts w:ascii="Tahoma" w:hAnsi="Tahoma" w:eastAsia="Tahoma" w:cs="Tahoma"/>
                <w:sz w:val="17"/>
                <w:rtl w:val="1"/>
              </w:rPr>
              <w:t>Technology Reference Architecture و Integration Controls</w:t>
            </w:r>
          </w:p>
        </w:tc>
      </w:tr>
      <w:tr w:rsidR="00044C3E" w:rsidRPr="00BE6A23" w14:paraId="4A817F1F" w14:textId="77777777">
        <w:trPr>
          <w:jc w:val="center"/>
          <w:cantSplit/>
        </w:trPr>
        <w:tc>
          <w:tcPr>
            <w:tcW w:w="1500" w:type="dxa"/>
            <w:shd w:val="clear" w:color="auto" w:fill="F5F8FA"/>
            <w:tcMar>
              <w:top w:w="90" w:type="dxa"/>
              <w:left w:w="90" w:type="dxa"/>
              <w:bottom w:w="90" w:type="dxa"/>
              <w:right w:w="90" w:type="dxa"/>
            </w:tcMar>
            <w:vAlign w:val="center"/>
            <w:textDirection w:val="lrTb"/>
          </w:tcPr>
          <w:p w14:paraId="109B6E6C" w14:textId="77777777" w:rsidR="00044C3E" w:rsidRPr="00BE6A23" w:rsidRDefault="00000000" w:rsidP="000A7BE2">
            <w:pPr>
              <w:jc w:val="right"/>
              <w:bidi w:val="1"/>
            </w:pPr>
            <w:r w:rsidRPr="00BE6A23">
              <w:rPr>
                <w:rFonts w:ascii="Tahoma" w:hAnsi="Tahoma" w:eastAsia="Tahoma" w:cs="Tahoma"/>
                <w:sz w:val="17"/>
                <w:rtl w:val="1"/>
              </w:rPr>
              <w:t>۱۲ عملکرد و اقتصاد</w:t>
            </w:r>
          </w:p>
        </w:tc>
        <w:tc>
          <w:tcPr>
            <w:tcW w:w="4300" w:type="dxa"/>
            <w:shd w:val="clear" w:color="auto" w:fill="F5F8FA"/>
            <w:tcMar>
              <w:top w:w="90" w:type="dxa"/>
              <w:left w:w="90" w:type="dxa"/>
              <w:bottom w:w="90" w:type="dxa"/>
              <w:right w:w="90" w:type="dxa"/>
            </w:tcMar>
            <w:vAlign w:val="center"/>
            <w:textDirection w:val="lrTb"/>
          </w:tcPr>
          <w:p w14:paraId="35E7E2C0" w14:textId="77777777" w:rsidR="00044C3E" w:rsidRPr="00BE6A23" w:rsidRDefault="00000000" w:rsidP="000A7BE2">
            <w:pPr>
              <w:jc w:val="right"/>
              <w:bidi w:val="1"/>
            </w:pPr>
            <w:r w:rsidRPr="00BE6A23">
              <w:rPr>
                <w:rFonts w:ascii="Tahoma" w:hAnsi="Tahoma" w:eastAsia="Tahoma" w:cs="Tahoma"/>
                <w:sz w:val="17"/>
                <w:rtl w:val="1"/>
              </w:rPr>
              <w:t>نتیجه، درآمد، هزینه، ریسک و ظرفیت چگونه به تصمیم بهبود و مقیاس تبدیل می‌شوند؟</w:t>
            </w:r>
          </w:p>
        </w:tc>
        <w:tc>
          <w:tcPr>
            <w:tcW w:w="3560" w:type="dxa"/>
            <w:shd w:val="clear" w:color="auto" w:fill="F5F8FA"/>
            <w:tcMar>
              <w:top w:w="90" w:type="dxa"/>
              <w:left w:w="90" w:type="dxa"/>
              <w:bottom w:w="90" w:type="dxa"/>
              <w:right w:w="90" w:type="dxa"/>
            </w:tcMar>
            <w:vAlign w:val="center"/>
            <w:textDirection w:val="lrTb"/>
          </w:tcPr>
          <w:p w14:paraId="1BF2BE76" w14:textId="77777777" w:rsidR="00044C3E" w:rsidRPr="00BE6A23" w:rsidRDefault="00000000" w:rsidP="000A7BE2">
            <w:pPr>
              <w:jc w:val="right"/>
              <w:bidi w:val="1"/>
            </w:pPr>
            <w:r w:rsidRPr="00BE6A23">
              <w:rPr>
                <w:rFonts w:ascii="Tahoma" w:hAnsi="Tahoma" w:eastAsia="Tahoma" w:cs="Tahoma"/>
                <w:sz w:val="17"/>
                <w:rtl w:val="1"/>
              </w:rPr>
              <w:t>Performance System، Unit Economics و Scale Gates</w:t>
            </w:r>
          </w:p>
        </w:tc>
      </w:tr>
    </w:tbl>
    <w:p w14:paraId="64F6A253" w14:textId="77777777" w:rsidR="00897BBD" w:rsidRPr="00BE6A23" w:rsidRDefault="00897BBD" w:rsidP="000A7BE2">
      <w:pPr>
        <w:pStyle w:val="Heading2"/>
        <w:jc w:val="right"/>
        <w:rPr>
          <w:rFonts w:cs="B Nazanin"/>
        </w:rPr>
        <w:bidi w:val="1"/>
      </w:pPr>
      <w:r w:rsidRPr="00BE6A23">
        <w:rPr>
          <w:rFonts w:ascii="Tahoma" w:eastAsia="Tahoma" w:hAnsi="Tahoma" w:cs="Tahoma"/>
          <w:color w:val="000000"/>
          <w:rtl w:val="1"/>
        </w:rPr>
        <w:t>معماری یکپارچه در یک نگاه</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E6A23" w14:paraId="1D09A21C" w14:textId="77777777" w:rsidTr="00E85CA1">
        <w:trPr>
          <w:cantSplit/>
          <w:tblHeader/>
          <w:jc w:val="center"/>
        </w:trPr>
        <w:tc>
          <w:tcPr>
            <w:tcW w:w="1700" w:type="dxa"/>
            <w:shd w:val="clear" w:color="auto" w:fill="173B5F"/>
            <w:tcMar>
              <w:top w:w="90" w:type="dxa"/>
              <w:left w:w="90" w:type="dxa"/>
              <w:bottom w:w="90" w:type="dxa"/>
              <w:right w:w="90" w:type="dxa"/>
            </w:tcMar>
            <w:vAlign w:val="center"/>
            <w:textDirection w:val="lrTb"/>
          </w:tcPr>
          <w:p w14:paraId="64BE30BA" w14:textId="77777777" w:rsidR="00897BBD" w:rsidRPr="00BE6A23" w:rsidRDefault="00897BBD" w:rsidP="000A7BE2">
            <w:pPr>
              <w:pStyle w:val="SakhtNoTableText"/>
              <w:keepNext/>
              <w:jc w:val="right"/>
              <w:rPr>
                <w:rFonts w:cs="B Nazanin"/>
              </w:rPr>
              <w:bidi w:val="1"/>
            </w:pPr>
            <w:r w:rsidRPr="00BE6A23">
              <w:rPr>
                <w:rFonts w:cs="Tahoma" w:ascii="Tahoma" w:hAnsi="Tahoma" w:eastAsia="Tahoma"/>
                <w:b/>
                <w:color w:val="FFFFFF"/>
                <w:sz w:val="17"/>
                <w:szCs w:val="16"/>
                <w:rtl w:val="1"/>
              </w:rPr>
              <w:t>لایه</w:t>
            </w:r>
          </w:p>
        </w:tc>
        <w:tc>
          <w:tcPr>
            <w:tcW w:w="4400" w:type="dxa"/>
            <w:shd w:val="clear" w:color="auto" w:fill="173B5F"/>
            <w:tcMar>
              <w:top w:w="90" w:type="dxa"/>
              <w:left w:w="90" w:type="dxa"/>
              <w:bottom w:w="90" w:type="dxa"/>
              <w:right w:w="90" w:type="dxa"/>
            </w:tcMar>
            <w:vAlign w:val="center"/>
            <w:textDirection w:val="lrTb"/>
          </w:tcPr>
          <w:p w14:paraId="6F6042F5" w14:textId="77777777" w:rsidR="00897BBD" w:rsidRPr="00BE6A23" w:rsidRDefault="00897BBD" w:rsidP="000A7BE2">
            <w:pPr>
              <w:pStyle w:val="SakhtNoTableText"/>
              <w:keepNext/>
              <w:jc w:val="right"/>
              <w:rPr>
                <w:rFonts w:cs="B Nazanin"/>
              </w:rPr>
              <w:bidi w:val="1"/>
            </w:pPr>
            <w:r w:rsidRPr="00BE6A23">
              <w:rPr>
                <w:rFonts w:cs="Tahoma" w:ascii="Tahoma" w:hAnsi="Tahoma" w:eastAsia="Tahoma"/>
                <w:b/>
                <w:color w:val="FFFFFF"/>
                <w:sz w:val="17"/>
                <w:szCs w:val="16"/>
                <w:rtl w:val="1"/>
              </w:rPr>
              <w:t>کارکرد</w:t>
            </w:r>
          </w:p>
        </w:tc>
        <w:tc>
          <w:tcPr>
            <w:tcW w:w="3260" w:type="dxa"/>
            <w:shd w:val="clear" w:color="auto" w:fill="173B5F"/>
            <w:tcMar>
              <w:top w:w="90" w:type="dxa"/>
              <w:left w:w="90" w:type="dxa"/>
              <w:bottom w:w="90" w:type="dxa"/>
              <w:right w:w="90" w:type="dxa"/>
            </w:tcMar>
            <w:vAlign w:val="center"/>
            <w:textDirection w:val="lrTb"/>
          </w:tcPr>
          <w:p w14:paraId="5AF5A6B7" w14:textId="77777777" w:rsidR="00897BBD" w:rsidRPr="00BE6A23" w:rsidRDefault="00897BBD" w:rsidP="000A7BE2">
            <w:pPr>
              <w:pStyle w:val="SakhtNoTableText"/>
              <w:keepNext/>
              <w:jc w:val="right"/>
              <w:rPr>
                <w:rFonts w:cs="B Nazanin"/>
              </w:rPr>
              <w:bidi w:val="1"/>
            </w:pPr>
            <w:r w:rsidRPr="00BE6A23">
              <w:rPr>
                <w:rFonts w:cs="Tahoma" w:ascii="Tahoma" w:hAnsi="Tahoma" w:eastAsia="Tahoma"/>
                <w:b/>
                <w:color w:val="FFFFFF"/>
                <w:sz w:val="17"/>
                <w:szCs w:val="16"/>
                <w:rtl w:val="1"/>
              </w:rPr>
              <w:t>رویدادهای کلیدی</w:t>
            </w:r>
          </w:p>
        </w:tc>
      </w:tr>
      <w:tr w:rsidR="00897BBD" w:rsidRPr="00BE6A23" w14:paraId="56AE2F8A" w14:textId="77777777" w:rsidTr="00E85CA1">
        <w:trPr>
          <w:cantSplit/>
          <w:jc w:val="center"/>
        </w:trPr>
        <w:tc>
          <w:tcPr>
            <w:tcW w:w="1700" w:type="dxa"/>
            <w:shd w:val="clear" w:color="auto" w:fill="EEE9F8"/>
            <w:tcMar>
              <w:top w:w="90" w:type="dxa"/>
              <w:left w:w="90" w:type="dxa"/>
              <w:bottom w:w="90" w:type="dxa"/>
              <w:right w:w="90" w:type="dxa"/>
            </w:tcMar>
            <w:vAlign w:val="center"/>
            <w:textDirection w:val="lrTb"/>
          </w:tcPr>
          <w:p w14:paraId="159CC7AB"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حاکمیت</w:t>
            </w:r>
          </w:p>
        </w:tc>
        <w:tc>
          <w:tcPr>
            <w:tcW w:w="4400" w:type="dxa"/>
            <w:tcMar>
              <w:top w:w="90" w:type="dxa"/>
              <w:left w:w="90" w:type="dxa"/>
              <w:bottom w:w="90" w:type="dxa"/>
              <w:right w:w="90" w:type="dxa"/>
            </w:tcMar>
            <w:vAlign w:val="center"/>
            <w:textDirection w:val="lrTb"/>
          </w:tcPr>
          <w:p w14:paraId="3AA4A724"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منشور، نقش، اختیار، سیاست، تصمیم</w:t>
            </w:r>
          </w:p>
        </w:tc>
        <w:tc>
          <w:tcPr>
            <w:tcW w:w="3260" w:type="dxa"/>
            <w:tcMar>
              <w:top w:w="90" w:type="dxa"/>
              <w:left w:w="90" w:type="dxa"/>
              <w:bottom w:w="90" w:type="dxa"/>
              <w:right w:w="90" w:type="dxa"/>
            </w:tcMar>
            <w:vAlign w:val="center"/>
            <w:textDirection w:val="lrTb"/>
          </w:tcPr>
          <w:p w14:paraId="59ACD682"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Approve/Hold/Escalate</w:t>
            </w:r>
          </w:p>
        </w:tc>
      </w:tr>
      <w:tr w:rsidR="00897BBD" w:rsidRPr="00BE6A23" w14:paraId="478046AA" w14:textId="77777777" w:rsidTr="00E85CA1">
        <w:trPr>
          <w:cantSplit/>
          <w:jc w:val="center"/>
        </w:trPr>
        <w:tc>
          <w:tcPr>
            <w:tcW w:w="1700" w:type="dxa"/>
            <w:shd w:val="clear" w:color="auto" w:fill="F5F8FA"/>
            <w:tcMar>
              <w:top w:w="90" w:type="dxa"/>
              <w:left w:w="90" w:type="dxa"/>
              <w:bottom w:w="90" w:type="dxa"/>
              <w:right w:w="90" w:type="dxa"/>
            </w:tcMar>
            <w:vAlign w:val="center"/>
            <w:textDirection w:val="lrTb"/>
          </w:tcPr>
          <w:p w14:paraId="736293B3"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عملیات پروژه</w:t>
            </w:r>
          </w:p>
        </w:tc>
        <w:tc>
          <w:tcPr>
            <w:tcW w:w="4400" w:type="dxa"/>
            <w:shd w:val="clear" w:color="auto" w:fill="F5F8FA"/>
            <w:tcMar>
              <w:top w:w="90" w:type="dxa"/>
              <w:left w:w="90" w:type="dxa"/>
              <w:bottom w:w="90" w:type="dxa"/>
              <w:right w:w="90" w:type="dxa"/>
            </w:tcMar>
            <w:vAlign w:val="center"/>
            <w:textDirection w:val="lrTb"/>
          </w:tcPr>
          <w:p w14:paraId="27C940AD"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طراحی، تأمین، اجرا، کیفیت، تحویل</w:t>
            </w:r>
          </w:p>
        </w:tc>
        <w:tc>
          <w:tcPr>
            <w:tcW w:w="3260" w:type="dxa"/>
            <w:shd w:val="clear" w:color="auto" w:fill="F5F8FA"/>
            <w:tcMar>
              <w:top w:w="90" w:type="dxa"/>
              <w:left w:w="90" w:type="dxa"/>
              <w:bottom w:w="90" w:type="dxa"/>
              <w:right w:w="90" w:type="dxa"/>
            </w:tcMar>
            <w:vAlign w:val="center"/>
            <w:textDirection w:val="lrTb"/>
          </w:tcPr>
          <w:p w14:paraId="6EC2F00E"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Need/PO/Delivery/Progress</w:t>
            </w:r>
          </w:p>
        </w:tc>
      </w:tr>
      <w:tr w:rsidR="00897BBD" w:rsidRPr="00BE6A23" w14:paraId="73CF7832" w14:textId="77777777" w:rsidTr="00E85CA1">
        <w:trPr>
          <w:cantSplit/>
          <w:jc w:val="center"/>
        </w:trPr>
        <w:tc>
          <w:tcPr>
            <w:tcW w:w="1700" w:type="dxa"/>
            <w:shd w:val="clear" w:color="auto" w:fill="EEE9F8"/>
            <w:tcMar>
              <w:top w:w="90" w:type="dxa"/>
              <w:left w:w="90" w:type="dxa"/>
              <w:bottom w:w="90" w:type="dxa"/>
              <w:right w:w="90" w:type="dxa"/>
            </w:tcMar>
            <w:vAlign w:val="center"/>
            <w:textDirection w:val="lrTb"/>
          </w:tcPr>
          <w:p w14:paraId="1F23D215"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اعتماد داده</w:t>
            </w:r>
          </w:p>
        </w:tc>
        <w:tc>
          <w:tcPr>
            <w:tcW w:w="4400" w:type="dxa"/>
            <w:tcMar>
              <w:top w:w="90" w:type="dxa"/>
              <w:left w:w="90" w:type="dxa"/>
              <w:bottom w:w="90" w:type="dxa"/>
              <w:right w:w="90" w:type="dxa"/>
            </w:tcMar>
            <w:vAlign w:val="center"/>
            <w:textDirection w:val="lrTb"/>
          </w:tcPr>
          <w:p w14:paraId="3C3F3FCE"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شناسه، سند، نسخه، تأیید، Audit</w:t>
            </w:r>
          </w:p>
        </w:tc>
        <w:tc>
          <w:tcPr>
            <w:tcW w:w="3260" w:type="dxa"/>
            <w:tcMar>
              <w:top w:w="90" w:type="dxa"/>
              <w:left w:w="90" w:type="dxa"/>
              <w:bottom w:w="90" w:type="dxa"/>
              <w:right w:w="90" w:type="dxa"/>
            </w:tcMar>
            <w:vAlign w:val="center"/>
            <w:textDirection w:val="lrTb"/>
          </w:tcPr>
          <w:p w14:paraId="617F82F2"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Verify/Freeze/Amend</w:t>
            </w:r>
          </w:p>
        </w:tc>
      </w:tr>
      <w:tr w:rsidR="00897BBD" w:rsidRPr="00BE6A23" w14:paraId="2DDF2ACD" w14:textId="77777777" w:rsidTr="00E85CA1">
        <w:trPr>
          <w:cantSplit/>
          <w:jc w:val="center"/>
        </w:trPr>
        <w:tc>
          <w:tcPr>
            <w:tcW w:w="1700" w:type="dxa"/>
            <w:shd w:val="clear" w:color="auto" w:fill="F5F8FA"/>
            <w:tcMar>
              <w:top w:w="90" w:type="dxa"/>
              <w:left w:w="90" w:type="dxa"/>
              <w:bottom w:w="90" w:type="dxa"/>
              <w:right w:w="90" w:type="dxa"/>
            </w:tcMar>
            <w:vAlign w:val="center"/>
            <w:textDirection w:val="lrTb"/>
          </w:tcPr>
          <w:p w14:paraId="794300C9"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ریسک و دارایی</w:t>
            </w:r>
          </w:p>
        </w:tc>
        <w:tc>
          <w:tcPr>
            <w:tcW w:w="4400" w:type="dxa"/>
            <w:shd w:val="clear" w:color="auto" w:fill="F5F8FA"/>
            <w:tcMar>
              <w:top w:w="90" w:type="dxa"/>
              <w:left w:w="90" w:type="dxa"/>
              <w:bottom w:w="90" w:type="dxa"/>
              <w:right w:w="90" w:type="dxa"/>
            </w:tcMar>
            <w:vAlign w:val="center"/>
            <w:textDirection w:val="lrTb"/>
          </w:tcPr>
          <w:p w14:paraId="1A820B25"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KYC، Score، Limit، Collateral</w:t>
            </w:r>
          </w:p>
        </w:tc>
        <w:tc>
          <w:tcPr>
            <w:tcW w:w="3260" w:type="dxa"/>
            <w:shd w:val="clear" w:color="auto" w:fill="F5F8FA"/>
            <w:tcMar>
              <w:top w:w="90" w:type="dxa"/>
              <w:left w:w="90" w:type="dxa"/>
              <w:bottom w:w="90" w:type="dxa"/>
              <w:right w:w="90" w:type="dxa"/>
            </w:tcMar>
            <w:vAlign w:val="center"/>
            <w:textDirection w:val="lrTb"/>
          </w:tcPr>
          <w:p w14:paraId="09F2421E"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Eligible/Reserve/Monitor</w:t>
            </w:r>
          </w:p>
        </w:tc>
      </w:tr>
      <w:tr w:rsidR="00897BBD" w:rsidRPr="00BE6A23" w14:paraId="0F307E54" w14:textId="77777777" w:rsidTr="00E85CA1">
        <w:trPr>
          <w:cantSplit/>
          <w:jc w:val="center"/>
        </w:trPr>
        <w:tc>
          <w:tcPr>
            <w:tcW w:w="1700" w:type="dxa"/>
            <w:shd w:val="clear" w:color="auto" w:fill="EEE9F8"/>
            <w:tcMar>
              <w:top w:w="90" w:type="dxa"/>
              <w:left w:w="90" w:type="dxa"/>
              <w:bottom w:w="90" w:type="dxa"/>
              <w:right w:w="90" w:type="dxa"/>
            </w:tcMar>
            <w:vAlign w:val="center"/>
            <w:textDirection w:val="lrTb"/>
          </w:tcPr>
          <w:p w14:paraId="6579D343"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مالی و پرداخت</w:t>
            </w:r>
          </w:p>
        </w:tc>
        <w:tc>
          <w:tcPr>
            <w:tcW w:w="4400" w:type="dxa"/>
            <w:tcMar>
              <w:top w:w="90" w:type="dxa"/>
              <w:left w:w="90" w:type="dxa"/>
              <w:bottom w:w="90" w:type="dxa"/>
              <w:right w:w="90" w:type="dxa"/>
            </w:tcMar>
            <w:vAlign w:val="center"/>
            <w:textDirection w:val="lrTb"/>
          </w:tcPr>
          <w:p w14:paraId="0DAA948C"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Offer، Funding، Settlement، Recovery</w:t>
            </w:r>
          </w:p>
        </w:tc>
        <w:tc>
          <w:tcPr>
            <w:tcW w:w="3260" w:type="dxa"/>
            <w:tcMar>
              <w:top w:w="90" w:type="dxa"/>
              <w:left w:w="90" w:type="dxa"/>
              <w:bottom w:w="90" w:type="dxa"/>
              <w:right w:w="90" w:type="dxa"/>
            </w:tcMar>
            <w:vAlign w:val="center"/>
            <w:textDirection w:val="lrTb"/>
          </w:tcPr>
          <w:p w14:paraId="64118537"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Accept/Fund/Repay/Default</w:t>
            </w:r>
          </w:p>
        </w:tc>
      </w:tr>
      <w:tr w:rsidR="00897BBD" w:rsidRPr="00BE6A23" w14:paraId="2297D31F" w14:textId="77777777" w:rsidTr="00E85CA1">
        <w:trPr>
          <w:cantSplit/>
          <w:jc w:val="center"/>
        </w:trPr>
        <w:tc>
          <w:tcPr>
            <w:tcW w:w="1700" w:type="dxa"/>
            <w:shd w:val="clear" w:color="auto" w:fill="F5F8FA"/>
            <w:tcMar>
              <w:top w:w="90" w:type="dxa"/>
              <w:left w:w="90" w:type="dxa"/>
              <w:bottom w:w="90" w:type="dxa"/>
              <w:right w:w="90" w:type="dxa"/>
            </w:tcMar>
            <w:vAlign w:val="center"/>
            <w:textDirection w:val="lrTb"/>
          </w:tcPr>
          <w:p w14:paraId="526B0CD8"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فناوری</w:t>
            </w:r>
          </w:p>
        </w:tc>
        <w:tc>
          <w:tcPr>
            <w:tcW w:w="4400" w:type="dxa"/>
            <w:shd w:val="clear" w:color="auto" w:fill="F5F8FA"/>
            <w:tcMar>
              <w:top w:w="90" w:type="dxa"/>
              <w:left w:w="90" w:type="dxa"/>
              <w:bottom w:w="90" w:type="dxa"/>
              <w:right w:w="90" w:type="dxa"/>
            </w:tcMar>
            <w:vAlign w:val="center"/>
            <w:textDirection w:val="lrTb"/>
          </w:tcPr>
          <w:p w14:paraId="6FD89A60"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Workflow، API، Security، Observability</w:t>
            </w:r>
          </w:p>
        </w:tc>
        <w:tc>
          <w:tcPr>
            <w:tcW w:w="3260" w:type="dxa"/>
            <w:shd w:val="clear" w:color="auto" w:fill="F5F8FA"/>
            <w:tcMar>
              <w:top w:w="90" w:type="dxa"/>
              <w:left w:w="90" w:type="dxa"/>
              <w:bottom w:w="90" w:type="dxa"/>
              <w:right w:w="90" w:type="dxa"/>
            </w:tcMar>
            <w:vAlign w:val="center"/>
            <w:textDirection w:val="lrTb"/>
          </w:tcPr>
          <w:p w14:paraId="63A741E5"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Event/Rule/Alert/Incident</w:t>
            </w:r>
          </w:p>
        </w:tc>
      </w:tr>
      <w:tr w:rsidR="00897BBD" w:rsidRPr="00BE6A23" w14:paraId="09B657D8" w14:textId="77777777" w:rsidTr="00E85CA1">
        <w:trPr>
          <w:cantSplit/>
          <w:jc w:val="center"/>
        </w:trPr>
        <w:tc>
          <w:tcPr>
            <w:tcW w:w="1700" w:type="dxa"/>
            <w:shd w:val="clear" w:color="auto" w:fill="EEE9F8"/>
            <w:tcMar>
              <w:top w:w="90" w:type="dxa"/>
              <w:left w:w="90" w:type="dxa"/>
              <w:bottom w:w="90" w:type="dxa"/>
              <w:right w:w="90" w:type="dxa"/>
            </w:tcMar>
            <w:vAlign w:val="center"/>
            <w:textDirection w:val="lrTb"/>
          </w:tcPr>
          <w:p w14:paraId="358B1970"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عملکرد</w:t>
            </w:r>
          </w:p>
        </w:tc>
        <w:tc>
          <w:tcPr>
            <w:tcW w:w="4400" w:type="dxa"/>
            <w:tcMar>
              <w:top w:w="90" w:type="dxa"/>
              <w:left w:w="90" w:type="dxa"/>
              <w:bottom w:w="90" w:type="dxa"/>
              <w:right w:w="90" w:type="dxa"/>
            </w:tcMar>
            <w:vAlign w:val="center"/>
            <w:textDirection w:val="lrTb"/>
          </w:tcPr>
          <w:p w14:paraId="345BBAF9"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KPI، درآمد، هزینه، منافع و بهبود</w:t>
            </w:r>
          </w:p>
        </w:tc>
        <w:tc>
          <w:tcPr>
            <w:tcW w:w="3260" w:type="dxa"/>
            <w:tcMar>
              <w:top w:w="90" w:type="dxa"/>
              <w:left w:w="90" w:type="dxa"/>
              <w:bottom w:w="90" w:type="dxa"/>
              <w:right w:w="90" w:type="dxa"/>
            </w:tcMar>
            <w:vAlign w:val="center"/>
            <w:textDirection w:val="lrTb"/>
          </w:tcPr>
          <w:p w14:paraId="3E20C1C4" w14:textId="77777777" w:rsidR="00897BBD" w:rsidRPr="00BE6A23" w:rsidRDefault="00897BBD" w:rsidP="000A7BE2">
            <w:pPr>
              <w:pStyle w:val="SakhtNoTableText"/>
              <w:jc w:val="right"/>
              <w:rPr>
                <w:rFonts w:cs="B Nazanin"/>
              </w:rPr>
              <w:bidi w:val="1"/>
            </w:pPr>
            <w:r w:rsidRPr="00BE6A23">
              <w:rPr>
                <w:rFonts w:cs="Tahoma" w:ascii="Tahoma" w:hAnsi="Tahoma" w:eastAsia="Tahoma"/>
                <w:sz w:val="17"/>
                <w:szCs w:val="16"/>
                <w:rtl w:val="1"/>
              </w:rPr>
              <w:t>Measure/Correct/Scale</w:t>
            </w:r>
          </w:p>
        </w:tc>
      </w:tr>
    </w:tbl>
    <w:p w14:paraId="3354B291" w14:textId="77777777" w:rsidR="00897BBD" w:rsidRPr="00BE6A23" w:rsidRDefault="00897BBD" w:rsidP="000A7BE2">
      <w:pPr>
        <w:pStyle w:val="Heading1"/>
        <w:jc w:val="right"/>
        <w:rPr>
          <w:rFonts w:cs="B Nazanin"/>
        </w:rPr>
        <w:bidi w:val="1"/>
      </w:pPr>
      <w:r>
        <w:rPr>
          <w:rFonts w:ascii="Tahoma" w:hAnsi="Tahoma" w:eastAsia="Tahoma" w:cs="Tahoma"/>
          <w:rtl w:val="1"/>
        </w:rPr>
        <w:t>فهرست مطالب</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E6A23" w14:paraId="58C32B88" w14:textId="77777777" w:rsidTr="00E85CA1">
        <w:trPr>
          <w:cantSplit/>
          <w:tblHeader/>
          <w:jc w:val="center"/>
        </w:trPr>
        <w:tc>
          <w:tcPr>
            <w:tcW w:w="1300" w:type="dxa"/>
            <w:shd w:val="clear" w:color="auto" w:fill="173B5F"/>
            <w:tcMar>
              <w:top w:w="90" w:type="dxa"/>
              <w:left w:w="90" w:type="dxa"/>
              <w:bottom w:w="90" w:type="dxa"/>
              <w:right w:w="90" w:type="dxa"/>
            </w:tcMar>
            <w:vAlign w:val="center"/>
            <w:textDirection w:val="lrTb"/>
          </w:tcPr>
          <w:p w14:paraId="535327E3" w14:textId="77777777" w:rsidR="00044C3E" w:rsidRPr="00BE6A23" w:rsidRDefault="00000000" w:rsidP="000A7BE2">
            <w:pPr>
              <w:jc w:val="right"/>
              <w:bidi w:val="1"/>
            </w:pPr>
            <w:r w:rsidRPr="00BE6A23">
              <w:rPr>
                <w:rFonts w:ascii="Tahoma" w:hAnsi="Tahoma" w:eastAsia="Tahoma" w:cs="Tahoma"/>
                <w:b/>
                <w:color w:val="FFFFFF"/>
                <w:sz w:val="17"/>
                <w:rtl w:val="1"/>
              </w:rPr>
              <w:t>شماره</w:t>
            </w:r>
          </w:p>
        </w:tc>
        <w:tc>
          <w:tcPr>
            <w:tcW w:w="8060" w:type="dxa"/>
            <w:shd w:val="clear" w:color="auto" w:fill="173B5F"/>
            <w:tcMar>
              <w:top w:w="90" w:type="dxa"/>
              <w:left w:w="90" w:type="dxa"/>
              <w:bottom w:w="90" w:type="dxa"/>
              <w:right w:w="90" w:type="dxa"/>
            </w:tcMar>
            <w:vAlign w:val="center"/>
            <w:textDirection w:val="lrTb"/>
          </w:tcPr>
          <w:p w14:paraId="382E06AF" w14:textId="77777777" w:rsidR="00044C3E" w:rsidRPr="00BE6A23" w:rsidRDefault="00000000" w:rsidP="000A7BE2">
            <w:pPr>
              <w:jc w:val="right"/>
              <w:bidi w:val="1"/>
            </w:pPr>
            <w:r w:rsidRPr="00BE6A23">
              <w:rPr>
                <w:rFonts w:ascii="Tahoma" w:hAnsi="Tahoma" w:eastAsia="Tahoma" w:cs="Tahoma"/>
                <w:b/>
                <w:color w:val="FFFFFF"/>
                <w:sz w:val="17"/>
                <w:rtl w:val="1"/>
              </w:rPr>
              <w:t>عنوان</w:t>
            </w:r>
          </w:p>
        </w:tc>
      </w:tr>
      <w:tr w:rsidR="00897BBD" w:rsidRPr="00BE6A23" w14:paraId="3C6AD777" w14:textId="77777777" w:rsidTr="00E85CA1">
        <w:trPr>
          <w:cantSplit/>
          <w:jc w:val="center"/>
        </w:trPr>
        <w:tc>
          <w:tcPr>
            <w:tcW w:w="1300" w:type="dxa"/>
            <w:shd w:val="clear" w:color="auto" w:fill="E8EEF5"/>
            <w:tcMar>
              <w:top w:w="90" w:type="dxa"/>
              <w:left w:w="90" w:type="dxa"/>
              <w:bottom w:w="90" w:type="dxa"/>
              <w:right w:w="90" w:type="dxa"/>
            </w:tcMar>
            <w:vAlign w:val="center"/>
            <w:textDirection w:val="lrTb"/>
          </w:tcPr>
          <w:p w14:paraId="5269F6F1" w14:textId="77777777" w:rsidR="00044C3E" w:rsidRPr="00BE6A23" w:rsidRDefault="00000000" w:rsidP="000A7BE2">
            <w:pPr>
              <w:jc w:val="right"/>
              <w:bidi w:val="1"/>
            </w:pPr>
            <w:r w:rsidRPr="00BE6A23">
              <w:rPr>
                <w:rFonts w:ascii="Tahoma" w:hAnsi="Tahoma" w:eastAsia="Tahoma" w:cs="Tahoma"/>
                <w:sz w:val="17"/>
                <w:rtl w:val="1"/>
              </w:rPr>
              <w:t>۱</w:t>
            </w:r>
          </w:p>
        </w:tc>
        <w:tc>
          <w:tcPr>
            <w:tcW w:w="8060" w:type="dxa"/>
            <w:tcMar>
              <w:top w:w="90" w:type="dxa"/>
              <w:left w:w="90" w:type="dxa"/>
              <w:bottom w:w="90" w:type="dxa"/>
              <w:right w:w="90" w:type="dxa"/>
            </w:tcMar>
            <w:vAlign w:val="center"/>
            <w:textDirection w:val="lrTb"/>
          </w:tcPr>
          <w:p w14:paraId="46336307" w14:textId="77777777" w:rsidR="00044C3E" w:rsidRPr="00BE6A23" w:rsidRDefault="00000000" w:rsidP="000A7BE2">
            <w:pPr>
              <w:jc w:val="right"/>
              <w:bidi w:val="1"/>
            </w:pPr>
            <w:r w:rsidRPr="00BE6A23">
              <w:rPr>
                <w:rFonts w:ascii="Tahoma" w:hAnsi="Tahoma" w:eastAsia="Tahoma" w:cs="Tahoma"/>
                <w:sz w:val="17"/>
                <w:rtl w:val="1"/>
              </w:rPr>
              <w:t>منشور معماری سه مسیر خدمت و عملیات</w:t>
            </w:r>
          </w:p>
        </w:tc>
      </w:tr>
      <w:tr w:rsidR="00897BBD" w:rsidRPr="00BE6A23" w14:paraId="0C715E80" w14:textId="77777777" w:rsidTr="00E85CA1">
        <w:trPr>
          <w:cantSplit/>
          <w:jc w:val="center"/>
        </w:trPr>
        <w:tc>
          <w:tcPr>
            <w:tcW w:w="1300" w:type="dxa"/>
            <w:shd w:val="clear" w:color="auto" w:fill="F5F8FA"/>
            <w:tcMar>
              <w:top w:w="90" w:type="dxa"/>
              <w:left w:w="90" w:type="dxa"/>
              <w:bottom w:w="90" w:type="dxa"/>
              <w:right w:w="90" w:type="dxa"/>
            </w:tcMar>
            <w:vAlign w:val="center"/>
            <w:textDirection w:val="lrTb"/>
          </w:tcPr>
          <w:p w14:paraId="69D8B47D" w14:textId="77777777" w:rsidR="00044C3E" w:rsidRPr="00BE6A23" w:rsidRDefault="00000000" w:rsidP="000A7BE2">
            <w:pPr>
              <w:jc w:val="right"/>
              <w:bidi w:val="1"/>
            </w:pPr>
            <w:r w:rsidRPr="00BE6A23">
              <w:rPr>
                <w:rFonts w:ascii="Tahoma" w:hAnsi="Tahoma" w:eastAsia="Tahoma" w:cs="Tahoma"/>
                <w:sz w:val="17"/>
                <w:rtl w:val="1"/>
              </w:rPr>
              <w:t>۲</w:t>
            </w:r>
          </w:p>
        </w:tc>
        <w:tc>
          <w:tcPr>
            <w:tcW w:w="8060" w:type="dxa"/>
            <w:shd w:val="clear" w:color="auto" w:fill="F5F8FA"/>
            <w:tcMar>
              <w:top w:w="90" w:type="dxa"/>
              <w:left w:w="90" w:type="dxa"/>
              <w:bottom w:w="90" w:type="dxa"/>
              <w:right w:w="90" w:type="dxa"/>
            </w:tcMar>
            <w:vAlign w:val="center"/>
            <w:textDirection w:val="lrTb"/>
          </w:tcPr>
          <w:p w14:paraId="39910B75" w14:textId="77777777" w:rsidR="00044C3E" w:rsidRPr="00BE6A23" w:rsidRDefault="00000000" w:rsidP="000A7BE2">
            <w:pPr>
              <w:jc w:val="right"/>
              <w:bidi w:val="1"/>
            </w:pPr>
            <w:r w:rsidRPr="00BE6A23">
              <w:rPr>
                <w:rFonts w:ascii="Tahoma" w:hAnsi="Tahoma" w:eastAsia="Tahoma" w:cs="Tahoma"/>
                <w:sz w:val="17"/>
                <w:rtl w:val="1"/>
              </w:rPr>
              <w:t>معماری بازیگران و حاکمیت تصمیم سه‌مسیره</w:t>
            </w:r>
          </w:p>
        </w:tc>
      </w:tr>
      <w:tr w:rsidR="00897BBD" w:rsidRPr="00BE6A23" w14:paraId="06A4FAB1" w14:textId="77777777" w:rsidTr="00E85CA1">
        <w:trPr>
          <w:cantSplit/>
          <w:jc w:val="center"/>
        </w:trPr>
        <w:tc>
          <w:tcPr>
            <w:tcW w:w="1300" w:type="dxa"/>
            <w:shd w:val="clear" w:color="auto" w:fill="E8EEF5"/>
            <w:tcMar>
              <w:top w:w="90" w:type="dxa"/>
              <w:left w:w="90" w:type="dxa"/>
              <w:bottom w:w="90" w:type="dxa"/>
              <w:right w:w="90" w:type="dxa"/>
            </w:tcMar>
            <w:vAlign w:val="center"/>
            <w:textDirection w:val="lrTb"/>
          </w:tcPr>
          <w:p w14:paraId="7443038D" w14:textId="77777777" w:rsidR="00044C3E" w:rsidRPr="00BE6A23" w:rsidRDefault="00000000" w:rsidP="000A7BE2">
            <w:pPr>
              <w:jc w:val="right"/>
              <w:bidi w:val="1"/>
            </w:pPr>
            <w:r w:rsidRPr="00BE6A23">
              <w:rPr>
                <w:rFonts w:ascii="Tahoma" w:hAnsi="Tahoma" w:eastAsia="Tahoma" w:cs="Tahoma"/>
                <w:sz w:val="17"/>
                <w:rtl w:val="1"/>
              </w:rPr>
              <w:lastRenderedPageBreak/>
              <w:t>۳</w:t>
            </w:r>
          </w:p>
        </w:tc>
        <w:tc>
          <w:tcPr>
            <w:tcW w:w="8060" w:type="dxa"/>
            <w:tcMar>
              <w:top w:w="90" w:type="dxa"/>
              <w:left w:w="90" w:type="dxa"/>
              <w:bottom w:w="90" w:type="dxa"/>
              <w:right w:w="90" w:type="dxa"/>
            </w:tcMar>
            <w:vAlign w:val="center"/>
            <w:textDirection w:val="lrTb"/>
          </w:tcPr>
          <w:p w14:paraId="49EC3B1F" w14:textId="77777777" w:rsidR="00044C3E" w:rsidRPr="00BE6A23" w:rsidRDefault="00000000" w:rsidP="000A7BE2">
            <w:pPr>
              <w:jc w:val="right"/>
              <w:bidi w:val="1"/>
            </w:pPr>
            <w:r w:rsidRPr="00BE6A23">
              <w:rPr>
                <w:rFonts w:ascii="Tahoma" w:hAnsi="Tahoma" w:eastAsia="Tahoma" w:cs="Tahoma"/>
                <w:sz w:val="17"/>
                <w:rtl w:val="1"/>
              </w:rPr>
              <w:t>چرخه عمر سه مسیر و دروازه‌های عملیاتی</w:t>
            </w:r>
          </w:p>
        </w:tc>
      </w:tr>
      <w:tr w:rsidR="00897BBD" w:rsidRPr="00BE6A23" w14:paraId="72ECD42C" w14:textId="77777777" w:rsidTr="00E85CA1">
        <w:trPr>
          <w:cantSplit/>
          <w:jc w:val="center"/>
        </w:trPr>
        <w:tc>
          <w:tcPr>
            <w:tcW w:w="1300" w:type="dxa"/>
            <w:shd w:val="clear" w:color="auto" w:fill="F5F8FA"/>
            <w:tcMar>
              <w:top w:w="90" w:type="dxa"/>
              <w:left w:w="90" w:type="dxa"/>
              <w:bottom w:w="90" w:type="dxa"/>
              <w:right w:w="90" w:type="dxa"/>
            </w:tcMar>
            <w:vAlign w:val="center"/>
            <w:textDirection w:val="lrTb"/>
          </w:tcPr>
          <w:p w14:paraId="02321765" w14:textId="77777777" w:rsidR="00044C3E" w:rsidRPr="00BE6A23" w:rsidRDefault="00000000" w:rsidP="000A7BE2">
            <w:pPr>
              <w:jc w:val="right"/>
              <w:bidi w:val="1"/>
            </w:pPr>
            <w:r w:rsidRPr="00BE6A23">
              <w:rPr>
                <w:rFonts w:ascii="Tahoma" w:hAnsi="Tahoma" w:eastAsia="Tahoma" w:cs="Tahoma"/>
                <w:sz w:val="17"/>
                <w:rtl w:val="1"/>
              </w:rPr>
              <w:t>۴</w:t>
            </w:r>
          </w:p>
        </w:tc>
        <w:tc>
          <w:tcPr>
            <w:tcW w:w="8060" w:type="dxa"/>
            <w:shd w:val="clear" w:color="auto" w:fill="F5F8FA"/>
            <w:tcMar>
              <w:top w:w="90" w:type="dxa"/>
              <w:left w:w="90" w:type="dxa"/>
              <w:bottom w:w="90" w:type="dxa"/>
              <w:right w:w="90" w:type="dxa"/>
            </w:tcMar>
            <w:vAlign w:val="center"/>
            <w:textDirection w:val="lrTb"/>
          </w:tcPr>
          <w:p w14:paraId="56B82EEB" w14:textId="77777777" w:rsidR="00044C3E" w:rsidRPr="00BE6A23" w:rsidRDefault="00000000" w:rsidP="000A7BE2">
            <w:pPr>
              <w:jc w:val="right"/>
              <w:bidi w:val="1"/>
            </w:pPr>
            <w:r w:rsidRPr="00BE6A23">
              <w:rPr>
                <w:rFonts w:ascii="Tahoma" w:hAnsi="Tahoma" w:eastAsia="Tahoma" w:cs="Tahoma"/>
                <w:sz w:val="17"/>
                <w:rtl w:val="1"/>
              </w:rPr>
              <w:t>عملیات تأمین کالا در سه مسیر</w:t>
            </w:r>
          </w:p>
        </w:tc>
      </w:tr>
      <w:tr w:rsidR="00897BBD" w:rsidRPr="00BE6A23" w14:paraId="42FA3EE9" w14:textId="77777777" w:rsidTr="00E85CA1">
        <w:trPr>
          <w:cantSplit/>
          <w:jc w:val="center"/>
        </w:trPr>
        <w:tc>
          <w:tcPr>
            <w:tcW w:w="1300" w:type="dxa"/>
            <w:shd w:val="clear" w:color="auto" w:fill="E8EEF5"/>
            <w:tcMar>
              <w:top w:w="90" w:type="dxa"/>
              <w:left w:w="90" w:type="dxa"/>
              <w:bottom w:w="90" w:type="dxa"/>
              <w:right w:w="90" w:type="dxa"/>
            </w:tcMar>
            <w:vAlign w:val="center"/>
            <w:textDirection w:val="lrTb"/>
          </w:tcPr>
          <w:p w14:paraId="029494EC" w14:textId="77777777" w:rsidR="00044C3E" w:rsidRPr="00BE6A23" w:rsidRDefault="00000000" w:rsidP="000A7BE2">
            <w:pPr>
              <w:jc w:val="right"/>
              <w:bidi w:val="1"/>
            </w:pPr>
            <w:r w:rsidRPr="00BE6A23">
              <w:rPr>
                <w:rFonts w:ascii="Tahoma" w:hAnsi="Tahoma" w:eastAsia="Tahoma" w:cs="Tahoma"/>
                <w:sz w:val="17"/>
                <w:rtl w:val="1"/>
              </w:rPr>
              <w:t>۵</w:t>
            </w:r>
          </w:p>
        </w:tc>
        <w:tc>
          <w:tcPr>
            <w:tcW w:w="8060" w:type="dxa"/>
            <w:tcMar>
              <w:top w:w="90" w:type="dxa"/>
              <w:left w:w="90" w:type="dxa"/>
              <w:bottom w:w="90" w:type="dxa"/>
              <w:right w:w="90" w:type="dxa"/>
            </w:tcMar>
            <w:vAlign w:val="center"/>
            <w:textDirection w:val="lrTb"/>
          </w:tcPr>
          <w:p w14:paraId="1921DBCE" w14:textId="77777777" w:rsidR="00044C3E" w:rsidRPr="00BE6A23" w:rsidRDefault="00000000" w:rsidP="000A7BE2">
            <w:pPr>
              <w:jc w:val="right"/>
              <w:bidi w:val="1"/>
            </w:pPr>
            <w:r w:rsidRPr="00BE6A23">
              <w:rPr>
                <w:rFonts w:ascii="Tahoma" w:hAnsi="Tahoma" w:eastAsia="Tahoma" w:cs="Tahoma"/>
                <w:sz w:val="17"/>
                <w:rtl w:val="1"/>
              </w:rPr>
              <w:t>عملیات خدمات و پیمانکاران در سه مسیر</w:t>
            </w:r>
          </w:p>
        </w:tc>
      </w:tr>
      <w:tr w:rsidR="00897BBD" w:rsidRPr="00BE6A23" w14:paraId="19371EB1" w14:textId="77777777" w:rsidTr="00E85CA1">
        <w:trPr>
          <w:cantSplit/>
          <w:jc w:val="center"/>
        </w:trPr>
        <w:tc>
          <w:tcPr>
            <w:tcW w:w="1300" w:type="dxa"/>
            <w:shd w:val="clear" w:color="auto" w:fill="F5F8FA"/>
            <w:tcMar>
              <w:top w:w="90" w:type="dxa"/>
              <w:left w:w="90" w:type="dxa"/>
              <w:bottom w:w="90" w:type="dxa"/>
              <w:right w:w="90" w:type="dxa"/>
            </w:tcMar>
            <w:vAlign w:val="center"/>
            <w:textDirection w:val="lrTb"/>
          </w:tcPr>
          <w:p w14:paraId="154C4FA8" w14:textId="77777777" w:rsidR="00044C3E" w:rsidRPr="00BE6A23" w:rsidRDefault="00000000" w:rsidP="000A7BE2">
            <w:pPr>
              <w:jc w:val="right"/>
              <w:bidi w:val="1"/>
            </w:pPr>
            <w:r w:rsidRPr="00BE6A23">
              <w:rPr>
                <w:rFonts w:ascii="Tahoma" w:hAnsi="Tahoma" w:eastAsia="Tahoma" w:cs="Tahoma"/>
                <w:sz w:val="17"/>
                <w:rtl w:val="1"/>
              </w:rPr>
              <w:t>۶</w:t>
            </w:r>
          </w:p>
        </w:tc>
        <w:tc>
          <w:tcPr>
            <w:tcW w:w="8060" w:type="dxa"/>
            <w:shd w:val="clear" w:color="auto" w:fill="F5F8FA"/>
            <w:tcMar>
              <w:top w:w="90" w:type="dxa"/>
              <w:left w:w="90" w:type="dxa"/>
              <w:bottom w:w="90" w:type="dxa"/>
              <w:right w:w="90" w:type="dxa"/>
            </w:tcMar>
            <w:vAlign w:val="center"/>
            <w:textDirection w:val="lrTb"/>
          </w:tcPr>
          <w:p w14:paraId="2B989FCC" w14:textId="77777777" w:rsidR="00044C3E" w:rsidRPr="00BE6A23" w:rsidRDefault="00000000" w:rsidP="000A7BE2">
            <w:pPr>
              <w:jc w:val="right"/>
              <w:bidi w:val="1"/>
            </w:pPr>
            <w:r w:rsidRPr="00BE6A23">
              <w:rPr>
                <w:rFonts w:ascii="Tahoma" w:hAnsi="Tahoma" w:eastAsia="Tahoma" w:cs="Tahoma"/>
                <w:sz w:val="17"/>
                <w:rtl w:val="1"/>
              </w:rPr>
              <w:t>دفترکل داده و شواهد سه‌مسیره</w:t>
            </w:r>
          </w:p>
        </w:tc>
      </w:tr>
      <w:tr w:rsidR="00044C3E" w:rsidRPr="00BE6A23" w14:paraId="3B880259" w14:textId="77777777">
        <w:trPr>
          <w:jc w:val="center"/>
          <w:cantSplit/>
        </w:trPr>
        <w:tc>
          <w:tcPr>
            <w:tcW w:w="1300" w:type="dxa"/>
            <w:tcMar>
              <w:top w:w="90" w:type="dxa"/>
              <w:left w:w="90" w:type="dxa"/>
              <w:bottom w:w="90" w:type="dxa"/>
              <w:right w:w="90" w:type="dxa"/>
            </w:tcMar>
            <w:vAlign w:val="center"/>
            <w:textDirection w:val="lrTb"/>
          </w:tcPr>
          <w:p w14:paraId="72A12E03" w14:textId="77777777" w:rsidR="00044C3E" w:rsidRPr="00BE6A23" w:rsidRDefault="00000000" w:rsidP="000A7BE2">
            <w:pPr>
              <w:jc w:val="right"/>
              <w:bidi w:val="1"/>
            </w:pPr>
            <w:r w:rsidRPr="00BE6A23">
              <w:rPr>
                <w:rFonts w:ascii="Tahoma" w:hAnsi="Tahoma" w:eastAsia="Tahoma" w:cs="Tahoma"/>
                <w:sz w:val="17"/>
                <w:rtl w:val="1"/>
              </w:rPr>
              <w:t>۷</w:t>
            </w:r>
          </w:p>
        </w:tc>
        <w:tc>
          <w:tcPr>
            <w:tcW w:w="8060" w:type="dxa"/>
            <w:tcMar>
              <w:top w:w="90" w:type="dxa"/>
              <w:left w:w="90" w:type="dxa"/>
              <w:bottom w:w="90" w:type="dxa"/>
              <w:right w:w="90" w:type="dxa"/>
            </w:tcMar>
            <w:vAlign w:val="center"/>
            <w:textDirection w:val="lrTb"/>
          </w:tcPr>
          <w:p w14:paraId="2C6F0E65" w14:textId="77777777" w:rsidR="00044C3E" w:rsidRPr="00BE6A23" w:rsidRDefault="00000000" w:rsidP="000A7BE2">
            <w:pPr>
              <w:jc w:val="right"/>
              <w:bidi w:val="1"/>
            </w:pPr>
            <w:r w:rsidRPr="00BE6A23">
              <w:rPr>
                <w:rFonts w:ascii="Tahoma" w:hAnsi="Tahoma" w:eastAsia="Tahoma" w:cs="Tahoma"/>
                <w:sz w:val="17"/>
                <w:rtl w:val="1"/>
              </w:rPr>
              <w:t>اعتبارسنجی و مدیریت ریسک سه‌مسیره</w:t>
            </w:r>
          </w:p>
        </w:tc>
      </w:tr>
      <w:tr w:rsidR="00044C3E" w:rsidRPr="00BE6A23" w14:paraId="2C042C89"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6BCED903" w14:textId="77777777" w:rsidR="00044C3E" w:rsidRPr="00BE6A23" w:rsidRDefault="00000000" w:rsidP="000A7BE2">
            <w:pPr>
              <w:jc w:val="right"/>
              <w:bidi w:val="1"/>
            </w:pPr>
            <w:r w:rsidRPr="00BE6A23">
              <w:rPr>
                <w:rFonts w:ascii="Tahoma" w:hAnsi="Tahoma" w:eastAsia="Tahoma" w:cs="Tahoma"/>
                <w:sz w:val="17"/>
                <w:rtl w:val="1"/>
              </w:rPr>
              <w:t>۸</w:t>
            </w:r>
          </w:p>
        </w:tc>
        <w:tc>
          <w:tcPr>
            <w:tcW w:w="8060" w:type="dxa"/>
            <w:shd w:val="clear" w:color="auto" w:fill="F5F8FA"/>
            <w:tcMar>
              <w:top w:w="90" w:type="dxa"/>
              <w:left w:w="90" w:type="dxa"/>
              <w:bottom w:w="90" w:type="dxa"/>
              <w:right w:w="90" w:type="dxa"/>
            </w:tcMar>
            <w:vAlign w:val="center"/>
            <w:textDirection w:val="lrTb"/>
          </w:tcPr>
          <w:p w14:paraId="79682945" w14:textId="77777777" w:rsidR="00044C3E" w:rsidRPr="00BE6A23" w:rsidRDefault="00000000" w:rsidP="000A7BE2">
            <w:pPr>
              <w:jc w:val="right"/>
              <w:bidi w:val="1"/>
            </w:pPr>
            <w:r w:rsidRPr="00BE6A23">
              <w:rPr>
                <w:rFonts w:ascii="Tahoma" w:hAnsi="Tahoma" w:eastAsia="Tahoma" w:cs="Tahoma"/>
                <w:sz w:val="17"/>
                <w:rtl w:val="1"/>
              </w:rPr>
              <w:t>عملیات مالی، تأمین وجه و تسویه سه‌مسیره</w:t>
            </w:r>
          </w:p>
        </w:tc>
      </w:tr>
      <w:tr w:rsidR="00044C3E" w:rsidRPr="00BE6A23" w14:paraId="23E3F042" w14:textId="77777777">
        <w:trPr>
          <w:jc w:val="center"/>
          <w:cantSplit/>
        </w:trPr>
        <w:tc>
          <w:tcPr>
            <w:tcW w:w="1300" w:type="dxa"/>
            <w:tcMar>
              <w:top w:w="90" w:type="dxa"/>
              <w:left w:w="90" w:type="dxa"/>
              <w:bottom w:w="90" w:type="dxa"/>
              <w:right w:w="90" w:type="dxa"/>
            </w:tcMar>
            <w:vAlign w:val="center"/>
            <w:textDirection w:val="lrTb"/>
          </w:tcPr>
          <w:p w14:paraId="372D4FF9" w14:textId="77777777" w:rsidR="00044C3E" w:rsidRPr="00BE6A23" w:rsidRDefault="00000000" w:rsidP="000A7BE2">
            <w:pPr>
              <w:jc w:val="right"/>
              <w:bidi w:val="1"/>
            </w:pPr>
            <w:r w:rsidRPr="00BE6A23">
              <w:rPr>
                <w:rFonts w:ascii="Tahoma" w:hAnsi="Tahoma" w:eastAsia="Tahoma" w:cs="Tahoma"/>
                <w:sz w:val="17"/>
                <w:rtl w:val="1"/>
              </w:rPr>
              <w:t>۹</w:t>
            </w:r>
          </w:p>
        </w:tc>
        <w:tc>
          <w:tcPr>
            <w:tcW w:w="8060" w:type="dxa"/>
            <w:tcMar>
              <w:top w:w="90" w:type="dxa"/>
              <w:left w:w="90" w:type="dxa"/>
              <w:bottom w:w="90" w:type="dxa"/>
              <w:right w:w="90" w:type="dxa"/>
            </w:tcMar>
            <w:vAlign w:val="center"/>
            <w:textDirection w:val="lrTb"/>
          </w:tcPr>
          <w:p w14:paraId="6061D2E1" w14:textId="77777777" w:rsidR="00044C3E" w:rsidRPr="00BE6A23" w:rsidRDefault="00000000" w:rsidP="000A7BE2">
            <w:pPr>
              <w:jc w:val="right"/>
              <w:bidi w:val="1"/>
            </w:pPr>
            <w:r w:rsidRPr="00BE6A23">
              <w:rPr>
                <w:rFonts w:ascii="Tahoma" w:hAnsi="Tahoma" w:eastAsia="Tahoma" w:cs="Tahoma"/>
                <w:sz w:val="17"/>
                <w:rtl w:val="1"/>
              </w:rPr>
              <w:t>کارخانه پرداخت، وصول و تسویه سه‌مسیره</w:t>
            </w:r>
          </w:p>
        </w:tc>
      </w:tr>
      <w:tr w:rsidR="00044C3E" w:rsidRPr="00BE6A23" w14:paraId="066E9D88"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7A84EABE" w14:textId="77777777" w:rsidR="00044C3E" w:rsidRPr="00BE6A23" w:rsidRDefault="00000000" w:rsidP="000A7BE2">
            <w:pPr>
              <w:jc w:val="right"/>
              <w:bidi w:val="1"/>
            </w:pPr>
            <w:r w:rsidRPr="00BE6A23">
              <w:rPr>
                <w:rFonts w:ascii="Tahoma" w:hAnsi="Tahoma" w:eastAsia="Tahoma" w:cs="Tahoma"/>
                <w:sz w:val="17"/>
                <w:rtl w:val="1"/>
              </w:rPr>
              <w:t>۱۰</w:t>
            </w:r>
          </w:p>
        </w:tc>
        <w:tc>
          <w:tcPr>
            <w:tcW w:w="8060" w:type="dxa"/>
            <w:shd w:val="clear" w:color="auto" w:fill="F5F8FA"/>
            <w:tcMar>
              <w:top w:w="90" w:type="dxa"/>
              <w:left w:w="90" w:type="dxa"/>
              <w:bottom w:w="90" w:type="dxa"/>
              <w:right w:w="90" w:type="dxa"/>
            </w:tcMar>
            <w:vAlign w:val="center"/>
            <w:textDirection w:val="lrTb"/>
          </w:tcPr>
          <w:p w14:paraId="582E61E6" w14:textId="77777777" w:rsidR="00044C3E" w:rsidRPr="00BE6A23" w:rsidRDefault="00000000" w:rsidP="000A7BE2">
            <w:pPr>
              <w:jc w:val="right"/>
              <w:bidi w:val="1"/>
            </w:pPr>
            <w:r w:rsidRPr="00BE6A23">
              <w:rPr>
                <w:rFonts w:ascii="Tahoma" w:hAnsi="Tahoma" w:eastAsia="Tahoma" w:cs="Tahoma"/>
                <w:sz w:val="17"/>
                <w:rtl w:val="1"/>
              </w:rPr>
              <w:t>دفترکل هوش وثیقه و دارایی سه‌مسیره</w:t>
            </w:r>
          </w:p>
        </w:tc>
      </w:tr>
      <w:tr w:rsidR="00044C3E" w:rsidRPr="00BE6A23" w14:paraId="090B3489" w14:textId="77777777">
        <w:trPr>
          <w:jc w:val="center"/>
          <w:cantSplit/>
        </w:trPr>
        <w:tc>
          <w:tcPr>
            <w:tcW w:w="1300" w:type="dxa"/>
            <w:tcMar>
              <w:top w:w="90" w:type="dxa"/>
              <w:left w:w="90" w:type="dxa"/>
              <w:bottom w:w="90" w:type="dxa"/>
              <w:right w:w="90" w:type="dxa"/>
            </w:tcMar>
            <w:vAlign w:val="center"/>
            <w:textDirection w:val="lrTb"/>
          </w:tcPr>
          <w:p w14:paraId="5C9E303D" w14:textId="77777777" w:rsidR="00044C3E" w:rsidRPr="00BE6A23" w:rsidRDefault="00000000" w:rsidP="000A7BE2">
            <w:pPr>
              <w:jc w:val="right"/>
              <w:bidi w:val="1"/>
            </w:pPr>
            <w:r w:rsidRPr="00BE6A23">
              <w:rPr>
                <w:rFonts w:ascii="Tahoma" w:hAnsi="Tahoma" w:eastAsia="Tahoma" w:cs="Tahoma"/>
                <w:sz w:val="17"/>
                <w:rtl w:val="1"/>
              </w:rPr>
              <w:t>۱۱</w:t>
            </w:r>
          </w:p>
        </w:tc>
        <w:tc>
          <w:tcPr>
            <w:tcW w:w="8060" w:type="dxa"/>
            <w:tcMar>
              <w:top w:w="90" w:type="dxa"/>
              <w:left w:w="90" w:type="dxa"/>
              <w:bottom w:w="90" w:type="dxa"/>
              <w:right w:w="90" w:type="dxa"/>
            </w:tcMar>
            <w:vAlign w:val="center"/>
            <w:textDirection w:val="lrTb"/>
          </w:tcPr>
          <w:p w14:paraId="3BAD7917" w14:textId="77777777" w:rsidR="00044C3E" w:rsidRPr="00BE6A23" w:rsidRDefault="00000000" w:rsidP="000A7BE2">
            <w:pPr>
              <w:jc w:val="right"/>
              <w:bidi w:val="1"/>
            </w:pPr>
            <w:r w:rsidRPr="00BE6A23">
              <w:rPr>
                <w:rFonts w:ascii="Tahoma" w:hAnsi="Tahoma" w:eastAsia="Tahoma" w:cs="Tahoma"/>
                <w:sz w:val="17"/>
                <w:rtl w:val="1"/>
              </w:rPr>
              <w:t>معماری فناوری و یکپارچه‌سازی سه‌مسیره</w:t>
            </w:r>
          </w:p>
        </w:tc>
      </w:tr>
      <w:tr w:rsidR="00044C3E" w:rsidRPr="00BE6A23" w14:paraId="35299F4F"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0DEB22B2" w14:textId="77777777" w:rsidR="00044C3E" w:rsidRPr="00BE6A23" w:rsidRDefault="00000000" w:rsidP="000A7BE2">
            <w:pPr>
              <w:jc w:val="right"/>
              <w:bidi w:val="1"/>
            </w:pPr>
            <w:r w:rsidRPr="00BE6A23">
              <w:rPr>
                <w:rFonts w:ascii="Tahoma" w:hAnsi="Tahoma" w:eastAsia="Tahoma" w:cs="Tahoma"/>
                <w:sz w:val="17"/>
                <w:rtl w:val="1"/>
              </w:rPr>
              <w:t>۱۲</w:t>
            </w:r>
          </w:p>
        </w:tc>
        <w:tc>
          <w:tcPr>
            <w:tcW w:w="8060" w:type="dxa"/>
            <w:shd w:val="clear" w:color="auto" w:fill="F5F8FA"/>
            <w:tcMar>
              <w:top w:w="90" w:type="dxa"/>
              <w:left w:w="90" w:type="dxa"/>
              <w:bottom w:w="90" w:type="dxa"/>
              <w:right w:w="90" w:type="dxa"/>
            </w:tcMar>
            <w:vAlign w:val="center"/>
            <w:textDirection w:val="lrTb"/>
          </w:tcPr>
          <w:p w14:paraId="109EBF9D" w14:textId="77777777" w:rsidR="00044C3E" w:rsidRPr="00BE6A23" w:rsidRDefault="00000000" w:rsidP="000A7BE2">
            <w:pPr>
              <w:jc w:val="right"/>
              <w:bidi w:val="1"/>
            </w:pPr>
            <w:r w:rsidRPr="00BE6A23">
              <w:rPr>
                <w:rFonts w:ascii="Tahoma" w:hAnsi="Tahoma" w:eastAsia="Tahoma" w:cs="Tahoma"/>
                <w:sz w:val="17"/>
                <w:rtl w:val="1"/>
              </w:rPr>
              <w:t>مدیریت عملکرد، اقتصاد واحد و بهبود مستمر سه‌مسیره</w:t>
            </w:r>
          </w:p>
        </w:tc>
      </w:tr>
      <w:tr w:rsidR="00044C3E" w:rsidRPr="00BE6A23" w14:paraId="292C2C07" w14:textId="77777777">
        <w:trPr>
          <w:jc w:val="center"/>
          <w:cantSplit/>
        </w:trPr>
        <w:tc>
          <w:tcPr>
            <w:tcW w:w="1300" w:type="dxa"/>
            <w:tcMar>
              <w:top w:w="90" w:type="dxa"/>
              <w:left w:w="90" w:type="dxa"/>
              <w:bottom w:w="90" w:type="dxa"/>
              <w:right w:w="90" w:type="dxa"/>
            </w:tcMar>
            <w:vAlign w:val="center"/>
            <w:textDirection w:val="lrTb"/>
          </w:tcPr>
          <w:p w14:paraId="18D17929" w14:textId="77777777" w:rsidR="00044C3E" w:rsidRPr="00BE6A23" w:rsidRDefault="00000000" w:rsidP="000A7BE2">
            <w:pPr>
              <w:jc w:val="right"/>
              <w:bidi w:val="1"/>
            </w:pPr>
            <w:r w:rsidRPr="00BE6A23">
              <w:rPr>
                <w:rFonts w:ascii="Tahoma" w:hAnsi="Tahoma" w:eastAsia="Tahoma" w:cs="Tahoma"/>
                <w:sz w:val="17"/>
                <w:rtl w:val="1"/>
              </w:rPr>
              <w:t>A</w:t>
            </w:r>
          </w:p>
        </w:tc>
        <w:tc>
          <w:tcPr>
            <w:tcW w:w="8060" w:type="dxa"/>
            <w:tcMar>
              <w:top w:w="90" w:type="dxa"/>
              <w:left w:w="90" w:type="dxa"/>
              <w:bottom w:w="90" w:type="dxa"/>
              <w:right w:w="90" w:type="dxa"/>
            </w:tcMar>
            <w:vAlign w:val="center"/>
            <w:textDirection w:val="lrTb"/>
          </w:tcPr>
          <w:p w14:paraId="3721DD1B" w14:textId="77777777" w:rsidR="00044C3E" w:rsidRPr="00BE6A23" w:rsidRDefault="00000000" w:rsidP="000A7BE2">
            <w:pPr>
              <w:jc w:val="right"/>
              <w:bidi w:val="1"/>
            </w:pPr>
            <w:r w:rsidRPr="00BE6A23">
              <w:rPr>
                <w:rFonts w:ascii="Tahoma" w:hAnsi="Tahoma" w:eastAsia="Tahoma" w:cs="Tahoma"/>
                <w:sz w:val="17"/>
                <w:rtl w:val="1"/>
              </w:rPr>
              <w:t>ماتریس کنترل سرتاسری</w:t>
            </w:r>
          </w:p>
        </w:tc>
      </w:tr>
      <w:tr w:rsidR="00044C3E" w:rsidRPr="00BE6A23" w14:paraId="6FDEDDBE"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1EA1CC81" w14:textId="77777777" w:rsidR="00044C3E" w:rsidRPr="00BE6A23" w:rsidRDefault="00000000" w:rsidP="000A7BE2">
            <w:pPr>
              <w:jc w:val="right"/>
              <w:bidi w:val="1"/>
            </w:pPr>
            <w:r w:rsidRPr="00BE6A23">
              <w:rPr>
                <w:rFonts w:ascii="Tahoma" w:hAnsi="Tahoma" w:eastAsia="Tahoma" w:cs="Tahoma"/>
                <w:sz w:val="17"/>
                <w:rtl w:val="1"/>
              </w:rPr>
              <w:t>B</w:t>
            </w:r>
          </w:p>
        </w:tc>
        <w:tc>
          <w:tcPr>
            <w:tcW w:w="8060" w:type="dxa"/>
            <w:shd w:val="clear" w:color="auto" w:fill="F5F8FA"/>
            <w:tcMar>
              <w:top w:w="90" w:type="dxa"/>
              <w:left w:w="90" w:type="dxa"/>
              <w:bottom w:w="90" w:type="dxa"/>
              <w:right w:w="90" w:type="dxa"/>
            </w:tcMar>
            <w:vAlign w:val="center"/>
            <w:textDirection w:val="lrTb"/>
          </w:tcPr>
          <w:p w14:paraId="402F4109" w14:textId="77777777" w:rsidR="00044C3E" w:rsidRPr="00BE6A23" w:rsidRDefault="00000000" w:rsidP="000A7BE2">
            <w:pPr>
              <w:jc w:val="right"/>
              <w:bidi w:val="1"/>
            </w:pPr>
            <w:r w:rsidRPr="00BE6A23">
              <w:rPr>
                <w:rFonts w:ascii="Tahoma" w:hAnsi="Tahoma" w:eastAsia="Tahoma" w:cs="Tahoma"/>
                <w:sz w:val="17"/>
                <w:rtl w:val="1"/>
              </w:rPr>
              <w:t>کاتالوگ رویداد و شواهد</w:t>
            </w:r>
          </w:p>
        </w:tc>
      </w:tr>
      <w:tr w:rsidR="00044C3E" w:rsidRPr="00BE6A23" w14:paraId="4772310D" w14:textId="77777777">
        <w:trPr>
          <w:jc w:val="center"/>
          <w:cantSplit/>
        </w:trPr>
        <w:tc>
          <w:tcPr>
            <w:tcW w:w="1300" w:type="dxa"/>
            <w:tcMar>
              <w:top w:w="90" w:type="dxa"/>
              <w:left w:w="90" w:type="dxa"/>
              <w:bottom w:w="90" w:type="dxa"/>
              <w:right w:w="90" w:type="dxa"/>
            </w:tcMar>
            <w:vAlign w:val="center"/>
            <w:textDirection w:val="lrTb"/>
          </w:tcPr>
          <w:p w14:paraId="53EDBC4E" w14:textId="77777777" w:rsidR="00044C3E" w:rsidRPr="00BE6A23" w:rsidRDefault="00000000" w:rsidP="000A7BE2">
            <w:pPr>
              <w:jc w:val="right"/>
              <w:bidi w:val="1"/>
            </w:pPr>
            <w:r w:rsidRPr="00BE6A23">
              <w:rPr>
                <w:rFonts w:ascii="Tahoma" w:hAnsi="Tahoma" w:eastAsia="Tahoma" w:cs="Tahoma"/>
                <w:sz w:val="17"/>
                <w:rtl w:val="1"/>
              </w:rPr>
              <w:t>C</w:t>
            </w:r>
          </w:p>
        </w:tc>
        <w:tc>
          <w:tcPr>
            <w:tcW w:w="8060" w:type="dxa"/>
            <w:tcMar>
              <w:top w:w="90" w:type="dxa"/>
              <w:left w:w="90" w:type="dxa"/>
              <w:bottom w:w="90" w:type="dxa"/>
              <w:right w:w="90" w:type="dxa"/>
            </w:tcMar>
            <w:vAlign w:val="center"/>
            <w:textDirection w:val="lrTb"/>
          </w:tcPr>
          <w:p w14:paraId="625DE6F5" w14:textId="77777777" w:rsidR="00044C3E" w:rsidRPr="00BE6A23" w:rsidRDefault="00000000" w:rsidP="000A7BE2">
            <w:pPr>
              <w:jc w:val="right"/>
              <w:bidi w:val="1"/>
            </w:pPr>
            <w:r w:rsidRPr="00BE6A23">
              <w:rPr>
                <w:rFonts w:ascii="Tahoma" w:hAnsi="Tahoma" w:eastAsia="Tahoma" w:cs="Tahoma"/>
                <w:sz w:val="17"/>
                <w:rtl w:val="1"/>
              </w:rPr>
              <w:t>RACI و مالکیت پاسخ‌گویی</w:t>
            </w:r>
          </w:p>
        </w:tc>
      </w:tr>
      <w:tr w:rsidR="00044C3E" w:rsidRPr="00BE6A23" w14:paraId="10F8B719"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02D096B8" w14:textId="77777777" w:rsidR="00044C3E" w:rsidRPr="00BE6A23" w:rsidRDefault="00000000" w:rsidP="000A7BE2">
            <w:pPr>
              <w:jc w:val="right"/>
              <w:bidi w:val="1"/>
            </w:pPr>
            <w:r w:rsidRPr="00BE6A23">
              <w:rPr>
                <w:rFonts w:ascii="Tahoma" w:hAnsi="Tahoma" w:eastAsia="Tahoma" w:cs="Tahoma"/>
                <w:sz w:val="17"/>
                <w:rtl w:val="1"/>
              </w:rPr>
              <w:t>D</w:t>
            </w:r>
          </w:p>
        </w:tc>
        <w:tc>
          <w:tcPr>
            <w:tcW w:w="8060" w:type="dxa"/>
            <w:shd w:val="clear" w:color="auto" w:fill="F5F8FA"/>
            <w:tcMar>
              <w:top w:w="90" w:type="dxa"/>
              <w:left w:w="90" w:type="dxa"/>
              <w:bottom w:w="90" w:type="dxa"/>
              <w:right w:w="90" w:type="dxa"/>
            </w:tcMar>
            <w:vAlign w:val="center"/>
            <w:textDirection w:val="lrTb"/>
          </w:tcPr>
          <w:p w14:paraId="1732BFE7" w14:textId="77777777" w:rsidR="00044C3E" w:rsidRPr="00BE6A23" w:rsidRDefault="00000000" w:rsidP="000A7BE2">
            <w:pPr>
              <w:jc w:val="right"/>
              <w:bidi w:val="1"/>
            </w:pPr>
            <w:r w:rsidRPr="00BE6A23">
              <w:rPr>
                <w:rFonts w:ascii="Tahoma" w:hAnsi="Tahoma" w:eastAsia="Tahoma" w:cs="Tahoma"/>
                <w:sz w:val="17"/>
                <w:rtl w:val="1"/>
              </w:rPr>
              <w:t>اختیار تصمیم و گیت‌ها</w:t>
            </w:r>
          </w:p>
        </w:tc>
      </w:tr>
      <w:tr w:rsidR="00044C3E" w:rsidRPr="00BE6A23" w14:paraId="1862ED4F" w14:textId="77777777">
        <w:trPr>
          <w:jc w:val="center"/>
          <w:cantSplit/>
        </w:trPr>
        <w:tc>
          <w:tcPr>
            <w:tcW w:w="1300" w:type="dxa"/>
            <w:tcMar>
              <w:top w:w="90" w:type="dxa"/>
              <w:left w:w="90" w:type="dxa"/>
              <w:bottom w:w="90" w:type="dxa"/>
              <w:right w:w="90" w:type="dxa"/>
            </w:tcMar>
            <w:vAlign w:val="center"/>
            <w:textDirection w:val="lrTb"/>
          </w:tcPr>
          <w:p w14:paraId="3094EAB6" w14:textId="77777777" w:rsidR="00044C3E" w:rsidRPr="00BE6A23" w:rsidRDefault="00000000" w:rsidP="000A7BE2">
            <w:pPr>
              <w:jc w:val="right"/>
              <w:bidi w:val="1"/>
            </w:pPr>
            <w:r w:rsidRPr="00BE6A23">
              <w:rPr>
                <w:rFonts w:ascii="Tahoma" w:hAnsi="Tahoma" w:eastAsia="Tahoma" w:cs="Tahoma"/>
                <w:sz w:val="17"/>
                <w:rtl w:val="1"/>
              </w:rPr>
              <w:t>E</w:t>
            </w:r>
          </w:p>
        </w:tc>
        <w:tc>
          <w:tcPr>
            <w:tcW w:w="8060" w:type="dxa"/>
            <w:tcMar>
              <w:top w:w="90" w:type="dxa"/>
              <w:left w:w="90" w:type="dxa"/>
              <w:bottom w:w="90" w:type="dxa"/>
              <w:right w:w="90" w:type="dxa"/>
            </w:tcMar>
            <w:vAlign w:val="center"/>
            <w:textDirection w:val="lrTb"/>
          </w:tcPr>
          <w:p w14:paraId="5BFD1D89" w14:textId="77777777" w:rsidR="00044C3E" w:rsidRPr="00BE6A23" w:rsidRDefault="00000000" w:rsidP="000A7BE2">
            <w:pPr>
              <w:jc w:val="right"/>
              <w:bidi w:val="1"/>
            </w:pPr>
            <w:r w:rsidRPr="00BE6A23">
              <w:rPr>
                <w:rFonts w:ascii="Tahoma" w:hAnsi="Tahoma" w:eastAsia="Tahoma" w:cs="Tahoma"/>
                <w:sz w:val="17"/>
                <w:rtl w:val="1"/>
              </w:rPr>
              <w:t>مدل داده و شناسه‌های مرجع</w:t>
            </w:r>
          </w:p>
        </w:tc>
      </w:tr>
      <w:tr w:rsidR="00044C3E" w:rsidRPr="00BE6A23" w14:paraId="3CB4F7F2"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2636AFB1" w14:textId="77777777" w:rsidR="00044C3E" w:rsidRPr="00BE6A23" w:rsidRDefault="00000000" w:rsidP="000A7BE2">
            <w:pPr>
              <w:jc w:val="right"/>
              <w:bidi w:val="1"/>
            </w:pPr>
            <w:r w:rsidRPr="00BE6A23">
              <w:rPr>
                <w:rFonts w:ascii="Tahoma" w:hAnsi="Tahoma" w:eastAsia="Tahoma" w:cs="Tahoma"/>
                <w:sz w:val="17"/>
                <w:rtl w:val="1"/>
              </w:rPr>
              <w:t>F</w:t>
            </w:r>
          </w:p>
        </w:tc>
        <w:tc>
          <w:tcPr>
            <w:tcW w:w="8060" w:type="dxa"/>
            <w:shd w:val="clear" w:color="auto" w:fill="F5F8FA"/>
            <w:tcMar>
              <w:top w:w="90" w:type="dxa"/>
              <w:left w:w="90" w:type="dxa"/>
              <w:bottom w:w="90" w:type="dxa"/>
              <w:right w:w="90" w:type="dxa"/>
            </w:tcMar>
            <w:vAlign w:val="center"/>
            <w:textDirection w:val="lrTb"/>
          </w:tcPr>
          <w:p w14:paraId="1AFED16D" w14:textId="77777777" w:rsidR="00044C3E" w:rsidRPr="00BE6A23" w:rsidRDefault="00000000" w:rsidP="000A7BE2">
            <w:pPr>
              <w:jc w:val="right"/>
              <w:bidi w:val="1"/>
            </w:pPr>
            <w:r w:rsidRPr="00BE6A23">
              <w:rPr>
                <w:rFonts w:ascii="Tahoma" w:hAnsi="Tahoma" w:eastAsia="Tahoma" w:cs="Tahoma"/>
                <w:sz w:val="17"/>
                <w:rtl w:val="1"/>
              </w:rPr>
              <w:t>ریسک، هشدار و استثنا</w:t>
            </w:r>
          </w:p>
        </w:tc>
      </w:tr>
      <w:tr w:rsidR="00044C3E" w:rsidRPr="00BE6A23" w14:paraId="6E11B70A" w14:textId="77777777">
        <w:trPr>
          <w:jc w:val="center"/>
          <w:cantSplit/>
        </w:trPr>
        <w:tc>
          <w:tcPr>
            <w:tcW w:w="1300" w:type="dxa"/>
            <w:tcMar>
              <w:top w:w="90" w:type="dxa"/>
              <w:left w:w="90" w:type="dxa"/>
              <w:bottom w:w="90" w:type="dxa"/>
              <w:right w:w="90" w:type="dxa"/>
            </w:tcMar>
            <w:vAlign w:val="center"/>
            <w:textDirection w:val="lrTb"/>
          </w:tcPr>
          <w:p w14:paraId="0598E558" w14:textId="77777777" w:rsidR="00044C3E" w:rsidRPr="00BE6A23" w:rsidRDefault="00000000" w:rsidP="000A7BE2">
            <w:pPr>
              <w:jc w:val="right"/>
              <w:bidi w:val="1"/>
            </w:pPr>
            <w:r w:rsidRPr="00BE6A23">
              <w:rPr>
                <w:rFonts w:ascii="Tahoma" w:hAnsi="Tahoma" w:eastAsia="Tahoma" w:cs="Tahoma"/>
                <w:sz w:val="17"/>
                <w:rtl w:val="1"/>
              </w:rPr>
              <w:t>G</w:t>
            </w:r>
          </w:p>
        </w:tc>
        <w:tc>
          <w:tcPr>
            <w:tcW w:w="8060" w:type="dxa"/>
            <w:tcMar>
              <w:top w:w="90" w:type="dxa"/>
              <w:left w:w="90" w:type="dxa"/>
              <w:bottom w:w="90" w:type="dxa"/>
              <w:right w:w="90" w:type="dxa"/>
            </w:tcMar>
            <w:vAlign w:val="center"/>
            <w:textDirection w:val="lrTb"/>
          </w:tcPr>
          <w:p w14:paraId="55A3200F" w14:textId="77777777" w:rsidR="00044C3E" w:rsidRPr="00BE6A23" w:rsidRDefault="00000000" w:rsidP="000A7BE2">
            <w:pPr>
              <w:jc w:val="right"/>
              <w:bidi w:val="1"/>
            </w:pPr>
            <w:r w:rsidRPr="00BE6A23">
              <w:rPr>
                <w:rFonts w:ascii="Tahoma" w:hAnsi="Tahoma" w:eastAsia="Tahoma" w:cs="Tahoma"/>
                <w:sz w:val="17"/>
                <w:rtl w:val="1"/>
              </w:rPr>
              <w:t>مالی، پرداخت و تسویه</w:t>
            </w:r>
          </w:p>
        </w:tc>
      </w:tr>
      <w:tr w:rsidR="00044C3E" w:rsidRPr="00BE6A23" w14:paraId="225443F7"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38A7E16F" w14:textId="77777777" w:rsidR="00044C3E" w:rsidRPr="00BE6A23" w:rsidRDefault="00000000" w:rsidP="000A7BE2">
            <w:pPr>
              <w:jc w:val="right"/>
              <w:bidi w:val="1"/>
            </w:pPr>
            <w:r w:rsidRPr="00BE6A23">
              <w:rPr>
                <w:rFonts w:ascii="Tahoma" w:hAnsi="Tahoma" w:eastAsia="Tahoma" w:cs="Tahoma"/>
                <w:sz w:val="17"/>
                <w:rtl w:val="1"/>
              </w:rPr>
              <w:t>H</w:t>
            </w:r>
          </w:p>
        </w:tc>
        <w:tc>
          <w:tcPr>
            <w:tcW w:w="8060" w:type="dxa"/>
            <w:shd w:val="clear" w:color="auto" w:fill="F5F8FA"/>
            <w:tcMar>
              <w:top w:w="90" w:type="dxa"/>
              <w:left w:w="90" w:type="dxa"/>
              <w:bottom w:w="90" w:type="dxa"/>
              <w:right w:w="90" w:type="dxa"/>
            </w:tcMar>
            <w:vAlign w:val="center"/>
            <w:textDirection w:val="lrTb"/>
          </w:tcPr>
          <w:p w14:paraId="1B804142" w14:textId="77777777" w:rsidR="00044C3E" w:rsidRPr="00BE6A23" w:rsidRDefault="00000000" w:rsidP="000A7BE2">
            <w:pPr>
              <w:jc w:val="right"/>
              <w:bidi w:val="1"/>
            </w:pPr>
            <w:r w:rsidRPr="00BE6A23">
              <w:rPr>
                <w:rFonts w:ascii="Tahoma" w:hAnsi="Tahoma" w:eastAsia="Tahoma" w:cs="Tahoma"/>
                <w:sz w:val="17"/>
                <w:rtl w:val="1"/>
              </w:rPr>
              <w:t>دارایی و وثیقه</w:t>
            </w:r>
          </w:p>
        </w:tc>
      </w:tr>
      <w:tr w:rsidR="00044C3E" w:rsidRPr="00BE6A23" w14:paraId="211DBBD7" w14:textId="77777777">
        <w:trPr>
          <w:jc w:val="center"/>
          <w:cantSplit/>
        </w:trPr>
        <w:tc>
          <w:tcPr>
            <w:tcW w:w="1300" w:type="dxa"/>
            <w:tcMar>
              <w:top w:w="90" w:type="dxa"/>
              <w:left w:w="90" w:type="dxa"/>
              <w:bottom w:w="90" w:type="dxa"/>
              <w:right w:w="90" w:type="dxa"/>
            </w:tcMar>
            <w:vAlign w:val="center"/>
            <w:textDirection w:val="lrTb"/>
          </w:tcPr>
          <w:p w14:paraId="15C01D0B" w14:textId="77777777" w:rsidR="00044C3E" w:rsidRPr="00BE6A23" w:rsidRDefault="00000000" w:rsidP="000A7BE2">
            <w:pPr>
              <w:jc w:val="right"/>
              <w:bidi w:val="1"/>
            </w:pPr>
            <w:r w:rsidRPr="00BE6A23">
              <w:rPr>
                <w:rFonts w:ascii="Tahoma" w:hAnsi="Tahoma" w:eastAsia="Tahoma" w:cs="Tahoma"/>
                <w:sz w:val="17"/>
                <w:rtl w:val="1"/>
              </w:rPr>
              <w:t>I</w:t>
            </w:r>
          </w:p>
        </w:tc>
        <w:tc>
          <w:tcPr>
            <w:tcW w:w="8060" w:type="dxa"/>
            <w:tcMar>
              <w:top w:w="90" w:type="dxa"/>
              <w:left w:w="90" w:type="dxa"/>
              <w:bottom w:w="90" w:type="dxa"/>
              <w:right w:w="90" w:type="dxa"/>
            </w:tcMar>
            <w:vAlign w:val="center"/>
            <w:textDirection w:val="lrTb"/>
          </w:tcPr>
          <w:p w14:paraId="0626FF53" w14:textId="77777777" w:rsidR="00044C3E" w:rsidRPr="00BE6A23" w:rsidRDefault="00000000" w:rsidP="000A7BE2">
            <w:pPr>
              <w:jc w:val="right"/>
              <w:bidi w:val="1"/>
            </w:pPr>
            <w:r w:rsidRPr="00BE6A23">
              <w:rPr>
                <w:rFonts w:ascii="Tahoma" w:hAnsi="Tahoma" w:eastAsia="Tahoma" w:cs="Tahoma"/>
                <w:sz w:val="17"/>
                <w:rtl w:val="1"/>
              </w:rPr>
              <w:t>فناوری، امنیت و تداوم</w:t>
            </w:r>
          </w:p>
        </w:tc>
      </w:tr>
      <w:tr w:rsidR="00044C3E" w:rsidRPr="00BE6A23" w14:paraId="26B5C78C"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0CBBF2C9" w14:textId="77777777" w:rsidR="00044C3E" w:rsidRPr="00BE6A23" w:rsidRDefault="00000000" w:rsidP="000A7BE2">
            <w:pPr>
              <w:jc w:val="right"/>
              <w:bidi w:val="1"/>
            </w:pPr>
            <w:r w:rsidRPr="00BE6A23">
              <w:rPr>
                <w:rFonts w:ascii="Tahoma" w:hAnsi="Tahoma" w:eastAsia="Tahoma" w:cs="Tahoma"/>
                <w:sz w:val="17"/>
                <w:rtl w:val="1"/>
              </w:rPr>
              <w:t>J</w:t>
            </w:r>
          </w:p>
        </w:tc>
        <w:tc>
          <w:tcPr>
            <w:tcW w:w="8060" w:type="dxa"/>
            <w:shd w:val="clear" w:color="auto" w:fill="F5F8FA"/>
            <w:tcMar>
              <w:top w:w="90" w:type="dxa"/>
              <w:left w:w="90" w:type="dxa"/>
              <w:bottom w:w="90" w:type="dxa"/>
              <w:right w:w="90" w:type="dxa"/>
            </w:tcMar>
            <w:vAlign w:val="center"/>
            <w:textDirection w:val="lrTb"/>
          </w:tcPr>
          <w:p w14:paraId="215DCE08" w14:textId="77777777" w:rsidR="00044C3E" w:rsidRPr="00BE6A23" w:rsidRDefault="00000000" w:rsidP="000A7BE2">
            <w:pPr>
              <w:jc w:val="right"/>
              <w:bidi w:val="1"/>
            </w:pPr>
            <w:r w:rsidRPr="00BE6A23">
              <w:rPr>
                <w:rFonts w:ascii="Tahoma" w:hAnsi="Tahoma" w:eastAsia="Tahoma" w:cs="Tahoma"/>
                <w:sz w:val="17"/>
                <w:rtl w:val="1"/>
              </w:rPr>
              <w:t>KPI، اقتصاد و منافع</w:t>
            </w:r>
          </w:p>
        </w:tc>
      </w:tr>
      <w:tr w:rsidR="00044C3E" w:rsidRPr="00BE6A23" w14:paraId="5B1727BA" w14:textId="77777777">
        <w:trPr>
          <w:jc w:val="center"/>
          <w:cantSplit/>
        </w:trPr>
        <w:tc>
          <w:tcPr>
            <w:tcW w:w="1300" w:type="dxa"/>
            <w:tcMar>
              <w:top w:w="90" w:type="dxa"/>
              <w:left w:w="90" w:type="dxa"/>
              <w:bottom w:w="90" w:type="dxa"/>
              <w:right w:w="90" w:type="dxa"/>
            </w:tcMar>
            <w:vAlign w:val="center"/>
            <w:textDirection w:val="lrTb"/>
          </w:tcPr>
          <w:p w14:paraId="26B51A01" w14:textId="77777777" w:rsidR="00044C3E" w:rsidRPr="00BE6A23" w:rsidRDefault="00000000" w:rsidP="000A7BE2">
            <w:pPr>
              <w:jc w:val="right"/>
              <w:bidi w:val="1"/>
            </w:pPr>
            <w:r w:rsidRPr="00BE6A23">
              <w:rPr>
                <w:rFonts w:ascii="Tahoma" w:hAnsi="Tahoma" w:eastAsia="Tahoma" w:cs="Tahoma"/>
                <w:sz w:val="17"/>
                <w:rtl w:val="1"/>
              </w:rPr>
              <w:lastRenderedPageBreak/>
              <w:t>K</w:t>
            </w:r>
          </w:p>
        </w:tc>
        <w:tc>
          <w:tcPr>
            <w:tcW w:w="8060" w:type="dxa"/>
            <w:tcMar>
              <w:top w:w="90" w:type="dxa"/>
              <w:left w:w="90" w:type="dxa"/>
              <w:bottom w:w="90" w:type="dxa"/>
              <w:right w:w="90" w:type="dxa"/>
            </w:tcMar>
            <w:vAlign w:val="center"/>
            <w:textDirection w:val="lrTb"/>
          </w:tcPr>
          <w:p w14:paraId="0CB37188" w14:textId="77777777" w:rsidR="00044C3E" w:rsidRPr="00BE6A23" w:rsidRDefault="00000000" w:rsidP="000A7BE2">
            <w:pPr>
              <w:jc w:val="right"/>
              <w:bidi w:val="1"/>
            </w:pPr>
            <w:r w:rsidRPr="00BE6A23">
              <w:rPr>
                <w:rFonts w:ascii="Tahoma" w:hAnsi="Tahoma" w:eastAsia="Tahoma" w:cs="Tahoma"/>
                <w:sz w:val="17"/>
                <w:rtl w:val="1"/>
              </w:rPr>
              <w:t>پایلوت، مقیاس و توقف</w:t>
            </w:r>
          </w:p>
        </w:tc>
      </w:tr>
      <w:tr w:rsidR="00044C3E" w:rsidRPr="00BE6A23" w14:paraId="369FE4D5"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225BE2B0" w14:textId="77777777" w:rsidR="00044C3E" w:rsidRPr="00BE6A23" w:rsidRDefault="00000000" w:rsidP="000A7BE2">
            <w:pPr>
              <w:jc w:val="right"/>
              <w:bidi w:val="1"/>
            </w:pPr>
            <w:r w:rsidRPr="00BE6A23">
              <w:rPr>
                <w:rFonts w:ascii="Tahoma" w:hAnsi="Tahoma" w:eastAsia="Tahoma" w:cs="Tahoma"/>
                <w:sz w:val="17"/>
                <w:rtl w:val="1"/>
              </w:rPr>
              <w:t>L</w:t>
            </w:r>
          </w:p>
        </w:tc>
        <w:tc>
          <w:tcPr>
            <w:tcW w:w="8060" w:type="dxa"/>
            <w:shd w:val="clear" w:color="auto" w:fill="F5F8FA"/>
            <w:tcMar>
              <w:top w:w="90" w:type="dxa"/>
              <w:left w:w="90" w:type="dxa"/>
              <w:bottom w:w="90" w:type="dxa"/>
              <w:right w:w="90" w:type="dxa"/>
            </w:tcMar>
            <w:vAlign w:val="center"/>
            <w:textDirection w:val="lrTb"/>
          </w:tcPr>
          <w:p w14:paraId="3A1444CB" w14:textId="77777777" w:rsidR="00044C3E" w:rsidRPr="00BE6A23" w:rsidRDefault="00000000" w:rsidP="000A7BE2">
            <w:pPr>
              <w:jc w:val="right"/>
              <w:bidi w:val="1"/>
            </w:pPr>
            <w:r w:rsidRPr="00BE6A23">
              <w:rPr>
                <w:rFonts w:ascii="Tahoma" w:hAnsi="Tahoma" w:eastAsia="Tahoma" w:cs="Tahoma"/>
                <w:sz w:val="17"/>
                <w:rtl w:val="1"/>
              </w:rPr>
              <w:t>واژه‌نامه و رجیستر مصنوعات</w:t>
            </w:r>
          </w:p>
        </w:tc>
      </w:tr>
    </w:tbl>
    <w:p w14:paraId="2F1A84FD" w14:textId="77777777" w:rsidR="00897BBD" w:rsidRPr="00BE6A23" w:rsidRDefault="00897BBD" w:rsidP="000A7BE2">
      <w:pPr>
        <w:pStyle w:val="SakhtNoSmall"/>
        <w:spacing w:after="40"/>
        <w:jc w:val="right"/>
        <w:rPr>
          <w:rFonts w:cs="B Nazanin"/>
        </w:rPr>
        <w:bidi w:val="1"/>
      </w:pPr>
      <w:r>
        <w:rPr>
          <w:rFonts w:ascii="Tahoma" w:hAnsi="Tahoma" w:eastAsia="Tahoma" w:cs="Tahoma"/>
          <w:rtl w:val="1"/>
        </w:rPr>
        <w:t>فهرست مطالب پس از بازشدن سند در Word به‌صورت خودکار به‌روزرسانی می‌شود؛ در صورت نیاز کل سند را انتخاب و F9 را اجرا کنید.</w:t>
      </w:r>
    </w:p>
    <w:p w14:paraId="276CADEF" w14:textId="77777777" w:rsidR="00D776BA" w:rsidRPr="00BE6A23" w:rsidRDefault="00D776BA" w:rsidP="000A7BE2">
      <w:pPr>
        <w:spacing w:after="0"/>
        <w:sectPr w:rsidR="00D776BA" w:rsidRPr="00BE6A23">
          <w:headerReference w:type="default" r:id="rId8"/>
          <w:footerReference w:type="default" r:id="rId9"/>
          <w:headerReference w:type="first" r:id="rId10"/>
          <w:footerReference w:type="first" r:id="rId11"/>
          <w:pgSz w:w="11906" w:h="16838"/>
          <w:pgMar w:top="1440" w:right="1440" w:bottom="1440" w:left="1440" w:header="720" w:footer="720" w:gutter="0"/>
          <w:cols w:space="720"/>
          <w:formProt w:val="0"/>
          <w:docGrid w:linePitch="360"/>
        </w:sectPr>
        <w:bidi w:val="1"/>
        <w:jc w:val="right"/>
      </w:pPr>
      <w:r>
        <w:rPr>
          <w:rFonts w:ascii="Tahoma" w:hAnsi="Tahoma" w:eastAsia="Tahoma" w:cs="Tahoma"/>
          <w:rtl w:val="1"/>
        </w:rPr>
        <w:fldChar w:fldCharType="begin" w:dirty="true"/>
      </w:r>
      <w:r>
        <w:rPr>
          <w:rFonts w:ascii="Tahoma" w:hAnsi="Tahoma" w:eastAsia="Tahoma" w:cs="Tahoma"/>
          <w:rtl w:val="1"/>
        </w:rPr>
        <w:instrText xml:space="preserve"> TOC \o "1-3" \h \z \u </w:instrText>
      </w:r>
      <w:r>
        <w:rPr>
          <w:rFonts w:ascii="Tahoma" w:hAnsi="Tahoma" w:eastAsia="Tahoma" w:cs="Tahoma"/>
          <w:rtl w:val="1"/>
        </w:rPr>
        <w:fldChar w:fldCharType="separate"/>
      </w:r>
      <w:r>
        <w:rPr>
          <w:rFonts w:ascii="Tahoma" w:hAnsi="Tahoma" w:eastAsia="Tahoma" w:cs="Tahoma"/>
          <w:rtl w:val="1"/>
        </w:rPr>
        <w:t>برای به‌روزرسانی فهرست مطالب در Word کلید F9 را بزنید.</w:t>
      </w:r>
      <w:r>
        <w:rPr>
          <w:rFonts w:ascii="Tahoma" w:hAnsi="Tahoma" w:eastAsia="Tahoma" w:cs="Tahoma"/>
          <w:rtl w:val="1"/>
        </w:rPr>
        <w:fldChar w:fldCharType="end"/>
      </w:r>
    </w:p>
    <w:p w14:paraId="0F59835E" w14:textId="77777777" w:rsidR="00D776BA" w:rsidRPr="00BE6A23" w:rsidRDefault="00000000" w:rsidP="000A7BE2">
      <w:pPr>
        <w:pStyle w:val="Heading1"/>
        <w:spacing w:before="0" w:after="80"/>
        <w:jc w:val="right"/>
        <w:rPr>
          <w:rFonts w:cs="B Nazanin"/>
        </w:rPr>
        <w:bidi w:val="1"/>
      </w:pPr>
      <w:r>
        <w:rPr>
          <w:rFonts w:ascii="Tahoma" w:hAnsi="Tahoma" w:eastAsia="Tahoma" w:cs="Tahoma"/>
          <w:rtl w:val="1"/>
        </w:rPr>
        <w:t>۱ | فصل منشور معماری سه مسیر خدمت و عملیات</w:t>
      </w:r>
    </w:p>
    <w:p w14:paraId="781162F2" w14:textId="77777777" w:rsidR="00D776BA" w:rsidRPr="00BE6A23" w:rsidRDefault="00D776BA" w:rsidP="000A7BE2">
      <w:pPr>
        <w:keepNext/>
        <w:pBdr>
          <w:bottom w:val="single" w:sz="12" w:space="1" w:color="2E74B5"/>
        </w:pBdr>
        <w:jc w:val="right"/>
        <w:bidi w:val="1"/>
      </w:pPr>
    </w:p>
    <w:p w14:paraId="4E0DC7CA" w14:textId="77777777" w:rsidR="00D776BA" w:rsidRPr="00BE6A23" w:rsidRDefault="00000000" w:rsidP="000A7BE2">
      <w:pPr>
        <w:pStyle w:val="SakhtNoLead"/>
        <w:spacing w:after="140"/>
        <w:jc w:val="right"/>
        <w:rPr>
          <w:rFonts w:cs="B Nazanin"/>
        </w:rPr>
        <w:bidi w:val="1"/>
      </w:pPr>
      <w:r w:rsidRPr="00BE6A23">
        <w:rPr>
          <w:rFonts w:cs="Tahoma" w:ascii="Tahoma" w:hAnsi="Tahoma" w:eastAsia="Tahoma"/>
          <w:rtl w:val="1"/>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1B65D30" w14:textId="77777777" w:rsidR="00D776BA" w:rsidRPr="00BE6A23" w:rsidRDefault="00000000" w:rsidP="000A7BE2">
      <w:pPr>
        <w:jc w:val="right"/>
        <w:bidi w:val="1"/>
      </w:pPr>
      <w:r w:rsidRPr="00BE6A23">
        <w:rPr>
          <w:rFonts w:ascii="Tahoma" w:hAnsi="Tahoma" w:eastAsia="Tahoma" w:cs="Tahoma"/>
          <w:rtl w:val="1"/>
        </w:rPr>
        <w:t>مبنای طراحی: چشم‌انداز ساخت نو نسخه ۱٫۱  |  معماری جامع مدل کسب‌وکار نسخه ۳٫۰  |  محیط مشترک داده (Common Data Environment - CDE)  |  تأمین مالی زنجیره‌ای (Supply Chain Finance - SCF)</w:t>
      </w:r>
    </w:p>
    <w:p w14:paraId="4C21B4E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 تصمیم معماری و وضعیت سند</w:t>
      </w:r>
    </w:p>
    <w:p w14:paraId="44250FA8" w14:textId="77777777" w:rsidR="00D776BA" w:rsidRPr="00BE6A23" w:rsidRDefault="00000000" w:rsidP="000A7BE2">
      <w:pPr>
        <w:jc w:val="right"/>
        <w:bidi w:val="1"/>
      </w:pPr>
      <w:r w:rsidRPr="00BE6A23">
        <w:rPr>
          <w:rFonts w:ascii="Tahoma" w:hAnsi="Tahoma" w:eastAsia="Tahoma" w:cs="Tahoma"/>
          <w:rtl w:val="1"/>
        </w:rPr>
        <w:t>چشم‌انداز نسخه ۱٫۱ و معماری جامع مدل کسب‌وکار نسخه ۳٫۰ مرز سه مسیر اصلی و هم‌سطح ساخت نو را صریح می‌کنند. نسخه ۳٫۸ مدل عملیاتی، فصل‌های ۱ تا ۱۲ و پیوست‌های اجرایی مشترک را یکپارچه می‌کند؛ همه آستانه‌ها، نرخ‌ها و حدود اختیار تا تصویب مرجع ذی‌صلاح پیشنهادی‌اند.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E6A23" w14:paraId="746938BE" w14:textId="77777777">
        <w:trPr>
          <w:cantSplit/>
          <w:tblHeader/>
          <w:jc w:val="center"/>
        </w:trPr>
        <w:tc>
          <w:tcPr>
            <w:tcW w:w="2300" w:type="dxa"/>
            <w:shd w:val="clear" w:color="auto" w:fill="173B5F"/>
            <w:tcMar>
              <w:top w:w="90" w:type="dxa"/>
              <w:left w:w="90" w:type="dxa"/>
              <w:bottom w:w="90" w:type="dxa"/>
              <w:right w:w="90" w:type="dxa"/>
            </w:tcMar>
            <w:vAlign w:val="center"/>
            <w:textDirection w:val="lrTb"/>
          </w:tcPr>
          <w:p w14:paraId="5CD66A6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تغییر در مبنای طراحی</w:t>
            </w:r>
          </w:p>
        </w:tc>
        <w:tc>
          <w:tcPr>
            <w:tcW w:w="2500" w:type="dxa"/>
            <w:shd w:val="clear" w:color="auto" w:fill="173B5F"/>
            <w:tcMar>
              <w:top w:w="90" w:type="dxa"/>
              <w:left w:w="90" w:type="dxa"/>
              <w:bottom w:w="90" w:type="dxa"/>
              <w:right w:w="90" w:type="dxa"/>
            </w:tcMar>
            <w:vAlign w:val="center"/>
            <w:textDirection w:val="lrTb"/>
          </w:tcPr>
          <w:p w14:paraId="28BE0C5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بر مدل قبلی</w:t>
            </w:r>
          </w:p>
        </w:tc>
        <w:tc>
          <w:tcPr>
            <w:tcW w:w="3000" w:type="dxa"/>
            <w:shd w:val="clear" w:color="auto" w:fill="173B5F"/>
            <w:tcMar>
              <w:top w:w="90" w:type="dxa"/>
              <w:left w:w="90" w:type="dxa"/>
              <w:bottom w:w="90" w:type="dxa"/>
              <w:right w:w="90" w:type="dxa"/>
            </w:tcMar>
            <w:vAlign w:val="center"/>
            <w:textDirection w:val="lrTb"/>
          </w:tcPr>
          <w:p w14:paraId="1DEBAA7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 اجرایی در این نسخه</w:t>
            </w:r>
          </w:p>
        </w:tc>
        <w:tc>
          <w:tcPr>
            <w:tcW w:w="1560" w:type="dxa"/>
            <w:shd w:val="clear" w:color="auto" w:fill="173B5F"/>
            <w:tcMar>
              <w:top w:w="90" w:type="dxa"/>
              <w:left w:w="90" w:type="dxa"/>
              <w:bottom w:w="90" w:type="dxa"/>
              <w:right w:w="90" w:type="dxa"/>
            </w:tcMar>
            <w:vAlign w:val="center"/>
            <w:textDirection w:val="lrTb"/>
          </w:tcPr>
          <w:p w14:paraId="74F84B2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 تصویب</w:t>
            </w:r>
          </w:p>
        </w:tc>
      </w:tr>
      <w:tr w:rsidR="00D776BA" w:rsidRPr="00BE6A23" w14:paraId="5517DC33" w14:textId="77777777">
        <w:trPr>
          <w:cantSplit/>
          <w:jc w:val="center"/>
        </w:trPr>
        <w:tc>
          <w:tcPr>
            <w:tcW w:w="2300" w:type="dxa"/>
            <w:shd w:val="clear" w:color="auto" w:fill="E8EEF5"/>
            <w:tcMar>
              <w:top w:w="90" w:type="dxa"/>
              <w:left w:w="90" w:type="dxa"/>
              <w:bottom w:w="90" w:type="dxa"/>
              <w:right w:w="90" w:type="dxa"/>
            </w:tcMar>
            <w:vAlign w:val="center"/>
            <w:textDirection w:val="lrTb"/>
          </w:tcPr>
          <w:p w14:paraId="03B2B5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سه مسیر خدمت</w:t>
            </w:r>
          </w:p>
        </w:tc>
        <w:tc>
          <w:tcPr>
            <w:tcW w:w="2500" w:type="dxa"/>
            <w:tcMar>
              <w:top w:w="90" w:type="dxa"/>
              <w:left w:w="90" w:type="dxa"/>
              <w:bottom w:w="90" w:type="dxa"/>
              <w:right w:w="90" w:type="dxa"/>
            </w:tcMar>
            <w:vAlign w:val="center"/>
            <w:textDirection w:val="lrTb"/>
          </w:tcPr>
          <w:p w14:paraId="79F55F2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چرخه پروژه دیگر پاسخ‌گوی همه سفارش‌ها نیست</w:t>
            </w:r>
          </w:p>
        </w:tc>
        <w:tc>
          <w:tcPr>
            <w:tcW w:w="3000" w:type="dxa"/>
            <w:tcMar>
              <w:top w:w="90" w:type="dxa"/>
              <w:left w:w="90" w:type="dxa"/>
              <w:bottom w:w="90" w:type="dxa"/>
              <w:right w:w="90" w:type="dxa"/>
            </w:tcMar>
            <w:vAlign w:val="center"/>
            <w:textDirection w:val="lrTb"/>
          </w:tcPr>
          <w:p w14:paraId="555021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ماشین وضعیت مستقل برای سفارش محدود و پروژه قراردادی</w:t>
            </w:r>
          </w:p>
        </w:tc>
        <w:tc>
          <w:tcPr>
            <w:tcW w:w="1560" w:type="dxa"/>
            <w:tcMar>
              <w:top w:w="90" w:type="dxa"/>
              <w:left w:w="90" w:type="dxa"/>
              <w:bottom w:w="90" w:type="dxa"/>
              <w:right w:w="90" w:type="dxa"/>
            </w:tcMar>
            <w:vAlign w:val="center"/>
            <w:textDirection w:val="lrTb"/>
          </w:tcPr>
          <w:p w14:paraId="7E1A61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محصول و هیئت راهبری</w:t>
            </w:r>
          </w:p>
        </w:tc>
      </w:tr>
      <w:tr w:rsidR="00D776BA" w:rsidRPr="00BE6A23" w14:paraId="5D072C88" w14:textId="77777777">
        <w:trPr>
          <w:cantSplit/>
          <w:jc w:val="center"/>
        </w:trPr>
        <w:tc>
          <w:tcPr>
            <w:tcW w:w="2300" w:type="dxa"/>
            <w:shd w:val="clear" w:color="auto" w:fill="F5F8FA"/>
            <w:tcMar>
              <w:top w:w="90" w:type="dxa"/>
              <w:left w:w="90" w:type="dxa"/>
              <w:bottom w:w="90" w:type="dxa"/>
              <w:right w:w="90" w:type="dxa"/>
            </w:tcMar>
            <w:vAlign w:val="center"/>
            <w:textDirection w:val="lrTb"/>
          </w:tcPr>
          <w:p w14:paraId="0F676F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مشتری حقیقی و حقوقی در مسیر اول</w:t>
            </w:r>
          </w:p>
        </w:tc>
        <w:tc>
          <w:tcPr>
            <w:tcW w:w="2500" w:type="dxa"/>
            <w:shd w:val="clear" w:color="auto" w:fill="F5F8FA"/>
            <w:tcMar>
              <w:top w:w="90" w:type="dxa"/>
              <w:left w:w="90" w:type="dxa"/>
              <w:bottom w:w="90" w:type="dxa"/>
              <w:right w:w="90" w:type="dxa"/>
            </w:tcMar>
            <w:vAlign w:val="center"/>
            <w:textDirection w:val="lrTb"/>
          </w:tcPr>
          <w:p w14:paraId="0E2BE1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نوع شخصیت حقوقی معیار طبقه‌بندی نبود</w:t>
            </w:r>
          </w:p>
        </w:tc>
        <w:tc>
          <w:tcPr>
            <w:tcW w:w="3000" w:type="dxa"/>
            <w:shd w:val="clear" w:color="auto" w:fill="F5F8FA"/>
            <w:tcMar>
              <w:top w:w="90" w:type="dxa"/>
              <w:left w:w="90" w:type="dxa"/>
              <w:bottom w:w="90" w:type="dxa"/>
              <w:right w:w="90" w:type="dxa"/>
            </w:tcMar>
            <w:vAlign w:val="center"/>
            <w:textDirection w:val="lrTb"/>
          </w:tcPr>
          <w:p w14:paraId="4464973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طبقه‌بندی بر پایه اندازه، پیچیدگی و تعهد؛ نه صرفاً نوع مشتری</w:t>
            </w:r>
          </w:p>
        </w:tc>
        <w:tc>
          <w:tcPr>
            <w:tcW w:w="1560" w:type="dxa"/>
            <w:shd w:val="clear" w:color="auto" w:fill="F5F8FA"/>
            <w:tcMar>
              <w:top w:w="90" w:type="dxa"/>
              <w:left w:w="90" w:type="dxa"/>
              <w:bottom w:w="90" w:type="dxa"/>
              <w:right w:w="90" w:type="dxa"/>
            </w:tcMar>
            <w:vAlign w:val="center"/>
            <w:textDirection w:val="lrTb"/>
          </w:tcPr>
          <w:p w14:paraId="620B0D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کسب‌وکار</w:t>
            </w:r>
          </w:p>
        </w:tc>
      </w:tr>
      <w:tr w:rsidR="00D776BA" w:rsidRPr="00BE6A23" w14:paraId="55F7CECB" w14:textId="77777777">
        <w:trPr>
          <w:cantSplit/>
          <w:jc w:val="center"/>
        </w:trPr>
        <w:tc>
          <w:tcPr>
            <w:tcW w:w="2300" w:type="dxa"/>
            <w:shd w:val="clear" w:color="auto" w:fill="E8EEF5"/>
            <w:tcMar>
              <w:top w:w="90" w:type="dxa"/>
              <w:left w:w="90" w:type="dxa"/>
              <w:bottom w:w="90" w:type="dxa"/>
              <w:right w:w="90" w:type="dxa"/>
            </w:tcMar>
            <w:vAlign w:val="center"/>
            <w:textDirection w:val="lrTb"/>
          </w:tcPr>
          <w:p w14:paraId="77443B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هسته مشترک، سیاست‌های جدا</w:t>
            </w:r>
          </w:p>
        </w:tc>
        <w:tc>
          <w:tcPr>
            <w:tcW w:w="2500" w:type="dxa"/>
            <w:tcMar>
              <w:top w:w="90" w:type="dxa"/>
              <w:left w:w="90" w:type="dxa"/>
              <w:bottom w:w="90" w:type="dxa"/>
              <w:right w:w="90" w:type="dxa"/>
            </w:tcMar>
            <w:vAlign w:val="center"/>
            <w:textDirection w:val="lrTb"/>
          </w:tcPr>
          <w:p w14:paraId="0FB1D5E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اشتراک زیرساخت ممکن بود به اختلاط ریسک و حسابداری منجر شود</w:t>
            </w:r>
          </w:p>
        </w:tc>
        <w:tc>
          <w:tcPr>
            <w:tcW w:w="3000" w:type="dxa"/>
            <w:tcMar>
              <w:top w:w="90" w:type="dxa"/>
              <w:left w:w="90" w:type="dxa"/>
              <w:bottom w:w="90" w:type="dxa"/>
              <w:right w:w="90" w:type="dxa"/>
            </w:tcMar>
            <w:vAlign w:val="center"/>
            <w:textDirection w:val="lrTb"/>
          </w:tcPr>
          <w:p w14:paraId="3468D7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اشتراک هویت، شواهد و رویداد؛ جداسازی قرارداد، قیمت، حد و زیان</w:t>
            </w:r>
          </w:p>
        </w:tc>
        <w:tc>
          <w:tcPr>
            <w:tcW w:w="1560" w:type="dxa"/>
            <w:tcMar>
              <w:top w:w="90" w:type="dxa"/>
              <w:left w:w="90" w:type="dxa"/>
              <w:bottom w:w="90" w:type="dxa"/>
              <w:right w:w="90" w:type="dxa"/>
            </w:tcMar>
            <w:vAlign w:val="center"/>
            <w:textDirection w:val="lrTb"/>
          </w:tcPr>
          <w:p w14:paraId="3531E3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محصول، ریسک و مالی</w:t>
            </w:r>
          </w:p>
        </w:tc>
      </w:tr>
      <w:tr w:rsidR="00D776BA" w:rsidRPr="00BE6A23" w14:paraId="4FE7837C" w14:textId="77777777">
        <w:trPr>
          <w:cantSplit/>
          <w:jc w:val="center"/>
        </w:trPr>
        <w:tc>
          <w:tcPr>
            <w:tcW w:w="2300" w:type="dxa"/>
            <w:shd w:val="clear" w:color="auto" w:fill="F5F8FA"/>
            <w:tcMar>
              <w:top w:w="90" w:type="dxa"/>
              <w:left w:w="90" w:type="dxa"/>
              <w:bottom w:w="90" w:type="dxa"/>
              <w:right w:w="90" w:type="dxa"/>
            </w:tcMar>
            <w:vAlign w:val="center"/>
            <w:textDirection w:val="lrTb"/>
          </w:tcPr>
          <w:p w14:paraId="1EC51A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شواهد تا تسویه</w:t>
            </w:r>
          </w:p>
        </w:tc>
        <w:tc>
          <w:tcPr>
            <w:tcW w:w="2500" w:type="dxa"/>
            <w:shd w:val="clear" w:color="auto" w:fill="F5F8FA"/>
            <w:tcMar>
              <w:top w:w="90" w:type="dxa"/>
              <w:left w:w="90" w:type="dxa"/>
              <w:bottom w:w="90" w:type="dxa"/>
              <w:right w:w="90" w:type="dxa"/>
            </w:tcMar>
            <w:vAlign w:val="center"/>
            <w:textDirection w:val="lrTb"/>
          </w:tcPr>
          <w:p w14:paraId="0A83BD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و تأمین مالی گاه به‌عنوان ماژول جدا دیده می‌شد</w:t>
            </w:r>
          </w:p>
        </w:tc>
        <w:tc>
          <w:tcPr>
            <w:tcW w:w="3000" w:type="dxa"/>
            <w:shd w:val="clear" w:color="auto" w:fill="F5F8FA"/>
            <w:tcMar>
              <w:top w:w="90" w:type="dxa"/>
              <w:left w:w="90" w:type="dxa"/>
              <w:bottom w:w="90" w:type="dxa"/>
              <w:right w:w="90" w:type="dxa"/>
            </w:tcMar>
            <w:vAlign w:val="center"/>
            <w:textDirection w:val="lrTb"/>
          </w:tcPr>
          <w:p w14:paraId="7B1843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اتصال اجباری هر پرداخت به معامله تأییدشده، شاهد عملکرد و ذی‌نفع مجاز</w:t>
            </w:r>
          </w:p>
        </w:tc>
        <w:tc>
          <w:tcPr>
            <w:tcW w:w="1560" w:type="dxa"/>
            <w:shd w:val="clear" w:color="auto" w:fill="F5F8FA"/>
            <w:tcMar>
              <w:top w:w="90" w:type="dxa"/>
              <w:left w:w="90" w:type="dxa"/>
              <w:bottom w:w="90" w:type="dxa"/>
              <w:right w:w="90" w:type="dxa"/>
            </w:tcMar>
            <w:vAlign w:val="center"/>
            <w:textDirection w:val="lrTb"/>
          </w:tcPr>
          <w:p w14:paraId="6CF361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عملیات و بانک</w:t>
            </w:r>
          </w:p>
        </w:tc>
      </w:tr>
      <w:tr w:rsidR="00D776BA" w:rsidRPr="00BE6A23" w14:paraId="3D3C04FE" w14:textId="77777777">
        <w:trPr>
          <w:cantSplit/>
          <w:jc w:val="center"/>
        </w:trPr>
        <w:tc>
          <w:tcPr>
            <w:tcW w:w="2300" w:type="dxa"/>
            <w:shd w:val="clear" w:color="auto" w:fill="E8EEF5"/>
            <w:tcMar>
              <w:top w:w="90" w:type="dxa"/>
              <w:left w:w="90" w:type="dxa"/>
              <w:bottom w:w="90" w:type="dxa"/>
              <w:right w:w="90" w:type="dxa"/>
            </w:tcMar>
            <w:vAlign w:val="center"/>
            <w:textDirection w:val="lrTb"/>
          </w:tcPr>
          <w:p w14:paraId="7FAC09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مرز قانونی ساخت نو</w:t>
            </w:r>
          </w:p>
        </w:tc>
        <w:tc>
          <w:tcPr>
            <w:tcW w:w="2500" w:type="dxa"/>
            <w:tcMar>
              <w:top w:w="90" w:type="dxa"/>
              <w:left w:w="90" w:type="dxa"/>
              <w:bottom w:w="90" w:type="dxa"/>
              <w:right w:w="90" w:type="dxa"/>
            </w:tcMar>
            <w:vAlign w:val="center"/>
            <w:textDirection w:val="lrTb"/>
          </w:tcPr>
          <w:p w14:paraId="060020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نقش پلتفرم با بانک، پیمانکار یا ناظر هم‌پوشان می‌شد</w:t>
            </w:r>
          </w:p>
        </w:tc>
        <w:tc>
          <w:tcPr>
            <w:tcW w:w="3000" w:type="dxa"/>
            <w:tcMar>
              <w:top w:w="90" w:type="dxa"/>
              <w:left w:w="90" w:type="dxa"/>
              <w:bottom w:w="90" w:type="dxa"/>
              <w:right w:w="90" w:type="dxa"/>
            </w:tcMar>
            <w:vAlign w:val="center"/>
            <w:textDirection w:val="lrTb"/>
          </w:tcPr>
          <w:p w14:paraId="4DE845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نقش هماهنگ‌کننده و کنترل‌کننده؛ منع تصمیم اعتباری و پذیرش فنی بدون قرارداد مستقل</w:t>
            </w:r>
          </w:p>
        </w:tc>
        <w:tc>
          <w:tcPr>
            <w:tcW w:w="1560" w:type="dxa"/>
            <w:tcMar>
              <w:top w:w="90" w:type="dxa"/>
              <w:left w:w="90" w:type="dxa"/>
              <w:bottom w:w="90" w:type="dxa"/>
              <w:right w:w="90" w:type="dxa"/>
            </w:tcMar>
            <w:vAlign w:val="center"/>
            <w:textDirection w:val="lrTb"/>
          </w:tcPr>
          <w:p w14:paraId="62C1BB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حقوقی و انطباق</w:t>
            </w:r>
          </w:p>
        </w:tc>
      </w:tr>
    </w:tbl>
    <w:p w14:paraId="429853B3" w14:textId="77777777" w:rsidR="00D776BA" w:rsidRPr="00BE6A23" w:rsidRDefault="00000000" w:rsidP="000A7BE2">
      <w:pPr>
        <w:jc w:val="right"/>
        <w:bidi w:val="1"/>
      </w:pPr>
      <w:r w:rsidRPr="00BE6A23">
        <w:rPr>
          <w:rFonts w:ascii="Tahoma" w:eastAsia="Tahoma" w:hAnsi="Tahoma" w:cs="Tahoma"/>
          <w:rtl w:val="1"/>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68CFC22E" w14:textId="77777777" w:rsidR="00D776BA" w:rsidRPr="00BE6A23" w:rsidRDefault="00000000" w:rsidP="000A7BE2">
      <w:pPr>
        <w:keepLines/>
        <w:jc w:val="right"/>
        <w:bidi w:val="1"/>
      </w:pPr>
      <w:r w:rsidRPr="00BE6A23">
        <w:rPr>
          <w:rFonts w:ascii="Tahoma" w:eastAsia="Tahoma" w:hAnsi="Tahoma" w:cs="Tahoma"/>
          <w:b/>
          <w:color w:val="2E74B5"/>
          <w:rtl w:val="1"/>
        </w:rPr>
        <w:lastRenderedPageBreak/>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14:paraId="05595BD8" w14:textId="77777777" w:rsidR="00044C3E" w:rsidRPr="00BE6A23" w:rsidRDefault="00000000" w:rsidP="000A7BE2">
      <w:pPr>
        <w:jc w:val="right"/>
        <w:bidi w:val="1"/>
      </w:pPr>
      <w:r w:rsidRPr="00BE6A23">
        <w:rPr>
          <w:rFonts w:ascii="Tahoma" w:hAnsi="Tahoma" w:eastAsia="Tahoma" w:cs="Tahoma"/>
          <w:rtl w:val="1"/>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14:paraId="50252DFB" w14:textId="77777777" w:rsidR="00044C3E" w:rsidRPr="00BE6A23" w:rsidRDefault="00000000" w:rsidP="000A7BE2">
      <w:pPr>
        <w:jc w:val="right"/>
        <w:bidi w:val="1"/>
      </w:pPr>
      <w:r w:rsidRPr="00BE6A23">
        <w:rPr>
          <w:rFonts w:ascii="Tahoma" w:hAnsi="Tahoma" w:eastAsia="Tahoma" w:cs="Tahoma"/>
          <w:rtl w:val="1"/>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3D61DF1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۱.۲ معماری سه مسیر خدمت</w:t>
      </w:r>
    </w:p>
    <w:p w14:paraId="6EB80DDB" w14:textId="77777777" w:rsidR="00D776BA" w:rsidRPr="00BE6A23" w:rsidRDefault="00000000" w:rsidP="000A7BE2">
      <w:pPr>
        <w:jc w:val="right"/>
        <w:bidi w:val="1"/>
      </w:pPr>
      <w:r w:rsidRPr="00BE6A23">
        <w:rPr>
          <w:rFonts w:ascii="Tahoma" w:hAnsi="Tahoma" w:eastAsia="Tahoma" w:cs="Tahoma"/>
          <w:rtl w:val="1"/>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496"/>
        <w:gridCol w:w="3130"/>
        <w:gridCol w:w="3154"/>
        <w:gridCol w:w="1580"/>
      </w:tblGrid>
      <w:tr w:rsidR="00D776BA" w:rsidRPr="00BE6A23" w14:paraId="2866B849" w14:textId="77777777">
        <w:trPr>
          <w:cantSplit/>
          <w:tblHeader/>
          <w:jc w:val="center"/>
        </w:trPr>
        <w:tc>
          <w:tcPr>
            <w:tcW w:w="1750" w:type="dxa"/>
            <w:shd w:val="clear" w:color="auto" w:fill="173B5F"/>
            <w:tcMar>
              <w:top w:w="90" w:type="dxa"/>
              <w:left w:w="90" w:type="dxa"/>
              <w:bottom w:w="90" w:type="dxa"/>
              <w:right w:w="90" w:type="dxa"/>
            </w:tcMar>
            <w:vAlign w:val="center"/>
            <w:textDirection w:val="lrTb"/>
          </w:tcPr>
          <w:p w14:paraId="25F8739C" w14:textId="77777777" w:rsidR="00044C3E" w:rsidRPr="00BE6A23" w:rsidRDefault="00000000" w:rsidP="000A7BE2">
            <w:pPr>
              <w:jc w:val="right"/>
              <w:bidi w:val="1"/>
            </w:pPr>
            <w:r w:rsidRPr="00BE6A23">
              <w:rPr>
                <w:rFonts w:ascii="Tahoma" w:hAnsi="Tahoma" w:eastAsia="Tahoma" w:cs="Tahoma"/>
                <w:b/>
                <w:color w:val="FFFFFF"/>
                <w:sz w:val="17"/>
                <w:rtl w:val="1"/>
              </w:rPr>
              <w:t>محور</w:t>
            </w:r>
          </w:p>
        </w:tc>
        <w:tc>
          <w:tcPr>
            <w:tcW w:w="3800" w:type="dxa"/>
            <w:shd w:val="clear" w:color="auto" w:fill="173B5F"/>
            <w:tcMar>
              <w:top w:w="90" w:type="dxa"/>
              <w:left w:w="90" w:type="dxa"/>
              <w:bottom w:w="90" w:type="dxa"/>
              <w:right w:w="90" w:type="dxa"/>
            </w:tcMar>
            <w:vAlign w:val="center"/>
            <w:textDirection w:val="lrTb"/>
          </w:tcPr>
          <w:p w14:paraId="4777F4A0" w14:textId="77777777" w:rsidR="00044C3E" w:rsidRPr="00BE6A23" w:rsidRDefault="00000000" w:rsidP="000A7BE2">
            <w:pPr>
              <w:jc w:val="right"/>
              <w:bidi w:val="1"/>
            </w:pPr>
            <w:r w:rsidRPr="00BE6A23">
              <w:rPr>
                <w:rFonts w:ascii="Tahoma" w:hAnsi="Tahoma" w:eastAsia="Tahoma" w:cs="Tahoma"/>
                <w:b/>
                <w:color w:val="FFFFFF"/>
                <w:sz w:val="17"/>
                <w:rtl w:val="1"/>
              </w:rPr>
              <w:t>مسیر ۱ B2C اسپیناس</w:t>
            </w:r>
          </w:p>
        </w:tc>
        <w:tc>
          <w:tcPr>
            <w:tcW w:w="3810" w:type="dxa"/>
            <w:shd w:val="clear" w:color="auto" w:fill="173B5F"/>
            <w:tcMar>
              <w:top w:w="90" w:type="dxa"/>
              <w:left w:w="90" w:type="dxa"/>
              <w:bottom w:w="90" w:type="dxa"/>
              <w:right w:w="90" w:type="dxa"/>
            </w:tcMar>
            <w:vAlign w:val="center"/>
            <w:textDirection w:val="lrTb"/>
          </w:tcPr>
          <w:p w14:paraId="5FF06681" w14:textId="77777777" w:rsidR="00044C3E" w:rsidRPr="00BE6A23" w:rsidRDefault="00000000" w:rsidP="000A7BE2">
            <w:pPr>
              <w:jc w:val="right"/>
              <w:bidi w:val="1"/>
            </w:pPr>
            <w:r w:rsidRPr="00BE6A23">
              <w:rPr>
                <w:rFonts w:ascii="Tahoma" w:hAnsi="Tahoma" w:eastAsia="Tahoma" w:cs="Tahoma"/>
                <w:b/>
                <w:color w:val="FFFFFF"/>
                <w:sz w:val="17"/>
                <w:rtl w:val="1"/>
              </w:rPr>
              <w:t>مسیر ۲ B2B اسپیناس</w:t>
            </w:r>
          </w:p>
        </w:tc>
        <w:tc>
          <w:tcPr>
            <w:tcW w:w="1728" w:type="dxa"/>
            <w:shd w:val="clear" w:color="auto" w:fill="173B5F"/>
            <w:tcMar>
              <w:top w:w="90" w:type="dxa"/>
              <w:left w:w="90" w:type="dxa"/>
              <w:bottom w:w="90" w:type="dxa"/>
              <w:right w:w="90" w:type="dxa"/>
            </w:tcMar>
            <w:vAlign w:val="center"/>
            <w:textDirection w:val="lrTb"/>
          </w:tcPr>
          <w:p w14:paraId="24994E8A" w14:textId="77777777" w:rsidR="00044C3E" w:rsidRPr="00BE6A23" w:rsidRDefault="00000000" w:rsidP="000A7BE2">
            <w:pPr>
              <w:jc w:val="right"/>
              <w:bidi w:val="1"/>
            </w:pPr>
            <w:r w:rsidRPr="00BE6A23">
              <w:rPr>
                <w:rFonts w:ascii="Tahoma" w:hAnsi="Tahoma" w:eastAsia="Tahoma" w:cs="Tahoma"/>
                <w:b/>
                <w:color w:val="FFFFFF"/>
                <w:sz w:val="17"/>
                <w:rtl w:val="1"/>
              </w:rPr>
              <w:t>مسیر ۳ پروژه اسپیناس</w:t>
            </w:r>
          </w:p>
        </w:tc>
      </w:tr>
      <w:tr w:rsidR="00D776BA" w:rsidRPr="00BE6A23" w14:paraId="26EADA96" w14:textId="77777777">
        <w:trPr>
          <w:cantSplit/>
          <w:jc w:val="center"/>
        </w:trPr>
        <w:tc>
          <w:tcPr>
            <w:tcW w:w="1750" w:type="dxa"/>
            <w:shd w:val="clear" w:color="auto" w:fill="E8F3E8"/>
            <w:tcMar>
              <w:top w:w="90" w:type="dxa"/>
              <w:left w:w="90" w:type="dxa"/>
              <w:bottom w:w="90" w:type="dxa"/>
              <w:right w:w="90" w:type="dxa"/>
            </w:tcMar>
            <w:vAlign w:val="center"/>
            <w:textDirection w:val="lrTb"/>
          </w:tcPr>
          <w:p w14:paraId="07B88C2F" w14:textId="77777777" w:rsidR="00044C3E" w:rsidRPr="00BE6A23" w:rsidRDefault="00000000" w:rsidP="000A7BE2">
            <w:pPr>
              <w:jc w:val="right"/>
              <w:bidi w:val="1"/>
            </w:pPr>
            <w:r w:rsidRPr="00BE6A23">
              <w:rPr>
                <w:rFonts w:ascii="Tahoma" w:hAnsi="Tahoma" w:eastAsia="Tahoma" w:cs="Tahoma"/>
                <w:sz w:val="17"/>
                <w:rtl w:val="1"/>
              </w:rPr>
              <w:t>مشتری</w:t>
            </w:r>
          </w:p>
        </w:tc>
        <w:tc>
          <w:tcPr>
            <w:tcW w:w="3800" w:type="dxa"/>
            <w:tcMar>
              <w:top w:w="90" w:type="dxa"/>
              <w:left w:w="90" w:type="dxa"/>
              <w:bottom w:w="90" w:type="dxa"/>
              <w:right w:w="90" w:type="dxa"/>
            </w:tcMar>
            <w:vAlign w:val="center"/>
            <w:textDirection w:val="lrTb"/>
          </w:tcPr>
          <w:p w14:paraId="4DE69B60" w14:textId="77777777" w:rsidR="00044C3E" w:rsidRPr="00BE6A23" w:rsidRDefault="00000000" w:rsidP="000A7BE2">
            <w:pPr>
              <w:jc w:val="right"/>
              <w:bidi w:val="1"/>
            </w:pPr>
            <w:r w:rsidRPr="00BE6A23">
              <w:rPr>
                <w:rFonts w:ascii="Tahoma" w:hAnsi="Tahoma" w:eastAsia="Tahoma" w:cs="Tahoma"/>
                <w:sz w:val="17"/>
                <w:rtl w:val="1"/>
              </w:rPr>
              <w:t>شخص حقیقی و خانوار</w:t>
            </w:r>
          </w:p>
        </w:tc>
        <w:tc>
          <w:tcPr>
            <w:tcW w:w="3810" w:type="dxa"/>
            <w:tcMar>
              <w:top w:w="90" w:type="dxa"/>
              <w:left w:w="90" w:type="dxa"/>
              <w:bottom w:w="90" w:type="dxa"/>
              <w:right w:w="90" w:type="dxa"/>
            </w:tcMar>
            <w:vAlign w:val="center"/>
            <w:textDirection w:val="lrTb"/>
          </w:tcPr>
          <w:p w14:paraId="22E38379" w14:textId="77777777" w:rsidR="00044C3E" w:rsidRPr="00BE6A23" w:rsidRDefault="00000000" w:rsidP="000A7BE2">
            <w:pPr>
              <w:jc w:val="right"/>
              <w:bidi w:val="1"/>
            </w:pPr>
            <w:r w:rsidRPr="00BE6A23">
              <w:rPr>
                <w:rFonts w:ascii="Tahoma" w:hAnsi="Tahoma" w:eastAsia="Tahoma" w:cs="Tahoma"/>
                <w:sz w:val="17"/>
                <w:rtl w:val="1"/>
              </w:rPr>
              <w:t>کسب‌وکار و خریدار سازمانی</w:t>
            </w:r>
          </w:p>
        </w:tc>
        <w:tc>
          <w:tcPr>
            <w:tcW w:w="1728" w:type="dxa"/>
            <w:tcMar>
              <w:top w:w="90" w:type="dxa"/>
              <w:left w:w="90" w:type="dxa"/>
              <w:bottom w:w="90" w:type="dxa"/>
              <w:right w:w="90" w:type="dxa"/>
            </w:tcMar>
            <w:vAlign w:val="center"/>
            <w:textDirection w:val="lrTb"/>
          </w:tcPr>
          <w:p w14:paraId="0D378B62" w14:textId="77777777" w:rsidR="00044C3E" w:rsidRPr="00BE6A23" w:rsidRDefault="00000000" w:rsidP="000A7BE2">
            <w:pPr>
              <w:jc w:val="right"/>
              <w:bidi w:val="1"/>
            </w:pPr>
            <w:r w:rsidRPr="00BE6A23">
              <w:rPr>
                <w:rFonts w:ascii="Tahoma" w:hAnsi="Tahoma" w:eastAsia="Tahoma" w:cs="Tahoma"/>
                <w:sz w:val="17"/>
                <w:rtl w:val="1"/>
              </w:rPr>
              <w:t>مالک توسعه‌دهنده و سازمان پروژه‌محور</w:t>
            </w:r>
          </w:p>
        </w:tc>
      </w:tr>
      <w:tr w:rsidR="00D776BA" w:rsidRPr="00BE6A23" w14:paraId="587BCEE0"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1AD077DF" w14:textId="77777777" w:rsidR="00044C3E" w:rsidRPr="00BE6A23" w:rsidRDefault="00000000" w:rsidP="000A7BE2">
            <w:pPr>
              <w:jc w:val="right"/>
              <w:bidi w:val="1"/>
            </w:pPr>
            <w:r w:rsidRPr="00BE6A23">
              <w:rPr>
                <w:rFonts w:ascii="Tahoma" w:hAnsi="Tahoma" w:eastAsia="Tahoma" w:cs="Tahoma"/>
                <w:sz w:val="17"/>
                <w:rtl w:val="1"/>
              </w:rPr>
              <w:t>شیء اصلی</w:t>
            </w:r>
          </w:p>
        </w:tc>
        <w:tc>
          <w:tcPr>
            <w:tcW w:w="3800" w:type="dxa"/>
            <w:shd w:val="clear" w:color="auto" w:fill="F5F8FA"/>
            <w:tcMar>
              <w:top w:w="90" w:type="dxa"/>
              <w:left w:w="90" w:type="dxa"/>
              <w:bottom w:w="90" w:type="dxa"/>
              <w:right w:w="90" w:type="dxa"/>
            </w:tcMar>
            <w:vAlign w:val="center"/>
            <w:textDirection w:val="lrTb"/>
          </w:tcPr>
          <w:p w14:paraId="4A937583" w14:textId="77777777" w:rsidR="00044C3E" w:rsidRPr="00BE6A23" w:rsidRDefault="00000000" w:rsidP="000A7BE2">
            <w:pPr>
              <w:jc w:val="right"/>
              <w:bidi w:val="1"/>
            </w:pPr>
            <w:r w:rsidRPr="00BE6A23">
              <w:rPr>
                <w:rFonts w:ascii="Tahoma" w:hAnsi="Tahoma" w:eastAsia="Tahoma" w:cs="Tahoma"/>
                <w:sz w:val="17"/>
                <w:rtl w:val="1"/>
              </w:rPr>
              <w:t>Consumer Case و Order</w:t>
            </w:r>
          </w:p>
        </w:tc>
        <w:tc>
          <w:tcPr>
            <w:tcW w:w="3810" w:type="dxa"/>
            <w:shd w:val="clear" w:color="auto" w:fill="F5F8FA"/>
            <w:tcMar>
              <w:top w:w="90" w:type="dxa"/>
              <w:left w:w="90" w:type="dxa"/>
              <w:bottom w:w="90" w:type="dxa"/>
              <w:right w:w="90" w:type="dxa"/>
            </w:tcMar>
            <w:vAlign w:val="center"/>
            <w:textDirection w:val="lrTb"/>
          </w:tcPr>
          <w:p w14:paraId="160FF1B8" w14:textId="77777777" w:rsidR="00044C3E" w:rsidRPr="00BE6A23" w:rsidRDefault="00000000" w:rsidP="000A7BE2">
            <w:pPr>
              <w:jc w:val="right"/>
              <w:bidi w:val="1"/>
            </w:pPr>
            <w:r w:rsidRPr="00BE6A23">
              <w:rPr>
                <w:rFonts w:ascii="Tahoma" w:hAnsi="Tahoma" w:eastAsia="Tahoma" w:cs="Tahoma"/>
                <w:sz w:val="17"/>
                <w:rtl w:val="1"/>
              </w:rPr>
              <w:t>Business Account و PO/Invoice</w:t>
            </w:r>
          </w:p>
        </w:tc>
        <w:tc>
          <w:tcPr>
            <w:tcW w:w="1728" w:type="dxa"/>
            <w:shd w:val="clear" w:color="auto" w:fill="F5F8FA"/>
            <w:tcMar>
              <w:top w:w="90" w:type="dxa"/>
              <w:left w:w="90" w:type="dxa"/>
              <w:bottom w:w="90" w:type="dxa"/>
              <w:right w:w="90" w:type="dxa"/>
            </w:tcMar>
            <w:vAlign w:val="center"/>
            <w:textDirection w:val="lrTb"/>
          </w:tcPr>
          <w:p w14:paraId="7CB8CC1F" w14:textId="77777777" w:rsidR="00044C3E" w:rsidRPr="00BE6A23" w:rsidRDefault="00000000" w:rsidP="000A7BE2">
            <w:pPr>
              <w:jc w:val="right"/>
              <w:bidi w:val="1"/>
            </w:pPr>
            <w:r w:rsidRPr="00BE6A23">
              <w:rPr>
                <w:rFonts w:ascii="Tahoma" w:hAnsi="Tahoma" w:eastAsia="Tahoma" w:cs="Tahoma"/>
                <w:sz w:val="17"/>
                <w:rtl w:val="1"/>
              </w:rPr>
              <w:t>Project Contract Work Package</w:t>
            </w:r>
          </w:p>
        </w:tc>
      </w:tr>
      <w:tr w:rsidR="00D776BA" w:rsidRPr="00BE6A23" w14:paraId="0CA8CB1D" w14:textId="77777777">
        <w:trPr>
          <w:cantSplit/>
          <w:jc w:val="center"/>
        </w:trPr>
        <w:tc>
          <w:tcPr>
            <w:tcW w:w="1750" w:type="dxa"/>
            <w:shd w:val="clear" w:color="auto" w:fill="E8F3E8"/>
            <w:tcMar>
              <w:top w:w="90" w:type="dxa"/>
              <w:left w:w="90" w:type="dxa"/>
              <w:bottom w:w="90" w:type="dxa"/>
              <w:right w:w="90" w:type="dxa"/>
            </w:tcMar>
            <w:vAlign w:val="center"/>
            <w:textDirection w:val="lrTb"/>
          </w:tcPr>
          <w:p w14:paraId="20BC4CE8" w14:textId="77777777" w:rsidR="00044C3E" w:rsidRPr="00BE6A23" w:rsidRDefault="00000000" w:rsidP="000A7BE2">
            <w:pPr>
              <w:jc w:val="right"/>
              <w:bidi w:val="1"/>
            </w:pPr>
            <w:r w:rsidRPr="00BE6A23">
              <w:rPr>
                <w:rFonts w:ascii="Tahoma" w:hAnsi="Tahoma" w:eastAsia="Tahoma" w:cs="Tahoma"/>
                <w:sz w:val="17"/>
                <w:rtl w:val="1"/>
              </w:rPr>
              <w:t>آغاز</w:t>
            </w:r>
          </w:p>
        </w:tc>
        <w:tc>
          <w:tcPr>
            <w:tcW w:w="3800" w:type="dxa"/>
            <w:tcMar>
              <w:top w:w="90" w:type="dxa"/>
              <w:left w:w="90" w:type="dxa"/>
              <w:bottom w:w="90" w:type="dxa"/>
              <w:right w:w="90" w:type="dxa"/>
            </w:tcMar>
            <w:vAlign w:val="center"/>
            <w:textDirection w:val="lrTb"/>
          </w:tcPr>
          <w:p w14:paraId="72DF187A" w14:textId="77777777" w:rsidR="00044C3E" w:rsidRPr="00BE6A23" w:rsidRDefault="00000000" w:rsidP="000A7BE2">
            <w:pPr>
              <w:jc w:val="right"/>
              <w:bidi w:val="1"/>
            </w:pPr>
            <w:r w:rsidRPr="00BE6A23">
              <w:rPr>
                <w:rFonts w:ascii="Tahoma" w:hAnsi="Tahoma" w:eastAsia="Tahoma" w:cs="Tahoma"/>
                <w:sz w:val="17"/>
                <w:rtl w:val="1"/>
              </w:rPr>
              <w:t>نیاز و سبد واجد</w:t>
            </w:r>
          </w:p>
        </w:tc>
        <w:tc>
          <w:tcPr>
            <w:tcW w:w="3810" w:type="dxa"/>
            <w:tcMar>
              <w:top w:w="90" w:type="dxa"/>
              <w:left w:w="90" w:type="dxa"/>
              <w:bottom w:w="90" w:type="dxa"/>
              <w:right w:w="90" w:type="dxa"/>
            </w:tcMar>
            <w:vAlign w:val="center"/>
            <w:textDirection w:val="lrTb"/>
          </w:tcPr>
          <w:p w14:paraId="73BAE300" w14:textId="77777777" w:rsidR="00044C3E" w:rsidRPr="00BE6A23" w:rsidRDefault="00000000" w:rsidP="000A7BE2">
            <w:pPr>
              <w:jc w:val="right"/>
              <w:bidi w:val="1"/>
            </w:pPr>
            <w:r w:rsidRPr="00BE6A23">
              <w:rPr>
                <w:rFonts w:ascii="Tahoma" w:hAnsi="Tahoma" w:eastAsia="Tahoma" w:cs="Tahoma"/>
                <w:sz w:val="17"/>
                <w:rtl w:val="1"/>
              </w:rPr>
              <w:t>KYB حساب و سفارش تجاری</w:t>
            </w:r>
          </w:p>
        </w:tc>
        <w:tc>
          <w:tcPr>
            <w:tcW w:w="1728" w:type="dxa"/>
            <w:tcMar>
              <w:top w:w="90" w:type="dxa"/>
              <w:left w:w="90" w:type="dxa"/>
              <w:bottom w:w="90" w:type="dxa"/>
              <w:right w:w="90" w:type="dxa"/>
            </w:tcMar>
            <w:vAlign w:val="center"/>
            <w:textDirection w:val="lrTb"/>
          </w:tcPr>
          <w:p w14:paraId="63A35961" w14:textId="77777777" w:rsidR="00044C3E" w:rsidRPr="00BE6A23" w:rsidRDefault="00000000" w:rsidP="000A7BE2">
            <w:pPr>
              <w:jc w:val="right"/>
              <w:bidi w:val="1"/>
            </w:pPr>
            <w:r w:rsidRPr="00BE6A23">
              <w:rPr>
                <w:rFonts w:ascii="Tahoma" w:hAnsi="Tahoma" w:eastAsia="Tahoma" w:cs="Tahoma"/>
                <w:sz w:val="17"/>
                <w:rtl w:val="1"/>
              </w:rPr>
              <w:t>منشور بودجه قرارداد و baseline</w:t>
            </w:r>
          </w:p>
        </w:tc>
      </w:tr>
      <w:tr w:rsidR="00D776BA" w:rsidRPr="00BE6A23" w14:paraId="03D13180"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4284C817" w14:textId="77777777" w:rsidR="00044C3E" w:rsidRPr="00BE6A23" w:rsidRDefault="00000000" w:rsidP="000A7BE2">
            <w:pPr>
              <w:jc w:val="right"/>
              <w:bidi w:val="1"/>
            </w:pPr>
            <w:r w:rsidRPr="00BE6A23">
              <w:rPr>
                <w:rFonts w:ascii="Tahoma" w:hAnsi="Tahoma" w:eastAsia="Tahoma" w:cs="Tahoma"/>
                <w:sz w:val="17"/>
                <w:rtl w:val="1"/>
              </w:rPr>
              <w:t>پایان</w:t>
            </w:r>
          </w:p>
        </w:tc>
        <w:tc>
          <w:tcPr>
            <w:tcW w:w="3800" w:type="dxa"/>
            <w:shd w:val="clear" w:color="auto" w:fill="F5F8FA"/>
            <w:tcMar>
              <w:top w:w="90" w:type="dxa"/>
              <w:left w:w="90" w:type="dxa"/>
              <w:bottom w:w="90" w:type="dxa"/>
              <w:right w:w="90" w:type="dxa"/>
            </w:tcMar>
            <w:vAlign w:val="center"/>
            <w:textDirection w:val="lrTb"/>
          </w:tcPr>
          <w:p w14:paraId="7AFCE8CD" w14:textId="77777777" w:rsidR="00044C3E" w:rsidRPr="00BE6A23" w:rsidRDefault="00000000" w:rsidP="000A7BE2">
            <w:pPr>
              <w:jc w:val="right"/>
              <w:bidi w:val="1"/>
            </w:pPr>
            <w:r w:rsidRPr="00BE6A23">
              <w:rPr>
                <w:rFonts w:ascii="Tahoma" w:hAnsi="Tahoma" w:eastAsia="Tahoma" w:cs="Tahoma"/>
                <w:sz w:val="17"/>
                <w:rtl w:val="1"/>
              </w:rPr>
              <w:t>تحویل تسویه و بازپرداخت</w:t>
            </w:r>
          </w:p>
        </w:tc>
        <w:tc>
          <w:tcPr>
            <w:tcW w:w="3810" w:type="dxa"/>
            <w:shd w:val="clear" w:color="auto" w:fill="F5F8FA"/>
            <w:tcMar>
              <w:top w:w="90" w:type="dxa"/>
              <w:left w:w="90" w:type="dxa"/>
              <w:bottom w:w="90" w:type="dxa"/>
              <w:right w:w="90" w:type="dxa"/>
            </w:tcMar>
            <w:vAlign w:val="center"/>
            <w:textDirection w:val="lrTb"/>
          </w:tcPr>
          <w:p w14:paraId="537C077E" w14:textId="77777777" w:rsidR="00044C3E" w:rsidRPr="00BE6A23" w:rsidRDefault="00000000" w:rsidP="000A7BE2">
            <w:pPr>
              <w:jc w:val="right"/>
              <w:bidi w:val="1"/>
            </w:pPr>
            <w:r w:rsidRPr="00BE6A23">
              <w:rPr>
                <w:rFonts w:ascii="Tahoma" w:hAnsi="Tahoma" w:eastAsia="Tahoma" w:cs="Tahoma"/>
                <w:sz w:val="17"/>
                <w:rtl w:val="1"/>
              </w:rPr>
              <w:t>وصول reconciliation و احیای حد</w:t>
            </w:r>
          </w:p>
        </w:tc>
        <w:tc>
          <w:tcPr>
            <w:tcW w:w="1728" w:type="dxa"/>
            <w:shd w:val="clear" w:color="auto" w:fill="F5F8FA"/>
            <w:tcMar>
              <w:top w:w="90" w:type="dxa"/>
              <w:left w:w="90" w:type="dxa"/>
              <w:bottom w:w="90" w:type="dxa"/>
              <w:right w:w="90" w:type="dxa"/>
            </w:tcMar>
            <w:vAlign w:val="center"/>
            <w:textDirection w:val="lrTb"/>
          </w:tcPr>
          <w:p w14:paraId="583852E6" w14:textId="77777777" w:rsidR="00044C3E" w:rsidRPr="00BE6A23" w:rsidRDefault="00000000" w:rsidP="000A7BE2">
            <w:pPr>
              <w:jc w:val="right"/>
              <w:bidi w:val="1"/>
            </w:pPr>
            <w:r w:rsidRPr="00BE6A23">
              <w:rPr>
                <w:rFonts w:ascii="Tahoma" w:hAnsi="Tahoma" w:eastAsia="Tahoma" w:cs="Tahoma"/>
                <w:sz w:val="17"/>
                <w:rtl w:val="1"/>
              </w:rPr>
              <w:t>تحویل حساب نهایی و اختتام</w:t>
            </w:r>
          </w:p>
        </w:tc>
      </w:tr>
      <w:tr w:rsidR="00D776BA" w:rsidRPr="00BE6A23" w14:paraId="278D96E9" w14:textId="77777777">
        <w:trPr>
          <w:cantSplit/>
          <w:jc w:val="center"/>
        </w:trPr>
        <w:tc>
          <w:tcPr>
            <w:tcW w:w="1750" w:type="dxa"/>
            <w:shd w:val="clear" w:color="auto" w:fill="E8F3E8"/>
            <w:tcMar>
              <w:top w:w="90" w:type="dxa"/>
              <w:left w:w="90" w:type="dxa"/>
              <w:bottom w:w="90" w:type="dxa"/>
              <w:right w:w="90" w:type="dxa"/>
            </w:tcMar>
            <w:vAlign w:val="center"/>
            <w:textDirection w:val="lrTb"/>
          </w:tcPr>
          <w:p w14:paraId="0B64BD37" w14:textId="77777777" w:rsidR="00044C3E" w:rsidRPr="00BE6A23" w:rsidRDefault="00000000" w:rsidP="000A7BE2">
            <w:pPr>
              <w:jc w:val="right"/>
              <w:bidi w:val="1"/>
            </w:pPr>
            <w:r w:rsidRPr="00BE6A23">
              <w:rPr>
                <w:rFonts w:ascii="Tahoma" w:hAnsi="Tahoma" w:eastAsia="Tahoma" w:cs="Tahoma"/>
                <w:sz w:val="17"/>
                <w:rtl w:val="1"/>
              </w:rPr>
              <w:t>کنترل</w:t>
            </w:r>
          </w:p>
        </w:tc>
        <w:tc>
          <w:tcPr>
            <w:tcW w:w="3800" w:type="dxa"/>
            <w:tcMar>
              <w:top w:w="90" w:type="dxa"/>
              <w:left w:w="90" w:type="dxa"/>
              <w:bottom w:w="90" w:type="dxa"/>
              <w:right w:w="90" w:type="dxa"/>
            </w:tcMar>
            <w:vAlign w:val="center"/>
            <w:textDirection w:val="lrTb"/>
          </w:tcPr>
          <w:p w14:paraId="32BBA5EC" w14:textId="77777777" w:rsidR="00044C3E" w:rsidRPr="00BE6A23" w:rsidRDefault="00000000" w:rsidP="000A7BE2">
            <w:pPr>
              <w:jc w:val="right"/>
              <w:bidi w:val="1"/>
            </w:pPr>
            <w:r w:rsidRPr="00BE6A23">
              <w:rPr>
                <w:rFonts w:ascii="Tahoma" w:hAnsi="Tahoma" w:eastAsia="Tahoma" w:cs="Tahoma"/>
                <w:sz w:val="17"/>
                <w:rtl w:val="1"/>
              </w:rPr>
              <w:t>هویت affordability تحویل</w:t>
            </w:r>
          </w:p>
        </w:tc>
        <w:tc>
          <w:tcPr>
            <w:tcW w:w="3810" w:type="dxa"/>
            <w:tcMar>
              <w:top w:w="90" w:type="dxa"/>
              <w:left w:w="90" w:type="dxa"/>
              <w:bottom w:w="90" w:type="dxa"/>
              <w:right w:w="90" w:type="dxa"/>
            </w:tcMar>
            <w:vAlign w:val="center"/>
            <w:textDirection w:val="lrTb"/>
          </w:tcPr>
          <w:p w14:paraId="63D91863" w14:textId="77777777" w:rsidR="00044C3E" w:rsidRPr="00BE6A23" w:rsidRDefault="00000000" w:rsidP="000A7BE2">
            <w:pPr>
              <w:jc w:val="right"/>
              <w:bidi w:val="1"/>
            </w:pPr>
            <w:r w:rsidRPr="00BE6A23">
              <w:rPr>
                <w:rFonts w:ascii="Tahoma" w:hAnsi="Tahoma" w:eastAsia="Tahoma" w:cs="Tahoma"/>
                <w:sz w:val="17"/>
                <w:rtl w:val="1"/>
              </w:rPr>
              <w:t>اختیار اصالت invoice و exposure</w:t>
            </w:r>
          </w:p>
        </w:tc>
        <w:tc>
          <w:tcPr>
            <w:tcW w:w="1728" w:type="dxa"/>
            <w:tcMar>
              <w:top w:w="90" w:type="dxa"/>
              <w:left w:w="90" w:type="dxa"/>
              <w:bottom w:w="90" w:type="dxa"/>
              <w:right w:w="90" w:type="dxa"/>
            </w:tcMar>
            <w:vAlign w:val="center"/>
            <w:textDirection w:val="lrTb"/>
          </w:tcPr>
          <w:p w14:paraId="1A897D03" w14:textId="77777777" w:rsidR="00044C3E" w:rsidRPr="00BE6A23" w:rsidRDefault="00000000" w:rsidP="000A7BE2">
            <w:pPr>
              <w:jc w:val="right"/>
              <w:bidi w:val="1"/>
            </w:pPr>
            <w:r w:rsidRPr="00BE6A23">
              <w:rPr>
                <w:rFonts w:ascii="Tahoma" w:hAnsi="Tahoma" w:eastAsia="Tahoma" w:cs="Tahoma"/>
                <w:sz w:val="17"/>
                <w:rtl w:val="1"/>
              </w:rPr>
              <w:t>دامنه پیشرفت QC تغییر و claim</w:t>
            </w:r>
          </w:p>
        </w:tc>
      </w:tr>
      <w:tr w:rsidR="00D776BA" w:rsidRPr="00BE6A23" w14:paraId="7BD260F6"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7DE332AC" w14:textId="77777777" w:rsidR="00044C3E" w:rsidRPr="00BE6A23" w:rsidRDefault="00000000" w:rsidP="000A7BE2">
            <w:pPr>
              <w:jc w:val="right"/>
              <w:bidi w:val="1"/>
            </w:pPr>
            <w:r w:rsidRPr="00BE6A23">
              <w:rPr>
                <w:rFonts w:ascii="Tahoma" w:hAnsi="Tahoma" w:eastAsia="Tahoma" w:cs="Tahoma"/>
                <w:sz w:val="17"/>
                <w:rtl w:val="1"/>
              </w:rPr>
              <w:lastRenderedPageBreak/>
              <w:t>مالی</w:t>
            </w:r>
          </w:p>
        </w:tc>
        <w:tc>
          <w:tcPr>
            <w:tcW w:w="3800" w:type="dxa"/>
            <w:shd w:val="clear" w:color="auto" w:fill="F5F8FA"/>
            <w:tcMar>
              <w:top w:w="90" w:type="dxa"/>
              <w:left w:w="90" w:type="dxa"/>
              <w:bottom w:w="90" w:type="dxa"/>
              <w:right w:w="90" w:type="dxa"/>
            </w:tcMar>
            <w:vAlign w:val="center"/>
            <w:textDirection w:val="lrTb"/>
          </w:tcPr>
          <w:p w14:paraId="101BDC02" w14:textId="77777777" w:rsidR="00044C3E" w:rsidRPr="00BE6A23" w:rsidRDefault="00000000" w:rsidP="000A7BE2">
            <w:pPr>
              <w:jc w:val="right"/>
              <w:bidi w:val="1"/>
            </w:pPr>
            <w:r w:rsidRPr="00BE6A23">
              <w:rPr>
                <w:rFonts w:ascii="Tahoma" w:hAnsi="Tahoma" w:eastAsia="Tahoma" w:cs="Tahoma"/>
                <w:sz w:val="17"/>
                <w:rtl w:val="1"/>
              </w:rPr>
              <w:t>اعتبار خرید یا BNPL حلقه‌بسته</w:t>
            </w:r>
          </w:p>
        </w:tc>
        <w:tc>
          <w:tcPr>
            <w:tcW w:w="3810" w:type="dxa"/>
            <w:shd w:val="clear" w:color="auto" w:fill="F5F8FA"/>
            <w:tcMar>
              <w:top w:w="90" w:type="dxa"/>
              <w:left w:w="90" w:type="dxa"/>
              <w:bottom w:w="90" w:type="dxa"/>
              <w:right w:w="90" w:type="dxa"/>
            </w:tcMar>
            <w:vAlign w:val="center"/>
            <w:textDirection w:val="lrTb"/>
          </w:tcPr>
          <w:p w14:paraId="17D40562" w14:textId="77777777" w:rsidR="00044C3E" w:rsidRPr="00BE6A23" w:rsidRDefault="00000000" w:rsidP="000A7BE2">
            <w:pPr>
              <w:jc w:val="right"/>
              <w:bidi w:val="1"/>
            </w:pPr>
            <w:r w:rsidRPr="00BE6A23">
              <w:rPr>
                <w:rFonts w:ascii="Tahoma" w:hAnsi="Tahoma" w:eastAsia="Tahoma" w:cs="Tahoma"/>
                <w:sz w:val="17"/>
                <w:rtl w:val="1"/>
              </w:rPr>
              <w:t>اعتبار تجاری و سرمایه در گردش</w:t>
            </w:r>
          </w:p>
        </w:tc>
        <w:tc>
          <w:tcPr>
            <w:tcW w:w="1728" w:type="dxa"/>
            <w:shd w:val="clear" w:color="auto" w:fill="F5F8FA"/>
            <w:tcMar>
              <w:top w:w="90" w:type="dxa"/>
              <w:left w:w="90" w:type="dxa"/>
              <w:bottom w:w="90" w:type="dxa"/>
              <w:right w:w="90" w:type="dxa"/>
            </w:tcMar>
            <w:vAlign w:val="center"/>
            <w:textDirection w:val="lrTb"/>
          </w:tcPr>
          <w:p w14:paraId="3BDF2D1C" w14:textId="77777777" w:rsidR="00044C3E" w:rsidRPr="00BE6A23" w:rsidRDefault="00000000" w:rsidP="000A7BE2">
            <w:pPr>
              <w:jc w:val="right"/>
              <w:bidi w:val="1"/>
            </w:pPr>
            <w:r w:rsidRPr="00BE6A23">
              <w:rPr>
                <w:rFonts w:ascii="Tahoma" w:hAnsi="Tahoma" w:eastAsia="Tahoma" w:cs="Tahoma"/>
                <w:sz w:val="17"/>
                <w:rtl w:val="1"/>
              </w:rPr>
              <w:t>SCF و مالی مبتنی بر رویداد پروژه</w:t>
            </w:r>
          </w:p>
        </w:tc>
      </w:tr>
      <w:tr w:rsidR="00D776BA" w:rsidRPr="00BE6A23" w14:paraId="26C98FD6" w14:textId="77777777">
        <w:trPr>
          <w:cantSplit/>
          <w:jc w:val="center"/>
        </w:trPr>
        <w:tc>
          <w:tcPr>
            <w:tcW w:w="1750" w:type="dxa"/>
            <w:shd w:val="clear" w:color="auto" w:fill="E8F3E8"/>
            <w:tcMar>
              <w:top w:w="90" w:type="dxa"/>
              <w:left w:w="90" w:type="dxa"/>
              <w:bottom w:w="90" w:type="dxa"/>
              <w:right w:w="90" w:type="dxa"/>
            </w:tcMar>
            <w:vAlign w:val="center"/>
            <w:textDirection w:val="lrTb"/>
          </w:tcPr>
          <w:p w14:paraId="50DEBCBF" w14:textId="77777777" w:rsidR="00044C3E" w:rsidRPr="00BE6A23" w:rsidRDefault="00000000" w:rsidP="000A7BE2">
            <w:pPr>
              <w:jc w:val="right"/>
              <w:bidi w:val="1"/>
            </w:pPr>
            <w:r w:rsidRPr="00BE6A23">
              <w:rPr>
                <w:rFonts w:ascii="Tahoma" w:hAnsi="Tahoma" w:eastAsia="Tahoma" w:cs="Tahoma"/>
                <w:sz w:val="17"/>
                <w:rtl w:val="1"/>
              </w:rPr>
              <w:t>اقتصاد</w:t>
            </w:r>
          </w:p>
        </w:tc>
        <w:tc>
          <w:tcPr>
            <w:tcW w:w="3800" w:type="dxa"/>
            <w:tcMar>
              <w:top w:w="90" w:type="dxa"/>
              <w:left w:w="90" w:type="dxa"/>
              <w:bottom w:w="90" w:type="dxa"/>
              <w:right w:w="90" w:type="dxa"/>
            </w:tcMar>
            <w:vAlign w:val="center"/>
            <w:textDirection w:val="lrTb"/>
          </w:tcPr>
          <w:p w14:paraId="0BFBBD23" w14:textId="77777777" w:rsidR="00044C3E" w:rsidRPr="00BE6A23" w:rsidRDefault="00000000" w:rsidP="000A7BE2">
            <w:pPr>
              <w:jc w:val="right"/>
              <w:bidi w:val="1"/>
            </w:pPr>
            <w:r w:rsidRPr="00BE6A23">
              <w:rPr>
                <w:rFonts w:ascii="Tahoma" w:hAnsi="Tahoma" w:eastAsia="Tahoma" w:cs="Tahoma"/>
                <w:sz w:val="17"/>
                <w:rtl w:val="1"/>
              </w:rPr>
              <w:t>Contribution هر سفارش</w:t>
            </w:r>
          </w:p>
        </w:tc>
        <w:tc>
          <w:tcPr>
            <w:tcW w:w="3810" w:type="dxa"/>
            <w:tcMar>
              <w:top w:w="90" w:type="dxa"/>
              <w:left w:w="90" w:type="dxa"/>
              <w:bottom w:w="90" w:type="dxa"/>
              <w:right w:w="90" w:type="dxa"/>
            </w:tcMar>
            <w:vAlign w:val="center"/>
            <w:textDirection w:val="lrTb"/>
          </w:tcPr>
          <w:p w14:paraId="5393A1B5" w14:textId="77777777" w:rsidR="00044C3E" w:rsidRPr="00BE6A23" w:rsidRDefault="00000000" w:rsidP="000A7BE2">
            <w:pPr>
              <w:jc w:val="right"/>
              <w:bidi w:val="1"/>
            </w:pPr>
            <w:r w:rsidRPr="00BE6A23">
              <w:rPr>
                <w:rFonts w:ascii="Tahoma" w:hAnsi="Tahoma" w:eastAsia="Tahoma" w:cs="Tahoma"/>
                <w:sz w:val="17"/>
                <w:rtl w:val="1"/>
              </w:rPr>
              <w:t>Contribution هر حساب و معامله</w:t>
            </w:r>
          </w:p>
        </w:tc>
        <w:tc>
          <w:tcPr>
            <w:tcW w:w="1728" w:type="dxa"/>
            <w:tcMar>
              <w:top w:w="90" w:type="dxa"/>
              <w:left w:w="90" w:type="dxa"/>
              <w:bottom w:w="90" w:type="dxa"/>
              <w:right w:w="90" w:type="dxa"/>
            </w:tcMar>
            <w:vAlign w:val="center"/>
            <w:textDirection w:val="lrTb"/>
          </w:tcPr>
          <w:p w14:paraId="61AF8D38" w14:textId="77777777" w:rsidR="00044C3E" w:rsidRPr="00BE6A23" w:rsidRDefault="00000000" w:rsidP="000A7BE2">
            <w:pPr>
              <w:jc w:val="right"/>
              <w:bidi w:val="1"/>
            </w:pPr>
            <w:r w:rsidRPr="00BE6A23">
              <w:rPr>
                <w:rFonts w:ascii="Tahoma" w:hAnsi="Tahoma" w:eastAsia="Tahoma" w:cs="Tahoma"/>
                <w:sz w:val="17"/>
                <w:rtl w:val="1"/>
              </w:rPr>
              <w:t>Contribution هر پروژه و بسته</w:t>
            </w:r>
          </w:p>
        </w:tc>
      </w:tr>
    </w:tbl>
    <w:p w14:paraId="1D9FCD33" w14:textId="77777777" w:rsidR="00D776BA" w:rsidRPr="00BE6A23" w:rsidRDefault="00000000" w:rsidP="000A7BE2">
      <w:pPr>
        <w:jc w:val="right"/>
        <w:bidi w:val="1"/>
      </w:pPr>
      <w:r w:rsidRPr="00BE6A23">
        <w:rPr>
          <w:rFonts w:ascii="Tahoma" w:hAnsi="Tahoma" w:eastAsia="Tahoma" w:cs="Tahoma"/>
          <w:rtl w:val="1"/>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68FE9CF" w14:textId="77777777" w:rsidR="00D776BA" w:rsidRPr="00BE6A23" w:rsidRDefault="00000000" w:rsidP="000A7BE2">
      <w:pPr>
        <w:keepLines/>
        <w:jc w:val="right"/>
        <w:bidi w:val="1"/>
      </w:pPr>
      <w:r w:rsidRPr="00BE6A23">
        <w:rPr>
          <w:rFonts w:ascii="Tahoma" w:hAnsi="Tahoma" w:eastAsia="Tahoma" w:cs="Tahoma"/>
          <w:rtl w:val="1"/>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2A095A3B"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۱.۳ مرز مسیر B2C اسپیناس</w:t>
      </w:r>
    </w:p>
    <w:p w14:paraId="43D74D78" w14:textId="77777777" w:rsidR="00D776BA" w:rsidRPr="00BE6A23" w:rsidRDefault="00000000" w:rsidP="000A7BE2">
      <w:pPr>
        <w:jc w:val="right"/>
        <w:bidi w:val="1"/>
      </w:pPr>
      <w:r w:rsidRPr="00BE6A23">
        <w:rPr>
          <w:rFonts w:ascii="Tahoma" w:hAnsi="Tahoma" w:eastAsia="Tahoma" w:cs="Tahoma"/>
          <w:rtl w:val="1"/>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E6A23" w14:paraId="4C003709"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35C3CBB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بعد طبقه‌بندی</w:t>
            </w:r>
          </w:p>
        </w:tc>
        <w:tc>
          <w:tcPr>
            <w:tcW w:w="2650" w:type="dxa"/>
            <w:shd w:val="clear" w:color="auto" w:fill="173B5F"/>
            <w:tcMar>
              <w:top w:w="90" w:type="dxa"/>
              <w:left w:w="90" w:type="dxa"/>
              <w:bottom w:w="90" w:type="dxa"/>
              <w:right w:w="90" w:type="dxa"/>
            </w:tcMar>
            <w:vAlign w:val="center"/>
            <w:textDirection w:val="lrTb"/>
          </w:tcPr>
          <w:p w14:paraId="336BCEA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نشانه ماندن در مسیر ۱</w:t>
            </w:r>
          </w:p>
        </w:tc>
        <w:tc>
          <w:tcPr>
            <w:tcW w:w="3000" w:type="dxa"/>
            <w:shd w:val="clear" w:color="auto" w:fill="173B5F"/>
            <w:tcMar>
              <w:top w:w="90" w:type="dxa"/>
              <w:left w:w="90" w:type="dxa"/>
              <w:bottom w:w="90" w:type="dxa"/>
              <w:right w:w="90" w:type="dxa"/>
            </w:tcMar>
            <w:vAlign w:val="center"/>
            <w:textDirection w:val="lrTb"/>
          </w:tcPr>
          <w:p w14:paraId="49E3B0F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نشانه ارجاع به دروازه تبدیل</w:t>
            </w:r>
          </w:p>
        </w:tc>
        <w:tc>
          <w:tcPr>
            <w:tcW w:w="2110" w:type="dxa"/>
            <w:shd w:val="clear" w:color="auto" w:fill="173B5F"/>
            <w:tcMar>
              <w:top w:w="90" w:type="dxa"/>
              <w:left w:w="90" w:type="dxa"/>
              <w:bottom w:w="90" w:type="dxa"/>
              <w:right w:w="90" w:type="dxa"/>
            </w:tcMar>
            <w:vAlign w:val="center"/>
            <w:textDirection w:val="lrTb"/>
          </w:tcPr>
          <w:p w14:paraId="3F08B47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داده اجباری</w:t>
            </w:r>
          </w:p>
        </w:tc>
      </w:tr>
      <w:tr w:rsidR="00D776BA" w:rsidRPr="00BE6A23" w14:paraId="0F6847C3"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3F4C2D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محدوده</w:t>
            </w:r>
          </w:p>
        </w:tc>
        <w:tc>
          <w:tcPr>
            <w:tcW w:w="2650" w:type="dxa"/>
            <w:tcMar>
              <w:top w:w="90" w:type="dxa"/>
              <w:left w:w="90" w:type="dxa"/>
              <w:bottom w:w="90" w:type="dxa"/>
              <w:right w:w="90" w:type="dxa"/>
            </w:tcMar>
            <w:vAlign w:val="center"/>
            <w:textDirection w:val="lrTb"/>
          </w:tcPr>
          <w:p w14:paraId="686C5B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 سفارش یا خدمت با خروجی روشن</w:t>
            </w:r>
          </w:p>
        </w:tc>
        <w:tc>
          <w:tcPr>
            <w:tcW w:w="3000" w:type="dxa"/>
            <w:tcMar>
              <w:top w:w="90" w:type="dxa"/>
              <w:left w:w="90" w:type="dxa"/>
              <w:bottom w:w="90" w:type="dxa"/>
              <w:right w:w="90" w:type="dxa"/>
            </w:tcMar>
            <w:vAlign w:val="center"/>
            <w:textDirection w:val="lrTb"/>
          </w:tcPr>
          <w:p w14:paraId="20000C4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چند خروجی وابسته یا مسئولیت نتیجه نهایی</w:t>
            </w:r>
          </w:p>
        </w:tc>
        <w:tc>
          <w:tcPr>
            <w:tcW w:w="2110" w:type="dxa"/>
            <w:tcMar>
              <w:top w:w="90" w:type="dxa"/>
              <w:left w:w="90" w:type="dxa"/>
              <w:bottom w:w="90" w:type="dxa"/>
              <w:right w:w="90" w:type="dxa"/>
            </w:tcMar>
            <w:vAlign w:val="center"/>
            <w:textDirection w:val="lrTb"/>
          </w:tcPr>
          <w:p w14:paraId="3CE3EF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شرح اقلام/خدمت و معیار پذیرش</w:t>
            </w:r>
          </w:p>
        </w:tc>
      </w:tr>
      <w:tr w:rsidR="00D776BA" w:rsidRPr="00BE6A23" w14:paraId="4BBC162B"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2E95CF2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w:t>
            </w:r>
          </w:p>
        </w:tc>
        <w:tc>
          <w:tcPr>
            <w:tcW w:w="2650" w:type="dxa"/>
            <w:shd w:val="clear" w:color="auto" w:fill="F5F8FA"/>
            <w:tcMar>
              <w:top w:w="90" w:type="dxa"/>
              <w:left w:w="90" w:type="dxa"/>
              <w:bottom w:w="90" w:type="dxa"/>
              <w:right w:w="90" w:type="dxa"/>
            </w:tcMar>
            <w:vAlign w:val="center"/>
            <w:textDirection w:val="lrTb"/>
          </w:tcPr>
          <w:p w14:paraId="443886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چرخه تحویل کوتاه و یک تقویم تعهد</w:t>
            </w:r>
          </w:p>
        </w:tc>
        <w:tc>
          <w:tcPr>
            <w:tcW w:w="3000" w:type="dxa"/>
            <w:shd w:val="clear" w:color="auto" w:fill="F5F8FA"/>
            <w:tcMar>
              <w:top w:w="90" w:type="dxa"/>
              <w:left w:w="90" w:type="dxa"/>
              <w:bottom w:w="90" w:type="dxa"/>
              <w:right w:w="90" w:type="dxa"/>
            </w:tcMar>
            <w:vAlign w:val="center"/>
            <w:textDirection w:val="lrTb"/>
          </w:tcPr>
          <w:p w14:paraId="479ED1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دوره چندمرحله‌ای با خط مبنا و نقاط کنترل</w:t>
            </w:r>
          </w:p>
        </w:tc>
        <w:tc>
          <w:tcPr>
            <w:tcW w:w="2110" w:type="dxa"/>
            <w:shd w:val="clear" w:color="auto" w:fill="F5F8FA"/>
            <w:tcMar>
              <w:top w:w="90" w:type="dxa"/>
              <w:left w:w="90" w:type="dxa"/>
              <w:bottom w:w="90" w:type="dxa"/>
              <w:right w:w="90" w:type="dxa"/>
            </w:tcMar>
            <w:vAlign w:val="center"/>
            <w:textDirection w:val="lrTb"/>
          </w:tcPr>
          <w:p w14:paraId="32DFB8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تاریخ تعهد و پنجره تحویل</w:t>
            </w:r>
          </w:p>
        </w:tc>
      </w:tr>
      <w:tr w:rsidR="00D776BA" w:rsidRPr="00BE6A23" w14:paraId="4353EE68"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09AB433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طرف‌ها</w:t>
            </w:r>
          </w:p>
        </w:tc>
        <w:tc>
          <w:tcPr>
            <w:tcW w:w="2650" w:type="dxa"/>
            <w:tcMar>
              <w:top w:w="90" w:type="dxa"/>
              <w:left w:w="90" w:type="dxa"/>
              <w:bottom w:w="90" w:type="dxa"/>
              <w:right w:w="90" w:type="dxa"/>
            </w:tcMar>
            <w:vAlign w:val="center"/>
            <w:textDirection w:val="lrTb"/>
          </w:tcPr>
          <w:p w14:paraId="0A3F70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خریدار، فروشنده/ارائه‌دهنده و حمل‌کننده محدود</w:t>
            </w:r>
          </w:p>
        </w:tc>
        <w:tc>
          <w:tcPr>
            <w:tcW w:w="3000" w:type="dxa"/>
            <w:tcMar>
              <w:top w:w="90" w:type="dxa"/>
              <w:left w:w="90" w:type="dxa"/>
              <w:bottom w:w="90" w:type="dxa"/>
              <w:right w:w="90" w:type="dxa"/>
            </w:tcMar>
            <w:vAlign w:val="center"/>
            <w:textDirection w:val="lrTb"/>
          </w:tcPr>
          <w:p w14:paraId="3EC303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پیمانکاران متعدد، ناظر، مشاور یا ذی‌نفع تصمیم‌گیر</w:t>
            </w:r>
          </w:p>
        </w:tc>
        <w:tc>
          <w:tcPr>
            <w:tcW w:w="2110" w:type="dxa"/>
            <w:tcMar>
              <w:top w:w="90" w:type="dxa"/>
              <w:left w:w="90" w:type="dxa"/>
              <w:bottom w:w="90" w:type="dxa"/>
              <w:right w:w="90" w:type="dxa"/>
            </w:tcMar>
            <w:vAlign w:val="center"/>
            <w:textDirection w:val="lrTb"/>
          </w:tcPr>
          <w:p w14:paraId="5A6DDA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نقش و رابطه هر طرف</w:t>
            </w:r>
          </w:p>
        </w:tc>
      </w:tr>
      <w:tr w:rsidR="00D776BA" w:rsidRPr="00BE6A23" w14:paraId="00ADF7D7"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05EDEE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پول</w:t>
            </w:r>
          </w:p>
        </w:tc>
        <w:tc>
          <w:tcPr>
            <w:tcW w:w="2650" w:type="dxa"/>
            <w:shd w:val="clear" w:color="auto" w:fill="F5F8FA"/>
            <w:tcMar>
              <w:top w:w="90" w:type="dxa"/>
              <w:left w:w="90" w:type="dxa"/>
              <w:bottom w:w="90" w:type="dxa"/>
              <w:right w:w="90" w:type="dxa"/>
            </w:tcMar>
            <w:vAlign w:val="center"/>
            <w:textDirection w:val="lrTb"/>
          </w:tcPr>
          <w:p w14:paraId="13D0C7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قیمت سفارش و شرایط پرداخت مشخص</w:t>
            </w:r>
          </w:p>
        </w:tc>
        <w:tc>
          <w:tcPr>
            <w:tcW w:w="3000" w:type="dxa"/>
            <w:shd w:val="clear" w:color="auto" w:fill="F5F8FA"/>
            <w:tcMar>
              <w:top w:w="90" w:type="dxa"/>
              <w:left w:w="90" w:type="dxa"/>
              <w:bottom w:w="90" w:type="dxa"/>
              <w:right w:w="90" w:type="dxa"/>
            </w:tcMar>
            <w:vAlign w:val="center"/>
            <w:textDirection w:val="lrTb"/>
          </w:tcPr>
          <w:p w14:paraId="4B938D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بودجه پروژه، صورت‌وضعیت یا تعهد مالی چندمرحله‌ای</w:t>
            </w:r>
          </w:p>
        </w:tc>
        <w:tc>
          <w:tcPr>
            <w:tcW w:w="2110" w:type="dxa"/>
            <w:shd w:val="clear" w:color="auto" w:fill="F5F8FA"/>
            <w:tcMar>
              <w:top w:w="90" w:type="dxa"/>
              <w:left w:w="90" w:type="dxa"/>
              <w:bottom w:w="90" w:type="dxa"/>
              <w:right w:w="90" w:type="dxa"/>
            </w:tcMar>
            <w:vAlign w:val="center"/>
            <w:textDirection w:val="lrTb"/>
          </w:tcPr>
          <w:p w14:paraId="76A706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مالیات، ارز و پرداخت‌کننده</w:t>
            </w:r>
          </w:p>
        </w:tc>
      </w:tr>
      <w:tr w:rsidR="00D776BA" w:rsidRPr="00BE6A23" w14:paraId="25B71615"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2D0992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w:t>
            </w:r>
          </w:p>
        </w:tc>
        <w:tc>
          <w:tcPr>
            <w:tcW w:w="2650" w:type="dxa"/>
            <w:tcMar>
              <w:top w:w="90" w:type="dxa"/>
              <w:left w:w="90" w:type="dxa"/>
              <w:bottom w:w="90" w:type="dxa"/>
              <w:right w:w="90" w:type="dxa"/>
            </w:tcMar>
            <w:vAlign w:val="center"/>
            <w:textDirection w:val="lrTb"/>
          </w:tcPr>
          <w:p w14:paraId="635195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تحویل یا خدمت قابل ثبت</w:t>
            </w:r>
          </w:p>
        </w:tc>
        <w:tc>
          <w:tcPr>
            <w:tcW w:w="3000" w:type="dxa"/>
            <w:tcMar>
              <w:top w:w="90" w:type="dxa"/>
              <w:left w:w="90" w:type="dxa"/>
              <w:bottom w:w="90" w:type="dxa"/>
              <w:right w:w="90" w:type="dxa"/>
            </w:tcMar>
            <w:vAlign w:val="center"/>
            <w:textDirection w:val="lrTb"/>
          </w:tcPr>
          <w:p w14:paraId="4BF231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پیشرفت، تغییر، ادعا یا تحویل چندبخشی</w:t>
            </w:r>
          </w:p>
        </w:tc>
        <w:tc>
          <w:tcPr>
            <w:tcW w:w="2110" w:type="dxa"/>
            <w:tcMar>
              <w:top w:w="90" w:type="dxa"/>
              <w:left w:w="90" w:type="dxa"/>
              <w:bottom w:w="90" w:type="dxa"/>
              <w:right w:w="90" w:type="dxa"/>
            </w:tcMar>
            <w:vAlign w:val="center"/>
            <w:textDirection w:val="lrTb"/>
          </w:tcPr>
          <w:p w14:paraId="25576B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نوع شاهد و پذیرنده مجاز</w:t>
            </w:r>
          </w:p>
        </w:tc>
      </w:tr>
      <w:tr w:rsidR="00D776BA" w:rsidRPr="00BE6A23" w14:paraId="1EF31F75"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7BD6E5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w:t>
            </w:r>
          </w:p>
        </w:tc>
        <w:tc>
          <w:tcPr>
            <w:tcW w:w="2650" w:type="dxa"/>
            <w:shd w:val="clear" w:color="auto" w:fill="F5F8FA"/>
            <w:tcMar>
              <w:top w:w="90" w:type="dxa"/>
              <w:left w:w="90" w:type="dxa"/>
              <w:bottom w:w="90" w:type="dxa"/>
              <w:right w:w="90" w:type="dxa"/>
            </w:tcMar>
            <w:vAlign w:val="center"/>
            <w:textDirection w:val="lrTb"/>
          </w:tcPr>
          <w:p w14:paraId="7E377F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شرایط استاندارد سفارش کفایت می‌کند</w:t>
            </w:r>
          </w:p>
        </w:tc>
        <w:tc>
          <w:tcPr>
            <w:tcW w:w="3000" w:type="dxa"/>
            <w:shd w:val="clear" w:color="auto" w:fill="F5F8FA"/>
            <w:tcMar>
              <w:top w:w="90" w:type="dxa"/>
              <w:left w:w="90" w:type="dxa"/>
              <w:bottom w:w="90" w:type="dxa"/>
              <w:right w:w="90" w:type="dxa"/>
            </w:tcMar>
            <w:vAlign w:val="center"/>
            <w:textDirection w:val="lrTb"/>
          </w:tcPr>
          <w:p w14:paraId="321A08D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تعهدات متقابل، تضمین‌ها یا تخصیص ریسک اختصاصی</w:t>
            </w:r>
          </w:p>
        </w:tc>
        <w:tc>
          <w:tcPr>
            <w:tcW w:w="2110" w:type="dxa"/>
            <w:shd w:val="clear" w:color="auto" w:fill="F5F8FA"/>
            <w:tcMar>
              <w:top w:w="90" w:type="dxa"/>
              <w:left w:w="90" w:type="dxa"/>
              <w:bottom w:w="90" w:type="dxa"/>
              <w:right w:w="90" w:type="dxa"/>
            </w:tcMar>
            <w:vAlign w:val="center"/>
            <w:textDirection w:val="lrTb"/>
          </w:tcPr>
          <w:p w14:paraId="2BD17E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شرایط و استثناها</w:t>
            </w:r>
          </w:p>
        </w:tc>
      </w:tr>
    </w:tbl>
    <w:p w14:paraId="700A9DD9" w14:textId="77777777" w:rsidR="00D776BA" w:rsidRPr="00BE6A23" w:rsidRDefault="00000000" w:rsidP="000A7BE2">
      <w:pPr>
        <w:jc w:val="right"/>
        <w:bidi w:val="1"/>
      </w:pPr>
      <w:r w:rsidRPr="00BE6A23">
        <w:rPr>
          <w:rFonts w:ascii="Tahoma" w:eastAsia="Tahoma" w:hAnsi="Tahoma" w:cs="Tahoma"/>
          <w:rtl w:val="1"/>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62567F92" w14:textId="77777777" w:rsidR="00D776BA" w:rsidRPr="00BE6A23" w:rsidRDefault="00000000" w:rsidP="000A7BE2">
      <w:pPr>
        <w:keepLines/>
        <w:jc w:val="right"/>
        <w:bidi w:val="1"/>
      </w:pPr>
      <w:r w:rsidRPr="00BE6A23">
        <w:rPr>
          <w:rFonts w:ascii="Tahoma" w:eastAsia="Tahoma" w:hAnsi="Tahoma" w:cs="Tahoma"/>
          <w:b/>
          <w:color w:val="2E74B5"/>
          <w:rtl w:val="1"/>
        </w:rPr>
        <w:lastRenderedPageBreak/>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14:paraId="2B68FA0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۱.۴ مرز مسیر B2B اسپیناس</w:t>
      </w:r>
    </w:p>
    <w:p w14:paraId="754DA1C8" w14:textId="77777777" w:rsidR="00044C3E" w:rsidRPr="00BE6A23" w:rsidRDefault="00000000" w:rsidP="000A7BE2">
      <w:pPr>
        <w:jc w:val="right"/>
        <w:bidi w:val="1"/>
      </w:pPr>
      <w:r w:rsidRPr="00BE6A23">
        <w:rPr>
          <w:rFonts w:ascii="Tahoma" w:hAnsi="Tahoma" w:eastAsia="Tahoma" w:cs="Tahoma"/>
          <w:rtl w:val="1"/>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14:paraId="3E44666C" w14:textId="77777777" w:rsidR="00044C3E" w:rsidRPr="00BE6A23" w:rsidRDefault="00000000" w:rsidP="000A7BE2">
      <w:pPr>
        <w:jc w:val="right"/>
        <w:bidi w:val="1"/>
      </w:pPr>
      <w:r w:rsidRPr="00BE6A23">
        <w:rPr>
          <w:rFonts w:ascii="Tahoma" w:hAnsi="Tahoma" w:eastAsia="Tahoma" w:cs="Tahoma"/>
          <w:rtl w:val="1"/>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w="0" w:type="auto"/>
        <w:tblLook w:val="04A0" w:firstRow="1" w:lastRow="0" w:firstColumn="1" w:lastColumn="0" w:noHBand="0" w:noVBand="1"/>
        <w:bidiVisual w:val="1"/>
        <w:jc w:val="right"/>
      </w:tblPr>
      <w:tblGrid>
        <w:gridCol w:w="2253"/>
        <w:gridCol w:w="2255"/>
        <w:gridCol w:w="2255"/>
        <w:gridCol w:w="2253"/>
      </w:tblGrid>
      <w:tr w:rsidR="00044C3E" w:rsidRPr="00BE6A23" w14:paraId="0529A25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11A254F" w14:textId="77777777" w:rsidR="00044C3E" w:rsidRPr="00BE6A23" w:rsidRDefault="00000000" w:rsidP="000A7BE2">
            <w:pPr>
              <w:jc w:val="right"/>
              <w:bidi w:val="1"/>
            </w:pPr>
            <w:r w:rsidRPr="00BE6A23">
              <w:rPr>
                <w:rFonts w:ascii="Tahoma" w:hAnsi="Tahoma" w:eastAsia="Tahoma" w:cs="Tahoma"/>
                <w:b/>
                <w:color w:val="FFFFFF"/>
                <w:sz w:val="17"/>
                <w:rtl w:val="1"/>
              </w:rPr>
              <w:t>بعد</w:t>
            </w:r>
          </w:p>
        </w:tc>
        <w:tc>
          <w:tcPr>
            <w:tcW w:w="2256" w:type="dxa"/>
            <w:shd w:val="clear" w:color="auto" w:fill="173B5F"/>
            <w:tcMar>
              <w:top w:w="90" w:type="dxa"/>
              <w:left w:w="90" w:type="dxa"/>
              <w:bottom w:w="90" w:type="dxa"/>
              <w:right w:w="90" w:type="dxa"/>
            </w:tcMar>
            <w:vAlign w:val="center"/>
            <w:textDirection w:val="lrTb"/>
          </w:tcPr>
          <w:p w14:paraId="43162D01" w14:textId="77777777" w:rsidR="00044C3E" w:rsidRPr="00BE6A23" w:rsidRDefault="00000000" w:rsidP="000A7BE2">
            <w:pPr>
              <w:jc w:val="right"/>
              <w:bidi w:val="1"/>
            </w:pPr>
            <w:r w:rsidRPr="00BE6A23">
              <w:rPr>
                <w:rFonts w:ascii="Tahoma" w:hAnsi="Tahoma" w:eastAsia="Tahoma" w:cs="Tahoma"/>
                <w:b/>
                <w:color w:val="FFFFFF"/>
                <w:sz w:val="17"/>
                <w:rtl w:val="1"/>
              </w:rPr>
              <w:t>قاعده Route 2</w:t>
            </w:r>
          </w:p>
        </w:tc>
        <w:tc>
          <w:tcPr>
            <w:tcW w:w="2256" w:type="dxa"/>
            <w:shd w:val="clear" w:color="auto" w:fill="173B5F"/>
            <w:tcMar>
              <w:top w:w="90" w:type="dxa"/>
              <w:left w:w="90" w:type="dxa"/>
              <w:bottom w:w="90" w:type="dxa"/>
              <w:right w:w="90" w:type="dxa"/>
            </w:tcMar>
            <w:vAlign w:val="center"/>
            <w:textDirection w:val="lrTb"/>
          </w:tcPr>
          <w:p w14:paraId="44C94905" w14:textId="77777777" w:rsidR="00044C3E" w:rsidRPr="00BE6A23" w:rsidRDefault="00000000" w:rsidP="000A7BE2">
            <w:pPr>
              <w:jc w:val="right"/>
              <w:bidi w:val="1"/>
            </w:pPr>
            <w:r w:rsidRPr="00BE6A23">
              <w:rPr>
                <w:rFonts w:ascii="Tahoma" w:hAnsi="Tahoma" w:eastAsia="Tahoma" w:cs="Tahoma"/>
                <w:b/>
                <w:color w:val="FFFFFF"/>
                <w:sz w:val="17"/>
                <w:rtl w:val="1"/>
              </w:rPr>
              <w:t>شاهد حداقل</w:t>
            </w:r>
          </w:p>
        </w:tc>
        <w:tc>
          <w:tcPr>
            <w:tcW w:w="2256" w:type="dxa"/>
            <w:shd w:val="clear" w:color="auto" w:fill="173B5F"/>
            <w:tcMar>
              <w:top w:w="90" w:type="dxa"/>
              <w:left w:w="90" w:type="dxa"/>
              <w:bottom w:w="90" w:type="dxa"/>
              <w:right w:w="90" w:type="dxa"/>
            </w:tcMar>
            <w:vAlign w:val="center"/>
            <w:textDirection w:val="lrTb"/>
          </w:tcPr>
          <w:p w14:paraId="79030D7E" w14:textId="77777777" w:rsidR="00044C3E" w:rsidRPr="00BE6A23" w:rsidRDefault="00000000" w:rsidP="000A7BE2">
            <w:pPr>
              <w:jc w:val="right"/>
              <w:bidi w:val="1"/>
            </w:pPr>
            <w:r w:rsidRPr="00BE6A23">
              <w:rPr>
                <w:rFonts w:ascii="Tahoma" w:hAnsi="Tahoma" w:eastAsia="Tahoma" w:cs="Tahoma"/>
                <w:b/>
                <w:color w:val="FFFFFF"/>
                <w:sz w:val="17"/>
                <w:rtl w:val="1"/>
              </w:rPr>
              <w:t>توقف سخت</w:t>
            </w:r>
          </w:p>
        </w:tc>
      </w:tr>
      <w:tr w:rsidR="00044C3E" w:rsidRPr="00BE6A23" w14:paraId="40627AA7" w14:textId="77777777">
        <w:trPr>
          <w:cantSplit/>
        </w:trPr>
        <w:tc>
          <w:tcPr>
            <w:tcW w:w="2256" w:type="dxa"/>
            <w:tcMar>
              <w:top w:w="90" w:type="dxa"/>
              <w:left w:w="90" w:type="dxa"/>
              <w:bottom w:w="90" w:type="dxa"/>
              <w:right w:w="90" w:type="dxa"/>
            </w:tcMar>
            <w:vAlign w:val="center"/>
            <w:textDirection w:val="lrTb"/>
          </w:tcPr>
          <w:p w14:paraId="2944EDE5" w14:textId="77777777" w:rsidR="00044C3E" w:rsidRPr="00BE6A23" w:rsidRDefault="00000000" w:rsidP="000A7BE2">
            <w:pPr>
              <w:jc w:val="right"/>
              <w:bidi w:val="1"/>
            </w:pPr>
            <w:r w:rsidRPr="00BE6A23">
              <w:rPr>
                <w:rFonts w:ascii="Tahoma" w:hAnsi="Tahoma" w:eastAsia="Tahoma" w:cs="Tahoma"/>
                <w:sz w:val="17"/>
                <w:rtl w:val="1"/>
              </w:rPr>
              <w:t>مشتری و اختیار</w:t>
            </w:r>
          </w:p>
        </w:tc>
        <w:tc>
          <w:tcPr>
            <w:tcW w:w="2256" w:type="dxa"/>
            <w:tcMar>
              <w:top w:w="90" w:type="dxa"/>
              <w:left w:w="90" w:type="dxa"/>
              <w:bottom w:w="90" w:type="dxa"/>
              <w:right w:w="90" w:type="dxa"/>
            </w:tcMar>
            <w:vAlign w:val="center"/>
            <w:textDirection w:val="lrTb"/>
          </w:tcPr>
          <w:p w14:paraId="54673651" w14:textId="77777777" w:rsidR="00044C3E" w:rsidRPr="00BE6A23" w:rsidRDefault="00000000" w:rsidP="000A7BE2">
            <w:pPr>
              <w:jc w:val="right"/>
              <w:bidi w:val="1"/>
            </w:pPr>
            <w:r w:rsidRPr="00BE6A23">
              <w:rPr>
                <w:rFonts w:ascii="Tahoma" w:hAnsi="Tahoma" w:eastAsia="Tahoma" w:cs="Tahoma"/>
                <w:sz w:val="17"/>
                <w:rtl w:val="1"/>
              </w:rPr>
              <w:t>حساب تجاری و نماینده مجاز</w:t>
            </w:r>
          </w:p>
        </w:tc>
        <w:tc>
          <w:tcPr>
            <w:tcW w:w="2256" w:type="dxa"/>
            <w:tcMar>
              <w:top w:w="90" w:type="dxa"/>
              <w:left w:w="90" w:type="dxa"/>
              <w:bottom w:w="90" w:type="dxa"/>
              <w:right w:w="90" w:type="dxa"/>
            </w:tcMar>
            <w:vAlign w:val="center"/>
            <w:textDirection w:val="lrTb"/>
          </w:tcPr>
          <w:p w14:paraId="169BB03F" w14:textId="77777777" w:rsidR="00044C3E" w:rsidRPr="00BE6A23" w:rsidRDefault="00000000" w:rsidP="000A7BE2">
            <w:pPr>
              <w:jc w:val="right"/>
              <w:bidi w:val="1"/>
            </w:pPr>
            <w:r w:rsidRPr="00BE6A23">
              <w:rPr>
                <w:rFonts w:ascii="Tahoma" w:hAnsi="Tahoma" w:eastAsia="Tahoma" w:cs="Tahoma"/>
                <w:sz w:val="17"/>
                <w:rtl w:val="1"/>
              </w:rPr>
              <w:t>KYB، UBO، DoA و حساب بانکی</w:t>
            </w:r>
          </w:p>
        </w:tc>
        <w:tc>
          <w:tcPr>
            <w:tcW w:w="2256" w:type="dxa"/>
            <w:tcMar>
              <w:top w:w="90" w:type="dxa"/>
              <w:left w:w="90" w:type="dxa"/>
              <w:bottom w:w="90" w:type="dxa"/>
              <w:right w:w="90" w:type="dxa"/>
            </w:tcMar>
            <w:vAlign w:val="center"/>
            <w:textDirection w:val="lrTb"/>
          </w:tcPr>
          <w:p w14:paraId="6DC52D29" w14:textId="77777777" w:rsidR="00044C3E" w:rsidRPr="00BE6A23" w:rsidRDefault="00000000" w:rsidP="000A7BE2">
            <w:pPr>
              <w:jc w:val="right"/>
              <w:bidi w:val="1"/>
            </w:pPr>
            <w:r w:rsidRPr="00BE6A23">
              <w:rPr>
                <w:rFonts w:ascii="Tahoma" w:hAnsi="Tahoma" w:eastAsia="Tahoma" w:cs="Tahoma"/>
                <w:sz w:val="17"/>
                <w:rtl w:val="1"/>
              </w:rPr>
              <w:t>اختیار یا مالکیت مبهم</w:t>
            </w:r>
          </w:p>
        </w:tc>
      </w:tr>
      <w:tr w:rsidR="00044C3E" w:rsidRPr="00BE6A23" w14:paraId="5F63DFF8" w14:textId="77777777">
        <w:trPr>
          <w:cantSplit/>
        </w:trPr>
        <w:tc>
          <w:tcPr>
            <w:tcW w:w="2256" w:type="dxa"/>
            <w:shd w:val="clear" w:color="auto" w:fill="F5F8FA"/>
            <w:tcMar>
              <w:top w:w="90" w:type="dxa"/>
              <w:left w:w="90" w:type="dxa"/>
              <w:bottom w:w="90" w:type="dxa"/>
              <w:right w:w="90" w:type="dxa"/>
            </w:tcMar>
            <w:vAlign w:val="center"/>
            <w:textDirection w:val="lrTb"/>
          </w:tcPr>
          <w:p w14:paraId="1D081CC8" w14:textId="77777777" w:rsidR="00044C3E" w:rsidRPr="00BE6A23" w:rsidRDefault="00000000" w:rsidP="000A7BE2">
            <w:pPr>
              <w:jc w:val="right"/>
              <w:bidi w:val="1"/>
            </w:pPr>
            <w:r w:rsidRPr="00BE6A23">
              <w:rPr>
                <w:rFonts w:ascii="Tahoma" w:hAnsi="Tahoma" w:eastAsia="Tahoma" w:cs="Tahoma"/>
                <w:sz w:val="17"/>
                <w:rtl w:val="1"/>
              </w:rPr>
              <w:t>معامله</w:t>
            </w:r>
          </w:p>
        </w:tc>
        <w:tc>
          <w:tcPr>
            <w:tcW w:w="2256" w:type="dxa"/>
            <w:shd w:val="clear" w:color="auto" w:fill="F5F8FA"/>
            <w:tcMar>
              <w:top w:w="90" w:type="dxa"/>
              <w:left w:w="90" w:type="dxa"/>
              <w:bottom w:w="90" w:type="dxa"/>
              <w:right w:w="90" w:type="dxa"/>
            </w:tcMar>
            <w:vAlign w:val="center"/>
            <w:textDirection w:val="lrTb"/>
          </w:tcPr>
          <w:p w14:paraId="5B44DC67" w14:textId="77777777" w:rsidR="00044C3E" w:rsidRPr="00BE6A23" w:rsidRDefault="00000000" w:rsidP="000A7BE2">
            <w:pPr>
              <w:jc w:val="right"/>
              <w:bidi w:val="1"/>
            </w:pPr>
            <w:r w:rsidRPr="00BE6A23">
              <w:rPr>
                <w:rFonts w:ascii="Tahoma" w:hAnsi="Tahoma" w:eastAsia="Tahoma" w:cs="Tahoma"/>
                <w:sz w:val="17"/>
                <w:rtl w:val="1"/>
              </w:rPr>
              <w:t>PO/Invoice/Service Order قابل تطبیق</w:t>
            </w:r>
          </w:p>
        </w:tc>
        <w:tc>
          <w:tcPr>
            <w:tcW w:w="2256" w:type="dxa"/>
            <w:shd w:val="clear" w:color="auto" w:fill="F5F8FA"/>
            <w:tcMar>
              <w:top w:w="90" w:type="dxa"/>
              <w:left w:w="90" w:type="dxa"/>
              <w:bottom w:w="90" w:type="dxa"/>
              <w:right w:w="90" w:type="dxa"/>
            </w:tcMar>
            <w:vAlign w:val="center"/>
            <w:textDirection w:val="lrTb"/>
          </w:tcPr>
          <w:p w14:paraId="7BC83AA6" w14:textId="77777777" w:rsidR="00044C3E" w:rsidRPr="00BE6A23" w:rsidRDefault="00000000" w:rsidP="000A7BE2">
            <w:pPr>
              <w:jc w:val="right"/>
              <w:bidi w:val="1"/>
            </w:pPr>
            <w:r w:rsidRPr="00BE6A23">
              <w:rPr>
                <w:rFonts w:ascii="Tahoma" w:hAnsi="Tahoma" w:eastAsia="Tahoma" w:cs="Tahoma"/>
                <w:sz w:val="17"/>
                <w:rtl w:val="1"/>
              </w:rPr>
              <w:t>اقلام، نرخ، سررسید، ذی‌نفع</w:t>
            </w:r>
          </w:p>
        </w:tc>
        <w:tc>
          <w:tcPr>
            <w:tcW w:w="2256" w:type="dxa"/>
            <w:shd w:val="clear" w:color="auto" w:fill="F5F8FA"/>
            <w:tcMar>
              <w:top w:w="90" w:type="dxa"/>
              <w:left w:w="90" w:type="dxa"/>
              <w:bottom w:w="90" w:type="dxa"/>
              <w:right w:w="90" w:type="dxa"/>
            </w:tcMar>
            <w:vAlign w:val="center"/>
            <w:textDirection w:val="lrTb"/>
          </w:tcPr>
          <w:p w14:paraId="4B7EED56" w14:textId="77777777" w:rsidR="00044C3E" w:rsidRPr="00BE6A23" w:rsidRDefault="00000000" w:rsidP="000A7BE2">
            <w:pPr>
              <w:jc w:val="right"/>
              <w:bidi w:val="1"/>
            </w:pPr>
            <w:r w:rsidRPr="00BE6A23">
              <w:rPr>
                <w:rFonts w:ascii="Tahoma" w:hAnsi="Tahoma" w:eastAsia="Tahoma" w:cs="Tahoma"/>
                <w:sz w:val="17"/>
                <w:rtl w:val="1"/>
              </w:rPr>
              <w:t>تکرار، اختلاف یا قیمت نامتعارف</w:t>
            </w:r>
          </w:p>
        </w:tc>
      </w:tr>
      <w:tr w:rsidR="00044C3E" w:rsidRPr="00BE6A23" w14:paraId="2A011219" w14:textId="77777777">
        <w:trPr>
          <w:cantSplit/>
        </w:trPr>
        <w:tc>
          <w:tcPr>
            <w:tcW w:w="2256" w:type="dxa"/>
            <w:tcMar>
              <w:top w:w="90" w:type="dxa"/>
              <w:left w:w="90" w:type="dxa"/>
              <w:bottom w:w="90" w:type="dxa"/>
              <w:right w:w="90" w:type="dxa"/>
            </w:tcMar>
            <w:vAlign w:val="center"/>
            <w:textDirection w:val="lrTb"/>
          </w:tcPr>
          <w:p w14:paraId="1594243C" w14:textId="77777777" w:rsidR="00044C3E" w:rsidRPr="00BE6A23" w:rsidRDefault="00000000" w:rsidP="000A7BE2">
            <w:pPr>
              <w:jc w:val="right"/>
              <w:bidi w:val="1"/>
            </w:pPr>
            <w:r w:rsidRPr="00BE6A23">
              <w:rPr>
                <w:rFonts w:ascii="Tahoma" w:hAnsi="Tahoma" w:eastAsia="Tahoma" w:cs="Tahoma"/>
                <w:sz w:val="17"/>
                <w:rtl w:val="1"/>
              </w:rPr>
              <w:t>اعتبار</w:t>
            </w:r>
          </w:p>
        </w:tc>
        <w:tc>
          <w:tcPr>
            <w:tcW w:w="2256" w:type="dxa"/>
            <w:tcMar>
              <w:top w:w="90" w:type="dxa"/>
              <w:left w:w="90" w:type="dxa"/>
              <w:bottom w:w="90" w:type="dxa"/>
              <w:right w:w="90" w:type="dxa"/>
            </w:tcMar>
            <w:vAlign w:val="center"/>
            <w:textDirection w:val="lrTb"/>
          </w:tcPr>
          <w:p w14:paraId="6F3EBDED" w14:textId="77777777" w:rsidR="00044C3E" w:rsidRPr="00BE6A23" w:rsidRDefault="00000000" w:rsidP="000A7BE2">
            <w:pPr>
              <w:jc w:val="right"/>
              <w:bidi w:val="1"/>
            </w:pPr>
            <w:r w:rsidRPr="00BE6A23">
              <w:rPr>
                <w:rFonts w:ascii="Tahoma" w:hAnsi="Tahoma" w:eastAsia="Tahoma" w:cs="Tahoma"/>
                <w:sz w:val="17"/>
                <w:rtl w:val="1"/>
              </w:rPr>
              <w:t>حد گردشی مستقل از بودجه پروژه</w:t>
            </w:r>
          </w:p>
        </w:tc>
        <w:tc>
          <w:tcPr>
            <w:tcW w:w="2256" w:type="dxa"/>
            <w:tcMar>
              <w:top w:w="90" w:type="dxa"/>
              <w:left w:w="90" w:type="dxa"/>
              <w:bottom w:w="90" w:type="dxa"/>
              <w:right w:w="90" w:type="dxa"/>
            </w:tcMar>
            <w:vAlign w:val="center"/>
            <w:textDirection w:val="lrTb"/>
          </w:tcPr>
          <w:p w14:paraId="55092CC6" w14:textId="77777777" w:rsidR="00044C3E" w:rsidRPr="00BE6A23" w:rsidRDefault="00000000" w:rsidP="000A7BE2">
            <w:pPr>
              <w:jc w:val="right"/>
              <w:bidi w:val="1"/>
            </w:pPr>
            <w:r w:rsidRPr="00BE6A23">
              <w:rPr>
                <w:rFonts w:ascii="Tahoma" w:hAnsi="Tahoma" w:eastAsia="Tahoma" w:cs="Tahoma"/>
                <w:sz w:val="17"/>
                <w:rtl w:val="1"/>
              </w:rPr>
              <w:t>منبع وصول، exposure و policy version</w:t>
            </w:r>
          </w:p>
        </w:tc>
        <w:tc>
          <w:tcPr>
            <w:tcW w:w="2256" w:type="dxa"/>
            <w:tcMar>
              <w:top w:w="90" w:type="dxa"/>
              <w:left w:w="90" w:type="dxa"/>
              <w:bottom w:w="90" w:type="dxa"/>
              <w:right w:w="90" w:type="dxa"/>
            </w:tcMar>
            <w:vAlign w:val="center"/>
            <w:textDirection w:val="lrTb"/>
          </w:tcPr>
          <w:p w14:paraId="5C07958C" w14:textId="77777777" w:rsidR="00044C3E" w:rsidRPr="00BE6A23" w:rsidRDefault="00000000" w:rsidP="000A7BE2">
            <w:pPr>
              <w:jc w:val="right"/>
              <w:bidi w:val="1"/>
            </w:pPr>
            <w:r w:rsidRPr="00BE6A23">
              <w:rPr>
                <w:rFonts w:ascii="Tahoma" w:hAnsi="Tahoma" w:eastAsia="Tahoma" w:cs="Tahoma"/>
                <w:sz w:val="17"/>
                <w:rtl w:val="1"/>
              </w:rPr>
              <w:t>نقض حد یا تمرکز</w:t>
            </w:r>
          </w:p>
        </w:tc>
      </w:tr>
      <w:tr w:rsidR="00044C3E" w:rsidRPr="00BE6A23" w14:paraId="16BDED43" w14:textId="77777777">
        <w:trPr>
          <w:cantSplit/>
        </w:trPr>
        <w:tc>
          <w:tcPr>
            <w:tcW w:w="2256" w:type="dxa"/>
            <w:shd w:val="clear" w:color="auto" w:fill="F5F8FA"/>
            <w:tcMar>
              <w:top w:w="90" w:type="dxa"/>
              <w:left w:w="90" w:type="dxa"/>
              <w:bottom w:w="90" w:type="dxa"/>
              <w:right w:w="90" w:type="dxa"/>
            </w:tcMar>
            <w:vAlign w:val="center"/>
            <w:textDirection w:val="lrTb"/>
          </w:tcPr>
          <w:p w14:paraId="062014B0" w14:textId="77777777" w:rsidR="00044C3E" w:rsidRPr="00BE6A23" w:rsidRDefault="00000000" w:rsidP="000A7BE2">
            <w:pPr>
              <w:jc w:val="right"/>
              <w:bidi w:val="1"/>
            </w:pPr>
            <w:r w:rsidRPr="00BE6A23">
              <w:rPr>
                <w:rFonts w:ascii="Tahoma" w:hAnsi="Tahoma" w:eastAsia="Tahoma" w:cs="Tahoma"/>
                <w:sz w:val="17"/>
                <w:rtl w:val="1"/>
              </w:rPr>
              <w:t>تحویل</w:t>
            </w:r>
          </w:p>
        </w:tc>
        <w:tc>
          <w:tcPr>
            <w:tcW w:w="2256" w:type="dxa"/>
            <w:shd w:val="clear" w:color="auto" w:fill="F5F8FA"/>
            <w:tcMar>
              <w:top w:w="90" w:type="dxa"/>
              <w:left w:w="90" w:type="dxa"/>
              <w:bottom w:w="90" w:type="dxa"/>
              <w:right w:w="90" w:type="dxa"/>
            </w:tcMar>
            <w:vAlign w:val="center"/>
            <w:textDirection w:val="lrTb"/>
          </w:tcPr>
          <w:p w14:paraId="17C661FB" w14:textId="77777777" w:rsidR="00044C3E" w:rsidRPr="00BE6A23" w:rsidRDefault="00000000" w:rsidP="000A7BE2">
            <w:pPr>
              <w:jc w:val="right"/>
              <w:bidi w:val="1"/>
            </w:pPr>
            <w:r w:rsidRPr="00BE6A23">
              <w:rPr>
                <w:rFonts w:ascii="Tahoma" w:hAnsi="Tahoma" w:eastAsia="Tahoma" w:cs="Tahoma"/>
                <w:sz w:val="17"/>
                <w:rtl w:val="1"/>
              </w:rPr>
              <w:t>سه‌طرفه یا چهارطرفه بر حسب کالا/خدمت</w:t>
            </w:r>
          </w:p>
        </w:tc>
        <w:tc>
          <w:tcPr>
            <w:tcW w:w="2256" w:type="dxa"/>
            <w:shd w:val="clear" w:color="auto" w:fill="F5F8FA"/>
            <w:tcMar>
              <w:top w:w="90" w:type="dxa"/>
              <w:left w:w="90" w:type="dxa"/>
              <w:bottom w:w="90" w:type="dxa"/>
              <w:right w:w="90" w:type="dxa"/>
            </w:tcMar>
            <w:vAlign w:val="center"/>
            <w:textDirection w:val="lrTb"/>
          </w:tcPr>
          <w:p w14:paraId="30A99CF2" w14:textId="77777777" w:rsidR="00044C3E" w:rsidRPr="00BE6A23" w:rsidRDefault="00000000" w:rsidP="000A7BE2">
            <w:pPr>
              <w:jc w:val="right"/>
              <w:bidi w:val="1"/>
            </w:pPr>
            <w:r w:rsidRPr="00BE6A23">
              <w:rPr>
                <w:rFonts w:ascii="Tahoma" w:hAnsi="Tahoma" w:eastAsia="Tahoma" w:cs="Tahoma"/>
                <w:sz w:val="17"/>
                <w:rtl w:val="1"/>
              </w:rPr>
              <w:t>PO، Receipt/Acceptance، Invoice و QC</w:t>
            </w:r>
          </w:p>
        </w:tc>
        <w:tc>
          <w:tcPr>
            <w:tcW w:w="2256" w:type="dxa"/>
            <w:shd w:val="clear" w:color="auto" w:fill="F5F8FA"/>
            <w:tcMar>
              <w:top w:w="90" w:type="dxa"/>
              <w:left w:w="90" w:type="dxa"/>
              <w:bottom w:w="90" w:type="dxa"/>
              <w:right w:w="90" w:type="dxa"/>
            </w:tcMar>
            <w:vAlign w:val="center"/>
            <w:textDirection w:val="lrTb"/>
          </w:tcPr>
          <w:p w14:paraId="75F6C3AE" w14:textId="77777777" w:rsidR="00044C3E" w:rsidRPr="00BE6A23" w:rsidRDefault="00000000" w:rsidP="000A7BE2">
            <w:pPr>
              <w:jc w:val="right"/>
              <w:bidi w:val="1"/>
            </w:pPr>
            <w:r w:rsidRPr="00BE6A23">
              <w:rPr>
                <w:rFonts w:ascii="Tahoma" w:hAnsi="Tahoma" w:eastAsia="Tahoma" w:cs="Tahoma"/>
                <w:sz w:val="17"/>
                <w:rtl w:val="1"/>
              </w:rPr>
              <w:t>تحویل یا پذیرش ناکافی</w:t>
            </w:r>
          </w:p>
        </w:tc>
      </w:tr>
      <w:tr w:rsidR="00044C3E" w:rsidRPr="00BE6A23" w14:paraId="672E96F3" w14:textId="77777777">
        <w:trPr>
          <w:cantSplit/>
        </w:trPr>
        <w:tc>
          <w:tcPr>
            <w:tcW w:w="2256" w:type="dxa"/>
            <w:tcMar>
              <w:top w:w="90" w:type="dxa"/>
              <w:left w:w="90" w:type="dxa"/>
              <w:bottom w:w="90" w:type="dxa"/>
              <w:right w:w="90" w:type="dxa"/>
            </w:tcMar>
            <w:vAlign w:val="center"/>
            <w:textDirection w:val="lrTb"/>
          </w:tcPr>
          <w:p w14:paraId="0F43F158" w14:textId="77777777" w:rsidR="00044C3E" w:rsidRPr="00BE6A23" w:rsidRDefault="00000000" w:rsidP="000A7BE2">
            <w:pPr>
              <w:jc w:val="right"/>
              <w:bidi w:val="1"/>
            </w:pPr>
            <w:r w:rsidRPr="00BE6A23">
              <w:rPr>
                <w:rFonts w:ascii="Tahoma" w:hAnsi="Tahoma" w:eastAsia="Tahoma" w:cs="Tahoma"/>
                <w:sz w:val="17"/>
                <w:rtl w:val="1"/>
              </w:rPr>
              <w:t>تسویه</w:t>
            </w:r>
          </w:p>
        </w:tc>
        <w:tc>
          <w:tcPr>
            <w:tcW w:w="2256" w:type="dxa"/>
            <w:tcMar>
              <w:top w:w="90" w:type="dxa"/>
              <w:left w:w="90" w:type="dxa"/>
              <w:bottom w:w="90" w:type="dxa"/>
              <w:right w:w="90" w:type="dxa"/>
            </w:tcMar>
            <w:vAlign w:val="center"/>
            <w:textDirection w:val="lrTb"/>
          </w:tcPr>
          <w:p w14:paraId="3C8E73D1" w14:textId="77777777" w:rsidR="00044C3E" w:rsidRPr="00BE6A23" w:rsidRDefault="00000000" w:rsidP="000A7BE2">
            <w:pPr>
              <w:jc w:val="right"/>
              <w:bidi w:val="1"/>
            </w:pPr>
            <w:r w:rsidRPr="00BE6A23">
              <w:rPr>
                <w:rFonts w:ascii="Tahoma" w:hAnsi="Tahoma" w:eastAsia="Tahoma" w:cs="Tahoma"/>
                <w:sz w:val="17"/>
                <w:rtl w:val="1"/>
              </w:rPr>
              <w:t>پرداخت فروشنده و احیای حد پس از وصول</w:t>
            </w:r>
          </w:p>
        </w:tc>
        <w:tc>
          <w:tcPr>
            <w:tcW w:w="2256" w:type="dxa"/>
            <w:tcMar>
              <w:top w:w="90" w:type="dxa"/>
              <w:left w:w="90" w:type="dxa"/>
              <w:bottom w:w="90" w:type="dxa"/>
              <w:right w:w="90" w:type="dxa"/>
            </w:tcMar>
            <w:vAlign w:val="center"/>
            <w:textDirection w:val="lrTb"/>
          </w:tcPr>
          <w:p w14:paraId="3FFDF144" w14:textId="77777777" w:rsidR="00044C3E" w:rsidRPr="00BE6A23" w:rsidRDefault="00000000" w:rsidP="000A7BE2">
            <w:pPr>
              <w:jc w:val="right"/>
              <w:bidi w:val="1"/>
            </w:pPr>
            <w:r w:rsidRPr="00BE6A23">
              <w:rPr>
                <w:rFonts w:ascii="Tahoma" w:hAnsi="Tahoma" w:eastAsia="Tahoma" w:cs="Tahoma"/>
                <w:sz w:val="17"/>
                <w:rtl w:val="1"/>
              </w:rPr>
              <w:t>Bank Reference، ledger و maturity</w:t>
            </w:r>
          </w:p>
        </w:tc>
        <w:tc>
          <w:tcPr>
            <w:tcW w:w="2256" w:type="dxa"/>
            <w:tcMar>
              <w:top w:w="90" w:type="dxa"/>
              <w:left w:w="90" w:type="dxa"/>
              <w:bottom w:w="90" w:type="dxa"/>
              <w:right w:w="90" w:type="dxa"/>
            </w:tcMar>
            <w:vAlign w:val="center"/>
            <w:textDirection w:val="lrTb"/>
          </w:tcPr>
          <w:p w14:paraId="0C1D9D77" w14:textId="77777777" w:rsidR="00044C3E" w:rsidRPr="00BE6A23" w:rsidRDefault="00000000" w:rsidP="000A7BE2">
            <w:pPr>
              <w:jc w:val="right"/>
              <w:bidi w:val="1"/>
            </w:pPr>
            <w:r w:rsidRPr="00BE6A23">
              <w:rPr>
                <w:rFonts w:ascii="Tahoma" w:hAnsi="Tahoma" w:eastAsia="Tahoma" w:cs="Tahoma"/>
                <w:sz w:val="17"/>
                <w:rtl w:val="1"/>
              </w:rPr>
              <w:t>مغایرت بانکی یا overdue</w:t>
            </w:r>
          </w:p>
        </w:tc>
      </w:tr>
    </w:tbl>
    <w:p w14:paraId="0161D561" w14:textId="77777777" w:rsidR="00044C3E" w:rsidRPr="00BE6A23" w:rsidRDefault="00000000" w:rsidP="000A7BE2">
      <w:pPr>
        <w:jc w:val="right"/>
        <w:bidi w:val="1"/>
      </w:pPr>
      <w:r w:rsidRPr="00BE6A23">
        <w:rPr>
          <w:rFonts w:ascii="Tahoma" w:hAnsi="Tahoma" w:eastAsia="Tahoma" w:cs="Tahoma"/>
          <w:rtl w:val="1"/>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21438956"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۱.۵ مرز مسیر پروژه اسپیناس</w:t>
      </w:r>
    </w:p>
    <w:p w14:paraId="36F86A55" w14:textId="77777777" w:rsidR="00D776BA" w:rsidRPr="00BE6A23" w:rsidRDefault="00000000" w:rsidP="000A7BE2">
      <w:pPr>
        <w:jc w:val="right"/>
        <w:bidi w:val="1"/>
      </w:pPr>
      <w:r w:rsidRPr="00BE6A23">
        <w:rPr>
          <w:rFonts w:ascii="Tahoma" w:eastAsia="Tahoma" w:hAnsi="Tahoma" w:cs="Tahoma"/>
          <w:rtl w:val="1"/>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E6A23" w14:paraId="14B04059" w14:textId="77777777">
        <w:trPr>
          <w:cantSplit/>
          <w:tblHeader/>
          <w:jc w:val="center"/>
        </w:trPr>
        <w:tc>
          <w:tcPr>
            <w:tcW w:w="1850" w:type="dxa"/>
            <w:shd w:val="clear" w:color="auto" w:fill="173B5F"/>
            <w:tcMar>
              <w:top w:w="90" w:type="dxa"/>
              <w:left w:w="90" w:type="dxa"/>
              <w:bottom w:w="90" w:type="dxa"/>
              <w:right w:w="90" w:type="dxa"/>
            </w:tcMar>
            <w:vAlign w:val="center"/>
            <w:textDirection w:val="lrTb"/>
          </w:tcPr>
          <w:p w14:paraId="731405C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شرط ورود</w:t>
            </w:r>
          </w:p>
        </w:tc>
        <w:tc>
          <w:tcPr>
            <w:tcW w:w="2500" w:type="dxa"/>
            <w:shd w:val="clear" w:color="auto" w:fill="173B5F"/>
            <w:tcMar>
              <w:top w:w="90" w:type="dxa"/>
              <w:left w:w="90" w:type="dxa"/>
              <w:bottom w:w="90" w:type="dxa"/>
              <w:right w:w="90" w:type="dxa"/>
            </w:tcMar>
            <w:vAlign w:val="center"/>
            <w:textDirection w:val="lrTb"/>
          </w:tcPr>
          <w:p w14:paraId="622F4D3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 لازم</w:t>
            </w:r>
          </w:p>
        </w:tc>
        <w:tc>
          <w:tcPr>
            <w:tcW w:w="2720" w:type="dxa"/>
            <w:shd w:val="clear" w:color="auto" w:fill="173B5F"/>
            <w:tcMar>
              <w:top w:w="90" w:type="dxa"/>
              <w:left w:w="90" w:type="dxa"/>
              <w:bottom w:w="90" w:type="dxa"/>
              <w:right w:w="90" w:type="dxa"/>
            </w:tcMar>
            <w:vAlign w:val="center"/>
            <w:textDirection w:val="lrTb"/>
          </w:tcPr>
          <w:p w14:paraId="4BB1CBE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پیامد عملیاتی</w:t>
            </w:r>
          </w:p>
        </w:tc>
        <w:tc>
          <w:tcPr>
            <w:tcW w:w="2290" w:type="dxa"/>
            <w:shd w:val="clear" w:color="auto" w:fill="173B5F"/>
            <w:tcMar>
              <w:top w:w="90" w:type="dxa"/>
              <w:left w:w="90" w:type="dxa"/>
              <w:bottom w:w="90" w:type="dxa"/>
              <w:right w:w="90" w:type="dxa"/>
            </w:tcMar>
            <w:vAlign w:val="center"/>
            <w:textDirection w:val="lrTb"/>
          </w:tcPr>
          <w:p w14:paraId="7EE790F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نرم‌افزاری</w:t>
            </w:r>
          </w:p>
        </w:tc>
      </w:tr>
      <w:tr w:rsidR="00D776BA" w:rsidRPr="00BE6A23" w14:paraId="540AA29E" w14:textId="77777777">
        <w:trPr>
          <w:cantSplit/>
          <w:jc w:val="center"/>
        </w:trPr>
        <w:tc>
          <w:tcPr>
            <w:tcW w:w="1850" w:type="dxa"/>
            <w:shd w:val="clear" w:color="auto" w:fill="EEE9F8"/>
            <w:tcMar>
              <w:top w:w="90" w:type="dxa"/>
              <w:left w:w="90" w:type="dxa"/>
              <w:bottom w:w="90" w:type="dxa"/>
              <w:right w:w="90" w:type="dxa"/>
            </w:tcMar>
            <w:vAlign w:val="center"/>
            <w:textDirection w:val="lrTb"/>
          </w:tcPr>
          <w:p w14:paraId="48A1653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مسئولیت نتیجه ساخت</w:t>
            </w:r>
          </w:p>
        </w:tc>
        <w:tc>
          <w:tcPr>
            <w:tcW w:w="2500" w:type="dxa"/>
            <w:tcMar>
              <w:top w:w="90" w:type="dxa"/>
              <w:left w:w="90" w:type="dxa"/>
              <w:bottom w:w="90" w:type="dxa"/>
              <w:right w:w="90" w:type="dxa"/>
            </w:tcMar>
            <w:vAlign w:val="center"/>
            <w:textDirection w:val="lrTb"/>
          </w:tcPr>
          <w:p w14:paraId="72B56C8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منشور و تعریف خروجی نهایی</w:t>
            </w:r>
          </w:p>
        </w:tc>
        <w:tc>
          <w:tcPr>
            <w:tcW w:w="2720" w:type="dxa"/>
            <w:tcMar>
              <w:top w:w="90" w:type="dxa"/>
              <w:left w:w="90" w:type="dxa"/>
              <w:bottom w:w="90" w:type="dxa"/>
              <w:right w:w="90" w:type="dxa"/>
            </w:tcMar>
            <w:vAlign w:val="center"/>
            <w:textDirection w:val="lrTb"/>
          </w:tcPr>
          <w:p w14:paraId="3511B76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 به مالک پروژه و ساختار تصمیم</w:t>
            </w:r>
          </w:p>
        </w:tc>
        <w:tc>
          <w:tcPr>
            <w:tcW w:w="2290" w:type="dxa"/>
            <w:tcMar>
              <w:top w:w="90" w:type="dxa"/>
              <w:left w:w="90" w:type="dxa"/>
              <w:bottom w:w="90" w:type="dxa"/>
              <w:right w:w="90" w:type="dxa"/>
            </w:tcMar>
            <w:vAlign w:val="center"/>
            <w:textDirection w:val="lrTb"/>
          </w:tcPr>
          <w:p w14:paraId="03B50E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شناسه پروژه و نقش‌های اجباری</w:t>
            </w:r>
          </w:p>
        </w:tc>
      </w:tr>
      <w:tr w:rsidR="00D776BA" w:rsidRPr="00BE6A23" w14:paraId="462A5D0E"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370D5F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چند بسته کاری وابسته</w:t>
            </w:r>
          </w:p>
        </w:tc>
        <w:tc>
          <w:tcPr>
            <w:tcW w:w="2500" w:type="dxa"/>
            <w:shd w:val="clear" w:color="auto" w:fill="F5F8FA"/>
            <w:tcMar>
              <w:top w:w="90" w:type="dxa"/>
              <w:left w:w="90" w:type="dxa"/>
              <w:bottom w:w="90" w:type="dxa"/>
              <w:right w:w="90" w:type="dxa"/>
            </w:tcMar>
            <w:vAlign w:val="center"/>
            <w:textDirection w:val="lrTb"/>
          </w:tcPr>
          <w:p w14:paraId="170D763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ساختار شکست کار و روابط بسته‌ها</w:t>
            </w:r>
          </w:p>
        </w:tc>
        <w:tc>
          <w:tcPr>
            <w:tcW w:w="2720" w:type="dxa"/>
            <w:shd w:val="clear" w:color="auto" w:fill="F5F8FA"/>
            <w:tcMar>
              <w:top w:w="90" w:type="dxa"/>
              <w:left w:w="90" w:type="dxa"/>
              <w:bottom w:w="90" w:type="dxa"/>
              <w:right w:w="90" w:type="dxa"/>
            </w:tcMar>
            <w:vAlign w:val="center"/>
            <w:textDirection w:val="lrTb"/>
          </w:tcPr>
          <w:p w14:paraId="7A7C2D9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یک بسته بر زمان/هزینه دیگران اثر دارد</w:t>
            </w:r>
          </w:p>
        </w:tc>
        <w:tc>
          <w:tcPr>
            <w:tcW w:w="2290" w:type="dxa"/>
            <w:shd w:val="clear" w:color="auto" w:fill="F5F8FA"/>
            <w:tcMar>
              <w:top w:w="90" w:type="dxa"/>
              <w:left w:w="90" w:type="dxa"/>
              <w:bottom w:w="90" w:type="dxa"/>
              <w:right w:w="90" w:type="dxa"/>
            </w:tcMar>
            <w:vAlign w:val="center"/>
            <w:textDirection w:val="lrTb"/>
          </w:tcPr>
          <w:p w14:paraId="08EEA4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خط مبنا و کنترل وابستگی</w:t>
            </w:r>
          </w:p>
        </w:tc>
      </w:tr>
      <w:tr w:rsidR="00D776BA" w:rsidRPr="00BE6A23" w14:paraId="1E3BC8EA" w14:textId="77777777">
        <w:trPr>
          <w:cantSplit/>
          <w:jc w:val="center"/>
        </w:trPr>
        <w:tc>
          <w:tcPr>
            <w:tcW w:w="1850" w:type="dxa"/>
            <w:shd w:val="clear" w:color="auto" w:fill="EEE9F8"/>
            <w:tcMar>
              <w:top w:w="90" w:type="dxa"/>
              <w:left w:w="90" w:type="dxa"/>
              <w:bottom w:w="90" w:type="dxa"/>
              <w:right w:w="90" w:type="dxa"/>
            </w:tcMar>
            <w:vAlign w:val="center"/>
            <w:textDirection w:val="lrTb"/>
          </w:tcPr>
          <w:p w14:paraId="6240BA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مرحله‌ای</w:t>
            </w:r>
          </w:p>
        </w:tc>
        <w:tc>
          <w:tcPr>
            <w:tcW w:w="2500" w:type="dxa"/>
            <w:tcMar>
              <w:top w:w="90" w:type="dxa"/>
              <w:left w:w="90" w:type="dxa"/>
              <w:bottom w:w="90" w:type="dxa"/>
              <w:right w:w="90" w:type="dxa"/>
            </w:tcMar>
            <w:vAlign w:val="center"/>
            <w:textDirection w:val="lrTb"/>
          </w:tcPr>
          <w:p w14:paraId="684566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روش اندازه‌گیری و شرایط صورت‌وضعیت</w:t>
            </w:r>
          </w:p>
        </w:tc>
        <w:tc>
          <w:tcPr>
            <w:tcW w:w="2720" w:type="dxa"/>
            <w:tcMar>
              <w:top w:w="90" w:type="dxa"/>
              <w:left w:w="90" w:type="dxa"/>
              <w:bottom w:w="90" w:type="dxa"/>
              <w:right w:w="90" w:type="dxa"/>
            </w:tcMar>
            <w:vAlign w:val="center"/>
            <w:textDirection w:val="lrTb"/>
          </w:tcPr>
          <w:p w14:paraId="498C0A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پول به پیشرفت و پذیرش متصل می‌شود</w:t>
            </w:r>
          </w:p>
        </w:tc>
        <w:tc>
          <w:tcPr>
            <w:tcW w:w="2290" w:type="dxa"/>
            <w:tcMar>
              <w:top w:w="90" w:type="dxa"/>
              <w:left w:w="90" w:type="dxa"/>
              <w:bottom w:w="90" w:type="dxa"/>
              <w:right w:w="90" w:type="dxa"/>
            </w:tcMar>
            <w:vAlign w:val="center"/>
            <w:textDirection w:val="lrTb"/>
          </w:tcPr>
          <w:p w14:paraId="1C87BB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گیت ادعا، تأیید و تعهد پرداخت</w:t>
            </w:r>
          </w:p>
        </w:tc>
      </w:tr>
      <w:tr w:rsidR="00D776BA" w:rsidRPr="00BE6A23" w14:paraId="7FA53B50"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76978A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و ادعا</w:t>
            </w:r>
          </w:p>
        </w:tc>
        <w:tc>
          <w:tcPr>
            <w:tcW w:w="2500" w:type="dxa"/>
            <w:shd w:val="clear" w:color="auto" w:fill="F5F8FA"/>
            <w:tcMar>
              <w:top w:w="90" w:type="dxa"/>
              <w:left w:w="90" w:type="dxa"/>
              <w:bottom w:w="90" w:type="dxa"/>
              <w:right w:w="90" w:type="dxa"/>
            </w:tcMar>
            <w:vAlign w:val="center"/>
            <w:textDirection w:val="lrTb"/>
          </w:tcPr>
          <w:p w14:paraId="2E962FC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بند قراردادی و مرجع اختیار</w:t>
            </w:r>
          </w:p>
        </w:tc>
        <w:tc>
          <w:tcPr>
            <w:tcW w:w="2720" w:type="dxa"/>
            <w:shd w:val="clear" w:color="auto" w:fill="F5F8FA"/>
            <w:tcMar>
              <w:top w:w="90" w:type="dxa"/>
              <w:left w:w="90" w:type="dxa"/>
              <w:bottom w:w="90" w:type="dxa"/>
              <w:right w:w="90" w:type="dxa"/>
            </w:tcMar>
            <w:vAlign w:val="center"/>
            <w:textDirection w:val="lrTb"/>
          </w:tcPr>
          <w:p w14:paraId="52B33F2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محدوده یا قیمت بدون تصمیم معتبر تغییر نمی‌کند</w:t>
            </w:r>
          </w:p>
        </w:tc>
        <w:tc>
          <w:tcPr>
            <w:tcW w:w="2290" w:type="dxa"/>
            <w:shd w:val="clear" w:color="auto" w:fill="F5F8FA"/>
            <w:tcMar>
              <w:top w:w="90" w:type="dxa"/>
              <w:left w:w="90" w:type="dxa"/>
              <w:bottom w:w="90" w:type="dxa"/>
              <w:right w:w="90" w:type="dxa"/>
            </w:tcMar>
            <w:vAlign w:val="center"/>
            <w:textDirection w:val="lrTb"/>
          </w:tcPr>
          <w:p w14:paraId="418AA9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تغییر و نسخه خط مبنا</w:t>
            </w:r>
          </w:p>
        </w:tc>
      </w:tr>
      <w:tr w:rsidR="00D776BA" w:rsidRPr="00BE6A23" w14:paraId="52CC6CE6" w14:textId="77777777">
        <w:trPr>
          <w:cantSplit/>
          <w:jc w:val="center"/>
        </w:trPr>
        <w:tc>
          <w:tcPr>
            <w:tcW w:w="1850" w:type="dxa"/>
            <w:shd w:val="clear" w:color="auto" w:fill="EEE9F8"/>
            <w:tcMar>
              <w:top w:w="90" w:type="dxa"/>
              <w:left w:w="90" w:type="dxa"/>
              <w:bottom w:w="90" w:type="dxa"/>
              <w:right w:w="90" w:type="dxa"/>
            </w:tcMar>
            <w:vAlign w:val="center"/>
            <w:textDirection w:val="lrTb"/>
          </w:tcPr>
          <w:p w14:paraId="00E16C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نظارت و کیفیت مستقل</w:t>
            </w:r>
          </w:p>
        </w:tc>
        <w:tc>
          <w:tcPr>
            <w:tcW w:w="2500" w:type="dxa"/>
            <w:tcMar>
              <w:top w:w="90" w:type="dxa"/>
              <w:left w:w="90" w:type="dxa"/>
              <w:bottom w:w="90" w:type="dxa"/>
              <w:right w:w="90" w:type="dxa"/>
            </w:tcMar>
            <w:vAlign w:val="center"/>
            <w:textDirection w:val="lrTb"/>
          </w:tcPr>
          <w:p w14:paraId="631D1D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بازرسی و آزمون</w:t>
            </w:r>
          </w:p>
        </w:tc>
        <w:tc>
          <w:tcPr>
            <w:tcW w:w="2720" w:type="dxa"/>
            <w:tcMar>
              <w:top w:w="90" w:type="dxa"/>
              <w:left w:w="90" w:type="dxa"/>
              <w:bottom w:w="90" w:type="dxa"/>
              <w:right w:w="90" w:type="dxa"/>
            </w:tcMar>
            <w:vAlign w:val="center"/>
            <w:textDirection w:val="lrTb"/>
          </w:tcPr>
          <w:p w14:paraId="6EF67B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خوداظهاری مجری برای پرداخت کافی نیست</w:t>
            </w:r>
          </w:p>
        </w:tc>
        <w:tc>
          <w:tcPr>
            <w:tcW w:w="2290" w:type="dxa"/>
            <w:tcMar>
              <w:top w:w="90" w:type="dxa"/>
              <w:left w:w="90" w:type="dxa"/>
              <w:bottom w:w="90" w:type="dxa"/>
              <w:right w:w="90" w:type="dxa"/>
            </w:tcMar>
            <w:vAlign w:val="center"/>
            <w:textDirection w:val="lrTb"/>
          </w:tcPr>
          <w:p w14:paraId="00E456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شاهد کنترل کیفیت و پذیرنده مستقل</w:t>
            </w:r>
          </w:p>
        </w:tc>
      </w:tr>
      <w:tr w:rsidR="00D776BA" w:rsidRPr="00BE6A23" w14:paraId="4DEE25A1"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077A83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مالی چندمنبعی</w:t>
            </w:r>
          </w:p>
        </w:tc>
        <w:tc>
          <w:tcPr>
            <w:tcW w:w="2500" w:type="dxa"/>
            <w:shd w:val="clear" w:color="auto" w:fill="F5F8FA"/>
            <w:tcMar>
              <w:top w:w="90" w:type="dxa"/>
              <w:left w:w="90" w:type="dxa"/>
              <w:bottom w:w="90" w:type="dxa"/>
              <w:right w:w="90" w:type="dxa"/>
            </w:tcMar>
            <w:vAlign w:val="center"/>
            <w:textDirection w:val="lrTb"/>
          </w:tcPr>
          <w:p w14:paraId="02056A8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تأمین و بازپرداخت</w:t>
            </w:r>
          </w:p>
        </w:tc>
        <w:tc>
          <w:tcPr>
            <w:tcW w:w="2720" w:type="dxa"/>
            <w:shd w:val="clear" w:color="auto" w:fill="F5F8FA"/>
            <w:tcMar>
              <w:top w:w="90" w:type="dxa"/>
              <w:left w:w="90" w:type="dxa"/>
              <w:bottom w:w="90" w:type="dxa"/>
              <w:right w:w="90" w:type="dxa"/>
            </w:tcMar>
            <w:vAlign w:val="center"/>
            <w:textDirection w:val="lrTb"/>
          </w:tcPr>
          <w:p w14:paraId="24D543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تمرکز، نقدینگی و زمان‌بندی وجه باید کنترل شود</w:t>
            </w:r>
          </w:p>
        </w:tc>
        <w:tc>
          <w:tcPr>
            <w:tcW w:w="2290" w:type="dxa"/>
            <w:shd w:val="clear" w:color="auto" w:fill="F5F8FA"/>
            <w:tcMar>
              <w:top w:w="90" w:type="dxa"/>
              <w:left w:w="90" w:type="dxa"/>
              <w:bottom w:w="90" w:type="dxa"/>
              <w:right w:w="90" w:type="dxa"/>
            </w:tcMar>
            <w:vAlign w:val="center"/>
            <w:textDirection w:val="lrTb"/>
          </w:tcPr>
          <w:p w14:paraId="2486441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اعتبار و تعهدات نسخه‌دار</w:t>
            </w:r>
          </w:p>
        </w:tc>
      </w:tr>
    </w:tbl>
    <w:p w14:paraId="44266914" w14:textId="77777777" w:rsidR="00D776BA" w:rsidRPr="00BE6A23" w:rsidRDefault="00000000" w:rsidP="000A7BE2">
      <w:pPr>
        <w:jc w:val="right"/>
        <w:bidi w:val="1"/>
      </w:pPr>
      <w:r w:rsidRPr="00BE6A23">
        <w:rPr>
          <w:rFonts w:ascii="Tahoma" w:eastAsia="Tahoma" w:hAnsi="Tahoma" w:cs="Tahoma"/>
          <w:rtl w:val="1"/>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109A0B1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00A76D1C"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۱.۶ دروازه تبدیل Route 1 و Route 2 به Route 3</w:t>
      </w:r>
    </w:p>
    <w:p w14:paraId="32118E29" w14:textId="77777777" w:rsidR="00D776BA" w:rsidRPr="00BE6A23" w:rsidRDefault="00000000" w:rsidP="000A7BE2">
      <w:pPr>
        <w:jc w:val="right"/>
        <w:bidi w:val="1"/>
      </w:pPr>
      <w:r w:rsidRPr="00BE6A23">
        <w:rPr>
          <w:rFonts w:ascii="Tahoma" w:hAnsi="Tahoma" w:eastAsia="Tahoma" w:cs="Tahoma"/>
          <w:rtl w:val="1"/>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E6A23" w14:paraId="5938D83D" w14:textId="77777777">
        <w:trPr>
          <w:cantSplit/>
          <w:tblHeader/>
          <w:jc w:val="center"/>
        </w:trPr>
        <w:tc>
          <w:tcPr>
            <w:tcW w:w="2100" w:type="dxa"/>
            <w:shd w:val="clear" w:color="auto" w:fill="173B5F"/>
            <w:tcMar>
              <w:top w:w="90" w:type="dxa"/>
              <w:left w:w="90" w:type="dxa"/>
              <w:bottom w:w="90" w:type="dxa"/>
              <w:right w:w="90" w:type="dxa"/>
            </w:tcMar>
            <w:vAlign w:val="center"/>
            <w:textDirection w:val="lrTb"/>
          </w:tcPr>
          <w:p w14:paraId="66877D3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محرک تبدیل</w:t>
            </w:r>
          </w:p>
        </w:tc>
        <w:tc>
          <w:tcPr>
            <w:tcW w:w="2200" w:type="dxa"/>
            <w:shd w:val="clear" w:color="auto" w:fill="173B5F"/>
            <w:tcMar>
              <w:top w:w="90" w:type="dxa"/>
              <w:left w:w="90" w:type="dxa"/>
              <w:bottom w:w="90" w:type="dxa"/>
              <w:right w:w="90" w:type="dxa"/>
            </w:tcMar>
            <w:vAlign w:val="center"/>
            <w:textDirection w:val="lrTb"/>
          </w:tcPr>
          <w:p w14:paraId="76DB361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 فوری</w:t>
            </w:r>
          </w:p>
        </w:tc>
        <w:tc>
          <w:tcPr>
            <w:tcW w:w="3100" w:type="dxa"/>
            <w:shd w:val="clear" w:color="auto" w:fill="173B5F"/>
            <w:tcMar>
              <w:top w:w="90" w:type="dxa"/>
              <w:left w:w="90" w:type="dxa"/>
              <w:bottom w:w="90" w:type="dxa"/>
              <w:right w:w="90" w:type="dxa"/>
            </w:tcMar>
            <w:vAlign w:val="center"/>
            <w:textDirection w:val="lrTb"/>
          </w:tcPr>
          <w:p w14:paraId="52B67AE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عملیات تبدیل</w:t>
            </w:r>
          </w:p>
        </w:tc>
        <w:tc>
          <w:tcPr>
            <w:tcW w:w="1960" w:type="dxa"/>
            <w:shd w:val="clear" w:color="auto" w:fill="173B5F"/>
            <w:tcMar>
              <w:top w:w="90" w:type="dxa"/>
              <w:left w:w="90" w:type="dxa"/>
              <w:bottom w:w="90" w:type="dxa"/>
              <w:right w:w="90" w:type="dxa"/>
            </w:tcMar>
            <w:vAlign w:val="center"/>
            <w:textDirection w:val="lrTb"/>
          </w:tcPr>
          <w:p w14:paraId="3D96B20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قاعده عدم‌تحریف</w:t>
            </w:r>
          </w:p>
        </w:tc>
      </w:tr>
      <w:tr w:rsidR="00D776BA" w:rsidRPr="00BE6A23" w14:paraId="3C723B02" w14:textId="77777777">
        <w:trPr>
          <w:cantSplit/>
          <w:jc w:val="center"/>
        </w:trPr>
        <w:tc>
          <w:tcPr>
            <w:tcW w:w="2100" w:type="dxa"/>
            <w:shd w:val="clear" w:color="auto" w:fill="FFF1DD"/>
            <w:tcMar>
              <w:top w:w="90" w:type="dxa"/>
              <w:left w:w="90" w:type="dxa"/>
              <w:bottom w:w="90" w:type="dxa"/>
              <w:right w:w="90" w:type="dxa"/>
            </w:tcMar>
            <w:vAlign w:val="center"/>
            <w:textDirection w:val="lrTb"/>
          </w:tcPr>
          <w:p w14:paraId="74CC753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عبور از حد مبلغ/مدت/طرف</w:t>
            </w:r>
          </w:p>
        </w:tc>
        <w:tc>
          <w:tcPr>
            <w:tcW w:w="2200" w:type="dxa"/>
            <w:tcMar>
              <w:top w:w="90" w:type="dxa"/>
              <w:left w:w="90" w:type="dxa"/>
              <w:bottom w:w="90" w:type="dxa"/>
              <w:right w:w="90" w:type="dxa"/>
            </w:tcMar>
            <w:vAlign w:val="center"/>
            <w:textDirection w:val="lrTb"/>
          </w:tcPr>
          <w:p w14:paraId="62BAF0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صدور تعهد جدید</w:t>
            </w:r>
          </w:p>
        </w:tc>
        <w:tc>
          <w:tcPr>
            <w:tcW w:w="3100" w:type="dxa"/>
            <w:tcMar>
              <w:top w:w="90" w:type="dxa"/>
              <w:left w:w="90" w:type="dxa"/>
              <w:bottom w:w="90" w:type="dxa"/>
              <w:right w:w="90" w:type="dxa"/>
            </w:tcMar>
            <w:vAlign w:val="center"/>
            <w:textDirection w:val="lrTb"/>
          </w:tcPr>
          <w:p w14:paraId="38BB0FF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ارزیابی پروژه و تعیین مالک</w:t>
            </w:r>
          </w:p>
        </w:tc>
        <w:tc>
          <w:tcPr>
            <w:tcW w:w="1960" w:type="dxa"/>
            <w:tcMar>
              <w:top w:w="90" w:type="dxa"/>
              <w:left w:w="90" w:type="dxa"/>
              <w:bottom w:w="90" w:type="dxa"/>
              <w:right w:w="90" w:type="dxa"/>
            </w:tcMar>
            <w:vAlign w:val="center"/>
            <w:textDirection w:val="lrTb"/>
          </w:tcPr>
          <w:p w14:paraId="7B60679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مقادیر تاریخی سفارش تغییر نمی‌کنند</w:t>
            </w:r>
          </w:p>
        </w:tc>
      </w:tr>
      <w:tr w:rsidR="00D776BA" w:rsidRPr="00BE6A23" w14:paraId="4E0ECD4A" w14:textId="77777777">
        <w:trPr>
          <w:cantSplit/>
          <w:jc w:val="center"/>
        </w:trPr>
        <w:tc>
          <w:tcPr>
            <w:tcW w:w="2100" w:type="dxa"/>
            <w:shd w:val="clear" w:color="auto" w:fill="F5F8FA"/>
            <w:tcMar>
              <w:top w:w="90" w:type="dxa"/>
              <w:left w:w="90" w:type="dxa"/>
              <w:bottom w:w="90" w:type="dxa"/>
              <w:right w:w="90" w:type="dxa"/>
            </w:tcMar>
            <w:vAlign w:val="center"/>
            <w:textDirection w:val="lrTb"/>
          </w:tcPr>
          <w:p w14:paraId="054E96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افزوده‌شدن مسئولیت نتیجه</w:t>
            </w:r>
          </w:p>
        </w:tc>
        <w:tc>
          <w:tcPr>
            <w:tcW w:w="2200" w:type="dxa"/>
            <w:shd w:val="clear" w:color="auto" w:fill="F5F8FA"/>
            <w:tcMar>
              <w:top w:w="90" w:type="dxa"/>
              <w:left w:w="90" w:type="dxa"/>
              <w:bottom w:w="90" w:type="dxa"/>
              <w:right w:w="90" w:type="dxa"/>
            </w:tcMar>
            <w:vAlign w:val="center"/>
            <w:textDirection w:val="lrTb"/>
          </w:tcPr>
          <w:p w14:paraId="32DDEC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تعلیق شرایط استاندارد سفارش</w:t>
            </w:r>
          </w:p>
        </w:tc>
        <w:tc>
          <w:tcPr>
            <w:tcW w:w="3100" w:type="dxa"/>
            <w:shd w:val="clear" w:color="auto" w:fill="F5F8FA"/>
            <w:tcMar>
              <w:top w:w="90" w:type="dxa"/>
              <w:left w:w="90" w:type="dxa"/>
              <w:bottom w:w="90" w:type="dxa"/>
              <w:right w:w="90" w:type="dxa"/>
            </w:tcMar>
            <w:vAlign w:val="center"/>
            <w:textDirection w:val="lrTb"/>
          </w:tcPr>
          <w:p w14:paraId="06C9841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تنظیم قرارداد و معیار تحویل پروژه</w:t>
            </w:r>
          </w:p>
        </w:tc>
        <w:tc>
          <w:tcPr>
            <w:tcW w:w="1960" w:type="dxa"/>
            <w:shd w:val="clear" w:color="auto" w:fill="F5F8FA"/>
            <w:tcMar>
              <w:top w:w="90" w:type="dxa"/>
              <w:left w:w="90" w:type="dxa"/>
              <w:bottom w:w="90" w:type="dxa"/>
              <w:right w:w="90" w:type="dxa"/>
            </w:tcMar>
            <w:vAlign w:val="center"/>
            <w:textDirection w:val="lrTb"/>
          </w:tcPr>
          <w:p w14:paraId="7BDC50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شرایط قبلی با تاریخ اثر نگهداری می‌شوند</w:t>
            </w:r>
          </w:p>
        </w:tc>
      </w:tr>
      <w:tr w:rsidR="00D776BA" w:rsidRPr="00BE6A23" w14:paraId="2F0E16B3" w14:textId="77777777">
        <w:trPr>
          <w:cantSplit/>
          <w:jc w:val="center"/>
        </w:trPr>
        <w:tc>
          <w:tcPr>
            <w:tcW w:w="2100" w:type="dxa"/>
            <w:shd w:val="clear" w:color="auto" w:fill="FFF1DD"/>
            <w:tcMar>
              <w:top w:w="90" w:type="dxa"/>
              <w:left w:w="90" w:type="dxa"/>
              <w:bottom w:w="90" w:type="dxa"/>
              <w:right w:w="90" w:type="dxa"/>
            </w:tcMar>
            <w:vAlign w:val="center"/>
            <w:textDirection w:val="lrTb"/>
          </w:tcPr>
          <w:p w14:paraId="28E679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 به بسته کاری یا خط مبنا</w:t>
            </w:r>
          </w:p>
        </w:tc>
        <w:tc>
          <w:tcPr>
            <w:tcW w:w="2200" w:type="dxa"/>
            <w:tcMar>
              <w:top w:w="90" w:type="dxa"/>
              <w:left w:w="90" w:type="dxa"/>
              <w:bottom w:w="90" w:type="dxa"/>
              <w:right w:w="90" w:type="dxa"/>
            </w:tcMar>
            <w:vAlign w:val="center"/>
            <w:textDirection w:val="lrTb"/>
          </w:tcPr>
          <w:p w14:paraId="2CD9D43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منع ادامه به‌عنوان خدمت محدود</w:t>
            </w:r>
          </w:p>
        </w:tc>
        <w:tc>
          <w:tcPr>
            <w:tcW w:w="3100" w:type="dxa"/>
            <w:tcMar>
              <w:top w:w="90" w:type="dxa"/>
              <w:left w:w="90" w:type="dxa"/>
              <w:bottom w:w="90" w:type="dxa"/>
              <w:right w:w="90" w:type="dxa"/>
            </w:tcMar>
            <w:vAlign w:val="center"/>
            <w:textDirection w:val="lrTb"/>
          </w:tcPr>
          <w:p w14:paraId="3BAEA8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پروژه، ساختار شکست کار و خط مبنا</w:t>
            </w:r>
          </w:p>
        </w:tc>
        <w:tc>
          <w:tcPr>
            <w:tcW w:w="1960" w:type="dxa"/>
            <w:tcMar>
              <w:top w:w="90" w:type="dxa"/>
              <w:left w:w="90" w:type="dxa"/>
              <w:bottom w:w="90" w:type="dxa"/>
              <w:right w:w="90" w:type="dxa"/>
            </w:tcMar>
            <w:vAlign w:val="center"/>
            <w:textDirection w:val="lrTb"/>
          </w:tcPr>
          <w:p w14:paraId="368BDF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پروژه مستقل صادر می‌شود</w:t>
            </w:r>
          </w:p>
        </w:tc>
      </w:tr>
      <w:tr w:rsidR="00D776BA" w:rsidRPr="00BE6A23" w14:paraId="75D5B9BE" w14:textId="77777777">
        <w:trPr>
          <w:cantSplit/>
          <w:jc w:val="center"/>
        </w:trPr>
        <w:tc>
          <w:tcPr>
            <w:tcW w:w="2100" w:type="dxa"/>
            <w:shd w:val="clear" w:color="auto" w:fill="F5F8FA"/>
            <w:tcMar>
              <w:top w:w="90" w:type="dxa"/>
              <w:left w:w="90" w:type="dxa"/>
              <w:bottom w:w="90" w:type="dxa"/>
              <w:right w:w="90" w:type="dxa"/>
            </w:tcMar>
            <w:vAlign w:val="center"/>
            <w:textDirection w:val="lrTb"/>
          </w:tcPr>
          <w:p w14:paraId="4A899F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پرداخت مبتنی بر پیشرفت</w:t>
            </w:r>
          </w:p>
        </w:tc>
        <w:tc>
          <w:tcPr>
            <w:tcW w:w="2200" w:type="dxa"/>
            <w:shd w:val="clear" w:color="auto" w:fill="F5F8FA"/>
            <w:tcMar>
              <w:top w:w="90" w:type="dxa"/>
              <w:left w:w="90" w:type="dxa"/>
              <w:bottom w:w="90" w:type="dxa"/>
              <w:right w:w="90" w:type="dxa"/>
            </w:tcMar>
            <w:vAlign w:val="center"/>
            <w:textDirection w:val="lrTb"/>
          </w:tcPr>
          <w:p w14:paraId="1CAF4C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لغو رزرو مالی ناسازگار</w:t>
            </w:r>
          </w:p>
        </w:tc>
        <w:tc>
          <w:tcPr>
            <w:tcW w:w="3100" w:type="dxa"/>
            <w:shd w:val="clear" w:color="auto" w:fill="F5F8FA"/>
            <w:tcMar>
              <w:top w:w="90" w:type="dxa"/>
              <w:left w:w="90" w:type="dxa"/>
              <w:bottom w:w="90" w:type="dxa"/>
              <w:right w:w="90" w:type="dxa"/>
            </w:tcMar>
            <w:vAlign w:val="center"/>
            <w:textDirection w:val="lrTb"/>
          </w:tcPr>
          <w:p w14:paraId="0C117E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روش اندازه‌گیری، صورت‌وضعیت و تعهد پرداخت</w:t>
            </w:r>
          </w:p>
        </w:tc>
        <w:tc>
          <w:tcPr>
            <w:tcW w:w="1960" w:type="dxa"/>
            <w:shd w:val="clear" w:color="auto" w:fill="F5F8FA"/>
            <w:tcMar>
              <w:top w:w="90" w:type="dxa"/>
              <w:left w:w="90" w:type="dxa"/>
              <w:bottom w:w="90" w:type="dxa"/>
              <w:right w:w="90" w:type="dxa"/>
            </w:tcMar>
            <w:vAlign w:val="center"/>
            <w:textDirection w:val="lrTb"/>
          </w:tcPr>
          <w:p w14:paraId="162072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رویدادهای مالی قبلی حذف یا ادغام نمی‌شوند</w:t>
            </w:r>
          </w:p>
        </w:tc>
      </w:tr>
      <w:tr w:rsidR="00D776BA" w:rsidRPr="00BE6A23" w14:paraId="0A11D569" w14:textId="77777777">
        <w:trPr>
          <w:cantSplit/>
          <w:jc w:val="center"/>
        </w:trPr>
        <w:tc>
          <w:tcPr>
            <w:tcW w:w="2100" w:type="dxa"/>
            <w:shd w:val="clear" w:color="auto" w:fill="FFF1DD"/>
            <w:tcMar>
              <w:top w:w="90" w:type="dxa"/>
              <w:left w:w="90" w:type="dxa"/>
              <w:bottom w:w="90" w:type="dxa"/>
              <w:right w:w="90" w:type="dxa"/>
            </w:tcMar>
            <w:vAlign w:val="center"/>
            <w:textDirection w:val="lrTb"/>
          </w:tcPr>
          <w:p w14:paraId="2343AA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ورود ناظر/مشاور/چند پیمانکار</w:t>
            </w:r>
          </w:p>
        </w:tc>
        <w:tc>
          <w:tcPr>
            <w:tcW w:w="2200" w:type="dxa"/>
            <w:tcMar>
              <w:top w:w="90" w:type="dxa"/>
              <w:left w:w="90" w:type="dxa"/>
              <w:bottom w:w="90" w:type="dxa"/>
              <w:right w:w="90" w:type="dxa"/>
            </w:tcMar>
            <w:vAlign w:val="center"/>
            <w:textDirection w:val="lrTb"/>
          </w:tcPr>
          <w:p w14:paraId="75DEC0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بازبینی حقوق تصمیم</w:t>
            </w:r>
          </w:p>
        </w:tc>
        <w:tc>
          <w:tcPr>
            <w:tcW w:w="3100" w:type="dxa"/>
            <w:tcMar>
              <w:top w:w="90" w:type="dxa"/>
              <w:left w:w="90" w:type="dxa"/>
              <w:bottom w:w="90" w:type="dxa"/>
              <w:right w:w="90" w:type="dxa"/>
            </w:tcMar>
            <w:vAlign w:val="center"/>
            <w:textDirection w:val="lrTb"/>
          </w:tcPr>
          <w:p w14:paraId="7D7AE06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تخصیص نقش، قرارداد و تفکیک وظایف</w:t>
            </w:r>
          </w:p>
        </w:tc>
        <w:tc>
          <w:tcPr>
            <w:tcW w:w="1960" w:type="dxa"/>
            <w:tcMar>
              <w:top w:w="90" w:type="dxa"/>
              <w:left w:w="90" w:type="dxa"/>
              <w:bottom w:w="90" w:type="dxa"/>
              <w:right w:w="90" w:type="dxa"/>
            </w:tcMar>
            <w:vAlign w:val="center"/>
            <w:textDirection w:val="lrTb"/>
          </w:tcPr>
          <w:p w14:paraId="6DFFD1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بازیگران با تاریخ شروع ثبت می‌شود</w:t>
            </w:r>
          </w:p>
        </w:tc>
      </w:tr>
    </w:tbl>
    <w:p w14:paraId="6934C108" w14:textId="77777777" w:rsidR="00D776BA" w:rsidRPr="00BE6A23" w:rsidRDefault="00000000" w:rsidP="000A7BE2">
      <w:pPr>
        <w:numPr>
          <w:ilvl w:val="0"/>
          <w:numId w:val="1"/>
        </w:numPr>
        <w:jc w:val="right"/>
        <w:bidi w:val="1"/>
      </w:pPr>
      <w:r w:rsidRPr="00BE6A23">
        <w:rPr>
          <w:rFonts w:ascii="Tahoma" w:eastAsia="Tahoma" w:hAnsi="Tahoma" w:cs="Tahoma"/>
          <w:rtl w:val="1"/>
        </w:rPr>
        <w:t>سامانه رویداد «نیازمند تبدیل» را با کد دلیل ثبت و اقدامات تعهدآور مسیر ۱ را مسدود می‌کند.</w:t>
      </w:r>
    </w:p>
    <w:p w14:paraId="27DE5056" w14:textId="77777777" w:rsidR="00D776BA" w:rsidRPr="00BE6A23" w:rsidRDefault="00000000" w:rsidP="000A7BE2">
      <w:pPr>
        <w:numPr>
          <w:ilvl w:val="0"/>
          <w:numId w:val="1"/>
        </w:numPr>
        <w:jc w:val="right"/>
        <w:bidi w:val="1"/>
      </w:pPr>
      <w:r w:rsidRPr="00BE6A23">
        <w:rPr>
          <w:rFonts w:ascii="Tahoma" w:eastAsia="Tahoma" w:hAnsi="Tahoma" w:cs="Tahoma"/>
          <w:rtl w:val="1"/>
        </w:rPr>
        <w:t>مالک پرونده، دامنه پیشنهادی پروژه و سفارش‌های مرتبط را آماده می‌کند؛ هیچ رکوردی کپی بی‌منبع نمی‌شود.</w:t>
      </w:r>
    </w:p>
    <w:p w14:paraId="16BCB375" w14:textId="77777777" w:rsidR="00D776BA" w:rsidRPr="00BE6A23" w:rsidRDefault="00000000" w:rsidP="000A7BE2">
      <w:pPr>
        <w:numPr>
          <w:ilvl w:val="0"/>
          <w:numId w:val="1"/>
        </w:numPr>
        <w:jc w:val="right"/>
        <w:bidi w:val="1"/>
      </w:pPr>
      <w:r w:rsidRPr="00BE6A23">
        <w:rPr>
          <w:rFonts w:ascii="Tahoma" w:eastAsia="Tahoma" w:hAnsi="Tahoma" w:cs="Tahoma"/>
          <w:rtl w:val="1"/>
        </w:rPr>
        <w:t>مرجع اختیار، مالک پروژه، قرارداد خدمت، بودجه اولیه و نقش‌های اجباری را تصویب می‌کند.</w:t>
      </w:r>
    </w:p>
    <w:p w14:paraId="603D5C87" w14:textId="77777777" w:rsidR="00D776BA" w:rsidRPr="00BE6A23" w:rsidRDefault="00000000" w:rsidP="000A7BE2">
      <w:pPr>
        <w:numPr>
          <w:ilvl w:val="0"/>
          <w:numId w:val="1"/>
        </w:numPr>
        <w:jc w:val="right"/>
        <w:bidi w:val="1"/>
      </w:pPr>
      <w:r w:rsidRPr="00BE6A23">
        <w:rPr>
          <w:rFonts w:ascii="Tahoma" w:eastAsia="Tahoma" w:hAnsi="Tahoma" w:cs="Tahoma"/>
          <w:rtl w:val="1"/>
        </w:rPr>
        <w:t>سامانه شناسه پروژه جدید می‌سازد و پیوند مبدأ/مقصد، اقلام منتقل‌شده و اقلام بسته‌شده را ثبت می‌کند.</w:t>
      </w:r>
    </w:p>
    <w:p w14:paraId="2D139CC2" w14:textId="77777777" w:rsidR="00D776BA" w:rsidRPr="00BE6A23" w:rsidRDefault="00000000" w:rsidP="000A7BE2">
      <w:pPr>
        <w:numPr>
          <w:ilvl w:val="0"/>
          <w:numId w:val="1"/>
        </w:numPr>
        <w:jc w:val="right"/>
        <w:bidi w:val="1"/>
      </w:pPr>
      <w:r w:rsidRPr="00BE6A23">
        <w:rPr>
          <w:rFonts w:ascii="Tahoma" w:eastAsia="Tahoma" w:hAnsi="Tahoma" w:cs="Tahoma"/>
          <w:rtl w:val="1"/>
        </w:rPr>
        <w:t>کنترل مالی، رزروها، پرداخت‌ها و تعهدات قبلی را تطبیق می‌دهد؛ فقط پس از صفرشدن مغایرت، پروژه فعال می‌شود.</w:t>
      </w:r>
    </w:p>
    <w:p w14:paraId="64717FA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13B77A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۱.۷ هسته مشترک و جداسازی سیاست‌ها</w:t>
      </w:r>
    </w:p>
    <w:p w14:paraId="1169DB72" w14:textId="77777777" w:rsidR="00D776BA" w:rsidRPr="00BE6A23" w:rsidRDefault="00000000" w:rsidP="000A7BE2">
      <w:pPr>
        <w:jc w:val="right"/>
        <w:bidi w:val="1"/>
      </w:pPr>
      <w:r w:rsidRPr="00BE6A23">
        <w:rPr>
          <w:rFonts w:ascii="Tahoma" w:hAnsi="Tahoma" w:eastAsia="Tahoma" w:cs="Tahoma"/>
          <w:rtl w:val="1"/>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E6A23" w14:paraId="4F9D6F59" w14:textId="77777777">
        <w:trPr>
          <w:cantSplit/>
          <w:tblHeader/>
          <w:jc w:val="center"/>
        </w:trPr>
        <w:tc>
          <w:tcPr>
            <w:tcW w:w="1500" w:type="dxa"/>
            <w:shd w:val="clear" w:color="auto" w:fill="173B5F"/>
            <w:tcMar>
              <w:top w:w="90" w:type="dxa"/>
              <w:left w:w="90" w:type="dxa"/>
              <w:bottom w:w="90" w:type="dxa"/>
              <w:right w:w="90" w:type="dxa"/>
            </w:tcMar>
            <w:vAlign w:val="center"/>
            <w:textDirection w:val="lrTb"/>
          </w:tcPr>
          <w:p w14:paraId="25146A7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قابلیت</w:t>
            </w:r>
          </w:p>
        </w:tc>
        <w:tc>
          <w:tcPr>
            <w:tcW w:w="2760" w:type="dxa"/>
            <w:shd w:val="clear" w:color="auto" w:fill="173B5F"/>
            <w:tcMar>
              <w:top w:w="90" w:type="dxa"/>
              <w:left w:w="90" w:type="dxa"/>
              <w:bottom w:w="90" w:type="dxa"/>
              <w:right w:w="90" w:type="dxa"/>
            </w:tcMar>
            <w:vAlign w:val="center"/>
            <w:textDirection w:val="lrTb"/>
          </w:tcPr>
          <w:p w14:paraId="1B45776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بخش مشترک</w:t>
            </w:r>
          </w:p>
        </w:tc>
        <w:tc>
          <w:tcPr>
            <w:tcW w:w="3100" w:type="dxa"/>
            <w:shd w:val="clear" w:color="auto" w:fill="173B5F"/>
            <w:tcMar>
              <w:top w:w="90" w:type="dxa"/>
              <w:left w:w="90" w:type="dxa"/>
              <w:bottom w:w="90" w:type="dxa"/>
              <w:right w:w="90" w:type="dxa"/>
            </w:tcMar>
            <w:vAlign w:val="center"/>
            <w:textDirection w:val="lrTb"/>
          </w:tcPr>
          <w:p w14:paraId="530377C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بخش جدا در هر مسیر</w:t>
            </w:r>
          </w:p>
        </w:tc>
        <w:tc>
          <w:tcPr>
            <w:tcW w:w="2000" w:type="dxa"/>
            <w:shd w:val="clear" w:color="auto" w:fill="173B5F"/>
            <w:tcMar>
              <w:top w:w="90" w:type="dxa"/>
              <w:left w:w="90" w:type="dxa"/>
              <w:bottom w:w="90" w:type="dxa"/>
              <w:right w:w="90" w:type="dxa"/>
            </w:tcMar>
            <w:vAlign w:val="center"/>
            <w:textDirection w:val="lrTb"/>
          </w:tcPr>
          <w:p w14:paraId="4716C55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مرزی</w:t>
            </w:r>
          </w:p>
        </w:tc>
      </w:tr>
      <w:tr w:rsidR="00D776BA" w:rsidRPr="00BE6A23" w14:paraId="0FF6B4E9" w14:textId="77777777">
        <w:trPr>
          <w:cantSplit/>
          <w:jc w:val="center"/>
        </w:trPr>
        <w:tc>
          <w:tcPr>
            <w:tcW w:w="1500" w:type="dxa"/>
            <w:shd w:val="clear" w:color="auto" w:fill="E8F3E8"/>
            <w:tcMar>
              <w:top w:w="90" w:type="dxa"/>
              <w:left w:w="90" w:type="dxa"/>
              <w:bottom w:w="90" w:type="dxa"/>
              <w:right w:w="90" w:type="dxa"/>
            </w:tcMar>
            <w:vAlign w:val="center"/>
            <w:textDirection w:val="lrTb"/>
          </w:tcPr>
          <w:p w14:paraId="65C593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هویت و اهلیت</w:t>
            </w:r>
          </w:p>
        </w:tc>
        <w:tc>
          <w:tcPr>
            <w:tcW w:w="2760" w:type="dxa"/>
            <w:tcMar>
              <w:top w:w="90" w:type="dxa"/>
              <w:left w:w="90" w:type="dxa"/>
              <w:bottom w:w="90" w:type="dxa"/>
              <w:right w:w="90" w:type="dxa"/>
            </w:tcMar>
            <w:vAlign w:val="center"/>
            <w:textDirection w:val="lrTb"/>
          </w:tcPr>
          <w:p w14:paraId="67C703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شخص، سازمان، حساب و منبع اختیار</w:t>
            </w:r>
          </w:p>
        </w:tc>
        <w:tc>
          <w:tcPr>
            <w:tcW w:w="3100" w:type="dxa"/>
            <w:tcMar>
              <w:top w:w="90" w:type="dxa"/>
              <w:left w:w="90" w:type="dxa"/>
              <w:bottom w:w="90" w:type="dxa"/>
              <w:right w:w="90" w:type="dxa"/>
            </w:tcMar>
            <w:vAlign w:val="center"/>
            <w:textDirection w:val="lrTb"/>
          </w:tcPr>
          <w:p w14:paraId="58EA44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شرط عضویت، سقف و نقش پرونده</w:t>
            </w:r>
          </w:p>
        </w:tc>
        <w:tc>
          <w:tcPr>
            <w:tcW w:w="2000" w:type="dxa"/>
            <w:tcMar>
              <w:top w:w="90" w:type="dxa"/>
              <w:left w:w="90" w:type="dxa"/>
              <w:bottom w:w="90" w:type="dxa"/>
              <w:right w:w="90" w:type="dxa"/>
            </w:tcMar>
            <w:vAlign w:val="center"/>
            <w:textDirection w:val="lrTb"/>
          </w:tcPr>
          <w:p w14:paraId="2E4108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سیاست زمینه‌محور و تاریخ اثر</w:t>
            </w:r>
          </w:p>
        </w:tc>
      </w:tr>
      <w:tr w:rsidR="00D776BA" w:rsidRPr="00BE6A23" w14:paraId="31CC9F2E"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0686FC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شبکه</w:t>
            </w:r>
          </w:p>
        </w:tc>
        <w:tc>
          <w:tcPr>
            <w:tcW w:w="2760" w:type="dxa"/>
            <w:shd w:val="clear" w:color="auto" w:fill="F5F8FA"/>
            <w:tcMar>
              <w:top w:w="90" w:type="dxa"/>
              <w:left w:w="90" w:type="dxa"/>
              <w:bottom w:w="90" w:type="dxa"/>
              <w:right w:w="90" w:type="dxa"/>
            </w:tcMar>
            <w:vAlign w:val="center"/>
            <w:textDirection w:val="lrTb"/>
          </w:tcPr>
          <w:p w14:paraId="039FF9F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نمایه تأمین‌کننده/پیمانکار و عملکرد</w:t>
            </w:r>
          </w:p>
        </w:tc>
        <w:tc>
          <w:tcPr>
            <w:tcW w:w="3100" w:type="dxa"/>
            <w:shd w:val="clear" w:color="auto" w:fill="F5F8FA"/>
            <w:tcMar>
              <w:top w:w="90" w:type="dxa"/>
              <w:left w:w="90" w:type="dxa"/>
              <w:bottom w:w="90" w:type="dxa"/>
              <w:right w:w="90" w:type="dxa"/>
            </w:tcMar>
            <w:vAlign w:val="center"/>
            <w:textDirection w:val="lrTb"/>
          </w:tcPr>
          <w:p w14:paraId="2B4625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قرارداد شبکه مسیر ۱ یا قرارداد پروژه مسیر ۳</w:t>
            </w:r>
          </w:p>
        </w:tc>
        <w:tc>
          <w:tcPr>
            <w:tcW w:w="2000" w:type="dxa"/>
            <w:shd w:val="clear" w:color="auto" w:fill="F5F8FA"/>
            <w:tcMar>
              <w:top w:w="90" w:type="dxa"/>
              <w:left w:w="90" w:type="dxa"/>
              <w:bottom w:w="90" w:type="dxa"/>
              <w:right w:w="90" w:type="dxa"/>
            </w:tcMar>
            <w:vAlign w:val="center"/>
            <w:textDirection w:val="lrTb"/>
          </w:tcPr>
          <w:p w14:paraId="3D2790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نسخه‌دار</w:t>
            </w:r>
          </w:p>
        </w:tc>
      </w:tr>
      <w:tr w:rsidR="00D776BA" w:rsidRPr="00BE6A23" w14:paraId="4EC7DC89" w14:textId="77777777">
        <w:trPr>
          <w:cantSplit/>
          <w:jc w:val="center"/>
        </w:trPr>
        <w:tc>
          <w:tcPr>
            <w:tcW w:w="1500" w:type="dxa"/>
            <w:shd w:val="clear" w:color="auto" w:fill="E8F3E8"/>
            <w:tcMar>
              <w:top w:w="90" w:type="dxa"/>
              <w:left w:w="90" w:type="dxa"/>
              <w:bottom w:w="90" w:type="dxa"/>
              <w:right w:w="90" w:type="dxa"/>
            </w:tcMar>
            <w:vAlign w:val="center"/>
            <w:textDirection w:val="lrTb"/>
          </w:tcPr>
          <w:p w14:paraId="120364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شواهد</w:t>
            </w:r>
          </w:p>
        </w:tc>
        <w:tc>
          <w:tcPr>
            <w:tcW w:w="2760" w:type="dxa"/>
            <w:tcMar>
              <w:top w:w="90" w:type="dxa"/>
              <w:left w:w="90" w:type="dxa"/>
              <w:bottom w:w="90" w:type="dxa"/>
              <w:right w:w="90" w:type="dxa"/>
            </w:tcMar>
            <w:vAlign w:val="center"/>
            <w:textDirection w:val="lrTb"/>
          </w:tcPr>
          <w:p w14:paraId="2729E2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مخزن، امضا، هش و دفتر رویداد</w:t>
            </w:r>
          </w:p>
        </w:tc>
        <w:tc>
          <w:tcPr>
            <w:tcW w:w="3100" w:type="dxa"/>
            <w:tcMar>
              <w:top w:w="90" w:type="dxa"/>
              <w:left w:w="90" w:type="dxa"/>
              <w:bottom w:w="90" w:type="dxa"/>
              <w:right w:w="90" w:type="dxa"/>
            </w:tcMar>
            <w:vAlign w:val="center"/>
            <w:textDirection w:val="lrTb"/>
          </w:tcPr>
          <w:p w14:paraId="0CE1A2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نوع شاهد و کفایت آن برای هر گیت</w:t>
            </w:r>
          </w:p>
        </w:tc>
        <w:tc>
          <w:tcPr>
            <w:tcW w:w="2000" w:type="dxa"/>
            <w:tcMar>
              <w:top w:w="90" w:type="dxa"/>
              <w:left w:w="90" w:type="dxa"/>
              <w:bottom w:w="90" w:type="dxa"/>
              <w:right w:w="90" w:type="dxa"/>
            </w:tcMar>
            <w:vAlign w:val="center"/>
            <w:textDirection w:val="lrTb"/>
          </w:tcPr>
          <w:p w14:paraId="471D6C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طرح شاهد نسخه‌دار</w:t>
            </w:r>
          </w:p>
        </w:tc>
      </w:tr>
      <w:tr w:rsidR="00D776BA" w:rsidRPr="00BE6A23" w14:paraId="69DCE082"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646440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معامله</w:t>
            </w:r>
          </w:p>
        </w:tc>
        <w:tc>
          <w:tcPr>
            <w:tcW w:w="2760" w:type="dxa"/>
            <w:shd w:val="clear" w:color="auto" w:fill="F5F8FA"/>
            <w:tcMar>
              <w:top w:w="90" w:type="dxa"/>
              <w:left w:w="90" w:type="dxa"/>
              <w:bottom w:w="90" w:type="dxa"/>
              <w:right w:w="90" w:type="dxa"/>
            </w:tcMar>
            <w:vAlign w:val="center"/>
            <w:textDirection w:val="lrTb"/>
          </w:tcPr>
          <w:p w14:paraId="74FCC2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مبلغ، طرف‌ها و خط زمانی</w:t>
            </w:r>
          </w:p>
        </w:tc>
        <w:tc>
          <w:tcPr>
            <w:tcW w:w="3100" w:type="dxa"/>
            <w:shd w:val="clear" w:color="auto" w:fill="F5F8FA"/>
            <w:tcMar>
              <w:top w:w="90" w:type="dxa"/>
              <w:left w:w="90" w:type="dxa"/>
              <w:bottom w:w="90" w:type="dxa"/>
              <w:right w:w="90" w:type="dxa"/>
            </w:tcMar>
            <w:vAlign w:val="center"/>
            <w:textDirection w:val="lrTb"/>
          </w:tcPr>
          <w:p w14:paraId="1FC3340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سفارش/تحویل یا قرارداد/صورت‌وضعیت</w:t>
            </w:r>
          </w:p>
        </w:tc>
        <w:tc>
          <w:tcPr>
            <w:tcW w:w="2000" w:type="dxa"/>
            <w:shd w:val="clear" w:color="auto" w:fill="F5F8FA"/>
            <w:tcMar>
              <w:top w:w="90" w:type="dxa"/>
              <w:left w:w="90" w:type="dxa"/>
              <w:bottom w:w="90" w:type="dxa"/>
              <w:right w:w="90" w:type="dxa"/>
            </w:tcMar>
            <w:vAlign w:val="center"/>
            <w:textDirection w:val="lrTb"/>
          </w:tcPr>
          <w:p w14:paraId="1EB03B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نوع معامله تغییرناپذیر</w:t>
            </w:r>
          </w:p>
        </w:tc>
      </w:tr>
      <w:tr w:rsidR="00D776BA" w:rsidRPr="00BE6A23" w14:paraId="4C69D46E" w14:textId="77777777">
        <w:trPr>
          <w:cantSplit/>
          <w:jc w:val="center"/>
        </w:trPr>
        <w:tc>
          <w:tcPr>
            <w:tcW w:w="1500" w:type="dxa"/>
            <w:shd w:val="clear" w:color="auto" w:fill="E8F3E8"/>
            <w:tcMar>
              <w:top w:w="90" w:type="dxa"/>
              <w:left w:w="90" w:type="dxa"/>
              <w:bottom w:w="90" w:type="dxa"/>
              <w:right w:w="90" w:type="dxa"/>
            </w:tcMar>
            <w:vAlign w:val="center"/>
            <w:textDirection w:val="lrTb"/>
          </w:tcPr>
          <w:p w14:paraId="599DBD2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w:t>
            </w:r>
          </w:p>
        </w:tc>
        <w:tc>
          <w:tcPr>
            <w:tcW w:w="2760" w:type="dxa"/>
            <w:tcMar>
              <w:top w:w="90" w:type="dxa"/>
              <w:left w:w="90" w:type="dxa"/>
              <w:bottom w:w="90" w:type="dxa"/>
              <w:right w:w="90" w:type="dxa"/>
            </w:tcMar>
            <w:vAlign w:val="center"/>
            <w:textDirection w:val="lrTb"/>
          </w:tcPr>
          <w:p w14:paraId="136E90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تقلب، امنیت و تمرکز</w:t>
            </w:r>
          </w:p>
        </w:tc>
        <w:tc>
          <w:tcPr>
            <w:tcW w:w="3100" w:type="dxa"/>
            <w:tcMar>
              <w:top w:w="90" w:type="dxa"/>
              <w:left w:w="90" w:type="dxa"/>
              <w:bottom w:w="90" w:type="dxa"/>
              <w:right w:w="90" w:type="dxa"/>
            </w:tcMar>
            <w:vAlign w:val="center"/>
            <w:textDirection w:val="lrTb"/>
          </w:tcPr>
          <w:p w14:paraId="13B8F0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مدل امتیاز، حد و مالک زیان</w:t>
            </w:r>
          </w:p>
        </w:tc>
        <w:tc>
          <w:tcPr>
            <w:tcW w:w="2000" w:type="dxa"/>
            <w:tcMar>
              <w:top w:w="90" w:type="dxa"/>
              <w:left w:w="90" w:type="dxa"/>
              <w:bottom w:w="90" w:type="dxa"/>
              <w:right w:w="90" w:type="dxa"/>
            </w:tcMar>
            <w:vAlign w:val="center"/>
            <w:textDirection w:val="lrTb"/>
          </w:tcPr>
          <w:p w14:paraId="38EBE2D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سیاست و دلیل تصمیم</w:t>
            </w:r>
          </w:p>
        </w:tc>
      </w:tr>
      <w:tr w:rsidR="00D776BA" w:rsidRPr="00BE6A23" w14:paraId="11D71953"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13074B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w:t>
            </w:r>
          </w:p>
        </w:tc>
        <w:tc>
          <w:tcPr>
            <w:tcW w:w="2760" w:type="dxa"/>
            <w:shd w:val="clear" w:color="auto" w:fill="F5F8FA"/>
            <w:tcMar>
              <w:top w:w="90" w:type="dxa"/>
              <w:left w:w="90" w:type="dxa"/>
              <w:bottom w:w="90" w:type="dxa"/>
              <w:right w:w="90" w:type="dxa"/>
            </w:tcMar>
            <w:vAlign w:val="center"/>
            <w:textDirection w:val="lrTb"/>
          </w:tcPr>
          <w:p w14:paraId="19ED97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ذی‌نفع، دستور، وضعیت و تطبیق</w:t>
            </w:r>
          </w:p>
        </w:tc>
        <w:tc>
          <w:tcPr>
            <w:tcW w:w="3100" w:type="dxa"/>
            <w:shd w:val="clear" w:color="auto" w:fill="F5F8FA"/>
            <w:tcMar>
              <w:top w:w="90" w:type="dxa"/>
              <w:left w:w="90" w:type="dxa"/>
              <w:bottom w:w="90" w:type="dxa"/>
              <w:right w:w="90" w:type="dxa"/>
            </w:tcMar>
            <w:vAlign w:val="center"/>
            <w:textDirection w:val="lrTb"/>
          </w:tcPr>
          <w:p w14:paraId="4ADD3A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شرط آزادسازی و منبع تعهد</w:t>
            </w:r>
          </w:p>
        </w:tc>
        <w:tc>
          <w:tcPr>
            <w:tcW w:w="2000" w:type="dxa"/>
            <w:shd w:val="clear" w:color="auto" w:fill="F5F8FA"/>
            <w:tcMar>
              <w:top w:w="90" w:type="dxa"/>
              <w:left w:w="90" w:type="dxa"/>
              <w:bottom w:w="90" w:type="dxa"/>
              <w:right w:w="90" w:type="dxa"/>
            </w:tcMar>
            <w:vAlign w:val="center"/>
            <w:textDirection w:val="lrTb"/>
          </w:tcPr>
          <w:p w14:paraId="2419EE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گیت مجزا و تفکیک وظایف</w:t>
            </w:r>
          </w:p>
        </w:tc>
      </w:tr>
      <w:tr w:rsidR="00D776BA" w:rsidRPr="00BE6A23" w14:paraId="374FF012" w14:textId="77777777">
        <w:trPr>
          <w:cantSplit/>
          <w:jc w:val="center"/>
        </w:trPr>
        <w:tc>
          <w:tcPr>
            <w:tcW w:w="1500" w:type="dxa"/>
            <w:shd w:val="clear" w:color="auto" w:fill="E8F3E8"/>
            <w:tcMar>
              <w:top w:w="90" w:type="dxa"/>
              <w:left w:w="90" w:type="dxa"/>
              <w:bottom w:w="90" w:type="dxa"/>
              <w:right w:w="90" w:type="dxa"/>
            </w:tcMar>
            <w:vAlign w:val="center"/>
            <w:textDirection w:val="lrTb"/>
          </w:tcPr>
          <w:p w14:paraId="03F33E7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w:t>
            </w:r>
          </w:p>
        </w:tc>
        <w:tc>
          <w:tcPr>
            <w:tcW w:w="2760" w:type="dxa"/>
            <w:tcMar>
              <w:top w:w="90" w:type="dxa"/>
              <w:left w:w="90" w:type="dxa"/>
              <w:bottom w:w="90" w:type="dxa"/>
              <w:right w:w="90" w:type="dxa"/>
            </w:tcMar>
            <w:vAlign w:val="center"/>
            <w:textDirection w:val="lrTb"/>
          </w:tcPr>
          <w:p w14:paraId="25B080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تعاریف مشترک عضو، وجه و زمان</w:t>
            </w:r>
          </w:p>
        </w:tc>
        <w:tc>
          <w:tcPr>
            <w:tcW w:w="3100" w:type="dxa"/>
            <w:tcMar>
              <w:top w:w="90" w:type="dxa"/>
              <w:left w:w="90" w:type="dxa"/>
              <w:bottom w:w="90" w:type="dxa"/>
              <w:right w:w="90" w:type="dxa"/>
            </w:tcMar>
            <w:vAlign w:val="center"/>
            <w:textDirection w:val="lrTb"/>
          </w:tcPr>
          <w:p w14:paraId="7F2E23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سودآوری و سطح خدمت هر مسیر</w:t>
            </w:r>
          </w:p>
        </w:tc>
        <w:tc>
          <w:tcPr>
            <w:tcW w:w="2000" w:type="dxa"/>
            <w:tcMar>
              <w:top w:w="90" w:type="dxa"/>
              <w:left w:w="90" w:type="dxa"/>
              <w:bottom w:w="90" w:type="dxa"/>
              <w:right w:w="90" w:type="dxa"/>
            </w:tcMar>
            <w:vAlign w:val="center"/>
            <w:textDirection w:val="lrTb"/>
          </w:tcPr>
          <w:p w14:paraId="281E8E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کل تحلیلی با بعد مسیر</w:t>
            </w:r>
          </w:p>
        </w:tc>
      </w:tr>
    </w:tbl>
    <w:p w14:paraId="10B9C081" w14:textId="77777777" w:rsidR="00D776BA" w:rsidRPr="00BE6A23" w:rsidRDefault="00000000" w:rsidP="000A7BE2">
      <w:pPr>
        <w:jc w:val="right"/>
        <w:bidi w:val="1"/>
      </w:pPr>
      <w:r w:rsidRPr="00BE6A23">
        <w:rPr>
          <w:rFonts w:ascii="Tahoma" w:eastAsia="Tahoma" w:hAnsi="Tahoma" w:cs="Tahoma"/>
          <w:rtl w:val="1"/>
        </w:rPr>
        <w:lastRenderedPageBreak/>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411ABFCC"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3A3CD20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۱.۸ زنجیره ارزش از شاهد تا تسویه</w:t>
      </w:r>
    </w:p>
    <w:p w14:paraId="4A51ECA6" w14:textId="77777777" w:rsidR="00D776BA" w:rsidRPr="00BE6A23" w:rsidRDefault="00000000" w:rsidP="000A7BE2">
      <w:pPr>
        <w:jc w:val="right"/>
        <w:bidi w:val="1"/>
      </w:pPr>
      <w:r w:rsidRPr="00BE6A23">
        <w:rPr>
          <w:rFonts w:ascii="Tahoma" w:eastAsia="Tahoma" w:hAnsi="Tahoma" w:cs="Tahoma"/>
          <w:rtl w:val="1"/>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E6A23" w14:paraId="4ECCD630" w14:textId="77777777">
        <w:trPr>
          <w:cantSplit/>
          <w:tblHeader/>
          <w:jc w:val="center"/>
        </w:trPr>
        <w:tc>
          <w:tcPr>
            <w:tcW w:w="1300" w:type="dxa"/>
            <w:shd w:val="clear" w:color="auto" w:fill="173B5F"/>
            <w:tcMar>
              <w:top w:w="90" w:type="dxa"/>
              <w:left w:w="90" w:type="dxa"/>
              <w:bottom w:w="90" w:type="dxa"/>
              <w:right w:w="90" w:type="dxa"/>
            </w:tcMar>
            <w:vAlign w:val="center"/>
            <w:textDirection w:val="lrTb"/>
          </w:tcPr>
          <w:p w14:paraId="43F0662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مرحله</w:t>
            </w:r>
          </w:p>
        </w:tc>
        <w:tc>
          <w:tcPr>
            <w:tcW w:w="2700" w:type="dxa"/>
            <w:shd w:val="clear" w:color="auto" w:fill="173B5F"/>
            <w:tcMar>
              <w:top w:w="90" w:type="dxa"/>
              <w:left w:w="90" w:type="dxa"/>
              <w:bottom w:w="90" w:type="dxa"/>
              <w:right w:w="90" w:type="dxa"/>
            </w:tcMar>
            <w:vAlign w:val="center"/>
            <w:textDirection w:val="lrTb"/>
          </w:tcPr>
          <w:p w14:paraId="788CF6A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ورودی قابل اتکا</w:t>
            </w:r>
          </w:p>
        </w:tc>
        <w:tc>
          <w:tcPr>
            <w:tcW w:w="2250" w:type="dxa"/>
            <w:shd w:val="clear" w:color="auto" w:fill="173B5F"/>
            <w:tcMar>
              <w:top w:w="90" w:type="dxa"/>
              <w:left w:w="90" w:type="dxa"/>
              <w:bottom w:w="90" w:type="dxa"/>
              <w:right w:w="90" w:type="dxa"/>
            </w:tcMar>
            <w:vAlign w:val="center"/>
            <w:textDirection w:val="lrTb"/>
          </w:tcPr>
          <w:p w14:paraId="52DF863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 و مالک</w:t>
            </w:r>
          </w:p>
        </w:tc>
        <w:tc>
          <w:tcPr>
            <w:tcW w:w="1850" w:type="dxa"/>
            <w:shd w:val="clear" w:color="auto" w:fill="173B5F"/>
            <w:tcMar>
              <w:top w:w="90" w:type="dxa"/>
              <w:left w:w="90" w:type="dxa"/>
              <w:bottom w:w="90" w:type="dxa"/>
              <w:right w:w="90" w:type="dxa"/>
            </w:tcMar>
            <w:vAlign w:val="center"/>
            <w:textDirection w:val="lrTb"/>
          </w:tcPr>
          <w:p w14:paraId="642CB72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 سیستمی</w:t>
            </w:r>
          </w:p>
        </w:tc>
        <w:tc>
          <w:tcPr>
            <w:tcW w:w="1260" w:type="dxa"/>
            <w:shd w:val="clear" w:color="auto" w:fill="173B5F"/>
            <w:tcMar>
              <w:top w:w="90" w:type="dxa"/>
              <w:left w:w="90" w:type="dxa"/>
              <w:bottom w:w="90" w:type="dxa"/>
              <w:right w:w="90" w:type="dxa"/>
            </w:tcMar>
            <w:vAlign w:val="center"/>
            <w:textDirection w:val="lrTb"/>
          </w:tcPr>
          <w:p w14:paraId="227A745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حالت شکست</w:t>
            </w:r>
          </w:p>
        </w:tc>
      </w:tr>
      <w:tr w:rsidR="00D776BA" w:rsidRPr="00BE6A23" w14:paraId="41FE6D1F" w14:textId="77777777">
        <w:trPr>
          <w:cantSplit/>
          <w:jc w:val="center"/>
        </w:trPr>
        <w:tc>
          <w:tcPr>
            <w:tcW w:w="1300" w:type="dxa"/>
            <w:shd w:val="clear" w:color="auto" w:fill="E8EEF5"/>
            <w:tcMar>
              <w:top w:w="90" w:type="dxa"/>
              <w:left w:w="90" w:type="dxa"/>
              <w:bottom w:w="90" w:type="dxa"/>
              <w:right w:w="90" w:type="dxa"/>
            </w:tcMar>
            <w:vAlign w:val="center"/>
            <w:textDirection w:val="lrTb"/>
          </w:tcPr>
          <w:p w14:paraId="2341C0F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شواهد</w:t>
            </w:r>
          </w:p>
        </w:tc>
        <w:tc>
          <w:tcPr>
            <w:tcW w:w="2700" w:type="dxa"/>
            <w:tcMar>
              <w:top w:w="90" w:type="dxa"/>
              <w:left w:w="90" w:type="dxa"/>
              <w:bottom w:w="90" w:type="dxa"/>
              <w:right w:w="90" w:type="dxa"/>
            </w:tcMar>
            <w:vAlign w:val="center"/>
            <w:textDirection w:val="lrTb"/>
          </w:tcPr>
          <w:p w14:paraId="2C9468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سند دارای منبع، زمان، طرف و پیوند پرونده</w:t>
            </w:r>
          </w:p>
        </w:tc>
        <w:tc>
          <w:tcPr>
            <w:tcW w:w="2250" w:type="dxa"/>
            <w:tcMar>
              <w:top w:w="90" w:type="dxa"/>
              <w:left w:w="90" w:type="dxa"/>
              <w:bottom w:w="90" w:type="dxa"/>
              <w:right w:w="90" w:type="dxa"/>
            </w:tcMar>
            <w:vAlign w:val="center"/>
            <w:textDirection w:val="lrTb"/>
          </w:tcPr>
          <w:p w14:paraId="548616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کفایت شکلی؛ ساخت نو طبق قرارداد</w:t>
            </w:r>
          </w:p>
        </w:tc>
        <w:tc>
          <w:tcPr>
            <w:tcW w:w="1850" w:type="dxa"/>
            <w:tcMar>
              <w:top w:w="90" w:type="dxa"/>
              <w:left w:w="90" w:type="dxa"/>
              <w:bottom w:w="90" w:type="dxa"/>
              <w:right w:w="90" w:type="dxa"/>
            </w:tcMar>
            <w:vAlign w:val="center"/>
            <w:textDirection w:val="lrTb"/>
          </w:tcPr>
          <w:p w14:paraId="3723DB7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 شاهد نسخه‌دار</w:t>
            </w:r>
          </w:p>
        </w:tc>
        <w:tc>
          <w:tcPr>
            <w:tcW w:w="1260" w:type="dxa"/>
            <w:tcMar>
              <w:top w:w="90" w:type="dxa"/>
              <w:left w:w="90" w:type="dxa"/>
              <w:bottom w:w="90" w:type="dxa"/>
              <w:right w:w="90" w:type="dxa"/>
            </w:tcMar>
            <w:vAlign w:val="center"/>
            <w:textDirection w:val="lrTb"/>
          </w:tcPr>
          <w:p w14:paraId="75A7D0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ناقص/متعارض/منقضی</w:t>
            </w:r>
          </w:p>
        </w:tc>
      </w:tr>
      <w:tr w:rsidR="00D776BA" w:rsidRPr="00BE6A23" w14:paraId="227D1C97" w14:textId="77777777">
        <w:trPr>
          <w:cantSplit/>
          <w:jc w:val="center"/>
        </w:trPr>
        <w:tc>
          <w:tcPr>
            <w:tcW w:w="1300" w:type="dxa"/>
            <w:shd w:val="clear" w:color="auto" w:fill="F5F8FA"/>
            <w:tcMar>
              <w:top w:w="90" w:type="dxa"/>
              <w:left w:w="90" w:type="dxa"/>
              <w:bottom w:w="90" w:type="dxa"/>
              <w:right w:w="90" w:type="dxa"/>
            </w:tcMar>
            <w:vAlign w:val="center"/>
            <w:textDirection w:val="lrTb"/>
          </w:tcPr>
          <w:p w14:paraId="58AD0F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تأییدشده</w:t>
            </w:r>
          </w:p>
        </w:tc>
        <w:tc>
          <w:tcPr>
            <w:tcW w:w="2700" w:type="dxa"/>
            <w:shd w:val="clear" w:color="auto" w:fill="F5F8FA"/>
            <w:tcMar>
              <w:top w:w="90" w:type="dxa"/>
              <w:left w:w="90" w:type="dxa"/>
              <w:bottom w:w="90" w:type="dxa"/>
              <w:right w:w="90" w:type="dxa"/>
            </w:tcMar>
            <w:vAlign w:val="center"/>
            <w:textDirection w:val="lrTb"/>
          </w:tcPr>
          <w:p w14:paraId="02297E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قرارداد/سفارش، عملکرد و پذیرش</w:t>
            </w:r>
          </w:p>
        </w:tc>
        <w:tc>
          <w:tcPr>
            <w:tcW w:w="2250" w:type="dxa"/>
            <w:shd w:val="clear" w:color="auto" w:fill="F5F8FA"/>
            <w:tcMar>
              <w:top w:w="90" w:type="dxa"/>
              <w:left w:w="90" w:type="dxa"/>
              <w:bottom w:w="90" w:type="dxa"/>
              <w:right w:w="90" w:type="dxa"/>
            </w:tcMar>
            <w:vAlign w:val="center"/>
            <w:textDirection w:val="lrTb"/>
          </w:tcPr>
          <w:p w14:paraId="0CEC086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پذیرنده مجاز یا ناظر تعیین‌شده</w:t>
            </w:r>
          </w:p>
        </w:tc>
        <w:tc>
          <w:tcPr>
            <w:tcW w:w="1850" w:type="dxa"/>
            <w:shd w:val="clear" w:color="auto" w:fill="F5F8FA"/>
            <w:tcMar>
              <w:top w:w="90" w:type="dxa"/>
              <w:left w:w="90" w:type="dxa"/>
              <w:bottom w:w="90" w:type="dxa"/>
              <w:right w:w="90" w:type="dxa"/>
            </w:tcMar>
            <w:vAlign w:val="center"/>
            <w:textDirection w:val="lrTb"/>
          </w:tcPr>
          <w:p w14:paraId="560B6B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رویداد پذیرش و مبلغ واجد</w:t>
            </w:r>
          </w:p>
        </w:tc>
        <w:tc>
          <w:tcPr>
            <w:tcW w:w="1260" w:type="dxa"/>
            <w:shd w:val="clear" w:color="auto" w:fill="F5F8FA"/>
            <w:tcMar>
              <w:top w:w="90" w:type="dxa"/>
              <w:left w:w="90" w:type="dxa"/>
              <w:bottom w:w="90" w:type="dxa"/>
              <w:right w:w="90" w:type="dxa"/>
            </w:tcMar>
            <w:vAlign w:val="center"/>
            <w:textDirection w:val="lrTb"/>
          </w:tcPr>
          <w:p w14:paraId="0F3294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رد/پذیرش جزئی/اختلاف</w:t>
            </w:r>
          </w:p>
        </w:tc>
      </w:tr>
      <w:tr w:rsidR="00D776BA" w:rsidRPr="00BE6A23" w14:paraId="0A4500A1" w14:textId="77777777">
        <w:trPr>
          <w:cantSplit/>
          <w:jc w:val="center"/>
        </w:trPr>
        <w:tc>
          <w:tcPr>
            <w:tcW w:w="1300" w:type="dxa"/>
            <w:shd w:val="clear" w:color="auto" w:fill="E8EEF5"/>
            <w:tcMar>
              <w:top w:w="90" w:type="dxa"/>
              <w:left w:w="90" w:type="dxa"/>
              <w:bottom w:w="90" w:type="dxa"/>
              <w:right w:w="90" w:type="dxa"/>
            </w:tcMar>
            <w:vAlign w:val="center"/>
            <w:textDirection w:val="lrTb"/>
          </w:tcPr>
          <w:p w14:paraId="34BE8B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اعتبار</w:t>
            </w:r>
          </w:p>
        </w:tc>
        <w:tc>
          <w:tcPr>
            <w:tcW w:w="2700" w:type="dxa"/>
            <w:tcMar>
              <w:top w:w="90" w:type="dxa"/>
              <w:left w:w="90" w:type="dxa"/>
              <w:bottom w:w="90" w:type="dxa"/>
              <w:right w:w="90" w:type="dxa"/>
            </w:tcMar>
            <w:vAlign w:val="center"/>
            <w:textDirection w:val="lrTb"/>
          </w:tcPr>
          <w:p w14:paraId="0CFA5B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معامله واجد و داده ریسک</w:t>
            </w:r>
          </w:p>
        </w:tc>
        <w:tc>
          <w:tcPr>
            <w:tcW w:w="2250" w:type="dxa"/>
            <w:tcMar>
              <w:top w:w="90" w:type="dxa"/>
              <w:left w:w="90" w:type="dxa"/>
              <w:bottom w:w="90" w:type="dxa"/>
              <w:right w:w="90" w:type="dxa"/>
            </w:tcMar>
            <w:vAlign w:val="center"/>
            <w:textDirection w:val="lrTb"/>
          </w:tcPr>
          <w:p w14:paraId="7B8CB2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 یا تأمین‌کننده مالی</w:t>
            </w:r>
          </w:p>
        </w:tc>
        <w:tc>
          <w:tcPr>
            <w:tcW w:w="1850" w:type="dxa"/>
            <w:tcMar>
              <w:top w:w="90" w:type="dxa"/>
              <w:left w:w="90" w:type="dxa"/>
              <w:bottom w:w="90" w:type="dxa"/>
              <w:right w:w="90" w:type="dxa"/>
            </w:tcMar>
            <w:vAlign w:val="center"/>
            <w:textDirection w:val="lrTb"/>
          </w:tcPr>
          <w:p w14:paraId="5FA1D3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حد، قیمت و شروط</w:t>
            </w:r>
          </w:p>
        </w:tc>
        <w:tc>
          <w:tcPr>
            <w:tcW w:w="1260" w:type="dxa"/>
            <w:tcMar>
              <w:top w:w="90" w:type="dxa"/>
              <w:left w:w="90" w:type="dxa"/>
              <w:bottom w:w="90" w:type="dxa"/>
              <w:right w:w="90" w:type="dxa"/>
            </w:tcMar>
            <w:vAlign w:val="center"/>
            <w:textDirection w:val="lrTb"/>
          </w:tcPr>
          <w:p w14:paraId="5E3AA12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رد/شرطی/منقضی</w:t>
            </w:r>
          </w:p>
        </w:tc>
      </w:tr>
      <w:tr w:rsidR="00D776BA" w:rsidRPr="00BE6A23" w14:paraId="39ECE998" w14:textId="77777777">
        <w:trPr>
          <w:cantSplit/>
          <w:jc w:val="center"/>
        </w:trPr>
        <w:tc>
          <w:tcPr>
            <w:tcW w:w="1300" w:type="dxa"/>
            <w:shd w:val="clear" w:color="auto" w:fill="F5F8FA"/>
            <w:tcMar>
              <w:top w:w="90" w:type="dxa"/>
              <w:left w:w="90" w:type="dxa"/>
              <w:bottom w:w="90" w:type="dxa"/>
              <w:right w:w="90" w:type="dxa"/>
            </w:tcMar>
            <w:vAlign w:val="center"/>
            <w:textDirection w:val="lrTb"/>
          </w:tcPr>
          <w:p w14:paraId="1435E1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کنترل‌شده</w:t>
            </w:r>
          </w:p>
        </w:tc>
        <w:tc>
          <w:tcPr>
            <w:tcW w:w="2700" w:type="dxa"/>
            <w:shd w:val="clear" w:color="auto" w:fill="F5F8FA"/>
            <w:tcMar>
              <w:top w:w="90" w:type="dxa"/>
              <w:left w:w="90" w:type="dxa"/>
              <w:bottom w:w="90" w:type="dxa"/>
              <w:right w:w="90" w:type="dxa"/>
            </w:tcMar>
            <w:vAlign w:val="center"/>
            <w:textDirection w:val="lrTb"/>
          </w:tcPr>
          <w:p w14:paraId="7216E5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معتبر، ذی‌نفع مجاز و گیت‌های کامل</w:t>
            </w:r>
          </w:p>
        </w:tc>
        <w:tc>
          <w:tcPr>
            <w:tcW w:w="2250" w:type="dxa"/>
            <w:shd w:val="clear" w:color="auto" w:fill="F5F8FA"/>
            <w:tcMar>
              <w:top w:w="90" w:type="dxa"/>
              <w:left w:w="90" w:type="dxa"/>
              <w:bottom w:w="90" w:type="dxa"/>
              <w:right w:w="90" w:type="dxa"/>
            </w:tcMar>
            <w:vAlign w:val="center"/>
            <w:textDirection w:val="lrTb"/>
          </w:tcPr>
          <w:p w14:paraId="7360C92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امضادار/پرداخت‌یار/بانک</w:t>
            </w:r>
          </w:p>
        </w:tc>
        <w:tc>
          <w:tcPr>
            <w:tcW w:w="1850" w:type="dxa"/>
            <w:shd w:val="clear" w:color="auto" w:fill="F5F8FA"/>
            <w:tcMar>
              <w:top w:w="90" w:type="dxa"/>
              <w:left w:w="90" w:type="dxa"/>
              <w:bottom w:w="90" w:type="dxa"/>
              <w:right w:w="90" w:type="dxa"/>
            </w:tcMar>
            <w:vAlign w:val="center"/>
            <w:textDirection w:val="lrTb"/>
          </w:tcPr>
          <w:p w14:paraId="6310BB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پرداخت رهگیری‌پذیر</w:t>
            </w:r>
          </w:p>
        </w:tc>
        <w:tc>
          <w:tcPr>
            <w:tcW w:w="1260" w:type="dxa"/>
            <w:shd w:val="clear" w:color="auto" w:fill="F5F8FA"/>
            <w:tcMar>
              <w:top w:w="90" w:type="dxa"/>
              <w:left w:w="90" w:type="dxa"/>
              <w:bottom w:w="90" w:type="dxa"/>
              <w:right w:w="90" w:type="dxa"/>
            </w:tcMar>
            <w:vAlign w:val="center"/>
            <w:textDirection w:val="lrTb"/>
          </w:tcPr>
          <w:p w14:paraId="14090A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مسدود/ناموفق/برگشتی</w:t>
            </w:r>
          </w:p>
        </w:tc>
      </w:tr>
      <w:tr w:rsidR="00D776BA" w:rsidRPr="00BE6A23" w14:paraId="75F984C4" w14:textId="77777777">
        <w:trPr>
          <w:cantSplit/>
          <w:jc w:val="center"/>
        </w:trPr>
        <w:tc>
          <w:tcPr>
            <w:tcW w:w="1300" w:type="dxa"/>
            <w:shd w:val="clear" w:color="auto" w:fill="E8EEF5"/>
            <w:tcMar>
              <w:top w:w="90" w:type="dxa"/>
              <w:left w:w="90" w:type="dxa"/>
              <w:bottom w:w="90" w:type="dxa"/>
              <w:right w:w="90" w:type="dxa"/>
            </w:tcMar>
            <w:vAlign w:val="center"/>
            <w:textDirection w:val="lrTb"/>
          </w:tcPr>
          <w:p w14:paraId="50CA41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w:t>
            </w:r>
          </w:p>
        </w:tc>
        <w:tc>
          <w:tcPr>
            <w:tcW w:w="2700" w:type="dxa"/>
            <w:tcMar>
              <w:top w:w="90" w:type="dxa"/>
              <w:left w:w="90" w:type="dxa"/>
              <w:bottom w:w="90" w:type="dxa"/>
              <w:right w:w="90" w:type="dxa"/>
            </w:tcMar>
            <w:vAlign w:val="center"/>
            <w:textDirection w:val="lrTb"/>
          </w:tcPr>
          <w:p w14:paraId="7A3687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بانکی و تعهدات سررسید</w:t>
            </w:r>
          </w:p>
        </w:tc>
        <w:tc>
          <w:tcPr>
            <w:tcW w:w="2250" w:type="dxa"/>
            <w:tcMar>
              <w:top w:w="90" w:type="dxa"/>
              <w:left w:w="90" w:type="dxa"/>
              <w:bottom w:w="90" w:type="dxa"/>
              <w:right w:w="90" w:type="dxa"/>
            </w:tcMar>
            <w:vAlign w:val="center"/>
            <w:textDirection w:val="lrTb"/>
          </w:tcPr>
          <w:p w14:paraId="18F528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مسئول مالی و بانک</w:t>
            </w:r>
          </w:p>
        </w:tc>
        <w:tc>
          <w:tcPr>
            <w:tcW w:w="1850" w:type="dxa"/>
            <w:tcMar>
              <w:top w:w="90" w:type="dxa"/>
              <w:left w:w="90" w:type="dxa"/>
              <w:bottom w:w="90" w:type="dxa"/>
              <w:right w:w="90" w:type="dxa"/>
            </w:tcMar>
            <w:vAlign w:val="center"/>
            <w:textDirection w:val="lrTb"/>
          </w:tcPr>
          <w:p w14:paraId="102544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مانده و بسته‌شدن</w:t>
            </w:r>
          </w:p>
        </w:tc>
        <w:tc>
          <w:tcPr>
            <w:tcW w:w="1260" w:type="dxa"/>
            <w:tcMar>
              <w:top w:w="90" w:type="dxa"/>
              <w:left w:w="90" w:type="dxa"/>
              <w:bottom w:w="90" w:type="dxa"/>
              <w:right w:w="90" w:type="dxa"/>
            </w:tcMar>
            <w:vAlign w:val="center"/>
            <w:textDirection w:val="lrTb"/>
          </w:tcPr>
          <w:p w14:paraId="00D4923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مغایرت/تأخیر/نکول</w:t>
            </w:r>
          </w:p>
        </w:tc>
      </w:tr>
    </w:tbl>
    <w:p w14:paraId="00675609" w14:textId="77777777" w:rsidR="00D776BA" w:rsidRPr="00BE6A23" w:rsidRDefault="00000000" w:rsidP="000A7BE2">
      <w:pPr>
        <w:jc w:val="right"/>
        <w:bidi w:val="1"/>
      </w:pPr>
      <w:r w:rsidRPr="00BE6A23">
        <w:rPr>
          <w:rFonts w:ascii="Tahoma" w:eastAsia="Tahoma" w:hAnsi="Tahoma" w:cs="Tahoma"/>
          <w:rtl w:val="1"/>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175C3578"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477BF7CA"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۱.۹ نقش ساخت نو و مرز مسئولیت حقوقی</w:t>
      </w:r>
    </w:p>
    <w:p w14:paraId="79DDD541" w14:textId="77777777" w:rsidR="00D776BA" w:rsidRPr="00BE6A23" w:rsidRDefault="00000000" w:rsidP="000A7BE2">
      <w:pPr>
        <w:jc w:val="right"/>
        <w:bidi w:val="1"/>
      </w:pPr>
      <w:r w:rsidRPr="00BE6A23">
        <w:rPr>
          <w:rFonts w:ascii="Tahoma" w:eastAsia="Tahoma" w:hAnsi="Tahoma" w:cs="Tahoma"/>
          <w:rtl w:val="1"/>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E6A23" w14:paraId="34DA27FB" w14:textId="77777777">
        <w:trPr>
          <w:cantSplit/>
          <w:tblHeader/>
          <w:jc w:val="center"/>
        </w:trPr>
        <w:tc>
          <w:tcPr>
            <w:tcW w:w="3200" w:type="dxa"/>
            <w:shd w:val="clear" w:color="auto" w:fill="173B5F"/>
            <w:tcMar>
              <w:top w:w="90" w:type="dxa"/>
              <w:left w:w="90" w:type="dxa"/>
              <w:bottom w:w="90" w:type="dxa"/>
              <w:right w:w="90" w:type="dxa"/>
            </w:tcMar>
            <w:vAlign w:val="center"/>
            <w:textDirection w:val="lrTb"/>
          </w:tcPr>
          <w:p w14:paraId="4E4B1EF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lastRenderedPageBreak/>
              <w:t>ساخت نو انجام می‌دهد</w:t>
            </w:r>
          </w:p>
        </w:tc>
        <w:tc>
          <w:tcPr>
            <w:tcW w:w="3350" w:type="dxa"/>
            <w:shd w:val="clear" w:color="auto" w:fill="173B5F"/>
            <w:tcMar>
              <w:top w:w="90" w:type="dxa"/>
              <w:left w:w="90" w:type="dxa"/>
              <w:bottom w:w="90" w:type="dxa"/>
              <w:right w:w="90" w:type="dxa"/>
            </w:tcMar>
            <w:vAlign w:val="center"/>
            <w:textDirection w:val="lrTb"/>
          </w:tcPr>
          <w:p w14:paraId="32EFC96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ساخت نو بدون قرارداد/مجوز مستقل انجام نمی‌دهد</w:t>
            </w:r>
          </w:p>
        </w:tc>
        <w:tc>
          <w:tcPr>
            <w:tcW w:w="2810" w:type="dxa"/>
            <w:shd w:val="clear" w:color="auto" w:fill="173B5F"/>
            <w:tcMar>
              <w:top w:w="90" w:type="dxa"/>
              <w:left w:w="90" w:type="dxa"/>
              <w:bottom w:w="90" w:type="dxa"/>
              <w:right w:w="90" w:type="dxa"/>
            </w:tcMar>
            <w:vAlign w:val="center"/>
            <w:textDirection w:val="lrTb"/>
          </w:tcPr>
          <w:p w14:paraId="340EBFA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محصول</w:t>
            </w:r>
          </w:p>
        </w:tc>
      </w:tr>
      <w:tr w:rsidR="00D776BA" w:rsidRPr="00BE6A23" w14:paraId="67504D8D" w14:textId="77777777">
        <w:trPr>
          <w:cantSplit/>
          <w:jc w:val="center"/>
        </w:trPr>
        <w:tc>
          <w:tcPr>
            <w:tcW w:w="3200" w:type="dxa"/>
            <w:shd w:val="clear" w:color="auto" w:fill="FFF1DD"/>
            <w:tcMar>
              <w:top w:w="90" w:type="dxa"/>
              <w:left w:w="90" w:type="dxa"/>
              <w:bottom w:w="90" w:type="dxa"/>
              <w:right w:w="90" w:type="dxa"/>
            </w:tcMar>
            <w:vAlign w:val="center"/>
            <w:textDirection w:val="lrTb"/>
          </w:tcPr>
          <w:p w14:paraId="303C8D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و هدایت پرونده و شواهد</w:t>
            </w:r>
          </w:p>
        </w:tc>
        <w:tc>
          <w:tcPr>
            <w:tcW w:w="3350" w:type="dxa"/>
            <w:tcMar>
              <w:top w:w="90" w:type="dxa"/>
              <w:left w:w="90" w:type="dxa"/>
              <w:bottom w:w="90" w:type="dxa"/>
              <w:right w:w="90" w:type="dxa"/>
            </w:tcMar>
            <w:vAlign w:val="center"/>
            <w:textDirection w:val="lrTb"/>
          </w:tcPr>
          <w:p w14:paraId="1E0455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اصالت ماهوی همه اسناد</w:t>
            </w:r>
          </w:p>
        </w:tc>
        <w:tc>
          <w:tcPr>
            <w:tcW w:w="2810" w:type="dxa"/>
            <w:tcMar>
              <w:top w:w="90" w:type="dxa"/>
              <w:left w:w="90" w:type="dxa"/>
              <w:bottom w:w="90" w:type="dxa"/>
              <w:right w:w="90" w:type="dxa"/>
            </w:tcMar>
            <w:vAlign w:val="center"/>
            <w:textDirection w:val="lrTb"/>
          </w:tcPr>
          <w:p w14:paraId="27579DD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منبع، امضا، هش و سطح اطمینان را نشان می‌دهد</w:t>
            </w:r>
          </w:p>
        </w:tc>
      </w:tr>
      <w:tr w:rsidR="00D776BA" w:rsidRPr="00BE6A23" w14:paraId="45F33633" w14:textId="77777777">
        <w:trPr>
          <w:cantSplit/>
          <w:jc w:val="center"/>
        </w:trPr>
        <w:tc>
          <w:tcPr>
            <w:tcW w:w="3200" w:type="dxa"/>
            <w:shd w:val="clear" w:color="auto" w:fill="F5F8FA"/>
            <w:tcMar>
              <w:top w:w="90" w:type="dxa"/>
              <w:left w:w="90" w:type="dxa"/>
              <w:bottom w:w="90" w:type="dxa"/>
              <w:right w:w="90" w:type="dxa"/>
            </w:tcMar>
            <w:vAlign w:val="center"/>
            <w:textDirection w:val="lrTb"/>
          </w:tcPr>
          <w:p w14:paraId="0EBBF66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اجرای قواعد گیت و تطبیق</w:t>
            </w:r>
          </w:p>
        </w:tc>
        <w:tc>
          <w:tcPr>
            <w:tcW w:w="3350" w:type="dxa"/>
            <w:shd w:val="clear" w:color="auto" w:fill="F5F8FA"/>
            <w:tcMar>
              <w:top w:w="90" w:type="dxa"/>
              <w:left w:w="90" w:type="dxa"/>
              <w:bottom w:w="90" w:type="dxa"/>
              <w:right w:w="90" w:type="dxa"/>
            </w:tcMar>
            <w:vAlign w:val="center"/>
            <w:textDirection w:val="lrTb"/>
          </w:tcPr>
          <w:p w14:paraId="5BE7F7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فنی کالا، خدمت یا پیشرفت</w:t>
            </w:r>
          </w:p>
        </w:tc>
        <w:tc>
          <w:tcPr>
            <w:tcW w:w="2810" w:type="dxa"/>
            <w:shd w:val="clear" w:color="auto" w:fill="F5F8FA"/>
            <w:tcMar>
              <w:top w:w="90" w:type="dxa"/>
              <w:left w:w="90" w:type="dxa"/>
              <w:bottom w:w="90" w:type="dxa"/>
              <w:right w:w="90" w:type="dxa"/>
            </w:tcMar>
            <w:vAlign w:val="center"/>
            <w:textDirection w:val="lrTb"/>
          </w:tcPr>
          <w:p w14:paraId="6D0DD00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را فقط از پذیرنده مجاز دریافت می‌کند</w:t>
            </w:r>
          </w:p>
        </w:tc>
      </w:tr>
      <w:tr w:rsidR="00D776BA" w:rsidRPr="00BE6A23" w14:paraId="41DE638A" w14:textId="77777777">
        <w:trPr>
          <w:cantSplit/>
          <w:jc w:val="center"/>
        </w:trPr>
        <w:tc>
          <w:tcPr>
            <w:tcW w:w="3200" w:type="dxa"/>
            <w:shd w:val="clear" w:color="auto" w:fill="FFF1DD"/>
            <w:tcMar>
              <w:top w:w="90" w:type="dxa"/>
              <w:left w:w="90" w:type="dxa"/>
              <w:bottom w:w="90" w:type="dxa"/>
              <w:right w:w="90" w:type="dxa"/>
            </w:tcMar>
            <w:vAlign w:val="center"/>
            <w:textDirection w:val="lrTb"/>
          </w:tcPr>
          <w:p w14:paraId="1E7314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ارسال پرونده تأمین مالی</w:t>
            </w:r>
          </w:p>
        </w:tc>
        <w:tc>
          <w:tcPr>
            <w:tcW w:w="3350" w:type="dxa"/>
            <w:tcMar>
              <w:top w:w="90" w:type="dxa"/>
              <w:left w:w="90" w:type="dxa"/>
              <w:bottom w:w="90" w:type="dxa"/>
              <w:right w:w="90" w:type="dxa"/>
            </w:tcMar>
            <w:vAlign w:val="center"/>
            <w:textDirection w:val="lrTb"/>
          </w:tcPr>
          <w:p w14:paraId="3FDDA1C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تعیین حد، نرخ یا پذیرش زیان اعتباری</w:t>
            </w:r>
          </w:p>
        </w:tc>
        <w:tc>
          <w:tcPr>
            <w:tcW w:w="2810" w:type="dxa"/>
            <w:tcMar>
              <w:top w:w="90" w:type="dxa"/>
              <w:left w:w="90" w:type="dxa"/>
              <w:bottom w:w="90" w:type="dxa"/>
              <w:right w:w="90" w:type="dxa"/>
            </w:tcMar>
            <w:vAlign w:val="center"/>
            <w:textDirection w:val="lrTb"/>
          </w:tcPr>
          <w:p w14:paraId="34948C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و دلیل بانک را مستقل ثبت می‌کند</w:t>
            </w:r>
          </w:p>
        </w:tc>
      </w:tr>
      <w:tr w:rsidR="00D776BA" w:rsidRPr="00BE6A23" w14:paraId="71858F6B" w14:textId="77777777">
        <w:trPr>
          <w:cantSplit/>
          <w:jc w:val="center"/>
        </w:trPr>
        <w:tc>
          <w:tcPr>
            <w:tcW w:w="3200" w:type="dxa"/>
            <w:shd w:val="clear" w:color="auto" w:fill="F5F8FA"/>
            <w:tcMar>
              <w:top w:w="90" w:type="dxa"/>
              <w:left w:w="90" w:type="dxa"/>
              <w:bottom w:w="90" w:type="dxa"/>
              <w:right w:w="90" w:type="dxa"/>
            </w:tcMar>
            <w:vAlign w:val="center"/>
            <w:textDirection w:val="lrTb"/>
          </w:tcPr>
          <w:p w14:paraId="0B9D6D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ساخت دستور پرداخت کنترل‌شده</w:t>
            </w:r>
          </w:p>
        </w:tc>
        <w:tc>
          <w:tcPr>
            <w:tcW w:w="3350" w:type="dxa"/>
            <w:shd w:val="clear" w:color="auto" w:fill="F5F8FA"/>
            <w:tcMar>
              <w:top w:w="90" w:type="dxa"/>
              <w:left w:w="90" w:type="dxa"/>
              <w:bottom w:w="90" w:type="dxa"/>
              <w:right w:w="90" w:type="dxa"/>
            </w:tcMar>
            <w:vAlign w:val="center"/>
            <w:textDirection w:val="lrTb"/>
          </w:tcPr>
          <w:p w14:paraId="318206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نگهداری سپرده یا اجرای بانکی وجه</w:t>
            </w:r>
          </w:p>
        </w:tc>
        <w:tc>
          <w:tcPr>
            <w:tcW w:w="2810" w:type="dxa"/>
            <w:shd w:val="clear" w:color="auto" w:fill="F5F8FA"/>
            <w:tcMar>
              <w:top w:w="90" w:type="dxa"/>
              <w:left w:w="90" w:type="dxa"/>
              <w:bottom w:w="90" w:type="dxa"/>
              <w:right w:w="90" w:type="dxa"/>
            </w:tcMar>
            <w:vAlign w:val="center"/>
            <w:textDirection w:val="lrTb"/>
          </w:tcPr>
          <w:p w14:paraId="64321C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دستور را به امضادار/بانک می‌فرستد و نتیجه را تطبیق می‌دهد</w:t>
            </w:r>
          </w:p>
        </w:tc>
      </w:tr>
      <w:tr w:rsidR="00D776BA" w:rsidRPr="00BE6A23" w14:paraId="2D9C2290" w14:textId="77777777">
        <w:trPr>
          <w:cantSplit/>
          <w:jc w:val="center"/>
        </w:trPr>
        <w:tc>
          <w:tcPr>
            <w:tcW w:w="3200" w:type="dxa"/>
            <w:shd w:val="clear" w:color="auto" w:fill="FFF1DD"/>
            <w:tcMar>
              <w:top w:w="90" w:type="dxa"/>
              <w:left w:w="90" w:type="dxa"/>
              <w:bottom w:w="90" w:type="dxa"/>
              <w:right w:w="90" w:type="dxa"/>
            </w:tcMar>
            <w:vAlign w:val="center"/>
            <w:textDirection w:val="lrTb"/>
          </w:tcPr>
          <w:p w14:paraId="2BDBF96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 عملکرد و هشدار</w:t>
            </w:r>
          </w:p>
        </w:tc>
        <w:tc>
          <w:tcPr>
            <w:tcW w:w="3350" w:type="dxa"/>
            <w:tcMar>
              <w:top w:w="90" w:type="dxa"/>
              <w:left w:w="90" w:type="dxa"/>
              <w:bottom w:w="90" w:type="dxa"/>
              <w:right w:w="90" w:type="dxa"/>
            </w:tcMar>
            <w:vAlign w:val="center"/>
            <w:textDirection w:val="lrTb"/>
          </w:tcPr>
          <w:p w14:paraId="30FABB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تضمین نتیجه پروژه یا نبود تقلب</w:t>
            </w:r>
          </w:p>
        </w:tc>
        <w:tc>
          <w:tcPr>
            <w:tcW w:w="2810" w:type="dxa"/>
            <w:tcMar>
              <w:top w:w="90" w:type="dxa"/>
              <w:left w:w="90" w:type="dxa"/>
              <w:bottom w:w="90" w:type="dxa"/>
              <w:right w:w="90" w:type="dxa"/>
            </w:tcMar>
            <w:vAlign w:val="center"/>
            <w:textDirection w:val="lrTb"/>
          </w:tcPr>
          <w:p w14:paraId="1DF07A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حدود داده و ماهیت استنتاج را آشکار می‌کند</w:t>
            </w:r>
          </w:p>
        </w:tc>
      </w:tr>
      <w:tr w:rsidR="00D776BA" w:rsidRPr="00BE6A23" w14:paraId="572626E3" w14:textId="77777777">
        <w:trPr>
          <w:cantSplit/>
          <w:jc w:val="center"/>
        </w:trPr>
        <w:tc>
          <w:tcPr>
            <w:tcW w:w="3200" w:type="dxa"/>
            <w:shd w:val="clear" w:color="auto" w:fill="F5F8FA"/>
            <w:tcMar>
              <w:top w:w="90" w:type="dxa"/>
              <w:left w:w="90" w:type="dxa"/>
              <w:bottom w:w="90" w:type="dxa"/>
              <w:right w:w="90" w:type="dxa"/>
            </w:tcMar>
            <w:vAlign w:val="center"/>
            <w:textDirection w:val="lrTb"/>
          </w:tcPr>
          <w:p w14:paraId="59E6C6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اداره مسیر استثنا</w:t>
            </w:r>
          </w:p>
        </w:tc>
        <w:tc>
          <w:tcPr>
            <w:tcW w:w="3350" w:type="dxa"/>
            <w:shd w:val="clear" w:color="auto" w:fill="F5F8FA"/>
            <w:tcMar>
              <w:top w:w="90" w:type="dxa"/>
              <w:left w:w="90" w:type="dxa"/>
              <w:bottom w:w="90" w:type="dxa"/>
              <w:right w:w="90" w:type="dxa"/>
            </w:tcMar>
            <w:vAlign w:val="center"/>
            <w:textDirection w:val="lrTb"/>
          </w:tcPr>
          <w:p w14:paraId="054BB5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داوری نهایی اختلاف قراردادی</w:t>
            </w:r>
          </w:p>
        </w:tc>
        <w:tc>
          <w:tcPr>
            <w:tcW w:w="2810" w:type="dxa"/>
            <w:shd w:val="clear" w:color="auto" w:fill="F5F8FA"/>
            <w:tcMar>
              <w:top w:w="90" w:type="dxa"/>
              <w:left w:w="90" w:type="dxa"/>
              <w:bottom w:w="90" w:type="dxa"/>
              <w:right w:w="90" w:type="dxa"/>
            </w:tcMar>
            <w:vAlign w:val="center"/>
            <w:textDirection w:val="lrTb"/>
          </w:tcPr>
          <w:p w14:paraId="447853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عملیاتی و ارجاع به مرجع قراردادی را ثبت می‌کند</w:t>
            </w:r>
          </w:p>
        </w:tc>
      </w:tr>
    </w:tbl>
    <w:p w14:paraId="6DAEB093" w14:textId="77777777" w:rsidR="00D776BA" w:rsidRPr="00BE6A23" w:rsidRDefault="00000000" w:rsidP="000A7BE2">
      <w:pPr>
        <w:jc w:val="right"/>
        <w:bidi w:val="1"/>
      </w:pPr>
      <w:r w:rsidRPr="00BE6A23">
        <w:rPr>
          <w:rFonts w:ascii="Tahoma" w:eastAsia="Tahoma" w:hAnsi="Tahoma" w:cs="Tahoma"/>
          <w:rtl w:val="1"/>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61B8D6A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0B0EFFF6"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۱.۱۰ سبد خدمت و خروجی قابل تحویل</w:t>
      </w:r>
    </w:p>
    <w:p w14:paraId="597E448D" w14:textId="77777777" w:rsidR="00D776BA" w:rsidRPr="00BE6A23" w:rsidRDefault="00000000" w:rsidP="000A7BE2">
      <w:pPr>
        <w:jc w:val="right"/>
        <w:bidi w:val="1"/>
      </w:pPr>
      <w:r w:rsidRPr="00BE6A23">
        <w:rPr>
          <w:rFonts w:ascii="Tahoma" w:eastAsia="Tahoma" w:hAnsi="Tahoma" w:cs="Tahoma"/>
          <w:rtl w:val="1"/>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E6A23" w14:paraId="3990FAC9"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5C18BA4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خدمت</w:t>
            </w:r>
          </w:p>
        </w:tc>
        <w:tc>
          <w:tcPr>
            <w:tcW w:w="750" w:type="dxa"/>
            <w:shd w:val="clear" w:color="auto" w:fill="173B5F"/>
            <w:tcMar>
              <w:top w:w="90" w:type="dxa"/>
              <w:left w:w="90" w:type="dxa"/>
              <w:bottom w:w="90" w:type="dxa"/>
              <w:right w:w="90" w:type="dxa"/>
            </w:tcMar>
            <w:vAlign w:val="center"/>
            <w:textDirection w:val="lrTb"/>
          </w:tcPr>
          <w:p w14:paraId="3BAFF71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مسیر</w:t>
            </w:r>
          </w:p>
        </w:tc>
        <w:tc>
          <w:tcPr>
            <w:tcW w:w="2800" w:type="dxa"/>
            <w:shd w:val="clear" w:color="auto" w:fill="173B5F"/>
            <w:tcMar>
              <w:top w:w="90" w:type="dxa"/>
              <w:left w:w="90" w:type="dxa"/>
              <w:bottom w:w="90" w:type="dxa"/>
              <w:right w:w="90" w:type="dxa"/>
            </w:tcMar>
            <w:vAlign w:val="center"/>
            <w:textDirection w:val="lrTb"/>
          </w:tcPr>
          <w:p w14:paraId="68A6DC0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 قابل تحویل</w:t>
            </w:r>
          </w:p>
        </w:tc>
        <w:tc>
          <w:tcPr>
            <w:tcW w:w="2400" w:type="dxa"/>
            <w:shd w:val="clear" w:color="auto" w:fill="173B5F"/>
            <w:tcMar>
              <w:top w:w="90" w:type="dxa"/>
              <w:left w:w="90" w:type="dxa"/>
              <w:bottom w:w="90" w:type="dxa"/>
              <w:right w:w="90" w:type="dxa"/>
            </w:tcMar>
            <w:vAlign w:val="center"/>
            <w:textDirection w:val="lrTb"/>
          </w:tcPr>
          <w:p w14:paraId="6454255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 پایان خدمت</w:t>
            </w:r>
          </w:p>
        </w:tc>
        <w:tc>
          <w:tcPr>
            <w:tcW w:w="1610" w:type="dxa"/>
            <w:shd w:val="clear" w:color="auto" w:fill="173B5F"/>
            <w:tcMar>
              <w:top w:w="90" w:type="dxa"/>
              <w:left w:w="90" w:type="dxa"/>
              <w:bottom w:w="90" w:type="dxa"/>
              <w:right w:w="90" w:type="dxa"/>
            </w:tcMar>
            <w:vAlign w:val="center"/>
            <w:textDirection w:val="lrTb"/>
          </w:tcPr>
          <w:p w14:paraId="0B28DC1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استثنای اصلی</w:t>
            </w:r>
          </w:p>
        </w:tc>
      </w:tr>
      <w:tr w:rsidR="00D776BA" w:rsidRPr="00BE6A23" w14:paraId="1C0C7642"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09F1B7F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مدیریت سفارش محدود</w:t>
            </w:r>
          </w:p>
        </w:tc>
        <w:tc>
          <w:tcPr>
            <w:tcW w:w="750" w:type="dxa"/>
            <w:tcMar>
              <w:top w:w="90" w:type="dxa"/>
              <w:left w:w="90" w:type="dxa"/>
              <w:bottom w:w="90" w:type="dxa"/>
              <w:right w:w="90" w:type="dxa"/>
            </w:tcMar>
            <w:vAlign w:val="center"/>
            <w:textDirection w:val="lrTb"/>
          </w:tcPr>
          <w:p w14:paraId="192BCC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w:t>
            </w:r>
          </w:p>
        </w:tc>
        <w:tc>
          <w:tcPr>
            <w:tcW w:w="2800" w:type="dxa"/>
            <w:tcMar>
              <w:top w:w="90" w:type="dxa"/>
              <w:left w:w="90" w:type="dxa"/>
              <w:bottom w:w="90" w:type="dxa"/>
              <w:right w:w="90" w:type="dxa"/>
            </w:tcMar>
            <w:vAlign w:val="center"/>
            <w:textDirection w:val="lrTb"/>
          </w:tcPr>
          <w:p w14:paraId="4045032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معتبر و رهگیری‌شده</w:t>
            </w:r>
          </w:p>
        </w:tc>
        <w:tc>
          <w:tcPr>
            <w:tcW w:w="2400" w:type="dxa"/>
            <w:tcMar>
              <w:top w:w="90" w:type="dxa"/>
              <w:left w:w="90" w:type="dxa"/>
              <w:bottom w:w="90" w:type="dxa"/>
              <w:right w:w="90" w:type="dxa"/>
            </w:tcMar>
            <w:vAlign w:val="center"/>
            <w:textDirection w:val="lrTb"/>
          </w:tcPr>
          <w:p w14:paraId="32971E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بسته‌شدن سفارش پس از تحویل/لغو</w:t>
            </w:r>
          </w:p>
        </w:tc>
        <w:tc>
          <w:tcPr>
            <w:tcW w:w="1610" w:type="dxa"/>
            <w:tcMar>
              <w:top w:w="90" w:type="dxa"/>
              <w:left w:w="90" w:type="dxa"/>
              <w:bottom w:w="90" w:type="dxa"/>
              <w:right w:w="90" w:type="dxa"/>
            </w:tcMar>
            <w:vAlign w:val="center"/>
            <w:textDirection w:val="lrTb"/>
          </w:tcPr>
          <w:p w14:paraId="6A856F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مغایرت یا برگشت</w:t>
            </w:r>
          </w:p>
        </w:tc>
      </w:tr>
      <w:tr w:rsidR="00D776BA" w:rsidRPr="00BE6A23" w14:paraId="0FAAAD33"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252170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مدیریت خدمت محدود</w:t>
            </w:r>
          </w:p>
        </w:tc>
        <w:tc>
          <w:tcPr>
            <w:tcW w:w="750" w:type="dxa"/>
            <w:shd w:val="clear" w:color="auto" w:fill="F5F8FA"/>
            <w:tcMar>
              <w:top w:w="90" w:type="dxa"/>
              <w:left w:w="90" w:type="dxa"/>
              <w:bottom w:w="90" w:type="dxa"/>
              <w:right w:w="90" w:type="dxa"/>
            </w:tcMar>
            <w:vAlign w:val="center"/>
            <w:textDirection w:val="lrTb"/>
          </w:tcPr>
          <w:p w14:paraId="0EF17C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w:t>
            </w:r>
          </w:p>
        </w:tc>
        <w:tc>
          <w:tcPr>
            <w:tcW w:w="2800" w:type="dxa"/>
            <w:shd w:val="clear" w:color="auto" w:fill="F5F8FA"/>
            <w:tcMar>
              <w:top w:w="90" w:type="dxa"/>
              <w:left w:w="90" w:type="dxa"/>
              <w:bottom w:w="90" w:type="dxa"/>
              <w:right w:w="90" w:type="dxa"/>
            </w:tcMar>
            <w:vAlign w:val="center"/>
            <w:textDirection w:val="lrTb"/>
          </w:tcPr>
          <w:p w14:paraId="614EC3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خدمت، پذیرش و تسویه</w:t>
            </w:r>
          </w:p>
        </w:tc>
        <w:tc>
          <w:tcPr>
            <w:tcW w:w="2400" w:type="dxa"/>
            <w:shd w:val="clear" w:color="auto" w:fill="F5F8FA"/>
            <w:tcMar>
              <w:top w:w="90" w:type="dxa"/>
              <w:left w:w="90" w:type="dxa"/>
              <w:bottom w:w="90" w:type="dxa"/>
              <w:right w:w="90" w:type="dxa"/>
            </w:tcMar>
            <w:vAlign w:val="center"/>
            <w:textDirection w:val="lrTb"/>
          </w:tcPr>
          <w:p w14:paraId="25B7BA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نتیجه و پایان دوره اعتراض</w:t>
            </w:r>
          </w:p>
        </w:tc>
        <w:tc>
          <w:tcPr>
            <w:tcW w:w="1610" w:type="dxa"/>
            <w:shd w:val="clear" w:color="auto" w:fill="F5F8FA"/>
            <w:tcMar>
              <w:top w:w="90" w:type="dxa"/>
              <w:left w:w="90" w:type="dxa"/>
              <w:bottom w:w="90" w:type="dxa"/>
              <w:right w:w="90" w:type="dxa"/>
            </w:tcMar>
            <w:vAlign w:val="center"/>
            <w:textDirection w:val="lrTb"/>
          </w:tcPr>
          <w:p w14:paraId="1472B58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کیفیت یا عدم حضور</w:t>
            </w:r>
          </w:p>
        </w:tc>
      </w:tr>
      <w:tr w:rsidR="00D776BA" w:rsidRPr="00BE6A23" w14:paraId="26AFF786"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21C337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 مدیریت‌شده</w:t>
            </w:r>
          </w:p>
        </w:tc>
        <w:tc>
          <w:tcPr>
            <w:tcW w:w="750" w:type="dxa"/>
            <w:tcMar>
              <w:top w:w="90" w:type="dxa"/>
              <w:left w:w="90" w:type="dxa"/>
              <w:bottom w:w="90" w:type="dxa"/>
              <w:right w:w="90" w:type="dxa"/>
            </w:tcMar>
            <w:vAlign w:val="center"/>
            <w:textDirection w:val="lrTb"/>
          </w:tcPr>
          <w:p w14:paraId="5921BAB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۱/۲</w:t>
            </w:r>
          </w:p>
        </w:tc>
        <w:tc>
          <w:tcPr>
            <w:tcW w:w="2800" w:type="dxa"/>
            <w:tcMar>
              <w:top w:w="90" w:type="dxa"/>
              <w:left w:w="90" w:type="dxa"/>
              <w:bottom w:w="90" w:type="dxa"/>
              <w:right w:w="90" w:type="dxa"/>
            </w:tcMar>
            <w:vAlign w:val="center"/>
            <w:textDirection w:val="lrTb"/>
          </w:tcPr>
          <w:p w14:paraId="7E03DA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فرایند درخواست تا قرارداد/سفارش با ردپای تصمیم</w:t>
            </w:r>
          </w:p>
        </w:tc>
        <w:tc>
          <w:tcPr>
            <w:tcW w:w="2400" w:type="dxa"/>
            <w:tcMar>
              <w:top w:w="90" w:type="dxa"/>
              <w:left w:w="90" w:type="dxa"/>
              <w:bottom w:w="90" w:type="dxa"/>
              <w:right w:w="90" w:type="dxa"/>
            </w:tcMar>
            <w:vAlign w:val="center"/>
            <w:textDirection w:val="lrTb"/>
          </w:tcPr>
          <w:p w14:paraId="74F208D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ابلاغ تعهد معتبر</w:t>
            </w:r>
          </w:p>
        </w:tc>
        <w:tc>
          <w:tcPr>
            <w:tcW w:w="1610" w:type="dxa"/>
            <w:tcMar>
              <w:top w:w="90" w:type="dxa"/>
              <w:left w:w="90" w:type="dxa"/>
              <w:bottom w:w="90" w:type="dxa"/>
              <w:right w:w="90" w:type="dxa"/>
            </w:tcMar>
            <w:vAlign w:val="center"/>
            <w:textDirection w:val="lrTb"/>
          </w:tcPr>
          <w:p w14:paraId="044A05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تعارض منافع یا شکست تأمین</w:t>
            </w:r>
          </w:p>
        </w:tc>
      </w:tr>
      <w:tr w:rsidR="00D776BA" w:rsidRPr="00BE6A23" w14:paraId="23481509"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47B78D9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محیط مشترک داده</w:t>
            </w:r>
          </w:p>
        </w:tc>
        <w:tc>
          <w:tcPr>
            <w:tcW w:w="750" w:type="dxa"/>
            <w:shd w:val="clear" w:color="auto" w:fill="F5F8FA"/>
            <w:tcMar>
              <w:top w:w="90" w:type="dxa"/>
              <w:left w:w="90" w:type="dxa"/>
              <w:bottom w:w="90" w:type="dxa"/>
              <w:right w:w="90" w:type="dxa"/>
            </w:tcMar>
            <w:vAlign w:val="center"/>
            <w:textDirection w:val="lrTb"/>
          </w:tcPr>
          <w:p w14:paraId="67BEF5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۲</w:t>
            </w:r>
          </w:p>
        </w:tc>
        <w:tc>
          <w:tcPr>
            <w:tcW w:w="2800" w:type="dxa"/>
            <w:shd w:val="clear" w:color="auto" w:fill="F5F8FA"/>
            <w:tcMar>
              <w:top w:w="90" w:type="dxa"/>
              <w:left w:w="90" w:type="dxa"/>
              <w:bottom w:w="90" w:type="dxa"/>
              <w:right w:w="90" w:type="dxa"/>
            </w:tcMar>
            <w:vAlign w:val="center"/>
            <w:textDirection w:val="lrTb"/>
          </w:tcPr>
          <w:p w14:paraId="23D28E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رسمی اسناد، گردش بررسی و سوابق</w:t>
            </w:r>
          </w:p>
        </w:tc>
        <w:tc>
          <w:tcPr>
            <w:tcW w:w="2400" w:type="dxa"/>
            <w:shd w:val="clear" w:color="auto" w:fill="F5F8FA"/>
            <w:tcMar>
              <w:top w:w="90" w:type="dxa"/>
              <w:left w:w="90" w:type="dxa"/>
              <w:bottom w:w="90" w:type="dxa"/>
              <w:right w:w="90" w:type="dxa"/>
            </w:tcMar>
            <w:vAlign w:val="center"/>
            <w:textDirection w:val="lrTb"/>
          </w:tcPr>
          <w:p w14:paraId="5FA197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پرونده کنترل‌شده</w:t>
            </w:r>
          </w:p>
        </w:tc>
        <w:tc>
          <w:tcPr>
            <w:tcW w:w="1610" w:type="dxa"/>
            <w:shd w:val="clear" w:color="auto" w:fill="F5F8FA"/>
            <w:tcMar>
              <w:top w:w="90" w:type="dxa"/>
              <w:left w:w="90" w:type="dxa"/>
              <w:bottom w:w="90" w:type="dxa"/>
              <w:right w:w="90" w:type="dxa"/>
            </w:tcMar>
            <w:vAlign w:val="center"/>
            <w:textDirection w:val="lrTb"/>
          </w:tcPr>
          <w:p w14:paraId="55406A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متعارض یا دسترسی نامعتبر</w:t>
            </w:r>
          </w:p>
        </w:tc>
      </w:tr>
      <w:tr w:rsidR="00D776BA" w:rsidRPr="00BE6A23" w14:paraId="11A8273C"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1F5BACA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کنترل پروژه و قرارداد</w:t>
            </w:r>
          </w:p>
        </w:tc>
        <w:tc>
          <w:tcPr>
            <w:tcW w:w="750" w:type="dxa"/>
            <w:tcMar>
              <w:top w:w="90" w:type="dxa"/>
              <w:left w:w="90" w:type="dxa"/>
              <w:bottom w:w="90" w:type="dxa"/>
              <w:right w:w="90" w:type="dxa"/>
            </w:tcMar>
            <w:vAlign w:val="center"/>
            <w:textDirection w:val="lrTb"/>
          </w:tcPr>
          <w:p w14:paraId="1AFA2C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۲</w:t>
            </w:r>
          </w:p>
        </w:tc>
        <w:tc>
          <w:tcPr>
            <w:tcW w:w="2800" w:type="dxa"/>
            <w:tcMar>
              <w:top w:w="90" w:type="dxa"/>
              <w:left w:w="90" w:type="dxa"/>
              <w:bottom w:w="90" w:type="dxa"/>
              <w:right w:w="90" w:type="dxa"/>
            </w:tcMar>
            <w:vAlign w:val="center"/>
            <w:textDirection w:val="lrTb"/>
          </w:tcPr>
          <w:p w14:paraId="0A76C67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خط مبنا، پیشرفت، تغییر، ادعا و تصمیم</w:t>
            </w:r>
          </w:p>
        </w:tc>
        <w:tc>
          <w:tcPr>
            <w:tcW w:w="2400" w:type="dxa"/>
            <w:tcMar>
              <w:top w:w="90" w:type="dxa"/>
              <w:left w:w="90" w:type="dxa"/>
              <w:bottom w:w="90" w:type="dxa"/>
              <w:right w:w="90" w:type="dxa"/>
            </w:tcMar>
            <w:vAlign w:val="center"/>
            <w:textDirection w:val="lrTb"/>
          </w:tcPr>
          <w:p w14:paraId="09A9254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اختتام قرارداد و حساب نهایی</w:t>
            </w:r>
          </w:p>
        </w:tc>
        <w:tc>
          <w:tcPr>
            <w:tcW w:w="1610" w:type="dxa"/>
            <w:tcMar>
              <w:top w:w="90" w:type="dxa"/>
              <w:left w:w="90" w:type="dxa"/>
              <w:bottom w:w="90" w:type="dxa"/>
              <w:right w:w="90" w:type="dxa"/>
            </w:tcMar>
            <w:vAlign w:val="center"/>
            <w:textDirection w:val="lrTb"/>
          </w:tcPr>
          <w:p w14:paraId="390862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خارج از خط مبنا</w:t>
            </w:r>
          </w:p>
        </w:tc>
      </w:tr>
      <w:tr w:rsidR="00D776BA" w:rsidRPr="00BE6A23" w14:paraId="15E2F967"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7AF5ED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هماهنگی تأمین مالی</w:t>
            </w:r>
          </w:p>
        </w:tc>
        <w:tc>
          <w:tcPr>
            <w:tcW w:w="750" w:type="dxa"/>
            <w:shd w:val="clear" w:color="auto" w:fill="F5F8FA"/>
            <w:tcMar>
              <w:top w:w="90" w:type="dxa"/>
              <w:left w:w="90" w:type="dxa"/>
              <w:bottom w:w="90" w:type="dxa"/>
              <w:right w:w="90" w:type="dxa"/>
            </w:tcMar>
            <w:vAlign w:val="center"/>
            <w:textDirection w:val="lrTb"/>
          </w:tcPr>
          <w:p w14:paraId="47A83D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۱/۲</w:t>
            </w:r>
          </w:p>
        </w:tc>
        <w:tc>
          <w:tcPr>
            <w:tcW w:w="2800" w:type="dxa"/>
            <w:shd w:val="clear" w:color="auto" w:fill="F5F8FA"/>
            <w:tcMar>
              <w:top w:w="90" w:type="dxa"/>
              <w:left w:w="90" w:type="dxa"/>
              <w:bottom w:w="90" w:type="dxa"/>
              <w:right w:w="90" w:type="dxa"/>
            </w:tcMar>
            <w:vAlign w:val="center"/>
            <w:textDirection w:val="lrTb"/>
          </w:tcPr>
          <w:p w14:paraId="1C41BAA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واجد ارسال و نتیجه شریک مالی</w:t>
            </w:r>
          </w:p>
        </w:tc>
        <w:tc>
          <w:tcPr>
            <w:tcW w:w="2400" w:type="dxa"/>
            <w:shd w:val="clear" w:color="auto" w:fill="F5F8FA"/>
            <w:tcMar>
              <w:top w:w="90" w:type="dxa"/>
              <w:left w:w="90" w:type="dxa"/>
              <w:bottom w:w="90" w:type="dxa"/>
              <w:right w:w="90" w:type="dxa"/>
            </w:tcMar>
            <w:vAlign w:val="center"/>
            <w:textDirection w:val="lrTb"/>
          </w:tcPr>
          <w:p w14:paraId="20A277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پذیرش/رد/انقضای پیشنهاد</w:t>
            </w:r>
          </w:p>
        </w:tc>
        <w:tc>
          <w:tcPr>
            <w:tcW w:w="1610" w:type="dxa"/>
            <w:shd w:val="clear" w:color="auto" w:fill="F5F8FA"/>
            <w:tcMar>
              <w:top w:w="90" w:type="dxa"/>
              <w:left w:w="90" w:type="dxa"/>
              <w:bottom w:w="90" w:type="dxa"/>
              <w:right w:w="90" w:type="dxa"/>
            </w:tcMar>
            <w:vAlign w:val="center"/>
            <w:textDirection w:val="lrTb"/>
          </w:tcPr>
          <w:p w14:paraId="13D60DF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ناقص یا تصمیم متعارض</w:t>
            </w:r>
          </w:p>
        </w:tc>
      </w:tr>
      <w:tr w:rsidR="00D776BA" w:rsidRPr="00BE6A23" w14:paraId="230E683C"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3F86A6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کنترل‌شده</w:t>
            </w:r>
          </w:p>
        </w:tc>
        <w:tc>
          <w:tcPr>
            <w:tcW w:w="750" w:type="dxa"/>
            <w:tcMar>
              <w:top w:w="90" w:type="dxa"/>
              <w:left w:w="90" w:type="dxa"/>
              <w:bottom w:w="90" w:type="dxa"/>
              <w:right w:w="90" w:type="dxa"/>
            </w:tcMar>
            <w:vAlign w:val="center"/>
            <w:textDirection w:val="lrTb"/>
          </w:tcPr>
          <w:p w14:paraId="2BA0254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۱/۲</w:t>
            </w:r>
          </w:p>
        </w:tc>
        <w:tc>
          <w:tcPr>
            <w:tcW w:w="2800" w:type="dxa"/>
            <w:tcMar>
              <w:top w:w="90" w:type="dxa"/>
              <w:left w:w="90" w:type="dxa"/>
              <w:bottom w:w="90" w:type="dxa"/>
              <w:right w:w="90" w:type="dxa"/>
            </w:tcMar>
            <w:vAlign w:val="center"/>
            <w:textDirection w:val="lrTb"/>
          </w:tcPr>
          <w:p w14:paraId="39C377E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معتبر و نتیجه تطبیق‌شده</w:t>
            </w:r>
          </w:p>
        </w:tc>
        <w:tc>
          <w:tcPr>
            <w:tcW w:w="2400" w:type="dxa"/>
            <w:tcMar>
              <w:top w:w="90" w:type="dxa"/>
              <w:left w:w="90" w:type="dxa"/>
              <w:bottom w:w="90" w:type="dxa"/>
              <w:right w:w="90" w:type="dxa"/>
            </w:tcMar>
            <w:vAlign w:val="center"/>
            <w:textDirection w:val="lrTb"/>
          </w:tcPr>
          <w:p w14:paraId="1ADBA1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 یا ثبت مغایرت</w:t>
            </w:r>
          </w:p>
        </w:tc>
        <w:tc>
          <w:tcPr>
            <w:tcW w:w="1610" w:type="dxa"/>
            <w:tcMar>
              <w:top w:w="90" w:type="dxa"/>
              <w:left w:w="90" w:type="dxa"/>
              <w:bottom w:w="90" w:type="dxa"/>
              <w:right w:w="90" w:type="dxa"/>
            </w:tcMar>
            <w:vAlign w:val="center"/>
            <w:textDirection w:val="lrTb"/>
          </w:tcPr>
          <w:p w14:paraId="76D34B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ذی‌نفع/مبلغ/حساب نامعتبر</w:t>
            </w:r>
          </w:p>
        </w:tc>
      </w:tr>
      <w:tr w:rsidR="00D776BA" w:rsidRPr="00BE6A23" w14:paraId="7E415B06"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7AC18A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داده و تحلیل</w:t>
            </w:r>
          </w:p>
        </w:tc>
        <w:tc>
          <w:tcPr>
            <w:tcW w:w="750" w:type="dxa"/>
            <w:shd w:val="clear" w:color="auto" w:fill="F5F8FA"/>
            <w:tcMar>
              <w:top w:w="90" w:type="dxa"/>
              <w:left w:w="90" w:type="dxa"/>
              <w:bottom w:w="90" w:type="dxa"/>
              <w:right w:w="90" w:type="dxa"/>
            </w:tcMar>
            <w:vAlign w:val="center"/>
            <w:textDirection w:val="lrTb"/>
          </w:tcPr>
          <w:p w14:paraId="6DFCA5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مشترک</w:t>
            </w:r>
          </w:p>
        </w:tc>
        <w:tc>
          <w:tcPr>
            <w:tcW w:w="2800" w:type="dxa"/>
            <w:shd w:val="clear" w:color="auto" w:fill="F5F8FA"/>
            <w:tcMar>
              <w:top w:w="90" w:type="dxa"/>
              <w:left w:w="90" w:type="dxa"/>
              <w:bottom w:w="90" w:type="dxa"/>
              <w:right w:w="90" w:type="dxa"/>
            </w:tcMar>
            <w:vAlign w:val="center"/>
            <w:textDirection w:val="lrTb"/>
          </w:tcPr>
          <w:p w14:paraId="1069112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گزارش دارای تعریف، منبع و زمان برش</w:t>
            </w:r>
          </w:p>
        </w:tc>
        <w:tc>
          <w:tcPr>
            <w:tcW w:w="2400" w:type="dxa"/>
            <w:shd w:val="clear" w:color="auto" w:fill="F5F8FA"/>
            <w:tcMar>
              <w:top w:w="90" w:type="dxa"/>
              <w:left w:w="90" w:type="dxa"/>
              <w:bottom w:w="90" w:type="dxa"/>
              <w:right w:w="90" w:type="dxa"/>
            </w:tcMar>
            <w:vAlign w:val="center"/>
            <w:textDirection w:val="lrTb"/>
          </w:tcPr>
          <w:p w14:paraId="29C4F9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انتشار نسخه گزارش</w:t>
            </w:r>
          </w:p>
        </w:tc>
        <w:tc>
          <w:tcPr>
            <w:tcW w:w="1610" w:type="dxa"/>
            <w:shd w:val="clear" w:color="auto" w:fill="F5F8FA"/>
            <w:tcMar>
              <w:top w:w="90" w:type="dxa"/>
              <w:left w:w="90" w:type="dxa"/>
              <w:bottom w:w="90" w:type="dxa"/>
              <w:right w:w="90" w:type="dxa"/>
            </w:tcMar>
            <w:vAlign w:val="center"/>
            <w:textDirection w:val="lrTb"/>
          </w:tcPr>
          <w:p w14:paraId="04A9B9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کیفیت داده یا استفاده خارج از هدف</w:t>
            </w:r>
          </w:p>
        </w:tc>
      </w:tr>
      <w:tr w:rsidR="00044C3E" w:rsidRPr="00BE6A23" w14:paraId="34DFA218" w14:textId="77777777">
        <w:trPr>
          <w:jc w:val="center"/>
          <w:cantSplit/>
        </w:trPr>
        <w:tc>
          <w:tcPr>
            <w:tcW w:w="1800" w:type="dxa"/>
            <w:tcMar>
              <w:top w:w="90" w:type="dxa"/>
              <w:left w:w="90" w:type="dxa"/>
              <w:bottom w:w="90" w:type="dxa"/>
              <w:right w:w="90" w:type="dxa"/>
            </w:tcMar>
            <w:vAlign w:val="center"/>
            <w:textDirection w:val="lrTb"/>
          </w:tcPr>
          <w:p w14:paraId="2C4DE37A" w14:textId="77777777" w:rsidR="00044C3E" w:rsidRPr="00BE6A23" w:rsidRDefault="00000000" w:rsidP="000A7BE2">
            <w:pPr>
              <w:jc w:val="right"/>
              <w:bidi w:val="1"/>
            </w:pPr>
            <w:r w:rsidRPr="00BE6A23">
              <w:rPr>
                <w:rFonts w:ascii="Tahoma" w:hAnsi="Tahoma" w:eastAsia="Tahoma" w:cs="Tahoma"/>
                <w:sz w:val="17"/>
                <w:rtl w:val="1"/>
              </w:rPr>
              <w:lastRenderedPageBreak/>
              <w:t>مدیریت حساب و معامله B2B</w:t>
            </w:r>
          </w:p>
        </w:tc>
        <w:tc>
          <w:tcPr>
            <w:tcW w:w="750" w:type="dxa"/>
            <w:tcMar>
              <w:top w:w="90" w:type="dxa"/>
              <w:left w:w="90" w:type="dxa"/>
              <w:bottom w:w="90" w:type="dxa"/>
              <w:right w:w="90" w:type="dxa"/>
            </w:tcMar>
            <w:vAlign w:val="center"/>
            <w:textDirection w:val="lrTb"/>
          </w:tcPr>
          <w:p w14:paraId="431C812F" w14:textId="77777777" w:rsidR="00044C3E" w:rsidRPr="00BE6A23" w:rsidRDefault="00000000" w:rsidP="000A7BE2">
            <w:pPr>
              <w:jc w:val="right"/>
              <w:bidi w:val="1"/>
            </w:pPr>
            <w:r w:rsidRPr="00BE6A23">
              <w:rPr>
                <w:rFonts w:ascii="Tahoma" w:hAnsi="Tahoma" w:eastAsia="Tahoma" w:cs="Tahoma"/>
                <w:sz w:val="17"/>
                <w:rtl w:val="1"/>
              </w:rPr>
              <w:t>مسیر ۲</w:t>
            </w:r>
          </w:p>
        </w:tc>
        <w:tc>
          <w:tcPr>
            <w:tcW w:w="2800" w:type="dxa"/>
            <w:tcMar>
              <w:top w:w="90" w:type="dxa"/>
              <w:left w:w="90" w:type="dxa"/>
              <w:bottom w:w="90" w:type="dxa"/>
              <w:right w:w="90" w:type="dxa"/>
            </w:tcMar>
            <w:vAlign w:val="center"/>
            <w:textDirection w:val="lrTb"/>
          </w:tcPr>
          <w:p w14:paraId="3794B4F4" w14:textId="77777777" w:rsidR="00044C3E" w:rsidRPr="00BE6A23" w:rsidRDefault="00000000" w:rsidP="000A7BE2">
            <w:pPr>
              <w:jc w:val="right"/>
              <w:bidi w:val="1"/>
            </w:pPr>
            <w:r w:rsidRPr="00BE6A23">
              <w:rPr>
                <w:rFonts w:ascii="Tahoma" w:hAnsi="Tahoma" w:eastAsia="Tahoma" w:cs="Tahoma"/>
                <w:sz w:val="17"/>
                <w:rtl w:val="1"/>
              </w:rPr>
              <w:t>حساب فعال، PO/Invoice تطبیق‌شده و settlement</w:t>
            </w:r>
          </w:p>
        </w:tc>
        <w:tc>
          <w:tcPr>
            <w:tcW w:w="2400" w:type="dxa"/>
            <w:tcMar>
              <w:top w:w="90" w:type="dxa"/>
              <w:left w:w="90" w:type="dxa"/>
              <w:bottom w:w="90" w:type="dxa"/>
              <w:right w:w="90" w:type="dxa"/>
            </w:tcMar>
            <w:vAlign w:val="center"/>
            <w:textDirection w:val="lrTb"/>
          </w:tcPr>
          <w:p w14:paraId="5EEEB60D" w14:textId="77777777" w:rsidR="00044C3E" w:rsidRPr="00BE6A23" w:rsidRDefault="00000000" w:rsidP="000A7BE2">
            <w:pPr>
              <w:jc w:val="right"/>
              <w:bidi w:val="1"/>
            </w:pPr>
            <w:r w:rsidRPr="00BE6A23">
              <w:rPr>
                <w:rFonts w:ascii="Tahoma" w:hAnsi="Tahoma" w:eastAsia="Tahoma" w:cs="Tahoma"/>
                <w:sz w:val="17"/>
                <w:rtl w:val="1"/>
              </w:rPr>
              <w:t>ExposureClosed</w:t>
            </w:r>
          </w:p>
        </w:tc>
        <w:tc>
          <w:tcPr>
            <w:tcW w:w="1610" w:type="dxa"/>
            <w:tcMar>
              <w:top w:w="90" w:type="dxa"/>
              <w:left w:w="90" w:type="dxa"/>
              <w:bottom w:w="90" w:type="dxa"/>
              <w:right w:w="90" w:type="dxa"/>
            </w:tcMar>
            <w:vAlign w:val="center"/>
            <w:textDirection w:val="lrTb"/>
          </w:tcPr>
          <w:p w14:paraId="06CB0085" w14:textId="77777777" w:rsidR="00044C3E" w:rsidRPr="00BE6A23" w:rsidRDefault="00000000" w:rsidP="000A7BE2">
            <w:pPr>
              <w:jc w:val="right"/>
              <w:bidi w:val="1"/>
            </w:pPr>
            <w:r w:rsidRPr="00BE6A23">
              <w:rPr>
                <w:rFonts w:ascii="Tahoma" w:hAnsi="Tahoma" w:eastAsia="Tahoma" w:cs="Tahoma"/>
                <w:sz w:val="17"/>
                <w:rtl w:val="1"/>
              </w:rPr>
              <w:t>اختلاف/overdue</w:t>
            </w:r>
          </w:p>
        </w:tc>
      </w:tr>
    </w:tbl>
    <w:p w14:paraId="025A39E8"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5A6C1BD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۱.۱۱ معماری درآمد و مالکیت اقتصاد خدمت</w:t>
      </w:r>
    </w:p>
    <w:p w14:paraId="00743D62" w14:textId="77777777" w:rsidR="00D776BA" w:rsidRPr="00BE6A23" w:rsidRDefault="00000000" w:rsidP="000A7BE2">
      <w:pPr>
        <w:jc w:val="right"/>
        <w:bidi w:val="1"/>
      </w:pPr>
      <w:r w:rsidRPr="00BE6A23">
        <w:rPr>
          <w:rFonts w:ascii="Tahoma" w:hAnsi="Tahoma" w:eastAsia="Tahoma" w:cs="Tahoma"/>
          <w:rtl w:val="1"/>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297"/>
        <w:gridCol w:w="1689"/>
        <w:gridCol w:w="1838"/>
        <w:gridCol w:w="1693"/>
        <w:gridCol w:w="2843"/>
      </w:tblGrid>
      <w:tr w:rsidR="00D776BA" w:rsidRPr="00BE6A23" w14:paraId="65CB6932"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066386E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خط درآمد</w:t>
            </w:r>
          </w:p>
        </w:tc>
        <w:tc>
          <w:tcPr>
            <w:tcW w:w="1800" w:type="dxa"/>
            <w:shd w:val="clear" w:color="auto" w:fill="173B5F"/>
            <w:tcMar>
              <w:top w:w="90" w:type="dxa"/>
              <w:left w:w="90" w:type="dxa"/>
              <w:bottom w:w="90" w:type="dxa"/>
              <w:right w:w="90" w:type="dxa"/>
            </w:tcMar>
            <w:vAlign w:val="center"/>
            <w:textDirection w:val="lrTb"/>
          </w:tcPr>
          <w:p w14:paraId="333B55D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پرداخت‌کننده</w:t>
            </w:r>
          </w:p>
        </w:tc>
        <w:tc>
          <w:tcPr>
            <w:tcW w:w="2450" w:type="dxa"/>
            <w:shd w:val="clear" w:color="auto" w:fill="173B5F"/>
            <w:tcMar>
              <w:top w:w="90" w:type="dxa"/>
              <w:left w:w="90" w:type="dxa"/>
              <w:bottom w:w="90" w:type="dxa"/>
              <w:right w:w="90" w:type="dxa"/>
            </w:tcMar>
            <w:vAlign w:val="center"/>
            <w:textDirection w:val="lrTb"/>
          </w:tcPr>
          <w:p w14:paraId="0659CD9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 قابل صورتحساب</w:t>
            </w:r>
          </w:p>
        </w:tc>
        <w:tc>
          <w:tcPr>
            <w:tcW w:w="1850" w:type="dxa"/>
            <w:shd w:val="clear" w:color="auto" w:fill="173B5F"/>
            <w:tcMar>
              <w:top w:w="90" w:type="dxa"/>
              <w:left w:w="90" w:type="dxa"/>
              <w:bottom w:w="90" w:type="dxa"/>
              <w:right w:w="90" w:type="dxa"/>
            </w:tcMar>
            <w:vAlign w:val="center"/>
            <w:textDirection w:val="lrTb"/>
          </w:tcPr>
          <w:p w14:paraId="3E32082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محرک قیمت</w:t>
            </w:r>
          </w:p>
        </w:tc>
        <w:tc>
          <w:tcPr>
            <w:tcW w:w="1560" w:type="dxa"/>
            <w:shd w:val="clear" w:color="auto" w:fill="173B5F"/>
            <w:tcMar>
              <w:top w:w="90" w:type="dxa"/>
              <w:left w:w="90" w:type="dxa"/>
              <w:bottom w:w="90" w:type="dxa"/>
              <w:right w:w="90" w:type="dxa"/>
            </w:tcMar>
            <w:vAlign w:val="center"/>
            <w:textDirection w:val="lrTb"/>
          </w:tcPr>
          <w:p w14:paraId="206F383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هزینه متغیر/مالک ریسک</w:t>
            </w:r>
          </w:p>
        </w:tc>
      </w:tr>
      <w:tr w:rsidR="00D776BA" w:rsidRPr="00BE6A23" w14:paraId="00A3B663"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478F823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کارمزد معامله</w:t>
            </w:r>
          </w:p>
        </w:tc>
        <w:tc>
          <w:tcPr>
            <w:tcW w:w="1800" w:type="dxa"/>
            <w:tcMar>
              <w:top w:w="90" w:type="dxa"/>
              <w:left w:w="90" w:type="dxa"/>
              <w:bottom w:w="90" w:type="dxa"/>
              <w:right w:w="90" w:type="dxa"/>
            </w:tcMar>
            <w:vAlign w:val="center"/>
            <w:textDirection w:val="lrTb"/>
          </w:tcPr>
          <w:p w14:paraId="678497F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 یا فروشنده طبق قرارداد</w:t>
            </w:r>
          </w:p>
        </w:tc>
        <w:tc>
          <w:tcPr>
            <w:tcW w:w="2450" w:type="dxa"/>
            <w:tcMar>
              <w:top w:w="90" w:type="dxa"/>
              <w:left w:w="90" w:type="dxa"/>
              <w:bottom w:w="90" w:type="dxa"/>
              <w:right w:w="90" w:type="dxa"/>
            </w:tcMar>
            <w:vAlign w:val="center"/>
            <w:textDirection w:val="lrTb"/>
          </w:tcPr>
          <w:p w14:paraId="64C764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تحویل و پذیرفته شد</w:t>
            </w:r>
          </w:p>
        </w:tc>
        <w:tc>
          <w:tcPr>
            <w:tcW w:w="1850" w:type="dxa"/>
            <w:tcMar>
              <w:top w:w="90" w:type="dxa"/>
              <w:left w:w="90" w:type="dxa"/>
              <w:bottom w:w="90" w:type="dxa"/>
              <w:right w:w="90" w:type="dxa"/>
            </w:tcMar>
            <w:vAlign w:val="center"/>
            <w:textDirection w:val="lrTb"/>
          </w:tcPr>
          <w:p w14:paraId="505462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تعداد/ارزش/نوع معامله</w:t>
            </w:r>
          </w:p>
        </w:tc>
        <w:tc>
          <w:tcPr>
            <w:tcW w:w="1560" w:type="dxa"/>
            <w:tcMar>
              <w:top w:w="90" w:type="dxa"/>
              <w:left w:w="90" w:type="dxa"/>
              <w:bottom w:w="90" w:type="dxa"/>
              <w:right w:w="90" w:type="dxa"/>
            </w:tcMar>
            <w:vAlign w:val="center"/>
            <w:textDirection w:val="lrTb"/>
          </w:tcPr>
          <w:p w14:paraId="505FA7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پردازش، پشتیبانی؛ عملیات</w:t>
            </w:r>
          </w:p>
        </w:tc>
      </w:tr>
      <w:tr w:rsidR="00D776BA" w:rsidRPr="00BE6A23" w14:paraId="75374AE4"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2398982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عضویت یا شبکه</w:t>
            </w:r>
          </w:p>
        </w:tc>
        <w:tc>
          <w:tcPr>
            <w:tcW w:w="1800" w:type="dxa"/>
            <w:shd w:val="clear" w:color="auto" w:fill="F5F8FA"/>
            <w:tcMar>
              <w:top w:w="90" w:type="dxa"/>
              <w:left w:w="90" w:type="dxa"/>
              <w:bottom w:w="90" w:type="dxa"/>
              <w:right w:w="90" w:type="dxa"/>
            </w:tcMar>
            <w:vAlign w:val="center"/>
            <w:textDirection w:val="lrTb"/>
          </w:tcPr>
          <w:p w14:paraId="301206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عضو سازمانی</w:t>
            </w:r>
          </w:p>
        </w:tc>
        <w:tc>
          <w:tcPr>
            <w:tcW w:w="2450" w:type="dxa"/>
            <w:shd w:val="clear" w:color="auto" w:fill="F5F8FA"/>
            <w:tcMar>
              <w:top w:w="90" w:type="dxa"/>
              <w:left w:w="90" w:type="dxa"/>
              <w:bottom w:w="90" w:type="dxa"/>
              <w:right w:w="90" w:type="dxa"/>
            </w:tcMar>
            <w:vAlign w:val="center"/>
            <w:textDirection w:val="lrTb"/>
          </w:tcPr>
          <w:p w14:paraId="3E811B6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دوره خدمت فعال شد</w:t>
            </w:r>
          </w:p>
        </w:tc>
        <w:tc>
          <w:tcPr>
            <w:tcW w:w="1850" w:type="dxa"/>
            <w:shd w:val="clear" w:color="auto" w:fill="F5F8FA"/>
            <w:tcMar>
              <w:top w:w="90" w:type="dxa"/>
              <w:left w:w="90" w:type="dxa"/>
              <w:bottom w:w="90" w:type="dxa"/>
              <w:right w:w="90" w:type="dxa"/>
            </w:tcMar>
            <w:vAlign w:val="center"/>
            <w:textDirection w:val="lrTb"/>
          </w:tcPr>
          <w:p w14:paraId="7A051B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سطح عضویت/تعداد کاربر</w:t>
            </w:r>
          </w:p>
        </w:tc>
        <w:tc>
          <w:tcPr>
            <w:tcW w:w="1560" w:type="dxa"/>
            <w:shd w:val="clear" w:color="auto" w:fill="F5F8FA"/>
            <w:tcMar>
              <w:top w:w="90" w:type="dxa"/>
              <w:left w:w="90" w:type="dxa"/>
              <w:bottom w:w="90" w:type="dxa"/>
              <w:right w:w="90" w:type="dxa"/>
            </w:tcMar>
            <w:vAlign w:val="center"/>
            <w:textDirection w:val="lrTb"/>
          </w:tcPr>
          <w:p w14:paraId="310057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احراز و خدمت؛ مدیر شبکه</w:t>
            </w:r>
          </w:p>
        </w:tc>
      </w:tr>
      <w:tr w:rsidR="00D776BA" w:rsidRPr="00BE6A23" w14:paraId="48888036"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654100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مدیریت پروژه و قرارداد</w:t>
            </w:r>
          </w:p>
        </w:tc>
        <w:tc>
          <w:tcPr>
            <w:tcW w:w="1800" w:type="dxa"/>
            <w:tcMar>
              <w:top w:w="90" w:type="dxa"/>
              <w:left w:w="90" w:type="dxa"/>
              <w:bottom w:w="90" w:type="dxa"/>
              <w:right w:w="90" w:type="dxa"/>
            </w:tcMar>
            <w:vAlign w:val="center"/>
            <w:textDirection w:val="lrTb"/>
          </w:tcPr>
          <w:p w14:paraId="09CEF2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w:t>
            </w:r>
          </w:p>
        </w:tc>
        <w:tc>
          <w:tcPr>
            <w:tcW w:w="2450" w:type="dxa"/>
            <w:tcMar>
              <w:top w:w="90" w:type="dxa"/>
              <w:left w:w="90" w:type="dxa"/>
              <w:bottom w:w="90" w:type="dxa"/>
              <w:right w:w="90" w:type="dxa"/>
            </w:tcMar>
            <w:vAlign w:val="center"/>
            <w:textDirection w:val="lrTb"/>
          </w:tcPr>
          <w:p w14:paraId="633BD7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دوره یا نقطه عطف خدمت پذیرفته شد</w:t>
            </w:r>
          </w:p>
        </w:tc>
        <w:tc>
          <w:tcPr>
            <w:tcW w:w="1850" w:type="dxa"/>
            <w:tcMar>
              <w:top w:w="90" w:type="dxa"/>
              <w:left w:w="90" w:type="dxa"/>
              <w:bottom w:w="90" w:type="dxa"/>
              <w:right w:w="90" w:type="dxa"/>
            </w:tcMar>
            <w:vAlign w:val="center"/>
            <w:textDirection w:val="lrTb"/>
          </w:tcPr>
          <w:p w14:paraId="09C71FE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اندازه، مدت، بسته‌ها و پیچیدگی</w:t>
            </w:r>
          </w:p>
        </w:tc>
        <w:tc>
          <w:tcPr>
            <w:tcW w:w="1560" w:type="dxa"/>
            <w:tcMar>
              <w:top w:w="90" w:type="dxa"/>
              <w:left w:w="90" w:type="dxa"/>
              <w:bottom w:w="90" w:type="dxa"/>
              <w:right w:w="90" w:type="dxa"/>
            </w:tcMar>
            <w:vAlign w:val="center"/>
            <w:textDirection w:val="lrTb"/>
          </w:tcPr>
          <w:p w14:paraId="371F58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نیروی عملیاتی؛ مدیر پروژه خدمت</w:t>
            </w:r>
          </w:p>
        </w:tc>
      </w:tr>
      <w:tr w:rsidR="00D776BA" w:rsidRPr="00BE6A23" w14:paraId="0BA71B98"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37AB7A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 مدیریت‌شده</w:t>
            </w:r>
          </w:p>
        </w:tc>
        <w:tc>
          <w:tcPr>
            <w:tcW w:w="1800" w:type="dxa"/>
            <w:shd w:val="clear" w:color="auto" w:fill="F5F8FA"/>
            <w:tcMar>
              <w:top w:w="90" w:type="dxa"/>
              <w:left w:w="90" w:type="dxa"/>
              <w:bottom w:w="90" w:type="dxa"/>
              <w:right w:w="90" w:type="dxa"/>
            </w:tcMar>
            <w:vAlign w:val="center"/>
            <w:textDirection w:val="lrTb"/>
          </w:tcPr>
          <w:p w14:paraId="489976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سفارش/پروژه</w:t>
            </w:r>
          </w:p>
        </w:tc>
        <w:tc>
          <w:tcPr>
            <w:tcW w:w="2450" w:type="dxa"/>
            <w:shd w:val="clear" w:color="auto" w:fill="F5F8FA"/>
            <w:tcMar>
              <w:top w:w="90" w:type="dxa"/>
              <w:left w:w="90" w:type="dxa"/>
              <w:bottom w:w="90" w:type="dxa"/>
              <w:right w:w="90" w:type="dxa"/>
            </w:tcMar>
            <w:vAlign w:val="center"/>
            <w:textDirection w:val="lrTb"/>
          </w:tcPr>
          <w:p w14:paraId="426D8AD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یا قرارداد معتبر ابلاغ شد</w:t>
            </w:r>
          </w:p>
        </w:tc>
        <w:tc>
          <w:tcPr>
            <w:tcW w:w="1850" w:type="dxa"/>
            <w:shd w:val="clear" w:color="auto" w:fill="F5F8FA"/>
            <w:tcMar>
              <w:top w:w="90" w:type="dxa"/>
              <w:left w:w="90" w:type="dxa"/>
              <w:bottom w:w="90" w:type="dxa"/>
              <w:right w:w="90" w:type="dxa"/>
            </w:tcMar>
            <w:vAlign w:val="center"/>
            <w:textDirection w:val="lrTb"/>
          </w:tcPr>
          <w:p w14:paraId="7F74A4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دسته، حجم و سطح مداخله</w:t>
            </w:r>
          </w:p>
        </w:tc>
        <w:tc>
          <w:tcPr>
            <w:tcW w:w="1560" w:type="dxa"/>
            <w:shd w:val="clear" w:color="auto" w:fill="F5F8FA"/>
            <w:tcMar>
              <w:top w:w="90" w:type="dxa"/>
              <w:left w:w="90" w:type="dxa"/>
              <w:bottom w:w="90" w:type="dxa"/>
              <w:right w:w="90" w:type="dxa"/>
            </w:tcMar>
            <w:vAlign w:val="center"/>
            <w:textDirection w:val="lrTb"/>
          </w:tcPr>
          <w:p w14:paraId="38DCDA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ارزیابی/مناقصه؛ مدیر خرید</w:t>
            </w:r>
          </w:p>
        </w:tc>
      </w:tr>
      <w:tr w:rsidR="00D776BA" w:rsidRPr="00BE6A23" w14:paraId="17052FDE"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24DA40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هماهنگی مالی</w:t>
            </w:r>
          </w:p>
        </w:tc>
        <w:tc>
          <w:tcPr>
            <w:tcW w:w="1800" w:type="dxa"/>
            <w:tcMar>
              <w:top w:w="90" w:type="dxa"/>
              <w:left w:w="90" w:type="dxa"/>
              <w:bottom w:w="90" w:type="dxa"/>
              <w:right w:w="90" w:type="dxa"/>
            </w:tcMar>
            <w:vAlign w:val="center"/>
            <w:textDirection w:val="lrTb"/>
          </w:tcPr>
          <w:p w14:paraId="63D734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طرف تعیین‌شده در توافق</w:t>
            </w:r>
          </w:p>
        </w:tc>
        <w:tc>
          <w:tcPr>
            <w:tcW w:w="2450" w:type="dxa"/>
            <w:tcMar>
              <w:top w:w="90" w:type="dxa"/>
              <w:left w:w="90" w:type="dxa"/>
              <w:bottom w:w="90" w:type="dxa"/>
              <w:right w:w="90" w:type="dxa"/>
            </w:tcMar>
            <w:vAlign w:val="center"/>
            <w:textDirection w:val="lrTb"/>
          </w:tcPr>
          <w:p w14:paraId="51F377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واجد به نتیجه مالی رسید</w:t>
            </w:r>
          </w:p>
        </w:tc>
        <w:tc>
          <w:tcPr>
            <w:tcW w:w="1850" w:type="dxa"/>
            <w:tcMar>
              <w:top w:w="90" w:type="dxa"/>
              <w:left w:w="90" w:type="dxa"/>
              <w:bottom w:w="90" w:type="dxa"/>
              <w:right w:w="90" w:type="dxa"/>
            </w:tcMar>
            <w:vAlign w:val="center"/>
            <w:textDirection w:val="lrTb"/>
          </w:tcPr>
          <w:p w14:paraId="044551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حجم، تعداد و نوع خدمت</w:t>
            </w:r>
          </w:p>
        </w:tc>
        <w:tc>
          <w:tcPr>
            <w:tcW w:w="1560" w:type="dxa"/>
            <w:tcMar>
              <w:top w:w="90" w:type="dxa"/>
              <w:left w:w="90" w:type="dxa"/>
              <w:bottom w:w="90" w:type="dxa"/>
              <w:right w:w="90" w:type="dxa"/>
            </w:tcMar>
            <w:vAlign w:val="center"/>
            <w:textDirection w:val="lrTb"/>
          </w:tcPr>
          <w:p w14:paraId="726490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یکپارچه‌سازی/عملیات؛ محصول مالی</w:t>
            </w:r>
          </w:p>
        </w:tc>
      </w:tr>
      <w:tr w:rsidR="00D776BA" w:rsidRPr="00BE6A23" w14:paraId="0868990F"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3D0A06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نرم‌افزار و داده</w:t>
            </w:r>
          </w:p>
        </w:tc>
        <w:tc>
          <w:tcPr>
            <w:tcW w:w="1800" w:type="dxa"/>
            <w:shd w:val="clear" w:color="auto" w:fill="F5F8FA"/>
            <w:tcMar>
              <w:top w:w="90" w:type="dxa"/>
              <w:left w:w="90" w:type="dxa"/>
              <w:bottom w:w="90" w:type="dxa"/>
              <w:right w:w="90" w:type="dxa"/>
            </w:tcMar>
            <w:vAlign w:val="center"/>
            <w:textDirection w:val="lrTb"/>
          </w:tcPr>
          <w:p w14:paraId="44B2E3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سازمان مشترک</w:t>
            </w:r>
          </w:p>
        </w:tc>
        <w:tc>
          <w:tcPr>
            <w:tcW w:w="2450" w:type="dxa"/>
            <w:shd w:val="clear" w:color="auto" w:fill="F5F8FA"/>
            <w:tcMar>
              <w:top w:w="90" w:type="dxa"/>
              <w:left w:w="90" w:type="dxa"/>
              <w:bottom w:w="90" w:type="dxa"/>
              <w:right w:w="90" w:type="dxa"/>
            </w:tcMar>
            <w:vAlign w:val="center"/>
            <w:textDirection w:val="lrTb"/>
          </w:tcPr>
          <w:p w14:paraId="1DD9EB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دوره اشتراک یا گزارش تحویل شد</w:t>
            </w:r>
          </w:p>
        </w:tc>
        <w:tc>
          <w:tcPr>
            <w:tcW w:w="1850" w:type="dxa"/>
            <w:shd w:val="clear" w:color="auto" w:fill="F5F8FA"/>
            <w:tcMar>
              <w:top w:w="90" w:type="dxa"/>
              <w:left w:w="90" w:type="dxa"/>
              <w:bottom w:w="90" w:type="dxa"/>
              <w:right w:w="90" w:type="dxa"/>
            </w:tcMar>
            <w:vAlign w:val="center"/>
            <w:textDirection w:val="lrTb"/>
          </w:tcPr>
          <w:p w14:paraId="4C2647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کاربر، ماژول، مصرف و سطح خدمت</w:t>
            </w:r>
          </w:p>
        </w:tc>
        <w:tc>
          <w:tcPr>
            <w:tcW w:w="1560" w:type="dxa"/>
            <w:shd w:val="clear" w:color="auto" w:fill="F5F8FA"/>
            <w:tcMar>
              <w:top w:w="90" w:type="dxa"/>
              <w:left w:w="90" w:type="dxa"/>
              <w:bottom w:w="90" w:type="dxa"/>
              <w:right w:w="90" w:type="dxa"/>
            </w:tcMar>
            <w:vAlign w:val="center"/>
            <w:textDirection w:val="lrTb"/>
          </w:tcPr>
          <w:p w14:paraId="739078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زیرساخت/پشتیبانی؛ فناوری</w:t>
            </w:r>
          </w:p>
        </w:tc>
      </w:tr>
      <w:tr w:rsidR="00044C3E" w:rsidRPr="00BE6A23" w14:paraId="621CE293" w14:textId="77777777">
        <w:trPr>
          <w:jc w:val="center"/>
          <w:cantSplit/>
        </w:trPr>
        <w:tc>
          <w:tcPr>
            <w:tcW w:w="1700" w:type="dxa"/>
            <w:tcMar>
              <w:top w:w="90" w:type="dxa"/>
              <w:left w:w="90" w:type="dxa"/>
              <w:bottom w:w="90" w:type="dxa"/>
              <w:right w:w="90" w:type="dxa"/>
            </w:tcMar>
            <w:vAlign w:val="center"/>
            <w:textDirection w:val="lrTb"/>
          </w:tcPr>
          <w:p w14:paraId="2FC4956A" w14:textId="77777777" w:rsidR="00044C3E" w:rsidRPr="00BE6A23" w:rsidRDefault="00000000" w:rsidP="000A7BE2">
            <w:pPr>
              <w:jc w:val="right"/>
              <w:bidi w:val="1"/>
            </w:pPr>
            <w:r w:rsidRPr="00BE6A23">
              <w:rPr>
                <w:rFonts w:ascii="Tahoma" w:hAnsi="Tahoma" w:eastAsia="Tahoma" w:cs="Tahoma"/>
                <w:sz w:val="17"/>
                <w:rtl w:val="1"/>
              </w:rPr>
              <w:t>اشتراک حساب و کارمزد معامله B2B</w:t>
            </w:r>
          </w:p>
        </w:tc>
        <w:tc>
          <w:tcPr>
            <w:tcW w:w="1800" w:type="dxa"/>
            <w:tcMar>
              <w:top w:w="90" w:type="dxa"/>
              <w:left w:w="90" w:type="dxa"/>
              <w:bottom w:w="90" w:type="dxa"/>
              <w:right w:w="90" w:type="dxa"/>
            </w:tcMar>
            <w:vAlign w:val="center"/>
            <w:textDirection w:val="lrTb"/>
          </w:tcPr>
          <w:p w14:paraId="23A4C97E" w14:textId="77777777" w:rsidR="00044C3E" w:rsidRPr="00BE6A23" w:rsidRDefault="00000000" w:rsidP="000A7BE2">
            <w:pPr>
              <w:jc w:val="right"/>
              <w:bidi w:val="1"/>
            </w:pPr>
            <w:r w:rsidRPr="00BE6A23">
              <w:rPr>
                <w:rFonts w:ascii="Tahoma" w:hAnsi="Tahoma" w:eastAsia="Tahoma" w:cs="Tahoma"/>
                <w:sz w:val="17"/>
                <w:rtl w:val="1"/>
              </w:rPr>
              <w:t>کسب‌وکار/فروشنده</w:t>
            </w:r>
          </w:p>
        </w:tc>
        <w:tc>
          <w:tcPr>
            <w:tcW w:w="2450" w:type="dxa"/>
            <w:tcMar>
              <w:top w:w="90" w:type="dxa"/>
              <w:left w:w="90" w:type="dxa"/>
              <w:bottom w:w="90" w:type="dxa"/>
              <w:right w:w="90" w:type="dxa"/>
            </w:tcMar>
            <w:vAlign w:val="center"/>
            <w:textDirection w:val="lrTb"/>
          </w:tcPr>
          <w:p w14:paraId="03D2B347" w14:textId="77777777" w:rsidR="00044C3E" w:rsidRPr="00BE6A23" w:rsidRDefault="00000000" w:rsidP="000A7BE2">
            <w:pPr>
              <w:jc w:val="right"/>
              <w:bidi w:val="1"/>
            </w:pPr>
            <w:r w:rsidRPr="00BE6A23">
              <w:rPr>
                <w:rFonts w:ascii="Tahoma" w:hAnsi="Tahoma" w:eastAsia="Tahoma" w:cs="Tahoma"/>
                <w:sz w:val="17"/>
                <w:rtl w:val="1"/>
              </w:rPr>
              <w:t>فعال‌سازی، معامله یا تسویه</w:t>
            </w:r>
          </w:p>
        </w:tc>
        <w:tc>
          <w:tcPr>
            <w:tcW w:w="1850" w:type="dxa"/>
            <w:tcMar>
              <w:top w:w="90" w:type="dxa"/>
              <w:left w:w="90" w:type="dxa"/>
              <w:bottom w:w="90" w:type="dxa"/>
              <w:right w:w="90" w:type="dxa"/>
            </w:tcMar>
            <w:vAlign w:val="center"/>
            <w:textDirection w:val="lrTb"/>
          </w:tcPr>
          <w:p w14:paraId="45346FBA" w14:textId="77777777" w:rsidR="00044C3E" w:rsidRPr="00BE6A23" w:rsidRDefault="00000000" w:rsidP="000A7BE2">
            <w:pPr>
              <w:jc w:val="right"/>
              <w:bidi w:val="1"/>
            </w:pPr>
            <w:r w:rsidRPr="00BE6A23">
              <w:rPr>
                <w:rFonts w:ascii="Tahoma" w:hAnsi="Tahoma" w:eastAsia="Tahoma" w:cs="Tahoma"/>
                <w:sz w:val="17"/>
                <w:rtl w:val="1"/>
              </w:rPr>
              <w:t>حجم/پیچیدگی/حد</w:t>
            </w:r>
          </w:p>
        </w:tc>
        <w:tc>
          <w:tcPr>
            <w:tcW w:w="1560" w:type="dxa"/>
            <w:tcMar>
              <w:top w:w="90" w:type="dxa"/>
              <w:left w:w="90" w:type="dxa"/>
              <w:bottom w:w="90" w:type="dxa"/>
              <w:right w:w="90" w:type="dxa"/>
            </w:tcMar>
            <w:vAlign w:val="center"/>
            <w:textDirection w:val="lrTb"/>
          </w:tcPr>
          <w:p w14:paraId="07AF109C" w14:textId="77777777" w:rsidR="00044C3E" w:rsidRPr="00BE6A23" w:rsidRDefault="00000000" w:rsidP="000A7BE2">
            <w:pPr>
              <w:jc w:val="right"/>
              <w:bidi w:val="1"/>
            </w:pPr>
            <w:r w:rsidRPr="00BE6A23">
              <w:rPr>
                <w:rFonts w:ascii="Tahoma" w:hAnsi="Tahoma" w:eastAsia="Tahoma" w:cs="Tahoma"/>
                <w:sz w:val="17"/>
                <w:rtl w:val="1"/>
              </w:rPr>
              <w:t>Onboarding/Matching/Support/Loss</w:t>
            </w:r>
          </w:p>
        </w:tc>
      </w:tr>
    </w:tbl>
    <w:p w14:paraId="092CFA32" w14:textId="77777777" w:rsidR="00D776BA" w:rsidRPr="00BE6A23" w:rsidRDefault="00000000" w:rsidP="000A7BE2">
      <w:pPr>
        <w:jc w:val="right"/>
        <w:bidi w:val="1"/>
      </w:pPr>
      <w:r w:rsidRPr="00BE6A23">
        <w:rPr>
          <w:rFonts w:ascii="Tahoma" w:hAnsi="Tahoma" w:eastAsia="Tahoma" w:cs="Tahoma"/>
          <w:rtl w:val="1"/>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1D870D0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610ACC1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۱.۱۲ معماری ریسک و شروط توقف سخت</w:t>
      </w:r>
    </w:p>
    <w:p w14:paraId="764430F8" w14:textId="77777777" w:rsidR="00D776BA" w:rsidRPr="00BE6A23" w:rsidRDefault="00000000" w:rsidP="000A7BE2">
      <w:pPr>
        <w:jc w:val="right"/>
        <w:bidi w:val="1"/>
      </w:pPr>
      <w:r w:rsidRPr="00BE6A23">
        <w:rPr>
          <w:rFonts w:ascii="Tahoma" w:eastAsia="Tahoma" w:hAnsi="Tahoma" w:cs="Tahoma"/>
          <w:rtl w:val="1"/>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E6A23" w14:paraId="3016D573"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3117972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حوزه ریسک</w:t>
            </w:r>
          </w:p>
        </w:tc>
        <w:tc>
          <w:tcPr>
            <w:tcW w:w="2800" w:type="dxa"/>
            <w:shd w:val="clear" w:color="auto" w:fill="173B5F"/>
            <w:tcMar>
              <w:top w:w="90" w:type="dxa"/>
              <w:left w:w="90" w:type="dxa"/>
              <w:bottom w:w="90" w:type="dxa"/>
              <w:right w:w="90" w:type="dxa"/>
            </w:tcMar>
            <w:vAlign w:val="center"/>
            <w:textDirection w:val="lrTb"/>
          </w:tcPr>
          <w:p w14:paraId="710E6CC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 پایش</w:t>
            </w:r>
          </w:p>
        </w:tc>
        <w:tc>
          <w:tcPr>
            <w:tcW w:w="2800" w:type="dxa"/>
            <w:shd w:val="clear" w:color="auto" w:fill="173B5F"/>
            <w:tcMar>
              <w:top w:w="90" w:type="dxa"/>
              <w:left w:w="90" w:type="dxa"/>
              <w:bottom w:w="90" w:type="dxa"/>
              <w:right w:w="90" w:type="dxa"/>
            </w:tcMar>
            <w:vAlign w:val="center"/>
            <w:textDirection w:val="lrTb"/>
          </w:tcPr>
          <w:p w14:paraId="51704F0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شرط توقف سخت</w:t>
            </w:r>
          </w:p>
        </w:tc>
        <w:tc>
          <w:tcPr>
            <w:tcW w:w="2160" w:type="dxa"/>
            <w:shd w:val="clear" w:color="auto" w:fill="173B5F"/>
            <w:tcMar>
              <w:top w:w="90" w:type="dxa"/>
              <w:left w:w="90" w:type="dxa"/>
              <w:bottom w:w="90" w:type="dxa"/>
              <w:right w:w="90" w:type="dxa"/>
            </w:tcMar>
            <w:vAlign w:val="center"/>
            <w:textDirection w:val="lrTb"/>
          </w:tcPr>
          <w:p w14:paraId="5C93E07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تصمیم ادامه/رفع</w:t>
            </w:r>
          </w:p>
        </w:tc>
      </w:tr>
      <w:tr w:rsidR="00D776BA" w:rsidRPr="00BE6A23" w14:paraId="26D6057D"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77077A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و اهلیت</w:t>
            </w:r>
          </w:p>
        </w:tc>
        <w:tc>
          <w:tcPr>
            <w:tcW w:w="2800" w:type="dxa"/>
            <w:tcMar>
              <w:top w:w="90" w:type="dxa"/>
              <w:left w:w="90" w:type="dxa"/>
              <w:bottom w:w="90" w:type="dxa"/>
              <w:right w:w="90" w:type="dxa"/>
            </w:tcMar>
            <w:vAlign w:val="center"/>
            <w:textDirection w:val="lrTb"/>
          </w:tcPr>
          <w:p w14:paraId="74F996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مالکیت، نمایندگی و فهرست محدودیت</w:t>
            </w:r>
          </w:p>
        </w:tc>
        <w:tc>
          <w:tcPr>
            <w:tcW w:w="2800" w:type="dxa"/>
            <w:tcMar>
              <w:top w:w="90" w:type="dxa"/>
              <w:left w:w="90" w:type="dxa"/>
              <w:bottom w:w="90" w:type="dxa"/>
              <w:right w:w="90" w:type="dxa"/>
            </w:tcMar>
            <w:vAlign w:val="center"/>
            <w:textDirection w:val="lrTb"/>
          </w:tcPr>
          <w:p w14:paraId="25FFAB0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هویت/اختیار منقضی یا ذی‌نفع مبهم</w:t>
            </w:r>
          </w:p>
        </w:tc>
        <w:tc>
          <w:tcPr>
            <w:tcW w:w="2160" w:type="dxa"/>
            <w:tcMar>
              <w:top w:w="90" w:type="dxa"/>
              <w:left w:w="90" w:type="dxa"/>
              <w:bottom w:w="90" w:type="dxa"/>
              <w:right w:w="90" w:type="dxa"/>
            </w:tcMar>
            <w:vAlign w:val="center"/>
            <w:textDirection w:val="lrTb"/>
          </w:tcPr>
          <w:p w14:paraId="5C50E7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انطباق و سازمان صاحب نقش</w:t>
            </w:r>
          </w:p>
        </w:tc>
      </w:tr>
      <w:tr w:rsidR="00D776BA" w:rsidRPr="00BE6A23" w14:paraId="03ECF1A8"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7B9D54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اصالت معامله</w:t>
            </w:r>
          </w:p>
        </w:tc>
        <w:tc>
          <w:tcPr>
            <w:tcW w:w="2800" w:type="dxa"/>
            <w:shd w:val="clear" w:color="auto" w:fill="F5F8FA"/>
            <w:tcMar>
              <w:top w:w="90" w:type="dxa"/>
              <w:left w:w="90" w:type="dxa"/>
              <w:bottom w:w="90" w:type="dxa"/>
              <w:right w:w="90" w:type="dxa"/>
            </w:tcMar>
            <w:vAlign w:val="center"/>
            <w:textDirection w:val="lrTb"/>
          </w:tcPr>
          <w:p w14:paraId="5DB0D63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سفارش/قرارداد، تطبیق طرف و سابقه تغییر</w:t>
            </w:r>
          </w:p>
        </w:tc>
        <w:tc>
          <w:tcPr>
            <w:tcW w:w="2800" w:type="dxa"/>
            <w:shd w:val="clear" w:color="auto" w:fill="F5F8FA"/>
            <w:tcMar>
              <w:top w:w="90" w:type="dxa"/>
              <w:left w:w="90" w:type="dxa"/>
              <w:bottom w:w="90" w:type="dxa"/>
              <w:right w:w="90" w:type="dxa"/>
            </w:tcMar>
            <w:vAlign w:val="center"/>
            <w:textDirection w:val="lrTb"/>
          </w:tcPr>
          <w:p w14:paraId="6416FB9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تکراری، مبلغ متعارض یا رابطه نامعتبر</w:t>
            </w:r>
          </w:p>
        </w:tc>
        <w:tc>
          <w:tcPr>
            <w:tcW w:w="2160" w:type="dxa"/>
            <w:shd w:val="clear" w:color="auto" w:fill="F5F8FA"/>
            <w:tcMar>
              <w:top w:w="90" w:type="dxa"/>
              <w:left w:w="90" w:type="dxa"/>
              <w:bottom w:w="90" w:type="dxa"/>
              <w:right w:w="90" w:type="dxa"/>
            </w:tcMar>
            <w:vAlign w:val="center"/>
            <w:textDirection w:val="lrTb"/>
          </w:tcPr>
          <w:p w14:paraId="60BE69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معامله</w:t>
            </w:r>
          </w:p>
        </w:tc>
      </w:tr>
      <w:tr w:rsidR="00D776BA" w:rsidRPr="00BE6A23" w14:paraId="6DA7F6F3"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33FF5E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و اجرا</w:t>
            </w:r>
          </w:p>
        </w:tc>
        <w:tc>
          <w:tcPr>
            <w:tcW w:w="2800" w:type="dxa"/>
            <w:tcMar>
              <w:top w:w="90" w:type="dxa"/>
              <w:left w:w="90" w:type="dxa"/>
              <w:bottom w:w="90" w:type="dxa"/>
              <w:right w:w="90" w:type="dxa"/>
            </w:tcMar>
            <w:vAlign w:val="center"/>
            <w:textDirection w:val="lrTb"/>
          </w:tcPr>
          <w:p w14:paraId="66E85F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رسید، کیفیت، پیشرفت و پذیرش</w:t>
            </w:r>
          </w:p>
        </w:tc>
        <w:tc>
          <w:tcPr>
            <w:tcW w:w="2800" w:type="dxa"/>
            <w:tcMar>
              <w:top w:w="90" w:type="dxa"/>
              <w:left w:w="90" w:type="dxa"/>
              <w:bottom w:w="90" w:type="dxa"/>
              <w:right w:w="90" w:type="dxa"/>
            </w:tcMar>
            <w:vAlign w:val="center"/>
            <w:textDirection w:val="lrTb"/>
          </w:tcPr>
          <w:p w14:paraId="7B95D9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فقدان پذیرنده مجاز یا شاهد حداقلی</w:t>
            </w:r>
          </w:p>
        </w:tc>
        <w:tc>
          <w:tcPr>
            <w:tcW w:w="2160" w:type="dxa"/>
            <w:tcMar>
              <w:top w:w="90" w:type="dxa"/>
              <w:left w:w="90" w:type="dxa"/>
              <w:bottom w:w="90" w:type="dxa"/>
              <w:right w:w="90" w:type="dxa"/>
            </w:tcMar>
            <w:vAlign w:val="center"/>
            <w:textDirection w:val="lrTb"/>
          </w:tcPr>
          <w:p w14:paraId="3EBCD7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خریدار/ناظر/مدیر پروژه</w:t>
            </w:r>
          </w:p>
        </w:tc>
      </w:tr>
      <w:tr w:rsidR="00D776BA" w:rsidRPr="00BE6A23" w14:paraId="7AF13F18"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5FB9B7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اعتبار و نقدینگی</w:t>
            </w:r>
          </w:p>
        </w:tc>
        <w:tc>
          <w:tcPr>
            <w:tcW w:w="2800" w:type="dxa"/>
            <w:shd w:val="clear" w:color="auto" w:fill="F5F8FA"/>
            <w:tcMar>
              <w:top w:w="90" w:type="dxa"/>
              <w:left w:w="90" w:type="dxa"/>
              <w:bottom w:w="90" w:type="dxa"/>
              <w:right w:w="90" w:type="dxa"/>
            </w:tcMar>
            <w:vAlign w:val="center"/>
            <w:textDirection w:val="lrTb"/>
          </w:tcPr>
          <w:p w14:paraId="72C065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حد، مصرف، سررسید، تمرکز و رفتار پرداخت</w:t>
            </w:r>
          </w:p>
        </w:tc>
        <w:tc>
          <w:tcPr>
            <w:tcW w:w="2800" w:type="dxa"/>
            <w:shd w:val="clear" w:color="auto" w:fill="F5F8FA"/>
            <w:tcMar>
              <w:top w:w="90" w:type="dxa"/>
              <w:left w:w="90" w:type="dxa"/>
              <w:bottom w:w="90" w:type="dxa"/>
              <w:right w:w="90" w:type="dxa"/>
            </w:tcMar>
            <w:vAlign w:val="center"/>
            <w:textDirection w:val="lrTb"/>
          </w:tcPr>
          <w:p w14:paraId="5A0ADF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حد ناکافی، پیشنهاد منقضی یا نقض شرط بانک</w:t>
            </w:r>
          </w:p>
        </w:tc>
        <w:tc>
          <w:tcPr>
            <w:tcW w:w="2160" w:type="dxa"/>
            <w:shd w:val="clear" w:color="auto" w:fill="F5F8FA"/>
            <w:tcMar>
              <w:top w:w="90" w:type="dxa"/>
              <w:left w:w="90" w:type="dxa"/>
              <w:bottom w:w="90" w:type="dxa"/>
              <w:right w:w="90" w:type="dxa"/>
            </w:tcMar>
            <w:vAlign w:val="center"/>
            <w:textDirection w:val="lrTb"/>
          </w:tcPr>
          <w:p w14:paraId="6E2420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بانک/تأمین‌کننده مالی</w:t>
            </w:r>
          </w:p>
        </w:tc>
      </w:tr>
      <w:tr w:rsidR="00D776BA" w:rsidRPr="00BE6A23" w14:paraId="52387011"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140E63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و قرارداد</w:t>
            </w:r>
          </w:p>
        </w:tc>
        <w:tc>
          <w:tcPr>
            <w:tcW w:w="2800" w:type="dxa"/>
            <w:tcMar>
              <w:top w:w="90" w:type="dxa"/>
              <w:left w:w="90" w:type="dxa"/>
              <w:bottom w:w="90" w:type="dxa"/>
              <w:right w:w="90" w:type="dxa"/>
            </w:tcMar>
            <w:vAlign w:val="center"/>
            <w:textDirection w:val="lrTb"/>
          </w:tcPr>
          <w:p w14:paraId="06FA89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خط مبنا، تغییر، ادعا و تعهد</w:t>
            </w:r>
          </w:p>
        </w:tc>
        <w:tc>
          <w:tcPr>
            <w:tcW w:w="2800" w:type="dxa"/>
            <w:tcMar>
              <w:top w:w="90" w:type="dxa"/>
              <w:left w:w="90" w:type="dxa"/>
              <w:bottom w:w="90" w:type="dxa"/>
              <w:right w:w="90" w:type="dxa"/>
            </w:tcMar>
            <w:vAlign w:val="center"/>
            <w:textDirection w:val="lrTb"/>
          </w:tcPr>
          <w:p w14:paraId="5476A1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خارج از قرارداد یا بودجه مصوب</w:t>
            </w:r>
          </w:p>
        </w:tc>
        <w:tc>
          <w:tcPr>
            <w:tcW w:w="2160" w:type="dxa"/>
            <w:tcMar>
              <w:top w:w="90" w:type="dxa"/>
              <w:left w:w="90" w:type="dxa"/>
              <w:bottom w:w="90" w:type="dxa"/>
              <w:right w:w="90" w:type="dxa"/>
            </w:tcMar>
            <w:vAlign w:val="center"/>
            <w:textDirection w:val="lrTb"/>
          </w:tcPr>
          <w:p w14:paraId="66186D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 و مرجع تغییر</w:t>
            </w:r>
          </w:p>
        </w:tc>
      </w:tr>
      <w:tr w:rsidR="00D776BA" w:rsidRPr="00BE6A23" w14:paraId="7A38BA55"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5A3010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وثیقه و دارایی</w:t>
            </w:r>
          </w:p>
        </w:tc>
        <w:tc>
          <w:tcPr>
            <w:tcW w:w="2800" w:type="dxa"/>
            <w:shd w:val="clear" w:color="auto" w:fill="F5F8FA"/>
            <w:tcMar>
              <w:top w:w="90" w:type="dxa"/>
              <w:left w:w="90" w:type="dxa"/>
              <w:bottom w:w="90" w:type="dxa"/>
              <w:right w:w="90" w:type="dxa"/>
            </w:tcMar>
            <w:vAlign w:val="center"/>
            <w:textDirection w:val="lrTb"/>
          </w:tcPr>
          <w:p w14:paraId="0105F1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 ارزش، بیمه و عدم تعهد مضاعف</w:t>
            </w:r>
          </w:p>
        </w:tc>
        <w:tc>
          <w:tcPr>
            <w:tcW w:w="2800" w:type="dxa"/>
            <w:shd w:val="clear" w:color="auto" w:fill="F5F8FA"/>
            <w:tcMar>
              <w:top w:w="90" w:type="dxa"/>
              <w:left w:w="90" w:type="dxa"/>
              <w:bottom w:w="90" w:type="dxa"/>
              <w:right w:w="90" w:type="dxa"/>
            </w:tcMar>
            <w:vAlign w:val="center"/>
            <w:textDirection w:val="lrTb"/>
          </w:tcPr>
          <w:p w14:paraId="5C1EA9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 حل‌نشده یا وثیقه تکراری</w:t>
            </w:r>
          </w:p>
        </w:tc>
        <w:tc>
          <w:tcPr>
            <w:tcW w:w="2160" w:type="dxa"/>
            <w:shd w:val="clear" w:color="auto" w:fill="F5F8FA"/>
            <w:tcMar>
              <w:top w:w="90" w:type="dxa"/>
              <w:left w:w="90" w:type="dxa"/>
              <w:bottom w:w="90" w:type="dxa"/>
              <w:right w:w="90" w:type="dxa"/>
            </w:tcMar>
            <w:vAlign w:val="center"/>
            <w:textDirection w:val="lrTb"/>
          </w:tcPr>
          <w:p w14:paraId="1F577BE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تأمین‌کننده مالی/امین وثیقه</w:t>
            </w:r>
          </w:p>
        </w:tc>
      </w:tr>
      <w:tr w:rsidR="00D776BA" w:rsidRPr="00BE6A23" w14:paraId="4E25DB14"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6D514D4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و تقلب</w:t>
            </w:r>
          </w:p>
        </w:tc>
        <w:tc>
          <w:tcPr>
            <w:tcW w:w="2800" w:type="dxa"/>
            <w:tcMar>
              <w:top w:w="90" w:type="dxa"/>
              <w:left w:w="90" w:type="dxa"/>
              <w:bottom w:w="90" w:type="dxa"/>
              <w:right w:w="90" w:type="dxa"/>
            </w:tcMar>
            <w:vAlign w:val="center"/>
            <w:textDirection w:val="lrTb"/>
          </w:tcPr>
          <w:p w14:paraId="630EAD7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 حساب، الگوی رفتار و تفکیک وظایف</w:t>
            </w:r>
          </w:p>
        </w:tc>
        <w:tc>
          <w:tcPr>
            <w:tcW w:w="2800" w:type="dxa"/>
            <w:tcMar>
              <w:top w:w="90" w:type="dxa"/>
              <w:left w:w="90" w:type="dxa"/>
              <w:bottom w:w="90" w:type="dxa"/>
              <w:right w:w="90" w:type="dxa"/>
            </w:tcMar>
            <w:vAlign w:val="center"/>
            <w:textDirection w:val="lrTb"/>
          </w:tcPr>
          <w:p w14:paraId="452217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حساب تأییدنشده یا خودتأییدی</w:t>
            </w:r>
          </w:p>
        </w:tc>
        <w:tc>
          <w:tcPr>
            <w:tcW w:w="2160" w:type="dxa"/>
            <w:tcMar>
              <w:top w:w="90" w:type="dxa"/>
              <w:left w:w="90" w:type="dxa"/>
              <w:bottom w:w="90" w:type="dxa"/>
              <w:right w:w="90" w:type="dxa"/>
            </w:tcMar>
            <w:vAlign w:val="center"/>
            <w:textDirection w:val="lrTb"/>
          </w:tcPr>
          <w:p w14:paraId="47FCF3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ریسک پرداخت و امضادار</w:t>
            </w:r>
          </w:p>
        </w:tc>
      </w:tr>
      <w:tr w:rsidR="00D776BA" w:rsidRPr="00BE6A23" w14:paraId="3F3EDF13"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1D5279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داده و امنیت</w:t>
            </w:r>
          </w:p>
        </w:tc>
        <w:tc>
          <w:tcPr>
            <w:tcW w:w="2800" w:type="dxa"/>
            <w:shd w:val="clear" w:color="auto" w:fill="F5F8FA"/>
            <w:tcMar>
              <w:top w:w="90" w:type="dxa"/>
              <w:left w:w="90" w:type="dxa"/>
              <w:bottom w:w="90" w:type="dxa"/>
              <w:right w:w="90" w:type="dxa"/>
            </w:tcMar>
            <w:vAlign w:val="center"/>
            <w:textDirection w:val="lrTb"/>
          </w:tcPr>
          <w:p w14:paraId="0002E7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رضایت، هدف، دسترسی و رخداد امنیتی</w:t>
            </w:r>
          </w:p>
        </w:tc>
        <w:tc>
          <w:tcPr>
            <w:tcW w:w="2800" w:type="dxa"/>
            <w:shd w:val="clear" w:color="auto" w:fill="F5F8FA"/>
            <w:tcMar>
              <w:top w:w="90" w:type="dxa"/>
              <w:left w:w="90" w:type="dxa"/>
              <w:bottom w:w="90" w:type="dxa"/>
              <w:right w:w="90" w:type="dxa"/>
            </w:tcMar>
            <w:vAlign w:val="center"/>
            <w:textDirection w:val="lrTb"/>
          </w:tcPr>
          <w:p w14:paraId="0A85F2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نقض بحرانی، دسترسی منقضی یا داده خارج از هدف</w:t>
            </w:r>
          </w:p>
        </w:tc>
        <w:tc>
          <w:tcPr>
            <w:tcW w:w="2160" w:type="dxa"/>
            <w:shd w:val="clear" w:color="auto" w:fill="F5F8FA"/>
            <w:tcMar>
              <w:top w:w="90" w:type="dxa"/>
              <w:left w:w="90" w:type="dxa"/>
              <w:bottom w:w="90" w:type="dxa"/>
              <w:right w:w="90" w:type="dxa"/>
            </w:tcMar>
            <w:vAlign w:val="center"/>
            <w:textDirection w:val="lrTb"/>
          </w:tcPr>
          <w:p w14:paraId="4FA31A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امنیت و مالک داده</w:t>
            </w:r>
          </w:p>
        </w:tc>
      </w:tr>
    </w:tbl>
    <w:p w14:paraId="6A00B7B0"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3893C85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۱.۱۳ اشیای داده، شناسه و منبع رسمی</w:t>
      </w:r>
    </w:p>
    <w:p w14:paraId="18794637" w14:textId="77777777" w:rsidR="00D776BA" w:rsidRPr="00BE6A23" w:rsidRDefault="00000000" w:rsidP="000A7BE2">
      <w:pPr>
        <w:jc w:val="right"/>
        <w:bidi w:val="1"/>
      </w:pPr>
      <w:r w:rsidRPr="00BE6A23">
        <w:rPr>
          <w:rFonts w:ascii="Tahoma" w:eastAsia="Tahoma" w:hAnsi="Tahoma" w:cs="Tahoma"/>
          <w:rtl w:val="1"/>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E6A23" w14:paraId="1EF2B1E3" w14:textId="77777777">
        <w:trPr>
          <w:cantSplit/>
          <w:tblHeader/>
          <w:jc w:val="center"/>
        </w:trPr>
        <w:tc>
          <w:tcPr>
            <w:tcW w:w="1300" w:type="dxa"/>
            <w:shd w:val="clear" w:color="auto" w:fill="173B5F"/>
            <w:tcMar>
              <w:top w:w="90" w:type="dxa"/>
              <w:left w:w="90" w:type="dxa"/>
              <w:bottom w:w="90" w:type="dxa"/>
              <w:right w:w="90" w:type="dxa"/>
            </w:tcMar>
            <w:vAlign w:val="center"/>
            <w:textDirection w:val="lrTb"/>
          </w:tcPr>
          <w:p w14:paraId="7F875D9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دامنه</w:t>
            </w:r>
          </w:p>
        </w:tc>
        <w:tc>
          <w:tcPr>
            <w:tcW w:w="3300" w:type="dxa"/>
            <w:shd w:val="clear" w:color="auto" w:fill="173B5F"/>
            <w:tcMar>
              <w:top w:w="90" w:type="dxa"/>
              <w:left w:w="90" w:type="dxa"/>
              <w:bottom w:w="90" w:type="dxa"/>
              <w:right w:w="90" w:type="dxa"/>
            </w:tcMar>
            <w:vAlign w:val="center"/>
            <w:textDirection w:val="lrTb"/>
          </w:tcPr>
          <w:p w14:paraId="071E006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اشیای اصلی</w:t>
            </w:r>
          </w:p>
        </w:tc>
        <w:tc>
          <w:tcPr>
            <w:tcW w:w="2750" w:type="dxa"/>
            <w:shd w:val="clear" w:color="auto" w:fill="173B5F"/>
            <w:tcMar>
              <w:top w:w="90" w:type="dxa"/>
              <w:left w:w="90" w:type="dxa"/>
              <w:bottom w:w="90" w:type="dxa"/>
              <w:right w:w="90" w:type="dxa"/>
            </w:tcMar>
            <w:vAlign w:val="center"/>
            <w:textDirection w:val="lrTb"/>
          </w:tcPr>
          <w:p w14:paraId="2502898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شناسه/رابطه حیاتی</w:t>
            </w:r>
          </w:p>
        </w:tc>
        <w:tc>
          <w:tcPr>
            <w:tcW w:w="2010" w:type="dxa"/>
            <w:shd w:val="clear" w:color="auto" w:fill="173B5F"/>
            <w:tcMar>
              <w:top w:w="90" w:type="dxa"/>
              <w:left w:w="90" w:type="dxa"/>
              <w:bottom w:w="90" w:type="dxa"/>
              <w:right w:w="90" w:type="dxa"/>
            </w:tcMar>
            <w:vAlign w:val="center"/>
            <w:textDirection w:val="lrTb"/>
          </w:tcPr>
          <w:p w14:paraId="6D638BA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منبع رسمی</w:t>
            </w:r>
          </w:p>
        </w:tc>
      </w:tr>
      <w:tr w:rsidR="00D776BA" w:rsidRPr="00BE6A23" w14:paraId="63E8D528" w14:textId="77777777">
        <w:trPr>
          <w:cantSplit/>
          <w:jc w:val="center"/>
        </w:trPr>
        <w:tc>
          <w:tcPr>
            <w:tcW w:w="1300" w:type="dxa"/>
            <w:shd w:val="clear" w:color="auto" w:fill="EEE9F8"/>
            <w:tcMar>
              <w:top w:w="90" w:type="dxa"/>
              <w:left w:w="90" w:type="dxa"/>
              <w:bottom w:w="90" w:type="dxa"/>
              <w:right w:w="90" w:type="dxa"/>
            </w:tcMar>
            <w:vAlign w:val="center"/>
            <w:textDirection w:val="lrTb"/>
          </w:tcPr>
          <w:p w14:paraId="5F9F07F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مشترک</w:t>
            </w:r>
          </w:p>
        </w:tc>
        <w:tc>
          <w:tcPr>
            <w:tcW w:w="3300" w:type="dxa"/>
            <w:tcMar>
              <w:top w:w="90" w:type="dxa"/>
              <w:left w:w="90" w:type="dxa"/>
              <w:bottom w:w="90" w:type="dxa"/>
              <w:right w:w="90" w:type="dxa"/>
            </w:tcMar>
            <w:vAlign w:val="center"/>
            <w:textDirection w:val="lrTb"/>
          </w:tcPr>
          <w:p w14:paraId="73005E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شخص، سازمان، عضویت، نقش، حساب، سند، شاهد، رویداد</w:t>
            </w:r>
          </w:p>
        </w:tc>
        <w:tc>
          <w:tcPr>
            <w:tcW w:w="2750" w:type="dxa"/>
            <w:tcMar>
              <w:top w:w="90" w:type="dxa"/>
              <w:left w:w="90" w:type="dxa"/>
              <w:bottom w:w="90" w:type="dxa"/>
              <w:right w:w="90" w:type="dxa"/>
            </w:tcMar>
            <w:vAlign w:val="center"/>
            <w:textDirection w:val="lrTb"/>
          </w:tcPr>
          <w:p w14:paraId="7024E6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طرف، مستأجر، اختیار، هش و پرونده</w:t>
            </w:r>
          </w:p>
        </w:tc>
        <w:tc>
          <w:tcPr>
            <w:tcW w:w="2010" w:type="dxa"/>
            <w:tcMar>
              <w:top w:w="90" w:type="dxa"/>
              <w:left w:w="90" w:type="dxa"/>
              <w:bottom w:w="90" w:type="dxa"/>
              <w:right w:w="90" w:type="dxa"/>
            </w:tcMar>
            <w:vAlign w:val="center"/>
            <w:textDirection w:val="lrTb"/>
          </w:tcPr>
          <w:p w14:paraId="52B424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هویت، اختیار و شواهد</w:t>
            </w:r>
          </w:p>
        </w:tc>
      </w:tr>
      <w:tr w:rsidR="00D776BA" w:rsidRPr="00BE6A23" w14:paraId="29E744B0" w14:textId="77777777">
        <w:trPr>
          <w:cantSplit/>
          <w:jc w:val="center"/>
        </w:trPr>
        <w:tc>
          <w:tcPr>
            <w:tcW w:w="1300" w:type="dxa"/>
            <w:shd w:val="clear" w:color="auto" w:fill="F5F8FA"/>
            <w:tcMar>
              <w:top w:w="90" w:type="dxa"/>
              <w:left w:w="90" w:type="dxa"/>
              <w:bottom w:w="90" w:type="dxa"/>
              <w:right w:w="90" w:type="dxa"/>
            </w:tcMar>
            <w:vAlign w:val="center"/>
            <w:textDirection w:val="lrTb"/>
          </w:tcPr>
          <w:p w14:paraId="764642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مسیر ۱</w:t>
            </w:r>
          </w:p>
        </w:tc>
        <w:tc>
          <w:tcPr>
            <w:tcW w:w="3300" w:type="dxa"/>
            <w:shd w:val="clear" w:color="auto" w:fill="F5F8FA"/>
            <w:tcMar>
              <w:top w:w="90" w:type="dxa"/>
              <w:left w:w="90" w:type="dxa"/>
              <w:bottom w:w="90" w:type="dxa"/>
              <w:right w:w="90" w:type="dxa"/>
            </w:tcMar>
            <w:vAlign w:val="center"/>
            <w:textDirection w:val="lrTb"/>
          </w:tcPr>
          <w:p w14:paraId="006414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پیشنهاد، سفارش، قلم، ارسال، تحویل، پذیرش، فاکتور، برگشت</w:t>
            </w:r>
          </w:p>
        </w:tc>
        <w:tc>
          <w:tcPr>
            <w:tcW w:w="2750" w:type="dxa"/>
            <w:shd w:val="clear" w:color="auto" w:fill="F5F8FA"/>
            <w:tcMar>
              <w:top w:w="90" w:type="dxa"/>
              <w:left w:w="90" w:type="dxa"/>
              <w:bottom w:w="90" w:type="dxa"/>
              <w:right w:w="90" w:type="dxa"/>
            </w:tcMar>
            <w:vAlign w:val="center"/>
            <w:textDirection w:val="lrTb"/>
          </w:tcPr>
          <w:p w14:paraId="1A6220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سفارش و زنجیره قلم تا تسویه</w:t>
            </w:r>
          </w:p>
        </w:tc>
        <w:tc>
          <w:tcPr>
            <w:tcW w:w="2010" w:type="dxa"/>
            <w:shd w:val="clear" w:color="auto" w:fill="F5F8FA"/>
            <w:tcMar>
              <w:top w:w="90" w:type="dxa"/>
              <w:left w:w="90" w:type="dxa"/>
              <w:bottom w:w="90" w:type="dxa"/>
              <w:right w:w="90" w:type="dxa"/>
            </w:tcMar>
            <w:vAlign w:val="center"/>
            <w:textDirection w:val="lrTb"/>
          </w:tcPr>
          <w:p w14:paraId="418F1A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سفارش و ایفای تعهد</w:t>
            </w:r>
          </w:p>
        </w:tc>
      </w:tr>
      <w:tr w:rsidR="00D776BA" w:rsidRPr="00BE6A23" w14:paraId="3092B3C3" w14:textId="77777777">
        <w:trPr>
          <w:cantSplit/>
          <w:jc w:val="center"/>
        </w:trPr>
        <w:tc>
          <w:tcPr>
            <w:tcW w:w="1300" w:type="dxa"/>
            <w:shd w:val="clear" w:color="auto" w:fill="EEE9F8"/>
            <w:tcMar>
              <w:top w:w="90" w:type="dxa"/>
              <w:left w:w="90" w:type="dxa"/>
              <w:bottom w:w="90" w:type="dxa"/>
              <w:right w:w="90" w:type="dxa"/>
            </w:tcMar>
            <w:vAlign w:val="center"/>
            <w:textDirection w:val="lrTb"/>
          </w:tcPr>
          <w:p w14:paraId="2842E96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مسیر ۳</w:t>
            </w:r>
          </w:p>
        </w:tc>
        <w:tc>
          <w:tcPr>
            <w:tcW w:w="3300" w:type="dxa"/>
            <w:tcMar>
              <w:top w:w="90" w:type="dxa"/>
              <w:left w:w="90" w:type="dxa"/>
              <w:bottom w:w="90" w:type="dxa"/>
              <w:right w:w="90" w:type="dxa"/>
            </w:tcMar>
            <w:vAlign w:val="center"/>
            <w:textDirection w:val="lrTb"/>
          </w:tcPr>
          <w:p w14:paraId="2A0204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پروژه، قرارداد، بسته کاری، خط مبنا، پیشرفت، تغییر، ادعا، صورت‌وضعیت</w:t>
            </w:r>
          </w:p>
        </w:tc>
        <w:tc>
          <w:tcPr>
            <w:tcW w:w="2750" w:type="dxa"/>
            <w:tcMar>
              <w:top w:w="90" w:type="dxa"/>
              <w:left w:w="90" w:type="dxa"/>
              <w:bottom w:w="90" w:type="dxa"/>
              <w:right w:w="90" w:type="dxa"/>
            </w:tcMar>
            <w:vAlign w:val="center"/>
            <w:textDirection w:val="lrTb"/>
          </w:tcPr>
          <w:p w14:paraId="2A722B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پروژه/قرارداد و نسخه خط مبنا</w:t>
            </w:r>
          </w:p>
        </w:tc>
        <w:tc>
          <w:tcPr>
            <w:tcW w:w="2010" w:type="dxa"/>
            <w:tcMar>
              <w:top w:w="90" w:type="dxa"/>
              <w:left w:w="90" w:type="dxa"/>
              <w:bottom w:w="90" w:type="dxa"/>
              <w:right w:w="90" w:type="dxa"/>
            </w:tcMar>
            <w:vAlign w:val="center"/>
            <w:textDirection w:val="lrTb"/>
          </w:tcPr>
          <w:p w14:paraId="78FA2C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پروژه و قرارداد</w:t>
            </w:r>
          </w:p>
        </w:tc>
      </w:tr>
      <w:tr w:rsidR="00D776BA" w:rsidRPr="00BE6A23" w14:paraId="569C1ACA" w14:textId="77777777">
        <w:trPr>
          <w:cantSplit/>
          <w:jc w:val="center"/>
        </w:trPr>
        <w:tc>
          <w:tcPr>
            <w:tcW w:w="1300" w:type="dxa"/>
            <w:shd w:val="clear" w:color="auto" w:fill="F5F8FA"/>
            <w:tcMar>
              <w:top w:w="90" w:type="dxa"/>
              <w:left w:w="90" w:type="dxa"/>
              <w:bottom w:w="90" w:type="dxa"/>
              <w:right w:w="90" w:type="dxa"/>
            </w:tcMar>
            <w:vAlign w:val="center"/>
            <w:textDirection w:val="lrTb"/>
          </w:tcPr>
          <w:p w14:paraId="070711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مالی</w:t>
            </w:r>
          </w:p>
        </w:tc>
        <w:tc>
          <w:tcPr>
            <w:tcW w:w="3300" w:type="dxa"/>
            <w:shd w:val="clear" w:color="auto" w:fill="F5F8FA"/>
            <w:tcMar>
              <w:top w:w="90" w:type="dxa"/>
              <w:left w:w="90" w:type="dxa"/>
              <w:bottom w:w="90" w:type="dxa"/>
              <w:right w:w="90" w:type="dxa"/>
            </w:tcMar>
            <w:vAlign w:val="center"/>
            <w:textDirection w:val="lrTb"/>
          </w:tcPr>
          <w:p w14:paraId="354047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اعتبار، پیشنهاد، حد، مصرف، تعهد پرداخت، دستور، تسویه</w:t>
            </w:r>
          </w:p>
        </w:tc>
        <w:tc>
          <w:tcPr>
            <w:tcW w:w="2750" w:type="dxa"/>
            <w:shd w:val="clear" w:color="auto" w:fill="F5F8FA"/>
            <w:tcMar>
              <w:top w:w="90" w:type="dxa"/>
              <w:left w:w="90" w:type="dxa"/>
              <w:bottom w:w="90" w:type="dxa"/>
              <w:right w:w="90" w:type="dxa"/>
            </w:tcMar>
            <w:vAlign w:val="center"/>
            <w:textDirection w:val="lrTb"/>
          </w:tcPr>
          <w:p w14:paraId="7E07541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پیوند به معامله واجد و ذی‌نفع</w:t>
            </w:r>
          </w:p>
        </w:tc>
        <w:tc>
          <w:tcPr>
            <w:tcW w:w="2010" w:type="dxa"/>
            <w:shd w:val="clear" w:color="auto" w:fill="F5F8FA"/>
            <w:tcMar>
              <w:top w:w="90" w:type="dxa"/>
              <w:left w:w="90" w:type="dxa"/>
              <w:bottom w:w="90" w:type="dxa"/>
              <w:right w:w="90" w:type="dxa"/>
            </w:tcMar>
            <w:vAlign w:val="center"/>
            <w:textDirection w:val="lrTb"/>
          </w:tcPr>
          <w:p w14:paraId="7A31768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مالی و پاسخ بانک</w:t>
            </w:r>
          </w:p>
        </w:tc>
      </w:tr>
      <w:tr w:rsidR="00D776BA" w:rsidRPr="00BE6A23" w14:paraId="2D39E16D" w14:textId="77777777">
        <w:trPr>
          <w:cantSplit/>
          <w:jc w:val="center"/>
        </w:trPr>
        <w:tc>
          <w:tcPr>
            <w:tcW w:w="1300" w:type="dxa"/>
            <w:shd w:val="clear" w:color="auto" w:fill="EEE9F8"/>
            <w:tcMar>
              <w:top w:w="90" w:type="dxa"/>
              <w:left w:w="90" w:type="dxa"/>
              <w:bottom w:w="90" w:type="dxa"/>
              <w:right w:w="90" w:type="dxa"/>
            </w:tcMar>
            <w:vAlign w:val="center"/>
            <w:textDirection w:val="lrTb"/>
          </w:tcPr>
          <w:p w14:paraId="3DBC8E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w:t>
            </w:r>
          </w:p>
        </w:tc>
        <w:tc>
          <w:tcPr>
            <w:tcW w:w="3300" w:type="dxa"/>
            <w:tcMar>
              <w:top w:w="90" w:type="dxa"/>
              <w:left w:w="90" w:type="dxa"/>
              <w:bottom w:w="90" w:type="dxa"/>
              <w:right w:w="90" w:type="dxa"/>
            </w:tcMar>
            <w:vAlign w:val="center"/>
            <w:textDirection w:val="lrTb"/>
          </w:tcPr>
          <w:p w14:paraId="05C00D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سیاست، ارزیابی، هشدار، توقف، استثنا، تصمیم</w:t>
            </w:r>
          </w:p>
        </w:tc>
        <w:tc>
          <w:tcPr>
            <w:tcW w:w="2750" w:type="dxa"/>
            <w:tcMar>
              <w:top w:w="90" w:type="dxa"/>
              <w:left w:w="90" w:type="dxa"/>
              <w:bottom w:w="90" w:type="dxa"/>
              <w:right w:w="90" w:type="dxa"/>
            </w:tcMar>
            <w:vAlign w:val="center"/>
            <w:textDirection w:val="lrTb"/>
          </w:tcPr>
          <w:p w14:paraId="33D36B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قاعده و کد دلیل</w:t>
            </w:r>
          </w:p>
        </w:tc>
        <w:tc>
          <w:tcPr>
            <w:tcW w:w="2010" w:type="dxa"/>
            <w:tcMar>
              <w:top w:w="90" w:type="dxa"/>
              <w:left w:w="90" w:type="dxa"/>
              <w:bottom w:w="90" w:type="dxa"/>
              <w:right w:w="90" w:type="dxa"/>
            </w:tcMar>
            <w:vAlign w:val="center"/>
            <w:textDirection w:val="lrTb"/>
          </w:tcPr>
          <w:p w14:paraId="50C193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دفتر سیاست و تصمیم</w:t>
            </w:r>
          </w:p>
        </w:tc>
      </w:tr>
      <w:tr w:rsidR="00044C3E" w:rsidRPr="00BE6A23" w14:paraId="2724865F" w14:textId="77777777">
        <w:trPr>
          <w:jc w:val="center"/>
          <w:cantSplit/>
        </w:trPr>
        <w:tc>
          <w:tcPr>
            <w:tcW w:w="1300" w:type="dxa"/>
            <w:shd w:val="clear" w:color="auto" w:fill="F5F8FA"/>
            <w:tcMar>
              <w:top w:w="90" w:type="dxa"/>
              <w:left w:w="90" w:type="dxa"/>
              <w:bottom w:w="90" w:type="dxa"/>
              <w:right w:w="90" w:type="dxa"/>
            </w:tcMar>
            <w:vAlign w:val="center"/>
            <w:textDirection w:val="lrTb"/>
          </w:tcPr>
          <w:p w14:paraId="2089E5C5" w14:textId="77777777" w:rsidR="00044C3E" w:rsidRPr="00BE6A23" w:rsidRDefault="00000000" w:rsidP="000A7BE2">
            <w:pPr>
              <w:jc w:val="right"/>
              <w:bidi w:val="1"/>
            </w:pPr>
            <w:r w:rsidRPr="00BE6A23">
              <w:rPr>
                <w:rFonts w:ascii="Tahoma" w:hAnsi="Tahoma" w:eastAsia="Tahoma" w:cs="Tahoma"/>
                <w:sz w:val="17"/>
                <w:rtl w:val="1"/>
              </w:rPr>
              <w:lastRenderedPageBreak/>
              <w:t>Trade</w:t>
            </w:r>
          </w:p>
        </w:tc>
        <w:tc>
          <w:tcPr>
            <w:tcW w:w="3300" w:type="dxa"/>
            <w:shd w:val="clear" w:color="auto" w:fill="F5F8FA"/>
            <w:tcMar>
              <w:top w:w="90" w:type="dxa"/>
              <w:left w:w="90" w:type="dxa"/>
              <w:bottom w:w="90" w:type="dxa"/>
              <w:right w:w="90" w:type="dxa"/>
            </w:tcMar>
            <w:vAlign w:val="center"/>
            <w:textDirection w:val="lrTb"/>
          </w:tcPr>
          <w:p w14:paraId="654081DE" w14:textId="77777777" w:rsidR="00044C3E" w:rsidRPr="00BE6A23" w:rsidRDefault="00000000" w:rsidP="000A7BE2">
            <w:pPr>
              <w:jc w:val="right"/>
              <w:bidi w:val="1"/>
            </w:pPr>
            <w:r w:rsidRPr="00BE6A23">
              <w:rPr>
                <w:rFonts w:ascii="Tahoma" w:hAnsi="Tahoma" w:eastAsia="Tahoma" w:cs="Tahoma"/>
                <w:sz w:val="17"/>
                <w:rtl w:val="1"/>
              </w:rPr>
              <w:t>BusinessAccount، PO، Invoice، Receipt، Limit، Maturity</w:t>
            </w:r>
          </w:p>
        </w:tc>
        <w:tc>
          <w:tcPr>
            <w:tcW w:w="2750" w:type="dxa"/>
            <w:shd w:val="clear" w:color="auto" w:fill="F5F8FA"/>
            <w:tcMar>
              <w:top w:w="90" w:type="dxa"/>
              <w:left w:w="90" w:type="dxa"/>
              <w:bottom w:w="90" w:type="dxa"/>
              <w:right w:w="90" w:type="dxa"/>
            </w:tcMar>
            <w:vAlign w:val="center"/>
            <w:textDirection w:val="lrTb"/>
          </w:tcPr>
          <w:p w14:paraId="76C3108A" w14:textId="77777777" w:rsidR="00044C3E" w:rsidRPr="00BE6A23" w:rsidRDefault="00000000" w:rsidP="000A7BE2">
            <w:pPr>
              <w:jc w:val="right"/>
              <w:bidi w:val="1"/>
            </w:pPr>
            <w:r w:rsidRPr="00BE6A23">
              <w:rPr>
                <w:rFonts w:ascii="Tahoma" w:hAnsi="Tahoma" w:eastAsia="Tahoma" w:cs="Tahoma"/>
                <w:sz w:val="17"/>
                <w:rtl w:val="1"/>
              </w:rPr>
              <w:t>account_id و trade_id</w:t>
            </w:r>
          </w:p>
        </w:tc>
        <w:tc>
          <w:tcPr>
            <w:tcW w:w="2010" w:type="dxa"/>
            <w:shd w:val="clear" w:color="auto" w:fill="F5F8FA"/>
            <w:tcMar>
              <w:top w:w="90" w:type="dxa"/>
              <w:left w:w="90" w:type="dxa"/>
              <w:bottom w:w="90" w:type="dxa"/>
              <w:right w:w="90" w:type="dxa"/>
            </w:tcMar>
            <w:vAlign w:val="center"/>
            <w:textDirection w:val="lrTb"/>
          </w:tcPr>
          <w:p w14:paraId="345E77BE" w14:textId="77777777" w:rsidR="00044C3E" w:rsidRPr="00BE6A23" w:rsidRDefault="00000000" w:rsidP="000A7BE2">
            <w:pPr>
              <w:jc w:val="right"/>
              <w:bidi w:val="1"/>
            </w:pPr>
            <w:r w:rsidRPr="00BE6A23">
              <w:rPr>
                <w:rFonts w:ascii="Tahoma" w:hAnsi="Tahoma" w:eastAsia="Tahoma" w:cs="Tahoma"/>
                <w:sz w:val="17"/>
                <w:rtl w:val="1"/>
              </w:rPr>
              <w:t>سیستم تجاری و بانک</w:t>
            </w:r>
          </w:p>
        </w:tc>
      </w:tr>
    </w:tbl>
    <w:p w14:paraId="3F43B5E4" w14:textId="77777777" w:rsidR="00D776BA" w:rsidRPr="00BE6A23" w:rsidRDefault="00000000" w:rsidP="000A7BE2">
      <w:pPr>
        <w:jc w:val="right"/>
        <w:bidi w:val="1"/>
      </w:pPr>
      <w:r w:rsidRPr="00BE6A23">
        <w:rPr>
          <w:rFonts w:ascii="Tahoma" w:eastAsia="Tahoma" w:hAnsi="Tahoma" w:cs="Tahoma"/>
          <w:rtl w:val="1"/>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23A5BB54"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281054A4"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۱.۱۴ ماشین وضعیت و معماری رویداد</w:t>
      </w:r>
    </w:p>
    <w:p w14:paraId="158BEA3A" w14:textId="77777777" w:rsidR="00D776BA" w:rsidRPr="00BE6A23" w:rsidRDefault="00000000" w:rsidP="000A7BE2">
      <w:pPr>
        <w:jc w:val="right"/>
        <w:bidi w:val="1"/>
      </w:pPr>
      <w:r w:rsidRPr="00BE6A23">
        <w:rPr>
          <w:rFonts w:ascii="Tahoma" w:eastAsia="Tahoma" w:hAnsi="Tahoma" w:cs="Tahoma"/>
          <w:rtl w:val="1"/>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E6A23" w14:paraId="3095F20C"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33A573F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قاعده رویداد</w:t>
            </w:r>
          </w:p>
        </w:tc>
        <w:tc>
          <w:tcPr>
            <w:tcW w:w="2500" w:type="dxa"/>
            <w:shd w:val="clear" w:color="auto" w:fill="173B5F"/>
            <w:tcMar>
              <w:top w:w="90" w:type="dxa"/>
              <w:left w:w="90" w:type="dxa"/>
              <w:bottom w:w="90" w:type="dxa"/>
              <w:right w:w="90" w:type="dxa"/>
            </w:tcMar>
            <w:vAlign w:val="center"/>
            <w:textDirection w:val="lrTb"/>
          </w:tcPr>
          <w:p w14:paraId="6D5E636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مورد انتظار</w:t>
            </w:r>
          </w:p>
        </w:tc>
        <w:tc>
          <w:tcPr>
            <w:tcW w:w="2600" w:type="dxa"/>
            <w:shd w:val="clear" w:color="auto" w:fill="173B5F"/>
            <w:tcMar>
              <w:top w:w="90" w:type="dxa"/>
              <w:left w:w="90" w:type="dxa"/>
              <w:bottom w:w="90" w:type="dxa"/>
              <w:right w:w="90" w:type="dxa"/>
            </w:tcMar>
            <w:vAlign w:val="center"/>
            <w:textDirection w:val="lrTb"/>
          </w:tcPr>
          <w:p w14:paraId="5917773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فنی</w:t>
            </w:r>
          </w:p>
        </w:tc>
        <w:tc>
          <w:tcPr>
            <w:tcW w:w="2560" w:type="dxa"/>
            <w:shd w:val="clear" w:color="auto" w:fill="173B5F"/>
            <w:tcMar>
              <w:top w:w="90" w:type="dxa"/>
              <w:left w:w="90" w:type="dxa"/>
              <w:bottom w:w="90" w:type="dxa"/>
              <w:right w:w="90" w:type="dxa"/>
            </w:tcMar>
            <w:vAlign w:val="center"/>
            <w:textDirection w:val="lrTb"/>
          </w:tcPr>
          <w:p w14:paraId="7445B0A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آزمون پذیرش</w:t>
            </w:r>
          </w:p>
        </w:tc>
      </w:tr>
      <w:tr w:rsidR="00D776BA" w:rsidRPr="00BE6A23" w14:paraId="37BA3A60"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03737D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گذار فقط از مسیر مجاز</w:t>
            </w:r>
          </w:p>
        </w:tc>
        <w:tc>
          <w:tcPr>
            <w:tcW w:w="2500" w:type="dxa"/>
            <w:tcMar>
              <w:top w:w="90" w:type="dxa"/>
              <w:left w:w="90" w:type="dxa"/>
              <w:bottom w:w="90" w:type="dxa"/>
              <w:right w:w="90" w:type="dxa"/>
            </w:tcMar>
            <w:vAlign w:val="center"/>
            <w:textDirection w:val="lrTb"/>
          </w:tcPr>
          <w:p w14:paraId="008FE7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جهش وضعیت حذف می‌شود</w:t>
            </w:r>
          </w:p>
        </w:tc>
        <w:tc>
          <w:tcPr>
            <w:tcW w:w="2600" w:type="dxa"/>
            <w:tcMar>
              <w:top w:w="90" w:type="dxa"/>
              <w:left w:w="90" w:type="dxa"/>
              <w:bottom w:w="90" w:type="dxa"/>
              <w:right w:w="90" w:type="dxa"/>
            </w:tcMar>
            <w:vAlign w:val="center"/>
            <w:textDirection w:val="lrTb"/>
          </w:tcPr>
          <w:p w14:paraId="2BA987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جدول گذار نسخه‌دار</w:t>
            </w:r>
          </w:p>
        </w:tc>
        <w:tc>
          <w:tcPr>
            <w:tcW w:w="2560" w:type="dxa"/>
            <w:tcMar>
              <w:top w:w="90" w:type="dxa"/>
              <w:left w:w="90" w:type="dxa"/>
              <w:bottom w:w="90" w:type="dxa"/>
              <w:right w:w="90" w:type="dxa"/>
            </w:tcMar>
            <w:vAlign w:val="center"/>
            <w:textDirection w:val="lrTb"/>
          </w:tcPr>
          <w:p w14:paraId="21CFB0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مستقیم پیش‌نویس به تسویه</w:t>
            </w:r>
          </w:p>
        </w:tc>
      </w:tr>
      <w:tr w:rsidR="00D776BA" w:rsidRPr="00BE6A23" w14:paraId="57066414"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7E5E3C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تکرارپذیری امن</w:t>
            </w:r>
          </w:p>
        </w:tc>
        <w:tc>
          <w:tcPr>
            <w:tcW w:w="2500" w:type="dxa"/>
            <w:shd w:val="clear" w:color="auto" w:fill="F5F8FA"/>
            <w:tcMar>
              <w:top w:w="90" w:type="dxa"/>
              <w:left w:w="90" w:type="dxa"/>
              <w:bottom w:w="90" w:type="dxa"/>
              <w:right w:w="90" w:type="dxa"/>
            </w:tcMar>
            <w:vAlign w:val="center"/>
            <w:textDirection w:val="lrTb"/>
          </w:tcPr>
          <w:p w14:paraId="003CE3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ارسال دوباره، اثر مالی تکراری نمی‌سازد</w:t>
            </w:r>
          </w:p>
        </w:tc>
        <w:tc>
          <w:tcPr>
            <w:tcW w:w="2600" w:type="dxa"/>
            <w:shd w:val="clear" w:color="auto" w:fill="F5F8FA"/>
            <w:tcMar>
              <w:top w:w="90" w:type="dxa"/>
              <w:left w:w="90" w:type="dxa"/>
              <w:bottom w:w="90" w:type="dxa"/>
              <w:right w:w="90" w:type="dxa"/>
            </w:tcMar>
            <w:vAlign w:val="center"/>
            <w:textDirection w:val="lrTb"/>
          </w:tcPr>
          <w:p w14:paraId="3AFE79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کلید یکتای تکرار (Idempotency Key)</w:t>
            </w:r>
          </w:p>
        </w:tc>
        <w:tc>
          <w:tcPr>
            <w:tcW w:w="2560" w:type="dxa"/>
            <w:shd w:val="clear" w:color="auto" w:fill="F5F8FA"/>
            <w:tcMar>
              <w:top w:w="90" w:type="dxa"/>
              <w:left w:w="90" w:type="dxa"/>
              <w:bottom w:w="90" w:type="dxa"/>
              <w:right w:w="90" w:type="dxa"/>
            </w:tcMar>
            <w:vAlign w:val="center"/>
            <w:textDirection w:val="lrTb"/>
          </w:tcPr>
          <w:p w14:paraId="4F8C5E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ارسال سه‌باره یک رویداد و یک اثر</w:t>
            </w:r>
          </w:p>
        </w:tc>
      </w:tr>
      <w:tr w:rsidR="00D776BA" w:rsidRPr="00BE6A23" w14:paraId="3E64AA0B"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2B3A2A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ترتیب و همبستگی</w:t>
            </w:r>
          </w:p>
        </w:tc>
        <w:tc>
          <w:tcPr>
            <w:tcW w:w="2500" w:type="dxa"/>
            <w:tcMar>
              <w:top w:w="90" w:type="dxa"/>
              <w:left w:w="90" w:type="dxa"/>
              <w:bottom w:w="90" w:type="dxa"/>
              <w:right w:w="90" w:type="dxa"/>
            </w:tcMar>
            <w:vAlign w:val="center"/>
            <w:textDirection w:val="lrTb"/>
          </w:tcPr>
          <w:p w14:paraId="71881A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علت و اثر میان سامانه‌ها حفظ می‌شود</w:t>
            </w:r>
          </w:p>
        </w:tc>
        <w:tc>
          <w:tcPr>
            <w:tcW w:w="2600" w:type="dxa"/>
            <w:tcMar>
              <w:top w:w="90" w:type="dxa"/>
              <w:left w:w="90" w:type="dxa"/>
              <w:bottom w:w="90" w:type="dxa"/>
              <w:right w:w="90" w:type="dxa"/>
            </w:tcMar>
            <w:vAlign w:val="center"/>
            <w:textDirection w:val="lrTb"/>
          </w:tcPr>
          <w:p w14:paraId="0D6D13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شماره توالی و شناسه همبستگی</w:t>
            </w:r>
          </w:p>
        </w:tc>
        <w:tc>
          <w:tcPr>
            <w:tcW w:w="2560" w:type="dxa"/>
            <w:tcMar>
              <w:top w:w="90" w:type="dxa"/>
              <w:left w:w="90" w:type="dxa"/>
              <w:bottom w:w="90" w:type="dxa"/>
              <w:right w:w="90" w:type="dxa"/>
            </w:tcMar>
            <w:vAlign w:val="center"/>
            <w:textDirection w:val="lrTb"/>
          </w:tcPr>
          <w:p w14:paraId="2C907EF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بازسازی خط زمانی چندسامانه‌ای</w:t>
            </w:r>
          </w:p>
        </w:tc>
      </w:tr>
      <w:tr w:rsidR="00D776BA" w:rsidRPr="00BE6A23" w14:paraId="3A43206E"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36DC44A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قاعده</w:t>
            </w:r>
          </w:p>
        </w:tc>
        <w:tc>
          <w:tcPr>
            <w:tcW w:w="2500" w:type="dxa"/>
            <w:shd w:val="clear" w:color="auto" w:fill="F5F8FA"/>
            <w:tcMar>
              <w:top w:w="90" w:type="dxa"/>
              <w:left w:w="90" w:type="dxa"/>
              <w:bottom w:w="90" w:type="dxa"/>
              <w:right w:w="90" w:type="dxa"/>
            </w:tcMar>
            <w:vAlign w:val="center"/>
            <w:textDirection w:val="lrTb"/>
          </w:tcPr>
          <w:p w14:paraId="3B43BB8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سیاست تصمیم قبلی را بازنویسی نمی‌کند</w:t>
            </w:r>
          </w:p>
        </w:tc>
        <w:tc>
          <w:tcPr>
            <w:tcW w:w="2600" w:type="dxa"/>
            <w:shd w:val="clear" w:color="auto" w:fill="F5F8FA"/>
            <w:tcMar>
              <w:top w:w="90" w:type="dxa"/>
              <w:left w:w="90" w:type="dxa"/>
              <w:bottom w:w="90" w:type="dxa"/>
              <w:right w:w="90" w:type="dxa"/>
            </w:tcMar>
            <w:vAlign w:val="center"/>
            <w:textDirection w:val="lrTb"/>
          </w:tcPr>
          <w:p w14:paraId="307CF3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نسخه در هر تصمیم</w:t>
            </w:r>
          </w:p>
        </w:tc>
        <w:tc>
          <w:tcPr>
            <w:tcW w:w="2560" w:type="dxa"/>
            <w:shd w:val="clear" w:color="auto" w:fill="F5F8FA"/>
            <w:tcMar>
              <w:top w:w="90" w:type="dxa"/>
              <w:left w:w="90" w:type="dxa"/>
              <w:bottom w:w="90" w:type="dxa"/>
              <w:right w:w="90" w:type="dxa"/>
            </w:tcMar>
            <w:vAlign w:val="center"/>
            <w:textDirection w:val="lrTb"/>
          </w:tcPr>
          <w:p w14:paraId="449F9C7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محاسبه مجدد با نسخه تاریخی</w:t>
            </w:r>
          </w:p>
        </w:tc>
      </w:tr>
      <w:tr w:rsidR="00D776BA" w:rsidRPr="00BE6A23" w14:paraId="6C19A3F9"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3C3FFE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جبران به‌جای حذف</w:t>
            </w:r>
          </w:p>
        </w:tc>
        <w:tc>
          <w:tcPr>
            <w:tcW w:w="2500" w:type="dxa"/>
            <w:tcMar>
              <w:top w:w="90" w:type="dxa"/>
              <w:left w:w="90" w:type="dxa"/>
              <w:bottom w:w="90" w:type="dxa"/>
              <w:right w:w="90" w:type="dxa"/>
            </w:tcMar>
            <w:vAlign w:val="center"/>
            <w:textDirection w:val="lrTb"/>
          </w:tcPr>
          <w:p w14:paraId="7E15DC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خطا قابل حسابرسی اصلاح می‌شود</w:t>
            </w:r>
          </w:p>
        </w:tc>
        <w:tc>
          <w:tcPr>
            <w:tcW w:w="2600" w:type="dxa"/>
            <w:tcMar>
              <w:top w:w="90" w:type="dxa"/>
              <w:left w:w="90" w:type="dxa"/>
              <w:bottom w:w="90" w:type="dxa"/>
              <w:right w:w="90" w:type="dxa"/>
            </w:tcMar>
            <w:vAlign w:val="center"/>
            <w:textDirection w:val="lrTb"/>
          </w:tcPr>
          <w:p w14:paraId="27A649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جبرانی و رابطه با مبدأ</w:t>
            </w:r>
          </w:p>
        </w:tc>
        <w:tc>
          <w:tcPr>
            <w:tcW w:w="2560" w:type="dxa"/>
            <w:tcMar>
              <w:top w:w="90" w:type="dxa"/>
              <w:left w:w="90" w:type="dxa"/>
              <w:bottom w:w="90" w:type="dxa"/>
              <w:right w:w="90" w:type="dxa"/>
            </w:tcMar>
            <w:vAlign w:val="center"/>
            <w:textDirection w:val="lrTb"/>
          </w:tcPr>
          <w:p w14:paraId="314CD87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برگشت پرداخت بدون حذف دستور</w:t>
            </w:r>
          </w:p>
        </w:tc>
      </w:tr>
      <w:tr w:rsidR="00D776BA" w:rsidRPr="00BE6A23" w14:paraId="7EC455E8"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2EB477A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شکست</w:t>
            </w:r>
          </w:p>
        </w:tc>
        <w:tc>
          <w:tcPr>
            <w:tcW w:w="2500" w:type="dxa"/>
            <w:shd w:val="clear" w:color="auto" w:fill="F5F8FA"/>
            <w:tcMar>
              <w:top w:w="90" w:type="dxa"/>
              <w:left w:w="90" w:type="dxa"/>
              <w:bottom w:w="90" w:type="dxa"/>
              <w:right w:w="90" w:type="dxa"/>
            </w:tcMar>
            <w:vAlign w:val="center"/>
            <w:textDirection w:val="lrTb"/>
          </w:tcPr>
          <w:p w14:paraId="5C5E0B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 پنهان ایجاد نمی‌شود</w:t>
            </w:r>
          </w:p>
        </w:tc>
        <w:tc>
          <w:tcPr>
            <w:tcW w:w="2600" w:type="dxa"/>
            <w:shd w:val="clear" w:color="auto" w:fill="F5F8FA"/>
            <w:tcMar>
              <w:top w:w="90" w:type="dxa"/>
              <w:left w:w="90" w:type="dxa"/>
              <w:bottom w:w="90" w:type="dxa"/>
              <w:right w:w="90" w:type="dxa"/>
            </w:tcMar>
            <w:vAlign w:val="center"/>
            <w:textDirection w:val="lrTb"/>
          </w:tcPr>
          <w:p w14:paraId="1EF830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وضعیت خطا، شمار تلاش و مالک</w:t>
            </w:r>
          </w:p>
        </w:tc>
        <w:tc>
          <w:tcPr>
            <w:tcW w:w="2560" w:type="dxa"/>
            <w:shd w:val="clear" w:color="auto" w:fill="F5F8FA"/>
            <w:tcMar>
              <w:top w:w="90" w:type="dxa"/>
              <w:left w:w="90" w:type="dxa"/>
              <w:bottom w:w="90" w:type="dxa"/>
              <w:right w:w="90" w:type="dxa"/>
            </w:tcMar>
            <w:vAlign w:val="center"/>
            <w:textDirection w:val="lrTb"/>
          </w:tcPr>
          <w:p w14:paraId="3276486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تصعید پس از سقف تلاش</w:t>
            </w:r>
          </w:p>
        </w:tc>
      </w:tr>
    </w:tbl>
    <w:p w14:paraId="4D2091D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758839AD"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۱.۱۵ میراث الگوهای بین‌المللی و مرز اقتباس</w:t>
      </w:r>
    </w:p>
    <w:p w14:paraId="061987C1" w14:textId="77777777" w:rsidR="00D776BA" w:rsidRPr="00BE6A23" w:rsidRDefault="00000000" w:rsidP="000A7BE2">
      <w:pPr>
        <w:jc w:val="right"/>
        <w:bidi w:val="1"/>
      </w:pPr>
      <w:r w:rsidRPr="00BE6A23">
        <w:rPr>
          <w:rFonts w:ascii="Tahoma" w:hAnsi="Tahoma" w:eastAsia="Tahoma" w:cs="Tahoma"/>
          <w:rtl w:val="1"/>
        </w:rPr>
        <w:t xml:space="preserve">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w:t>
      </w:r>
      <w:r w:rsidRPr="00BE6A23">
        <w:rPr>
          <w:rFonts w:ascii="Tahoma" w:hAnsi="Tahoma" w:eastAsia="Tahoma" w:cs="Tahoma"/>
          <w:rtl w:val="1"/>
        </w:rPr>
        <w:lastRenderedPageBreak/>
        <w:t>زودهنگام و چندتأمین‌کننده مالی از مرجع مالی زنجیره و مرجع تأمین مالی پویا اقتباس مفهومی شده است.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E6A23" w14:paraId="03B8E1E3"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1C79ABC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خانواده الگو</w:t>
            </w:r>
          </w:p>
        </w:tc>
        <w:tc>
          <w:tcPr>
            <w:tcW w:w="2500" w:type="dxa"/>
            <w:shd w:val="clear" w:color="auto" w:fill="173B5F"/>
            <w:tcMar>
              <w:top w:w="90" w:type="dxa"/>
              <w:left w:w="90" w:type="dxa"/>
              <w:bottom w:w="90" w:type="dxa"/>
              <w:right w:w="90" w:type="dxa"/>
            </w:tcMar>
            <w:vAlign w:val="center"/>
            <w:textDirection w:val="lrTb"/>
          </w:tcPr>
          <w:p w14:paraId="02C0327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قابلیت اقتباس‌شده</w:t>
            </w:r>
          </w:p>
        </w:tc>
        <w:tc>
          <w:tcPr>
            <w:tcW w:w="3000" w:type="dxa"/>
            <w:shd w:val="clear" w:color="auto" w:fill="173B5F"/>
            <w:tcMar>
              <w:top w:w="90" w:type="dxa"/>
              <w:left w:w="90" w:type="dxa"/>
              <w:bottom w:w="90" w:type="dxa"/>
              <w:right w:w="90" w:type="dxa"/>
            </w:tcMar>
            <w:vAlign w:val="center"/>
            <w:textDirection w:val="lrTb"/>
          </w:tcPr>
          <w:p w14:paraId="225C96A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انطباق با ساخت نو</w:t>
            </w:r>
          </w:p>
        </w:tc>
        <w:tc>
          <w:tcPr>
            <w:tcW w:w="2160" w:type="dxa"/>
            <w:shd w:val="clear" w:color="auto" w:fill="173B5F"/>
            <w:tcMar>
              <w:top w:w="90" w:type="dxa"/>
              <w:left w:w="90" w:type="dxa"/>
              <w:bottom w:w="90" w:type="dxa"/>
              <w:right w:w="90" w:type="dxa"/>
            </w:tcMar>
            <w:vAlign w:val="center"/>
            <w:textDirection w:val="lrTb"/>
          </w:tcPr>
          <w:p w14:paraId="550D8BC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آنچه کپی نمی‌شود</w:t>
            </w:r>
          </w:p>
        </w:tc>
      </w:tr>
      <w:tr w:rsidR="00D776BA" w:rsidRPr="00BE6A23" w14:paraId="47EC4C4A"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66BE6D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مرجع کنترل اسناد / مرجع داده ساخت</w:t>
            </w:r>
          </w:p>
        </w:tc>
        <w:tc>
          <w:tcPr>
            <w:tcW w:w="2500" w:type="dxa"/>
            <w:tcMar>
              <w:top w:w="90" w:type="dxa"/>
              <w:left w:w="90" w:type="dxa"/>
              <w:bottom w:w="90" w:type="dxa"/>
              <w:right w:w="90" w:type="dxa"/>
            </w:tcMar>
            <w:vAlign w:val="center"/>
            <w:textDirection w:val="lrTb"/>
          </w:tcPr>
          <w:p w14:paraId="327F5F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رسمی، گردش بررسی و حسابرسی سند</w:t>
            </w:r>
          </w:p>
        </w:tc>
        <w:tc>
          <w:tcPr>
            <w:tcW w:w="3000" w:type="dxa"/>
            <w:tcMar>
              <w:top w:w="90" w:type="dxa"/>
              <w:left w:w="90" w:type="dxa"/>
              <w:bottom w:w="90" w:type="dxa"/>
              <w:right w:w="90" w:type="dxa"/>
            </w:tcMar>
            <w:vAlign w:val="center"/>
            <w:textDirection w:val="lrTb"/>
          </w:tcPr>
          <w:p w14:paraId="5B8EC1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 شاهد به گیت معامله و پرداخت متصل می‌شود</w:t>
            </w:r>
          </w:p>
        </w:tc>
        <w:tc>
          <w:tcPr>
            <w:tcW w:w="2160" w:type="dxa"/>
            <w:tcMar>
              <w:top w:w="90" w:type="dxa"/>
              <w:left w:w="90" w:type="dxa"/>
              <w:bottom w:w="90" w:type="dxa"/>
              <w:right w:w="90" w:type="dxa"/>
            </w:tcMar>
            <w:vAlign w:val="center"/>
            <w:textDirection w:val="lrTb"/>
          </w:tcPr>
          <w:p w14:paraId="0EAE187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فرض جایگزینی کامل ابزار طراحی</w:t>
            </w:r>
          </w:p>
        </w:tc>
      </w:tr>
      <w:tr w:rsidR="00D776BA" w:rsidRPr="00BE6A23" w14:paraId="18833FC4"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4F3797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مرجع عملیات پروژه / مرجع کنترل پروژه</w:t>
            </w:r>
          </w:p>
        </w:tc>
        <w:tc>
          <w:tcPr>
            <w:tcW w:w="2500" w:type="dxa"/>
            <w:shd w:val="clear" w:color="auto" w:fill="F5F8FA"/>
            <w:tcMar>
              <w:top w:w="90" w:type="dxa"/>
              <w:left w:w="90" w:type="dxa"/>
              <w:bottom w:w="90" w:type="dxa"/>
              <w:right w:w="90" w:type="dxa"/>
            </w:tcMar>
            <w:vAlign w:val="center"/>
            <w:textDirection w:val="lrTb"/>
          </w:tcPr>
          <w:p w14:paraId="22B3B4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پیشرفت، هزینه، تغییر، کیفیت و تحویل</w:t>
            </w:r>
          </w:p>
        </w:tc>
        <w:tc>
          <w:tcPr>
            <w:tcW w:w="3000" w:type="dxa"/>
            <w:shd w:val="clear" w:color="auto" w:fill="F5F8FA"/>
            <w:tcMar>
              <w:top w:w="90" w:type="dxa"/>
              <w:left w:w="90" w:type="dxa"/>
              <w:bottom w:w="90" w:type="dxa"/>
              <w:right w:w="90" w:type="dxa"/>
            </w:tcMar>
            <w:vAlign w:val="center"/>
            <w:textDirection w:val="lrTb"/>
          </w:tcPr>
          <w:p w14:paraId="6325F1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کنترل پروژه در مسیر ۳ و نه سفارش محدود</w:t>
            </w:r>
          </w:p>
        </w:tc>
        <w:tc>
          <w:tcPr>
            <w:tcW w:w="2160" w:type="dxa"/>
            <w:shd w:val="clear" w:color="auto" w:fill="F5F8FA"/>
            <w:tcMar>
              <w:top w:w="90" w:type="dxa"/>
              <w:left w:w="90" w:type="dxa"/>
              <w:bottom w:w="90" w:type="dxa"/>
              <w:right w:w="90" w:type="dxa"/>
            </w:tcMar>
            <w:vAlign w:val="center"/>
            <w:textDirection w:val="lrTb"/>
          </w:tcPr>
          <w:p w14:paraId="41B6AF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خودکار پیشرفت برای اعتبار</w:t>
            </w:r>
          </w:p>
        </w:tc>
      </w:tr>
      <w:tr w:rsidR="00D776BA" w:rsidRPr="00BE6A23" w14:paraId="3C1B55D3"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7E31F21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مرجع شبکه تجاری</w:t>
            </w:r>
          </w:p>
        </w:tc>
        <w:tc>
          <w:tcPr>
            <w:tcW w:w="2500" w:type="dxa"/>
            <w:tcMar>
              <w:top w:w="90" w:type="dxa"/>
              <w:left w:w="90" w:type="dxa"/>
              <w:bottom w:w="90" w:type="dxa"/>
              <w:right w:w="90" w:type="dxa"/>
            </w:tcMar>
            <w:vAlign w:val="center"/>
            <w:textDirection w:val="lrTb"/>
          </w:tcPr>
          <w:p w14:paraId="5D20EC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عضو شبکه، کاتالوگ، سفارش، ارسال و فاکتور</w:t>
            </w:r>
          </w:p>
        </w:tc>
        <w:tc>
          <w:tcPr>
            <w:tcW w:w="3000" w:type="dxa"/>
            <w:tcMar>
              <w:top w:w="90" w:type="dxa"/>
              <w:left w:w="90" w:type="dxa"/>
              <w:bottom w:w="90" w:type="dxa"/>
              <w:right w:w="90" w:type="dxa"/>
            </w:tcMar>
            <w:vAlign w:val="center"/>
            <w:textDirection w:val="lrTb"/>
          </w:tcPr>
          <w:p w14:paraId="530E0DE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زنجیره قلم سفارش تا تحویل در مسیر ۱/خرید پروژه</w:t>
            </w:r>
          </w:p>
        </w:tc>
        <w:tc>
          <w:tcPr>
            <w:tcW w:w="2160" w:type="dxa"/>
            <w:tcMar>
              <w:top w:w="90" w:type="dxa"/>
              <w:left w:w="90" w:type="dxa"/>
              <w:bottom w:w="90" w:type="dxa"/>
              <w:right w:w="90" w:type="dxa"/>
            </w:tcMar>
            <w:vAlign w:val="center"/>
            <w:textDirection w:val="lrTb"/>
          </w:tcPr>
          <w:p w14:paraId="5D37AE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یکسان‌دانستن شبکه با مالکیت رابطه تجاری</w:t>
            </w:r>
          </w:p>
        </w:tc>
      </w:tr>
      <w:tr w:rsidR="00D776BA" w:rsidRPr="00BE6A23" w14:paraId="508C078E"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7FB843F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استانداردهای تأمین مالی زنجیره‌ای / استانداردهای تجارت و مالی</w:t>
            </w:r>
          </w:p>
        </w:tc>
        <w:tc>
          <w:tcPr>
            <w:tcW w:w="2500" w:type="dxa"/>
            <w:shd w:val="clear" w:color="auto" w:fill="F5F8FA"/>
            <w:tcMar>
              <w:top w:w="90" w:type="dxa"/>
              <w:left w:w="90" w:type="dxa"/>
              <w:bottom w:w="90" w:type="dxa"/>
              <w:right w:w="90" w:type="dxa"/>
            </w:tcMar>
            <w:vAlign w:val="center"/>
            <w:textDirection w:val="lrTb"/>
          </w:tcPr>
          <w:p w14:paraId="5B150D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اصطلاح و مرز ابزارهای تأمین مالی زنجیره‌ای</w:t>
            </w:r>
          </w:p>
        </w:tc>
        <w:tc>
          <w:tcPr>
            <w:tcW w:w="3000" w:type="dxa"/>
            <w:shd w:val="clear" w:color="auto" w:fill="F5F8FA"/>
            <w:tcMar>
              <w:top w:w="90" w:type="dxa"/>
              <w:left w:w="90" w:type="dxa"/>
              <w:bottom w:w="90" w:type="dxa"/>
              <w:right w:w="90" w:type="dxa"/>
            </w:tcMar>
            <w:vAlign w:val="center"/>
            <w:textDirection w:val="lrTb"/>
          </w:tcPr>
          <w:p w14:paraId="51B620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ابزار به رویداد واقعی و مالک ریسک متصل می‌شود</w:t>
            </w:r>
          </w:p>
        </w:tc>
        <w:tc>
          <w:tcPr>
            <w:tcW w:w="2160" w:type="dxa"/>
            <w:shd w:val="clear" w:color="auto" w:fill="F5F8FA"/>
            <w:tcMar>
              <w:top w:w="90" w:type="dxa"/>
              <w:left w:w="90" w:type="dxa"/>
              <w:bottom w:w="90" w:type="dxa"/>
              <w:right w:w="90" w:type="dxa"/>
            </w:tcMar>
            <w:vAlign w:val="center"/>
            <w:textDirection w:val="lrTb"/>
          </w:tcPr>
          <w:p w14:paraId="530060B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نام‌گذاری بازاری مبهم به‌عنوان ابزار</w:t>
            </w:r>
          </w:p>
        </w:tc>
      </w:tr>
      <w:tr w:rsidR="00D776BA" w:rsidRPr="00BE6A23" w14:paraId="1CD447AF"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270AA4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مرجع مالی زنجیره / مرجع تأمین مالی پویا</w:t>
            </w:r>
          </w:p>
        </w:tc>
        <w:tc>
          <w:tcPr>
            <w:tcW w:w="2500" w:type="dxa"/>
            <w:tcMar>
              <w:top w:w="90" w:type="dxa"/>
              <w:left w:w="90" w:type="dxa"/>
              <w:bottom w:w="90" w:type="dxa"/>
              <w:right w:w="90" w:type="dxa"/>
            </w:tcMar>
            <w:vAlign w:val="center"/>
            <w:textDirection w:val="lrTb"/>
          </w:tcPr>
          <w:p w14:paraId="5E5D90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زودهنگام، تنزیل پویا و مسیریابی چندمنبعی</w:t>
            </w:r>
          </w:p>
        </w:tc>
        <w:tc>
          <w:tcPr>
            <w:tcW w:w="3000" w:type="dxa"/>
            <w:tcMar>
              <w:top w:w="90" w:type="dxa"/>
              <w:left w:w="90" w:type="dxa"/>
              <w:bottom w:w="90" w:type="dxa"/>
              <w:right w:w="90" w:type="dxa"/>
            </w:tcMar>
            <w:vAlign w:val="center"/>
            <w:textDirection w:val="lrTb"/>
          </w:tcPr>
          <w:p w14:paraId="4680CC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مالی شریک مستقل به معامله واجد متصل می‌شود</w:t>
            </w:r>
          </w:p>
        </w:tc>
        <w:tc>
          <w:tcPr>
            <w:tcW w:w="2160" w:type="dxa"/>
            <w:tcMar>
              <w:top w:w="90" w:type="dxa"/>
              <w:left w:w="90" w:type="dxa"/>
              <w:bottom w:w="90" w:type="dxa"/>
              <w:right w:w="90" w:type="dxa"/>
            </w:tcMar>
            <w:vAlign w:val="center"/>
            <w:textDirection w:val="lrTb"/>
          </w:tcPr>
          <w:p w14:paraId="563A7CD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تبدیل ساخت نو به وام‌دهنده</w:t>
            </w:r>
          </w:p>
        </w:tc>
      </w:tr>
      <w:tr w:rsidR="00D776BA" w:rsidRPr="00BE6A23" w14:paraId="26B4F8EF"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16CEB6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ترکیب اختصاصی ساخت نو</w:t>
            </w:r>
          </w:p>
        </w:tc>
        <w:tc>
          <w:tcPr>
            <w:tcW w:w="2500" w:type="dxa"/>
            <w:shd w:val="clear" w:color="auto" w:fill="F5F8FA"/>
            <w:tcMar>
              <w:top w:w="90" w:type="dxa"/>
              <w:left w:w="90" w:type="dxa"/>
              <w:bottom w:w="90" w:type="dxa"/>
              <w:right w:w="90" w:type="dxa"/>
            </w:tcMar>
            <w:vAlign w:val="center"/>
            <w:textDirection w:val="lrTb"/>
          </w:tcPr>
          <w:p w14:paraId="133E1EF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شاهد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معامله</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اعتبار</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پرداخت</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تسویه</w:t>
            </w:r>
          </w:p>
        </w:tc>
        <w:tc>
          <w:tcPr>
            <w:tcW w:w="3000" w:type="dxa"/>
            <w:shd w:val="clear" w:color="auto" w:fill="F5F8FA"/>
            <w:tcMar>
              <w:top w:w="90" w:type="dxa"/>
              <w:left w:w="90" w:type="dxa"/>
              <w:bottom w:w="90" w:type="dxa"/>
              <w:right w:w="90" w:type="dxa"/>
            </w:tcMar>
            <w:vAlign w:val="center"/>
            <w:textDirection w:val="lrTb"/>
          </w:tcPr>
          <w:p w14:paraId="513762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ردپای مشترک عملیات ساخت و پول</w:t>
            </w:r>
          </w:p>
        </w:tc>
        <w:tc>
          <w:tcPr>
            <w:tcW w:w="2160" w:type="dxa"/>
            <w:shd w:val="clear" w:color="auto" w:fill="F5F8FA"/>
            <w:tcMar>
              <w:top w:w="90" w:type="dxa"/>
              <w:left w:w="90" w:type="dxa"/>
              <w:bottom w:w="90" w:type="dxa"/>
              <w:right w:w="90" w:type="dxa"/>
            </w:tcMar>
            <w:vAlign w:val="center"/>
            <w:textDirection w:val="lrTb"/>
          </w:tcPr>
          <w:p w14:paraId="54C1B7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ادعای مالکیت بر قابلیت عمومی بازار</w:t>
            </w:r>
          </w:p>
        </w:tc>
      </w:tr>
    </w:tbl>
    <w:p w14:paraId="07BEAAE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38AF8E6D"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۱.۱۶ پایلوت، توالی انتشار و سقف مداخله دستی</w:t>
      </w:r>
    </w:p>
    <w:p w14:paraId="41F7C703" w14:textId="77777777" w:rsidR="00D776BA" w:rsidRPr="00BE6A23" w:rsidRDefault="00000000" w:rsidP="000A7BE2">
      <w:pPr>
        <w:jc w:val="right"/>
        <w:bidi w:val="1"/>
      </w:pPr>
      <w:r w:rsidRPr="00BE6A23">
        <w:rPr>
          <w:rFonts w:ascii="Tahoma" w:eastAsia="Tahoma" w:hAnsi="Tahoma" w:cs="Tahoma"/>
          <w:rtl w:val="1"/>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E6A23" w14:paraId="5954136D" w14:textId="77777777">
        <w:trPr>
          <w:cantSplit/>
          <w:tblHeader/>
          <w:jc w:val="center"/>
        </w:trPr>
        <w:tc>
          <w:tcPr>
            <w:tcW w:w="1400" w:type="dxa"/>
            <w:shd w:val="clear" w:color="auto" w:fill="173B5F"/>
            <w:tcMar>
              <w:top w:w="90" w:type="dxa"/>
              <w:left w:w="90" w:type="dxa"/>
              <w:bottom w:w="90" w:type="dxa"/>
              <w:right w:w="90" w:type="dxa"/>
            </w:tcMar>
            <w:vAlign w:val="center"/>
            <w:textDirection w:val="lrTb"/>
          </w:tcPr>
          <w:p w14:paraId="599A88A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گیت</w:t>
            </w:r>
          </w:p>
        </w:tc>
        <w:tc>
          <w:tcPr>
            <w:tcW w:w="2850" w:type="dxa"/>
            <w:shd w:val="clear" w:color="auto" w:fill="173B5F"/>
            <w:tcMar>
              <w:top w:w="90" w:type="dxa"/>
              <w:left w:w="90" w:type="dxa"/>
              <w:bottom w:w="90" w:type="dxa"/>
              <w:right w:w="90" w:type="dxa"/>
            </w:tcMar>
            <w:vAlign w:val="center"/>
            <w:textDirection w:val="lrTb"/>
          </w:tcPr>
          <w:p w14:paraId="1878F18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دامنه آزمون</w:t>
            </w:r>
          </w:p>
        </w:tc>
        <w:tc>
          <w:tcPr>
            <w:tcW w:w="2050" w:type="dxa"/>
            <w:shd w:val="clear" w:color="auto" w:fill="173B5F"/>
            <w:tcMar>
              <w:top w:w="90" w:type="dxa"/>
              <w:left w:w="90" w:type="dxa"/>
              <w:bottom w:w="90" w:type="dxa"/>
              <w:right w:w="90" w:type="dxa"/>
            </w:tcMar>
            <w:vAlign w:val="center"/>
            <w:textDirection w:val="lrTb"/>
          </w:tcPr>
          <w:p w14:paraId="72D62B0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 خروج</w:t>
            </w:r>
          </w:p>
        </w:tc>
        <w:tc>
          <w:tcPr>
            <w:tcW w:w="1450" w:type="dxa"/>
            <w:shd w:val="clear" w:color="auto" w:fill="173B5F"/>
            <w:tcMar>
              <w:top w:w="90" w:type="dxa"/>
              <w:left w:w="90" w:type="dxa"/>
              <w:bottom w:w="90" w:type="dxa"/>
              <w:right w:w="90" w:type="dxa"/>
            </w:tcMar>
            <w:vAlign w:val="center"/>
            <w:textDirection w:val="lrTb"/>
          </w:tcPr>
          <w:p w14:paraId="1D3E39E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w:t>
            </w:r>
          </w:p>
        </w:tc>
        <w:tc>
          <w:tcPr>
            <w:tcW w:w="1610" w:type="dxa"/>
            <w:shd w:val="clear" w:color="auto" w:fill="173B5F"/>
            <w:tcMar>
              <w:top w:w="90" w:type="dxa"/>
              <w:left w:w="90" w:type="dxa"/>
              <w:bottom w:w="90" w:type="dxa"/>
              <w:right w:w="90" w:type="dxa"/>
            </w:tcMar>
            <w:vAlign w:val="center"/>
            <w:textDirection w:val="lrTb"/>
          </w:tcPr>
          <w:p w14:paraId="773F7AB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پذیرش پیشنهادی</w:t>
            </w:r>
          </w:p>
        </w:tc>
      </w:tr>
      <w:tr w:rsidR="00D776BA" w:rsidRPr="00BE6A23" w14:paraId="4A534BD7" w14:textId="77777777">
        <w:trPr>
          <w:cantSplit/>
          <w:jc w:val="center"/>
        </w:trPr>
        <w:tc>
          <w:tcPr>
            <w:tcW w:w="1400" w:type="dxa"/>
            <w:shd w:val="clear" w:color="auto" w:fill="E8F3E8"/>
            <w:tcMar>
              <w:top w:w="90" w:type="dxa"/>
              <w:left w:w="90" w:type="dxa"/>
              <w:bottom w:w="90" w:type="dxa"/>
              <w:right w:w="90" w:type="dxa"/>
            </w:tcMar>
            <w:vAlign w:val="center"/>
            <w:textDirection w:val="lrTb"/>
          </w:tcPr>
          <w:p w14:paraId="097A1F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P0 معماری</w:t>
            </w:r>
          </w:p>
        </w:tc>
        <w:tc>
          <w:tcPr>
            <w:tcW w:w="2850" w:type="dxa"/>
            <w:tcMar>
              <w:top w:w="90" w:type="dxa"/>
              <w:left w:w="90" w:type="dxa"/>
              <w:bottom w:w="90" w:type="dxa"/>
              <w:right w:w="90" w:type="dxa"/>
            </w:tcMar>
            <w:vAlign w:val="center"/>
            <w:textDirection w:val="lrTb"/>
          </w:tcPr>
          <w:p w14:paraId="2D09095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سه مسیر، اشیا، نقش‌ها، درآمد و ریسک</w:t>
            </w:r>
          </w:p>
        </w:tc>
        <w:tc>
          <w:tcPr>
            <w:tcW w:w="2050" w:type="dxa"/>
            <w:tcMar>
              <w:top w:w="90" w:type="dxa"/>
              <w:left w:w="90" w:type="dxa"/>
              <w:bottom w:w="90" w:type="dxa"/>
              <w:right w:w="90" w:type="dxa"/>
            </w:tcMar>
            <w:vAlign w:val="center"/>
            <w:textDirection w:val="lrTb"/>
          </w:tcPr>
          <w:p w14:paraId="4EB8D6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اجازه طراحی تفصیلی</w:t>
            </w:r>
          </w:p>
        </w:tc>
        <w:tc>
          <w:tcPr>
            <w:tcW w:w="1450" w:type="dxa"/>
            <w:tcMar>
              <w:top w:w="90" w:type="dxa"/>
              <w:left w:w="90" w:type="dxa"/>
              <w:bottom w:w="90" w:type="dxa"/>
              <w:right w:w="90" w:type="dxa"/>
            </w:tcMar>
            <w:vAlign w:val="center"/>
            <w:textDirection w:val="lrTb"/>
          </w:tcPr>
          <w:p w14:paraId="23FB83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هیئت راهبری</w:t>
            </w:r>
          </w:p>
        </w:tc>
        <w:tc>
          <w:tcPr>
            <w:tcW w:w="1610" w:type="dxa"/>
            <w:tcMar>
              <w:top w:w="90" w:type="dxa"/>
              <w:left w:w="90" w:type="dxa"/>
              <w:bottom w:w="90" w:type="dxa"/>
              <w:right w:w="90" w:type="dxa"/>
            </w:tcMar>
            <w:vAlign w:val="center"/>
            <w:textDirection w:val="lrTb"/>
          </w:tcPr>
          <w:p w14:paraId="02E946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معماری مرجع و تصمیم‌های باز تصویب‌شده</w:t>
            </w:r>
          </w:p>
        </w:tc>
      </w:tr>
      <w:tr w:rsidR="00D776BA" w:rsidRPr="00BE6A23" w14:paraId="7F1E3AB7" w14:textId="77777777">
        <w:trPr>
          <w:cantSplit/>
          <w:jc w:val="center"/>
        </w:trPr>
        <w:tc>
          <w:tcPr>
            <w:tcW w:w="1400" w:type="dxa"/>
            <w:shd w:val="clear" w:color="auto" w:fill="F5F8FA"/>
            <w:tcMar>
              <w:top w:w="90" w:type="dxa"/>
              <w:left w:w="90" w:type="dxa"/>
              <w:bottom w:w="90" w:type="dxa"/>
              <w:right w:w="90" w:type="dxa"/>
            </w:tcMar>
            <w:vAlign w:val="center"/>
            <w:textDirection w:val="lrTb"/>
          </w:tcPr>
          <w:p w14:paraId="78914B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P1 نمونه کنترل‌شده</w:t>
            </w:r>
          </w:p>
        </w:tc>
        <w:tc>
          <w:tcPr>
            <w:tcW w:w="2850" w:type="dxa"/>
            <w:shd w:val="clear" w:color="auto" w:fill="F5F8FA"/>
            <w:tcMar>
              <w:top w:w="90" w:type="dxa"/>
              <w:left w:w="90" w:type="dxa"/>
              <w:bottom w:w="90" w:type="dxa"/>
              <w:right w:w="90" w:type="dxa"/>
            </w:tcMar>
            <w:vAlign w:val="center"/>
            <w:textDirection w:val="lrTb"/>
          </w:tcPr>
          <w:p w14:paraId="78FB06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سفارش و یک بسته پروژه با داده محدود</w:t>
            </w:r>
          </w:p>
        </w:tc>
        <w:tc>
          <w:tcPr>
            <w:tcW w:w="2050" w:type="dxa"/>
            <w:shd w:val="clear" w:color="auto" w:fill="F5F8FA"/>
            <w:tcMar>
              <w:top w:w="90" w:type="dxa"/>
              <w:left w:w="90" w:type="dxa"/>
              <w:bottom w:w="90" w:type="dxa"/>
              <w:right w:w="90" w:type="dxa"/>
            </w:tcMar>
            <w:vAlign w:val="center"/>
            <w:textDirection w:val="lrTb"/>
          </w:tcPr>
          <w:p w14:paraId="513BF9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اجازه آزمون سرتاسری</w:t>
            </w:r>
          </w:p>
        </w:tc>
        <w:tc>
          <w:tcPr>
            <w:tcW w:w="1450" w:type="dxa"/>
            <w:shd w:val="clear" w:color="auto" w:fill="F5F8FA"/>
            <w:tcMar>
              <w:top w:w="90" w:type="dxa"/>
              <w:left w:w="90" w:type="dxa"/>
              <w:bottom w:w="90" w:type="dxa"/>
              <w:right w:w="90" w:type="dxa"/>
            </w:tcMar>
            <w:vAlign w:val="center"/>
            <w:textDirection w:val="lrTb"/>
          </w:tcPr>
          <w:p w14:paraId="04EA4CE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محصول/عملیات</w:t>
            </w:r>
          </w:p>
        </w:tc>
        <w:tc>
          <w:tcPr>
            <w:tcW w:w="1610" w:type="dxa"/>
            <w:shd w:val="clear" w:color="auto" w:fill="F5F8FA"/>
            <w:tcMar>
              <w:top w:w="90" w:type="dxa"/>
              <w:left w:w="90" w:type="dxa"/>
              <w:bottom w:w="90" w:type="dxa"/>
              <w:right w:w="90" w:type="dxa"/>
            </w:tcMar>
            <w:vAlign w:val="center"/>
            <w:textDirection w:val="lrTb"/>
          </w:tcPr>
          <w:p w14:paraId="2B949B8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گذارها و توقف‌های سخت بدون دورزدن</w:t>
            </w:r>
          </w:p>
        </w:tc>
      </w:tr>
      <w:tr w:rsidR="00D776BA" w:rsidRPr="00BE6A23" w14:paraId="47FC84BD" w14:textId="77777777">
        <w:trPr>
          <w:cantSplit/>
          <w:jc w:val="center"/>
        </w:trPr>
        <w:tc>
          <w:tcPr>
            <w:tcW w:w="1400" w:type="dxa"/>
            <w:shd w:val="clear" w:color="auto" w:fill="E8F3E8"/>
            <w:tcMar>
              <w:top w:w="90" w:type="dxa"/>
              <w:left w:w="90" w:type="dxa"/>
              <w:bottom w:w="90" w:type="dxa"/>
              <w:right w:w="90" w:type="dxa"/>
            </w:tcMar>
            <w:vAlign w:val="center"/>
            <w:textDirection w:val="lrTb"/>
          </w:tcPr>
          <w:p w14:paraId="45BF67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P2 سایه عملیاتی</w:t>
            </w:r>
          </w:p>
        </w:tc>
        <w:tc>
          <w:tcPr>
            <w:tcW w:w="2850" w:type="dxa"/>
            <w:tcMar>
              <w:top w:w="90" w:type="dxa"/>
              <w:left w:w="90" w:type="dxa"/>
              <w:bottom w:w="90" w:type="dxa"/>
              <w:right w:w="90" w:type="dxa"/>
            </w:tcMar>
            <w:vAlign w:val="center"/>
            <w:textDirection w:val="lrTb"/>
          </w:tcPr>
          <w:p w14:paraId="5AF958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موازی با فرایند موجود</w:t>
            </w:r>
          </w:p>
        </w:tc>
        <w:tc>
          <w:tcPr>
            <w:tcW w:w="2050" w:type="dxa"/>
            <w:tcMar>
              <w:top w:w="90" w:type="dxa"/>
              <w:left w:w="90" w:type="dxa"/>
              <w:bottom w:w="90" w:type="dxa"/>
              <w:right w:w="90" w:type="dxa"/>
            </w:tcMar>
            <w:vAlign w:val="center"/>
            <w:textDirection w:val="lrTb"/>
          </w:tcPr>
          <w:p w14:paraId="2AD63AD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اجازه اثر واقعی</w:t>
            </w:r>
          </w:p>
        </w:tc>
        <w:tc>
          <w:tcPr>
            <w:tcW w:w="1450" w:type="dxa"/>
            <w:tcMar>
              <w:top w:w="90" w:type="dxa"/>
              <w:left w:w="90" w:type="dxa"/>
              <w:bottom w:w="90" w:type="dxa"/>
              <w:right w:w="90" w:type="dxa"/>
            </w:tcMar>
            <w:vAlign w:val="center"/>
            <w:textDirection w:val="lrTb"/>
          </w:tcPr>
          <w:p w14:paraId="779C3EC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کنترل داخلی</w:t>
            </w:r>
          </w:p>
        </w:tc>
        <w:tc>
          <w:tcPr>
            <w:tcW w:w="1610" w:type="dxa"/>
            <w:tcMar>
              <w:top w:w="90" w:type="dxa"/>
              <w:left w:w="90" w:type="dxa"/>
              <w:bottom w:w="90" w:type="dxa"/>
              <w:right w:w="90" w:type="dxa"/>
            </w:tcMar>
            <w:vAlign w:val="center"/>
            <w:textDirection w:val="lrTb"/>
          </w:tcPr>
          <w:p w14:paraId="4020DE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کامل و صفر اثر مالی ناخواسته</w:t>
            </w:r>
          </w:p>
        </w:tc>
      </w:tr>
      <w:tr w:rsidR="00D776BA" w:rsidRPr="00BE6A23" w14:paraId="449CEB3E" w14:textId="77777777">
        <w:trPr>
          <w:cantSplit/>
          <w:jc w:val="center"/>
        </w:trPr>
        <w:tc>
          <w:tcPr>
            <w:tcW w:w="1400" w:type="dxa"/>
            <w:shd w:val="clear" w:color="auto" w:fill="F5F8FA"/>
            <w:tcMar>
              <w:top w:w="90" w:type="dxa"/>
              <w:left w:w="90" w:type="dxa"/>
              <w:bottom w:w="90" w:type="dxa"/>
              <w:right w:w="90" w:type="dxa"/>
            </w:tcMar>
            <w:vAlign w:val="center"/>
            <w:textDirection w:val="lrTb"/>
          </w:tcPr>
          <w:p w14:paraId="3D7D27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P3 معامله واقعی محدود</w:t>
            </w:r>
          </w:p>
        </w:tc>
        <w:tc>
          <w:tcPr>
            <w:tcW w:w="2850" w:type="dxa"/>
            <w:shd w:val="clear" w:color="auto" w:fill="F5F8FA"/>
            <w:tcMar>
              <w:top w:w="90" w:type="dxa"/>
              <w:left w:w="90" w:type="dxa"/>
              <w:bottom w:w="90" w:type="dxa"/>
              <w:right w:w="90" w:type="dxa"/>
            </w:tcMar>
            <w:vAlign w:val="center"/>
            <w:textDirection w:val="lrTb"/>
          </w:tcPr>
          <w:p w14:paraId="0571335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وجه و طرف محدود با سقف مصوب</w:t>
            </w:r>
          </w:p>
        </w:tc>
        <w:tc>
          <w:tcPr>
            <w:tcW w:w="2050" w:type="dxa"/>
            <w:shd w:val="clear" w:color="auto" w:fill="F5F8FA"/>
            <w:tcMar>
              <w:top w:w="90" w:type="dxa"/>
              <w:left w:w="90" w:type="dxa"/>
              <w:bottom w:w="90" w:type="dxa"/>
              <w:right w:w="90" w:type="dxa"/>
            </w:tcMar>
            <w:vAlign w:val="center"/>
            <w:textDirection w:val="lrTb"/>
          </w:tcPr>
          <w:p w14:paraId="62CC848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اجازه افزایش حجم</w:t>
            </w:r>
          </w:p>
        </w:tc>
        <w:tc>
          <w:tcPr>
            <w:tcW w:w="1450" w:type="dxa"/>
            <w:shd w:val="clear" w:color="auto" w:fill="F5F8FA"/>
            <w:tcMar>
              <w:top w:w="90" w:type="dxa"/>
              <w:left w:w="90" w:type="dxa"/>
              <w:bottom w:w="90" w:type="dxa"/>
              <w:right w:w="90" w:type="dxa"/>
            </w:tcMar>
            <w:vAlign w:val="center"/>
            <w:textDirection w:val="lrTb"/>
          </w:tcPr>
          <w:p w14:paraId="5B05E22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ریسک/مالی</w:t>
            </w:r>
          </w:p>
        </w:tc>
        <w:tc>
          <w:tcPr>
            <w:tcW w:w="1610" w:type="dxa"/>
            <w:shd w:val="clear" w:color="auto" w:fill="F5F8FA"/>
            <w:tcMar>
              <w:top w:w="90" w:type="dxa"/>
              <w:left w:w="90" w:type="dxa"/>
              <w:bottom w:w="90" w:type="dxa"/>
              <w:right w:w="90" w:type="dxa"/>
            </w:tcMar>
            <w:vAlign w:val="center"/>
            <w:textDirection w:val="lrTb"/>
          </w:tcPr>
          <w:p w14:paraId="0BC2A0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 رسیدگی استثنا و حسابرسی موفق</w:t>
            </w:r>
          </w:p>
        </w:tc>
      </w:tr>
      <w:tr w:rsidR="00D776BA" w:rsidRPr="00BE6A23" w14:paraId="5CA13842" w14:textId="77777777">
        <w:trPr>
          <w:cantSplit/>
          <w:jc w:val="center"/>
        </w:trPr>
        <w:tc>
          <w:tcPr>
            <w:tcW w:w="1400" w:type="dxa"/>
            <w:shd w:val="clear" w:color="auto" w:fill="E8F3E8"/>
            <w:tcMar>
              <w:top w:w="90" w:type="dxa"/>
              <w:left w:w="90" w:type="dxa"/>
              <w:bottom w:w="90" w:type="dxa"/>
              <w:right w:w="90" w:type="dxa"/>
            </w:tcMar>
            <w:vAlign w:val="center"/>
            <w:textDirection w:val="lrTb"/>
          </w:tcPr>
          <w:p w14:paraId="52F9840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P4 توسعه شبکه</w:t>
            </w:r>
          </w:p>
        </w:tc>
        <w:tc>
          <w:tcPr>
            <w:tcW w:w="2850" w:type="dxa"/>
            <w:tcMar>
              <w:top w:w="90" w:type="dxa"/>
              <w:left w:w="90" w:type="dxa"/>
              <w:bottom w:w="90" w:type="dxa"/>
              <w:right w:w="90" w:type="dxa"/>
            </w:tcMar>
            <w:vAlign w:val="center"/>
            <w:textDirection w:val="lrTb"/>
          </w:tcPr>
          <w:p w14:paraId="494B374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اعضای و تأمین‌کنندگان مالی بیشتر</w:t>
            </w:r>
          </w:p>
        </w:tc>
        <w:tc>
          <w:tcPr>
            <w:tcW w:w="2050" w:type="dxa"/>
            <w:tcMar>
              <w:top w:w="90" w:type="dxa"/>
              <w:left w:w="90" w:type="dxa"/>
              <w:bottom w:w="90" w:type="dxa"/>
              <w:right w:w="90" w:type="dxa"/>
            </w:tcMar>
            <w:vAlign w:val="center"/>
            <w:textDirection w:val="lrTb"/>
          </w:tcPr>
          <w:p w14:paraId="659512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توسعه مرحله‌ای</w:t>
            </w:r>
          </w:p>
        </w:tc>
        <w:tc>
          <w:tcPr>
            <w:tcW w:w="1450" w:type="dxa"/>
            <w:tcMar>
              <w:top w:w="90" w:type="dxa"/>
              <w:left w:w="90" w:type="dxa"/>
              <w:bottom w:w="90" w:type="dxa"/>
              <w:right w:w="90" w:type="dxa"/>
            </w:tcMar>
            <w:vAlign w:val="center"/>
            <w:textDirection w:val="lrTb"/>
          </w:tcPr>
          <w:p w14:paraId="2303463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هیئت راهبری</w:t>
            </w:r>
          </w:p>
        </w:tc>
        <w:tc>
          <w:tcPr>
            <w:tcW w:w="1610" w:type="dxa"/>
            <w:tcMar>
              <w:top w:w="90" w:type="dxa"/>
              <w:left w:w="90" w:type="dxa"/>
              <w:bottom w:w="90" w:type="dxa"/>
              <w:right w:w="90" w:type="dxa"/>
            </w:tcMar>
            <w:vAlign w:val="center"/>
            <w:textDirection w:val="lrTb"/>
          </w:tcPr>
          <w:p w14:paraId="4FAA8AF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حفظ سطح خدمت، کیفیت شاهد و حدود تمرکز</w:t>
            </w:r>
          </w:p>
        </w:tc>
      </w:tr>
      <w:tr w:rsidR="00044C3E" w:rsidRPr="00BE6A23" w14:paraId="128BE299" w14:textId="77777777">
        <w:trPr>
          <w:jc w:val="center"/>
          <w:cantSplit/>
        </w:trPr>
        <w:tc>
          <w:tcPr>
            <w:tcW w:w="1400" w:type="dxa"/>
            <w:shd w:val="clear" w:color="auto" w:fill="F5F8FA"/>
            <w:tcMar>
              <w:top w:w="90" w:type="dxa"/>
              <w:left w:w="90" w:type="dxa"/>
              <w:bottom w:w="90" w:type="dxa"/>
              <w:right w:w="90" w:type="dxa"/>
            </w:tcMar>
            <w:vAlign w:val="center"/>
            <w:textDirection w:val="lrTb"/>
          </w:tcPr>
          <w:p w14:paraId="2FF82DB8" w14:textId="77777777" w:rsidR="00044C3E" w:rsidRPr="00BE6A23" w:rsidRDefault="00000000" w:rsidP="000A7BE2">
            <w:pPr>
              <w:jc w:val="right"/>
              <w:bidi w:val="1"/>
            </w:pPr>
            <w:r w:rsidRPr="00BE6A23">
              <w:rPr>
                <w:rFonts w:ascii="Tahoma" w:hAnsi="Tahoma" w:eastAsia="Tahoma" w:cs="Tahoma"/>
                <w:sz w:val="17"/>
                <w:rtl w:val="1"/>
              </w:rPr>
              <w:t>P2-B2B Controlled Live</w:t>
            </w:r>
          </w:p>
        </w:tc>
        <w:tc>
          <w:tcPr>
            <w:tcW w:w="2850" w:type="dxa"/>
            <w:shd w:val="clear" w:color="auto" w:fill="F5F8FA"/>
            <w:tcMar>
              <w:top w:w="90" w:type="dxa"/>
              <w:left w:w="90" w:type="dxa"/>
              <w:bottom w:w="90" w:type="dxa"/>
              <w:right w:w="90" w:type="dxa"/>
            </w:tcMar>
            <w:vAlign w:val="center"/>
            <w:textDirection w:val="lrTb"/>
          </w:tcPr>
          <w:p w14:paraId="5EFEBB57" w14:textId="77777777" w:rsidR="00044C3E" w:rsidRPr="00BE6A23" w:rsidRDefault="00000000" w:rsidP="000A7BE2">
            <w:pPr>
              <w:jc w:val="right"/>
              <w:bidi w:val="1"/>
            </w:pPr>
            <w:r w:rsidRPr="00BE6A23">
              <w:rPr>
                <w:rFonts w:ascii="Tahoma" w:hAnsi="Tahoma" w:eastAsia="Tahoma" w:cs="Tahoma"/>
                <w:sz w:val="17"/>
                <w:rtl w:val="1"/>
              </w:rPr>
              <w:t>یک حساب خریدار، سه فروشنده و ۲۰ معامله</w:t>
            </w:r>
          </w:p>
        </w:tc>
        <w:tc>
          <w:tcPr>
            <w:tcW w:w="2050" w:type="dxa"/>
            <w:shd w:val="clear" w:color="auto" w:fill="F5F8FA"/>
            <w:tcMar>
              <w:top w:w="90" w:type="dxa"/>
              <w:left w:w="90" w:type="dxa"/>
              <w:bottom w:w="90" w:type="dxa"/>
              <w:right w:w="90" w:type="dxa"/>
            </w:tcMar>
            <w:vAlign w:val="center"/>
            <w:textDirection w:val="lrTb"/>
          </w:tcPr>
          <w:p w14:paraId="6D65EE17" w14:textId="77777777" w:rsidR="00044C3E" w:rsidRPr="00BE6A23" w:rsidRDefault="00000000" w:rsidP="000A7BE2">
            <w:pPr>
              <w:jc w:val="right"/>
              <w:bidi w:val="1"/>
            </w:pPr>
            <w:r w:rsidRPr="00BE6A23">
              <w:rPr>
                <w:rFonts w:ascii="Tahoma" w:hAnsi="Tahoma" w:eastAsia="Tahoma" w:cs="Tahoma"/>
                <w:sz w:val="17"/>
                <w:rtl w:val="1"/>
              </w:rPr>
              <w:t>Scale/Hold</w:t>
            </w:r>
          </w:p>
        </w:tc>
        <w:tc>
          <w:tcPr>
            <w:tcW w:w="1450" w:type="dxa"/>
            <w:shd w:val="clear" w:color="auto" w:fill="F5F8FA"/>
            <w:tcMar>
              <w:top w:w="90" w:type="dxa"/>
              <w:left w:w="90" w:type="dxa"/>
              <w:bottom w:w="90" w:type="dxa"/>
              <w:right w:w="90" w:type="dxa"/>
            </w:tcMar>
            <w:vAlign w:val="center"/>
            <w:textDirection w:val="lrTb"/>
          </w:tcPr>
          <w:p w14:paraId="7A6BE15D" w14:textId="77777777" w:rsidR="00044C3E" w:rsidRPr="00BE6A23" w:rsidRDefault="00000000" w:rsidP="000A7BE2">
            <w:pPr>
              <w:jc w:val="right"/>
              <w:bidi w:val="1"/>
            </w:pPr>
            <w:r w:rsidRPr="00BE6A23">
              <w:rPr>
                <w:rFonts w:ascii="Tahoma" w:hAnsi="Tahoma" w:eastAsia="Tahoma" w:cs="Tahoma"/>
                <w:sz w:val="17"/>
                <w:rtl w:val="1"/>
              </w:rPr>
              <w:t>مدیر Route 2</w:t>
            </w:r>
          </w:p>
        </w:tc>
        <w:tc>
          <w:tcPr>
            <w:tcW w:w="1610" w:type="dxa"/>
            <w:shd w:val="clear" w:color="auto" w:fill="F5F8FA"/>
            <w:tcMar>
              <w:top w:w="90" w:type="dxa"/>
              <w:left w:w="90" w:type="dxa"/>
              <w:bottom w:w="90" w:type="dxa"/>
              <w:right w:w="90" w:type="dxa"/>
            </w:tcMar>
            <w:vAlign w:val="center"/>
            <w:textDirection w:val="lrTb"/>
          </w:tcPr>
          <w:p w14:paraId="17B1941D" w14:textId="77777777" w:rsidR="00044C3E" w:rsidRPr="00BE6A23" w:rsidRDefault="00000000" w:rsidP="000A7BE2">
            <w:pPr>
              <w:jc w:val="right"/>
              <w:bidi w:val="1"/>
            </w:pPr>
            <w:r w:rsidRPr="00BE6A23">
              <w:rPr>
                <w:rFonts w:ascii="Tahoma" w:hAnsi="Tahoma" w:eastAsia="Tahoma" w:cs="Tahoma"/>
                <w:sz w:val="17"/>
                <w:rtl w:val="1"/>
              </w:rPr>
              <w:t>تطبیق و تسویه بدون break بحرانی</w:t>
            </w:r>
          </w:p>
        </w:tc>
      </w:tr>
    </w:tbl>
    <w:p w14:paraId="1B80B4B1" w14:textId="77777777" w:rsidR="00D776BA" w:rsidRPr="00BE6A23" w:rsidRDefault="00000000" w:rsidP="000A7BE2">
      <w:pPr>
        <w:jc w:val="right"/>
        <w:bidi w:val="1"/>
      </w:pPr>
      <w:r w:rsidRPr="00BE6A23">
        <w:rPr>
          <w:rFonts w:ascii="Tahoma" w:eastAsia="Tahoma" w:hAnsi="Tahoma" w:cs="Tahoma"/>
          <w:rtl w:val="1"/>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33A0AB1D"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35D155F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۱.۱۷ شاخص‌های معماری، اقتصاد و اقدام</w:t>
      </w:r>
    </w:p>
    <w:p w14:paraId="3ADAF9A9" w14:textId="77777777" w:rsidR="00D776BA" w:rsidRPr="00BE6A23" w:rsidRDefault="00000000" w:rsidP="000A7BE2">
      <w:pPr>
        <w:jc w:val="right"/>
        <w:bidi w:val="1"/>
      </w:pPr>
      <w:r w:rsidRPr="00BE6A23">
        <w:rPr>
          <w:rFonts w:ascii="Tahoma" w:hAnsi="Tahoma" w:eastAsia="Tahoma" w:cs="Tahoma"/>
          <w:rtl w:val="1"/>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E6A23" w14:paraId="5240FECB" w14:textId="77777777">
        <w:trPr>
          <w:cantSplit/>
          <w:tblHeader/>
          <w:jc w:val="center"/>
        </w:trPr>
        <w:tc>
          <w:tcPr>
            <w:tcW w:w="2050" w:type="dxa"/>
            <w:shd w:val="clear" w:color="auto" w:fill="173B5F"/>
            <w:tcMar>
              <w:top w:w="90" w:type="dxa"/>
              <w:left w:w="90" w:type="dxa"/>
              <w:bottom w:w="90" w:type="dxa"/>
              <w:right w:w="90" w:type="dxa"/>
            </w:tcMar>
            <w:vAlign w:val="center"/>
            <w:textDirection w:val="lrTb"/>
          </w:tcPr>
          <w:p w14:paraId="7DA88C9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شاخص و تعریف</w:t>
            </w:r>
          </w:p>
        </w:tc>
        <w:tc>
          <w:tcPr>
            <w:tcW w:w="1750" w:type="dxa"/>
            <w:shd w:val="clear" w:color="auto" w:fill="173B5F"/>
            <w:tcMar>
              <w:top w:w="90" w:type="dxa"/>
              <w:left w:w="90" w:type="dxa"/>
              <w:bottom w:w="90" w:type="dxa"/>
              <w:right w:w="90" w:type="dxa"/>
            </w:tcMar>
            <w:vAlign w:val="center"/>
            <w:textDirection w:val="lrTb"/>
          </w:tcPr>
          <w:p w14:paraId="4625EED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محرک تصمیم</w:t>
            </w:r>
          </w:p>
        </w:tc>
        <w:tc>
          <w:tcPr>
            <w:tcW w:w="2300" w:type="dxa"/>
            <w:shd w:val="clear" w:color="auto" w:fill="173B5F"/>
            <w:tcMar>
              <w:top w:w="90" w:type="dxa"/>
              <w:left w:w="90" w:type="dxa"/>
              <w:bottom w:w="90" w:type="dxa"/>
              <w:right w:w="90" w:type="dxa"/>
            </w:tcMar>
            <w:vAlign w:val="center"/>
            <w:textDirection w:val="lrTb"/>
          </w:tcPr>
          <w:p w14:paraId="3848AFA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مشخص</w:t>
            </w:r>
          </w:p>
        </w:tc>
        <w:tc>
          <w:tcPr>
            <w:tcW w:w="1500" w:type="dxa"/>
            <w:shd w:val="clear" w:color="auto" w:fill="173B5F"/>
            <w:tcMar>
              <w:top w:w="90" w:type="dxa"/>
              <w:left w:w="90" w:type="dxa"/>
              <w:bottom w:w="90" w:type="dxa"/>
              <w:right w:w="90" w:type="dxa"/>
            </w:tcMar>
            <w:vAlign w:val="center"/>
            <w:textDirection w:val="lrTb"/>
          </w:tcPr>
          <w:p w14:paraId="57879C0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و موعد</w:t>
            </w:r>
          </w:p>
        </w:tc>
        <w:tc>
          <w:tcPr>
            <w:tcW w:w="1760" w:type="dxa"/>
            <w:shd w:val="clear" w:color="auto" w:fill="173B5F"/>
            <w:tcMar>
              <w:top w:w="90" w:type="dxa"/>
              <w:left w:w="90" w:type="dxa"/>
              <w:bottom w:w="90" w:type="dxa"/>
              <w:right w:w="90" w:type="dxa"/>
            </w:tcMar>
            <w:vAlign w:val="center"/>
            <w:textDirection w:val="lrTb"/>
          </w:tcPr>
          <w:p w14:paraId="087A2DF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پذیرش اقدام</w:t>
            </w:r>
          </w:p>
        </w:tc>
      </w:tr>
      <w:tr w:rsidR="00D776BA" w:rsidRPr="00BE6A23" w14:paraId="147A23DA"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227B8AD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دقت طبقه‌بندی؛ پرونده‌های با مسیر صحیح/کل نمونه</w:t>
            </w:r>
          </w:p>
        </w:tc>
        <w:tc>
          <w:tcPr>
            <w:tcW w:w="1750" w:type="dxa"/>
            <w:tcMar>
              <w:top w:w="90" w:type="dxa"/>
              <w:left w:w="90" w:type="dxa"/>
              <w:bottom w:w="90" w:type="dxa"/>
              <w:right w:w="90" w:type="dxa"/>
            </w:tcMar>
            <w:vAlign w:val="center"/>
            <w:textDirection w:val="lrTb"/>
          </w:tcPr>
          <w:p w14:paraId="788A0C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خطای مسیر</w:t>
            </w:r>
          </w:p>
        </w:tc>
        <w:tc>
          <w:tcPr>
            <w:tcW w:w="2300" w:type="dxa"/>
            <w:tcMar>
              <w:top w:w="90" w:type="dxa"/>
              <w:left w:w="90" w:type="dxa"/>
              <w:bottom w:w="90" w:type="dxa"/>
              <w:right w:w="90" w:type="dxa"/>
            </w:tcMar>
            <w:vAlign w:val="center"/>
            <w:textDirection w:val="lrTb"/>
          </w:tcPr>
          <w:p w14:paraId="630CC0B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فعال‌سازی و اصلاح قاعده/داده ورودی</w:t>
            </w:r>
          </w:p>
        </w:tc>
        <w:tc>
          <w:tcPr>
            <w:tcW w:w="1500" w:type="dxa"/>
            <w:tcMar>
              <w:top w:w="90" w:type="dxa"/>
              <w:left w:w="90" w:type="dxa"/>
              <w:bottom w:w="90" w:type="dxa"/>
              <w:right w:w="90" w:type="dxa"/>
            </w:tcMar>
            <w:vAlign w:val="center"/>
            <w:textDirection w:val="lrTb"/>
          </w:tcPr>
          <w:p w14:paraId="7B4B03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محصول؛ پیش از انتشار</w:t>
            </w:r>
          </w:p>
        </w:tc>
        <w:tc>
          <w:tcPr>
            <w:tcW w:w="1760" w:type="dxa"/>
            <w:tcMar>
              <w:top w:w="90" w:type="dxa"/>
              <w:left w:w="90" w:type="dxa"/>
              <w:bottom w:w="90" w:type="dxa"/>
              <w:right w:w="90" w:type="dxa"/>
            </w:tcMar>
            <w:vAlign w:val="center"/>
            <w:textDirection w:val="lrTb"/>
          </w:tcPr>
          <w:p w14:paraId="07D514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بازآزمون همه نمونه‌های مرزی با نتیجه صحیح</w:t>
            </w:r>
          </w:p>
        </w:tc>
      </w:tr>
      <w:tr w:rsidR="00D776BA" w:rsidRPr="00BE6A23" w14:paraId="2E237AF7"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2CBE18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تبدیل؛ پرونده‌های تبدیل‌شده/ورودی مسیر ۱</w:t>
            </w:r>
          </w:p>
        </w:tc>
        <w:tc>
          <w:tcPr>
            <w:tcW w:w="1750" w:type="dxa"/>
            <w:shd w:val="clear" w:color="auto" w:fill="F5F8FA"/>
            <w:tcMar>
              <w:top w:w="90" w:type="dxa"/>
              <w:left w:w="90" w:type="dxa"/>
              <w:bottom w:w="90" w:type="dxa"/>
              <w:right w:w="90" w:type="dxa"/>
            </w:tcMar>
            <w:vAlign w:val="center"/>
            <w:textDirection w:val="lrTb"/>
          </w:tcPr>
          <w:p w14:paraId="13B6D4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روند بالاتر از فرض تجاری</w:t>
            </w:r>
          </w:p>
        </w:tc>
        <w:tc>
          <w:tcPr>
            <w:tcW w:w="2300" w:type="dxa"/>
            <w:shd w:val="clear" w:color="auto" w:fill="F5F8FA"/>
            <w:tcMar>
              <w:top w:w="90" w:type="dxa"/>
              <w:left w:w="90" w:type="dxa"/>
              <w:bottom w:w="90" w:type="dxa"/>
              <w:right w:w="90" w:type="dxa"/>
            </w:tcMar>
            <w:vAlign w:val="center"/>
            <w:textDirection w:val="lrTb"/>
          </w:tcPr>
          <w:p w14:paraId="680807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بازنگری آستانه و کانال جذب</w:t>
            </w:r>
          </w:p>
        </w:tc>
        <w:tc>
          <w:tcPr>
            <w:tcW w:w="1500" w:type="dxa"/>
            <w:shd w:val="clear" w:color="auto" w:fill="F5F8FA"/>
            <w:tcMar>
              <w:top w:w="90" w:type="dxa"/>
              <w:left w:w="90" w:type="dxa"/>
              <w:bottom w:w="90" w:type="dxa"/>
              <w:right w:w="90" w:type="dxa"/>
            </w:tcMar>
            <w:vAlign w:val="center"/>
            <w:textDirection w:val="lrTb"/>
          </w:tcPr>
          <w:p w14:paraId="1704FF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کسب‌وکار؛ ماهانه</w:t>
            </w:r>
          </w:p>
        </w:tc>
        <w:tc>
          <w:tcPr>
            <w:tcW w:w="1760" w:type="dxa"/>
            <w:shd w:val="clear" w:color="auto" w:fill="F5F8FA"/>
            <w:tcMar>
              <w:top w:w="90" w:type="dxa"/>
              <w:left w:w="90" w:type="dxa"/>
              <w:bottom w:w="90" w:type="dxa"/>
              <w:right w:w="90" w:type="dxa"/>
            </w:tcMar>
            <w:vAlign w:val="center"/>
            <w:textDirection w:val="lrTb"/>
          </w:tcPr>
          <w:p w14:paraId="35B9A60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تبدیل ناموجه بدون رد تقاضای سالم</w:t>
            </w:r>
          </w:p>
        </w:tc>
      </w:tr>
      <w:tr w:rsidR="00D776BA" w:rsidRPr="00BE6A23" w14:paraId="7D17D750"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22312B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شاهد تا معامله تأییدشده</w:t>
            </w:r>
          </w:p>
        </w:tc>
        <w:tc>
          <w:tcPr>
            <w:tcW w:w="1750" w:type="dxa"/>
            <w:tcMar>
              <w:top w:w="90" w:type="dxa"/>
              <w:left w:w="90" w:type="dxa"/>
              <w:bottom w:w="90" w:type="dxa"/>
              <w:right w:w="90" w:type="dxa"/>
            </w:tcMar>
            <w:vAlign w:val="center"/>
            <w:textDirection w:val="lrTb"/>
          </w:tcPr>
          <w:p w14:paraId="535CAC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صدک ۹۵ بالاتر از سطح خدمت</w:t>
            </w:r>
          </w:p>
        </w:tc>
        <w:tc>
          <w:tcPr>
            <w:tcW w:w="2300" w:type="dxa"/>
            <w:tcMar>
              <w:top w:w="90" w:type="dxa"/>
              <w:left w:w="90" w:type="dxa"/>
              <w:bottom w:w="90" w:type="dxa"/>
              <w:right w:w="90" w:type="dxa"/>
            </w:tcMar>
            <w:vAlign w:val="center"/>
            <w:textDirection w:val="lrTb"/>
          </w:tcPr>
          <w:p w14:paraId="255EF0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انتظار داده/تصمیم و رفع گلوگاه</w:t>
            </w:r>
          </w:p>
        </w:tc>
        <w:tc>
          <w:tcPr>
            <w:tcW w:w="1500" w:type="dxa"/>
            <w:tcMar>
              <w:top w:w="90" w:type="dxa"/>
              <w:left w:w="90" w:type="dxa"/>
              <w:bottom w:w="90" w:type="dxa"/>
              <w:right w:w="90" w:type="dxa"/>
            </w:tcMar>
            <w:vAlign w:val="center"/>
            <w:textDirection w:val="lrTb"/>
          </w:tcPr>
          <w:p w14:paraId="463DFE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۵ روز کاری</w:t>
            </w:r>
          </w:p>
        </w:tc>
        <w:tc>
          <w:tcPr>
            <w:tcW w:w="1760" w:type="dxa"/>
            <w:tcMar>
              <w:top w:w="90" w:type="dxa"/>
              <w:left w:w="90" w:type="dxa"/>
              <w:bottom w:w="90" w:type="dxa"/>
              <w:right w:w="90" w:type="dxa"/>
            </w:tcMar>
            <w:vAlign w:val="center"/>
            <w:textDirection w:val="lrTb"/>
          </w:tcPr>
          <w:p w14:paraId="53519D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 دوره متوالی زیر حد</w:t>
            </w:r>
          </w:p>
        </w:tc>
      </w:tr>
      <w:tr w:rsidR="00D776BA" w:rsidRPr="00BE6A23" w14:paraId="5D53BFAF"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16AC05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جهش وضعیت</w:t>
            </w:r>
          </w:p>
        </w:tc>
        <w:tc>
          <w:tcPr>
            <w:tcW w:w="1750" w:type="dxa"/>
            <w:shd w:val="clear" w:color="auto" w:fill="F5F8FA"/>
            <w:tcMar>
              <w:top w:w="90" w:type="dxa"/>
              <w:left w:w="90" w:type="dxa"/>
              <w:bottom w:w="90" w:type="dxa"/>
              <w:right w:w="90" w:type="dxa"/>
            </w:tcMar>
            <w:vAlign w:val="center"/>
            <w:textDirection w:val="lrTb"/>
          </w:tcPr>
          <w:p w14:paraId="6048FB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بیش از صفر</w:t>
            </w:r>
          </w:p>
        </w:tc>
        <w:tc>
          <w:tcPr>
            <w:tcW w:w="2300" w:type="dxa"/>
            <w:shd w:val="clear" w:color="auto" w:fill="F5F8FA"/>
            <w:tcMar>
              <w:top w:w="90" w:type="dxa"/>
              <w:left w:w="90" w:type="dxa"/>
              <w:bottom w:w="90" w:type="dxa"/>
              <w:right w:w="90" w:type="dxa"/>
            </w:tcMar>
            <w:vAlign w:val="center"/>
            <w:textDirection w:val="lrTb"/>
          </w:tcPr>
          <w:p w14:paraId="6AEF40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مسدودسازی نسخه و تحلیل رخداد</w:t>
            </w:r>
          </w:p>
        </w:tc>
        <w:tc>
          <w:tcPr>
            <w:tcW w:w="1500" w:type="dxa"/>
            <w:shd w:val="clear" w:color="auto" w:fill="F5F8FA"/>
            <w:tcMar>
              <w:top w:w="90" w:type="dxa"/>
              <w:left w:w="90" w:type="dxa"/>
              <w:bottom w:w="90" w:type="dxa"/>
              <w:right w:w="90" w:type="dxa"/>
            </w:tcMar>
            <w:vAlign w:val="center"/>
            <w:textDirection w:val="lrTb"/>
          </w:tcPr>
          <w:p w14:paraId="777B24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فناوری/کنترل؛ فوری</w:t>
            </w:r>
          </w:p>
        </w:tc>
        <w:tc>
          <w:tcPr>
            <w:tcW w:w="1760" w:type="dxa"/>
            <w:shd w:val="clear" w:color="auto" w:fill="F5F8FA"/>
            <w:tcMar>
              <w:top w:w="90" w:type="dxa"/>
              <w:left w:w="90" w:type="dxa"/>
              <w:bottom w:w="90" w:type="dxa"/>
              <w:right w:w="90" w:type="dxa"/>
            </w:tcMar>
            <w:vAlign w:val="center"/>
            <w:textDirection w:val="lrTb"/>
          </w:tcPr>
          <w:p w14:paraId="4A37E4D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جهش و آزمون رگرسیون موفق</w:t>
            </w:r>
          </w:p>
        </w:tc>
      </w:tr>
      <w:tr w:rsidR="00D776BA" w:rsidRPr="00BE6A23" w14:paraId="1F53ADF0"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70ED8E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هزینه خدمت به ازای پرونده</w:t>
            </w:r>
          </w:p>
        </w:tc>
        <w:tc>
          <w:tcPr>
            <w:tcW w:w="1750" w:type="dxa"/>
            <w:tcMar>
              <w:top w:w="90" w:type="dxa"/>
              <w:left w:w="90" w:type="dxa"/>
              <w:bottom w:w="90" w:type="dxa"/>
              <w:right w:w="90" w:type="dxa"/>
            </w:tcMar>
            <w:vAlign w:val="center"/>
            <w:textDirection w:val="lrTb"/>
          </w:tcPr>
          <w:p w14:paraId="648AC82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قیمت خالص یا بودجه</w:t>
            </w:r>
          </w:p>
        </w:tc>
        <w:tc>
          <w:tcPr>
            <w:tcW w:w="2300" w:type="dxa"/>
            <w:tcMar>
              <w:top w:w="90" w:type="dxa"/>
              <w:left w:w="90" w:type="dxa"/>
              <w:bottom w:w="90" w:type="dxa"/>
              <w:right w:w="90" w:type="dxa"/>
            </w:tcMar>
            <w:vAlign w:val="center"/>
            <w:textDirection w:val="lrTb"/>
          </w:tcPr>
          <w:p w14:paraId="3B2D36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کار دستی، اصلاح قیمت یا توقف خدمت</w:t>
            </w:r>
          </w:p>
        </w:tc>
        <w:tc>
          <w:tcPr>
            <w:tcW w:w="1500" w:type="dxa"/>
            <w:tcMar>
              <w:top w:w="90" w:type="dxa"/>
              <w:left w:w="90" w:type="dxa"/>
              <w:bottom w:w="90" w:type="dxa"/>
              <w:right w:w="90" w:type="dxa"/>
            </w:tcMar>
            <w:vAlign w:val="center"/>
            <w:textDirection w:val="lrTb"/>
          </w:tcPr>
          <w:p w14:paraId="50960D7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مالی/محصول؛ پایان چرخه</w:t>
            </w:r>
          </w:p>
        </w:tc>
        <w:tc>
          <w:tcPr>
            <w:tcW w:w="1760" w:type="dxa"/>
            <w:tcMar>
              <w:top w:w="90" w:type="dxa"/>
              <w:left w:w="90" w:type="dxa"/>
              <w:bottom w:w="90" w:type="dxa"/>
              <w:right w:w="90" w:type="dxa"/>
            </w:tcMar>
            <w:vAlign w:val="center"/>
            <w:textDirection w:val="lrTb"/>
          </w:tcPr>
          <w:p w14:paraId="278E76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حاشیه مشارکت در محدوده مصوب</w:t>
            </w:r>
          </w:p>
        </w:tc>
      </w:tr>
      <w:tr w:rsidR="00D776BA" w:rsidRPr="00BE6A23" w14:paraId="35097742"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684482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استثنای دستی</w:t>
            </w:r>
          </w:p>
        </w:tc>
        <w:tc>
          <w:tcPr>
            <w:tcW w:w="1750" w:type="dxa"/>
            <w:shd w:val="clear" w:color="auto" w:fill="F5F8FA"/>
            <w:tcMar>
              <w:top w:w="90" w:type="dxa"/>
              <w:left w:w="90" w:type="dxa"/>
              <w:bottom w:w="90" w:type="dxa"/>
              <w:right w:w="90" w:type="dxa"/>
            </w:tcMar>
            <w:vAlign w:val="center"/>
            <w:textDirection w:val="lrTb"/>
          </w:tcPr>
          <w:p w14:paraId="274265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سقف گیت</w:t>
            </w:r>
          </w:p>
        </w:tc>
        <w:tc>
          <w:tcPr>
            <w:tcW w:w="2300" w:type="dxa"/>
            <w:shd w:val="clear" w:color="auto" w:fill="F5F8FA"/>
            <w:tcMar>
              <w:top w:w="90" w:type="dxa"/>
              <w:left w:w="90" w:type="dxa"/>
              <w:bottom w:w="90" w:type="dxa"/>
              <w:right w:w="90" w:type="dxa"/>
            </w:tcMar>
            <w:vAlign w:val="center"/>
            <w:textDirection w:val="lrTb"/>
          </w:tcPr>
          <w:p w14:paraId="392A29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 افزایش حجم و رفع سه علت نخست</w:t>
            </w:r>
          </w:p>
        </w:tc>
        <w:tc>
          <w:tcPr>
            <w:tcW w:w="1500" w:type="dxa"/>
            <w:shd w:val="clear" w:color="auto" w:fill="F5F8FA"/>
            <w:tcMar>
              <w:top w:w="90" w:type="dxa"/>
              <w:left w:w="90" w:type="dxa"/>
              <w:bottom w:w="90" w:type="dxa"/>
              <w:right w:w="90" w:type="dxa"/>
            </w:tcMar>
            <w:vAlign w:val="center"/>
            <w:textDirection w:val="lrTb"/>
          </w:tcPr>
          <w:p w14:paraId="218859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دو هفته</w:t>
            </w:r>
          </w:p>
        </w:tc>
        <w:tc>
          <w:tcPr>
            <w:tcW w:w="1760" w:type="dxa"/>
            <w:shd w:val="clear" w:color="auto" w:fill="F5F8FA"/>
            <w:tcMar>
              <w:top w:w="90" w:type="dxa"/>
              <w:left w:w="90" w:type="dxa"/>
              <w:bottom w:w="90" w:type="dxa"/>
              <w:right w:w="90" w:type="dxa"/>
            </w:tcMar>
            <w:vAlign w:val="center"/>
            <w:textDirection w:val="lrTb"/>
          </w:tcPr>
          <w:p w14:paraId="06EC5F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پایدار و ثبت دلیل همه استثناها</w:t>
            </w:r>
          </w:p>
        </w:tc>
      </w:tr>
      <w:tr w:rsidR="00D776BA" w:rsidRPr="00BE6A23" w14:paraId="65D17E93"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473100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بدون پیوند کامل</w:t>
            </w:r>
          </w:p>
        </w:tc>
        <w:tc>
          <w:tcPr>
            <w:tcW w:w="1750" w:type="dxa"/>
            <w:tcMar>
              <w:top w:w="90" w:type="dxa"/>
              <w:left w:w="90" w:type="dxa"/>
              <w:bottom w:w="90" w:type="dxa"/>
              <w:right w:w="90" w:type="dxa"/>
            </w:tcMar>
            <w:vAlign w:val="center"/>
            <w:textDirection w:val="lrTb"/>
          </w:tcPr>
          <w:p w14:paraId="3DF6ED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مورد</w:t>
            </w:r>
          </w:p>
        </w:tc>
        <w:tc>
          <w:tcPr>
            <w:tcW w:w="2300" w:type="dxa"/>
            <w:tcMar>
              <w:top w:w="90" w:type="dxa"/>
              <w:left w:w="90" w:type="dxa"/>
              <w:bottom w:w="90" w:type="dxa"/>
              <w:right w:w="90" w:type="dxa"/>
            </w:tcMar>
            <w:vAlign w:val="center"/>
            <w:textDirection w:val="lrTb"/>
          </w:tcPr>
          <w:p w14:paraId="45110E6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دامنه مالی و تطبیق ۱۰۰</w:t>
            </w:r>
            <w:r w:rsidRPr="00BE6A23">
              <w:rPr>
                <w:rFonts w:ascii="Tahoma" w:hAnsi="Tahoma" w:cs="Tahoma" w:hint="cs" w:eastAsia="Tahoma"/>
                <w:sz w:val="17"/>
                <w:szCs w:val="13"/>
                <w:rtl w:val="1"/>
              </w:rPr>
              <w:t>٪</w:t>
            </w:r>
          </w:p>
        </w:tc>
        <w:tc>
          <w:tcPr>
            <w:tcW w:w="1500" w:type="dxa"/>
            <w:tcMar>
              <w:top w:w="90" w:type="dxa"/>
              <w:left w:w="90" w:type="dxa"/>
              <w:bottom w:w="90" w:type="dxa"/>
              <w:right w:w="90" w:type="dxa"/>
            </w:tcMar>
            <w:vAlign w:val="center"/>
            <w:textDirection w:val="lrTb"/>
          </w:tcPr>
          <w:p w14:paraId="3A61952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ریسک پرداخت؛ همان روز</w:t>
            </w:r>
          </w:p>
        </w:tc>
        <w:tc>
          <w:tcPr>
            <w:tcW w:w="1760" w:type="dxa"/>
            <w:tcMar>
              <w:top w:w="90" w:type="dxa"/>
              <w:left w:w="90" w:type="dxa"/>
              <w:bottom w:w="90" w:type="dxa"/>
              <w:right w:w="90" w:type="dxa"/>
            </w:tcMar>
            <w:vAlign w:val="center"/>
            <w:textDirection w:val="lrTb"/>
          </w:tcPr>
          <w:p w14:paraId="4CA4B57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مورد باز و اثر مالی مهار</w:t>
            </w:r>
          </w:p>
        </w:tc>
      </w:tr>
      <w:tr w:rsidR="00D776BA" w:rsidRPr="00BE6A23" w14:paraId="17896831"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30F1B5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درآمد بی‌رویداد</w:t>
            </w:r>
          </w:p>
        </w:tc>
        <w:tc>
          <w:tcPr>
            <w:tcW w:w="1750" w:type="dxa"/>
            <w:shd w:val="clear" w:color="auto" w:fill="F5F8FA"/>
            <w:tcMar>
              <w:top w:w="90" w:type="dxa"/>
              <w:left w:w="90" w:type="dxa"/>
              <w:bottom w:w="90" w:type="dxa"/>
              <w:right w:w="90" w:type="dxa"/>
            </w:tcMar>
            <w:vAlign w:val="center"/>
            <w:textDirection w:val="lrTb"/>
          </w:tcPr>
          <w:p w14:paraId="43BAAF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قلم صورتحساب بدون شاهد</w:t>
            </w:r>
          </w:p>
        </w:tc>
        <w:tc>
          <w:tcPr>
            <w:tcW w:w="2300" w:type="dxa"/>
            <w:shd w:val="clear" w:color="auto" w:fill="F5F8FA"/>
            <w:tcMar>
              <w:top w:w="90" w:type="dxa"/>
              <w:left w:w="90" w:type="dxa"/>
              <w:bottom w:w="90" w:type="dxa"/>
              <w:right w:w="90" w:type="dxa"/>
            </w:tcMar>
            <w:vAlign w:val="center"/>
            <w:textDirection w:val="lrTb"/>
          </w:tcPr>
          <w:p w14:paraId="6BE7BE6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ابطال/اصلاح صورتحساب و قاعده</w:t>
            </w:r>
          </w:p>
        </w:tc>
        <w:tc>
          <w:tcPr>
            <w:tcW w:w="1500" w:type="dxa"/>
            <w:shd w:val="clear" w:color="auto" w:fill="F5F8FA"/>
            <w:tcMar>
              <w:top w:w="90" w:type="dxa"/>
              <w:left w:w="90" w:type="dxa"/>
              <w:bottom w:w="90" w:type="dxa"/>
              <w:right w:w="90" w:type="dxa"/>
            </w:tcMar>
            <w:vAlign w:val="center"/>
            <w:textDirection w:val="lrTb"/>
          </w:tcPr>
          <w:p w14:paraId="348195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 قبل از بستن ماه</w:t>
            </w:r>
          </w:p>
        </w:tc>
        <w:tc>
          <w:tcPr>
            <w:tcW w:w="1760" w:type="dxa"/>
            <w:shd w:val="clear" w:color="auto" w:fill="F5F8FA"/>
            <w:tcMar>
              <w:top w:w="90" w:type="dxa"/>
              <w:left w:w="90" w:type="dxa"/>
              <w:bottom w:w="90" w:type="dxa"/>
              <w:right w:w="90" w:type="dxa"/>
            </w:tcMar>
            <w:vAlign w:val="center"/>
            <w:textDirection w:val="lrTb"/>
          </w:tcPr>
          <w:p w14:paraId="6A4296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همه اقلام دارای رویداد و قرارداد</w:t>
            </w:r>
          </w:p>
        </w:tc>
      </w:tr>
      <w:tr w:rsidR="00044C3E" w:rsidRPr="00BE6A23" w14:paraId="12009595" w14:textId="77777777">
        <w:trPr>
          <w:jc w:val="center"/>
          <w:cantSplit/>
        </w:trPr>
        <w:tc>
          <w:tcPr>
            <w:tcW w:w="2050" w:type="dxa"/>
            <w:tcMar>
              <w:top w:w="90" w:type="dxa"/>
              <w:left w:w="90" w:type="dxa"/>
              <w:bottom w:w="90" w:type="dxa"/>
              <w:right w:w="90" w:type="dxa"/>
            </w:tcMar>
            <w:vAlign w:val="center"/>
            <w:textDirection w:val="lrTb"/>
          </w:tcPr>
          <w:p w14:paraId="0D6ED9B9" w14:textId="77777777" w:rsidR="00044C3E" w:rsidRPr="00BE6A23" w:rsidRDefault="00000000" w:rsidP="000A7BE2">
            <w:pPr>
              <w:jc w:val="right"/>
              <w:bidi w:val="1"/>
            </w:pPr>
            <w:r w:rsidRPr="00BE6A23">
              <w:rPr>
                <w:rFonts w:ascii="Tahoma" w:hAnsi="Tahoma" w:eastAsia="Tahoma" w:cs="Tahoma"/>
                <w:sz w:val="17"/>
                <w:rtl w:val="1"/>
              </w:rPr>
              <w:lastRenderedPageBreak/>
              <w:t>B2B Repeat and Settlement</w:t>
            </w:r>
          </w:p>
        </w:tc>
        <w:tc>
          <w:tcPr>
            <w:tcW w:w="1750" w:type="dxa"/>
            <w:tcMar>
              <w:top w:w="90" w:type="dxa"/>
              <w:left w:w="90" w:type="dxa"/>
              <w:bottom w:w="90" w:type="dxa"/>
              <w:right w:w="90" w:type="dxa"/>
            </w:tcMar>
            <w:vAlign w:val="center"/>
            <w:textDirection w:val="lrTb"/>
          </w:tcPr>
          <w:p w14:paraId="70A35157" w14:textId="77777777" w:rsidR="00044C3E" w:rsidRPr="00BE6A23" w:rsidRDefault="00000000" w:rsidP="000A7BE2">
            <w:pPr>
              <w:jc w:val="right"/>
              <w:bidi w:val="1"/>
            </w:pPr>
            <w:r w:rsidRPr="00BE6A23">
              <w:rPr>
                <w:rFonts w:ascii="Tahoma" w:hAnsi="Tahoma" w:eastAsia="Tahoma" w:cs="Tahoma"/>
                <w:sz w:val="17"/>
                <w:rtl w:val="1"/>
              </w:rPr>
              <w:t>افت تکرار یا افزایش overdue</w:t>
            </w:r>
          </w:p>
        </w:tc>
        <w:tc>
          <w:tcPr>
            <w:tcW w:w="2300" w:type="dxa"/>
            <w:tcMar>
              <w:top w:w="90" w:type="dxa"/>
              <w:left w:w="90" w:type="dxa"/>
              <w:bottom w:w="90" w:type="dxa"/>
              <w:right w:w="90" w:type="dxa"/>
            </w:tcMar>
            <w:vAlign w:val="center"/>
            <w:textDirection w:val="lrTb"/>
          </w:tcPr>
          <w:p w14:paraId="44746D38" w14:textId="77777777" w:rsidR="00044C3E" w:rsidRPr="00BE6A23" w:rsidRDefault="00000000" w:rsidP="000A7BE2">
            <w:pPr>
              <w:jc w:val="right"/>
              <w:bidi w:val="1"/>
            </w:pPr>
            <w:r w:rsidRPr="00BE6A23">
              <w:rPr>
                <w:rFonts w:ascii="Tahoma" w:hAnsi="Tahoma" w:eastAsia="Tahoma" w:cs="Tahoma"/>
                <w:sz w:val="17"/>
                <w:rtl w:val="1"/>
              </w:rPr>
              <w:t>کاهش حد و اصلاح onboarding/collection</w:t>
            </w:r>
          </w:p>
        </w:tc>
        <w:tc>
          <w:tcPr>
            <w:tcW w:w="1500" w:type="dxa"/>
            <w:tcMar>
              <w:top w:w="90" w:type="dxa"/>
              <w:left w:w="90" w:type="dxa"/>
              <w:bottom w:w="90" w:type="dxa"/>
              <w:right w:w="90" w:type="dxa"/>
            </w:tcMar>
            <w:vAlign w:val="center"/>
            <w:textDirection w:val="lrTb"/>
          </w:tcPr>
          <w:p w14:paraId="418EC580" w14:textId="77777777" w:rsidR="00044C3E" w:rsidRPr="00BE6A23" w:rsidRDefault="00000000" w:rsidP="000A7BE2">
            <w:pPr>
              <w:jc w:val="right"/>
              <w:bidi w:val="1"/>
            </w:pPr>
            <w:r w:rsidRPr="00BE6A23">
              <w:rPr>
                <w:rFonts w:ascii="Tahoma" w:hAnsi="Tahoma" w:eastAsia="Tahoma" w:cs="Tahoma"/>
                <w:sz w:val="17"/>
                <w:rtl w:val="1"/>
              </w:rPr>
              <w:t>Route 2 + Risk</w:t>
            </w:r>
          </w:p>
        </w:tc>
        <w:tc>
          <w:tcPr>
            <w:tcW w:w="1760" w:type="dxa"/>
            <w:tcMar>
              <w:top w:w="90" w:type="dxa"/>
              <w:left w:w="90" w:type="dxa"/>
              <w:bottom w:w="90" w:type="dxa"/>
              <w:right w:w="90" w:type="dxa"/>
            </w:tcMar>
            <w:vAlign w:val="center"/>
            <w:textDirection w:val="lrTb"/>
          </w:tcPr>
          <w:p w14:paraId="1D3B9645" w14:textId="77777777" w:rsidR="00044C3E" w:rsidRPr="00BE6A23" w:rsidRDefault="00000000" w:rsidP="000A7BE2">
            <w:pPr>
              <w:jc w:val="right"/>
              <w:bidi w:val="1"/>
            </w:pPr>
            <w:r w:rsidRPr="00BE6A23">
              <w:rPr>
                <w:rFonts w:ascii="Tahoma" w:hAnsi="Tahoma" w:eastAsia="Tahoma" w:cs="Tahoma"/>
                <w:sz w:val="17"/>
                <w:rtl w:val="1"/>
              </w:rPr>
              <w:t>بازگشت به حد مصوب</w:t>
            </w:r>
          </w:p>
        </w:tc>
      </w:tr>
    </w:tbl>
    <w:p w14:paraId="3B7737A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679F59FC"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۱.۱۸ مصنوعات الزامی و گیت خروج فصل</w:t>
      </w:r>
    </w:p>
    <w:p w14:paraId="674C0198" w14:textId="77777777" w:rsidR="00D776BA" w:rsidRPr="00BE6A23" w:rsidRDefault="00000000" w:rsidP="000A7BE2">
      <w:pPr>
        <w:jc w:val="right"/>
        <w:bidi w:val="1"/>
      </w:pPr>
      <w:r w:rsidRPr="00BE6A23">
        <w:rPr>
          <w:rFonts w:ascii="Tahoma" w:eastAsia="Tahoma" w:hAnsi="Tahoma" w:cs="Tahoma"/>
          <w:rtl w:val="1"/>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E6A23" w14:paraId="3922E8B2" w14:textId="77777777">
        <w:trPr>
          <w:cantSplit/>
          <w:tblHeader/>
          <w:jc w:val="center"/>
        </w:trPr>
        <w:tc>
          <w:tcPr>
            <w:tcW w:w="4680" w:type="dxa"/>
            <w:shd w:val="clear" w:color="auto" w:fill="173B5F"/>
            <w:tcMar>
              <w:top w:w="90" w:type="dxa"/>
              <w:left w:w="90" w:type="dxa"/>
              <w:bottom w:w="90" w:type="dxa"/>
              <w:right w:w="90" w:type="dxa"/>
            </w:tcMar>
            <w:vAlign w:val="center"/>
            <w:textDirection w:val="lrTb"/>
          </w:tcPr>
          <w:p w14:paraId="69E6176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6"/>
                <w:rtl w:val="1"/>
              </w:rPr>
              <w:t>مصنوعات کنترلی (۱)</w:t>
            </w:r>
          </w:p>
        </w:tc>
        <w:tc>
          <w:tcPr>
            <w:tcW w:w="4680" w:type="dxa"/>
            <w:shd w:val="clear" w:color="auto" w:fill="173B5F"/>
            <w:tcMar>
              <w:top w:w="90" w:type="dxa"/>
              <w:left w:w="90" w:type="dxa"/>
              <w:bottom w:w="90" w:type="dxa"/>
              <w:right w:w="90" w:type="dxa"/>
            </w:tcMar>
            <w:vAlign w:val="center"/>
            <w:textDirection w:val="lrTb"/>
          </w:tcPr>
          <w:p w14:paraId="3B1BEB6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6"/>
                <w:rtl w:val="1"/>
              </w:rPr>
              <w:t>مصنوعات کنترلی (۲)</w:t>
            </w:r>
          </w:p>
        </w:tc>
      </w:tr>
      <w:tr w:rsidR="00D776BA" w:rsidRPr="00BE6A23" w14:paraId="62118344"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0B45CE6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معماری سه مسیر و مرز هسته مشترک (Three-Route Reference Architecture)</w:t>
            </w:r>
          </w:p>
        </w:tc>
        <w:tc>
          <w:tcPr>
            <w:tcW w:w="4680" w:type="dxa"/>
            <w:shd w:val="clear" w:color="auto" w:fill="F2F4F7"/>
            <w:tcMar>
              <w:top w:w="90" w:type="dxa"/>
              <w:left w:w="90" w:type="dxa"/>
              <w:bottom w:w="90" w:type="dxa"/>
              <w:right w:w="90" w:type="dxa"/>
            </w:tcMar>
            <w:vAlign w:val="center"/>
            <w:textDirection w:val="lrTb"/>
          </w:tcPr>
          <w:p w14:paraId="100D1CA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ماتریس آستانه و مشخصات دروازه تبدیل (Routing and Conversion Specification)</w:t>
            </w:r>
          </w:p>
        </w:tc>
      </w:tr>
      <w:tr w:rsidR="00D776BA" w:rsidRPr="00BE6A23" w14:paraId="64EA9B86" w14:textId="77777777">
        <w:trPr>
          <w:cantSplit/>
          <w:jc w:val="center"/>
        </w:trPr>
        <w:tc>
          <w:tcPr>
            <w:tcW w:w="4680" w:type="dxa"/>
            <w:shd w:val="clear" w:color="auto" w:fill="F5F8FA"/>
            <w:tcMar>
              <w:top w:w="90" w:type="dxa"/>
              <w:left w:w="90" w:type="dxa"/>
              <w:bottom w:w="90" w:type="dxa"/>
              <w:right w:w="90" w:type="dxa"/>
            </w:tcMar>
            <w:vAlign w:val="center"/>
            <w:textDirection w:val="lrTb"/>
          </w:tcPr>
          <w:p w14:paraId="54E5BB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کاتالوگ خدمت و رویداد صورتحساب (Service and Billable Event Catalogue)</w:t>
            </w:r>
          </w:p>
        </w:tc>
        <w:tc>
          <w:tcPr>
            <w:tcW w:w="4680" w:type="dxa"/>
            <w:shd w:val="clear" w:color="auto" w:fill="F5F8FA"/>
            <w:tcMar>
              <w:top w:w="90" w:type="dxa"/>
              <w:left w:w="90" w:type="dxa"/>
              <w:bottom w:w="90" w:type="dxa"/>
              <w:right w:w="90" w:type="dxa"/>
            </w:tcMar>
            <w:vAlign w:val="center"/>
            <w:textDirection w:val="lrTb"/>
          </w:tcPr>
          <w:p w14:paraId="0C66F5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دفتر اقتصاد خدمت و خطوط درآمد (Service Economics Ledger)</w:t>
            </w:r>
          </w:p>
        </w:tc>
      </w:tr>
      <w:tr w:rsidR="00D776BA" w:rsidRPr="00BE6A23" w14:paraId="3CAA95C2"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175D42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بیانیه مرز نقش و مسئولیت ساخت نو (SakhtNo Role Boundary Statement)</w:t>
            </w:r>
          </w:p>
        </w:tc>
        <w:tc>
          <w:tcPr>
            <w:tcW w:w="4680" w:type="dxa"/>
            <w:shd w:val="clear" w:color="auto" w:fill="F2F4F7"/>
            <w:tcMar>
              <w:top w:w="90" w:type="dxa"/>
              <w:left w:w="90" w:type="dxa"/>
              <w:bottom w:w="90" w:type="dxa"/>
              <w:right w:w="90" w:type="dxa"/>
            </w:tcMar>
            <w:vAlign w:val="center"/>
            <w:textDirection w:val="lrTb"/>
          </w:tcPr>
          <w:p w14:paraId="6FD440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کاتالوگ ریسک و توقف سخت (Risk and Hard-Stop Catalogue)</w:t>
            </w:r>
          </w:p>
        </w:tc>
      </w:tr>
      <w:tr w:rsidR="00D776BA" w:rsidRPr="00BE6A23" w14:paraId="6D5E719B" w14:textId="77777777">
        <w:trPr>
          <w:cantSplit/>
          <w:jc w:val="center"/>
        </w:trPr>
        <w:tc>
          <w:tcPr>
            <w:tcW w:w="4680" w:type="dxa"/>
            <w:shd w:val="clear" w:color="auto" w:fill="F5F8FA"/>
            <w:tcMar>
              <w:top w:w="90" w:type="dxa"/>
              <w:left w:w="90" w:type="dxa"/>
              <w:bottom w:w="90" w:type="dxa"/>
              <w:right w:w="90" w:type="dxa"/>
            </w:tcMar>
            <w:vAlign w:val="center"/>
            <w:textDirection w:val="lrTb"/>
          </w:tcPr>
          <w:p w14:paraId="773FF5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فرهنگ اشیا، شناسه‌ها و روابط (Business Object Dictionary)</w:t>
            </w:r>
          </w:p>
        </w:tc>
        <w:tc>
          <w:tcPr>
            <w:tcW w:w="4680" w:type="dxa"/>
            <w:shd w:val="clear" w:color="auto" w:fill="F5F8FA"/>
            <w:tcMar>
              <w:top w:w="90" w:type="dxa"/>
              <w:left w:w="90" w:type="dxa"/>
              <w:bottom w:w="90" w:type="dxa"/>
              <w:right w:w="90" w:type="dxa"/>
            </w:tcMar>
            <w:vAlign w:val="center"/>
            <w:textDirection w:val="lrTb"/>
          </w:tcPr>
          <w:p w14:paraId="6BB3D77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کاتالوگ رویداد و قواعد گذار (Event and Transition Catalogue)</w:t>
            </w:r>
          </w:p>
        </w:tc>
      </w:tr>
      <w:tr w:rsidR="00D776BA" w:rsidRPr="00BE6A23" w14:paraId="608C0D19"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5B3945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نقشه میراث الگوها و منشور پایلوت (Benchmark Lineage and Pilot Charter)</w:t>
            </w:r>
          </w:p>
        </w:tc>
        <w:tc>
          <w:tcPr>
            <w:tcW w:w="4680" w:type="dxa"/>
            <w:shd w:val="clear" w:color="auto" w:fill="F2F4F7"/>
            <w:tcMar>
              <w:top w:w="90" w:type="dxa"/>
              <w:left w:w="90" w:type="dxa"/>
              <w:bottom w:w="90" w:type="dxa"/>
              <w:right w:w="90" w:type="dxa"/>
            </w:tcMar>
            <w:vAlign w:val="center"/>
            <w:textDirection w:val="lrTb"/>
          </w:tcPr>
          <w:p w14:paraId="3F1D427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فرهنگ شاخص و بسته آزمون پذیرش (KPI and Acceptance Test Pack)</w:t>
            </w:r>
          </w:p>
        </w:tc>
      </w:tr>
      <w:tr w:rsidR="00044C3E" w:rsidRPr="00BE6A23" w14:paraId="39C9D7A5" w14:textId="77777777">
        <w:trPr>
          <w:jc w:val="center"/>
          <w:cantSplit/>
        </w:trPr>
        <w:tc>
          <w:tcPr>
            <w:tcW w:w="4680" w:type="dxa"/>
            <w:shd w:val="clear" w:color="auto" w:fill="F5F8FA"/>
            <w:tcMar>
              <w:top w:w="90" w:type="dxa"/>
              <w:left w:w="90" w:type="dxa"/>
              <w:bottom w:w="90" w:type="dxa"/>
              <w:right w:w="90" w:type="dxa"/>
            </w:tcMar>
            <w:vAlign w:val="center"/>
            <w:textDirection w:val="lrTb"/>
          </w:tcPr>
          <w:p w14:paraId="77DF5C8F" w14:textId="77777777" w:rsidR="00044C3E" w:rsidRPr="00BE6A23" w:rsidRDefault="00000000" w:rsidP="000A7BE2">
            <w:pPr>
              <w:jc w:val="right"/>
              <w:bidi w:val="1"/>
            </w:pPr>
            <w:r w:rsidRPr="00BE6A23">
              <w:rPr>
                <w:rFonts w:ascii="Tahoma" w:hAnsi="Tahoma" w:eastAsia="Tahoma" w:cs="Tahoma"/>
                <w:sz w:val="17"/>
                <w:rtl w:val="1"/>
              </w:rPr>
              <w:t>B2B Account Agreement و Authority Matrix</w:t>
            </w:r>
          </w:p>
        </w:tc>
        <w:tc>
          <w:tcPr>
            <w:tcW w:w="4680" w:type="dxa"/>
            <w:shd w:val="clear" w:color="auto" w:fill="F5F8FA"/>
            <w:tcMar>
              <w:top w:w="90" w:type="dxa"/>
              <w:left w:w="90" w:type="dxa"/>
              <w:bottom w:w="90" w:type="dxa"/>
              <w:right w:w="90" w:type="dxa"/>
            </w:tcMar>
            <w:vAlign w:val="center"/>
            <w:textDirection w:val="lrTb"/>
          </w:tcPr>
          <w:p w14:paraId="4EEECA0B" w14:textId="77777777" w:rsidR="00044C3E" w:rsidRPr="00BE6A23" w:rsidRDefault="00000000" w:rsidP="000A7BE2">
            <w:pPr>
              <w:jc w:val="right"/>
              <w:bidi w:val="1"/>
            </w:pPr>
            <w:r w:rsidRPr="00BE6A23">
              <w:rPr>
                <w:rFonts w:ascii="Tahoma" w:hAnsi="Tahoma" w:eastAsia="Tahoma" w:cs="Tahoma"/>
                <w:sz w:val="17"/>
                <w:rtl w:val="1"/>
              </w:rPr>
              <w:t>Trade Limit Policy و Settlement Waterfall</w:t>
            </w:r>
          </w:p>
        </w:tc>
      </w:tr>
    </w:tbl>
    <w:p w14:paraId="0F62B201" w14:textId="77777777" w:rsidR="00D776BA" w:rsidRPr="00BE6A23" w:rsidRDefault="00000000" w:rsidP="000A7BE2">
      <w:pPr>
        <w:keepLines/>
        <w:jc w:val="right"/>
        <w:bidi w:val="1"/>
      </w:pPr>
      <w:r w:rsidRPr="00BE6A23">
        <w:rPr>
          <w:rFonts w:ascii="Tahoma" w:hAnsi="Tahoma" w:eastAsia="Tahoma" w:cs="Tahoma"/>
          <w:rtl w:val="1"/>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58539AC4" w14:textId="77777777" w:rsidR="00D776BA" w:rsidRPr="00BE6A23" w:rsidRDefault="00000000" w:rsidP="000A7BE2">
      <w:pPr>
        <w:spacing w:after="0"/>
        <w:jc w:val="right"/>
        <w:sectPr w:rsidR="00D776BA" w:rsidRPr="00BE6A23">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E6A23">
        <w:rPr>
          <w:rFonts w:ascii="Tahoma" w:hAnsi="Tahoma" w:eastAsia="Tahoma" w:cs="Tahoma"/>
          <w:sz w:val="4"/>
          <w:rtl w:val="1"/>
        </w:rPr>
        <w:t> </w:t>
      </w:r>
    </w:p>
    <w:p w14:paraId="1A653935" w14:textId="77777777" w:rsidR="00D776BA" w:rsidRPr="00BE6A23" w:rsidRDefault="00000000" w:rsidP="000A7BE2">
      <w:pPr>
        <w:pStyle w:val="Heading1"/>
        <w:spacing w:before="0" w:after="80"/>
        <w:jc w:val="right"/>
        <w:rPr>
          <w:rFonts w:cs="B Nazanin"/>
        </w:rPr>
        <w:bidi w:val="1"/>
      </w:pPr>
      <w:r>
        <w:rPr>
          <w:rFonts w:ascii="Tahoma" w:hAnsi="Tahoma" w:eastAsia="Tahoma" w:cs="Tahoma"/>
          <w:rtl w:val="1"/>
        </w:rPr>
        <w:t>۲ | فصل معماری بازیگران و حاکمیت تصمیم سه‌مسیره</w:t>
      </w:r>
    </w:p>
    <w:p w14:paraId="38505E3A" w14:textId="77777777" w:rsidR="00D776BA" w:rsidRPr="00BE6A23" w:rsidRDefault="00D776BA" w:rsidP="000A7BE2">
      <w:pPr>
        <w:keepNext/>
        <w:pBdr>
          <w:bottom w:val="single" w:sz="12" w:space="1" w:color="2E74B5"/>
        </w:pBdr>
        <w:jc w:val="right"/>
        <w:bidi w:val="1"/>
      </w:pPr>
    </w:p>
    <w:p w14:paraId="7E3BA4D8" w14:textId="77777777" w:rsidR="00D776BA" w:rsidRPr="00BE6A23" w:rsidRDefault="00000000" w:rsidP="000A7BE2">
      <w:pPr>
        <w:pStyle w:val="SakhtNoLead"/>
        <w:spacing w:after="140"/>
        <w:jc w:val="right"/>
        <w:rPr>
          <w:rFonts w:cs="B Nazanin"/>
        </w:rPr>
        <w:bidi w:val="1"/>
      </w:pPr>
      <w:r w:rsidRPr="00BE6A23">
        <w:rPr>
          <w:rFonts w:cs="Tahoma" w:ascii="Tahoma" w:hAnsi="Tahoma" w:eastAsia="Tahoma"/>
          <w:rtl w:val="1"/>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512FE123" w14:textId="77777777" w:rsidR="00D776BA" w:rsidRPr="00BE6A23" w:rsidRDefault="00000000" w:rsidP="000A7BE2">
      <w:pPr>
        <w:jc w:val="right"/>
        <w:bidi w:val="1"/>
      </w:pPr>
      <w:r w:rsidRPr="00BE6A23">
        <w:rPr>
          <w:rFonts w:ascii="Tahoma" w:hAnsi="Tahoma" w:eastAsia="Tahoma" w:cs="Tahoma"/>
          <w:rtl w:val="1"/>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4DCE07F"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 مسئله حاکمیت در معماری سه مسیر</w:t>
      </w:r>
    </w:p>
    <w:p w14:paraId="189D2761" w14:textId="77777777" w:rsidR="00D776BA" w:rsidRPr="00BE6A23" w:rsidRDefault="00000000" w:rsidP="000A7BE2">
      <w:pPr>
        <w:jc w:val="right"/>
        <w:bidi w:val="1"/>
      </w:pPr>
      <w:r w:rsidRPr="00BE6A23">
        <w:rPr>
          <w:rFonts w:ascii="Tahoma" w:eastAsia="Tahoma" w:hAnsi="Tahoma" w:cs="Tahoma"/>
          <w:rtl w:val="1"/>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E6A23" w14:paraId="0F85B98A" w14:textId="77777777">
        <w:trPr>
          <w:cantSplit/>
          <w:tblHeader/>
          <w:jc w:val="center"/>
        </w:trPr>
        <w:tc>
          <w:tcPr>
            <w:tcW w:w="2100" w:type="dxa"/>
            <w:shd w:val="clear" w:color="auto" w:fill="173B5F"/>
            <w:tcMar>
              <w:top w:w="90" w:type="dxa"/>
              <w:left w:w="90" w:type="dxa"/>
              <w:bottom w:w="90" w:type="dxa"/>
              <w:right w:w="90" w:type="dxa"/>
            </w:tcMar>
            <w:vAlign w:val="center"/>
            <w:textDirection w:val="lrTb"/>
          </w:tcPr>
          <w:p w14:paraId="5FFC736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شکاف حاکمیتی</w:t>
            </w:r>
          </w:p>
        </w:tc>
        <w:tc>
          <w:tcPr>
            <w:tcW w:w="2600" w:type="dxa"/>
            <w:shd w:val="clear" w:color="auto" w:fill="173B5F"/>
            <w:tcMar>
              <w:top w:w="90" w:type="dxa"/>
              <w:left w:w="90" w:type="dxa"/>
              <w:bottom w:w="90" w:type="dxa"/>
              <w:right w:w="90" w:type="dxa"/>
            </w:tcMar>
            <w:vAlign w:val="center"/>
            <w:textDirection w:val="lrTb"/>
          </w:tcPr>
          <w:p w14:paraId="72E414F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 قابل مشاهده</w:t>
            </w:r>
          </w:p>
        </w:tc>
        <w:tc>
          <w:tcPr>
            <w:tcW w:w="2700" w:type="dxa"/>
            <w:shd w:val="clear" w:color="auto" w:fill="173B5F"/>
            <w:tcMar>
              <w:top w:w="90" w:type="dxa"/>
              <w:left w:w="90" w:type="dxa"/>
              <w:bottom w:w="90" w:type="dxa"/>
              <w:right w:w="90" w:type="dxa"/>
            </w:tcMar>
            <w:vAlign w:val="center"/>
            <w:textDirection w:val="lrTb"/>
          </w:tcPr>
          <w:p w14:paraId="33059D8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علت/اثر</w:t>
            </w:r>
          </w:p>
        </w:tc>
        <w:tc>
          <w:tcPr>
            <w:tcW w:w="1960" w:type="dxa"/>
            <w:shd w:val="clear" w:color="auto" w:fill="173B5F"/>
            <w:tcMar>
              <w:top w:w="90" w:type="dxa"/>
              <w:left w:w="90" w:type="dxa"/>
              <w:bottom w:w="90" w:type="dxa"/>
              <w:right w:w="90" w:type="dxa"/>
            </w:tcMar>
            <w:vAlign w:val="center"/>
            <w:textDirection w:val="lrTb"/>
          </w:tcPr>
          <w:p w14:paraId="797819E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 طراحی</w:t>
            </w:r>
          </w:p>
        </w:tc>
      </w:tr>
      <w:tr w:rsidR="00D776BA" w:rsidRPr="00BE6A23" w14:paraId="3C13FB5A" w14:textId="77777777">
        <w:trPr>
          <w:cantSplit/>
          <w:jc w:val="center"/>
        </w:trPr>
        <w:tc>
          <w:tcPr>
            <w:tcW w:w="2100" w:type="dxa"/>
            <w:shd w:val="clear" w:color="auto" w:fill="E8EEF5"/>
            <w:tcMar>
              <w:top w:w="90" w:type="dxa"/>
              <w:left w:w="90" w:type="dxa"/>
              <w:bottom w:w="90" w:type="dxa"/>
              <w:right w:w="90" w:type="dxa"/>
            </w:tcMar>
            <w:vAlign w:val="center"/>
            <w:textDirection w:val="lrTb"/>
          </w:tcPr>
          <w:p w14:paraId="182B8C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تصمیم نامتناسب با مسیر</w:t>
            </w:r>
          </w:p>
        </w:tc>
        <w:tc>
          <w:tcPr>
            <w:tcW w:w="2600" w:type="dxa"/>
            <w:tcMar>
              <w:top w:w="90" w:type="dxa"/>
              <w:left w:w="90" w:type="dxa"/>
              <w:bottom w:w="90" w:type="dxa"/>
              <w:right w:w="90" w:type="dxa"/>
            </w:tcMar>
            <w:vAlign w:val="center"/>
            <w:textDirection w:val="lrTb"/>
          </w:tcPr>
          <w:p w14:paraId="59C241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 نقش مشترک برای سفارش و پروژه</w:t>
            </w:r>
          </w:p>
        </w:tc>
        <w:tc>
          <w:tcPr>
            <w:tcW w:w="2700" w:type="dxa"/>
            <w:tcMar>
              <w:top w:w="90" w:type="dxa"/>
              <w:left w:w="90" w:type="dxa"/>
              <w:bottom w:w="90" w:type="dxa"/>
              <w:right w:w="90" w:type="dxa"/>
            </w:tcMar>
            <w:vAlign w:val="center"/>
            <w:textDirection w:val="lrTb"/>
          </w:tcPr>
          <w:p w14:paraId="0C545FC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اختیار بیش از حد یا صف تأیید غیرضروری</w:t>
            </w:r>
          </w:p>
        </w:tc>
        <w:tc>
          <w:tcPr>
            <w:tcW w:w="1960" w:type="dxa"/>
            <w:tcMar>
              <w:top w:w="90" w:type="dxa"/>
              <w:left w:w="90" w:type="dxa"/>
              <w:bottom w:w="90" w:type="dxa"/>
              <w:right w:w="90" w:type="dxa"/>
            </w:tcMar>
            <w:vAlign w:val="center"/>
            <w:textDirection w:val="lrTb"/>
          </w:tcPr>
          <w:p w14:paraId="1BEBB1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کاتالوگ تصمیم جدا با نقش‌های مشترک محدود</w:t>
            </w:r>
          </w:p>
        </w:tc>
      </w:tr>
      <w:tr w:rsidR="00D776BA" w:rsidRPr="00BE6A23" w14:paraId="09321019" w14:textId="77777777">
        <w:trPr>
          <w:cantSplit/>
          <w:jc w:val="center"/>
        </w:trPr>
        <w:tc>
          <w:tcPr>
            <w:tcW w:w="2100" w:type="dxa"/>
            <w:shd w:val="clear" w:color="auto" w:fill="F5F8FA"/>
            <w:tcMar>
              <w:top w:w="90" w:type="dxa"/>
              <w:left w:w="90" w:type="dxa"/>
              <w:bottom w:w="90" w:type="dxa"/>
              <w:right w:w="90" w:type="dxa"/>
            </w:tcMar>
            <w:vAlign w:val="center"/>
            <w:textDirection w:val="lrTb"/>
          </w:tcPr>
          <w:p w14:paraId="659E73C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مرز ساخت نو و شریک مالی مبهم</w:t>
            </w:r>
          </w:p>
        </w:tc>
        <w:tc>
          <w:tcPr>
            <w:tcW w:w="2600" w:type="dxa"/>
            <w:shd w:val="clear" w:color="auto" w:fill="F5F8FA"/>
            <w:tcMar>
              <w:top w:w="90" w:type="dxa"/>
              <w:left w:w="90" w:type="dxa"/>
              <w:bottom w:w="90" w:type="dxa"/>
              <w:right w:w="90" w:type="dxa"/>
            </w:tcMar>
            <w:vAlign w:val="center"/>
            <w:textDirection w:val="lrTb"/>
          </w:tcPr>
          <w:p w14:paraId="0ACC691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پیشنهاد مالی به‌عنوان تأیید پلتفرم</w:t>
            </w:r>
          </w:p>
        </w:tc>
        <w:tc>
          <w:tcPr>
            <w:tcW w:w="2700" w:type="dxa"/>
            <w:shd w:val="clear" w:color="auto" w:fill="F5F8FA"/>
            <w:tcMar>
              <w:top w:w="90" w:type="dxa"/>
              <w:left w:w="90" w:type="dxa"/>
              <w:bottom w:w="90" w:type="dxa"/>
              <w:right w:w="90" w:type="dxa"/>
            </w:tcMar>
            <w:vAlign w:val="center"/>
            <w:textDirection w:val="lrTb"/>
          </w:tcPr>
          <w:p w14:paraId="5EE882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انتقال ظاهری ریسک اعتبار به ساخت نو</w:t>
            </w:r>
          </w:p>
        </w:tc>
        <w:tc>
          <w:tcPr>
            <w:tcW w:w="1960" w:type="dxa"/>
            <w:shd w:val="clear" w:color="auto" w:fill="F5F8FA"/>
            <w:tcMar>
              <w:top w:w="90" w:type="dxa"/>
              <w:left w:w="90" w:type="dxa"/>
              <w:bottom w:w="90" w:type="dxa"/>
              <w:right w:w="90" w:type="dxa"/>
            </w:tcMar>
            <w:vAlign w:val="center"/>
            <w:textDirection w:val="lrTb"/>
          </w:tcPr>
          <w:p w14:paraId="18DD9F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مستقل بانک با دلیل و تاریخ انقضا</w:t>
            </w:r>
          </w:p>
        </w:tc>
      </w:tr>
      <w:tr w:rsidR="00D776BA" w:rsidRPr="00BE6A23" w14:paraId="1DF873C5" w14:textId="77777777">
        <w:trPr>
          <w:cantSplit/>
          <w:jc w:val="center"/>
        </w:trPr>
        <w:tc>
          <w:tcPr>
            <w:tcW w:w="2100" w:type="dxa"/>
            <w:shd w:val="clear" w:color="auto" w:fill="E8EEF5"/>
            <w:tcMar>
              <w:top w:w="90" w:type="dxa"/>
              <w:left w:w="90" w:type="dxa"/>
              <w:bottom w:w="90" w:type="dxa"/>
              <w:right w:w="90" w:type="dxa"/>
            </w:tcMar>
            <w:vAlign w:val="center"/>
            <w:textDirection w:val="lrTb"/>
          </w:tcPr>
          <w:p w14:paraId="60A0400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و پرداخت در یک نقش</w:t>
            </w:r>
          </w:p>
        </w:tc>
        <w:tc>
          <w:tcPr>
            <w:tcW w:w="2600" w:type="dxa"/>
            <w:tcMar>
              <w:top w:w="90" w:type="dxa"/>
              <w:left w:w="90" w:type="dxa"/>
              <w:bottom w:w="90" w:type="dxa"/>
              <w:right w:w="90" w:type="dxa"/>
            </w:tcMar>
            <w:vAlign w:val="center"/>
            <w:textDirection w:val="lrTb"/>
          </w:tcPr>
          <w:p w14:paraId="7EC47E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همان فرد عملکرد و وجه را آزاد می‌کند</w:t>
            </w:r>
          </w:p>
        </w:tc>
        <w:tc>
          <w:tcPr>
            <w:tcW w:w="2700" w:type="dxa"/>
            <w:tcMar>
              <w:top w:w="90" w:type="dxa"/>
              <w:left w:w="90" w:type="dxa"/>
              <w:bottom w:w="90" w:type="dxa"/>
              <w:right w:w="90" w:type="dxa"/>
            </w:tcMar>
            <w:vAlign w:val="center"/>
            <w:textDirection w:val="lrTb"/>
          </w:tcPr>
          <w:p w14:paraId="532351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خطا یا تبانی بدون کنترل دوم</w:t>
            </w:r>
          </w:p>
        </w:tc>
        <w:tc>
          <w:tcPr>
            <w:tcW w:w="1960" w:type="dxa"/>
            <w:tcMar>
              <w:top w:w="90" w:type="dxa"/>
              <w:left w:w="90" w:type="dxa"/>
              <w:bottom w:w="90" w:type="dxa"/>
              <w:right w:w="90" w:type="dxa"/>
            </w:tcMar>
            <w:vAlign w:val="center"/>
            <w:textDirection w:val="lrTb"/>
          </w:tcPr>
          <w:p w14:paraId="0D0899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تفکیک پذیرنده، متعهدکننده و مجری پرداخت</w:t>
            </w:r>
          </w:p>
        </w:tc>
      </w:tr>
      <w:tr w:rsidR="00D776BA" w:rsidRPr="00BE6A23" w14:paraId="5A2C54A4" w14:textId="77777777">
        <w:trPr>
          <w:cantSplit/>
          <w:jc w:val="center"/>
        </w:trPr>
        <w:tc>
          <w:tcPr>
            <w:tcW w:w="2100" w:type="dxa"/>
            <w:shd w:val="clear" w:color="auto" w:fill="F5F8FA"/>
            <w:tcMar>
              <w:top w:w="90" w:type="dxa"/>
              <w:left w:w="90" w:type="dxa"/>
              <w:bottom w:w="90" w:type="dxa"/>
              <w:right w:w="90" w:type="dxa"/>
            </w:tcMar>
            <w:vAlign w:val="center"/>
            <w:textDirection w:val="lrTb"/>
          </w:tcPr>
          <w:p w14:paraId="5F7E1E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مسیر بدون مرجع</w:t>
            </w:r>
          </w:p>
        </w:tc>
        <w:tc>
          <w:tcPr>
            <w:tcW w:w="2600" w:type="dxa"/>
            <w:shd w:val="clear" w:color="auto" w:fill="F5F8FA"/>
            <w:tcMar>
              <w:top w:w="90" w:type="dxa"/>
              <w:left w:w="90" w:type="dxa"/>
              <w:bottom w:w="90" w:type="dxa"/>
              <w:right w:w="90" w:type="dxa"/>
            </w:tcMar>
            <w:vAlign w:val="center"/>
            <w:textDirection w:val="lrTb"/>
          </w:tcPr>
          <w:p w14:paraId="046383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افزودن قرارداد و پروژه به سفارش موجود</w:t>
            </w:r>
          </w:p>
        </w:tc>
        <w:tc>
          <w:tcPr>
            <w:tcW w:w="2700" w:type="dxa"/>
            <w:shd w:val="clear" w:color="auto" w:fill="F5F8FA"/>
            <w:tcMar>
              <w:top w:w="90" w:type="dxa"/>
              <w:left w:w="90" w:type="dxa"/>
              <w:bottom w:w="90" w:type="dxa"/>
              <w:right w:w="90" w:type="dxa"/>
            </w:tcMar>
            <w:vAlign w:val="center"/>
            <w:textDirection w:val="lrTb"/>
          </w:tcPr>
          <w:p w14:paraId="78ABA4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حقوق و سوابق سه مسیر مخلوط می‌شود</w:t>
            </w:r>
          </w:p>
        </w:tc>
        <w:tc>
          <w:tcPr>
            <w:tcW w:w="1960" w:type="dxa"/>
            <w:shd w:val="clear" w:color="auto" w:fill="F5F8FA"/>
            <w:tcMar>
              <w:top w:w="90" w:type="dxa"/>
              <w:left w:w="90" w:type="dxa"/>
              <w:bottom w:w="90" w:type="dxa"/>
              <w:right w:w="90" w:type="dxa"/>
            </w:tcMar>
            <w:vAlign w:val="center"/>
            <w:textDirection w:val="lrTb"/>
          </w:tcPr>
          <w:p w14:paraId="6BC406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رسمی تبدیل و ایجاد شناسه پروژه جدید</w:t>
            </w:r>
          </w:p>
        </w:tc>
      </w:tr>
      <w:tr w:rsidR="00D776BA" w:rsidRPr="00BE6A23" w14:paraId="6CF45C06" w14:textId="77777777">
        <w:trPr>
          <w:cantSplit/>
          <w:jc w:val="center"/>
        </w:trPr>
        <w:tc>
          <w:tcPr>
            <w:tcW w:w="2100" w:type="dxa"/>
            <w:shd w:val="clear" w:color="auto" w:fill="E8EEF5"/>
            <w:tcMar>
              <w:top w:w="90" w:type="dxa"/>
              <w:left w:w="90" w:type="dxa"/>
              <w:bottom w:w="90" w:type="dxa"/>
              <w:right w:w="90" w:type="dxa"/>
            </w:tcMar>
            <w:vAlign w:val="center"/>
            <w:textDirection w:val="lrTb"/>
          </w:tcPr>
          <w:p w14:paraId="71B7EF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نمایندگی نامعتبر</w:t>
            </w:r>
          </w:p>
        </w:tc>
        <w:tc>
          <w:tcPr>
            <w:tcW w:w="2600" w:type="dxa"/>
            <w:tcMar>
              <w:top w:w="90" w:type="dxa"/>
              <w:left w:w="90" w:type="dxa"/>
              <w:bottom w:w="90" w:type="dxa"/>
              <w:right w:w="90" w:type="dxa"/>
            </w:tcMar>
            <w:vAlign w:val="center"/>
            <w:textDirection w:val="lrTb"/>
          </w:tcPr>
          <w:p w14:paraId="38596BA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کاربر فعال پس از پایان سمت یا قرارداد</w:t>
            </w:r>
          </w:p>
        </w:tc>
        <w:tc>
          <w:tcPr>
            <w:tcW w:w="2700" w:type="dxa"/>
            <w:tcMar>
              <w:top w:w="90" w:type="dxa"/>
              <w:left w:w="90" w:type="dxa"/>
              <w:bottom w:w="90" w:type="dxa"/>
              <w:right w:w="90" w:type="dxa"/>
            </w:tcMar>
            <w:vAlign w:val="center"/>
            <w:textDirection w:val="lrTb"/>
          </w:tcPr>
          <w:p w14:paraId="5984DC8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فاقد اختیار ولی ظاهراً معتبر</w:t>
            </w:r>
          </w:p>
        </w:tc>
        <w:tc>
          <w:tcPr>
            <w:tcW w:w="1960" w:type="dxa"/>
            <w:tcMar>
              <w:top w:w="90" w:type="dxa"/>
              <w:left w:w="90" w:type="dxa"/>
              <w:bottom w:w="90" w:type="dxa"/>
              <w:right w:w="90" w:type="dxa"/>
            </w:tcMar>
            <w:vAlign w:val="center"/>
            <w:textDirection w:val="lrTb"/>
          </w:tcPr>
          <w:p w14:paraId="590D43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اختیار تاریخ‌دار و تعلیق خودکار</w:t>
            </w:r>
          </w:p>
        </w:tc>
      </w:tr>
    </w:tbl>
    <w:p w14:paraId="757B4C76" w14:textId="77777777" w:rsidR="00D776BA" w:rsidRPr="00BE6A23" w:rsidRDefault="00000000" w:rsidP="000A7BE2">
      <w:pPr>
        <w:jc w:val="right"/>
        <w:bidi w:val="1"/>
      </w:pPr>
      <w:r w:rsidRPr="00BE6A23">
        <w:rPr>
          <w:rFonts w:ascii="Tahoma" w:eastAsia="Tahoma" w:hAnsi="Tahoma" w:cs="Tahoma"/>
          <w:rtl w:val="1"/>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1631357E"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78DDE887"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۲.۲ طبقات بازیگر و ساختار چندسازمانی</w:t>
      </w:r>
    </w:p>
    <w:p w14:paraId="742E875D" w14:textId="77777777" w:rsidR="00D776BA" w:rsidRPr="00BE6A23" w:rsidRDefault="00000000" w:rsidP="000A7BE2">
      <w:pPr>
        <w:jc w:val="right"/>
        <w:bidi w:val="1"/>
      </w:pPr>
      <w:r w:rsidRPr="00BE6A23">
        <w:rPr>
          <w:rFonts w:ascii="Tahoma" w:eastAsia="Tahoma" w:hAnsi="Tahoma" w:cs="Tahoma"/>
          <w:rtl w:val="1"/>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E6A23" w14:paraId="6726191F"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380BF299" w14:textId="77777777" w:rsidR="00044C3E" w:rsidRPr="00BE6A23" w:rsidRDefault="00000000" w:rsidP="000A7BE2">
            <w:pPr>
              <w:jc w:val="right"/>
              <w:bidi w:val="1"/>
            </w:pPr>
            <w:r w:rsidRPr="00BE6A23">
              <w:rPr>
                <w:rFonts w:ascii="Tahoma" w:hAnsi="Tahoma" w:eastAsia="Tahoma" w:cs="Tahoma"/>
                <w:b/>
                <w:color w:val="FFFFFF"/>
                <w:sz w:val="17"/>
                <w:rtl w:val="1"/>
              </w:rPr>
              <w:t>خانواده بازیگر</w:t>
            </w:r>
          </w:p>
        </w:tc>
        <w:tc>
          <w:tcPr>
            <w:tcW w:w="2350" w:type="dxa"/>
            <w:shd w:val="clear" w:color="auto" w:fill="173B5F"/>
            <w:tcMar>
              <w:top w:w="90" w:type="dxa"/>
              <w:left w:w="90" w:type="dxa"/>
              <w:bottom w:w="90" w:type="dxa"/>
              <w:right w:w="90" w:type="dxa"/>
            </w:tcMar>
            <w:vAlign w:val="center"/>
            <w:textDirection w:val="lrTb"/>
          </w:tcPr>
          <w:p w14:paraId="3D669C24"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2750" w:type="dxa"/>
            <w:shd w:val="clear" w:color="auto" w:fill="173B5F"/>
            <w:tcMar>
              <w:top w:w="90" w:type="dxa"/>
              <w:left w:w="90" w:type="dxa"/>
              <w:bottom w:w="90" w:type="dxa"/>
              <w:right w:w="90" w:type="dxa"/>
            </w:tcMar>
            <w:vAlign w:val="center"/>
            <w:textDirection w:val="lrTb"/>
          </w:tcPr>
          <w:p w14:paraId="2480F2A3"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2560" w:type="dxa"/>
            <w:shd w:val="clear" w:color="auto" w:fill="173B5F"/>
            <w:tcMar>
              <w:top w:w="90" w:type="dxa"/>
              <w:left w:w="90" w:type="dxa"/>
              <w:bottom w:w="90" w:type="dxa"/>
              <w:right w:w="90" w:type="dxa"/>
            </w:tcMar>
            <w:vAlign w:val="center"/>
            <w:textDirection w:val="lrTb"/>
          </w:tcPr>
          <w:p w14:paraId="01E91DBA"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D776BA" w:rsidRPr="00BE6A23" w14:paraId="6154B903"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3B9EAF14" w14:textId="77777777" w:rsidR="00044C3E" w:rsidRPr="00BE6A23" w:rsidRDefault="00000000" w:rsidP="000A7BE2">
            <w:pPr>
              <w:jc w:val="right"/>
              <w:bidi w:val="1"/>
            </w:pPr>
            <w:r w:rsidRPr="00BE6A23">
              <w:rPr>
                <w:rFonts w:ascii="Tahoma" w:hAnsi="Tahoma" w:eastAsia="Tahoma" w:cs="Tahoma"/>
                <w:sz w:val="17"/>
                <w:rtl w:val="1"/>
              </w:rPr>
              <w:t>تقاضا</w:t>
            </w:r>
          </w:p>
        </w:tc>
        <w:tc>
          <w:tcPr>
            <w:tcW w:w="2350" w:type="dxa"/>
            <w:tcMar>
              <w:top w:w="90" w:type="dxa"/>
              <w:left w:w="90" w:type="dxa"/>
              <w:bottom w:w="90" w:type="dxa"/>
              <w:right w:w="90" w:type="dxa"/>
            </w:tcMar>
            <w:vAlign w:val="center"/>
            <w:textDirection w:val="lrTb"/>
          </w:tcPr>
          <w:p w14:paraId="51AF6390" w14:textId="77777777" w:rsidR="00044C3E" w:rsidRPr="00BE6A23" w:rsidRDefault="00000000" w:rsidP="000A7BE2">
            <w:pPr>
              <w:jc w:val="right"/>
              <w:bidi w:val="1"/>
            </w:pPr>
            <w:r w:rsidRPr="00BE6A23">
              <w:rPr>
                <w:rFonts w:ascii="Tahoma" w:hAnsi="Tahoma" w:eastAsia="Tahoma" w:cs="Tahoma"/>
                <w:sz w:val="17"/>
                <w:rtl w:val="1"/>
              </w:rPr>
              <w:t>مصرف‌کننده</w:t>
            </w:r>
          </w:p>
        </w:tc>
        <w:tc>
          <w:tcPr>
            <w:tcW w:w="2750" w:type="dxa"/>
            <w:tcMar>
              <w:top w:w="90" w:type="dxa"/>
              <w:left w:w="90" w:type="dxa"/>
              <w:bottom w:w="90" w:type="dxa"/>
              <w:right w:w="90" w:type="dxa"/>
            </w:tcMar>
            <w:vAlign w:val="center"/>
            <w:textDirection w:val="lrTb"/>
          </w:tcPr>
          <w:p w14:paraId="508B6839" w14:textId="77777777" w:rsidR="00044C3E" w:rsidRPr="00BE6A23" w:rsidRDefault="00000000" w:rsidP="000A7BE2">
            <w:pPr>
              <w:jc w:val="right"/>
              <w:bidi w:val="1"/>
            </w:pPr>
            <w:r w:rsidRPr="00BE6A23">
              <w:rPr>
                <w:rFonts w:ascii="Tahoma" w:hAnsi="Tahoma" w:eastAsia="Tahoma" w:cs="Tahoma"/>
                <w:sz w:val="17"/>
                <w:rtl w:val="1"/>
              </w:rPr>
              <w:t>کسب‌وکار و واحد خرید</w:t>
            </w:r>
          </w:p>
        </w:tc>
        <w:tc>
          <w:tcPr>
            <w:tcW w:w="2560" w:type="dxa"/>
            <w:tcMar>
              <w:top w:w="90" w:type="dxa"/>
              <w:left w:w="90" w:type="dxa"/>
              <w:bottom w:w="90" w:type="dxa"/>
              <w:right w:w="90" w:type="dxa"/>
            </w:tcMar>
            <w:vAlign w:val="center"/>
            <w:textDirection w:val="lrTb"/>
          </w:tcPr>
          <w:p w14:paraId="0F2A358A" w14:textId="77777777" w:rsidR="00044C3E" w:rsidRPr="00BE6A23" w:rsidRDefault="00000000" w:rsidP="000A7BE2">
            <w:pPr>
              <w:jc w:val="right"/>
              <w:bidi w:val="1"/>
            </w:pPr>
            <w:r w:rsidRPr="00BE6A23">
              <w:rPr>
                <w:rFonts w:ascii="Tahoma" w:hAnsi="Tahoma" w:eastAsia="Tahoma" w:cs="Tahoma"/>
                <w:sz w:val="17"/>
                <w:rtl w:val="1"/>
              </w:rPr>
              <w:t>مالک و سازمان پروژه</w:t>
            </w:r>
          </w:p>
        </w:tc>
      </w:tr>
      <w:tr w:rsidR="00D776BA" w:rsidRPr="00BE6A23" w14:paraId="51993474"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0A4A85AE" w14:textId="77777777" w:rsidR="00044C3E" w:rsidRPr="00BE6A23" w:rsidRDefault="00000000" w:rsidP="000A7BE2">
            <w:pPr>
              <w:jc w:val="right"/>
              <w:bidi w:val="1"/>
            </w:pPr>
            <w:r w:rsidRPr="00BE6A23">
              <w:rPr>
                <w:rFonts w:ascii="Tahoma" w:hAnsi="Tahoma" w:eastAsia="Tahoma" w:cs="Tahoma"/>
                <w:sz w:val="17"/>
                <w:rtl w:val="1"/>
              </w:rPr>
              <w:t>عرضه کالا</w:t>
            </w:r>
          </w:p>
        </w:tc>
        <w:tc>
          <w:tcPr>
            <w:tcW w:w="2350" w:type="dxa"/>
            <w:shd w:val="clear" w:color="auto" w:fill="F5F8FA"/>
            <w:tcMar>
              <w:top w:w="90" w:type="dxa"/>
              <w:left w:w="90" w:type="dxa"/>
              <w:bottom w:w="90" w:type="dxa"/>
              <w:right w:w="90" w:type="dxa"/>
            </w:tcMar>
            <w:vAlign w:val="center"/>
            <w:textDirection w:val="lrTb"/>
          </w:tcPr>
          <w:p w14:paraId="67F712AA" w14:textId="77777777" w:rsidR="00044C3E" w:rsidRPr="00BE6A23" w:rsidRDefault="00000000" w:rsidP="000A7BE2">
            <w:pPr>
              <w:jc w:val="right"/>
              <w:bidi w:val="1"/>
            </w:pPr>
            <w:r w:rsidRPr="00BE6A23">
              <w:rPr>
                <w:rFonts w:ascii="Tahoma" w:hAnsi="Tahoma" w:eastAsia="Tahoma" w:cs="Tahoma"/>
                <w:sz w:val="17"/>
                <w:rtl w:val="1"/>
              </w:rPr>
              <w:t>فروشنده و لجستیک</w:t>
            </w:r>
          </w:p>
        </w:tc>
        <w:tc>
          <w:tcPr>
            <w:tcW w:w="2750" w:type="dxa"/>
            <w:shd w:val="clear" w:color="auto" w:fill="F5F8FA"/>
            <w:tcMar>
              <w:top w:w="90" w:type="dxa"/>
              <w:left w:w="90" w:type="dxa"/>
              <w:bottom w:w="90" w:type="dxa"/>
              <w:right w:w="90" w:type="dxa"/>
            </w:tcMar>
            <w:vAlign w:val="center"/>
            <w:textDirection w:val="lrTb"/>
          </w:tcPr>
          <w:p w14:paraId="0C93F547" w14:textId="77777777" w:rsidR="00044C3E" w:rsidRPr="00BE6A23" w:rsidRDefault="00000000" w:rsidP="000A7BE2">
            <w:pPr>
              <w:jc w:val="right"/>
              <w:bidi w:val="1"/>
            </w:pPr>
            <w:r w:rsidRPr="00BE6A23">
              <w:rPr>
                <w:rFonts w:ascii="Tahoma" w:hAnsi="Tahoma" w:eastAsia="Tahoma" w:cs="Tahoma"/>
                <w:sz w:val="17"/>
                <w:rtl w:val="1"/>
              </w:rPr>
              <w:t>تولیدکننده توزیع‌کننده و فروشنده تجاری</w:t>
            </w:r>
          </w:p>
        </w:tc>
        <w:tc>
          <w:tcPr>
            <w:tcW w:w="2560" w:type="dxa"/>
            <w:shd w:val="clear" w:color="auto" w:fill="F5F8FA"/>
            <w:tcMar>
              <w:top w:w="90" w:type="dxa"/>
              <w:left w:w="90" w:type="dxa"/>
              <w:bottom w:w="90" w:type="dxa"/>
              <w:right w:w="90" w:type="dxa"/>
            </w:tcMar>
            <w:vAlign w:val="center"/>
            <w:textDirection w:val="lrTb"/>
          </w:tcPr>
          <w:p w14:paraId="23355F64" w14:textId="77777777" w:rsidR="00044C3E" w:rsidRPr="00BE6A23" w:rsidRDefault="00000000" w:rsidP="000A7BE2">
            <w:pPr>
              <w:jc w:val="right"/>
              <w:bidi w:val="1"/>
            </w:pPr>
            <w:r w:rsidRPr="00BE6A23">
              <w:rPr>
                <w:rFonts w:ascii="Tahoma" w:hAnsi="Tahoma" w:eastAsia="Tahoma" w:cs="Tahoma"/>
                <w:sz w:val="17"/>
                <w:rtl w:val="1"/>
              </w:rPr>
              <w:t>تأمین‌کننده پروژه و انبار</w:t>
            </w:r>
          </w:p>
        </w:tc>
      </w:tr>
      <w:tr w:rsidR="00D776BA" w:rsidRPr="00BE6A23" w14:paraId="66936FB2"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7D7E17A9" w14:textId="77777777" w:rsidR="00044C3E" w:rsidRPr="00BE6A23" w:rsidRDefault="00000000" w:rsidP="000A7BE2">
            <w:pPr>
              <w:jc w:val="right"/>
              <w:bidi w:val="1"/>
            </w:pPr>
            <w:r w:rsidRPr="00BE6A23">
              <w:rPr>
                <w:rFonts w:ascii="Tahoma" w:hAnsi="Tahoma" w:eastAsia="Tahoma" w:cs="Tahoma"/>
                <w:sz w:val="17"/>
                <w:rtl w:val="1"/>
              </w:rPr>
              <w:t>عرضه خدمت</w:t>
            </w:r>
          </w:p>
        </w:tc>
        <w:tc>
          <w:tcPr>
            <w:tcW w:w="2350" w:type="dxa"/>
            <w:tcMar>
              <w:top w:w="90" w:type="dxa"/>
              <w:left w:w="90" w:type="dxa"/>
              <w:bottom w:w="90" w:type="dxa"/>
              <w:right w:w="90" w:type="dxa"/>
            </w:tcMar>
            <w:vAlign w:val="center"/>
            <w:textDirection w:val="lrTb"/>
          </w:tcPr>
          <w:p w14:paraId="695EA035" w14:textId="77777777" w:rsidR="00044C3E" w:rsidRPr="00BE6A23" w:rsidRDefault="00000000" w:rsidP="000A7BE2">
            <w:pPr>
              <w:jc w:val="right"/>
              <w:bidi w:val="1"/>
            </w:pPr>
            <w:r w:rsidRPr="00BE6A23">
              <w:rPr>
                <w:rFonts w:ascii="Tahoma" w:hAnsi="Tahoma" w:eastAsia="Tahoma" w:cs="Tahoma"/>
                <w:sz w:val="17"/>
                <w:rtl w:val="1"/>
              </w:rPr>
              <w:t>ارائه‌دهنده خدمت محدود</w:t>
            </w:r>
          </w:p>
        </w:tc>
        <w:tc>
          <w:tcPr>
            <w:tcW w:w="2750" w:type="dxa"/>
            <w:tcMar>
              <w:top w:w="90" w:type="dxa"/>
              <w:left w:w="90" w:type="dxa"/>
              <w:bottom w:w="90" w:type="dxa"/>
              <w:right w:w="90" w:type="dxa"/>
            </w:tcMar>
            <w:vAlign w:val="center"/>
            <w:textDirection w:val="lrTb"/>
          </w:tcPr>
          <w:p w14:paraId="6E350E28" w14:textId="77777777" w:rsidR="00044C3E" w:rsidRPr="00BE6A23" w:rsidRDefault="00000000" w:rsidP="000A7BE2">
            <w:pPr>
              <w:jc w:val="right"/>
              <w:bidi w:val="1"/>
            </w:pPr>
            <w:r w:rsidRPr="00BE6A23">
              <w:rPr>
                <w:rFonts w:ascii="Tahoma" w:hAnsi="Tahoma" w:eastAsia="Tahoma" w:cs="Tahoma"/>
                <w:sz w:val="17"/>
                <w:rtl w:val="1"/>
              </w:rPr>
              <w:t>ارائه‌دهنده خدمت تجاری</w:t>
            </w:r>
          </w:p>
        </w:tc>
        <w:tc>
          <w:tcPr>
            <w:tcW w:w="2560" w:type="dxa"/>
            <w:tcMar>
              <w:top w:w="90" w:type="dxa"/>
              <w:left w:w="90" w:type="dxa"/>
              <w:bottom w:w="90" w:type="dxa"/>
              <w:right w:w="90" w:type="dxa"/>
            </w:tcMar>
            <w:vAlign w:val="center"/>
            <w:textDirection w:val="lrTb"/>
          </w:tcPr>
          <w:p w14:paraId="046D0CDF" w14:textId="77777777" w:rsidR="00044C3E" w:rsidRPr="00BE6A23" w:rsidRDefault="00000000" w:rsidP="000A7BE2">
            <w:pPr>
              <w:jc w:val="right"/>
              <w:bidi w:val="1"/>
            </w:pPr>
            <w:r w:rsidRPr="00BE6A23">
              <w:rPr>
                <w:rFonts w:ascii="Tahoma" w:hAnsi="Tahoma" w:eastAsia="Tahoma" w:cs="Tahoma"/>
                <w:sz w:val="17"/>
                <w:rtl w:val="1"/>
              </w:rPr>
              <w:t>پیمانکار مشاور ناظر و آزمایشگاه</w:t>
            </w:r>
          </w:p>
        </w:tc>
      </w:tr>
      <w:tr w:rsidR="00D776BA" w:rsidRPr="00BE6A23" w14:paraId="66488433"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4130F1B5" w14:textId="77777777" w:rsidR="00044C3E" w:rsidRPr="00BE6A23" w:rsidRDefault="00000000" w:rsidP="000A7BE2">
            <w:pPr>
              <w:jc w:val="right"/>
              <w:bidi w:val="1"/>
            </w:pPr>
            <w:r w:rsidRPr="00BE6A23">
              <w:rPr>
                <w:rFonts w:ascii="Tahoma" w:hAnsi="Tahoma" w:eastAsia="Tahoma" w:cs="Tahoma"/>
                <w:sz w:val="17"/>
                <w:rtl w:val="1"/>
              </w:rPr>
              <w:t>مالی</w:t>
            </w:r>
          </w:p>
        </w:tc>
        <w:tc>
          <w:tcPr>
            <w:tcW w:w="2350" w:type="dxa"/>
            <w:shd w:val="clear" w:color="auto" w:fill="F5F8FA"/>
            <w:tcMar>
              <w:top w:w="90" w:type="dxa"/>
              <w:left w:w="90" w:type="dxa"/>
              <w:bottom w:w="90" w:type="dxa"/>
              <w:right w:w="90" w:type="dxa"/>
            </w:tcMar>
            <w:vAlign w:val="center"/>
            <w:textDirection w:val="lrTb"/>
          </w:tcPr>
          <w:p w14:paraId="0DB571C4" w14:textId="77777777" w:rsidR="00044C3E" w:rsidRPr="00BE6A23" w:rsidRDefault="00000000" w:rsidP="000A7BE2">
            <w:pPr>
              <w:jc w:val="right"/>
              <w:bidi w:val="1"/>
            </w:pPr>
            <w:r w:rsidRPr="00BE6A23">
              <w:rPr>
                <w:rFonts w:ascii="Tahoma" w:hAnsi="Tahoma" w:eastAsia="Tahoma" w:cs="Tahoma"/>
                <w:sz w:val="17"/>
                <w:rtl w:val="1"/>
              </w:rPr>
              <w:t>اعتباردهنده و پرداخت</w:t>
            </w:r>
          </w:p>
        </w:tc>
        <w:tc>
          <w:tcPr>
            <w:tcW w:w="2750" w:type="dxa"/>
            <w:shd w:val="clear" w:color="auto" w:fill="F5F8FA"/>
            <w:tcMar>
              <w:top w:w="90" w:type="dxa"/>
              <w:left w:w="90" w:type="dxa"/>
              <w:bottom w:w="90" w:type="dxa"/>
              <w:right w:w="90" w:type="dxa"/>
            </w:tcMar>
            <w:vAlign w:val="center"/>
            <w:textDirection w:val="lrTb"/>
          </w:tcPr>
          <w:p w14:paraId="04DA2AD9" w14:textId="77777777" w:rsidR="00044C3E" w:rsidRPr="00BE6A23" w:rsidRDefault="00000000" w:rsidP="000A7BE2">
            <w:pPr>
              <w:jc w:val="right"/>
              <w:bidi w:val="1"/>
            </w:pPr>
            <w:r w:rsidRPr="00BE6A23">
              <w:rPr>
                <w:rFonts w:ascii="Tahoma" w:hAnsi="Tahoma" w:eastAsia="Tahoma" w:cs="Tahoma"/>
                <w:sz w:val="17"/>
                <w:rtl w:val="1"/>
              </w:rPr>
              <w:t>بانک trade finance و settlement</w:t>
            </w:r>
          </w:p>
        </w:tc>
        <w:tc>
          <w:tcPr>
            <w:tcW w:w="2560" w:type="dxa"/>
            <w:shd w:val="clear" w:color="auto" w:fill="F5F8FA"/>
            <w:tcMar>
              <w:top w:w="90" w:type="dxa"/>
              <w:left w:w="90" w:type="dxa"/>
              <w:bottom w:w="90" w:type="dxa"/>
              <w:right w:w="90" w:type="dxa"/>
            </w:tcMar>
            <w:vAlign w:val="center"/>
            <w:textDirection w:val="lrTb"/>
          </w:tcPr>
          <w:p w14:paraId="40AA749D" w14:textId="77777777" w:rsidR="00044C3E" w:rsidRPr="00BE6A23" w:rsidRDefault="00000000" w:rsidP="000A7BE2">
            <w:pPr>
              <w:jc w:val="right"/>
              <w:bidi w:val="1"/>
            </w:pPr>
            <w:r w:rsidRPr="00BE6A23">
              <w:rPr>
                <w:rFonts w:ascii="Tahoma" w:hAnsi="Tahoma" w:eastAsia="Tahoma" w:cs="Tahoma"/>
                <w:sz w:val="17"/>
                <w:rtl w:val="1"/>
              </w:rPr>
              <w:t>بانک SCF و مالی پروژه</w:t>
            </w:r>
          </w:p>
        </w:tc>
      </w:tr>
      <w:tr w:rsidR="00D776BA" w:rsidRPr="00BE6A23" w14:paraId="74BB1E38"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07047837" w14:textId="77777777" w:rsidR="00044C3E" w:rsidRPr="00BE6A23" w:rsidRDefault="00000000" w:rsidP="000A7BE2">
            <w:pPr>
              <w:jc w:val="right"/>
              <w:bidi w:val="1"/>
            </w:pPr>
            <w:r w:rsidRPr="00BE6A23">
              <w:rPr>
                <w:rFonts w:ascii="Tahoma" w:hAnsi="Tahoma" w:eastAsia="Tahoma" w:cs="Tahoma"/>
                <w:sz w:val="17"/>
                <w:rtl w:val="1"/>
              </w:rPr>
              <w:t>ساخت نو</w:t>
            </w:r>
          </w:p>
        </w:tc>
        <w:tc>
          <w:tcPr>
            <w:tcW w:w="2350" w:type="dxa"/>
            <w:tcMar>
              <w:top w:w="90" w:type="dxa"/>
              <w:left w:w="90" w:type="dxa"/>
              <w:bottom w:w="90" w:type="dxa"/>
              <w:right w:w="90" w:type="dxa"/>
            </w:tcMar>
            <w:vAlign w:val="center"/>
            <w:textDirection w:val="lrTb"/>
          </w:tcPr>
          <w:p w14:paraId="518487BB" w14:textId="77777777" w:rsidR="00044C3E" w:rsidRPr="00BE6A23" w:rsidRDefault="00000000" w:rsidP="000A7BE2">
            <w:pPr>
              <w:jc w:val="right"/>
              <w:bidi w:val="1"/>
            </w:pPr>
            <w:r w:rsidRPr="00BE6A23">
              <w:rPr>
                <w:rFonts w:ascii="Tahoma" w:hAnsi="Tahoma" w:eastAsia="Tahoma" w:cs="Tahoma"/>
                <w:sz w:val="17"/>
                <w:rtl w:val="1"/>
              </w:rPr>
              <w:t>مدیر Consumer Case</w:t>
            </w:r>
          </w:p>
        </w:tc>
        <w:tc>
          <w:tcPr>
            <w:tcW w:w="2750" w:type="dxa"/>
            <w:tcMar>
              <w:top w:w="90" w:type="dxa"/>
              <w:left w:w="90" w:type="dxa"/>
              <w:bottom w:w="90" w:type="dxa"/>
              <w:right w:w="90" w:type="dxa"/>
            </w:tcMar>
            <w:vAlign w:val="center"/>
            <w:textDirection w:val="lrTb"/>
          </w:tcPr>
          <w:p w14:paraId="64580226" w14:textId="77777777" w:rsidR="00044C3E" w:rsidRPr="00BE6A23" w:rsidRDefault="00000000" w:rsidP="000A7BE2">
            <w:pPr>
              <w:jc w:val="right"/>
              <w:bidi w:val="1"/>
            </w:pPr>
            <w:r w:rsidRPr="00BE6A23">
              <w:rPr>
                <w:rFonts w:ascii="Tahoma" w:hAnsi="Tahoma" w:eastAsia="Tahoma" w:cs="Tahoma"/>
                <w:sz w:val="17"/>
                <w:rtl w:val="1"/>
              </w:rPr>
              <w:t>مدیر Account/Trade</w:t>
            </w:r>
          </w:p>
        </w:tc>
        <w:tc>
          <w:tcPr>
            <w:tcW w:w="2560" w:type="dxa"/>
            <w:tcMar>
              <w:top w:w="90" w:type="dxa"/>
              <w:left w:w="90" w:type="dxa"/>
              <w:bottom w:w="90" w:type="dxa"/>
              <w:right w:w="90" w:type="dxa"/>
            </w:tcMar>
            <w:vAlign w:val="center"/>
            <w:textDirection w:val="lrTb"/>
          </w:tcPr>
          <w:p w14:paraId="1F575741" w14:textId="77777777" w:rsidR="00044C3E" w:rsidRPr="00BE6A23" w:rsidRDefault="00000000" w:rsidP="000A7BE2">
            <w:pPr>
              <w:jc w:val="right"/>
              <w:bidi w:val="1"/>
            </w:pPr>
            <w:r w:rsidRPr="00BE6A23">
              <w:rPr>
                <w:rFonts w:ascii="Tahoma" w:hAnsi="Tahoma" w:eastAsia="Tahoma" w:cs="Tahoma"/>
                <w:sz w:val="17"/>
                <w:rtl w:val="1"/>
              </w:rPr>
              <w:t>مدیر Project Service</w:t>
            </w:r>
          </w:p>
        </w:tc>
      </w:tr>
    </w:tbl>
    <w:p w14:paraId="498340BB" w14:textId="77777777" w:rsidR="00D776BA" w:rsidRPr="00BE6A23" w:rsidRDefault="00000000" w:rsidP="000A7BE2">
      <w:pPr>
        <w:jc w:val="right"/>
        <w:bidi w:val="1"/>
      </w:pPr>
      <w:r w:rsidRPr="00BE6A23">
        <w:rPr>
          <w:rFonts w:ascii="Tahoma" w:eastAsia="Tahoma" w:hAnsi="Tahoma" w:cs="Tahoma"/>
          <w:rtl w:val="1"/>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4B571F79" w14:textId="77777777" w:rsidR="00D776BA" w:rsidRPr="00BE6A23" w:rsidRDefault="00000000" w:rsidP="000A7BE2">
      <w:pPr>
        <w:keepLines/>
        <w:jc w:val="right"/>
        <w:bidi w:val="1"/>
      </w:pPr>
      <w:r w:rsidRPr="00BE6A23">
        <w:rPr>
          <w:rFonts w:ascii="Tahoma" w:eastAsia="Tahoma" w:hAnsi="Tahoma" w:cs="Tahoma"/>
          <w:b/>
          <w:color w:val="2E74B5"/>
          <w:rtl w:val="1"/>
        </w:rPr>
        <w:t xml:space="preserve">جمع‌بندی و تصمیم: مالک هویت و امنیت باید مدل «شخص </w:t>
      </w:r>
      <w:r w:rsidRPr="00BE6A23">
        <w:rPr>
          <w:rFonts w:eastAsia="Tahoma" w:cs="Tahoma" w:hint="cs" w:ascii="Tahoma" w:hAnsi="Tahoma"/>
          <w:b/>
          <w:color w:val="2E74B5"/>
          <w:rtl w:val="1"/>
        </w:rPr>
        <w:t>←</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نمایندگی</w:t>
      </w:r>
      <w:r w:rsidRPr="00BE6A23">
        <w:rPr>
          <w:rFonts w:ascii="Tahoma" w:eastAsia="Tahoma" w:hAnsi="Tahoma" w:cs="Tahoma"/>
          <w:b/>
          <w:color w:val="2E74B5"/>
          <w:rtl w:val="1"/>
        </w:rPr>
        <w:t xml:space="preserve"> </w:t>
      </w:r>
      <w:r w:rsidRPr="00BE6A23">
        <w:rPr>
          <w:rFonts w:eastAsia="Tahoma" w:cs="Tahoma" w:hint="cs" w:ascii="Tahoma" w:hAnsi="Tahoma"/>
          <w:b/>
          <w:color w:val="2E74B5"/>
          <w:rtl w:val="1"/>
        </w:rPr>
        <w:t>←</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سازمان</w:t>
      </w:r>
      <w:r w:rsidRPr="00BE6A23">
        <w:rPr>
          <w:rFonts w:ascii="Tahoma" w:eastAsia="Tahoma" w:hAnsi="Tahoma" w:cs="Tahoma"/>
          <w:b/>
          <w:color w:val="2E74B5"/>
          <w:rtl w:val="1"/>
        </w:rPr>
        <w:t xml:space="preserve"> </w:t>
      </w:r>
      <w:r w:rsidRPr="00BE6A23">
        <w:rPr>
          <w:rFonts w:eastAsia="Tahoma" w:cs="Tahoma" w:hint="cs" w:ascii="Tahoma" w:hAnsi="Tahoma"/>
          <w:b/>
          <w:color w:val="2E74B5"/>
          <w:rtl w:val="1"/>
        </w:rPr>
        <w:t>←</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نقش</w:t>
      </w:r>
      <w:r w:rsidRPr="00BE6A23">
        <w:rPr>
          <w:rFonts w:ascii="Tahoma" w:eastAsia="Tahoma" w:hAnsi="Tahoma" w:cs="Tahoma"/>
          <w:b/>
          <w:color w:val="2E74B5"/>
          <w:rtl w:val="1"/>
        </w:rPr>
        <w:t xml:space="preserve"> </w:t>
      </w:r>
      <w:r w:rsidRPr="00BE6A23">
        <w:rPr>
          <w:rFonts w:eastAsia="Tahoma" w:cs="Tahoma" w:hint="cs" w:ascii="Tahoma" w:hAnsi="Tahoma"/>
          <w:b/>
          <w:color w:val="2E74B5"/>
          <w:rtl w:val="1"/>
        </w:rPr>
        <w:t>←</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زمینه</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پرونده»</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را</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تصویب</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کند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معیار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پذیرش،</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آزمون</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فردی</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است</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که</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هم‌زمان</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دو</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نمایندگی</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دارد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و</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نمی‌تواند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داده</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یا</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اختیار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یک</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سازمان</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را</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سازمان</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دیگر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مصرف</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کند</w:t>
      </w:r>
      <w:r w:rsidRPr="00BE6A23">
        <w:rPr>
          <w:rFonts w:ascii="Tahoma" w:eastAsia="Tahoma" w:hAnsi="Tahoma" w:cs="Tahoma"/>
          <w:b/>
          <w:color w:val="2E74B5"/>
          <w:rtl w:val="1"/>
        </w:rPr>
        <w:t>.</w:t>
      </w:r>
    </w:p>
    <w:p w14:paraId="685F411E"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۲.۳ عضویت، اهلیت و فعال‌سازی متناسب با مسیر</w:t>
      </w:r>
    </w:p>
    <w:p w14:paraId="295205C6" w14:textId="77777777" w:rsidR="00D776BA" w:rsidRPr="00BE6A23" w:rsidRDefault="00000000" w:rsidP="000A7BE2">
      <w:pPr>
        <w:jc w:val="right"/>
        <w:bidi w:val="1"/>
      </w:pPr>
      <w:r w:rsidRPr="00BE6A23">
        <w:rPr>
          <w:rFonts w:ascii="Tahoma" w:hAnsi="Tahoma" w:eastAsia="Tahoma" w:cs="Tahoma"/>
          <w:rtl w:val="1"/>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E6A23" w14:paraId="57A53A6B"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4AB449A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عضویت</w:t>
            </w:r>
          </w:p>
        </w:tc>
        <w:tc>
          <w:tcPr>
            <w:tcW w:w="2600" w:type="dxa"/>
            <w:shd w:val="clear" w:color="auto" w:fill="173B5F"/>
            <w:tcMar>
              <w:top w:w="90" w:type="dxa"/>
              <w:left w:w="90" w:type="dxa"/>
              <w:bottom w:w="90" w:type="dxa"/>
              <w:right w:w="90" w:type="dxa"/>
            </w:tcMar>
            <w:vAlign w:val="center"/>
            <w:textDirection w:val="lrTb"/>
          </w:tcPr>
          <w:p w14:paraId="017A8BE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معنا</w:t>
            </w:r>
          </w:p>
        </w:tc>
        <w:tc>
          <w:tcPr>
            <w:tcW w:w="2700" w:type="dxa"/>
            <w:shd w:val="clear" w:color="auto" w:fill="173B5F"/>
            <w:tcMar>
              <w:top w:w="90" w:type="dxa"/>
              <w:left w:w="90" w:type="dxa"/>
              <w:bottom w:w="90" w:type="dxa"/>
              <w:right w:w="90" w:type="dxa"/>
            </w:tcMar>
            <w:vAlign w:val="center"/>
            <w:textDirection w:val="lrTb"/>
          </w:tcPr>
          <w:p w14:paraId="5554BBA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اقدامات مجاز</w:t>
            </w:r>
          </w:p>
        </w:tc>
        <w:tc>
          <w:tcPr>
            <w:tcW w:w="2460" w:type="dxa"/>
            <w:shd w:val="clear" w:color="auto" w:fill="173B5F"/>
            <w:tcMar>
              <w:top w:w="90" w:type="dxa"/>
              <w:left w:w="90" w:type="dxa"/>
              <w:bottom w:w="90" w:type="dxa"/>
              <w:right w:w="90" w:type="dxa"/>
            </w:tcMar>
            <w:vAlign w:val="center"/>
            <w:textDirection w:val="lrTb"/>
          </w:tcPr>
          <w:p w14:paraId="2EB101F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گذار و مالک</w:t>
            </w:r>
          </w:p>
        </w:tc>
      </w:tr>
      <w:tr w:rsidR="00D776BA" w:rsidRPr="00BE6A23" w14:paraId="170C4A40"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78BF04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دعوت‌شده</w:t>
            </w:r>
          </w:p>
        </w:tc>
        <w:tc>
          <w:tcPr>
            <w:tcW w:w="2600" w:type="dxa"/>
            <w:tcMar>
              <w:top w:w="90" w:type="dxa"/>
              <w:left w:w="90" w:type="dxa"/>
              <w:bottom w:w="90" w:type="dxa"/>
              <w:right w:w="90" w:type="dxa"/>
            </w:tcMar>
            <w:vAlign w:val="center"/>
            <w:textDirection w:val="lrTb"/>
          </w:tcPr>
          <w:p w14:paraId="532E7F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هنوز اثبات نشده</w:t>
            </w:r>
          </w:p>
        </w:tc>
        <w:tc>
          <w:tcPr>
            <w:tcW w:w="2700" w:type="dxa"/>
            <w:tcMar>
              <w:top w:w="90" w:type="dxa"/>
              <w:left w:w="90" w:type="dxa"/>
              <w:bottom w:w="90" w:type="dxa"/>
              <w:right w:w="90" w:type="dxa"/>
            </w:tcMar>
            <w:vAlign w:val="center"/>
            <w:textDirection w:val="lrTb"/>
          </w:tcPr>
          <w:p w14:paraId="39E6D0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مشاهده دعوت و آغاز احراز</w:t>
            </w:r>
          </w:p>
        </w:tc>
        <w:tc>
          <w:tcPr>
            <w:tcW w:w="2460" w:type="dxa"/>
            <w:tcMar>
              <w:top w:w="90" w:type="dxa"/>
              <w:left w:w="90" w:type="dxa"/>
              <w:bottom w:w="90" w:type="dxa"/>
              <w:right w:w="90" w:type="dxa"/>
            </w:tcMar>
            <w:vAlign w:val="center"/>
            <w:textDirection w:val="lrTb"/>
          </w:tcPr>
          <w:p w14:paraId="66CB0F0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دعوت؛ متقاضی</w:t>
            </w:r>
          </w:p>
        </w:tc>
      </w:tr>
      <w:tr w:rsidR="00D776BA" w:rsidRPr="00BE6A23" w14:paraId="4759E1A1"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4D8930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حال تکمیل</w:t>
            </w:r>
          </w:p>
        </w:tc>
        <w:tc>
          <w:tcPr>
            <w:tcW w:w="2600" w:type="dxa"/>
            <w:shd w:val="clear" w:color="auto" w:fill="F5F8FA"/>
            <w:tcMar>
              <w:top w:w="90" w:type="dxa"/>
              <w:left w:w="90" w:type="dxa"/>
              <w:bottom w:w="90" w:type="dxa"/>
              <w:right w:w="90" w:type="dxa"/>
            </w:tcMar>
            <w:vAlign w:val="center"/>
            <w:textDirection w:val="lrTb"/>
          </w:tcPr>
          <w:p w14:paraId="231286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داده/مدرک ناقص یا در انتظار پاسخ</w:t>
            </w:r>
          </w:p>
        </w:tc>
        <w:tc>
          <w:tcPr>
            <w:tcW w:w="2700" w:type="dxa"/>
            <w:shd w:val="clear" w:color="auto" w:fill="F5F8FA"/>
            <w:tcMar>
              <w:top w:w="90" w:type="dxa"/>
              <w:left w:w="90" w:type="dxa"/>
              <w:bottom w:w="90" w:type="dxa"/>
              <w:right w:w="90" w:type="dxa"/>
            </w:tcMar>
            <w:vAlign w:val="center"/>
            <w:textDirection w:val="lrTb"/>
          </w:tcPr>
          <w:p w14:paraId="18CE41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بارگذاری و اصلاح</w:t>
            </w:r>
          </w:p>
        </w:tc>
        <w:tc>
          <w:tcPr>
            <w:tcW w:w="2460" w:type="dxa"/>
            <w:shd w:val="clear" w:color="auto" w:fill="F5F8FA"/>
            <w:tcMar>
              <w:top w:w="90" w:type="dxa"/>
              <w:left w:w="90" w:type="dxa"/>
              <w:bottom w:w="90" w:type="dxa"/>
              <w:right w:w="90" w:type="dxa"/>
            </w:tcMar>
            <w:vAlign w:val="center"/>
            <w:textDirection w:val="lrTb"/>
          </w:tcPr>
          <w:p w14:paraId="3BB5C5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تکمیل بسته؛ متقاضی</w:t>
            </w:r>
          </w:p>
        </w:tc>
      </w:tr>
      <w:tr w:rsidR="00D776BA" w:rsidRPr="00BE6A23" w14:paraId="3B37BECB"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5E31C3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در بررسی</w:t>
            </w:r>
          </w:p>
        </w:tc>
        <w:tc>
          <w:tcPr>
            <w:tcW w:w="2600" w:type="dxa"/>
            <w:tcMar>
              <w:top w:w="90" w:type="dxa"/>
              <w:left w:w="90" w:type="dxa"/>
              <w:bottom w:w="90" w:type="dxa"/>
              <w:right w:w="90" w:type="dxa"/>
            </w:tcMar>
            <w:vAlign w:val="center"/>
            <w:textDirection w:val="lrTb"/>
          </w:tcPr>
          <w:p w14:paraId="362A4DF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قفل و کنترل در جریان است</w:t>
            </w:r>
          </w:p>
        </w:tc>
        <w:tc>
          <w:tcPr>
            <w:tcW w:w="2700" w:type="dxa"/>
            <w:tcMar>
              <w:top w:w="90" w:type="dxa"/>
              <w:left w:w="90" w:type="dxa"/>
              <w:bottom w:w="90" w:type="dxa"/>
              <w:right w:w="90" w:type="dxa"/>
            </w:tcMar>
            <w:vAlign w:val="center"/>
            <w:textDirection w:val="lrTb"/>
          </w:tcPr>
          <w:p w14:paraId="0FFE57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پاسخ به درخواست توضیح</w:t>
            </w:r>
          </w:p>
        </w:tc>
        <w:tc>
          <w:tcPr>
            <w:tcW w:w="2460" w:type="dxa"/>
            <w:tcMar>
              <w:top w:w="90" w:type="dxa"/>
              <w:left w:w="90" w:type="dxa"/>
              <w:bottom w:w="90" w:type="dxa"/>
              <w:right w:w="90" w:type="dxa"/>
            </w:tcMar>
            <w:vAlign w:val="center"/>
            <w:textDirection w:val="lrTb"/>
          </w:tcPr>
          <w:p w14:paraId="2B7ED1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اهلیت؛ انطباق</w:t>
            </w:r>
          </w:p>
        </w:tc>
      </w:tr>
      <w:tr w:rsidR="00D776BA" w:rsidRPr="00BE6A23" w14:paraId="3DA9B6A9"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649F3A6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 محدود</w:t>
            </w:r>
          </w:p>
        </w:tc>
        <w:tc>
          <w:tcPr>
            <w:tcW w:w="2600" w:type="dxa"/>
            <w:shd w:val="clear" w:color="auto" w:fill="F5F8FA"/>
            <w:tcMar>
              <w:top w:w="90" w:type="dxa"/>
              <w:left w:w="90" w:type="dxa"/>
              <w:bottom w:w="90" w:type="dxa"/>
              <w:right w:w="90" w:type="dxa"/>
            </w:tcMar>
            <w:vAlign w:val="center"/>
            <w:textDirection w:val="lrTb"/>
          </w:tcPr>
          <w:p w14:paraId="4B9148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اهلیت پایه پذیرفته شده ولی سقف/خدمت محدود است</w:t>
            </w:r>
          </w:p>
        </w:tc>
        <w:tc>
          <w:tcPr>
            <w:tcW w:w="2700" w:type="dxa"/>
            <w:shd w:val="clear" w:color="auto" w:fill="F5F8FA"/>
            <w:tcMar>
              <w:top w:w="90" w:type="dxa"/>
              <w:left w:w="90" w:type="dxa"/>
              <w:bottom w:w="90" w:type="dxa"/>
              <w:right w:w="90" w:type="dxa"/>
            </w:tcMar>
            <w:vAlign w:val="center"/>
            <w:textDirection w:val="lrTb"/>
          </w:tcPr>
          <w:p w14:paraId="1FA1EAB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عمل در حدود نوع و مبلغ مشخص</w:t>
            </w:r>
          </w:p>
        </w:tc>
        <w:tc>
          <w:tcPr>
            <w:tcW w:w="2460" w:type="dxa"/>
            <w:shd w:val="clear" w:color="auto" w:fill="F5F8FA"/>
            <w:tcMar>
              <w:top w:w="90" w:type="dxa"/>
              <w:left w:w="90" w:type="dxa"/>
              <w:bottom w:w="90" w:type="dxa"/>
              <w:right w:w="90" w:type="dxa"/>
            </w:tcMar>
            <w:vAlign w:val="center"/>
            <w:textDirection w:val="lrTb"/>
          </w:tcPr>
          <w:p w14:paraId="21B527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افزایش دامنه؛ مالک ریسک</w:t>
            </w:r>
          </w:p>
        </w:tc>
      </w:tr>
      <w:tr w:rsidR="00D776BA" w:rsidRPr="00BE6A23" w14:paraId="271B6433"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32D13D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w:t>
            </w:r>
          </w:p>
        </w:tc>
        <w:tc>
          <w:tcPr>
            <w:tcW w:w="2600" w:type="dxa"/>
            <w:tcMar>
              <w:top w:w="90" w:type="dxa"/>
              <w:left w:w="90" w:type="dxa"/>
              <w:bottom w:w="90" w:type="dxa"/>
              <w:right w:w="90" w:type="dxa"/>
            </w:tcMar>
            <w:vAlign w:val="center"/>
            <w:textDirection w:val="lrTb"/>
          </w:tcPr>
          <w:p w14:paraId="2029668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شرایط مسیر و نقش برقرار است</w:t>
            </w:r>
          </w:p>
        </w:tc>
        <w:tc>
          <w:tcPr>
            <w:tcW w:w="2700" w:type="dxa"/>
            <w:tcMar>
              <w:top w:w="90" w:type="dxa"/>
              <w:left w:w="90" w:type="dxa"/>
              <w:bottom w:w="90" w:type="dxa"/>
              <w:right w:w="90" w:type="dxa"/>
            </w:tcMar>
            <w:vAlign w:val="center"/>
            <w:textDirection w:val="lrTb"/>
          </w:tcPr>
          <w:p w14:paraId="6F4EFB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اقدام در زمینه و سقف اختیار</w:t>
            </w:r>
          </w:p>
        </w:tc>
        <w:tc>
          <w:tcPr>
            <w:tcW w:w="2460" w:type="dxa"/>
            <w:tcMar>
              <w:top w:w="90" w:type="dxa"/>
              <w:left w:w="90" w:type="dxa"/>
              <w:bottom w:w="90" w:type="dxa"/>
              <w:right w:w="90" w:type="dxa"/>
            </w:tcMar>
            <w:vAlign w:val="center"/>
            <w:textDirection w:val="lrTb"/>
          </w:tcPr>
          <w:p w14:paraId="440C4E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بازبینی دوره‌ای؛ مالک عضویت</w:t>
            </w:r>
          </w:p>
        </w:tc>
      </w:tr>
      <w:tr w:rsidR="00D776BA" w:rsidRPr="00BE6A23" w14:paraId="4AA9A65C"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60DFCE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تعلیق</w:t>
            </w:r>
          </w:p>
        </w:tc>
        <w:tc>
          <w:tcPr>
            <w:tcW w:w="2600" w:type="dxa"/>
            <w:shd w:val="clear" w:color="auto" w:fill="F5F8FA"/>
            <w:tcMar>
              <w:top w:w="90" w:type="dxa"/>
              <w:left w:w="90" w:type="dxa"/>
              <w:bottom w:w="90" w:type="dxa"/>
              <w:right w:w="90" w:type="dxa"/>
            </w:tcMar>
            <w:vAlign w:val="center"/>
            <w:textDirection w:val="lrTb"/>
          </w:tcPr>
          <w:p w14:paraId="0509582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 یا نقص قابل رفع وجود دارد</w:t>
            </w:r>
          </w:p>
        </w:tc>
        <w:tc>
          <w:tcPr>
            <w:tcW w:w="2700" w:type="dxa"/>
            <w:shd w:val="clear" w:color="auto" w:fill="F5F8FA"/>
            <w:tcMar>
              <w:top w:w="90" w:type="dxa"/>
              <w:left w:w="90" w:type="dxa"/>
              <w:bottom w:w="90" w:type="dxa"/>
              <w:right w:w="90" w:type="dxa"/>
            </w:tcMar>
            <w:vAlign w:val="center"/>
            <w:textDirection w:val="lrTb"/>
          </w:tcPr>
          <w:p w14:paraId="5287DA0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مشاهده و رفع نقص؛ بدون تعهد جدید</w:t>
            </w:r>
          </w:p>
        </w:tc>
        <w:tc>
          <w:tcPr>
            <w:tcW w:w="2460" w:type="dxa"/>
            <w:shd w:val="clear" w:color="auto" w:fill="F5F8FA"/>
            <w:tcMar>
              <w:top w:w="90" w:type="dxa"/>
              <w:left w:w="90" w:type="dxa"/>
              <w:bottom w:w="90" w:type="dxa"/>
              <w:right w:w="90" w:type="dxa"/>
            </w:tcMar>
            <w:vAlign w:val="center"/>
            <w:textDirection w:val="lrTb"/>
          </w:tcPr>
          <w:p w14:paraId="40C46D8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بازگشایی با شاهد؛ مرجع تعلیق</w:t>
            </w:r>
          </w:p>
        </w:tc>
      </w:tr>
      <w:tr w:rsidR="00D776BA" w:rsidRPr="00BE6A23" w14:paraId="41C7B948"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695FEF9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خاتمه‌یافته</w:t>
            </w:r>
          </w:p>
        </w:tc>
        <w:tc>
          <w:tcPr>
            <w:tcW w:w="2600" w:type="dxa"/>
            <w:tcMar>
              <w:top w:w="90" w:type="dxa"/>
              <w:left w:w="90" w:type="dxa"/>
              <w:bottom w:w="90" w:type="dxa"/>
              <w:right w:w="90" w:type="dxa"/>
            </w:tcMar>
            <w:vAlign w:val="center"/>
            <w:textDirection w:val="lrTb"/>
          </w:tcPr>
          <w:p w14:paraId="20782B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پایان یافته است</w:t>
            </w:r>
          </w:p>
        </w:tc>
        <w:tc>
          <w:tcPr>
            <w:tcW w:w="2700" w:type="dxa"/>
            <w:tcMar>
              <w:top w:w="90" w:type="dxa"/>
              <w:left w:w="90" w:type="dxa"/>
              <w:bottom w:w="90" w:type="dxa"/>
              <w:right w:w="90" w:type="dxa"/>
            </w:tcMar>
            <w:vAlign w:val="center"/>
            <w:textDirection w:val="lrTb"/>
          </w:tcPr>
          <w:p w14:paraId="3D3757E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دسترسی محدود به سوابق مجاز</w:t>
            </w:r>
          </w:p>
        </w:tc>
        <w:tc>
          <w:tcPr>
            <w:tcW w:w="2460" w:type="dxa"/>
            <w:tcMar>
              <w:top w:w="90" w:type="dxa"/>
              <w:left w:w="90" w:type="dxa"/>
              <w:bottom w:w="90" w:type="dxa"/>
              <w:right w:w="90" w:type="dxa"/>
            </w:tcMar>
            <w:vAlign w:val="center"/>
            <w:textDirection w:val="lrTb"/>
          </w:tcPr>
          <w:p w14:paraId="0F3365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فعال‌سازی مجدد فقط با پرونده جدید</w:t>
            </w:r>
          </w:p>
        </w:tc>
      </w:tr>
      <w:tr w:rsidR="00044C3E" w:rsidRPr="00BE6A23" w14:paraId="3F7457EF" w14:textId="77777777">
        <w:trPr>
          <w:jc w:val="center"/>
          <w:cantSplit/>
        </w:trPr>
        <w:tc>
          <w:tcPr>
            <w:tcW w:w="1600" w:type="dxa"/>
            <w:shd w:val="clear" w:color="auto" w:fill="F5F8FA"/>
            <w:tcMar>
              <w:top w:w="90" w:type="dxa"/>
              <w:left w:w="90" w:type="dxa"/>
              <w:bottom w:w="90" w:type="dxa"/>
              <w:right w:w="90" w:type="dxa"/>
            </w:tcMar>
            <w:vAlign w:val="center"/>
            <w:textDirection w:val="lrTb"/>
          </w:tcPr>
          <w:p w14:paraId="261BC418" w14:textId="77777777" w:rsidR="00044C3E" w:rsidRPr="00BE6A23" w:rsidRDefault="00000000" w:rsidP="000A7BE2">
            <w:pPr>
              <w:jc w:val="right"/>
              <w:bidi w:val="1"/>
            </w:pPr>
            <w:r w:rsidRPr="00BE6A23">
              <w:rPr>
                <w:rFonts w:ascii="Tahoma" w:hAnsi="Tahoma" w:eastAsia="Tahoma" w:cs="Tahoma"/>
                <w:sz w:val="17"/>
                <w:rtl w:val="1"/>
              </w:rPr>
              <w:t>Trade Enabled</w:t>
            </w:r>
          </w:p>
        </w:tc>
        <w:tc>
          <w:tcPr>
            <w:tcW w:w="2600" w:type="dxa"/>
            <w:shd w:val="clear" w:color="auto" w:fill="F5F8FA"/>
            <w:tcMar>
              <w:top w:w="90" w:type="dxa"/>
              <w:left w:w="90" w:type="dxa"/>
              <w:bottom w:w="90" w:type="dxa"/>
              <w:right w:w="90" w:type="dxa"/>
            </w:tcMar>
            <w:vAlign w:val="center"/>
            <w:textDirection w:val="lrTb"/>
          </w:tcPr>
          <w:p w14:paraId="123E8465" w14:textId="77777777" w:rsidR="00044C3E" w:rsidRPr="00BE6A23" w:rsidRDefault="00000000" w:rsidP="000A7BE2">
            <w:pPr>
              <w:jc w:val="right"/>
              <w:bidi w:val="1"/>
            </w:pPr>
            <w:r w:rsidRPr="00BE6A23">
              <w:rPr>
                <w:rFonts w:ascii="Tahoma" w:hAnsi="Tahoma" w:eastAsia="Tahoma" w:cs="Tahoma"/>
                <w:sz w:val="17"/>
                <w:rtl w:val="1"/>
              </w:rPr>
              <w:t>حساب B2B مجاز برای PO/Invoice و حد</w:t>
            </w:r>
          </w:p>
        </w:tc>
        <w:tc>
          <w:tcPr>
            <w:tcW w:w="2700" w:type="dxa"/>
            <w:shd w:val="clear" w:color="auto" w:fill="F5F8FA"/>
            <w:tcMar>
              <w:top w:w="90" w:type="dxa"/>
              <w:left w:w="90" w:type="dxa"/>
              <w:bottom w:w="90" w:type="dxa"/>
              <w:right w:w="90" w:type="dxa"/>
            </w:tcMar>
            <w:vAlign w:val="center"/>
            <w:textDirection w:val="lrTb"/>
          </w:tcPr>
          <w:p w14:paraId="0369C899" w14:textId="77777777" w:rsidR="00044C3E" w:rsidRPr="00BE6A23" w:rsidRDefault="00000000" w:rsidP="000A7BE2">
            <w:pPr>
              <w:jc w:val="right"/>
              <w:bidi w:val="1"/>
            </w:pPr>
            <w:r w:rsidRPr="00BE6A23">
              <w:rPr>
                <w:rFonts w:ascii="Tahoma" w:hAnsi="Tahoma" w:eastAsia="Tahoma" w:cs="Tahoma"/>
                <w:sz w:val="17"/>
                <w:rtl w:val="1"/>
              </w:rPr>
              <w:t>ایجاد معامله در سقف اختیار</w:t>
            </w:r>
          </w:p>
        </w:tc>
        <w:tc>
          <w:tcPr>
            <w:tcW w:w="2460" w:type="dxa"/>
            <w:shd w:val="clear" w:color="auto" w:fill="F5F8FA"/>
            <w:tcMar>
              <w:top w:w="90" w:type="dxa"/>
              <w:left w:w="90" w:type="dxa"/>
              <w:bottom w:w="90" w:type="dxa"/>
              <w:right w:w="90" w:type="dxa"/>
            </w:tcMar>
            <w:vAlign w:val="center"/>
            <w:textDirection w:val="lrTb"/>
          </w:tcPr>
          <w:p w14:paraId="0C414803" w14:textId="77777777" w:rsidR="00044C3E" w:rsidRPr="00BE6A23" w:rsidRDefault="00000000" w:rsidP="000A7BE2">
            <w:pPr>
              <w:jc w:val="right"/>
              <w:bidi w:val="1"/>
            </w:pPr>
            <w:r w:rsidRPr="00BE6A23">
              <w:rPr>
                <w:rFonts w:ascii="Tahoma" w:hAnsi="Tahoma" w:eastAsia="Tahoma" w:cs="Tahoma"/>
                <w:sz w:val="17"/>
                <w:rtl w:val="1"/>
              </w:rPr>
              <w:t>تعلیق، انقضا یا breach</w:t>
            </w:r>
          </w:p>
        </w:tc>
      </w:tr>
    </w:tbl>
    <w:p w14:paraId="6D5E322E" w14:textId="77777777" w:rsidR="00D776BA" w:rsidRPr="00BE6A23" w:rsidRDefault="00000000" w:rsidP="000A7BE2">
      <w:pPr>
        <w:jc w:val="right"/>
        <w:bidi w:val="1"/>
      </w:pPr>
      <w:r w:rsidRPr="00BE6A23">
        <w:rPr>
          <w:rFonts w:ascii="Tahoma" w:eastAsia="Tahoma" w:hAnsi="Tahoma" w:cs="Tahoma"/>
          <w:rtl w:val="1"/>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51B7FE0E"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A9A35EE"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۲.۴ نقشه روابط و اسناد حاکم</w:t>
      </w:r>
    </w:p>
    <w:p w14:paraId="2913B2F2" w14:textId="77777777" w:rsidR="00D776BA" w:rsidRPr="00BE6A23" w:rsidRDefault="00000000" w:rsidP="000A7BE2">
      <w:pPr>
        <w:jc w:val="right"/>
        <w:bidi w:val="1"/>
      </w:pPr>
      <w:r w:rsidRPr="00BE6A23">
        <w:rPr>
          <w:rFonts w:ascii="Tahoma" w:hAnsi="Tahoma" w:eastAsia="Tahoma" w:cs="Tahoma"/>
          <w:rtl w:val="1"/>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E6A23" w14:paraId="47062136" w14:textId="77777777">
        <w:trPr>
          <w:cantSplit/>
          <w:tblHeader/>
          <w:jc w:val="center"/>
        </w:trPr>
        <w:tc>
          <w:tcPr>
            <w:tcW w:w="1900" w:type="dxa"/>
            <w:shd w:val="clear" w:color="auto" w:fill="173B5F"/>
            <w:tcMar>
              <w:top w:w="90" w:type="dxa"/>
              <w:left w:w="90" w:type="dxa"/>
              <w:bottom w:w="90" w:type="dxa"/>
              <w:right w:w="90" w:type="dxa"/>
            </w:tcMar>
            <w:vAlign w:val="center"/>
            <w:textDirection w:val="lrTb"/>
          </w:tcPr>
          <w:p w14:paraId="73C4AC5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رابطه</w:t>
            </w:r>
          </w:p>
        </w:tc>
        <w:tc>
          <w:tcPr>
            <w:tcW w:w="2700" w:type="dxa"/>
            <w:shd w:val="clear" w:color="auto" w:fill="173B5F"/>
            <w:tcMar>
              <w:top w:w="90" w:type="dxa"/>
              <w:left w:w="90" w:type="dxa"/>
              <w:bottom w:w="90" w:type="dxa"/>
              <w:right w:w="90" w:type="dxa"/>
            </w:tcMar>
            <w:vAlign w:val="center"/>
            <w:textDirection w:val="lrTb"/>
          </w:tcPr>
          <w:p w14:paraId="5B13F81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سند/مبنای حاکم</w:t>
            </w:r>
          </w:p>
        </w:tc>
        <w:tc>
          <w:tcPr>
            <w:tcW w:w="2800" w:type="dxa"/>
            <w:shd w:val="clear" w:color="auto" w:fill="173B5F"/>
            <w:tcMar>
              <w:top w:w="90" w:type="dxa"/>
              <w:left w:w="90" w:type="dxa"/>
              <w:bottom w:w="90" w:type="dxa"/>
              <w:right w:w="90" w:type="dxa"/>
            </w:tcMar>
            <w:vAlign w:val="center"/>
            <w:textDirection w:val="lrTb"/>
          </w:tcPr>
          <w:p w14:paraId="28227C6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تصمیم‌های ناشی</w:t>
            </w:r>
          </w:p>
        </w:tc>
        <w:tc>
          <w:tcPr>
            <w:tcW w:w="1960" w:type="dxa"/>
            <w:shd w:val="clear" w:color="auto" w:fill="173B5F"/>
            <w:tcMar>
              <w:top w:w="90" w:type="dxa"/>
              <w:left w:w="90" w:type="dxa"/>
              <w:bottom w:w="90" w:type="dxa"/>
              <w:right w:w="90" w:type="dxa"/>
            </w:tcMar>
            <w:vAlign w:val="center"/>
            <w:textDirection w:val="lrTb"/>
          </w:tcPr>
          <w:p w14:paraId="4E0C402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پایان یا تغییر</w:t>
            </w:r>
          </w:p>
        </w:tc>
      </w:tr>
      <w:tr w:rsidR="00D776BA" w:rsidRPr="00BE6A23" w14:paraId="26A0DFA8" w14:textId="77777777">
        <w:trPr>
          <w:cantSplit/>
          <w:jc w:val="center"/>
        </w:trPr>
        <w:tc>
          <w:tcPr>
            <w:tcW w:w="1900" w:type="dxa"/>
            <w:shd w:val="clear" w:color="auto" w:fill="EEE9F8"/>
            <w:tcMar>
              <w:top w:w="90" w:type="dxa"/>
              <w:left w:w="90" w:type="dxa"/>
              <w:bottom w:w="90" w:type="dxa"/>
              <w:right w:w="90" w:type="dxa"/>
            </w:tcMar>
            <w:vAlign w:val="center"/>
            <w:textDirection w:val="lrTb"/>
          </w:tcPr>
          <w:p w14:paraId="5134F6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خریدار ـ ساخت نو</w:t>
            </w:r>
          </w:p>
        </w:tc>
        <w:tc>
          <w:tcPr>
            <w:tcW w:w="2700" w:type="dxa"/>
            <w:tcMar>
              <w:top w:w="90" w:type="dxa"/>
              <w:left w:w="90" w:type="dxa"/>
              <w:bottom w:w="90" w:type="dxa"/>
              <w:right w:w="90" w:type="dxa"/>
            </w:tcMar>
            <w:vAlign w:val="center"/>
            <w:textDirection w:val="lrTb"/>
          </w:tcPr>
          <w:p w14:paraId="77F1A1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شرایط خدمت یا قرارداد عضویت</w:t>
            </w:r>
          </w:p>
        </w:tc>
        <w:tc>
          <w:tcPr>
            <w:tcW w:w="2800" w:type="dxa"/>
            <w:tcMar>
              <w:top w:w="90" w:type="dxa"/>
              <w:left w:w="90" w:type="dxa"/>
              <w:bottom w:w="90" w:type="dxa"/>
              <w:right w:w="90" w:type="dxa"/>
            </w:tcMar>
            <w:vAlign w:val="center"/>
            <w:textDirection w:val="lrTb"/>
          </w:tcPr>
          <w:p w14:paraId="0BCFE56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درخواست، خدمت و صورتحساب</w:t>
            </w:r>
          </w:p>
        </w:tc>
        <w:tc>
          <w:tcPr>
            <w:tcW w:w="1960" w:type="dxa"/>
            <w:tcMar>
              <w:top w:w="90" w:type="dxa"/>
              <w:left w:w="90" w:type="dxa"/>
              <w:bottom w:w="90" w:type="dxa"/>
              <w:right w:w="90" w:type="dxa"/>
            </w:tcMar>
            <w:vAlign w:val="center"/>
            <w:textDirection w:val="lrTb"/>
          </w:tcPr>
          <w:p w14:paraId="419FB2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لغو/تعلیق/نسخه جدید شرایط</w:t>
            </w:r>
          </w:p>
        </w:tc>
      </w:tr>
      <w:tr w:rsidR="00D776BA" w:rsidRPr="00BE6A23" w14:paraId="3081FDFC"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04B0FF8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خریدار ـ فروشنده</w:t>
            </w:r>
          </w:p>
        </w:tc>
        <w:tc>
          <w:tcPr>
            <w:tcW w:w="2700" w:type="dxa"/>
            <w:shd w:val="clear" w:color="auto" w:fill="F5F8FA"/>
            <w:tcMar>
              <w:top w:w="90" w:type="dxa"/>
              <w:left w:w="90" w:type="dxa"/>
              <w:bottom w:w="90" w:type="dxa"/>
              <w:right w:w="90" w:type="dxa"/>
            </w:tcMar>
            <w:vAlign w:val="center"/>
            <w:textDirection w:val="lrTb"/>
          </w:tcPr>
          <w:p w14:paraId="1547D38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سفارش و شرایط خرید</w:t>
            </w:r>
          </w:p>
        </w:tc>
        <w:tc>
          <w:tcPr>
            <w:tcW w:w="2800" w:type="dxa"/>
            <w:shd w:val="clear" w:color="auto" w:fill="F5F8FA"/>
            <w:tcMar>
              <w:top w:w="90" w:type="dxa"/>
              <w:left w:w="90" w:type="dxa"/>
              <w:bottom w:w="90" w:type="dxa"/>
              <w:right w:w="90" w:type="dxa"/>
            </w:tcMar>
            <w:vAlign w:val="center"/>
            <w:textDirection w:val="lrTb"/>
          </w:tcPr>
          <w:p w14:paraId="7F8ADB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پذیرش، برگشت و پرداخت</w:t>
            </w:r>
          </w:p>
        </w:tc>
        <w:tc>
          <w:tcPr>
            <w:tcW w:w="1960" w:type="dxa"/>
            <w:shd w:val="clear" w:color="auto" w:fill="F5F8FA"/>
            <w:tcMar>
              <w:top w:w="90" w:type="dxa"/>
              <w:left w:w="90" w:type="dxa"/>
              <w:bottom w:w="90" w:type="dxa"/>
              <w:right w:w="90" w:type="dxa"/>
            </w:tcMar>
            <w:vAlign w:val="center"/>
            <w:textDirection w:val="lrTb"/>
          </w:tcPr>
          <w:p w14:paraId="0D0268F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بسته‌شدن سفارش یا توافق اصلاحی</w:t>
            </w:r>
          </w:p>
        </w:tc>
      </w:tr>
      <w:tr w:rsidR="00D776BA" w:rsidRPr="00BE6A23" w14:paraId="4D91DAC5" w14:textId="77777777">
        <w:trPr>
          <w:cantSplit/>
          <w:jc w:val="center"/>
        </w:trPr>
        <w:tc>
          <w:tcPr>
            <w:tcW w:w="1900" w:type="dxa"/>
            <w:shd w:val="clear" w:color="auto" w:fill="EEE9F8"/>
            <w:tcMar>
              <w:top w:w="90" w:type="dxa"/>
              <w:left w:w="90" w:type="dxa"/>
              <w:bottom w:w="90" w:type="dxa"/>
              <w:right w:w="90" w:type="dxa"/>
            </w:tcMar>
            <w:vAlign w:val="center"/>
            <w:textDirection w:val="lrTb"/>
          </w:tcPr>
          <w:p w14:paraId="05F98B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پروژه ـ ساخت نو</w:t>
            </w:r>
          </w:p>
        </w:tc>
        <w:tc>
          <w:tcPr>
            <w:tcW w:w="2700" w:type="dxa"/>
            <w:tcMar>
              <w:top w:w="90" w:type="dxa"/>
              <w:left w:w="90" w:type="dxa"/>
              <w:bottom w:w="90" w:type="dxa"/>
              <w:right w:w="90" w:type="dxa"/>
            </w:tcMar>
            <w:vAlign w:val="center"/>
            <w:textDirection w:val="lrTb"/>
          </w:tcPr>
          <w:p w14:paraId="515A6D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 مدیریت خدمت پروژه</w:t>
            </w:r>
          </w:p>
        </w:tc>
        <w:tc>
          <w:tcPr>
            <w:tcW w:w="2800" w:type="dxa"/>
            <w:tcMar>
              <w:top w:w="90" w:type="dxa"/>
              <w:left w:w="90" w:type="dxa"/>
              <w:bottom w:w="90" w:type="dxa"/>
              <w:right w:w="90" w:type="dxa"/>
            </w:tcMar>
            <w:vAlign w:val="center"/>
            <w:textDirection w:val="lrTb"/>
          </w:tcPr>
          <w:p w14:paraId="152736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اداره پرونده و گیت‌ها در حدود مأموریت</w:t>
            </w:r>
          </w:p>
        </w:tc>
        <w:tc>
          <w:tcPr>
            <w:tcW w:w="1960" w:type="dxa"/>
            <w:tcMar>
              <w:top w:w="90" w:type="dxa"/>
              <w:left w:w="90" w:type="dxa"/>
              <w:bottom w:w="90" w:type="dxa"/>
              <w:right w:w="90" w:type="dxa"/>
            </w:tcMar>
            <w:vAlign w:val="center"/>
            <w:textDirection w:val="lrTb"/>
          </w:tcPr>
          <w:p w14:paraId="1C6AF04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اختتام یا تغییر دامنه خدمت</w:t>
            </w:r>
          </w:p>
        </w:tc>
      </w:tr>
      <w:tr w:rsidR="00D776BA" w:rsidRPr="00BE6A23" w14:paraId="2F5AECD7"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6F8289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ـ پیمانکار/مشاور</w:t>
            </w:r>
          </w:p>
        </w:tc>
        <w:tc>
          <w:tcPr>
            <w:tcW w:w="2700" w:type="dxa"/>
            <w:shd w:val="clear" w:color="auto" w:fill="F5F8FA"/>
            <w:tcMar>
              <w:top w:w="90" w:type="dxa"/>
              <w:left w:w="90" w:type="dxa"/>
              <w:bottom w:w="90" w:type="dxa"/>
              <w:right w:w="90" w:type="dxa"/>
            </w:tcMar>
            <w:vAlign w:val="center"/>
            <w:textDirection w:val="lrTb"/>
          </w:tcPr>
          <w:p w14:paraId="7DEBE1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 و اسناد پیوست</w:t>
            </w:r>
          </w:p>
        </w:tc>
        <w:tc>
          <w:tcPr>
            <w:tcW w:w="2800" w:type="dxa"/>
            <w:shd w:val="clear" w:color="auto" w:fill="F5F8FA"/>
            <w:tcMar>
              <w:top w:w="90" w:type="dxa"/>
              <w:left w:w="90" w:type="dxa"/>
              <w:bottom w:w="90" w:type="dxa"/>
              <w:right w:w="90" w:type="dxa"/>
            </w:tcMar>
            <w:vAlign w:val="center"/>
            <w:textDirection w:val="lrTb"/>
          </w:tcPr>
          <w:p w14:paraId="5D3C4E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 پیشرفت، تغییر، ادعا و صورت‌وضعیت</w:t>
            </w:r>
          </w:p>
        </w:tc>
        <w:tc>
          <w:tcPr>
            <w:tcW w:w="1960" w:type="dxa"/>
            <w:shd w:val="clear" w:color="auto" w:fill="F5F8FA"/>
            <w:tcMar>
              <w:top w:w="90" w:type="dxa"/>
              <w:left w:w="90" w:type="dxa"/>
              <w:bottom w:w="90" w:type="dxa"/>
              <w:right w:w="90" w:type="dxa"/>
            </w:tcMar>
            <w:vAlign w:val="center"/>
            <w:textDirection w:val="lrTb"/>
          </w:tcPr>
          <w:p w14:paraId="6DA35E0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حساب نهایی/فسخ/اختتام</w:t>
            </w:r>
          </w:p>
        </w:tc>
      </w:tr>
      <w:tr w:rsidR="00D776BA" w:rsidRPr="00BE6A23" w14:paraId="5B700ADB" w14:textId="77777777">
        <w:trPr>
          <w:cantSplit/>
          <w:jc w:val="center"/>
        </w:trPr>
        <w:tc>
          <w:tcPr>
            <w:tcW w:w="1900" w:type="dxa"/>
            <w:shd w:val="clear" w:color="auto" w:fill="EEE9F8"/>
            <w:tcMar>
              <w:top w:w="90" w:type="dxa"/>
              <w:left w:w="90" w:type="dxa"/>
              <w:bottom w:w="90" w:type="dxa"/>
              <w:right w:w="90" w:type="dxa"/>
            </w:tcMar>
            <w:vAlign w:val="center"/>
            <w:textDirection w:val="lrTb"/>
          </w:tcPr>
          <w:p w14:paraId="4E3CB3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ساخت نو ـ تأمین‌کننده</w:t>
            </w:r>
          </w:p>
        </w:tc>
        <w:tc>
          <w:tcPr>
            <w:tcW w:w="2700" w:type="dxa"/>
            <w:tcMar>
              <w:top w:w="90" w:type="dxa"/>
              <w:left w:w="90" w:type="dxa"/>
              <w:bottom w:w="90" w:type="dxa"/>
              <w:right w:w="90" w:type="dxa"/>
            </w:tcMar>
            <w:vAlign w:val="center"/>
            <w:textDirection w:val="lrTb"/>
          </w:tcPr>
          <w:p w14:paraId="09CD3B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 شبکه یا تأمین کالا</w:t>
            </w:r>
          </w:p>
        </w:tc>
        <w:tc>
          <w:tcPr>
            <w:tcW w:w="2800" w:type="dxa"/>
            <w:tcMar>
              <w:top w:w="90" w:type="dxa"/>
              <w:left w:w="90" w:type="dxa"/>
              <w:bottom w:w="90" w:type="dxa"/>
              <w:right w:w="90" w:type="dxa"/>
            </w:tcMar>
            <w:vAlign w:val="center"/>
            <w:textDirection w:val="lrTb"/>
          </w:tcPr>
          <w:p w14:paraId="2173F7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دعوت، پیشنهاد، سفارش و عملکرد</w:t>
            </w:r>
          </w:p>
        </w:tc>
        <w:tc>
          <w:tcPr>
            <w:tcW w:w="1960" w:type="dxa"/>
            <w:tcMar>
              <w:top w:w="90" w:type="dxa"/>
              <w:left w:w="90" w:type="dxa"/>
              <w:bottom w:w="90" w:type="dxa"/>
              <w:right w:w="90" w:type="dxa"/>
            </w:tcMar>
            <w:vAlign w:val="center"/>
            <w:textDirection w:val="lrTb"/>
          </w:tcPr>
          <w:p w14:paraId="78FB4A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خاتمه عضویت یا قرارداد</w:t>
            </w:r>
          </w:p>
        </w:tc>
      </w:tr>
      <w:tr w:rsidR="00D776BA" w:rsidRPr="00BE6A23" w14:paraId="5160498C"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745D62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بانک ـ متقاضی/متعهد</w:t>
            </w:r>
          </w:p>
        </w:tc>
        <w:tc>
          <w:tcPr>
            <w:tcW w:w="2700" w:type="dxa"/>
            <w:shd w:val="clear" w:color="auto" w:fill="F5F8FA"/>
            <w:tcMar>
              <w:top w:w="90" w:type="dxa"/>
              <w:left w:w="90" w:type="dxa"/>
              <w:bottom w:w="90" w:type="dxa"/>
              <w:right w:w="90" w:type="dxa"/>
            </w:tcMar>
            <w:vAlign w:val="center"/>
            <w:textDirection w:val="lrTb"/>
          </w:tcPr>
          <w:p w14:paraId="3D9F6F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توافق اعتبار/تأمین مالی</w:t>
            </w:r>
          </w:p>
        </w:tc>
        <w:tc>
          <w:tcPr>
            <w:tcW w:w="2800" w:type="dxa"/>
            <w:shd w:val="clear" w:color="auto" w:fill="F5F8FA"/>
            <w:tcMar>
              <w:top w:w="90" w:type="dxa"/>
              <w:left w:w="90" w:type="dxa"/>
              <w:bottom w:w="90" w:type="dxa"/>
              <w:right w:w="90" w:type="dxa"/>
            </w:tcMar>
            <w:vAlign w:val="center"/>
            <w:textDirection w:val="lrTb"/>
          </w:tcPr>
          <w:p w14:paraId="287219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حد، قیمت، شرط، پرداخت و بازپرداخت</w:t>
            </w:r>
          </w:p>
        </w:tc>
        <w:tc>
          <w:tcPr>
            <w:tcW w:w="1960" w:type="dxa"/>
            <w:shd w:val="clear" w:color="auto" w:fill="F5F8FA"/>
            <w:tcMar>
              <w:top w:w="90" w:type="dxa"/>
              <w:left w:w="90" w:type="dxa"/>
              <w:bottom w:w="90" w:type="dxa"/>
              <w:right w:w="90" w:type="dxa"/>
            </w:tcMar>
            <w:vAlign w:val="center"/>
            <w:textDirection w:val="lrTb"/>
          </w:tcPr>
          <w:p w14:paraId="3C3827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 تسویه یا نکول</w:t>
            </w:r>
          </w:p>
        </w:tc>
      </w:tr>
      <w:tr w:rsidR="00D776BA" w:rsidRPr="00BE6A23" w14:paraId="47C32A1B" w14:textId="77777777">
        <w:trPr>
          <w:cantSplit/>
          <w:jc w:val="center"/>
        </w:trPr>
        <w:tc>
          <w:tcPr>
            <w:tcW w:w="1900" w:type="dxa"/>
            <w:shd w:val="clear" w:color="auto" w:fill="EEE9F8"/>
            <w:tcMar>
              <w:top w:w="90" w:type="dxa"/>
              <w:left w:w="90" w:type="dxa"/>
              <w:bottom w:w="90" w:type="dxa"/>
              <w:right w:w="90" w:type="dxa"/>
            </w:tcMar>
            <w:vAlign w:val="center"/>
            <w:textDirection w:val="lrTb"/>
          </w:tcPr>
          <w:p w14:paraId="75F25E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ساخت نو ـ بانک</w:t>
            </w:r>
          </w:p>
        </w:tc>
        <w:tc>
          <w:tcPr>
            <w:tcW w:w="2700" w:type="dxa"/>
            <w:tcMar>
              <w:top w:w="90" w:type="dxa"/>
              <w:left w:w="90" w:type="dxa"/>
              <w:bottom w:w="90" w:type="dxa"/>
              <w:right w:w="90" w:type="dxa"/>
            </w:tcMar>
            <w:vAlign w:val="center"/>
            <w:textDirection w:val="lrTb"/>
          </w:tcPr>
          <w:p w14:paraId="6E1751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توافق اتصال و خدمت</w:t>
            </w:r>
          </w:p>
        </w:tc>
        <w:tc>
          <w:tcPr>
            <w:tcW w:w="2800" w:type="dxa"/>
            <w:tcMar>
              <w:top w:w="90" w:type="dxa"/>
              <w:left w:w="90" w:type="dxa"/>
              <w:bottom w:w="90" w:type="dxa"/>
              <w:right w:w="90" w:type="dxa"/>
            </w:tcMar>
            <w:vAlign w:val="center"/>
            <w:textDirection w:val="lrTb"/>
          </w:tcPr>
          <w:p w14:paraId="0FAA5C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تبادل پرونده و وضعیت؛ بدون انتقال تصمیم اعتبار</w:t>
            </w:r>
          </w:p>
        </w:tc>
        <w:tc>
          <w:tcPr>
            <w:tcW w:w="1960" w:type="dxa"/>
            <w:tcMar>
              <w:top w:w="90" w:type="dxa"/>
              <w:left w:w="90" w:type="dxa"/>
              <w:bottom w:w="90" w:type="dxa"/>
              <w:right w:w="90" w:type="dxa"/>
            </w:tcMar>
            <w:vAlign w:val="center"/>
            <w:textDirection w:val="lrTb"/>
          </w:tcPr>
          <w:p w14:paraId="15B7D0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قطع اتصال یا نسخه جدید</w:t>
            </w:r>
          </w:p>
        </w:tc>
      </w:tr>
    </w:tbl>
    <w:p w14:paraId="25331F1C" w14:textId="77777777" w:rsidR="00D776BA" w:rsidRPr="00BE6A23" w:rsidRDefault="00000000" w:rsidP="000A7BE2">
      <w:pPr>
        <w:jc w:val="right"/>
        <w:bidi w:val="1"/>
      </w:pPr>
      <w:r w:rsidRPr="00BE6A23">
        <w:rPr>
          <w:rFonts w:ascii="Tahoma" w:eastAsia="Tahoma" w:hAnsi="Tahoma" w:cs="Tahoma"/>
          <w:rtl w:val="1"/>
        </w:rPr>
        <w:lastRenderedPageBreak/>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53D2BB8"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06C314AE"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۲.۵ کاتالوگ تصمیم و حقوق تصمیم‌گیری</w:t>
      </w:r>
    </w:p>
    <w:p w14:paraId="04FCFABB" w14:textId="77777777" w:rsidR="00D776BA" w:rsidRPr="00BE6A23" w:rsidRDefault="00000000" w:rsidP="000A7BE2">
      <w:pPr>
        <w:jc w:val="right"/>
        <w:bidi w:val="1"/>
      </w:pPr>
      <w:r w:rsidRPr="00BE6A23">
        <w:rPr>
          <w:rFonts w:ascii="Tahoma" w:eastAsia="Tahoma" w:hAnsi="Tahoma" w:cs="Tahoma"/>
          <w:rtl w:val="1"/>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E6A23" w14:paraId="06026F06" w14:textId="77777777">
        <w:trPr>
          <w:cantSplit/>
          <w:tblHeader/>
          <w:jc w:val="center"/>
        </w:trPr>
        <w:tc>
          <w:tcPr>
            <w:tcW w:w="2050" w:type="dxa"/>
            <w:shd w:val="clear" w:color="auto" w:fill="173B5F"/>
            <w:tcMar>
              <w:top w:w="90" w:type="dxa"/>
              <w:left w:w="90" w:type="dxa"/>
              <w:bottom w:w="90" w:type="dxa"/>
              <w:right w:w="90" w:type="dxa"/>
            </w:tcMar>
            <w:vAlign w:val="center"/>
            <w:textDirection w:val="lrTb"/>
          </w:tcPr>
          <w:p w14:paraId="782B8F2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w:t>
            </w:r>
          </w:p>
        </w:tc>
        <w:tc>
          <w:tcPr>
            <w:tcW w:w="2100" w:type="dxa"/>
            <w:shd w:val="clear" w:color="auto" w:fill="173B5F"/>
            <w:tcMar>
              <w:top w:w="90" w:type="dxa"/>
              <w:left w:w="90" w:type="dxa"/>
              <w:bottom w:w="90" w:type="dxa"/>
              <w:right w:w="90" w:type="dxa"/>
            </w:tcMar>
            <w:vAlign w:val="center"/>
            <w:textDirection w:val="lrTb"/>
          </w:tcPr>
          <w:p w14:paraId="3A1FC65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پاسخ‌گوی نهایی</w:t>
            </w:r>
          </w:p>
        </w:tc>
        <w:tc>
          <w:tcPr>
            <w:tcW w:w="3000" w:type="dxa"/>
            <w:shd w:val="clear" w:color="auto" w:fill="173B5F"/>
            <w:tcMar>
              <w:top w:w="90" w:type="dxa"/>
              <w:left w:w="90" w:type="dxa"/>
              <w:bottom w:w="90" w:type="dxa"/>
              <w:right w:w="90" w:type="dxa"/>
            </w:tcMar>
            <w:vAlign w:val="center"/>
            <w:textDirection w:val="lrTb"/>
          </w:tcPr>
          <w:p w14:paraId="700935D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ورودی حداقلی</w:t>
            </w:r>
          </w:p>
        </w:tc>
        <w:tc>
          <w:tcPr>
            <w:tcW w:w="2210" w:type="dxa"/>
            <w:shd w:val="clear" w:color="auto" w:fill="173B5F"/>
            <w:tcMar>
              <w:top w:w="90" w:type="dxa"/>
              <w:left w:w="90" w:type="dxa"/>
              <w:bottom w:w="90" w:type="dxa"/>
              <w:right w:w="90" w:type="dxa"/>
            </w:tcMar>
            <w:vAlign w:val="center"/>
            <w:textDirection w:val="lrTb"/>
          </w:tcPr>
          <w:p w14:paraId="2C63A6C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سیستمی</w:t>
            </w:r>
          </w:p>
        </w:tc>
      </w:tr>
      <w:tr w:rsidR="00D776BA" w:rsidRPr="00BE6A23" w14:paraId="35253488"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2669F2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و نمایندگی</w:t>
            </w:r>
          </w:p>
        </w:tc>
        <w:tc>
          <w:tcPr>
            <w:tcW w:w="2100" w:type="dxa"/>
            <w:tcMar>
              <w:top w:w="90" w:type="dxa"/>
              <w:left w:w="90" w:type="dxa"/>
              <w:bottom w:w="90" w:type="dxa"/>
              <w:right w:w="90" w:type="dxa"/>
            </w:tcMar>
            <w:vAlign w:val="center"/>
            <w:textDirection w:val="lrTb"/>
          </w:tcPr>
          <w:p w14:paraId="498051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انطباق/سازمان صاحب اختیار</w:t>
            </w:r>
          </w:p>
        </w:tc>
        <w:tc>
          <w:tcPr>
            <w:tcW w:w="3000" w:type="dxa"/>
            <w:tcMar>
              <w:top w:w="90" w:type="dxa"/>
              <w:left w:w="90" w:type="dxa"/>
              <w:bottom w:w="90" w:type="dxa"/>
              <w:right w:w="90" w:type="dxa"/>
            </w:tcMar>
            <w:vAlign w:val="center"/>
            <w:textDirection w:val="lrTb"/>
          </w:tcPr>
          <w:p w14:paraId="5AB06A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مدرک هویت، سمت و منبع اختیار</w:t>
            </w:r>
          </w:p>
        </w:tc>
        <w:tc>
          <w:tcPr>
            <w:tcW w:w="2210" w:type="dxa"/>
            <w:tcMar>
              <w:top w:w="90" w:type="dxa"/>
              <w:left w:w="90" w:type="dxa"/>
              <w:bottom w:w="90" w:type="dxa"/>
              <w:right w:w="90" w:type="dxa"/>
            </w:tcMar>
            <w:vAlign w:val="center"/>
            <w:textDirection w:val="lrTb"/>
          </w:tcPr>
          <w:p w14:paraId="3CF59A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فعال‌سازی یا محدودسازی نقش</w:t>
            </w:r>
          </w:p>
        </w:tc>
      </w:tr>
      <w:tr w:rsidR="00D776BA" w:rsidRPr="00BE6A23" w14:paraId="66F78A5C"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6F5D068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فروشنده/پیمانکار</w:t>
            </w:r>
          </w:p>
        </w:tc>
        <w:tc>
          <w:tcPr>
            <w:tcW w:w="2100" w:type="dxa"/>
            <w:shd w:val="clear" w:color="auto" w:fill="F5F8FA"/>
            <w:tcMar>
              <w:top w:w="90" w:type="dxa"/>
              <w:left w:w="90" w:type="dxa"/>
              <w:bottom w:w="90" w:type="dxa"/>
              <w:right w:w="90" w:type="dxa"/>
            </w:tcMar>
            <w:vAlign w:val="center"/>
            <w:textDirection w:val="lrTb"/>
          </w:tcPr>
          <w:p w14:paraId="5ECFF0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 یا مالک پروژه</w:t>
            </w:r>
          </w:p>
        </w:tc>
        <w:tc>
          <w:tcPr>
            <w:tcW w:w="3000" w:type="dxa"/>
            <w:shd w:val="clear" w:color="auto" w:fill="F5F8FA"/>
            <w:tcMar>
              <w:top w:w="90" w:type="dxa"/>
              <w:left w:w="90" w:type="dxa"/>
              <w:bottom w:w="90" w:type="dxa"/>
              <w:right w:w="90" w:type="dxa"/>
            </w:tcMar>
            <w:vAlign w:val="center"/>
            <w:textDirection w:val="lrTb"/>
          </w:tcPr>
          <w:p w14:paraId="6A4018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نیاز، پیشنهادها، تعارض منافع و بودجه</w:t>
            </w:r>
          </w:p>
        </w:tc>
        <w:tc>
          <w:tcPr>
            <w:tcW w:w="2210" w:type="dxa"/>
            <w:shd w:val="clear" w:color="auto" w:fill="F5F8FA"/>
            <w:tcMar>
              <w:top w:w="90" w:type="dxa"/>
              <w:left w:w="90" w:type="dxa"/>
              <w:bottom w:w="90" w:type="dxa"/>
              <w:right w:w="90" w:type="dxa"/>
            </w:tcMar>
            <w:vAlign w:val="center"/>
            <w:textDirection w:val="lrTb"/>
          </w:tcPr>
          <w:p w14:paraId="37F5AC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اجازه ایجاد سفارش/قرارداد</w:t>
            </w:r>
          </w:p>
        </w:tc>
      </w:tr>
      <w:tr w:rsidR="00D776BA" w:rsidRPr="00BE6A23" w14:paraId="6DC9294A"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4183E73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کالا/خدمت</w:t>
            </w:r>
          </w:p>
        </w:tc>
        <w:tc>
          <w:tcPr>
            <w:tcW w:w="2100" w:type="dxa"/>
            <w:tcMar>
              <w:top w:w="90" w:type="dxa"/>
              <w:left w:w="90" w:type="dxa"/>
              <w:bottom w:w="90" w:type="dxa"/>
              <w:right w:w="90" w:type="dxa"/>
            </w:tcMar>
            <w:vAlign w:val="center"/>
            <w:textDirection w:val="lrTb"/>
          </w:tcPr>
          <w:p w14:paraId="7C4992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پذیرنده مجاز خریدار</w:t>
            </w:r>
          </w:p>
        </w:tc>
        <w:tc>
          <w:tcPr>
            <w:tcW w:w="3000" w:type="dxa"/>
            <w:tcMar>
              <w:top w:w="90" w:type="dxa"/>
              <w:left w:w="90" w:type="dxa"/>
              <w:bottom w:w="90" w:type="dxa"/>
              <w:right w:w="90" w:type="dxa"/>
            </w:tcMar>
            <w:vAlign w:val="center"/>
            <w:textDirection w:val="lrTb"/>
          </w:tcPr>
          <w:p w14:paraId="2D8345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کیفیت، مقدار و مغایرت</w:t>
            </w:r>
          </w:p>
        </w:tc>
        <w:tc>
          <w:tcPr>
            <w:tcW w:w="2210" w:type="dxa"/>
            <w:tcMar>
              <w:top w:w="90" w:type="dxa"/>
              <w:left w:w="90" w:type="dxa"/>
              <w:bottom w:w="90" w:type="dxa"/>
              <w:right w:w="90" w:type="dxa"/>
            </w:tcMar>
            <w:vAlign w:val="center"/>
            <w:textDirection w:val="lrTb"/>
          </w:tcPr>
          <w:p w14:paraId="201F59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ایجاد مبلغ واجد پرداخت</w:t>
            </w:r>
          </w:p>
        </w:tc>
      </w:tr>
      <w:tr w:rsidR="00D776BA" w:rsidRPr="00BE6A23" w14:paraId="2D1D1244"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594200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پیشرفت/صورت‌وضعیت</w:t>
            </w:r>
          </w:p>
        </w:tc>
        <w:tc>
          <w:tcPr>
            <w:tcW w:w="2100" w:type="dxa"/>
            <w:shd w:val="clear" w:color="auto" w:fill="F5F8FA"/>
            <w:tcMar>
              <w:top w:w="90" w:type="dxa"/>
              <w:left w:w="90" w:type="dxa"/>
              <w:bottom w:w="90" w:type="dxa"/>
              <w:right w:w="90" w:type="dxa"/>
            </w:tcMar>
            <w:vAlign w:val="center"/>
            <w:textDirection w:val="lrTb"/>
          </w:tcPr>
          <w:p w14:paraId="5417623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ناظر/مدیر پروژه طبق قرارداد</w:t>
            </w:r>
          </w:p>
        </w:tc>
        <w:tc>
          <w:tcPr>
            <w:tcW w:w="3000" w:type="dxa"/>
            <w:shd w:val="clear" w:color="auto" w:fill="F5F8FA"/>
            <w:tcMar>
              <w:top w:w="90" w:type="dxa"/>
              <w:left w:w="90" w:type="dxa"/>
              <w:bottom w:w="90" w:type="dxa"/>
              <w:right w:w="90" w:type="dxa"/>
            </w:tcMar>
            <w:vAlign w:val="center"/>
            <w:textDirection w:val="lrTb"/>
          </w:tcPr>
          <w:p w14:paraId="202095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اندازه‌گیری، کیفیت، تغییر و کسورات</w:t>
            </w:r>
          </w:p>
        </w:tc>
        <w:tc>
          <w:tcPr>
            <w:tcW w:w="2210" w:type="dxa"/>
            <w:shd w:val="clear" w:color="auto" w:fill="F5F8FA"/>
            <w:tcMar>
              <w:top w:w="90" w:type="dxa"/>
              <w:left w:w="90" w:type="dxa"/>
              <w:bottom w:w="90" w:type="dxa"/>
              <w:right w:w="90" w:type="dxa"/>
            </w:tcMar>
            <w:vAlign w:val="center"/>
            <w:textDirection w:val="lrTb"/>
          </w:tcPr>
          <w:p w14:paraId="1D1AEDA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ایجاد ادعای تأییدشده</w:t>
            </w:r>
          </w:p>
        </w:tc>
      </w:tr>
      <w:tr w:rsidR="00D776BA" w:rsidRPr="00BE6A23" w14:paraId="749EB4C9"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4F527D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حد، نرخ و پذیرش زیان</w:t>
            </w:r>
          </w:p>
        </w:tc>
        <w:tc>
          <w:tcPr>
            <w:tcW w:w="2100" w:type="dxa"/>
            <w:tcMar>
              <w:top w:w="90" w:type="dxa"/>
              <w:left w:w="90" w:type="dxa"/>
              <w:bottom w:w="90" w:type="dxa"/>
              <w:right w:w="90" w:type="dxa"/>
            </w:tcMar>
            <w:vAlign w:val="center"/>
            <w:textDirection w:val="lrTb"/>
          </w:tcPr>
          <w:p w14:paraId="2A9E52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بانک/تأمین‌کننده مالی</w:t>
            </w:r>
          </w:p>
        </w:tc>
        <w:tc>
          <w:tcPr>
            <w:tcW w:w="3000" w:type="dxa"/>
            <w:tcMar>
              <w:top w:w="90" w:type="dxa"/>
              <w:left w:w="90" w:type="dxa"/>
              <w:bottom w:w="90" w:type="dxa"/>
              <w:right w:w="90" w:type="dxa"/>
            </w:tcMar>
            <w:vAlign w:val="center"/>
            <w:textDirection w:val="lrTb"/>
          </w:tcPr>
          <w:p w14:paraId="16C692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سیاست، ریسک و تمرکز</w:t>
            </w:r>
          </w:p>
        </w:tc>
        <w:tc>
          <w:tcPr>
            <w:tcW w:w="2210" w:type="dxa"/>
            <w:tcMar>
              <w:top w:w="90" w:type="dxa"/>
              <w:left w:w="90" w:type="dxa"/>
              <w:bottom w:w="90" w:type="dxa"/>
              <w:right w:w="90" w:type="dxa"/>
            </w:tcMar>
            <w:vAlign w:val="center"/>
            <w:textDirection w:val="lrTb"/>
          </w:tcPr>
          <w:p w14:paraId="5AFE9B7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مالی نسخه‌دار</w:t>
            </w:r>
          </w:p>
        </w:tc>
      </w:tr>
      <w:tr w:rsidR="00D776BA" w:rsidRPr="00BE6A23" w14:paraId="42B2C93F"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078A88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محدوده/بودجه</w:t>
            </w:r>
          </w:p>
        </w:tc>
        <w:tc>
          <w:tcPr>
            <w:tcW w:w="2100" w:type="dxa"/>
            <w:shd w:val="clear" w:color="auto" w:fill="F5F8FA"/>
            <w:tcMar>
              <w:top w:w="90" w:type="dxa"/>
              <w:left w:w="90" w:type="dxa"/>
              <w:bottom w:w="90" w:type="dxa"/>
              <w:right w:w="90" w:type="dxa"/>
            </w:tcMar>
            <w:vAlign w:val="center"/>
            <w:textDirection w:val="lrTb"/>
          </w:tcPr>
          <w:p w14:paraId="68AAC9F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پروژه/کمیته تغییر</w:t>
            </w:r>
          </w:p>
        </w:tc>
        <w:tc>
          <w:tcPr>
            <w:tcW w:w="3000" w:type="dxa"/>
            <w:shd w:val="clear" w:color="auto" w:fill="F5F8FA"/>
            <w:tcMar>
              <w:top w:w="90" w:type="dxa"/>
              <w:left w:w="90" w:type="dxa"/>
              <w:bottom w:w="90" w:type="dxa"/>
              <w:right w:w="90" w:type="dxa"/>
            </w:tcMar>
            <w:vAlign w:val="center"/>
            <w:textDirection w:val="lrTb"/>
          </w:tcPr>
          <w:p w14:paraId="7B11DB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اثر زمان، هزینه، ریسک و تأمین</w:t>
            </w:r>
          </w:p>
        </w:tc>
        <w:tc>
          <w:tcPr>
            <w:tcW w:w="2210" w:type="dxa"/>
            <w:shd w:val="clear" w:color="auto" w:fill="F5F8FA"/>
            <w:tcMar>
              <w:top w:w="90" w:type="dxa"/>
              <w:left w:w="90" w:type="dxa"/>
              <w:bottom w:w="90" w:type="dxa"/>
              <w:right w:w="90" w:type="dxa"/>
            </w:tcMar>
            <w:vAlign w:val="center"/>
            <w:textDirection w:val="lrTb"/>
          </w:tcPr>
          <w:p w14:paraId="772432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جدید خط مبنا/تعهد</w:t>
            </w:r>
          </w:p>
        </w:tc>
      </w:tr>
      <w:tr w:rsidR="00D776BA" w:rsidRPr="00BE6A23" w14:paraId="6291A87D" w14:textId="77777777">
        <w:trPr>
          <w:cantSplit/>
          <w:jc w:val="center"/>
        </w:trPr>
        <w:tc>
          <w:tcPr>
            <w:tcW w:w="2050" w:type="dxa"/>
            <w:shd w:val="clear" w:color="auto" w:fill="E8EEF5"/>
            <w:tcMar>
              <w:top w:w="90" w:type="dxa"/>
              <w:left w:w="90" w:type="dxa"/>
              <w:bottom w:w="90" w:type="dxa"/>
              <w:right w:w="90" w:type="dxa"/>
            </w:tcMar>
            <w:vAlign w:val="center"/>
            <w:textDirection w:val="lrTb"/>
          </w:tcPr>
          <w:p w14:paraId="5FDF40E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آزادسازی پرداخت</w:t>
            </w:r>
          </w:p>
        </w:tc>
        <w:tc>
          <w:tcPr>
            <w:tcW w:w="2100" w:type="dxa"/>
            <w:tcMar>
              <w:top w:w="90" w:type="dxa"/>
              <w:left w:w="90" w:type="dxa"/>
              <w:bottom w:w="90" w:type="dxa"/>
              <w:right w:w="90" w:type="dxa"/>
            </w:tcMar>
            <w:vAlign w:val="center"/>
            <w:textDirection w:val="lrTb"/>
          </w:tcPr>
          <w:p w14:paraId="12C93DD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امضاداران/مرجع تعهد</w:t>
            </w:r>
          </w:p>
        </w:tc>
        <w:tc>
          <w:tcPr>
            <w:tcW w:w="3000" w:type="dxa"/>
            <w:tcMar>
              <w:top w:w="90" w:type="dxa"/>
              <w:left w:w="90" w:type="dxa"/>
              <w:bottom w:w="90" w:type="dxa"/>
              <w:right w:w="90" w:type="dxa"/>
            </w:tcMar>
            <w:vAlign w:val="center"/>
            <w:textDirection w:val="lrTb"/>
          </w:tcPr>
          <w:p w14:paraId="4D5691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واجد، ذی‌نفع و منبع وجه</w:t>
            </w:r>
          </w:p>
        </w:tc>
        <w:tc>
          <w:tcPr>
            <w:tcW w:w="2210" w:type="dxa"/>
            <w:tcMar>
              <w:top w:w="90" w:type="dxa"/>
              <w:left w:w="90" w:type="dxa"/>
              <w:bottom w:w="90" w:type="dxa"/>
              <w:right w:w="90" w:type="dxa"/>
            </w:tcMar>
            <w:vAlign w:val="center"/>
            <w:textDirection w:val="lrTb"/>
          </w:tcPr>
          <w:p w14:paraId="0D1B12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ارسال دستور پرداخت</w:t>
            </w:r>
          </w:p>
        </w:tc>
      </w:tr>
      <w:tr w:rsidR="00D776BA" w:rsidRPr="00BE6A23" w14:paraId="7C024C1A" w14:textId="77777777">
        <w:trPr>
          <w:cantSplit/>
          <w:jc w:val="center"/>
        </w:trPr>
        <w:tc>
          <w:tcPr>
            <w:tcW w:w="2050" w:type="dxa"/>
            <w:shd w:val="clear" w:color="auto" w:fill="F5F8FA"/>
            <w:tcMar>
              <w:top w:w="90" w:type="dxa"/>
              <w:left w:w="90" w:type="dxa"/>
              <w:bottom w:w="90" w:type="dxa"/>
              <w:right w:w="90" w:type="dxa"/>
            </w:tcMar>
            <w:vAlign w:val="center"/>
            <w:textDirection w:val="lrTb"/>
          </w:tcPr>
          <w:p w14:paraId="08F99C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کامل‌بودن گیت</w:t>
            </w:r>
          </w:p>
        </w:tc>
        <w:tc>
          <w:tcPr>
            <w:tcW w:w="2100" w:type="dxa"/>
            <w:shd w:val="clear" w:color="auto" w:fill="F5F8FA"/>
            <w:tcMar>
              <w:top w:w="90" w:type="dxa"/>
              <w:left w:w="90" w:type="dxa"/>
              <w:bottom w:w="90" w:type="dxa"/>
              <w:right w:w="90" w:type="dxa"/>
            </w:tcMar>
            <w:vAlign w:val="center"/>
            <w:textDirection w:val="lrTb"/>
          </w:tcPr>
          <w:p w14:paraId="6AFE52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طبق قرارداد خدمت</w:t>
            </w:r>
          </w:p>
        </w:tc>
        <w:tc>
          <w:tcPr>
            <w:tcW w:w="3000" w:type="dxa"/>
            <w:shd w:val="clear" w:color="auto" w:fill="F5F8FA"/>
            <w:tcMar>
              <w:top w:w="90" w:type="dxa"/>
              <w:left w:w="90" w:type="dxa"/>
              <w:bottom w:w="90" w:type="dxa"/>
              <w:right w:w="90" w:type="dxa"/>
            </w:tcMar>
            <w:vAlign w:val="center"/>
            <w:textDirection w:val="lrTb"/>
          </w:tcPr>
          <w:p w14:paraId="39BC5E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فهرست کنترل و شواهد اجباری</w:t>
            </w:r>
          </w:p>
        </w:tc>
        <w:tc>
          <w:tcPr>
            <w:tcW w:w="2210" w:type="dxa"/>
            <w:shd w:val="clear" w:color="auto" w:fill="F5F8FA"/>
            <w:tcMar>
              <w:top w:w="90" w:type="dxa"/>
              <w:left w:w="90" w:type="dxa"/>
              <w:bottom w:w="90" w:type="dxa"/>
              <w:right w:w="90" w:type="dxa"/>
            </w:tcMar>
            <w:vAlign w:val="center"/>
            <w:textDirection w:val="lrTb"/>
          </w:tcPr>
          <w:p w14:paraId="0A911C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اجازه ارسال به صاحب تصمیم؛ نه تصمیم ماهوی</w:t>
            </w:r>
          </w:p>
        </w:tc>
      </w:tr>
    </w:tbl>
    <w:p w14:paraId="7F2E88B0"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373EC2E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۲.۶ ماتریس مسئولیت مسیر ۱</w:t>
      </w:r>
    </w:p>
    <w:p w14:paraId="7DC7A7E0" w14:textId="77777777" w:rsidR="00D776BA" w:rsidRPr="00BE6A23" w:rsidRDefault="00000000" w:rsidP="000A7BE2">
      <w:pPr>
        <w:jc w:val="right"/>
        <w:bidi w:val="1"/>
      </w:pPr>
      <w:r w:rsidRPr="00BE6A23">
        <w:rPr>
          <w:rFonts w:ascii="Tahoma" w:eastAsia="Tahoma" w:hAnsi="Tahoma" w:cs="Tahoma"/>
          <w:rtl w:val="1"/>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E6A23" w14:paraId="0FF17C1A" w14:textId="77777777">
        <w:trPr>
          <w:cantSplit/>
          <w:tblHeader/>
          <w:jc w:val="center"/>
        </w:trPr>
        <w:tc>
          <w:tcPr>
            <w:tcW w:w="1900" w:type="dxa"/>
            <w:shd w:val="clear" w:color="auto" w:fill="173B5F"/>
            <w:tcMar>
              <w:top w:w="90" w:type="dxa"/>
              <w:left w:w="90" w:type="dxa"/>
              <w:bottom w:w="90" w:type="dxa"/>
              <w:right w:w="90" w:type="dxa"/>
            </w:tcMar>
            <w:vAlign w:val="center"/>
            <w:textDirection w:val="lrTb"/>
          </w:tcPr>
          <w:p w14:paraId="6F8030A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lastRenderedPageBreak/>
              <w:t>فعالیت</w:t>
            </w:r>
          </w:p>
        </w:tc>
        <w:tc>
          <w:tcPr>
            <w:tcW w:w="1600" w:type="dxa"/>
            <w:shd w:val="clear" w:color="auto" w:fill="173B5F"/>
            <w:tcMar>
              <w:top w:w="90" w:type="dxa"/>
              <w:left w:w="90" w:type="dxa"/>
              <w:bottom w:w="90" w:type="dxa"/>
              <w:right w:w="90" w:type="dxa"/>
            </w:tcMar>
            <w:vAlign w:val="center"/>
            <w:textDirection w:val="lrTb"/>
          </w:tcPr>
          <w:p w14:paraId="23D7C00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پاسخ‌گو (A)</w:t>
            </w:r>
          </w:p>
        </w:tc>
        <w:tc>
          <w:tcPr>
            <w:tcW w:w="2000" w:type="dxa"/>
            <w:shd w:val="clear" w:color="auto" w:fill="173B5F"/>
            <w:tcMar>
              <w:top w:w="90" w:type="dxa"/>
              <w:left w:w="90" w:type="dxa"/>
              <w:bottom w:w="90" w:type="dxa"/>
              <w:right w:w="90" w:type="dxa"/>
            </w:tcMar>
            <w:vAlign w:val="center"/>
            <w:textDirection w:val="lrTb"/>
          </w:tcPr>
          <w:p w14:paraId="26ED9C8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مسئول اجرا (R)</w:t>
            </w:r>
          </w:p>
        </w:tc>
        <w:tc>
          <w:tcPr>
            <w:tcW w:w="2500" w:type="dxa"/>
            <w:shd w:val="clear" w:color="auto" w:fill="173B5F"/>
            <w:tcMar>
              <w:top w:w="90" w:type="dxa"/>
              <w:left w:w="90" w:type="dxa"/>
              <w:bottom w:w="90" w:type="dxa"/>
              <w:right w:w="90" w:type="dxa"/>
            </w:tcMar>
            <w:vAlign w:val="center"/>
            <w:textDirection w:val="lrTb"/>
          </w:tcPr>
          <w:p w14:paraId="049B1A2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مشورت/اطلاع (C/I)</w:t>
            </w:r>
          </w:p>
        </w:tc>
        <w:tc>
          <w:tcPr>
            <w:tcW w:w="1360" w:type="dxa"/>
            <w:shd w:val="clear" w:color="auto" w:fill="173B5F"/>
            <w:tcMar>
              <w:top w:w="90" w:type="dxa"/>
              <w:left w:w="90" w:type="dxa"/>
              <w:bottom w:w="90" w:type="dxa"/>
              <w:right w:w="90" w:type="dxa"/>
            </w:tcMar>
            <w:vAlign w:val="center"/>
            <w:textDirection w:val="lrTb"/>
          </w:tcPr>
          <w:p w14:paraId="4D45F5B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منع</w:t>
            </w:r>
          </w:p>
        </w:tc>
      </w:tr>
      <w:tr w:rsidR="00D776BA" w:rsidRPr="00BE6A23" w14:paraId="2ADFDBC6" w14:textId="77777777">
        <w:trPr>
          <w:cantSplit/>
          <w:jc w:val="center"/>
        </w:trPr>
        <w:tc>
          <w:tcPr>
            <w:tcW w:w="1900" w:type="dxa"/>
            <w:shd w:val="clear" w:color="auto" w:fill="E8F3E8"/>
            <w:tcMar>
              <w:top w:w="90" w:type="dxa"/>
              <w:left w:w="90" w:type="dxa"/>
              <w:bottom w:w="90" w:type="dxa"/>
              <w:right w:w="90" w:type="dxa"/>
            </w:tcMar>
            <w:vAlign w:val="center"/>
            <w:textDirection w:val="lrTb"/>
          </w:tcPr>
          <w:p w14:paraId="3E32B18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تعریف نیاز و بودجه</w:t>
            </w:r>
          </w:p>
        </w:tc>
        <w:tc>
          <w:tcPr>
            <w:tcW w:w="1600" w:type="dxa"/>
            <w:tcMar>
              <w:top w:w="90" w:type="dxa"/>
              <w:left w:w="90" w:type="dxa"/>
              <w:bottom w:w="90" w:type="dxa"/>
              <w:right w:w="90" w:type="dxa"/>
            </w:tcMar>
            <w:vAlign w:val="center"/>
            <w:textDirection w:val="lrTb"/>
          </w:tcPr>
          <w:p w14:paraId="39D0AD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w:t>
            </w:r>
          </w:p>
        </w:tc>
        <w:tc>
          <w:tcPr>
            <w:tcW w:w="2000" w:type="dxa"/>
            <w:tcMar>
              <w:top w:w="90" w:type="dxa"/>
              <w:left w:w="90" w:type="dxa"/>
              <w:bottom w:w="90" w:type="dxa"/>
              <w:right w:w="90" w:type="dxa"/>
            </w:tcMar>
            <w:vAlign w:val="center"/>
            <w:textDirection w:val="lrTb"/>
          </w:tcPr>
          <w:p w14:paraId="15A3C3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درخواست‌کننده</w:t>
            </w:r>
          </w:p>
        </w:tc>
        <w:tc>
          <w:tcPr>
            <w:tcW w:w="2500" w:type="dxa"/>
            <w:tcMar>
              <w:top w:w="90" w:type="dxa"/>
              <w:left w:w="90" w:type="dxa"/>
              <w:bottom w:w="90" w:type="dxa"/>
              <w:right w:w="90" w:type="dxa"/>
            </w:tcMar>
            <w:vAlign w:val="center"/>
            <w:textDirection w:val="lrTb"/>
          </w:tcPr>
          <w:p w14:paraId="469B764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 خریدار/ساخت نو</w:t>
            </w:r>
          </w:p>
        </w:tc>
        <w:tc>
          <w:tcPr>
            <w:tcW w:w="1360" w:type="dxa"/>
            <w:tcMar>
              <w:top w:w="90" w:type="dxa"/>
              <w:left w:w="90" w:type="dxa"/>
              <w:bottom w:w="90" w:type="dxa"/>
              <w:right w:w="90" w:type="dxa"/>
            </w:tcMar>
            <w:vAlign w:val="center"/>
            <w:textDirection w:val="lrTb"/>
          </w:tcPr>
          <w:p w14:paraId="55153D5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 بودجه خریدار را تصویب نمی‌کند</w:t>
            </w:r>
          </w:p>
        </w:tc>
      </w:tr>
      <w:tr w:rsidR="00D776BA" w:rsidRPr="00BE6A23" w14:paraId="3A3ACAD6"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68FEFD3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و صدور سفارش</w:t>
            </w:r>
          </w:p>
        </w:tc>
        <w:tc>
          <w:tcPr>
            <w:tcW w:w="1600" w:type="dxa"/>
            <w:shd w:val="clear" w:color="auto" w:fill="F5F8FA"/>
            <w:tcMar>
              <w:top w:w="90" w:type="dxa"/>
              <w:left w:w="90" w:type="dxa"/>
              <w:bottom w:w="90" w:type="dxa"/>
              <w:right w:w="90" w:type="dxa"/>
            </w:tcMar>
            <w:vAlign w:val="center"/>
            <w:textDirection w:val="lrTb"/>
          </w:tcPr>
          <w:p w14:paraId="194603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 مجاز</w:t>
            </w:r>
          </w:p>
        </w:tc>
        <w:tc>
          <w:tcPr>
            <w:tcW w:w="2000" w:type="dxa"/>
            <w:shd w:val="clear" w:color="auto" w:fill="F5F8FA"/>
            <w:tcMar>
              <w:top w:w="90" w:type="dxa"/>
              <w:left w:w="90" w:type="dxa"/>
              <w:bottom w:w="90" w:type="dxa"/>
              <w:right w:w="90" w:type="dxa"/>
            </w:tcMar>
            <w:vAlign w:val="center"/>
            <w:textDirection w:val="lrTb"/>
          </w:tcPr>
          <w:p w14:paraId="2E0E6A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واحد خرید/خریدار</w:t>
            </w:r>
          </w:p>
        </w:tc>
        <w:tc>
          <w:tcPr>
            <w:tcW w:w="2500" w:type="dxa"/>
            <w:shd w:val="clear" w:color="auto" w:fill="F5F8FA"/>
            <w:tcMar>
              <w:top w:w="90" w:type="dxa"/>
              <w:left w:w="90" w:type="dxa"/>
              <w:bottom w:w="90" w:type="dxa"/>
              <w:right w:w="90" w:type="dxa"/>
            </w:tcMar>
            <w:vAlign w:val="center"/>
            <w:textDirection w:val="lrTb"/>
          </w:tcPr>
          <w:p w14:paraId="7A272B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نو/فروشندگان</w:t>
            </w:r>
          </w:p>
        </w:tc>
        <w:tc>
          <w:tcPr>
            <w:tcW w:w="1360" w:type="dxa"/>
            <w:shd w:val="clear" w:color="auto" w:fill="F5F8FA"/>
            <w:tcMar>
              <w:top w:w="90" w:type="dxa"/>
              <w:left w:w="90" w:type="dxa"/>
              <w:bottom w:w="90" w:type="dxa"/>
              <w:right w:w="90" w:type="dxa"/>
            </w:tcMar>
            <w:vAlign w:val="center"/>
            <w:textDirection w:val="lrTb"/>
          </w:tcPr>
          <w:p w14:paraId="4BC75C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برنده را به‌جای خریدار انتخاب نمی‌کند</w:t>
            </w:r>
          </w:p>
        </w:tc>
      </w:tr>
      <w:tr w:rsidR="00D776BA" w:rsidRPr="00BE6A23" w14:paraId="1D745F74" w14:textId="77777777">
        <w:trPr>
          <w:cantSplit/>
          <w:jc w:val="center"/>
        </w:trPr>
        <w:tc>
          <w:tcPr>
            <w:tcW w:w="1900" w:type="dxa"/>
            <w:shd w:val="clear" w:color="auto" w:fill="E8F3E8"/>
            <w:tcMar>
              <w:top w:w="90" w:type="dxa"/>
              <w:left w:w="90" w:type="dxa"/>
              <w:bottom w:w="90" w:type="dxa"/>
              <w:right w:w="90" w:type="dxa"/>
            </w:tcMar>
            <w:vAlign w:val="center"/>
            <w:textDirection w:val="lrTb"/>
          </w:tcPr>
          <w:p w14:paraId="7C844ED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و تحویل</w:t>
            </w:r>
          </w:p>
        </w:tc>
        <w:tc>
          <w:tcPr>
            <w:tcW w:w="1600" w:type="dxa"/>
            <w:tcMar>
              <w:top w:w="90" w:type="dxa"/>
              <w:left w:w="90" w:type="dxa"/>
              <w:bottom w:w="90" w:type="dxa"/>
              <w:right w:w="90" w:type="dxa"/>
            </w:tcMar>
            <w:vAlign w:val="center"/>
            <w:textDirection w:val="lrTb"/>
          </w:tcPr>
          <w:p w14:paraId="7AD1FC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w:t>
            </w:r>
          </w:p>
        </w:tc>
        <w:tc>
          <w:tcPr>
            <w:tcW w:w="2000" w:type="dxa"/>
            <w:tcMar>
              <w:top w:w="90" w:type="dxa"/>
              <w:left w:w="90" w:type="dxa"/>
              <w:bottom w:w="90" w:type="dxa"/>
              <w:right w:w="90" w:type="dxa"/>
            </w:tcMar>
            <w:vAlign w:val="center"/>
            <w:textDirection w:val="lrTb"/>
          </w:tcPr>
          <w:p w14:paraId="64D4801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فروشنده/حمل‌کننده</w:t>
            </w:r>
          </w:p>
        </w:tc>
        <w:tc>
          <w:tcPr>
            <w:tcW w:w="2500" w:type="dxa"/>
            <w:tcMar>
              <w:top w:w="90" w:type="dxa"/>
              <w:left w:w="90" w:type="dxa"/>
              <w:bottom w:w="90" w:type="dxa"/>
              <w:right w:w="90" w:type="dxa"/>
            </w:tcMar>
            <w:vAlign w:val="center"/>
            <w:textDirection w:val="lrTb"/>
          </w:tcPr>
          <w:p w14:paraId="47425AE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خریدار/ساخت نو</w:t>
            </w:r>
          </w:p>
        </w:tc>
        <w:tc>
          <w:tcPr>
            <w:tcW w:w="1360" w:type="dxa"/>
            <w:tcMar>
              <w:top w:w="90" w:type="dxa"/>
              <w:left w:w="90" w:type="dxa"/>
              <w:bottom w:w="90" w:type="dxa"/>
              <w:right w:w="90" w:type="dxa"/>
            </w:tcMar>
            <w:vAlign w:val="center"/>
            <w:textDirection w:val="lrTb"/>
          </w:tcPr>
          <w:p w14:paraId="57A62F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تحویل‌کننده پذیرش نهایی خود را ثبت نمی‌کند</w:t>
            </w:r>
          </w:p>
        </w:tc>
      </w:tr>
      <w:tr w:rsidR="00D776BA" w:rsidRPr="00BE6A23" w14:paraId="420C218E"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147E95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یا مغایرت</w:t>
            </w:r>
          </w:p>
        </w:tc>
        <w:tc>
          <w:tcPr>
            <w:tcW w:w="1600" w:type="dxa"/>
            <w:shd w:val="clear" w:color="auto" w:fill="F5F8FA"/>
            <w:tcMar>
              <w:top w:w="90" w:type="dxa"/>
              <w:left w:w="90" w:type="dxa"/>
              <w:bottom w:w="90" w:type="dxa"/>
              <w:right w:w="90" w:type="dxa"/>
            </w:tcMar>
            <w:vAlign w:val="center"/>
            <w:textDirection w:val="lrTb"/>
          </w:tcPr>
          <w:p w14:paraId="574D1B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پذیرنده خریدار</w:t>
            </w:r>
          </w:p>
        </w:tc>
        <w:tc>
          <w:tcPr>
            <w:tcW w:w="2000" w:type="dxa"/>
            <w:shd w:val="clear" w:color="auto" w:fill="F5F8FA"/>
            <w:tcMar>
              <w:top w:w="90" w:type="dxa"/>
              <w:left w:w="90" w:type="dxa"/>
              <w:bottom w:w="90" w:type="dxa"/>
              <w:right w:w="90" w:type="dxa"/>
            </w:tcMar>
            <w:vAlign w:val="center"/>
            <w:textDirection w:val="lrTb"/>
          </w:tcPr>
          <w:p w14:paraId="44288C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تحویل‌گیرنده/کنترل کیفیت</w:t>
            </w:r>
          </w:p>
        </w:tc>
        <w:tc>
          <w:tcPr>
            <w:tcW w:w="2500" w:type="dxa"/>
            <w:shd w:val="clear" w:color="auto" w:fill="F5F8FA"/>
            <w:tcMar>
              <w:top w:w="90" w:type="dxa"/>
              <w:left w:w="90" w:type="dxa"/>
              <w:bottom w:w="90" w:type="dxa"/>
              <w:right w:w="90" w:type="dxa"/>
            </w:tcMar>
            <w:vAlign w:val="center"/>
            <w:textDirection w:val="lrTb"/>
          </w:tcPr>
          <w:p w14:paraId="62ACAF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فروشنده/ساخت نو</w:t>
            </w:r>
          </w:p>
        </w:tc>
        <w:tc>
          <w:tcPr>
            <w:tcW w:w="1360" w:type="dxa"/>
            <w:shd w:val="clear" w:color="auto" w:fill="F5F8FA"/>
            <w:tcMar>
              <w:top w:w="90" w:type="dxa"/>
              <w:left w:w="90" w:type="dxa"/>
              <w:bottom w:w="90" w:type="dxa"/>
              <w:right w:w="90" w:type="dxa"/>
            </w:tcMar>
            <w:vAlign w:val="center"/>
            <w:textDirection w:val="lrTb"/>
          </w:tcPr>
          <w:p w14:paraId="15D907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درخواست‌کننده پرداخت، خودپذیرشی نمی‌کند</w:t>
            </w:r>
          </w:p>
        </w:tc>
      </w:tr>
      <w:tr w:rsidR="00D776BA" w:rsidRPr="00BE6A23" w14:paraId="5124BDF4" w14:textId="77777777">
        <w:trPr>
          <w:cantSplit/>
          <w:jc w:val="center"/>
        </w:trPr>
        <w:tc>
          <w:tcPr>
            <w:tcW w:w="1900" w:type="dxa"/>
            <w:shd w:val="clear" w:color="auto" w:fill="E8F3E8"/>
            <w:tcMar>
              <w:top w:w="90" w:type="dxa"/>
              <w:left w:w="90" w:type="dxa"/>
              <w:bottom w:w="90" w:type="dxa"/>
              <w:right w:w="90" w:type="dxa"/>
            </w:tcMar>
            <w:vAlign w:val="center"/>
            <w:textDirection w:val="lrTb"/>
          </w:tcPr>
          <w:p w14:paraId="66700A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اعتبار یا پرداخت زودهنگام</w:t>
            </w:r>
          </w:p>
        </w:tc>
        <w:tc>
          <w:tcPr>
            <w:tcW w:w="1600" w:type="dxa"/>
            <w:tcMar>
              <w:top w:w="90" w:type="dxa"/>
              <w:left w:w="90" w:type="dxa"/>
              <w:bottom w:w="90" w:type="dxa"/>
              <w:right w:w="90" w:type="dxa"/>
            </w:tcMar>
            <w:vAlign w:val="center"/>
            <w:textDirection w:val="lrTb"/>
          </w:tcPr>
          <w:p w14:paraId="7346D0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شریک مالی</w:t>
            </w:r>
          </w:p>
        </w:tc>
        <w:tc>
          <w:tcPr>
            <w:tcW w:w="2000" w:type="dxa"/>
            <w:tcMar>
              <w:top w:w="90" w:type="dxa"/>
              <w:left w:w="90" w:type="dxa"/>
              <w:bottom w:w="90" w:type="dxa"/>
              <w:right w:w="90" w:type="dxa"/>
            </w:tcMar>
            <w:vAlign w:val="center"/>
            <w:textDirection w:val="lrTb"/>
          </w:tcPr>
          <w:p w14:paraId="7EA8A4D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سامانه/عملیات مالی</w:t>
            </w:r>
          </w:p>
        </w:tc>
        <w:tc>
          <w:tcPr>
            <w:tcW w:w="2500" w:type="dxa"/>
            <w:tcMar>
              <w:top w:w="90" w:type="dxa"/>
              <w:left w:w="90" w:type="dxa"/>
              <w:bottom w:w="90" w:type="dxa"/>
              <w:right w:w="90" w:type="dxa"/>
            </w:tcMar>
            <w:vAlign w:val="center"/>
            <w:textDirection w:val="lrTb"/>
          </w:tcPr>
          <w:p w14:paraId="26C9B5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خریدار/فروشنده/ساخت نو</w:t>
            </w:r>
          </w:p>
        </w:tc>
        <w:tc>
          <w:tcPr>
            <w:tcW w:w="1360" w:type="dxa"/>
            <w:tcMar>
              <w:top w:w="90" w:type="dxa"/>
              <w:left w:w="90" w:type="dxa"/>
              <w:bottom w:w="90" w:type="dxa"/>
              <w:right w:w="90" w:type="dxa"/>
            </w:tcMar>
            <w:vAlign w:val="center"/>
            <w:textDirection w:val="lrTb"/>
          </w:tcPr>
          <w:p w14:paraId="2338B28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حد یا نرخ را تصویب نمی‌کند</w:t>
            </w:r>
          </w:p>
        </w:tc>
      </w:tr>
      <w:tr w:rsidR="00D776BA" w:rsidRPr="00BE6A23" w14:paraId="6A127AAE"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099811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آزادسازی و اجرای پرداخت</w:t>
            </w:r>
          </w:p>
        </w:tc>
        <w:tc>
          <w:tcPr>
            <w:tcW w:w="1600" w:type="dxa"/>
            <w:shd w:val="clear" w:color="auto" w:fill="F5F8FA"/>
            <w:tcMar>
              <w:top w:w="90" w:type="dxa"/>
              <w:left w:w="90" w:type="dxa"/>
              <w:bottom w:w="90" w:type="dxa"/>
              <w:right w:w="90" w:type="dxa"/>
            </w:tcMar>
            <w:vAlign w:val="center"/>
            <w:textDirection w:val="lrTb"/>
          </w:tcPr>
          <w:p w14:paraId="29D9EB3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امضادار/بانک</w:t>
            </w:r>
          </w:p>
        </w:tc>
        <w:tc>
          <w:tcPr>
            <w:tcW w:w="2000" w:type="dxa"/>
            <w:shd w:val="clear" w:color="auto" w:fill="F5F8FA"/>
            <w:tcMar>
              <w:top w:w="90" w:type="dxa"/>
              <w:left w:w="90" w:type="dxa"/>
              <w:bottom w:w="90" w:type="dxa"/>
              <w:right w:w="90" w:type="dxa"/>
            </w:tcMar>
            <w:vAlign w:val="center"/>
            <w:textDirection w:val="lrTb"/>
          </w:tcPr>
          <w:p w14:paraId="28223E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مالی/پرداخت‌یار</w:t>
            </w:r>
          </w:p>
        </w:tc>
        <w:tc>
          <w:tcPr>
            <w:tcW w:w="2500" w:type="dxa"/>
            <w:shd w:val="clear" w:color="auto" w:fill="F5F8FA"/>
            <w:tcMar>
              <w:top w:w="90" w:type="dxa"/>
              <w:left w:w="90" w:type="dxa"/>
              <w:bottom w:w="90" w:type="dxa"/>
              <w:right w:w="90" w:type="dxa"/>
            </w:tcMar>
            <w:vAlign w:val="center"/>
            <w:textDirection w:val="lrTb"/>
          </w:tcPr>
          <w:p w14:paraId="44CD4E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نو/ذی‌نفع</w:t>
            </w:r>
          </w:p>
        </w:tc>
        <w:tc>
          <w:tcPr>
            <w:tcW w:w="1360" w:type="dxa"/>
            <w:shd w:val="clear" w:color="auto" w:fill="F5F8FA"/>
            <w:tcMar>
              <w:top w:w="90" w:type="dxa"/>
              <w:left w:w="90" w:type="dxa"/>
              <w:bottom w:w="90" w:type="dxa"/>
              <w:right w:w="90" w:type="dxa"/>
            </w:tcMar>
            <w:vAlign w:val="center"/>
            <w:textDirection w:val="lrTb"/>
          </w:tcPr>
          <w:p w14:paraId="135976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ایجادکننده ذی‌نفع به‌تنهایی وجه را آزاد نمی‌کند</w:t>
            </w:r>
          </w:p>
        </w:tc>
      </w:tr>
      <w:tr w:rsidR="00D776BA" w:rsidRPr="00BE6A23" w14:paraId="563F0D9C" w14:textId="77777777">
        <w:trPr>
          <w:cantSplit/>
          <w:jc w:val="center"/>
        </w:trPr>
        <w:tc>
          <w:tcPr>
            <w:tcW w:w="1900" w:type="dxa"/>
            <w:shd w:val="clear" w:color="auto" w:fill="E8F3E8"/>
            <w:tcMar>
              <w:top w:w="90" w:type="dxa"/>
              <w:left w:w="90" w:type="dxa"/>
              <w:bottom w:w="90" w:type="dxa"/>
              <w:right w:w="90" w:type="dxa"/>
            </w:tcMar>
            <w:vAlign w:val="center"/>
            <w:textDirection w:val="lrTb"/>
          </w:tcPr>
          <w:p w14:paraId="61F95A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برگشت و تسویه</w:t>
            </w:r>
          </w:p>
        </w:tc>
        <w:tc>
          <w:tcPr>
            <w:tcW w:w="1600" w:type="dxa"/>
            <w:tcMar>
              <w:top w:w="90" w:type="dxa"/>
              <w:left w:w="90" w:type="dxa"/>
              <w:bottom w:w="90" w:type="dxa"/>
              <w:right w:w="90" w:type="dxa"/>
            </w:tcMar>
            <w:vAlign w:val="center"/>
            <w:textDirection w:val="lrTb"/>
          </w:tcPr>
          <w:p w14:paraId="361677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 طبق شرایط</w:t>
            </w:r>
          </w:p>
        </w:tc>
        <w:tc>
          <w:tcPr>
            <w:tcW w:w="2000" w:type="dxa"/>
            <w:tcMar>
              <w:top w:w="90" w:type="dxa"/>
              <w:left w:w="90" w:type="dxa"/>
              <w:bottom w:w="90" w:type="dxa"/>
              <w:right w:w="90" w:type="dxa"/>
            </w:tcMar>
            <w:vAlign w:val="center"/>
            <w:textDirection w:val="lrTb"/>
          </w:tcPr>
          <w:p w14:paraId="16FEDE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سفارش</w:t>
            </w:r>
          </w:p>
        </w:tc>
        <w:tc>
          <w:tcPr>
            <w:tcW w:w="2500" w:type="dxa"/>
            <w:tcMar>
              <w:top w:w="90" w:type="dxa"/>
              <w:left w:w="90" w:type="dxa"/>
              <w:bottom w:w="90" w:type="dxa"/>
              <w:right w:w="90" w:type="dxa"/>
            </w:tcMar>
            <w:vAlign w:val="center"/>
            <w:textDirection w:val="lrTb"/>
          </w:tcPr>
          <w:p w14:paraId="4AB7E9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فروشنده/مالی/ساخت نو</w:t>
            </w:r>
          </w:p>
        </w:tc>
        <w:tc>
          <w:tcPr>
            <w:tcW w:w="1360" w:type="dxa"/>
            <w:tcMar>
              <w:top w:w="90" w:type="dxa"/>
              <w:left w:w="90" w:type="dxa"/>
              <w:bottom w:w="90" w:type="dxa"/>
              <w:right w:w="90" w:type="dxa"/>
            </w:tcMar>
            <w:vAlign w:val="center"/>
            <w:textDirection w:val="lrTb"/>
          </w:tcPr>
          <w:p w14:paraId="0C849B1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بازپرداخت بدون پیوند به معامله انجام نمی‌شود</w:t>
            </w:r>
          </w:p>
        </w:tc>
      </w:tr>
    </w:tbl>
    <w:p w14:paraId="4BF9F95B"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14:paraId="4FDFF02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۲.۷ ماتریس مسئولیت مسیر ۲</w:t>
      </w:r>
    </w:p>
    <w:p w14:paraId="5D0DB933" w14:textId="77777777" w:rsidR="00044C3E" w:rsidRPr="00BE6A23" w:rsidRDefault="00000000" w:rsidP="000A7BE2">
      <w:pPr>
        <w:jc w:val="right"/>
        <w:bidi w:val="1"/>
      </w:pPr>
      <w:r w:rsidRPr="00BE6A23">
        <w:rPr>
          <w:rFonts w:ascii="Tahoma" w:hAnsi="Tahoma" w:eastAsia="Tahoma" w:cs="Tahoma"/>
          <w:rtl w:val="1"/>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w="0" w:type="auto"/>
        <w:tblLook w:val="04A0" w:firstRow="1" w:lastRow="0" w:firstColumn="1" w:lastColumn="0" w:noHBand="0" w:noVBand="1"/>
        <w:bidiVisual w:val="1"/>
        <w:jc w:val="right"/>
      </w:tblPr>
      <w:tblGrid>
        <w:gridCol w:w="1803"/>
        <w:gridCol w:w="1803"/>
        <w:gridCol w:w="1803"/>
        <w:gridCol w:w="1803"/>
        <w:gridCol w:w="1804"/>
      </w:tblGrid>
      <w:tr w:rsidR="00044C3E" w:rsidRPr="00BE6A23" w14:paraId="10D8C63F" w14:textId="77777777">
        <w:trPr>
          <w:tblHeader/>
          <w:cantSplit/>
        </w:trPr>
        <w:tc>
          <w:tcPr>
            <w:tcW w:w="1805" w:type="dxa"/>
            <w:shd w:val="clear" w:color="auto" w:fill="173B5F"/>
            <w:tcMar>
              <w:top w:w="90" w:type="dxa"/>
              <w:left w:w="90" w:type="dxa"/>
              <w:bottom w:w="90" w:type="dxa"/>
              <w:right w:w="90" w:type="dxa"/>
            </w:tcMar>
            <w:vAlign w:val="center"/>
            <w:textDirection w:val="lrTb"/>
          </w:tcPr>
          <w:p w14:paraId="7286C4F9" w14:textId="77777777" w:rsidR="00044C3E" w:rsidRPr="00BE6A23" w:rsidRDefault="00000000" w:rsidP="000A7BE2">
            <w:pPr>
              <w:jc w:val="right"/>
              <w:bidi w:val="1"/>
            </w:pPr>
            <w:r w:rsidRPr="00BE6A23">
              <w:rPr>
                <w:rFonts w:ascii="Tahoma" w:hAnsi="Tahoma" w:eastAsia="Tahoma" w:cs="Tahoma"/>
                <w:b/>
                <w:color w:val="FFFFFF"/>
                <w:sz w:val="17"/>
                <w:rtl w:val="1"/>
              </w:rPr>
              <w:t>فعالیت</w:t>
            </w:r>
          </w:p>
        </w:tc>
        <w:tc>
          <w:tcPr>
            <w:tcW w:w="1805" w:type="dxa"/>
            <w:shd w:val="clear" w:color="auto" w:fill="173B5F"/>
            <w:tcMar>
              <w:top w:w="90" w:type="dxa"/>
              <w:left w:w="90" w:type="dxa"/>
              <w:bottom w:w="90" w:type="dxa"/>
              <w:right w:w="90" w:type="dxa"/>
            </w:tcMar>
            <w:vAlign w:val="center"/>
            <w:textDirection w:val="lrTb"/>
          </w:tcPr>
          <w:p w14:paraId="373F706E" w14:textId="77777777" w:rsidR="00044C3E" w:rsidRPr="00BE6A23" w:rsidRDefault="00000000" w:rsidP="000A7BE2">
            <w:pPr>
              <w:jc w:val="right"/>
              <w:bidi w:val="1"/>
            </w:pPr>
            <w:r w:rsidRPr="00BE6A23">
              <w:rPr>
                <w:rFonts w:ascii="Tahoma" w:hAnsi="Tahoma" w:eastAsia="Tahoma" w:cs="Tahoma"/>
                <w:b/>
                <w:color w:val="FFFFFF"/>
                <w:sz w:val="17"/>
                <w:rtl w:val="1"/>
              </w:rPr>
              <w:t>پاسخ‌گو A</w:t>
            </w:r>
          </w:p>
        </w:tc>
        <w:tc>
          <w:tcPr>
            <w:tcW w:w="1805" w:type="dxa"/>
            <w:shd w:val="clear" w:color="auto" w:fill="173B5F"/>
            <w:tcMar>
              <w:top w:w="90" w:type="dxa"/>
              <w:left w:w="90" w:type="dxa"/>
              <w:bottom w:w="90" w:type="dxa"/>
              <w:right w:w="90" w:type="dxa"/>
            </w:tcMar>
            <w:vAlign w:val="center"/>
            <w:textDirection w:val="lrTb"/>
          </w:tcPr>
          <w:p w14:paraId="17C8FC10" w14:textId="77777777" w:rsidR="00044C3E" w:rsidRPr="00BE6A23" w:rsidRDefault="00000000" w:rsidP="000A7BE2">
            <w:pPr>
              <w:jc w:val="right"/>
              <w:bidi w:val="1"/>
            </w:pPr>
            <w:r w:rsidRPr="00BE6A23">
              <w:rPr>
                <w:rFonts w:ascii="Tahoma" w:hAnsi="Tahoma" w:eastAsia="Tahoma" w:cs="Tahoma"/>
                <w:b/>
                <w:color w:val="FFFFFF"/>
                <w:sz w:val="17"/>
                <w:rtl w:val="1"/>
              </w:rPr>
              <w:t>مسئول اجرا R</w:t>
            </w:r>
          </w:p>
        </w:tc>
        <w:tc>
          <w:tcPr>
            <w:tcW w:w="1805" w:type="dxa"/>
            <w:shd w:val="clear" w:color="auto" w:fill="173B5F"/>
            <w:tcMar>
              <w:top w:w="90" w:type="dxa"/>
              <w:left w:w="90" w:type="dxa"/>
              <w:bottom w:w="90" w:type="dxa"/>
              <w:right w:w="90" w:type="dxa"/>
            </w:tcMar>
            <w:vAlign w:val="center"/>
            <w:textDirection w:val="lrTb"/>
          </w:tcPr>
          <w:p w14:paraId="147AABF6" w14:textId="77777777" w:rsidR="00044C3E" w:rsidRPr="00BE6A23" w:rsidRDefault="00000000" w:rsidP="000A7BE2">
            <w:pPr>
              <w:jc w:val="right"/>
              <w:bidi w:val="1"/>
            </w:pPr>
            <w:r w:rsidRPr="00BE6A23">
              <w:rPr>
                <w:rFonts w:ascii="Tahoma" w:hAnsi="Tahoma" w:eastAsia="Tahoma" w:cs="Tahoma"/>
                <w:b/>
                <w:color w:val="FFFFFF"/>
                <w:sz w:val="17"/>
                <w:rtl w:val="1"/>
              </w:rPr>
              <w:t>مشورت یا اطلاع</w:t>
            </w:r>
          </w:p>
        </w:tc>
        <w:tc>
          <w:tcPr>
            <w:tcW w:w="1805" w:type="dxa"/>
            <w:shd w:val="clear" w:color="auto" w:fill="173B5F"/>
            <w:tcMar>
              <w:top w:w="90" w:type="dxa"/>
              <w:left w:w="90" w:type="dxa"/>
              <w:bottom w:w="90" w:type="dxa"/>
              <w:right w:w="90" w:type="dxa"/>
            </w:tcMar>
            <w:vAlign w:val="center"/>
            <w:textDirection w:val="lrTb"/>
          </w:tcPr>
          <w:p w14:paraId="4123AE0B" w14:textId="77777777" w:rsidR="00044C3E" w:rsidRPr="00BE6A23" w:rsidRDefault="00000000" w:rsidP="000A7BE2">
            <w:pPr>
              <w:jc w:val="right"/>
              <w:bidi w:val="1"/>
            </w:pPr>
            <w:r w:rsidRPr="00BE6A23">
              <w:rPr>
                <w:rFonts w:ascii="Tahoma" w:hAnsi="Tahoma" w:eastAsia="Tahoma" w:cs="Tahoma"/>
                <w:b/>
                <w:color w:val="FFFFFF"/>
                <w:sz w:val="17"/>
                <w:rtl w:val="1"/>
              </w:rPr>
              <w:t>کنترل منع</w:t>
            </w:r>
          </w:p>
        </w:tc>
      </w:tr>
      <w:tr w:rsidR="00044C3E" w:rsidRPr="00BE6A23" w14:paraId="2FA90C0C" w14:textId="77777777">
        <w:trPr>
          <w:cantSplit/>
        </w:trPr>
        <w:tc>
          <w:tcPr>
            <w:tcW w:w="1805" w:type="dxa"/>
            <w:tcMar>
              <w:top w:w="90" w:type="dxa"/>
              <w:left w:w="90" w:type="dxa"/>
              <w:bottom w:w="90" w:type="dxa"/>
              <w:right w:w="90" w:type="dxa"/>
            </w:tcMar>
            <w:vAlign w:val="center"/>
            <w:textDirection w:val="lrTb"/>
          </w:tcPr>
          <w:p w14:paraId="673A2817" w14:textId="77777777" w:rsidR="00044C3E" w:rsidRPr="00BE6A23" w:rsidRDefault="00000000" w:rsidP="000A7BE2">
            <w:pPr>
              <w:jc w:val="right"/>
              <w:bidi w:val="1"/>
            </w:pPr>
            <w:r w:rsidRPr="00BE6A23">
              <w:rPr>
                <w:rFonts w:ascii="Tahoma" w:hAnsi="Tahoma" w:eastAsia="Tahoma" w:cs="Tahoma"/>
                <w:sz w:val="17"/>
                <w:rtl w:val="1"/>
              </w:rPr>
              <w:t>پذیرش حساب و KYB</w:t>
            </w:r>
          </w:p>
        </w:tc>
        <w:tc>
          <w:tcPr>
            <w:tcW w:w="1805" w:type="dxa"/>
            <w:tcMar>
              <w:top w:w="90" w:type="dxa"/>
              <w:left w:w="90" w:type="dxa"/>
              <w:bottom w:w="90" w:type="dxa"/>
              <w:right w:w="90" w:type="dxa"/>
            </w:tcMar>
            <w:vAlign w:val="center"/>
            <w:textDirection w:val="lrTb"/>
          </w:tcPr>
          <w:p w14:paraId="3D20E5F4" w14:textId="77777777" w:rsidR="00044C3E" w:rsidRPr="00BE6A23" w:rsidRDefault="00000000" w:rsidP="000A7BE2">
            <w:pPr>
              <w:jc w:val="right"/>
              <w:bidi w:val="1"/>
            </w:pPr>
            <w:r w:rsidRPr="00BE6A23">
              <w:rPr>
                <w:rFonts w:ascii="Tahoma" w:hAnsi="Tahoma" w:eastAsia="Tahoma" w:cs="Tahoma"/>
                <w:sz w:val="17"/>
                <w:rtl w:val="1"/>
              </w:rPr>
              <w:t>مالک تطبیق</w:t>
            </w:r>
          </w:p>
        </w:tc>
        <w:tc>
          <w:tcPr>
            <w:tcW w:w="1805" w:type="dxa"/>
            <w:tcMar>
              <w:top w:w="90" w:type="dxa"/>
              <w:left w:w="90" w:type="dxa"/>
              <w:bottom w:w="90" w:type="dxa"/>
              <w:right w:w="90" w:type="dxa"/>
            </w:tcMar>
            <w:vAlign w:val="center"/>
            <w:textDirection w:val="lrTb"/>
          </w:tcPr>
          <w:p w14:paraId="32229530" w14:textId="77777777" w:rsidR="00044C3E" w:rsidRPr="00BE6A23" w:rsidRDefault="00000000" w:rsidP="000A7BE2">
            <w:pPr>
              <w:jc w:val="right"/>
              <w:bidi w:val="1"/>
            </w:pPr>
            <w:r w:rsidRPr="00BE6A23">
              <w:rPr>
                <w:rFonts w:ascii="Tahoma" w:hAnsi="Tahoma" w:eastAsia="Tahoma" w:cs="Tahoma"/>
                <w:sz w:val="17"/>
                <w:rtl w:val="1"/>
              </w:rPr>
              <w:t>عملیات عضویت</w:t>
            </w:r>
          </w:p>
        </w:tc>
        <w:tc>
          <w:tcPr>
            <w:tcW w:w="1805" w:type="dxa"/>
            <w:tcMar>
              <w:top w:w="90" w:type="dxa"/>
              <w:left w:w="90" w:type="dxa"/>
              <w:bottom w:w="90" w:type="dxa"/>
              <w:right w:w="90" w:type="dxa"/>
            </w:tcMar>
            <w:vAlign w:val="center"/>
            <w:textDirection w:val="lrTb"/>
          </w:tcPr>
          <w:p w14:paraId="73C21A37" w14:textId="77777777" w:rsidR="00044C3E" w:rsidRPr="00BE6A23" w:rsidRDefault="00000000" w:rsidP="000A7BE2">
            <w:pPr>
              <w:jc w:val="right"/>
              <w:bidi w:val="1"/>
            </w:pPr>
            <w:r w:rsidRPr="00BE6A23">
              <w:rPr>
                <w:rFonts w:ascii="Tahoma" w:hAnsi="Tahoma" w:eastAsia="Tahoma" w:cs="Tahoma"/>
                <w:sz w:val="17"/>
                <w:rtl w:val="1"/>
              </w:rPr>
              <w:t>مدیر Route 2 و بانک</w:t>
            </w:r>
          </w:p>
        </w:tc>
        <w:tc>
          <w:tcPr>
            <w:tcW w:w="1805" w:type="dxa"/>
            <w:tcMar>
              <w:top w:w="90" w:type="dxa"/>
              <w:left w:w="90" w:type="dxa"/>
              <w:bottom w:w="90" w:type="dxa"/>
              <w:right w:w="90" w:type="dxa"/>
            </w:tcMar>
            <w:vAlign w:val="center"/>
            <w:textDirection w:val="lrTb"/>
          </w:tcPr>
          <w:p w14:paraId="7874B0A1" w14:textId="77777777" w:rsidR="00044C3E" w:rsidRPr="00BE6A23" w:rsidRDefault="00000000" w:rsidP="000A7BE2">
            <w:pPr>
              <w:jc w:val="right"/>
              <w:bidi w:val="1"/>
            </w:pPr>
            <w:r w:rsidRPr="00BE6A23">
              <w:rPr>
                <w:rFonts w:ascii="Tahoma" w:hAnsi="Tahoma" w:eastAsia="Tahoma" w:cs="Tahoma"/>
                <w:sz w:val="17"/>
                <w:rtl w:val="1"/>
              </w:rPr>
              <w:t>فروش یا فروشنده تأییدکننده نیست</w:t>
            </w:r>
          </w:p>
        </w:tc>
      </w:tr>
      <w:tr w:rsidR="00044C3E" w:rsidRPr="00BE6A23" w14:paraId="20AB2F4C" w14:textId="77777777">
        <w:trPr>
          <w:cantSplit/>
        </w:trPr>
        <w:tc>
          <w:tcPr>
            <w:tcW w:w="1805" w:type="dxa"/>
            <w:shd w:val="clear" w:color="auto" w:fill="F5F8FA"/>
            <w:tcMar>
              <w:top w:w="90" w:type="dxa"/>
              <w:left w:w="90" w:type="dxa"/>
              <w:bottom w:w="90" w:type="dxa"/>
              <w:right w:w="90" w:type="dxa"/>
            </w:tcMar>
            <w:vAlign w:val="center"/>
            <w:textDirection w:val="lrTb"/>
          </w:tcPr>
          <w:p w14:paraId="033FF012" w14:textId="77777777" w:rsidR="00044C3E" w:rsidRPr="00BE6A23" w:rsidRDefault="00000000" w:rsidP="000A7BE2">
            <w:pPr>
              <w:jc w:val="right"/>
              <w:bidi w:val="1"/>
            </w:pPr>
            <w:r w:rsidRPr="00BE6A23">
              <w:rPr>
                <w:rFonts w:ascii="Tahoma" w:hAnsi="Tahoma" w:eastAsia="Tahoma" w:cs="Tahoma"/>
                <w:sz w:val="17"/>
                <w:rtl w:val="1"/>
              </w:rPr>
              <w:t>تعریف اختیار خرید</w:t>
            </w:r>
          </w:p>
        </w:tc>
        <w:tc>
          <w:tcPr>
            <w:tcW w:w="1805" w:type="dxa"/>
            <w:shd w:val="clear" w:color="auto" w:fill="F5F8FA"/>
            <w:tcMar>
              <w:top w:w="90" w:type="dxa"/>
              <w:left w:w="90" w:type="dxa"/>
              <w:bottom w:w="90" w:type="dxa"/>
              <w:right w:w="90" w:type="dxa"/>
            </w:tcMar>
            <w:vAlign w:val="center"/>
            <w:textDirection w:val="lrTb"/>
          </w:tcPr>
          <w:p w14:paraId="46E98F7F" w14:textId="77777777" w:rsidR="00044C3E" w:rsidRPr="00BE6A23" w:rsidRDefault="00000000" w:rsidP="000A7BE2">
            <w:pPr>
              <w:jc w:val="right"/>
              <w:bidi w:val="1"/>
            </w:pPr>
            <w:r w:rsidRPr="00BE6A23">
              <w:rPr>
                <w:rFonts w:ascii="Tahoma" w:hAnsi="Tahoma" w:eastAsia="Tahoma" w:cs="Tahoma"/>
                <w:sz w:val="17"/>
                <w:rtl w:val="1"/>
              </w:rPr>
              <w:t>مشتری سازمانی</w:t>
            </w:r>
          </w:p>
        </w:tc>
        <w:tc>
          <w:tcPr>
            <w:tcW w:w="1805" w:type="dxa"/>
            <w:shd w:val="clear" w:color="auto" w:fill="F5F8FA"/>
            <w:tcMar>
              <w:top w:w="90" w:type="dxa"/>
              <w:left w:w="90" w:type="dxa"/>
              <w:bottom w:w="90" w:type="dxa"/>
              <w:right w:w="90" w:type="dxa"/>
            </w:tcMar>
            <w:vAlign w:val="center"/>
            <w:textDirection w:val="lrTb"/>
          </w:tcPr>
          <w:p w14:paraId="0932D462" w14:textId="77777777" w:rsidR="00044C3E" w:rsidRPr="00BE6A23" w:rsidRDefault="00000000" w:rsidP="000A7BE2">
            <w:pPr>
              <w:jc w:val="right"/>
              <w:bidi w:val="1"/>
            </w:pPr>
            <w:r w:rsidRPr="00BE6A23">
              <w:rPr>
                <w:rFonts w:ascii="Tahoma" w:hAnsi="Tahoma" w:eastAsia="Tahoma" w:cs="Tahoma"/>
                <w:sz w:val="17"/>
                <w:rtl w:val="1"/>
              </w:rPr>
              <w:t>مدیر حساب</w:t>
            </w:r>
          </w:p>
        </w:tc>
        <w:tc>
          <w:tcPr>
            <w:tcW w:w="1805" w:type="dxa"/>
            <w:shd w:val="clear" w:color="auto" w:fill="F5F8FA"/>
            <w:tcMar>
              <w:top w:w="90" w:type="dxa"/>
              <w:left w:w="90" w:type="dxa"/>
              <w:bottom w:w="90" w:type="dxa"/>
              <w:right w:w="90" w:type="dxa"/>
            </w:tcMar>
            <w:vAlign w:val="center"/>
            <w:textDirection w:val="lrTb"/>
          </w:tcPr>
          <w:p w14:paraId="7E0A6487" w14:textId="77777777" w:rsidR="00044C3E" w:rsidRPr="00BE6A23" w:rsidRDefault="00000000" w:rsidP="000A7BE2">
            <w:pPr>
              <w:jc w:val="right"/>
              <w:bidi w:val="1"/>
            </w:pPr>
            <w:r w:rsidRPr="00BE6A23">
              <w:rPr>
                <w:rFonts w:ascii="Tahoma" w:hAnsi="Tahoma" w:eastAsia="Tahoma" w:cs="Tahoma"/>
                <w:sz w:val="17"/>
                <w:rtl w:val="1"/>
              </w:rPr>
              <w:t>حقوقی و کنترل دسترسی</w:t>
            </w:r>
          </w:p>
        </w:tc>
        <w:tc>
          <w:tcPr>
            <w:tcW w:w="1805" w:type="dxa"/>
            <w:shd w:val="clear" w:color="auto" w:fill="F5F8FA"/>
            <w:tcMar>
              <w:top w:w="90" w:type="dxa"/>
              <w:left w:w="90" w:type="dxa"/>
              <w:bottom w:w="90" w:type="dxa"/>
              <w:right w:w="90" w:type="dxa"/>
            </w:tcMar>
            <w:vAlign w:val="center"/>
            <w:textDirection w:val="lrTb"/>
          </w:tcPr>
          <w:p w14:paraId="6FBF8055" w14:textId="77777777" w:rsidR="00044C3E" w:rsidRPr="00BE6A23" w:rsidRDefault="00000000" w:rsidP="000A7BE2">
            <w:pPr>
              <w:jc w:val="right"/>
              <w:bidi w:val="1"/>
            </w:pPr>
            <w:r w:rsidRPr="00BE6A23">
              <w:rPr>
                <w:rFonts w:ascii="Tahoma" w:hAnsi="Tahoma" w:eastAsia="Tahoma" w:cs="Tahoma"/>
                <w:sz w:val="17"/>
                <w:rtl w:val="1"/>
              </w:rPr>
              <w:t>درخواست‌کننده حق خودتصویبی ندارد</w:t>
            </w:r>
          </w:p>
        </w:tc>
      </w:tr>
      <w:tr w:rsidR="00044C3E" w:rsidRPr="00BE6A23" w14:paraId="479235C8" w14:textId="77777777">
        <w:trPr>
          <w:cantSplit/>
        </w:trPr>
        <w:tc>
          <w:tcPr>
            <w:tcW w:w="1805" w:type="dxa"/>
            <w:tcMar>
              <w:top w:w="90" w:type="dxa"/>
              <w:left w:w="90" w:type="dxa"/>
              <w:bottom w:w="90" w:type="dxa"/>
              <w:right w:w="90" w:type="dxa"/>
            </w:tcMar>
            <w:vAlign w:val="center"/>
            <w:textDirection w:val="lrTb"/>
          </w:tcPr>
          <w:p w14:paraId="6242382B" w14:textId="77777777" w:rsidR="00044C3E" w:rsidRPr="00BE6A23" w:rsidRDefault="00000000" w:rsidP="000A7BE2">
            <w:pPr>
              <w:jc w:val="right"/>
              <w:bidi w:val="1"/>
            </w:pPr>
            <w:r w:rsidRPr="00BE6A23">
              <w:rPr>
                <w:rFonts w:ascii="Tahoma" w:hAnsi="Tahoma" w:eastAsia="Tahoma" w:cs="Tahoma"/>
                <w:sz w:val="17"/>
                <w:rtl w:val="1"/>
              </w:rPr>
              <w:t>صدور یا پذیرش PO</w:t>
            </w:r>
          </w:p>
        </w:tc>
        <w:tc>
          <w:tcPr>
            <w:tcW w:w="1805" w:type="dxa"/>
            <w:tcMar>
              <w:top w:w="90" w:type="dxa"/>
              <w:left w:w="90" w:type="dxa"/>
              <w:bottom w:w="90" w:type="dxa"/>
              <w:right w:w="90" w:type="dxa"/>
            </w:tcMar>
            <w:vAlign w:val="center"/>
            <w:textDirection w:val="lrTb"/>
          </w:tcPr>
          <w:p w14:paraId="2171C75A" w14:textId="77777777" w:rsidR="00044C3E" w:rsidRPr="00BE6A23" w:rsidRDefault="00000000" w:rsidP="000A7BE2">
            <w:pPr>
              <w:jc w:val="right"/>
              <w:bidi w:val="1"/>
            </w:pPr>
            <w:r w:rsidRPr="00BE6A23">
              <w:rPr>
                <w:rFonts w:ascii="Tahoma" w:hAnsi="Tahoma" w:eastAsia="Tahoma" w:cs="Tahoma"/>
                <w:sz w:val="17"/>
                <w:rtl w:val="1"/>
              </w:rPr>
              <w:t>مالک خرید</w:t>
            </w:r>
          </w:p>
        </w:tc>
        <w:tc>
          <w:tcPr>
            <w:tcW w:w="1805" w:type="dxa"/>
            <w:tcMar>
              <w:top w:w="90" w:type="dxa"/>
              <w:left w:w="90" w:type="dxa"/>
              <w:bottom w:w="90" w:type="dxa"/>
              <w:right w:w="90" w:type="dxa"/>
            </w:tcMar>
            <w:vAlign w:val="center"/>
            <w:textDirection w:val="lrTb"/>
          </w:tcPr>
          <w:p w14:paraId="24F99998" w14:textId="77777777" w:rsidR="00044C3E" w:rsidRPr="00BE6A23" w:rsidRDefault="00000000" w:rsidP="000A7BE2">
            <w:pPr>
              <w:jc w:val="right"/>
              <w:bidi w:val="1"/>
            </w:pPr>
            <w:r w:rsidRPr="00BE6A23">
              <w:rPr>
                <w:rFonts w:ascii="Tahoma" w:hAnsi="Tahoma" w:eastAsia="Tahoma" w:cs="Tahoma"/>
                <w:sz w:val="17"/>
                <w:rtl w:val="1"/>
              </w:rPr>
              <w:t>خریدار مجاز</w:t>
            </w:r>
          </w:p>
        </w:tc>
        <w:tc>
          <w:tcPr>
            <w:tcW w:w="1805" w:type="dxa"/>
            <w:tcMar>
              <w:top w:w="90" w:type="dxa"/>
              <w:left w:w="90" w:type="dxa"/>
              <w:bottom w:w="90" w:type="dxa"/>
              <w:right w:w="90" w:type="dxa"/>
            </w:tcMar>
            <w:vAlign w:val="center"/>
            <w:textDirection w:val="lrTb"/>
          </w:tcPr>
          <w:p w14:paraId="16862427" w14:textId="77777777" w:rsidR="00044C3E" w:rsidRPr="00BE6A23" w:rsidRDefault="00000000" w:rsidP="000A7BE2">
            <w:pPr>
              <w:jc w:val="right"/>
              <w:bidi w:val="1"/>
            </w:pPr>
            <w:r w:rsidRPr="00BE6A23">
              <w:rPr>
                <w:rFonts w:ascii="Tahoma" w:hAnsi="Tahoma" w:eastAsia="Tahoma" w:cs="Tahoma"/>
                <w:sz w:val="17"/>
                <w:rtl w:val="1"/>
              </w:rPr>
              <w:t>فروشنده و بودجه</w:t>
            </w:r>
          </w:p>
        </w:tc>
        <w:tc>
          <w:tcPr>
            <w:tcW w:w="1805" w:type="dxa"/>
            <w:tcMar>
              <w:top w:w="90" w:type="dxa"/>
              <w:left w:w="90" w:type="dxa"/>
              <w:bottom w:w="90" w:type="dxa"/>
              <w:right w:w="90" w:type="dxa"/>
            </w:tcMar>
            <w:vAlign w:val="center"/>
            <w:textDirection w:val="lrTb"/>
          </w:tcPr>
          <w:p w14:paraId="3325AE08" w14:textId="77777777" w:rsidR="00044C3E" w:rsidRPr="00BE6A23" w:rsidRDefault="00000000" w:rsidP="000A7BE2">
            <w:pPr>
              <w:jc w:val="right"/>
              <w:bidi w:val="1"/>
            </w:pPr>
            <w:r w:rsidRPr="00BE6A23">
              <w:rPr>
                <w:rFonts w:ascii="Tahoma" w:hAnsi="Tahoma" w:eastAsia="Tahoma" w:cs="Tahoma"/>
                <w:sz w:val="17"/>
                <w:rtl w:val="1"/>
              </w:rPr>
              <w:t>تغییر پس از پذیرش نسخه جدید می‌خواهد</w:t>
            </w:r>
          </w:p>
        </w:tc>
      </w:tr>
      <w:tr w:rsidR="00044C3E" w:rsidRPr="00BE6A23" w14:paraId="338BE22E" w14:textId="77777777">
        <w:trPr>
          <w:cantSplit/>
        </w:trPr>
        <w:tc>
          <w:tcPr>
            <w:tcW w:w="1805" w:type="dxa"/>
            <w:shd w:val="clear" w:color="auto" w:fill="F5F8FA"/>
            <w:tcMar>
              <w:top w:w="90" w:type="dxa"/>
              <w:left w:w="90" w:type="dxa"/>
              <w:bottom w:w="90" w:type="dxa"/>
              <w:right w:w="90" w:type="dxa"/>
            </w:tcMar>
            <w:vAlign w:val="center"/>
            <w:textDirection w:val="lrTb"/>
          </w:tcPr>
          <w:p w14:paraId="4F26216E" w14:textId="77777777" w:rsidR="00044C3E" w:rsidRPr="00BE6A23" w:rsidRDefault="00000000" w:rsidP="000A7BE2">
            <w:pPr>
              <w:jc w:val="right"/>
              <w:bidi w:val="1"/>
            </w:pPr>
            <w:r w:rsidRPr="00BE6A23">
              <w:rPr>
                <w:rFonts w:ascii="Tahoma" w:hAnsi="Tahoma" w:eastAsia="Tahoma" w:cs="Tahoma"/>
                <w:sz w:val="17"/>
                <w:rtl w:val="1"/>
              </w:rPr>
              <w:t>تأیید Receipt و Invoice</w:t>
            </w:r>
          </w:p>
        </w:tc>
        <w:tc>
          <w:tcPr>
            <w:tcW w:w="1805" w:type="dxa"/>
            <w:shd w:val="clear" w:color="auto" w:fill="F5F8FA"/>
            <w:tcMar>
              <w:top w:w="90" w:type="dxa"/>
              <w:left w:w="90" w:type="dxa"/>
              <w:bottom w:w="90" w:type="dxa"/>
              <w:right w:w="90" w:type="dxa"/>
            </w:tcMar>
            <w:vAlign w:val="center"/>
            <w:textDirection w:val="lrTb"/>
          </w:tcPr>
          <w:p w14:paraId="04DD68C2" w14:textId="77777777" w:rsidR="00044C3E" w:rsidRPr="00BE6A23" w:rsidRDefault="00000000" w:rsidP="000A7BE2">
            <w:pPr>
              <w:jc w:val="right"/>
              <w:bidi w:val="1"/>
            </w:pPr>
            <w:r w:rsidRPr="00BE6A23">
              <w:rPr>
                <w:rFonts w:ascii="Tahoma" w:hAnsi="Tahoma" w:eastAsia="Tahoma" w:cs="Tahoma"/>
                <w:sz w:val="17"/>
                <w:rtl w:val="1"/>
              </w:rPr>
              <w:t>پذیرنده کسب‌وکار</w:t>
            </w:r>
          </w:p>
        </w:tc>
        <w:tc>
          <w:tcPr>
            <w:tcW w:w="1805" w:type="dxa"/>
            <w:shd w:val="clear" w:color="auto" w:fill="F5F8FA"/>
            <w:tcMar>
              <w:top w:w="90" w:type="dxa"/>
              <w:left w:w="90" w:type="dxa"/>
              <w:bottom w:w="90" w:type="dxa"/>
              <w:right w:w="90" w:type="dxa"/>
            </w:tcMar>
            <w:vAlign w:val="center"/>
            <w:textDirection w:val="lrTb"/>
          </w:tcPr>
          <w:p w14:paraId="3D088E41" w14:textId="77777777" w:rsidR="00044C3E" w:rsidRPr="00BE6A23" w:rsidRDefault="00000000" w:rsidP="000A7BE2">
            <w:pPr>
              <w:jc w:val="right"/>
              <w:bidi w:val="1"/>
            </w:pPr>
            <w:r w:rsidRPr="00BE6A23">
              <w:rPr>
                <w:rFonts w:ascii="Tahoma" w:hAnsi="Tahoma" w:eastAsia="Tahoma" w:cs="Tahoma"/>
                <w:sz w:val="17"/>
                <w:rtl w:val="1"/>
              </w:rPr>
              <w:t>انبار یا مالک خدمت</w:t>
            </w:r>
          </w:p>
        </w:tc>
        <w:tc>
          <w:tcPr>
            <w:tcW w:w="1805" w:type="dxa"/>
            <w:shd w:val="clear" w:color="auto" w:fill="F5F8FA"/>
            <w:tcMar>
              <w:top w:w="90" w:type="dxa"/>
              <w:left w:w="90" w:type="dxa"/>
              <w:bottom w:w="90" w:type="dxa"/>
              <w:right w:w="90" w:type="dxa"/>
            </w:tcMar>
            <w:vAlign w:val="center"/>
            <w:textDirection w:val="lrTb"/>
          </w:tcPr>
          <w:p w14:paraId="0C461ACC" w14:textId="77777777" w:rsidR="00044C3E" w:rsidRPr="00BE6A23" w:rsidRDefault="00000000" w:rsidP="000A7BE2">
            <w:pPr>
              <w:jc w:val="right"/>
              <w:bidi w:val="1"/>
            </w:pPr>
            <w:r w:rsidRPr="00BE6A23">
              <w:rPr>
                <w:rFonts w:ascii="Tahoma" w:hAnsi="Tahoma" w:eastAsia="Tahoma" w:cs="Tahoma"/>
                <w:sz w:val="17"/>
                <w:rtl w:val="1"/>
              </w:rPr>
              <w:t>مالی و QC</w:t>
            </w:r>
          </w:p>
        </w:tc>
        <w:tc>
          <w:tcPr>
            <w:tcW w:w="1805" w:type="dxa"/>
            <w:shd w:val="clear" w:color="auto" w:fill="F5F8FA"/>
            <w:tcMar>
              <w:top w:w="90" w:type="dxa"/>
              <w:left w:w="90" w:type="dxa"/>
              <w:bottom w:w="90" w:type="dxa"/>
              <w:right w:w="90" w:type="dxa"/>
            </w:tcMar>
            <w:vAlign w:val="center"/>
            <w:textDirection w:val="lrTb"/>
          </w:tcPr>
          <w:p w14:paraId="787ECD03" w14:textId="77777777" w:rsidR="00044C3E" w:rsidRPr="00BE6A23" w:rsidRDefault="00000000" w:rsidP="000A7BE2">
            <w:pPr>
              <w:jc w:val="right"/>
              <w:bidi w:val="1"/>
            </w:pPr>
            <w:r w:rsidRPr="00BE6A23">
              <w:rPr>
                <w:rFonts w:ascii="Tahoma" w:hAnsi="Tahoma" w:eastAsia="Tahoma" w:cs="Tahoma"/>
                <w:sz w:val="17"/>
                <w:rtl w:val="1"/>
              </w:rPr>
              <w:t>فروشنده خودپذیرش نمی‌کند</w:t>
            </w:r>
          </w:p>
        </w:tc>
      </w:tr>
      <w:tr w:rsidR="00044C3E" w:rsidRPr="00BE6A23" w14:paraId="037FB6B9" w14:textId="77777777">
        <w:trPr>
          <w:cantSplit/>
        </w:trPr>
        <w:tc>
          <w:tcPr>
            <w:tcW w:w="1805" w:type="dxa"/>
            <w:tcMar>
              <w:top w:w="90" w:type="dxa"/>
              <w:left w:w="90" w:type="dxa"/>
              <w:bottom w:w="90" w:type="dxa"/>
              <w:right w:w="90" w:type="dxa"/>
            </w:tcMar>
            <w:vAlign w:val="center"/>
            <w:textDirection w:val="lrTb"/>
          </w:tcPr>
          <w:p w14:paraId="1870BC61" w14:textId="77777777" w:rsidR="00044C3E" w:rsidRPr="00BE6A23" w:rsidRDefault="00000000" w:rsidP="000A7BE2">
            <w:pPr>
              <w:jc w:val="right"/>
              <w:bidi w:val="1"/>
            </w:pPr>
            <w:r w:rsidRPr="00BE6A23">
              <w:rPr>
                <w:rFonts w:ascii="Tahoma" w:hAnsi="Tahoma" w:eastAsia="Tahoma" w:cs="Tahoma"/>
                <w:sz w:val="17"/>
                <w:rtl w:val="1"/>
              </w:rPr>
              <w:lastRenderedPageBreak/>
              <w:t>حد و قیمت مالی</w:t>
            </w:r>
          </w:p>
        </w:tc>
        <w:tc>
          <w:tcPr>
            <w:tcW w:w="1805" w:type="dxa"/>
            <w:tcMar>
              <w:top w:w="90" w:type="dxa"/>
              <w:left w:w="90" w:type="dxa"/>
              <w:bottom w:w="90" w:type="dxa"/>
              <w:right w:w="90" w:type="dxa"/>
            </w:tcMar>
            <w:vAlign w:val="center"/>
            <w:textDirection w:val="lrTb"/>
          </w:tcPr>
          <w:p w14:paraId="37F79B86" w14:textId="77777777" w:rsidR="00044C3E" w:rsidRPr="00BE6A23" w:rsidRDefault="00000000" w:rsidP="000A7BE2">
            <w:pPr>
              <w:jc w:val="right"/>
              <w:bidi w:val="1"/>
            </w:pPr>
            <w:r w:rsidRPr="00BE6A23">
              <w:rPr>
                <w:rFonts w:ascii="Tahoma" w:hAnsi="Tahoma" w:eastAsia="Tahoma" w:cs="Tahoma"/>
                <w:sz w:val="17"/>
                <w:rtl w:val="1"/>
              </w:rPr>
              <w:t>بانک یا تأمین‌کننده مالی</w:t>
            </w:r>
          </w:p>
        </w:tc>
        <w:tc>
          <w:tcPr>
            <w:tcW w:w="1805" w:type="dxa"/>
            <w:tcMar>
              <w:top w:w="90" w:type="dxa"/>
              <w:left w:w="90" w:type="dxa"/>
              <w:bottom w:w="90" w:type="dxa"/>
              <w:right w:w="90" w:type="dxa"/>
            </w:tcMar>
            <w:vAlign w:val="center"/>
            <w:textDirection w:val="lrTb"/>
          </w:tcPr>
          <w:p w14:paraId="311625B1" w14:textId="77777777" w:rsidR="00044C3E" w:rsidRPr="00BE6A23" w:rsidRDefault="00000000" w:rsidP="000A7BE2">
            <w:pPr>
              <w:jc w:val="right"/>
              <w:bidi w:val="1"/>
            </w:pPr>
            <w:r w:rsidRPr="00BE6A23">
              <w:rPr>
                <w:rFonts w:ascii="Tahoma" w:hAnsi="Tahoma" w:eastAsia="Tahoma" w:cs="Tahoma"/>
                <w:sz w:val="17"/>
                <w:rtl w:val="1"/>
              </w:rPr>
              <w:t>ریسک و موتور قواعد</w:t>
            </w:r>
          </w:p>
        </w:tc>
        <w:tc>
          <w:tcPr>
            <w:tcW w:w="1805" w:type="dxa"/>
            <w:tcMar>
              <w:top w:w="90" w:type="dxa"/>
              <w:left w:w="90" w:type="dxa"/>
              <w:bottom w:w="90" w:type="dxa"/>
              <w:right w:w="90" w:type="dxa"/>
            </w:tcMar>
            <w:vAlign w:val="center"/>
            <w:textDirection w:val="lrTb"/>
          </w:tcPr>
          <w:p w14:paraId="39B0D21D" w14:textId="77777777" w:rsidR="00044C3E" w:rsidRPr="00BE6A23" w:rsidRDefault="00000000" w:rsidP="000A7BE2">
            <w:pPr>
              <w:jc w:val="right"/>
              <w:bidi w:val="1"/>
            </w:pPr>
            <w:r w:rsidRPr="00BE6A23">
              <w:rPr>
                <w:rFonts w:ascii="Tahoma" w:hAnsi="Tahoma" w:eastAsia="Tahoma" w:cs="Tahoma"/>
                <w:sz w:val="17"/>
                <w:rtl w:val="1"/>
              </w:rPr>
              <w:t>ساخت‌نو و مشتری</w:t>
            </w:r>
          </w:p>
        </w:tc>
        <w:tc>
          <w:tcPr>
            <w:tcW w:w="1805" w:type="dxa"/>
            <w:tcMar>
              <w:top w:w="90" w:type="dxa"/>
              <w:left w:w="90" w:type="dxa"/>
              <w:bottom w:w="90" w:type="dxa"/>
              <w:right w:w="90" w:type="dxa"/>
            </w:tcMar>
            <w:vAlign w:val="center"/>
            <w:textDirection w:val="lrTb"/>
          </w:tcPr>
          <w:p w14:paraId="4F798211" w14:textId="77777777" w:rsidR="00044C3E" w:rsidRPr="00BE6A23" w:rsidRDefault="00000000" w:rsidP="000A7BE2">
            <w:pPr>
              <w:jc w:val="right"/>
              <w:bidi w:val="1"/>
            </w:pPr>
            <w:r w:rsidRPr="00BE6A23">
              <w:rPr>
                <w:rFonts w:ascii="Tahoma" w:hAnsi="Tahoma" w:eastAsia="Tahoma" w:cs="Tahoma"/>
                <w:sz w:val="17"/>
                <w:rtl w:val="1"/>
              </w:rPr>
              <w:t>مدیر فروش حق override ندارد</w:t>
            </w:r>
          </w:p>
        </w:tc>
      </w:tr>
      <w:tr w:rsidR="00044C3E" w:rsidRPr="00BE6A23" w14:paraId="34F05770" w14:textId="77777777">
        <w:trPr>
          <w:cantSplit/>
        </w:trPr>
        <w:tc>
          <w:tcPr>
            <w:tcW w:w="1805" w:type="dxa"/>
            <w:shd w:val="clear" w:color="auto" w:fill="F5F8FA"/>
            <w:tcMar>
              <w:top w:w="90" w:type="dxa"/>
              <w:left w:w="90" w:type="dxa"/>
              <w:bottom w:w="90" w:type="dxa"/>
              <w:right w:w="90" w:type="dxa"/>
            </w:tcMar>
            <w:vAlign w:val="center"/>
            <w:textDirection w:val="lrTb"/>
          </w:tcPr>
          <w:p w14:paraId="559183F0" w14:textId="77777777" w:rsidR="00044C3E" w:rsidRPr="00BE6A23" w:rsidRDefault="00000000" w:rsidP="000A7BE2">
            <w:pPr>
              <w:jc w:val="right"/>
              <w:bidi w:val="1"/>
            </w:pPr>
            <w:r w:rsidRPr="00BE6A23">
              <w:rPr>
                <w:rFonts w:ascii="Tahoma" w:hAnsi="Tahoma" w:eastAsia="Tahoma" w:cs="Tahoma"/>
                <w:sz w:val="17"/>
                <w:rtl w:val="1"/>
              </w:rPr>
              <w:t>پرداخت و تسویه</w:t>
            </w:r>
          </w:p>
        </w:tc>
        <w:tc>
          <w:tcPr>
            <w:tcW w:w="1805" w:type="dxa"/>
            <w:shd w:val="clear" w:color="auto" w:fill="F5F8FA"/>
            <w:tcMar>
              <w:top w:w="90" w:type="dxa"/>
              <w:left w:w="90" w:type="dxa"/>
              <w:bottom w:w="90" w:type="dxa"/>
              <w:right w:w="90" w:type="dxa"/>
            </w:tcMar>
            <w:vAlign w:val="center"/>
            <w:textDirection w:val="lrTb"/>
          </w:tcPr>
          <w:p w14:paraId="4A7F78E3" w14:textId="77777777" w:rsidR="00044C3E" w:rsidRPr="00BE6A23" w:rsidRDefault="00000000" w:rsidP="000A7BE2">
            <w:pPr>
              <w:jc w:val="right"/>
              <w:bidi w:val="1"/>
            </w:pPr>
            <w:r w:rsidRPr="00BE6A23">
              <w:rPr>
                <w:rFonts w:ascii="Tahoma" w:hAnsi="Tahoma" w:eastAsia="Tahoma" w:cs="Tahoma"/>
                <w:sz w:val="17"/>
                <w:rtl w:val="1"/>
              </w:rPr>
              <w:t>بانک یا خزانه</w:t>
            </w:r>
          </w:p>
        </w:tc>
        <w:tc>
          <w:tcPr>
            <w:tcW w:w="1805" w:type="dxa"/>
            <w:shd w:val="clear" w:color="auto" w:fill="F5F8FA"/>
            <w:tcMar>
              <w:top w:w="90" w:type="dxa"/>
              <w:left w:w="90" w:type="dxa"/>
              <w:bottom w:w="90" w:type="dxa"/>
              <w:right w:w="90" w:type="dxa"/>
            </w:tcMar>
            <w:vAlign w:val="center"/>
            <w:textDirection w:val="lrTb"/>
          </w:tcPr>
          <w:p w14:paraId="174D691F" w14:textId="77777777" w:rsidR="00044C3E" w:rsidRPr="00BE6A23" w:rsidRDefault="00000000" w:rsidP="000A7BE2">
            <w:pPr>
              <w:jc w:val="right"/>
              <w:bidi w:val="1"/>
            </w:pPr>
            <w:r w:rsidRPr="00BE6A23">
              <w:rPr>
                <w:rFonts w:ascii="Tahoma" w:hAnsi="Tahoma" w:eastAsia="Tahoma" w:cs="Tahoma"/>
                <w:sz w:val="17"/>
                <w:rtl w:val="1"/>
              </w:rPr>
              <w:t>Payment Ops</w:t>
            </w:r>
          </w:p>
        </w:tc>
        <w:tc>
          <w:tcPr>
            <w:tcW w:w="1805" w:type="dxa"/>
            <w:shd w:val="clear" w:color="auto" w:fill="F5F8FA"/>
            <w:tcMar>
              <w:top w:w="90" w:type="dxa"/>
              <w:left w:w="90" w:type="dxa"/>
              <w:bottom w:w="90" w:type="dxa"/>
              <w:right w:w="90" w:type="dxa"/>
            </w:tcMar>
            <w:vAlign w:val="center"/>
            <w:textDirection w:val="lrTb"/>
          </w:tcPr>
          <w:p w14:paraId="0FC676C6" w14:textId="77777777" w:rsidR="00044C3E" w:rsidRPr="00BE6A23" w:rsidRDefault="00000000" w:rsidP="000A7BE2">
            <w:pPr>
              <w:jc w:val="right"/>
              <w:bidi w:val="1"/>
            </w:pPr>
            <w:r w:rsidRPr="00BE6A23">
              <w:rPr>
                <w:rFonts w:ascii="Tahoma" w:hAnsi="Tahoma" w:eastAsia="Tahoma" w:cs="Tahoma"/>
                <w:sz w:val="17"/>
                <w:rtl w:val="1"/>
              </w:rPr>
              <w:t>فروشنده، مشتری و حسابداری</w:t>
            </w:r>
          </w:p>
        </w:tc>
        <w:tc>
          <w:tcPr>
            <w:tcW w:w="1805" w:type="dxa"/>
            <w:shd w:val="clear" w:color="auto" w:fill="F5F8FA"/>
            <w:tcMar>
              <w:top w:w="90" w:type="dxa"/>
              <w:left w:w="90" w:type="dxa"/>
              <w:bottom w:w="90" w:type="dxa"/>
              <w:right w:w="90" w:type="dxa"/>
            </w:tcMar>
            <w:vAlign w:val="center"/>
            <w:textDirection w:val="lrTb"/>
          </w:tcPr>
          <w:p w14:paraId="4BC7395C" w14:textId="77777777" w:rsidR="00044C3E" w:rsidRPr="00BE6A23" w:rsidRDefault="00000000" w:rsidP="000A7BE2">
            <w:pPr>
              <w:jc w:val="right"/>
              <w:bidi w:val="1"/>
            </w:pPr>
            <w:r w:rsidRPr="00BE6A23">
              <w:rPr>
                <w:rFonts w:ascii="Tahoma" w:hAnsi="Tahoma" w:eastAsia="Tahoma" w:cs="Tahoma"/>
                <w:sz w:val="17"/>
                <w:rtl w:val="1"/>
              </w:rPr>
              <w:t>سازنده دستور و تأییدکننده جدا هستند</w:t>
            </w:r>
          </w:p>
        </w:tc>
      </w:tr>
      <w:tr w:rsidR="00044C3E" w:rsidRPr="00BE6A23" w14:paraId="13ECD518" w14:textId="77777777">
        <w:trPr>
          <w:cantSplit/>
        </w:trPr>
        <w:tc>
          <w:tcPr>
            <w:tcW w:w="1805" w:type="dxa"/>
            <w:tcMar>
              <w:top w:w="90" w:type="dxa"/>
              <w:left w:w="90" w:type="dxa"/>
              <w:bottom w:w="90" w:type="dxa"/>
              <w:right w:w="90" w:type="dxa"/>
            </w:tcMar>
            <w:vAlign w:val="center"/>
            <w:textDirection w:val="lrTb"/>
          </w:tcPr>
          <w:p w14:paraId="03573570" w14:textId="77777777" w:rsidR="00044C3E" w:rsidRPr="00BE6A23" w:rsidRDefault="00000000" w:rsidP="000A7BE2">
            <w:pPr>
              <w:jc w:val="right"/>
              <w:bidi w:val="1"/>
            </w:pPr>
            <w:r w:rsidRPr="00BE6A23">
              <w:rPr>
                <w:rFonts w:ascii="Tahoma" w:hAnsi="Tahoma" w:eastAsia="Tahoma" w:cs="Tahoma"/>
                <w:sz w:val="17"/>
                <w:rtl w:val="1"/>
              </w:rPr>
              <w:t>وصول و احیای حد</w:t>
            </w:r>
          </w:p>
        </w:tc>
        <w:tc>
          <w:tcPr>
            <w:tcW w:w="1805" w:type="dxa"/>
            <w:tcMar>
              <w:top w:w="90" w:type="dxa"/>
              <w:left w:w="90" w:type="dxa"/>
              <w:bottom w:w="90" w:type="dxa"/>
              <w:right w:w="90" w:type="dxa"/>
            </w:tcMar>
            <w:vAlign w:val="center"/>
            <w:textDirection w:val="lrTb"/>
          </w:tcPr>
          <w:p w14:paraId="43A9C3AF" w14:textId="77777777" w:rsidR="00044C3E" w:rsidRPr="00BE6A23" w:rsidRDefault="00000000" w:rsidP="000A7BE2">
            <w:pPr>
              <w:jc w:val="right"/>
              <w:bidi w:val="1"/>
            </w:pPr>
            <w:r w:rsidRPr="00BE6A23">
              <w:rPr>
                <w:rFonts w:ascii="Tahoma" w:hAnsi="Tahoma" w:eastAsia="Tahoma" w:cs="Tahoma"/>
                <w:sz w:val="17"/>
                <w:rtl w:val="1"/>
              </w:rPr>
              <w:t>مالک ریسک</w:t>
            </w:r>
          </w:p>
        </w:tc>
        <w:tc>
          <w:tcPr>
            <w:tcW w:w="1805" w:type="dxa"/>
            <w:tcMar>
              <w:top w:w="90" w:type="dxa"/>
              <w:left w:w="90" w:type="dxa"/>
              <w:bottom w:w="90" w:type="dxa"/>
              <w:right w:w="90" w:type="dxa"/>
            </w:tcMar>
            <w:vAlign w:val="center"/>
            <w:textDirection w:val="lrTb"/>
          </w:tcPr>
          <w:p w14:paraId="62C4DAAD" w14:textId="77777777" w:rsidR="00044C3E" w:rsidRPr="00BE6A23" w:rsidRDefault="00000000" w:rsidP="000A7BE2">
            <w:pPr>
              <w:jc w:val="right"/>
              <w:bidi w:val="1"/>
            </w:pPr>
            <w:r w:rsidRPr="00BE6A23">
              <w:rPr>
                <w:rFonts w:ascii="Tahoma" w:hAnsi="Tahoma" w:eastAsia="Tahoma" w:cs="Tahoma"/>
                <w:sz w:val="17"/>
                <w:rtl w:val="1"/>
              </w:rPr>
              <w:t>Settlement Ops</w:t>
            </w:r>
          </w:p>
        </w:tc>
        <w:tc>
          <w:tcPr>
            <w:tcW w:w="1805" w:type="dxa"/>
            <w:tcMar>
              <w:top w:w="90" w:type="dxa"/>
              <w:left w:w="90" w:type="dxa"/>
              <w:bottom w:w="90" w:type="dxa"/>
              <w:right w:w="90" w:type="dxa"/>
            </w:tcMar>
            <w:vAlign w:val="center"/>
            <w:textDirection w:val="lrTb"/>
          </w:tcPr>
          <w:p w14:paraId="35061157" w14:textId="77777777" w:rsidR="00044C3E" w:rsidRPr="00BE6A23" w:rsidRDefault="00000000" w:rsidP="000A7BE2">
            <w:pPr>
              <w:jc w:val="right"/>
              <w:bidi w:val="1"/>
            </w:pPr>
            <w:r w:rsidRPr="00BE6A23">
              <w:rPr>
                <w:rFonts w:ascii="Tahoma" w:hAnsi="Tahoma" w:eastAsia="Tahoma" w:cs="Tahoma"/>
                <w:sz w:val="17"/>
                <w:rtl w:val="1"/>
              </w:rPr>
              <w:t>مدیر حساب و مالی</w:t>
            </w:r>
          </w:p>
        </w:tc>
        <w:tc>
          <w:tcPr>
            <w:tcW w:w="1805" w:type="dxa"/>
            <w:tcMar>
              <w:top w:w="90" w:type="dxa"/>
              <w:left w:w="90" w:type="dxa"/>
              <w:bottom w:w="90" w:type="dxa"/>
              <w:right w:w="90" w:type="dxa"/>
            </w:tcMar>
            <w:vAlign w:val="center"/>
            <w:textDirection w:val="lrTb"/>
          </w:tcPr>
          <w:p w14:paraId="44D3FF10" w14:textId="77777777" w:rsidR="00044C3E" w:rsidRPr="00BE6A23" w:rsidRDefault="00000000" w:rsidP="000A7BE2">
            <w:pPr>
              <w:jc w:val="right"/>
              <w:bidi w:val="1"/>
            </w:pPr>
            <w:r w:rsidRPr="00BE6A23">
              <w:rPr>
                <w:rFonts w:ascii="Tahoma" w:hAnsi="Tahoma" w:eastAsia="Tahoma" w:cs="Tahoma"/>
                <w:sz w:val="17"/>
                <w:rtl w:val="1"/>
              </w:rPr>
              <w:t>حد پیش از reconciliation آزاد نمی‌شود</w:t>
            </w:r>
          </w:p>
        </w:tc>
      </w:tr>
    </w:tbl>
    <w:p w14:paraId="7FB7A9BF" w14:textId="77777777" w:rsidR="00044C3E" w:rsidRPr="00BE6A23" w:rsidRDefault="00000000" w:rsidP="000A7BE2">
      <w:pPr>
        <w:jc w:val="right"/>
        <w:bidi w:val="1"/>
      </w:pPr>
      <w:r w:rsidRPr="00BE6A23">
        <w:rPr>
          <w:rFonts w:ascii="Tahoma" w:hAnsi="Tahoma" w:eastAsia="Tahoma" w:cs="Tahoma"/>
          <w:rtl w:val="1"/>
        </w:rPr>
        <w:t>گیت خروج: Authority Matrix، Account Agreement، Limit Policy، Invoice Eligibility Rules و Settlement Waterfall باید نسخه‌دار و به یک مالک پاسخ‌گو متصل باشند.</w:t>
      </w:r>
    </w:p>
    <w:p w14:paraId="43F7EEC9"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۲.۸ ماتریس مسئولیت مسیر ۳</w:t>
      </w:r>
    </w:p>
    <w:p w14:paraId="19906C2A" w14:textId="77777777" w:rsidR="00D776BA" w:rsidRPr="00BE6A23" w:rsidRDefault="00000000" w:rsidP="000A7BE2">
      <w:pPr>
        <w:jc w:val="right"/>
        <w:bidi w:val="1"/>
      </w:pPr>
      <w:r w:rsidRPr="00BE6A23">
        <w:rPr>
          <w:rFonts w:ascii="Tahoma" w:eastAsia="Tahoma" w:hAnsi="Tahoma" w:cs="Tahoma"/>
          <w:rtl w:val="1"/>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E6A23" w14:paraId="1E61962C" w14:textId="77777777">
        <w:trPr>
          <w:cantSplit/>
          <w:tblHeader/>
          <w:jc w:val="center"/>
        </w:trPr>
        <w:tc>
          <w:tcPr>
            <w:tcW w:w="1750" w:type="dxa"/>
            <w:shd w:val="clear" w:color="auto" w:fill="173B5F"/>
            <w:tcMar>
              <w:top w:w="90" w:type="dxa"/>
              <w:left w:w="90" w:type="dxa"/>
              <w:bottom w:w="90" w:type="dxa"/>
              <w:right w:w="90" w:type="dxa"/>
            </w:tcMar>
            <w:vAlign w:val="center"/>
            <w:textDirection w:val="lrTb"/>
          </w:tcPr>
          <w:p w14:paraId="5492444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فعالیت</w:t>
            </w:r>
          </w:p>
        </w:tc>
        <w:tc>
          <w:tcPr>
            <w:tcW w:w="1850" w:type="dxa"/>
            <w:shd w:val="clear" w:color="auto" w:fill="173B5F"/>
            <w:tcMar>
              <w:top w:w="90" w:type="dxa"/>
              <w:left w:w="90" w:type="dxa"/>
              <w:bottom w:w="90" w:type="dxa"/>
              <w:right w:w="90" w:type="dxa"/>
            </w:tcMar>
            <w:vAlign w:val="center"/>
            <w:textDirection w:val="lrTb"/>
          </w:tcPr>
          <w:p w14:paraId="0A511F8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پاسخ‌گو (A)</w:t>
            </w:r>
          </w:p>
        </w:tc>
        <w:tc>
          <w:tcPr>
            <w:tcW w:w="2000" w:type="dxa"/>
            <w:shd w:val="clear" w:color="auto" w:fill="173B5F"/>
            <w:tcMar>
              <w:top w:w="90" w:type="dxa"/>
              <w:left w:w="90" w:type="dxa"/>
              <w:bottom w:w="90" w:type="dxa"/>
              <w:right w:w="90" w:type="dxa"/>
            </w:tcMar>
            <w:vAlign w:val="center"/>
            <w:textDirection w:val="lrTb"/>
          </w:tcPr>
          <w:p w14:paraId="6533FE9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مسئول اجرا (R)</w:t>
            </w:r>
          </w:p>
        </w:tc>
        <w:tc>
          <w:tcPr>
            <w:tcW w:w="2300" w:type="dxa"/>
            <w:shd w:val="clear" w:color="auto" w:fill="173B5F"/>
            <w:tcMar>
              <w:top w:w="90" w:type="dxa"/>
              <w:left w:w="90" w:type="dxa"/>
              <w:bottom w:w="90" w:type="dxa"/>
              <w:right w:w="90" w:type="dxa"/>
            </w:tcMar>
            <w:vAlign w:val="center"/>
            <w:textDirection w:val="lrTb"/>
          </w:tcPr>
          <w:p w14:paraId="16BB0B0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مشورت/اطلاع (C/I)</w:t>
            </w:r>
          </w:p>
        </w:tc>
        <w:tc>
          <w:tcPr>
            <w:tcW w:w="1460" w:type="dxa"/>
            <w:shd w:val="clear" w:color="auto" w:fill="173B5F"/>
            <w:tcMar>
              <w:top w:w="90" w:type="dxa"/>
              <w:left w:w="90" w:type="dxa"/>
              <w:bottom w:w="90" w:type="dxa"/>
              <w:right w:w="90" w:type="dxa"/>
            </w:tcMar>
            <w:vAlign w:val="center"/>
            <w:textDirection w:val="lrTb"/>
          </w:tcPr>
          <w:p w14:paraId="20A2BE0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 حاکم</w:t>
            </w:r>
          </w:p>
        </w:tc>
      </w:tr>
      <w:tr w:rsidR="00D776BA" w:rsidRPr="00BE6A23" w14:paraId="3FF09BD1"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20CAD8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منشور و طرح خدمت</w:t>
            </w:r>
          </w:p>
        </w:tc>
        <w:tc>
          <w:tcPr>
            <w:tcW w:w="1850" w:type="dxa"/>
            <w:tcMar>
              <w:top w:w="90" w:type="dxa"/>
              <w:left w:w="90" w:type="dxa"/>
              <w:bottom w:w="90" w:type="dxa"/>
              <w:right w:w="90" w:type="dxa"/>
            </w:tcMar>
            <w:vAlign w:val="center"/>
            <w:textDirection w:val="lrTb"/>
          </w:tcPr>
          <w:p w14:paraId="20D5CC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w:t>
            </w:r>
          </w:p>
        </w:tc>
        <w:tc>
          <w:tcPr>
            <w:tcW w:w="2000" w:type="dxa"/>
            <w:tcMar>
              <w:top w:w="90" w:type="dxa"/>
              <w:left w:w="90" w:type="dxa"/>
              <w:bottom w:w="90" w:type="dxa"/>
              <w:right w:w="90" w:type="dxa"/>
            </w:tcMar>
            <w:vAlign w:val="center"/>
            <w:textDirection w:val="lrTb"/>
          </w:tcPr>
          <w:p w14:paraId="450254F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حامی/ساخت نو</w:t>
            </w:r>
          </w:p>
        </w:tc>
        <w:tc>
          <w:tcPr>
            <w:tcW w:w="2300" w:type="dxa"/>
            <w:tcMar>
              <w:top w:w="90" w:type="dxa"/>
              <w:left w:w="90" w:type="dxa"/>
              <w:bottom w:w="90" w:type="dxa"/>
              <w:right w:w="90" w:type="dxa"/>
            </w:tcMar>
            <w:vAlign w:val="center"/>
            <w:textDirection w:val="lrTb"/>
          </w:tcPr>
          <w:p w14:paraId="058312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حقوقی، مالی، مدیر پروژه</w:t>
            </w:r>
          </w:p>
        </w:tc>
        <w:tc>
          <w:tcPr>
            <w:tcW w:w="1460" w:type="dxa"/>
            <w:tcMar>
              <w:top w:w="90" w:type="dxa"/>
              <w:left w:w="90" w:type="dxa"/>
              <w:bottom w:w="90" w:type="dxa"/>
              <w:right w:w="90" w:type="dxa"/>
            </w:tcMar>
            <w:vAlign w:val="center"/>
            <w:textDirection w:val="lrTb"/>
          </w:tcPr>
          <w:p w14:paraId="1076FD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منشور و حدود مأموریت</w:t>
            </w:r>
          </w:p>
        </w:tc>
      </w:tr>
      <w:tr w:rsidR="00D776BA" w:rsidRPr="00BE6A23" w14:paraId="2F259F35"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0C96733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خط مبنا و بودجه</w:t>
            </w:r>
          </w:p>
        </w:tc>
        <w:tc>
          <w:tcPr>
            <w:tcW w:w="1850" w:type="dxa"/>
            <w:shd w:val="clear" w:color="auto" w:fill="F5F8FA"/>
            <w:tcMar>
              <w:top w:w="90" w:type="dxa"/>
              <w:left w:w="90" w:type="dxa"/>
              <w:bottom w:w="90" w:type="dxa"/>
              <w:right w:w="90" w:type="dxa"/>
            </w:tcMar>
            <w:vAlign w:val="center"/>
            <w:textDirection w:val="lrTb"/>
          </w:tcPr>
          <w:p w14:paraId="02CE2F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مالک/کمیته سرمایه‌گذاری</w:t>
            </w:r>
          </w:p>
        </w:tc>
        <w:tc>
          <w:tcPr>
            <w:tcW w:w="2000" w:type="dxa"/>
            <w:shd w:val="clear" w:color="auto" w:fill="F5F8FA"/>
            <w:tcMar>
              <w:top w:w="90" w:type="dxa"/>
              <w:left w:w="90" w:type="dxa"/>
              <w:bottom w:w="90" w:type="dxa"/>
              <w:right w:w="90" w:type="dxa"/>
            </w:tcMar>
            <w:vAlign w:val="center"/>
            <w:textDirection w:val="lrTb"/>
          </w:tcPr>
          <w:p w14:paraId="3B11DD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پروژه/کنترل پروژه</w:t>
            </w:r>
          </w:p>
        </w:tc>
        <w:tc>
          <w:tcPr>
            <w:tcW w:w="2300" w:type="dxa"/>
            <w:shd w:val="clear" w:color="auto" w:fill="F5F8FA"/>
            <w:tcMar>
              <w:top w:w="90" w:type="dxa"/>
              <w:left w:w="90" w:type="dxa"/>
              <w:bottom w:w="90" w:type="dxa"/>
              <w:right w:w="90" w:type="dxa"/>
            </w:tcMar>
            <w:vAlign w:val="center"/>
            <w:textDirection w:val="lrTb"/>
          </w:tcPr>
          <w:p w14:paraId="37771C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طراح، خرید، مالی</w:t>
            </w:r>
          </w:p>
        </w:tc>
        <w:tc>
          <w:tcPr>
            <w:tcW w:w="1460" w:type="dxa"/>
            <w:shd w:val="clear" w:color="auto" w:fill="F5F8FA"/>
            <w:tcMar>
              <w:top w:w="90" w:type="dxa"/>
              <w:left w:w="90" w:type="dxa"/>
              <w:bottom w:w="90" w:type="dxa"/>
              <w:right w:w="90" w:type="dxa"/>
            </w:tcMar>
            <w:vAlign w:val="center"/>
            <w:textDirection w:val="lrTb"/>
          </w:tcPr>
          <w:p w14:paraId="6F9E83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مصوب خط مبنا</w:t>
            </w:r>
          </w:p>
        </w:tc>
      </w:tr>
      <w:tr w:rsidR="00D776BA" w:rsidRPr="00BE6A23" w14:paraId="579B51EB"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5159723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راهبرد و انتخاب قرارداد</w:t>
            </w:r>
          </w:p>
        </w:tc>
        <w:tc>
          <w:tcPr>
            <w:tcW w:w="1850" w:type="dxa"/>
            <w:tcMar>
              <w:top w:w="90" w:type="dxa"/>
              <w:left w:w="90" w:type="dxa"/>
              <w:bottom w:w="90" w:type="dxa"/>
              <w:right w:w="90" w:type="dxa"/>
            </w:tcMar>
            <w:vAlign w:val="center"/>
            <w:textDirection w:val="lrTb"/>
          </w:tcPr>
          <w:p w14:paraId="6F7FB0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w:t>
            </w:r>
          </w:p>
        </w:tc>
        <w:tc>
          <w:tcPr>
            <w:tcW w:w="2000" w:type="dxa"/>
            <w:tcMar>
              <w:top w:w="90" w:type="dxa"/>
              <w:left w:w="90" w:type="dxa"/>
              <w:bottom w:w="90" w:type="dxa"/>
              <w:right w:w="90" w:type="dxa"/>
            </w:tcMar>
            <w:vAlign w:val="center"/>
            <w:textDirection w:val="lrTb"/>
          </w:tcPr>
          <w:p w14:paraId="10A2F6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خرید/حقوقی</w:t>
            </w:r>
          </w:p>
        </w:tc>
        <w:tc>
          <w:tcPr>
            <w:tcW w:w="2300" w:type="dxa"/>
            <w:tcMar>
              <w:top w:w="90" w:type="dxa"/>
              <w:left w:w="90" w:type="dxa"/>
              <w:bottom w:w="90" w:type="dxa"/>
              <w:right w:w="90" w:type="dxa"/>
            </w:tcMar>
            <w:vAlign w:val="center"/>
            <w:textDirection w:val="lrTb"/>
          </w:tcPr>
          <w:p w14:paraId="56D336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مشاور، مالی</w:t>
            </w:r>
          </w:p>
        </w:tc>
        <w:tc>
          <w:tcPr>
            <w:tcW w:w="1460" w:type="dxa"/>
            <w:tcMar>
              <w:top w:w="90" w:type="dxa"/>
              <w:left w:w="90" w:type="dxa"/>
              <w:bottom w:w="90" w:type="dxa"/>
              <w:right w:w="90" w:type="dxa"/>
            </w:tcMar>
            <w:vAlign w:val="center"/>
            <w:textDirection w:val="lrTb"/>
          </w:tcPr>
          <w:p w14:paraId="7FE6E2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و مرجع اختیار</w:t>
            </w:r>
          </w:p>
        </w:tc>
      </w:tr>
      <w:tr w:rsidR="00D776BA" w:rsidRPr="00BE6A23" w14:paraId="21E31045"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7CA27F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و سنجش پیشرفت</w:t>
            </w:r>
          </w:p>
        </w:tc>
        <w:tc>
          <w:tcPr>
            <w:tcW w:w="1850" w:type="dxa"/>
            <w:shd w:val="clear" w:color="auto" w:fill="F5F8FA"/>
            <w:tcMar>
              <w:top w:w="90" w:type="dxa"/>
              <w:left w:w="90" w:type="dxa"/>
              <w:bottom w:w="90" w:type="dxa"/>
              <w:right w:w="90" w:type="dxa"/>
            </w:tcMar>
            <w:vAlign w:val="center"/>
            <w:textDirection w:val="lrTb"/>
          </w:tcPr>
          <w:p w14:paraId="00FEAD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پروژه/ناظر طبق قرارداد</w:t>
            </w:r>
          </w:p>
        </w:tc>
        <w:tc>
          <w:tcPr>
            <w:tcW w:w="2000" w:type="dxa"/>
            <w:shd w:val="clear" w:color="auto" w:fill="F5F8FA"/>
            <w:tcMar>
              <w:top w:w="90" w:type="dxa"/>
              <w:left w:w="90" w:type="dxa"/>
              <w:bottom w:w="90" w:type="dxa"/>
              <w:right w:w="90" w:type="dxa"/>
            </w:tcMar>
            <w:vAlign w:val="center"/>
            <w:textDirection w:val="lrTb"/>
          </w:tcPr>
          <w:p w14:paraId="454821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پیمانکار و کنترل پروژه</w:t>
            </w:r>
          </w:p>
        </w:tc>
        <w:tc>
          <w:tcPr>
            <w:tcW w:w="2300" w:type="dxa"/>
            <w:shd w:val="clear" w:color="auto" w:fill="F5F8FA"/>
            <w:tcMar>
              <w:top w:w="90" w:type="dxa"/>
              <w:left w:w="90" w:type="dxa"/>
              <w:bottom w:w="90" w:type="dxa"/>
              <w:right w:w="90" w:type="dxa"/>
            </w:tcMar>
            <w:vAlign w:val="center"/>
            <w:textDirection w:val="lrTb"/>
          </w:tcPr>
          <w:p w14:paraId="7B40A5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کنترل کیفیت/ساخت نو</w:t>
            </w:r>
          </w:p>
        </w:tc>
        <w:tc>
          <w:tcPr>
            <w:tcW w:w="1460" w:type="dxa"/>
            <w:shd w:val="clear" w:color="auto" w:fill="F5F8FA"/>
            <w:tcMar>
              <w:top w:w="90" w:type="dxa"/>
              <w:left w:w="90" w:type="dxa"/>
              <w:bottom w:w="90" w:type="dxa"/>
              <w:right w:w="90" w:type="dxa"/>
            </w:tcMar>
            <w:vAlign w:val="center"/>
            <w:textDirection w:val="lrTb"/>
          </w:tcPr>
          <w:p w14:paraId="7A1F67E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پیشرفت پذیرفته‌شده</w:t>
            </w:r>
          </w:p>
        </w:tc>
      </w:tr>
      <w:tr w:rsidR="00D776BA" w:rsidRPr="00BE6A23" w14:paraId="607C7DA2"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1EF3F5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و ادعا</w:t>
            </w:r>
          </w:p>
        </w:tc>
        <w:tc>
          <w:tcPr>
            <w:tcW w:w="1850" w:type="dxa"/>
            <w:tcMar>
              <w:top w:w="90" w:type="dxa"/>
              <w:left w:w="90" w:type="dxa"/>
              <w:bottom w:w="90" w:type="dxa"/>
              <w:right w:w="90" w:type="dxa"/>
            </w:tcMar>
            <w:vAlign w:val="center"/>
            <w:textDirection w:val="lrTb"/>
          </w:tcPr>
          <w:p w14:paraId="102A29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کمیته تغییر/مرجع قراردادی</w:t>
            </w:r>
          </w:p>
        </w:tc>
        <w:tc>
          <w:tcPr>
            <w:tcW w:w="2000" w:type="dxa"/>
            <w:tcMar>
              <w:top w:w="90" w:type="dxa"/>
              <w:left w:w="90" w:type="dxa"/>
              <w:bottom w:w="90" w:type="dxa"/>
              <w:right w:w="90" w:type="dxa"/>
            </w:tcMar>
            <w:vAlign w:val="center"/>
            <w:textDirection w:val="lrTb"/>
          </w:tcPr>
          <w:p w14:paraId="3C7753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قرارداد</w:t>
            </w:r>
          </w:p>
        </w:tc>
        <w:tc>
          <w:tcPr>
            <w:tcW w:w="2300" w:type="dxa"/>
            <w:tcMar>
              <w:top w:w="90" w:type="dxa"/>
              <w:left w:w="90" w:type="dxa"/>
              <w:bottom w:w="90" w:type="dxa"/>
              <w:right w:w="90" w:type="dxa"/>
            </w:tcMar>
            <w:vAlign w:val="center"/>
            <w:textDirection w:val="lrTb"/>
          </w:tcPr>
          <w:p w14:paraId="48C022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پیمانکار، مالی، برنامه‌ریزی</w:t>
            </w:r>
          </w:p>
        </w:tc>
        <w:tc>
          <w:tcPr>
            <w:tcW w:w="1460" w:type="dxa"/>
            <w:tcMar>
              <w:top w:w="90" w:type="dxa"/>
              <w:left w:w="90" w:type="dxa"/>
              <w:bottom w:w="90" w:type="dxa"/>
              <w:right w:w="90" w:type="dxa"/>
            </w:tcMar>
            <w:vAlign w:val="center"/>
            <w:textDirection w:val="lrTb"/>
          </w:tcPr>
          <w:p w14:paraId="0DE9E1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تغییر/تصمیم ادعا</w:t>
            </w:r>
          </w:p>
        </w:tc>
      </w:tr>
      <w:tr w:rsidR="00D776BA" w:rsidRPr="00BE6A23" w14:paraId="35F9A9ED"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22EC880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صورت‌وضعیت و تعهد پرداخت</w:t>
            </w:r>
          </w:p>
        </w:tc>
        <w:tc>
          <w:tcPr>
            <w:tcW w:w="1850" w:type="dxa"/>
            <w:shd w:val="clear" w:color="auto" w:fill="F5F8FA"/>
            <w:tcMar>
              <w:top w:w="90" w:type="dxa"/>
              <w:left w:w="90" w:type="dxa"/>
              <w:bottom w:w="90" w:type="dxa"/>
              <w:right w:w="90" w:type="dxa"/>
            </w:tcMar>
            <w:vAlign w:val="center"/>
            <w:textDirection w:val="lrTb"/>
          </w:tcPr>
          <w:p w14:paraId="672BDF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قرارداد/امضادار</w:t>
            </w:r>
          </w:p>
        </w:tc>
        <w:tc>
          <w:tcPr>
            <w:tcW w:w="2000" w:type="dxa"/>
            <w:shd w:val="clear" w:color="auto" w:fill="F5F8FA"/>
            <w:tcMar>
              <w:top w:w="90" w:type="dxa"/>
              <w:left w:w="90" w:type="dxa"/>
              <w:bottom w:w="90" w:type="dxa"/>
              <w:right w:w="90" w:type="dxa"/>
            </w:tcMar>
            <w:vAlign w:val="center"/>
            <w:textDirection w:val="lrTb"/>
          </w:tcPr>
          <w:p w14:paraId="19363C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قرارداد/مالی</w:t>
            </w:r>
          </w:p>
        </w:tc>
        <w:tc>
          <w:tcPr>
            <w:tcW w:w="2300" w:type="dxa"/>
            <w:shd w:val="clear" w:color="auto" w:fill="F5F8FA"/>
            <w:tcMar>
              <w:top w:w="90" w:type="dxa"/>
              <w:left w:w="90" w:type="dxa"/>
              <w:bottom w:w="90" w:type="dxa"/>
              <w:right w:w="90" w:type="dxa"/>
            </w:tcMar>
            <w:vAlign w:val="center"/>
            <w:textDirection w:val="lrTb"/>
          </w:tcPr>
          <w:p w14:paraId="50B24F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ناظر، ساخت نو، پیمانکار</w:t>
            </w:r>
          </w:p>
        </w:tc>
        <w:tc>
          <w:tcPr>
            <w:tcW w:w="1460" w:type="dxa"/>
            <w:shd w:val="clear" w:color="auto" w:fill="F5F8FA"/>
            <w:tcMar>
              <w:top w:w="90" w:type="dxa"/>
              <w:left w:w="90" w:type="dxa"/>
              <w:bottom w:w="90" w:type="dxa"/>
              <w:right w:w="90" w:type="dxa"/>
            </w:tcMar>
            <w:vAlign w:val="center"/>
            <w:textDirection w:val="lrTb"/>
          </w:tcPr>
          <w:p w14:paraId="63A46D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واجد و تعهد نسخه‌دار</w:t>
            </w:r>
          </w:p>
        </w:tc>
      </w:tr>
      <w:tr w:rsidR="00D776BA" w:rsidRPr="00BE6A23" w14:paraId="0795B9D9"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45F8C7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w:t>
            </w:r>
          </w:p>
        </w:tc>
        <w:tc>
          <w:tcPr>
            <w:tcW w:w="1850" w:type="dxa"/>
            <w:tcMar>
              <w:top w:w="90" w:type="dxa"/>
              <w:left w:w="90" w:type="dxa"/>
              <w:bottom w:w="90" w:type="dxa"/>
              <w:right w:w="90" w:type="dxa"/>
            </w:tcMar>
            <w:vAlign w:val="center"/>
            <w:textDirection w:val="lrTb"/>
          </w:tcPr>
          <w:p w14:paraId="73FC3B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بانک/تأمین‌کننده مالی</w:t>
            </w:r>
          </w:p>
        </w:tc>
        <w:tc>
          <w:tcPr>
            <w:tcW w:w="2000" w:type="dxa"/>
            <w:tcMar>
              <w:top w:w="90" w:type="dxa"/>
              <w:left w:w="90" w:type="dxa"/>
              <w:bottom w:w="90" w:type="dxa"/>
              <w:right w:w="90" w:type="dxa"/>
            </w:tcMar>
            <w:vAlign w:val="center"/>
            <w:textDirection w:val="lrTb"/>
          </w:tcPr>
          <w:p w14:paraId="2E87F5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شریک مالی</w:t>
            </w:r>
          </w:p>
        </w:tc>
        <w:tc>
          <w:tcPr>
            <w:tcW w:w="2300" w:type="dxa"/>
            <w:tcMar>
              <w:top w:w="90" w:type="dxa"/>
              <w:left w:w="90" w:type="dxa"/>
              <w:bottom w:w="90" w:type="dxa"/>
              <w:right w:w="90" w:type="dxa"/>
            </w:tcMar>
            <w:vAlign w:val="center"/>
            <w:textDirection w:val="lrTb"/>
          </w:tcPr>
          <w:p w14:paraId="30D615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ساخت نو، ذی‌نفع</w:t>
            </w:r>
          </w:p>
        </w:tc>
        <w:tc>
          <w:tcPr>
            <w:tcW w:w="1460" w:type="dxa"/>
            <w:tcMar>
              <w:top w:w="90" w:type="dxa"/>
              <w:left w:w="90" w:type="dxa"/>
              <w:bottom w:w="90" w:type="dxa"/>
              <w:right w:w="90" w:type="dxa"/>
            </w:tcMar>
            <w:vAlign w:val="center"/>
            <w:textDirection w:val="lrTb"/>
          </w:tcPr>
          <w:p w14:paraId="200C012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و مصرف اعتبار</w:t>
            </w:r>
          </w:p>
        </w:tc>
      </w:tr>
      <w:tr w:rsidR="00D776BA" w:rsidRPr="00BE6A23" w14:paraId="1A6C7F9B"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16076A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و تسویه</w:t>
            </w:r>
          </w:p>
        </w:tc>
        <w:tc>
          <w:tcPr>
            <w:tcW w:w="1850" w:type="dxa"/>
            <w:shd w:val="clear" w:color="auto" w:fill="F5F8FA"/>
            <w:tcMar>
              <w:top w:w="90" w:type="dxa"/>
              <w:left w:w="90" w:type="dxa"/>
              <w:bottom w:w="90" w:type="dxa"/>
              <w:right w:w="90" w:type="dxa"/>
            </w:tcMar>
            <w:vAlign w:val="center"/>
            <w:textDirection w:val="lrTb"/>
          </w:tcPr>
          <w:p w14:paraId="358EE62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امضادار/بانک</w:t>
            </w:r>
          </w:p>
        </w:tc>
        <w:tc>
          <w:tcPr>
            <w:tcW w:w="2000" w:type="dxa"/>
            <w:shd w:val="clear" w:color="auto" w:fill="F5F8FA"/>
            <w:tcMar>
              <w:top w:w="90" w:type="dxa"/>
              <w:left w:w="90" w:type="dxa"/>
              <w:bottom w:w="90" w:type="dxa"/>
              <w:right w:w="90" w:type="dxa"/>
            </w:tcMar>
            <w:vAlign w:val="center"/>
            <w:textDirection w:val="lrTb"/>
          </w:tcPr>
          <w:p w14:paraId="462064F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مالی/پرداخت‌یار</w:t>
            </w:r>
          </w:p>
        </w:tc>
        <w:tc>
          <w:tcPr>
            <w:tcW w:w="2300" w:type="dxa"/>
            <w:shd w:val="clear" w:color="auto" w:fill="F5F8FA"/>
            <w:tcMar>
              <w:top w:w="90" w:type="dxa"/>
              <w:left w:w="90" w:type="dxa"/>
              <w:bottom w:w="90" w:type="dxa"/>
              <w:right w:w="90" w:type="dxa"/>
            </w:tcMar>
            <w:vAlign w:val="center"/>
            <w:textDirection w:val="lrTb"/>
          </w:tcPr>
          <w:p w14:paraId="63CD7E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مدیر قرارداد</w:t>
            </w:r>
          </w:p>
        </w:tc>
        <w:tc>
          <w:tcPr>
            <w:tcW w:w="1460" w:type="dxa"/>
            <w:shd w:val="clear" w:color="auto" w:fill="F5F8FA"/>
            <w:tcMar>
              <w:top w:w="90" w:type="dxa"/>
              <w:left w:w="90" w:type="dxa"/>
              <w:bottom w:w="90" w:type="dxa"/>
              <w:right w:w="90" w:type="dxa"/>
            </w:tcMar>
            <w:vAlign w:val="center"/>
            <w:textDirection w:val="lrTb"/>
          </w:tcPr>
          <w:p w14:paraId="5D8034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نتیجه و تطبیق</w:t>
            </w:r>
          </w:p>
        </w:tc>
      </w:tr>
    </w:tbl>
    <w:p w14:paraId="4F681F3F"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688387BB"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۲.۹ نقش‌های هسته مشترک و مسئولیت خدمات پلتفرمی</w:t>
      </w:r>
    </w:p>
    <w:p w14:paraId="18FAF497" w14:textId="77777777" w:rsidR="00D776BA" w:rsidRPr="00BE6A23" w:rsidRDefault="00000000" w:rsidP="000A7BE2">
      <w:pPr>
        <w:jc w:val="right"/>
        <w:bidi w:val="1"/>
      </w:pPr>
      <w:r w:rsidRPr="00BE6A23">
        <w:rPr>
          <w:rFonts w:ascii="Tahoma" w:eastAsia="Tahoma" w:hAnsi="Tahoma" w:cs="Tahoma"/>
          <w:rtl w:val="1"/>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E6A23" w14:paraId="26F8F30E"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6E860EA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نقش مشترک</w:t>
            </w:r>
          </w:p>
        </w:tc>
        <w:tc>
          <w:tcPr>
            <w:tcW w:w="3100" w:type="dxa"/>
            <w:shd w:val="clear" w:color="auto" w:fill="173B5F"/>
            <w:tcMar>
              <w:top w:w="90" w:type="dxa"/>
              <w:left w:w="90" w:type="dxa"/>
              <w:bottom w:w="90" w:type="dxa"/>
              <w:right w:w="90" w:type="dxa"/>
            </w:tcMar>
            <w:vAlign w:val="center"/>
            <w:textDirection w:val="lrTb"/>
          </w:tcPr>
          <w:p w14:paraId="27ED400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مسئولیت</w:t>
            </w:r>
          </w:p>
        </w:tc>
        <w:tc>
          <w:tcPr>
            <w:tcW w:w="2200" w:type="dxa"/>
            <w:shd w:val="clear" w:color="auto" w:fill="173B5F"/>
            <w:tcMar>
              <w:top w:w="90" w:type="dxa"/>
              <w:left w:w="90" w:type="dxa"/>
              <w:bottom w:w="90" w:type="dxa"/>
              <w:right w:w="90" w:type="dxa"/>
            </w:tcMar>
            <w:vAlign w:val="center"/>
            <w:textDirection w:val="lrTb"/>
          </w:tcPr>
          <w:p w14:paraId="53BD8C0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اختیار</w:t>
            </w:r>
          </w:p>
        </w:tc>
        <w:tc>
          <w:tcPr>
            <w:tcW w:w="2260" w:type="dxa"/>
            <w:shd w:val="clear" w:color="auto" w:fill="173B5F"/>
            <w:tcMar>
              <w:top w:w="90" w:type="dxa"/>
              <w:left w:w="90" w:type="dxa"/>
              <w:bottom w:w="90" w:type="dxa"/>
              <w:right w:w="90" w:type="dxa"/>
            </w:tcMar>
            <w:vAlign w:val="center"/>
            <w:textDirection w:val="lrTb"/>
          </w:tcPr>
          <w:p w14:paraId="29B1D9B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منع</w:t>
            </w:r>
          </w:p>
        </w:tc>
      </w:tr>
      <w:tr w:rsidR="00D776BA" w:rsidRPr="00BE6A23" w14:paraId="473E13DA"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379129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هویت و عضویت</w:t>
            </w:r>
          </w:p>
        </w:tc>
        <w:tc>
          <w:tcPr>
            <w:tcW w:w="3100" w:type="dxa"/>
            <w:tcMar>
              <w:top w:w="90" w:type="dxa"/>
              <w:left w:w="90" w:type="dxa"/>
              <w:bottom w:w="90" w:type="dxa"/>
              <w:right w:w="90" w:type="dxa"/>
            </w:tcMar>
            <w:vAlign w:val="center"/>
            <w:textDirection w:val="lrTb"/>
          </w:tcPr>
          <w:p w14:paraId="56FE06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سیاست احراز، نمایندگی و چرخه دسترسی</w:t>
            </w:r>
          </w:p>
        </w:tc>
        <w:tc>
          <w:tcPr>
            <w:tcW w:w="2200" w:type="dxa"/>
            <w:tcMar>
              <w:top w:w="90" w:type="dxa"/>
              <w:left w:w="90" w:type="dxa"/>
              <w:bottom w:w="90" w:type="dxa"/>
              <w:right w:w="90" w:type="dxa"/>
            </w:tcMar>
            <w:vAlign w:val="center"/>
            <w:textDirection w:val="lrTb"/>
          </w:tcPr>
          <w:p w14:paraId="6A4F12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فعال/تعلیق طبق قاعده</w:t>
            </w:r>
          </w:p>
        </w:tc>
        <w:tc>
          <w:tcPr>
            <w:tcW w:w="2260" w:type="dxa"/>
            <w:tcMar>
              <w:top w:w="90" w:type="dxa"/>
              <w:left w:w="90" w:type="dxa"/>
              <w:bottom w:w="90" w:type="dxa"/>
              <w:right w:w="90" w:type="dxa"/>
            </w:tcMar>
            <w:vAlign w:val="center"/>
            <w:textDirection w:val="lrTb"/>
          </w:tcPr>
          <w:p w14:paraId="768429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نتیجه اعتبار یا پذیرش</w:t>
            </w:r>
          </w:p>
        </w:tc>
      </w:tr>
      <w:tr w:rsidR="00D776BA" w:rsidRPr="00BE6A23" w14:paraId="20C29B30"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338C708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داده</w:t>
            </w:r>
          </w:p>
        </w:tc>
        <w:tc>
          <w:tcPr>
            <w:tcW w:w="3100" w:type="dxa"/>
            <w:shd w:val="clear" w:color="auto" w:fill="F5F8FA"/>
            <w:tcMar>
              <w:top w:w="90" w:type="dxa"/>
              <w:left w:w="90" w:type="dxa"/>
              <w:bottom w:w="90" w:type="dxa"/>
              <w:right w:w="90" w:type="dxa"/>
            </w:tcMar>
            <w:vAlign w:val="center"/>
            <w:textDirection w:val="lrTb"/>
          </w:tcPr>
          <w:p w14:paraId="2DC5DF2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کیفیت، نگهداری و اشتراک</w:t>
            </w:r>
          </w:p>
        </w:tc>
        <w:tc>
          <w:tcPr>
            <w:tcW w:w="2200" w:type="dxa"/>
            <w:shd w:val="clear" w:color="auto" w:fill="F5F8FA"/>
            <w:tcMar>
              <w:top w:w="90" w:type="dxa"/>
              <w:left w:w="90" w:type="dxa"/>
              <w:bottom w:w="90" w:type="dxa"/>
              <w:right w:w="90" w:type="dxa"/>
            </w:tcMar>
            <w:vAlign w:val="center"/>
            <w:textDirection w:val="lrTb"/>
          </w:tcPr>
          <w:p w14:paraId="1B0FD66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انتشار داده ناسالم</w:t>
            </w:r>
          </w:p>
        </w:tc>
        <w:tc>
          <w:tcPr>
            <w:tcW w:w="2260" w:type="dxa"/>
            <w:shd w:val="clear" w:color="auto" w:fill="F5F8FA"/>
            <w:tcMar>
              <w:top w:w="90" w:type="dxa"/>
              <w:left w:w="90" w:type="dxa"/>
              <w:bottom w:w="90" w:type="dxa"/>
              <w:right w:w="90" w:type="dxa"/>
            </w:tcMar>
            <w:vAlign w:val="center"/>
            <w:textDirection w:val="lrTb"/>
          </w:tcPr>
          <w:p w14:paraId="49A02B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محتوای تصمیم بدون رویداد</w:t>
            </w:r>
          </w:p>
        </w:tc>
      </w:tr>
      <w:tr w:rsidR="00D776BA" w:rsidRPr="00BE6A23" w14:paraId="4D7B59AB"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64C843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عملیات پرونده</w:t>
            </w:r>
          </w:p>
        </w:tc>
        <w:tc>
          <w:tcPr>
            <w:tcW w:w="3100" w:type="dxa"/>
            <w:tcMar>
              <w:top w:w="90" w:type="dxa"/>
              <w:left w:w="90" w:type="dxa"/>
              <w:bottom w:w="90" w:type="dxa"/>
              <w:right w:w="90" w:type="dxa"/>
            </w:tcMar>
            <w:vAlign w:val="center"/>
            <w:textDirection w:val="lrTb"/>
          </w:tcPr>
          <w:p w14:paraId="71DAEE6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کامل‌سازی، صف و استثنا</w:t>
            </w:r>
          </w:p>
        </w:tc>
        <w:tc>
          <w:tcPr>
            <w:tcW w:w="2200" w:type="dxa"/>
            <w:tcMar>
              <w:top w:w="90" w:type="dxa"/>
              <w:left w:w="90" w:type="dxa"/>
              <w:bottom w:w="90" w:type="dxa"/>
              <w:right w:w="90" w:type="dxa"/>
            </w:tcMar>
            <w:vAlign w:val="center"/>
            <w:textDirection w:val="lrTb"/>
          </w:tcPr>
          <w:p w14:paraId="76F8588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برگرداندن پرونده ناقص</w:t>
            </w:r>
          </w:p>
        </w:tc>
        <w:tc>
          <w:tcPr>
            <w:tcW w:w="2260" w:type="dxa"/>
            <w:tcMar>
              <w:top w:w="90" w:type="dxa"/>
              <w:left w:w="90" w:type="dxa"/>
              <w:bottom w:w="90" w:type="dxa"/>
              <w:right w:w="90" w:type="dxa"/>
            </w:tcMar>
            <w:vAlign w:val="center"/>
            <w:textDirection w:val="lrTb"/>
          </w:tcPr>
          <w:p w14:paraId="306929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تصمیم ماهوی به نام طرف</w:t>
            </w:r>
          </w:p>
        </w:tc>
      </w:tr>
      <w:tr w:rsidR="00D776BA" w:rsidRPr="00BE6A23" w14:paraId="5DD06926"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102BE1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محصول مالی</w:t>
            </w:r>
          </w:p>
        </w:tc>
        <w:tc>
          <w:tcPr>
            <w:tcW w:w="3100" w:type="dxa"/>
            <w:shd w:val="clear" w:color="auto" w:fill="F5F8FA"/>
            <w:tcMar>
              <w:top w:w="90" w:type="dxa"/>
              <w:left w:w="90" w:type="dxa"/>
              <w:bottom w:w="90" w:type="dxa"/>
              <w:right w:w="90" w:type="dxa"/>
            </w:tcMar>
            <w:vAlign w:val="center"/>
            <w:textDirection w:val="lrTb"/>
          </w:tcPr>
          <w:p w14:paraId="7E8104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اتصال ابزار، شریک و تجربه کاربر</w:t>
            </w:r>
          </w:p>
        </w:tc>
        <w:tc>
          <w:tcPr>
            <w:tcW w:w="2200" w:type="dxa"/>
            <w:shd w:val="clear" w:color="auto" w:fill="F5F8FA"/>
            <w:tcMar>
              <w:top w:w="90" w:type="dxa"/>
              <w:left w:w="90" w:type="dxa"/>
              <w:bottom w:w="90" w:type="dxa"/>
              <w:right w:w="90" w:type="dxa"/>
            </w:tcMar>
            <w:vAlign w:val="center"/>
            <w:textDirection w:val="lrTb"/>
          </w:tcPr>
          <w:p w14:paraId="36997C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انتخاب مسیر ارسال طبق سیاست</w:t>
            </w:r>
          </w:p>
        </w:tc>
        <w:tc>
          <w:tcPr>
            <w:tcW w:w="2260" w:type="dxa"/>
            <w:shd w:val="clear" w:color="auto" w:fill="F5F8FA"/>
            <w:tcMar>
              <w:top w:w="90" w:type="dxa"/>
              <w:left w:w="90" w:type="dxa"/>
              <w:bottom w:w="90" w:type="dxa"/>
              <w:right w:w="90" w:type="dxa"/>
            </w:tcMar>
            <w:vAlign w:val="center"/>
            <w:textDirection w:val="lrTb"/>
          </w:tcPr>
          <w:p w14:paraId="394D19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تعیین نرخ/حد/زیان شریک</w:t>
            </w:r>
          </w:p>
        </w:tc>
      </w:tr>
      <w:tr w:rsidR="00D776BA" w:rsidRPr="00BE6A23" w14:paraId="21F7EE20"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1F5ED0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 پرداخت</w:t>
            </w:r>
          </w:p>
        </w:tc>
        <w:tc>
          <w:tcPr>
            <w:tcW w:w="3100" w:type="dxa"/>
            <w:tcMar>
              <w:top w:w="90" w:type="dxa"/>
              <w:left w:w="90" w:type="dxa"/>
              <w:bottom w:w="90" w:type="dxa"/>
              <w:right w:w="90" w:type="dxa"/>
            </w:tcMar>
            <w:vAlign w:val="center"/>
            <w:textDirection w:val="lrTb"/>
          </w:tcPr>
          <w:p w14:paraId="136885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ذی‌نفع، تقلب و تطبیق</w:t>
            </w:r>
          </w:p>
        </w:tc>
        <w:tc>
          <w:tcPr>
            <w:tcW w:w="2200" w:type="dxa"/>
            <w:tcMar>
              <w:top w:w="90" w:type="dxa"/>
              <w:left w:w="90" w:type="dxa"/>
              <w:bottom w:w="90" w:type="dxa"/>
              <w:right w:w="90" w:type="dxa"/>
            </w:tcMar>
            <w:vAlign w:val="center"/>
            <w:textDirection w:val="lrTb"/>
          </w:tcPr>
          <w:p w14:paraId="2BC49D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دستور مشکوک</w:t>
            </w:r>
          </w:p>
        </w:tc>
        <w:tc>
          <w:tcPr>
            <w:tcW w:w="2260" w:type="dxa"/>
            <w:tcMar>
              <w:top w:w="90" w:type="dxa"/>
              <w:left w:w="90" w:type="dxa"/>
              <w:bottom w:w="90" w:type="dxa"/>
              <w:right w:w="90" w:type="dxa"/>
            </w:tcMar>
            <w:vAlign w:val="center"/>
            <w:textDirection w:val="lrTb"/>
          </w:tcPr>
          <w:p w14:paraId="30D2CC6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اجرای وجه بدون امضادار</w:t>
            </w:r>
          </w:p>
        </w:tc>
      </w:tr>
      <w:tr w:rsidR="00D776BA" w:rsidRPr="00BE6A23" w14:paraId="24669DDE"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3F76F4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امنیت</w:t>
            </w:r>
          </w:p>
        </w:tc>
        <w:tc>
          <w:tcPr>
            <w:tcW w:w="3100" w:type="dxa"/>
            <w:shd w:val="clear" w:color="auto" w:fill="F5F8FA"/>
            <w:tcMar>
              <w:top w:w="90" w:type="dxa"/>
              <w:left w:w="90" w:type="dxa"/>
              <w:bottom w:w="90" w:type="dxa"/>
              <w:right w:w="90" w:type="dxa"/>
            </w:tcMar>
            <w:vAlign w:val="center"/>
            <w:textDirection w:val="lrTb"/>
          </w:tcPr>
          <w:p w14:paraId="518619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مجوز، رخداد و دسترسی اضطراری</w:t>
            </w:r>
          </w:p>
        </w:tc>
        <w:tc>
          <w:tcPr>
            <w:tcW w:w="2200" w:type="dxa"/>
            <w:shd w:val="clear" w:color="auto" w:fill="F5F8FA"/>
            <w:tcMar>
              <w:top w:w="90" w:type="dxa"/>
              <w:left w:w="90" w:type="dxa"/>
              <w:bottom w:w="90" w:type="dxa"/>
              <w:right w:w="90" w:type="dxa"/>
            </w:tcMar>
            <w:vAlign w:val="center"/>
            <w:textDirection w:val="lrTb"/>
          </w:tcPr>
          <w:p w14:paraId="208EA3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قطع دسترسی و مهار رخداد</w:t>
            </w:r>
          </w:p>
        </w:tc>
        <w:tc>
          <w:tcPr>
            <w:tcW w:w="2260" w:type="dxa"/>
            <w:shd w:val="clear" w:color="auto" w:fill="F5F8FA"/>
            <w:tcMar>
              <w:top w:w="90" w:type="dxa"/>
              <w:left w:w="90" w:type="dxa"/>
              <w:bottom w:w="90" w:type="dxa"/>
              <w:right w:w="90" w:type="dxa"/>
            </w:tcMar>
            <w:vAlign w:val="center"/>
            <w:textDirection w:val="lrTb"/>
          </w:tcPr>
          <w:p w14:paraId="1B22E2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مشاهده محتوای خارج از نیاز</w:t>
            </w:r>
          </w:p>
        </w:tc>
      </w:tr>
      <w:tr w:rsidR="00D776BA" w:rsidRPr="00BE6A23" w14:paraId="67E7A924"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0FC3161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سامانه</w:t>
            </w:r>
          </w:p>
        </w:tc>
        <w:tc>
          <w:tcPr>
            <w:tcW w:w="3100" w:type="dxa"/>
            <w:tcMar>
              <w:top w:w="90" w:type="dxa"/>
              <w:left w:w="90" w:type="dxa"/>
              <w:bottom w:w="90" w:type="dxa"/>
              <w:right w:w="90" w:type="dxa"/>
            </w:tcMar>
            <w:vAlign w:val="center"/>
            <w:textDirection w:val="lrTb"/>
          </w:tcPr>
          <w:p w14:paraId="4A33D6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پیکربندی فنی و سلامت خدمت</w:t>
            </w:r>
          </w:p>
        </w:tc>
        <w:tc>
          <w:tcPr>
            <w:tcW w:w="2200" w:type="dxa"/>
            <w:tcMar>
              <w:top w:w="90" w:type="dxa"/>
              <w:left w:w="90" w:type="dxa"/>
              <w:bottom w:w="90" w:type="dxa"/>
              <w:right w:w="90" w:type="dxa"/>
            </w:tcMar>
            <w:vAlign w:val="center"/>
            <w:textDirection w:val="lrTb"/>
          </w:tcPr>
          <w:p w14:paraId="41A8E06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نسخه کنترل‌شده</w:t>
            </w:r>
          </w:p>
        </w:tc>
        <w:tc>
          <w:tcPr>
            <w:tcW w:w="2260" w:type="dxa"/>
            <w:tcMar>
              <w:top w:w="90" w:type="dxa"/>
              <w:left w:w="90" w:type="dxa"/>
              <w:bottom w:w="90" w:type="dxa"/>
              <w:right w:w="90" w:type="dxa"/>
            </w:tcMar>
            <w:vAlign w:val="center"/>
            <w:textDirection w:val="lrTb"/>
          </w:tcPr>
          <w:p w14:paraId="06B4FA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ویرایش رکورد تجاری/مالی تولید</w:t>
            </w:r>
          </w:p>
        </w:tc>
      </w:tr>
    </w:tbl>
    <w:p w14:paraId="3D50AD6F"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5B1A4F9E"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۲.۱۰ مرز تصمیم اعتباری و تأمین مالی</w:t>
      </w:r>
    </w:p>
    <w:p w14:paraId="1B6D4781" w14:textId="77777777" w:rsidR="00D776BA" w:rsidRPr="00BE6A23" w:rsidRDefault="00000000" w:rsidP="000A7BE2">
      <w:pPr>
        <w:jc w:val="right"/>
        <w:bidi w:val="1"/>
      </w:pPr>
      <w:r w:rsidRPr="00BE6A23">
        <w:rPr>
          <w:rFonts w:ascii="Tahoma" w:eastAsia="Tahoma" w:hAnsi="Tahoma" w:cs="Tahoma"/>
          <w:rtl w:val="1"/>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E6A23" w14:paraId="1969EDEC"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4A5CD0F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گام</w:t>
            </w:r>
          </w:p>
        </w:tc>
        <w:tc>
          <w:tcPr>
            <w:tcW w:w="2900" w:type="dxa"/>
            <w:shd w:val="clear" w:color="auto" w:fill="173B5F"/>
            <w:tcMar>
              <w:top w:w="90" w:type="dxa"/>
              <w:left w:w="90" w:type="dxa"/>
              <w:bottom w:w="90" w:type="dxa"/>
              <w:right w:w="90" w:type="dxa"/>
            </w:tcMar>
            <w:vAlign w:val="center"/>
            <w:textDirection w:val="lrTb"/>
          </w:tcPr>
          <w:p w14:paraId="65C8866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نقش ساخت نو</w:t>
            </w:r>
          </w:p>
        </w:tc>
        <w:tc>
          <w:tcPr>
            <w:tcW w:w="2700" w:type="dxa"/>
            <w:shd w:val="clear" w:color="auto" w:fill="173B5F"/>
            <w:tcMar>
              <w:top w:w="90" w:type="dxa"/>
              <w:left w:w="90" w:type="dxa"/>
              <w:bottom w:w="90" w:type="dxa"/>
              <w:right w:w="90" w:type="dxa"/>
            </w:tcMar>
            <w:vAlign w:val="center"/>
            <w:textDirection w:val="lrTb"/>
          </w:tcPr>
          <w:p w14:paraId="58D97AA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نقش شریک مالی</w:t>
            </w:r>
          </w:p>
        </w:tc>
        <w:tc>
          <w:tcPr>
            <w:tcW w:w="2210" w:type="dxa"/>
            <w:shd w:val="clear" w:color="auto" w:fill="173B5F"/>
            <w:tcMar>
              <w:top w:w="90" w:type="dxa"/>
              <w:left w:w="90" w:type="dxa"/>
              <w:bottom w:w="90" w:type="dxa"/>
              <w:right w:w="90" w:type="dxa"/>
            </w:tcMar>
            <w:vAlign w:val="center"/>
            <w:textDirection w:val="lrTb"/>
          </w:tcPr>
          <w:p w14:paraId="2A444DD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رکورد لازم</w:t>
            </w:r>
          </w:p>
        </w:tc>
      </w:tr>
      <w:tr w:rsidR="00D776BA" w:rsidRPr="00BE6A23" w14:paraId="14709EF2" w14:textId="77777777">
        <w:trPr>
          <w:cantSplit/>
          <w:jc w:val="center"/>
        </w:trPr>
        <w:tc>
          <w:tcPr>
            <w:tcW w:w="1550" w:type="dxa"/>
            <w:shd w:val="clear" w:color="auto" w:fill="FFF1DD"/>
            <w:tcMar>
              <w:top w:w="90" w:type="dxa"/>
              <w:left w:w="90" w:type="dxa"/>
              <w:bottom w:w="90" w:type="dxa"/>
              <w:right w:w="90" w:type="dxa"/>
            </w:tcMar>
            <w:vAlign w:val="center"/>
            <w:textDirection w:val="lrTb"/>
          </w:tcPr>
          <w:p w14:paraId="0FD923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تشکیل پرونده</w:t>
            </w:r>
          </w:p>
        </w:tc>
        <w:tc>
          <w:tcPr>
            <w:tcW w:w="2900" w:type="dxa"/>
            <w:tcMar>
              <w:top w:w="90" w:type="dxa"/>
              <w:left w:w="90" w:type="dxa"/>
              <w:bottom w:w="90" w:type="dxa"/>
              <w:right w:w="90" w:type="dxa"/>
            </w:tcMar>
            <w:vAlign w:val="center"/>
            <w:textDirection w:val="lrTb"/>
          </w:tcPr>
          <w:p w14:paraId="183556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جمع‌آوری و کنترل کامل‌بودن</w:t>
            </w:r>
          </w:p>
        </w:tc>
        <w:tc>
          <w:tcPr>
            <w:tcW w:w="2700" w:type="dxa"/>
            <w:tcMar>
              <w:top w:w="90" w:type="dxa"/>
              <w:left w:w="90" w:type="dxa"/>
              <w:bottom w:w="90" w:type="dxa"/>
              <w:right w:w="90" w:type="dxa"/>
            </w:tcMar>
            <w:vAlign w:val="center"/>
            <w:textDirection w:val="lrTb"/>
          </w:tcPr>
          <w:p w14:paraId="514FBF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تعیین داده و شروط محصول</w:t>
            </w:r>
          </w:p>
        </w:tc>
        <w:tc>
          <w:tcPr>
            <w:tcW w:w="2210" w:type="dxa"/>
            <w:tcMar>
              <w:top w:w="90" w:type="dxa"/>
              <w:left w:w="90" w:type="dxa"/>
              <w:bottom w:w="90" w:type="dxa"/>
              <w:right w:w="90" w:type="dxa"/>
            </w:tcMar>
            <w:vAlign w:val="center"/>
            <w:textDirection w:val="lrTb"/>
          </w:tcPr>
          <w:p w14:paraId="7B5F5C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بسته ارسال و رضایت/مبنای داده</w:t>
            </w:r>
          </w:p>
        </w:tc>
      </w:tr>
      <w:tr w:rsidR="00D776BA" w:rsidRPr="00BE6A23" w14:paraId="70E19977"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3F8E6E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مسیریابی</w:t>
            </w:r>
          </w:p>
        </w:tc>
        <w:tc>
          <w:tcPr>
            <w:tcW w:w="2900" w:type="dxa"/>
            <w:shd w:val="clear" w:color="auto" w:fill="F5F8FA"/>
            <w:tcMar>
              <w:top w:w="90" w:type="dxa"/>
              <w:left w:w="90" w:type="dxa"/>
              <w:bottom w:w="90" w:type="dxa"/>
              <w:right w:w="90" w:type="dxa"/>
            </w:tcMar>
            <w:vAlign w:val="center"/>
            <w:textDirection w:val="lrTb"/>
          </w:tcPr>
          <w:p w14:paraId="5630F9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اعمال ترجیح، اهلیت و ظرفیت اعلامی</w:t>
            </w:r>
          </w:p>
        </w:tc>
        <w:tc>
          <w:tcPr>
            <w:tcW w:w="2700" w:type="dxa"/>
            <w:shd w:val="clear" w:color="auto" w:fill="F5F8FA"/>
            <w:tcMar>
              <w:top w:w="90" w:type="dxa"/>
              <w:left w:w="90" w:type="dxa"/>
              <w:bottom w:w="90" w:type="dxa"/>
              <w:right w:w="90" w:type="dxa"/>
            </w:tcMar>
            <w:vAlign w:val="center"/>
            <w:textDirection w:val="lrTb"/>
          </w:tcPr>
          <w:p w14:paraId="2FE103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اعلام محصول و حدود پذیرش</w:t>
            </w:r>
          </w:p>
        </w:tc>
        <w:tc>
          <w:tcPr>
            <w:tcW w:w="2210" w:type="dxa"/>
            <w:shd w:val="clear" w:color="auto" w:fill="F5F8FA"/>
            <w:tcMar>
              <w:top w:w="90" w:type="dxa"/>
              <w:left w:w="90" w:type="dxa"/>
              <w:bottom w:w="90" w:type="dxa"/>
              <w:right w:w="90" w:type="dxa"/>
            </w:tcMar>
            <w:vAlign w:val="center"/>
            <w:textDirection w:val="lrTb"/>
          </w:tcPr>
          <w:p w14:paraId="664E9C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دلیل انتخاب/عدم ارسال</w:t>
            </w:r>
          </w:p>
        </w:tc>
      </w:tr>
      <w:tr w:rsidR="00D776BA" w:rsidRPr="00BE6A23" w14:paraId="06BC0B4F" w14:textId="77777777">
        <w:trPr>
          <w:cantSplit/>
          <w:jc w:val="center"/>
        </w:trPr>
        <w:tc>
          <w:tcPr>
            <w:tcW w:w="1550" w:type="dxa"/>
            <w:shd w:val="clear" w:color="auto" w:fill="FFF1DD"/>
            <w:tcMar>
              <w:top w:w="90" w:type="dxa"/>
              <w:left w:w="90" w:type="dxa"/>
              <w:bottom w:w="90" w:type="dxa"/>
              <w:right w:w="90" w:type="dxa"/>
            </w:tcMar>
            <w:vAlign w:val="center"/>
            <w:textDirection w:val="lrTb"/>
          </w:tcPr>
          <w:p w14:paraId="19C971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اعتبارسنجی</w:t>
            </w:r>
          </w:p>
        </w:tc>
        <w:tc>
          <w:tcPr>
            <w:tcW w:w="2900" w:type="dxa"/>
            <w:tcMar>
              <w:top w:w="90" w:type="dxa"/>
              <w:left w:w="90" w:type="dxa"/>
              <w:bottom w:w="90" w:type="dxa"/>
              <w:right w:w="90" w:type="dxa"/>
            </w:tcMar>
            <w:vAlign w:val="center"/>
            <w:textDirection w:val="lrTb"/>
          </w:tcPr>
          <w:p w14:paraId="600A8A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انتقال داده و نمایش وضعیت</w:t>
            </w:r>
          </w:p>
        </w:tc>
        <w:tc>
          <w:tcPr>
            <w:tcW w:w="2700" w:type="dxa"/>
            <w:tcMar>
              <w:top w:w="90" w:type="dxa"/>
              <w:left w:w="90" w:type="dxa"/>
              <w:bottom w:w="90" w:type="dxa"/>
              <w:right w:w="90" w:type="dxa"/>
            </w:tcMar>
            <w:vAlign w:val="center"/>
            <w:textDirection w:val="lrTb"/>
          </w:tcPr>
          <w:p w14:paraId="0F6B74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تحلیل، حد، قیمت و شروط</w:t>
            </w:r>
          </w:p>
        </w:tc>
        <w:tc>
          <w:tcPr>
            <w:tcW w:w="2210" w:type="dxa"/>
            <w:tcMar>
              <w:top w:w="90" w:type="dxa"/>
              <w:left w:w="90" w:type="dxa"/>
              <w:bottom w:w="90" w:type="dxa"/>
              <w:right w:w="90" w:type="dxa"/>
            </w:tcMar>
            <w:vAlign w:val="center"/>
            <w:textDirection w:val="lrTb"/>
          </w:tcPr>
          <w:p w14:paraId="286D5E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امضاشده/نسخه سیاست</w:t>
            </w:r>
          </w:p>
        </w:tc>
      </w:tr>
      <w:tr w:rsidR="00D776BA" w:rsidRPr="00BE6A23" w14:paraId="46168384"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70A78F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پیشنهاد</w:t>
            </w:r>
          </w:p>
        </w:tc>
        <w:tc>
          <w:tcPr>
            <w:tcW w:w="2900" w:type="dxa"/>
            <w:shd w:val="clear" w:color="auto" w:fill="F5F8FA"/>
            <w:tcMar>
              <w:top w:w="90" w:type="dxa"/>
              <w:left w:w="90" w:type="dxa"/>
              <w:bottom w:w="90" w:type="dxa"/>
              <w:right w:w="90" w:type="dxa"/>
            </w:tcMar>
            <w:vAlign w:val="center"/>
            <w:textDirection w:val="lrTb"/>
          </w:tcPr>
          <w:p w14:paraId="67D070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ارائه قابل مقایسه و ثبت انتخاب</w:t>
            </w:r>
          </w:p>
        </w:tc>
        <w:tc>
          <w:tcPr>
            <w:tcW w:w="2700" w:type="dxa"/>
            <w:shd w:val="clear" w:color="auto" w:fill="F5F8FA"/>
            <w:tcMar>
              <w:top w:w="90" w:type="dxa"/>
              <w:left w:w="90" w:type="dxa"/>
              <w:bottom w:w="90" w:type="dxa"/>
              <w:right w:w="90" w:type="dxa"/>
            </w:tcMar>
            <w:vAlign w:val="center"/>
            <w:textDirection w:val="lrTb"/>
          </w:tcPr>
          <w:p w14:paraId="428A21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حفظ پیشنهاد تا انقضا</w:t>
            </w:r>
          </w:p>
        </w:tc>
        <w:tc>
          <w:tcPr>
            <w:tcW w:w="2210" w:type="dxa"/>
            <w:shd w:val="clear" w:color="auto" w:fill="F5F8FA"/>
            <w:tcMar>
              <w:top w:w="90" w:type="dxa"/>
              <w:left w:w="90" w:type="dxa"/>
              <w:bottom w:w="90" w:type="dxa"/>
              <w:right w:w="90" w:type="dxa"/>
            </w:tcMar>
            <w:vAlign w:val="center"/>
            <w:textDirection w:val="lrTb"/>
          </w:tcPr>
          <w:p w14:paraId="484625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رضایت متقاضی و زمان</w:t>
            </w:r>
          </w:p>
        </w:tc>
      </w:tr>
      <w:tr w:rsidR="00D776BA" w:rsidRPr="00BE6A23" w14:paraId="300FDACF" w14:textId="77777777">
        <w:trPr>
          <w:cantSplit/>
          <w:jc w:val="center"/>
        </w:trPr>
        <w:tc>
          <w:tcPr>
            <w:tcW w:w="1550" w:type="dxa"/>
            <w:shd w:val="clear" w:color="auto" w:fill="FFF1DD"/>
            <w:tcMar>
              <w:top w:w="90" w:type="dxa"/>
              <w:left w:w="90" w:type="dxa"/>
              <w:bottom w:w="90" w:type="dxa"/>
              <w:right w:w="90" w:type="dxa"/>
            </w:tcMar>
            <w:vAlign w:val="center"/>
            <w:textDirection w:val="lrTb"/>
          </w:tcPr>
          <w:p w14:paraId="68C02C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مصرف و پرداخت</w:t>
            </w:r>
          </w:p>
        </w:tc>
        <w:tc>
          <w:tcPr>
            <w:tcW w:w="2900" w:type="dxa"/>
            <w:tcMar>
              <w:top w:w="90" w:type="dxa"/>
              <w:left w:w="90" w:type="dxa"/>
              <w:bottom w:w="90" w:type="dxa"/>
              <w:right w:w="90" w:type="dxa"/>
            </w:tcMar>
            <w:vAlign w:val="center"/>
            <w:textDirection w:val="lrTb"/>
          </w:tcPr>
          <w:p w14:paraId="2F6F8B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پیوند معامله و گیت‌ها</w:t>
            </w:r>
          </w:p>
        </w:tc>
        <w:tc>
          <w:tcPr>
            <w:tcW w:w="2700" w:type="dxa"/>
            <w:tcMar>
              <w:top w:w="90" w:type="dxa"/>
              <w:left w:w="90" w:type="dxa"/>
              <w:bottom w:w="90" w:type="dxa"/>
              <w:right w:w="90" w:type="dxa"/>
            </w:tcMar>
            <w:vAlign w:val="center"/>
            <w:textDirection w:val="lrTb"/>
          </w:tcPr>
          <w:p w14:paraId="6534EF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رزرو/مصرف حد و انتقال وجه</w:t>
            </w:r>
          </w:p>
        </w:tc>
        <w:tc>
          <w:tcPr>
            <w:tcW w:w="2210" w:type="dxa"/>
            <w:tcMar>
              <w:top w:w="90" w:type="dxa"/>
              <w:left w:w="90" w:type="dxa"/>
              <w:bottom w:w="90" w:type="dxa"/>
              <w:right w:w="90" w:type="dxa"/>
            </w:tcMar>
            <w:vAlign w:val="center"/>
            <w:textDirection w:val="lrTb"/>
          </w:tcPr>
          <w:p w14:paraId="3AD59D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مصرف اعتبار، دستور و پاسخ</w:t>
            </w:r>
          </w:p>
        </w:tc>
      </w:tr>
      <w:tr w:rsidR="00D776BA" w:rsidRPr="00BE6A23" w14:paraId="29D60830"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6B49F7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بازپرداخت/نکول</w:t>
            </w:r>
          </w:p>
        </w:tc>
        <w:tc>
          <w:tcPr>
            <w:tcW w:w="2900" w:type="dxa"/>
            <w:shd w:val="clear" w:color="auto" w:fill="F5F8FA"/>
            <w:tcMar>
              <w:top w:w="90" w:type="dxa"/>
              <w:left w:w="90" w:type="dxa"/>
              <w:bottom w:w="90" w:type="dxa"/>
              <w:right w:w="90" w:type="dxa"/>
            </w:tcMar>
            <w:vAlign w:val="center"/>
            <w:textDirection w:val="lrTb"/>
          </w:tcPr>
          <w:p w14:paraId="0FAB2A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نمایش تعهد و هماهنگی داده</w:t>
            </w:r>
          </w:p>
        </w:tc>
        <w:tc>
          <w:tcPr>
            <w:tcW w:w="2700" w:type="dxa"/>
            <w:shd w:val="clear" w:color="auto" w:fill="F5F8FA"/>
            <w:tcMar>
              <w:top w:w="90" w:type="dxa"/>
              <w:left w:w="90" w:type="dxa"/>
              <w:bottom w:w="90" w:type="dxa"/>
              <w:right w:w="90" w:type="dxa"/>
            </w:tcMar>
            <w:vAlign w:val="center"/>
            <w:textDirection w:val="lrTb"/>
          </w:tcPr>
          <w:p w14:paraId="3481AD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وصول، طبقه‌بندی و اقدام اعتباری</w:t>
            </w:r>
          </w:p>
        </w:tc>
        <w:tc>
          <w:tcPr>
            <w:tcW w:w="2210" w:type="dxa"/>
            <w:shd w:val="clear" w:color="auto" w:fill="F5F8FA"/>
            <w:tcMar>
              <w:top w:w="90" w:type="dxa"/>
              <w:left w:w="90" w:type="dxa"/>
              <w:bottom w:w="90" w:type="dxa"/>
              <w:right w:w="90" w:type="dxa"/>
            </w:tcMar>
            <w:vAlign w:val="center"/>
            <w:textDirection w:val="lrTb"/>
          </w:tcPr>
          <w:p w14:paraId="6DD89B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مانده، سررسید و نتیجه</w:t>
            </w:r>
          </w:p>
        </w:tc>
      </w:tr>
    </w:tbl>
    <w:p w14:paraId="1304D78E" w14:textId="77777777" w:rsidR="00D776BA" w:rsidRPr="00BE6A23" w:rsidRDefault="00000000" w:rsidP="000A7BE2">
      <w:pPr>
        <w:jc w:val="right"/>
        <w:bidi w:val="1"/>
      </w:pPr>
      <w:r w:rsidRPr="00BE6A23">
        <w:rPr>
          <w:rFonts w:ascii="Tahoma" w:eastAsia="Tahoma" w:hAnsi="Tahoma" w:cs="Tahoma"/>
          <w:rtl w:val="1"/>
        </w:rPr>
        <w:lastRenderedPageBreak/>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3BCE2C51"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6F86EF1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۲.۱۱ تفکیک پذیرش، تعهد و پرداخت</w:t>
      </w:r>
    </w:p>
    <w:p w14:paraId="268E88F7" w14:textId="77777777" w:rsidR="00D776BA" w:rsidRPr="00BE6A23" w:rsidRDefault="00000000" w:rsidP="000A7BE2">
      <w:pPr>
        <w:jc w:val="right"/>
        <w:bidi w:val="1"/>
      </w:pPr>
      <w:r w:rsidRPr="00BE6A23">
        <w:rPr>
          <w:rFonts w:ascii="Tahoma" w:eastAsia="Tahoma" w:hAnsi="Tahoma" w:cs="Tahoma"/>
          <w:rtl w:val="1"/>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E6A23" w14:paraId="1518399F" w14:textId="77777777">
        <w:trPr>
          <w:cantSplit/>
          <w:tblHeader/>
          <w:jc w:val="center"/>
        </w:trPr>
        <w:tc>
          <w:tcPr>
            <w:tcW w:w="2150" w:type="dxa"/>
            <w:shd w:val="clear" w:color="auto" w:fill="173B5F"/>
            <w:tcMar>
              <w:top w:w="90" w:type="dxa"/>
              <w:left w:w="90" w:type="dxa"/>
              <w:bottom w:w="90" w:type="dxa"/>
              <w:right w:w="90" w:type="dxa"/>
            </w:tcMar>
            <w:vAlign w:val="center"/>
            <w:textDirection w:val="lrTb"/>
          </w:tcPr>
          <w:p w14:paraId="4529364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ترکیب ناسازگار</w:t>
            </w:r>
          </w:p>
        </w:tc>
        <w:tc>
          <w:tcPr>
            <w:tcW w:w="2500" w:type="dxa"/>
            <w:shd w:val="clear" w:color="auto" w:fill="173B5F"/>
            <w:tcMar>
              <w:top w:w="90" w:type="dxa"/>
              <w:left w:w="90" w:type="dxa"/>
              <w:bottom w:w="90" w:type="dxa"/>
              <w:right w:w="90" w:type="dxa"/>
            </w:tcMar>
            <w:vAlign w:val="center"/>
            <w:textDirection w:val="lrTb"/>
          </w:tcPr>
          <w:p w14:paraId="59145E1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ریسک</w:t>
            </w:r>
          </w:p>
        </w:tc>
        <w:tc>
          <w:tcPr>
            <w:tcW w:w="2900" w:type="dxa"/>
            <w:shd w:val="clear" w:color="auto" w:fill="173B5F"/>
            <w:tcMar>
              <w:top w:w="90" w:type="dxa"/>
              <w:left w:w="90" w:type="dxa"/>
              <w:bottom w:w="90" w:type="dxa"/>
              <w:right w:w="90" w:type="dxa"/>
            </w:tcMar>
            <w:vAlign w:val="center"/>
            <w:textDirection w:val="lrTb"/>
          </w:tcPr>
          <w:p w14:paraId="7D6A94C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پیشگیرانه</w:t>
            </w:r>
          </w:p>
        </w:tc>
        <w:tc>
          <w:tcPr>
            <w:tcW w:w="1810" w:type="dxa"/>
            <w:shd w:val="clear" w:color="auto" w:fill="173B5F"/>
            <w:tcMar>
              <w:top w:w="90" w:type="dxa"/>
              <w:left w:w="90" w:type="dxa"/>
              <w:bottom w:w="90" w:type="dxa"/>
              <w:right w:w="90" w:type="dxa"/>
            </w:tcMar>
            <w:vAlign w:val="center"/>
            <w:textDirection w:val="lrTb"/>
          </w:tcPr>
          <w:p w14:paraId="7CDBBE1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مسیر استثنا</w:t>
            </w:r>
          </w:p>
        </w:tc>
      </w:tr>
      <w:tr w:rsidR="00D776BA" w:rsidRPr="00BE6A23" w14:paraId="14D3E35A" w14:textId="77777777">
        <w:trPr>
          <w:cantSplit/>
          <w:jc w:val="center"/>
        </w:trPr>
        <w:tc>
          <w:tcPr>
            <w:tcW w:w="2150" w:type="dxa"/>
            <w:shd w:val="clear" w:color="auto" w:fill="E8EEF5"/>
            <w:tcMar>
              <w:top w:w="90" w:type="dxa"/>
              <w:left w:w="90" w:type="dxa"/>
              <w:bottom w:w="90" w:type="dxa"/>
              <w:right w:w="90" w:type="dxa"/>
            </w:tcMar>
            <w:vAlign w:val="center"/>
            <w:textDirection w:val="lrTb"/>
          </w:tcPr>
          <w:p w14:paraId="5D67445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فروشنده/پیمانکار + پذیرنده</w:t>
            </w:r>
          </w:p>
        </w:tc>
        <w:tc>
          <w:tcPr>
            <w:tcW w:w="2500" w:type="dxa"/>
            <w:tcMar>
              <w:top w:w="90" w:type="dxa"/>
              <w:left w:w="90" w:type="dxa"/>
              <w:bottom w:w="90" w:type="dxa"/>
              <w:right w:w="90" w:type="dxa"/>
            </w:tcMar>
            <w:vAlign w:val="center"/>
            <w:textDirection w:val="lrTb"/>
          </w:tcPr>
          <w:p w14:paraId="5DB533D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خودتأییدی تحویل یا پیشرفت</w:t>
            </w:r>
          </w:p>
        </w:tc>
        <w:tc>
          <w:tcPr>
            <w:tcW w:w="2900" w:type="dxa"/>
            <w:tcMar>
              <w:top w:w="90" w:type="dxa"/>
              <w:left w:w="90" w:type="dxa"/>
              <w:bottom w:w="90" w:type="dxa"/>
              <w:right w:w="90" w:type="dxa"/>
            </w:tcMar>
            <w:vAlign w:val="center"/>
            <w:textDirection w:val="lrTb"/>
          </w:tcPr>
          <w:p w14:paraId="0B938D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منع نقش ذی‌نفع در پذیرش</w:t>
            </w:r>
          </w:p>
        </w:tc>
        <w:tc>
          <w:tcPr>
            <w:tcW w:w="1810" w:type="dxa"/>
            <w:tcMar>
              <w:top w:w="90" w:type="dxa"/>
              <w:left w:w="90" w:type="dxa"/>
              <w:bottom w:w="90" w:type="dxa"/>
              <w:right w:w="90" w:type="dxa"/>
            </w:tcMar>
            <w:vAlign w:val="center"/>
            <w:textDirection w:val="lrTb"/>
          </w:tcPr>
          <w:p w14:paraId="36B9E6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پذیرنده مستقل جایگزین</w:t>
            </w:r>
          </w:p>
        </w:tc>
      </w:tr>
      <w:tr w:rsidR="00D776BA" w:rsidRPr="00BE6A23" w14:paraId="0F644845" w14:textId="77777777">
        <w:trPr>
          <w:cantSplit/>
          <w:jc w:val="center"/>
        </w:trPr>
        <w:tc>
          <w:tcPr>
            <w:tcW w:w="2150" w:type="dxa"/>
            <w:shd w:val="clear" w:color="auto" w:fill="F5F8FA"/>
            <w:tcMar>
              <w:top w:w="90" w:type="dxa"/>
              <w:left w:w="90" w:type="dxa"/>
              <w:bottom w:w="90" w:type="dxa"/>
              <w:right w:w="90" w:type="dxa"/>
            </w:tcMar>
            <w:vAlign w:val="center"/>
            <w:textDirection w:val="lrTb"/>
          </w:tcPr>
          <w:p w14:paraId="1FC5BF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درخواست‌کننده + تصویب‌کننده تعهد</w:t>
            </w:r>
          </w:p>
        </w:tc>
        <w:tc>
          <w:tcPr>
            <w:tcW w:w="2500" w:type="dxa"/>
            <w:shd w:val="clear" w:color="auto" w:fill="F5F8FA"/>
            <w:tcMar>
              <w:top w:w="90" w:type="dxa"/>
              <w:left w:w="90" w:type="dxa"/>
              <w:bottom w:w="90" w:type="dxa"/>
              <w:right w:w="90" w:type="dxa"/>
            </w:tcMar>
            <w:vAlign w:val="center"/>
            <w:textDirection w:val="lrTb"/>
          </w:tcPr>
          <w:p w14:paraId="004B8AE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دورزدن بودجه یا نیاز صوری</w:t>
            </w:r>
          </w:p>
        </w:tc>
        <w:tc>
          <w:tcPr>
            <w:tcW w:w="2900" w:type="dxa"/>
            <w:shd w:val="clear" w:color="auto" w:fill="F5F8FA"/>
            <w:tcMar>
              <w:top w:w="90" w:type="dxa"/>
              <w:left w:w="90" w:type="dxa"/>
              <w:bottom w:w="90" w:type="dxa"/>
              <w:right w:w="90" w:type="dxa"/>
            </w:tcMar>
            <w:vAlign w:val="center"/>
            <w:textDirection w:val="lrTb"/>
          </w:tcPr>
          <w:p w14:paraId="6D1BE5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سقف و تأیید دوم بر اساس مبلغ</w:t>
            </w:r>
          </w:p>
        </w:tc>
        <w:tc>
          <w:tcPr>
            <w:tcW w:w="1810" w:type="dxa"/>
            <w:shd w:val="clear" w:color="auto" w:fill="F5F8FA"/>
            <w:tcMar>
              <w:top w:w="90" w:type="dxa"/>
              <w:left w:w="90" w:type="dxa"/>
              <w:bottom w:w="90" w:type="dxa"/>
              <w:right w:w="90" w:type="dxa"/>
            </w:tcMar>
            <w:vAlign w:val="center"/>
            <w:textDirection w:val="lrTb"/>
          </w:tcPr>
          <w:p w14:paraId="623110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ارجاع به مالک بودجه</w:t>
            </w:r>
          </w:p>
        </w:tc>
      </w:tr>
      <w:tr w:rsidR="00D776BA" w:rsidRPr="00BE6A23" w14:paraId="3C3283A9" w14:textId="77777777">
        <w:trPr>
          <w:cantSplit/>
          <w:jc w:val="center"/>
        </w:trPr>
        <w:tc>
          <w:tcPr>
            <w:tcW w:w="2150" w:type="dxa"/>
            <w:shd w:val="clear" w:color="auto" w:fill="E8EEF5"/>
            <w:tcMar>
              <w:top w:w="90" w:type="dxa"/>
              <w:left w:w="90" w:type="dxa"/>
              <w:bottom w:w="90" w:type="dxa"/>
              <w:right w:w="90" w:type="dxa"/>
            </w:tcMar>
            <w:vAlign w:val="center"/>
            <w:textDirection w:val="lrTb"/>
          </w:tcPr>
          <w:p w14:paraId="15353A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پذیرنده + مجری پرداخت</w:t>
            </w:r>
          </w:p>
        </w:tc>
        <w:tc>
          <w:tcPr>
            <w:tcW w:w="2500" w:type="dxa"/>
            <w:tcMar>
              <w:top w:w="90" w:type="dxa"/>
              <w:left w:w="90" w:type="dxa"/>
              <w:bottom w:w="90" w:type="dxa"/>
              <w:right w:w="90" w:type="dxa"/>
            </w:tcMar>
            <w:vAlign w:val="center"/>
            <w:textDirection w:val="lrTb"/>
          </w:tcPr>
          <w:p w14:paraId="361462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تبدیل خطای فنی به خروج وجه</w:t>
            </w:r>
          </w:p>
        </w:tc>
        <w:tc>
          <w:tcPr>
            <w:tcW w:w="2900" w:type="dxa"/>
            <w:tcMar>
              <w:top w:w="90" w:type="dxa"/>
              <w:left w:w="90" w:type="dxa"/>
              <w:bottom w:w="90" w:type="dxa"/>
              <w:right w:w="90" w:type="dxa"/>
            </w:tcMar>
            <w:vAlign w:val="center"/>
            <w:textDirection w:val="lrTb"/>
          </w:tcPr>
          <w:p w14:paraId="470D1D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نقش و نشست جدا؛ تطبیق خودکار</w:t>
            </w:r>
          </w:p>
        </w:tc>
        <w:tc>
          <w:tcPr>
            <w:tcW w:w="1810" w:type="dxa"/>
            <w:tcMar>
              <w:top w:w="90" w:type="dxa"/>
              <w:left w:w="90" w:type="dxa"/>
              <w:bottom w:w="90" w:type="dxa"/>
              <w:right w:w="90" w:type="dxa"/>
            </w:tcMar>
            <w:vAlign w:val="center"/>
            <w:textDirection w:val="lrTb"/>
          </w:tcPr>
          <w:p w14:paraId="5D2A560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امضادار دوم/بررسی ریسک</w:t>
            </w:r>
          </w:p>
        </w:tc>
      </w:tr>
      <w:tr w:rsidR="00D776BA" w:rsidRPr="00BE6A23" w14:paraId="2334E14A" w14:textId="77777777">
        <w:trPr>
          <w:cantSplit/>
          <w:jc w:val="center"/>
        </w:trPr>
        <w:tc>
          <w:tcPr>
            <w:tcW w:w="2150" w:type="dxa"/>
            <w:shd w:val="clear" w:color="auto" w:fill="F5F8FA"/>
            <w:tcMar>
              <w:top w:w="90" w:type="dxa"/>
              <w:left w:w="90" w:type="dxa"/>
              <w:bottom w:w="90" w:type="dxa"/>
              <w:right w:w="90" w:type="dxa"/>
            </w:tcMar>
            <w:vAlign w:val="center"/>
            <w:textDirection w:val="lrTb"/>
          </w:tcPr>
          <w:p w14:paraId="78F1CA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ذی‌نفع + آزادسازی</w:t>
            </w:r>
          </w:p>
        </w:tc>
        <w:tc>
          <w:tcPr>
            <w:tcW w:w="2500" w:type="dxa"/>
            <w:shd w:val="clear" w:color="auto" w:fill="F5F8FA"/>
            <w:tcMar>
              <w:top w:w="90" w:type="dxa"/>
              <w:left w:w="90" w:type="dxa"/>
              <w:bottom w:w="90" w:type="dxa"/>
              <w:right w:w="90" w:type="dxa"/>
            </w:tcMar>
            <w:vAlign w:val="center"/>
            <w:textDirection w:val="lrTb"/>
          </w:tcPr>
          <w:p w14:paraId="6EF938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حساب و تقلب پرداخت</w:t>
            </w:r>
          </w:p>
        </w:tc>
        <w:tc>
          <w:tcPr>
            <w:tcW w:w="2900" w:type="dxa"/>
            <w:shd w:val="clear" w:color="auto" w:fill="F5F8FA"/>
            <w:tcMar>
              <w:top w:w="90" w:type="dxa"/>
              <w:left w:w="90" w:type="dxa"/>
              <w:bottom w:w="90" w:type="dxa"/>
              <w:right w:w="90" w:type="dxa"/>
            </w:tcMar>
            <w:vAlign w:val="center"/>
            <w:textDirection w:val="lrTb"/>
          </w:tcPr>
          <w:p w14:paraId="69F37E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مستقل حساب و دوره سردشدن</w:t>
            </w:r>
          </w:p>
        </w:tc>
        <w:tc>
          <w:tcPr>
            <w:tcW w:w="1810" w:type="dxa"/>
            <w:shd w:val="clear" w:color="auto" w:fill="F5F8FA"/>
            <w:tcMar>
              <w:top w:w="90" w:type="dxa"/>
              <w:left w:w="90" w:type="dxa"/>
              <w:bottom w:w="90" w:type="dxa"/>
              <w:right w:w="90" w:type="dxa"/>
            </w:tcMar>
            <w:vAlign w:val="center"/>
            <w:textDirection w:val="lrTb"/>
          </w:tcPr>
          <w:p w14:paraId="3D4BE2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و تماس مستقل</w:t>
            </w:r>
          </w:p>
        </w:tc>
      </w:tr>
      <w:tr w:rsidR="00D776BA" w:rsidRPr="00BE6A23" w14:paraId="472E3703" w14:textId="77777777">
        <w:trPr>
          <w:cantSplit/>
          <w:jc w:val="center"/>
        </w:trPr>
        <w:tc>
          <w:tcPr>
            <w:tcW w:w="2150" w:type="dxa"/>
            <w:shd w:val="clear" w:color="auto" w:fill="E8EEF5"/>
            <w:tcMar>
              <w:top w:w="90" w:type="dxa"/>
              <w:left w:w="90" w:type="dxa"/>
              <w:bottom w:w="90" w:type="dxa"/>
              <w:right w:w="90" w:type="dxa"/>
            </w:tcMar>
            <w:vAlign w:val="center"/>
            <w:textDirection w:val="lrTb"/>
          </w:tcPr>
          <w:p w14:paraId="3EB394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سامانه + اقدام تجاری</w:t>
            </w:r>
          </w:p>
        </w:tc>
        <w:tc>
          <w:tcPr>
            <w:tcW w:w="2500" w:type="dxa"/>
            <w:tcMar>
              <w:top w:w="90" w:type="dxa"/>
              <w:left w:w="90" w:type="dxa"/>
              <w:bottom w:w="90" w:type="dxa"/>
              <w:right w:w="90" w:type="dxa"/>
            </w:tcMar>
            <w:vAlign w:val="center"/>
            <w:textDirection w:val="lrTb"/>
          </w:tcPr>
          <w:p w14:paraId="0A50CF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استفاده از اختیار فنی برای تغییر رکورد</w:t>
            </w:r>
          </w:p>
        </w:tc>
        <w:tc>
          <w:tcPr>
            <w:tcW w:w="2900" w:type="dxa"/>
            <w:tcMar>
              <w:top w:w="90" w:type="dxa"/>
              <w:left w:w="90" w:type="dxa"/>
              <w:bottom w:w="90" w:type="dxa"/>
              <w:right w:w="90" w:type="dxa"/>
            </w:tcMar>
            <w:vAlign w:val="center"/>
            <w:textDirection w:val="lrTb"/>
          </w:tcPr>
          <w:p w14:paraId="5938B9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حساب پشتیبانی بدون حق تصمیم</w:t>
            </w:r>
          </w:p>
        </w:tc>
        <w:tc>
          <w:tcPr>
            <w:tcW w:w="1810" w:type="dxa"/>
            <w:tcMar>
              <w:top w:w="90" w:type="dxa"/>
              <w:left w:w="90" w:type="dxa"/>
              <w:bottom w:w="90" w:type="dxa"/>
              <w:right w:w="90" w:type="dxa"/>
            </w:tcMar>
            <w:vAlign w:val="center"/>
            <w:textDirection w:val="lrTb"/>
          </w:tcPr>
          <w:p w14:paraId="702143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دسترسی اضطراری با بازبینی پسینی</w:t>
            </w:r>
          </w:p>
        </w:tc>
      </w:tr>
    </w:tbl>
    <w:p w14:paraId="53014EF9" w14:textId="77777777" w:rsidR="00D776BA" w:rsidRPr="00BE6A23" w:rsidRDefault="00000000" w:rsidP="000A7BE2">
      <w:pPr>
        <w:jc w:val="right"/>
        <w:bidi w:val="1"/>
      </w:pPr>
      <w:r w:rsidRPr="00BE6A23">
        <w:rPr>
          <w:rFonts w:ascii="Tahoma" w:eastAsia="Tahoma" w:hAnsi="Tahoma" w:cs="Tahoma"/>
          <w:rtl w:val="1"/>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743F7AF9"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425D9E77"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۲.۱۲ نهادهای تصمیم، تفویض و جانشینی</w:t>
      </w:r>
    </w:p>
    <w:p w14:paraId="1C950663" w14:textId="77777777" w:rsidR="00D776BA" w:rsidRPr="00BE6A23" w:rsidRDefault="00000000" w:rsidP="000A7BE2">
      <w:pPr>
        <w:jc w:val="right"/>
        <w:bidi w:val="1"/>
      </w:pPr>
      <w:r w:rsidRPr="00BE6A23">
        <w:rPr>
          <w:rFonts w:ascii="Tahoma" w:eastAsia="Tahoma" w:hAnsi="Tahoma" w:cs="Tahoma"/>
          <w:rtl w:val="1"/>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E6A23" w14:paraId="44CA7502" w14:textId="77777777">
        <w:trPr>
          <w:cantSplit/>
          <w:tblHeader/>
          <w:jc w:val="center"/>
        </w:trPr>
        <w:tc>
          <w:tcPr>
            <w:tcW w:w="1750" w:type="dxa"/>
            <w:shd w:val="clear" w:color="auto" w:fill="173B5F"/>
            <w:tcMar>
              <w:top w:w="90" w:type="dxa"/>
              <w:left w:w="90" w:type="dxa"/>
              <w:bottom w:w="90" w:type="dxa"/>
              <w:right w:w="90" w:type="dxa"/>
            </w:tcMar>
            <w:vAlign w:val="center"/>
            <w:textDirection w:val="lrTb"/>
          </w:tcPr>
          <w:p w14:paraId="1C22BE9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lastRenderedPageBreak/>
              <w:t>نهاد/سازوکار</w:t>
            </w:r>
          </w:p>
        </w:tc>
        <w:tc>
          <w:tcPr>
            <w:tcW w:w="2700" w:type="dxa"/>
            <w:shd w:val="clear" w:color="auto" w:fill="173B5F"/>
            <w:tcMar>
              <w:top w:w="90" w:type="dxa"/>
              <w:left w:w="90" w:type="dxa"/>
              <w:bottom w:w="90" w:type="dxa"/>
              <w:right w:w="90" w:type="dxa"/>
            </w:tcMar>
            <w:vAlign w:val="center"/>
            <w:textDirection w:val="lrTb"/>
          </w:tcPr>
          <w:p w14:paraId="7BF54F6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دامنه تصمیم</w:t>
            </w:r>
          </w:p>
        </w:tc>
        <w:tc>
          <w:tcPr>
            <w:tcW w:w="2800" w:type="dxa"/>
            <w:shd w:val="clear" w:color="auto" w:fill="173B5F"/>
            <w:tcMar>
              <w:top w:w="90" w:type="dxa"/>
              <w:left w:w="90" w:type="dxa"/>
              <w:bottom w:w="90" w:type="dxa"/>
              <w:right w:w="90" w:type="dxa"/>
            </w:tcMar>
            <w:vAlign w:val="center"/>
            <w:textDirection w:val="lrTb"/>
          </w:tcPr>
          <w:p w14:paraId="0CF54D3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داده ورود</w:t>
            </w:r>
          </w:p>
        </w:tc>
        <w:tc>
          <w:tcPr>
            <w:tcW w:w="2110" w:type="dxa"/>
            <w:shd w:val="clear" w:color="auto" w:fill="173B5F"/>
            <w:tcMar>
              <w:top w:w="90" w:type="dxa"/>
              <w:left w:w="90" w:type="dxa"/>
              <w:bottom w:w="90" w:type="dxa"/>
              <w:right w:w="90" w:type="dxa"/>
            </w:tcMar>
            <w:vAlign w:val="center"/>
            <w:textDirection w:val="lrTb"/>
          </w:tcPr>
          <w:p w14:paraId="399FDC1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 و زمان</w:t>
            </w:r>
          </w:p>
        </w:tc>
      </w:tr>
      <w:tr w:rsidR="00D776BA" w:rsidRPr="00BE6A23" w14:paraId="7628E003"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25F798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هیئت راهبری</w:t>
            </w:r>
          </w:p>
        </w:tc>
        <w:tc>
          <w:tcPr>
            <w:tcW w:w="2700" w:type="dxa"/>
            <w:tcMar>
              <w:top w:w="90" w:type="dxa"/>
              <w:left w:w="90" w:type="dxa"/>
              <w:bottom w:w="90" w:type="dxa"/>
              <w:right w:w="90" w:type="dxa"/>
            </w:tcMar>
            <w:vAlign w:val="center"/>
            <w:textDirection w:val="lrTb"/>
          </w:tcPr>
          <w:p w14:paraId="26AB10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معماری، پایلوت، توسعه شبکه و توقف کلان</w:t>
            </w:r>
          </w:p>
        </w:tc>
        <w:tc>
          <w:tcPr>
            <w:tcW w:w="2800" w:type="dxa"/>
            <w:tcMar>
              <w:top w:w="90" w:type="dxa"/>
              <w:left w:w="90" w:type="dxa"/>
              <w:bottom w:w="90" w:type="dxa"/>
              <w:right w:w="90" w:type="dxa"/>
            </w:tcMar>
            <w:vAlign w:val="center"/>
            <w:textDirection w:val="lrTb"/>
          </w:tcPr>
          <w:p w14:paraId="0BB644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شاخص، ریسک، اقتصاد و تصمیم‌های باز</w:t>
            </w:r>
          </w:p>
        </w:tc>
        <w:tc>
          <w:tcPr>
            <w:tcW w:w="2110" w:type="dxa"/>
            <w:tcMar>
              <w:top w:w="90" w:type="dxa"/>
              <w:left w:w="90" w:type="dxa"/>
              <w:bottom w:w="90" w:type="dxa"/>
              <w:right w:w="90" w:type="dxa"/>
            </w:tcMar>
            <w:vAlign w:val="center"/>
            <w:textDirection w:val="lrTb"/>
          </w:tcPr>
          <w:p w14:paraId="6A69C14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مصوبه نسخه‌دار؛ جلسه برنامه‌ریزی‌شده</w:t>
            </w:r>
          </w:p>
        </w:tc>
      </w:tr>
      <w:tr w:rsidR="00D776BA" w:rsidRPr="00BE6A23" w14:paraId="308423D0"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1926D2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کمیته محصول و ریسک</w:t>
            </w:r>
          </w:p>
        </w:tc>
        <w:tc>
          <w:tcPr>
            <w:tcW w:w="2700" w:type="dxa"/>
            <w:shd w:val="clear" w:color="auto" w:fill="F5F8FA"/>
            <w:tcMar>
              <w:top w:w="90" w:type="dxa"/>
              <w:left w:w="90" w:type="dxa"/>
              <w:bottom w:w="90" w:type="dxa"/>
              <w:right w:w="90" w:type="dxa"/>
            </w:tcMar>
            <w:vAlign w:val="center"/>
            <w:textDirection w:val="lrTb"/>
          </w:tcPr>
          <w:p w14:paraId="017096D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آستانه مسیر، قاعده و انتشار</w:t>
            </w:r>
          </w:p>
        </w:tc>
        <w:tc>
          <w:tcPr>
            <w:tcW w:w="2800" w:type="dxa"/>
            <w:shd w:val="clear" w:color="auto" w:fill="F5F8FA"/>
            <w:tcMar>
              <w:top w:w="90" w:type="dxa"/>
              <w:left w:w="90" w:type="dxa"/>
              <w:bottom w:w="90" w:type="dxa"/>
              <w:right w:w="90" w:type="dxa"/>
            </w:tcMar>
            <w:vAlign w:val="center"/>
            <w:textDirection w:val="lrTb"/>
          </w:tcPr>
          <w:p w14:paraId="5756EC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نتیجه آزمون و اثر کنترل</w:t>
            </w:r>
          </w:p>
        </w:tc>
        <w:tc>
          <w:tcPr>
            <w:tcW w:w="2110" w:type="dxa"/>
            <w:shd w:val="clear" w:color="auto" w:fill="F5F8FA"/>
            <w:tcMar>
              <w:top w:w="90" w:type="dxa"/>
              <w:left w:w="90" w:type="dxa"/>
              <w:bottom w:w="90" w:type="dxa"/>
              <w:right w:w="90" w:type="dxa"/>
            </w:tcMar>
            <w:vAlign w:val="center"/>
            <w:textDirection w:val="lrTb"/>
          </w:tcPr>
          <w:p w14:paraId="3CBCC2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انتشار/اصلاح؛ در سطح خدمت</w:t>
            </w:r>
          </w:p>
        </w:tc>
      </w:tr>
      <w:tr w:rsidR="00D776BA" w:rsidRPr="00BE6A23" w14:paraId="0D1C6DBC"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585E9D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کمیته تغییر پروژه</w:t>
            </w:r>
          </w:p>
        </w:tc>
        <w:tc>
          <w:tcPr>
            <w:tcW w:w="2700" w:type="dxa"/>
            <w:tcMar>
              <w:top w:w="90" w:type="dxa"/>
              <w:left w:w="90" w:type="dxa"/>
              <w:bottom w:w="90" w:type="dxa"/>
              <w:right w:w="90" w:type="dxa"/>
            </w:tcMar>
            <w:vAlign w:val="center"/>
            <w:textDirection w:val="lrTb"/>
          </w:tcPr>
          <w:p w14:paraId="40C5A2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محدوده، زمان، بودجه و تعهد</w:t>
            </w:r>
          </w:p>
        </w:tc>
        <w:tc>
          <w:tcPr>
            <w:tcW w:w="2800" w:type="dxa"/>
            <w:tcMar>
              <w:top w:w="90" w:type="dxa"/>
              <w:left w:w="90" w:type="dxa"/>
              <w:bottom w:w="90" w:type="dxa"/>
              <w:right w:w="90" w:type="dxa"/>
            </w:tcMar>
            <w:vAlign w:val="center"/>
            <w:textDirection w:val="lrTb"/>
          </w:tcPr>
          <w:p w14:paraId="7901DC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تحلیل اثر و منابع</w:t>
            </w:r>
          </w:p>
        </w:tc>
        <w:tc>
          <w:tcPr>
            <w:tcW w:w="2110" w:type="dxa"/>
            <w:tcMar>
              <w:top w:w="90" w:type="dxa"/>
              <w:left w:w="90" w:type="dxa"/>
              <w:bottom w:w="90" w:type="dxa"/>
              <w:right w:w="90" w:type="dxa"/>
            </w:tcMar>
            <w:vAlign w:val="center"/>
            <w:textDirection w:val="lrTb"/>
          </w:tcPr>
          <w:p w14:paraId="57665D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قبول/رد/تعویق با شروط</w:t>
            </w:r>
          </w:p>
        </w:tc>
      </w:tr>
      <w:tr w:rsidR="00D776BA" w:rsidRPr="00BE6A23" w14:paraId="10004495"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16AA6E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مرجع استثنای عملیاتی</w:t>
            </w:r>
          </w:p>
        </w:tc>
        <w:tc>
          <w:tcPr>
            <w:tcW w:w="2700" w:type="dxa"/>
            <w:shd w:val="clear" w:color="auto" w:fill="F5F8FA"/>
            <w:tcMar>
              <w:top w:w="90" w:type="dxa"/>
              <w:left w:w="90" w:type="dxa"/>
              <w:bottom w:w="90" w:type="dxa"/>
              <w:right w:w="90" w:type="dxa"/>
            </w:tcMar>
            <w:vAlign w:val="center"/>
            <w:textDirection w:val="lrTb"/>
          </w:tcPr>
          <w:p w14:paraId="234D08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انحراف محدود و زمان‌دار</w:t>
            </w:r>
          </w:p>
        </w:tc>
        <w:tc>
          <w:tcPr>
            <w:tcW w:w="2800" w:type="dxa"/>
            <w:shd w:val="clear" w:color="auto" w:fill="F5F8FA"/>
            <w:tcMar>
              <w:top w:w="90" w:type="dxa"/>
              <w:left w:w="90" w:type="dxa"/>
              <w:bottom w:w="90" w:type="dxa"/>
              <w:right w:w="90" w:type="dxa"/>
            </w:tcMar>
            <w:vAlign w:val="center"/>
            <w:textDirection w:val="lrTb"/>
          </w:tcPr>
          <w:p w14:paraId="5D3C67F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دلیل، اثر، جبران و انقضا</w:t>
            </w:r>
          </w:p>
        </w:tc>
        <w:tc>
          <w:tcPr>
            <w:tcW w:w="2110" w:type="dxa"/>
            <w:shd w:val="clear" w:color="auto" w:fill="F5F8FA"/>
            <w:tcMar>
              <w:top w:w="90" w:type="dxa"/>
              <w:left w:w="90" w:type="dxa"/>
              <w:bottom w:w="90" w:type="dxa"/>
              <w:right w:w="90" w:type="dxa"/>
            </w:tcMar>
            <w:vAlign w:val="center"/>
            <w:textDirection w:val="lrTb"/>
          </w:tcPr>
          <w:p w14:paraId="716D7A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مجوز موقت یا رد</w:t>
            </w:r>
          </w:p>
        </w:tc>
      </w:tr>
      <w:tr w:rsidR="00D776BA" w:rsidRPr="00BE6A23" w14:paraId="26D8794E" w14:textId="77777777">
        <w:trPr>
          <w:cantSplit/>
          <w:jc w:val="center"/>
        </w:trPr>
        <w:tc>
          <w:tcPr>
            <w:tcW w:w="1750" w:type="dxa"/>
            <w:shd w:val="clear" w:color="auto" w:fill="EEE9F8"/>
            <w:tcMar>
              <w:top w:w="90" w:type="dxa"/>
              <w:left w:w="90" w:type="dxa"/>
              <w:bottom w:w="90" w:type="dxa"/>
              <w:right w:w="90" w:type="dxa"/>
            </w:tcMar>
            <w:vAlign w:val="center"/>
            <w:textDirection w:val="lrTb"/>
          </w:tcPr>
          <w:p w14:paraId="7553CCA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تفویض اختیار</w:t>
            </w:r>
          </w:p>
        </w:tc>
        <w:tc>
          <w:tcPr>
            <w:tcW w:w="2700" w:type="dxa"/>
            <w:tcMar>
              <w:top w:w="90" w:type="dxa"/>
              <w:left w:w="90" w:type="dxa"/>
              <w:bottom w:w="90" w:type="dxa"/>
              <w:right w:w="90" w:type="dxa"/>
            </w:tcMar>
            <w:vAlign w:val="center"/>
            <w:textDirection w:val="lrTb"/>
          </w:tcPr>
          <w:p w14:paraId="2AE05D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انتقال بخشی از اختیار موجود</w:t>
            </w:r>
          </w:p>
        </w:tc>
        <w:tc>
          <w:tcPr>
            <w:tcW w:w="2800" w:type="dxa"/>
            <w:tcMar>
              <w:top w:w="90" w:type="dxa"/>
              <w:left w:w="90" w:type="dxa"/>
              <w:bottom w:w="90" w:type="dxa"/>
              <w:right w:w="90" w:type="dxa"/>
            </w:tcMar>
            <w:vAlign w:val="center"/>
            <w:textDirection w:val="lrTb"/>
          </w:tcPr>
          <w:p w14:paraId="7C6F97C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منبع، سقف، مدت و جانشین</w:t>
            </w:r>
          </w:p>
        </w:tc>
        <w:tc>
          <w:tcPr>
            <w:tcW w:w="2110" w:type="dxa"/>
            <w:tcMar>
              <w:top w:w="90" w:type="dxa"/>
              <w:left w:w="90" w:type="dxa"/>
              <w:bottom w:w="90" w:type="dxa"/>
              <w:right w:w="90" w:type="dxa"/>
            </w:tcMar>
            <w:vAlign w:val="center"/>
            <w:textDirection w:val="lrTb"/>
          </w:tcPr>
          <w:p w14:paraId="601F2B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اختیار تاریخ‌دار؛ بدون انتقال پاسخ‌گویی</w:t>
            </w:r>
          </w:p>
        </w:tc>
      </w:tr>
      <w:tr w:rsidR="00D776BA" w:rsidRPr="00BE6A23" w14:paraId="0CFBF36A"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59B26E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دسترسی اضطراری</w:t>
            </w:r>
          </w:p>
        </w:tc>
        <w:tc>
          <w:tcPr>
            <w:tcW w:w="2700" w:type="dxa"/>
            <w:shd w:val="clear" w:color="auto" w:fill="F5F8FA"/>
            <w:tcMar>
              <w:top w:w="90" w:type="dxa"/>
              <w:left w:w="90" w:type="dxa"/>
              <w:bottom w:w="90" w:type="dxa"/>
              <w:right w:w="90" w:type="dxa"/>
            </w:tcMar>
            <w:vAlign w:val="center"/>
            <w:textDirection w:val="lrTb"/>
          </w:tcPr>
          <w:p w14:paraId="2D3EF0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مهار رخداد یا تداوم خدمت</w:t>
            </w:r>
          </w:p>
        </w:tc>
        <w:tc>
          <w:tcPr>
            <w:tcW w:w="2800" w:type="dxa"/>
            <w:shd w:val="clear" w:color="auto" w:fill="F5F8FA"/>
            <w:tcMar>
              <w:top w:w="90" w:type="dxa"/>
              <w:left w:w="90" w:type="dxa"/>
              <w:bottom w:w="90" w:type="dxa"/>
              <w:right w:w="90" w:type="dxa"/>
            </w:tcMar>
            <w:vAlign w:val="center"/>
            <w:textDirection w:val="lrTb"/>
          </w:tcPr>
          <w:p w14:paraId="628E8E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شماره رخداد و تأیید مستقل</w:t>
            </w:r>
          </w:p>
        </w:tc>
        <w:tc>
          <w:tcPr>
            <w:tcW w:w="2110" w:type="dxa"/>
            <w:shd w:val="clear" w:color="auto" w:fill="F5F8FA"/>
            <w:tcMar>
              <w:top w:w="90" w:type="dxa"/>
              <w:left w:w="90" w:type="dxa"/>
              <w:bottom w:w="90" w:type="dxa"/>
              <w:right w:w="90" w:type="dxa"/>
            </w:tcMar>
            <w:vAlign w:val="center"/>
            <w:textDirection w:val="lrTb"/>
          </w:tcPr>
          <w:p w14:paraId="120961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دسترسی حداقلی و بازبینی روز بعد</w:t>
            </w:r>
          </w:p>
        </w:tc>
      </w:tr>
    </w:tbl>
    <w:p w14:paraId="38B5EFB7" w14:textId="77777777" w:rsidR="00D776BA" w:rsidRPr="00BE6A23" w:rsidRDefault="00000000" w:rsidP="000A7BE2">
      <w:pPr>
        <w:jc w:val="right"/>
        <w:bidi w:val="1"/>
      </w:pPr>
      <w:r w:rsidRPr="00BE6A23">
        <w:rPr>
          <w:rFonts w:ascii="Tahoma" w:eastAsia="Tahoma" w:hAnsi="Tahoma" w:cs="Tahoma"/>
          <w:rtl w:val="1"/>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36BA20E3"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1D8C8367"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۲.۱۳ تعارض منافع و اشخاص وابسته</w:t>
      </w:r>
    </w:p>
    <w:p w14:paraId="3299BF37" w14:textId="77777777" w:rsidR="00D776BA" w:rsidRPr="00BE6A23" w:rsidRDefault="00000000" w:rsidP="000A7BE2">
      <w:pPr>
        <w:jc w:val="right"/>
        <w:bidi w:val="1"/>
      </w:pPr>
      <w:r w:rsidRPr="00BE6A23">
        <w:rPr>
          <w:rFonts w:ascii="Tahoma" w:eastAsia="Tahoma" w:hAnsi="Tahoma" w:cs="Tahoma"/>
          <w:rtl w:val="1"/>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E6A23" w14:paraId="2D33C85E"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4F496EA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سطح تعارض</w:t>
            </w:r>
          </w:p>
        </w:tc>
        <w:tc>
          <w:tcPr>
            <w:tcW w:w="2850" w:type="dxa"/>
            <w:shd w:val="clear" w:color="auto" w:fill="173B5F"/>
            <w:tcMar>
              <w:top w:w="90" w:type="dxa"/>
              <w:left w:w="90" w:type="dxa"/>
              <w:bottom w:w="90" w:type="dxa"/>
              <w:right w:w="90" w:type="dxa"/>
            </w:tcMar>
            <w:vAlign w:val="center"/>
            <w:textDirection w:val="lrTb"/>
          </w:tcPr>
          <w:p w14:paraId="4F27F0E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نمونه</w:t>
            </w:r>
          </w:p>
        </w:tc>
        <w:tc>
          <w:tcPr>
            <w:tcW w:w="2850" w:type="dxa"/>
            <w:shd w:val="clear" w:color="auto" w:fill="173B5F"/>
            <w:tcMar>
              <w:top w:w="90" w:type="dxa"/>
              <w:left w:w="90" w:type="dxa"/>
              <w:bottom w:w="90" w:type="dxa"/>
              <w:right w:w="90" w:type="dxa"/>
            </w:tcMar>
            <w:vAlign w:val="center"/>
            <w:textDirection w:val="lrTb"/>
          </w:tcPr>
          <w:p w14:paraId="4A52037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w:t>
            </w:r>
          </w:p>
        </w:tc>
        <w:tc>
          <w:tcPr>
            <w:tcW w:w="2060" w:type="dxa"/>
            <w:shd w:val="clear" w:color="auto" w:fill="173B5F"/>
            <w:tcMar>
              <w:top w:w="90" w:type="dxa"/>
              <w:left w:w="90" w:type="dxa"/>
              <w:bottom w:w="90" w:type="dxa"/>
              <w:right w:w="90" w:type="dxa"/>
            </w:tcMar>
            <w:vAlign w:val="center"/>
            <w:textDirection w:val="lrTb"/>
          </w:tcPr>
          <w:p w14:paraId="475BF0D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شرط بسته‌شدن</w:t>
            </w:r>
          </w:p>
        </w:tc>
      </w:tr>
      <w:tr w:rsidR="00D776BA" w:rsidRPr="00BE6A23" w14:paraId="7B5A9832"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369A8A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افشا</w:t>
            </w:r>
          </w:p>
        </w:tc>
        <w:tc>
          <w:tcPr>
            <w:tcW w:w="2850" w:type="dxa"/>
            <w:tcMar>
              <w:top w:w="90" w:type="dxa"/>
              <w:left w:w="90" w:type="dxa"/>
              <w:bottom w:w="90" w:type="dxa"/>
              <w:right w:w="90" w:type="dxa"/>
            </w:tcMar>
            <w:vAlign w:val="center"/>
            <w:textDirection w:val="lrTb"/>
          </w:tcPr>
          <w:p w14:paraId="61C30D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غیرمالی بدون اثر مستقیم</w:t>
            </w:r>
          </w:p>
        </w:tc>
        <w:tc>
          <w:tcPr>
            <w:tcW w:w="2850" w:type="dxa"/>
            <w:tcMar>
              <w:top w:w="90" w:type="dxa"/>
              <w:left w:w="90" w:type="dxa"/>
              <w:bottom w:w="90" w:type="dxa"/>
              <w:right w:w="90" w:type="dxa"/>
            </w:tcMar>
            <w:vAlign w:val="center"/>
            <w:textDirection w:val="lrTb"/>
          </w:tcPr>
          <w:p w14:paraId="12F2A11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اطلاع و ادامه با تأیید</w:t>
            </w:r>
          </w:p>
        </w:tc>
        <w:tc>
          <w:tcPr>
            <w:tcW w:w="2060" w:type="dxa"/>
            <w:tcMar>
              <w:top w:w="90" w:type="dxa"/>
              <w:left w:w="90" w:type="dxa"/>
              <w:bottom w:w="90" w:type="dxa"/>
              <w:right w:w="90" w:type="dxa"/>
            </w:tcMar>
            <w:vAlign w:val="center"/>
            <w:textDirection w:val="lrTb"/>
          </w:tcPr>
          <w:p w14:paraId="011AC74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مرجع و ثبت دلیل</w:t>
            </w:r>
          </w:p>
        </w:tc>
      </w:tr>
      <w:tr w:rsidR="00D776BA" w:rsidRPr="00BE6A23" w14:paraId="68FC598A"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5D8DAD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نیازمند خروج</w:t>
            </w:r>
          </w:p>
        </w:tc>
        <w:tc>
          <w:tcPr>
            <w:tcW w:w="2850" w:type="dxa"/>
            <w:shd w:val="clear" w:color="auto" w:fill="F5F8FA"/>
            <w:tcMar>
              <w:top w:w="90" w:type="dxa"/>
              <w:left w:w="90" w:type="dxa"/>
              <w:bottom w:w="90" w:type="dxa"/>
              <w:right w:w="90" w:type="dxa"/>
            </w:tcMar>
            <w:vAlign w:val="center"/>
            <w:textDirection w:val="lrTb"/>
          </w:tcPr>
          <w:p w14:paraId="1F581F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مالی/سازمانی با طرف تصمیم</w:t>
            </w:r>
          </w:p>
        </w:tc>
        <w:tc>
          <w:tcPr>
            <w:tcW w:w="2850" w:type="dxa"/>
            <w:shd w:val="clear" w:color="auto" w:fill="F5F8FA"/>
            <w:tcMar>
              <w:top w:w="90" w:type="dxa"/>
              <w:left w:w="90" w:type="dxa"/>
              <w:bottom w:w="90" w:type="dxa"/>
              <w:right w:w="90" w:type="dxa"/>
            </w:tcMar>
            <w:vAlign w:val="center"/>
            <w:textDirection w:val="lrTb"/>
          </w:tcPr>
          <w:p w14:paraId="12CD5A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حذف فرد از مشاهده پیشنهاد و رأی</w:t>
            </w:r>
          </w:p>
        </w:tc>
        <w:tc>
          <w:tcPr>
            <w:tcW w:w="2060" w:type="dxa"/>
            <w:shd w:val="clear" w:color="auto" w:fill="F5F8FA"/>
            <w:tcMar>
              <w:top w:w="90" w:type="dxa"/>
              <w:left w:w="90" w:type="dxa"/>
              <w:bottom w:w="90" w:type="dxa"/>
              <w:right w:w="90" w:type="dxa"/>
            </w:tcMar>
            <w:vAlign w:val="center"/>
            <w:textDirection w:val="lrTb"/>
          </w:tcPr>
          <w:p w14:paraId="6B2441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جانشین مستقل و بازتنظیم نصاب</w:t>
            </w:r>
          </w:p>
        </w:tc>
      </w:tr>
      <w:tr w:rsidR="00D776BA" w:rsidRPr="00BE6A23" w14:paraId="28798CBB"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3403F2D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ممنوع</w:t>
            </w:r>
          </w:p>
        </w:tc>
        <w:tc>
          <w:tcPr>
            <w:tcW w:w="2850" w:type="dxa"/>
            <w:tcMar>
              <w:top w:w="90" w:type="dxa"/>
              <w:left w:w="90" w:type="dxa"/>
              <w:bottom w:w="90" w:type="dxa"/>
              <w:right w:w="90" w:type="dxa"/>
            </w:tcMar>
            <w:vAlign w:val="center"/>
            <w:textDirection w:val="lrTb"/>
          </w:tcPr>
          <w:p w14:paraId="168868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ذی‌نفع مستقیم، تبانی یا اطلاعات خلاف</w:t>
            </w:r>
          </w:p>
        </w:tc>
        <w:tc>
          <w:tcPr>
            <w:tcW w:w="2850" w:type="dxa"/>
            <w:tcMar>
              <w:top w:w="90" w:type="dxa"/>
              <w:left w:w="90" w:type="dxa"/>
              <w:bottom w:w="90" w:type="dxa"/>
              <w:right w:w="90" w:type="dxa"/>
            </w:tcMar>
            <w:vAlign w:val="center"/>
            <w:textDirection w:val="lrTb"/>
          </w:tcPr>
          <w:p w14:paraId="0A18A9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تصمیم و ارجاع ریسک/حقوقی</w:t>
            </w:r>
          </w:p>
        </w:tc>
        <w:tc>
          <w:tcPr>
            <w:tcW w:w="2060" w:type="dxa"/>
            <w:tcMar>
              <w:top w:w="90" w:type="dxa"/>
              <w:left w:w="90" w:type="dxa"/>
              <w:bottom w:w="90" w:type="dxa"/>
              <w:right w:w="90" w:type="dxa"/>
            </w:tcMar>
            <w:vAlign w:val="center"/>
            <w:textDirection w:val="lrTb"/>
          </w:tcPr>
          <w:p w14:paraId="6F298FA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نتیجه بررسی و اصلاح آثار</w:t>
            </w:r>
          </w:p>
        </w:tc>
      </w:tr>
      <w:tr w:rsidR="00D776BA" w:rsidRPr="00BE6A23" w14:paraId="76FE2FE8"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5A18B4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کشف پس از تصمیم</w:t>
            </w:r>
          </w:p>
        </w:tc>
        <w:tc>
          <w:tcPr>
            <w:tcW w:w="2850" w:type="dxa"/>
            <w:shd w:val="clear" w:color="auto" w:fill="F5F8FA"/>
            <w:tcMar>
              <w:top w:w="90" w:type="dxa"/>
              <w:left w:w="90" w:type="dxa"/>
              <w:bottom w:w="90" w:type="dxa"/>
              <w:right w:w="90" w:type="dxa"/>
            </w:tcMar>
            <w:vAlign w:val="center"/>
            <w:textDirection w:val="lrTb"/>
          </w:tcPr>
          <w:p w14:paraId="00C8F9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اعلام‌نشده بعد از تعهد</w:t>
            </w:r>
          </w:p>
        </w:tc>
        <w:tc>
          <w:tcPr>
            <w:tcW w:w="2850" w:type="dxa"/>
            <w:shd w:val="clear" w:color="auto" w:fill="F5F8FA"/>
            <w:tcMar>
              <w:top w:w="90" w:type="dxa"/>
              <w:left w:w="90" w:type="dxa"/>
              <w:bottom w:w="90" w:type="dxa"/>
              <w:right w:w="90" w:type="dxa"/>
            </w:tcMar>
            <w:vAlign w:val="center"/>
            <w:textDirection w:val="lrTb"/>
          </w:tcPr>
          <w:p w14:paraId="3919CC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حفظ شواهد، توقف اثر باقیمانده و بازبینی</w:t>
            </w:r>
          </w:p>
        </w:tc>
        <w:tc>
          <w:tcPr>
            <w:tcW w:w="2060" w:type="dxa"/>
            <w:shd w:val="clear" w:color="auto" w:fill="F5F8FA"/>
            <w:tcMar>
              <w:top w:w="90" w:type="dxa"/>
              <w:left w:w="90" w:type="dxa"/>
              <w:bottom w:w="90" w:type="dxa"/>
              <w:right w:w="90" w:type="dxa"/>
            </w:tcMar>
            <w:vAlign w:val="center"/>
            <w:textDirection w:val="lrTb"/>
          </w:tcPr>
          <w:p w14:paraId="2DBE42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درباره اعتبار/ابطال و اقدام انضباطی</w:t>
            </w:r>
          </w:p>
        </w:tc>
      </w:tr>
    </w:tbl>
    <w:p w14:paraId="1080DCE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3AA6787C"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۲.۱۴ استثنا، تصعید و اختلاف</w:t>
      </w:r>
    </w:p>
    <w:p w14:paraId="1F68F13C" w14:textId="77777777" w:rsidR="00D776BA" w:rsidRPr="00BE6A23" w:rsidRDefault="00000000" w:rsidP="000A7BE2">
      <w:pPr>
        <w:jc w:val="right"/>
        <w:bidi w:val="1"/>
      </w:pPr>
      <w:r w:rsidRPr="00BE6A23">
        <w:rPr>
          <w:rFonts w:ascii="Tahoma" w:eastAsia="Tahoma" w:hAnsi="Tahoma" w:cs="Tahoma"/>
          <w:rtl w:val="1"/>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E6A23" w14:paraId="182F37C7"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17FB498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نوع پرونده</w:t>
            </w:r>
          </w:p>
        </w:tc>
        <w:tc>
          <w:tcPr>
            <w:tcW w:w="1800" w:type="dxa"/>
            <w:shd w:val="clear" w:color="auto" w:fill="173B5F"/>
            <w:tcMar>
              <w:top w:w="90" w:type="dxa"/>
              <w:left w:w="90" w:type="dxa"/>
              <w:bottom w:w="90" w:type="dxa"/>
              <w:right w:w="90" w:type="dxa"/>
            </w:tcMar>
            <w:vAlign w:val="center"/>
            <w:textDirection w:val="lrTb"/>
          </w:tcPr>
          <w:p w14:paraId="1E4001B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اولیه</w:t>
            </w:r>
          </w:p>
        </w:tc>
        <w:tc>
          <w:tcPr>
            <w:tcW w:w="2350" w:type="dxa"/>
            <w:shd w:val="clear" w:color="auto" w:fill="173B5F"/>
            <w:tcMar>
              <w:top w:w="90" w:type="dxa"/>
              <w:left w:w="90" w:type="dxa"/>
              <w:bottom w:w="90" w:type="dxa"/>
              <w:right w:w="90" w:type="dxa"/>
            </w:tcMar>
            <w:vAlign w:val="center"/>
            <w:textDirection w:val="lrTb"/>
          </w:tcPr>
          <w:p w14:paraId="188E2B7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بر عملیات</w:t>
            </w:r>
          </w:p>
        </w:tc>
        <w:tc>
          <w:tcPr>
            <w:tcW w:w="2100" w:type="dxa"/>
            <w:shd w:val="clear" w:color="auto" w:fill="173B5F"/>
            <w:tcMar>
              <w:top w:w="90" w:type="dxa"/>
              <w:left w:w="90" w:type="dxa"/>
              <w:bottom w:w="90" w:type="dxa"/>
              <w:right w:w="90" w:type="dxa"/>
            </w:tcMar>
            <w:vAlign w:val="center"/>
            <w:textDirection w:val="lrTb"/>
          </w:tcPr>
          <w:p w14:paraId="2125216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مسیر و مهلت</w:t>
            </w:r>
          </w:p>
        </w:tc>
        <w:tc>
          <w:tcPr>
            <w:tcW w:w="1510" w:type="dxa"/>
            <w:shd w:val="clear" w:color="auto" w:fill="173B5F"/>
            <w:tcMar>
              <w:top w:w="90" w:type="dxa"/>
              <w:left w:w="90" w:type="dxa"/>
              <w:bottom w:w="90" w:type="dxa"/>
              <w:right w:w="90" w:type="dxa"/>
            </w:tcMar>
            <w:vAlign w:val="center"/>
            <w:textDirection w:val="lrTb"/>
          </w:tcPr>
          <w:p w14:paraId="287E813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 لازم</w:t>
            </w:r>
          </w:p>
        </w:tc>
      </w:tr>
      <w:tr w:rsidR="00D776BA" w:rsidRPr="00BE6A23" w14:paraId="0304CB10"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667B943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استثنای داده/فرایند</w:t>
            </w:r>
          </w:p>
        </w:tc>
        <w:tc>
          <w:tcPr>
            <w:tcW w:w="1800" w:type="dxa"/>
            <w:tcMar>
              <w:top w:w="90" w:type="dxa"/>
              <w:left w:w="90" w:type="dxa"/>
              <w:bottom w:w="90" w:type="dxa"/>
              <w:right w:w="90" w:type="dxa"/>
            </w:tcMar>
            <w:vAlign w:val="center"/>
            <w:textDirection w:val="lrTb"/>
          </w:tcPr>
          <w:p w14:paraId="2DF335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w:t>
            </w:r>
          </w:p>
        </w:tc>
        <w:tc>
          <w:tcPr>
            <w:tcW w:w="2350" w:type="dxa"/>
            <w:tcMar>
              <w:top w:w="90" w:type="dxa"/>
              <w:left w:w="90" w:type="dxa"/>
              <w:bottom w:w="90" w:type="dxa"/>
              <w:right w:w="90" w:type="dxa"/>
            </w:tcMar>
            <w:vAlign w:val="center"/>
            <w:textDirection w:val="lrTb"/>
          </w:tcPr>
          <w:p w14:paraId="665CA4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اقدام وابسته متوقف یا محدود</w:t>
            </w:r>
          </w:p>
        </w:tc>
        <w:tc>
          <w:tcPr>
            <w:tcW w:w="2100" w:type="dxa"/>
            <w:tcMar>
              <w:top w:w="90" w:type="dxa"/>
              <w:left w:w="90" w:type="dxa"/>
              <w:bottom w:w="90" w:type="dxa"/>
              <w:right w:w="90" w:type="dxa"/>
            </w:tcMar>
            <w:vAlign w:val="center"/>
            <w:textDirection w:val="lrTb"/>
          </w:tcPr>
          <w:p w14:paraId="0B111C2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مرجع استثنا در سطح خدمت</w:t>
            </w:r>
          </w:p>
        </w:tc>
        <w:tc>
          <w:tcPr>
            <w:tcW w:w="1510" w:type="dxa"/>
            <w:tcMar>
              <w:top w:w="90" w:type="dxa"/>
              <w:left w:w="90" w:type="dxa"/>
              <w:bottom w:w="90" w:type="dxa"/>
              <w:right w:w="90" w:type="dxa"/>
            </w:tcMar>
            <w:vAlign w:val="center"/>
            <w:textDirection w:val="lrTb"/>
          </w:tcPr>
          <w:p w14:paraId="2A726E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مجوز زمان‌دار یا رد + جبران</w:t>
            </w:r>
          </w:p>
        </w:tc>
      </w:tr>
      <w:tr w:rsidR="00D776BA" w:rsidRPr="00BE6A23" w14:paraId="0E5F6383"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69EED3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اختلاف تحویل/کیفیت</w:t>
            </w:r>
          </w:p>
        </w:tc>
        <w:tc>
          <w:tcPr>
            <w:tcW w:w="1800" w:type="dxa"/>
            <w:shd w:val="clear" w:color="auto" w:fill="F5F8FA"/>
            <w:tcMar>
              <w:top w:w="90" w:type="dxa"/>
              <w:left w:w="90" w:type="dxa"/>
              <w:bottom w:w="90" w:type="dxa"/>
              <w:right w:w="90" w:type="dxa"/>
            </w:tcMar>
            <w:vAlign w:val="center"/>
            <w:textDirection w:val="lrTb"/>
          </w:tcPr>
          <w:p w14:paraId="0A3A28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خریدار/ناظر</w:t>
            </w:r>
          </w:p>
        </w:tc>
        <w:tc>
          <w:tcPr>
            <w:tcW w:w="2350" w:type="dxa"/>
            <w:shd w:val="clear" w:color="auto" w:fill="F5F8FA"/>
            <w:tcMar>
              <w:top w:w="90" w:type="dxa"/>
              <w:left w:w="90" w:type="dxa"/>
              <w:bottom w:w="90" w:type="dxa"/>
              <w:right w:w="90" w:type="dxa"/>
            </w:tcMar>
            <w:vAlign w:val="center"/>
            <w:textDirection w:val="lrTb"/>
          </w:tcPr>
          <w:p w14:paraId="743372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مورد اختلاف واجد پرداخت نیست</w:t>
            </w:r>
          </w:p>
        </w:tc>
        <w:tc>
          <w:tcPr>
            <w:tcW w:w="2100" w:type="dxa"/>
            <w:shd w:val="clear" w:color="auto" w:fill="F5F8FA"/>
            <w:tcMar>
              <w:top w:w="90" w:type="dxa"/>
              <w:left w:w="90" w:type="dxa"/>
              <w:bottom w:w="90" w:type="dxa"/>
              <w:right w:w="90" w:type="dxa"/>
            </w:tcMar>
            <w:vAlign w:val="center"/>
            <w:textDirection w:val="lrTb"/>
          </w:tcPr>
          <w:p w14:paraId="74C650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کارشناس/مرجع قرارداد</w:t>
            </w:r>
          </w:p>
        </w:tc>
        <w:tc>
          <w:tcPr>
            <w:tcW w:w="1510" w:type="dxa"/>
            <w:shd w:val="clear" w:color="auto" w:fill="F5F8FA"/>
            <w:tcMar>
              <w:top w:w="90" w:type="dxa"/>
              <w:left w:w="90" w:type="dxa"/>
              <w:bottom w:w="90" w:type="dxa"/>
              <w:right w:w="90" w:type="dxa"/>
            </w:tcMar>
            <w:vAlign w:val="center"/>
            <w:textDirection w:val="lrTb"/>
          </w:tcPr>
          <w:p w14:paraId="77157CB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اصلاح، کسر یا رد</w:t>
            </w:r>
          </w:p>
        </w:tc>
      </w:tr>
      <w:tr w:rsidR="00D776BA" w:rsidRPr="00BE6A23" w14:paraId="0C74A850"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7C794E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اختلاف مالی</w:t>
            </w:r>
          </w:p>
        </w:tc>
        <w:tc>
          <w:tcPr>
            <w:tcW w:w="1800" w:type="dxa"/>
            <w:tcMar>
              <w:top w:w="90" w:type="dxa"/>
              <w:left w:w="90" w:type="dxa"/>
              <w:bottom w:w="90" w:type="dxa"/>
              <w:right w:w="90" w:type="dxa"/>
            </w:tcMar>
            <w:vAlign w:val="center"/>
            <w:textDirection w:val="lrTb"/>
          </w:tcPr>
          <w:p w14:paraId="54B2B67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مالی/شریک مالی</w:t>
            </w:r>
          </w:p>
        </w:tc>
        <w:tc>
          <w:tcPr>
            <w:tcW w:w="2350" w:type="dxa"/>
            <w:tcMar>
              <w:top w:w="90" w:type="dxa"/>
              <w:left w:w="90" w:type="dxa"/>
              <w:bottom w:w="90" w:type="dxa"/>
              <w:right w:w="90" w:type="dxa"/>
            </w:tcMar>
            <w:vAlign w:val="center"/>
            <w:textDirection w:val="lrTb"/>
          </w:tcPr>
          <w:p w14:paraId="670F94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رزرو یا تسویه متوقف می‌شود</w:t>
            </w:r>
          </w:p>
        </w:tc>
        <w:tc>
          <w:tcPr>
            <w:tcW w:w="2100" w:type="dxa"/>
            <w:tcMar>
              <w:top w:w="90" w:type="dxa"/>
              <w:left w:w="90" w:type="dxa"/>
              <w:bottom w:w="90" w:type="dxa"/>
              <w:right w:w="90" w:type="dxa"/>
            </w:tcMar>
            <w:vAlign w:val="center"/>
            <w:textDirection w:val="lrTb"/>
          </w:tcPr>
          <w:p w14:paraId="5BBC253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و مرجع توافق</w:t>
            </w:r>
          </w:p>
        </w:tc>
        <w:tc>
          <w:tcPr>
            <w:tcW w:w="1510" w:type="dxa"/>
            <w:tcMar>
              <w:top w:w="90" w:type="dxa"/>
              <w:left w:w="90" w:type="dxa"/>
              <w:bottom w:w="90" w:type="dxa"/>
              <w:right w:w="90" w:type="dxa"/>
            </w:tcMar>
            <w:vAlign w:val="center"/>
            <w:textDirection w:val="lrTb"/>
          </w:tcPr>
          <w:p w14:paraId="5BEC1F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و تکلیف وجه</w:t>
            </w:r>
          </w:p>
        </w:tc>
      </w:tr>
      <w:tr w:rsidR="00D776BA" w:rsidRPr="00BE6A23" w14:paraId="07D26777"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7269C9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رخداد امنیتی/تقلب</w:t>
            </w:r>
          </w:p>
        </w:tc>
        <w:tc>
          <w:tcPr>
            <w:tcW w:w="1800" w:type="dxa"/>
            <w:shd w:val="clear" w:color="auto" w:fill="F5F8FA"/>
            <w:tcMar>
              <w:top w:w="90" w:type="dxa"/>
              <w:left w:w="90" w:type="dxa"/>
              <w:bottom w:w="90" w:type="dxa"/>
              <w:right w:w="90" w:type="dxa"/>
            </w:tcMar>
            <w:vAlign w:val="center"/>
            <w:textDirection w:val="lrTb"/>
          </w:tcPr>
          <w:p w14:paraId="5F7439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امنیت/ریسک</w:t>
            </w:r>
          </w:p>
        </w:tc>
        <w:tc>
          <w:tcPr>
            <w:tcW w:w="2350" w:type="dxa"/>
            <w:shd w:val="clear" w:color="auto" w:fill="F5F8FA"/>
            <w:tcMar>
              <w:top w:w="90" w:type="dxa"/>
              <w:left w:w="90" w:type="dxa"/>
              <w:bottom w:w="90" w:type="dxa"/>
              <w:right w:w="90" w:type="dxa"/>
            </w:tcMar>
            <w:vAlign w:val="center"/>
            <w:textDirection w:val="lrTb"/>
          </w:tcPr>
          <w:p w14:paraId="08DA4A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سخت و حفظ شواهد</w:t>
            </w:r>
          </w:p>
        </w:tc>
        <w:tc>
          <w:tcPr>
            <w:tcW w:w="2100" w:type="dxa"/>
            <w:shd w:val="clear" w:color="auto" w:fill="F5F8FA"/>
            <w:tcMar>
              <w:top w:w="90" w:type="dxa"/>
              <w:left w:w="90" w:type="dxa"/>
              <w:bottom w:w="90" w:type="dxa"/>
              <w:right w:w="90" w:type="dxa"/>
            </w:tcMar>
            <w:vAlign w:val="center"/>
            <w:textDirection w:val="lrTb"/>
          </w:tcPr>
          <w:p w14:paraId="3956151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مهار فوری و بررسی مستقل</w:t>
            </w:r>
          </w:p>
        </w:tc>
        <w:tc>
          <w:tcPr>
            <w:tcW w:w="1510" w:type="dxa"/>
            <w:shd w:val="clear" w:color="auto" w:fill="F5F8FA"/>
            <w:tcMar>
              <w:top w:w="90" w:type="dxa"/>
              <w:left w:w="90" w:type="dxa"/>
              <w:bottom w:w="90" w:type="dxa"/>
              <w:right w:w="90" w:type="dxa"/>
            </w:tcMar>
            <w:vAlign w:val="center"/>
            <w:textDirection w:val="lrTb"/>
          </w:tcPr>
          <w:p w14:paraId="36737E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رفع، گزارش و کنترل اصلاحی</w:t>
            </w:r>
          </w:p>
        </w:tc>
      </w:tr>
      <w:tr w:rsidR="00D776BA" w:rsidRPr="00BE6A23" w14:paraId="026367EF" w14:textId="77777777">
        <w:trPr>
          <w:cantSplit/>
          <w:jc w:val="center"/>
        </w:trPr>
        <w:tc>
          <w:tcPr>
            <w:tcW w:w="1600" w:type="dxa"/>
            <w:shd w:val="clear" w:color="auto" w:fill="E8EEF5"/>
            <w:tcMar>
              <w:top w:w="90" w:type="dxa"/>
              <w:left w:w="90" w:type="dxa"/>
              <w:bottom w:w="90" w:type="dxa"/>
              <w:right w:w="90" w:type="dxa"/>
            </w:tcMar>
            <w:vAlign w:val="center"/>
            <w:textDirection w:val="lrTb"/>
          </w:tcPr>
          <w:p w14:paraId="2DD800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تعارض اسناد</w:t>
            </w:r>
          </w:p>
        </w:tc>
        <w:tc>
          <w:tcPr>
            <w:tcW w:w="1800" w:type="dxa"/>
            <w:tcMar>
              <w:top w:w="90" w:type="dxa"/>
              <w:left w:w="90" w:type="dxa"/>
              <w:bottom w:w="90" w:type="dxa"/>
              <w:right w:w="90" w:type="dxa"/>
            </w:tcMar>
            <w:vAlign w:val="center"/>
            <w:textDirection w:val="lrTb"/>
          </w:tcPr>
          <w:p w14:paraId="529022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حقوقی/مدیر قرارداد</w:t>
            </w:r>
          </w:p>
        </w:tc>
        <w:tc>
          <w:tcPr>
            <w:tcW w:w="2350" w:type="dxa"/>
            <w:tcMar>
              <w:top w:w="90" w:type="dxa"/>
              <w:left w:w="90" w:type="dxa"/>
              <w:bottom w:w="90" w:type="dxa"/>
              <w:right w:w="90" w:type="dxa"/>
            </w:tcMar>
            <w:vAlign w:val="center"/>
            <w:textDirection w:val="lrTb"/>
          </w:tcPr>
          <w:p w14:paraId="7E9004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اثر جدید متوقف؛ سوابق حفظ</w:t>
            </w:r>
          </w:p>
        </w:tc>
        <w:tc>
          <w:tcPr>
            <w:tcW w:w="2100" w:type="dxa"/>
            <w:tcMar>
              <w:top w:w="90" w:type="dxa"/>
              <w:left w:w="90" w:type="dxa"/>
              <w:bottom w:w="90" w:type="dxa"/>
              <w:right w:w="90" w:type="dxa"/>
            </w:tcMar>
            <w:vAlign w:val="center"/>
            <w:textDirection w:val="lrTb"/>
          </w:tcPr>
          <w:p w14:paraId="760E083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مرجع قراردادی</w:t>
            </w:r>
          </w:p>
        </w:tc>
        <w:tc>
          <w:tcPr>
            <w:tcW w:w="1510" w:type="dxa"/>
            <w:tcMar>
              <w:top w:w="90" w:type="dxa"/>
              <w:left w:w="90" w:type="dxa"/>
              <w:bottom w:w="90" w:type="dxa"/>
              <w:right w:w="90" w:type="dxa"/>
            </w:tcMar>
            <w:vAlign w:val="center"/>
            <w:textDirection w:val="lrTb"/>
          </w:tcPr>
          <w:p w14:paraId="135D6E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سند غالب و تاریخ اثر</w:t>
            </w:r>
          </w:p>
        </w:tc>
      </w:tr>
    </w:tbl>
    <w:p w14:paraId="3A96DEBE" w14:textId="77777777" w:rsidR="00D776BA" w:rsidRPr="00BE6A23" w:rsidRDefault="00000000" w:rsidP="000A7BE2">
      <w:pPr>
        <w:jc w:val="right"/>
        <w:bidi w:val="1"/>
      </w:pPr>
      <w:r w:rsidRPr="00BE6A23">
        <w:rPr>
          <w:rFonts w:ascii="Tahoma" w:eastAsia="Tahoma" w:hAnsi="Tahoma" w:cs="Tahoma"/>
          <w:rtl w:val="1"/>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48EBEB3A" w14:textId="77777777" w:rsidR="00D776BA" w:rsidRPr="00BE6A23" w:rsidRDefault="00000000" w:rsidP="000A7BE2">
      <w:pPr>
        <w:keepLines/>
        <w:jc w:val="right"/>
        <w:bidi w:val="1"/>
      </w:pPr>
      <w:r w:rsidRPr="00BE6A23">
        <w:rPr>
          <w:rFonts w:ascii="Tahoma" w:hAnsi="Tahoma" w:eastAsia="Tahoma" w:cs="Tahoma"/>
          <w:rtl w:val="1"/>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1DABF680"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۲.۱۵ کنترل دسترسی زمینه‌محور</w:t>
      </w:r>
    </w:p>
    <w:p w14:paraId="691C4B96" w14:textId="77777777" w:rsidR="00D776BA" w:rsidRPr="00BE6A23" w:rsidRDefault="00000000" w:rsidP="000A7BE2">
      <w:pPr>
        <w:jc w:val="right"/>
        <w:bidi w:val="1"/>
      </w:pPr>
      <w:r w:rsidRPr="00BE6A23">
        <w:rPr>
          <w:rFonts w:ascii="Tahoma" w:eastAsia="Tahoma" w:hAnsi="Tahoma" w:cs="Tahoma"/>
          <w:rtl w:val="1"/>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E6A23" w14:paraId="375549F3" w14:textId="77777777">
        <w:trPr>
          <w:cantSplit/>
          <w:tblHeader/>
          <w:jc w:val="center"/>
        </w:trPr>
        <w:tc>
          <w:tcPr>
            <w:tcW w:w="1500" w:type="dxa"/>
            <w:shd w:val="clear" w:color="auto" w:fill="173B5F"/>
            <w:tcMar>
              <w:top w:w="90" w:type="dxa"/>
              <w:left w:w="90" w:type="dxa"/>
              <w:bottom w:w="90" w:type="dxa"/>
              <w:right w:w="90" w:type="dxa"/>
            </w:tcMar>
            <w:vAlign w:val="center"/>
            <w:textDirection w:val="lrTb"/>
          </w:tcPr>
          <w:p w14:paraId="7D8CB77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بعد مجوز</w:t>
            </w:r>
          </w:p>
        </w:tc>
        <w:tc>
          <w:tcPr>
            <w:tcW w:w="2750" w:type="dxa"/>
            <w:shd w:val="clear" w:color="auto" w:fill="173B5F"/>
            <w:tcMar>
              <w:top w:w="90" w:type="dxa"/>
              <w:left w:w="90" w:type="dxa"/>
              <w:bottom w:w="90" w:type="dxa"/>
              <w:right w:w="90" w:type="dxa"/>
            </w:tcMar>
            <w:vAlign w:val="center"/>
            <w:textDirection w:val="lrTb"/>
          </w:tcPr>
          <w:p w14:paraId="1A66773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نمونه قاعده</w:t>
            </w:r>
          </w:p>
        </w:tc>
        <w:tc>
          <w:tcPr>
            <w:tcW w:w="2700" w:type="dxa"/>
            <w:shd w:val="clear" w:color="auto" w:fill="173B5F"/>
            <w:tcMar>
              <w:top w:w="90" w:type="dxa"/>
              <w:left w:w="90" w:type="dxa"/>
              <w:bottom w:w="90" w:type="dxa"/>
              <w:right w:w="90" w:type="dxa"/>
            </w:tcMar>
            <w:vAlign w:val="center"/>
            <w:textDirection w:val="lrTb"/>
          </w:tcPr>
          <w:p w14:paraId="67F85AE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داده لازم</w:t>
            </w:r>
          </w:p>
        </w:tc>
        <w:tc>
          <w:tcPr>
            <w:tcW w:w="2410" w:type="dxa"/>
            <w:shd w:val="clear" w:color="auto" w:fill="173B5F"/>
            <w:tcMar>
              <w:top w:w="90" w:type="dxa"/>
              <w:left w:w="90" w:type="dxa"/>
              <w:bottom w:w="90" w:type="dxa"/>
              <w:right w:w="90" w:type="dxa"/>
            </w:tcMar>
            <w:vAlign w:val="center"/>
            <w:textDirection w:val="lrTb"/>
          </w:tcPr>
          <w:p w14:paraId="3DC485F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واکنش شکست</w:t>
            </w:r>
          </w:p>
        </w:tc>
      </w:tr>
      <w:tr w:rsidR="00D776BA" w:rsidRPr="00BE6A23" w14:paraId="387ABA54" w14:textId="77777777">
        <w:trPr>
          <w:cantSplit/>
          <w:jc w:val="center"/>
        </w:trPr>
        <w:tc>
          <w:tcPr>
            <w:tcW w:w="1500" w:type="dxa"/>
            <w:shd w:val="clear" w:color="auto" w:fill="E8EEF5"/>
            <w:tcMar>
              <w:top w:w="90" w:type="dxa"/>
              <w:left w:w="90" w:type="dxa"/>
              <w:bottom w:w="90" w:type="dxa"/>
              <w:right w:w="90" w:type="dxa"/>
            </w:tcMar>
            <w:vAlign w:val="center"/>
            <w:textDirection w:val="lrTb"/>
          </w:tcPr>
          <w:p w14:paraId="5E02BF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هویت/نشست</w:t>
            </w:r>
          </w:p>
        </w:tc>
        <w:tc>
          <w:tcPr>
            <w:tcW w:w="2750" w:type="dxa"/>
            <w:tcMar>
              <w:top w:w="90" w:type="dxa"/>
              <w:left w:w="90" w:type="dxa"/>
              <w:bottom w:w="90" w:type="dxa"/>
              <w:right w:w="90" w:type="dxa"/>
            </w:tcMar>
            <w:vAlign w:val="center"/>
            <w:textDirection w:val="lrTb"/>
          </w:tcPr>
          <w:p w14:paraId="2A7D45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احراز قوی برای اقدام حساس</w:t>
            </w:r>
          </w:p>
        </w:tc>
        <w:tc>
          <w:tcPr>
            <w:tcW w:w="2700" w:type="dxa"/>
            <w:tcMar>
              <w:top w:w="90" w:type="dxa"/>
              <w:left w:w="90" w:type="dxa"/>
              <w:bottom w:w="90" w:type="dxa"/>
              <w:right w:w="90" w:type="dxa"/>
            </w:tcMar>
            <w:vAlign w:val="center"/>
            <w:textDirection w:val="lrTb"/>
          </w:tcPr>
          <w:p w14:paraId="22F313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دستگاه، زمان و سطح اطمینان</w:t>
            </w:r>
          </w:p>
        </w:tc>
        <w:tc>
          <w:tcPr>
            <w:tcW w:w="2410" w:type="dxa"/>
            <w:tcMar>
              <w:top w:w="90" w:type="dxa"/>
              <w:left w:w="90" w:type="dxa"/>
              <w:bottom w:w="90" w:type="dxa"/>
              <w:right w:w="90" w:type="dxa"/>
            </w:tcMar>
            <w:vAlign w:val="center"/>
            <w:textDirection w:val="lrTb"/>
          </w:tcPr>
          <w:p w14:paraId="6238CF6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احراز مجدد/مسدودسازی</w:t>
            </w:r>
          </w:p>
        </w:tc>
      </w:tr>
      <w:tr w:rsidR="00D776BA" w:rsidRPr="00BE6A23" w14:paraId="1BA6C7D2"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574AFC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سازمان/نمایندگی</w:t>
            </w:r>
          </w:p>
        </w:tc>
        <w:tc>
          <w:tcPr>
            <w:tcW w:w="2750" w:type="dxa"/>
            <w:shd w:val="clear" w:color="auto" w:fill="F5F8FA"/>
            <w:tcMar>
              <w:top w:w="90" w:type="dxa"/>
              <w:left w:w="90" w:type="dxa"/>
              <w:bottom w:w="90" w:type="dxa"/>
              <w:right w:w="90" w:type="dxa"/>
            </w:tcMar>
            <w:vAlign w:val="center"/>
            <w:textDirection w:val="lrTb"/>
          </w:tcPr>
          <w:p w14:paraId="72CBB8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اقدام فقط از طرف سازمان فعال</w:t>
            </w:r>
          </w:p>
        </w:tc>
        <w:tc>
          <w:tcPr>
            <w:tcW w:w="2700" w:type="dxa"/>
            <w:shd w:val="clear" w:color="auto" w:fill="F5F8FA"/>
            <w:tcMar>
              <w:top w:w="90" w:type="dxa"/>
              <w:left w:w="90" w:type="dxa"/>
              <w:bottom w:w="90" w:type="dxa"/>
              <w:right w:w="90" w:type="dxa"/>
            </w:tcMar>
            <w:vAlign w:val="center"/>
            <w:textDirection w:val="lrTb"/>
          </w:tcPr>
          <w:p w14:paraId="0C7425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رابطه و تاریخ اثر</w:t>
            </w:r>
          </w:p>
        </w:tc>
        <w:tc>
          <w:tcPr>
            <w:tcW w:w="2410" w:type="dxa"/>
            <w:shd w:val="clear" w:color="auto" w:fill="F5F8FA"/>
            <w:tcMar>
              <w:top w:w="90" w:type="dxa"/>
              <w:left w:w="90" w:type="dxa"/>
              <w:bottom w:w="90" w:type="dxa"/>
              <w:right w:w="90" w:type="dxa"/>
            </w:tcMar>
            <w:vAlign w:val="center"/>
            <w:textDirection w:val="lrTb"/>
          </w:tcPr>
          <w:p w14:paraId="5ED490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و ارجاع به مدیر عضویت</w:t>
            </w:r>
          </w:p>
        </w:tc>
      </w:tr>
      <w:tr w:rsidR="00D776BA" w:rsidRPr="00BE6A23" w14:paraId="4E218F22" w14:textId="77777777">
        <w:trPr>
          <w:cantSplit/>
          <w:jc w:val="center"/>
        </w:trPr>
        <w:tc>
          <w:tcPr>
            <w:tcW w:w="1500" w:type="dxa"/>
            <w:shd w:val="clear" w:color="auto" w:fill="E8EEF5"/>
            <w:tcMar>
              <w:top w:w="90" w:type="dxa"/>
              <w:left w:w="90" w:type="dxa"/>
              <w:bottom w:w="90" w:type="dxa"/>
              <w:right w:w="90" w:type="dxa"/>
            </w:tcMar>
            <w:vAlign w:val="center"/>
            <w:textDirection w:val="lrTb"/>
          </w:tcPr>
          <w:p w14:paraId="684C844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مسیر/شیء</w:t>
            </w:r>
          </w:p>
        </w:tc>
        <w:tc>
          <w:tcPr>
            <w:tcW w:w="2750" w:type="dxa"/>
            <w:tcMar>
              <w:top w:w="90" w:type="dxa"/>
              <w:left w:w="90" w:type="dxa"/>
              <w:bottom w:w="90" w:type="dxa"/>
              <w:right w:w="90" w:type="dxa"/>
            </w:tcMar>
            <w:vAlign w:val="center"/>
            <w:textDirection w:val="lrTb"/>
          </w:tcPr>
          <w:p w14:paraId="5A7A77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نقش سفارش برای پروژه معتبر نیست</w:t>
            </w:r>
          </w:p>
        </w:tc>
        <w:tc>
          <w:tcPr>
            <w:tcW w:w="2700" w:type="dxa"/>
            <w:tcMar>
              <w:top w:w="90" w:type="dxa"/>
              <w:left w:w="90" w:type="dxa"/>
              <w:bottom w:w="90" w:type="dxa"/>
              <w:right w:w="90" w:type="dxa"/>
            </w:tcMar>
            <w:vAlign w:val="center"/>
            <w:textDirection w:val="lrTb"/>
          </w:tcPr>
          <w:p w14:paraId="274AF5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نوع پرونده و شیء</w:t>
            </w:r>
          </w:p>
        </w:tc>
        <w:tc>
          <w:tcPr>
            <w:tcW w:w="2410" w:type="dxa"/>
            <w:tcMar>
              <w:top w:w="90" w:type="dxa"/>
              <w:left w:w="90" w:type="dxa"/>
              <w:bottom w:w="90" w:type="dxa"/>
              <w:right w:w="90" w:type="dxa"/>
            </w:tcMar>
            <w:vAlign w:val="center"/>
            <w:textDirection w:val="lrTb"/>
          </w:tcPr>
          <w:p w14:paraId="01A911E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با کد ناسازگاری</w:t>
            </w:r>
          </w:p>
        </w:tc>
      </w:tr>
      <w:tr w:rsidR="00D776BA" w:rsidRPr="00BE6A23" w14:paraId="5F193AC1"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787CE3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قرارداد/پروژه</w:t>
            </w:r>
          </w:p>
        </w:tc>
        <w:tc>
          <w:tcPr>
            <w:tcW w:w="2750" w:type="dxa"/>
            <w:shd w:val="clear" w:color="auto" w:fill="F5F8FA"/>
            <w:tcMar>
              <w:top w:w="90" w:type="dxa"/>
              <w:left w:w="90" w:type="dxa"/>
              <w:bottom w:w="90" w:type="dxa"/>
              <w:right w:w="90" w:type="dxa"/>
            </w:tcMar>
            <w:vAlign w:val="center"/>
            <w:textDirection w:val="lrTb"/>
          </w:tcPr>
          <w:p w14:paraId="6A3508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ناظر فقط بسته مأموریت خود را می‌بیند</w:t>
            </w:r>
          </w:p>
        </w:tc>
        <w:tc>
          <w:tcPr>
            <w:tcW w:w="2700" w:type="dxa"/>
            <w:shd w:val="clear" w:color="auto" w:fill="F5F8FA"/>
            <w:tcMar>
              <w:top w:w="90" w:type="dxa"/>
              <w:left w:w="90" w:type="dxa"/>
              <w:bottom w:w="90" w:type="dxa"/>
              <w:right w:w="90" w:type="dxa"/>
            </w:tcMar>
            <w:vAlign w:val="center"/>
            <w:textDirection w:val="lrTb"/>
          </w:tcPr>
          <w:p w14:paraId="0F99CA0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بسته و نقش</w:t>
            </w:r>
          </w:p>
        </w:tc>
        <w:tc>
          <w:tcPr>
            <w:tcW w:w="2410" w:type="dxa"/>
            <w:shd w:val="clear" w:color="auto" w:fill="F5F8FA"/>
            <w:tcMar>
              <w:top w:w="90" w:type="dxa"/>
              <w:left w:w="90" w:type="dxa"/>
              <w:bottom w:w="90" w:type="dxa"/>
              <w:right w:w="90" w:type="dxa"/>
            </w:tcMar>
            <w:vAlign w:val="center"/>
            <w:textDirection w:val="lrTb"/>
          </w:tcPr>
          <w:p w14:paraId="19E772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محدودسازی ردیفی و سندی</w:t>
            </w:r>
          </w:p>
        </w:tc>
      </w:tr>
      <w:tr w:rsidR="00D776BA" w:rsidRPr="00BE6A23" w14:paraId="06A74089" w14:textId="77777777">
        <w:trPr>
          <w:cantSplit/>
          <w:jc w:val="center"/>
        </w:trPr>
        <w:tc>
          <w:tcPr>
            <w:tcW w:w="1500" w:type="dxa"/>
            <w:shd w:val="clear" w:color="auto" w:fill="E8EEF5"/>
            <w:tcMar>
              <w:top w:w="90" w:type="dxa"/>
              <w:left w:w="90" w:type="dxa"/>
              <w:bottom w:w="90" w:type="dxa"/>
              <w:right w:w="90" w:type="dxa"/>
            </w:tcMar>
            <w:vAlign w:val="center"/>
            <w:textDirection w:val="lrTb"/>
          </w:tcPr>
          <w:p w14:paraId="65EFFA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مبلغ/سقف</w:t>
            </w:r>
          </w:p>
        </w:tc>
        <w:tc>
          <w:tcPr>
            <w:tcW w:w="2750" w:type="dxa"/>
            <w:tcMar>
              <w:top w:w="90" w:type="dxa"/>
              <w:left w:w="90" w:type="dxa"/>
              <w:bottom w:w="90" w:type="dxa"/>
              <w:right w:w="90" w:type="dxa"/>
            </w:tcMar>
            <w:vAlign w:val="center"/>
            <w:textDirection w:val="lrTb"/>
          </w:tcPr>
          <w:p w14:paraId="425E22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بالاتر از سقف به جانشین نمی‌رسد</w:t>
            </w:r>
          </w:p>
        </w:tc>
        <w:tc>
          <w:tcPr>
            <w:tcW w:w="2700" w:type="dxa"/>
            <w:tcMar>
              <w:top w:w="90" w:type="dxa"/>
              <w:left w:w="90" w:type="dxa"/>
              <w:bottom w:w="90" w:type="dxa"/>
              <w:right w:w="90" w:type="dxa"/>
            </w:tcMar>
            <w:vAlign w:val="center"/>
            <w:textDirection w:val="lrTb"/>
          </w:tcPr>
          <w:p w14:paraId="3053477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کل اثر و ارز</w:t>
            </w:r>
          </w:p>
        </w:tc>
        <w:tc>
          <w:tcPr>
            <w:tcW w:w="2410" w:type="dxa"/>
            <w:tcMar>
              <w:top w:w="90" w:type="dxa"/>
              <w:left w:w="90" w:type="dxa"/>
              <w:bottom w:w="90" w:type="dxa"/>
              <w:right w:w="90" w:type="dxa"/>
            </w:tcMar>
            <w:vAlign w:val="center"/>
            <w:textDirection w:val="lrTb"/>
          </w:tcPr>
          <w:p w14:paraId="05EA400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ارجاع به سطح اختیار بالاتر</w:t>
            </w:r>
          </w:p>
        </w:tc>
      </w:tr>
      <w:tr w:rsidR="00D776BA" w:rsidRPr="00BE6A23" w14:paraId="724FAC14"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596382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تفکیک وظایف</w:t>
            </w:r>
          </w:p>
        </w:tc>
        <w:tc>
          <w:tcPr>
            <w:tcW w:w="2750" w:type="dxa"/>
            <w:shd w:val="clear" w:color="auto" w:fill="F5F8FA"/>
            <w:tcMar>
              <w:top w:w="90" w:type="dxa"/>
              <w:left w:w="90" w:type="dxa"/>
              <w:bottom w:w="90" w:type="dxa"/>
              <w:right w:w="90" w:type="dxa"/>
            </w:tcMar>
            <w:vAlign w:val="center"/>
            <w:textDirection w:val="lrTb"/>
          </w:tcPr>
          <w:p w14:paraId="598465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ایجادکننده ذی‌نفع وجه را آزاد نمی‌کند</w:t>
            </w:r>
          </w:p>
        </w:tc>
        <w:tc>
          <w:tcPr>
            <w:tcW w:w="2700" w:type="dxa"/>
            <w:shd w:val="clear" w:color="auto" w:fill="F5F8FA"/>
            <w:tcMar>
              <w:top w:w="90" w:type="dxa"/>
              <w:left w:w="90" w:type="dxa"/>
              <w:bottom w:w="90" w:type="dxa"/>
              <w:right w:w="90" w:type="dxa"/>
            </w:tcMar>
            <w:vAlign w:val="center"/>
            <w:textDirection w:val="lrTb"/>
          </w:tcPr>
          <w:p w14:paraId="473CE24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تاریخچه اقدام و رابطه طرف</w:t>
            </w:r>
          </w:p>
        </w:tc>
        <w:tc>
          <w:tcPr>
            <w:tcW w:w="2410" w:type="dxa"/>
            <w:shd w:val="clear" w:color="auto" w:fill="F5F8FA"/>
            <w:tcMar>
              <w:top w:w="90" w:type="dxa"/>
              <w:left w:w="90" w:type="dxa"/>
              <w:bottom w:w="90" w:type="dxa"/>
              <w:right w:w="90" w:type="dxa"/>
            </w:tcMar>
            <w:vAlign w:val="center"/>
            <w:textDirection w:val="lrTb"/>
          </w:tcPr>
          <w:p w14:paraId="05C1AE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و رخداد ریسک</w:t>
            </w:r>
          </w:p>
        </w:tc>
      </w:tr>
      <w:tr w:rsidR="00D776BA" w:rsidRPr="00BE6A23" w14:paraId="7EB07078" w14:textId="77777777">
        <w:trPr>
          <w:cantSplit/>
          <w:jc w:val="center"/>
        </w:trPr>
        <w:tc>
          <w:tcPr>
            <w:tcW w:w="1500" w:type="dxa"/>
            <w:shd w:val="clear" w:color="auto" w:fill="E8EEF5"/>
            <w:tcMar>
              <w:top w:w="90" w:type="dxa"/>
              <w:left w:w="90" w:type="dxa"/>
              <w:bottom w:w="90" w:type="dxa"/>
              <w:right w:w="90" w:type="dxa"/>
            </w:tcMar>
            <w:vAlign w:val="center"/>
            <w:textDirection w:val="lrTb"/>
          </w:tcPr>
          <w:p w14:paraId="75895D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هدف داده</w:t>
            </w:r>
          </w:p>
        </w:tc>
        <w:tc>
          <w:tcPr>
            <w:tcW w:w="2750" w:type="dxa"/>
            <w:tcMar>
              <w:top w:w="90" w:type="dxa"/>
              <w:left w:w="90" w:type="dxa"/>
              <w:bottom w:w="90" w:type="dxa"/>
              <w:right w:w="90" w:type="dxa"/>
            </w:tcMar>
            <w:vAlign w:val="center"/>
            <w:textDirection w:val="lrTb"/>
          </w:tcPr>
          <w:p w14:paraId="31DD4F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 فقط داده لازم پرونده مالی را می‌گیرد</w:t>
            </w:r>
          </w:p>
        </w:tc>
        <w:tc>
          <w:tcPr>
            <w:tcW w:w="2700" w:type="dxa"/>
            <w:tcMar>
              <w:top w:w="90" w:type="dxa"/>
              <w:left w:w="90" w:type="dxa"/>
              <w:bottom w:w="90" w:type="dxa"/>
              <w:right w:w="90" w:type="dxa"/>
            </w:tcMar>
            <w:vAlign w:val="center"/>
            <w:textDirection w:val="lrTb"/>
          </w:tcPr>
          <w:p w14:paraId="12499F5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رضایت/مبنای پردازش و فهرست فیلد</w:t>
            </w:r>
          </w:p>
        </w:tc>
        <w:tc>
          <w:tcPr>
            <w:tcW w:w="2410" w:type="dxa"/>
            <w:tcMar>
              <w:top w:w="90" w:type="dxa"/>
              <w:left w:w="90" w:type="dxa"/>
              <w:bottom w:w="90" w:type="dxa"/>
              <w:right w:w="90" w:type="dxa"/>
            </w:tcMar>
            <w:vAlign w:val="center"/>
            <w:textDirection w:val="lrTb"/>
          </w:tcPr>
          <w:p w14:paraId="2D71B8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حذف فیلد/رد تبادل</w:t>
            </w:r>
          </w:p>
        </w:tc>
      </w:tr>
    </w:tbl>
    <w:p w14:paraId="51D7A02E"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5828F6D3"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۲.۱۶ دفتر تصمیم، رویداد حاکمیت و قابلیت بازسازی</w:t>
      </w:r>
    </w:p>
    <w:p w14:paraId="3691EEFE" w14:textId="77777777" w:rsidR="00D776BA" w:rsidRPr="00BE6A23" w:rsidRDefault="00000000" w:rsidP="000A7BE2">
      <w:pPr>
        <w:jc w:val="right"/>
        <w:bidi w:val="1"/>
      </w:pPr>
      <w:r w:rsidRPr="00BE6A23">
        <w:rPr>
          <w:rFonts w:ascii="Tahoma" w:eastAsia="Tahoma" w:hAnsi="Tahoma" w:cs="Tahoma"/>
          <w:rtl w:val="1"/>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178A6729" w14:textId="77777777" w:rsidR="00D776BA" w:rsidRPr="00BE6A23" w:rsidRDefault="00000000" w:rsidP="000A7BE2">
      <w:pPr>
        <w:numPr>
          <w:ilvl w:val="0"/>
          <w:numId w:val="1"/>
        </w:numPr>
        <w:jc w:val="right"/>
        <w:bidi w:val="1"/>
      </w:pPr>
      <w:r w:rsidRPr="00BE6A23">
        <w:rPr>
          <w:rFonts w:ascii="Tahoma" w:eastAsia="Tahoma" w:hAnsi="Tahoma" w:cs="Tahoma"/>
          <w:rtl w:val="1"/>
        </w:rPr>
        <w:t>رکورد تصمیم: شناسه، شیء، مسیر، گزینه‌ها، نتیجه، دلیل، تصمیم‌گیر، منبع اختیار، سقف و تاریخ اثر؛</w:t>
      </w:r>
    </w:p>
    <w:p w14:paraId="33A43E0D" w14:textId="77777777" w:rsidR="00D776BA" w:rsidRPr="00BE6A23" w:rsidRDefault="00000000" w:rsidP="000A7BE2">
      <w:pPr>
        <w:numPr>
          <w:ilvl w:val="0"/>
          <w:numId w:val="1"/>
        </w:numPr>
        <w:jc w:val="right"/>
        <w:bidi w:val="1"/>
      </w:pPr>
      <w:r w:rsidRPr="00BE6A23">
        <w:rPr>
          <w:rFonts w:ascii="Tahoma" w:eastAsia="Tahoma" w:hAnsi="Tahoma" w:cs="Tahoma"/>
          <w:rtl w:val="1"/>
        </w:rPr>
        <w:t>رکورد رأی: عضو، نمایندگی، تعارض، رأی، زمان، نصاب و نسخه دستور جلسه؛</w:t>
      </w:r>
    </w:p>
    <w:p w14:paraId="3EED4E5E" w14:textId="77777777" w:rsidR="00D776BA" w:rsidRPr="00BE6A23" w:rsidRDefault="00000000" w:rsidP="000A7BE2">
      <w:pPr>
        <w:numPr>
          <w:ilvl w:val="0"/>
          <w:numId w:val="1"/>
        </w:numPr>
        <w:jc w:val="right"/>
        <w:bidi w:val="1"/>
      </w:pPr>
      <w:r w:rsidRPr="00BE6A23">
        <w:rPr>
          <w:rFonts w:ascii="Tahoma" w:eastAsia="Tahoma" w:hAnsi="Tahoma" w:cs="Tahoma"/>
          <w:rtl w:val="1"/>
        </w:rPr>
        <w:t>رکورد تفویض: واگذارکننده، گیرنده، دامنه، سقف، آغاز، پایان و کارهای منتقل‌شده؛</w:t>
      </w:r>
    </w:p>
    <w:p w14:paraId="30E4373A" w14:textId="77777777" w:rsidR="00D776BA" w:rsidRPr="00BE6A23" w:rsidRDefault="00000000" w:rsidP="000A7BE2">
      <w:pPr>
        <w:numPr>
          <w:ilvl w:val="0"/>
          <w:numId w:val="1"/>
        </w:numPr>
        <w:jc w:val="right"/>
        <w:bidi w:val="1"/>
      </w:pPr>
      <w:r w:rsidRPr="00BE6A23">
        <w:rPr>
          <w:rFonts w:ascii="Tahoma" w:eastAsia="Tahoma" w:hAnsi="Tahoma" w:cs="Tahoma"/>
          <w:rtl w:val="1"/>
        </w:rPr>
        <w:t>رکورد مجوز: قاعده ارزیابی‌شده، ویژگی‌های مؤثر، نتیجه و دلیل رد یا اجازه؛</w:t>
      </w:r>
    </w:p>
    <w:p w14:paraId="3E27860F" w14:textId="77777777" w:rsidR="00D776BA" w:rsidRPr="00BE6A23" w:rsidRDefault="00000000" w:rsidP="000A7BE2">
      <w:pPr>
        <w:numPr>
          <w:ilvl w:val="0"/>
          <w:numId w:val="1"/>
        </w:numPr>
        <w:jc w:val="right"/>
        <w:bidi w:val="1"/>
      </w:pPr>
      <w:r w:rsidRPr="00BE6A23">
        <w:rPr>
          <w:rFonts w:ascii="Tahoma" w:eastAsia="Tahoma" w:hAnsi="Tahoma" w:cs="Tahoma"/>
          <w:rtl w:val="1"/>
        </w:rPr>
        <w:t>رکورد استثنا: قاعده مستثنا، اثر، جبران، انقضا، بازبین و نتیجه بازبینی؛</w:t>
      </w:r>
    </w:p>
    <w:p w14:paraId="0D4ECD10" w14:textId="77777777" w:rsidR="00D776BA" w:rsidRPr="00BE6A23" w:rsidRDefault="00000000" w:rsidP="000A7BE2">
      <w:pPr>
        <w:numPr>
          <w:ilvl w:val="0"/>
          <w:numId w:val="1"/>
        </w:numPr>
        <w:jc w:val="right"/>
        <w:bidi w:val="1"/>
      </w:pPr>
      <w:r w:rsidRPr="00BE6A23">
        <w:rPr>
          <w:rFonts w:ascii="Tahoma" w:eastAsia="Tahoma" w:hAnsi="Tahoma" w:cs="Tahoma"/>
          <w:rtl w:val="1"/>
        </w:rPr>
        <w:t>رکورد اجرا: اقدامی که سامانه پس از تصمیم انجام داده، پاسخ سامانه مقصد و وضعیت تطبیق.</w:t>
      </w:r>
    </w:p>
    <w:p w14:paraId="231D8999" w14:textId="77777777" w:rsidR="00D776BA" w:rsidRPr="00BE6A23" w:rsidRDefault="00000000" w:rsidP="000A7BE2">
      <w:pPr>
        <w:jc w:val="right"/>
        <w:bidi w:val="1"/>
      </w:pPr>
      <w:r w:rsidRPr="00BE6A23">
        <w:rPr>
          <w:rFonts w:ascii="Tahoma" w:eastAsia="Tahoma" w:hAnsi="Tahoma" w:cs="Tahoma"/>
          <w:rtl w:val="1"/>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3F34818F"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5C5B0FA8"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۲.۱۷ شاخص‌های حاکمیت، تصمیم و اقدام</w:t>
      </w:r>
    </w:p>
    <w:p w14:paraId="2C748F87" w14:textId="77777777" w:rsidR="00D776BA" w:rsidRPr="00BE6A23" w:rsidRDefault="00000000" w:rsidP="000A7BE2">
      <w:pPr>
        <w:jc w:val="right"/>
        <w:bidi w:val="1"/>
      </w:pPr>
      <w:r w:rsidRPr="00BE6A23">
        <w:rPr>
          <w:rFonts w:ascii="Tahoma" w:hAnsi="Tahoma" w:eastAsia="Tahoma" w:cs="Tahoma"/>
          <w:rtl w:val="1"/>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E6A23" w14:paraId="1F37D7E0" w14:textId="77777777">
        <w:trPr>
          <w:cantSplit/>
          <w:tblHeader/>
          <w:jc w:val="center"/>
        </w:trPr>
        <w:tc>
          <w:tcPr>
            <w:tcW w:w="2000" w:type="dxa"/>
            <w:shd w:val="clear" w:color="auto" w:fill="173B5F"/>
            <w:tcMar>
              <w:top w:w="90" w:type="dxa"/>
              <w:left w:w="90" w:type="dxa"/>
              <w:bottom w:w="90" w:type="dxa"/>
              <w:right w:w="90" w:type="dxa"/>
            </w:tcMar>
            <w:vAlign w:val="center"/>
            <w:textDirection w:val="lrTb"/>
          </w:tcPr>
          <w:p w14:paraId="0EB2EC5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lastRenderedPageBreak/>
              <w:t>شاخص و روش</w:t>
            </w:r>
          </w:p>
        </w:tc>
        <w:tc>
          <w:tcPr>
            <w:tcW w:w="1700" w:type="dxa"/>
            <w:shd w:val="clear" w:color="auto" w:fill="173B5F"/>
            <w:tcMar>
              <w:top w:w="90" w:type="dxa"/>
              <w:left w:w="90" w:type="dxa"/>
              <w:bottom w:w="90" w:type="dxa"/>
              <w:right w:w="90" w:type="dxa"/>
            </w:tcMar>
            <w:vAlign w:val="center"/>
            <w:textDirection w:val="lrTb"/>
          </w:tcPr>
          <w:p w14:paraId="01206A5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محرک تصمیم</w:t>
            </w:r>
          </w:p>
        </w:tc>
        <w:tc>
          <w:tcPr>
            <w:tcW w:w="2350" w:type="dxa"/>
            <w:shd w:val="clear" w:color="auto" w:fill="173B5F"/>
            <w:tcMar>
              <w:top w:w="90" w:type="dxa"/>
              <w:left w:w="90" w:type="dxa"/>
              <w:bottom w:w="90" w:type="dxa"/>
              <w:right w:w="90" w:type="dxa"/>
            </w:tcMar>
            <w:vAlign w:val="center"/>
            <w:textDirection w:val="lrTb"/>
          </w:tcPr>
          <w:p w14:paraId="539D5F8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از پیش تعیین‌شده</w:t>
            </w:r>
          </w:p>
        </w:tc>
        <w:tc>
          <w:tcPr>
            <w:tcW w:w="1600" w:type="dxa"/>
            <w:shd w:val="clear" w:color="auto" w:fill="173B5F"/>
            <w:tcMar>
              <w:top w:w="90" w:type="dxa"/>
              <w:left w:w="90" w:type="dxa"/>
              <w:bottom w:w="90" w:type="dxa"/>
              <w:right w:w="90" w:type="dxa"/>
            </w:tcMar>
            <w:vAlign w:val="center"/>
            <w:textDirection w:val="lrTb"/>
          </w:tcPr>
          <w:p w14:paraId="5767A86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و موعد</w:t>
            </w:r>
          </w:p>
        </w:tc>
        <w:tc>
          <w:tcPr>
            <w:tcW w:w="1710" w:type="dxa"/>
            <w:shd w:val="clear" w:color="auto" w:fill="173B5F"/>
            <w:tcMar>
              <w:top w:w="90" w:type="dxa"/>
              <w:left w:w="90" w:type="dxa"/>
              <w:bottom w:w="90" w:type="dxa"/>
              <w:right w:w="90" w:type="dxa"/>
            </w:tcMar>
            <w:vAlign w:val="center"/>
            <w:textDirection w:val="lrTb"/>
          </w:tcPr>
          <w:p w14:paraId="3EB41FE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پذیرش</w:t>
            </w:r>
          </w:p>
        </w:tc>
      </w:tr>
      <w:tr w:rsidR="00D776BA" w:rsidRPr="00BE6A23" w14:paraId="20E689DE" w14:textId="77777777">
        <w:trPr>
          <w:cantSplit/>
          <w:jc w:val="center"/>
        </w:trPr>
        <w:tc>
          <w:tcPr>
            <w:tcW w:w="2000" w:type="dxa"/>
            <w:shd w:val="clear" w:color="auto" w:fill="E8EEF5"/>
            <w:tcMar>
              <w:top w:w="90" w:type="dxa"/>
              <w:left w:w="90" w:type="dxa"/>
              <w:bottom w:w="90" w:type="dxa"/>
              <w:right w:w="90" w:type="dxa"/>
            </w:tcMar>
            <w:vAlign w:val="center"/>
            <w:textDirection w:val="lrTb"/>
          </w:tcPr>
          <w:p w14:paraId="3C617DB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پوشش مالک تصمیم؛ تصمیم‌های دارای پاسخ‌گو/کل</w:t>
            </w:r>
          </w:p>
        </w:tc>
        <w:tc>
          <w:tcPr>
            <w:tcW w:w="1700" w:type="dxa"/>
            <w:tcMar>
              <w:top w:w="90" w:type="dxa"/>
              <w:left w:w="90" w:type="dxa"/>
              <w:bottom w:w="90" w:type="dxa"/>
              <w:right w:w="90" w:type="dxa"/>
            </w:tcMar>
            <w:vAlign w:val="center"/>
            <w:textDirection w:val="lrTb"/>
          </w:tcPr>
          <w:p w14:paraId="0321EC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کمتر از ۱۰۰</w:t>
            </w:r>
            <w:r w:rsidRPr="00BE6A23">
              <w:rPr>
                <w:rFonts w:ascii="Tahoma" w:hAnsi="Tahoma" w:cs="Tahoma" w:hint="cs" w:eastAsia="Tahoma"/>
                <w:sz w:val="17"/>
                <w:szCs w:val="13"/>
                <w:rtl w:val="1"/>
              </w:rPr>
              <w:t>٪</w:t>
            </w:r>
          </w:p>
        </w:tc>
        <w:tc>
          <w:tcPr>
            <w:tcW w:w="2350" w:type="dxa"/>
            <w:tcMar>
              <w:top w:w="90" w:type="dxa"/>
              <w:left w:w="90" w:type="dxa"/>
              <w:bottom w:w="90" w:type="dxa"/>
              <w:right w:w="90" w:type="dxa"/>
            </w:tcMar>
            <w:vAlign w:val="center"/>
            <w:textDirection w:val="lrTb"/>
          </w:tcPr>
          <w:p w14:paraId="4771CB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طراحی گردش‌کار ناقص و تعیین مالک</w:t>
            </w:r>
          </w:p>
        </w:tc>
        <w:tc>
          <w:tcPr>
            <w:tcW w:w="1600" w:type="dxa"/>
            <w:tcMar>
              <w:top w:w="90" w:type="dxa"/>
              <w:left w:w="90" w:type="dxa"/>
              <w:bottom w:w="90" w:type="dxa"/>
              <w:right w:w="90" w:type="dxa"/>
            </w:tcMar>
            <w:vAlign w:val="center"/>
            <w:textDirection w:val="lrTb"/>
          </w:tcPr>
          <w:p w14:paraId="73956B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دبیر حاکمیت؛ پیش از توسعه</w:t>
            </w:r>
          </w:p>
        </w:tc>
        <w:tc>
          <w:tcPr>
            <w:tcW w:w="1710" w:type="dxa"/>
            <w:tcMar>
              <w:top w:w="90" w:type="dxa"/>
              <w:left w:w="90" w:type="dxa"/>
              <w:bottom w:w="90" w:type="dxa"/>
              <w:right w:w="90" w:type="dxa"/>
            </w:tcMar>
            <w:vAlign w:val="center"/>
            <w:textDirection w:val="lrTb"/>
          </w:tcPr>
          <w:p w14:paraId="465408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پوشش کامل و امضای مالک</w:t>
            </w:r>
          </w:p>
        </w:tc>
      </w:tr>
      <w:tr w:rsidR="00D776BA" w:rsidRPr="00BE6A23" w14:paraId="1B77D900"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4743DE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نقش منقضی فعال؛ تعداد</w:t>
            </w:r>
          </w:p>
        </w:tc>
        <w:tc>
          <w:tcPr>
            <w:tcW w:w="1700" w:type="dxa"/>
            <w:shd w:val="clear" w:color="auto" w:fill="F5F8FA"/>
            <w:tcMar>
              <w:top w:w="90" w:type="dxa"/>
              <w:left w:w="90" w:type="dxa"/>
              <w:bottom w:w="90" w:type="dxa"/>
              <w:right w:w="90" w:type="dxa"/>
            </w:tcMar>
            <w:vAlign w:val="center"/>
            <w:textDirection w:val="lrTb"/>
          </w:tcPr>
          <w:p w14:paraId="11BA6C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بیش از صفر</w:t>
            </w:r>
          </w:p>
        </w:tc>
        <w:tc>
          <w:tcPr>
            <w:tcW w:w="2350" w:type="dxa"/>
            <w:shd w:val="clear" w:color="auto" w:fill="F5F8FA"/>
            <w:tcMar>
              <w:top w:w="90" w:type="dxa"/>
              <w:left w:w="90" w:type="dxa"/>
              <w:bottom w:w="90" w:type="dxa"/>
              <w:right w:w="90" w:type="dxa"/>
            </w:tcMar>
            <w:vAlign w:val="center"/>
            <w:textDirection w:val="lrTb"/>
          </w:tcPr>
          <w:p w14:paraId="37EABC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 انتقال کار و تحلیل علت</w:t>
            </w:r>
          </w:p>
        </w:tc>
        <w:tc>
          <w:tcPr>
            <w:tcW w:w="1600" w:type="dxa"/>
            <w:shd w:val="clear" w:color="auto" w:fill="F5F8FA"/>
            <w:tcMar>
              <w:top w:w="90" w:type="dxa"/>
              <w:left w:w="90" w:type="dxa"/>
              <w:bottom w:w="90" w:type="dxa"/>
              <w:right w:w="90" w:type="dxa"/>
            </w:tcMar>
            <w:vAlign w:val="center"/>
            <w:textDirection w:val="lrTb"/>
          </w:tcPr>
          <w:p w14:paraId="4348577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امنیت؛ فوری</w:t>
            </w:r>
          </w:p>
        </w:tc>
        <w:tc>
          <w:tcPr>
            <w:tcW w:w="1710" w:type="dxa"/>
            <w:shd w:val="clear" w:color="auto" w:fill="F5F8FA"/>
            <w:tcMar>
              <w:top w:w="90" w:type="dxa"/>
              <w:left w:w="90" w:type="dxa"/>
              <w:bottom w:w="90" w:type="dxa"/>
              <w:right w:w="90" w:type="dxa"/>
            </w:tcMar>
            <w:vAlign w:val="center"/>
            <w:textDirection w:val="lrTb"/>
          </w:tcPr>
          <w:p w14:paraId="494FF50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نقش و نشست فعال</w:t>
            </w:r>
          </w:p>
        </w:tc>
      </w:tr>
      <w:tr w:rsidR="00D776BA" w:rsidRPr="00BE6A23" w14:paraId="44E22329" w14:textId="77777777">
        <w:trPr>
          <w:cantSplit/>
          <w:jc w:val="center"/>
        </w:trPr>
        <w:tc>
          <w:tcPr>
            <w:tcW w:w="2000" w:type="dxa"/>
            <w:shd w:val="clear" w:color="auto" w:fill="E8EEF5"/>
            <w:tcMar>
              <w:top w:w="90" w:type="dxa"/>
              <w:left w:w="90" w:type="dxa"/>
              <w:bottom w:w="90" w:type="dxa"/>
              <w:right w:w="90" w:type="dxa"/>
            </w:tcMar>
            <w:vAlign w:val="center"/>
            <w:textDirection w:val="lrTb"/>
          </w:tcPr>
          <w:p w14:paraId="5FCC85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خارج از سقف؛ تعداد</w:t>
            </w:r>
          </w:p>
        </w:tc>
        <w:tc>
          <w:tcPr>
            <w:tcW w:w="1700" w:type="dxa"/>
            <w:tcMar>
              <w:top w:w="90" w:type="dxa"/>
              <w:left w:w="90" w:type="dxa"/>
              <w:bottom w:w="90" w:type="dxa"/>
              <w:right w:w="90" w:type="dxa"/>
            </w:tcMar>
            <w:vAlign w:val="center"/>
            <w:textDirection w:val="lrTb"/>
          </w:tcPr>
          <w:p w14:paraId="441B27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مورد</w:t>
            </w:r>
          </w:p>
        </w:tc>
        <w:tc>
          <w:tcPr>
            <w:tcW w:w="2350" w:type="dxa"/>
            <w:tcMar>
              <w:top w:w="90" w:type="dxa"/>
              <w:left w:w="90" w:type="dxa"/>
              <w:bottom w:w="90" w:type="dxa"/>
              <w:right w:w="90" w:type="dxa"/>
            </w:tcMar>
            <w:vAlign w:val="center"/>
            <w:textDirection w:val="lrTb"/>
          </w:tcPr>
          <w:p w14:paraId="60D3299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ابطال اثر باقیمانده، بازتصویب و بازبینی مجوز</w:t>
            </w:r>
          </w:p>
        </w:tc>
        <w:tc>
          <w:tcPr>
            <w:tcW w:w="1600" w:type="dxa"/>
            <w:tcMar>
              <w:top w:w="90" w:type="dxa"/>
              <w:left w:w="90" w:type="dxa"/>
              <w:bottom w:w="90" w:type="dxa"/>
              <w:right w:w="90" w:type="dxa"/>
            </w:tcMar>
            <w:vAlign w:val="center"/>
            <w:textDirection w:val="lrTb"/>
          </w:tcPr>
          <w:p w14:paraId="1FEF1C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ریسک؛ همان روز</w:t>
            </w:r>
          </w:p>
        </w:tc>
        <w:tc>
          <w:tcPr>
            <w:tcW w:w="1710" w:type="dxa"/>
            <w:tcMar>
              <w:top w:w="90" w:type="dxa"/>
              <w:left w:w="90" w:type="dxa"/>
              <w:bottom w:w="90" w:type="dxa"/>
              <w:right w:w="90" w:type="dxa"/>
            </w:tcMar>
            <w:vAlign w:val="center"/>
            <w:textDirection w:val="lrTb"/>
          </w:tcPr>
          <w:p w14:paraId="3332F4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اثر مهار و تصمیم معتبر جایگزین</w:t>
            </w:r>
          </w:p>
        </w:tc>
      </w:tr>
      <w:tr w:rsidR="00D776BA" w:rsidRPr="00BE6A23" w14:paraId="6B856FB4"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326BB5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تصمیم؛ بسته کامل تا نتیجه</w:t>
            </w:r>
          </w:p>
        </w:tc>
        <w:tc>
          <w:tcPr>
            <w:tcW w:w="1700" w:type="dxa"/>
            <w:shd w:val="clear" w:color="auto" w:fill="F5F8FA"/>
            <w:tcMar>
              <w:top w:w="90" w:type="dxa"/>
              <w:left w:w="90" w:type="dxa"/>
              <w:bottom w:w="90" w:type="dxa"/>
              <w:right w:w="90" w:type="dxa"/>
            </w:tcMar>
            <w:vAlign w:val="center"/>
            <w:textDirection w:val="lrTb"/>
          </w:tcPr>
          <w:p w14:paraId="69139FD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صدک ۹۵ بالاتر از سطح خدمت</w:t>
            </w:r>
          </w:p>
        </w:tc>
        <w:tc>
          <w:tcPr>
            <w:tcW w:w="2350" w:type="dxa"/>
            <w:shd w:val="clear" w:color="auto" w:fill="F5F8FA"/>
            <w:tcMar>
              <w:top w:w="90" w:type="dxa"/>
              <w:left w:w="90" w:type="dxa"/>
              <w:bottom w:w="90" w:type="dxa"/>
              <w:right w:w="90" w:type="dxa"/>
            </w:tcMar>
            <w:vAlign w:val="center"/>
            <w:textDirection w:val="lrTb"/>
          </w:tcPr>
          <w:p w14:paraId="30E9244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انتظار عضو/کمیته و فعال‌سازی جانشین</w:t>
            </w:r>
          </w:p>
        </w:tc>
        <w:tc>
          <w:tcPr>
            <w:tcW w:w="1600" w:type="dxa"/>
            <w:shd w:val="clear" w:color="auto" w:fill="F5F8FA"/>
            <w:tcMar>
              <w:top w:w="90" w:type="dxa"/>
              <w:left w:w="90" w:type="dxa"/>
              <w:bottom w:w="90" w:type="dxa"/>
              <w:right w:w="90" w:type="dxa"/>
            </w:tcMar>
            <w:vAlign w:val="center"/>
            <w:textDirection w:val="lrTb"/>
          </w:tcPr>
          <w:p w14:paraId="7B2076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دبیر؛ دو روز کاری</w:t>
            </w:r>
          </w:p>
        </w:tc>
        <w:tc>
          <w:tcPr>
            <w:tcW w:w="1710" w:type="dxa"/>
            <w:shd w:val="clear" w:color="auto" w:fill="F5F8FA"/>
            <w:tcMar>
              <w:top w:w="90" w:type="dxa"/>
              <w:left w:w="90" w:type="dxa"/>
              <w:bottom w:w="90" w:type="dxa"/>
              <w:right w:w="90" w:type="dxa"/>
            </w:tcMar>
            <w:vAlign w:val="center"/>
            <w:textDirection w:val="lrTb"/>
          </w:tcPr>
          <w:p w14:paraId="277C6D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 معوق کاهش یابد بدون رد ناقص</w:t>
            </w:r>
          </w:p>
        </w:tc>
      </w:tr>
      <w:tr w:rsidR="00D776BA" w:rsidRPr="00BE6A23" w14:paraId="5764513E" w14:textId="77777777">
        <w:trPr>
          <w:cantSplit/>
          <w:jc w:val="center"/>
        </w:trPr>
        <w:tc>
          <w:tcPr>
            <w:tcW w:w="2000" w:type="dxa"/>
            <w:shd w:val="clear" w:color="auto" w:fill="E8EEF5"/>
            <w:tcMar>
              <w:top w:w="90" w:type="dxa"/>
              <w:left w:w="90" w:type="dxa"/>
              <w:bottom w:w="90" w:type="dxa"/>
              <w:right w:w="90" w:type="dxa"/>
            </w:tcMar>
            <w:vAlign w:val="center"/>
            <w:textDirection w:val="lrTb"/>
          </w:tcPr>
          <w:p w14:paraId="791B46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تعارض تفکیک وظایف</w:t>
            </w:r>
          </w:p>
        </w:tc>
        <w:tc>
          <w:tcPr>
            <w:tcW w:w="1700" w:type="dxa"/>
            <w:tcMar>
              <w:top w:w="90" w:type="dxa"/>
              <w:left w:w="90" w:type="dxa"/>
              <w:bottom w:w="90" w:type="dxa"/>
              <w:right w:w="90" w:type="dxa"/>
            </w:tcMar>
            <w:vAlign w:val="center"/>
            <w:textDirection w:val="lrTb"/>
          </w:tcPr>
          <w:p w14:paraId="266D5F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رخداد موفق یا افزایش تلاش</w:t>
            </w:r>
          </w:p>
        </w:tc>
        <w:tc>
          <w:tcPr>
            <w:tcW w:w="2350" w:type="dxa"/>
            <w:tcMar>
              <w:top w:w="90" w:type="dxa"/>
              <w:left w:w="90" w:type="dxa"/>
              <w:bottom w:w="90" w:type="dxa"/>
              <w:right w:w="90" w:type="dxa"/>
            </w:tcMar>
            <w:vAlign w:val="center"/>
            <w:textDirection w:val="lrTb"/>
          </w:tcPr>
          <w:p w14:paraId="4CF626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دامنه، حفظ شواهد و اصلاح کنترل</w:t>
            </w:r>
          </w:p>
        </w:tc>
        <w:tc>
          <w:tcPr>
            <w:tcW w:w="1600" w:type="dxa"/>
            <w:tcMar>
              <w:top w:w="90" w:type="dxa"/>
              <w:left w:w="90" w:type="dxa"/>
              <w:bottom w:w="90" w:type="dxa"/>
              <w:right w:w="90" w:type="dxa"/>
            </w:tcMar>
            <w:vAlign w:val="center"/>
            <w:textDirection w:val="lrTb"/>
          </w:tcPr>
          <w:p w14:paraId="1A3ECD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امنیت/کنترل؛ ۲۴ ساعت</w:t>
            </w:r>
          </w:p>
        </w:tc>
        <w:tc>
          <w:tcPr>
            <w:tcW w:w="1710" w:type="dxa"/>
            <w:tcMar>
              <w:top w:w="90" w:type="dxa"/>
              <w:left w:w="90" w:type="dxa"/>
              <w:bottom w:w="90" w:type="dxa"/>
              <w:right w:w="90" w:type="dxa"/>
            </w:tcMar>
            <w:vAlign w:val="center"/>
            <w:textDirection w:val="lrTb"/>
          </w:tcPr>
          <w:p w14:paraId="7669E43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رخداد موفق و آزمون مجدد</w:t>
            </w:r>
          </w:p>
        </w:tc>
      </w:tr>
      <w:tr w:rsidR="00D776BA" w:rsidRPr="00BE6A23" w14:paraId="342A311C"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3E8D93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استثنای منقضی باز</w:t>
            </w:r>
          </w:p>
        </w:tc>
        <w:tc>
          <w:tcPr>
            <w:tcW w:w="1700" w:type="dxa"/>
            <w:shd w:val="clear" w:color="auto" w:fill="F5F8FA"/>
            <w:tcMar>
              <w:top w:w="90" w:type="dxa"/>
              <w:left w:w="90" w:type="dxa"/>
              <w:bottom w:w="90" w:type="dxa"/>
              <w:right w:w="90" w:type="dxa"/>
            </w:tcMar>
            <w:vAlign w:val="center"/>
            <w:textDirection w:val="lrTb"/>
          </w:tcPr>
          <w:p w14:paraId="586A6A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مورد بحرانی یا بیش از سقف</w:t>
            </w:r>
          </w:p>
        </w:tc>
        <w:tc>
          <w:tcPr>
            <w:tcW w:w="2350" w:type="dxa"/>
            <w:shd w:val="clear" w:color="auto" w:fill="F5F8FA"/>
            <w:tcMar>
              <w:top w:w="90" w:type="dxa"/>
              <w:left w:w="90" w:type="dxa"/>
              <w:bottom w:w="90" w:type="dxa"/>
              <w:right w:w="90" w:type="dxa"/>
            </w:tcMar>
            <w:vAlign w:val="center"/>
            <w:textDirection w:val="lrTb"/>
          </w:tcPr>
          <w:p w14:paraId="057D94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لغو اثر، تصعید و تعیین مالک جدید</w:t>
            </w:r>
          </w:p>
        </w:tc>
        <w:tc>
          <w:tcPr>
            <w:tcW w:w="1600" w:type="dxa"/>
            <w:shd w:val="clear" w:color="auto" w:fill="F5F8FA"/>
            <w:tcMar>
              <w:top w:w="90" w:type="dxa"/>
              <w:left w:w="90" w:type="dxa"/>
              <w:bottom w:w="90" w:type="dxa"/>
              <w:right w:w="90" w:type="dxa"/>
            </w:tcMar>
            <w:vAlign w:val="center"/>
            <w:textDirection w:val="lrTb"/>
          </w:tcPr>
          <w:p w14:paraId="3DB2C0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همان روز</w:t>
            </w:r>
          </w:p>
        </w:tc>
        <w:tc>
          <w:tcPr>
            <w:tcW w:w="1710" w:type="dxa"/>
            <w:shd w:val="clear" w:color="auto" w:fill="F5F8FA"/>
            <w:tcMar>
              <w:top w:w="90" w:type="dxa"/>
              <w:left w:w="90" w:type="dxa"/>
              <w:bottom w:w="90" w:type="dxa"/>
              <w:right w:w="90" w:type="dxa"/>
            </w:tcMar>
            <w:vAlign w:val="center"/>
            <w:textDirection w:val="lrTb"/>
          </w:tcPr>
          <w:p w14:paraId="0D9F526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استثنای فعال منقضی</w:t>
            </w:r>
          </w:p>
        </w:tc>
      </w:tr>
      <w:tr w:rsidR="00D776BA" w:rsidRPr="00BE6A23" w14:paraId="6F0116F1" w14:textId="77777777">
        <w:trPr>
          <w:cantSplit/>
          <w:jc w:val="center"/>
        </w:trPr>
        <w:tc>
          <w:tcPr>
            <w:tcW w:w="2000" w:type="dxa"/>
            <w:shd w:val="clear" w:color="auto" w:fill="E8EEF5"/>
            <w:tcMar>
              <w:top w:w="90" w:type="dxa"/>
              <w:left w:w="90" w:type="dxa"/>
              <w:bottom w:w="90" w:type="dxa"/>
              <w:right w:w="90" w:type="dxa"/>
            </w:tcMar>
            <w:vAlign w:val="center"/>
            <w:textDirection w:val="lrTb"/>
          </w:tcPr>
          <w:p w14:paraId="51AACF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بدون نسخه قاعده</w:t>
            </w:r>
          </w:p>
        </w:tc>
        <w:tc>
          <w:tcPr>
            <w:tcW w:w="1700" w:type="dxa"/>
            <w:tcMar>
              <w:top w:w="90" w:type="dxa"/>
              <w:left w:w="90" w:type="dxa"/>
              <w:bottom w:w="90" w:type="dxa"/>
              <w:right w:w="90" w:type="dxa"/>
            </w:tcMar>
            <w:vAlign w:val="center"/>
            <w:textDirection w:val="lrTb"/>
          </w:tcPr>
          <w:p w14:paraId="20DE6A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مورد</w:t>
            </w:r>
          </w:p>
        </w:tc>
        <w:tc>
          <w:tcPr>
            <w:tcW w:w="2350" w:type="dxa"/>
            <w:tcMar>
              <w:top w:w="90" w:type="dxa"/>
              <w:left w:w="90" w:type="dxa"/>
              <w:bottom w:w="90" w:type="dxa"/>
              <w:right w:w="90" w:type="dxa"/>
            </w:tcMar>
            <w:vAlign w:val="center"/>
            <w:textDirection w:val="lrTb"/>
          </w:tcPr>
          <w:p w14:paraId="0FAB61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انتشار و ترمیم دفتر تصمیم</w:t>
            </w:r>
          </w:p>
        </w:tc>
        <w:tc>
          <w:tcPr>
            <w:tcW w:w="1600" w:type="dxa"/>
            <w:tcMar>
              <w:top w:w="90" w:type="dxa"/>
              <w:left w:w="90" w:type="dxa"/>
              <w:bottom w:w="90" w:type="dxa"/>
              <w:right w:w="90" w:type="dxa"/>
            </w:tcMar>
            <w:vAlign w:val="center"/>
            <w:textDirection w:val="lrTb"/>
          </w:tcPr>
          <w:p w14:paraId="3CC616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داده؛ قبل از بستن دوره</w:t>
            </w:r>
          </w:p>
        </w:tc>
        <w:tc>
          <w:tcPr>
            <w:tcW w:w="1710" w:type="dxa"/>
            <w:tcMar>
              <w:top w:w="90" w:type="dxa"/>
              <w:left w:w="90" w:type="dxa"/>
              <w:bottom w:w="90" w:type="dxa"/>
              <w:right w:w="90" w:type="dxa"/>
            </w:tcMar>
            <w:vAlign w:val="center"/>
            <w:textDirection w:val="lrTb"/>
          </w:tcPr>
          <w:p w14:paraId="1652512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بازسازی کامل همه تصمیم‌ها</w:t>
            </w:r>
          </w:p>
        </w:tc>
      </w:tr>
      <w:tr w:rsidR="00D776BA" w:rsidRPr="00BE6A23" w14:paraId="41EA45E9"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17DA15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دسترسی اضطراری</w:t>
            </w:r>
          </w:p>
        </w:tc>
        <w:tc>
          <w:tcPr>
            <w:tcW w:w="1700" w:type="dxa"/>
            <w:shd w:val="clear" w:color="auto" w:fill="F5F8FA"/>
            <w:tcMar>
              <w:top w:w="90" w:type="dxa"/>
              <w:left w:w="90" w:type="dxa"/>
              <w:bottom w:w="90" w:type="dxa"/>
              <w:right w:w="90" w:type="dxa"/>
            </w:tcMar>
            <w:vAlign w:val="center"/>
            <w:textDirection w:val="lrTb"/>
          </w:tcPr>
          <w:p w14:paraId="247617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تکرار/مدت خارج از سقف</w:t>
            </w:r>
          </w:p>
        </w:tc>
        <w:tc>
          <w:tcPr>
            <w:tcW w:w="2350" w:type="dxa"/>
            <w:shd w:val="clear" w:color="auto" w:fill="F5F8FA"/>
            <w:tcMar>
              <w:top w:w="90" w:type="dxa"/>
              <w:left w:w="90" w:type="dxa"/>
              <w:bottom w:w="90" w:type="dxa"/>
              <w:right w:w="90" w:type="dxa"/>
            </w:tcMar>
            <w:vAlign w:val="center"/>
            <w:textDirection w:val="lrTb"/>
          </w:tcPr>
          <w:p w14:paraId="6178F5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لغو، بازبینی پسینی و اصلاح ظرفیت</w:t>
            </w:r>
          </w:p>
        </w:tc>
        <w:tc>
          <w:tcPr>
            <w:tcW w:w="1600" w:type="dxa"/>
            <w:shd w:val="clear" w:color="auto" w:fill="F5F8FA"/>
            <w:tcMar>
              <w:top w:w="90" w:type="dxa"/>
              <w:left w:w="90" w:type="dxa"/>
              <w:bottom w:w="90" w:type="dxa"/>
              <w:right w:w="90" w:type="dxa"/>
            </w:tcMar>
            <w:vAlign w:val="center"/>
            <w:textDirection w:val="lrTb"/>
          </w:tcPr>
          <w:p w14:paraId="786DA7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امنیت؛ روز کاری بعد</w:t>
            </w:r>
          </w:p>
        </w:tc>
        <w:tc>
          <w:tcPr>
            <w:tcW w:w="1710" w:type="dxa"/>
            <w:shd w:val="clear" w:color="auto" w:fill="F5F8FA"/>
            <w:tcMar>
              <w:top w:w="90" w:type="dxa"/>
              <w:left w:w="90" w:type="dxa"/>
              <w:bottom w:w="90" w:type="dxa"/>
              <w:right w:w="90" w:type="dxa"/>
            </w:tcMar>
            <w:vAlign w:val="center"/>
            <w:textDirection w:val="lrTb"/>
          </w:tcPr>
          <w:p w14:paraId="21B543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همه استفاده‌ها دلیل و شاهد دارند</w:t>
            </w:r>
          </w:p>
        </w:tc>
      </w:tr>
    </w:tbl>
    <w:p w14:paraId="5388C406"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40D505DA"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۲.۱۸ مصنوعات الزامی و گیت خروج فصل</w:t>
      </w:r>
    </w:p>
    <w:p w14:paraId="474E56B5" w14:textId="77777777" w:rsidR="00D776BA" w:rsidRPr="00BE6A23" w:rsidRDefault="00000000" w:rsidP="000A7BE2">
      <w:pPr>
        <w:jc w:val="right"/>
        <w:bidi w:val="1"/>
      </w:pPr>
      <w:r w:rsidRPr="00BE6A23">
        <w:rPr>
          <w:rFonts w:ascii="Tahoma" w:eastAsia="Tahoma" w:hAnsi="Tahoma" w:cs="Tahoma"/>
          <w:rtl w:val="1"/>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E6A23" w14:paraId="6105C399" w14:textId="77777777">
        <w:trPr>
          <w:cantSplit/>
          <w:tblHeader/>
          <w:jc w:val="center"/>
        </w:trPr>
        <w:tc>
          <w:tcPr>
            <w:tcW w:w="4680" w:type="dxa"/>
            <w:shd w:val="clear" w:color="auto" w:fill="173B5F"/>
            <w:tcMar>
              <w:top w:w="90" w:type="dxa"/>
              <w:left w:w="90" w:type="dxa"/>
              <w:bottom w:w="90" w:type="dxa"/>
              <w:right w:w="90" w:type="dxa"/>
            </w:tcMar>
            <w:vAlign w:val="center"/>
            <w:textDirection w:val="lrTb"/>
          </w:tcPr>
          <w:p w14:paraId="236147C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6"/>
                <w:rtl w:val="1"/>
              </w:rPr>
              <w:t>مصنوعات کنترلی (۱)</w:t>
            </w:r>
          </w:p>
        </w:tc>
        <w:tc>
          <w:tcPr>
            <w:tcW w:w="4680" w:type="dxa"/>
            <w:shd w:val="clear" w:color="auto" w:fill="173B5F"/>
            <w:tcMar>
              <w:top w:w="90" w:type="dxa"/>
              <w:left w:w="90" w:type="dxa"/>
              <w:bottom w:w="90" w:type="dxa"/>
              <w:right w:w="90" w:type="dxa"/>
            </w:tcMar>
            <w:vAlign w:val="center"/>
            <w:textDirection w:val="lrTb"/>
          </w:tcPr>
          <w:p w14:paraId="660B77F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6"/>
                <w:rtl w:val="1"/>
              </w:rPr>
              <w:t>مصنوعات کنترلی (۲)</w:t>
            </w:r>
          </w:p>
        </w:tc>
      </w:tr>
      <w:tr w:rsidR="00D776BA" w:rsidRPr="00BE6A23" w14:paraId="7AC88083"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352DBD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کاتالوگ بازیگران و ساختار مستأجر (Actor and Tenant Catalogue)</w:t>
            </w:r>
          </w:p>
        </w:tc>
        <w:tc>
          <w:tcPr>
            <w:tcW w:w="4680" w:type="dxa"/>
            <w:shd w:val="clear" w:color="auto" w:fill="F2F4F7"/>
            <w:tcMar>
              <w:top w:w="90" w:type="dxa"/>
              <w:left w:w="90" w:type="dxa"/>
              <w:bottom w:w="90" w:type="dxa"/>
              <w:right w:w="90" w:type="dxa"/>
            </w:tcMar>
            <w:vAlign w:val="center"/>
            <w:textDirection w:val="lrTb"/>
          </w:tcPr>
          <w:p w14:paraId="36C691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مدل شخص، نمایندگی و سازمان (Identity and Representation Model)</w:t>
            </w:r>
          </w:p>
        </w:tc>
      </w:tr>
      <w:tr w:rsidR="00D776BA" w:rsidRPr="00BE6A23" w14:paraId="7F53BF4B" w14:textId="77777777">
        <w:trPr>
          <w:cantSplit/>
          <w:jc w:val="center"/>
        </w:trPr>
        <w:tc>
          <w:tcPr>
            <w:tcW w:w="4680" w:type="dxa"/>
            <w:shd w:val="clear" w:color="auto" w:fill="F5F8FA"/>
            <w:tcMar>
              <w:top w:w="90" w:type="dxa"/>
              <w:left w:w="90" w:type="dxa"/>
              <w:bottom w:w="90" w:type="dxa"/>
              <w:right w:w="90" w:type="dxa"/>
            </w:tcMar>
            <w:vAlign w:val="center"/>
            <w:textDirection w:val="lrTb"/>
          </w:tcPr>
          <w:p w14:paraId="78F717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ماشین وضعیت عضویت (Membership State Machine)</w:t>
            </w:r>
          </w:p>
        </w:tc>
        <w:tc>
          <w:tcPr>
            <w:tcW w:w="4680" w:type="dxa"/>
            <w:shd w:val="clear" w:color="auto" w:fill="F5F8FA"/>
            <w:tcMar>
              <w:top w:w="90" w:type="dxa"/>
              <w:left w:w="90" w:type="dxa"/>
              <w:bottom w:w="90" w:type="dxa"/>
              <w:right w:w="90" w:type="dxa"/>
            </w:tcMar>
            <w:vAlign w:val="center"/>
            <w:textDirection w:val="lrTb"/>
          </w:tcPr>
          <w:p w14:paraId="3A4B8C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دفتر روابط و اسناد حاکم (Relationship and Governing Instrument Register)</w:t>
            </w:r>
          </w:p>
        </w:tc>
      </w:tr>
      <w:tr w:rsidR="00D776BA" w:rsidRPr="00BE6A23" w14:paraId="5CBE686B"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4ADE8A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کاتالوگ تصمیم سه مسیر (Three-Route Decision Catalogue)</w:t>
            </w:r>
          </w:p>
        </w:tc>
        <w:tc>
          <w:tcPr>
            <w:tcW w:w="4680" w:type="dxa"/>
            <w:shd w:val="clear" w:color="auto" w:fill="F2F4F7"/>
            <w:tcMar>
              <w:top w:w="90" w:type="dxa"/>
              <w:left w:w="90" w:type="dxa"/>
              <w:bottom w:w="90" w:type="dxa"/>
              <w:right w:w="90" w:type="dxa"/>
            </w:tcMar>
            <w:vAlign w:val="center"/>
            <w:textDirection w:val="lrTb"/>
          </w:tcPr>
          <w:p w14:paraId="566E33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ماتریس مسئولیت مسیر ۱ (Route-1 RACI Matrix)</w:t>
            </w:r>
          </w:p>
        </w:tc>
      </w:tr>
      <w:tr w:rsidR="00D776BA" w:rsidRPr="00BE6A23" w14:paraId="7E9DDA11" w14:textId="77777777">
        <w:trPr>
          <w:cantSplit/>
          <w:jc w:val="center"/>
        </w:trPr>
        <w:tc>
          <w:tcPr>
            <w:tcW w:w="4680" w:type="dxa"/>
            <w:shd w:val="clear" w:color="auto" w:fill="F5F8FA"/>
            <w:tcMar>
              <w:top w:w="90" w:type="dxa"/>
              <w:left w:w="90" w:type="dxa"/>
              <w:bottom w:w="90" w:type="dxa"/>
              <w:right w:w="90" w:type="dxa"/>
            </w:tcMar>
            <w:vAlign w:val="center"/>
            <w:textDirection w:val="lrTb"/>
          </w:tcPr>
          <w:p w14:paraId="0FB8CA09" w14:textId="77777777" w:rsidR="00D776BA" w:rsidRPr="00BE6A23" w:rsidRDefault="00000000" w:rsidP="000A7BE2">
            <w:pPr>
              <w:pStyle w:val="SakhtNoTableText"/>
              <w:jc w:val="right"/>
              <w:rPr>
                <w:rFonts w:cs="B Nazanin"/>
              </w:rPr>
              <w:bidi w:val="1"/>
            </w:pPr>
            <w:r w:rsidRPr="00BE6A23">
              <w:rPr>
                <w:rFonts w:cs="Tahoma" w:ascii="Tahoma" w:hAnsi="Tahoma" w:eastAsia="Tahoma"/>
                <w:rtl w:val="1"/>
              </w:rPr>
              <w:t>ماتریس مسئولیت مسیر ۳ (Route-3 RACI Matrix)</w:t>
            </w:r>
          </w:p>
        </w:tc>
        <w:tc>
          <w:tcPr>
            <w:tcW w:w="4680" w:type="dxa"/>
            <w:shd w:val="clear" w:color="auto" w:fill="F5F8FA"/>
            <w:tcMar>
              <w:top w:w="90" w:type="dxa"/>
              <w:left w:w="90" w:type="dxa"/>
              <w:bottom w:w="90" w:type="dxa"/>
              <w:right w:w="90" w:type="dxa"/>
            </w:tcMar>
            <w:vAlign w:val="center"/>
            <w:textDirection w:val="lrTb"/>
          </w:tcPr>
          <w:p w14:paraId="3F2B63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ماتریس نقش‌های هسته مشترک (Shared-Core Role Matrix)</w:t>
            </w:r>
          </w:p>
        </w:tc>
      </w:tr>
      <w:tr w:rsidR="00D776BA" w:rsidRPr="00BE6A23" w14:paraId="7D62A621"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08C3B5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ماتریس تفکیک وظایف (Segregation of Duties Matrix)</w:t>
            </w:r>
          </w:p>
        </w:tc>
        <w:tc>
          <w:tcPr>
            <w:tcW w:w="4680" w:type="dxa"/>
            <w:shd w:val="clear" w:color="auto" w:fill="F2F4F7"/>
            <w:tcMar>
              <w:top w:w="90" w:type="dxa"/>
              <w:left w:w="90" w:type="dxa"/>
              <w:bottom w:w="90" w:type="dxa"/>
              <w:right w:w="90" w:type="dxa"/>
            </w:tcMar>
            <w:vAlign w:val="center"/>
            <w:textDirection w:val="lrTb"/>
          </w:tcPr>
          <w:p w14:paraId="57268F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منشور نهادهای تصمیم (Decision Body Charters)</w:t>
            </w:r>
          </w:p>
        </w:tc>
      </w:tr>
      <w:tr w:rsidR="00D776BA" w:rsidRPr="00BE6A23" w14:paraId="597176FC" w14:textId="77777777">
        <w:trPr>
          <w:cantSplit/>
          <w:jc w:val="center"/>
        </w:trPr>
        <w:tc>
          <w:tcPr>
            <w:tcW w:w="4680" w:type="dxa"/>
            <w:shd w:val="clear" w:color="auto" w:fill="F5F8FA"/>
            <w:tcMar>
              <w:top w:w="90" w:type="dxa"/>
              <w:left w:w="90" w:type="dxa"/>
              <w:bottom w:w="90" w:type="dxa"/>
              <w:right w:w="90" w:type="dxa"/>
            </w:tcMar>
            <w:vAlign w:val="center"/>
            <w:textDirection w:val="lrTb"/>
          </w:tcPr>
          <w:p w14:paraId="4C8C28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سیاست تفویض و دسترسی اضطراری (Delegation and Break-Glass Policy)</w:t>
            </w:r>
          </w:p>
        </w:tc>
        <w:tc>
          <w:tcPr>
            <w:tcW w:w="4680" w:type="dxa"/>
            <w:shd w:val="clear" w:color="auto" w:fill="F5F8FA"/>
            <w:tcMar>
              <w:top w:w="90" w:type="dxa"/>
              <w:left w:w="90" w:type="dxa"/>
              <w:bottom w:w="90" w:type="dxa"/>
              <w:right w:w="90" w:type="dxa"/>
            </w:tcMar>
            <w:vAlign w:val="center"/>
            <w:textDirection w:val="lrTb"/>
          </w:tcPr>
          <w:p w14:paraId="37F552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دفتر تعارض منافع (Conflict of Interest Register)</w:t>
            </w:r>
          </w:p>
        </w:tc>
      </w:tr>
      <w:tr w:rsidR="00D776BA" w:rsidRPr="00BE6A23" w14:paraId="643F19A3" w14:textId="77777777">
        <w:trPr>
          <w:cantSplit/>
          <w:jc w:val="center"/>
        </w:trPr>
        <w:tc>
          <w:tcPr>
            <w:tcW w:w="4680" w:type="dxa"/>
            <w:shd w:val="clear" w:color="auto" w:fill="F2F4F7"/>
            <w:tcMar>
              <w:top w:w="90" w:type="dxa"/>
              <w:left w:w="90" w:type="dxa"/>
              <w:bottom w:w="90" w:type="dxa"/>
              <w:right w:w="90" w:type="dxa"/>
            </w:tcMar>
            <w:vAlign w:val="center"/>
            <w:textDirection w:val="lrTb"/>
          </w:tcPr>
          <w:p w14:paraId="70EE8D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ماتریس تصعید و اختلاف (Escalation and Dispute Matrix)</w:t>
            </w:r>
          </w:p>
        </w:tc>
        <w:tc>
          <w:tcPr>
            <w:tcW w:w="4680" w:type="dxa"/>
            <w:shd w:val="clear" w:color="auto" w:fill="F2F4F7"/>
            <w:tcMar>
              <w:top w:w="90" w:type="dxa"/>
              <w:left w:w="90" w:type="dxa"/>
              <w:bottom w:w="90" w:type="dxa"/>
              <w:right w:w="90" w:type="dxa"/>
            </w:tcMar>
            <w:vAlign w:val="center"/>
            <w:textDirection w:val="lrTb"/>
          </w:tcPr>
          <w:p w14:paraId="0AC936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سیاست دسترسی زمینه‌محور (Contextual Access Policy)</w:t>
            </w:r>
          </w:p>
        </w:tc>
      </w:tr>
      <w:tr w:rsidR="00D776BA" w:rsidRPr="00BE6A23" w14:paraId="36B454DC" w14:textId="77777777">
        <w:trPr>
          <w:cantSplit/>
          <w:jc w:val="center"/>
        </w:trPr>
        <w:tc>
          <w:tcPr>
            <w:tcW w:w="4680" w:type="dxa"/>
            <w:shd w:val="clear" w:color="auto" w:fill="F5F8FA"/>
            <w:tcMar>
              <w:top w:w="90" w:type="dxa"/>
              <w:left w:w="90" w:type="dxa"/>
              <w:bottom w:w="90" w:type="dxa"/>
              <w:right w:w="90" w:type="dxa"/>
            </w:tcMar>
            <w:vAlign w:val="center"/>
            <w:textDirection w:val="lrTb"/>
          </w:tcPr>
          <w:p w14:paraId="63C76E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طرح دفتر تصمیم و رویداد (Decision and Governance Event Schema)</w:t>
            </w:r>
          </w:p>
        </w:tc>
        <w:tc>
          <w:tcPr>
            <w:tcW w:w="4680" w:type="dxa"/>
            <w:shd w:val="clear" w:color="auto" w:fill="F5F8FA"/>
            <w:tcMar>
              <w:top w:w="90" w:type="dxa"/>
              <w:left w:w="90" w:type="dxa"/>
              <w:bottom w:w="90" w:type="dxa"/>
              <w:right w:w="90" w:type="dxa"/>
            </w:tcMar>
            <w:vAlign w:val="center"/>
            <w:textDirection w:val="lrTb"/>
          </w:tcPr>
          <w:p w14:paraId="74E956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بسته آزمون حاکمیت و مجوز (Governance and Authorization Test Pack)</w:t>
            </w:r>
          </w:p>
        </w:tc>
      </w:tr>
    </w:tbl>
    <w:p w14:paraId="3F2859F5" w14:textId="77777777" w:rsidR="00D776BA" w:rsidRPr="00BE6A23" w:rsidRDefault="00000000" w:rsidP="000A7BE2">
      <w:pPr>
        <w:keepLines/>
        <w:jc w:val="right"/>
        <w:bidi w:val="1"/>
      </w:pPr>
      <w:r w:rsidRPr="00BE6A23">
        <w:rPr>
          <w:rFonts w:ascii="Tahoma" w:eastAsia="Tahoma" w:hAnsi="Tahoma" w:cs="Tahoma"/>
          <w:b/>
          <w:color w:val="2E74B5"/>
          <w:rtl w:val="1"/>
        </w:rPr>
        <w:lastRenderedPageBreak/>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0A0FE446" w14:textId="77777777" w:rsidR="00D776BA" w:rsidRPr="00BE6A23" w:rsidRDefault="00000000" w:rsidP="000A7BE2">
      <w:pPr>
        <w:jc w:val="right"/>
        <w:bidi w:val="1"/>
      </w:pPr>
      <w:r w:rsidRPr="00BE6A23">
        <w:rPr>
          <w:rFonts w:ascii="Tahoma" w:hAnsi="Tahoma" w:eastAsia="Tahoma" w:cs="Tahoma"/>
          <w:rtl w:val="1"/>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1EB503DC" w14:textId="77777777" w:rsidR="00D776BA" w:rsidRPr="00BE6A23" w:rsidRDefault="00000000" w:rsidP="000A7BE2">
      <w:pPr>
        <w:spacing w:after="0"/>
        <w:jc w:val="right"/>
        <w:sectPr w:rsidR="00D776BA" w:rsidRPr="00BE6A23">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E6A23">
        <w:rPr>
          <w:rFonts w:ascii="Tahoma" w:hAnsi="Tahoma" w:eastAsia="Tahoma" w:cs="Tahoma"/>
          <w:sz w:val="4"/>
          <w:rtl w:val="1"/>
        </w:rPr>
        <w:t> </w:t>
      </w:r>
    </w:p>
    <w:p w14:paraId="2161CBC4" w14:textId="77777777" w:rsidR="00D776BA" w:rsidRPr="00BE6A23" w:rsidRDefault="00000000" w:rsidP="000A7BE2">
      <w:pPr>
        <w:pStyle w:val="Heading1"/>
        <w:spacing w:before="0" w:after="80"/>
        <w:jc w:val="right"/>
        <w:rPr>
          <w:rFonts w:cs="B Nazanin"/>
        </w:rPr>
        <w:bidi w:val="1"/>
      </w:pPr>
      <w:r>
        <w:rPr>
          <w:rFonts w:ascii="Tahoma" w:hAnsi="Tahoma" w:eastAsia="Tahoma" w:cs="Tahoma"/>
          <w:rtl w:val="1"/>
        </w:rPr>
        <w:t>۳ | فصل چرخه عمر سه مسیر و دروازه‌های عملیاتی</w:t>
      </w:r>
    </w:p>
    <w:p w14:paraId="3FD2E490" w14:textId="77777777" w:rsidR="00D776BA" w:rsidRPr="00BE6A23" w:rsidRDefault="00D776BA" w:rsidP="000A7BE2">
      <w:pPr>
        <w:keepNext/>
        <w:pBdr>
          <w:bottom w:val="single" w:sz="12" w:space="1" w:color="2E74B5"/>
        </w:pBdr>
        <w:jc w:val="right"/>
        <w:bidi w:val="1"/>
      </w:pPr>
    </w:p>
    <w:p w14:paraId="1897314C" w14:textId="77777777" w:rsidR="00D776BA" w:rsidRPr="00BE6A23" w:rsidRDefault="00000000" w:rsidP="000A7BE2">
      <w:pPr>
        <w:pStyle w:val="SakhtNoLead"/>
        <w:spacing w:after="140"/>
        <w:jc w:val="right"/>
        <w:rPr>
          <w:rFonts w:cs="B Nazanin"/>
        </w:rPr>
        <w:bidi w:val="1"/>
      </w:pPr>
      <w:r w:rsidRPr="00BE6A23">
        <w:rPr>
          <w:rFonts w:cs="Tahoma" w:ascii="Tahoma" w:hAnsi="Tahoma" w:eastAsia="Tahoma"/>
          <w:rtl w:val="1"/>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7B4AE0EF" w14:textId="77777777" w:rsidR="00D776BA" w:rsidRPr="00BE6A23" w:rsidRDefault="00000000" w:rsidP="000A7BE2">
      <w:pPr>
        <w:jc w:val="right"/>
        <w:bidi w:val="1"/>
      </w:pPr>
      <w:r w:rsidRPr="00BE6A23">
        <w:rPr>
          <w:rFonts w:ascii="Tahoma" w:hAnsi="Tahoma" w:eastAsia="Tahoma" w:cs="Tahoma"/>
          <w:rtl w:val="1"/>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02A4371A"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۳.۱ معماری چرخه عمر و اصل جداسازی</w:t>
      </w:r>
    </w:p>
    <w:p w14:paraId="70E280BD" w14:textId="77777777" w:rsidR="00D776BA" w:rsidRPr="00BE6A23" w:rsidRDefault="00000000" w:rsidP="000A7BE2">
      <w:pPr>
        <w:jc w:val="right"/>
        <w:bidi w:val="1"/>
      </w:pPr>
      <w:r w:rsidRPr="00BE6A23">
        <w:rPr>
          <w:rFonts w:ascii="Tahoma" w:eastAsia="Tahoma" w:hAnsi="Tahoma" w:cs="Tahoma"/>
          <w:rtl w:val="1"/>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E6A23" w14:paraId="4BB5CCE4"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3C71B784"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600" w:type="dxa"/>
            <w:shd w:val="clear" w:color="auto" w:fill="173B5F"/>
            <w:tcMar>
              <w:top w:w="90" w:type="dxa"/>
              <w:left w:w="90" w:type="dxa"/>
              <w:bottom w:w="90" w:type="dxa"/>
              <w:right w:w="90" w:type="dxa"/>
            </w:tcMar>
            <w:vAlign w:val="center"/>
            <w:textDirection w:val="lrTb"/>
          </w:tcPr>
          <w:p w14:paraId="719A203C" w14:textId="77777777" w:rsidR="00044C3E" w:rsidRPr="00BE6A23" w:rsidRDefault="00000000" w:rsidP="000A7BE2">
            <w:pPr>
              <w:jc w:val="right"/>
              <w:bidi w:val="1"/>
            </w:pPr>
            <w:r w:rsidRPr="00BE6A23">
              <w:rPr>
                <w:rFonts w:ascii="Tahoma" w:hAnsi="Tahoma" w:eastAsia="Tahoma" w:cs="Tahoma"/>
                <w:b/>
                <w:color w:val="FFFFFF"/>
                <w:sz w:val="17"/>
                <w:rtl w:val="1"/>
              </w:rPr>
              <w:t>واحد و تعهد</w:t>
            </w:r>
          </w:p>
        </w:tc>
        <w:tc>
          <w:tcPr>
            <w:tcW w:w="2700" w:type="dxa"/>
            <w:shd w:val="clear" w:color="auto" w:fill="173B5F"/>
            <w:tcMar>
              <w:top w:w="90" w:type="dxa"/>
              <w:left w:w="90" w:type="dxa"/>
              <w:bottom w:w="90" w:type="dxa"/>
              <w:right w:w="90" w:type="dxa"/>
            </w:tcMar>
            <w:vAlign w:val="center"/>
            <w:textDirection w:val="lrTb"/>
          </w:tcPr>
          <w:p w14:paraId="40D3A378" w14:textId="77777777" w:rsidR="00044C3E" w:rsidRPr="00BE6A23" w:rsidRDefault="00000000" w:rsidP="000A7BE2">
            <w:pPr>
              <w:jc w:val="right"/>
              <w:bidi w:val="1"/>
            </w:pPr>
            <w:r w:rsidRPr="00BE6A23">
              <w:rPr>
                <w:rFonts w:ascii="Tahoma" w:hAnsi="Tahoma" w:eastAsia="Tahoma" w:cs="Tahoma"/>
                <w:b/>
                <w:color w:val="FFFFFF"/>
                <w:sz w:val="17"/>
                <w:rtl w:val="1"/>
              </w:rPr>
              <w:t>اثبات و نقطه مالی</w:t>
            </w:r>
          </w:p>
        </w:tc>
        <w:tc>
          <w:tcPr>
            <w:tcW w:w="2510" w:type="dxa"/>
            <w:shd w:val="clear" w:color="auto" w:fill="173B5F"/>
            <w:tcMar>
              <w:top w:w="90" w:type="dxa"/>
              <w:left w:w="90" w:type="dxa"/>
              <w:bottom w:w="90" w:type="dxa"/>
              <w:right w:w="90" w:type="dxa"/>
            </w:tcMar>
            <w:vAlign w:val="center"/>
            <w:textDirection w:val="lrTb"/>
          </w:tcPr>
          <w:p w14:paraId="12330E3C" w14:textId="77777777" w:rsidR="00044C3E" w:rsidRPr="00BE6A23" w:rsidRDefault="00000000" w:rsidP="000A7BE2">
            <w:pPr>
              <w:jc w:val="right"/>
              <w:bidi w:val="1"/>
            </w:pPr>
            <w:r w:rsidRPr="00BE6A23">
              <w:rPr>
                <w:rFonts w:ascii="Tahoma" w:hAnsi="Tahoma" w:eastAsia="Tahoma" w:cs="Tahoma"/>
                <w:b/>
                <w:color w:val="FFFFFF"/>
                <w:sz w:val="17"/>
                <w:rtl w:val="1"/>
              </w:rPr>
              <w:t>پایان</w:t>
            </w:r>
          </w:p>
        </w:tc>
      </w:tr>
      <w:tr w:rsidR="00D776BA" w:rsidRPr="00BE6A23" w14:paraId="608672CA"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18823068" w14:textId="77777777" w:rsidR="00044C3E" w:rsidRPr="00BE6A23" w:rsidRDefault="00000000" w:rsidP="000A7BE2">
            <w:pPr>
              <w:jc w:val="right"/>
              <w:bidi w:val="1"/>
            </w:pPr>
            <w:r w:rsidRPr="00BE6A23">
              <w:rPr>
                <w:rFonts w:ascii="Tahoma" w:hAnsi="Tahoma" w:eastAsia="Tahoma" w:cs="Tahoma"/>
                <w:sz w:val="17"/>
                <w:rtl w:val="1"/>
              </w:rPr>
              <w:t>۱ B2C</w:t>
            </w:r>
          </w:p>
        </w:tc>
        <w:tc>
          <w:tcPr>
            <w:tcW w:w="2600" w:type="dxa"/>
            <w:tcMar>
              <w:top w:w="90" w:type="dxa"/>
              <w:left w:w="90" w:type="dxa"/>
              <w:bottom w:w="90" w:type="dxa"/>
              <w:right w:w="90" w:type="dxa"/>
            </w:tcMar>
            <w:vAlign w:val="center"/>
            <w:textDirection w:val="lrTb"/>
          </w:tcPr>
          <w:p w14:paraId="5587B6A2" w14:textId="77777777" w:rsidR="00044C3E" w:rsidRPr="00BE6A23" w:rsidRDefault="00000000" w:rsidP="000A7BE2">
            <w:pPr>
              <w:jc w:val="right"/>
              <w:bidi w:val="1"/>
            </w:pPr>
            <w:r w:rsidRPr="00BE6A23">
              <w:rPr>
                <w:rFonts w:ascii="Tahoma" w:hAnsi="Tahoma" w:eastAsia="Tahoma" w:cs="Tahoma"/>
                <w:sz w:val="17"/>
                <w:rtl w:val="1"/>
              </w:rPr>
              <w:t>Order و شرایط خرید</w:t>
            </w:r>
          </w:p>
        </w:tc>
        <w:tc>
          <w:tcPr>
            <w:tcW w:w="2700" w:type="dxa"/>
            <w:tcMar>
              <w:top w:w="90" w:type="dxa"/>
              <w:left w:w="90" w:type="dxa"/>
              <w:bottom w:w="90" w:type="dxa"/>
              <w:right w:w="90" w:type="dxa"/>
            </w:tcMar>
            <w:vAlign w:val="center"/>
            <w:textDirection w:val="lrTb"/>
          </w:tcPr>
          <w:p w14:paraId="52764F2D" w14:textId="77777777" w:rsidR="00044C3E" w:rsidRPr="00BE6A23" w:rsidRDefault="00000000" w:rsidP="000A7BE2">
            <w:pPr>
              <w:jc w:val="right"/>
              <w:bidi w:val="1"/>
            </w:pPr>
            <w:r w:rsidRPr="00BE6A23">
              <w:rPr>
                <w:rFonts w:ascii="Tahoma" w:hAnsi="Tahoma" w:eastAsia="Tahoma" w:cs="Tahoma"/>
                <w:sz w:val="17"/>
                <w:rtl w:val="1"/>
              </w:rPr>
              <w:t>Delivery/Acceptance و مبلغ سفارش</w:t>
            </w:r>
          </w:p>
        </w:tc>
        <w:tc>
          <w:tcPr>
            <w:tcW w:w="2510" w:type="dxa"/>
            <w:tcMar>
              <w:top w:w="90" w:type="dxa"/>
              <w:left w:w="90" w:type="dxa"/>
              <w:bottom w:w="90" w:type="dxa"/>
              <w:right w:w="90" w:type="dxa"/>
            </w:tcMar>
            <w:vAlign w:val="center"/>
            <w:textDirection w:val="lrTb"/>
          </w:tcPr>
          <w:p w14:paraId="1FC84186" w14:textId="77777777" w:rsidR="00044C3E" w:rsidRPr="00BE6A23" w:rsidRDefault="00000000" w:rsidP="000A7BE2">
            <w:pPr>
              <w:jc w:val="right"/>
              <w:bidi w:val="1"/>
            </w:pPr>
            <w:r w:rsidRPr="00BE6A23">
              <w:rPr>
                <w:rFonts w:ascii="Tahoma" w:hAnsi="Tahoma" w:eastAsia="Tahoma" w:cs="Tahoma"/>
                <w:sz w:val="17"/>
                <w:rtl w:val="1"/>
              </w:rPr>
              <w:t>تسویه و پایان بازپرداخت/ضمانت</w:t>
            </w:r>
          </w:p>
        </w:tc>
      </w:tr>
      <w:tr w:rsidR="00D776BA" w:rsidRPr="00BE6A23" w14:paraId="4DFA4BC0"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20EEA9AB" w14:textId="77777777" w:rsidR="00044C3E" w:rsidRPr="00BE6A23" w:rsidRDefault="00000000" w:rsidP="000A7BE2">
            <w:pPr>
              <w:jc w:val="right"/>
              <w:bidi w:val="1"/>
            </w:pPr>
            <w:r w:rsidRPr="00BE6A23">
              <w:rPr>
                <w:rFonts w:ascii="Tahoma" w:hAnsi="Tahoma" w:eastAsia="Tahoma" w:cs="Tahoma"/>
                <w:sz w:val="17"/>
                <w:rtl w:val="1"/>
              </w:rPr>
              <w:t>۲ B2B</w:t>
            </w:r>
          </w:p>
        </w:tc>
        <w:tc>
          <w:tcPr>
            <w:tcW w:w="2600" w:type="dxa"/>
            <w:shd w:val="clear" w:color="auto" w:fill="F5F8FA"/>
            <w:tcMar>
              <w:top w:w="90" w:type="dxa"/>
              <w:left w:w="90" w:type="dxa"/>
              <w:bottom w:w="90" w:type="dxa"/>
              <w:right w:w="90" w:type="dxa"/>
            </w:tcMar>
            <w:vAlign w:val="center"/>
            <w:textDirection w:val="lrTb"/>
          </w:tcPr>
          <w:p w14:paraId="7EEFC961" w14:textId="77777777" w:rsidR="00044C3E" w:rsidRPr="00BE6A23" w:rsidRDefault="00000000" w:rsidP="000A7BE2">
            <w:pPr>
              <w:jc w:val="right"/>
              <w:bidi w:val="1"/>
            </w:pPr>
            <w:r w:rsidRPr="00BE6A23">
              <w:rPr>
                <w:rFonts w:ascii="Tahoma" w:hAnsi="Tahoma" w:eastAsia="Tahoma" w:cs="Tahoma"/>
                <w:sz w:val="17"/>
                <w:rtl w:val="1"/>
              </w:rPr>
              <w:t>Account PO Invoice و حد</w:t>
            </w:r>
          </w:p>
        </w:tc>
        <w:tc>
          <w:tcPr>
            <w:tcW w:w="2700" w:type="dxa"/>
            <w:shd w:val="clear" w:color="auto" w:fill="F5F8FA"/>
            <w:tcMar>
              <w:top w:w="90" w:type="dxa"/>
              <w:left w:w="90" w:type="dxa"/>
              <w:bottom w:w="90" w:type="dxa"/>
              <w:right w:w="90" w:type="dxa"/>
            </w:tcMar>
            <w:vAlign w:val="center"/>
            <w:textDirection w:val="lrTb"/>
          </w:tcPr>
          <w:p w14:paraId="500D7A49" w14:textId="77777777" w:rsidR="00044C3E" w:rsidRPr="00BE6A23" w:rsidRDefault="00000000" w:rsidP="000A7BE2">
            <w:pPr>
              <w:jc w:val="right"/>
              <w:bidi w:val="1"/>
            </w:pPr>
            <w:r w:rsidRPr="00BE6A23">
              <w:rPr>
                <w:rFonts w:ascii="Tahoma" w:hAnsi="Tahoma" w:eastAsia="Tahoma" w:cs="Tahoma"/>
                <w:sz w:val="17"/>
                <w:rtl w:val="1"/>
              </w:rPr>
              <w:t>Receipt/Match و Eligible Invoice</w:t>
            </w:r>
          </w:p>
        </w:tc>
        <w:tc>
          <w:tcPr>
            <w:tcW w:w="2510" w:type="dxa"/>
            <w:shd w:val="clear" w:color="auto" w:fill="F5F8FA"/>
            <w:tcMar>
              <w:top w:w="90" w:type="dxa"/>
              <w:left w:w="90" w:type="dxa"/>
              <w:bottom w:w="90" w:type="dxa"/>
              <w:right w:w="90" w:type="dxa"/>
            </w:tcMar>
            <w:vAlign w:val="center"/>
            <w:textDirection w:val="lrTb"/>
          </w:tcPr>
          <w:p w14:paraId="301919AA" w14:textId="77777777" w:rsidR="00044C3E" w:rsidRPr="00BE6A23" w:rsidRDefault="00000000" w:rsidP="000A7BE2">
            <w:pPr>
              <w:jc w:val="right"/>
              <w:bidi w:val="1"/>
            </w:pPr>
            <w:r w:rsidRPr="00BE6A23">
              <w:rPr>
                <w:rFonts w:ascii="Tahoma" w:hAnsi="Tahoma" w:eastAsia="Tahoma" w:cs="Tahoma"/>
                <w:sz w:val="17"/>
                <w:rtl w:val="1"/>
              </w:rPr>
              <w:t>وصول reconciliation و احیای حد</w:t>
            </w:r>
          </w:p>
        </w:tc>
      </w:tr>
      <w:tr w:rsidR="00D776BA" w:rsidRPr="00BE6A23" w14:paraId="023287AC"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1638D90C" w14:textId="77777777" w:rsidR="00044C3E" w:rsidRPr="00BE6A23" w:rsidRDefault="00000000" w:rsidP="000A7BE2">
            <w:pPr>
              <w:jc w:val="right"/>
              <w:bidi w:val="1"/>
            </w:pPr>
            <w:r w:rsidRPr="00BE6A23">
              <w:rPr>
                <w:rFonts w:ascii="Tahoma" w:hAnsi="Tahoma" w:eastAsia="Tahoma" w:cs="Tahoma"/>
                <w:sz w:val="17"/>
                <w:rtl w:val="1"/>
              </w:rPr>
              <w:t>۳ Project</w:t>
            </w:r>
          </w:p>
        </w:tc>
        <w:tc>
          <w:tcPr>
            <w:tcW w:w="2600" w:type="dxa"/>
            <w:tcMar>
              <w:top w:w="90" w:type="dxa"/>
              <w:left w:w="90" w:type="dxa"/>
              <w:bottom w:w="90" w:type="dxa"/>
              <w:right w:w="90" w:type="dxa"/>
            </w:tcMar>
            <w:vAlign w:val="center"/>
            <w:textDirection w:val="lrTb"/>
          </w:tcPr>
          <w:p w14:paraId="1DEB621A" w14:textId="77777777" w:rsidR="00044C3E" w:rsidRPr="00BE6A23" w:rsidRDefault="00000000" w:rsidP="000A7BE2">
            <w:pPr>
              <w:jc w:val="right"/>
              <w:bidi w:val="1"/>
            </w:pPr>
            <w:r w:rsidRPr="00BE6A23">
              <w:rPr>
                <w:rFonts w:ascii="Tahoma" w:hAnsi="Tahoma" w:eastAsia="Tahoma" w:cs="Tahoma"/>
                <w:sz w:val="17"/>
                <w:rtl w:val="1"/>
              </w:rPr>
              <w:t>Project Contract Package و baseline</w:t>
            </w:r>
          </w:p>
        </w:tc>
        <w:tc>
          <w:tcPr>
            <w:tcW w:w="2700" w:type="dxa"/>
            <w:tcMar>
              <w:top w:w="90" w:type="dxa"/>
              <w:left w:w="90" w:type="dxa"/>
              <w:bottom w:w="90" w:type="dxa"/>
              <w:right w:w="90" w:type="dxa"/>
            </w:tcMar>
            <w:vAlign w:val="center"/>
            <w:textDirection w:val="lrTb"/>
          </w:tcPr>
          <w:p w14:paraId="6A1F3085" w14:textId="77777777" w:rsidR="00044C3E" w:rsidRPr="00BE6A23" w:rsidRDefault="00000000" w:rsidP="000A7BE2">
            <w:pPr>
              <w:jc w:val="right"/>
              <w:bidi w:val="1"/>
            </w:pPr>
            <w:r w:rsidRPr="00BE6A23">
              <w:rPr>
                <w:rFonts w:ascii="Tahoma" w:hAnsi="Tahoma" w:eastAsia="Tahoma" w:cs="Tahoma"/>
                <w:sz w:val="17"/>
                <w:rtl w:val="1"/>
              </w:rPr>
              <w:t>Progress/QC/Certificate و مبلغ واجد</w:t>
            </w:r>
          </w:p>
        </w:tc>
        <w:tc>
          <w:tcPr>
            <w:tcW w:w="2510" w:type="dxa"/>
            <w:tcMar>
              <w:top w:w="90" w:type="dxa"/>
              <w:left w:w="90" w:type="dxa"/>
              <w:bottom w:w="90" w:type="dxa"/>
              <w:right w:w="90" w:type="dxa"/>
            </w:tcMar>
            <w:vAlign w:val="center"/>
            <w:textDirection w:val="lrTb"/>
          </w:tcPr>
          <w:p w14:paraId="49955D8B" w14:textId="77777777" w:rsidR="00044C3E" w:rsidRPr="00BE6A23" w:rsidRDefault="00000000" w:rsidP="000A7BE2">
            <w:pPr>
              <w:jc w:val="right"/>
              <w:bidi w:val="1"/>
            </w:pPr>
            <w:r w:rsidRPr="00BE6A23">
              <w:rPr>
                <w:rFonts w:ascii="Tahoma" w:hAnsi="Tahoma" w:eastAsia="Tahoma" w:cs="Tahoma"/>
                <w:sz w:val="17"/>
                <w:rtl w:val="1"/>
              </w:rPr>
              <w:t>تحویل حساب نهایی و اختتام</w:t>
            </w:r>
          </w:p>
        </w:tc>
      </w:tr>
    </w:tbl>
    <w:p w14:paraId="678B93B8" w14:textId="77777777" w:rsidR="00D776BA" w:rsidRPr="00BE6A23" w:rsidRDefault="00000000" w:rsidP="000A7BE2">
      <w:pPr>
        <w:jc w:val="right"/>
        <w:bidi w:val="1"/>
      </w:pPr>
      <w:r w:rsidRPr="00BE6A23">
        <w:rPr>
          <w:rFonts w:ascii="Tahoma" w:eastAsia="Tahoma" w:hAnsi="Tahoma" w:cs="Tahoma"/>
          <w:rtl w:val="1"/>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70AEE990" w14:textId="77777777" w:rsidR="00D776BA" w:rsidRPr="00BE6A23" w:rsidRDefault="00000000" w:rsidP="000A7BE2">
      <w:pPr>
        <w:keepLines/>
        <w:jc w:val="right"/>
        <w:bidi w:val="1"/>
      </w:pPr>
      <w:r w:rsidRPr="00BE6A23">
        <w:rPr>
          <w:rFonts w:ascii="Tahoma" w:hAnsi="Tahoma" w:eastAsia="Tahoma" w:cs="Tahoma"/>
          <w:rtl w:val="1"/>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0143237D"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۳.۲ پذیرش نیاز و تصمیم مسیر</w:t>
      </w:r>
    </w:p>
    <w:p w14:paraId="07B534BA" w14:textId="77777777" w:rsidR="00D776BA" w:rsidRPr="00BE6A23" w:rsidRDefault="00000000" w:rsidP="000A7BE2">
      <w:pPr>
        <w:jc w:val="right"/>
        <w:bidi w:val="1"/>
      </w:pPr>
      <w:r w:rsidRPr="00BE6A23">
        <w:rPr>
          <w:rFonts w:ascii="Tahoma" w:hAnsi="Tahoma" w:eastAsia="Tahoma" w:cs="Tahoma"/>
          <w:rtl w:val="1"/>
        </w:rPr>
        <w:t xml:space="preserve">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w:t>
      </w:r>
      <w:r w:rsidRPr="00BE6A23">
        <w:rPr>
          <w:rFonts w:ascii="Tahoma" w:hAnsi="Tahoma" w:eastAsia="Tahoma" w:cs="Tahoma"/>
          <w:rtl w:val="1"/>
        </w:rPr>
        <w:lastRenderedPageBreak/>
        <w:t>سامانه پیش از تکمیل این داده‌ها فقط پیش‌نویس می‌سازد؛ زیرا طبقه‌بندی بدون شناخت تعهد و معیار نتیجه، تصمیم قابل دفاعی نیست.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E6A23" w14:paraId="1B61F51D"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4DB46D8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گام پذیرش</w:t>
            </w:r>
          </w:p>
        </w:tc>
        <w:tc>
          <w:tcPr>
            <w:tcW w:w="2600" w:type="dxa"/>
            <w:shd w:val="clear" w:color="auto" w:fill="173B5F"/>
            <w:tcMar>
              <w:top w:w="90" w:type="dxa"/>
              <w:left w:w="90" w:type="dxa"/>
              <w:bottom w:w="90" w:type="dxa"/>
              <w:right w:w="90" w:type="dxa"/>
            </w:tcMar>
            <w:vAlign w:val="center"/>
            <w:textDirection w:val="lrTb"/>
          </w:tcPr>
          <w:p w14:paraId="1DDAD4F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داده/شاهد</w:t>
            </w:r>
          </w:p>
        </w:tc>
        <w:tc>
          <w:tcPr>
            <w:tcW w:w="1800" w:type="dxa"/>
            <w:shd w:val="clear" w:color="auto" w:fill="173B5F"/>
            <w:tcMar>
              <w:top w:w="90" w:type="dxa"/>
              <w:left w:w="90" w:type="dxa"/>
              <w:bottom w:w="90" w:type="dxa"/>
              <w:right w:w="90" w:type="dxa"/>
            </w:tcMar>
            <w:vAlign w:val="center"/>
            <w:textDirection w:val="lrTb"/>
          </w:tcPr>
          <w:p w14:paraId="6F28955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w:t>
            </w:r>
          </w:p>
        </w:tc>
        <w:tc>
          <w:tcPr>
            <w:tcW w:w="1700" w:type="dxa"/>
            <w:shd w:val="clear" w:color="auto" w:fill="173B5F"/>
            <w:tcMar>
              <w:top w:w="90" w:type="dxa"/>
              <w:left w:w="90" w:type="dxa"/>
              <w:bottom w:w="90" w:type="dxa"/>
              <w:right w:w="90" w:type="dxa"/>
            </w:tcMar>
            <w:vAlign w:val="center"/>
            <w:textDirection w:val="lrTb"/>
          </w:tcPr>
          <w:p w14:paraId="02F7133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w:t>
            </w:r>
          </w:p>
        </w:tc>
        <w:tc>
          <w:tcPr>
            <w:tcW w:w="1710" w:type="dxa"/>
            <w:shd w:val="clear" w:color="auto" w:fill="173B5F"/>
            <w:tcMar>
              <w:top w:w="90" w:type="dxa"/>
              <w:left w:w="90" w:type="dxa"/>
              <w:bottom w:w="90" w:type="dxa"/>
              <w:right w:w="90" w:type="dxa"/>
            </w:tcMar>
            <w:vAlign w:val="center"/>
            <w:textDirection w:val="lrTb"/>
          </w:tcPr>
          <w:p w14:paraId="5BA9C7C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w:t>
            </w:r>
          </w:p>
        </w:tc>
      </w:tr>
      <w:tr w:rsidR="00D776BA" w:rsidRPr="00BE6A23" w14:paraId="454BC2AC"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18051F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نیاز</w:t>
            </w:r>
          </w:p>
        </w:tc>
        <w:tc>
          <w:tcPr>
            <w:tcW w:w="2600" w:type="dxa"/>
            <w:tcMar>
              <w:top w:w="90" w:type="dxa"/>
              <w:left w:w="90" w:type="dxa"/>
              <w:bottom w:w="90" w:type="dxa"/>
              <w:right w:w="90" w:type="dxa"/>
            </w:tcMar>
            <w:vAlign w:val="center"/>
            <w:textDirection w:val="lrTb"/>
          </w:tcPr>
          <w:p w14:paraId="1796FD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هویت، شرح، محل، زمان و برآورد</w:t>
            </w:r>
          </w:p>
        </w:tc>
        <w:tc>
          <w:tcPr>
            <w:tcW w:w="1800" w:type="dxa"/>
            <w:tcMar>
              <w:top w:w="90" w:type="dxa"/>
              <w:left w:w="90" w:type="dxa"/>
              <w:bottom w:w="90" w:type="dxa"/>
              <w:right w:w="90" w:type="dxa"/>
            </w:tcMar>
            <w:vAlign w:val="center"/>
            <w:textDirection w:val="lrTb"/>
          </w:tcPr>
          <w:p w14:paraId="169426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کفایت اولیه</w:t>
            </w:r>
          </w:p>
        </w:tc>
        <w:tc>
          <w:tcPr>
            <w:tcW w:w="1700" w:type="dxa"/>
            <w:tcMar>
              <w:top w:w="90" w:type="dxa"/>
              <w:left w:w="90" w:type="dxa"/>
              <w:bottom w:w="90" w:type="dxa"/>
              <w:right w:w="90" w:type="dxa"/>
            </w:tcMar>
            <w:vAlign w:val="center"/>
            <w:textDirection w:val="lrTb"/>
          </w:tcPr>
          <w:p w14:paraId="4C8B36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درخواست‌کننده/عملیات</w:t>
            </w:r>
          </w:p>
        </w:tc>
        <w:tc>
          <w:tcPr>
            <w:tcW w:w="1710" w:type="dxa"/>
            <w:tcMar>
              <w:top w:w="90" w:type="dxa"/>
              <w:left w:w="90" w:type="dxa"/>
              <w:bottom w:w="90" w:type="dxa"/>
              <w:right w:w="90" w:type="dxa"/>
            </w:tcMar>
            <w:vAlign w:val="center"/>
            <w:textDirection w:val="lrTb"/>
          </w:tcPr>
          <w:p w14:paraId="13BFEF4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درخواست</w:t>
            </w:r>
          </w:p>
        </w:tc>
      </w:tr>
      <w:tr w:rsidR="00D776BA" w:rsidRPr="00BE6A23" w14:paraId="5F39F326"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067823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ابهام</w:t>
            </w:r>
          </w:p>
        </w:tc>
        <w:tc>
          <w:tcPr>
            <w:tcW w:w="2600" w:type="dxa"/>
            <w:shd w:val="clear" w:color="auto" w:fill="F5F8FA"/>
            <w:tcMar>
              <w:top w:w="90" w:type="dxa"/>
              <w:left w:w="90" w:type="dxa"/>
              <w:bottom w:w="90" w:type="dxa"/>
              <w:right w:w="90" w:type="dxa"/>
            </w:tcMar>
            <w:vAlign w:val="center"/>
            <w:textDirection w:val="lrTb"/>
          </w:tcPr>
          <w:p w14:paraId="49FE03A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پرسش‌ها، تصویر/نقشه و معیار نتیجه</w:t>
            </w:r>
          </w:p>
        </w:tc>
        <w:tc>
          <w:tcPr>
            <w:tcW w:w="1800" w:type="dxa"/>
            <w:shd w:val="clear" w:color="auto" w:fill="F5F8FA"/>
            <w:tcMar>
              <w:top w:w="90" w:type="dxa"/>
              <w:left w:w="90" w:type="dxa"/>
              <w:bottom w:w="90" w:type="dxa"/>
              <w:right w:w="90" w:type="dxa"/>
            </w:tcMar>
            <w:vAlign w:val="center"/>
            <w:textDirection w:val="lrTb"/>
          </w:tcPr>
          <w:p w14:paraId="30DF33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توصیف‌بودن</w:t>
            </w:r>
          </w:p>
        </w:tc>
        <w:tc>
          <w:tcPr>
            <w:tcW w:w="1700" w:type="dxa"/>
            <w:shd w:val="clear" w:color="auto" w:fill="F5F8FA"/>
            <w:tcMar>
              <w:top w:w="90" w:type="dxa"/>
              <w:left w:w="90" w:type="dxa"/>
              <w:bottom w:w="90" w:type="dxa"/>
              <w:right w:w="90" w:type="dxa"/>
            </w:tcMar>
            <w:vAlign w:val="center"/>
            <w:textDirection w:val="lrTb"/>
          </w:tcPr>
          <w:p w14:paraId="7DC2C0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کارشناس دسته/خدمت</w:t>
            </w:r>
          </w:p>
        </w:tc>
        <w:tc>
          <w:tcPr>
            <w:tcW w:w="1710" w:type="dxa"/>
            <w:shd w:val="clear" w:color="auto" w:fill="F5F8FA"/>
            <w:tcMar>
              <w:top w:w="90" w:type="dxa"/>
              <w:left w:w="90" w:type="dxa"/>
              <w:bottom w:w="90" w:type="dxa"/>
              <w:right w:w="90" w:type="dxa"/>
            </w:tcMar>
            <w:vAlign w:val="center"/>
            <w:textDirection w:val="lrTb"/>
          </w:tcPr>
          <w:p w14:paraId="33625A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نیاز</w:t>
            </w:r>
          </w:p>
        </w:tc>
      </w:tr>
      <w:tr w:rsidR="00D776BA" w:rsidRPr="00BE6A23" w14:paraId="0F0E6EE1"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4D31DDA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اهلیت</w:t>
            </w:r>
          </w:p>
        </w:tc>
        <w:tc>
          <w:tcPr>
            <w:tcW w:w="2600" w:type="dxa"/>
            <w:tcMar>
              <w:top w:w="90" w:type="dxa"/>
              <w:left w:w="90" w:type="dxa"/>
              <w:bottom w:w="90" w:type="dxa"/>
              <w:right w:w="90" w:type="dxa"/>
            </w:tcMar>
            <w:vAlign w:val="center"/>
            <w:textDirection w:val="lrTb"/>
          </w:tcPr>
          <w:p w14:paraId="0D1162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عضویت، اختیار، حساب و محدودیت</w:t>
            </w:r>
          </w:p>
        </w:tc>
        <w:tc>
          <w:tcPr>
            <w:tcW w:w="1800" w:type="dxa"/>
            <w:tcMar>
              <w:top w:w="90" w:type="dxa"/>
              <w:left w:w="90" w:type="dxa"/>
              <w:bottom w:w="90" w:type="dxa"/>
              <w:right w:w="90" w:type="dxa"/>
            </w:tcMar>
            <w:vAlign w:val="center"/>
            <w:textDirection w:val="lrTb"/>
          </w:tcPr>
          <w:p w14:paraId="6F008F5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اجازه ادامه</w:t>
            </w:r>
          </w:p>
        </w:tc>
        <w:tc>
          <w:tcPr>
            <w:tcW w:w="1700" w:type="dxa"/>
            <w:tcMar>
              <w:top w:w="90" w:type="dxa"/>
              <w:left w:w="90" w:type="dxa"/>
              <w:bottom w:w="90" w:type="dxa"/>
              <w:right w:w="90" w:type="dxa"/>
            </w:tcMar>
            <w:vAlign w:val="center"/>
            <w:textDirection w:val="lrTb"/>
          </w:tcPr>
          <w:p w14:paraId="03884E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انطباق/موتور سیاست</w:t>
            </w:r>
          </w:p>
        </w:tc>
        <w:tc>
          <w:tcPr>
            <w:tcW w:w="1710" w:type="dxa"/>
            <w:tcMar>
              <w:top w:w="90" w:type="dxa"/>
              <w:left w:w="90" w:type="dxa"/>
              <w:bottom w:w="90" w:type="dxa"/>
              <w:right w:w="90" w:type="dxa"/>
            </w:tcMar>
            <w:vAlign w:val="center"/>
            <w:textDirection w:val="lrTb"/>
          </w:tcPr>
          <w:p w14:paraId="1F3D55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نتیجه اهلیت</w:t>
            </w:r>
          </w:p>
        </w:tc>
      </w:tr>
      <w:tr w:rsidR="00D776BA" w:rsidRPr="00BE6A23" w14:paraId="7E70BCA6"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37C06A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طبقه‌بندی</w:t>
            </w:r>
          </w:p>
        </w:tc>
        <w:tc>
          <w:tcPr>
            <w:tcW w:w="2600" w:type="dxa"/>
            <w:shd w:val="clear" w:color="auto" w:fill="F5F8FA"/>
            <w:tcMar>
              <w:top w:w="90" w:type="dxa"/>
              <w:left w:w="90" w:type="dxa"/>
              <w:bottom w:w="90" w:type="dxa"/>
              <w:right w:w="90" w:type="dxa"/>
            </w:tcMar>
            <w:vAlign w:val="center"/>
            <w:textDirection w:val="lrTb"/>
          </w:tcPr>
          <w:p w14:paraId="6BD3FB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مدت، طرف، بسته، کنترل و قرارداد</w:t>
            </w:r>
          </w:p>
        </w:tc>
        <w:tc>
          <w:tcPr>
            <w:tcW w:w="1800" w:type="dxa"/>
            <w:shd w:val="clear" w:color="auto" w:fill="F5F8FA"/>
            <w:tcMar>
              <w:top w:w="90" w:type="dxa"/>
              <w:left w:w="90" w:type="dxa"/>
              <w:bottom w:w="90" w:type="dxa"/>
              <w:right w:w="90" w:type="dxa"/>
            </w:tcMar>
            <w:vAlign w:val="center"/>
            <w:textDirection w:val="lrTb"/>
          </w:tcPr>
          <w:p w14:paraId="3E7141D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مسیر ۱/مسیر ۳/رد</w:t>
            </w:r>
          </w:p>
        </w:tc>
        <w:tc>
          <w:tcPr>
            <w:tcW w:w="1700" w:type="dxa"/>
            <w:shd w:val="clear" w:color="auto" w:fill="F5F8FA"/>
            <w:tcMar>
              <w:top w:w="90" w:type="dxa"/>
              <w:left w:w="90" w:type="dxa"/>
              <w:bottom w:w="90" w:type="dxa"/>
              <w:right w:w="90" w:type="dxa"/>
            </w:tcMar>
            <w:vAlign w:val="center"/>
            <w:textDirection w:val="lrTb"/>
          </w:tcPr>
          <w:p w14:paraId="19F7D4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قاعده + بازبین در موارد مرزی</w:t>
            </w:r>
          </w:p>
        </w:tc>
        <w:tc>
          <w:tcPr>
            <w:tcW w:w="1710" w:type="dxa"/>
            <w:shd w:val="clear" w:color="auto" w:fill="F5F8FA"/>
            <w:tcMar>
              <w:top w:w="90" w:type="dxa"/>
              <w:left w:w="90" w:type="dxa"/>
              <w:bottom w:w="90" w:type="dxa"/>
              <w:right w:w="90" w:type="dxa"/>
            </w:tcMar>
            <w:vAlign w:val="center"/>
            <w:textDirection w:val="lrTb"/>
          </w:tcPr>
          <w:p w14:paraId="53910B7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مسیر و کد دلیل</w:t>
            </w:r>
          </w:p>
        </w:tc>
      </w:tr>
      <w:tr w:rsidR="00D776BA" w:rsidRPr="00BE6A23" w14:paraId="128E1637"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46021A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دامنه خدمت</w:t>
            </w:r>
          </w:p>
        </w:tc>
        <w:tc>
          <w:tcPr>
            <w:tcW w:w="2600" w:type="dxa"/>
            <w:tcMar>
              <w:top w:w="90" w:type="dxa"/>
              <w:left w:w="90" w:type="dxa"/>
              <w:bottom w:w="90" w:type="dxa"/>
              <w:right w:w="90" w:type="dxa"/>
            </w:tcMar>
            <w:vAlign w:val="center"/>
            <w:textDirection w:val="lrTb"/>
          </w:tcPr>
          <w:p w14:paraId="59CEC7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خدمت فعال، هزینه و حدود مسئولیت</w:t>
            </w:r>
          </w:p>
        </w:tc>
        <w:tc>
          <w:tcPr>
            <w:tcW w:w="1800" w:type="dxa"/>
            <w:tcMar>
              <w:top w:w="90" w:type="dxa"/>
              <w:left w:w="90" w:type="dxa"/>
              <w:bottom w:w="90" w:type="dxa"/>
              <w:right w:w="90" w:type="dxa"/>
            </w:tcMar>
            <w:vAlign w:val="center"/>
            <w:textDirection w:val="lrTb"/>
          </w:tcPr>
          <w:p w14:paraId="6CC044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شروع خدمت</w:t>
            </w:r>
          </w:p>
        </w:tc>
        <w:tc>
          <w:tcPr>
            <w:tcW w:w="1700" w:type="dxa"/>
            <w:tcMar>
              <w:top w:w="90" w:type="dxa"/>
              <w:left w:w="90" w:type="dxa"/>
              <w:bottom w:w="90" w:type="dxa"/>
              <w:right w:w="90" w:type="dxa"/>
            </w:tcMar>
            <w:vAlign w:val="center"/>
            <w:textDirection w:val="lrTb"/>
          </w:tcPr>
          <w:p w14:paraId="27160A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مشتری/ساخت نو</w:t>
            </w:r>
          </w:p>
        </w:tc>
        <w:tc>
          <w:tcPr>
            <w:tcW w:w="1710" w:type="dxa"/>
            <w:tcMar>
              <w:top w:w="90" w:type="dxa"/>
              <w:left w:w="90" w:type="dxa"/>
              <w:bottom w:w="90" w:type="dxa"/>
              <w:right w:w="90" w:type="dxa"/>
            </w:tcMar>
            <w:vAlign w:val="center"/>
            <w:textDirection w:val="lrTb"/>
          </w:tcPr>
          <w:p w14:paraId="139D3F3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فعال مسیر</w:t>
            </w:r>
          </w:p>
        </w:tc>
      </w:tr>
    </w:tbl>
    <w:p w14:paraId="6FF70688" w14:textId="77777777" w:rsidR="00D776BA" w:rsidRPr="00BE6A23" w:rsidRDefault="00000000" w:rsidP="000A7BE2">
      <w:pPr>
        <w:jc w:val="right"/>
        <w:bidi w:val="1"/>
      </w:pPr>
      <w:r w:rsidRPr="00BE6A23">
        <w:rPr>
          <w:rFonts w:ascii="Tahoma" w:eastAsia="Tahoma" w:hAnsi="Tahoma" w:cs="Tahoma"/>
          <w:rtl w:val="1"/>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72C28557"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2B825736"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۳.۳ ماشین وضعیت مرجع مسیر ۱</w:t>
      </w:r>
    </w:p>
    <w:p w14:paraId="42588F27" w14:textId="77777777" w:rsidR="00D776BA" w:rsidRPr="00BE6A23" w:rsidRDefault="00000000" w:rsidP="000A7BE2">
      <w:pPr>
        <w:jc w:val="right"/>
        <w:bidi w:val="1"/>
      </w:pPr>
      <w:r w:rsidRPr="00BE6A23">
        <w:rPr>
          <w:rFonts w:ascii="Tahoma" w:eastAsia="Tahoma" w:hAnsi="Tahoma" w:cs="Tahoma"/>
          <w:rtl w:val="1"/>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E6A23" w14:paraId="2B6351F4"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5A78B18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وضعیت</w:t>
            </w:r>
          </w:p>
        </w:tc>
        <w:tc>
          <w:tcPr>
            <w:tcW w:w="2650" w:type="dxa"/>
            <w:shd w:val="clear" w:color="auto" w:fill="173B5F"/>
            <w:tcMar>
              <w:top w:w="90" w:type="dxa"/>
              <w:left w:w="90" w:type="dxa"/>
              <w:bottom w:w="90" w:type="dxa"/>
              <w:right w:w="90" w:type="dxa"/>
            </w:tcMar>
            <w:vAlign w:val="center"/>
            <w:textDirection w:val="lrTb"/>
          </w:tcPr>
          <w:p w14:paraId="633F19C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شرط ورود</w:t>
            </w:r>
          </w:p>
        </w:tc>
        <w:tc>
          <w:tcPr>
            <w:tcW w:w="2700" w:type="dxa"/>
            <w:shd w:val="clear" w:color="auto" w:fill="173B5F"/>
            <w:tcMar>
              <w:top w:w="90" w:type="dxa"/>
              <w:left w:w="90" w:type="dxa"/>
              <w:bottom w:w="90" w:type="dxa"/>
              <w:right w:w="90" w:type="dxa"/>
            </w:tcMar>
            <w:vAlign w:val="center"/>
            <w:textDirection w:val="lrTb"/>
          </w:tcPr>
          <w:p w14:paraId="06CDA93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مجاز</w:t>
            </w:r>
          </w:p>
        </w:tc>
        <w:tc>
          <w:tcPr>
            <w:tcW w:w="2210" w:type="dxa"/>
            <w:shd w:val="clear" w:color="auto" w:fill="173B5F"/>
            <w:tcMar>
              <w:top w:w="90" w:type="dxa"/>
              <w:left w:w="90" w:type="dxa"/>
              <w:bottom w:w="90" w:type="dxa"/>
              <w:right w:w="90" w:type="dxa"/>
            </w:tcMar>
            <w:vAlign w:val="center"/>
            <w:textDirection w:val="lrTb"/>
          </w:tcPr>
          <w:p w14:paraId="1AE0568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شرط خروج/رویداد</w:t>
            </w:r>
          </w:p>
        </w:tc>
      </w:tr>
      <w:tr w:rsidR="00D776BA" w:rsidRPr="00BE6A23" w14:paraId="2BF87A0C"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1C4BD5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پیش‌نویس نیاز</w:t>
            </w:r>
          </w:p>
        </w:tc>
        <w:tc>
          <w:tcPr>
            <w:tcW w:w="2650" w:type="dxa"/>
            <w:tcMar>
              <w:top w:w="90" w:type="dxa"/>
              <w:left w:w="90" w:type="dxa"/>
              <w:bottom w:w="90" w:type="dxa"/>
              <w:right w:w="90" w:type="dxa"/>
            </w:tcMar>
            <w:vAlign w:val="center"/>
            <w:textDirection w:val="lrTb"/>
          </w:tcPr>
          <w:p w14:paraId="24401F3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و درخواست‌کننده</w:t>
            </w:r>
          </w:p>
        </w:tc>
        <w:tc>
          <w:tcPr>
            <w:tcW w:w="2700" w:type="dxa"/>
            <w:tcMar>
              <w:top w:w="90" w:type="dxa"/>
              <w:left w:w="90" w:type="dxa"/>
              <w:bottom w:w="90" w:type="dxa"/>
              <w:right w:w="90" w:type="dxa"/>
            </w:tcMar>
            <w:vAlign w:val="center"/>
            <w:textDirection w:val="lrTb"/>
          </w:tcPr>
          <w:p w14:paraId="4AFB22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تکمیل/حذف پیش‌نویس بدون اثر</w:t>
            </w:r>
          </w:p>
        </w:tc>
        <w:tc>
          <w:tcPr>
            <w:tcW w:w="2210" w:type="dxa"/>
            <w:tcMar>
              <w:top w:w="90" w:type="dxa"/>
              <w:left w:w="90" w:type="dxa"/>
              <w:bottom w:w="90" w:type="dxa"/>
              <w:right w:w="90" w:type="dxa"/>
            </w:tcMar>
            <w:vAlign w:val="center"/>
            <w:textDirection w:val="lrTb"/>
          </w:tcPr>
          <w:p w14:paraId="1F7022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نیاز کامل</w:t>
            </w:r>
          </w:p>
        </w:tc>
      </w:tr>
      <w:tr w:rsidR="00D776BA" w:rsidRPr="00BE6A23" w14:paraId="0325075E"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766EEE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طبقه‌بندی‌شده</w:t>
            </w:r>
          </w:p>
        </w:tc>
        <w:tc>
          <w:tcPr>
            <w:tcW w:w="2650" w:type="dxa"/>
            <w:shd w:val="clear" w:color="auto" w:fill="F5F8FA"/>
            <w:tcMar>
              <w:top w:w="90" w:type="dxa"/>
              <w:left w:w="90" w:type="dxa"/>
              <w:bottom w:w="90" w:type="dxa"/>
              <w:right w:w="90" w:type="dxa"/>
            </w:tcMar>
            <w:vAlign w:val="center"/>
            <w:textDirection w:val="lrTb"/>
          </w:tcPr>
          <w:p w14:paraId="18C77EA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داده حداقلی و تصمیم مسیر ۱</w:t>
            </w:r>
          </w:p>
        </w:tc>
        <w:tc>
          <w:tcPr>
            <w:tcW w:w="2700" w:type="dxa"/>
            <w:shd w:val="clear" w:color="auto" w:fill="F5F8FA"/>
            <w:tcMar>
              <w:top w:w="90" w:type="dxa"/>
              <w:left w:w="90" w:type="dxa"/>
              <w:bottom w:w="90" w:type="dxa"/>
              <w:right w:w="90" w:type="dxa"/>
            </w:tcMar>
            <w:vAlign w:val="center"/>
            <w:textDirection w:val="lrTb"/>
          </w:tcPr>
          <w:p w14:paraId="38518B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خدمت و بودجه</w:t>
            </w:r>
          </w:p>
        </w:tc>
        <w:tc>
          <w:tcPr>
            <w:tcW w:w="2210" w:type="dxa"/>
            <w:shd w:val="clear" w:color="auto" w:fill="F5F8FA"/>
            <w:tcMar>
              <w:top w:w="90" w:type="dxa"/>
              <w:left w:w="90" w:type="dxa"/>
              <w:bottom w:w="90" w:type="dxa"/>
              <w:right w:w="90" w:type="dxa"/>
            </w:tcMar>
            <w:vAlign w:val="center"/>
            <w:textDirection w:val="lrTb"/>
          </w:tcPr>
          <w:p w14:paraId="2B7002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خدمت</w:t>
            </w:r>
          </w:p>
        </w:tc>
      </w:tr>
      <w:tr w:rsidR="00D776BA" w:rsidRPr="00BE6A23" w14:paraId="5095E66D"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3E984F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حال تأمین/انتخاب</w:t>
            </w:r>
          </w:p>
        </w:tc>
        <w:tc>
          <w:tcPr>
            <w:tcW w:w="2650" w:type="dxa"/>
            <w:tcMar>
              <w:top w:w="90" w:type="dxa"/>
              <w:left w:w="90" w:type="dxa"/>
              <w:bottom w:w="90" w:type="dxa"/>
              <w:right w:w="90" w:type="dxa"/>
            </w:tcMar>
            <w:vAlign w:val="center"/>
            <w:textDirection w:val="lrTb"/>
          </w:tcPr>
          <w:p w14:paraId="742738F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نیاز و معیار انتخاب</w:t>
            </w:r>
          </w:p>
        </w:tc>
        <w:tc>
          <w:tcPr>
            <w:tcW w:w="2700" w:type="dxa"/>
            <w:tcMar>
              <w:top w:w="90" w:type="dxa"/>
              <w:left w:w="90" w:type="dxa"/>
              <w:bottom w:w="90" w:type="dxa"/>
              <w:right w:w="90" w:type="dxa"/>
            </w:tcMar>
            <w:vAlign w:val="center"/>
            <w:textDirection w:val="lrTb"/>
          </w:tcPr>
          <w:p w14:paraId="1FC1D7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استعلام، پیشنهاد و ارزیابی</w:t>
            </w:r>
          </w:p>
        </w:tc>
        <w:tc>
          <w:tcPr>
            <w:tcW w:w="2210" w:type="dxa"/>
            <w:tcMar>
              <w:top w:w="90" w:type="dxa"/>
              <w:left w:w="90" w:type="dxa"/>
              <w:bottom w:w="90" w:type="dxa"/>
              <w:right w:w="90" w:type="dxa"/>
            </w:tcMar>
            <w:vAlign w:val="center"/>
            <w:textDirection w:val="lrTb"/>
          </w:tcPr>
          <w:p w14:paraId="6A6C1C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طرف با اختیار معتبر</w:t>
            </w:r>
          </w:p>
        </w:tc>
      </w:tr>
      <w:tr w:rsidR="00D776BA" w:rsidRPr="00BE6A23" w14:paraId="788A1097"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21B5D6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متعهد/سفارش‌شده</w:t>
            </w:r>
          </w:p>
        </w:tc>
        <w:tc>
          <w:tcPr>
            <w:tcW w:w="2650" w:type="dxa"/>
            <w:shd w:val="clear" w:color="auto" w:fill="F5F8FA"/>
            <w:tcMar>
              <w:top w:w="90" w:type="dxa"/>
              <w:left w:w="90" w:type="dxa"/>
              <w:bottom w:w="90" w:type="dxa"/>
              <w:right w:w="90" w:type="dxa"/>
            </w:tcMar>
            <w:vAlign w:val="center"/>
            <w:textDirection w:val="lrTb"/>
          </w:tcPr>
          <w:p w14:paraId="5802976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سفارش/قرارداد خدمت و شرایط پرداخت</w:t>
            </w:r>
          </w:p>
        </w:tc>
        <w:tc>
          <w:tcPr>
            <w:tcW w:w="2700" w:type="dxa"/>
            <w:shd w:val="clear" w:color="auto" w:fill="F5F8FA"/>
            <w:tcMar>
              <w:top w:w="90" w:type="dxa"/>
              <w:left w:w="90" w:type="dxa"/>
              <w:bottom w:w="90" w:type="dxa"/>
              <w:right w:w="90" w:type="dxa"/>
            </w:tcMar>
            <w:vAlign w:val="center"/>
            <w:textDirection w:val="lrTb"/>
          </w:tcPr>
          <w:p w14:paraId="76769C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آماده‌سازی، لغو طبق شرایط</w:t>
            </w:r>
          </w:p>
        </w:tc>
        <w:tc>
          <w:tcPr>
            <w:tcW w:w="2210" w:type="dxa"/>
            <w:shd w:val="clear" w:color="auto" w:fill="F5F8FA"/>
            <w:tcMar>
              <w:top w:w="90" w:type="dxa"/>
              <w:left w:w="90" w:type="dxa"/>
              <w:bottom w:w="90" w:type="dxa"/>
              <w:right w:w="90" w:type="dxa"/>
            </w:tcMar>
            <w:vAlign w:val="center"/>
            <w:textDirection w:val="lrTb"/>
          </w:tcPr>
          <w:p w14:paraId="3F63F3B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تعهد توسط عرضه‌کننده</w:t>
            </w:r>
          </w:p>
        </w:tc>
      </w:tr>
      <w:tr w:rsidR="00D776BA" w:rsidRPr="00BE6A23" w14:paraId="5AAA8668"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63AB71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حال ایفای تعهد</w:t>
            </w:r>
          </w:p>
        </w:tc>
        <w:tc>
          <w:tcPr>
            <w:tcW w:w="2650" w:type="dxa"/>
            <w:tcMar>
              <w:top w:w="90" w:type="dxa"/>
              <w:left w:w="90" w:type="dxa"/>
              <w:bottom w:w="90" w:type="dxa"/>
              <w:right w:w="90" w:type="dxa"/>
            </w:tcMar>
            <w:vAlign w:val="center"/>
            <w:textDirection w:val="lrTb"/>
          </w:tcPr>
          <w:p w14:paraId="433CBC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برنامه تحویل/اجرا</w:t>
            </w:r>
          </w:p>
        </w:tc>
        <w:tc>
          <w:tcPr>
            <w:tcW w:w="2700" w:type="dxa"/>
            <w:tcMar>
              <w:top w:w="90" w:type="dxa"/>
              <w:left w:w="90" w:type="dxa"/>
              <w:bottom w:w="90" w:type="dxa"/>
              <w:right w:w="90" w:type="dxa"/>
            </w:tcMar>
            <w:vAlign w:val="center"/>
            <w:textDirection w:val="lrTb"/>
          </w:tcPr>
          <w:p w14:paraId="0C25B1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ارسال، اجرا و ثبت شاهد</w:t>
            </w:r>
          </w:p>
        </w:tc>
        <w:tc>
          <w:tcPr>
            <w:tcW w:w="2210" w:type="dxa"/>
            <w:tcMar>
              <w:top w:w="90" w:type="dxa"/>
              <w:left w:w="90" w:type="dxa"/>
              <w:bottom w:w="90" w:type="dxa"/>
              <w:right w:w="90" w:type="dxa"/>
            </w:tcMar>
            <w:vAlign w:val="center"/>
            <w:textDirection w:val="lrTb"/>
          </w:tcPr>
          <w:p w14:paraId="1D0B6E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اعلام تحویل یا تکمیل</w:t>
            </w:r>
          </w:p>
        </w:tc>
      </w:tr>
      <w:tr w:rsidR="00D776BA" w:rsidRPr="00BE6A23" w14:paraId="5D0605D3"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5AF332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انتظار پذیرش</w:t>
            </w:r>
          </w:p>
        </w:tc>
        <w:tc>
          <w:tcPr>
            <w:tcW w:w="2650" w:type="dxa"/>
            <w:shd w:val="clear" w:color="auto" w:fill="F5F8FA"/>
            <w:tcMar>
              <w:top w:w="90" w:type="dxa"/>
              <w:left w:w="90" w:type="dxa"/>
              <w:bottom w:w="90" w:type="dxa"/>
              <w:right w:w="90" w:type="dxa"/>
            </w:tcMar>
            <w:vAlign w:val="center"/>
            <w:textDirection w:val="lrTb"/>
          </w:tcPr>
          <w:p w14:paraId="3EE90A3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 شاهد تحویل/خدمت</w:t>
            </w:r>
          </w:p>
        </w:tc>
        <w:tc>
          <w:tcPr>
            <w:tcW w:w="2700" w:type="dxa"/>
            <w:shd w:val="clear" w:color="auto" w:fill="F5F8FA"/>
            <w:tcMar>
              <w:top w:w="90" w:type="dxa"/>
              <w:left w:w="90" w:type="dxa"/>
              <w:bottom w:w="90" w:type="dxa"/>
              <w:right w:w="90" w:type="dxa"/>
            </w:tcMar>
            <w:vAlign w:val="center"/>
            <w:textDirection w:val="lrTb"/>
          </w:tcPr>
          <w:p w14:paraId="0D3A03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پذیرش جزئی، رد یا درخواست اصلاح</w:t>
            </w:r>
          </w:p>
        </w:tc>
        <w:tc>
          <w:tcPr>
            <w:tcW w:w="2210" w:type="dxa"/>
            <w:shd w:val="clear" w:color="auto" w:fill="F5F8FA"/>
            <w:tcMar>
              <w:top w:w="90" w:type="dxa"/>
              <w:left w:w="90" w:type="dxa"/>
              <w:bottom w:w="90" w:type="dxa"/>
              <w:right w:w="90" w:type="dxa"/>
            </w:tcMar>
            <w:vAlign w:val="center"/>
            <w:textDirection w:val="lrTb"/>
          </w:tcPr>
          <w:p w14:paraId="0595C07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پذیرش</w:t>
            </w:r>
          </w:p>
        </w:tc>
      </w:tr>
      <w:tr w:rsidR="00D776BA" w:rsidRPr="00BE6A23" w14:paraId="0CE6D86E"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4B1A530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واجد صورتحساب/پرداخت</w:t>
            </w:r>
          </w:p>
        </w:tc>
        <w:tc>
          <w:tcPr>
            <w:tcW w:w="2650" w:type="dxa"/>
            <w:tcMar>
              <w:top w:w="90" w:type="dxa"/>
              <w:left w:w="90" w:type="dxa"/>
              <w:bottom w:w="90" w:type="dxa"/>
              <w:right w:w="90" w:type="dxa"/>
            </w:tcMar>
            <w:vAlign w:val="center"/>
            <w:textDirection w:val="lrTb"/>
          </w:tcPr>
          <w:p w14:paraId="4BEF48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پذیرفته‌شده و فاکتور معتبر</w:t>
            </w:r>
          </w:p>
        </w:tc>
        <w:tc>
          <w:tcPr>
            <w:tcW w:w="2700" w:type="dxa"/>
            <w:tcMar>
              <w:top w:w="90" w:type="dxa"/>
              <w:left w:w="90" w:type="dxa"/>
              <w:bottom w:w="90" w:type="dxa"/>
              <w:right w:w="90" w:type="dxa"/>
            </w:tcMar>
            <w:vAlign w:val="center"/>
            <w:textDirection w:val="lrTb"/>
          </w:tcPr>
          <w:p w14:paraId="35AACE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اعتبار/پرداخت</w:t>
            </w:r>
          </w:p>
        </w:tc>
        <w:tc>
          <w:tcPr>
            <w:tcW w:w="2210" w:type="dxa"/>
            <w:tcMar>
              <w:top w:w="90" w:type="dxa"/>
              <w:left w:w="90" w:type="dxa"/>
              <w:bottom w:w="90" w:type="dxa"/>
              <w:right w:w="90" w:type="dxa"/>
            </w:tcMar>
            <w:vAlign w:val="center"/>
            <w:textDirection w:val="lrTb"/>
          </w:tcPr>
          <w:p w14:paraId="74D0E4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و دستور معتبر</w:t>
            </w:r>
          </w:p>
        </w:tc>
      </w:tr>
      <w:tr w:rsidR="00D776BA" w:rsidRPr="00BE6A23" w14:paraId="21CD3D52"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0F09B7E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حال تسویه</w:t>
            </w:r>
          </w:p>
        </w:tc>
        <w:tc>
          <w:tcPr>
            <w:tcW w:w="2650" w:type="dxa"/>
            <w:shd w:val="clear" w:color="auto" w:fill="F5F8FA"/>
            <w:tcMar>
              <w:top w:w="90" w:type="dxa"/>
              <w:left w:w="90" w:type="dxa"/>
              <w:bottom w:w="90" w:type="dxa"/>
              <w:right w:w="90" w:type="dxa"/>
            </w:tcMar>
            <w:vAlign w:val="center"/>
            <w:textDirection w:val="lrTb"/>
          </w:tcPr>
          <w:p w14:paraId="02E1A8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ارسال دستور یا ثبت سررسید</w:t>
            </w:r>
          </w:p>
        </w:tc>
        <w:tc>
          <w:tcPr>
            <w:tcW w:w="2700" w:type="dxa"/>
            <w:shd w:val="clear" w:color="auto" w:fill="F5F8FA"/>
            <w:tcMar>
              <w:top w:w="90" w:type="dxa"/>
              <w:left w:w="90" w:type="dxa"/>
              <w:bottom w:w="90" w:type="dxa"/>
              <w:right w:w="90" w:type="dxa"/>
            </w:tcMar>
            <w:vAlign w:val="center"/>
            <w:textDirection w:val="lrTb"/>
          </w:tcPr>
          <w:p w14:paraId="2619B3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پیگیری پاسخ و تطبیق</w:t>
            </w:r>
          </w:p>
        </w:tc>
        <w:tc>
          <w:tcPr>
            <w:tcW w:w="2210" w:type="dxa"/>
            <w:shd w:val="clear" w:color="auto" w:fill="F5F8FA"/>
            <w:tcMar>
              <w:top w:w="90" w:type="dxa"/>
              <w:left w:w="90" w:type="dxa"/>
              <w:bottom w:w="90" w:type="dxa"/>
              <w:right w:w="90" w:type="dxa"/>
            </w:tcMar>
            <w:vAlign w:val="center"/>
            <w:textDirection w:val="lrTb"/>
          </w:tcPr>
          <w:p w14:paraId="4311ED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تسویه/مغایرت</w:t>
            </w:r>
          </w:p>
        </w:tc>
      </w:tr>
      <w:tr w:rsidR="00D776BA" w:rsidRPr="00BE6A23" w14:paraId="1A958B3C"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59B62F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w:t>
            </w:r>
          </w:p>
        </w:tc>
        <w:tc>
          <w:tcPr>
            <w:tcW w:w="2650" w:type="dxa"/>
            <w:tcMar>
              <w:top w:w="90" w:type="dxa"/>
              <w:left w:w="90" w:type="dxa"/>
              <w:bottom w:w="90" w:type="dxa"/>
              <w:right w:w="90" w:type="dxa"/>
            </w:tcMar>
            <w:vAlign w:val="center"/>
            <w:textDirection w:val="lrTb"/>
          </w:tcPr>
          <w:p w14:paraId="3D4580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 و تعیین تکلیف برگشت/اختلاف</w:t>
            </w:r>
          </w:p>
        </w:tc>
        <w:tc>
          <w:tcPr>
            <w:tcW w:w="2700" w:type="dxa"/>
            <w:tcMar>
              <w:top w:w="90" w:type="dxa"/>
              <w:left w:w="90" w:type="dxa"/>
              <w:bottom w:w="90" w:type="dxa"/>
              <w:right w:w="90" w:type="dxa"/>
            </w:tcMar>
            <w:vAlign w:val="center"/>
            <w:textDirection w:val="lrTb"/>
          </w:tcPr>
          <w:p w14:paraId="2E6342E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گزارش و نگهداری</w:t>
            </w:r>
          </w:p>
        </w:tc>
        <w:tc>
          <w:tcPr>
            <w:tcW w:w="2210" w:type="dxa"/>
            <w:tcMar>
              <w:top w:w="90" w:type="dxa"/>
              <w:left w:w="90" w:type="dxa"/>
              <w:bottom w:w="90" w:type="dxa"/>
              <w:right w:w="90" w:type="dxa"/>
            </w:tcMar>
            <w:vAlign w:val="center"/>
            <w:textDirection w:val="lrTb"/>
          </w:tcPr>
          <w:p w14:paraId="310B53A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رویداد بازگشایی کنترل‌شده در صورت ادعا</w:t>
            </w:r>
          </w:p>
        </w:tc>
      </w:tr>
    </w:tbl>
    <w:p w14:paraId="760B348A" w14:textId="77777777" w:rsidR="00D776BA" w:rsidRPr="00BE6A23" w:rsidRDefault="00000000" w:rsidP="000A7BE2">
      <w:pPr>
        <w:jc w:val="right"/>
        <w:bidi w:val="1"/>
      </w:pPr>
      <w:r w:rsidRPr="00BE6A23">
        <w:rPr>
          <w:rFonts w:ascii="Tahoma" w:eastAsia="Tahoma" w:hAnsi="Tahoma" w:cs="Tahoma"/>
          <w:rtl w:val="1"/>
        </w:rPr>
        <w:lastRenderedPageBreak/>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26EB97BB"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3728B5AE"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۳.۴ چرخه کالای مسیر ۱</w:t>
      </w:r>
    </w:p>
    <w:p w14:paraId="2FCE9866" w14:textId="77777777" w:rsidR="00D776BA" w:rsidRPr="00BE6A23" w:rsidRDefault="00000000" w:rsidP="000A7BE2">
      <w:pPr>
        <w:jc w:val="right"/>
        <w:bidi w:val="1"/>
      </w:pPr>
      <w:r w:rsidRPr="00BE6A23">
        <w:rPr>
          <w:rFonts w:ascii="Tahoma" w:eastAsia="Tahoma" w:hAnsi="Tahoma" w:cs="Tahoma"/>
          <w:rtl w:val="1"/>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E6A23" w14:paraId="1AC0AAE1"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23B93FC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مرحله</w:t>
            </w:r>
          </w:p>
        </w:tc>
        <w:tc>
          <w:tcPr>
            <w:tcW w:w="2500" w:type="dxa"/>
            <w:shd w:val="clear" w:color="auto" w:fill="173B5F"/>
            <w:tcMar>
              <w:top w:w="90" w:type="dxa"/>
              <w:left w:w="90" w:type="dxa"/>
              <w:bottom w:w="90" w:type="dxa"/>
              <w:right w:w="90" w:type="dxa"/>
            </w:tcMar>
            <w:vAlign w:val="center"/>
            <w:textDirection w:val="lrTb"/>
          </w:tcPr>
          <w:p w14:paraId="14D043A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 اجباری</w:t>
            </w:r>
          </w:p>
        </w:tc>
        <w:tc>
          <w:tcPr>
            <w:tcW w:w="2400" w:type="dxa"/>
            <w:shd w:val="clear" w:color="auto" w:fill="173B5F"/>
            <w:tcMar>
              <w:top w:w="90" w:type="dxa"/>
              <w:left w:w="90" w:type="dxa"/>
              <w:bottom w:w="90" w:type="dxa"/>
              <w:right w:w="90" w:type="dxa"/>
            </w:tcMar>
            <w:vAlign w:val="center"/>
            <w:textDirection w:val="lrTb"/>
          </w:tcPr>
          <w:p w14:paraId="14C13F4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w:t>
            </w:r>
          </w:p>
        </w:tc>
        <w:tc>
          <w:tcPr>
            <w:tcW w:w="1800" w:type="dxa"/>
            <w:shd w:val="clear" w:color="auto" w:fill="173B5F"/>
            <w:tcMar>
              <w:top w:w="90" w:type="dxa"/>
              <w:left w:w="90" w:type="dxa"/>
              <w:bottom w:w="90" w:type="dxa"/>
              <w:right w:w="90" w:type="dxa"/>
            </w:tcMar>
            <w:vAlign w:val="center"/>
            <w:textDirection w:val="lrTb"/>
          </w:tcPr>
          <w:p w14:paraId="54A480A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تصمیم/مالک</w:t>
            </w:r>
          </w:p>
        </w:tc>
        <w:tc>
          <w:tcPr>
            <w:tcW w:w="1110" w:type="dxa"/>
            <w:shd w:val="clear" w:color="auto" w:fill="173B5F"/>
            <w:tcMar>
              <w:top w:w="90" w:type="dxa"/>
              <w:left w:w="90" w:type="dxa"/>
              <w:bottom w:w="90" w:type="dxa"/>
              <w:right w:w="90" w:type="dxa"/>
            </w:tcMar>
            <w:vAlign w:val="center"/>
            <w:textDirection w:val="lrTb"/>
          </w:tcPr>
          <w:p w14:paraId="45E91B1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مالی</w:t>
            </w:r>
          </w:p>
        </w:tc>
      </w:tr>
      <w:tr w:rsidR="00D776BA" w:rsidRPr="00BE6A23" w14:paraId="6A1F32E4"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6C6840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کالا/فروشنده</w:t>
            </w:r>
          </w:p>
        </w:tc>
        <w:tc>
          <w:tcPr>
            <w:tcW w:w="2500" w:type="dxa"/>
            <w:tcMar>
              <w:top w:w="90" w:type="dxa"/>
              <w:left w:w="90" w:type="dxa"/>
              <w:bottom w:w="90" w:type="dxa"/>
              <w:right w:w="90" w:type="dxa"/>
            </w:tcMar>
            <w:vAlign w:val="center"/>
            <w:textDirection w:val="lrTb"/>
          </w:tcPr>
          <w:p w14:paraId="7686C70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مشخصات، پیشنهاد، قیمت و موجودی</w:t>
            </w:r>
          </w:p>
        </w:tc>
        <w:tc>
          <w:tcPr>
            <w:tcW w:w="2400" w:type="dxa"/>
            <w:tcMar>
              <w:top w:w="90" w:type="dxa"/>
              <w:left w:w="90" w:type="dxa"/>
              <w:bottom w:w="90" w:type="dxa"/>
              <w:right w:w="90" w:type="dxa"/>
            </w:tcMar>
            <w:vAlign w:val="center"/>
            <w:textDirection w:val="lrTb"/>
          </w:tcPr>
          <w:p w14:paraId="2B8E33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اهلیت دسته و تعارض منافع</w:t>
            </w:r>
          </w:p>
        </w:tc>
        <w:tc>
          <w:tcPr>
            <w:tcW w:w="1800" w:type="dxa"/>
            <w:tcMar>
              <w:top w:w="90" w:type="dxa"/>
              <w:left w:w="90" w:type="dxa"/>
              <w:bottom w:w="90" w:type="dxa"/>
              <w:right w:w="90" w:type="dxa"/>
            </w:tcMar>
            <w:vAlign w:val="center"/>
            <w:textDirection w:val="lrTb"/>
          </w:tcPr>
          <w:p w14:paraId="09654A3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خریدار</w:t>
            </w:r>
          </w:p>
        </w:tc>
        <w:tc>
          <w:tcPr>
            <w:tcW w:w="1110" w:type="dxa"/>
            <w:tcMar>
              <w:top w:w="90" w:type="dxa"/>
              <w:left w:w="90" w:type="dxa"/>
              <w:bottom w:w="90" w:type="dxa"/>
              <w:right w:w="90" w:type="dxa"/>
            </w:tcMar>
            <w:vAlign w:val="center"/>
            <w:textDirection w:val="lrTb"/>
          </w:tcPr>
          <w:p w14:paraId="0DDCC93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رزرو بودجه/اعتبار در صورت نیاز</w:t>
            </w:r>
          </w:p>
        </w:tc>
      </w:tr>
      <w:tr w:rsidR="00D776BA" w:rsidRPr="00BE6A23" w14:paraId="6E6B1689"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49F049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صدور سفارش</w:t>
            </w:r>
          </w:p>
        </w:tc>
        <w:tc>
          <w:tcPr>
            <w:tcW w:w="2500" w:type="dxa"/>
            <w:shd w:val="clear" w:color="auto" w:fill="F5F8FA"/>
            <w:tcMar>
              <w:top w:w="90" w:type="dxa"/>
              <w:left w:w="90" w:type="dxa"/>
              <w:bottom w:w="90" w:type="dxa"/>
              <w:right w:w="90" w:type="dxa"/>
            </w:tcMar>
            <w:vAlign w:val="center"/>
            <w:textDirection w:val="lrTb"/>
          </w:tcPr>
          <w:p w14:paraId="2248D9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اقلام، مقدار، قیمت، محل و موعد</w:t>
            </w:r>
          </w:p>
        </w:tc>
        <w:tc>
          <w:tcPr>
            <w:tcW w:w="2400" w:type="dxa"/>
            <w:shd w:val="clear" w:color="auto" w:fill="F5F8FA"/>
            <w:tcMar>
              <w:top w:w="90" w:type="dxa"/>
              <w:left w:w="90" w:type="dxa"/>
              <w:bottom w:w="90" w:type="dxa"/>
              <w:right w:w="90" w:type="dxa"/>
            </w:tcMar>
            <w:vAlign w:val="center"/>
            <w:textDirection w:val="lrTb"/>
          </w:tcPr>
          <w:p w14:paraId="5FBDC2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سقف اختیار و نسخه شرایط</w:t>
            </w:r>
          </w:p>
        </w:tc>
        <w:tc>
          <w:tcPr>
            <w:tcW w:w="1800" w:type="dxa"/>
            <w:shd w:val="clear" w:color="auto" w:fill="F5F8FA"/>
            <w:tcMar>
              <w:top w:w="90" w:type="dxa"/>
              <w:left w:w="90" w:type="dxa"/>
              <w:bottom w:w="90" w:type="dxa"/>
              <w:right w:w="90" w:type="dxa"/>
            </w:tcMar>
            <w:vAlign w:val="center"/>
            <w:textDirection w:val="lrTb"/>
          </w:tcPr>
          <w:p w14:paraId="0DE1D62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خریدار و فروشنده</w:t>
            </w:r>
          </w:p>
        </w:tc>
        <w:tc>
          <w:tcPr>
            <w:tcW w:w="1110" w:type="dxa"/>
            <w:shd w:val="clear" w:color="auto" w:fill="F5F8FA"/>
            <w:tcMar>
              <w:top w:w="90" w:type="dxa"/>
              <w:left w:w="90" w:type="dxa"/>
              <w:bottom w:w="90" w:type="dxa"/>
              <w:right w:w="90" w:type="dxa"/>
            </w:tcMar>
            <w:vAlign w:val="center"/>
            <w:textDirection w:val="lrTb"/>
          </w:tcPr>
          <w:p w14:paraId="2BE0E9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خرید</w:t>
            </w:r>
          </w:p>
        </w:tc>
      </w:tr>
      <w:tr w:rsidR="00D776BA" w:rsidRPr="00BE6A23" w14:paraId="16572D57"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1D4C7EB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آماده‌سازی/ارسال</w:t>
            </w:r>
          </w:p>
        </w:tc>
        <w:tc>
          <w:tcPr>
            <w:tcW w:w="2500" w:type="dxa"/>
            <w:tcMar>
              <w:top w:w="90" w:type="dxa"/>
              <w:left w:w="90" w:type="dxa"/>
              <w:bottom w:w="90" w:type="dxa"/>
              <w:right w:w="90" w:type="dxa"/>
            </w:tcMar>
            <w:vAlign w:val="center"/>
            <w:textDirection w:val="lrTb"/>
          </w:tcPr>
          <w:p w14:paraId="1AA59F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شماره محموله، بسته‌بندی و بارنامه</w:t>
            </w:r>
          </w:p>
        </w:tc>
        <w:tc>
          <w:tcPr>
            <w:tcW w:w="2400" w:type="dxa"/>
            <w:tcMar>
              <w:top w:w="90" w:type="dxa"/>
              <w:left w:w="90" w:type="dxa"/>
              <w:bottom w:w="90" w:type="dxa"/>
              <w:right w:w="90" w:type="dxa"/>
            </w:tcMar>
            <w:vAlign w:val="center"/>
            <w:textDirection w:val="lrTb"/>
          </w:tcPr>
          <w:p w14:paraId="5EF132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ارسال بیش از مقدار/مجوز</w:t>
            </w:r>
          </w:p>
        </w:tc>
        <w:tc>
          <w:tcPr>
            <w:tcW w:w="1800" w:type="dxa"/>
            <w:tcMar>
              <w:top w:w="90" w:type="dxa"/>
              <w:left w:w="90" w:type="dxa"/>
              <w:bottom w:w="90" w:type="dxa"/>
              <w:right w:w="90" w:type="dxa"/>
            </w:tcMar>
            <w:vAlign w:val="center"/>
            <w:textDirection w:val="lrTb"/>
          </w:tcPr>
          <w:p w14:paraId="6633D1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اعلام ارسال؛ فروشنده</w:t>
            </w:r>
          </w:p>
        </w:tc>
        <w:tc>
          <w:tcPr>
            <w:tcW w:w="1110" w:type="dxa"/>
            <w:tcMar>
              <w:top w:w="90" w:type="dxa"/>
              <w:left w:w="90" w:type="dxa"/>
              <w:bottom w:w="90" w:type="dxa"/>
              <w:right w:w="90" w:type="dxa"/>
            </w:tcMar>
            <w:vAlign w:val="center"/>
            <w:textDirection w:val="lrTb"/>
          </w:tcPr>
          <w:p w14:paraId="6CFBE3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بدون ایجاد پذیرش</w:t>
            </w:r>
          </w:p>
        </w:tc>
      </w:tr>
      <w:tr w:rsidR="00D776BA" w:rsidRPr="00BE6A23" w14:paraId="6517007B"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297324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w:t>
            </w:r>
          </w:p>
        </w:tc>
        <w:tc>
          <w:tcPr>
            <w:tcW w:w="2500" w:type="dxa"/>
            <w:shd w:val="clear" w:color="auto" w:fill="F5F8FA"/>
            <w:tcMar>
              <w:top w:w="90" w:type="dxa"/>
              <w:left w:w="90" w:type="dxa"/>
              <w:bottom w:w="90" w:type="dxa"/>
              <w:right w:w="90" w:type="dxa"/>
            </w:tcMar>
            <w:vAlign w:val="center"/>
            <w:textDirection w:val="lrTb"/>
          </w:tcPr>
          <w:p w14:paraId="414ADC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مکان، تحویل‌گیرنده و مقدار</w:t>
            </w:r>
          </w:p>
        </w:tc>
        <w:tc>
          <w:tcPr>
            <w:tcW w:w="2400" w:type="dxa"/>
            <w:shd w:val="clear" w:color="auto" w:fill="F5F8FA"/>
            <w:tcMar>
              <w:top w:w="90" w:type="dxa"/>
              <w:left w:w="90" w:type="dxa"/>
              <w:bottom w:w="90" w:type="dxa"/>
              <w:right w:w="90" w:type="dxa"/>
            </w:tcMar>
            <w:vAlign w:val="center"/>
            <w:textDirection w:val="lrTb"/>
          </w:tcPr>
          <w:p w14:paraId="6FF8CF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سفارش و محموله</w:t>
            </w:r>
          </w:p>
        </w:tc>
        <w:tc>
          <w:tcPr>
            <w:tcW w:w="1800" w:type="dxa"/>
            <w:shd w:val="clear" w:color="auto" w:fill="F5F8FA"/>
            <w:tcMar>
              <w:top w:w="90" w:type="dxa"/>
              <w:left w:w="90" w:type="dxa"/>
              <w:bottom w:w="90" w:type="dxa"/>
              <w:right w:w="90" w:type="dxa"/>
            </w:tcMar>
            <w:vAlign w:val="center"/>
            <w:textDirection w:val="lrTb"/>
          </w:tcPr>
          <w:p w14:paraId="373838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دریافت؛ تحویل‌گیرنده</w:t>
            </w:r>
          </w:p>
        </w:tc>
        <w:tc>
          <w:tcPr>
            <w:tcW w:w="1110" w:type="dxa"/>
            <w:shd w:val="clear" w:color="auto" w:fill="F5F8FA"/>
            <w:tcMar>
              <w:top w:w="90" w:type="dxa"/>
              <w:left w:w="90" w:type="dxa"/>
              <w:bottom w:w="90" w:type="dxa"/>
              <w:right w:w="90" w:type="dxa"/>
            </w:tcMar>
            <w:vAlign w:val="center"/>
            <w:textDirection w:val="lrTb"/>
          </w:tcPr>
          <w:p w14:paraId="02ED4F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ایجاد نامزد پذیرش</w:t>
            </w:r>
          </w:p>
        </w:tc>
      </w:tr>
      <w:tr w:rsidR="00D776BA" w:rsidRPr="00BE6A23" w14:paraId="04955A5E"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3E7A5D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کیفیت و پذیرش</w:t>
            </w:r>
          </w:p>
        </w:tc>
        <w:tc>
          <w:tcPr>
            <w:tcW w:w="2500" w:type="dxa"/>
            <w:tcMar>
              <w:top w:w="90" w:type="dxa"/>
              <w:left w:w="90" w:type="dxa"/>
              <w:bottom w:w="90" w:type="dxa"/>
              <w:right w:w="90" w:type="dxa"/>
            </w:tcMar>
            <w:vAlign w:val="center"/>
            <w:textDirection w:val="lrTb"/>
          </w:tcPr>
          <w:p w14:paraId="777340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آزمون/بازرسی و مغایرت</w:t>
            </w:r>
          </w:p>
        </w:tc>
        <w:tc>
          <w:tcPr>
            <w:tcW w:w="2400" w:type="dxa"/>
            <w:tcMar>
              <w:top w:w="90" w:type="dxa"/>
              <w:left w:w="90" w:type="dxa"/>
              <w:bottom w:w="90" w:type="dxa"/>
              <w:right w:w="90" w:type="dxa"/>
            </w:tcMar>
            <w:vAlign w:val="center"/>
            <w:textDirection w:val="lrTb"/>
          </w:tcPr>
          <w:p w14:paraId="1B7931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معیار قلم و پذیرنده مجاز</w:t>
            </w:r>
          </w:p>
        </w:tc>
        <w:tc>
          <w:tcPr>
            <w:tcW w:w="1800" w:type="dxa"/>
            <w:tcMar>
              <w:top w:w="90" w:type="dxa"/>
              <w:left w:w="90" w:type="dxa"/>
              <w:bottom w:w="90" w:type="dxa"/>
              <w:right w:w="90" w:type="dxa"/>
            </w:tcMar>
            <w:vAlign w:val="center"/>
            <w:textDirection w:val="lrTb"/>
          </w:tcPr>
          <w:p w14:paraId="135DEC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خریدار/کنترل کیفیت</w:t>
            </w:r>
          </w:p>
        </w:tc>
        <w:tc>
          <w:tcPr>
            <w:tcW w:w="1110" w:type="dxa"/>
            <w:tcMar>
              <w:top w:w="90" w:type="dxa"/>
              <w:left w:w="90" w:type="dxa"/>
              <w:bottom w:w="90" w:type="dxa"/>
              <w:right w:w="90" w:type="dxa"/>
            </w:tcMar>
            <w:vAlign w:val="center"/>
            <w:textDirection w:val="lrTb"/>
          </w:tcPr>
          <w:p w14:paraId="1551F7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واجد پرداخت</w:t>
            </w:r>
          </w:p>
        </w:tc>
      </w:tr>
      <w:tr w:rsidR="00D776BA" w:rsidRPr="00BE6A23" w14:paraId="2B957C08"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0B886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مصرف/برگشت</w:t>
            </w:r>
          </w:p>
        </w:tc>
        <w:tc>
          <w:tcPr>
            <w:tcW w:w="2500" w:type="dxa"/>
            <w:shd w:val="clear" w:color="auto" w:fill="F5F8FA"/>
            <w:tcMar>
              <w:top w:w="90" w:type="dxa"/>
              <w:left w:w="90" w:type="dxa"/>
              <w:bottom w:w="90" w:type="dxa"/>
              <w:right w:w="90" w:type="dxa"/>
            </w:tcMar>
            <w:vAlign w:val="center"/>
            <w:textDirection w:val="lrTb"/>
          </w:tcPr>
          <w:p w14:paraId="7200C8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مصرف یا مجوز برگشت</w:t>
            </w:r>
          </w:p>
        </w:tc>
        <w:tc>
          <w:tcPr>
            <w:tcW w:w="2400" w:type="dxa"/>
            <w:shd w:val="clear" w:color="auto" w:fill="F5F8FA"/>
            <w:tcMar>
              <w:top w:w="90" w:type="dxa"/>
              <w:left w:w="90" w:type="dxa"/>
              <w:bottom w:w="90" w:type="dxa"/>
              <w:right w:w="90" w:type="dxa"/>
            </w:tcMar>
            <w:vAlign w:val="center"/>
            <w:textDirection w:val="lrTb"/>
          </w:tcPr>
          <w:p w14:paraId="231B102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 ضمانت و مقدار باقیمانده</w:t>
            </w:r>
          </w:p>
        </w:tc>
        <w:tc>
          <w:tcPr>
            <w:tcW w:w="1800" w:type="dxa"/>
            <w:shd w:val="clear" w:color="auto" w:fill="F5F8FA"/>
            <w:tcMar>
              <w:top w:w="90" w:type="dxa"/>
              <w:left w:w="90" w:type="dxa"/>
              <w:bottom w:w="90" w:type="dxa"/>
              <w:right w:w="90" w:type="dxa"/>
            </w:tcMar>
            <w:vAlign w:val="center"/>
            <w:textDirection w:val="lrTb"/>
          </w:tcPr>
          <w:p w14:paraId="6047B2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خریدار</w:t>
            </w:r>
          </w:p>
        </w:tc>
        <w:tc>
          <w:tcPr>
            <w:tcW w:w="1110" w:type="dxa"/>
            <w:shd w:val="clear" w:color="auto" w:fill="F5F8FA"/>
            <w:tcMar>
              <w:top w:w="90" w:type="dxa"/>
              <w:left w:w="90" w:type="dxa"/>
              <w:bottom w:w="90" w:type="dxa"/>
              <w:right w:w="90" w:type="dxa"/>
            </w:tcMar>
            <w:vAlign w:val="center"/>
            <w:textDirection w:val="lrTb"/>
          </w:tcPr>
          <w:p w14:paraId="398E85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تعهد/بستانکاری</w:t>
            </w:r>
          </w:p>
        </w:tc>
      </w:tr>
    </w:tbl>
    <w:p w14:paraId="20C41839" w14:textId="77777777" w:rsidR="00D776BA" w:rsidRPr="00BE6A23" w:rsidRDefault="00000000" w:rsidP="000A7BE2">
      <w:pPr>
        <w:jc w:val="right"/>
        <w:bidi w:val="1"/>
      </w:pPr>
      <w:r w:rsidRPr="00BE6A23">
        <w:rPr>
          <w:rFonts w:ascii="Tahoma" w:eastAsia="Tahoma" w:hAnsi="Tahoma" w:cs="Tahoma"/>
          <w:rtl w:val="1"/>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1DE209F7"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03A5189C"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۳.۵ چرخه خدمت محدود در مسیر ۱</w:t>
      </w:r>
    </w:p>
    <w:p w14:paraId="6FADBDE9" w14:textId="77777777" w:rsidR="00D776BA" w:rsidRPr="00BE6A23" w:rsidRDefault="00000000" w:rsidP="000A7BE2">
      <w:pPr>
        <w:jc w:val="right"/>
        <w:bidi w:val="1"/>
      </w:pPr>
      <w:r w:rsidRPr="00BE6A23">
        <w:rPr>
          <w:rFonts w:ascii="Tahoma" w:eastAsia="Tahoma" w:hAnsi="Tahoma" w:cs="Tahoma"/>
          <w:rtl w:val="1"/>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E6A23" w14:paraId="7D629DD9"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775B780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lastRenderedPageBreak/>
              <w:t>مرحله</w:t>
            </w:r>
          </w:p>
        </w:tc>
        <w:tc>
          <w:tcPr>
            <w:tcW w:w="3000" w:type="dxa"/>
            <w:shd w:val="clear" w:color="auto" w:fill="173B5F"/>
            <w:tcMar>
              <w:top w:w="90" w:type="dxa"/>
              <w:left w:w="90" w:type="dxa"/>
              <w:bottom w:w="90" w:type="dxa"/>
              <w:right w:w="90" w:type="dxa"/>
            </w:tcMar>
            <w:vAlign w:val="center"/>
            <w:textDirection w:val="lrTb"/>
          </w:tcPr>
          <w:p w14:paraId="0B194D7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تعریف عملیاتی</w:t>
            </w:r>
          </w:p>
        </w:tc>
        <w:tc>
          <w:tcPr>
            <w:tcW w:w="2800" w:type="dxa"/>
            <w:shd w:val="clear" w:color="auto" w:fill="173B5F"/>
            <w:tcMar>
              <w:top w:w="90" w:type="dxa"/>
              <w:left w:w="90" w:type="dxa"/>
              <w:bottom w:w="90" w:type="dxa"/>
              <w:right w:w="90" w:type="dxa"/>
            </w:tcMar>
            <w:vAlign w:val="center"/>
            <w:textDirection w:val="lrTb"/>
          </w:tcPr>
          <w:p w14:paraId="64BE61E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1860" w:type="dxa"/>
            <w:shd w:val="clear" w:color="auto" w:fill="173B5F"/>
            <w:tcMar>
              <w:top w:w="90" w:type="dxa"/>
              <w:left w:w="90" w:type="dxa"/>
              <w:bottom w:w="90" w:type="dxa"/>
              <w:right w:w="90" w:type="dxa"/>
            </w:tcMar>
            <w:vAlign w:val="center"/>
            <w:textDirection w:val="lrTb"/>
          </w:tcPr>
          <w:p w14:paraId="76BE4B7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نتیجه تصمیم</w:t>
            </w:r>
          </w:p>
        </w:tc>
      </w:tr>
      <w:tr w:rsidR="00D776BA" w:rsidRPr="00BE6A23" w14:paraId="4124DDC0"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4B4E8AE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خدمت</w:t>
            </w:r>
          </w:p>
        </w:tc>
        <w:tc>
          <w:tcPr>
            <w:tcW w:w="3000" w:type="dxa"/>
            <w:tcMar>
              <w:top w:w="90" w:type="dxa"/>
              <w:left w:w="90" w:type="dxa"/>
              <w:bottom w:w="90" w:type="dxa"/>
              <w:right w:w="90" w:type="dxa"/>
            </w:tcMar>
            <w:vAlign w:val="center"/>
            <w:textDirection w:val="lrTb"/>
          </w:tcPr>
          <w:p w14:paraId="1F3306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شرح نتیجه، حدود کار و معیار پذیرش</w:t>
            </w:r>
          </w:p>
        </w:tc>
        <w:tc>
          <w:tcPr>
            <w:tcW w:w="2800" w:type="dxa"/>
            <w:tcMar>
              <w:top w:w="90" w:type="dxa"/>
              <w:left w:w="90" w:type="dxa"/>
              <w:bottom w:w="90" w:type="dxa"/>
              <w:right w:w="90" w:type="dxa"/>
            </w:tcMar>
            <w:vAlign w:val="center"/>
            <w:textDirection w:val="lrTb"/>
          </w:tcPr>
          <w:p w14:paraId="038B37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شرح خدمت و پیوست‌های مرجع</w:t>
            </w:r>
          </w:p>
        </w:tc>
        <w:tc>
          <w:tcPr>
            <w:tcW w:w="1860" w:type="dxa"/>
            <w:tcMar>
              <w:top w:w="90" w:type="dxa"/>
              <w:left w:w="90" w:type="dxa"/>
              <w:bottom w:w="90" w:type="dxa"/>
              <w:right w:w="90" w:type="dxa"/>
            </w:tcMar>
            <w:vAlign w:val="center"/>
            <w:textDirection w:val="lrTb"/>
          </w:tcPr>
          <w:p w14:paraId="0ED94B2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قیمت‌گذاری/نیازمند تکمیل</w:t>
            </w:r>
          </w:p>
        </w:tc>
      </w:tr>
      <w:tr w:rsidR="00D776BA" w:rsidRPr="00BE6A23" w14:paraId="703F60E6"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3E5BEC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پیشنهاد و انتخاب</w:t>
            </w:r>
          </w:p>
        </w:tc>
        <w:tc>
          <w:tcPr>
            <w:tcW w:w="3000" w:type="dxa"/>
            <w:shd w:val="clear" w:color="auto" w:fill="F5F8FA"/>
            <w:tcMar>
              <w:top w:w="90" w:type="dxa"/>
              <w:left w:w="90" w:type="dxa"/>
              <w:bottom w:w="90" w:type="dxa"/>
              <w:right w:w="90" w:type="dxa"/>
            </w:tcMar>
            <w:vAlign w:val="center"/>
            <w:textDirection w:val="lrTb"/>
          </w:tcPr>
          <w:p w14:paraId="6791F3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قیمت، زمان، منابع و استثنا</w:t>
            </w:r>
          </w:p>
        </w:tc>
        <w:tc>
          <w:tcPr>
            <w:tcW w:w="2800" w:type="dxa"/>
            <w:shd w:val="clear" w:color="auto" w:fill="F5F8FA"/>
            <w:tcMar>
              <w:top w:w="90" w:type="dxa"/>
              <w:left w:w="90" w:type="dxa"/>
              <w:bottom w:w="90" w:type="dxa"/>
              <w:right w:w="90" w:type="dxa"/>
            </w:tcMar>
            <w:vAlign w:val="center"/>
            <w:textDirection w:val="lrTb"/>
          </w:tcPr>
          <w:p w14:paraId="6538FC8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پیشنهاد نسخه‌دار و ارزیابی</w:t>
            </w:r>
          </w:p>
        </w:tc>
        <w:tc>
          <w:tcPr>
            <w:tcW w:w="1860" w:type="dxa"/>
            <w:shd w:val="clear" w:color="auto" w:fill="F5F8FA"/>
            <w:tcMar>
              <w:top w:w="90" w:type="dxa"/>
              <w:left w:w="90" w:type="dxa"/>
              <w:bottom w:w="90" w:type="dxa"/>
              <w:right w:w="90" w:type="dxa"/>
            </w:tcMar>
            <w:vAlign w:val="center"/>
            <w:textDirection w:val="lrTb"/>
          </w:tcPr>
          <w:p w14:paraId="563CA9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ارائه‌دهنده منتخب</w:t>
            </w:r>
          </w:p>
        </w:tc>
      </w:tr>
      <w:tr w:rsidR="00D776BA" w:rsidRPr="00BE6A23" w14:paraId="5232B014"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4A7549B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خدمت</w:t>
            </w:r>
          </w:p>
        </w:tc>
        <w:tc>
          <w:tcPr>
            <w:tcW w:w="3000" w:type="dxa"/>
            <w:tcMar>
              <w:top w:w="90" w:type="dxa"/>
              <w:left w:w="90" w:type="dxa"/>
              <w:bottom w:w="90" w:type="dxa"/>
              <w:right w:w="90" w:type="dxa"/>
            </w:tcMar>
            <w:vAlign w:val="center"/>
            <w:textDirection w:val="lrTb"/>
          </w:tcPr>
          <w:p w14:paraId="109AF7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شرایط اجرا، دسترسی، لغو و ضمانت</w:t>
            </w:r>
          </w:p>
        </w:tc>
        <w:tc>
          <w:tcPr>
            <w:tcW w:w="2800" w:type="dxa"/>
            <w:tcMar>
              <w:top w:w="90" w:type="dxa"/>
              <w:left w:w="90" w:type="dxa"/>
              <w:bottom w:w="90" w:type="dxa"/>
              <w:right w:w="90" w:type="dxa"/>
            </w:tcMar>
            <w:vAlign w:val="center"/>
            <w:textDirection w:val="lrTb"/>
          </w:tcPr>
          <w:p w14:paraId="240F54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توافق/سفارش خدمت</w:t>
            </w:r>
          </w:p>
        </w:tc>
        <w:tc>
          <w:tcPr>
            <w:tcW w:w="1860" w:type="dxa"/>
            <w:tcMar>
              <w:top w:w="90" w:type="dxa"/>
              <w:left w:w="90" w:type="dxa"/>
              <w:bottom w:w="90" w:type="dxa"/>
              <w:right w:w="90" w:type="dxa"/>
            </w:tcMar>
            <w:vAlign w:val="center"/>
            <w:textDirection w:val="lrTb"/>
          </w:tcPr>
          <w:p w14:paraId="7B2EEC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متعهد</w:t>
            </w:r>
          </w:p>
        </w:tc>
      </w:tr>
      <w:tr w:rsidR="00D776BA" w:rsidRPr="00BE6A23" w14:paraId="2959D549"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7D99CC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w:t>
            </w:r>
          </w:p>
        </w:tc>
        <w:tc>
          <w:tcPr>
            <w:tcW w:w="3000" w:type="dxa"/>
            <w:shd w:val="clear" w:color="auto" w:fill="F5F8FA"/>
            <w:tcMar>
              <w:top w:w="90" w:type="dxa"/>
              <w:left w:w="90" w:type="dxa"/>
              <w:bottom w:w="90" w:type="dxa"/>
              <w:right w:w="90" w:type="dxa"/>
            </w:tcMar>
            <w:vAlign w:val="center"/>
            <w:textDirection w:val="lrTb"/>
          </w:tcPr>
          <w:p w14:paraId="1037DD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حضور، فعالیت و تحویل‌دادنی</w:t>
            </w:r>
          </w:p>
        </w:tc>
        <w:tc>
          <w:tcPr>
            <w:tcW w:w="2800" w:type="dxa"/>
            <w:shd w:val="clear" w:color="auto" w:fill="F5F8FA"/>
            <w:tcMar>
              <w:top w:w="90" w:type="dxa"/>
              <w:left w:w="90" w:type="dxa"/>
              <w:bottom w:w="90" w:type="dxa"/>
              <w:right w:w="90" w:type="dxa"/>
            </w:tcMar>
            <w:vAlign w:val="center"/>
            <w:textDirection w:val="lrTb"/>
          </w:tcPr>
          <w:p w14:paraId="4A31ED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 تصویر، اندازه‌گیری یا امضای تحویل</w:t>
            </w:r>
          </w:p>
        </w:tc>
        <w:tc>
          <w:tcPr>
            <w:tcW w:w="1860" w:type="dxa"/>
            <w:shd w:val="clear" w:color="auto" w:fill="F5F8FA"/>
            <w:tcMar>
              <w:top w:w="90" w:type="dxa"/>
              <w:left w:w="90" w:type="dxa"/>
              <w:bottom w:w="90" w:type="dxa"/>
              <w:right w:w="90" w:type="dxa"/>
            </w:tcMar>
            <w:vAlign w:val="center"/>
            <w:textDirection w:val="lrTb"/>
          </w:tcPr>
          <w:p w14:paraId="787E88F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آماده پذیرش</w:t>
            </w:r>
          </w:p>
        </w:tc>
      </w:tr>
      <w:tr w:rsidR="00D776BA" w:rsidRPr="00BE6A23" w14:paraId="041EB318"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76580B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w:t>
            </w:r>
          </w:p>
        </w:tc>
        <w:tc>
          <w:tcPr>
            <w:tcW w:w="3000" w:type="dxa"/>
            <w:tcMar>
              <w:top w:w="90" w:type="dxa"/>
              <w:left w:w="90" w:type="dxa"/>
              <w:bottom w:w="90" w:type="dxa"/>
              <w:right w:w="90" w:type="dxa"/>
            </w:tcMar>
            <w:vAlign w:val="center"/>
            <w:textDirection w:val="lrTb"/>
          </w:tcPr>
          <w:p w14:paraId="2AC730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مقایسه نتیجه با معیار</w:t>
            </w:r>
          </w:p>
        </w:tc>
        <w:tc>
          <w:tcPr>
            <w:tcW w:w="2800" w:type="dxa"/>
            <w:tcMar>
              <w:top w:w="90" w:type="dxa"/>
              <w:left w:w="90" w:type="dxa"/>
              <w:bottom w:w="90" w:type="dxa"/>
              <w:right w:w="90" w:type="dxa"/>
            </w:tcMar>
            <w:vAlign w:val="center"/>
            <w:textDirection w:val="lrTb"/>
          </w:tcPr>
          <w:p w14:paraId="36A2F64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چک‌لیست و دلیل رد/قبول</w:t>
            </w:r>
          </w:p>
        </w:tc>
        <w:tc>
          <w:tcPr>
            <w:tcW w:w="1860" w:type="dxa"/>
            <w:tcMar>
              <w:top w:w="90" w:type="dxa"/>
              <w:left w:w="90" w:type="dxa"/>
              <w:bottom w:w="90" w:type="dxa"/>
              <w:right w:w="90" w:type="dxa"/>
            </w:tcMar>
            <w:vAlign w:val="center"/>
            <w:textDirection w:val="lrTb"/>
          </w:tcPr>
          <w:p w14:paraId="24CDBED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کامل/جزئی/صفر</w:t>
            </w:r>
          </w:p>
        </w:tc>
      </w:tr>
      <w:tr w:rsidR="00D776BA" w:rsidRPr="00BE6A23" w14:paraId="128B100D"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28C95E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و ضمانت</w:t>
            </w:r>
          </w:p>
        </w:tc>
        <w:tc>
          <w:tcPr>
            <w:tcW w:w="3000" w:type="dxa"/>
            <w:shd w:val="clear" w:color="auto" w:fill="F5F8FA"/>
            <w:tcMar>
              <w:top w:w="90" w:type="dxa"/>
              <w:left w:w="90" w:type="dxa"/>
              <w:bottom w:w="90" w:type="dxa"/>
              <w:right w:w="90" w:type="dxa"/>
            </w:tcMar>
            <w:vAlign w:val="center"/>
            <w:textDirection w:val="lrTb"/>
          </w:tcPr>
          <w:p w14:paraId="504143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نقص در پنجره تعریف‌شده</w:t>
            </w:r>
          </w:p>
        </w:tc>
        <w:tc>
          <w:tcPr>
            <w:tcW w:w="2800" w:type="dxa"/>
            <w:shd w:val="clear" w:color="auto" w:fill="F5F8FA"/>
            <w:tcMar>
              <w:top w:w="90" w:type="dxa"/>
              <w:left w:w="90" w:type="dxa"/>
              <w:bottom w:w="90" w:type="dxa"/>
              <w:right w:w="90" w:type="dxa"/>
            </w:tcMar>
            <w:vAlign w:val="center"/>
            <w:textDirection w:val="lrTb"/>
          </w:tcPr>
          <w:p w14:paraId="72B612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اصلاح و شاهد تکمیل</w:t>
            </w:r>
          </w:p>
        </w:tc>
        <w:tc>
          <w:tcPr>
            <w:tcW w:w="1860" w:type="dxa"/>
            <w:shd w:val="clear" w:color="auto" w:fill="F5F8FA"/>
            <w:tcMar>
              <w:top w:w="90" w:type="dxa"/>
              <w:left w:w="90" w:type="dxa"/>
              <w:bottom w:w="90" w:type="dxa"/>
              <w:right w:w="90" w:type="dxa"/>
            </w:tcMar>
            <w:vAlign w:val="center"/>
            <w:textDirection w:val="lrTb"/>
          </w:tcPr>
          <w:p w14:paraId="4DECDA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نهایی یا اختلاف</w:t>
            </w:r>
          </w:p>
        </w:tc>
      </w:tr>
    </w:tbl>
    <w:p w14:paraId="7BF38ED9" w14:textId="77777777" w:rsidR="00D776BA" w:rsidRPr="00BE6A23" w:rsidRDefault="00000000" w:rsidP="000A7BE2">
      <w:pPr>
        <w:jc w:val="right"/>
        <w:bidi w:val="1"/>
      </w:pPr>
      <w:r w:rsidRPr="00BE6A23">
        <w:rPr>
          <w:rFonts w:ascii="Tahoma" w:eastAsia="Tahoma" w:hAnsi="Tahoma" w:cs="Tahoma"/>
          <w:rtl w:val="1"/>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49BC09A7"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4DCB180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۳.۶ تطبیق، اعتبار، پرداخت و تسویه مسیر ۱</w:t>
      </w:r>
    </w:p>
    <w:p w14:paraId="0365552E" w14:textId="77777777" w:rsidR="00D776BA" w:rsidRPr="00BE6A23" w:rsidRDefault="00000000" w:rsidP="000A7BE2">
      <w:pPr>
        <w:jc w:val="right"/>
        <w:bidi w:val="1"/>
      </w:pPr>
      <w:r w:rsidRPr="00BE6A23">
        <w:rPr>
          <w:rFonts w:ascii="Tahoma" w:eastAsia="Tahoma" w:hAnsi="Tahoma" w:cs="Tahoma"/>
          <w:rtl w:val="1"/>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E6A23" w14:paraId="3827C8E9"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618185A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گیت مالی</w:t>
            </w:r>
          </w:p>
        </w:tc>
        <w:tc>
          <w:tcPr>
            <w:tcW w:w="2750" w:type="dxa"/>
            <w:shd w:val="clear" w:color="auto" w:fill="173B5F"/>
            <w:tcMar>
              <w:top w:w="90" w:type="dxa"/>
              <w:left w:w="90" w:type="dxa"/>
              <w:bottom w:w="90" w:type="dxa"/>
              <w:right w:w="90" w:type="dxa"/>
            </w:tcMar>
            <w:vAlign w:val="center"/>
            <w:textDirection w:val="lrTb"/>
          </w:tcPr>
          <w:p w14:paraId="40F022A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شرط</w:t>
            </w:r>
          </w:p>
        </w:tc>
        <w:tc>
          <w:tcPr>
            <w:tcW w:w="1900" w:type="dxa"/>
            <w:shd w:val="clear" w:color="auto" w:fill="173B5F"/>
            <w:tcMar>
              <w:top w:w="90" w:type="dxa"/>
              <w:left w:w="90" w:type="dxa"/>
              <w:bottom w:w="90" w:type="dxa"/>
              <w:right w:w="90" w:type="dxa"/>
            </w:tcMar>
            <w:vAlign w:val="center"/>
            <w:textDirection w:val="lrTb"/>
          </w:tcPr>
          <w:p w14:paraId="576DCD6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تصمیم</w:t>
            </w:r>
          </w:p>
        </w:tc>
        <w:tc>
          <w:tcPr>
            <w:tcW w:w="1900" w:type="dxa"/>
            <w:shd w:val="clear" w:color="auto" w:fill="173B5F"/>
            <w:tcMar>
              <w:top w:w="90" w:type="dxa"/>
              <w:left w:w="90" w:type="dxa"/>
              <w:bottom w:w="90" w:type="dxa"/>
              <w:right w:w="90" w:type="dxa"/>
            </w:tcMar>
            <w:vAlign w:val="center"/>
            <w:textDirection w:val="lrTb"/>
          </w:tcPr>
          <w:p w14:paraId="2A6E1B3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w:t>
            </w:r>
          </w:p>
        </w:tc>
        <w:tc>
          <w:tcPr>
            <w:tcW w:w="1210" w:type="dxa"/>
            <w:shd w:val="clear" w:color="auto" w:fill="173B5F"/>
            <w:tcMar>
              <w:top w:w="90" w:type="dxa"/>
              <w:left w:w="90" w:type="dxa"/>
              <w:bottom w:w="90" w:type="dxa"/>
              <w:right w:w="90" w:type="dxa"/>
            </w:tcMar>
            <w:vAlign w:val="center"/>
            <w:textDirection w:val="lrTb"/>
          </w:tcPr>
          <w:p w14:paraId="5D16362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منع</w:t>
            </w:r>
          </w:p>
        </w:tc>
      </w:tr>
      <w:tr w:rsidR="00D776BA" w:rsidRPr="00BE6A23" w14:paraId="36A921F5"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6953779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w:t>
            </w:r>
          </w:p>
        </w:tc>
        <w:tc>
          <w:tcPr>
            <w:tcW w:w="2750" w:type="dxa"/>
            <w:tcMar>
              <w:top w:w="90" w:type="dxa"/>
              <w:left w:w="90" w:type="dxa"/>
              <w:bottom w:w="90" w:type="dxa"/>
              <w:right w:w="90" w:type="dxa"/>
            </w:tcMar>
            <w:vAlign w:val="center"/>
            <w:textDirection w:val="lrTb"/>
          </w:tcPr>
          <w:p w14:paraId="421F0F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 ایفای تعهد + فاکتور</w:t>
            </w:r>
          </w:p>
        </w:tc>
        <w:tc>
          <w:tcPr>
            <w:tcW w:w="1900" w:type="dxa"/>
            <w:tcMar>
              <w:top w:w="90" w:type="dxa"/>
              <w:left w:w="90" w:type="dxa"/>
              <w:bottom w:w="90" w:type="dxa"/>
              <w:right w:w="90" w:type="dxa"/>
            </w:tcMar>
            <w:vAlign w:val="center"/>
            <w:textDirection w:val="lrTb"/>
          </w:tcPr>
          <w:p w14:paraId="3CA57E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عملیات/خریدار طبق قاعده</w:t>
            </w:r>
          </w:p>
        </w:tc>
        <w:tc>
          <w:tcPr>
            <w:tcW w:w="1900" w:type="dxa"/>
            <w:tcMar>
              <w:top w:w="90" w:type="dxa"/>
              <w:left w:w="90" w:type="dxa"/>
              <w:bottom w:w="90" w:type="dxa"/>
              <w:right w:w="90" w:type="dxa"/>
            </w:tcMar>
            <w:vAlign w:val="center"/>
            <w:textDirection w:val="lrTb"/>
          </w:tcPr>
          <w:p w14:paraId="33E198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واجد و مغایرت</w:t>
            </w:r>
          </w:p>
        </w:tc>
        <w:tc>
          <w:tcPr>
            <w:tcW w:w="1210" w:type="dxa"/>
            <w:tcMar>
              <w:top w:w="90" w:type="dxa"/>
              <w:left w:w="90" w:type="dxa"/>
              <w:bottom w:w="90" w:type="dxa"/>
              <w:right w:w="90" w:type="dxa"/>
            </w:tcMar>
            <w:vAlign w:val="center"/>
            <w:textDirection w:val="lrTb"/>
          </w:tcPr>
          <w:p w14:paraId="709246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فاکتور بدون عملکرد واجد نیست</w:t>
            </w:r>
          </w:p>
        </w:tc>
      </w:tr>
      <w:tr w:rsidR="00D776BA" w:rsidRPr="00BE6A23" w14:paraId="49EB7E0A"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118877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ابزار</w:t>
            </w:r>
          </w:p>
        </w:tc>
        <w:tc>
          <w:tcPr>
            <w:tcW w:w="2750" w:type="dxa"/>
            <w:shd w:val="clear" w:color="auto" w:fill="F5F8FA"/>
            <w:tcMar>
              <w:top w:w="90" w:type="dxa"/>
              <w:left w:w="90" w:type="dxa"/>
              <w:bottom w:w="90" w:type="dxa"/>
              <w:right w:w="90" w:type="dxa"/>
            </w:tcMar>
            <w:vAlign w:val="center"/>
            <w:textDirection w:val="lrTb"/>
          </w:tcPr>
          <w:p w14:paraId="3B580FF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واجد، رضایت و اهلیت</w:t>
            </w:r>
          </w:p>
        </w:tc>
        <w:tc>
          <w:tcPr>
            <w:tcW w:w="1900" w:type="dxa"/>
            <w:shd w:val="clear" w:color="auto" w:fill="F5F8FA"/>
            <w:tcMar>
              <w:top w:w="90" w:type="dxa"/>
              <w:left w:w="90" w:type="dxa"/>
              <w:bottom w:w="90" w:type="dxa"/>
              <w:right w:w="90" w:type="dxa"/>
            </w:tcMar>
            <w:vAlign w:val="center"/>
            <w:textDirection w:val="lrTb"/>
          </w:tcPr>
          <w:p w14:paraId="3C684C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متقاضی + شریک مالی</w:t>
            </w:r>
          </w:p>
        </w:tc>
        <w:tc>
          <w:tcPr>
            <w:tcW w:w="1900" w:type="dxa"/>
            <w:shd w:val="clear" w:color="auto" w:fill="F5F8FA"/>
            <w:tcMar>
              <w:top w:w="90" w:type="dxa"/>
              <w:left w:w="90" w:type="dxa"/>
              <w:bottom w:w="90" w:type="dxa"/>
              <w:right w:w="90" w:type="dxa"/>
            </w:tcMar>
            <w:vAlign w:val="center"/>
            <w:textDirection w:val="lrTb"/>
          </w:tcPr>
          <w:p w14:paraId="0842C3F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درخواست/پیشنهاد</w:t>
            </w:r>
          </w:p>
        </w:tc>
        <w:tc>
          <w:tcPr>
            <w:tcW w:w="1210" w:type="dxa"/>
            <w:shd w:val="clear" w:color="auto" w:fill="F5F8FA"/>
            <w:tcMar>
              <w:top w:w="90" w:type="dxa"/>
              <w:left w:w="90" w:type="dxa"/>
              <w:bottom w:w="90" w:type="dxa"/>
              <w:right w:w="90" w:type="dxa"/>
            </w:tcMar>
            <w:vAlign w:val="center"/>
            <w:textDirection w:val="lrTb"/>
          </w:tcPr>
          <w:p w14:paraId="0465A15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ابزار را به نام بانک تصویب نمی‌کند</w:t>
            </w:r>
          </w:p>
        </w:tc>
      </w:tr>
      <w:tr w:rsidR="00D776BA" w:rsidRPr="00BE6A23" w14:paraId="6CB0FA47"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6A4F34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پرداخت</w:t>
            </w:r>
          </w:p>
        </w:tc>
        <w:tc>
          <w:tcPr>
            <w:tcW w:w="2750" w:type="dxa"/>
            <w:tcMar>
              <w:top w:w="90" w:type="dxa"/>
              <w:left w:w="90" w:type="dxa"/>
              <w:bottom w:w="90" w:type="dxa"/>
              <w:right w:w="90" w:type="dxa"/>
            </w:tcMar>
            <w:vAlign w:val="center"/>
            <w:textDirection w:val="lrTb"/>
          </w:tcPr>
          <w:p w14:paraId="7B8AD3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سررسید، منبع و امضادار</w:t>
            </w:r>
          </w:p>
        </w:tc>
        <w:tc>
          <w:tcPr>
            <w:tcW w:w="1900" w:type="dxa"/>
            <w:tcMar>
              <w:top w:w="90" w:type="dxa"/>
              <w:left w:w="90" w:type="dxa"/>
              <w:bottom w:w="90" w:type="dxa"/>
              <w:right w:w="90" w:type="dxa"/>
            </w:tcMar>
            <w:vAlign w:val="center"/>
            <w:textDirection w:val="lrTb"/>
          </w:tcPr>
          <w:p w14:paraId="17D4ED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خریدار/متعهد</w:t>
            </w:r>
          </w:p>
        </w:tc>
        <w:tc>
          <w:tcPr>
            <w:tcW w:w="1900" w:type="dxa"/>
            <w:tcMar>
              <w:top w:w="90" w:type="dxa"/>
              <w:left w:w="90" w:type="dxa"/>
              <w:bottom w:w="90" w:type="dxa"/>
              <w:right w:w="90" w:type="dxa"/>
            </w:tcMar>
            <w:vAlign w:val="center"/>
            <w:textDirection w:val="lrTb"/>
          </w:tcPr>
          <w:p w14:paraId="5EB838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نسخه‌دار</w:t>
            </w:r>
          </w:p>
        </w:tc>
        <w:tc>
          <w:tcPr>
            <w:tcW w:w="1210" w:type="dxa"/>
            <w:tcMar>
              <w:top w:w="90" w:type="dxa"/>
              <w:left w:w="90" w:type="dxa"/>
              <w:bottom w:w="90" w:type="dxa"/>
              <w:right w:w="90" w:type="dxa"/>
            </w:tcMar>
            <w:vAlign w:val="center"/>
            <w:textDirection w:val="lrTb"/>
          </w:tcPr>
          <w:p w14:paraId="5C60127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فنی خودکار تعهد نمی‌سازد</w:t>
            </w:r>
          </w:p>
        </w:tc>
      </w:tr>
      <w:tr w:rsidR="00D776BA" w:rsidRPr="00BE6A23" w14:paraId="3C7A1BBD"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5C7E65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پرداخت</w:t>
            </w:r>
          </w:p>
        </w:tc>
        <w:tc>
          <w:tcPr>
            <w:tcW w:w="2750" w:type="dxa"/>
            <w:shd w:val="clear" w:color="auto" w:fill="F5F8FA"/>
            <w:tcMar>
              <w:top w:w="90" w:type="dxa"/>
              <w:left w:w="90" w:type="dxa"/>
              <w:bottom w:w="90" w:type="dxa"/>
              <w:right w:w="90" w:type="dxa"/>
            </w:tcMar>
            <w:vAlign w:val="center"/>
            <w:textDirection w:val="lrTb"/>
          </w:tcPr>
          <w:p w14:paraId="780C05A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 و حساب تأییدشده + تفکیک وظایف</w:t>
            </w:r>
          </w:p>
        </w:tc>
        <w:tc>
          <w:tcPr>
            <w:tcW w:w="1900" w:type="dxa"/>
            <w:shd w:val="clear" w:color="auto" w:fill="F5F8FA"/>
            <w:tcMar>
              <w:top w:w="90" w:type="dxa"/>
              <w:left w:w="90" w:type="dxa"/>
              <w:bottom w:w="90" w:type="dxa"/>
              <w:right w:w="90" w:type="dxa"/>
            </w:tcMar>
            <w:vAlign w:val="center"/>
            <w:textDirection w:val="lrTb"/>
          </w:tcPr>
          <w:p w14:paraId="0040DF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امضادار/بانک</w:t>
            </w:r>
          </w:p>
        </w:tc>
        <w:tc>
          <w:tcPr>
            <w:tcW w:w="1900" w:type="dxa"/>
            <w:shd w:val="clear" w:color="auto" w:fill="F5F8FA"/>
            <w:tcMar>
              <w:top w:w="90" w:type="dxa"/>
              <w:left w:w="90" w:type="dxa"/>
              <w:bottom w:w="90" w:type="dxa"/>
              <w:right w:w="90" w:type="dxa"/>
            </w:tcMar>
            <w:vAlign w:val="center"/>
            <w:textDirection w:val="lrTb"/>
          </w:tcPr>
          <w:p w14:paraId="53B9255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رهگیری‌پذیر</w:t>
            </w:r>
          </w:p>
        </w:tc>
        <w:tc>
          <w:tcPr>
            <w:tcW w:w="1210" w:type="dxa"/>
            <w:shd w:val="clear" w:color="auto" w:fill="F5F8FA"/>
            <w:tcMar>
              <w:top w:w="90" w:type="dxa"/>
              <w:left w:w="90" w:type="dxa"/>
              <w:bottom w:w="90" w:type="dxa"/>
              <w:right w:w="90" w:type="dxa"/>
            </w:tcMar>
            <w:vAlign w:val="center"/>
            <w:textDirection w:val="lrTb"/>
          </w:tcPr>
          <w:p w14:paraId="00D9BE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موفقیت ارسال مساوی تسویه نیست</w:t>
            </w:r>
          </w:p>
        </w:tc>
      </w:tr>
      <w:tr w:rsidR="00D776BA" w:rsidRPr="00BE6A23" w14:paraId="03512E83" w14:textId="77777777">
        <w:trPr>
          <w:cantSplit/>
          <w:jc w:val="center"/>
        </w:trPr>
        <w:tc>
          <w:tcPr>
            <w:tcW w:w="1600" w:type="dxa"/>
            <w:shd w:val="clear" w:color="auto" w:fill="FFF1DD"/>
            <w:tcMar>
              <w:top w:w="90" w:type="dxa"/>
              <w:left w:w="90" w:type="dxa"/>
              <w:bottom w:w="90" w:type="dxa"/>
              <w:right w:w="90" w:type="dxa"/>
            </w:tcMar>
            <w:vAlign w:val="center"/>
            <w:textDirection w:val="lrTb"/>
          </w:tcPr>
          <w:p w14:paraId="3386E3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w:t>
            </w:r>
          </w:p>
        </w:tc>
        <w:tc>
          <w:tcPr>
            <w:tcW w:w="2750" w:type="dxa"/>
            <w:tcMar>
              <w:top w:w="90" w:type="dxa"/>
              <w:left w:w="90" w:type="dxa"/>
              <w:bottom w:w="90" w:type="dxa"/>
              <w:right w:w="90" w:type="dxa"/>
            </w:tcMar>
            <w:vAlign w:val="center"/>
            <w:textDirection w:val="lrTb"/>
          </w:tcPr>
          <w:p w14:paraId="58E1C35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پاسخ بانکی و دفتر تعهد</w:t>
            </w:r>
          </w:p>
        </w:tc>
        <w:tc>
          <w:tcPr>
            <w:tcW w:w="1900" w:type="dxa"/>
            <w:tcMar>
              <w:top w:w="90" w:type="dxa"/>
              <w:left w:w="90" w:type="dxa"/>
              <w:bottom w:w="90" w:type="dxa"/>
              <w:right w:w="90" w:type="dxa"/>
            </w:tcMar>
            <w:vAlign w:val="center"/>
            <w:textDirection w:val="lrTb"/>
          </w:tcPr>
          <w:p w14:paraId="6811050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مالی/بانک</w:t>
            </w:r>
          </w:p>
        </w:tc>
        <w:tc>
          <w:tcPr>
            <w:tcW w:w="1900" w:type="dxa"/>
            <w:tcMar>
              <w:top w:w="90" w:type="dxa"/>
              <w:left w:w="90" w:type="dxa"/>
              <w:bottom w:w="90" w:type="dxa"/>
              <w:right w:w="90" w:type="dxa"/>
            </w:tcMar>
            <w:vAlign w:val="center"/>
            <w:textDirection w:val="lrTb"/>
          </w:tcPr>
          <w:p w14:paraId="6FFABE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صفر یا مغایرت</w:t>
            </w:r>
          </w:p>
        </w:tc>
        <w:tc>
          <w:tcPr>
            <w:tcW w:w="1210" w:type="dxa"/>
            <w:tcMar>
              <w:top w:w="90" w:type="dxa"/>
              <w:left w:w="90" w:type="dxa"/>
              <w:bottom w:w="90" w:type="dxa"/>
              <w:right w:w="90" w:type="dxa"/>
            </w:tcMar>
            <w:vAlign w:val="center"/>
            <w:textDirection w:val="lrTb"/>
          </w:tcPr>
          <w:p w14:paraId="016B0FF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بستن پرونده با مانده نامعلوم</w:t>
            </w:r>
          </w:p>
        </w:tc>
      </w:tr>
    </w:tbl>
    <w:p w14:paraId="5C7203A6"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1D02D527"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۳.۷ لغو، برگشت، اختلاف و بازگشایی مسیر ۱</w:t>
      </w:r>
    </w:p>
    <w:p w14:paraId="10B7FC3B" w14:textId="77777777" w:rsidR="00D776BA" w:rsidRPr="00BE6A23" w:rsidRDefault="00000000" w:rsidP="000A7BE2">
      <w:pPr>
        <w:jc w:val="right"/>
        <w:bidi w:val="1"/>
      </w:pPr>
      <w:r w:rsidRPr="00BE6A23">
        <w:rPr>
          <w:rFonts w:ascii="Tahoma" w:eastAsia="Tahoma" w:hAnsi="Tahoma" w:cs="Tahoma"/>
          <w:rtl w:val="1"/>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E6A23" w14:paraId="67EDFC30"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7D542CB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سناریو</w:t>
            </w:r>
          </w:p>
        </w:tc>
        <w:tc>
          <w:tcPr>
            <w:tcW w:w="2500" w:type="dxa"/>
            <w:shd w:val="clear" w:color="auto" w:fill="173B5F"/>
            <w:tcMar>
              <w:top w:w="90" w:type="dxa"/>
              <w:left w:w="90" w:type="dxa"/>
              <w:bottom w:w="90" w:type="dxa"/>
              <w:right w:w="90" w:type="dxa"/>
            </w:tcMar>
            <w:vAlign w:val="center"/>
            <w:textDirection w:val="lrTb"/>
          </w:tcPr>
          <w:p w14:paraId="214434A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 فوری</w:t>
            </w:r>
          </w:p>
        </w:tc>
        <w:tc>
          <w:tcPr>
            <w:tcW w:w="2800" w:type="dxa"/>
            <w:shd w:val="clear" w:color="auto" w:fill="173B5F"/>
            <w:tcMar>
              <w:top w:w="90" w:type="dxa"/>
              <w:left w:w="90" w:type="dxa"/>
              <w:bottom w:w="90" w:type="dxa"/>
              <w:right w:w="90" w:type="dxa"/>
            </w:tcMar>
            <w:vAlign w:val="center"/>
            <w:textDirection w:val="lrTb"/>
          </w:tcPr>
          <w:p w14:paraId="50A5ED1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محاسبه لازم</w:t>
            </w:r>
          </w:p>
        </w:tc>
        <w:tc>
          <w:tcPr>
            <w:tcW w:w="2260" w:type="dxa"/>
            <w:shd w:val="clear" w:color="auto" w:fill="173B5F"/>
            <w:tcMar>
              <w:top w:w="90" w:type="dxa"/>
              <w:left w:w="90" w:type="dxa"/>
              <w:bottom w:w="90" w:type="dxa"/>
              <w:right w:w="90" w:type="dxa"/>
            </w:tcMar>
            <w:vAlign w:val="center"/>
            <w:textDirection w:val="lrTb"/>
          </w:tcPr>
          <w:p w14:paraId="0884C10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شرط بسته‌شدن</w:t>
            </w:r>
          </w:p>
        </w:tc>
      </w:tr>
      <w:tr w:rsidR="00D776BA" w:rsidRPr="00BE6A23" w14:paraId="6773F7C9"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2FF0A4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لغو پیش از تعهد</w:t>
            </w:r>
          </w:p>
        </w:tc>
        <w:tc>
          <w:tcPr>
            <w:tcW w:w="2500" w:type="dxa"/>
            <w:tcMar>
              <w:top w:w="90" w:type="dxa"/>
              <w:left w:w="90" w:type="dxa"/>
              <w:bottom w:w="90" w:type="dxa"/>
              <w:right w:w="90" w:type="dxa"/>
            </w:tcMar>
            <w:vAlign w:val="center"/>
            <w:textDirection w:val="lrTb"/>
          </w:tcPr>
          <w:p w14:paraId="3DEAD9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درخواست/پیشنهاد</w:t>
            </w:r>
          </w:p>
        </w:tc>
        <w:tc>
          <w:tcPr>
            <w:tcW w:w="2800" w:type="dxa"/>
            <w:tcMar>
              <w:top w:w="90" w:type="dxa"/>
              <w:left w:w="90" w:type="dxa"/>
              <w:bottom w:w="90" w:type="dxa"/>
              <w:right w:w="90" w:type="dxa"/>
            </w:tcMar>
            <w:vAlign w:val="center"/>
            <w:textDirection w:val="lrTb"/>
          </w:tcPr>
          <w:p w14:paraId="759FC9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 خدمت انجام‌شده در صورت قرارداد</w:t>
            </w:r>
          </w:p>
        </w:tc>
        <w:tc>
          <w:tcPr>
            <w:tcW w:w="2260" w:type="dxa"/>
            <w:tcMar>
              <w:top w:w="90" w:type="dxa"/>
              <w:left w:w="90" w:type="dxa"/>
              <w:bottom w:w="90" w:type="dxa"/>
              <w:right w:w="90" w:type="dxa"/>
            </w:tcMar>
            <w:vAlign w:val="center"/>
            <w:textDirection w:val="lrTb"/>
          </w:tcPr>
          <w:p w14:paraId="0DF0BC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تعهد و دلیل ثبت‌شده</w:t>
            </w:r>
          </w:p>
        </w:tc>
      </w:tr>
      <w:tr w:rsidR="00D776BA" w:rsidRPr="00BE6A23" w14:paraId="0FCD965A"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66F5CD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لغو پس از سفارش</w:t>
            </w:r>
          </w:p>
        </w:tc>
        <w:tc>
          <w:tcPr>
            <w:tcW w:w="2500" w:type="dxa"/>
            <w:shd w:val="clear" w:color="auto" w:fill="F5F8FA"/>
            <w:tcMar>
              <w:top w:w="90" w:type="dxa"/>
              <w:left w:w="90" w:type="dxa"/>
              <w:bottom w:w="90" w:type="dxa"/>
              <w:right w:w="90" w:type="dxa"/>
            </w:tcMar>
            <w:vAlign w:val="center"/>
            <w:textDirection w:val="lrTb"/>
          </w:tcPr>
          <w:p w14:paraId="7EE743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ایفای تعهد در حد ممکن</w:t>
            </w:r>
          </w:p>
        </w:tc>
        <w:tc>
          <w:tcPr>
            <w:tcW w:w="2800" w:type="dxa"/>
            <w:shd w:val="clear" w:color="auto" w:fill="F5F8FA"/>
            <w:tcMar>
              <w:top w:w="90" w:type="dxa"/>
              <w:left w:w="90" w:type="dxa"/>
              <w:bottom w:w="90" w:type="dxa"/>
              <w:right w:w="90" w:type="dxa"/>
            </w:tcMar>
            <w:vAlign w:val="center"/>
            <w:textDirection w:val="lrTb"/>
          </w:tcPr>
          <w:p w14:paraId="091DB8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کالای آماده، حمل، جریمه و پیش‌پرداخت</w:t>
            </w:r>
          </w:p>
        </w:tc>
        <w:tc>
          <w:tcPr>
            <w:tcW w:w="2260" w:type="dxa"/>
            <w:shd w:val="clear" w:color="auto" w:fill="F5F8FA"/>
            <w:tcMar>
              <w:top w:w="90" w:type="dxa"/>
              <w:left w:w="90" w:type="dxa"/>
              <w:bottom w:w="90" w:type="dxa"/>
              <w:right w:w="90" w:type="dxa"/>
            </w:tcMar>
            <w:vAlign w:val="center"/>
            <w:textDirection w:val="lrTb"/>
          </w:tcPr>
          <w:p w14:paraId="544255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توافق مالی و وضعیت کالا</w:t>
            </w:r>
          </w:p>
        </w:tc>
      </w:tr>
      <w:tr w:rsidR="00D776BA" w:rsidRPr="00BE6A23" w14:paraId="0D46CFF0"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5D0DB8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برگشت کالا</w:t>
            </w:r>
          </w:p>
        </w:tc>
        <w:tc>
          <w:tcPr>
            <w:tcW w:w="2500" w:type="dxa"/>
            <w:tcMar>
              <w:top w:w="90" w:type="dxa"/>
              <w:left w:w="90" w:type="dxa"/>
              <w:bottom w:w="90" w:type="dxa"/>
              <w:right w:w="90" w:type="dxa"/>
            </w:tcMar>
            <w:vAlign w:val="center"/>
            <w:textDirection w:val="lrTb"/>
          </w:tcPr>
          <w:p w14:paraId="7260CE5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مجوز و زنجیره نگهداری</w:t>
            </w:r>
          </w:p>
        </w:tc>
        <w:tc>
          <w:tcPr>
            <w:tcW w:w="2800" w:type="dxa"/>
            <w:tcMar>
              <w:top w:w="90" w:type="dxa"/>
              <w:left w:w="90" w:type="dxa"/>
              <w:bottom w:w="90" w:type="dxa"/>
              <w:right w:w="90" w:type="dxa"/>
            </w:tcMar>
            <w:vAlign w:val="center"/>
            <w:textDirection w:val="lrTb"/>
          </w:tcPr>
          <w:p w14:paraId="06D836C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افت، هزینه و بستانکاری</w:t>
            </w:r>
          </w:p>
        </w:tc>
        <w:tc>
          <w:tcPr>
            <w:tcW w:w="2260" w:type="dxa"/>
            <w:tcMar>
              <w:top w:w="90" w:type="dxa"/>
              <w:left w:w="90" w:type="dxa"/>
              <w:bottom w:w="90" w:type="dxa"/>
              <w:right w:w="90" w:type="dxa"/>
            </w:tcMar>
            <w:vAlign w:val="center"/>
            <w:textDirection w:val="lrTb"/>
          </w:tcPr>
          <w:p w14:paraId="2FB9FDB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دریافت فروشنده و تطبیق وجه</w:t>
            </w:r>
          </w:p>
        </w:tc>
      </w:tr>
      <w:tr w:rsidR="00D776BA" w:rsidRPr="00BE6A23" w14:paraId="663C4805"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70A3F3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خدمت</w:t>
            </w:r>
          </w:p>
        </w:tc>
        <w:tc>
          <w:tcPr>
            <w:tcW w:w="2500" w:type="dxa"/>
            <w:shd w:val="clear" w:color="auto" w:fill="F5F8FA"/>
            <w:tcMar>
              <w:top w:w="90" w:type="dxa"/>
              <w:left w:w="90" w:type="dxa"/>
              <w:bottom w:w="90" w:type="dxa"/>
              <w:right w:w="90" w:type="dxa"/>
            </w:tcMar>
            <w:vAlign w:val="center"/>
            <w:textDirection w:val="lrTb"/>
          </w:tcPr>
          <w:p w14:paraId="5CB1AF7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نقص و مهلت</w:t>
            </w:r>
          </w:p>
        </w:tc>
        <w:tc>
          <w:tcPr>
            <w:tcW w:w="2800" w:type="dxa"/>
            <w:shd w:val="clear" w:color="auto" w:fill="F5F8FA"/>
            <w:tcMar>
              <w:top w:w="90" w:type="dxa"/>
              <w:left w:w="90" w:type="dxa"/>
              <w:bottom w:w="90" w:type="dxa"/>
              <w:right w:w="90" w:type="dxa"/>
            </w:tcMar>
            <w:vAlign w:val="center"/>
            <w:textDirection w:val="lrTb"/>
          </w:tcPr>
          <w:p w14:paraId="27A466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نگهداشت/کسر و هزینه اصلاح</w:t>
            </w:r>
          </w:p>
        </w:tc>
        <w:tc>
          <w:tcPr>
            <w:tcW w:w="2260" w:type="dxa"/>
            <w:shd w:val="clear" w:color="auto" w:fill="F5F8FA"/>
            <w:tcMar>
              <w:top w:w="90" w:type="dxa"/>
              <w:left w:w="90" w:type="dxa"/>
              <w:bottom w:w="90" w:type="dxa"/>
              <w:right w:w="90" w:type="dxa"/>
            </w:tcMar>
            <w:vAlign w:val="center"/>
            <w:textDirection w:val="lrTb"/>
          </w:tcPr>
          <w:p w14:paraId="68ECF9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مجدد یا تصمیم اختلاف</w:t>
            </w:r>
          </w:p>
        </w:tc>
      </w:tr>
      <w:tr w:rsidR="00D776BA" w:rsidRPr="00BE6A23" w14:paraId="2920B065"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31A3C2A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اختلاف فاکتور</w:t>
            </w:r>
          </w:p>
        </w:tc>
        <w:tc>
          <w:tcPr>
            <w:tcW w:w="2500" w:type="dxa"/>
            <w:tcMar>
              <w:top w:w="90" w:type="dxa"/>
              <w:left w:w="90" w:type="dxa"/>
              <w:bottom w:w="90" w:type="dxa"/>
              <w:right w:w="90" w:type="dxa"/>
            </w:tcMar>
            <w:vAlign w:val="center"/>
            <w:textDirection w:val="lrTb"/>
          </w:tcPr>
          <w:p w14:paraId="726E7A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تفکیک مبلغ سالم و مورد اختلاف</w:t>
            </w:r>
          </w:p>
        </w:tc>
        <w:tc>
          <w:tcPr>
            <w:tcW w:w="2800" w:type="dxa"/>
            <w:tcMar>
              <w:top w:w="90" w:type="dxa"/>
              <w:left w:w="90" w:type="dxa"/>
              <w:bottom w:w="90" w:type="dxa"/>
              <w:right w:w="90" w:type="dxa"/>
            </w:tcMar>
            <w:vAlign w:val="center"/>
            <w:textDirection w:val="lrTb"/>
          </w:tcPr>
          <w:p w14:paraId="134C02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مالیات، مقدار، نرخ و کسورات</w:t>
            </w:r>
          </w:p>
        </w:tc>
        <w:tc>
          <w:tcPr>
            <w:tcW w:w="2260" w:type="dxa"/>
            <w:tcMar>
              <w:top w:w="90" w:type="dxa"/>
              <w:left w:w="90" w:type="dxa"/>
              <w:bottom w:w="90" w:type="dxa"/>
              <w:right w:w="90" w:type="dxa"/>
            </w:tcMar>
            <w:vAlign w:val="center"/>
            <w:textDirection w:val="lrTb"/>
          </w:tcPr>
          <w:p w14:paraId="660356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سند یا تصمیم مرجع</w:t>
            </w:r>
          </w:p>
        </w:tc>
      </w:tr>
      <w:tr w:rsidR="00D776BA" w:rsidRPr="00BE6A23" w14:paraId="669A8632"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661BD7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برگشت وجه</w:t>
            </w:r>
          </w:p>
        </w:tc>
        <w:tc>
          <w:tcPr>
            <w:tcW w:w="2500" w:type="dxa"/>
            <w:shd w:val="clear" w:color="auto" w:fill="F5F8FA"/>
            <w:tcMar>
              <w:top w:w="90" w:type="dxa"/>
              <w:left w:w="90" w:type="dxa"/>
              <w:bottom w:w="90" w:type="dxa"/>
              <w:right w:w="90" w:type="dxa"/>
            </w:tcMar>
            <w:vAlign w:val="center"/>
            <w:textDirection w:val="lrTb"/>
          </w:tcPr>
          <w:p w14:paraId="5517D4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جبرانی و کنترل ذی‌نفع</w:t>
            </w:r>
          </w:p>
        </w:tc>
        <w:tc>
          <w:tcPr>
            <w:tcW w:w="2800" w:type="dxa"/>
            <w:shd w:val="clear" w:color="auto" w:fill="F5F8FA"/>
            <w:tcMar>
              <w:top w:w="90" w:type="dxa"/>
              <w:left w:w="90" w:type="dxa"/>
              <w:bottom w:w="90" w:type="dxa"/>
              <w:right w:w="90" w:type="dxa"/>
            </w:tcMar>
            <w:vAlign w:val="center"/>
            <w:textDirection w:val="lrTb"/>
          </w:tcPr>
          <w:p w14:paraId="0E2F5EE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 کارمزد، اعتبار مصرف‌شده و مانده</w:t>
            </w:r>
          </w:p>
        </w:tc>
        <w:tc>
          <w:tcPr>
            <w:tcW w:w="2260" w:type="dxa"/>
            <w:shd w:val="clear" w:color="auto" w:fill="F5F8FA"/>
            <w:tcMar>
              <w:top w:w="90" w:type="dxa"/>
              <w:left w:w="90" w:type="dxa"/>
              <w:bottom w:w="90" w:type="dxa"/>
              <w:right w:w="90" w:type="dxa"/>
            </w:tcMar>
            <w:vAlign w:val="center"/>
            <w:textDirection w:val="lrTb"/>
          </w:tcPr>
          <w:p w14:paraId="4A5980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تسویه دوطرفه و بستن رزرو</w:t>
            </w:r>
          </w:p>
        </w:tc>
      </w:tr>
    </w:tbl>
    <w:p w14:paraId="511B0FAB"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14:paraId="1634F55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۳.۸ ماشین وضعیت مرجع مسیر ۲</w:t>
      </w:r>
    </w:p>
    <w:p w14:paraId="08B55C8F" w14:textId="77777777" w:rsidR="00044C3E" w:rsidRPr="00BE6A23" w:rsidRDefault="00000000" w:rsidP="000A7BE2">
      <w:pPr>
        <w:jc w:val="right"/>
        <w:bidi w:val="1"/>
      </w:pPr>
      <w:r w:rsidRPr="00BE6A23">
        <w:rPr>
          <w:rFonts w:ascii="Tahoma" w:hAnsi="Tahoma" w:eastAsia="Tahoma" w:cs="Tahoma"/>
          <w:rtl w:val="1"/>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w="0" w:type="auto"/>
        <w:tblLook w:val="04A0" w:firstRow="1" w:lastRow="0" w:firstColumn="1" w:lastColumn="0" w:noHBand="0" w:noVBand="1"/>
        <w:bidiVisual w:val="1"/>
        <w:jc w:val="right"/>
      </w:tblPr>
      <w:tblGrid>
        <w:gridCol w:w="2255"/>
        <w:gridCol w:w="2254"/>
        <w:gridCol w:w="2253"/>
        <w:gridCol w:w="2254"/>
      </w:tblGrid>
      <w:tr w:rsidR="00044C3E" w:rsidRPr="00BE6A23" w14:paraId="54681D9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0AC8BC7"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667B231D" w14:textId="77777777" w:rsidR="00044C3E" w:rsidRPr="00BE6A23" w:rsidRDefault="00000000" w:rsidP="000A7BE2">
            <w:pPr>
              <w:jc w:val="right"/>
              <w:bidi w:val="1"/>
            </w:pPr>
            <w:r w:rsidRPr="00BE6A23">
              <w:rPr>
                <w:rFonts w:ascii="Tahoma" w:hAnsi="Tahoma" w:eastAsia="Tahoma" w:cs="Tahoma"/>
                <w:b/>
                <w:color w:val="FFFFFF"/>
                <w:sz w:val="17"/>
                <w:rtl w:val="1"/>
              </w:rPr>
              <w:t>شرط ورود</w:t>
            </w:r>
          </w:p>
        </w:tc>
        <w:tc>
          <w:tcPr>
            <w:tcW w:w="2256" w:type="dxa"/>
            <w:shd w:val="clear" w:color="auto" w:fill="173B5F"/>
            <w:tcMar>
              <w:top w:w="90" w:type="dxa"/>
              <w:left w:w="90" w:type="dxa"/>
              <w:bottom w:w="90" w:type="dxa"/>
              <w:right w:w="90" w:type="dxa"/>
            </w:tcMar>
            <w:vAlign w:val="center"/>
            <w:textDirection w:val="lrTb"/>
          </w:tcPr>
          <w:p w14:paraId="1CFEF6DD" w14:textId="77777777" w:rsidR="00044C3E" w:rsidRPr="00BE6A23" w:rsidRDefault="00000000" w:rsidP="000A7BE2">
            <w:pPr>
              <w:jc w:val="right"/>
              <w:bidi w:val="1"/>
            </w:pPr>
            <w:r w:rsidRPr="00BE6A23">
              <w:rPr>
                <w:rFonts w:ascii="Tahoma" w:hAnsi="Tahoma" w:eastAsia="Tahoma" w:cs="Tahoma"/>
                <w:b/>
                <w:color w:val="FFFFFF"/>
                <w:sz w:val="17"/>
                <w:rtl w:val="1"/>
              </w:rPr>
              <w:t>اقدام مجاز</w:t>
            </w:r>
          </w:p>
        </w:tc>
        <w:tc>
          <w:tcPr>
            <w:tcW w:w="2256" w:type="dxa"/>
            <w:shd w:val="clear" w:color="auto" w:fill="173B5F"/>
            <w:tcMar>
              <w:top w:w="90" w:type="dxa"/>
              <w:left w:w="90" w:type="dxa"/>
              <w:bottom w:w="90" w:type="dxa"/>
              <w:right w:w="90" w:type="dxa"/>
            </w:tcMar>
            <w:vAlign w:val="center"/>
            <w:textDirection w:val="lrTb"/>
          </w:tcPr>
          <w:p w14:paraId="7C514244" w14:textId="77777777" w:rsidR="00044C3E" w:rsidRPr="00BE6A23" w:rsidRDefault="00000000" w:rsidP="000A7BE2">
            <w:pPr>
              <w:jc w:val="right"/>
              <w:bidi w:val="1"/>
            </w:pPr>
            <w:r w:rsidRPr="00BE6A23">
              <w:rPr>
                <w:rFonts w:ascii="Tahoma" w:hAnsi="Tahoma" w:eastAsia="Tahoma" w:cs="Tahoma"/>
                <w:b/>
                <w:color w:val="FFFFFF"/>
                <w:sz w:val="17"/>
                <w:rtl w:val="1"/>
              </w:rPr>
              <w:t>رویداد خروج</w:t>
            </w:r>
          </w:p>
        </w:tc>
      </w:tr>
      <w:tr w:rsidR="00044C3E" w:rsidRPr="00BE6A23" w14:paraId="42845FCF" w14:textId="77777777">
        <w:trPr>
          <w:cantSplit/>
        </w:trPr>
        <w:tc>
          <w:tcPr>
            <w:tcW w:w="2256" w:type="dxa"/>
            <w:tcMar>
              <w:top w:w="90" w:type="dxa"/>
              <w:left w:w="90" w:type="dxa"/>
              <w:bottom w:w="90" w:type="dxa"/>
              <w:right w:w="90" w:type="dxa"/>
            </w:tcMar>
            <w:vAlign w:val="center"/>
            <w:textDirection w:val="lrTb"/>
          </w:tcPr>
          <w:p w14:paraId="39432F0C" w14:textId="77777777" w:rsidR="00044C3E" w:rsidRPr="00BE6A23" w:rsidRDefault="00000000" w:rsidP="000A7BE2">
            <w:pPr>
              <w:jc w:val="right"/>
              <w:bidi w:val="1"/>
            </w:pPr>
            <w:r w:rsidRPr="00BE6A23">
              <w:rPr>
                <w:rFonts w:ascii="Tahoma" w:hAnsi="Tahoma" w:eastAsia="Tahoma" w:cs="Tahoma"/>
                <w:sz w:val="17"/>
                <w:rtl w:val="1"/>
              </w:rPr>
              <w:t>Draft Account</w:t>
            </w:r>
          </w:p>
        </w:tc>
        <w:tc>
          <w:tcPr>
            <w:tcW w:w="2256" w:type="dxa"/>
            <w:tcMar>
              <w:top w:w="90" w:type="dxa"/>
              <w:left w:w="90" w:type="dxa"/>
              <w:bottom w:w="90" w:type="dxa"/>
              <w:right w:w="90" w:type="dxa"/>
            </w:tcMar>
            <w:vAlign w:val="center"/>
            <w:textDirection w:val="lrTb"/>
          </w:tcPr>
          <w:p w14:paraId="6170C45C" w14:textId="77777777" w:rsidR="00044C3E" w:rsidRPr="00BE6A23" w:rsidRDefault="00000000" w:rsidP="000A7BE2">
            <w:pPr>
              <w:jc w:val="right"/>
              <w:bidi w:val="1"/>
            </w:pPr>
            <w:r w:rsidRPr="00BE6A23">
              <w:rPr>
                <w:rFonts w:ascii="Tahoma" w:hAnsi="Tahoma" w:eastAsia="Tahoma" w:cs="Tahoma"/>
                <w:sz w:val="17"/>
                <w:rtl w:val="1"/>
              </w:rPr>
              <w:t>درخواست تجاری</w:t>
            </w:r>
          </w:p>
        </w:tc>
        <w:tc>
          <w:tcPr>
            <w:tcW w:w="2256" w:type="dxa"/>
            <w:tcMar>
              <w:top w:w="90" w:type="dxa"/>
              <w:left w:w="90" w:type="dxa"/>
              <w:bottom w:w="90" w:type="dxa"/>
              <w:right w:w="90" w:type="dxa"/>
            </w:tcMar>
            <w:vAlign w:val="center"/>
            <w:textDirection w:val="lrTb"/>
          </w:tcPr>
          <w:p w14:paraId="3E29F7EE" w14:textId="77777777" w:rsidR="00044C3E" w:rsidRPr="00BE6A23" w:rsidRDefault="00000000" w:rsidP="000A7BE2">
            <w:pPr>
              <w:jc w:val="right"/>
              <w:bidi w:val="1"/>
            </w:pPr>
            <w:r w:rsidRPr="00BE6A23">
              <w:rPr>
                <w:rFonts w:ascii="Tahoma" w:hAnsi="Tahoma" w:eastAsia="Tahoma" w:cs="Tahoma"/>
                <w:sz w:val="17"/>
                <w:rtl w:val="1"/>
              </w:rPr>
              <w:t>تکمیل KYB</w:t>
            </w:r>
          </w:p>
        </w:tc>
        <w:tc>
          <w:tcPr>
            <w:tcW w:w="2256" w:type="dxa"/>
            <w:tcMar>
              <w:top w:w="90" w:type="dxa"/>
              <w:left w:w="90" w:type="dxa"/>
              <w:bottom w:w="90" w:type="dxa"/>
              <w:right w:w="90" w:type="dxa"/>
            </w:tcMar>
            <w:vAlign w:val="center"/>
            <w:textDirection w:val="lrTb"/>
          </w:tcPr>
          <w:p w14:paraId="6B193EA0" w14:textId="77777777" w:rsidR="00044C3E" w:rsidRPr="00BE6A23" w:rsidRDefault="00000000" w:rsidP="000A7BE2">
            <w:pPr>
              <w:jc w:val="right"/>
              <w:bidi w:val="1"/>
            </w:pPr>
            <w:r w:rsidRPr="00BE6A23">
              <w:rPr>
                <w:rFonts w:ascii="Tahoma" w:hAnsi="Tahoma" w:eastAsia="Tahoma" w:cs="Tahoma"/>
                <w:sz w:val="17"/>
                <w:rtl w:val="1"/>
              </w:rPr>
              <w:t>AccountSubmitted</w:t>
            </w:r>
          </w:p>
        </w:tc>
      </w:tr>
      <w:tr w:rsidR="00044C3E" w:rsidRPr="00BE6A23" w14:paraId="169FDCBF" w14:textId="77777777">
        <w:trPr>
          <w:cantSplit/>
        </w:trPr>
        <w:tc>
          <w:tcPr>
            <w:tcW w:w="2256" w:type="dxa"/>
            <w:shd w:val="clear" w:color="auto" w:fill="F5F8FA"/>
            <w:tcMar>
              <w:top w:w="90" w:type="dxa"/>
              <w:left w:w="90" w:type="dxa"/>
              <w:bottom w:w="90" w:type="dxa"/>
              <w:right w:w="90" w:type="dxa"/>
            </w:tcMar>
            <w:vAlign w:val="center"/>
            <w:textDirection w:val="lrTb"/>
          </w:tcPr>
          <w:p w14:paraId="6B5C6063" w14:textId="77777777" w:rsidR="00044C3E" w:rsidRPr="00BE6A23" w:rsidRDefault="00000000" w:rsidP="000A7BE2">
            <w:pPr>
              <w:jc w:val="right"/>
              <w:bidi w:val="1"/>
            </w:pPr>
            <w:r w:rsidRPr="00BE6A23">
              <w:rPr>
                <w:rFonts w:ascii="Tahoma" w:hAnsi="Tahoma" w:eastAsia="Tahoma" w:cs="Tahoma"/>
                <w:sz w:val="17"/>
                <w:rtl w:val="1"/>
              </w:rPr>
              <w:t>Active Account</w:t>
            </w:r>
          </w:p>
        </w:tc>
        <w:tc>
          <w:tcPr>
            <w:tcW w:w="2256" w:type="dxa"/>
            <w:shd w:val="clear" w:color="auto" w:fill="F5F8FA"/>
            <w:tcMar>
              <w:top w:w="90" w:type="dxa"/>
              <w:left w:w="90" w:type="dxa"/>
              <w:bottom w:w="90" w:type="dxa"/>
              <w:right w:w="90" w:type="dxa"/>
            </w:tcMar>
            <w:vAlign w:val="center"/>
            <w:textDirection w:val="lrTb"/>
          </w:tcPr>
          <w:p w14:paraId="51EAAE26" w14:textId="77777777" w:rsidR="00044C3E" w:rsidRPr="00BE6A23" w:rsidRDefault="00000000" w:rsidP="000A7BE2">
            <w:pPr>
              <w:jc w:val="right"/>
              <w:bidi w:val="1"/>
            </w:pPr>
            <w:r w:rsidRPr="00BE6A23">
              <w:rPr>
                <w:rFonts w:ascii="Tahoma" w:hAnsi="Tahoma" w:eastAsia="Tahoma" w:cs="Tahoma"/>
                <w:sz w:val="17"/>
                <w:rtl w:val="1"/>
              </w:rPr>
              <w:t>اهلیت و قرارداد معتبر</w:t>
            </w:r>
          </w:p>
        </w:tc>
        <w:tc>
          <w:tcPr>
            <w:tcW w:w="2256" w:type="dxa"/>
            <w:shd w:val="clear" w:color="auto" w:fill="F5F8FA"/>
            <w:tcMar>
              <w:top w:w="90" w:type="dxa"/>
              <w:left w:w="90" w:type="dxa"/>
              <w:bottom w:w="90" w:type="dxa"/>
              <w:right w:w="90" w:type="dxa"/>
            </w:tcMar>
            <w:vAlign w:val="center"/>
            <w:textDirection w:val="lrTb"/>
          </w:tcPr>
          <w:p w14:paraId="3327CF22" w14:textId="77777777" w:rsidR="00044C3E" w:rsidRPr="00BE6A23" w:rsidRDefault="00000000" w:rsidP="000A7BE2">
            <w:pPr>
              <w:jc w:val="right"/>
              <w:bidi w:val="1"/>
            </w:pPr>
            <w:r w:rsidRPr="00BE6A23">
              <w:rPr>
                <w:rFonts w:ascii="Tahoma" w:hAnsi="Tahoma" w:eastAsia="Tahoma" w:cs="Tahoma"/>
                <w:sz w:val="17"/>
                <w:rtl w:val="1"/>
              </w:rPr>
              <w:t>ایجاد RFQ/PO</w:t>
            </w:r>
          </w:p>
        </w:tc>
        <w:tc>
          <w:tcPr>
            <w:tcW w:w="2256" w:type="dxa"/>
            <w:shd w:val="clear" w:color="auto" w:fill="F5F8FA"/>
            <w:tcMar>
              <w:top w:w="90" w:type="dxa"/>
              <w:left w:w="90" w:type="dxa"/>
              <w:bottom w:w="90" w:type="dxa"/>
              <w:right w:w="90" w:type="dxa"/>
            </w:tcMar>
            <w:vAlign w:val="center"/>
            <w:textDirection w:val="lrTb"/>
          </w:tcPr>
          <w:p w14:paraId="19421156" w14:textId="77777777" w:rsidR="00044C3E" w:rsidRPr="00BE6A23" w:rsidRDefault="00000000" w:rsidP="000A7BE2">
            <w:pPr>
              <w:jc w:val="right"/>
              <w:bidi w:val="1"/>
            </w:pPr>
            <w:r w:rsidRPr="00BE6A23">
              <w:rPr>
                <w:rFonts w:ascii="Tahoma" w:hAnsi="Tahoma" w:eastAsia="Tahoma" w:cs="Tahoma"/>
                <w:sz w:val="17"/>
                <w:rtl w:val="1"/>
              </w:rPr>
              <w:t>AccountActivated</w:t>
            </w:r>
          </w:p>
        </w:tc>
      </w:tr>
      <w:tr w:rsidR="00044C3E" w:rsidRPr="00BE6A23" w14:paraId="577A9119" w14:textId="77777777">
        <w:trPr>
          <w:cantSplit/>
        </w:trPr>
        <w:tc>
          <w:tcPr>
            <w:tcW w:w="2256" w:type="dxa"/>
            <w:tcMar>
              <w:top w:w="90" w:type="dxa"/>
              <w:left w:w="90" w:type="dxa"/>
              <w:bottom w:w="90" w:type="dxa"/>
              <w:right w:w="90" w:type="dxa"/>
            </w:tcMar>
            <w:vAlign w:val="center"/>
            <w:textDirection w:val="lrTb"/>
          </w:tcPr>
          <w:p w14:paraId="0DE45053" w14:textId="77777777" w:rsidR="00044C3E" w:rsidRPr="00BE6A23" w:rsidRDefault="00000000" w:rsidP="000A7BE2">
            <w:pPr>
              <w:jc w:val="right"/>
              <w:bidi w:val="1"/>
            </w:pPr>
            <w:r w:rsidRPr="00BE6A23">
              <w:rPr>
                <w:rFonts w:ascii="Tahoma" w:hAnsi="Tahoma" w:eastAsia="Tahoma" w:cs="Tahoma"/>
                <w:sz w:val="17"/>
                <w:rtl w:val="1"/>
              </w:rPr>
              <w:t>Limit Available</w:t>
            </w:r>
          </w:p>
        </w:tc>
        <w:tc>
          <w:tcPr>
            <w:tcW w:w="2256" w:type="dxa"/>
            <w:tcMar>
              <w:top w:w="90" w:type="dxa"/>
              <w:left w:w="90" w:type="dxa"/>
              <w:bottom w:w="90" w:type="dxa"/>
              <w:right w:w="90" w:type="dxa"/>
            </w:tcMar>
            <w:vAlign w:val="center"/>
            <w:textDirection w:val="lrTb"/>
          </w:tcPr>
          <w:p w14:paraId="0AEA37D4" w14:textId="77777777" w:rsidR="00044C3E" w:rsidRPr="00BE6A23" w:rsidRDefault="00000000" w:rsidP="000A7BE2">
            <w:pPr>
              <w:jc w:val="right"/>
              <w:bidi w:val="1"/>
            </w:pPr>
            <w:r w:rsidRPr="00BE6A23">
              <w:rPr>
                <w:rFonts w:ascii="Tahoma" w:hAnsi="Tahoma" w:eastAsia="Tahoma" w:cs="Tahoma"/>
                <w:sz w:val="17"/>
                <w:rtl w:val="1"/>
              </w:rPr>
              <w:t>تصمیم مالی معتبر</w:t>
            </w:r>
          </w:p>
        </w:tc>
        <w:tc>
          <w:tcPr>
            <w:tcW w:w="2256" w:type="dxa"/>
            <w:tcMar>
              <w:top w:w="90" w:type="dxa"/>
              <w:left w:w="90" w:type="dxa"/>
              <w:bottom w:w="90" w:type="dxa"/>
              <w:right w:w="90" w:type="dxa"/>
            </w:tcMar>
            <w:vAlign w:val="center"/>
            <w:textDirection w:val="lrTb"/>
          </w:tcPr>
          <w:p w14:paraId="566C71EB" w14:textId="77777777" w:rsidR="00044C3E" w:rsidRPr="00BE6A23" w:rsidRDefault="00000000" w:rsidP="000A7BE2">
            <w:pPr>
              <w:jc w:val="right"/>
              <w:bidi w:val="1"/>
            </w:pPr>
            <w:r w:rsidRPr="00BE6A23">
              <w:rPr>
                <w:rFonts w:ascii="Tahoma" w:hAnsi="Tahoma" w:eastAsia="Tahoma" w:cs="Tahoma"/>
                <w:sz w:val="17"/>
                <w:rtl w:val="1"/>
              </w:rPr>
              <w:t>رزرو حد</w:t>
            </w:r>
          </w:p>
        </w:tc>
        <w:tc>
          <w:tcPr>
            <w:tcW w:w="2256" w:type="dxa"/>
            <w:tcMar>
              <w:top w:w="90" w:type="dxa"/>
              <w:left w:w="90" w:type="dxa"/>
              <w:bottom w:w="90" w:type="dxa"/>
              <w:right w:w="90" w:type="dxa"/>
            </w:tcMar>
            <w:vAlign w:val="center"/>
            <w:textDirection w:val="lrTb"/>
          </w:tcPr>
          <w:p w14:paraId="195B1D2A" w14:textId="77777777" w:rsidR="00044C3E" w:rsidRPr="00BE6A23" w:rsidRDefault="00000000" w:rsidP="000A7BE2">
            <w:pPr>
              <w:jc w:val="right"/>
              <w:bidi w:val="1"/>
            </w:pPr>
            <w:r w:rsidRPr="00BE6A23">
              <w:rPr>
                <w:rFonts w:ascii="Tahoma" w:hAnsi="Tahoma" w:eastAsia="Tahoma" w:cs="Tahoma"/>
                <w:sz w:val="17"/>
                <w:rtl w:val="1"/>
              </w:rPr>
              <w:t>LimitReserved</w:t>
            </w:r>
          </w:p>
        </w:tc>
      </w:tr>
      <w:tr w:rsidR="00044C3E" w:rsidRPr="00BE6A23" w14:paraId="2D30595C" w14:textId="77777777">
        <w:trPr>
          <w:cantSplit/>
        </w:trPr>
        <w:tc>
          <w:tcPr>
            <w:tcW w:w="2256" w:type="dxa"/>
            <w:shd w:val="clear" w:color="auto" w:fill="F5F8FA"/>
            <w:tcMar>
              <w:top w:w="90" w:type="dxa"/>
              <w:left w:w="90" w:type="dxa"/>
              <w:bottom w:w="90" w:type="dxa"/>
              <w:right w:w="90" w:type="dxa"/>
            </w:tcMar>
            <w:vAlign w:val="center"/>
            <w:textDirection w:val="lrTb"/>
          </w:tcPr>
          <w:p w14:paraId="141D58CE" w14:textId="77777777" w:rsidR="00044C3E" w:rsidRPr="00BE6A23" w:rsidRDefault="00000000" w:rsidP="000A7BE2">
            <w:pPr>
              <w:jc w:val="right"/>
              <w:bidi w:val="1"/>
            </w:pPr>
            <w:r w:rsidRPr="00BE6A23">
              <w:rPr>
                <w:rFonts w:ascii="Tahoma" w:hAnsi="Tahoma" w:eastAsia="Tahoma" w:cs="Tahoma"/>
                <w:sz w:val="17"/>
                <w:rtl w:val="1"/>
              </w:rPr>
              <w:t>Order Committed</w:t>
            </w:r>
          </w:p>
        </w:tc>
        <w:tc>
          <w:tcPr>
            <w:tcW w:w="2256" w:type="dxa"/>
            <w:shd w:val="clear" w:color="auto" w:fill="F5F8FA"/>
            <w:tcMar>
              <w:top w:w="90" w:type="dxa"/>
              <w:left w:w="90" w:type="dxa"/>
              <w:bottom w:w="90" w:type="dxa"/>
              <w:right w:w="90" w:type="dxa"/>
            </w:tcMar>
            <w:vAlign w:val="center"/>
            <w:textDirection w:val="lrTb"/>
          </w:tcPr>
          <w:p w14:paraId="44E49FD1" w14:textId="77777777" w:rsidR="00044C3E" w:rsidRPr="00BE6A23" w:rsidRDefault="00000000" w:rsidP="000A7BE2">
            <w:pPr>
              <w:jc w:val="right"/>
              <w:bidi w:val="1"/>
            </w:pPr>
            <w:r w:rsidRPr="00BE6A23">
              <w:rPr>
                <w:rFonts w:ascii="Tahoma" w:hAnsi="Tahoma" w:eastAsia="Tahoma" w:cs="Tahoma"/>
                <w:sz w:val="17"/>
                <w:rtl w:val="1"/>
              </w:rPr>
              <w:t>PO پذیرفته‌شده</w:t>
            </w:r>
          </w:p>
        </w:tc>
        <w:tc>
          <w:tcPr>
            <w:tcW w:w="2256" w:type="dxa"/>
            <w:shd w:val="clear" w:color="auto" w:fill="F5F8FA"/>
            <w:tcMar>
              <w:top w:w="90" w:type="dxa"/>
              <w:left w:w="90" w:type="dxa"/>
              <w:bottom w:w="90" w:type="dxa"/>
              <w:right w:w="90" w:type="dxa"/>
            </w:tcMar>
            <w:vAlign w:val="center"/>
            <w:textDirection w:val="lrTb"/>
          </w:tcPr>
          <w:p w14:paraId="11D3EB9F" w14:textId="77777777" w:rsidR="00044C3E" w:rsidRPr="00BE6A23" w:rsidRDefault="00000000" w:rsidP="000A7BE2">
            <w:pPr>
              <w:jc w:val="right"/>
              <w:bidi w:val="1"/>
            </w:pPr>
            <w:r w:rsidRPr="00BE6A23">
              <w:rPr>
                <w:rFonts w:ascii="Tahoma" w:hAnsi="Tahoma" w:eastAsia="Tahoma" w:cs="Tahoma"/>
                <w:sz w:val="17"/>
                <w:rtl w:val="1"/>
              </w:rPr>
              <w:t>تأمین و حمل/اجرا</w:t>
            </w:r>
          </w:p>
        </w:tc>
        <w:tc>
          <w:tcPr>
            <w:tcW w:w="2256" w:type="dxa"/>
            <w:shd w:val="clear" w:color="auto" w:fill="F5F8FA"/>
            <w:tcMar>
              <w:top w:w="90" w:type="dxa"/>
              <w:left w:w="90" w:type="dxa"/>
              <w:bottom w:w="90" w:type="dxa"/>
              <w:right w:w="90" w:type="dxa"/>
            </w:tcMar>
            <w:vAlign w:val="center"/>
            <w:textDirection w:val="lrTb"/>
          </w:tcPr>
          <w:p w14:paraId="0A02EC4F" w14:textId="77777777" w:rsidR="00044C3E" w:rsidRPr="00BE6A23" w:rsidRDefault="00000000" w:rsidP="000A7BE2">
            <w:pPr>
              <w:jc w:val="right"/>
              <w:bidi w:val="1"/>
            </w:pPr>
            <w:r w:rsidRPr="00BE6A23">
              <w:rPr>
                <w:rFonts w:ascii="Tahoma" w:hAnsi="Tahoma" w:eastAsia="Tahoma" w:cs="Tahoma"/>
                <w:sz w:val="17"/>
                <w:rtl w:val="1"/>
              </w:rPr>
              <w:t>OrderAccepted</w:t>
            </w:r>
          </w:p>
        </w:tc>
      </w:tr>
      <w:tr w:rsidR="00044C3E" w:rsidRPr="00BE6A23" w14:paraId="2C6EE0B7" w14:textId="77777777">
        <w:trPr>
          <w:cantSplit/>
        </w:trPr>
        <w:tc>
          <w:tcPr>
            <w:tcW w:w="2256" w:type="dxa"/>
            <w:tcMar>
              <w:top w:w="90" w:type="dxa"/>
              <w:left w:w="90" w:type="dxa"/>
              <w:bottom w:w="90" w:type="dxa"/>
              <w:right w:w="90" w:type="dxa"/>
            </w:tcMar>
            <w:vAlign w:val="center"/>
            <w:textDirection w:val="lrTb"/>
          </w:tcPr>
          <w:p w14:paraId="32E0DCEA" w14:textId="77777777" w:rsidR="00044C3E" w:rsidRPr="00BE6A23" w:rsidRDefault="00000000" w:rsidP="000A7BE2">
            <w:pPr>
              <w:jc w:val="right"/>
              <w:bidi w:val="1"/>
            </w:pPr>
            <w:r w:rsidRPr="00BE6A23">
              <w:rPr>
                <w:rFonts w:ascii="Tahoma" w:hAnsi="Tahoma" w:eastAsia="Tahoma" w:cs="Tahoma"/>
                <w:sz w:val="17"/>
                <w:rtl w:val="1"/>
              </w:rPr>
              <w:t>Delivered</w:t>
            </w:r>
          </w:p>
        </w:tc>
        <w:tc>
          <w:tcPr>
            <w:tcW w:w="2256" w:type="dxa"/>
            <w:tcMar>
              <w:top w:w="90" w:type="dxa"/>
              <w:left w:w="90" w:type="dxa"/>
              <w:bottom w:w="90" w:type="dxa"/>
              <w:right w:w="90" w:type="dxa"/>
            </w:tcMar>
            <w:vAlign w:val="center"/>
            <w:textDirection w:val="lrTb"/>
          </w:tcPr>
          <w:p w14:paraId="7787C336" w14:textId="77777777" w:rsidR="00044C3E" w:rsidRPr="00BE6A23" w:rsidRDefault="00000000" w:rsidP="000A7BE2">
            <w:pPr>
              <w:jc w:val="right"/>
              <w:bidi w:val="1"/>
            </w:pPr>
            <w:r w:rsidRPr="00BE6A23">
              <w:rPr>
                <w:rFonts w:ascii="Tahoma" w:hAnsi="Tahoma" w:eastAsia="Tahoma" w:cs="Tahoma"/>
                <w:sz w:val="17"/>
                <w:rtl w:val="1"/>
              </w:rPr>
              <w:t>Receipt/Acceptance</w:t>
            </w:r>
          </w:p>
        </w:tc>
        <w:tc>
          <w:tcPr>
            <w:tcW w:w="2256" w:type="dxa"/>
            <w:tcMar>
              <w:top w:w="90" w:type="dxa"/>
              <w:left w:w="90" w:type="dxa"/>
              <w:bottom w:w="90" w:type="dxa"/>
              <w:right w:w="90" w:type="dxa"/>
            </w:tcMar>
            <w:vAlign w:val="center"/>
            <w:textDirection w:val="lrTb"/>
          </w:tcPr>
          <w:p w14:paraId="2E58F663" w14:textId="77777777" w:rsidR="00044C3E" w:rsidRPr="00BE6A23" w:rsidRDefault="00000000" w:rsidP="000A7BE2">
            <w:pPr>
              <w:jc w:val="right"/>
              <w:bidi w:val="1"/>
            </w:pPr>
            <w:r w:rsidRPr="00BE6A23">
              <w:rPr>
                <w:rFonts w:ascii="Tahoma" w:hAnsi="Tahoma" w:eastAsia="Tahoma" w:cs="Tahoma"/>
                <w:sz w:val="17"/>
                <w:rtl w:val="1"/>
              </w:rPr>
              <w:t>تطبیق Invoice</w:t>
            </w:r>
          </w:p>
        </w:tc>
        <w:tc>
          <w:tcPr>
            <w:tcW w:w="2256" w:type="dxa"/>
            <w:tcMar>
              <w:top w:w="90" w:type="dxa"/>
              <w:left w:w="90" w:type="dxa"/>
              <w:bottom w:w="90" w:type="dxa"/>
              <w:right w:w="90" w:type="dxa"/>
            </w:tcMar>
            <w:vAlign w:val="center"/>
            <w:textDirection w:val="lrTb"/>
          </w:tcPr>
          <w:p w14:paraId="25F112E7" w14:textId="77777777" w:rsidR="00044C3E" w:rsidRPr="00BE6A23" w:rsidRDefault="00000000" w:rsidP="000A7BE2">
            <w:pPr>
              <w:jc w:val="right"/>
              <w:bidi w:val="1"/>
            </w:pPr>
            <w:r w:rsidRPr="00BE6A23">
              <w:rPr>
                <w:rFonts w:ascii="Tahoma" w:hAnsi="Tahoma" w:eastAsia="Tahoma" w:cs="Tahoma"/>
                <w:sz w:val="17"/>
                <w:rtl w:val="1"/>
              </w:rPr>
              <w:t>DeliveryAccepted</w:t>
            </w:r>
          </w:p>
        </w:tc>
      </w:tr>
      <w:tr w:rsidR="00044C3E" w:rsidRPr="00BE6A23" w14:paraId="411DCBDE" w14:textId="77777777">
        <w:trPr>
          <w:cantSplit/>
        </w:trPr>
        <w:tc>
          <w:tcPr>
            <w:tcW w:w="2256" w:type="dxa"/>
            <w:shd w:val="clear" w:color="auto" w:fill="F5F8FA"/>
            <w:tcMar>
              <w:top w:w="90" w:type="dxa"/>
              <w:left w:w="90" w:type="dxa"/>
              <w:bottom w:w="90" w:type="dxa"/>
              <w:right w:w="90" w:type="dxa"/>
            </w:tcMar>
            <w:vAlign w:val="center"/>
            <w:textDirection w:val="lrTb"/>
          </w:tcPr>
          <w:p w14:paraId="34AF9A2F" w14:textId="77777777" w:rsidR="00044C3E" w:rsidRPr="00BE6A23" w:rsidRDefault="00000000" w:rsidP="000A7BE2">
            <w:pPr>
              <w:jc w:val="right"/>
              <w:bidi w:val="1"/>
            </w:pPr>
            <w:r w:rsidRPr="00BE6A23">
              <w:rPr>
                <w:rFonts w:ascii="Tahoma" w:hAnsi="Tahoma" w:eastAsia="Tahoma" w:cs="Tahoma"/>
                <w:sz w:val="17"/>
                <w:rtl w:val="1"/>
              </w:rPr>
              <w:t>Eligible</w:t>
            </w:r>
          </w:p>
        </w:tc>
        <w:tc>
          <w:tcPr>
            <w:tcW w:w="2256" w:type="dxa"/>
            <w:shd w:val="clear" w:color="auto" w:fill="F5F8FA"/>
            <w:tcMar>
              <w:top w:w="90" w:type="dxa"/>
              <w:left w:w="90" w:type="dxa"/>
              <w:bottom w:w="90" w:type="dxa"/>
              <w:right w:w="90" w:type="dxa"/>
            </w:tcMar>
            <w:vAlign w:val="center"/>
            <w:textDirection w:val="lrTb"/>
          </w:tcPr>
          <w:p w14:paraId="4FBABE69" w14:textId="77777777" w:rsidR="00044C3E" w:rsidRPr="00BE6A23" w:rsidRDefault="00000000" w:rsidP="000A7BE2">
            <w:pPr>
              <w:jc w:val="right"/>
              <w:bidi w:val="1"/>
            </w:pPr>
            <w:r w:rsidRPr="00BE6A23">
              <w:rPr>
                <w:rFonts w:ascii="Tahoma" w:hAnsi="Tahoma" w:eastAsia="Tahoma" w:cs="Tahoma"/>
                <w:sz w:val="17"/>
                <w:rtl w:val="1"/>
              </w:rPr>
              <w:t>تطبیق و نبود اختلاف</w:t>
            </w:r>
          </w:p>
        </w:tc>
        <w:tc>
          <w:tcPr>
            <w:tcW w:w="2256" w:type="dxa"/>
            <w:shd w:val="clear" w:color="auto" w:fill="F5F8FA"/>
            <w:tcMar>
              <w:top w:w="90" w:type="dxa"/>
              <w:left w:w="90" w:type="dxa"/>
              <w:bottom w:w="90" w:type="dxa"/>
              <w:right w:w="90" w:type="dxa"/>
            </w:tcMar>
            <w:vAlign w:val="center"/>
            <w:textDirection w:val="lrTb"/>
          </w:tcPr>
          <w:p w14:paraId="4A27AAF8" w14:textId="77777777" w:rsidR="00044C3E" w:rsidRPr="00BE6A23" w:rsidRDefault="00000000" w:rsidP="000A7BE2">
            <w:pPr>
              <w:jc w:val="right"/>
              <w:bidi w:val="1"/>
            </w:pPr>
            <w:r w:rsidRPr="00BE6A23">
              <w:rPr>
                <w:rFonts w:ascii="Tahoma" w:hAnsi="Tahoma" w:eastAsia="Tahoma" w:cs="Tahoma"/>
                <w:sz w:val="17"/>
                <w:rtl w:val="1"/>
              </w:rPr>
              <w:t>ارسال برای تأمین/پرداخت</w:t>
            </w:r>
          </w:p>
        </w:tc>
        <w:tc>
          <w:tcPr>
            <w:tcW w:w="2256" w:type="dxa"/>
            <w:shd w:val="clear" w:color="auto" w:fill="F5F8FA"/>
            <w:tcMar>
              <w:top w:w="90" w:type="dxa"/>
              <w:left w:w="90" w:type="dxa"/>
              <w:bottom w:w="90" w:type="dxa"/>
              <w:right w:w="90" w:type="dxa"/>
            </w:tcMar>
            <w:vAlign w:val="center"/>
            <w:textDirection w:val="lrTb"/>
          </w:tcPr>
          <w:p w14:paraId="6ED6CA5A" w14:textId="77777777" w:rsidR="00044C3E" w:rsidRPr="00BE6A23" w:rsidRDefault="00000000" w:rsidP="000A7BE2">
            <w:pPr>
              <w:jc w:val="right"/>
              <w:bidi w:val="1"/>
            </w:pPr>
            <w:r w:rsidRPr="00BE6A23">
              <w:rPr>
                <w:rFonts w:ascii="Tahoma" w:hAnsi="Tahoma" w:eastAsia="Tahoma" w:cs="Tahoma"/>
                <w:sz w:val="17"/>
                <w:rtl w:val="1"/>
              </w:rPr>
              <w:t>InvoiceEligible</w:t>
            </w:r>
          </w:p>
        </w:tc>
      </w:tr>
      <w:tr w:rsidR="00044C3E" w:rsidRPr="00BE6A23" w14:paraId="2D32AD12" w14:textId="77777777">
        <w:trPr>
          <w:cantSplit/>
        </w:trPr>
        <w:tc>
          <w:tcPr>
            <w:tcW w:w="2256" w:type="dxa"/>
            <w:tcMar>
              <w:top w:w="90" w:type="dxa"/>
              <w:left w:w="90" w:type="dxa"/>
              <w:bottom w:w="90" w:type="dxa"/>
              <w:right w:w="90" w:type="dxa"/>
            </w:tcMar>
            <w:vAlign w:val="center"/>
            <w:textDirection w:val="lrTb"/>
          </w:tcPr>
          <w:p w14:paraId="2F22D027" w14:textId="77777777" w:rsidR="00044C3E" w:rsidRPr="00BE6A23" w:rsidRDefault="00000000" w:rsidP="000A7BE2">
            <w:pPr>
              <w:jc w:val="right"/>
              <w:bidi w:val="1"/>
            </w:pPr>
            <w:r w:rsidRPr="00BE6A23">
              <w:rPr>
                <w:rFonts w:ascii="Tahoma" w:hAnsi="Tahoma" w:eastAsia="Tahoma" w:cs="Tahoma"/>
                <w:sz w:val="17"/>
                <w:rtl w:val="1"/>
              </w:rPr>
              <w:lastRenderedPageBreak/>
              <w:t>Funded/Payable</w:t>
            </w:r>
          </w:p>
        </w:tc>
        <w:tc>
          <w:tcPr>
            <w:tcW w:w="2256" w:type="dxa"/>
            <w:tcMar>
              <w:top w:w="90" w:type="dxa"/>
              <w:left w:w="90" w:type="dxa"/>
              <w:bottom w:w="90" w:type="dxa"/>
              <w:right w:w="90" w:type="dxa"/>
            </w:tcMar>
            <w:vAlign w:val="center"/>
            <w:textDirection w:val="lrTb"/>
          </w:tcPr>
          <w:p w14:paraId="65982D1A" w14:textId="77777777" w:rsidR="00044C3E" w:rsidRPr="00BE6A23" w:rsidRDefault="00000000" w:rsidP="000A7BE2">
            <w:pPr>
              <w:jc w:val="right"/>
              <w:bidi w:val="1"/>
            </w:pPr>
            <w:r w:rsidRPr="00BE6A23">
              <w:rPr>
                <w:rFonts w:ascii="Tahoma" w:hAnsi="Tahoma" w:eastAsia="Tahoma" w:cs="Tahoma"/>
                <w:sz w:val="17"/>
                <w:rtl w:val="1"/>
              </w:rPr>
              <w:t>پیشنهاد پذیرفته یا سررسید قطعی</w:t>
            </w:r>
          </w:p>
        </w:tc>
        <w:tc>
          <w:tcPr>
            <w:tcW w:w="2256" w:type="dxa"/>
            <w:tcMar>
              <w:top w:w="90" w:type="dxa"/>
              <w:left w:w="90" w:type="dxa"/>
              <w:bottom w:w="90" w:type="dxa"/>
              <w:right w:w="90" w:type="dxa"/>
            </w:tcMar>
            <w:vAlign w:val="center"/>
            <w:textDirection w:val="lrTb"/>
          </w:tcPr>
          <w:p w14:paraId="1A071C7C" w14:textId="77777777" w:rsidR="00044C3E" w:rsidRPr="00BE6A23" w:rsidRDefault="00000000" w:rsidP="000A7BE2">
            <w:pPr>
              <w:jc w:val="right"/>
              <w:bidi w:val="1"/>
            </w:pPr>
            <w:r w:rsidRPr="00BE6A23">
              <w:rPr>
                <w:rFonts w:ascii="Tahoma" w:hAnsi="Tahoma" w:eastAsia="Tahoma" w:cs="Tahoma"/>
                <w:sz w:val="17"/>
                <w:rtl w:val="1"/>
              </w:rPr>
              <w:t>تسویه و پایش</w:t>
            </w:r>
          </w:p>
        </w:tc>
        <w:tc>
          <w:tcPr>
            <w:tcW w:w="2256" w:type="dxa"/>
            <w:tcMar>
              <w:top w:w="90" w:type="dxa"/>
              <w:left w:w="90" w:type="dxa"/>
              <w:bottom w:w="90" w:type="dxa"/>
              <w:right w:w="90" w:type="dxa"/>
            </w:tcMar>
            <w:vAlign w:val="center"/>
            <w:textDirection w:val="lrTb"/>
          </w:tcPr>
          <w:p w14:paraId="1DDC72F4" w14:textId="77777777" w:rsidR="00044C3E" w:rsidRPr="00BE6A23" w:rsidRDefault="00000000" w:rsidP="000A7BE2">
            <w:pPr>
              <w:jc w:val="right"/>
              <w:bidi w:val="1"/>
            </w:pPr>
            <w:r w:rsidRPr="00BE6A23">
              <w:rPr>
                <w:rFonts w:ascii="Tahoma" w:hAnsi="Tahoma" w:eastAsia="Tahoma" w:cs="Tahoma"/>
                <w:sz w:val="17"/>
                <w:rtl w:val="1"/>
              </w:rPr>
              <w:t>PaymentConfirmed</w:t>
            </w:r>
          </w:p>
        </w:tc>
      </w:tr>
      <w:tr w:rsidR="00044C3E" w:rsidRPr="00BE6A23" w14:paraId="6DF18616" w14:textId="77777777">
        <w:trPr>
          <w:cantSplit/>
        </w:trPr>
        <w:tc>
          <w:tcPr>
            <w:tcW w:w="2256" w:type="dxa"/>
            <w:shd w:val="clear" w:color="auto" w:fill="F5F8FA"/>
            <w:tcMar>
              <w:top w:w="90" w:type="dxa"/>
              <w:left w:w="90" w:type="dxa"/>
              <w:bottom w:w="90" w:type="dxa"/>
              <w:right w:w="90" w:type="dxa"/>
            </w:tcMar>
            <w:vAlign w:val="center"/>
            <w:textDirection w:val="lrTb"/>
          </w:tcPr>
          <w:p w14:paraId="0C264862" w14:textId="77777777" w:rsidR="00044C3E" w:rsidRPr="00BE6A23" w:rsidRDefault="00000000" w:rsidP="000A7BE2">
            <w:pPr>
              <w:jc w:val="right"/>
              <w:bidi w:val="1"/>
            </w:pPr>
            <w:r w:rsidRPr="00BE6A23">
              <w:rPr>
                <w:rFonts w:ascii="Tahoma" w:hAnsi="Tahoma" w:eastAsia="Tahoma" w:cs="Tahoma"/>
                <w:sz w:val="17"/>
                <w:rtl w:val="1"/>
              </w:rPr>
              <w:t>Settled</w:t>
            </w:r>
          </w:p>
        </w:tc>
        <w:tc>
          <w:tcPr>
            <w:tcW w:w="2256" w:type="dxa"/>
            <w:shd w:val="clear" w:color="auto" w:fill="F5F8FA"/>
            <w:tcMar>
              <w:top w:w="90" w:type="dxa"/>
              <w:left w:w="90" w:type="dxa"/>
              <w:bottom w:w="90" w:type="dxa"/>
              <w:right w:w="90" w:type="dxa"/>
            </w:tcMar>
            <w:vAlign w:val="center"/>
            <w:textDirection w:val="lrTb"/>
          </w:tcPr>
          <w:p w14:paraId="33B39DF6" w14:textId="77777777" w:rsidR="00044C3E" w:rsidRPr="00BE6A23" w:rsidRDefault="00000000" w:rsidP="000A7BE2">
            <w:pPr>
              <w:jc w:val="right"/>
              <w:bidi w:val="1"/>
            </w:pPr>
            <w:r w:rsidRPr="00BE6A23">
              <w:rPr>
                <w:rFonts w:ascii="Tahoma" w:hAnsi="Tahoma" w:eastAsia="Tahoma" w:cs="Tahoma"/>
                <w:sz w:val="17"/>
                <w:rtl w:val="1"/>
              </w:rPr>
              <w:t>وصول و reconciliation</w:t>
            </w:r>
          </w:p>
        </w:tc>
        <w:tc>
          <w:tcPr>
            <w:tcW w:w="2256" w:type="dxa"/>
            <w:shd w:val="clear" w:color="auto" w:fill="F5F8FA"/>
            <w:tcMar>
              <w:top w:w="90" w:type="dxa"/>
              <w:left w:w="90" w:type="dxa"/>
              <w:bottom w:w="90" w:type="dxa"/>
              <w:right w:w="90" w:type="dxa"/>
            </w:tcMar>
            <w:vAlign w:val="center"/>
            <w:textDirection w:val="lrTb"/>
          </w:tcPr>
          <w:p w14:paraId="0CBFAF5A" w14:textId="77777777" w:rsidR="00044C3E" w:rsidRPr="00BE6A23" w:rsidRDefault="00000000" w:rsidP="000A7BE2">
            <w:pPr>
              <w:jc w:val="right"/>
              <w:bidi w:val="1"/>
            </w:pPr>
            <w:r w:rsidRPr="00BE6A23">
              <w:rPr>
                <w:rFonts w:ascii="Tahoma" w:hAnsi="Tahoma" w:eastAsia="Tahoma" w:cs="Tahoma"/>
                <w:sz w:val="17"/>
                <w:rtl w:val="1"/>
              </w:rPr>
              <w:t>احیای حد و بستن</w:t>
            </w:r>
          </w:p>
        </w:tc>
        <w:tc>
          <w:tcPr>
            <w:tcW w:w="2256" w:type="dxa"/>
            <w:shd w:val="clear" w:color="auto" w:fill="F5F8FA"/>
            <w:tcMar>
              <w:top w:w="90" w:type="dxa"/>
              <w:left w:w="90" w:type="dxa"/>
              <w:bottom w:w="90" w:type="dxa"/>
              <w:right w:w="90" w:type="dxa"/>
            </w:tcMar>
            <w:vAlign w:val="center"/>
            <w:textDirection w:val="lrTb"/>
          </w:tcPr>
          <w:p w14:paraId="30B6C006" w14:textId="77777777" w:rsidR="00044C3E" w:rsidRPr="00BE6A23" w:rsidRDefault="00000000" w:rsidP="000A7BE2">
            <w:pPr>
              <w:jc w:val="right"/>
              <w:bidi w:val="1"/>
            </w:pPr>
            <w:r w:rsidRPr="00BE6A23">
              <w:rPr>
                <w:rFonts w:ascii="Tahoma" w:hAnsi="Tahoma" w:eastAsia="Tahoma" w:cs="Tahoma"/>
                <w:sz w:val="17"/>
                <w:rtl w:val="1"/>
              </w:rPr>
              <w:t>ExposureClosed</w:t>
            </w:r>
          </w:p>
        </w:tc>
      </w:tr>
      <w:tr w:rsidR="00044C3E" w:rsidRPr="00BE6A23" w14:paraId="34066113" w14:textId="77777777">
        <w:trPr>
          <w:cantSplit/>
        </w:trPr>
        <w:tc>
          <w:tcPr>
            <w:tcW w:w="2256" w:type="dxa"/>
            <w:tcMar>
              <w:top w:w="90" w:type="dxa"/>
              <w:left w:w="90" w:type="dxa"/>
              <w:bottom w:w="90" w:type="dxa"/>
              <w:right w:w="90" w:type="dxa"/>
            </w:tcMar>
            <w:vAlign w:val="center"/>
            <w:textDirection w:val="lrTb"/>
          </w:tcPr>
          <w:p w14:paraId="65B1E703" w14:textId="77777777" w:rsidR="00044C3E" w:rsidRPr="00BE6A23" w:rsidRDefault="00000000" w:rsidP="000A7BE2">
            <w:pPr>
              <w:jc w:val="right"/>
              <w:bidi w:val="1"/>
            </w:pPr>
            <w:r w:rsidRPr="00BE6A23">
              <w:rPr>
                <w:rFonts w:ascii="Tahoma" w:hAnsi="Tahoma" w:eastAsia="Tahoma" w:cs="Tahoma"/>
                <w:sz w:val="17"/>
                <w:rtl w:val="1"/>
              </w:rPr>
              <w:t>Suspended/Disputed</w:t>
            </w:r>
          </w:p>
        </w:tc>
        <w:tc>
          <w:tcPr>
            <w:tcW w:w="2256" w:type="dxa"/>
            <w:tcMar>
              <w:top w:w="90" w:type="dxa"/>
              <w:left w:w="90" w:type="dxa"/>
              <w:bottom w:w="90" w:type="dxa"/>
              <w:right w:w="90" w:type="dxa"/>
            </w:tcMar>
            <w:vAlign w:val="center"/>
            <w:textDirection w:val="lrTb"/>
          </w:tcPr>
          <w:p w14:paraId="74F84304" w14:textId="77777777" w:rsidR="00044C3E" w:rsidRPr="00BE6A23" w:rsidRDefault="00000000" w:rsidP="000A7BE2">
            <w:pPr>
              <w:jc w:val="right"/>
              <w:bidi w:val="1"/>
            </w:pPr>
            <w:r w:rsidRPr="00BE6A23">
              <w:rPr>
                <w:rFonts w:ascii="Tahoma" w:hAnsi="Tahoma" w:eastAsia="Tahoma" w:cs="Tahoma"/>
                <w:sz w:val="17"/>
                <w:rtl w:val="1"/>
              </w:rPr>
              <w:t>نقض policy یا اختلاف</w:t>
            </w:r>
          </w:p>
        </w:tc>
        <w:tc>
          <w:tcPr>
            <w:tcW w:w="2256" w:type="dxa"/>
            <w:tcMar>
              <w:top w:w="90" w:type="dxa"/>
              <w:left w:w="90" w:type="dxa"/>
              <w:bottom w:w="90" w:type="dxa"/>
              <w:right w:w="90" w:type="dxa"/>
            </w:tcMar>
            <w:vAlign w:val="center"/>
            <w:textDirection w:val="lrTb"/>
          </w:tcPr>
          <w:p w14:paraId="732FE3FD" w14:textId="77777777" w:rsidR="00044C3E" w:rsidRPr="00BE6A23" w:rsidRDefault="00000000" w:rsidP="000A7BE2">
            <w:pPr>
              <w:jc w:val="right"/>
              <w:bidi w:val="1"/>
            </w:pPr>
            <w:r w:rsidRPr="00BE6A23">
              <w:rPr>
                <w:rFonts w:ascii="Tahoma" w:hAnsi="Tahoma" w:eastAsia="Tahoma" w:cs="Tahoma"/>
                <w:sz w:val="17"/>
                <w:rtl w:val="1"/>
              </w:rPr>
              <w:t>فقط cure و بررسی</w:t>
            </w:r>
          </w:p>
        </w:tc>
        <w:tc>
          <w:tcPr>
            <w:tcW w:w="2256" w:type="dxa"/>
            <w:tcMar>
              <w:top w:w="90" w:type="dxa"/>
              <w:left w:w="90" w:type="dxa"/>
              <w:bottom w:w="90" w:type="dxa"/>
              <w:right w:w="90" w:type="dxa"/>
            </w:tcMar>
            <w:vAlign w:val="center"/>
            <w:textDirection w:val="lrTb"/>
          </w:tcPr>
          <w:p w14:paraId="0F4A64B6" w14:textId="77777777" w:rsidR="00044C3E" w:rsidRPr="00BE6A23" w:rsidRDefault="00000000" w:rsidP="000A7BE2">
            <w:pPr>
              <w:jc w:val="right"/>
              <w:bidi w:val="1"/>
            </w:pPr>
            <w:r w:rsidRPr="00BE6A23">
              <w:rPr>
                <w:rFonts w:ascii="Tahoma" w:hAnsi="Tahoma" w:eastAsia="Tahoma" w:cs="Tahoma"/>
                <w:sz w:val="17"/>
                <w:rtl w:val="1"/>
              </w:rPr>
              <w:t>Cured/Rejected</w:t>
            </w:r>
          </w:p>
        </w:tc>
      </w:tr>
    </w:tbl>
    <w:p w14:paraId="73C6F043" w14:textId="77777777" w:rsidR="00044C3E" w:rsidRPr="00BE6A23" w:rsidRDefault="00000000" w:rsidP="000A7BE2">
      <w:pPr>
        <w:jc w:val="right"/>
        <w:bidi w:val="1"/>
      </w:pPr>
      <w:r w:rsidRPr="00BE6A23">
        <w:rPr>
          <w:rFonts w:ascii="Tahoma" w:hAnsi="Tahoma" w:eastAsia="Tahoma" w:cs="Tahoma"/>
          <w:rtl w:val="1"/>
        </w:rPr>
        <w:t>کنترل پذیرش: هر گذار باید شناسه حساب، معامله، نسخه policy، مالک تصمیم، زمان و کد دلیل را در دفتر رویداد ثبت کند.</w:t>
      </w:r>
    </w:p>
    <w:p w14:paraId="31FC3CC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۳.۹ پذیرش کسب‌وکار و فعال‌سازی حساب تجاری</w:t>
      </w:r>
    </w:p>
    <w:p w14:paraId="34B4F45D" w14:textId="77777777" w:rsidR="00044C3E" w:rsidRPr="00BE6A23" w:rsidRDefault="00000000" w:rsidP="000A7BE2">
      <w:pPr>
        <w:jc w:val="right"/>
        <w:bidi w:val="1"/>
      </w:pPr>
      <w:r w:rsidRPr="00BE6A23">
        <w:rPr>
          <w:rFonts w:ascii="Tahoma" w:hAnsi="Tahoma" w:eastAsia="Tahoma" w:cs="Tahoma"/>
          <w:rtl w:val="1"/>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017371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D0F6B9B"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739FC849" w14:textId="77777777" w:rsidR="00044C3E" w:rsidRPr="00BE6A23" w:rsidRDefault="00000000" w:rsidP="000A7BE2">
            <w:pPr>
              <w:jc w:val="right"/>
              <w:bidi w:val="1"/>
            </w:pPr>
            <w:r w:rsidRPr="00BE6A23">
              <w:rPr>
                <w:rFonts w:ascii="Tahoma" w:hAnsi="Tahoma" w:eastAsia="Tahoma" w:cs="Tahoma"/>
                <w:b/>
                <w:color w:val="FFFFFF"/>
                <w:sz w:val="17"/>
                <w:rtl w:val="1"/>
              </w:rPr>
              <w:t>ورودی</w:t>
            </w:r>
          </w:p>
        </w:tc>
        <w:tc>
          <w:tcPr>
            <w:tcW w:w="2256" w:type="dxa"/>
            <w:shd w:val="clear" w:color="auto" w:fill="173B5F"/>
            <w:tcMar>
              <w:top w:w="90" w:type="dxa"/>
              <w:left w:w="90" w:type="dxa"/>
              <w:bottom w:w="90" w:type="dxa"/>
              <w:right w:w="90" w:type="dxa"/>
            </w:tcMar>
            <w:vAlign w:val="center"/>
            <w:textDirection w:val="lrTb"/>
          </w:tcPr>
          <w:p w14:paraId="53D39473"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76F2EA66"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2D674DF2" w14:textId="77777777">
        <w:trPr>
          <w:cantSplit/>
        </w:trPr>
        <w:tc>
          <w:tcPr>
            <w:tcW w:w="2256" w:type="dxa"/>
            <w:tcMar>
              <w:top w:w="90" w:type="dxa"/>
              <w:left w:w="90" w:type="dxa"/>
              <w:bottom w:w="90" w:type="dxa"/>
              <w:right w:w="90" w:type="dxa"/>
            </w:tcMar>
            <w:vAlign w:val="center"/>
            <w:textDirection w:val="lrTb"/>
          </w:tcPr>
          <w:p w14:paraId="75A9B795" w14:textId="77777777" w:rsidR="00044C3E" w:rsidRPr="00BE6A23" w:rsidRDefault="00000000" w:rsidP="000A7BE2">
            <w:pPr>
              <w:jc w:val="right"/>
              <w:bidi w:val="1"/>
            </w:pPr>
            <w:r w:rsidRPr="00BE6A23">
              <w:rPr>
                <w:rFonts w:ascii="Tahoma" w:hAnsi="Tahoma" w:eastAsia="Tahoma" w:cs="Tahoma"/>
                <w:sz w:val="17"/>
                <w:rtl w:val="1"/>
              </w:rPr>
              <w:t>B2B-1 Identity</w:t>
            </w:r>
          </w:p>
        </w:tc>
        <w:tc>
          <w:tcPr>
            <w:tcW w:w="2256" w:type="dxa"/>
            <w:tcMar>
              <w:top w:w="90" w:type="dxa"/>
              <w:left w:w="90" w:type="dxa"/>
              <w:bottom w:w="90" w:type="dxa"/>
              <w:right w:w="90" w:type="dxa"/>
            </w:tcMar>
            <w:vAlign w:val="center"/>
            <w:textDirection w:val="lrTb"/>
          </w:tcPr>
          <w:p w14:paraId="0AF4D8DA" w14:textId="77777777" w:rsidR="00044C3E" w:rsidRPr="00BE6A23" w:rsidRDefault="00000000" w:rsidP="000A7BE2">
            <w:pPr>
              <w:jc w:val="right"/>
              <w:bidi w:val="1"/>
            </w:pPr>
            <w:r w:rsidRPr="00BE6A23">
              <w:rPr>
                <w:rFonts w:ascii="Tahoma" w:hAnsi="Tahoma" w:eastAsia="Tahoma" w:cs="Tahoma"/>
                <w:sz w:val="17"/>
                <w:rtl w:val="1"/>
              </w:rPr>
              <w:t>KYB، UBO و مجوز</w:t>
            </w:r>
          </w:p>
        </w:tc>
        <w:tc>
          <w:tcPr>
            <w:tcW w:w="2256" w:type="dxa"/>
            <w:tcMar>
              <w:top w:w="90" w:type="dxa"/>
              <w:left w:w="90" w:type="dxa"/>
              <w:bottom w:w="90" w:type="dxa"/>
              <w:right w:w="90" w:type="dxa"/>
            </w:tcMar>
            <w:vAlign w:val="center"/>
            <w:textDirection w:val="lrTb"/>
          </w:tcPr>
          <w:p w14:paraId="6E2FD146" w14:textId="77777777" w:rsidR="00044C3E" w:rsidRPr="00BE6A23" w:rsidRDefault="00000000" w:rsidP="000A7BE2">
            <w:pPr>
              <w:jc w:val="right"/>
              <w:bidi w:val="1"/>
            </w:pPr>
            <w:r w:rsidRPr="00BE6A23">
              <w:rPr>
                <w:rFonts w:ascii="Tahoma" w:hAnsi="Tahoma" w:eastAsia="Tahoma" w:cs="Tahoma"/>
                <w:sz w:val="17"/>
                <w:rtl w:val="1"/>
              </w:rPr>
              <w:t>تطبیق</w:t>
            </w:r>
          </w:p>
        </w:tc>
        <w:tc>
          <w:tcPr>
            <w:tcW w:w="2256" w:type="dxa"/>
            <w:tcMar>
              <w:top w:w="90" w:type="dxa"/>
              <w:left w:w="90" w:type="dxa"/>
              <w:bottom w:w="90" w:type="dxa"/>
              <w:right w:w="90" w:type="dxa"/>
            </w:tcMar>
            <w:vAlign w:val="center"/>
            <w:textDirection w:val="lrTb"/>
          </w:tcPr>
          <w:p w14:paraId="3B7C5F78" w14:textId="77777777" w:rsidR="00044C3E" w:rsidRPr="00BE6A23" w:rsidRDefault="00000000" w:rsidP="000A7BE2">
            <w:pPr>
              <w:jc w:val="right"/>
              <w:bidi w:val="1"/>
            </w:pPr>
            <w:r w:rsidRPr="00BE6A23">
              <w:rPr>
                <w:rFonts w:ascii="Tahoma" w:hAnsi="Tahoma" w:eastAsia="Tahoma" w:cs="Tahoma"/>
                <w:sz w:val="17"/>
                <w:rtl w:val="1"/>
              </w:rPr>
              <w:t>Business Verified</w:t>
            </w:r>
          </w:p>
        </w:tc>
      </w:tr>
      <w:tr w:rsidR="00044C3E" w:rsidRPr="00BE6A23" w14:paraId="6BC62AC1" w14:textId="77777777">
        <w:trPr>
          <w:cantSplit/>
        </w:trPr>
        <w:tc>
          <w:tcPr>
            <w:tcW w:w="2256" w:type="dxa"/>
            <w:shd w:val="clear" w:color="auto" w:fill="F5F8FA"/>
            <w:tcMar>
              <w:top w:w="90" w:type="dxa"/>
              <w:left w:w="90" w:type="dxa"/>
              <w:bottom w:w="90" w:type="dxa"/>
              <w:right w:w="90" w:type="dxa"/>
            </w:tcMar>
            <w:vAlign w:val="center"/>
            <w:textDirection w:val="lrTb"/>
          </w:tcPr>
          <w:p w14:paraId="6F25FE19" w14:textId="77777777" w:rsidR="00044C3E" w:rsidRPr="00BE6A23" w:rsidRDefault="00000000" w:rsidP="000A7BE2">
            <w:pPr>
              <w:jc w:val="right"/>
              <w:bidi w:val="1"/>
            </w:pPr>
            <w:r w:rsidRPr="00BE6A23">
              <w:rPr>
                <w:rFonts w:ascii="Tahoma" w:hAnsi="Tahoma" w:eastAsia="Tahoma" w:cs="Tahoma"/>
                <w:sz w:val="17"/>
                <w:rtl w:val="1"/>
              </w:rPr>
              <w:t>B2B-2 Authority</w:t>
            </w:r>
          </w:p>
        </w:tc>
        <w:tc>
          <w:tcPr>
            <w:tcW w:w="2256" w:type="dxa"/>
            <w:shd w:val="clear" w:color="auto" w:fill="F5F8FA"/>
            <w:tcMar>
              <w:top w:w="90" w:type="dxa"/>
              <w:left w:w="90" w:type="dxa"/>
              <w:bottom w:w="90" w:type="dxa"/>
              <w:right w:w="90" w:type="dxa"/>
            </w:tcMar>
            <w:vAlign w:val="center"/>
            <w:textDirection w:val="lrTb"/>
          </w:tcPr>
          <w:p w14:paraId="1F920656" w14:textId="77777777" w:rsidR="00044C3E" w:rsidRPr="00BE6A23" w:rsidRDefault="00000000" w:rsidP="000A7BE2">
            <w:pPr>
              <w:jc w:val="right"/>
              <w:bidi w:val="1"/>
            </w:pPr>
            <w:r w:rsidRPr="00BE6A23">
              <w:rPr>
                <w:rFonts w:ascii="Tahoma" w:hAnsi="Tahoma" w:eastAsia="Tahoma" w:cs="Tahoma"/>
                <w:sz w:val="17"/>
                <w:rtl w:val="1"/>
              </w:rPr>
              <w:t>DoA و نمایندگان</w:t>
            </w:r>
          </w:p>
        </w:tc>
        <w:tc>
          <w:tcPr>
            <w:tcW w:w="2256" w:type="dxa"/>
            <w:shd w:val="clear" w:color="auto" w:fill="F5F8FA"/>
            <w:tcMar>
              <w:top w:w="90" w:type="dxa"/>
              <w:left w:w="90" w:type="dxa"/>
              <w:bottom w:w="90" w:type="dxa"/>
              <w:right w:w="90" w:type="dxa"/>
            </w:tcMar>
            <w:vAlign w:val="center"/>
            <w:textDirection w:val="lrTb"/>
          </w:tcPr>
          <w:p w14:paraId="4009D175" w14:textId="77777777" w:rsidR="00044C3E" w:rsidRPr="00BE6A23" w:rsidRDefault="00000000" w:rsidP="000A7BE2">
            <w:pPr>
              <w:jc w:val="right"/>
              <w:bidi w:val="1"/>
            </w:pPr>
            <w:r w:rsidRPr="00BE6A23">
              <w:rPr>
                <w:rFonts w:ascii="Tahoma" w:hAnsi="Tahoma" w:eastAsia="Tahoma" w:cs="Tahoma"/>
                <w:sz w:val="17"/>
                <w:rtl w:val="1"/>
              </w:rPr>
              <w:t>مشتری و حقوقی</w:t>
            </w:r>
          </w:p>
        </w:tc>
        <w:tc>
          <w:tcPr>
            <w:tcW w:w="2256" w:type="dxa"/>
            <w:shd w:val="clear" w:color="auto" w:fill="F5F8FA"/>
            <w:tcMar>
              <w:top w:w="90" w:type="dxa"/>
              <w:left w:w="90" w:type="dxa"/>
              <w:bottom w:w="90" w:type="dxa"/>
              <w:right w:w="90" w:type="dxa"/>
            </w:tcMar>
            <w:vAlign w:val="center"/>
            <w:textDirection w:val="lrTb"/>
          </w:tcPr>
          <w:p w14:paraId="53B54288" w14:textId="77777777" w:rsidR="00044C3E" w:rsidRPr="00BE6A23" w:rsidRDefault="00000000" w:rsidP="000A7BE2">
            <w:pPr>
              <w:jc w:val="right"/>
              <w:bidi w:val="1"/>
            </w:pPr>
            <w:r w:rsidRPr="00BE6A23">
              <w:rPr>
                <w:rFonts w:ascii="Tahoma" w:hAnsi="Tahoma" w:eastAsia="Tahoma" w:cs="Tahoma"/>
                <w:sz w:val="17"/>
                <w:rtl w:val="1"/>
              </w:rPr>
              <w:t>Authority Active</w:t>
            </w:r>
          </w:p>
        </w:tc>
      </w:tr>
      <w:tr w:rsidR="00044C3E" w:rsidRPr="00BE6A23" w14:paraId="51794D93" w14:textId="77777777">
        <w:trPr>
          <w:cantSplit/>
        </w:trPr>
        <w:tc>
          <w:tcPr>
            <w:tcW w:w="2256" w:type="dxa"/>
            <w:tcMar>
              <w:top w:w="90" w:type="dxa"/>
              <w:left w:w="90" w:type="dxa"/>
              <w:bottom w:w="90" w:type="dxa"/>
              <w:right w:w="90" w:type="dxa"/>
            </w:tcMar>
            <w:vAlign w:val="center"/>
            <w:textDirection w:val="lrTb"/>
          </w:tcPr>
          <w:p w14:paraId="2C6315AA" w14:textId="77777777" w:rsidR="00044C3E" w:rsidRPr="00BE6A23" w:rsidRDefault="00000000" w:rsidP="000A7BE2">
            <w:pPr>
              <w:jc w:val="right"/>
              <w:bidi w:val="1"/>
            </w:pPr>
            <w:r w:rsidRPr="00BE6A23">
              <w:rPr>
                <w:rFonts w:ascii="Tahoma" w:hAnsi="Tahoma" w:eastAsia="Tahoma" w:cs="Tahoma"/>
                <w:sz w:val="17"/>
                <w:rtl w:val="1"/>
              </w:rPr>
              <w:t>B2B-3 Commercial</w:t>
            </w:r>
          </w:p>
        </w:tc>
        <w:tc>
          <w:tcPr>
            <w:tcW w:w="2256" w:type="dxa"/>
            <w:tcMar>
              <w:top w:w="90" w:type="dxa"/>
              <w:left w:w="90" w:type="dxa"/>
              <w:bottom w:w="90" w:type="dxa"/>
              <w:right w:w="90" w:type="dxa"/>
            </w:tcMar>
            <w:vAlign w:val="center"/>
            <w:textDirection w:val="lrTb"/>
          </w:tcPr>
          <w:p w14:paraId="7042F5CB" w14:textId="77777777" w:rsidR="00044C3E" w:rsidRPr="00BE6A23" w:rsidRDefault="00000000" w:rsidP="000A7BE2">
            <w:pPr>
              <w:jc w:val="right"/>
              <w:bidi w:val="1"/>
            </w:pPr>
            <w:r w:rsidRPr="00BE6A23">
              <w:rPr>
                <w:rFonts w:ascii="Tahoma" w:hAnsi="Tahoma" w:eastAsia="Tahoma" w:cs="Tahoma"/>
                <w:sz w:val="17"/>
                <w:rtl w:val="1"/>
              </w:rPr>
              <w:t>شرایط خرید/فروش و تسویه</w:t>
            </w:r>
          </w:p>
        </w:tc>
        <w:tc>
          <w:tcPr>
            <w:tcW w:w="2256" w:type="dxa"/>
            <w:tcMar>
              <w:top w:w="90" w:type="dxa"/>
              <w:left w:w="90" w:type="dxa"/>
              <w:bottom w:w="90" w:type="dxa"/>
              <w:right w:w="90" w:type="dxa"/>
            </w:tcMar>
            <w:vAlign w:val="center"/>
            <w:textDirection w:val="lrTb"/>
          </w:tcPr>
          <w:p w14:paraId="53DC612F" w14:textId="77777777" w:rsidR="00044C3E" w:rsidRPr="00BE6A23" w:rsidRDefault="00000000" w:rsidP="000A7BE2">
            <w:pPr>
              <w:jc w:val="right"/>
              <w:bidi w:val="1"/>
            </w:pPr>
            <w:r w:rsidRPr="00BE6A23">
              <w:rPr>
                <w:rFonts w:ascii="Tahoma" w:hAnsi="Tahoma" w:eastAsia="Tahoma" w:cs="Tahoma"/>
                <w:sz w:val="17"/>
                <w:rtl w:val="1"/>
              </w:rPr>
              <w:t>مدیر Route 2</w:t>
            </w:r>
          </w:p>
        </w:tc>
        <w:tc>
          <w:tcPr>
            <w:tcW w:w="2256" w:type="dxa"/>
            <w:tcMar>
              <w:top w:w="90" w:type="dxa"/>
              <w:left w:w="90" w:type="dxa"/>
              <w:bottom w:w="90" w:type="dxa"/>
              <w:right w:w="90" w:type="dxa"/>
            </w:tcMar>
            <w:vAlign w:val="center"/>
            <w:textDirection w:val="lrTb"/>
          </w:tcPr>
          <w:p w14:paraId="48892C67" w14:textId="77777777" w:rsidR="00044C3E" w:rsidRPr="00BE6A23" w:rsidRDefault="00000000" w:rsidP="000A7BE2">
            <w:pPr>
              <w:jc w:val="right"/>
              <w:bidi w:val="1"/>
            </w:pPr>
            <w:r w:rsidRPr="00BE6A23">
              <w:rPr>
                <w:rFonts w:ascii="Tahoma" w:hAnsi="Tahoma" w:eastAsia="Tahoma" w:cs="Tahoma"/>
                <w:sz w:val="17"/>
                <w:rtl w:val="1"/>
              </w:rPr>
              <w:t>Account Agreement</w:t>
            </w:r>
          </w:p>
        </w:tc>
      </w:tr>
      <w:tr w:rsidR="00044C3E" w:rsidRPr="00BE6A23" w14:paraId="12B08DB9" w14:textId="77777777">
        <w:trPr>
          <w:cantSplit/>
        </w:trPr>
        <w:tc>
          <w:tcPr>
            <w:tcW w:w="2256" w:type="dxa"/>
            <w:shd w:val="clear" w:color="auto" w:fill="F5F8FA"/>
            <w:tcMar>
              <w:top w:w="90" w:type="dxa"/>
              <w:left w:w="90" w:type="dxa"/>
              <w:bottom w:w="90" w:type="dxa"/>
              <w:right w:w="90" w:type="dxa"/>
            </w:tcMar>
            <w:vAlign w:val="center"/>
            <w:textDirection w:val="lrTb"/>
          </w:tcPr>
          <w:p w14:paraId="35A1D84B" w14:textId="77777777" w:rsidR="00044C3E" w:rsidRPr="00BE6A23" w:rsidRDefault="00000000" w:rsidP="000A7BE2">
            <w:pPr>
              <w:jc w:val="right"/>
              <w:bidi w:val="1"/>
            </w:pPr>
            <w:r w:rsidRPr="00BE6A23">
              <w:rPr>
                <w:rFonts w:ascii="Tahoma" w:hAnsi="Tahoma" w:eastAsia="Tahoma" w:cs="Tahoma"/>
                <w:sz w:val="17"/>
                <w:rtl w:val="1"/>
              </w:rPr>
              <w:t>B2B-4 Risk</w:t>
            </w:r>
          </w:p>
        </w:tc>
        <w:tc>
          <w:tcPr>
            <w:tcW w:w="2256" w:type="dxa"/>
            <w:shd w:val="clear" w:color="auto" w:fill="F5F8FA"/>
            <w:tcMar>
              <w:top w:w="90" w:type="dxa"/>
              <w:left w:w="90" w:type="dxa"/>
              <w:bottom w:w="90" w:type="dxa"/>
              <w:right w:w="90" w:type="dxa"/>
            </w:tcMar>
            <w:vAlign w:val="center"/>
            <w:textDirection w:val="lrTb"/>
          </w:tcPr>
          <w:p w14:paraId="1CF3918F" w14:textId="77777777" w:rsidR="00044C3E" w:rsidRPr="00BE6A23" w:rsidRDefault="00000000" w:rsidP="000A7BE2">
            <w:pPr>
              <w:jc w:val="right"/>
              <w:bidi w:val="1"/>
            </w:pPr>
            <w:r w:rsidRPr="00BE6A23">
              <w:rPr>
                <w:rFonts w:ascii="Tahoma" w:hAnsi="Tahoma" w:eastAsia="Tahoma" w:cs="Tahoma"/>
                <w:sz w:val="17"/>
                <w:rtl w:val="1"/>
              </w:rPr>
              <w:t>گردش، exposure و concentration</w:t>
            </w:r>
          </w:p>
        </w:tc>
        <w:tc>
          <w:tcPr>
            <w:tcW w:w="2256" w:type="dxa"/>
            <w:shd w:val="clear" w:color="auto" w:fill="F5F8FA"/>
            <w:tcMar>
              <w:top w:w="90" w:type="dxa"/>
              <w:left w:w="90" w:type="dxa"/>
              <w:bottom w:w="90" w:type="dxa"/>
              <w:right w:w="90" w:type="dxa"/>
            </w:tcMar>
            <w:vAlign w:val="center"/>
            <w:textDirection w:val="lrTb"/>
          </w:tcPr>
          <w:p w14:paraId="4723EC65" w14:textId="77777777" w:rsidR="00044C3E" w:rsidRPr="00BE6A23" w:rsidRDefault="00000000" w:rsidP="000A7BE2">
            <w:pPr>
              <w:jc w:val="right"/>
              <w:bidi w:val="1"/>
            </w:pPr>
            <w:r w:rsidRPr="00BE6A23">
              <w:rPr>
                <w:rFonts w:ascii="Tahoma" w:hAnsi="Tahoma" w:eastAsia="Tahoma" w:cs="Tahoma"/>
                <w:sz w:val="17"/>
                <w:rtl w:val="1"/>
              </w:rPr>
              <w:t>ریسک/بانک</w:t>
            </w:r>
          </w:p>
        </w:tc>
        <w:tc>
          <w:tcPr>
            <w:tcW w:w="2256" w:type="dxa"/>
            <w:shd w:val="clear" w:color="auto" w:fill="F5F8FA"/>
            <w:tcMar>
              <w:top w:w="90" w:type="dxa"/>
              <w:left w:w="90" w:type="dxa"/>
              <w:bottom w:w="90" w:type="dxa"/>
              <w:right w:w="90" w:type="dxa"/>
            </w:tcMar>
            <w:vAlign w:val="center"/>
            <w:textDirection w:val="lrTb"/>
          </w:tcPr>
          <w:p w14:paraId="4830C98A" w14:textId="77777777" w:rsidR="00044C3E" w:rsidRPr="00BE6A23" w:rsidRDefault="00000000" w:rsidP="000A7BE2">
            <w:pPr>
              <w:jc w:val="right"/>
              <w:bidi w:val="1"/>
            </w:pPr>
            <w:r w:rsidRPr="00BE6A23">
              <w:rPr>
                <w:rFonts w:ascii="Tahoma" w:hAnsi="Tahoma" w:eastAsia="Tahoma" w:cs="Tahoma"/>
                <w:sz w:val="17"/>
                <w:rtl w:val="1"/>
              </w:rPr>
              <w:t>Limit Decision</w:t>
            </w:r>
          </w:p>
        </w:tc>
      </w:tr>
      <w:tr w:rsidR="00044C3E" w:rsidRPr="00BE6A23" w14:paraId="3091F097" w14:textId="77777777">
        <w:trPr>
          <w:cantSplit/>
        </w:trPr>
        <w:tc>
          <w:tcPr>
            <w:tcW w:w="2256" w:type="dxa"/>
            <w:tcMar>
              <w:top w:w="90" w:type="dxa"/>
              <w:left w:w="90" w:type="dxa"/>
              <w:bottom w:w="90" w:type="dxa"/>
              <w:right w:w="90" w:type="dxa"/>
            </w:tcMar>
            <w:vAlign w:val="center"/>
            <w:textDirection w:val="lrTb"/>
          </w:tcPr>
          <w:p w14:paraId="1A39BCD7" w14:textId="77777777" w:rsidR="00044C3E" w:rsidRPr="00BE6A23" w:rsidRDefault="00000000" w:rsidP="000A7BE2">
            <w:pPr>
              <w:jc w:val="right"/>
              <w:bidi w:val="1"/>
            </w:pPr>
            <w:r w:rsidRPr="00BE6A23">
              <w:rPr>
                <w:rFonts w:ascii="Tahoma" w:hAnsi="Tahoma" w:eastAsia="Tahoma" w:cs="Tahoma"/>
                <w:sz w:val="17"/>
                <w:rtl w:val="1"/>
              </w:rPr>
              <w:t>B2B-5 Technical</w:t>
            </w:r>
          </w:p>
        </w:tc>
        <w:tc>
          <w:tcPr>
            <w:tcW w:w="2256" w:type="dxa"/>
            <w:tcMar>
              <w:top w:w="90" w:type="dxa"/>
              <w:left w:w="90" w:type="dxa"/>
              <w:bottom w:w="90" w:type="dxa"/>
              <w:right w:w="90" w:type="dxa"/>
            </w:tcMar>
            <w:vAlign w:val="center"/>
            <w:textDirection w:val="lrTb"/>
          </w:tcPr>
          <w:p w14:paraId="340E3449" w14:textId="77777777" w:rsidR="00044C3E" w:rsidRPr="00BE6A23" w:rsidRDefault="00000000" w:rsidP="000A7BE2">
            <w:pPr>
              <w:jc w:val="right"/>
              <w:bidi w:val="1"/>
            </w:pPr>
            <w:r w:rsidRPr="00BE6A23">
              <w:rPr>
                <w:rFonts w:ascii="Tahoma" w:hAnsi="Tahoma" w:eastAsia="Tahoma" w:cs="Tahoma"/>
                <w:sz w:val="17"/>
                <w:rtl w:val="1"/>
              </w:rPr>
              <w:t>کاربر، API و حساب پرداخت</w:t>
            </w:r>
          </w:p>
        </w:tc>
        <w:tc>
          <w:tcPr>
            <w:tcW w:w="2256" w:type="dxa"/>
            <w:tcMar>
              <w:top w:w="90" w:type="dxa"/>
              <w:left w:w="90" w:type="dxa"/>
              <w:bottom w:w="90" w:type="dxa"/>
              <w:right w:w="90" w:type="dxa"/>
            </w:tcMar>
            <w:vAlign w:val="center"/>
            <w:textDirection w:val="lrTb"/>
          </w:tcPr>
          <w:p w14:paraId="1FF8A67E" w14:textId="77777777" w:rsidR="00044C3E" w:rsidRPr="00BE6A23" w:rsidRDefault="00000000" w:rsidP="000A7BE2">
            <w:pPr>
              <w:jc w:val="right"/>
              <w:bidi w:val="1"/>
            </w:pPr>
            <w:r w:rsidRPr="00BE6A23">
              <w:rPr>
                <w:rFonts w:ascii="Tahoma" w:hAnsi="Tahoma" w:eastAsia="Tahoma" w:cs="Tahoma"/>
                <w:sz w:val="17"/>
                <w:rtl w:val="1"/>
              </w:rPr>
              <w:t>عملیات/فناوری</w:t>
            </w:r>
          </w:p>
        </w:tc>
        <w:tc>
          <w:tcPr>
            <w:tcW w:w="2256" w:type="dxa"/>
            <w:tcMar>
              <w:top w:w="90" w:type="dxa"/>
              <w:left w:w="90" w:type="dxa"/>
              <w:bottom w:w="90" w:type="dxa"/>
              <w:right w:w="90" w:type="dxa"/>
            </w:tcMar>
            <w:vAlign w:val="center"/>
            <w:textDirection w:val="lrTb"/>
          </w:tcPr>
          <w:p w14:paraId="2117FEAD" w14:textId="77777777" w:rsidR="00044C3E" w:rsidRPr="00BE6A23" w:rsidRDefault="00000000" w:rsidP="000A7BE2">
            <w:pPr>
              <w:jc w:val="right"/>
              <w:bidi w:val="1"/>
            </w:pPr>
            <w:r w:rsidRPr="00BE6A23">
              <w:rPr>
                <w:rFonts w:ascii="Tahoma" w:hAnsi="Tahoma" w:eastAsia="Tahoma" w:cs="Tahoma"/>
                <w:sz w:val="17"/>
                <w:rtl w:val="1"/>
              </w:rPr>
              <w:t>Account Activated</w:t>
            </w:r>
          </w:p>
        </w:tc>
      </w:tr>
    </w:tbl>
    <w:p w14:paraId="69C79E1B" w14:textId="77777777" w:rsidR="00044C3E" w:rsidRPr="00BE6A23" w:rsidRDefault="00000000" w:rsidP="000A7BE2">
      <w:pPr>
        <w:jc w:val="right"/>
        <w:bidi w:val="1"/>
      </w:pPr>
      <w:r w:rsidRPr="00BE6A23">
        <w:rPr>
          <w:rFonts w:ascii="Tahoma" w:hAnsi="Tahoma" w:eastAsia="Tahoma" w:cs="Tahoma"/>
          <w:rtl w:val="1"/>
        </w:rPr>
        <w:t>کنترل پذیرش: هر گذار باید شناسه حساب، معامله، نسخه policy، مالک تصمیم، زمان و کد دلیل را در دفتر رویداد ثبت کند.</w:t>
      </w:r>
    </w:p>
    <w:p w14:paraId="2A09561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۳.۱۰ چرخه سفارش تجاری و رزرو حد</w:t>
      </w:r>
    </w:p>
    <w:p w14:paraId="43377F00" w14:textId="77777777" w:rsidR="00044C3E" w:rsidRPr="00BE6A23" w:rsidRDefault="00000000" w:rsidP="000A7BE2">
      <w:pPr>
        <w:jc w:val="right"/>
        <w:bidi w:val="1"/>
      </w:pPr>
      <w:r w:rsidRPr="00BE6A23">
        <w:rPr>
          <w:rFonts w:ascii="Tahoma" w:hAnsi="Tahoma" w:eastAsia="Tahoma" w:cs="Tahoma"/>
          <w:rtl w:val="1"/>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DB4A0E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30FFF03"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مرحله</w:t>
            </w:r>
          </w:p>
        </w:tc>
        <w:tc>
          <w:tcPr>
            <w:tcW w:w="2256" w:type="dxa"/>
            <w:shd w:val="clear" w:color="auto" w:fill="173B5F"/>
            <w:tcMar>
              <w:top w:w="90" w:type="dxa"/>
              <w:left w:w="90" w:type="dxa"/>
              <w:bottom w:w="90" w:type="dxa"/>
              <w:right w:w="90" w:type="dxa"/>
            </w:tcMar>
            <w:vAlign w:val="center"/>
            <w:textDirection w:val="lrTb"/>
          </w:tcPr>
          <w:p w14:paraId="57B6F207"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206FCB84"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7BDF39AD" w14:textId="77777777" w:rsidR="00044C3E" w:rsidRPr="00BE6A23" w:rsidRDefault="00000000" w:rsidP="000A7BE2">
            <w:pPr>
              <w:jc w:val="right"/>
              <w:bidi w:val="1"/>
            </w:pPr>
            <w:r w:rsidRPr="00BE6A23">
              <w:rPr>
                <w:rFonts w:ascii="Tahoma" w:hAnsi="Tahoma" w:eastAsia="Tahoma" w:cs="Tahoma"/>
                <w:b/>
                <w:color w:val="FFFFFF"/>
                <w:sz w:val="17"/>
                <w:rtl w:val="1"/>
              </w:rPr>
              <w:t>اثر مالی</w:t>
            </w:r>
          </w:p>
        </w:tc>
      </w:tr>
      <w:tr w:rsidR="00044C3E" w:rsidRPr="00BE6A23" w14:paraId="586F9B71" w14:textId="77777777">
        <w:trPr>
          <w:cantSplit/>
        </w:trPr>
        <w:tc>
          <w:tcPr>
            <w:tcW w:w="2256" w:type="dxa"/>
            <w:tcMar>
              <w:top w:w="90" w:type="dxa"/>
              <w:left w:w="90" w:type="dxa"/>
              <w:bottom w:w="90" w:type="dxa"/>
              <w:right w:w="90" w:type="dxa"/>
            </w:tcMar>
            <w:vAlign w:val="center"/>
            <w:textDirection w:val="lrTb"/>
          </w:tcPr>
          <w:p w14:paraId="558E8055" w14:textId="77777777" w:rsidR="00044C3E" w:rsidRPr="00BE6A23" w:rsidRDefault="00000000" w:rsidP="000A7BE2">
            <w:pPr>
              <w:jc w:val="right"/>
              <w:bidi w:val="1"/>
            </w:pPr>
            <w:r w:rsidRPr="00BE6A23">
              <w:rPr>
                <w:rFonts w:ascii="Tahoma" w:hAnsi="Tahoma" w:eastAsia="Tahoma" w:cs="Tahoma"/>
                <w:sz w:val="17"/>
                <w:rtl w:val="1"/>
              </w:rPr>
              <w:t>RFQ/Quote</w:t>
            </w:r>
          </w:p>
        </w:tc>
        <w:tc>
          <w:tcPr>
            <w:tcW w:w="2256" w:type="dxa"/>
            <w:tcMar>
              <w:top w:w="90" w:type="dxa"/>
              <w:left w:w="90" w:type="dxa"/>
              <w:bottom w:w="90" w:type="dxa"/>
              <w:right w:w="90" w:type="dxa"/>
            </w:tcMar>
            <w:vAlign w:val="center"/>
            <w:textDirection w:val="lrTb"/>
          </w:tcPr>
          <w:p w14:paraId="56DE2DB8" w14:textId="77777777" w:rsidR="00044C3E" w:rsidRPr="00BE6A23" w:rsidRDefault="00000000" w:rsidP="000A7BE2">
            <w:pPr>
              <w:jc w:val="right"/>
              <w:bidi w:val="1"/>
            </w:pPr>
            <w:r w:rsidRPr="00BE6A23">
              <w:rPr>
                <w:rFonts w:ascii="Tahoma" w:hAnsi="Tahoma" w:eastAsia="Tahoma" w:cs="Tahoma"/>
                <w:sz w:val="17"/>
                <w:rtl w:val="1"/>
              </w:rPr>
              <w:t>اقلام و اعتبار پیشنهاد</w:t>
            </w:r>
          </w:p>
        </w:tc>
        <w:tc>
          <w:tcPr>
            <w:tcW w:w="2256" w:type="dxa"/>
            <w:tcMar>
              <w:top w:w="90" w:type="dxa"/>
              <w:left w:w="90" w:type="dxa"/>
              <w:bottom w:w="90" w:type="dxa"/>
              <w:right w:w="90" w:type="dxa"/>
            </w:tcMar>
            <w:vAlign w:val="center"/>
            <w:textDirection w:val="lrTb"/>
          </w:tcPr>
          <w:p w14:paraId="248CDAD1" w14:textId="77777777" w:rsidR="00044C3E" w:rsidRPr="00BE6A23" w:rsidRDefault="00000000" w:rsidP="000A7BE2">
            <w:pPr>
              <w:jc w:val="right"/>
              <w:bidi w:val="1"/>
            </w:pPr>
            <w:r w:rsidRPr="00BE6A23">
              <w:rPr>
                <w:rFonts w:ascii="Tahoma" w:hAnsi="Tahoma" w:eastAsia="Tahoma" w:cs="Tahoma"/>
                <w:sz w:val="17"/>
                <w:rtl w:val="1"/>
              </w:rPr>
              <w:t>مقایسه و تعارض</w:t>
            </w:r>
          </w:p>
        </w:tc>
        <w:tc>
          <w:tcPr>
            <w:tcW w:w="2256" w:type="dxa"/>
            <w:tcMar>
              <w:top w:w="90" w:type="dxa"/>
              <w:left w:w="90" w:type="dxa"/>
              <w:bottom w:w="90" w:type="dxa"/>
              <w:right w:w="90" w:type="dxa"/>
            </w:tcMar>
            <w:vAlign w:val="center"/>
            <w:textDirection w:val="lrTb"/>
          </w:tcPr>
          <w:p w14:paraId="4AB337C7" w14:textId="77777777" w:rsidR="00044C3E" w:rsidRPr="00BE6A23" w:rsidRDefault="00000000" w:rsidP="000A7BE2">
            <w:pPr>
              <w:jc w:val="right"/>
              <w:bidi w:val="1"/>
            </w:pPr>
            <w:r w:rsidRPr="00BE6A23">
              <w:rPr>
                <w:rFonts w:ascii="Tahoma" w:hAnsi="Tahoma" w:eastAsia="Tahoma" w:cs="Tahoma"/>
                <w:sz w:val="17"/>
                <w:rtl w:val="1"/>
              </w:rPr>
              <w:t>بدون تعهد</w:t>
            </w:r>
          </w:p>
        </w:tc>
      </w:tr>
      <w:tr w:rsidR="00044C3E" w:rsidRPr="00BE6A23" w14:paraId="5841E213" w14:textId="77777777">
        <w:trPr>
          <w:cantSplit/>
        </w:trPr>
        <w:tc>
          <w:tcPr>
            <w:tcW w:w="2256" w:type="dxa"/>
            <w:shd w:val="clear" w:color="auto" w:fill="F5F8FA"/>
            <w:tcMar>
              <w:top w:w="90" w:type="dxa"/>
              <w:left w:w="90" w:type="dxa"/>
              <w:bottom w:w="90" w:type="dxa"/>
              <w:right w:w="90" w:type="dxa"/>
            </w:tcMar>
            <w:vAlign w:val="center"/>
            <w:textDirection w:val="lrTb"/>
          </w:tcPr>
          <w:p w14:paraId="4CAB2933" w14:textId="77777777" w:rsidR="00044C3E" w:rsidRPr="00BE6A23" w:rsidRDefault="00000000" w:rsidP="000A7BE2">
            <w:pPr>
              <w:jc w:val="right"/>
              <w:bidi w:val="1"/>
            </w:pPr>
            <w:r w:rsidRPr="00BE6A23">
              <w:rPr>
                <w:rFonts w:ascii="Tahoma" w:hAnsi="Tahoma" w:eastAsia="Tahoma" w:cs="Tahoma"/>
                <w:sz w:val="17"/>
                <w:rtl w:val="1"/>
              </w:rPr>
              <w:t>PO Approval</w:t>
            </w:r>
          </w:p>
        </w:tc>
        <w:tc>
          <w:tcPr>
            <w:tcW w:w="2256" w:type="dxa"/>
            <w:shd w:val="clear" w:color="auto" w:fill="F5F8FA"/>
            <w:tcMar>
              <w:top w:w="90" w:type="dxa"/>
              <w:left w:w="90" w:type="dxa"/>
              <w:bottom w:w="90" w:type="dxa"/>
              <w:right w:w="90" w:type="dxa"/>
            </w:tcMar>
            <w:vAlign w:val="center"/>
            <w:textDirection w:val="lrTb"/>
          </w:tcPr>
          <w:p w14:paraId="5D5859A0" w14:textId="77777777" w:rsidR="00044C3E" w:rsidRPr="00BE6A23" w:rsidRDefault="00000000" w:rsidP="000A7BE2">
            <w:pPr>
              <w:jc w:val="right"/>
              <w:bidi w:val="1"/>
            </w:pPr>
            <w:r w:rsidRPr="00BE6A23">
              <w:rPr>
                <w:rFonts w:ascii="Tahoma" w:hAnsi="Tahoma" w:eastAsia="Tahoma" w:cs="Tahoma"/>
                <w:sz w:val="17"/>
                <w:rtl w:val="1"/>
              </w:rPr>
              <w:t>DoA، بودجه و شرایط</w:t>
            </w:r>
          </w:p>
        </w:tc>
        <w:tc>
          <w:tcPr>
            <w:tcW w:w="2256" w:type="dxa"/>
            <w:shd w:val="clear" w:color="auto" w:fill="F5F8FA"/>
            <w:tcMar>
              <w:top w:w="90" w:type="dxa"/>
              <w:left w:w="90" w:type="dxa"/>
              <w:bottom w:w="90" w:type="dxa"/>
              <w:right w:w="90" w:type="dxa"/>
            </w:tcMar>
            <w:vAlign w:val="center"/>
            <w:textDirection w:val="lrTb"/>
          </w:tcPr>
          <w:p w14:paraId="21732FA3" w14:textId="77777777" w:rsidR="00044C3E" w:rsidRPr="00BE6A23" w:rsidRDefault="00000000" w:rsidP="000A7BE2">
            <w:pPr>
              <w:jc w:val="right"/>
              <w:bidi w:val="1"/>
            </w:pPr>
            <w:r w:rsidRPr="00BE6A23">
              <w:rPr>
                <w:rFonts w:ascii="Tahoma" w:hAnsi="Tahoma" w:eastAsia="Tahoma" w:cs="Tahoma"/>
                <w:sz w:val="17"/>
                <w:rtl w:val="1"/>
              </w:rPr>
              <w:t>maker-checker</w:t>
            </w:r>
          </w:p>
        </w:tc>
        <w:tc>
          <w:tcPr>
            <w:tcW w:w="2256" w:type="dxa"/>
            <w:shd w:val="clear" w:color="auto" w:fill="F5F8FA"/>
            <w:tcMar>
              <w:top w:w="90" w:type="dxa"/>
              <w:left w:w="90" w:type="dxa"/>
              <w:bottom w:w="90" w:type="dxa"/>
              <w:right w:w="90" w:type="dxa"/>
            </w:tcMar>
            <w:vAlign w:val="center"/>
            <w:textDirection w:val="lrTb"/>
          </w:tcPr>
          <w:p w14:paraId="5AF731E4" w14:textId="77777777" w:rsidR="00044C3E" w:rsidRPr="00BE6A23" w:rsidRDefault="00000000" w:rsidP="000A7BE2">
            <w:pPr>
              <w:jc w:val="right"/>
              <w:bidi w:val="1"/>
            </w:pPr>
            <w:r w:rsidRPr="00BE6A23">
              <w:rPr>
                <w:rFonts w:ascii="Tahoma" w:hAnsi="Tahoma" w:eastAsia="Tahoma" w:cs="Tahoma"/>
                <w:sz w:val="17"/>
                <w:rtl w:val="1"/>
              </w:rPr>
              <w:t>تعهد تجاری</w:t>
            </w:r>
          </w:p>
        </w:tc>
      </w:tr>
      <w:tr w:rsidR="00044C3E" w:rsidRPr="00BE6A23" w14:paraId="44F9E0D3" w14:textId="77777777">
        <w:trPr>
          <w:cantSplit/>
        </w:trPr>
        <w:tc>
          <w:tcPr>
            <w:tcW w:w="2256" w:type="dxa"/>
            <w:tcMar>
              <w:top w:w="90" w:type="dxa"/>
              <w:left w:w="90" w:type="dxa"/>
              <w:bottom w:w="90" w:type="dxa"/>
              <w:right w:w="90" w:type="dxa"/>
            </w:tcMar>
            <w:vAlign w:val="center"/>
            <w:textDirection w:val="lrTb"/>
          </w:tcPr>
          <w:p w14:paraId="728AE278" w14:textId="77777777" w:rsidR="00044C3E" w:rsidRPr="00BE6A23" w:rsidRDefault="00000000" w:rsidP="000A7BE2">
            <w:pPr>
              <w:jc w:val="right"/>
              <w:bidi w:val="1"/>
            </w:pPr>
            <w:r w:rsidRPr="00BE6A23">
              <w:rPr>
                <w:rFonts w:ascii="Tahoma" w:hAnsi="Tahoma" w:eastAsia="Tahoma" w:cs="Tahoma"/>
                <w:sz w:val="17"/>
                <w:rtl w:val="1"/>
              </w:rPr>
              <w:t>Limit Reservation</w:t>
            </w:r>
          </w:p>
        </w:tc>
        <w:tc>
          <w:tcPr>
            <w:tcW w:w="2256" w:type="dxa"/>
            <w:tcMar>
              <w:top w:w="90" w:type="dxa"/>
              <w:left w:w="90" w:type="dxa"/>
              <w:bottom w:w="90" w:type="dxa"/>
              <w:right w:w="90" w:type="dxa"/>
            </w:tcMar>
            <w:vAlign w:val="center"/>
            <w:textDirection w:val="lrTb"/>
          </w:tcPr>
          <w:p w14:paraId="551F0131" w14:textId="77777777" w:rsidR="00044C3E" w:rsidRPr="00BE6A23" w:rsidRDefault="00000000" w:rsidP="000A7BE2">
            <w:pPr>
              <w:jc w:val="right"/>
              <w:bidi w:val="1"/>
            </w:pPr>
            <w:r w:rsidRPr="00BE6A23">
              <w:rPr>
                <w:rFonts w:ascii="Tahoma" w:hAnsi="Tahoma" w:eastAsia="Tahoma" w:cs="Tahoma"/>
                <w:sz w:val="17"/>
                <w:rtl w:val="1"/>
              </w:rPr>
              <w:t>limit، tenor و exposure</w:t>
            </w:r>
          </w:p>
        </w:tc>
        <w:tc>
          <w:tcPr>
            <w:tcW w:w="2256" w:type="dxa"/>
            <w:tcMar>
              <w:top w:w="90" w:type="dxa"/>
              <w:left w:w="90" w:type="dxa"/>
              <w:bottom w:w="90" w:type="dxa"/>
              <w:right w:w="90" w:type="dxa"/>
            </w:tcMar>
            <w:vAlign w:val="center"/>
            <w:textDirection w:val="lrTb"/>
          </w:tcPr>
          <w:p w14:paraId="217D8859" w14:textId="77777777" w:rsidR="00044C3E" w:rsidRPr="00BE6A23" w:rsidRDefault="00000000" w:rsidP="000A7BE2">
            <w:pPr>
              <w:jc w:val="right"/>
              <w:bidi w:val="1"/>
            </w:pPr>
            <w:r w:rsidRPr="00BE6A23">
              <w:rPr>
                <w:rFonts w:ascii="Tahoma" w:hAnsi="Tahoma" w:eastAsia="Tahoma" w:cs="Tahoma"/>
                <w:sz w:val="17"/>
                <w:rtl w:val="1"/>
              </w:rPr>
              <w:t>عدم بیش‌رزرو</w:t>
            </w:r>
          </w:p>
        </w:tc>
        <w:tc>
          <w:tcPr>
            <w:tcW w:w="2256" w:type="dxa"/>
            <w:tcMar>
              <w:top w:w="90" w:type="dxa"/>
              <w:left w:w="90" w:type="dxa"/>
              <w:bottom w:w="90" w:type="dxa"/>
              <w:right w:w="90" w:type="dxa"/>
            </w:tcMar>
            <w:vAlign w:val="center"/>
            <w:textDirection w:val="lrTb"/>
          </w:tcPr>
          <w:p w14:paraId="67E4861C" w14:textId="77777777" w:rsidR="00044C3E" w:rsidRPr="00BE6A23" w:rsidRDefault="00000000" w:rsidP="000A7BE2">
            <w:pPr>
              <w:jc w:val="right"/>
              <w:bidi w:val="1"/>
            </w:pPr>
            <w:r w:rsidRPr="00BE6A23">
              <w:rPr>
                <w:rFonts w:ascii="Tahoma" w:hAnsi="Tahoma" w:eastAsia="Tahoma" w:cs="Tahoma"/>
                <w:sz w:val="17"/>
                <w:rtl w:val="1"/>
              </w:rPr>
              <w:t>ظرفیت رزروشده</w:t>
            </w:r>
          </w:p>
        </w:tc>
      </w:tr>
      <w:tr w:rsidR="00044C3E" w:rsidRPr="00BE6A23" w14:paraId="4D1CBF51" w14:textId="77777777">
        <w:trPr>
          <w:cantSplit/>
        </w:trPr>
        <w:tc>
          <w:tcPr>
            <w:tcW w:w="2256" w:type="dxa"/>
            <w:shd w:val="clear" w:color="auto" w:fill="F5F8FA"/>
            <w:tcMar>
              <w:top w:w="90" w:type="dxa"/>
              <w:left w:w="90" w:type="dxa"/>
              <w:bottom w:w="90" w:type="dxa"/>
              <w:right w:w="90" w:type="dxa"/>
            </w:tcMar>
            <w:vAlign w:val="center"/>
            <w:textDirection w:val="lrTb"/>
          </w:tcPr>
          <w:p w14:paraId="4132D3C5" w14:textId="77777777" w:rsidR="00044C3E" w:rsidRPr="00BE6A23" w:rsidRDefault="00000000" w:rsidP="000A7BE2">
            <w:pPr>
              <w:jc w:val="right"/>
              <w:bidi w:val="1"/>
            </w:pPr>
            <w:r w:rsidRPr="00BE6A23">
              <w:rPr>
                <w:rFonts w:ascii="Tahoma" w:hAnsi="Tahoma" w:eastAsia="Tahoma" w:cs="Tahoma"/>
                <w:sz w:val="17"/>
                <w:rtl w:val="1"/>
              </w:rPr>
              <w:t>Supplier Acceptance</w:t>
            </w:r>
          </w:p>
        </w:tc>
        <w:tc>
          <w:tcPr>
            <w:tcW w:w="2256" w:type="dxa"/>
            <w:shd w:val="clear" w:color="auto" w:fill="F5F8FA"/>
            <w:tcMar>
              <w:top w:w="90" w:type="dxa"/>
              <w:left w:w="90" w:type="dxa"/>
              <w:bottom w:w="90" w:type="dxa"/>
              <w:right w:w="90" w:type="dxa"/>
            </w:tcMar>
            <w:vAlign w:val="center"/>
            <w:textDirection w:val="lrTb"/>
          </w:tcPr>
          <w:p w14:paraId="55F31397" w14:textId="77777777" w:rsidR="00044C3E" w:rsidRPr="00BE6A23" w:rsidRDefault="00000000" w:rsidP="000A7BE2">
            <w:pPr>
              <w:jc w:val="right"/>
              <w:bidi w:val="1"/>
            </w:pPr>
            <w:r w:rsidRPr="00BE6A23">
              <w:rPr>
                <w:rFonts w:ascii="Tahoma" w:hAnsi="Tahoma" w:eastAsia="Tahoma" w:cs="Tahoma"/>
                <w:sz w:val="17"/>
                <w:rtl w:val="1"/>
              </w:rPr>
              <w:t>نسخه PO و ETA</w:t>
            </w:r>
          </w:p>
        </w:tc>
        <w:tc>
          <w:tcPr>
            <w:tcW w:w="2256" w:type="dxa"/>
            <w:shd w:val="clear" w:color="auto" w:fill="F5F8FA"/>
            <w:tcMar>
              <w:top w:w="90" w:type="dxa"/>
              <w:left w:w="90" w:type="dxa"/>
              <w:bottom w:w="90" w:type="dxa"/>
              <w:right w:w="90" w:type="dxa"/>
            </w:tcMar>
            <w:vAlign w:val="center"/>
            <w:textDirection w:val="lrTb"/>
          </w:tcPr>
          <w:p w14:paraId="69437EB1" w14:textId="77777777" w:rsidR="00044C3E" w:rsidRPr="00BE6A23" w:rsidRDefault="00000000" w:rsidP="000A7BE2">
            <w:pPr>
              <w:jc w:val="right"/>
              <w:bidi w:val="1"/>
            </w:pPr>
            <w:r w:rsidRPr="00BE6A23">
              <w:rPr>
                <w:rFonts w:ascii="Tahoma" w:hAnsi="Tahoma" w:eastAsia="Tahoma" w:cs="Tahoma"/>
                <w:sz w:val="17"/>
                <w:rtl w:val="1"/>
              </w:rPr>
              <w:t>تأیید صریح</w:t>
            </w:r>
          </w:p>
        </w:tc>
        <w:tc>
          <w:tcPr>
            <w:tcW w:w="2256" w:type="dxa"/>
            <w:shd w:val="clear" w:color="auto" w:fill="F5F8FA"/>
            <w:tcMar>
              <w:top w:w="90" w:type="dxa"/>
              <w:left w:w="90" w:type="dxa"/>
              <w:bottom w:w="90" w:type="dxa"/>
              <w:right w:w="90" w:type="dxa"/>
            </w:tcMar>
            <w:vAlign w:val="center"/>
            <w:textDirection w:val="lrTb"/>
          </w:tcPr>
          <w:p w14:paraId="5D602949" w14:textId="77777777" w:rsidR="00044C3E" w:rsidRPr="00BE6A23" w:rsidRDefault="00000000" w:rsidP="000A7BE2">
            <w:pPr>
              <w:jc w:val="right"/>
              <w:bidi w:val="1"/>
            </w:pPr>
            <w:r w:rsidRPr="00BE6A23">
              <w:rPr>
                <w:rFonts w:ascii="Tahoma" w:hAnsi="Tahoma" w:eastAsia="Tahoma" w:cs="Tahoma"/>
                <w:sz w:val="17"/>
                <w:rtl w:val="1"/>
              </w:rPr>
              <w:t>سفارش committed</w:t>
            </w:r>
          </w:p>
        </w:tc>
      </w:tr>
      <w:tr w:rsidR="00044C3E" w:rsidRPr="00BE6A23" w14:paraId="1B52681F" w14:textId="77777777">
        <w:trPr>
          <w:cantSplit/>
        </w:trPr>
        <w:tc>
          <w:tcPr>
            <w:tcW w:w="2256" w:type="dxa"/>
            <w:tcMar>
              <w:top w:w="90" w:type="dxa"/>
              <w:left w:w="90" w:type="dxa"/>
              <w:bottom w:w="90" w:type="dxa"/>
              <w:right w:w="90" w:type="dxa"/>
            </w:tcMar>
            <w:vAlign w:val="center"/>
            <w:textDirection w:val="lrTb"/>
          </w:tcPr>
          <w:p w14:paraId="62E4728C" w14:textId="77777777" w:rsidR="00044C3E" w:rsidRPr="00BE6A23" w:rsidRDefault="00000000" w:rsidP="000A7BE2">
            <w:pPr>
              <w:jc w:val="right"/>
              <w:bidi w:val="1"/>
            </w:pPr>
            <w:r w:rsidRPr="00BE6A23">
              <w:rPr>
                <w:rFonts w:ascii="Tahoma" w:hAnsi="Tahoma" w:eastAsia="Tahoma" w:cs="Tahoma"/>
                <w:sz w:val="17"/>
                <w:rtl w:val="1"/>
              </w:rPr>
              <w:t>Change/Cancel</w:t>
            </w:r>
          </w:p>
        </w:tc>
        <w:tc>
          <w:tcPr>
            <w:tcW w:w="2256" w:type="dxa"/>
            <w:tcMar>
              <w:top w:w="90" w:type="dxa"/>
              <w:left w:w="90" w:type="dxa"/>
              <w:bottom w:w="90" w:type="dxa"/>
              <w:right w:w="90" w:type="dxa"/>
            </w:tcMar>
            <w:vAlign w:val="center"/>
            <w:textDirection w:val="lrTb"/>
          </w:tcPr>
          <w:p w14:paraId="710B42D1" w14:textId="77777777" w:rsidR="00044C3E" w:rsidRPr="00BE6A23" w:rsidRDefault="00000000" w:rsidP="000A7BE2">
            <w:pPr>
              <w:jc w:val="right"/>
              <w:bidi w:val="1"/>
            </w:pPr>
            <w:r w:rsidRPr="00BE6A23">
              <w:rPr>
                <w:rFonts w:ascii="Tahoma" w:hAnsi="Tahoma" w:eastAsia="Tahoma" w:cs="Tahoma"/>
                <w:sz w:val="17"/>
                <w:rtl w:val="1"/>
              </w:rPr>
              <w:t>دلیل و اثر</w:t>
            </w:r>
          </w:p>
        </w:tc>
        <w:tc>
          <w:tcPr>
            <w:tcW w:w="2256" w:type="dxa"/>
            <w:tcMar>
              <w:top w:w="90" w:type="dxa"/>
              <w:left w:w="90" w:type="dxa"/>
              <w:bottom w:w="90" w:type="dxa"/>
              <w:right w:w="90" w:type="dxa"/>
            </w:tcMar>
            <w:vAlign w:val="center"/>
            <w:textDirection w:val="lrTb"/>
          </w:tcPr>
          <w:p w14:paraId="580F4396" w14:textId="77777777" w:rsidR="00044C3E" w:rsidRPr="00BE6A23" w:rsidRDefault="00000000" w:rsidP="000A7BE2">
            <w:pPr>
              <w:jc w:val="right"/>
              <w:bidi w:val="1"/>
            </w:pPr>
            <w:r w:rsidRPr="00BE6A23">
              <w:rPr>
                <w:rFonts w:ascii="Tahoma" w:hAnsi="Tahoma" w:eastAsia="Tahoma" w:cs="Tahoma"/>
                <w:sz w:val="17"/>
                <w:rtl w:val="1"/>
              </w:rPr>
              <w:t>نسخه و release</w:t>
            </w:r>
          </w:p>
        </w:tc>
        <w:tc>
          <w:tcPr>
            <w:tcW w:w="2256" w:type="dxa"/>
            <w:tcMar>
              <w:top w:w="90" w:type="dxa"/>
              <w:left w:w="90" w:type="dxa"/>
              <w:bottom w:w="90" w:type="dxa"/>
              <w:right w:w="90" w:type="dxa"/>
            </w:tcMar>
            <w:vAlign w:val="center"/>
            <w:textDirection w:val="lrTb"/>
          </w:tcPr>
          <w:p w14:paraId="5CA0AE7A" w14:textId="77777777" w:rsidR="00044C3E" w:rsidRPr="00BE6A23" w:rsidRDefault="00000000" w:rsidP="000A7BE2">
            <w:pPr>
              <w:jc w:val="right"/>
              <w:bidi w:val="1"/>
            </w:pPr>
            <w:r w:rsidRPr="00BE6A23">
              <w:rPr>
                <w:rFonts w:ascii="Tahoma" w:hAnsi="Tahoma" w:eastAsia="Tahoma" w:cs="Tahoma"/>
                <w:sz w:val="17"/>
                <w:rtl w:val="1"/>
              </w:rPr>
              <w:t>اصلاح رزرو</w:t>
            </w:r>
          </w:p>
        </w:tc>
      </w:tr>
    </w:tbl>
    <w:p w14:paraId="43713305" w14:textId="77777777" w:rsidR="00044C3E" w:rsidRPr="00BE6A23" w:rsidRDefault="00000000" w:rsidP="000A7BE2">
      <w:pPr>
        <w:jc w:val="right"/>
        <w:bidi w:val="1"/>
      </w:pPr>
      <w:r w:rsidRPr="00BE6A23">
        <w:rPr>
          <w:rFonts w:ascii="Tahoma" w:hAnsi="Tahoma" w:eastAsia="Tahoma" w:cs="Tahoma"/>
          <w:rtl w:val="1"/>
        </w:rPr>
        <w:t>کنترل پذیرش: هر گذار باید شناسه حساب، معامله، نسخه policy، مالک تصمیم، زمان و کد دلیل را در دفتر رویداد ثبت کند.</w:t>
      </w:r>
    </w:p>
    <w:p w14:paraId="68BF24C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۳.۱۱ تحویل تطبیق فاکتور و معامله تأییدشده</w:t>
      </w:r>
    </w:p>
    <w:p w14:paraId="07F2B798" w14:textId="77777777" w:rsidR="00044C3E" w:rsidRPr="00BE6A23" w:rsidRDefault="00000000" w:rsidP="000A7BE2">
      <w:pPr>
        <w:jc w:val="right"/>
        <w:bidi w:val="1"/>
      </w:pPr>
      <w:r w:rsidRPr="00BE6A23">
        <w:rPr>
          <w:rFonts w:ascii="Tahoma" w:hAnsi="Tahoma" w:eastAsia="Tahoma" w:cs="Tahoma"/>
          <w:rtl w:val="1"/>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9C3012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579F8C5"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33495A09" w14:textId="77777777" w:rsidR="00044C3E" w:rsidRPr="00BE6A23" w:rsidRDefault="00000000" w:rsidP="000A7BE2">
            <w:pPr>
              <w:jc w:val="right"/>
              <w:bidi w:val="1"/>
            </w:pPr>
            <w:r w:rsidRPr="00BE6A23">
              <w:rPr>
                <w:rFonts w:ascii="Tahoma" w:hAnsi="Tahoma" w:eastAsia="Tahoma" w:cs="Tahoma"/>
                <w:b/>
                <w:color w:val="FFFFFF"/>
                <w:sz w:val="17"/>
                <w:rtl w:val="1"/>
              </w:rPr>
              <w:t>تطبیق</w:t>
            </w:r>
          </w:p>
        </w:tc>
        <w:tc>
          <w:tcPr>
            <w:tcW w:w="2256" w:type="dxa"/>
            <w:shd w:val="clear" w:color="auto" w:fill="173B5F"/>
            <w:tcMar>
              <w:top w:w="90" w:type="dxa"/>
              <w:left w:w="90" w:type="dxa"/>
              <w:bottom w:w="90" w:type="dxa"/>
              <w:right w:w="90" w:type="dxa"/>
            </w:tcMar>
            <w:vAlign w:val="center"/>
            <w:textDirection w:val="lrTb"/>
          </w:tcPr>
          <w:p w14:paraId="200FD527" w14:textId="77777777" w:rsidR="00044C3E" w:rsidRPr="00BE6A23" w:rsidRDefault="00000000" w:rsidP="000A7BE2">
            <w:pPr>
              <w:jc w:val="right"/>
              <w:bidi w:val="1"/>
            </w:pPr>
            <w:r w:rsidRPr="00BE6A23">
              <w:rPr>
                <w:rFonts w:ascii="Tahoma" w:hAnsi="Tahoma" w:eastAsia="Tahoma" w:cs="Tahoma"/>
                <w:b/>
                <w:color w:val="FFFFFF"/>
                <w:sz w:val="17"/>
                <w:rtl w:val="1"/>
              </w:rPr>
              <w:t>نتیجه سالم</w:t>
            </w:r>
          </w:p>
        </w:tc>
        <w:tc>
          <w:tcPr>
            <w:tcW w:w="2256" w:type="dxa"/>
            <w:shd w:val="clear" w:color="auto" w:fill="173B5F"/>
            <w:tcMar>
              <w:top w:w="90" w:type="dxa"/>
              <w:left w:w="90" w:type="dxa"/>
              <w:bottom w:w="90" w:type="dxa"/>
              <w:right w:w="90" w:type="dxa"/>
            </w:tcMar>
            <w:vAlign w:val="center"/>
            <w:textDirection w:val="lrTb"/>
          </w:tcPr>
          <w:p w14:paraId="1A70F065" w14:textId="77777777" w:rsidR="00044C3E" w:rsidRPr="00BE6A23" w:rsidRDefault="00000000" w:rsidP="000A7BE2">
            <w:pPr>
              <w:jc w:val="right"/>
              <w:bidi w:val="1"/>
            </w:pPr>
            <w:r w:rsidRPr="00BE6A23">
              <w:rPr>
                <w:rFonts w:ascii="Tahoma" w:hAnsi="Tahoma" w:eastAsia="Tahoma" w:cs="Tahoma"/>
                <w:b/>
                <w:color w:val="FFFFFF"/>
                <w:sz w:val="17"/>
                <w:rtl w:val="1"/>
              </w:rPr>
              <w:t>نتیجه شکست</w:t>
            </w:r>
          </w:p>
        </w:tc>
      </w:tr>
      <w:tr w:rsidR="00044C3E" w:rsidRPr="00BE6A23" w14:paraId="7C331AAB" w14:textId="77777777">
        <w:trPr>
          <w:cantSplit/>
        </w:trPr>
        <w:tc>
          <w:tcPr>
            <w:tcW w:w="2256" w:type="dxa"/>
            <w:tcMar>
              <w:top w:w="90" w:type="dxa"/>
              <w:left w:w="90" w:type="dxa"/>
              <w:bottom w:w="90" w:type="dxa"/>
              <w:right w:w="90" w:type="dxa"/>
            </w:tcMar>
            <w:vAlign w:val="center"/>
            <w:textDirection w:val="lrTb"/>
          </w:tcPr>
          <w:p w14:paraId="490FD9F5" w14:textId="77777777" w:rsidR="00044C3E" w:rsidRPr="00BE6A23" w:rsidRDefault="00000000" w:rsidP="000A7BE2">
            <w:pPr>
              <w:jc w:val="right"/>
              <w:bidi w:val="1"/>
            </w:pPr>
            <w:r w:rsidRPr="00BE6A23">
              <w:rPr>
                <w:rFonts w:ascii="Tahoma" w:hAnsi="Tahoma" w:eastAsia="Tahoma" w:cs="Tahoma"/>
                <w:sz w:val="17"/>
                <w:rtl w:val="1"/>
              </w:rPr>
              <w:t>طرف</w:t>
            </w:r>
          </w:p>
        </w:tc>
        <w:tc>
          <w:tcPr>
            <w:tcW w:w="2256" w:type="dxa"/>
            <w:tcMar>
              <w:top w:w="90" w:type="dxa"/>
              <w:left w:w="90" w:type="dxa"/>
              <w:bottom w:w="90" w:type="dxa"/>
              <w:right w:w="90" w:type="dxa"/>
            </w:tcMar>
            <w:vAlign w:val="center"/>
            <w:textDirection w:val="lrTb"/>
          </w:tcPr>
          <w:p w14:paraId="00296D0A" w14:textId="77777777" w:rsidR="00044C3E" w:rsidRPr="00BE6A23" w:rsidRDefault="00000000" w:rsidP="000A7BE2">
            <w:pPr>
              <w:jc w:val="right"/>
              <w:bidi w:val="1"/>
            </w:pPr>
            <w:r w:rsidRPr="00BE6A23">
              <w:rPr>
                <w:rFonts w:ascii="Tahoma" w:hAnsi="Tahoma" w:eastAsia="Tahoma" w:cs="Tahoma"/>
                <w:sz w:val="17"/>
                <w:rtl w:val="1"/>
              </w:rPr>
              <w:t>فروشنده و حساب بانکی</w:t>
            </w:r>
          </w:p>
        </w:tc>
        <w:tc>
          <w:tcPr>
            <w:tcW w:w="2256" w:type="dxa"/>
            <w:tcMar>
              <w:top w:w="90" w:type="dxa"/>
              <w:left w:w="90" w:type="dxa"/>
              <w:bottom w:w="90" w:type="dxa"/>
              <w:right w:w="90" w:type="dxa"/>
            </w:tcMar>
            <w:vAlign w:val="center"/>
            <w:textDirection w:val="lrTb"/>
          </w:tcPr>
          <w:p w14:paraId="5048D4BA" w14:textId="77777777" w:rsidR="00044C3E" w:rsidRPr="00BE6A23" w:rsidRDefault="00000000" w:rsidP="000A7BE2">
            <w:pPr>
              <w:jc w:val="right"/>
              <w:bidi w:val="1"/>
            </w:pPr>
            <w:r w:rsidRPr="00BE6A23">
              <w:rPr>
                <w:rFonts w:ascii="Tahoma" w:hAnsi="Tahoma" w:eastAsia="Tahoma" w:cs="Tahoma"/>
                <w:sz w:val="17"/>
                <w:rtl w:val="1"/>
              </w:rPr>
              <w:t>Beneficiary Matched</w:t>
            </w:r>
          </w:p>
        </w:tc>
        <w:tc>
          <w:tcPr>
            <w:tcW w:w="2256" w:type="dxa"/>
            <w:tcMar>
              <w:top w:w="90" w:type="dxa"/>
              <w:left w:w="90" w:type="dxa"/>
              <w:bottom w:w="90" w:type="dxa"/>
              <w:right w:w="90" w:type="dxa"/>
            </w:tcMar>
            <w:vAlign w:val="center"/>
            <w:textDirection w:val="lrTb"/>
          </w:tcPr>
          <w:p w14:paraId="1515B0FA" w14:textId="77777777" w:rsidR="00044C3E" w:rsidRPr="00BE6A23" w:rsidRDefault="00000000" w:rsidP="000A7BE2">
            <w:pPr>
              <w:jc w:val="right"/>
              <w:bidi w:val="1"/>
            </w:pPr>
            <w:r w:rsidRPr="00BE6A23">
              <w:rPr>
                <w:rFonts w:ascii="Tahoma" w:hAnsi="Tahoma" w:eastAsia="Tahoma" w:cs="Tahoma"/>
                <w:sz w:val="17"/>
                <w:rtl w:val="1"/>
              </w:rPr>
              <w:t>Hold</w:t>
            </w:r>
          </w:p>
        </w:tc>
      </w:tr>
      <w:tr w:rsidR="00044C3E" w:rsidRPr="00BE6A23" w14:paraId="78EEBC2C" w14:textId="77777777">
        <w:trPr>
          <w:cantSplit/>
        </w:trPr>
        <w:tc>
          <w:tcPr>
            <w:tcW w:w="2256" w:type="dxa"/>
            <w:shd w:val="clear" w:color="auto" w:fill="F5F8FA"/>
            <w:tcMar>
              <w:top w:w="90" w:type="dxa"/>
              <w:left w:w="90" w:type="dxa"/>
              <w:bottom w:w="90" w:type="dxa"/>
              <w:right w:w="90" w:type="dxa"/>
            </w:tcMar>
            <w:vAlign w:val="center"/>
            <w:textDirection w:val="lrTb"/>
          </w:tcPr>
          <w:p w14:paraId="4F9306A2" w14:textId="77777777" w:rsidR="00044C3E" w:rsidRPr="00BE6A23" w:rsidRDefault="00000000" w:rsidP="000A7BE2">
            <w:pPr>
              <w:jc w:val="right"/>
              <w:bidi w:val="1"/>
            </w:pPr>
            <w:r w:rsidRPr="00BE6A23">
              <w:rPr>
                <w:rFonts w:ascii="Tahoma" w:hAnsi="Tahoma" w:eastAsia="Tahoma" w:cs="Tahoma"/>
                <w:sz w:val="17"/>
                <w:rtl w:val="1"/>
              </w:rPr>
              <w:t>مقدار</w:t>
            </w:r>
          </w:p>
        </w:tc>
        <w:tc>
          <w:tcPr>
            <w:tcW w:w="2256" w:type="dxa"/>
            <w:shd w:val="clear" w:color="auto" w:fill="F5F8FA"/>
            <w:tcMar>
              <w:top w:w="90" w:type="dxa"/>
              <w:left w:w="90" w:type="dxa"/>
              <w:bottom w:w="90" w:type="dxa"/>
              <w:right w:w="90" w:type="dxa"/>
            </w:tcMar>
            <w:vAlign w:val="center"/>
            <w:textDirection w:val="lrTb"/>
          </w:tcPr>
          <w:p w14:paraId="56726013" w14:textId="77777777" w:rsidR="00044C3E" w:rsidRPr="00BE6A23" w:rsidRDefault="00000000" w:rsidP="000A7BE2">
            <w:pPr>
              <w:jc w:val="right"/>
              <w:bidi w:val="1"/>
            </w:pPr>
            <w:r w:rsidRPr="00BE6A23">
              <w:rPr>
                <w:rFonts w:ascii="Tahoma" w:hAnsi="Tahoma" w:eastAsia="Tahoma" w:cs="Tahoma"/>
                <w:sz w:val="17"/>
                <w:rtl w:val="1"/>
              </w:rPr>
              <w:t>PO در برابر Receipt</w:t>
            </w:r>
          </w:p>
        </w:tc>
        <w:tc>
          <w:tcPr>
            <w:tcW w:w="2256" w:type="dxa"/>
            <w:shd w:val="clear" w:color="auto" w:fill="F5F8FA"/>
            <w:tcMar>
              <w:top w:w="90" w:type="dxa"/>
              <w:left w:w="90" w:type="dxa"/>
              <w:bottom w:w="90" w:type="dxa"/>
              <w:right w:w="90" w:type="dxa"/>
            </w:tcMar>
            <w:vAlign w:val="center"/>
            <w:textDirection w:val="lrTb"/>
          </w:tcPr>
          <w:p w14:paraId="7CDC8FF7" w14:textId="77777777" w:rsidR="00044C3E" w:rsidRPr="00BE6A23" w:rsidRDefault="00000000" w:rsidP="000A7BE2">
            <w:pPr>
              <w:jc w:val="right"/>
              <w:bidi w:val="1"/>
            </w:pPr>
            <w:r w:rsidRPr="00BE6A23">
              <w:rPr>
                <w:rFonts w:ascii="Tahoma" w:hAnsi="Tahoma" w:eastAsia="Tahoma" w:cs="Tahoma"/>
                <w:sz w:val="17"/>
                <w:rtl w:val="1"/>
              </w:rPr>
              <w:t>Quantity Accepted</w:t>
            </w:r>
          </w:p>
        </w:tc>
        <w:tc>
          <w:tcPr>
            <w:tcW w:w="2256" w:type="dxa"/>
            <w:shd w:val="clear" w:color="auto" w:fill="F5F8FA"/>
            <w:tcMar>
              <w:top w:w="90" w:type="dxa"/>
              <w:left w:w="90" w:type="dxa"/>
              <w:bottom w:w="90" w:type="dxa"/>
              <w:right w:w="90" w:type="dxa"/>
            </w:tcMar>
            <w:vAlign w:val="center"/>
            <w:textDirection w:val="lrTb"/>
          </w:tcPr>
          <w:p w14:paraId="348BF97B" w14:textId="77777777" w:rsidR="00044C3E" w:rsidRPr="00BE6A23" w:rsidRDefault="00000000" w:rsidP="000A7BE2">
            <w:pPr>
              <w:jc w:val="right"/>
              <w:bidi w:val="1"/>
            </w:pPr>
            <w:r w:rsidRPr="00BE6A23">
              <w:rPr>
                <w:rFonts w:ascii="Tahoma" w:hAnsi="Tahoma" w:eastAsia="Tahoma" w:cs="Tahoma"/>
                <w:sz w:val="17"/>
                <w:rtl w:val="1"/>
              </w:rPr>
              <w:t>Short/Over Delivery</w:t>
            </w:r>
          </w:p>
        </w:tc>
      </w:tr>
      <w:tr w:rsidR="00044C3E" w:rsidRPr="00BE6A23" w14:paraId="53B987C8" w14:textId="77777777">
        <w:trPr>
          <w:cantSplit/>
        </w:trPr>
        <w:tc>
          <w:tcPr>
            <w:tcW w:w="2256" w:type="dxa"/>
            <w:tcMar>
              <w:top w:w="90" w:type="dxa"/>
              <w:left w:w="90" w:type="dxa"/>
              <w:bottom w:w="90" w:type="dxa"/>
              <w:right w:w="90" w:type="dxa"/>
            </w:tcMar>
            <w:vAlign w:val="center"/>
            <w:textDirection w:val="lrTb"/>
          </w:tcPr>
          <w:p w14:paraId="79B5D1AD" w14:textId="77777777" w:rsidR="00044C3E" w:rsidRPr="00BE6A23" w:rsidRDefault="00000000" w:rsidP="000A7BE2">
            <w:pPr>
              <w:jc w:val="right"/>
              <w:bidi w:val="1"/>
            </w:pPr>
            <w:r w:rsidRPr="00BE6A23">
              <w:rPr>
                <w:rFonts w:ascii="Tahoma" w:hAnsi="Tahoma" w:eastAsia="Tahoma" w:cs="Tahoma"/>
                <w:sz w:val="17"/>
                <w:rtl w:val="1"/>
              </w:rPr>
              <w:t>قیمت</w:t>
            </w:r>
          </w:p>
        </w:tc>
        <w:tc>
          <w:tcPr>
            <w:tcW w:w="2256" w:type="dxa"/>
            <w:tcMar>
              <w:top w:w="90" w:type="dxa"/>
              <w:left w:w="90" w:type="dxa"/>
              <w:bottom w:w="90" w:type="dxa"/>
              <w:right w:w="90" w:type="dxa"/>
            </w:tcMar>
            <w:vAlign w:val="center"/>
            <w:textDirection w:val="lrTb"/>
          </w:tcPr>
          <w:p w14:paraId="4F39D70D" w14:textId="77777777" w:rsidR="00044C3E" w:rsidRPr="00BE6A23" w:rsidRDefault="00000000" w:rsidP="000A7BE2">
            <w:pPr>
              <w:jc w:val="right"/>
              <w:bidi w:val="1"/>
            </w:pPr>
            <w:r w:rsidRPr="00BE6A23">
              <w:rPr>
                <w:rFonts w:ascii="Tahoma" w:hAnsi="Tahoma" w:eastAsia="Tahoma" w:cs="Tahoma"/>
                <w:sz w:val="17"/>
                <w:rtl w:val="1"/>
              </w:rPr>
              <w:t>Quote/PO در برابر Invoice</w:t>
            </w:r>
          </w:p>
        </w:tc>
        <w:tc>
          <w:tcPr>
            <w:tcW w:w="2256" w:type="dxa"/>
            <w:tcMar>
              <w:top w:w="90" w:type="dxa"/>
              <w:left w:w="90" w:type="dxa"/>
              <w:bottom w:w="90" w:type="dxa"/>
              <w:right w:w="90" w:type="dxa"/>
            </w:tcMar>
            <w:vAlign w:val="center"/>
            <w:textDirection w:val="lrTb"/>
          </w:tcPr>
          <w:p w14:paraId="78FBFBA4" w14:textId="77777777" w:rsidR="00044C3E" w:rsidRPr="00BE6A23" w:rsidRDefault="00000000" w:rsidP="000A7BE2">
            <w:pPr>
              <w:jc w:val="right"/>
              <w:bidi w:val="1"/>
            </w:pPr>
            <w:r w:rsidRPr="00BE6A23">
              <w:rPr>
                <w:rFonts w:ascii="Tahoma" w:hAnsi="Tahoma" w:eastAsia="Tahoma" w:cs="Tahoma"/>
                <w:sz w:val="17"/>
                <w:rtl w:val="1"/>
              </w:rPr>
              <w:t>Price Matched</w:t>
            </w:r>
          </w:p>
        </w:tc>
        <w:tc>
          <w:tcPr>
            <w:tcW w:w="2256" w:type="dxa"/>
            <w:tcMar>
              <w:top w:w="90" w:type="dxa"/>
              <w:left w:w="90" w:type="dxa"/>
              <w:bottom w:w="90" w:type="dxa"/>
              <w:right w:w="90" w:type="dxa"/>
            </w:tcMar>
            <w:vAlign w:val="center"/>
            <w:textDirection w:val="lrTb"/>
          </w:tcPr>
          <w:p w14:paraId="75F1AE52" w14:textId="77777777" w:rsidR="00044C3E" w:rsidRPr="00BE6A23" w:rsidRDefault="00000000" w:rsidP="000A7BE2">
            <w:pPr>
              <w:jc w:val="right"/>
              <w:bidi w:val="1"/>
            </w:pPr>
            <w:r w:rsidRPr="00BE6A23">
              <w:rPr>
                <w:rFonts w:ascii="Tahoma" w:hAnsi="Tahoma" w:eastAsia="Tahoma" w:cs="Tahoma"/>
                <w:sz w:val="17"/>
                <w:rtl w:val="1"/>
              </w:rPr>
              <w:t>Price Variance</w:t>
            </w:r>
          </w:p>
        </w:tc>
      </w:tr>
      <w:tr w:rsidR="00044C3E" w:rsidRPr="00BE6A23" w14:paraId="06E600CC" w14:textId="77777777">
        <w:trPr>
          <w:cantSplit/>
        </w:trPr>
        <w:tc>
          <w:tcPr>
            <w:tcW w:w="2256" w:type="dxa"/>
            <w:shd w:val="clear" w:color="auto" w:fill="F5F8FA"/>
            <w:tcMar>
              <w:top w:w="90" w:type="dxa"/>
              <w:left w:w="90" w:type="dxa"/>
              <w:bottom w:w="90" w:type="dxa"/>
              <w:right w:w="90" w:type="dxa"/>
            </w:tcMar>
            <w:vAlign w:val="center"/>
            <w:textDirection w:val="lrTb"/>
          </w:tcPr>
          <w:p w14:paraId="0F9AF793" w14:textId="77777777" w:rsidR="00044C3E" w:rsidRPr="00BE6A23" w:rsidRDefault="00000000" w:rsidP="000A7BE2">
            <w:pPr>
              <w:jc w:val="right"/>
              <w:bidi w:val="1"/>
            </w:pPr>
            <w:r w:rsidRPr="00BE6A23">
              <w:rPr>
                <w:rFonts w:ascii="Tahoma" w:hAnsi="Tahoma" w:eastAsia="Tahoma" w:cs="Tahoma"/>
                <w:sz w:val="17"/>
                <w:rtl w:val="1"/>
              </w:rPr>
              <w:t>کیفیت</w:t>
            </w:r>
          </w:p>
        </w:tc>
        <w:tc>
          <w:tcPr>
            <w:tcW w:w="2256" w:type="dxa"/>
            <w:shd w:val="clear" w:color="auto" w:fill="F5F8FA"/>
            <w:tcMar>
              <w:top w:w="90" w:type="dxa"/>
              <w:left w:w="90" w:type="dxa"/>
              <w:bottom w:w="90" w:type="dxa"/>
              <w:right w:w="90" w:type="dxa"/>
            </w:tcMar>
            <w:vAlign w:val="center"/>
            <w:textDirection w:val="lrTb"/>
          </w:tcPr>
          <w:p w14:paraId="471875CE" w14:textId="77777777" w:rsidR="00044C3E" w:rsidRPr="00BE6A23" w:rsidRDefault="00000000" w:rsidP="000A7BE2">
            <w:pPr>
              <w:jc w:val="right"/>
              <w:bidi w:val="1"/>
            </w:pPr>
            <w:r w:rsidRPr="00BE6A23">
              <w:rPr>
                <w:rFonts w:ascii="Tahoma" w:hAnsi="Tahoma" w:eastAsia="Tahoma" w:cs="Tahoma"/>
                <w:sz w:val="17"/>
                <w:rtl w:val="1"/>
              </w:rPr>
              <w:t>QC/Acceptance</w:t>
            </w:r>
          </w:p>
        </w:tc>
        <w:tc>
          <w:tcPr>
            <w:tcW w:w="2256" w:type="dxa"/>
            <w:shd w:val="clear" w:color="auto" w:fill="F5F8FA"/>
            <w:tcMar>
              <w:top w:w="90" w:type="dxa"/>
              <w:left w:w="90" w:type="dxa"/>
              <w:bottom w:w="90" w:type="dxa"/>
              <w:right w:w="90" w:type="dxa"/>
            </w:tcMar>
            <w:vAlign w:val="center"/>
            <w:textDirection w:val="lrTb"/>
          </w:tcPr>
          <w:p w14:paraId="106C2A8B" w14:textId="77777777" w:rsidR="00044C3E" w:rsidRPr="00BE6A23" w:rsidRDefault="00000000" w:rsidP="000A7BE2">
            <w:pPr>
              <w:jc w:val="right"/>
              <w:bidi w:val="1"/>
            </w:pPr>
            <w:r w:rsidRPr="00BE6A23">
              <w:rPr>
                <w:rFonts w:ascii="Tahoma" w:hAnsi="Tahoma" w:eastAsia="Tahoma" w:cs="Tahoma"/>
                <w:sz w:val="17"/>
                <w:rtl w:val="1"/>
              </w:rPr>
              <w:t>Performance Accepted</w:t>
            </w:r>
          </w:p>
        </w:tc>
        <w:tc>
          <w:tcPr>
            <w:tcW w:w="2256" w:type="dxa"/>
            <w:shd w:val="clear" w:color="auto" w:fill="F5F8FA"/>
            <w:tcMar>
              <w:top w:w="90" w:type="dxa"/>
              <w:left w:w="90" w:type="dxa"/>
              <w:bottom w:w="90" w:type="dxa"/>
              <w:right w:w="90" w:type="dxa"/>
            </w:tcMar>
            <w:vAlign w:val="center"/>
            <w:textDirection w:val="lrTb"/>
          </w:tcPr>
          <w:p w14:paraId="20A8CDA5" w14:textId="77777777" w:rsidR="00044C3E" w:rsidRPr="00BE6A23" w:rsidRDefault="00000000" w:rsidP="000A7BE2">
            <w:pPr>
              <w:jc w:val="right"/>
              <w:bidi w:val="1"/>
            </w:pPr>
            <w:r w:rsidRPr="00BE6A23">
              <w:rPr>
                <w:rFonts w:ascii="Tahoma" w:hAnsi="Tahoma" w:eastAsia="Tahoma" w:cs="Tahoma"/>
                <w:sz w:val="17"/>
                <w:rtl w:val="1"/>
              </w:rPr>
              <w:t>NCR/Dispute</w:t>
            </w:r>
          </w:p>
        </w:tc>
      </w:tr>
      <w:tr w:rsidR="00044C3E" w:rsidRPr="00BE6A23" w14:paraId="69BED921" w14:textId="77777777">
        <w:trPr>
          <w:cantSplit/>
        </w:trPr>
        <w:tc>
          <w:tcPr>
            <w:tcW w:w="2256" w:type="dxa"/>
            <w:tcMar>
              <w:top w:w="90" w:type="dxa"/>
              <w:left w:w="90" w:type="dxa"/>
              <w:bottom w:w="90" w:type="dxa"/>
              <w:right w:w="90" w:type="dxa"/>
            </w:tcMar>
            <w:vAlign w:val="center"/>
            <w:textDirection w:val="lrTb"/>
          </w:tcPr>
          <w:p w14:paraId="40B93B05" w14:textId="77777777" w:rsidR="00044C3E" w:rsidRPr="00BE6A23" w:rsidRDefault="00000000" w:rsidP="000A7BE2">
            <w:pPr>
              <w:jc w:val="right"/>
              <w:bidi w:val="1"/>
            </w:pPr>
            <w:r w:rsidRPr="00BE6A23">
              <w:rPr>
                <w:rFonts w:ascii="Tahoma" w:hAnsi="Tahoma" w:eastAsia="Tahoma" w:cs="Tahoma"/>
                <w:sz w:val="17"/>
                <w:rtl w:val="1"/>
              </w:rPr>
              <w:t>مالی</w:t>
            </w:r>
          </w:p>
        </w:tc>
        <w:tc>
          <w:tcPr>
            <w:tcW w:w="2256" w:type="dxa"/>
            <w:tcMar>
              <w:top w:w="90" w:type="dxa"/>
              <w:left w:w="90" w:type="dxa"/>
              <w:bottom w:w="90" w:type="dxa"/>
              <w:right w:w="90" w:type="dxa"/>
            </w:tcMar>
            <w:vAlign w:val="center"/>
            <w:textDirection w:val="lrTb"/>
          </w:tcPr>
          <w:p w14:paraId="1D1A0F67" w14:textId="77777777" w:rsidR="00044C3E" w:rsidRPr="00BE6A23" w:rsidRDefault="00000000" w:rsidP="000A7BE2">
            <w:pPr>
              <w:jc w:val="right"/>
              <w:bidi w:val="1"/>
            </w:pPr>
            <w:r w:rsidRPr="00BE6A23">
              <w:rPr>
                <w:rFonts w:ascii="Tahoma" w:hAnsi="Tahoma" w:eastAsia="Tahoma" w:cs="Tahoma"/>
                <w:sz w:val="17"/>
                <w:rtl w:val="1"/>
              </w:rPr>
              <w:t>Tax، Discount و Due Date</w:t>
            </w:r>
          </w:p>
        </w:tc>
        <w:tc>
          <w:tcPr>
            <w:tcW w:w="2256" w:type="dxa"/>
            <w:tcMar>
              <w:top w:w="90" w:type="dxa"/>
              <w:left w:w="90" w:type="dxa"/>
              <w:bottom w:w="90" w:type="dxa"/>
              <w:right w:w="90" w:type="dxa"/>
            </w:tcMar>
            <w:vAlign w:val="center"/>
            <w:textDirection w:val="lrTb"/>
          </w:tcPr>
          <w:p w14:paraId="0BCD9B11" w14:textId="77777777" w:rsidR="00044C3E" w:rsidRPr="00BE6A23" w:rsidRDefault="00000000" w:rsidP="000A7BE2">
            <w:pPr>
              <w:jc w:val="right"/>
              <w:bidi w:val="1"/>
            </w:pPr>
            <w:r w:rsidRPr="00BE6A23">
              <w:rPr>
                <w:rFonts w:ascii="Tahoma" w:hAnsi="Tahoma" w:eastAsia="Tahoma" w:cs="Tahoma"/>
                <w:sz w:val="17"/>
                <w:rtl w:val="1"/>
              </w:rPr>
              <w:t>Eligible Amount</w:t>
            </w:r>
          </w:p>
        </w:tc>
        <w:tc>
          <w:tcPr>
            <w:tcW w:w="2256" w:type="dxa"/>
            <w:tcMar>
              <w:top w:w="90" w:type="dxa"/>
              <w:left w:w="90" w:type="dxa"/>
              <w:bottom w:w="90" w:type="dxa"/>
              <w:right w:w="90" w:type="dxa"/>
            </w:tcMar>
            <w:vAlign w:val="center"/>
            <w:textDirection w:val="lrTb"/>
          </w:tcPr>
          <w:p w14:paraId="69C29AF0" w14:textId="77777777" w:rsidR="00044C3E" w:rsidRPr="00BE6A23" w:rsidRDefault="00000000" w:rsidP="000A7BE2">
            <w:pPr>
              <w:jc w:val="right"/>
              <w:bidi w:val="1"/>
            </w:pPr>
            <w:r w:rsidRPr="00BE6A23">
              <w:rPr>
                <w:rFonts w:ascii="Tahoma" w:hAnsi="Tahoma" w:eastAsia="Tahoma" w:cs="Tahoma"/>
                <w:sz w:val="17"/>
                <w:rtl w:val="1"/>
              </w:rPr>
              <w:t>Finance Exception</w:t>
            </w:r>
          </w:p>
        </w:tc>
      </w:tr>
    </w:tbl>
    <w:p w14:paraId="599CAF10" w14:textId="77777777" w:rsidR="00044C3E" w:rsidRPr="00BE6A23" w:rsidRDefault="00000000" w:rsidP="000A7BE2">
      <w:pPr>
        <w:jc w:val="right"/>
        <w:bidi w:val="1"/>
      </w:pPr>
      <w:r w:rsidRPr="00BE6A23">
        <w:rPr>
          <w:rFonts w:ascii="Tahoma" w:hAnsi="Tahoma" w:eastAsia="Tahoma" w:cs="Tahoma"/>
          <w:rtl w:val="1"/>
        </w:rPr>
        <w:t>کنترل پذیرش: هر گذار باید شناسه حساب، معامله، نسخه policy، مالک تصمیم، زمان و کد دلیل را در دفتر رویداد ثبت کند.</w:t>
      </w:r>
    </w:p>
    <w:p w14:paraId="6AF4DE1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۳.۱۲ تأمین مالی تسویه وصول و احیای حد</w:t>
      </w:r>
    </w:p>
    <w:p w14:paraId="4EF9EE8D" w14:textId="77777777" w:rsidR="00044C3E" w:rsidRPr="00BE6A23" w:rsidRDefault="00000000" w:rsidP="000A7BE2">
      <w:pPr>
        <w:jc w:val="right"/>
        <w:bidi w:val="1"/>
      </w:pPr>
      <w:r w:rsidRPr="00BE6A23">
        <w:rPr>
          <w:rFonts w:ascii="Tahoma" w:hAnsi="Tahoma" w:eastAsia="Tahoma" w:cs="Tahoma"/>
          <w:rtl w:val="1"/>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w="0" w:type="auto"/>
        <w:tblLook w:val="04A0" w:firstRow="1" w:lastRow="0" w:firstColumn="1" w:lastColumn="0" w:noHBand="0" w:noVBand="1"/>
        <w:bidiVisual w:val="1"/>
        <w:jc w:val="right"/>
      </w:tblPr>
      <w:tblGrid>
        <w:gridCol w:w="2256"/>
        <w:gridCol w:w="2253"/>
        <w:gridCol w:w="2253"/>
        <w:gridCol w:w="2254"/>
      </w:tblGrid>
      <w:tr w:rsidR="00044C3E" w:rsidRPr="00BE6A23" w14:paraId="23ADF98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5418657"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رویداد</w:t>
            </w:r>
          </w:p>
        </w:tc>
        <w:tc>
          <w:tcPr>
            <w:tcW w:w="2256" w:type="dxa"/>
            <w:shd w:val="clear" w:color="auto" w:fill="173B5F"/>
            <w:tcMar>
              <w:top w:w="90" w:type="dxa"/>
              <w:left w:w="90" w:type="dxa"/>
              <w:bottom w:w="90" w:type="dxa"/>
              <w:right w:w="90" w:type="dxa"/>
            </w:tcMar>
            <w:vAlign w:val="center"/>
            <w:textDirection w:val="lrTb"/>
          </w:tcPr>
          <w:p w14:paraId="1DCB9FC2"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27BC9B63" w14:textId="77777777" w:rsidR="00044C3E" w:rsidRPr="00BE6A23" w:rsidRDefault="00000000" w:rsidP="000A7BE2">
            <w:pPr>
              <w:jc w:val="right"/>
              <w:bidi w:val="1"/>
            </w:pPr>
            <w:r w:rsidRPr="00BE6A23">
              <w:rPr>
                <w:rFonts w:ascii="Tahoma" w:hAnsi="Tahoma" w:eastAsia="Tahoma" w:cs="Tahoma"/>
                <w:b/>
                <w:color w:val="FFFFFF"/>
                <w:sz w:val="17"/>
                <w:rtl w:val="1"/>
              </w:rPr>
              <w:t>دفتر</w:t>
            </w:r>
          </w:p>
        </w:tc>
        <w:tc>
          <w:tcPr>
            <w:tcW w:w="2256" w:type="dxa"/>
            <w:shd w:val="clear" w:color="auto" w:fill="173B5F"/>
            <w:tcMar>
              <w:top w:w="90" w:type="dxa"/>
              <w:left w:w="90" w:type="dxa"/>
              <w:bottom w:w="90" w:type="dxa"/>
              <w:right w:w="90" w:type="dxa"/>
            </w:tcMar>
            <w:vAlign w:val="center"/>
            <w:textDirection w:val="lrTb"/>
          </w:tcPr>
          <w:p w14:paraId="09A1EA80" w14:textId="77777777" w:rsidR="00044C3E" w:rsidRPr="00BE6A23" w:rsidRDefault="00000000" w:rsidP="000A7BE2">
            <w:pPr>
              <w:jc w:val="right"/>
              <w:bidi w:val="1"/>
            </w:pPr>
            <w:r w:rsidRPr="00BE6A23">
              <w:rPr>
                <w:rFonts w:ascii="Tahoma" w:hAnsi="Tahoma" w:eastAsia="Tahoma" w:cs="Tahoma"/>
                <w:b/>
                <w:color w:val="FFFFFF"/>
                <w:sz w:val="17"/>
                <w:rtl w:val="1"/>
              </w:rPr>
              <w:t>شرط بعد</w:t>
            </w:r>
          </w:p>
        </w:tc>
      </w:tr>
      <w:tr w:rsidR="00044C3E" w:rsidRPr="00BE6A23" w14:paraId="79BAE080" w14:textId="77777777">
        <w:trPr>
          <w:cantSplit/>
        </w:trPr>
        <w:tc>
          <w:tcPr>
            <w:tcW w:w="2256" w:type="dxa"/>
            <w:tcMar>
              <w:top w:w="90" w:type="dxa"/>
              <w:left w:w="90" w:type="dxa"/>
              <w:bottom w:w="90" w:type="dxa"/>
              <w:right w:w="90" w:type="dxa"/>
            </w:tcMar>
            <w:vAlign w:val="center"/>
            <w:textDirection w:val="lrTb"/>
          </w:tcPr>
          <w:p w14:paraId="644B9A3F" w14:textId="77777777" w:rsidR="00044C3E" w:rsidRPr="00BE6A23" w:rsidRDefault="00000000" w:rsidP="000A7BE2">
            <w:pPr>
              <w:jc w:val="right"/>
              <w:bidi w:val="1"/>
            </w:pPr>
            <w:r w:rsidRPr="00BE6A23">
              <w:rPr>
                <w:rFonts w:ascii="Tahoma" w:hAnsi="Tahoma" w:eastAsia="Tahoma" w:cs="Tahoma"/>
                <w:sz w:val="17"/>
                <w:rtl w:val="1"/>
              </w:rPr>
              <w:t>OfferIssued</w:t>
            </w:r>
          </w:p>
        </w:tc>
        <w:tc>
          <w:tcPr>
            <w:tcW w:w="2256" w:type="dxa"/>
            <w:tcMar>
              <w:top w:w="90" w:type="dxa"/>
              <w:left w:w="90" w:type="dxa"/>
              <w:bottom w:w="90" w:type="dxa"/>
              <w:right w:w="90" w:type="dxa"/>
            </w:tcMar>
            <w:vAlign w:val="center"/>
            <w:textDirection w:val="lrTb"/>
          </w:tcPr>
          <w:p w14:paraId="43693EAD" w14:textId="77777777" w:rsidR="00044C3E" w:rsidRPr="00BE6A23" w:rsidRDefault="00000000" w:rsidP="000A7BE2">
            <w:pPr>
              <w:jc w:val="right"/>
              <w:bidi w:val="1"/>
            </w:pPr>
            <w:r w:rsidRPr="00BE6A23">
              <w:rPr>
                <w:rFonts w:ascii="Tahoma" w:hAnsi="Tahoma" w:eastAsia="Tahoma" w:cs="Tahoma"/>
                <w:sz w:val="17"/>
                <w:rtl w:val="1"/>
              </w:rPr>
              <w:t>بانک/فاندر</w:t>
            </w:r>
          </w:p>
        </w:tc>
        <w:tc>
          <w:tcPr>
            <w:tcW w:w="2256" w:type="dxa"/>
            <w:tcMar>
              <w:top w:w="90" w:type="dxa"/>
              <w:left w:w="90" w:type="dxa"/>
              <w:bottom w:w="90" w:type="dxa"/>
              <w:right w:w="90" w:type="dxa"/>
            </w:tcMar>
            <w:vAlign w:val="center"/>
            <w:textDirection w:val="lrTb"/>
          </w:tcPr>
          <w:p w14:paraId="379639E1" w14:textId="77777777" w:rsidR="00044C3E" w:rsidRPr="00BE6A23" w:rsidRDefault="00000000" w:rsidP="000A7BE2">
            <w:pPr>
              <w:jc w:val="right"/>
              <w:bidi w:val="1"/>
            </w:pPr>
            <w:r w:rsidRPr="00BE6A23">
              <w:rPr>
                <w:rFonts w:ascii="Tahoma" w:hAnsi="Tahoma" w:eastAsia="Tahoma" w:cs="Tahoma"/>
                <w:sz w:val="17"/>
                <w:rtl w:val="1"/>
              </w:rPr>
              <w:t>Offer Ledger</w:t>
            </w:r>
          </w:p>
        </w:tc>
        <w:tc>
          <w:tcPr>
            <w:tcW w:w="2256" w:type="dxa"/>
            <w:tcMar>
              <w:top w:w="90" w:type="dxa"/>
              <w:left w:w="90" w:type="dxa"/>
              <w:bottom w:w="90" w:type="dxa"/>
              <w:right w:w="90" w:type="dxa"/>
            </w:tcMar>
            <w:vAlign w:val="center"/>
            <w:textDirection w:val="lrTb"/>
          </w:tcPr>
          <w:p w14:paraId="19374E13" w14:textId="77777777" w:rsidR="00044C3E" w:rsidRPr="00BE6A23" w:rsidRDefault="00000000" w:rsidP="000A7BE2">
            <w:pPr>
              <w:jc w:val="right"/>
              <w:bidi w:val="1"/>
            </w:pPr>
            <w:r w:rsidRPr="00BE6A23">
              <w:rPr>
                <w:rFonts w:ascii="Tahoma" w:hAnsi="Tahoma" w:eastAsia="Tahoma" w:cs="Tahoma"/>
                <w:sz w:val="17"/>
                <w:rtl w:val="1"/>
              </w:rPr>
              <w:t>پذیرش مشتری/فروشنده</w:t>
            </w:r>
          </w:p>
        </w:tc>
      </w:tr>
      <w:tr w:rsidR="00044C3E" w:rsidRPr="00BE6A23" w14:paraId="3DDC8C59" w14:textId="77777777">
        <w:trPr>
          <w:cantSplit/>
        </w:trPr>
        <w:tc>
          <w:tcPr>
            <w:tcW w:w="2256" w:type="dxa"/>
            <w:shd w:val="clear" w:color="auto" w:fill="F5F8FA"/>
            <w:tcMar>
              <w:top w:w="90" w:type="dxa"/>
              <w:left w:w="90" w:type="dxa"/>
              <w:bottom w:w="90" w:type="dxa"/>
              <w:right w:w="90" w:type="dxa"/>
            </w:tcMar>
            <w:vAlign w:val="center"/>
            <w:textDirection w:val="lrTb"/>
          </w:tcPr>
          <w:p w14:paraId="11439825" w14:textId="77777777" w:rsidR="00044C3E" w:rsidRPr="00BE6A23" w:rsidRDefault="00000000" w:rsidP="000A7BE2">
            <w:pPr>
              <w:jc w:val="right"/>
              <w:bidi w:val="1"/>
            </w:pPr>
            <w:r w:rsidRPr="00BE6A23">
              <w:rPr>
                <w:rFonts w:ascii="Tahoma" w:hAnsi="Tahoma" w:eastAsia="Tahoma" w:cs="Tahoma"/>
                <w:sz w:val="17"/>
                <w:rtl w:val="1"/>
              </w:rPr>
              <w:t>FundingAccepted</w:t>
            </w:r>
          </w:p>
        </w:tc>
        <w:tc>
          <w:tcPr>
            <w:tcW w:w="2256" w:type="dxa"/>
            <w:shd w:val="clear" w:color="auto" w:fill="F5F8FA"/>
            <w:tcMar>
              <w:top w:w="90" w:type="dxa"/>
              <w:left w:w="90" w:type="dxa"/>
              <w:bottom w:w="90" w:type="dxa"/>
              <w:right w:w="90" w:type="dxa"/>
            </w:tcMar>
            <w:vAlign w:val="center"/>
            <w:textDirection w:val="lrTb"/>
          </w:tcPr>
          <w:p w14:paraId="693090D7" w14:textId="77777777" w:rsidR="00044C3E" w:rsidRPr="00BE6A23" w:rsidRDefault="00000000" w:rsidP="000A7BE2">
            <w:pPr>
              <w:jc w:val="right"/>
              <w:bidi w:val="1"/>
            </w:pPr>
            <w:r w:rsidRPr="00BE6A23">
              <w:rPr>
                <w:rFonts w:ascii="Tahoma" w:hAnsi="Tahoma" w:eastAsia="Tahoma" w:cs="Tahoma"/>
                <w:sz w:val="17"/>
                <w:rtl w:val="1"/>
              </w:rPr>
              <w:t>ذی‌نفع مجاز</w:t>
            </w:r>
          </w:p>
        </w:tc>
        <w:tc>
          <w:tcPr>
            <w:tcW w:w="2256" w:type="dxa"/>
            <w:shd w:val="clear" w:color="auto" w:fill="F5F8FA"/>
            <w:tcMar>
              <w:top w:w="90" w:type="dxa"/>
              <w:left w:w="90" w:type="dxa"/>
              <w:bottom w:w="90" w:type="dxa"/>
              <w:right w:w="90" w:type="dxa"/>
            </w:tcMar>
            <w:vAlign w:val="center"/>
            <w:textDirection w:val="lrTb"/>
          </w:tcPr>
          <w:p w14:paraId="07317A4D" w14:textId="77777777" w:rsidR="00044C3E" w:rsidRPr="00BE6A23" w:rsidRDefault="00000000" w:rsidP="000A7BE2">
            <w:pPr>
              <w:jc w:val="right"/>
              <w:bidi w:val="1"/>
            </w:pPr>
            <w:r w:rsidRPr="00BE6A23">
              <w:rPr>
                <w:rFonts w:ascii="Tahoma" w:hAnsi="Tahoma" w:eastAsia="Tahoma" w:cs="Tahoma"/>
                <w:sz w:val="17"/>
                <w:rtl w:val="1"/>
              </w:rPr>
              <w:t>Funding Ledger</w:t>
            </w:r>
          </w:p>
        </w:tc>
        <w:tc>
          <w:tcPr>
            <w:tcW w:w="2256" w:type="dxa"/>
            <w:shd w:val="clear" w:color="auto" w:fill="F5F8FA"/>
            <w:tcMar>
              <w:top w:w="90" w:type="dxa"/>
              <w:left w:w="90" w:type="dxa"/>
              <w:bottom w:w="90" w:type="dxa"/>
              <w:right w:w="90" w:type="dxa"/>
            </w:tcMar>
            <w:vAlign w:val="center"/>
            <w:textDirection w:val="lrTb"/>
          </w:tcPr>
          <w:p w14:paraId="102D888F" w14:textId="77777777" w:rsidR="00044C3E" w:rsidRPr="00BE6A23" w:rsidRDefault="00000000" w:rsidP="000A7BE2">
            <w:pPr>
              <w:jc w:val="right"/>
              <w:bidi w:val="1"/>
            </w:pPr>
            <w:r w:rsidRPr="00BE6A23">
              <w:rPr>
                <w:rFonts w:ascii="Tahoma" w:hAnsi="Tahoma" w:eastAsia="Tahoma" w:cs="Tahoma"/>
                <w:sz w:val="17"/>
                <w:rtl w:val="1"/>
              </w:rPr>
              <w:t>دستور پرداخت</w:t>
            </w:r>
          </w:p>
        </w:tc>
      </w:tr>
      <w:tr w:rsidR="00044C3E" w:rsidRPr="00BE6A23" w14:paraId="341D6C44" w14:textId="77777777">
        <w:trPr>
          <w:cantSplit/>
        </w:trPr>
        <w:tc>
          <w:tcPr>
            <w:tcW w:w="2256" w:type="dxa"/>
            <w:tcMar>
              <w:top w:w="90" w:type="dxa"/>
              <w:left w:w="90" w:type="dxa"/>
              <w:bottom w:w="90" w:type="dxa"/>
              <w:right w:w="90" w:type="dxa"/>
            </w:tcMar>
            <w:vAlign w:val="center"/>
            <w:textDirection w:val="lrTb"/>
          </w:tcPr>
          <w:p w14:paraId="5101073A" w14:textId="77777777" w:rsidR="00044C3E" w:rsidRPr="00BE6A23" w:rsidRDefault="00000000" w:rsidP="000A7BE2">
            <w:pPr>
              <w:jc w:val="right"/>
              <w:bidi w:val="1"/>
            </w:pPr>
            <w:r w:rsidRPr="00BE6A23">
              <w:rPr>
                <w:rFonts w:ascii="Tahoma" w:hAnsi="Tahoma" w:eastAsia="Tahoma" w:cs="Tahoma"/>
                <w:sz w:val="17"/>
                <w:rtl w:val="1"/>
              </w:rPr>
              <w:t>PaymentConfirmed</w:t>
            </w:r>
          </w:p>
        </w:tc>
        <w:tc>
          <w:tcPr>
            <w:tcW w:w="2256" w:type="dxa"/>
            <w:tcMar>
              <w:top w:w="90" w:type="dxa"/>
              <w:left w:w="90" w:type="dxa"/>
              <w:bottom w:w="90" w:type="dxa"/>
              <w:right w:w="90" w:type="dxa"/>
            </w:tcMar>
            <w:vAlign w:val="center"/>
            <w:textDirection w:val="lrTb"/>
          </w:tcPr>
          <w:p w14:paraId="2F7F0E31" w14:textId="77777777" w:rsidR="00044C3E" w:rsidRPr="00BE6A23" w:rsidRDefault="00000000" w:rsidP="000A7BE2">
            <w:pPr>
              <w:jc w:val="right"/>
              <w:bidi w:val="1"/>
            </w:pPr>
            <w:r w:rsidRPr="00BE6A23">
              <w:rPr>
                <w:rFonts w:ascii="Tahoma" w:hAnsi="Tahoma" w:eastAsia="Tahoma" w:cs="Tahoma"/>
                <w:sz w:val="17"/>
                <w:rtl w:val="1"/>
              </w:rPr>
              <w:t>بانک</w:t>
            </w:r>
          </w:p>
        </w:tc>
        <w:tc>
          <w:tcPr>
            <w:tcW w:w="2256" w:type="dxa"/>
            <w:tcMar>
              <w:top w:w="90" w:type="dxa"/>
              <w:left w:w="90" w:type="dxa"/>
              <w:bottom w:w="90" w:type="dxa"/>
              <w:right w:w="90" w:type="dxa"/>
            </w:tcMar>
            <w:vAlign w:val="center"/>
            <w:textDirection w:val="lrTb"/>
          </w:tcPr>
          <w:p w14:paraId="38504AA3" w14:textId="77777777" w:rsidR="00044C3E" w:rsidRPr="00BE6A23" w:rsidRDefault="00000000" w:rsidP="000A7BE2">
            <w:pPr>
              <w:jc w:val="right"/>
              <w:bidi w:val="1"/>
            </w:pPr>
            <w:r w:rsidRPr="00BE6A23">
              <w:rPr>
                <w:rFonts w:ascii="Tahoma" w:hAnsi="Tahoma" w:eastAsia="Tahoma" w:cs="Tahoma"/>
                <w:sz w:val="17"/>
                <w:rtl w:val="1"/>
              </w:rPr>
              <w:t>Payment Ledger</w:t>
            </w:r>
          </w:p>
        </w:tc>
        <w:tc>
          <w:tcPr>
            <w:tcW w:w="2256" w:type="dxa"/>
            <w:tcMar>
              <w:top w:w="90" w:type="dxa"/>
              <w:left w:w="90" w:type="dxa"/>
              <w:bottom w:w="90" w:type="dxa"/>
              <w:right w:w="90" w:type="dxa"/>
            </w:tcMar>
            <w:vAlign w:val="center"/>
            <w:textDirection w:val="lrTb"/>
          </w:tcPr>
          <w:p w14:paraId="7B4C2B13" w14:textId="77777777" w:rsidR="00044C3E" w:rsidRPr="00BE6A23" w:rsidRDefault="00000000" w:rsidP="000A7BE2">
            <w:pPr>
              <w:jc w:val="right"/>
              <w:bidi w:val="1"/>
            </w:pPr>
            <w:r w:rsidRPr="00BE6A23">
              <w:rPr>
                <w:rFonts w:ascii="Tahoma" w:hAnsi="Tahoma" w:eastAsia="Tahoma" w:cs="Tahoma"/>
                <w:sz w:val="17"/>
                <w:rtl w:val="1"/>
              </w:rPr>
              <w:t>reconciliation</w:t>
            </w:r>
          </w:p>
        </w:tc>
      </w:tr>
      <w:tr w:rsidR="00044C3E" w:rsidRPr="00BE6A23" w14:paraId="15B58628" w14:textId="77777777">
        <w:trPr>
          <w:cantSplit/>
        </w:trPr>
        <w:tc>
          <w:tcPr>
            <w:tcW w:w="2256" w:type="dxa"/>
            <w:shd w:val="clear" w:color="auto" w:fill="F5F8FA"/>
            <w:tcMar>
              <w:top w:w="90" w:type="dxa"/>
              <w:left w:w="90" w:type="dxa"/>
              <w:bottom w:w="90" w:type="dxa"/>
              <w:right w:w="90" w:type="dxa"/>
            </w:tcMar>
            <w:vAlign w:val="center"/>
            <w:textDirection w:val="lrTb"/>
          </w:tcPr>
          <w:p w14:paraId="67CF49FD" w14:textId="77777777" w:rsidR="00044C3E" w:rsidRPr="00BE6A23" w:rsidRDefault="00000000" w:rsidP="000A7BE2">
            <w:pPr>
              <w:jc w:val="right"/>
              <w:bidi w:val="1"/>
            </w:pPr>
            <w:r w:rsidRPr="00BE6A23">
              <w:rPr>
                <w:rFonts w:ascii="Tahoma" w:hAnsi="Tahoma" w:eastAsia="Tahoma" w:cs="Tahoma"/>
                <w:sz w:val="17"/>
                <w:rtl w:val="1"/>
              </w:rPr>
              <w:t>MaturityDue</w:t>
            </w:r>
          </w:p>
        </w:tc>
        <w:tc>
          <w:tcPr>
            <w:tcW w:w="2256" w:type="dxa"/>
            <w:shd w:val="clear" w:color="auto" w:fill="F5F8FA"/>
            <w:tcMar>
              <w:top w:w="90" w:type="dxa"/>
              <w:left w:w="90" w:type="dxa"/>
              <w:bottom w:w="90" w:type="dxa"/>
              <w:right w:w="90" w:type="dxa"/>
            </w:tcMar>
            <w:vAlign w:val="center"/>
            <w:textDirection w:val="lrTb"/>
          </w:tcPr>
          <w:p w14:paraId="16564E39" w14:textId="77777777" w:rsidR="00044C3E" w:rsidRPr="00BE6A23" w:rsidRDefault="00000000" w:rsidP="000A7BE2">
            <w:pPr>
              <w:jc w:val="right"/>
              <w:bidi w:val="1"/>
            </w:pPr>
            <w:r w:rsidRPr="00BE6A23">
              <w:rPr>
                <w:rFonts w:ascii="Tahoma" w:hAnsi="Tahoma" w:eastAsia="Tahoma" w:cs="Tahoma"/>
                <w:sz w:val="17"/>
                <w:rtl w:val="1"/>
              </w:rPr>
              <w:t>Settlement Ops</w:t>
            </w:r>
          </w:p>
        </w:tc>
        <w:tc>
          <w:tcPr>
            <w:tcW w:w="2256" w:type="dxa"/>
            <w:shd w:val="clear" w:color="auto" w:fill="F5F8FA"/>
            <w:tcMar>
              <w:top w:w="90" w:type="dxa"/>
              <w:left w:w="90" w:type="dxa"/>
              <w:bottom w:w="90" w:type="dxa"/>
              <w:right w:w="90" w:type="dxa"/>
            </w:tcMar>
            <w:vAlign w:val="center"/>
            <w:textDirection w:val="lrTb"/>
          </w:tcPr>
          <w:p w14:paraId="080395FC" w14:textId="77777777" w:rsidR="00044C3E" w:rsidRPr="00BE6A23" w:rsidRDefault="00000000" w:rsidP="000A7BE2">
            <w:pPr>
              <w:jc w:val="right"/>
              <w:bidi w:val="1"/>
            </w:pPr>
            <w:r w:rsidRPr="00BE6A23">
              <w:rPr>
                <w:rFonts w:ascii="Tahoma" w:hAnsi="Tahoma" w:eastAsia="Tahoma" w:cs="Tahoma"/>
                <w:sz w:val="17"/>
                <w:rtl w:val="1"/>
              </w:rPr>
              <w:t>Maturity Ledger</w:t>
            </w:r>
          </w:p>
        </w:tc>
        <w:tc>
          <w:tcPr>
            <w:tcW w:w="2256" w:type="dxa"/>
            <w:shd w:val="clear" w:color="auto" w:fill="F5F8FA"/>
            <w:tcMar>
              <w:top w:w="90" w:type="dxa"/>
              <w:left w:w="90" w:type="dxa"/>
              <w:bottom w:w="90" w:type="dxa"/>
              <w:right w:w="90" w:type="dxa"/>
            </w:tcMar>
            <w:vAlign w:val="center"/>
            <w:textDirection w:val="lrTb"/>
          </w:tcPr>
          <w:p w14:paraId="0C9D9DA5" w14:textId="77777777" w:rsidR="00044C3E" w:rsidRPr="00BE6A23" w:rsidRDefault="00000000" w:rsidP="000A7BE2">
            <w:pPr>
              <w:jc w:val="right"/>
              <w:bidi w:val="1"/>
            </w:pPr>
            <w:r w:rsidRPr="00BE6A23">
              <w:rPr>
                <w:rFonts w:ascii="Tahoma" w:hAnsi="Tahoma" w:eastAsia="Tahoma" w:cs="Tahoma"/>
                <w:sz w:val="17"/>
                <w:rtl w:val="1"/>
              </w:rPr>
              <w:t>وصول</w:t>
            </w:r>
          </w:p>
        </w:tc>
      </w:tr>
      <w:tr w:rsidR="00044C3E" w:rsidRPr="00BE6A23" w14:paraId="3334764F" w14:textId="77777777">
        <w:trPr>
          <w:cantSplit/>
        </w:trPr>
        <w:tc>
          <w:tcPr>
            <w:tcW w:w="2256" w:type="dxa"/>
            <w:tcMar>
              <w:top w:w="90" w:type="dxa"/>
              <w:left w:w="90" w:type="dxa"/>
              <w:bottom w:w="90" w:type="dxa"/>
              <w:right w:w="90" w:type="dxa"/>
            </w:tcMar>
            <w:vAlign w:val="center"/>
            <w:textDirection w:val="lrTb"/>
          </w:tcPr>
          <w:p w14:paraId="6FE85D62" w14:textId="77777777" w:rsidR="00044C3E" w:rsidRPr="00BE6A23" w:rsidRDefault="00000000" w:rsidP="000A7BE2">
            <w:pPr>
              <w:jc w:val="right"/>
              <w:bidi w:val="1"/>
            </w:pPr>
            <w:r w:rsidRPr="00BE6A23">
              <w:rPr>
                <w:rFonts w:ascii="Tahoma" w:hAnsi="Tahoma" w:eastAsia="Tahoma" w:cs="Tahoma"/>
                <w:sz w:val="17"/>
                <w:rtl w:val="1"/>
              </w:rPr>
              <w:t>CollectionMatched</w:t>
            </w:r>
          </w:p>
        </w:tc>
        <w:tc>
          <w:tcPr>
            <w:tcW w:w="2256" w:type="dxa"/>
            <w:tcMar>
              <w:top w:w="90" w:type="dxa"/>
              <w:left w:w="90" w:type="dxa"/>
              <w:bottom w:w="90" w:type="dxa"/>
              <w:right w:w="90" w:type="dxa"/>
            </w:tcMar>
            <w:vAlign w:val="center"/>
            <w:textDirection w:val="lrTb"/>
          </w:tcPr>
          <w:p w14:paraId="405362ED" w14:textId="77777777" w:rsidR="00044C3E" w:rsidRPr="00BE6A23" w:rsidRDefault="00000000" w:rsidP="000A7BE2">
            <w:pPr>
              <w:jc w:val="right"/>
              <w:bidi w:val="1"/>
            </w:pPr>
            <w:r w:rsidRPr="00BE6A23">
              <w:rPr>
                <w:rFonts w:ascii="Tahoma" w:hAnsi="Tahoma" w:eastAsia="Tahoma" w:cs="Tahoma"/>
                <w:sz w:val="17"/>
                <w:rtl w:val="1"/>
              </w:rPr>
              <w:t>خزانه</w:t>
            </w:r>
          </w:p>
        </w:tc>
        <w:tc>
          <w:tcPr>
            <w:tcW w:w="2256" w:type="dxa"/>
            <w:tcMar>
              <w:top w:w="90" w:type="dxa"/>
              <w:left w:w="90" w:type="dxa"/>
              <w:bottom w:w="90" w:type="dxa"/>
              <w:right w:w="90" w:type="dxa"/>
            </w:tcMar>
            <w:vAlign w:val="center"/>
            <w:textDirection w:val="lrTb"/>
          </w:tcPr>
          <w:p w14:paraId="5A06EE58" w14:textId="77777777" w:rsidR="00044C3E" w:rsidRPr="00BE6A23" w:rsidRDefault="00000000" w:rsidP="000A7BE2">
            <w:pPr>
              <w:jc w:val="right"/>
              <w:bidi w:val="1"/>
            </w:pPr>
            <w:r w:rsidRPr="00BE6A23">
              <w:rPr>
                <w:rFonts w:ascii="Tahoma" w:hAnsi="Tahoma" w:eastAsia="Tahoma" w:cs="Tahoma"/>
                <w:sz w:val="17"/>
                <w:rtl w:val="1"/>
              </w:rPr>
              <w:t>Settlement Ledger</w:t>
            </w:r>
          </w:p>
        </w:tc>
        <w:tc>
          <w:tcPr>
            <w:tcW w:w="2256" w:type="dxa"/>
            <w:tcMar>
              <w:top w:w="90" w:type="dxa"/>
              <w:left w:w="90" w:type="dxa"/>
              <w:bottom w:w="90" w:type="dxa"/>
              <w:right w:w="90" w:type="dxa"/>
            </w:tcMar>
            <w:vAlign w:val="center"/>
            <w:textDirection w:val="lrTb"/>
          </w:tcPr>
          <w:p w14:paraId="56F29469" w14:textId="77777777" w:rsidR="00044C3E" w:rsidRPr="00BE6A23" w:rsidRDefault="00000000" w:rsidP="000A7BE2">
            <w:pPr>
              <w:jc w:val="right"/>
              <w:bidi w:val="1"/>
            </w:pPr>
            <w:r w:rsidRPr="00BE6A23">
              <w:rPr>
                <w:rFonts w:ascii="Tahoma" w:hAnsi="Tahoma" w:eastAsia="Tahoma" w:cs="Tahoma"/>
                <w:sz w:val="17"/>
                <w:rtl w:val="1"/>
              </w:rPr>
              <w:t>احیای حد</w:t>
            </w:r>
          </w:p>
        </w:tc>
      </w:tr>
      <w:tr w:rsidR="00044C3E" w:rsidRPr="00BE6A23" w14:paraId="317587D4" w14:textId="77777777">
        <w:trPr>
          <w:cantSplit/>
        </w:trPr>
        <w:tc>
          <w:tcPr>
            <w:tcW w:w="2256" w:type="dxa"/>
            <w:shd w:val="clear" w:color="auto" w:fill="F5F8FA"/>
            <w:tcMar>
              <w:top w:w="90" w:type="dxa"/>
              <w:left w:w="90" w:type="dxa"/>
              <w:bottom w:w="90" w:type="dxa"/>
              <w:right w:w="90" w:type="dxa"/>
            </w:tcMar>
            <w:vAlign w:val="center"/>
            <w:textDirection w:val="lrTb"/>
          </w:tcPr>
          <w:p w14:paraId="7EAB7954" w14:textId="77777777" w:rsidR="00044C3E" w:rsidRPr="00BE6A23" w:rsidRDefault="00000000" w:rsidP="000A7BE2">
            <w:pPr>
              <w:jc w:val="right"/>
              <w:bidi w:val="1"/>
            </w:pPr>
            <w:r w:rsidRPr="00BE6A23">
              <w:rPr>
                <w:rFonts w:ascii="Tahoma" w:hAnsi="Tahoma" w:eastAsia="Tahoma" w:cs="Tahoma"/>
                <w:sz w:val="17"/>
                <w:rtl w:val="1"/>
              </w:rPr>
              <w:t>ExposureClosed</w:t>
            </w:r>
          </w:p>
        </w:tc>
        <w:tc>
          <w:tcPr>
            <w:tcW w:w="2256" w:type="dxa"/>
            <w:shd w:val="clear" w:color="auto" w:fill="F5F8FA"/>
            <w:tcMar>
              <w:top w:w="90" w:type="dxa"/>
              <w:left w:w="90" w:type="dxa"/>
              <w:bottom w:w="90" w:type="dxa"/>
              <w:right w:w="90" w:type="dxa"/>
            </w:tcMar>
            <w:vAlign w:val="center"/>
            <w:textDirection w:val="lrTb"/>
          </w:tcPr>
          <w:p w14:paraId="135A9A68" w14:textId="77777777" w:rsidR="00044C3E" w:rsidRPr="00BE6A23" w:rsidRDefault="00000000" w:rsidP="000A7BE2">
            <w:pPr>
              <w:jc w:val="right"/>
              <w:bidi w:val="1"/>
            </w:pPr>
            <w:r w:rsidRPr="00BE6A23">
              <w:rPr>
                <w:rFonts w:ascii="Tahoma" w:hAnsi="Tahoma" w:eastAsia="Tahoma" w:cs="Tahoma"/>
                <w:sz w:val="17"/>
                <w:rtl w:val="1"/>
              </w:rPr>
              <w:t>ریسک</w:t>
            </w:r>
          </w:p>
        </w:tc>
        <w:tc>
          <w:tcPr>
            <w:tcW w:w="2256" w:type="dxa"/>
            <w:shd w:val="clear" w:color="auto" w:fill="F5F8FA"/>
            <w:tcMar>
              <w:top w:w="90" w:type="dxa"/>
              <w:left w:w="90" w:type="dxa"/>
              <w:bottom w:w="90" w:type="dxa"/>
              <w:right w:w="90" w:type="dxa"/>
            </w:tcMar>
            <w:vAlign w:val="center"/>
            <w:textDirection w:val="lrTb"/>
          </w:tcPr>
          <w:p w14:paraId="15E24A3F" w14:textId="77777777" w:rsidR="00044C3E" w:rsidRPr="00BE6A23" w:rsidRDefault="00000000" w:rsidP="000A7BE2">
            <w:pPr>
              <w:jc w:val="right"/>
              <w:bidi w:val="1"/>
            </w:pPr>
            <w:r w:rsidRPr="00BE6A23">
              <w:rPr>
                <w:rFonts w:ascii="Tahoma" w:hAnsi="Tahoma" w:eastAsia="Tahoma" w:cs="Tahoma"/>
                <w:sz w:val="17"/>
                <w:rtl w:val="1"/>
              </w:rPr>
              <w:t>Limit Ledger</w:t>
            </w:r>
          </w:p>
        </w:tc>
        <w:tc>
          <w:tcPr>
            <w:tcW w:w="2256" w:type="dxa"/>
            <w:shd w:val="clear" w:color="auto" w:fill="F5F8FA"/>
            <w:tcMar>
              <w:top w:w="90" w:type="dxa"/>
              <w:left w:w="90" w:type="dxa"/>
              <w:bottom w:w="90" w:type="dxa"/>
              <w:right w:w="90" w:type="dxa"/>
            </w:tcMar>
            <w:vAlign w:val="center"/>
            <w:textDirection w:val="lrTb"/>
          </w:tcPr>
          <w:p w14:paraId="25470AC9" w14:textId="77777777" w:rsidR="00044C3E" w:rsidRPr="00BE6A23" w:rsidRDefault="00000000" w:rsidP="000A7BE2">
            <w:pPr>
              <w:jc w:val="right"/>
              <w:bidi w:val="1"/>
            </w:pPr>
            <w:r w:rsidRPr="00BE6A23">
              <w:rPr>
                <w:rFonts w:ascii="Tahoma" w:hAnsi="Tahoma" w:eastAsia="Tahoma" w:cs="Tahoma"/>
                <w:sz w:val="17"/>
                <w:rtl w:val="1"/>
              </w:rPr>
              <w:t>تکرار یا بستن</w:t>
            </w:r>
          </w:p>
        </w:tc>
      </w:tr>
    </w:tbl>
    <w:p w14:paraId="04E89C72" w14:textId="77777777" w:rsidR="00044C3E" w:rsidRPr="00BE6A23" w:rsidRDefault="00000000" w:rsidP="000A7BE2">
      <w:pPr>
        <w:jc w:val="right"/>
        <w:bidi w:val="1"/>
      </w:pPr>
      <w:r w:rsidRPr="00BE6A23">
        <w:rPr>
          <w:rFonts w:ascii="Tahoma" w:hAnsi="Tahoma" w:eastAsia="Tahoma" w:cs="Tahoma"/>
          <w:rtl w:val="1"/>
        </w:rPr>
        <w:t>کنترل پذیرش: هر گذار باید شناسه حساب، معامله، نسخه policy، مالک تصمیم، زمان و کد دلیل را در دفتر رویداد ثبت کند.</w:t>
      </w:r>
    </w:p>
    <w:p w14:paraId="6AC67F6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۳.۱۳ برگشت اختلاف نکول و بازیابی مسیر ۲</w:t>
      </w:r>
    </w:p>
    <w:p w14:paraId="5C118E65" w14:textId="77777777" w:rsidR="00044C3E" w:rsidRPr="00BE6A23" w:rsidRDefault="00000000" w:rsidP="000A7BE2">
      <w:pPr>
        <w:jc w:val="right"/>
        <w:bidi w:val="1"/>
      </w:pPr>
      <w:r w:rsidRPr="00BE6A23">
        <w:rPr>
          <w:rFonts w:ascii="Tahoma" w:hAnsi="Tahoma" w:eastAsia="Tahoma" w:cs="Tahoma"/>
          <w:rtl w:val="1"/>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F3C76E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89090BC" w14:textId="77777777" w:rsidR="00044C3E" w:rsidRPr="00BE6A23" w:rsidRDefault="00000000" w:rsidP="000A7BE2">
            <w:pPr>
              <w:jc w:val="right"/>
              <w:bidi w:val="1"/>
            </w:pPr>
            <w:r w:rsidRPr="00BE6A23">
              <w:rPr>
                <w:rFonts w:ascii="Tahoma" w:hAnsi="Tahoma" w:eastAsia="Tahoma" w:cs="Tahoma"/>
                <w:b/>
                <w:color w:val="FFFFFF"/>
                <w:sz w:val="17"/>
                <w:rtl w:val="1"/>
              </w:rPr>
              <w:t>سناریو</w:t>
            </w:r>
          </w:p>
        </w:tc>
        <w:tc>
          <w:tcPr>
            <w:tcW w:w="2256" w:type="dxa"/>
            <w:shd w:val="clear" w:color="auto" w:fill="173B5F"/>
            <w:tcMar>
              <w:top w:w="90" w:type="dxa"/>
              <w:left w:w="90" w:type="dxa"/>
              <w:bottom w:w="90" w:type="dxa"/>
              <w:right w:w="90" w:type="dxa"/>
            </w:tcMar>
            <w:vAlign w:val="center"/>
            <w:textDirection w:val="lrTb"/>
          </w:tcPr>
          <w:p w14:paraId="4D0D402E" w14:textId="77777777" w:rsidR="00044C3E" w:rsidRPr="00BE6A23" w:rsidRDefault="00000000" w:rsidP="000A7BE2">
            <w:pPr>
              <w:jc w:val="right"/>
              <w:bidi w:val="1"/>
            </w:pPr>
            <w:r w:rsidRPr="00BE6A23">
              <w:rPr>
                <w:rFonts w:ascii="Tahoma" w:hAnsi="Tahoma" w:eastAsia="Tahoma" w:cs="Tahoma"/>
                <w:b/>
                <w:color w:val="FFFFFF"/>
                <w:sz w:val="17"/>
                <w:rtl w:val="1"/>
              </w:rPr>
              <w:t>اقدام فوری</w:t>
            </w:r>
          </w:p>
        </w:tc>
        <w:tc>
          <w:tcPr>
            <w:tcW w:w="2256" w:type="dxa"/>
            <w:shd w:val="clear" w:color="auto" w:fill="173B5F"/>
            <w:tcMar>
              <w:top w:w="90" w:type="dxa"/>
              <w:left w:w="90" w:type="dxa"/>
              <w:bottom w:w="90" w:type="dxa"/>
              <w:right w:w="90" w:type="dxa"/>
            </w:tcMar>
            <w:vAlign w:val="center"/>
            <w:textDirection w:val="lrTb"/>
          </w:tcPr>
          <w:p w14:paraId="10641448"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6A6AD363" w14:textId="77777777" w:rsidR="00044C3E" w:rsidRPr="00BE6A23" w:rsidRDefault="00000000" w:rsidP="000A7BE2">
            <w:pPr>
              <w:jc w:val="right"/>
              <w:bidi w:val="1"/>
            </w:pPr>
            <w:r w:rsidRPr="00BE6A23">
              <w:rPr>
                <w:rFonts w:ascii="Tahoma" w:hAnsi="Tahoma" w:eastAsia="Tahoma" w:cs="Tahoma"/>
                <w:b/>
                <w:color w:val="FFFFFF"/>
                <w:sz w:val="17"/>
                <w:rtl w:val="1"/>
              </w:rPr>
              <w:t>شرط بسته‌شدن</w:t>
            </w:r>
          </w:p>
        </w:tc>
      </w:tr>
      <w:tr w:rsidR="00044C3E" w:rsidRPr="00BE6A23" w14:paraId="5F39DF90" w14:textId="77777777">
        <w:trPr>
          <w:cantSplit/>
        </w:trPr>
        <w:tc>
          <w:tcPr>
            <w:tcW w:w="2256" w:type="dxa"/>
            <w:tcMar>
              <w:top w:w="90" w:type="dxa"/>
              <w:left w:w="90" w:type="dxa"/>
              <w:bottom w:w="90" w:type="dxa"/>
              <w:right w:w="90" w:type="dxa"/>
            </w:tcMar>
            <w:vAlign w:val="center"/>
            <w:textDirection w:val="lrTb"/>
          </w:tcPr>
          <w:p w14:paraId="6DA93727" w14:textId="77777777" w:rsidR="00044C3E" w:rsidRPr="00BE6A23" w:rsidRDefault="00000000" w:rsidP="000A7BE2">
            <w:pPr>
              <w:jc w:val="right"/>
              <w:bidi w:val="1"/>
            </w:pPr>
            <w:r w:rsidRPr="00BE6A23">
              <w:rPr>
                <w:rFonts w:ascii="Tahoma" w:hAnsi="Tahoma" w:eastAsia="Tahoma" w:cs="Tahoma"/>
                <w:sz w:val="17"/>
                <w:rtl w:val="1"/>
              </w:rPr>
              <w:t>Return/Credit Note</w:t>
            </w:r>
          </w:p>
        </w:tc>
        <w:tc>
          <w:tcPr>
            <w:tcW w:w="2256" w:type="dxa"/>
            <w:tcMar>
              <w:top w:w="90" w:type="dxa"/>
              <w:left w:w="90" w:type="dxa"/>
              <w:bottom w:w="90" w:type="dxa"/>
              <w:right w:w="90" w:type="dxa"/>
            </w:tcMar>
            <w:vAlign w:val="center"/>
            <w:textDirection w:val="lrTb"/>
          </w:tcPr>
          <w:p w14:paraId="0FB5D3D3" w14:textId="77777777" w:rsidR="00044C3E" w:rsidRPr="00BE6A23" w:rsidRDefault="00000000" w:rsidP="000A7BE2">
            <w:pPr>
              <w:jc w:val="right"/>
              <w:bidi w:val="1"/>
            </w:pPr>
            <w:r w:rsidRPr="00BE6A23">
              <w:rPr>
                <w:rFonts w:ascii="Tahoma" w:hAnsi="Tahoma" w:eastAsia="Tahoma" w:cs="Tahoma"/>
                <w:sz w:val="17"/>
                <w:rtl w:val="1"/>
              </w:rPr>
              <w:t>توقف حد و محاسبه dilution</w:t>
            </w:r>
          </w:p>
        </w:tc>
        <w:tc>
          <w:tcPr>
            <w:tcW w:w="2256" w:type="dxa"/>
            <w:tcMar>
              <w:top w:w="90" w:type="dxa"/>
              <w:left w:w="90" w:type="dxa"/>
              <w:bottom w:w="90" w:type="dxa"/>
              <w:right w:w="90" w:type="dxa"/>
            </w:tcMar>
            <w:vAlign w:val="center"/>
            <w:textDirection w:val="lrTb"/>
          </w:tcPr>
          <w:p w14:paraId="4D8BF47B" w14:textId="77777777" w:rsidR="00044C3E" w:rsidRPr="00BE6A23" w:rsidRDefault="00000000" w:rsidP="000A7BE2">
            <w:pPr>
              <w:jc w:val="right"/>
              <w:bidi w:val="1"/>
            </w:pPr>
            <w:r w:rsidRPr="00BE6A23">
              <w:rPr>
                <w:rFonts w:ascii="Tahoma" w:hAnsi="Tahoma" w:eastAsia="Tahoma" w:cs="Tahoma"/>
                <w:sz w:val="17"/>
                <w:rtl w:val="1"/>
              </w:rPr>
              <w:t>تجاری+مالی</w:t>
            </w:r>
          </w:p>
        </w:tc>
        <w:tc>
          <w:tcPr>
            <w:tcW w:w="2256" w:type="dxa"/>
            <w:tcMar>
              <w:top w:w="90" w:type="dxa"/>
              <w:left w:w="90" w:type="dxa"/>
              <w:bottom w:w="90" w:type="dxa"/>
              <w:right w:w="90" w:type="dxa"/>
            </w:tcMar>
            <w:vAlign w:val="center"/>
            <w:textDirection w:val="lrTb"/>
          </w:tcPr>
          <w:p w14:paraId="0D2F00AF" w14:textId="77777777" w:rsidR="00044C3E" w:rsidRPr="00BE6A23" w:rsidRDefault="00000000" w:rsidP="000A7BE2">
            <w:pPr>
              <w:jc w:val="right"/>
              <w:bidi w:val="1"/>
            </w:pPr>
            <w:r w:rsidRPr="00BE6A23">
              <w:rPr>
                <w:rFonts w:ascii="Tahoma" w:hAnsi="Tahoma" w:eastAsia="Tahoma" w:cs="Tahoma"/>
                <w:sz w:val="17"/>
                <w:rtl w:val="1"/>
              </w:rPr>
              <w:t>تطبیق مبلغ و کالا</w:t>
            </w:r>
          </w:p>
        </w:tc>
      </w:tr>
      <w:tr w:rsidR="00044C3E" w:rsidRPr="00BE6A23" w14:paraId="1400EAE2" w14:textId="77777777">
        <w:trPr>
          <w:cantSplit/>
        </w:trPr>
        <w:tc>
          <w:tcPr>
            <w:tcW w:w="2256" w:type="dxa"/>
            <w:shd w:val="clear" w:color="auto" w:fill="F5F8FA"/>
            <w:tcMar>
              <w:top w:w="90" w:type="dxa"/>
              <w:left w:w="90" w:type="dxa"/>
              <w:bottom w:w="90" w:type="dxa"/>
              <w:right w:w="90" w:type="dxa"/>
            </w:tcMar>
            <w:vAlign w:val="center"/>
            <w:textDirection w:val="lrTb"/>
          </w:tcPr>
          <w:p w14:paraId="4A4274AC" w14:textId="77777777" w:rsidR="00044C3E" w:rsidRPr="00BE6A23" w:rsidRDefault="00000000" w:rsidP="000A7BE2">
            <w:pPr>
              <w:jc w:val="right"/>
              <w:bidi w:val="1"/>
            </w:pPr>
            <w:r w:rsidRPr="00BE6A23">
              <w:rPr>
                <w:rFonts w:ascii="Tahoma" w:hAnsi="Tahoma" w:eastAsia="Tahoma" w:cs="Tahoma"/>
                <w:sz w:val="17"/>
                <w:rtl w:val="1"/>
              </w:rPr>
              <w:t>Invoice Dispute</w:t>
            </w:r>
          </w:p>
        </w:tc>
        <w:tc>
          <w:tcPr>
            <w:tcW w:w="2256" w:type="dxa"/>
            <w:shd w:val="clear" w:color="auto" w:fill="F5F8FA"/>
            <w:tcMar>
              <w:top w:w="90" w:type="dxa"/>
              <w:left w:w="90" w:type="dxa"/>
              <w:bottom w:w="90" w:type="dxa"/>
              <w:right w:w="90" w:type="dxa"/>
            </w:tcMar>
            <w:vAlign w:val="center"/>
            <w:textDirection w:val="lrTb"/>
          </w:tcPr>
          <w:p w14:paraId="7282D0C2" w14:textId="77777777" w:rsidR="00044C3E" w:rsidRPr="00BE6A23" w:rsidRDefault="00000000" w:rsidP="000A7BE2">
            <w:pPr>
              <w:jc w:val="right"/>
              <w:bidi w:val="1"/>
            </w:pPr>
            <w:r w:rsidRPr="00BE6A23">
              <w:rPr>
                <w:rFonts w:ascii="Tahoma" w:hAnsi="Tahoma" w:eastAsia="Tahoma" w:cs="Tahoma"/>
                <w:sz w:val="17"/>
                <w:rtl w:val="1"/>
              </w:rPr>
              <w:t>تعلیق eligibility</w:t>
            </w:r>
          </w:p>
        </w:tc>
        <w:tc>
          <w:tcPr>
            <w:tcW w:w="2256" w:type="dxa"/>
            <w:shd w:val="clear" w:color="auto" w:fill="F5F8FA"/>
            <w:tcMar>
              <w:top w:w="90" w:type="dxa"/>
              <w:left w:w="90" w:type="dxa"/>
              <w:bottom w:w="90" w:type="dxa"/>
              <w:right w:w="90" w:type="dxa"/>
            </w:tcMar>
            <w:vAlign w:val="center"/>
            <w:textDirection w:val="lrTb"/>
          </w:tcPr>
          <w:p w14:paraId="1F8FA05C" w14:textId="77777777" w:rsidR="00044C3E" w:rsidRPr="00BE6A23" w:rsidRDefault="00000000" w:rsidP="000A7BE2">
            <w:pPr>
              <w:jc w:val="right"/>
              <w:bidi w:val="1"/>
            </w:pPr>
            <w:r w:rsidRPr="00BE6A23">
              <w:rPr>
                <w:rFonts w:ascii="Tahoma" w:hAnsi="Tahoma" w:eastAsia="Tahoma" w:cs="Tahoma"/>
                <w:sz w:val="17"/>
                <w:rtl w:val="1"/>
              </w:rPr>
              <w:t>خریدار/فروشنده</w:t>
            </w:r>
          </w:p>
        </w:tc>
        <w:tc>
          <w:tcPr>
            <w:tcW w:w="2256" w:type="dxa"/>
            <w:shd w:val="clear" w:color="auto" w:fill="F5F8FA"/>
            <w:tcMar>
              <w:top w:w="90" w:type="dxa"/>
              <w:left w:w="90" w:type="dxa"/>
              <w:bottom w:w="90" w:type="dxa"/>
              <w:right w:w="90" w:type="dxa"/>
            </w:tcMar>
            <w:vAlign w:val="center"/>
            <w:textDirection w:val="lrTb"/>
          </w:tcPr>
          <w:p w14:paraId="6407A2E4" w14:textId="77777777" w:rsidR="00044C3E" w:rsidRPr="00BE6A23" w:rsidRDefault="00000000" w:rsidP="000A7BE2">
            <w:pPr>
              <w:jc w:val="right"/>
              <w:bidi w:val="1"/>
            </w:pPr>
            <w:r w:rsidRPr="00BE6A23">
              <w:rPr>
                <w:rFonts w:ascii="Tahoma" w:hAnsi="Tahoma" w:eastAsia="Tahoma" w:cs="Tahoma"/>
                <w:sz w:val="17"/>
                <w:rtl w:val="1"/>
              </w:rPr>
              <w:t>تصمیم مستند</w:t>
            </w:r>
          </w:p>
        </w:tc>
      </w:tr>
      <w:tr w:rsidR="00044C3E" w:rsidRPr="00BE6A23" w14:paraId="6578BF5C" w14:textId="77777777">
        <w:trPr>
          <w:cantSplit/>
        </w:trPr>
        <w:tc>
          <w:tcPr>
            <w:tcW w:w="2256" w:type="dxa"/>
            <w:tcMar>
              <w:top w:w="90" w:type="dxa"/>
              <w:left w:w="90" w:type="dxa"/>
              <w:bottom w:w="90" w:type="dxa"/>
              <w:right w:w="90" w:type="dxa"/>
            </w:tcMar>
            <w:vAlign w:val="center"/>
            <w:textDirection w:val="lrTb"/>
          </w:tcPr>
          <w:p w14:paraId="023FA2B8" w14:textId="77777777" w:rsidR="00044C3E" w:rsidRPr="00BE6A23" w:rsidRDefault="00000000" w:rsidP="000A7BE2">
            <w:pPr>
              <w:jc w:val="right"/>
              <w:bidi w:val="1"/>
            </w:pPr>
            <w:r w:rsidRPr="00BE6A23">
              <w:rPr>
                <w:rFonts w:ascii="Tahoma" w:hAnsi="Tahoma" w:eastAsia="Tahoma" w:cs="Tahoma"/>
                <w:sz w:val="17"/>
                <w:rtl w:val="1"/>
              </w:rPr>
              <w:t>Payment Break</w:t>
            </w:r>
          </w:p>
        </w:tc>
        <w:tc>
          <w:tcPr>
            <w:tcW w:w="2256" w:type="dxa"/>
            <w:tcMar>
              <w:top w:w="90" w:type="dxa"/>
              <w:left w:w="90" w:type="dxa"/>
              <w:bottom w:w="90" w:type="dxa"/>
              <w:right w:w="90" w:type="dxa"/>
            </w:tcMar>
            <w:vAlign w:val="center"/>
            <w:textDirection w:val="lrTb"/>
          </w:tcPr>
          <w:p w14:paraId="5E520C50" w14:textId="77777777" w:rsidR="00044C3E" w:rsidRPr="00BE6A23" w:rsidRDefault="00000000" w:rsidP="000A7BE2">
            <w:pPr>
              <w:jc w:val="right"/>
              <w:bidi w:val="1"/>
            </w:pPr>
            <w:r w:rsidRPr="00BE6A23">
              <w:rPr>
                <w:rFonts w:ascii="Tahoma" w:hAnsi="Tahoma" w:eastAsia="Tahoma" w:cs="Tahoma"/>
                <w:sz w:val="17"/>
                <w:rtl w:val="1"/>
              </w:rPr>
              <w:t>صف reconciliation</w:t>
            </w:r>
          </w:p>
        </w:tc>
        <w:tc>
          <w:tcPr>
            <w:tcW w:w="2256" w:type="dxa"/>
            <w:tcMar>
              <w:top w:w="90" w:type="dxa"/>
              <w:left w:w="90" w:type="dxa"/>
              <w:bottom w:w="90" w:type="dxa"/>
              <w:right w:w="90" w:type="dxa"/>
            </w:tcMar>
            <w:vAlign w:val="center"/>
            <w:textDirection w:val="lrTb"/>
          </w:tcPr>
          <w:p w14:paraId="0CAF3DFF" w14:textId="77777777" w:rsidR="00044C3E" w:rsidRPr="00BE6A23" w:rsidRDefault="00000000" w:rsidP="000A7BE2">
            <w:pPr>
              <w:jc w:val="right"/>
              <w:bidi w:val="1"/>
            </w:pPr>
            <w:r w:rsidRPr="00BE6A23">
              <w:rPr>
                <w:rFonts w:ascii="Tahoma" w:hAnsi="Tahoma" w:eastAsia="Tahoma" w:cs="Tahoma"/>
                <w:sz w:val="17"/>
                <w:rtl w:val="1"/>
              </w:rPr>
              <w:t>Payment Ops</w:t>
            </w:r>
          </w:p>
        </w:tc>
        <w:tc>
          <w:tcPr>
            <w:tcW w:w="2256" w:type="dxa"/>
            <w:tcMar>
              <w:top w:w="90" w:type="dxa"/>
              <w:left w:w="90" w:type="dxa"/>
              <w:bottom w:w="90" w:type="dxa"/>
              <w:right w:w="90" w:type="dxa"/>
            </w:tcMar>
            <w:vAlign w:val="center"/>
            <w:textDirection w:val="lrTb"/>
          </w:tcPr>
          <w:p w14:paraId="39EA1D74" w14:textId="77777777" w:rsidR="00044C3E" w:rsidRPr="00BE6A23" w:rsidRDefault="00000000" w:rsidP="000A7BE2">
            <w:pPr>
              <w:jc w:val="right"/>
              <w:bidi w:val="1"/>
            </w:pPr>
            <w:r w:rsidRPr="00BE6A23">
              <w:rPr>
                <w:rFonts w:ascii="Tahoma" w:hAnsi="Tahoma" w:eastAsia="Tahoma" w:cs="Tahoma"/>
                <w:sz w:val="17"/>
                <w:rtl w:val="1"/>
              </w:rPr>
              <w:t>مرجع بانکی منطبق</w:t>
            </w:r>
          </w:p>
        </w:tc>
      </w:tr>
      <w:tr w:rsidR="00044C3E" w:rsidRPr="00BE6A23" w14:paraId="66770B64" w14:textId="77777777">
        <w:trPr>
          <w:cantSplit/>
        </w:trPr>
        <w:tc>
          <w:tcPr>
            <w:tcW w:w="2256" w:type="dxa"/>
            <w:shd w:val="clear" w:color="auto" w:fill="F5F8FA"/>
            <w:tcMar>
              <w:top w:w="90" w:type="dxa"/>
              <w:left w:w="90" w:type="dxa"/>
              <w:bottom w:w="90" w:type="dxa"/>
              <w:right w:w="90" w:type="dxa"/>
            </w:tcMar>
            <w:vAlign w:val="center"/>
            <w:textDirection w:val="lrTb"/>
          </w:tcPr>
          <w:p w14:paraId="64520C8E" w14:textId="77777777" w:rsidR="00044C3E" w:rsidRPr="00BE6A23" w:rsidRDefault="00000000" w:rsidP="000A7BE2">
            <w:pPr>
              <w:jc w:val="right"/>
              <w:bidi w:val="1"/>
            </w:pPr>
            <w:r w:rsidRPr="00BE6A23">
              <w:rPr>
                <w:rFonts w:ascii="Tahoma" w:hAnsi="Tahoma" w:eastAsia="Tahoma" w:cs="Tahoma"/>
                <w:sz w:val="17"/>
                <w:rtl w:val="1"/>
              </w:rPr>
              <w:t>Overdue</w:t>
            </w:r>
          </w:p>
        </w:tc>
        <w:tc>
          <w:tcPr>
            <w:tcW w:w="2256" w:type="dxa"/>
            <w:shd w:val="clear" w:color="auto" w:fill="F5F8FA"/>
            <w:tcMar>
              <w:top w:w="90" w:type="dxa"/>
              <w:left w:w="90" w:type="dxa"/>
              <w:bottom w:w="90" w:type="dxa"/>
              <w:right w:w="90" w:type="dxa"/>
            </w:tcMar>
            <w:vAlign w:val="center"/>
            <w:textDirection w:val="lrTb"/>
          </w:tcPr>
          <w:p w14:paraId="3AB87F26" w14:textId="77777777" w:rsidR="00044C3E" w:rsidRPr="00BE6A23" w:rsidRDefault="00000000" w:rsidP="000A7BE2">
            <w:pPr>
              <w:jc w:val="right"/>
              <w:bidi w:val="1"/>
            </w:pPr>
            <w:r w:rsidRPr="00BE6A23">
              <w:rPr>
                <w:rFonts w:ascii="Tahoma" w:hAnsi="Tahoma" w:eastAsia="Tahoma" w:cs="Tahoma"/>
                <w:sz w:val="17"/>
                <w:rtl w:val="1"/>
              </w:rPr>
              <w:t>کاهش حد و dunning</w:t>
            </w:r>
          </w:p>
        </w:tc>
        <w:tc>
          <w:tcPr>
            <w:tcW w:w="2256" w:type="dxa"/>
            <w:shd w:val="clear" w:color="auto" w:fill="F5F8FA"/>
            <w:tcMar>
              <w:top w:w="90" w:type="dxa"/>
              <w:left w:w="90" w:type="dxa"/>
              <w:bottom w:w="90" w:type="dxa"/>
              <w:right w:w="90" w:type="dxa"/>
            </w:tcMar>
            <w:vAlign w:val="center"/>
            <w:textDirection w:val="lrTb"/>
          </w:tcPr>
          <w:p w14:paraId="52F2AD4B" w14:textId="77777777" w:rsidR="00044C3E" w:rsidRPr="00BE6A23" w:rsidRDefault="00000000" w:rsidP="000A7BE2">
            <w:pPr>
              <w:jc w:val="right"/>
              <w:bidi w:val="1"/>
            </w:pPr>
            <w:r w:rsidRPr="00BE6A23">
              <w:rPr>
                <w:rFonts w:ascii="Tahoma" w:hAnsi="Tahoma" w:eastAsia="Tahoma" w:cs="Tahoma"/>
                <w:sz w:val="17"/>
                <w:rtl w:val="1"/>
              </w:rPr>
              <w:t>Settlement/Risk</w:t>
            </w:r>
          </w:p>
        </w:tc>
        <w:tc>
          <w:tcPr>
            <w:tcW w:w="2256" w:type="dxa"/>
            <w:shd w:val="clear" w:color="auto" w:fill="F5F8FA"/>
            <w:tcMar>
              <w:top w:w="90" w:type="dxa"/>
              <w:left w:w="90" w:type="dxa"/>
              <w:bottom w:w="90" w:type="dxa"/>
              <w:right w:w="90" w:type="dxa"/>
            </w:tcMar>
            <w:vAlign w:val="center"/>
            <w:textDirection w:val="lrTb"/>
          </w:tcPr>
          <w:p w14:paraId="42EF03F1" w14:textId="77777777" w:rsidR="00044C3E" w:rsidRPr="00BE6A23" w:rsidRDefault="00000000" w:rsidP="000A7BE2">
            <w:pPr>
              <w:jc w:val="right"/>
              <w:bidi w:val="1"/>
            </w:pPr>
            <w:r w:rsidRPr="00BE6A23">
              <w:rPr>
                <w:rFonts w:ascii="Tahoma" w:hAnsi="Tahoma" w:eastAsia="Tahoma" w:cs="Tahoma"/>
                <w:sz w:val="17"/>
                <w:rtl w:val="1"/>
              </w:rPr>
              <w:t>وصول یا workout</w:t>
            </w:r>
          </w:p>
        </w:tc>
      </w:tr>
      <w:tr w:rsidR="00044C3E" w:rsidRPr="00BE6A23" w14:paraId="7269AD37" w14:textId="77777777">
        <w:trPr>
          <w:cantSplit/>
        </w:trPr>
        <w:tc>
          <w:tcPr>
            <w:tcW w:w="2256" w:type="dxa"/>
            <w:tcMar>
              <w:top w:w="90" w:type="dxa"/>
              <w:left w:w="90" w:type="dxa"/>
              <w:bottom w:w="90" w:type="dxa"/>
              <w:right w:w="90" w:type="dxa"/>
            </w:tcMar>
            <w:vAlign w:val="center"/>
            <w:textDirection w:val="lrTb"/>
          </w:tcPr>
          <w:p w14:paraId="7FFCE92B" w14:textId="77777777" w:rsidR="00044C3E" w:rsidRPr="00BE6A23" w:rsidRDefault="00000000" w:rsidP="000A7BE2">
            <w:pPr>
              <w:jc w:val="right"/>
              <w:bidi w:val="1"/>
            </w:pPr>
            <w:r w:rsidRPr="00BE6A23">
              <w:rPr>
                <w:rFonts w:ascii="Tahoma" w:hAnsi="Tahoma" w:eastAsia="Tahoma" w:cs="Tahoma"/>
                <w:sz w:val="17"/>
                <w:rtl w:val="1"/>
              </w:rPr>
              <w:t>Default/Fraud</w:t>
            </w:r>
          </w:p>
        </w:tc>
        <w:tc>
          <w:tcPr>
            <w:tcW w:w="2256" w:type="dxa"/>
            <w:tcMar>
              <w:top w:w="90" w:type="dxa"/>
              <w:left w:w="90" w:type="dxa"/>
              <w:bottom w:w="90" w:type="dxa"/>
              <w:right w:w="90" w:type="dxa"/>
            </w:tcMar>
            <w:vAlign w:val="center"/>
            <w:textDirection w:val="lrTb"/>
          </w:tcPr>
          <w:p w14:paraId="248A21C4" w14:textId="77777777" w:rsidR="00044C3E" w:rsidRPr="00BE6A23" w:rsidRDefault="00000000" w:rsidP="000A7BE2">
            <w:pPr>
              <w:jc w:val="right"/>
              <w:bidi w:val="1"/>
            </w:pPr>
            <w:r w:rsidRPr="00BE6A23">
              <w:rPr>
                <w:rFonts w:ascii="Tahoma" w:hAnsi="Tahoma" w:eastAsia="Tahoma" w:cs="Tahoma"/>
                <w:sz w:val="17"/>
                <w:rtl w:val="1"/>
              </w:rPr>
              <w:t>توقف حساب و شبکه</w:t>
            </w:r>
          </w:p>
        </w:tc>
        <w:tc>
          <w:tcPr>
            <w:tcW w:w="2256" w:type="dxa"/>
            <w:tcMar>
              <w:top w:w="90" w:type="dxa"/>
              <w:left w:w="90" w:type="dxa"/>
              <w:bottom w:w="90" w:type="dxa"/>
              <w:right w:w="90" w:type="dxa"/>
            </w:tcMar>
            <w:vAlign w:val="center"/>
            <w:textDirection w:val="lrTb"/>
          </w:tcPr>
          <w:p w14:paraId="623E1B84" w14:textId="77777777" w:rsidR="00044C3E" w:rsidRPr="00BE6A23" w:rsidRDefault="00000000" w:rsidP="000A7BE2">
            <w:pPr>
              <w:jc w:val="right"/>
              <w:bidi w:val="1"/>
            </w:pPr>
            <w:r w:rsidRPr="00BE6A23">
              <w:rPr>
                <w:rFonts w:ascii="Tahoma" w:hAnsi="Tahoma" w:eastAsia="Tahoma" w:cs="Tahoma"/>
                <w:sz w:val="17"/>
                <w:rtl w:val="1"/>
              </w:rPr>
              <w:t>CRO/حقوقی</w:t>
            </w:r>
          </w:p>
        </w:tc>
        <w:tc>
          <w:tcPr>
            <w:tcW w:w="2256" w:type="dxa"/>
            <w:tcMar>
              <w:top w:w="90" w:type="dxa"/>
              <w:left w:w="90" w:type="dxa"/>
              <w:bottom w:w="90" w:type="dxa"/>
              <w:right w:w="90" w:type="dxa"/>
            </w:tcMar>
            <w:vAlign w:val="center"/>
            <w:textDirection w:val="lrTb"/>
          </w:tcPr>
          <w:p w14:paraId="03B28374" w14:textId="77777777" w:rsidR="00044C3E" w:rsidRPr="00BE6A23" w:rsidRDefault="00000000" w:rsidP="000A7BE2">
            <w:pPr>
              <w:jc w:val="right"/>
              <w:bidi w:val="1"/>
            </w:pPr>
            <w:r w:rsidRPr="00BE6A23">
              <w:rPr>
                <w:rFonts w:ascii="Tahoma" w:hAnsi="Tahoma" w:eastAsia="Tahoma" w:cs="Tahoma"/>
                <w:sz w:val="17"/>
                <w:rtl w:val="1"/>
              </w:rPr>
              <w:t>Recovery و تصمیم بازگشت</w:t>
            </w:r>
          </w:p>
        </w:tc>
      </w:tr>
    </w:tbl>
    <w:p w14:paraId="5B26FA09" w14:textId="77777777" w:rsidR="00044C3E" w:rsidRPr="00BE6A23" w:rsidRDefault="00000000" w:rsidP="000A7BE2">
      <w:pPr>
        <w:jc w:val="right"/>
        <w:bidi w:val="1"/>
      </w:pPr>
      <w:r w:rsidRPr="00BE6A23">
        <w:rPr>
          <w:rFonts w:ascii="Tahoma" w:hAnsi="Tahoma" w:eastAsia="Tahoma" w:cs="Tahoma"/>
          <w:rtl w:val="1"/>
        </w:rPr>
        <w:t>کنترل پذیرش: هر گذار باید شناسه حساب، معامله، نسخه policy، مالک تصمیم، زمان و کد دلیل را در دفتر رویداد ثبت کند.</w:t>
      </w:r>
    </w:p>
    <w:p w14:paraId="01530A3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۳.۱۴ ماشین وضعیت مرجع مسیر ۳</w:t>
      </w:r>
    </w:p>
    <w:p w14:paraId="69BB4C0C" w14:textId="77777777" w:rsidR="00D776BA" w:rsidRPr="00BE6A23" w:rsidRDefault="00000000" w:rsidP="000A7BE2">
      <w:pPr>
        <w:jc w:val="right"/>
        <w:bidi w:val="1"/>
      </w:pPr>
      <w:r w:rsidRPr="00BE6A23">
        <w:rPr>
          <w:rFonts w:ascii="Tahoma" w:hAnsi="Tahoma" w:eastAsia="Tahoma" w:cs="Tahoma"/>
          <w:rtl w:val="1"/>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E6A23" w14:paraId="62C04181" w14:textId="77777777">
        <w:trPr>
          <w:cantSplit/>
          <w:tblHeader/>
          <w:jc w:val="center"/>
        </w:trPr>
        <w:tc>
          <w:tcPr>
            <w:tcW w:w="1100" w:type="dxa"/>
            <w:shd w:val="clear" w:color="auto" w:fill="173B5F"/>
            <w:tcMar>
              <w:top w:w="90" w:type="dxa"/>
              <w:left w:w="90" w:type="dxa"/>
              <w:bottom w:w="90" w:type="dxa"/>
              <w:right w:w="90" w:type="dxa"/>
            </w:tcMar>
            <w:vAlign w:val="center"/>
            <w:textDirection w:val="lrTb"/>
          </w:tcPr>
          <w:p w14:paraId="51615C6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گیت</w:t>
            </w:r>
          </w:p>
        </w:tc>
        <w:tc>
          <w:tcPr>
            <w:tcW w:w="2800" w:type="dxa"/>
            <w:shd w:val="clear" w:color="auto" w:fill="173B5F"/>
            <w:tcMar>
              <w:top w:w="90" w:type="dxa"/>
              <w:left w:w="90" w:type="dxa"/>
              <w:bottom w:w="90" w:type="dxa"/>
              <w:right w:w="90" w:type="dxa"/>
            </w:tcMar>
            <w:vAlign w:val="center"/>
            <w:textDirection w:val="lrTb"/>
          </w:tcPr>
          <w:p w14:paraId="1F238E6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هدف تصمیم</w:t>
            </w:r>
          </w:p>
        </w:tc>
        <w:tc>
          <w:tcPr>
            <w:tcW w:w="3700" w:type="dxa"/>
            <w:shd w:val="clear" w:color="auto" w:fill="173B5F"/>
            <w:tcMar>
              <w:top w:w="90" w:type="dxa"/>
              <w:left w:w="90" w:type="dxa"/>
              <w:bottom w:w="90" w:type="dxa"/>
              <w:right w:w="90" w:type="dxa"/>
            </w:tcMar>
            <w:vAlign w:val="center"/>
            <w:textDirection w:val="lrTb"/>
          </w:tcPr>
          <w:p w14:paraId="321ABFD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حداقل خروجی</w:t>
            </w:r>
          </w:p>
        </w:tc>
        <w:tc>
          <w:tcPr>
            <w:tcW w:w="1760" w:type="dxa"/>
            <w:shd w:val="clear" w:color="auto" w:fill="173B5F"/>
            <w:tcMar>
              <w:top w:w="90" w:type="dxa"/>
              <w:left w:w="90" w:type="dxa"/>
              <w:bottom w:w="90" w:type="dxa"/>
              <w:right w:w="90" w:type="dxa"/>
            </w:tcMar>
            <w:vAlign w:val="center"/>
            <w:textDirection w:val="lrTb"/>
          </w:tcPr>
          <w:p w14:paraId="473F4ED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تصمیم</w:t>
            </w:r>
          </w:p>
        </w:tc>
      </w:tr>
      <w:tr w:rsidR="00D776BA" w:rsidRPr="00BE6A23" w14:paraId="1961D531" w14:textId="77777777">
        <w:trPr>
          <w:cantSplit/>
          <w:jc w:val="center"/>
        </w:trPr>
        <w:tc>
          <w:tcPr>
            <w:tcW w:w="1100" w:type="dxa"/>
            <w:shd w:val="clear" w:color="auto" w:fill="E8F3E8"/>
            <w:tcMar>
              <w:top w:w="90" w:type="dxa"/>
              <w:left w:w="90" w:type="dxa"/>
              <w:bottom w:w="90" w:type="dxa"/>
              <w:right w:w="90" w:type="dxa"/>
            </w:tcMar>
            <w:vAlign w:val="center"/>
            <w:textDirection w:val="lrTb"/>
          </w:tcPr>
          <w:p w14:paraId="049DE2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G0 فرصت</w:t>
            </w:r>
          </w:p>
        </w:tc>
        <w:tc>
          <w:tcPr>
            <w:tcW w:w="2800" w:type="dxa"/>
            <w:tcMar>
              <w:top w:w="90" w:type="dxa"/>
              <w:left w:w="90" w:type="dxa"/>
              <w:bottom w:w="90" w:type="dxa"/>
              <w:right w:w="90" w:type="dxa"/>
            </w:tcMar>
            <w:vAlign w:val="center"/>
            <w:textDirection w:val="lrTb"/>
          </w:tcPr>
          <w:p w14:paraId="3817A1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مسئله و مالک واقعی است؟</w:t>
            </w:r>
          </w:p>
        </w:tc>
        <w:tc>
          <w:tcPr>
            <w:tcW w:w="3700" w:type="dxa"/>
            <w:tcMar>
              <w:top w:w="90" w:type="dxa"/>
              <w:left w:w="90" w:type="dxa"/>
              <w:bottom w:w="90" w:type="dxa"/>
              <w:right w:w="90" w:type="dxa"/>
            </w:tcMar>
            <w:vAlign w:val="center"/>
            <w:textDirection w:val="lrTb"/>
          </w:tcPr>
          <w:p w14:paraId="7DAD9B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تعریف فرصت، حامی و معیار موفقیت</w:t>
            </w:r>
          </w:p>
        </w:tc>
        <w:tc>
          <w:tcPr>
            <w:tcW w:w="1760" w:type="dxa"/>
            <w:tcMar>
              <w:top w:w="90" w:type="dxa"/>
              <w:left w:w="90" w:type="dxa"/>
              <w:bottom w:w="90" w:type="dxa"/>
              <w:right w:w="90" w:type="dxa"/>
            </w:tcMar>
            <w:vAlign w:val="center"/>
            <w:textDirection w:val="lrTb"/>
          </w:tcPr>
          <w:p w14:paraId="082BF4F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حامی/مالک بالقوه</w:t>
            </w:r>
          </w:p>
        </w:tc>
      </w:tr>
      <w:tr w:rsidR="00D776BA" w:rsidRPr="00BE6A23" w14:paraId="38CFD841" w14:textId="77777777">
        <w:trPr>
          <w:cantSplit/>
          <w:jc w:val="center"/>
        </w:trPr>
        <w:tc>
          <w:tcPr>
            <w:tcW w:w="1100" w:type="dxa"/>
            <w:shd w:val="clear" w:color="auto" w:fill="F5F8FA"/>
            <w:tcMar>
              <w:top w:w="90" w:type="dxa"/>
              <w:left w:w="90" w:type="dxa"/>
              <w:bottom w:w="90" w:type="dxa"/>
              <w:right w:w="90" w:type="dxa"/>
            </w:tcMar>
            <w:vAlign w:val="center"/>
            <w:textDirection w:val="lrTb"/>
          </w:tcPr>
          <w:p w14:paraId="593C7F6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G1 امکان‌سنجی</w:t>
            </w:r>
          </w:p>
        </w:tc>
        <w:tc>
          <w:tcPr>
            <w:tcW w:w="2800" w:type="dxa"/>
            <w:shd w:val="clear" w:color="auto" w:fill="F5F8FA"/>
            <w:tcMar>
              <w:top w:w="90" w:type="dxa"/>
              <w:left w:w="90" w:type="dxa"/>
              <w:bottom w:w="90" w:type="dxa"/>
              <w:right w:w="90" w:type="dxa"/>
            </w:tcMar>
            <w:vAlign w:val="center"/>
            <w:textDirection w:val="lrTb"/>
          </w:tcPr>
          <w:p w14:paraId="00EFB0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گزینه قابل‌اجرا و قابل‌تأمین است؟</w:t>
            </w:r>
          </w:p>
        </w:tc>
        <w:tc>
          <w:tcPr>
            <w:tcW w:w="3700" w:type="dxa"/>
            <w:shd w:val="clear" w:color="auto" w:fill="F5F8FA"/>
            <w:tcMar>
              <w:top w:w="90" w:type="dxa"/>
              <w:left w:w="90" w:type="dxa"/>
              <w:bottom w:w="90" w:type="dxa"/>
              <w:right w:w="90" w:type="dxa"/>
            </w:tcMar>
            <w:vAlign w:val="center"/>
            <w:textDirection w:val="lrTb"/>
          </w:tcPr>
          <w:p w14:paraId="065275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تحلیل فنی، مالی، حقوقی، بازار و ریسک</w:t>
            </w:r>
          </w:p>
        </w:tc>
        <w:tc>
          <w:tcPr>
            <w:tcW w:w="1760" w:type="dxa"/>
            <w:shd w:val="clear" w:color="auto" w:fill="F5F8FA"/>
            <w:tcMar>
              <w:top w:w="90" w:type="dxa"/>
              <w:left w:w="90" w:type="dxa"/>
              <w:bottom w:w="90" w:type="dxa"/>
              <w:right w:w="90" w:type="dxa"/>
            </w:tcMar>
            <w:vAlign w:val="center"/>
            <w:textDirection w:val="lrTb"/>
          </w:tcPr>
          <w:p w14:paraId="247BB4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کمیته سرمایه‌گذاری</w:t>
            </w:r>
          </w:p>
        </w:tc>
      </w:tr>
      <w:tr w:rsidR="00D776BA" w:rsidRPr="00BE6A23" w14:paraId="4959CDB7" w14:textId="77777777">
        <w:trPr>
          <w:cantSplit/>
          <w:jc w:val="center"/>
        </w:trPr>
        <w:tc>
          <w:tcPr>
            <w:tcW w:w="1100" w:type="dxa"/>
            <w:shd w:val="clear" w:color="auto" w:fill="E8F3E8"/>
            <w:tcMar>
              <w:top w:w="90" w:type="dxa"/>
              <w:left w:w="90" w:type="dxa"/>
              <w:bottom w:w="90" w:type="dxa"/>
              <w:right w:w="90" w:type="dxa"/>
            </w:tcMar>
            <w:vAlign w:val="center"/>
            <w:textDirection w:val="lrTb"/>
          </w:tcPr>
          <w:p w14:paraId="18A80A0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G2 تعریف</w:t>
            </w:r>
          </w:p>
        </w:tc>
        <w:tc>
          <w:tcPr>
            <w:tcW w:w="2800" w:type="dxa"/>
            <w:tcMar>
              <w:top w:w="90" w:type="dxa"/>
              <w:left w:w="90" w:type="dxa"/>
              <w:bottom w:w="90" w:type="dxa"/>
              <w:right w:w="90" w:type="dxa"/>
            </w:tcMar>
            <w:vAlign w:val="center"/>
            <w:textDirection w:val="lrTb"/>
          </w:tcPr>
          <w:p w14:paraId="0195403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چه چیزی، با چه بودجه و ساختاری اجرا می‌شود؟</w:t>
            </w:r>
          </w:p>
        </w:tc>
        <w:tc>
          <w:tcPr>
            <w:tcW w:w="3700" w:type="dxa"/>
            <w:tcMar>
              <w:top w:w="90" w:type="dxa"/>
              <w:left w:w="90" w:type="dxa"/>
              <w:bottom w:w="90" w:type="dxa"/>
              <w:right w:w="90" w:type="dxa"/>
            </w:tcMar>
            <w:vAlign w:val="center"/>
            <w:textDirection w:val="lrTb"/>
          </w:tcPr>
          <w:p w14:paraId="55CDC5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منشور، ساختار شکست کار، بودجه و راهبرد قرارداد</w:t>
            </w:r>
          </w:p>
        </w:tc>
        <w:tc>
          <w:tcPr>
            <w:tcW w:w="1760" w:type="dxa"/>
            <w:tcMar>
              <w:top w:w="90" w:type="dxa"/>
              <w:left w:w="90" w:type="dxa"/>
              <w:bottom w:w="90" w:type="dxa"/>
              <w:right w:w="90" w:type="dxa"/>
            </w:tcMar>
            <w:vAlign w:val="center"/>
            <w:textDirection w:val="lrTb"/>
          </w:tcPr>
          <w:p w14:paraId="522AA7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w:t>
            </w:r>
          </w:p>
        </w:tc>
      </w:tr>
      <w:tr w:rsidR="00D776BA" w:rsidRPr="00BE6A23" w14:paraId="7FE3C76E" w14:textId="77777777">
        <w:trPr>
          <w:cantSplit/>
          <w:jc w:val="center"/>
        </w:trPr>
        <w:tc>
          <w:tcPr>
            <w:tcW w:w="1100" w:type="dxa"/>
            <w:shd w:val="clear" w:color="auto" w:fill="F5F8FA"/>
            <w:tcMar>
              <w:top w:w="90" w:type="dxa"/>
              <w:left w:w="90" w:type="dxa"/>
              <w:bottom w:w="90" w:type="dxa"/>
              <w:right w:w="90" w:type="dxa"/>
            </w:tcMar>
            <w:vAlign w:val="center"/>
            <w:textDirection w:val="lrTb"/>
          </w:tcPr>
          <w:p w14:paraId="1535B8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G3 قابلیت تأمین مالی/طراحی</w:t>
            </w:r>
          </w:p>
        </w:tc>
        <w:tc>
          <w:tcPr>
            <w:tcW w:w="2800" w:type="dxa"/>
            <w:shd w:val="clear" w:color="auto" w:fill="F5F8FA"/>
            <w:tcMar>
              <w:top w:w="90" w:type="dxa"/>
              <w:left w:w="90" w:type="dxa"/>
              <w:bottom w:w="90" w:type="dxa"/>
              <w:right w:w="90" w:type="dxa"/>
            </w:tcMar>
            <w:vAlign w:val="center"/>
            <w:textDirection w:val="lrTb"/>
          </w:tcPr>
          <w:p w14:paraId="48F6CA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خط مبنا و بازپرداخت قابل اتکاست؟</w:t>
            </w:r>
          </w:p>
        </w:tc>
        <w:tc>
          <w:tcPr>
            <w:tcW w:w="3700" w:type="dxa"/>
            <w:shd w:val="clear" w:color="auto" w:fill="F5F8FA"/>
            <w:tcMar>
              <w:top w:w="90" w:type="dxa"/>
              <w:left w:w="90" w:type="dxa"/>
              <w:bottom w:w="90" w:type="dxa"/>
              <w:right w:w="90" w:type="dxa"/>
            </w:tcMar>
            <w:vAlign w:val="center"/>
            <w:textDirection w:val="lrTb"/>
          </w:tcPr>
          <w:p w14:paraId="3EB414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طراحی مرجع، برآورد، برنامه و منابع وجه</w:t>
            </w:r>
          </w:p>
        </w:tc>
        <w:tc>
          <w:tcPr>
            <w:tcW w:w="1760" w:type="dxa"/>
            <w:shd w:val="clear" w:color="auto" w:fill="F5F8FA"/>
            <w:tcMar>
              <w:top w:w="90" w:type="dxa"/>
              <w:left w:w="90" w:type="dxa"/>
              <w:bottom w:w="90" w:type="dxa"/>
              <w:right w:w="90" w:type="dxa"/>
            </w:tcMar>
            <w:vAlign w:val="center"/>
            <w:textDirection w:val="lrTb"/>
          </w:tcPr>
          <w:p w14:paraId="1D73D5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 شریک مالی در حوزه خود</w:t>
            </w:r>
          </w:p>
        </w:tc>
      </w:tr>
      <w:tr w:rsidR="00D776BA" w:rsidRPr="00BE6A23" w14:paraId="4FB58CED" w14:textId="77777777">
        <w:trPr>
          <w:cantSplit/>
          <w:jc w:val="center"/>
        </w:trPr>
        <w:tc>
          <w:tcPr>
            <w:tcW w:w="1100" w:type="dxa"/>
            <w:shd w:val="clear" w:color="auto" w:fill="E8F3E8"/>
            <w:tcMar>
              <w:top w:w="90" w:type="dxa"/>
              <w:left w:w="90" w:type="dxa"/>
              <w:bottom w:w="90" w:type="dxa"/>
              <w:right w:w="90" w:type="dxa"/>
            </w:tcMar>
            <w:vAlign w:val="center"/>
            <w:textDirection w:val="lrTb"/>
          </w:tcPr>
          <w:p w14:paraId="6066C6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G4 تأمین و بسیج</w:t>
            </w:r>
          </w:p>
        </w:tc>
        <w:tc>
          <w:tcPr>
            <w:tcW w:w="2800" w:type="dxa"/>
            <w:tcMar>
              <w:top w:w="90" w:type="dxa"/>
              <w:left w:w="90" w:type="dxa"/>
              <w:bottom w:w="90" w:type="dxa"/>
              <w:right w:w="90" w:type="dxa"/>
            </w:tcMar>
            <w:vAlign w:val="center"/>
            <w:textDirection w:val="lrTb"/>
          </w:tcPr>
          <w:p w14:paraId="61D3C9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قرارداد، منابع و کنترل شروع آماده‌اند؟</w:t>
            </w:r>
          </w:p>
        </w:tc>
        <w:tc>
          <w:tcPr>
            <w:tcW w:w="3700" w:type="dxa"/>
            <w:tcMar>
              <w:top w:w="90" w:type="dxa"/>
              <w:left w:w="90" w:type="dxa"/>
              <w:bottom w:w="90" w:type="dxa"/>
              <w:right w:w="90" w:type="dxa"/>
            </w:tcMar>
            <w:vAlign w:val="center"/>
            <w:textDirection w:val="lrTb"/>
          </w:tcPr>
          <w:p w14:paraId="14E062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قراردادها، بیمه، خرید، برنامه نقدینگی و بسیج</w:t>
            </w:r>
          </w:p>
        </w:tc>
        <w:tc>
          <w:tcPr>
            <w:tcW w:w="1760" w:type="dxa"/>
            <w:tcMar>
              <w:top w:w="90" w:type="dxa"/>
              <w:left w:w="90" w:type="dxa"/>
              <w:bottom w:w="90" w:type="dxa"/>
              <w:right w:w="90" w:type="dxa"/>
            </w:tcMar>
            <w:vAlign w:val="center"/>
            <w:textDirection w:val="lrTb"/>
          </w:tcPr>
          <w:p w14:paraId="7F1E7D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پروژه</w:t>
            </w:r>
          </w:p>
        </w:tc>
      </w:tr>
      <w:tr w:rsidR="00D776BA" w:rsidRPr="00BE6A23" w14:paraId="07DD3341" w14:textId="77777777">
        <w:trPr>
          <w:cantSplit/>
          <w:jc w:val="center"/>
        </w:trPr>
        <w:tc>
          <w:tcPr>
            <w:tcW w:w="1100" w:type="dxa"/>
            <w:shd w:val="clear" w:color="auto" w:fill="F5F8FA"/>
            <w:tcMar>
              <w:top w:w="90" w:type="dxa"/>
              <w:left w:w="90" w:type="dxa"/>
              <w:bottom w:w="90" w:type="dxa"/>
              <w:right w:w="90" w:type="dxa"/>
            </w:tcMar>
            <w:vAlign w:val="center"/>
            <w:textDirection w:val="lrTb"/>
          </w:tcPr>
          <w:p w14:paraId="02EC4E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G5 اجرا و کنترل</w:t>
            </w:r>
          </w:p>
        </w:tc>
        <w:tc>
          <w:tcPr>
            <w:tcW w:w="2800" w:type="dxa"/>
            <w:shd w:val="clear" w:color="auto" w:fill="F5F8FA"/>
            <w:tcMar>
              <w:top w:w="90" w:type="dxa"/>
              <w:left w:w="90" w:type="dxa"/>
              <w:bottom w:w="90" w:type="dxa"/>
              <w:right w:w="90" w:type="dxa"/>
            </w:tcMar>
            <w:vAlign w:val="center"/>
            <w:textDirection w:val="lrTb"/>
          </w:tcPr>
          <w:p w14:paraId="3E9C59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کار مطابق خط مبنا و کیفیت پیش می‌رود؟</w:t>
            </w:r>
          </w:p>
        </w:tc>
        <w:tc>
          <w:tcPr>
            <w:tcW w:w="3700" w:type="dxa"/>
            <w:shd w:val="clear" w:color="auto" w:fill="F5F8FA"/>
            <w:tcMar>
              <w:top w:w="90" w:type="dxa"/>
              <w:left w:w="90" w:type="dxa"/>
              <w:bottom w:w="90" w:type="dxa"/>
              <w:right w:w="90" w:type="dxa"/>
            </w:tcMar>
            <w:vAlign w:val="center"/>
            <w:textDirection w:val="lrTb"/>
          </w:tcPr>
          <w:p w14:paraId="0F280B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پیشرفت، تغییر، ریسک، کیفیت و صورت‌وضعیت</w:t>
            </w:r>
          </w:p>
        </w:tc>
        <w:tc>
          <w:tcPr>
            <w:tcW w:w="1760" w:type="dxa"/>
            <w:shd w:val="clear" w:color="auto" w:fill="F5F8FA"/>
            <w:tcMar>
              <w:top w:w="90" w:type="dxa"/>
              <w:left w:w="90" w:type="dxa"/>
              <w:bottom w:w="90" w:type="dxa"/>
              <w:right w:w="90" w:type="dxa"/>
            </w:tcMar>
            <w:vAlign w:val="center"/>
            <w:textDirection w:val="lrTb"/>
          </w:tcPr>
          <w:p w14:paraId="0E55AD1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پروژه/مراجع قراردادی</w:t>
            </w:r>
          </w:p>
        </w:tc>
      </w:tr>
      <w:tr w:rsidR="00D776BA" w:rsidRPr="00BE6A23" w14:paraId="1177338D" w14:textId="77777777">
        <w:trPr>
          <w:cantSplit/>
          <w:jc w:val="center"/>
        </w:trPr>
        <w:tc>
          <w:tcPr>
            <w:tcW w:w="1100" w:type="dxa"/>
            <w:shd w:val="clear" w:color="auto" w:fill="E8F3E8"/>
            <w:tcMar>
              <w:top w:w="90" w:type="dxa"/>
              <w:left w:w="90" w:type="dxa"/>
              <w:bottom w:w="90" w:type="dxa"/>
              <w:right w:w="90" w:type="dxa"/>
            </w:tcMar>
            <w:vAlign w:val="center"/>
            <w:textDirection w:val="lrTb"/>
          </w:tcPr>
          <w:p w14:paraId="4C0402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G6 تحویل</w:t>
            </w:r>
          </w:p>
        </w:tc>
        <w:tc>
          <w:tcPr>
            <w:tcW w:w="2800" w:type="dxa"/>
            <w:tcMar>
              <w:top w:w="90" w:type="dxa"/>
              <w:left w:w="90" w:type="dxa"/>
              <w:bottom w:w="90" w:type="dxa"/>
              <w:right w:w="90" w:type="dxa"/>
            </w:tcMar>
            <w:vAlign w:val="center"/>
            <w:textDirection w:val="lrTb"/>
          </w:tcPr>
          <w:p w14:paraId="50DE0A2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خروجی قابل پذیرش و بهره‌برداری است؟</w:t>
            </w:r>
          </w:p>
        </w:tc>
        <w:tc>
          <w:tcPr>
            <w:tcW w:w="3700" w:type="dxa"/>
            <w:tcMar>
              <w:top w:w="90" w:type="dxa"/>
              <w:left w:w="90" w:type="dxa"/>
              <w:bottom w:w="90" w:type="dxa"/>
              <w:right w:w="90" w:type="dxa"/>
            </w:tcMar>
            <w:vAlign w:val="center"/>
            <w:textDirection w:val="lrTb"/>
          </w:tcPr>
          <w:p w14:paraId="713966D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آزمون، نواقص، اسناد نهایی و پذیرش</w:t>
            </w:r>
          </w:p>
        </w:tc>
        <w:tc>
          <w:tcPr>
            <w:tcW w:w="1760" w:type="dxa"/>
            <w:tcMar>
              <w:top w:w="90" w:type="dxa"/>
              <w:left w:w="90" w:type="dxa"/>
              <w:bottom w:w="90" w:type="dxa"/>
              <w:right w:w="90" w:type="dxa"/>
            </w:tcMar>
            <w:vAlign w:val="center"/>
            <w:textDirection w:val="lrTb"/>
          </w:tcPr>
          <w:p w14:paraId="422B48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مالک/بهره‌بردار</w:t>
            </w:r>
          </w:p>
        </w:tc>
      </w:tr>
      <w:tr w:rsidR="00D776BA" w:rsidRPr="00BE6A23" w14:paraId="65E1DF53" w14:textId="77777777">
        <w:trPr>
          <w:cantSplit/>
          <w:jc w:val="center"/>
        </w:trPr>
        <w:tc>
          <w:tcPr>
            <w:tcW w:w="1100" w:type="dxa"/>
            <w:shd w:val="clear" w:color="auto" w:fill="F5F8FA"/>
            <w:tcMar>
              <w:top w:w="90" w:type="dxa"/>
              <w:left w:w="90" w:type="dxa"/>
              <w:bottom w:w="90" w:type="dxa"/>
              <w:right w:w="90" w:type="dxa"/>
            </w:tcMar>
            <w:vAlign w:val="center"/>
            <w:textDirection w:val="lrTb"/>
          </w:tcPr>
          <w:p w14:paraId="250157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G7 اختتام</w:t>
            </w:r>
          </w:p>
        </w:tc>
        <w:tc>
          <w:tcPr>
            <w:tcW w:w="2800" w:type="dxa"/>
            <w:shd w:val="clear" w:color="auto" w:fill="F5F8FA"/>
            <w:tcMar>
              <w:top w:w="90" w:type="dxa"/>
              <w:left w:w="90" w:type="dxa"/>
              <w:bottom w:w="90" w:type="dxa"/>
              <w:right w:w="90" w:type="dxa"/>
            </w:tcMar>
            <w:vAlign w:val="center"/>
            <w:textDirection w:val="lrTb"/>
          </w:tcPr>
          <w:p w14:paraId="3F785B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تعهدات و حساب‌ها بسته‌اند؟</w:t>
            </w:r>
          </w:p>
        </w:tc>
        <w:tc>
          <w:tcPr>
            <w:tcW w:w="3700" w:type="dxa"/>
            <w:shd w:val="clear" w:color="auto" w:fill="F5F8FA"/>
            <w:tcMar>
              <w:top w:w="90" w:type="dxa"/>
              <w:left w:w="90" w:type="dxa"/>
              <w:bottom w:w="90" w:type="dxa"/>
              <w:right w:w="90" w:type="dxa"/>
            </w:tcMar>
            <w:vAlign w:val="center"/>
            <w:textDirection w:val="lrTb"/>
          </w:tcPr>
          <w:p w14:paraId="075E78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حساب نهایی، آزادسازی‌ها و درس‌آموخته</w:t>
            </w:r>
          </w:p>
        </w:tc>
        <w:tc>
          <w:tcPr>
            <w:tcW w:w="1760" w:type="dxa"/>
            <w:shd w:val="clear" w:color="auto" w:fill="F5F8FA"/>
            <w:tcMar>
              <w:top w:w="90" w:type="dxa"/>
              <w:left w:w="90" w:type="dxa"/>
              <w:bottom w:w="90" w:type="dxa"/>
              <w:right w:w="90" w:type="dxa"/>
            </w:tcMar>
            <w:vAlign w:val="center"/>
            <w:textDirection w:val="lrTb"/>
          </w:tcPr>
          <w:p w14:paraId="4E31C1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قرارداد/پروژه</w:t>
            </w:r>
          </w:p>
        </w:tc>
      </w:tr>
      <w:tr w:rsidR="00D776BA" w:rsidRPr="00BE6A23" w14:paraId="14CBAA3B" w14:textId="77777777">
        <w:trPr>
          <w:cantSplit/>
          <w:jc w:val="center"/>
        </w:trPr>
        <w:tc>
          <w:tcPr>
            <w:tcW w:w="1100" w:type="dxa"/>
            <w:shd w:val="clear" w:color="auto" w:fill="E8F3E8"/>
            <w:tcMar>
              <w:top w:w="90" w:type="dxa"/>
              <w:left w:w="90" w:type="dxa"/>
              <w:bottom w:w="90" w:type="dxa"/>
              <w:right w:w="90" w:type="dxa"/>
            </w:tcMar>
            <w:vAlign w:val="center"/>
            <w:textDirection w:val="lrTb"/>
          </w:tcPr>
          <w:p w14:paraId="25415C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G8 بهره‌برداری</w:t>
            </w:r>
          </w:p>
        </w:tc>
        <w:tc>
          <w:tcPr>
            <w:tcW w:w="2800" w:type="dxa"/>
            <w:tcMar>
              <w:top w:w="90" w:type="dxa"/>
              <w:left w:w="90" w:type="dxa"/>
              <w:bottom w:w="90" w:type="dxa"/>
              <w:right w:w="90" w:type="dxa"/>
            </w:tcMar>
            <w:vAlign w:val="center"/>
            <w:textDirection w:val="lrTb"/>
          </w:tcPr>
          <w:p w14:paraId="5783A3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ضمانت و عملکرد پس از تحویل کنترل می‌شود؟</w:t>
            </w:r>
          </w:p>
        </w:tc>
        <w:tc>
          <w:tcPr>
            <w:tcW w:w="3700" w:type="dxa"/>
            <w:tcMar>
              <w:top w:w="90" w:type="dxa"/>
              <w:left w:w="90" w:type="dxa"/>
              <w:bottom w:w="90" w:type="dxa"/>
              <w:right w:w="90" w:type="dxa"/>
            </w:tcMar>
            <w:vAlign w:val="center"/>
            <w:textDirection w:val="lrTb"/>
          </w:tcPr>
          <w:p w14:paraId="701CBB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پایش عملکرد، ضمانت و مانده تعهد</w:t>
            </w:r>
          </w:p>
        </w:tc>
        <w:tc>
          <w:tcPr>
            <w:tcW w:w="1760" w:type="dxa"/>
            <w:tcMar>
              <w:top w:w="90" w:type="dxa"/>
              <w:left w:w="90" w:type="dxa"/>
              <w:bottom w:w="90" w:type="dxa"/>
              <w:right w:w="90" w:type="dxa"/>
            </w:tcMar>
            <w:vAlign w:val="center"/>
            <w:textDirection w:val="lrTb"/>
          </w:tcPr>
          <w:p w14:paraId="195CB6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بهره‌بردار/مالک دارایی</w:t>
            </w:r>
          </w:p>
        </w:tc>
      </w:tr>
    </w:tbl>
    <w:p w14:paraId="644E5A9F" w14:textId="77777777" w:rsidR="00D776BA" w:rsidRPr="00BE6A23" w:rsidRDefault="00000000" w:rsidP="000A7BE2">
      <w:pPr>
        <w:jc w:val="right"/>
        <w:bidi w:val="1"/>
      </w:pPr>
      <w:r w:rsidRPr="00BE6A23">
        <w:rPr>
          <w:rFonts w:ascii="Tahoma" w:eastAsia="Tahoma" w:hAnsi="Tahoma" w:cs="Tahoma"/>
          <w:rtl w:val="1"/>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2CF760A7"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2943A6CF"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۳.۱۵ فرصت امکان‌سنجی و منشور پروژه</w:t>
      </w:r>
    </w:p>
    <w:p w14:paraId="23631942" w14:textId="77777777" w:rsidR="00D776BA" w:rsidRPr="00BE6A23" w:rsidRDefault="00000000" w:rsidP="000A7BE2">
      <w:pPr>
        <w:jc w:val="right"/>
        <w:bidi w:val="1"/>
      </w:pPr>
      <w:r w:rsidRPr="00BE6A23">
        <w:rPr>
          <w:rFonts w:ascii="Tahoma" w:eastAsia="Tahoma" w:hAnsi="Tahoma" w:cs="Tahoma"/>
          <w:rtl w:val="1"/>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E6A23" w14:paraId="7296FFF6"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2BCCCC7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بسته تصمیم</w:t>
            </w:r>
          </w:p>
        </w:tc>
        <w:tc>
          <w:tcPr>
            <w:tcW w:w="3000" w:type="dxa"/>
            <w:shd w:val="clear" w:color="auto" w:fill="173B5F"/>
            <w:tcMar>
              <w:top w:w="90" w:type="dxa"/>
              <w:left w:w="90" w:type="dxa"/>
              <w:bottom w:w="90" w:type="dxa"/>
              <w:right w:w="90" w:type="dxa"/>
            </w:tcMar>
            <w:vAlign w:val="center"/>
            <w:textDirection w:val="lrTb"/>
          </w:tcPr>
          <w:p w14:paraId="6ACC189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محتوا</w:t>
            </w:r>
          </w:p>
        </w:tc>
        <w:tc>
          <w:tcPr>
            <w:tcW w:w="2750" w:type="dxa"/>
            <w:shd w:val="clear" w:color="auto" w:fill="173B5F"/>
            <w:tcMar>
              <w:top w:w="90" w:type="dxa"/>
              <w:left w:w="90" w:type="dxa"/>
              <w:bottom w:w="90" w:type="dxa"/>
              <w:right w:w="90" w:type="dxa"/>
            </w:tcMar>
            <w:vAlign w:val="center"/>
            <w:textDirection w:val="lrTb"/>
          </w:tcPr>
          <w:p w14:paraId="32D8374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1810" w:type="dxa"/>
            <w:shd w:val="clear" w:color="auto" w:fill="173B5F"/>
            <w:tcMar>
              <w:top w:w="90" w:type="dxa"/>
              <w:left w:w="90" w:type="dxa"/>
              <w:bottom w:w="90" w:type="dxa"/>
              <w:right w:w="90" w:type="dxa"/>
            </w:tcMar>
            <w:vAlign w:val="center"/>
            <w:textDirection w:val="lrTb"/>
          </w:tcPr>
          <w:p w14:paraId="2BCD007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 بعدی</w:t>
            </w:r>
          </w:p>
        </w:tc>
      </w:tr>
      <w:tr w:rsidR="00D776BA" w:rsidRPr="00BE6A23" w14:paraId="7E59C884"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25E665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فرصت</w:t>
            </w:r>
          </w:p>
        </w:tc>
        <w:tc>
          <w:tcPr>
            <w:tcW w:w="3000" w:type="dxa"/>
            <w:tcMar>
              <w:top w:w="90" w:type="dxa"/>
              <w:left w:w="90" w:type="dxa"/>
              <w:bottom w:w="90" w:type="dxa"/>
              <w:right w:w="90" w:type="dxa"/>
            </w:tcMar>
            <w:vAlign w:val="center"/>
            <w:textDirection w:val="lrTb"/>
          </w:tcPr>
          <w:p w14:paraId="12CEA1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 مشتری/بهره‌بردار، موقعیت و ارزش</w:t>
            </w:r>
          </w:p>
        </w:tc>
        <w:tc>
          <w:tcPr>
            <w:tcW w:w="2750" w:type="dxa"/>
            <w:tcMar>
              <w:top w:w="90" w:type="dxa"/>
              <w:left w:w="90" w:type="dxa"/>
              <w:bottom w:w="90" w:type="dxa"/>
              <w:right w:w="90" w:type="dxa"/>
            </w:tcMar>
            <w:vAlign w:val="center"/>
            <w:textDirection w:val="lrTb"/>
          </w:tcPr>
          <w:p w14:paraId="1C1A6CF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داده تقاضا، مالکیت/دسترسی و محدودیت</w:t>
            </w:r>
          </w:p>
        </w:tc>
        <w:tc>
          <w:tcPr>
            <w:tcW w:w="1810" w:type="dxa"/>
            <w:tcMar>
              <w:top w:w="90" w:type="dxa"/>
              <w:left w:w="90" w:type="dxa"/>
              <w:bottom w:w="90" w:type="dxa"/>
              <w:right w:w="90" w:type="dxa"/>
            </w:tcMar>
            <w:vAlign w:val="center"/>
            <w:textDirection w:val="lrTb"/>
          </w:tcPr>
          <w:p w14:paraId="3CD2CE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ادامه مطالعه یا رد</w:t>
            </w:r>
          </w:p>
        </w:tc>
      </w:tr>
      <w:tr w:rsidR="00D776BA" w:rsidRPr="00BE6A23" w14:paraId="68A1DDDD"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556E6F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گزینه‌ها</w:t>
            </w:r>
          </w:p>
        </w:tc>
        <w:tc>
          <w:tcPr>
            <w:tcW w:w="3000" w:type="dxa"/>
            <w:shd w:val="clear" w:color="auto" w:fill="F5F8FA"/>
            <w:tcMar>
              <w:top w:w="90" w:type="dxa"/>
              <w:left w:w="90" w:type="dxa"/>
              <w:bottom w:w="90" w:type="dxa"/>
              <w:right w:w="90" w:type="dxa"/>
            </w:tcMar>
            <w:vAlign w:val="center"/>
            <w:textDirection w:val="lrTb"/>
          </w:tcPr>
          <w:p w14:paraId="08B4C1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سناریوی فنی، تجاری و عدم‌اجرا</w:t>
            </w:r>
          </w:p>
        </w:tc>
        <w:tc>
          <w:tcPr>
            <w:tcW w:w="2750" w:type="dxa"/>
            <w:shd w:val="clear" w:color="auto" w:fill="F5F8FA"/>
            <w:tcMar>
              <w:top w:w="90" w:type="dxa"/>
              <w:left w:w="90" w:type="dxa"/>
              <w:bottom w:w="90" w:type="dxa"/>
              <w:right w:w="90" w:type="dxa"/>
            </w:tcMar>
            <w:vAlign w:val="center"/>
            <w:textDirection w:val="lrTb"/>
          </w:tcPr>
          <w:p w14:paraId="1972E13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مقایسه هزینه، زمان، ریسک و منفعت</w:t>
            </w:r>
          </w:p>
        </w:tc>
        <w:tc>
          <w:tcPr>
            <w:tcW w:w="1810" w:type="dxa"/>
            <w:shd w:val="clear" w:color="auto" w:fill="F5F8FA"/>
            <w:tcMar>
              <w:top w:w="90" w:type="dxa"/>
              <w:left w:w="90" w:type="dxa"/>
              <w:bottom w:w="90" w:type="dxa"/>
              <w:right w:w="90" w:type="dxa"/>
            </w:tcMar>
            <w:vAlign w:val="center"/>
            <w:textDirection w:val="lrTb"/>
          </w:tcPr>
          <w:p w14:paraId="6737F43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انتخاب گزینه مرجع</w:t>
            </w:r>
          </w:p>
        </w:tc>
      </w:tr>
      <w:tr w:rsidR="00D776BA" w:rsidRPr="00BE6A23" w14:paraId="0121C168"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24C964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قابلیت حقوقی</w:t>
            </w:r>
          </w:p>
        </w:tc>
        <w:tc>
          <w:tcPr>
            <w:tcW w:w="3000" w:type="dxa"/>
            <w:tcMar>
              <w:top w:w="90" w:type="dxa"/>
              <w:left w:w="90" w:type="dxa"/>
              <w:bottom w:w="90" w:type="dxa"/>
              <w:right w:w="90" w:type="dxa"/>
            </w:tcMar>
            <w:vAlign w:val="center"/>
            <w:textDirection w:val="lrTb"/>
          </w:tcPr>
          <w:p w14:paraId="5D1B3D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مجوز، زمین، قرارداد و ذی‌نفع</w:t>
            </w:r>
          </w:p>
        </w:tc>
        <w:tc>
          <w:tcPr>
            <w:tcW w:w="2750" w:type="dxa"/>
            <w:tcMar>
              <w:top w:w="90" w:type="dxa"/>
              <w:left w:w="90" w:type="dxa"/>
              <w:bottom w:w="90" w:type="dxa"/>
              <w:right w:w="90" w:type="dxa"/>
            </w:tcMar>
            <w:vAlign w:val="center"/>
            <w:textDirection w:val="lrTb"/>
          </w:tcPr>
          <w:p w14:paraId="7913B7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نظر مسئول و فهرست شروط</w:t>
            </w:r>
          </w:p>
        </w:tc>
        <w:tc>
          <w:tcPr>
            <w:tcW w:w="1810" w:type="dxa"/>
            <w:tcMar>
              <w:top w:w="90" w:type="dxa"/>
              <w:left w:w="90" w:type="dxa"/>
              <w:bottom w:w="90" w:type="dxa"/>
              <w:right w:w="90" w:type="dxa"/>
            </w:tcMar>
            <w:vAlign w:val="center"/>
            <w:textDirection w:val="lrTb"/>
          </w:tcPr>
          <w:p w14:paraId="0477C08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شرطی/قابل‌اجرا/متوقف</w:t>
            </w:r>
          </w:p>
        </w:tc>
      </w:tr>
      <w:tr w:rsidR="00D776BA" w:rsidRPr="00BE6A23" w14:paraId="6CFDFCC8"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0705556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قابلیت مالی</w:t>
            </w:r>
          </w:p>
        </w:tc>
        <w:tc>
          <w:tcPr>
            <w:tcW w:w="3000" w:type="dxa"/>
            <w:shd w:val="clear" w:color="auto" w:fill="F5F8FA"/>
            <w:tcMar>
              <w:top w:w="90" w:type="dxa"/>
              <w:left w:w="90" w:type="dxa"/>
              <w:bottom w:w="90" w:type="dxa"/>
              <w:right w:w="90" w:type="dxa"/>
            </w:tcMar>
            <w:vAlign w:val="center"/>
            <w:textDirection w:val="lrTb"/>
          </w:tcPr>
          <w:p w14:paraId="72AA00B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 چرخه عمر، منابع و بازپرداخت</w:t>
            </w:r>
          </w:p>
        </w:tc>
        <w:tc>
          <w:tcPr>
            <w:tcW w:w="2750" w:type="dxa"/>
            <w:shd w:val="clear" w:color="auto" w:fill="F5F8FA"/>
            <w:tcMar>
              <w:top w:w="90" w:type="dxa"/>
              <w:left w:w="90" w:type="dxa"/>
              <w:bottom w:w="90" w:type="dxa"/>
              <w:right w:w="90" w:type="dxa"/>
            </w:tcMar>
            <w:vAlign w:val="center"/>
            <w:textDirection w:val="lrTb"/>
          </w:tcPr>
          <w:p w14:paraId="7EEB8AC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مدل مالی و تحلیل حساسیت</w:t>
            </w:r>
          </w:p>
        </w:tc>
        <w:tc>
          <w:tcPr>
            <w:tcW w:w="1810" w:type="dxa"/>
            <w:shd w:val="clear" w:color="auto" w:fill="F5F8FA"/>
            <w:tcMar>
              <w:top w:w="90" w:type="dxa"/>
              <w:left w:w="90" w:type="dxa"/>
              <w:bottom w:w="90" w:type="dxa"/>
              <w:right w:w="90" w:type="dxa"/>
            </w:tcMar>
            <w:vAlign w:val="center"/>
            <w:textDirection w:val="lrTb"/>
          </w:tcPr>
          <w:p w14:paraId="2D3889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سقف توسعه و منبع مرحله بعد</w:t>
            </w:r>
          </w:p>
        </w:tc>
      </w:tr>
      <w:tr w:rsidR="00D776BA" w:rsidRPr="00BE6A23" w14:paraId="6314EEC3"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66D7761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منشور</w:t>
            </w:r>
          </w:p>
        </w:tc>
        <w:tc>
          <w:tcPr>
            <w:tcW w:w="3000" w:type="dxa"/>
            <w:tcMar>
              <w:top w:w="90" w:type="dxa"/>
              <w:left w:w="90" w:type="dxa"/>
              <w:bottom w:w="90" w:type="dxa"/>
              <w:right w:w="90" w:type="dxa"/>
            </w:tcMar>
            <w:vAlign w:val="center"/>
            <w:textDirection w:val="lrTb"/>
          </w:tcPr>
          <w:p w14:paraId="72DA773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محدوده سطح بالا، حامی، مالک، گیت و طرح خدمت</w:t>
            </w:r>
          </w:p>
        </w:tc>
        <w:tc>
          <w:tcPr>
            <w:tcW w:w="2750" w:type="dxa"/>
            <w:tcMar>
              <w:top w:w="90" w:type="dxa"/>
              <w:left w:w="90" w:type="dxa"/>
              <w:bottom w:w="90" w:type="dxa"/>
              <w:right w:w="90" w:type="dxa"/>
            </w:tcMar>
            <w:vAlign w:val="center"/>
            <w:textDirection w:val="lrTb"/>
          </w:tcPr>
          <w:p w14:paraId="421C8C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مصوبه مرجع اختیار</w:t>
            </w:r>
          </w:p>
        </w:tc>
        <w:tc>
          <w:tcPr>
            <w:tcW w:w="1810" w:type="dxa"/>
            <w:tcMar>
              <w:top w:w="90" w:type="dxa"/>
              <w:left w:w="90" w:type="dxa"/>
              <w:bottom w:w="90" w:type="dxa"/>
              <w:right w:w="90" w:type="dxa"/>
            </w:tcMar>
            <w:vAlign w:val="center"/>
            <w:textDirection w:val="lrTb"/>
          </w:tcPr>
          <w:p w14:paraId="5C55CF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پروژه فعال</w:t>
            </w:r>
          </w:p>
        </w:tc>
      </w:tr>
    </w:tbl>
    <w:p w14:paraId="35188AA1" w14:textId="77777777" w:rsidR="00D776BA" w:rsidRPr="00BE6A23" w:rsidRDefault="00000000" w:rsidP="000A7BE2">
      <w:pPr>
        <w:jc w:val="right"/>
        <w:bidi w:val="1"/>
      </w:pPr>
      <w:r w:rsidRPr="00BE6A23">
        <w:rPr>
          <w:rFonts w:ascii="Tahoma" w:eastAsia="Tahoma" w:hAnsi="Tahoma" w:cs="Tahoma"/>
          <w:rtl w:val="1"/>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098B0986"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35F914A6"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۳.۱۶ خط مبنا قرارداد و بسته‌های کاری</w:t>
      </w:r>
    </w:p>
    <w:p w14:paraId="2F99FC46" w14:textId="77777777" w:rsidR="00D776BA" w:rsidRPr="00BE6A23" w:rsidRDefault="00000000" w:rsidP="000A7BE2">
      <w:pPr>
        <w:jc w:val="right"/>
        <w:bidi w:val="1"/>
      </w:pPr>
      <w:r w:rsidRPr="00BE6A23">
        <w:rPr>
          <w:rFonts w:ascii="Tahoma" w:eastAsia="Tahoma" w:hAnsi="Tahoma" w:cs="Tahoma"/>
          <w:rtl w:val="1"/>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E6A23" w14:paraId="15BBC08C" w14:textId="77777777">
        <w:trPr>
          <w:cantSplit/>
          <w:tblHeader/>
          <w:jc w:val="center"/>
        </w:trPr>
        <w:tc>
          <w:tcPr>
            <w:tcW w:w="1500" w:type="dxa"/>
            <w:shd w:val="clear" w:color="auto" w:fill="173B5F"/>
            <w:tcMar>
              <w:top w:w="90" w:type="dxa"/>
              <w:left w:w="90" w:type="dxa"/>
              <w:bottom w:w="90" w:type="dxa"/>
              <w:right w:w="90" w:type="dxa"/>
            </w:tcMar>
            <w:vAlign w:val="center"/>
            <w:textDirection w:val="lrTb"/>
          </w:tcPr>
          <w:p w14:paraId="416FC65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جزء خط مبنا</w:t>
            </w:r>
          </w:p>
        </w:tc>
        <w:tc>
          <w:tcPr>
            <w:tcW w:w="3000" w:type="dxa"/>
            <w:shd w:val="clear" w:color="auto" w:fill="173B5F"/>
            <w:tcMar>
              <w:top w:w="90" w:type="dxa"/>
              <w:left w:w="90" w:type="dxa"/>
              <w:bottom w:w="90" w:type="dxa"/>
              <w:right w:w="90" w:type="dxa"/>
            </w:tcMar>
            <w:vAlign w:val="center"/>
            <w:textDirection w:val="lrTb"/>
          </w:tcPr>
          <w:p w14:paraId="781911A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شیء نرم‌افزاری</w:t>
            </w:r>
          </w:p>
        </w:tc>
        <w:tc>
          <w:tcPr>
            <w:tcW w:w="2100" w:type="dxa"/>
            <w:shd w:val="clear" w:color="auto" w:fill="173B5F"/>
            <w:tcMar>
              <w:top w:w="90" w:type="dxa"/>
              <w:left w:w="90" w:type="dxa"/>
              <w:bottom w:w="90" w:type="dxa"/>
              <w:right w:w="90" w:type="dxa"/>
            </w:tcMar>
            <w:vAlign w:val="center"/>
            <w:textDirection w:val="lrTb"/>
          </w:tcPr>
          <w:p w14:paraId="74C7454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مرجع تصویب</w:t>
            </w:r>
          </w:p>
        </w:tc>
        <w:tc>
          <w:tcPr>
            <w:tcW w:w="2760" w:type="dxa"/>
            <w:shd w:val="clear" w:color="auto" w:fill="173B5F"/>
            <w:tcMar>
              <w:top w:w="90" w:type="dxa"/>
              <w:left w:w="90" w:type="dxa"/>
              <w:bottom w:w="90" w:type="dxa"/>
              <w:right w:w="90" w:type="dxa"/>
            </w:tcMar>
            <w:vAlign w:val="center"/>
            <w:textDirection w:val="lrTb"/>
          </w:tcPr>
          <w:p w14:paraId="1BB8A5C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تغییر</w:t>
            </w:r>
          </w:p>
        </w:tc>
      </w:tr>
      <w:tr w:rsidR="00D776BA" w:rsidRPr="00BE6A23" w14:paraId="5778F8EB" w14:textId="77777777">
        <w:trPr>
          <w:cantSplit/>
          <w:jc w:val="center"/>
        </w:trPr>
        <w:tc>
          <w:tcPr>
            <w:tcW w:w="1500" w:type="dxa"/>
            <w:shd w:val="clear" w:color="auto" w:fill="EEE9F8"/>
            <w:tcMar>
              <w:top w:w="90" w:type="dxa"/>
              <w:left w:w="90" w:type="dxa"/>
              <w:bottom w:w="90" w:type="dxa"/>
              <w:right w:w="90" w:type="dxa"/>
            </w:tcMar>
            <w:vAlign w:val="center"/>
            <w:textDirection w:val="lrTb"/>
          </w:tcPr>
          <w:p w14:paraId="5ED66F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محدوده</w:t>
            </w:r>
          </w:p>
        </w:tc>
        <w:tc>
          <w:tcPr>
            <w:tcW w:w="3000" w:type="dxa"/>
            <w:tcMar>
              <w:top w:w="90" w:type="dxa"/>
              <w:left w:w="90" w:type="dxa"/>
              <w:bottom w:w="90" w:type="dxa"/>
              <w:right w:w="90" w:type="dxa"/>
            </w:tcMar>
            <w:vAlign w:val="center"/>
            <w:textDirection w:val="lrTb"/>
          </w:tcPr>
          <w:p w14:paraId="638A48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ساختار شکست کار/تحویل‌دادنی</w:t>
            </w:r>
          </w:p>
        </w:tc>
        <w:tc>
          <w:tcPr>
            <w:tcW w:w="2100" w:type="dxa"/>
            <w:tcMar>
              <w:top w:w="90" w:type="dxa"/>
              <w:left w:w="90" w:type="dxa"/>
              <w:bottom w:w="90" w:type="dxa"/>
              <w:right w:w="90" w:type="dxa"/>
            </w:tcMar>
            <w:vAlign w:val="center"/>
            <w:textDirection w:val="lrTb"/>
          </w:tcPr>
          <w:p w14:paraId="4B0A885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پروژه</w:t>
            </w:r>
          </w:p>
        </w:tc>
        <w:tc>
          <w:tcPr>
            <w:tcW w:w="2760" w:type="dxa"/>
            <w:tcMar>
              <w:top w:w="90" w:type="dxa"/>
              <w:left w:w="90" w:type="dxa"/>
              <w:bottom w:w="90" w:type="dxa"/>
              <w:right w:w="90" w:type="dxa"/>
            </w:tcMar>
            <w:vAlign w:val="center"/>
            <w:textDirection w:val="lrTb"/>
          </w:tcPr>
          <w:p w14:paraId="6E1C87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افزودن/حذف فقط با تغییر مصوب</w:t>
            </w:r>
          </w:p>
        </w:tc>
      </w:tr>
      <w:tr w:rsidR="00D776BA" w:rsidRPr="00BE6A23" w14:paraId="29192071"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56F239F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w:t>
            </w:r>
          </w:p>
        </w:tc>
        <w:tc>
          <w:tcPr>
            <w:tcW w:w="3000" w:type="dxa"/>
            <w:shd w:val="clear" w:color="auto" w:fill="F5F8FA"/>
            <w:tcMar>
              <w:top w:w="90" w:type="dxa"/>
              <w:left w:w="90" w:type="dxa"/>
              <w:bottom w:w="90" w:type="dxa"/>
              <w:right w:w="90" w:type="dxa"/>
            </w:tcMar>
            <w:vAlign w:val="center"/>
            <w:textDirection w:val="lrTb"/>
          </w:tcPr>
          <w:p w14:paraId="25A7B15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فعالیت، رابطه، نقطه عطف و تقویم</w:t>
            </w:r>
          </w:p>
        </w:tc>
        <w:tc>
          <w:tcPr>
            <w:tcW w:w="2100" w:type="dxa"/>
            <w:shd w:val="clear" w:color="auto" w:fill="F5F8FA"/>
            <w:tcMar>
              <w:top w:w="90" w:type="dxa"/>
              <w:left w:w="90" w:type="dxa"/>
              <w:bottom w:w="90" w:type="dxa"/>
              <w:right w:w="90" w:type="dxa"/>
            </w:tcMar>
            <w:vAlign w:val="center"/>
            <w:textDirection w:val="lrTb"/>
          </w:tcPr>
          <w:p w14:paraId="2D4A6D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پروژه/مالک</w:t>
            </w:r>
          </w:p>
        </w:tc>
        <w:tc>
          <w:tcPr>
            <w:tcW w:w="2760" w:type="dxa"/>
            <w:shd w:val="clear" w:color="auto" w:fill="F5F8FA"/>
            <w:tcMar>
              <w:top w:w="90" w:type="dxa"/>
              <w:left w:w="90" w:type="dxa"/>
              <w:bottom w:w="90" w:type="dxa"/>
              <w:right w:w="90" w:type="dxa"/>
            </w:tcMar>
            <w:vAlign w:val="center"/>
            <w:textDirection w:val="lrTb"/>
          </w:tcPr>
          <w:p w14:paraId="1B62671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اثر و نسخه برنامه</w:t>
            </w:r>
          </w:p>
        </w:tc>
      </w:tr>
      <w:tr w:rsidR="00D776BA" w:rsidRPr="00BE6A23" w14:paraId="7EF96E88" w14:textId="77777777">
        <w:trPr>
          <w:cantSplit/>
          <w:jc w:val="center"/>
        </w:trPr>
        <w:tc>
          <w:tcPr>
            <w:tcW w:w="1500" w:type="dxa"/>
            <w:shd w:val="clear" w:color="auto" w:fill="EEE9F8"/>
            <w:tcMar>
              <w:top w:w="90" w:type="dxa"/>
              <w:left w:w="90" w:type="dxa"/>
              <w:bottom w:w="90" w:type="dxa"/>
              <w:right w:w="90" w:type="dxa"/>
            </w:tcMar>
            <w:vAlign w:val="center"/>
            <w:textDirection w:val="lrTb"/>
          </w:tcPr>
          <w:p w14:paraId="43FE4F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w:t>
            </w:r>
          </w:p>
        </w:tc>
        <w:tc>
          <w:tcPr>
            <w:tcW w:w="3000" w:type="dxa"/>
            <w:tcMar>
              <w:top w:w="90" w:type="dxa"/>
              <w:left w:w="90" w:type="dxa"/>
              <w:bottom w:w="90" w:type="dxa"/>
              <w:right w:w="90" w:type="dxa"/>
            </w:tcMar>
            <w:vAlign w:val="center"/>
            <w:textDirection w:val="lrTb"/>
          </w:tcPr>
          <w:p w14:paraId="0E2B11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بودجه، حساب کنترل و ذخیره</w:t>
            </w:r>
          </w:p>
        </w:tc>
        <w:tc>
          <w:tcPr>
            <w:tcW w:w="2100" w:type="dxa"/>
            <w:tcMar>
              <w:top w:w="90" w:type="dxa"/>
              <w:left w:w="90" w:type="dxa"/>
              <w:bottom w:w="90" w:type="dxa"/>
              <w:right w:w="90" w:type="dxa"/>
            </w:tcMar>
            <w:vAlign w:val="center"/>
            <w:textDirection w:val="lrTb"/>
          </w:tcPr>
          <w:p w14:paraId="253C879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بودجه</w:t>
            </w:r>
          </w:p>
        </w:tc>
        <w:tc>
          <w:tcPr>
            <w:tcW w:w="2760" w:type="dxa"/>
            <w:tcMar>
              <w:top w:w="90" w:type="dxa"/>
              <w:left w:w="90" w:type="dxa"/>
              <w:bottom w:w="90" w:type="dxa"/>
              <w:right w:w="90" w:type="dxa"/>
            </w:tcMar>
            <w:vAlign w:val="center"/>
            <w:textDirection w:val="lrTb"/>
          </w:tcPr>
          <w:p w14:paraId="1E2B52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و پیش‌بینی در سقف نسخه</w:t>
            </w:r>
          </w:p>
        </w:tc>
      </w:tr>
      <w:tr w:rsidR="00D776BA" w:rsidRPr="00BE6A23" w14:paraId="1080AC31"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4212555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w:t>
            </w:r>
          </w:p>
        </w:tc>
        <w:tc>
          <w:tcPr>
            <w:tcW w:w="3000" w:type="dxa"/>
            <w:shd w:val="clear" w:color="auto" w:fill="F5F8FA"/>
            <w:tcMar>
              <w:top w:w="90" w:type="dxa"/>
              <w:left w:w="90" w:type="dxa"/>
              <w:bottom w:w="90" w:type="dxa"/>
              <w:right w:w="90" w:type="dxa"/>
            </w:tcMar>
            <w:vAlign w:val="center"/>
            <w:textDirection w:val="lrTb"/>
          </w:tcPr>
          <w:p w14:paraId="546191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بند، تعهد، طرف، مبلغ و روش پرداخت</w:t>
            </w:r>
          </w:p>
        </w:tc>
        <w:tc>
          <w:tcPr>
            <w:tcW w:w="2100" w:type="dxa"/>
            <w:shd w:val="clear" w:color="auto" w:fill="F5F8FA"/>
            <w:tcMar>
              <w:top w:w="90" w:type="dxa"/>
              <w:left w:w="90" w:type="dxa"/>
              <w:bottom w:w="90" w:type="dxa"/>
              <w:right w:w="90" w:type="dxa"/>
            </w:tcMar>
            <w:vAlign w:val="center"/>
            <w:textDirection w:val="lrTb"/>
          </w:tcPr>
          <w:p w14:paraId="3E0FF98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امضاداران</w:t>
            </w:r>
          </w:p>
        </w:tc>
        <w:tc>
          <w:tcPr>
            <w:tcW w:w="2760" w:type="dxa"/>
            <w:shd w:val="clear" w:color="auto" w:fill="F5F8FA"/>
            <w:tcMar>
              <w:top w:w="90" w:type="dxa"/>
              <w:left w:w="90" w:type="dxa"/>
              <w:bottom w:w="90" w:type="dxa"/>
              <w:right w:w="90" w:type="dxa"/>
            </w:tcMar>
            <w:vAlign w:val="center"/>
            <w:textDirection w:val="lrTb"/>
          </w:tcPr>
          <w:p w14:paraId="05E3D57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الحاقیه/دستور تغییر با تاریخ اثر</w:t>
            </w:r>
          </w:p>
        </w:tc>
      </w:tr>
      <w:tr w:rsidR="00D776BA" w:rsidRPr="00BE6A23" w14:paraId="6E66AB61" w14:textId="77777777">
        <w:trPr>
          <w:cantSplit/>
          <w:jc w:val="center"/>
        </w:trPr>
        <w:tc>
          <w:tcPr>
            <w:tcW w:w="1500" w:type="dxa"/>
            <w:shd w:val="clear" w:color="auto" w:fill="EEE9F8"/>
            <w:tcMar>
              <w:top w:w="90" w:type="dxa"/>
              <w:left w:w="90" w:type="dxa"/>
              <w:bottom w:w="90" w:type="dxa"/>
              <w:right w:w="90" w:type="dxa"/>
            </w:tcMar>
            <w:vAlign w:val="center"/>
            <w:textDirection w:val="lrTb"/>
          </w:tcPr>
          <w:p w14:paraId="335AA0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کیفیت</w:t>
            </w:r>
          </w:p>
        </w:tc>
        <w:tc>
          <w:tcPr>
            <w:tcW w:w="3000" w:type="dxa"/>
            <w:tcMar>
              <w:top w:w="90" w:type="dxa"/>
              <w:left w:w="90" w:type="dxa"/>
              <w:bottom w:w="90" w:type="dxa"/>
              <w:right w:w="90" w:type="dxa"/>
            </w:tcMar>
            <w:vAlign w:val="center"/>
            <w:textDirection w:val="lrTb"/>
          </w:tcPr>
          <w:p w14:paraId="36D014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بازرسی و آزمون و معیار پذیرش</w:t>
            </w:r>
          </w:p>
        </w:tc>
        <w:tc>
          <w:tcPr>
            <w:tcW w:w="2100" w:type="dxa"/>
            <w:tcMar>
              <w:top w:w="90" w:type="dxa"/>
              <w:left w:w="90" w:type="dxa"/>
              <w:bottom w:w="90" w:type="dxa"/>
              <w:right w:w="90" w:type="dxa"/>
            </w:tcMar>
            <w:vAlign w:val="center"/>
            <w:textDirection w:val="lrTb"/>
          </w:tcPr>
          <w:p w14:paraId="67B8FD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کیفیت/مالک</w:t>
            </w:r>
          </w:p>
        </w:tc>
        <w:tc>
          <w:tcPr>
            <w:tcW w:w="2760" w:type="dxa"/>
            <w:tcMar>
              <w:top w:w="90" w:type="dxa"/>
              <w:left w:w="90" w:type="dxa"/>
              <w:bottom w:w="90" w:type="dxa"/>
              <w:right w:w="90" w:type="dxa"/>
            </w:tcMar>
            <w:vAlign w:val="center"/>
            <w:textDirection w:val="lrTb"/>
          </w:tcPr>
          <w:p w14:paraId="3EE83C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معیار با اثر و تأیید</w:t>
            </w:r>
          </w:p>
        </w:tc>
      </w:tr>
      <w:tr w:rsidR="00D776BA" w:rsidRPr="00BE6A23" w14:paraId="5C6BECEC"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73C9AC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تأمین</w:t>
            </w:r>
          </w:p>
        </w:tc>
        <w:tc>
          <w:tcPr>
            <w:tcW w:w="3000" w:type="dxa"/>
            <w:shd w:val="clear" w:color="auto" w:fill="F5F8FA"/>
            <w:tcMar>
              <w:top w:w="90" w:type="dxa"/>
              <w:left w:w="90" w:type="dxa"/>
              <w:bottom w:w="90" w:type="dxa"/>
              <w:right w:w="90" w:type="dxa"/>
            </w:tcMar>
            <w:vAlign w:val="center"/>
            <w:textDirection w:val="lrTb"/>
          </w:tcPr>
          <w:p w14:paraId="1ADCA26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بسته خرید، موعد نیاز و منبع</w:t>
            </w:r>
          </w:p>
        </w:tc>
        <w:tc>
          <w:tcPr>
            <w:tcW w:w="2100" w:type="dxa"/>
            <w:shd w:val="clear" w:color="auto" w:fill="F5F8FA"/>
            <w:tcMar>
              <w:top w:w="90" w:type="dxa"/>
              <w:left w:w="90" w:type="dxa"/>
              <w:bottom w:w="90" w:type="dxa"/>
              <w:right w:w="90" w:type="dxa"/>
            </w:tcMar>
            <w:vAlign w:val="center"/>
            <w:textDirection w:val="lrTb"/>
          </w:tcPr>
          <w:p w14:paraId="1D4E7F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تأمین/پروژه</w:t>
            </w:r>
          </w:p>
        </w:tc>
        <w:tc>
          <w:tcPr>
            <w:tcW w:w="2760" w:type="dxa"/>
            <w:shd w:val="clear" w:color="auto" w:fill="F5F8FA"/>
            <w:tcMar>
              <w:top w:w="90" w:type="dxa"/>
              <w:left w:w="90" w:type="dxa"/>
              <w:bottom w:w="90" w:type="dxa"/>
              <w:right w:w="90" w:type="dxa"/>
            </w:tcMar>
            <w:vAlign w:val="center"/>
            <w:textDirection w:val="lrTb"/>
          </w:tcPr>
          <w:p w14:paraId="6777079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اتصال سفارش به بسته و برنامه</w:t>
            </w:r>
          </w:p>
        </w:tc>
      </w:tr>
      <w:tr w:rsidR="00D776BA" w:rsidRPr="00BE6A23" w14:paraId="565B3BCF" w14:textId="77777777">
        <w:trPr>
          <w:cantSplit/>
          <w:jc w:val="center"/>
        </w:trPr>
        <w:tc>
          <w:tcPr>
            <w:tcW w:w="1500" w:type="dxa"/>
            <w:shd w:val="clear" w:color="auto" w:fill="EEE9F8"/>
            <w:tcMar>
              <w:top w:w="90" w:type="dxa"/>
              <w:left w:w="90" w:type="dxa"/>
              <w:bottom w:w="90" w:type="dxa"/>
              <w:right w:w="90" w:type="dxa"/>
            </w:tcMar>
            <w:vAlign w:val="center"/>
            <w:textDirection w:val="lrTb"/>
          </w:tcPr>
          <w:p w14:paraId="336D003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w:t>
            </w:r>
          </w:p>
        </w:tc>
        <w:tc>
          <w:tcPr>
            <w:tcW w:w="3000" w:type="dxa"/>
            <w:tcMar>
              <w:top w:w="90" w:type="dxa"/>
              <w:left w:w="90" w:type="dxa"/>
              <w:bottom w:w="90" w:type="dxa"/>
              <w:right w:w="90" w:type="dxa"/>
            </w:tcMar>
            <w:vAlign w:val="center"/>
            <w:textDirection w:val="lrTb"/>
          </w:tcPr>
          <w:p w14:paraId="77AEEA3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رخداد، مالک، پاسخ و ذخیره</w:t>
            </w:r>
          </w:p>
        </w:tc>
        <w:tc>
          <w:tcPr>
            <w:tcW w:w="2100" w:type="dxa"/>
            <w:tcMar>
              <w:top w:w="90" w:type="dxa"/>
              <w:left w:w="90" w:type="dxa"/>
              <w:bottom w:w="90" w:type="dxa"/>
              <w:right w:w="90" w:type="dxa"/>
            </w:tcMar>
            <w:vAlign w:val="center"/>
            <w:textDirection w:val="lrTb"/>
          </w:tcPr>
          <w:p w14:paraId="0C5C39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پروژه/ریسک</w:t>
            </w:r>
          </w:p>
        </w:tc>
        <w:tc>
          <w:tcPr>
            <w:tcW w:w="2760" w:type="dxa"/>
            <w:tcMar>
              <w:top w:w="90" w:type="dxa"/>
              <w:left w:w="90" w:type="dxa"/>
              <w:bottom w:w="90" w:type="dxa"/>
              <w:right w:w="90" w:type="dxa"/>
            </w:tcMar>
            <w:vAlign w:val="center"/>
            <w:textDirection w:val="lrTb"/>
          </w:tcPr>
          <w:p w14:paraId="4922C7E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بازبینی در هر گیت و تغییر</w:t>
            </w:r>
          </w:p>
        </w:tc>
      </w:tr>
    </w:tbl>
    <w:p w14:paraId="05126711" w14:textId="77777777" w:rsidR="00D776BA" w:rsidRPr="00BE6A23" w:rsidRDefault="00000000" w:rsidP="000A7BE2">
      <w:pPr>
        <w:jc w:val="right"/>
        <w:bidi w:val="1"/>
      </w:pPr>
      <w:r w:rsidRPr="00BE6A23">
        <w:rPr>
          <w:rFonts w:ascii="Tahoma" w:eastAsia="Tahoma" w:hAnsi="Tahoma" w:cs="Tahoma"/>
          <w:rtl w:val="1"/>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2E08BC1C"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0255C36"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۳.۱۷ تأمین قرارداد و فعال‌سازی مالی پروژه</w:t>
      </w:r>
    </w:p>
    <w:p w14:paraId="544F3585" w14:textId="77777777" w:rsidR="00D776BA" w:rsidRPr="00BE6A23" w:rsidRDefault="00000000" w:rsidP="000A7BE2">
      <w:pPr>
        <w:jc w:val="right"/>
        <w:bidi w:val="1"/>
      </w:pPr>
      <w:r w:rsidRPr="00BE6A23">
        <w:rPr>
          <w:rFonts w:ascii="Tahoma" w:eastAsia="Tahoma" w:hAnsi="Tahoma" w:cs="Tahoma"/>
          <w:rtl w:val="1"/>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E6A23" w14:paraId="31141930" w14:textId="77777777">
        <w:trPr>
          <w:cantSplit/>
          <w:tblHeader/>
          <w:jc w:val="center"/>
        </w:trPr>
        <w:tc>
          <w:tcPr>
            <w:tcW w:w="1650" w:type="dxa"/>
            <w:shd w:val="clear" w:color="auto" w:fill="173B5F"/>
            <w:tcMar>
              <w:top w:w="90" w:type="dxa"/>
              <w:left w:w="90" w:type="dxa"/>
              <w:bottom w:w="90" w:type="dxa"/>
              <w:right w:w="90" w:type="dxa"/>
            </w:tcMar>
            <w:vAlign w:val="center"/>
            <w:textDirection w:val="lrTb"/>
          </w:tcPr>
          <w:p w14:paraId="7DC5081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مرحله</w:t>
            </w:r>
          </w:p>
        </w:tc>
        <w:tc>
          <w:tcPr>
            <w:tcW w:w="3000" w:type="dxa"/>
            <w:shd w:val="clear" w:color="auto" w:fill="173B5F"/>
            <w:tcMar>
              <w:top w:w="90" w:type="dxa"/>
              <w:left w:w="90" w:type="dxa"/>
              <w:bottom w:w="90" w:type="dxa"/>
              <w:right w:w="90" w:type="dxa"/>
            </w:tcMar>
            <w:vAlign w:val="center"/>
            <w:textDirection w:val="lrTb"/>
          </w:tcPr>
          <w:p w14:paraId="0AD4D70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ورودی</w:t>
            </w:r>
          </w:p>
        </w:tc>
        <w:tc>
          <w:tcPr>
            <w:tcW w:w="2700" w:type="dxa"/>
            <w:shd w:val="clear" w:color="auto" w:fill="173B5F"/>
            <w:tcMar>
              <w:top w:w="90" w:type="dxa"/>
              <w:left w:w="90" w:type="dxa"/>
              <w:bottom w:w="90" w:type="dxa"/>
              <w:right w:w="90" w:type="dxa"/>
            </w:tcMar>
            <w:vAlign w:val="center"/>
            <w:textDirection w:val="lrTb"/>
          </w:tcPr>
          <w:p w14:paraId="22497AD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گیت</w:t>
            </w:r>
          </w:p>
        </w:tc>
        <w:tc>
          <w:tcPr>
            <w:tcW w:w="2010" w:type="dxa"/>
            <w:shd w:val="clear" w:color="auto" w:fill="173B5F"/>
            <w:tcMar>
              <w:top w:w="90" w:type="dxa"/>
              <w:left w:w="90" w:type="dxa"/>
              <w:bottom w:w="90" w:type="dxa"/>
              <w:right w:w="90" w:type="dxa"/>
            </w:tcMar>
            <w:vAlign w:val="center"/>
            <w:textDirection w:val="lrTb"/>
          </w:tcPr>
          <w:p w14:paraId="77F9468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w:t>
            </w:r>
          </w:p>
        </w:tc>
      </w:tr>
      <w:tr w:rsidR="00D776BA" w:rsidRPr="00BE6A23" w14:paraId="501A15CA" w14:textId="77777777">
        <w:trPr>
          <w:cantSplit/>
          <w:jc w:val="center"/>
        </w:trPr>
        <w:tc>
          <w:tcPr>
            <w:tcW w:w="1650" w:type="dxa"/>
            <w:shd w:val="clear" w:color="auto" w:fill="FFF1DD"/>
            <w:tcMar>
              <w:top w:w="90" w:type="dxa"/>
              <w:left w:w="90" w:type="dxa"/>
              <w:bottom w:w="90" w:type="dxa"/>
              <w:right w:w="90" w:type="dxa"/>
            </w:tcMar>
            <w:vAlign w:val="center"/>
            <w:textDirection w:val="lrTb"/>
          </w:tcPr>
          <w:p w14:paraId="6B1726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تأمین</w:t>
            </w:r>
          </w:p>
        </w:tc>
        <w:tc>
          <w:tcPr>
            <w:tcW w:w="3000" w:type="dxa"/>
            <w:tcMar>
              <w:top w:w="90" w:type="dxa"/>
              <w:left w:w="90" w:type="dxa"/>
              <w:bottom w:w="90" w:type="dxa"/>
              <w:right w:w="90" w:type="dxa"/>
            </w:tcMar>
            <w:vAlign w:val="center"/>
            <w:textDirection w:val="lrTb"/>
          </w:tcPr>
          <w:p w14:paraId="7229CA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بسته کاری، برنامه و برآورد</w:t>
            </w:r>
          </w:p>
        </w:tc>
        <w:tc>
          <w:tcPr>
            <w:tcW w:w="2700" w:type="dxa"/>
            <w:tcMar>
              <w:top w:w="90" w:type="dxa"/>
              <w:left w:w="90" w:type="dxa"/>
              <w:bottom w:w="90" w:type="dxa"/>
              <w:right w:w="90" w:type="dxa"/>
            </w:tcMar>
            <w:vAlign w:val="center"/>
            <w:textDirection w:val="lrTb"/>
          </w:tcPr>
          <w:p w14:paraId="48583A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تصویب ساخت/خرید و بودجه</w:t>
            </w:r>
          </w:p>
        </w:tc>
        <w:tc>
          <w:tcPr>
            <w:tcW w:w="2010" w:type="dxa"/>
            <w:tcMar>
              <w:top w:w="90" w:type="dxa"/>
              <w:left w:w="90" w:type="dxa"/>
              <w:bottom w:w="90" w:type="dxa"/>
              <w:right w:w="90" w:type="dxa"/>
            </w:tcMar>
            <w:vAlign w:val="center"/>
            <w:textDirection w:val="lrTb"/>
          </w:tcPr>
          <w:p w14:paraId="7BCF05A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بسته تأمین و تاریخ نیاز</w:t>
            </w:r>
          </w:p>
        </w:tc>
      </w:tr>
      <w:tr w:rsidR="00D776BA" w:rsidRPr="00BE6A23" w14:paraId="1F9E2D39"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13C2D31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شناسایی بازار</w:t>
            </w:r>
          </w:p>
        </w:tc>
        <w:tc>
          <w:tcPr>
            <w:tcW w:w="3000" w:type="dxa"/>
            <w:shd w:val="clear" w:color="auto" w:fill="F5F8FA"/>
            <w:tcMar>
              <w:top w:w="90" w:type="dxa"/>
              <w:left w:w="90" w:type="dxa"/>
              <w:bottom w:w="90" w:type="dxa"/>
              <w:right w:w="90" w:type="dxa"/>
            </w:tcMar>
            <w:vAlign w:val="center"/>
            <w:textDirection w:val="lrTb"/>
          </w:tcPr>
          <w:p w14:paraId="34297BC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دسته، ظرفیت و اهلیت</w:t>
            </w:r>
          </w:p>
        </w:tc>
        <w:tc>
          <w:tcPr>
            <w:tcW w:w="2700" w:type="dxa"/>
            <w:shd w:val="clear" w:color="auto" w:fill="F5F8FA"/>
            <w:tcMar>
              <w:top w:w="90" w:type="dxa"/>
              <w:left w:w="90" w:type="dxa"/>
              <w:bottom w:w="90" w:type="dxa"/>
              <w:right w:w="90" w:type="dxa"/>
            </w:tcMar>
            <w:vAlign w:val="center"/>
            <w:textDirection w:val="lrTb"/>
          </w:tcPr>
          <w:p w14:paraId="367ECB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تعارض و کفایت رقابت</w:t>
            </w:r>
          </w:p>
        </w:tc>
        <w:tc>
          <w:tcPr>
            <w:tcW w:w="2010" w:type="dxa"/>
            <w:shd w:val="clear" w:color="auto" w:fill="F5F8FA"/>
            <w:tcMar>
              <w:top w:w="90" w:type="dxa"/>
              <w:left w:w="90" w:type="dxa"/>
              <w:bottom w:w="90" w:type="dxa"/>
              <w:right w:w="90" w:type="dxa"/>
            </w:tcMar>
            <w:vAlign w:val="center"/>
            <w:textDirection w:val="lrTb"/>
          </w:tcPr>
          <w:p w14:paraId="394177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فهرست کوتاه/منبع مجاز</w:t>
            </w:r>
          </w:p>
        </w:tc>
      </w:tr>
      <w:tr w:rsidR="00D776BA" w:rsidRPr="00BE6A23" w14:paraId="60E8504F" w14:textId="77777777">
        <w:trPr>
          <w:cantSplit/>
          <w:jc w:val="center"/>
        </w:trPr>
        <w:tc>
          <w:tcPr>
            <w:tcW w:w="1650" w:type="dxa"/>
            <w:shd w:val="clear" w:color="auto" w:fill="FFF1DD"/>
            <w:tcMar>
              <w:top w:w="90" w:type="dxa"/>
              <w:left w:w="90" w:type="dxa"/>
              <w:bottom w:w="90" w:type="dxa"/>
              <w:right w:w="90" w:type="dxa"/>
            </w:tcMar>
            <w:vAlign w:val="center"/>
            <w:textDirection w:val="lrTb"/>
          </w:tcPr>
          <w:p w14:paraId="1239A23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و پیشنهاد</w:t>
            </w:r>
          </w:p>
        </w:tc>
        <w:tc>
          <w:tcPr>
            <w:tcW w:w="3000" w:type="dxa"/>
            <w:tcMar>
              <w:top w:w="90" w:type="dxa"/>
              <w:left w:w="90" w:type="dxa"/>
              <w:bottom w:w="90" w:type="dxa"/>
              <w:right w:w="90" w:type="dxa"/>
            </w:tcMar>
            <w:vAlign w:val="center"/>
            <w:textDirection w:val="lrTb"/>
          </w:tcPr>
          <w:p w14:paraId="481044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اسناد تجاری/فنی یکسان</w:t>
            </w:r>
          </w:p>
        </w:tc>
        <w:tc>
          <w:tcPr>
            <w:tcW w:w="2700" w:type="dxa"/>
            <w:tcMar>
              <w:top w:w="90" w:type="dxa"/>
              <w:left w:w="90" w:type="dxa"/>
              <w:bottom w:w="90" w:type="dxa"/>
              <w:right w:w="90" w:type="dxa"/>
            </w:tcMar>
            <w:vAlign w:val="center"/>
            <w:textDirection w:val="lrTb"/>
          </w:tcPr>
          <w:p w14:paraId="3329C1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کامل‌بودن و نسخه مهلت</w:t>
            </w:r>
          </w:p>
        </w:tc>
        <w:tc>
          <w:tcPr>
            <w:tcW w:w="2010" w:type="dxa"/>
            <w:tcMar>
              <w:top w:w="90" w:type="dxa"/>
              <w:left w:w="90" w:type="dxa"/>
              <w:bottom w:w="90" w:type="dxa"/>
              <w:right w:w="90" w:type="dxa"/>
            </w:tcMar>
            <w:vAlign w:val="center"/>
            <w:textDirection w:val="lrTb"/>
          </w:tcPr>
          <w:p w14:paraId="63F8F55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پیشنهادهای قابل مقایسه</w:t>
            </w:r>
          </w:p>
        </w:tc>
      </w:tr>
      <w:tr w:rsidR="00D776BA" w:rsidRPr="00BE6A23" w14:paraId="367C7883"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4B5DDA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ارزیابی و تعهد</w:t>
            </w:r>
          </w:p>
        </w:tc>
        <w:tc>
          <w:tcPr>
            <w:tcW w:w="3000" w:type="dxa"/>
            <w:shd w:val="clear" w:color="auto" w:fill="F5F8FA"/>
            <w:tcMar>
              <w:top w:w="90" w:type="dxa"/>
              <w:left w:w="90" w:type="dxa"/>
              <w:bottom w:w="90" w:type="dxa"/>
              <w:right w:w="90" w:type="dxa"/>
            </w:tcMar>
            <w:vAlign w:val="center"/>
            <w:textDirection w:val="lrTb"/>
          </w:tcPr>
          <w:p w14:paraId="6A9E52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ارزیابی، بودجه و حقوق تصمیم</w:t>
            </w:r>
          </w:p>
        </w:tc>
        <w:tc>
          <w:tcPr>
            <w:tcW w:w="2700" w:type="dxa"/>
            <w:shd w:val="clear" w:color="auto" w:fill="F5F8FA"/>
            <w:tcMar>
              <w:top w:w="90" w:type="dxa"/>
              <w:left w:w="90" w:type="dxa"/>
              <w:bottom w:w="90" w:type="dxa"/>
              <w:right w:w="90" w:type="dxa"/>
            </w:tcMar>
            <w:vAlign w:val="center"/>
            <w:textDirection w:val="lrTb"/>
          </w:tcPr>
          <w:p w14:paraId="56D160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تصویب انتخاب و قرارداد</w:t>
            </w:r>
          </w:p>
        </w:tc>
        <w:tc>
          <w:tcPr>
            <w:tcW w:w="2010" w:type="dxa"/>
            <w:shd w:val="clear" w:color="auto" w:fill="F5F8FA"/>
            <w:tcMar>
              <w:top w:w="90" w:type="dxa"/>
              <w:left w:w="90" w:type="dxa"/>
              <w:bottom w:w="90" w:type="dxa"/>
              <w:right w:w="90" w:type="dxa"/>
            </w:tcMar>
            <w:vAlign w:val="center"/>
            <w:textDirection w:val="lrTb"/>
          </w:tcPr>
          <w:p w14:paraId="398175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قرارداد/سفارش معتبر</w:t>
            </w:r>
          </w:p>
        </w:tc>
      </w:tr>
      <w:tr w:rsidR="00D776BA" w:rsidRPr="00BE6A23" w14:paraId="132C9646" w14:textId="77777777">
        <w:trPr>
          <w:cantSplit/>
          <w:jc w:val="center"/>
        </w:trPr>
        <w:tc>
          <w:tcPr>
            <w:tcW w:w="1650" w:type="dxa"/>
            <w:shd w:val="clear" w:color="auto" w:fill="FFF1DD"/>
            <w:tcMar>
              <w:top w:w="90" w:type="dxa"/>
              <w:left w:w="90" w:type="dxa"/>
              <w:bottom w:w="90" w:type="dxa"/>
              <w:right w:w="90" w:type="dxa"/>
            </w:tcMar>
            <w:vAlign w:val="center"/>
            <w:textDirection w:val="lrTb"/>
          </w:tcPr>
          <w:p w14:paraId="602806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فعال‌سازی مالی</w:t>
            </w:r>
          </w:p>
        </w:tc>
        <w:tc>
          <w:tcPr>
            <w:tcW w:w="3000" w:type="dxa"/>
            <w:tcMar>
              <w:top w:w="90" w:type="dxa"/>
              <w:left w:w="90" w:type="dxa"/>
              <w:bottom w:w="90" w:type="dxa"/>
              <w:right w:w="90" w:type="dxa"/>
            </w:tcMar>
            <w:vAlign w:val="center"/>
            <w:textDirection w:val="lrTb"/>
          </w:tcPr>
          <w:p w14:paraId="7A7BAB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برنامه تحویل و پرونده ریسک</w:t>
            </w:r>
          </w:p>
        </w:tc>
        <w:tc>
          <w:tcPr>
            <w:tcW w:w="2700" w:type="dxa"/>
            <w:tcMar>
              <w:top w:w="90" w:type="dxa"/>
              <w:left w:w="90" w:type="dxa"/>
              <w:bottom w:w="90" w:type="dxa"/>
              <w:right w:w="90" w:type="dxa"/>
            </w:tcMar>
            <w:vAlign w:val="center"/>
            <w:textDirection w:val="lrTb"/>
          </w:tcPr>
          <w:p w14:paraId="7579F9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مستقل شریک مالی</w:t>
            </w:r>
          </w:p>
        </w:tc>
        <w:tc>
          <w:tcPr>
            <w:tcW w:w="2010" w:type="dxa"/>
            <w:tcMar>
              <w:top w:w="90" w:type="dxa"/>
              <w:left w:w="90" w:type="dxa"/>
              <w:bottom w:w="90" w:type="dxa"/>
              <w:right w:w="90" w:type="dxa"/>
            </w:tcMar>
            <w:vAlign w:val="center"/>
            <w:textDirection w:val="lrTb"/>
          </w:tcPr>
          <w:p w14:paraId="637178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حد/پیشنهاد/شرط</w:t>
            </w:r>
          </w:p>
        </w:tc>
      </w:tr>
      <w:tr w:rsidR="00D776BA" w:rsidRPr="00BE6A23" w14:paraId="7F52EB80"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308DA53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بسیج</w:t>
            </w:r>
          </w:p>
        </w:tc>
        <w:tc>
          <w:tcPr>
            <w:tcW w:w="3000" w:type="dxa"/>
            <w:shd w:val="clear" w:color="auto" w:fill="F5F8FA"/>
            <w:tcMar>
              <w:top w:w="90" w:type="dxa"/>
              <w:left w:w="90" w:type="dxa"/>
              <w:bottom w:w="90" w:type="dxa"/>
              <w:right w:w="90" w:type="dxa"/>
            </w:tcMar>
            <w:vAlign w:val="center"/>
            <w:textDirection w:val="lrTb"/>
          </w:tcPr>
          <w:p w14:paraId="4508FC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بیمه، تضمین، حساب و برنامه اجرا</w:t>
            </w:r>
          </w:p>
        </w:tc>
        <w:tc>
          <w:tcPr>
            <w:tcW w:w="2700" w:type="dxa"/>
            <w:shd w:val="clear" w:color="auto" w:fill="F5F8FA"/>
            <w:tcMar>
              <w:top w:w="90" w:type="dxa"/>
              <w:left w:w="90" w:type="dxa"/>
              <w:bottom w:w="90" w:type="dxa"/>
              <w:right w:w="90" w:type="dxa"/>
            </w:tcMar>
            <w:vAlign w:val="center"/>
            <w:textDirection w:val="lrTb"/>
          </w:tcPr>
          <w:p w14:paraId="04D0CD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آمادگی شروع</w:t>
            </w:r>
          </w:p>
        </w:tc>
        <w:tc>
          <w:tcPr>
            <w:tcW w:w="2010" w:type="dxa"/>
            <w:shd w:val="clear" w:color="auto" w:fill="F5F8FA"/>
            <w:tcMar>
              <w:top w:w="90" w:type="dxa"/>
              <w:left w:w="90" w:type="dxa"/>
              <w:bottom w:w="90" w:type="dxa"/>
              <w:right w:w="90" w:type="dxa"/>
            </w:tcMar>
            <w:vAlign w:val="center"/>
            <w:textDirection w:val="lrTb"/>
          </w:tcPr>
          <w:p w14:paraId="595A7B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اجازه شروع بسته</w:t>
            </w:r>
          </w:p>
        </w:tc>
      </w:tr>
    </w:tbl>
    <w:p w14:paraId="2B218ADB" w14:textId="77777777" w:rsidR="00D776BA" w:rsidRPr="00BE6A23" w:rsidRDefault="00000000" w:rsidP="000A7BE2">
      <w:pPr>
        <w:jc w:val="right"/>
        <w:bidi w:val="1"/>
      </w:pPr>
      <w:r w:rsidRPr="00BE6A23">
        <w:rPr>
          <w:rFonts w:ascii="Tahoma" w:eastAsia="Tahoma" w:hAnsi="Tahoma" w:cs="Tahoma"/>
          <w:rtl w:val="1"/>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40D8C90D" w14:textId="77777777" w:rsidR="00D776BA" w:rsidRPr="00BE6A23" w:rsidRDefault="00000000" w:rsidP="000A7BE2">
      <w:pPr>
        <w:keepLines/>
        <w:jc w:val="right"/>
        <w:bidi w:val="1"/>
      </w:pPr>
      <w:r w:rsidRPr="00BE6A23">
        <w:rPr>
          <w:rFonts w:ascii="Tahoma" w:eastAsia="Tahoma" w:hAnsi="Tahoma" w:cs="Tahoma"/>
          <w:b/>
          <w:color w:val="2E74B5"/>
          <w:rtl w:val="1"/>
        </w:rPr>
        <w:t xml:space="preserve">جمع‌بندی و تصمیم: مدیر تأمین و مالک محصول مالی باید نقشه «رویداد پروژه </w:t>
      </w:r>
      <w:r w:rsidRPr="00BE6A23">
        <w:rPr>
          <w:rFonts w:eastAsia="Tahoma" w:cs="Tahoma" w:hint="cs" w:ascii="Tahoma" w:hAnsi="Tahoma"/>
          <w:b/>
          <w:color w:val="2E74B5"/>
          <w:rtl w:val="1"/>
        </w:rPr>
        <w:t>←</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ابزار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مالی</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مجاز»</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را</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تصویب</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کنند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معیار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پذیرش،</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رد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خودکار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درخواست</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ابزار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ناسازگار</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با</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مرحله</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یا</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فاقد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شاهد</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و</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ثبت</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دلیل</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قابل</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فهم</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برای</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متقاضی</w:t>
      </w:r>
      <w:r w:rsidRPr="00BE6A23">
        <w:rPr>
          <w:rFonts w:ascii="Tahoma" w:eastAsia="Tahoma" w:hAnsi="Tahoma" w:cs="Tahoma"/>
          <w:b/>
          <w:color w:val="2E74B5"/>
          <w:rtl w:val="1"/>
        </w:rPr>
        <w:t xml:space="preserve"> </w:t>
      </w:r>
      <w:r w:rsidRPr="00BE6A23">
        <w:rPr>
          <w:rFonts w:ascii="Tahoma" w:eastAsia="Tahoma" w:hAnsi="Tahoma" w:hint="cs" w:cs="Tahoma"/>
          <w:b/>
          <w:color w:val="2E74B5"/>
          <w:rtl w:val="1"/>
        </w:rPr>
        <w:t>است</w:t>
      </w:r>
      <w:r w:rsidRPr="00BE6A23">
        <w:rPr>
          <w:rFonts w:ascii="Tahoma" w:eastAsia="Tahoma" w:hAnsi="Tahoma" w:cs="Tahoma"/>
          <w:b/>
          <w:color w:val="2E74B5"/>
          <w:rtl w:val="1"/>
        </w:rPr>
        <w:t>.</w:t>
      </w:r>
    </w:p>
    <w:p w14:paraId="57A5DB3A"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۳.۱۸ اجرا سنجش پیشرفت و کنترل کیفیت</w:t>
      </w:r>
    </w:p>
    <w:p w14:paraId="10D8224E" w14:textId="77777777" w:rsidR="00D776BA" w:rsidRPr="00BE6A23" w:rsidRDefault="00000000" w:rsidP="000A7BE2">
      <w:pPr>
        <w:jc w:val="right"/>
        <w:bidi w:val="1"/>
      </w:pPr>
      <w:r w:rsidRPr="00BE6A23">
        <w:rPr>
          <w:rFonts w:ascii="Tahoma" w:eastAsia="Tahoma" w:hAnsi="Tahoma" w:cs="Tahoma"/>
          <w:rtl w:val="1"/>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E6A23" w14:paraId="1A8E533C"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4EA8C2D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لایه کنترل</w:t>
            </w:r>
          </w:p>
        </w:tc>
        <w:tc>
          <w:tcPr>
            <w:tcW w:w="2700" w:type="dxa"/>
            <w:shd w:val="clear" w:color="auto" w:fill="173B5F"/>
            <w:tcMar>
              <w:top w:w="90" w:type="dxa"/>
              <w:left w:w="90" w:type="dxa"/>
              <w:bottom w:w="90" w:type="dxa"/>
              <w:right w:w="90" w:type="dxa"/>
            </w:tcMar>
            <w:vAlign w:val="center"/>
            <w:textDirection w:val="lrTb"/>
          </w:tcPr>
          <w:p w14:paraId="3B473D9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داده واقعی</w:t>
            </w:r>
          </w:p>
        </w:tc>
        <w:tc>
          <w:tcPr>
            <w:tcW w:w="2700" w:type="dxa"/>
            <w:shd w:val="clear" w:color="auto" w:fill="173B5F"/>
            <w:tcMar>
              <w:top w:w="90" w:type="dxa"/>
              <w:left w:w="90" w:type="dxa"/>
              <w:bottom w:w="90" w:type="dxa"/>
              <w:right w:w="90" w:type="dxa"/>
            </w:tcMar>
            <w:vAlign w:val="center"/>
            <w:textDirection w:val="lrTb"/>
          </w:tcPr>
          <w:p w14:paraId="3711DBD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تحلیل</w:t>
            </w:r>
          </w:p>
        </w:tc>
        <w:tc>
          <w:tcPr>
            <w:tcW w:w="2410" w:type="dxa"/>
            <w:shd w:val="clear" w:color="auto" w:fill="173B5F"/>
            <w:tcMar>
              <w:top w:w="90" w:type="dxa"/>
              <w:left w:w="90" w:type="dxa"/>
              <w:bottom w:w="90" w:type="dxa"/>
              <w:right w:w="90" w:type="dxa"/>
            </w:tcMar>
            <w:vAlign w:val="center"/>
            <w:textDirection w:val="lrTb"/>
          </w:tcPr>
          <w:p w14:paraId="432C6E4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 و اثر</w:t>
            </w:r>
          </w:p>
        </w:tc>
      </w:tr>
      <w:tr w:rsidR="00D776BA" w:rsidRPr="00BE6A23" w14:paraId="7DAD0716" w14:textId="77777777">
        <w:trPr>
          <w:cantSplit/>
          <w:jc w:val="center"/>
        </w:trPr>
        <w:tc>
          <w:tcPr>
            <w:tcW w:w="1550" w:type="dxa"/>
            <w:shd w:val="clear" w:color="auto" w:fill="E8F3E8"/>
            <w:tcMar>
              <w:top w:w="90" w:type="dxa"/>
              <w:left w:w="90" w:type="dxa"/>
              <w:bottom w:w="90" w:type="dxa"/>
              <w:right w:w="90" w:type="dxa"/>
            </w:tcMar>
            <w:vAlign w:val="center"/>
            <w:textDirection w:val="lrTb"/>
          </w:tcPr>
          <w:p w14:paraId="611BF1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تولید/اجرا</w:t>
            </w:r>
          </w:p>
        </w:tc>
        <w:tc>
          <w:tcPr>
            <w:tcW w:w="2700" w:type="dxa"/>
            <w:tcMar>
              <w:top w:w="90" w:type="dxa"/>
              <w:left w:w="90" w:type="dxa"/>
              <w:bottom w:w="90" w:type="dxa"/>
              <w:right w:w="90" w:type="dxa"/>
            </w:tcMar>
            <w:vAlign w:val="center"/>
            <w:textDirection w:val="lrTb"/>
          </w:tcPr>
          <w:p w14:paraId="0804DB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ساعت، تجهیز، محل و روز</w:t>
            </w:r>
          </w:p>
        </w:tc>
        <w:tc>
          <w:tcPr>
            <w:tcW w:w="2700" w:type="dxa"/>
            <w:tcMar>
              <w:top w:w="90" w:type="dxa"/>
              <w:left w:w="90" w:type="dxa"/>
              <w:bottom w:w="90" w:type="dxa"/>
              <w:right w:w="90" w:type="dxa"/>
            </w:tcMar>
            <w:vAlign w:val="center"/>
            <w:textDirection w:val="lrTb"/>
          </w:tcPr>
          <w:p w14:paraId="3D7531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مقایسه با برنامه کوتاه‌مدت</w:t>
            </w:r>
          </w:p>
        </w:tc>
        <w:tc>
          <w:tcPr>
            <w:tcW w:w="2410" w:type="dxa"/>
            <w:tcMar>
              <w:top w:w="90" w:type="dxa"/>
              <w:left w:w="90" w:type="dxa"/>
              <w:bottom w:w="90" w:type="dxa"/>
              <w:right w:w="90" w:type="dxa"/>
            </w:tcMar>
            <w:vAlign w:val="center"/>
            <w:textDirection w:val="lrTb"/>
          </w:tcPr>
          <w:p w14:paraId="53F1C8B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اقدام روزانه و پیش‌بینی</w:t>
            </w:r>
          </w:p>
        </w:tc>
      </w:tr>
      <w:tr w:rsidR="00D776BA" w:rsidRPr="00BE6A23" w14:paraId="6DADBB08"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1F5E08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پیشرفت</w:t>
            </w:r>
          </w:p>
        </w:tc>
        <w:tc>
          <w:tcPr>
            <w:tcW w:w="2700" w:type="dxa"/>
            <w:shd w:val="clear" w:color="auto" w:fill="F5F8FA"/>
            <w:tcMar>
              <w:top w:w="90" w:type="dxa"/>
              <w:left w:w="90" w:type="dxa"/>
              <w:bottom w:w="90" w:type="dxa"/>
              <w:right w:w="90" w:type="dxa"/>
            </w:tcMar>
            <w:vAlign w:val="center"/>
            <w:textDirection w:val="lrTb"/>
          </w:tcPr>
          <w:p w14:paraId="00B4BA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قابل اندازه‌گیری و روش وزن‌دهی</w:t>
            </w:r>
          </w:p>
        </w:tc>
        <w:tc>
          <w:tcPr>
            <w:tcW w:w="2700" w:type="dxa"/>
            <w:shd w:val="clear" w:color="auto" w:fill="F5F8FA"/>
            <w:tcMar>
              <w:top w:w="90" w:type="dxa"/>
              <w:left w:w="90" w:type="dxa"/>
              <w:bottom w:w="90" w:type="dxa"/>
              <w:right w:w="90" w:type="dxa"/>
            </w:tcMar>
            <w:vAlign w:val="center"/>
            <w:textDirection w:val="lrTb"/>
          </w:tcPr>
          <w:p w14:paraId="306A21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محاسبه واقعی/برنامه/پیش‌بینی</w:t>
            </w:r>
          </w:p>
        </w:tc>
        <w:tc>
          <w:tcPr>
            <w:tcW w:w="2410" w:type="dxa"/>
            <w:shd w:val="clear" w:color="auto" w:fill="F5F8FA"/>
            <w:tcMar>
              <w:top w:w="90" w:type="dxa"/>
              <w:left w:w="90" w:type="dxa"/>
              <w:bottom w:w="90" w:type="dxa"/>
              <w:right w:w="90" w:type="dxa"/>
            </w:tcMar>
            <w:vAlign w:val="center"/>
            <w:textDirection w:val="lrTb"/>
          </w:tcPr>
          <w:p w14:paraId="729588C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درصد پذیرفته‌شده بسته</w:t>
            </w:r>
          </w:p>
        </w:tc>
      </w:tr>
      <w:tr w:rsidR="00D776BA" w:rsidRPr="00BE6A23" w14:paraId="55854DE8" w14:textId="77777777">
        <w:trPr>
          <w:cantSplit/>
          <w:jc w:val="center"/>
        </w:trPr>
        <w:tc>
          <w:tcPr>
            <w:tcW w:w="1550" w:type="dxa"/>
            <w:shd w:val="clear" w:color="auto" w:fill="E8F3E8"/>
            <w:tcMar>
              <w:top w:w="90" w:type="dxa"/>
              <w:left w:w="90" w:type="dxa"/>
              <w:bottom w:w="90" w:type="dxa"/>
              <w:right w:w="90" w:type="dxa"/>
            </w:tcMar>
            <w:vAlign w:val="center"/>
            <w:textDirection w:val="lrTb"/>
          </w:tcPr>
          <w:p w14:paraId="3CED1E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کیفیت</w:t>
            </w:r>
          </w:p>
        </w:tc>
        <w:tc>
          <w:tcPr>
            <w:tcW w:w="2700" w:type="dxa"/>
            <w:tcMar>
              <w:top w:w="90" w:type="dxa"/>
              <w:left w:w="90" w:type="dxa"/>
              <w:bottom w:w="90" w:type="dxa"/>
              <w:right w:w="90" w:type="dxa"/>
            </w:tcMar>
            <w:vAlign w:val="center"/>
            <w:textDirection w:val="lrTb"/>
          </w:tcPr>
          <w:p w14:paraId="6FA724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بازرسی، آزمون، عدم انطباق و رفع</w:t>
            </w:r>
          </w:p>
        </w:tc>
        <w:tc>
          <w:tcPr>
            <w:tcW w:w="2700" w:type="dxa"/>
            <w:tcMar>
              <w:top w:w="90" w:type="dxa"/>
              <w:left w:w="90" w:type="dxa"/>
              <w:bottom w:w="90" w:type="dxa"/>
              <w:right w:w="90" w:type="dxa"/>
            </w:tcMar>
            <w:vAlign w:val="center"/>
            <w:textDirection w:val="lrTb"/>
          </w:tcPr>
          <w:p w14:paraId="7A3F8AA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کفایت برای پذیرش</w:t>
            </w:r>
          </w:p>
        </w:tc>
        <w:tc>
          <w:tcPr>
            <w:tcW w:w="2410" w:type="dxa"/>
            <w:tcMar>
              <w:top w:w="90" w:type="dxa"/>
              <w:left w:w="90" w:type="dxa"/>
              <w:bottom w:w="90" w:type="dxa"/>
              <w:right w:w="90" w:type="dxa"/>
            </w:tcMar>
            <w:vAlign w:val="center"/>
            <w:textDirection w:val="lrTb"/>
          </w:tcPr>
          <w:p w14:paraId="72B645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آزاد/نگهداشت/رد مقدار</w:t>
            </w:r>
          </w:p>
        </w:tc>
      </w:tr>
      <w:tr w:rsidR="00D776BA" w:rsidRPr="00BE6A23" w14:paraId="35F04E88"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60AB3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w:t>
            </w:r>
          </w:p>
        </w:tc>
        <w:tc>
          <w:tcPr>
            <w:tcW w:w="2700" w:type="dxa"/>
            <w:shd w:val="clear" w:color="auto" w:fill="F5F8FA"/>
            <w:tcMar>
              <w:top w:w="90" w:type="dxa"/>
              <w:left w:w="90" w:type="dxa"/>
              <w:bottom w:w="90" w:type="dxa"/>
              <w:right w:w="90" w:type="dxa"/>
            </w:tcMar>
            <w:vAlign w:val="center"/>
            <w:textDirection w:val="lrTb"/>
          </w:tcPr>
          <w:p w14:paraId="138D214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شروع/پایان واقعی و روابط</w:t>
            </w:r>
          </w:p>
        </w:tc>
        <w:tc>
          <w:tcPr>
            <w:tcW w:w="2700" w:type="dxa"/>
            <w:shd w:val="clear" w:color="auto" w:fill="F5F8FA"/>
            <w:tcMar>
              <w:top w:w="90" w:type="dxa"/>
              <w:left w:w="90" w:type="dxa"/>
              <w:bottom w:w="90" w:type="dxa"/>
              <w:right w:w="90" w:type="dxa"/>
            </w:tcMar>
            <w:vAlign w:val="center"/>
            <w:textDirection w:val="lrTb"/>
          </w:tcPr>
          <w:p w14:paraId="28439E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مسیر بحرانی و اثر تأخیر</w:t>
            </w:r>
          </w:p>
        </w:tc>
        <w:tc>
          <w:tcPr>
            <w:tcW w:w="2410" w:type="dxa"/>
            <w:shd w:val="clear" w:color="auto" w:fill="F5F8FA"/>
            <w:tcMar>
              <w:top w:w="90" w:type="dxa"/>
              <w:left w:w="90" w:type="dxa"/>
              <w:bottom w:w="90" w:type="dxa"/>
              <w:right w:w="90" w:type="dxa"/>
            </w:tcMar>
            <w:vAlign w:val="center"/>
            <w:textDirection w:val="lrTb"/>
          </w:tcPr>
          <w:p w14:paraId="451AF3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بازیابی/تغییر</w:t>
            </w:r>
          </w:p>
        </w:tc>
      </w:tr>
      <w:tr w:rsidR="00D776BA" w:rsidRPr="00BE6A23" w14:paraId="188D336A" w14:textId="77777777">
        <w:trPr>
          <w:cantSplit/>
          <w:jc w:val="center"/>
        </w:trPr>
        <w:tc>
          <w:tcPr>
            <w:tcW w:w="1550" w:type="dxa"/>
            <w:shd w:val="clear" w:color="auto" w:fill="E8F3E8"/>
            <w:tcMar>
              <w:top w:w="90" w:type="dxa"/>
              <w:left w:w="90" w:type="dxa"/>
              <w:bottom w:w="90" w:type="dxa"/>
              <w:right w:w="90" w:type="dxa"/>
            </w:tcMar>
            <w:vAlign w:val="center"/>
            <w:textDirection w:val="lrTb"/>
          </w:tcPr>
          <w:p w14:paraId="5F0185E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هزینه</w:t>
            </w:r>
          </w:p>
        </w:tc>
        <w:tc>
          <w:tcPr>
            <w:tcW w:w="2700" w:type="dxa"/>
            <w:tcMar>
              <w:top w:w="90" w:type="dxa"/>
              <w:left w:w="90" w:type="dxa"/>
              <w:bottom w:w="90" w:type="dxa"/>
              <w:right w:w="90" w:type="dxa"/>
            </w:tcMar>
            <w:vAlign w:val="center"/>
            <w:textDirection w:val="lrTb"/>
          </w:tcPr>
          <w:p w14:paraId="587BE3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هزینه واقعی و برآورد تکمیل</w:t>
            </w:r>
          </w:p>
        </w:tc>
        <w:tc>
          <w:tcPr>
            <w:tcW w:w="2700" w:type="dxa"/>
            <w:tcMar>
              <w:top w:w="90" w:type="dxa"/>
              <w:left w:w="90" w:type="dxa"/>
              <w:bottom w:w="90" w:type="dxa"/>
              <w:right w:w="90" w:type="dxa"/>
            </w:tcMar>
            <w:vAlign w:val="center"/>
            <w:textDirection w:val="lrTb"/>
          </w:tcPr>
          <w:p w14:paraId="23C3A4D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انحراف و نقدینگی</w:t>
            </w:r>
          </w:p>
        </w:tc>
        <w:tc>
          <w:tcPr>
            <w:tcW w:w="2410" w:type="dxa"/>
            <w:tcMar>
              <w:top w:w="90" w:type="dxa"/>
              <w:left w:w="90" w:type="dxa"/>
              <w:bottom w:w="90" w:type="dxa"/>
              <w:right w:w="90" w:type="dxa"/>
            </w:tcMar>
            <w:vAlign w:val="center"/>
            <w:textDirection w:val="lrTb"/>
          </w:tcPr>
          <w:p w14:paraId="2397FB3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هزینه/بازنگری پیش‌بینی</w:t>
            </w:r>
          </w:p>
        </w:tc>
      </w:tr>
      <w:tr w:rsidR="00D776BA" w:rsidRPr="00BE6A23" w14:paraId="69FBE06E"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BFA39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w:t>
            </w:r>
          </w:p>
        </w:tc>
        <w:tc>
          <w:tcPr>
            <w:tcW w:w="2700" w:type="dxa"/>
            <w:shd w:val="clear" w:color="auto" w:fill="F5F8FA"/>
            <w:tcMar>
              <w:top w:w="90" w:type="dxa"/>
              <w:left w:w="90" w:type="dxa"/>
              <w:bottom w:w="90" w:type="dxa"/>
              <w:right w:w="90" w:type="dxa"/>
            </w:tcMar>
            <w:vAlign w:val="center"/>
            <w:textDirection w:val="lrTb"/>
          </w:tcPr>
          <w:p w14:paraId="497B10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محرک، رخداد و پاسخ</w:t>
            </w:r>
          </w:p>
        </w:tc>
        <w:tc>
          <w:tcPr>
            <w:tcW w:w="2700" w:type="dxa"/>
            <w:shd w:val="clear" w:color="auto" w:fill="F5F8FA"/>
            <w:tcMar>
              <w:top w:w="90" w:type="dxa"/>
              <w:left w:w="90" w:type="dxa"/>
              <w:bottom w:w="90" w:type="dxa"/>
              <w:right w:w="90" w:type="dxa"/>
            </w:tcMar>
            <w:vAlign w:val="center"/>
            <w:textDirection w:val="lrTb"/>
          </w:tcPr>
          <w:p w14:paraId="112489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باقیمانده و تمرکز</w:t>
            </w:r>
          </w:p>
        </w:tc>
        <w:tc>
          <w:tcPr>
            <w:tcW w:w="2410" w:type="dxa"/>
            <w:shd w:val="clear" w:color="auto" w:fill="F5F8FA"/>
            <w:tcMar>
              <w:top w:w="90" w:type="dxa"/>
              <w:left w:w="90" w:type="dxa"/>
              <w:bottom w:w="90" w:type="dxa"/>
              <w:right w:w="90" w:type="dxa"/>
            </w:tcMar>
            <w:vAlign w:val="center"/>
            <w:textDirection w:val="lrTb"/>
          </w:tcPr>
          <w:p w14:paraId="41B579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تشدید/ذخیره/توقف</w:t>
            </w:r>
          </w:p>
        </w:tc>
      </w:tr>
    </w:tbl>
    <w:p w14:paraId="7EDDCB27" w14:textId="77777777" w:rsidR="00D776BA" w:rsidRPr="00BE6A23" w:rsidRDefault="00000000" w:rsidP="000A7BE2">
      <w:pPr>
        <w:jc w:val="right"/>
        <w:bidi w:val="1"/>
      </w:pPr>
      <w:r w:rsidRPr="00BE6A23">
        <w:rPr>
          <w:rFonts w:ascii="Tahoma" w:eastAsia="Tahoma" w:hAnsi="Tahoma" w:cs="Tahoma"/>
          <w:rtl w:val="1"/>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1DC7864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0A7786C0"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۳.۱۹ تغییر ادعا و نسخه جدید تعهد</w:t>
      </w:r>
    </w:p>
    <w:p w14:paraId="26791A44" w14:textId="77777777" w:rsidR="00D776BA" w:rsidRPr="00BE6A23" w:rsidRDefault="00000000" w:rsidP="000A7BE2">
      <w:pPr>
        <w:jc w:val="right"/>
        <w:bidi w:val="1"/>
      </w:pPr>
      <w:r w:rsidRPr="00BE6A23">
        <w:rPr>
          <w:rFonts w:ascii="Tahoma" w:eastAsia="Tahoma" w:hAnsi="Tahoma" w:cs="Tahoma"/>
          <w:rtl w:val="1"/>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E6A23" w14:paraId="6AA4A6E2"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0EF1641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تغییر</w:t>
            </w:r>
          </w:p>
        </w:tc>
        <w:tc>
          <w:tcPr>
            <w:tcW w:w="2800" w:type="dxa"/>
            <w:shd w:val="clear" w:color="auto" w:fill="173B5F"/>
            <w:tcMar>
              <w:top w:w="90" w:type="dxa"/>
              <w:left w:w="90" w:type="dxa"/>
              <w:bottom w:w="90" w:type="dxa"/>
              <w:right w:w="90" w:type="dxa"/>
            </w:tcMar>
            <w:vAlign w:val="center"/>
            <w:textDirection w:val="lrTb"/>
          </w:tcPr>
          <w:p w14:paraId="5D9A9C5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معنا</w:t>
            </w:r>
          </w:p>
        </w:tc>
        <w:tc>
          <w:tcPr>
            <w:tcW w:w="2700" w:type="dxa"/>
            <w:shd w:val="clear" w:color="auto" w:fill="173B5F"/>
            <w:tcMar>
              <w:top w:w="90" w:type="dxa"/>
              <w:left w:w="90" w:type="dxa"/>
              <w:bottom w:w="90" w:type="dxa"/>
              <w:right w:w="90" w:type="dxa"/>
            </w:tcMar>
            <w:vAlign w:val="center"/>
            <w:textDirection w:val="lrTb"/>
          </w:tcPr>
          <w:p w14:paraId="0F6C1CA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 مجاز</w:t>
            </w:r>
          </w:p>
        </w:tc>
        <w:tc>
          <w:tcPr>
            <w:tcW w:w="2160" w:type="dxa"/>
            <w:shd w:val="clear" w:color="auto" w:fill="173B5F"/>
            <w:tcMar>
              <w:top w:w="90" w:type="dxa"/>
              <w:left w:w="90" w:type="dxa"/>
              <w:bottom w:w="90" w:type="dxa"/>
              <w:right w:w="90" w:type="dxa"/>
            </w:tcMar>
            <w:vAlign w:val="center"/>
            <w:textDirection w:val="lrTb"/>
          </w:tcPr>
          <w:p w14:paraId="4194203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بر خط مبنا/پرداخت</w:t>
            </w:r>
          </w:p>
        </w:tc>
      </w:tr>
      <w:tr w:rsidR="00D776BA" w:rsidRPr="00BE6A23" w14:paraId="674D4990"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49A322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شناسایی‌شده</w:t>
            </w:r>
          </w:p>
        </w:tc>
        <w:tc>
          <w:tcPr>
            <w:tcW w:w="2800" w:type="dxa"/>
            <w:tcMar>
              <w:top w:w="90" w:type="dxa"/>
              <w:left w:w="90" w:type="dxa"/>
              <w:bottom w:w="90" w:type="dxa"/>
              <w:right w:w="90" w:type="dxa"/>
            </w:tcMar>
            <w:vAlign w:val="center"/>
            <w:textDirection w:val="lrTb"/>
          </w:tcPr>
          <w:p w14:paraId="12636F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رخداد یا نیاز ثبت شده</w:t>
            </w:r>
          </w:p>
        </w:tc>
        <w:tc>
          <w:tcPr>
            <w:tcW w:w="2700" w:type="dxa"/>
            <w:tcMar>
              <w:top w:w="90" w:type="dxa"/>
              <w:left w:w="90" w:type="dxa"/>
              <w:bottom w:w="90" w:type="dxa"/>
              <w:right w:w="90" w:type="dxa"/>
            </w:tcMar>
            <w:vAlign w:val="center"/>
            <w:textDirection w:val="lrTb"/>
          </w:tcPr>
          <w:p w14:paraId="0BB814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جمع‌آوری داده و اقدام ایمنی</w:t>
            </w:r>
          </w:p>
        </w:tc>
        <w:tc>
          <w:tcPr>
            <w:tcW w:w="2160" w:type="dxa"/>
            <w:tcMar>
              <w:top w:w="90" w:type="dxa"/>
              <w:left w:w="90" w:type="dxa"/>
              <w:bottom w:w="90" w:type="dxa"/>
              <w:right w:w="90" w:type="dxa"/>
            </w:tcMar>
            <w:vAlign w:val="center"/>
            <w:textDirection w:val="lrTb"/>
          </w:tcPr>
          <w:p w14:paraId="3005BD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بدون تغییر تعهد</w:t>
            </w:r>
          </w:p>
        </w:tc>
      </w:tr>
      <w:tr w:rsidR="00D776BA" w:rsidRPr="00BE6A23" w14:paraId="1C0A7295"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1B0BF8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تحلیل</w:t>
            </w:r>
          </w:p>
        </w:tc>
        <w:tc>
          <w:tcPr>
            <w:tcW w:w="2800" w:type="dxa"/>
            <w:shd w:val="clear" w:color="auto" w:fill="F5F8FA"/>
            <w:tcMar>
              <w:top w:w="90" w:type="dxa"/>
              <w:left w:w="90" w:type="dxa"/>
              <w:bottom w:w="90" w:type="dxa"/>
              <w:right w:w="90" w:type="dxa"/>
            </w:tcMar>
            <w:vAlign w:val="center"/>
            <w:textDirection w:val="lrTb"/>
          </w:tcPr>
          <w:p w14:paraId="355667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اثرها در حال محاسبه‌اند</w:t>
            </w:r>
          </w:p>
        </w:tc>
        <w:tc>
          <w:tcPr>
            <w:tcW w:w="2700" w:type="dxa"/>
            <w:shd w:val="clear" w:color="auto" w:fill="F5F8FA"/>
            <w:tcMar>
              <w:top w:w="90" w:type="dxa"/>
              <w:left w:w="90" w:type="dxa"/>
              <w:bottom w:w="90" w:type="dxa"/>
              <w:right w:w="90" w:type="dxa"/>
            </w:tcMar>
            <w:vAlign w:val="center"/>
            <w:textDirection w:val="lrTb"/>
          </w:tcPr>
          <w:p w14:paraId="4EBAB12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اطلاعات/گزینه</w:t>
            </w:r>
          </w:p>
        </w:tc>
        <w:tc>
          <w:tcPr>
            <w:tcW w:w="2160" w:type="dxa"/>
            <w:shd w:val="clear" w:color="auto" w:fill="F5F8FA"/>
            <w:tcMar>
              <w:top w:w="90" w:type="dxa"/>
              <w:left w:w="90" w:type="dxa"/>
              <w:bottom w:w="90" w:type="dxa"/>
              <w:right w:w="90" w:type="dxa"/>
            </w:tcMar>
            <w:vAlign w:val="center"/>
            <w:textDirection w:val="lrTb"/>
          </w:tcPr>
          <w:p w14:paraId="6B2C42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پیش‌بینی سناریویی؛ نه بودجه مصوب</w:t>
            </w:r>
          </w:p>
        </w:tc>
      </w:tr>
      <w:tr w:rsidR="00D776BA" w:rsidRPr="00BE6A23" w14:paraId="2624A217"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57DA91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تصمیم</w:t>
            </w:r>
          </w:p>
        </w:tc>
        <w:tc>
          <w:tcPr>
            <w:tcW w:w="2800" w:type="dxa"/>
            <w:tcMar>
              <w:top w:w="90" w:type="dxa"/>
              <w:left w:w="90" w:type="dxa"/>
              <w:bottom w:w="90" w:type="dxa"/>
              <w:right w:w="90" w:type="dxa"/>
            </w:tcMar>
            <w:vAlign w:val="center"/>
            <w:textDirection w:val="lrTb"/>
          </w:tcPr>
          <w:p w14:paraId="76FC62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کامل نزد مرجع اختیار</w:t>
            </w:r>
          </w:p>
        </w:tc>
        <w:tc>
          <w:tcPr>
            <w:tcW w:w="2700" w:type="dxa"/>
            <w:tcMar>
              <w:top w:w="90" w:type="dxa"/>
              <w:left w:w="90" w:type="dxa"/>
              <w:bottom w:w="90" w:type="dxa"/>
              <w:right w:w="90" w:type="dxa"/>
            </w:tcMar>
            <w:vAlign w:val="center"/>
            <w:textDirection w:val="lrTb"/>
          </w:tcPr>
          <w:p w14:paraId="4B61E8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قبول، رد، تعویق یا دستور محدود</w:t>
            </w:r>
          </w:p>
        </w:tc>
        <w:tc>
          <w:tcPr>
            <w:tcW w:w="2160" w:type="dxa"/>
            <w:tcMar>
              <w:top w:w="90" w:type="dxa"/>
              <w:left w:w="90" w:type="dxa"/>
              <w:bottom w:w="90" w:type="dxa"/>
              <w:right w:w="90" w:type="dxa"/>
            </w:tcMar>
            <w:vAlign w:val="center"/>
            <w:textDirection w:val="lrTb"/>
          </w:tcPr>
          <w:p w14:paraId="062720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طبق نتیجه و سقف</w:t>
            </w:r>
          </w:p>
        </w:tc>
      </w:tr>
      <w:tr w:rsidR="00D776BA" w:rsidRPr="00BE6A23" w14:paraId="2FD50D30"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666B241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مصوب</w:t>
            </w:r>
          </w:p>
        </w:tc>
        <w:tc>
          <w:tcPr>
            <w:tcW w:w="2800" w:type="dxa"/>
            <w:shd w:val="clear" w:color="auto" w:fill="F5F8FA"/>
            <w:tcMar>
              <w:top w:w="90" w:type="dxa"/>
              <w:left w:w="90" w:type="dxa"/>
              <w:bottom w:w="90" w:type="dxa"/>
              <w:right w:w="90" w:type="dxa"/>
            </w:tcMar>
            <w:vAlign w:val="center"/>
            <w:textDirection w:val="lrTb"/>
          </w:tcPr>
          <w:p w14:paraId="3754A17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و منبع مشخص شده</w:t>
            </w:r>
          </w:p>
        </w:tc>
        <w:tc>
          <w:tcPr>
            <w:tcW w:w="2700" w:type="dxa"/>
            <w:shd w:val="clear" w:color="auto" w:fill="F5F8FA"/>
            <w:tcMar>
              <w:top w:w="90" w:type="dxa"/>
              <w:left w:w="90" w:type="dxa"/>
              <w:bottom w:w="90" w:type="dxa"/>
              <w:right w:w="90" w:type="dxa"/>
            </w:tcMar>
            <w:vAlign w:val="center"/>
            <w:textDirection w:val="lrTb"/>
          </w:tcPr>
          <w:p w14:paraId="44C2DF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صدور دستور و نسخه خط مبنا/قرارداد</w:t>
            </w:r>
          </w:p>
        </w:tc>
        <w:tc>
          <w:tcPr>
            <w:tcW w:w="2160" w:type="dxa"/>
            <w:shd w:val="clear" w:color="auto" w:fill="F5F8FA"/>
            <w:tcMar>
              <w:top w:w="90" w:type="dxa"/>
              <w:left w:w="90" w:type="dxa"/>
              <w:bottom w:w="90" w:type="dxa"/>
              <w:right w:w="90" w:type="dxa"/>
            </w:tcMar>
            <w:vAlign w:val="center"/>
            <w:textDirection w:val="lrTb"/>
          </w:tcPr>
          <w:p w14:paraId="02F944E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از تاریخ اثر وارد کنترل می‌شود</w:t>
            </w:r>
          </w:p>
        </w:tc>
      </w:tr>
      <w:tr w:rsidR="00D776BA" w:rsidRPr="00BE6A23" w14:paraId="43405BE6"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1B67B7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ردشده</w:t>
            </w:r>
          </w:p>
        </w:tc>
        <w:tc>
          <w:tcPr>
            <w:tcW w:w="2800" w:type="dxa"/>
            <w:tcMar>
              <w:top w:w="90" w:type="dxa"/>
              <w:left w:w="90" w:type="dxa"/>
              <w:bottom w:w="90" w:type="dxa"/>
              <w:right w:w="90" w:type="dxa"/>
            </w:tcMar>
            <w:vAlign w:val="center"/>
            <w:textDirection w:val="lrTb"/>
          </w:tcPr>
          <w:p w14:paraId="750775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حق تغییر پذیرفته نشده</w:t>
            </w:r>
          </w:p>
        </w:tc>
        <w:tc>
          <w:tcPr>
            <w:tcW w:w="2700" w:type="dxa"/>
            <w:tcMar>
              <w:top w:w="90" w:type="dxa"/>
              <w:left w:w="90" w:type="dxa"/>
              <w:bottom w:w="90" w:type="dxa"/>
              <w:right w:w="90" w:type="dxa"/>
            </w:tcMar>
            <w:vAlign w:val="center"/>
            <w:textDirection w:val="lrTb"/>
          </w:tcPr>
          <w:p w14:paraId="3A3F4B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یا اعتراض طبق قرارداد</w:t>
            </w:r>
          </w:p>
        </w:tc>
        <w:tc>
          <w:tcPr>
            <w:tcW w:w="2160" w:type="dxa"/>
            <w:tcMar>
              <w:top w:w="90" w:type="dxa"/>
              <w:left w:w="90" w:type="dxa"/>
              <w:bottom w:w="90" w:type="dxa"/>
              <w:right w:w="90" w:type="dxa"/>
            </w:tcMar>
            <w:vAlign w:val="center"/>
            <w:textDirection w:val="lrTb"/>
          </w:tcPr>
          <w:p w14:paraId="2951D4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واجد ایجاد نمی‌شود</w:t>
            </w:r>
          </w:p>
        </w:tc>
      </w:tr>
      <w:tr w:rsidR="00D776BA" w:rsidRPr="00BE6A23" w14:paraId="3571DCFD"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17125F5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اختلاف</w:t>
            </w:r>
          </w:p>
        </w:tc>
        <w:tc>
          <w:tcPr>
            <w:tcW w:w="2800" w:type="dxa"/>
            <w:shd w:val="clear" w:color="auto" w:fill="F5F8FA"/>
            <w:tcMar>
              <w:top w:w="90" w:type="dxa"/>
              <w:left w:w="90" w:type="dxa"/>
              <w:bottom w:w="90" w:type="dxa"/>
              <w:right w:w="90" w:type="dxa"/>
            </w:tcMar>
            <w:vAlign w:val="center"/>
            <w:textDirection w:val="lrTb"/>
          </w:tcPr>
          <w:p w14:paraId="36E0962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حق یا مبلغ مورد توافق نیست</w:t>
            </w:r>
          </w:p>
        </w:tc>
        <w:tc>
          <w:tcPr>
            <w:tcW w:w="2700" w:type="dxa"/>
            <w:shd w:val="clear" w:color="auto" w:fill="F5F8FA"/>
            <w:tcMar>
              <w:top w:w="90" w:type="dxa"/>
              <w:left w:w="90" w:type="dxa"/>
              <w:bottom w:w="90" w:type="dxa"/>
              <w:right w:w="90" w:type="dxa"/>
            </w:tcMar>
            <w:vAlign w:val="center"/>
            <w:textDirection w:val="lrTb"/>
          </w:tcPr>
          <w:p w14:paraId="60EE02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اداره ادعا و حفظ شواهد</w:t>
            </w:r>
          </w:p>
        </w:tc>
        <w:tc>
          <w:tcPr>
            <w:tcW w:w="2160" w:type="dxa"/>
            <w:shd w:val="clear" w:color="auto" w:fill="F5F8FA"/>
            <w:tcMar>
              <w:top w:w="90" w:type="dxa"/>
              <w:left w:w="90" w:type="dxa"/>
              <w:bottom w:w="90" w:type="dxa"/>
              <w:right w:w="90" w:type="dxa"/>
            </w:tcMar>
            <w:vAlign w:val="center"/>
            <w:textDirection w:val="lrTb"/>
          </w:tcPr>
          <w:p w14:paraId="25EAA2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بخش مورد اختلاف جدا می‌ماند</w:t>
            </w:r>
          </w:p>
        </w:tc>
      </w:tr>
      <w:tr w:rsidR="00D776BA" w:rsidRPr="00BE6A23" w14:paraId="40AB993A" w14:textId="77777777">
        <w:trPr>
          <w:cantSplit/>
          <w:jc w:val="center"/>
        </w:trPr>
        <w:tc>
          <w:tcPr>
            <w:tcW w:w="1700" w:type="dxa"/>
            <w:shd w:val="clear" w:color="auto" w:fill="E8EEF5"/>
            <w:tcMar>
              <w:top w:w="90" w:type="dxa"/>
              <w:left w:w="90" w:type="dxa"/>
              <w:bottom w:w="90" w:type="dxa"/>
              <w:right w:w="90" w:type="dxa"/>
            </w:tcMar>
            <w:vAlign w:val="center"/>
            <w:textDirection w:val="lrTb"/>
          </w:tcPr>
          <w:p w14:paraId="6C37B5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 و بسته</w:t>
            </w:r>
          </w:p>
        </w:tc>
        <w:tc>
          <w:tcPr>
            <w:tcW w:w="2800" w:type="dxa"/>
            <w:tcMar>
              <w:top w:w="90" w:type="dxa"/>
              <w:left w:w="90" w:type="dxa"/>
              <w:bottom w:w="90" w:type="dxa"/>
              <w:right w:w="90" w:type="dxa"/>
            </w:tcMar>
            <w:vAlign w:val="center"/>
            <w:textDirection w:val="lrTb"/>
          </w:tcPr>
          <w:p w14:paraId="3046FF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اعمال و تطبیق شده</w:t>
            </w:r>
          </w:p>
        </w:tc>
        <w:tc>
          <w:tcPr>
            <w:tcW w:w="2700" w:type="dxa"/>
            <w:tcMar>
              <w:top w:w="90" w:type="dxa"/>
              <w:left w:w="90" w:type="dxa"/>
              <w:bottom w:w="90" w:type="dxa"/>
              <w:right w:w="90" w:type="dxa"/>
            </w:tcMar>
            <w:vAlign w:val="center"/>
            <w:textDirection w:val="lrTb"/>
          </w:tcPr>
          <w:p w14:paraId="2ED5CBD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تحقق و درس‌آموخته</w:t>
            </w:r>
          </w:p>
        </w:tc>
        <w:tc>
          <w:tcPr>
            <w:tcW w:w="2160" w:type="dxa"/>
            <w:tcMar>
              <w:top w:w="90" w:type="dxa"/>
              <w:left w:w="90" w:type="dxa"/>
              <w:bottom w:w="90" w:type="dxa"/>
              <w:right w:w="90" w:type="dxa"/>
            </w:tcMar>
            <w:vAlign w:val="center"/>
            <w:textDirection w:val="lrTb"/>
          </w:tcPr>
          <w:p w14:paraId="5AF9EA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و مانده نهایی ثبت می‌شود</w:t>
            </w:r>
          </w:p>
        </w:tc>
      </w:tr>
    </w:tbl>
    <w:p w14:paraId="12222562" w14:textId="77777777" w:rsidR="00D776BA" w:rsidRPr="00BE6A23" w:rsidRDefault="00000000" w:rsidP="000A7BE2">
      <w:pPr>
        <w:jc w:val="right"/>
        <w:bidi w:val="1"/>
      </w:pPr>
      <w:r w:rsidRPr="00BE6A23">
        <w:rPr>
          <w:rFonts w:ascii="Tahoma" w:eastAsia="Tahoma" w:hAnsi="Tahoma" w:cs="Tahoma"/>
          <w:rtl w:val="1"/>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4300D5E0"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219D1D6"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۳.۲۰ صورت‌وضعیت معامله تأییدشده و پرداخت پروژه</w:t>
      </w:r>
    </w:p>
    <w:p w14:paraId="0393C1F5" w14:textId="77777777" w:rsidR="00D776BA" w:rsidRPr="00BE6A23" w:rsidRDefault="00000000" w:rsidP="000A7BE2">
      <w:pPr>
        <w:jc w:val="right"/>
        <w:bidi w:val="1"/>
      </w:pPr>
      <w:r w:rsidRPr="00BE6A23">
        <w:rPr>
          <w:rFonts w:ascii="Tahoma" w:eastAsia="Tahoma" w:hAnsi="Tahoma" w:cs="Tahoma"/>
          <w:rtl w:val="1"/>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E6A23" w14:paraId="342A9027" w14:textId="77777777">
        <w:trPr>
          <w:cantSplit/>
          <w:tblHeader/>
          <w:jc w:val="center"/>
        </w:trPr>
        <w:tc>
          <w:tcPr>
            <w:tcW w:w="1450" w:type="dxa"/>
            <w:shd w:val="clear" w:color="auto" w:fill="173B5F"/>
            <w:tcMar>
              <w:top w:w="90" w:type="dxa"/>
              <w:left w:w="90" w:type="dxa"/>
              <w:bottom w:w="90" w:type="dxa"/>
              <w:right w:w="90" w:type="dxa"/>
            </w:tcMar>
            <w:vAlign w:val="center"/>
            <w:textDirection w:val="lrTb"/>
          </w:tcPr>
          <w:p w14:paraId="568484D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گام</w:t>
            </w:r>
          </w:p>
        </w:tc>
        <w:tc>
          <w:tcPr>
            <w:tcW w:w="2700" w:type="dxa"/>
            <w:shd w:val="clear" w:color="auto" w:fill="173B5F"/>
            <w:tcMar>
              <w:top w:w="90" w:type="dxa"/>
              <w:left w:w="90" w:type="dxa"/>
              <w:bottom w:w="90" w:type="dxa"/>
              <w:right w:w="90" w:type="dxa"/>
            </w:tcMar>
            <w:vAlign w:val="center"/>
            <w:textDirection w:val="lrTb"/>
          </w:tcPr>
          <w:p w14:paraId="34E9AFE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ورودی</w:t>
            </w:r>
          </w:p>
        </w:tc>
        <w:tc>
          <w:tcPr>
            <w:tcW w:w="2200" w:type="dxa"/>
            <w:shd w:val="clear" w:color="auto" w:fill="173B5F"/>
            <w:tcMar>
              <w:top w:w="90" w:type="dxa"/>
              <w:left w:w="90" w:type="dxa"/>
              <w:bottom w:w="90" w:type="dxa"/>
              <w:right w:w="90" w:type="dxa"/>
            </w:tcMar>
            <w:vAlign w:val="center"/>
            <w:textDirection w:val="lrTb"/>
          </w:tcPr>
          <w:p w14:paraId="040D414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تصمیم/مالک</w:t>
            </w:r>
          </w:p>
        </w:tc>
        <w:tc>
          <w:tcPr>
            <w:tcW w:w="1900" w:type="dxa"/>
            <w:shd w:val="clear" w:color="auto" w:fill="173B5F"/>
            <w:tcMar>
              <w:top w:w="90" w:type="dxa"/>
              <w:left w:w="90" w:type="dxa"/>
              <w:bottom w:w="90" w:type="dxa"/>
              <w:right w:w="90" w:type="dxa"/>
            </w:tcMar>
            <w:vAlign w:val="center"/>
            <w:textDirection w:val="lrTb"/>
          </w:tcPr>
          <w:p w14:paraId="0B8E01E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w:t>
            </w:r>
          </w:p>
        </w:tc>
        <w:tc>
          <w:tcPr>
            <w:tcW w:w="1110" w:type="dxa"/>
            <w:shd w:val="clear" w:color="auto" w:fill="173B5F"/>
            <w:tcMar>
              <w:top w:w="90" w:type="dxa"/>
              <w:left w:w="90" w:type="dxa"/>
              <w:bottom w:w="90" w:type="dxa"/>
              <w:right w:w="90" w:type="dxa"/>
            </w:tcMar>
            <w:vAlign w:val="center"/>
            <w:textDirection w:val="lrTb"/>
          </w:tcPr>
          <w:p w14:paraId="61EBF53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w:t>
            </w:r>
          </w:p>
        </w:tc>
      </w:tr>
      <w:tr w:rsidR="00D776BA" w:rsidRPr="00BE6A23" w14:paraId="1173FB07" w14:textId="77777777">
        <w:trPr>
          <w:cantSplit/>
          <w:jc w:val="center"/>
        </w:trPr>
        <w:tc>
          <w:tcPr>
            <w:tcW w:w="1450" w:type="dxa"/>
            <w:shd w:val="clear" w:color="auto" w:fill="FFF1DD"/>
            <w:tcMar>
              <w:top w:w="90" w:type="dxa"/>
              <w:left w:w="90" w:type="dxa"/>
              <w:bottom w:w="90" w:type="dxa"/>
              <w:right w:w="90" w:type="dxa"/>
            </w:tcMar>
            <w:vAlign w:val="center"/>
            <w:textDirection w:val="lrTb"/>
          </w:tcPr>
          <w:p w14:paraId="5FE8EDD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ارائه ادعا</w:t>
            </w:r>
          </w:p>
        </w:tc>
        <w:tc>
          <w:tcPr>
            <w:tcW w:w="2700" w:type="dxa"/>
            <w:tcMar>
              <w:top w:w="90" w:type="dxa"/>
              <w:left w:w="90" w:type="dxa"/>
              <w:bottom w:w="90" w:type="dxa"/>
              <w:right w:w="90" w:type="dxa"/>
            </w:tcMar>
            <w:vAlign w:val="center"/>
            <w:textDirection w:val="lrTb"/>
          </w:tcPr>
          <w:p w14:paraId="05F99B3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اقلام، مقدار، نرخ و شواهد</w:t>
            </w:r>
          </w:p>
        </w:tc>
        <w:tc>
          <w:tcPr>
            <w:tcW w:w="2200" w:type="dxa"/>
            <w:tcMar>
              <w:top w:w="90" w:type="dxa"/>
              <w:left w:w="90" w:type="dxa"/>
              <w:bottom w:w="90" w:type="dxa"/>
              <w:right w:w="90" w:type="dxa"/>
            </w:tcMar>
            <w:vAlign w:val="center"/>
            <w:textDirection w:val="lrTb"/>
          </w:tcPr>
          <w:p w14:paraId="53C355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پیمانکار مسئول صحت ارائه</w:t>
            </w:r>
          </w:p>
        </w:tc>
        <w:tc>
          <w:tcPr>
            <w:tcW w:w="1900" w:type="dxa"/>
            <w:tcMar>
              <w:top w:w="90" w:type="dxa"/>
              <w:left w:w="90" w:type="dxa"/>
              <w:bottom w:w="90" w:type="dxa"/>
              <w:right w:w="90" w:type="dxa"/>
            </w:tcMar>
            <w:vAlign w:val="center"/>
            <w:textDirection w:val="lrTb"/>
          </w:tcPr>
          <w:p w14:paraId="07C18F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صورت‌وضعیت ادعایی</w:t>
            </w:r>
          </w:p>
        </w:tc>
        <w:tc>
          <w:tcPr>
            <w:tcW w:w="1110" w:type="dxa"/>
            <w:tcMar>
              <w:top w:w="90" w:type="dxa"/>
              <w:left w:w="90" w:type="dxa"/>
              <w:bottom w:w="90" w:type="dxa"/>
              <w:right w:w="90" w:type="dxa"/>
            </w:tcMar>
            <w:vAlign w:val="center"/>
            <w:textDirection w:val="lrTb"/>
          </w:tcPr>
          <w:p w14:paraId="279B72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قفل دوره و شناسه اقلام</w:t>
            </w:r>
          </w:p>
        </w:tc>
      </w:tr>
      <w:tr w:rsidR="00D776BA" w:rsidRPr="00BE6A23" w14:paraId="33C0714C"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2971F0E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اندازه‌گیری/کیفیت</w:t>
            </w:r>
          </w:p>
        </w:tc>
        <w:tc>
          <w:tcPr>
            <w:tcW w:w="2700" w:type="dxa"/>
            <w:shd w:val="clear" w:color="auto" w:fill="F5F8FA"/>
            <w:tcMar>
              <w:top w:w="90" w:type="dxa"/>
              <w:left w:w="90" w:type="dxa"/>
              <w:bottom w:w="90" w:type="dxa"/>
              <w:right w:w="90" w:type="dxa"/>
            </w:tcMar>
            <w:vAlign w:val="center"/>
            <w:textDirection w:val="lrTb"/>
          </w:tcPr>
          <w:p w14:paraId="133341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پیشرفت پذیرفته و عدم انطباق</w:t>
            </w:r>
          </w:p>
        </w:tc>
        <w:tc>
          <w:tcPr>
            <w:tcW w:w="2200" w:type="dxa"/>
            <w:shd w:val="clear" w:color="auto" w:fill="F5F8FA"/>
            <w:tcMar>
              <w:top w:w="90" w:type="dxa"/>
              <w:left w:w="90" w:type="dxa"/>
              <w:bottom w:w="90" w:type="dxa"/>
              <w:right w:w="90" w:type="dxa"/>
            </w:tcMar>
            <w:vAlign w:val="center"/>
            <w:textDirection w:val="lrTb"/>
          </w:tcPr>
          <w:p w14:paraId="305B401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ناظر/مدیر پروژه</w:t>
            </w:r>
          </w:p>
        </w:tc>
        <w:tc>
          <w:tcPr>
            <w:tcW w:w="1900" w:type="dxa"/>
            <w:shd w:val="clear" w:color="auto" w:fill="F5F8FA"/>
            <w:tcMar>
              <w:top w:w="90" w:type="dxa"/>
              <w:left w:w="90" w:type="dxa"/>
              <w:bottom w:w="90" w:type="dxa"/>
              <w:right w:w="90" w:type="dxa"/>
            </w:tcMar>
            <w:vAlign w:val="center"/>
            <w:textDirection w:val="lrTb"/>
          </w:tcPr>
          <w:p w14:paraId="37B5A3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 واجد</w:t>
            </w:r>
          </w:p>
        </w:tc>
        <w:tc>
          <w:tcPr>
            <w:tcW w:w="1110" w:type="dxa"/>
            <w:shd w:val="clear" w:color="auto" w:fill="F5F8FA"/>
            <w:tcMar>
              <w:top w:w="90" w:type="dxa"/>
              <w:left w:w="90" w:type="dxa"/>
              <w:bottom w:w="90" w:type="dxa"/>
              <w:right w:w="90" w:type="dxa"/>
            </w:tcMar>
            <w:vAlign w:val="center"/>
            <w:textDirection w:val="lrTb"/>
          </w:tcPr>
          <w:p w14:paraId="4E587D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خودتأییدی</w:t>
            </w:r>
          </w:p>
        </w:tc>
      </w:tr>
      <w:tr w:rsidR="00D776BA" w:rsidRPr="00BE6A23" w14:paraId="1728EF36" w14:textId="77777777">
        <w:trPr>
          <w:cantSplit/>
          <w:jc w:val="center"/>
        </w:trPr>
        <w:tc>
          <w:tcPr>
            <w:tcW w:w="1450" w:type="dxa"/>
            <w:shd w:val="clear" w:color="auto" w:fill="FFF1DD"/>
            <w:tcMar>
              <w:top w:w="90" w:type="dxa"/>
              <w:left w:w="90" w:type="dxa"/>
              <w:bottom w:w="90" w:type="dxa"/>
              <w:right w:w="90" w:type="dxa"/>
            </w:tcMar>
            <w:vAlign w:val="center"/>
            <w:textDirection w:val="lrTb"/>
          </w:tcPr>
          <w:p w14:paraId="78C733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کنترل قراردادی</w:t>
            </w:r>
          </w:p>
        </w:tc>
        <w:tc>
          <w:tcPr>
            <w:tcW w:w="2700" w:type="dxa"/>
            <w:tcMar>
              <w:top w:w="90" w:type="dxa"/>
              <w:left w:w="90" w:type="dxa"/>
              <w:bottom w:w="90" w:type="dxa"/>
              <w:right w:w="90" w:type="dxa"/>
            </w:tcMar>
            <w:vAlign w:val="center"/>
            <w:textDirection w:val="lrTb"/>
          </w:tcPr>
          <w:p w14:paraId="0D1336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تغییر، کسور و تضمین</w:t>
            </w:r>
          </w:p>
        </w:tc>
        <w:tc>
          <w:tcPr>
            <w:tcW w:w="2200" w:type="dxa"/>
            <w:tcMar>
              <w:top w:w="90" w:type="dxa"/>
              <w:left w:w="90" w:type="dxa"/>
              <w:bottom w:w="90" w:type="dxa"/>
              <w:right w:w="90" w:type="dxa"/>
            </w:tcMar>
            <w:vAlign w:val="center"/>
            <w:textDirection w:val="lrTb"/>
          </w:tcPr>
          <w:p w14:paraId="352DBF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قرارداد</w:t>
            </w:r>
          </w:p>
        </w:tc>
        <w:tc>
          <w:tcPr>
            <w:tcW w:w="1900" w:type="dxa"/>
            <w:tcMar>
              <w:top w:w="90" w:type="dxa"/>
              <w:left w:w="90" w:type="dxa"/>
              <w:bottom w:w="90" w:type="dxa"/>
              <w:right w:w="90" w:type="dxa"/>
            </w:tcMar>
            <w:vAlign w:val="center"/>
            <w:textDirection w:val="lrTb"/>
          </w:tcPr>
          <w:p w14:paraId="371BD9E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ارزیابی‌شده</w:t>
            </w:r>
          </w:p>
        </w:tc>
        <w:tc>
          <w:tcPr>
            <w:tcW w:w="1110" w:type="dxa"/>
            <w:tcMar>
              <w:top w:w="90" w:type="dxa"/>
              <w:left w:w="90" w:type="dxa"/>
              <w:bottom w:w="90" w:type="dxa"/>
              <w:right w:w="90" w:type="dxa"/>
            </w:tcMar>
            <w:vAlign w:val="center"/>
            <w:textDirection w:val="lrTb"/>
          </w:tcPr>
          <w:p w14:paraId="42822D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مبلغ مورد اختلاف</w:t>
            </w:r>
          </w:p>
        </w:tc>
      </w:tr>
      <w:tr w:rsidR="00D776BA" w:rsidRPr="00BE6A23" w14:paraId="5FFF99AE"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186DA5B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پرداخت</w:t>
            </w:r>
          </w:p>
        </w:tc>
        <w:tc>
          <w:tcPr>
            <w:tcW w:w="2700" w:type="dxa"/>
            <w:shd w:val="clear" w:color="auto" w:fill="F5F8FA"/>
            <w:tcMar>
              <w:top w:w="90" w:type="dxa"/>
              <w:left w:w="90" w:type="dxa"/>
              <w:bottom w:w="90" w:type="dxa"/>
              <w:right w:w="90" w:type="dxa"/>
            </w:tcMar>
            <w:vAlign w:val="center"/>
            <w:textDirection w:val="lrTb"/>
          </w:tcPr>
          <w:p w14:paraId="417C033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بودجه، اختیار و منبع وجه</w:t>
            </w:r>
          </w:p>
        </w:tc>
        <w:tc>
          <w:tcPr>
            <w:tcW w:w="2200" w:type="dxa"/>
            <w:shd w:val="clear" w:color="auto" w:fill="F5F8FA"/>
            <w:tcMar>
              <w:top w:w="90" w:type="dxa"/>
              <w:left w:w="90" w:type="dxa"/>
              <w:bottom w:w="90" w:type="dxa"/>
              <w:right w:w="90" w:type="dxa"/>
            </w:tcMar>
            <w:vAlign w:val="center"/>
            <w:textDirection w:val="lrTb"/>
          </w:tcPr>
          <w:p w14:paraId="4D9396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قرارداد/امضادار</w:t>
            </w:r>
          </w:p>
        </w:tc>
        <w:tc>
          <w:tcPr>
            <w:tcW w:w="1900" w:type="dxa"/>
            <w:shd w:val="clear" w:color="auto" w:fill="F5F8FA"/>
            <w:tcMar>
              <w:top w:w="90" w:type="dxa"/>
              <w:left w:w="90" w:type="dxa"/>
              <w:bottom w:w="90" w:type="dxa"/>
              <w:right w:w="90" w:type="dxa"/>
            </w:tcMar>
            <w:vAlign w:val="center"/>
            <w:textDirection w:val="lrTb"/>
          </w:tcPr>
          <w:p w14:paraId="320406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مبلغ و سررسید</w:t>
            </w:r>
          </w:p>
        </w:tc>
        <w:tc>
          <w:tcPr>
            <w:tcW w:w="1110" w:type="dxa"/>
            <w:shd w:val="clear" w:color="auto" w:fill="F5F8FA"/>
            <w:tcMar>
              <w:top w:w="90" w:type="dxa"/>
              <w:left w:w="90" w:type="dxa"/>
              <w:bottom w:w="90" w:type="dxa"/>
              <w:right w:w="90" w:type="dxa"/>
            </w:tcMar>
            <w:vAlign w:val="center"/>
            <w:textDirection w:val="lrTb"/>
          </w:tcPr>
          <w:p w14:paraId="5F83D7E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سقف و تفکیک وظایف</w:t>
            </w:r>
          </w:p>
        </w:tc>
      </w:tr>
      <w:tr w:rsidR="00D776BA" w:rsidRPr="00BE6A23" w14:paraId="4203E57A" w14:textId="77777777">
        <w:trPr>
          <w:cantSplit/>
          <w:jc w:val="center"/>
        </w:trPr>
        <w:tc>
          <w:tcPr>
            <w:tcW w:w="1450" w:type="dxa"/>
            <w:shd w:val="clear" w:color="auto" w:fill="FFF1DD"/>
            <w:tcMar>
              <w:top w:w="90" w:type="dxa"/>
              <w:left w:w="90" w:type="dxa"/>
              <w:bottom w:w="90" w:type="dxa"/>
              <w:right w:w="90" w:type="dxa"/>
            </w:tcMar>
            <w:vAlign w:val="center"/>
            <w:textDirection w:val="lrTb"/>
          </w:tcPr>
          <w:p w14:paraId="6BB788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w:t>
            </w:r>
          </w:p>
        </w:tc>
        <w:tc>
          <w:tcPr>
            <w:tcW w:w="2700" w:type="dxa"/>
            <w:tcMar>
              <w:top w:w="90" w:type="dxa"/>
              <w:left w:w="90" w:type="dxa"/>
              <w:bottom w:w="90" w:type="dxa"/>
              <w:right w:w="90" w:type="dxa"/>
            </w:tcMar>
            <w:vAlign w:val="center"/>
            <w:textDirection w:val="lrTb"/>
          </w:tcPr>
          <w:p w14:paraId="7AF6738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تأییدشده و شرایط</w:t>
            </w:r>
          </w:p>
        </w:tc>
        <w:tc>
          <w:tcPr>
            <w:tcW w:w="2200" w:type="dxa"/>
            <w:tcMar>
              <w:top w:w="90" w:type="dxa"/>
              <w:left w:w="90" w:type="dxa"/>
              <w:bottom w:w="90" w:type="dxa"/>
              <w:right w:w="90" w:type="dxa"/>
            </w:tcMar>
            <w:vAlign w:val="center"/>
            <w:textDirection w:val="lrTb"/>
          </w:tcPr>
          <w:p w14:paraId="5BBB01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شریک مالی</w:t>
            </w:r>
          </w:p>
        </w:tc>
        <w:tc>
          <w:tcPr>
            <w:tcW w:w="1900" w:type="dxa"/>
            <w:tcMar>
              <w:top w:w="90" w:type="dxa"/>
              <w:left w:w="90" w:type="dxa"/>
              <w:bottom w:w="90" w:type="dxa"/>
              <w:right w:w="90" w:type="dxa"/>
            </w:tcMar>
            <w:vAlign w:val="center"/>
            <w:textDirection w:val="lrTb"/>
          </w:tcPr>
          <w:p w14:paraId="3023FE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پیشنهاد/پرداخت زودهنگام</w:t>
            </w:r>
          </w:p>
        </w:tc>
        <w:tc>
          <w:tcPr>
            <w:tcW w:w="1110" w:type="dxa"/>
            <w:tcMar>
              <w:top w:w="90" w:type="dxa"/>
              <w:left w:w="90" w:type="dxa"/>
              <w:bottom w:w="90" w:type="dxa"/>
              <w:right w:w="90" w:type="dxa"/>
            </w:tcMar>
            <w:vAlign w:val="center"/>
            <w:textDirection w:val="lrTb"/>
          </w:tcPr>
          <w:p w14:paraId="6FEF14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مستقل و مصرف حد</w:t>
            </w:r>
          </w:p>
        </w:tc>
      </w:tr>
      <w:tr w:rsidR="00D776BA" w:rsidRPr="00BE6A23" w14:paraId="73C4F646"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2A87578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و تسویه</w:t>
            </w:r>
          </w:p>
        </w:tc>
        <w:tc>
          <w:tcPr>
            <w:tcW w:w="2700" w:type="dxa"/>
            <w:shd w:val="clear" w:color="auto" w:fill="F5F8FA"/>
            <w:tcMar>
              <w:top w:w="90" w:type="dxa"/>
              <w:left w:w="90" w:type="dxa"/>
              <w:bottom w:w="90" w:type="dxa"/>
              <w:right w:w="90" w:type="dxa"/>
            </w:tcMar>
            <w:vAlign w:val="center"/>
            <w:textDirection w:val="lrTb"/>
          </w:tcPr>
          <w:p w14:paraId="2534D61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 دستور و پاسخ بانک</w:t>
            </w:r>
          </w:p>
        </w:tc>
        <w:tc>
          <w:tcPr>
            <w:tcW w:w="2200" w:type="dxa"/>
            <w:shd w:val="clear" w:color="auto" w:fill="F5F8FA"/>
            <w:tcMar>
              <w:top w:w="90" w:type="dxa"/>
              <w:left w:w="90" w:type="dxa"/>
              <w:bottom w:w="90" w:type="dxa"/>
              <w:right w:w="90" w:type="dxa"/>
            </w:tcMar>
            <w:vAlign w:val="center"/>
            <w:textDirection w:val="lrTb"/>
          </w:tcPr>
          <w:p w14:paraId="77051A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امضادار/بانک/مالی</w:t>
            </w:r>
          </w:p>
        </w:tc>
        <w:tc>
          <w:tcPr>
            <w:tcW w:w="1900" w:type="dxa"/>
            <w:shd w:val="clear" w:color="auto" w:fill="F5F8FA"/>
            <w:tcMar>
              <w:top w:w="90" w:type="dxa"/>
              <w:left w:w="90" w:type="dxa"/>
              <w:bottom w:w="90" w:type="dxa"/>
              <w:right w:w="90" w:type="dxa"/>
            </w:tcMar>
            <w:vAlign w:val="center"/>
            <w:textDirection w:val="lrTb"/>
          </w:tcPr>
          <w:p w14:paraId="19DF0F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و مانده</w:t>
            </w:r>
          </w:p>
        </w:tc>
        <w:tc>
          <w:tcPr>
            <w:tcW w:w="1110" w:type="dxa"/>
            <w:shd w:val="clear" w:color="auto" w:fill="F5F8FA"/>
            <w:tcMar>
              <w:top w:w="90" w:type="dxa"/>
              <w:left w:w="90" w:type="dxa"/>
              <w:bottom w:w="90" w:type="dxa"/>
              <w:right w:w="90" w:type="dxa"/>
            </w:tcMar>
            <w:vAlign w:val="center"/>
            <w:textDirection w:val="lrTb"/>
          </w:tcPr>
          <w:p w14:paraId="1D557D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منع دوباره‌پرداخت</w:t>
            </w:r>
          </w:p>
        </w:tc>
      </w:tr>
    </w:tbl>
    <w:p w14:paraId="6628D3FD" w14:textId="77777777" w:rsidR="00D776BA" w:rsidRPr="00BE6A23" w:rsidRDefault="00000000" w:rsidP="000A7BE2">
      <w:pPr>
        <w:jc w:val="right"/>
        <w:bidi w:val="1"/>
      </w:pPr>
      <w:r w:rsidRPr="00BE6A23">
        <w:rPr>
          <w:rFonts w:ascii="Tahoma" w:eastAsia="Tahoma" w:hAnsi="Tahoma" w:cs="Tahoma"/>
          <w:rtl w:val="1"/>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475974C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4DE24817"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۳.۲۱ تحویل اختتام و بهره‌برداری</w:t>
      </w:r>
    </w:p>
    <w:p w14:paraId="7CF48AF8" w14:textId="77777777" w:rsidR="00D776BA" w:rsidRPr="00BE6A23" w:rsidRDefault="00000000" w:rsidP="000A7BE2">
      <w:pPr>
        <w:jc w:val="right"/>
        <w:bidi w:val="1"/>
      </w:pPr>
      <w:r w:rsidRPr="00BE6A23">
        <w:rPr>
          <w:rFonts w:ascii="Tahoma" w:eastAsia="Tahoma" w:hAnsi="Tahoma" w:cs="Tahoma"/>
          <w:rtl w:val="1"/>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E6A23" w14:paraId="3D045342" w14:textId="77777777">
        <w:trPr>
          <w:cantSplit/>
          <w:tblHeader/>
          <w:jc w:val="center"/>
        </w:trPr>
        <w:tc>
          <w:tcPr>
            <w:tcW w:w="1650" w:type="dxa"/>
            <w:shd w:val="clear" w:color="auto" w:fill="173B5F"/>
            <w:tcMar>
              <w:top w:w="90" w:type="dxa"/>
              <w:left w:w="90" w:type="dxa"/>
              <w:bottom w:w="90" w:type="dxa"/>
              <w:right w:w="90" w:type="dxa"/>
            </w:tcMar>
            <w:vAlign w:val="center"/>
            <w:textDirection w:val="lrTb"/>
          </w:tcPr>
          <w:p w14:paraId="4C844C8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مرحله</w:t>
            </w:r>
          </w:p>
        </w:tc>
        <w:tc>
          <w:tcPr>
            <w:tcW w:w="3000" w:type="dxa"/>
            <w:shd w:val="clear" w:color="auto" w:fill="173B5F"/>
            <w:tcMar>
              <w:top w:w="90" w:type="dxa"/>
              <w:left w:w="90" w:type="dxa"/>
              <w:bottom w:w="90" w:type="dxa"/>
              <w:right w:w="90" w:type="dxa"/>
            </w:tcMar>
            <w:vAlign w:val="center"/>
            <w:textDirection w:val="lrTb"/>
          </w:tcPr>
          <w:p w14:paraId="0A78710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بسته خروجی</w:t>
            </w:r>
          </w:p>
        </w:tc>
        <w:tc>
          <w:tcPr>
            <w:tcW w:w="2300" w:type="dxa"/>
            <w:shd w:val="clear" w:color="auto" w:fill="173B5F"/>
            <w:tcMar>
              <w:top w:w="90" w:type="dxa"/>
              <w:left w:w="90" w:type="dxa"/>
              <w:bottom w:w="90" w:type="dxa"/>
              <w:right w:w="90" w:type="dxa"/>
            </w:tcMar>
            <w:vAlign w:val="center"/>
            <w:textDirection w:val="lrTb"/>
          </w:tcPr>
          <w:p w14:paraId="49958DF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w:t>
            </w:r>
          </w:p>
        </w:tc>
        <w:tc>
          <w:tcPr>
            <w:tcW w:w="2410" w:type="dxa"/>
            <w:shd w:val="clear" w:color="auto" w:fill="173B5F"/>
            <w:tcMar>
              <w:top w:w="90" w:type="dxa"/>
              <w:left w:w="90" w:type="dxa"/>
              <w:bottom w:w="90" w:type="dxa"/>
              <w:right w:w="90" w:type="dxa"/>
            </w:tcMar>
            <w:vAlign w:val="center"/>
            <w:textDirection w:val="lrTb"/>
          </w:tcPr>
          <w:p w14:paraId="0973DD7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تعهد باز</w:t>
            </w:r>
          </w:p>
        </w:tc>
      </w:tr>
      <w:tr w:rsidR="00D776BA" w:rsidRPr="00BE6A23" w14:paraId="2095E6CF" w14:textId="77777777">
        <w:trPr>
          <w:cantSplit/>
          <w:jc w:val="center"/>
        </w:trPr>
        <w:tc>
          <w:tcPr>
            <w:tcW w:w="1650" w:type="dxa"/>
            <w:shd w:val="clear" w:color="auto" w:fill="EEE9F8"/>
            <w:tcMar>
              <w:top w:w="90" w:type="dxa"/>
              <w:left w:w="90" w:type="dxa"/>
              <w:bottom w:w="90" w:type="dxa"/>
              <w:right w:w="90" w:type="dxa"/>
            </w:tcMar>
            <w:vAlign w:val="center"/>
            <w:textDirection w:val="lrTb"/>
          </w:tcPr>
          <w:p w14:paraId="69FADE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آمادگی تحویل</w:t>
            </w:r>
          </w:p>
        </w:tc>
        <w:tc>
          <w:tcPr>
            <w:tcW w:w="3000" w:type="dxa"/>
            <w:tcMar>
              <w:top w:w="90" w:type="dxa"/>
              <w:left w:w="90" w:type="dxa"/>
              <w:bottom w:w="90" w:type="dxa"/>
              <w:right w:w="90" w:type="dxa"/>
            </w:tcMar>
            <w:vAlign w:val="center"/>
            <w:textDirection w:val="lrTb"/>
          </w:tcPr>
          <w:p w14:paraId="584301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آزمون‌ها، اسناد، فهرست نقص و مجوزها</w:t>
            </w:r>
          </w:p>
        </w:tc>
        <w:tc>
          <w:tcPr>
            <w:tcW w:w="2300" w:type="dxa"/>
            <w:tcMar>
              <w:top w:w="90" w:type="dxa"/>
              <w:left w:w="90" w:type="dxa"/>
              <w:bottom w:w="90" w:type="dxa"/>
              <w:right w:w="90" w:type="dxa"/>
            </w:tcMar>
            <w:vAlign w:val="center"/>
            <w:textDirection w:val="lrTb"/>
          </w:tcPr>
          <w:p w14:paraId="1DAE6A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اجازه بازرسی/تحویل</w:t>
            </w:r>
          </w:p>
        </w:tc>
        <w:tc>
          <w:tcPr>
            <w:tcW w:w="2410" w:type="dxa"/>
            <w:tcMar>
              <w:top w:w="90" w:type="dxa"/>
              <w:left w:w="90" w:type="dxa"/>
              <w:bottom w:w="90" w:type="dxa"/>
              <w:right w:w="90" w:type="dxa"/>
            </w:tcMar>
            <w:vAlign w:val="center"/>
            <w:textDirection w:val="lrTb"/>
          </w:tcPr>
          <w:p w14:paraId="4740EB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نقص و کار ناتمام</w:t>
            </w:r>
          </w:p>
        </w:tc>
      </w:tr>
      <w:tr w:rsidR="00D776BA" w:rsidRPr="00BE6A23" w14:paraId="2B8740B2"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31C45DF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موقت</w:t>
            </w:r>
          </w:p>
        </w:tc>
        <w:tc>
          <w:tcPr>
            <w:tcW w:w="3000" w:type="dxa"/>
            <w:shd w:val="clear" w:color="auto" w:fill="F5F8FA"/>
            <w:tcMar>
              <w:top w:w="90" w:type="dxa"/>
              <w:left w:w="90" w:type="dxa"/>
              <w:bottom w:w="90" w:type="dxa"/>
              <w:right w:w="90" w:type="dxa"/>
            </w:tcMar>
            <w:vAlign w:val="center"/>
            <w:textDirection w:val="lrTb"/>
          </w:tcPr>
          <w:p w14:paraId="555624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صورت‌جلسه، مرز دارایی و تاریخ انتقال</w:t>
            </w:r>
          </w:p>
        </w:tc>
        <w:tc>
          <w:tcPr>
            <w:tcW w:w="2300" w:type="dxa"/>
            <w:shd w:val="clear" w:color="auto" w:fill="F5F8FA"/>
            <w:tcMar>
              <w:top w:w="90" w:type="dxa"/>
              <w:left w:w="90" w:type="dxa"/>
              <w:bottom w:w="90" w:type="dxa"/>
              <w:right w:w="90" w:type="dxa"/>
            </w:tcMar>
            <w:vAlign w:val="center"/>
            <w:textDirection w:val="lrTb"/>
          </w:tcPr>
          <w:p w14:paraId="64BB67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با/بدون شرط</w:t>
            </w:r>
          </w:p>
        </w:tc>
        <w:tc>
          <w:tcPr>
            <w:tcW w:w="2410" w:type="dxa"/>
            <w:shd w:val="clear" w:color="auto" w:fill="F5F8FA"/>
            <w:tcMar>
              <w:top w:w="90" w:type="dxa"/>
              <w:left w:w="90" w:type="dxa"/>
              <w:bottom w:w="90" w:type="dxa"/>
              <w:right w:w="90" w:type="dxa"/>
            </w:tcMar>
            <w:vAlign w:val="center"/>
            <w:textDirection w:val="lrTb"/>
          </w:tcPr>
          <w:p w14:paraId="0486340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نگهداشت، ضمانت و رفع نقص</w:t>
            </w:r>
          </w:p>
        </w:tc>
      </w:tr>
      <w:tr w:rsidR="00D776BA" w:rsidRPr="00BE6A23" w14:paraId="251FF701" w14:textId="77777777">
        <w:trPr>
          <w:cantSplit/>
          <w:jc w:val="center"/>
        </w:trPr>
        <w:tc>
          <w:tcPr>
            <w:tcW w:w="1650" w:type="dxa"/>
            <w:shd w:val="clear" w:color="auto" w:fill="EEE9F8"/>
            <w:tcMar>
              <w:top w:w="90" w:type="dxa"/>
              <w:left w:w="90" w:type="dxa"/>
              <w:bottom w:w="90" w:type="dxa"/>
              <w:right w:w="90" w:type="dxa"/>
            </w:tcMar>
            <w:vAlign w:val="center"/>
            <w:textDirection w:val="lrTb"/>
          </w:tcPr>
          <w:p w14:paraId="7EC9B7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حساب نهایی</w:t>
            </w:r>
          </w:p>
        </w:tc>
        <w:tc>
          <w:tcPr>
            <w:tcW w:w="3000" w:type="dxa"/>
            <w:tcMar>
              <w:top w:w="90" w:type="dxa"/>
              <w:left w:w="90" w:type="dxa"/>
              <w:bottom w:w="90" w:type="dxa"/>
              <w:right w:w="90" w:type="dxa"/>
            </w:tcMar>
            <w:vAlign w:val="center"/>
            <w:textDirection w:val="lrTb"/>
          </w:tcPr>
          <w:p w14:paraId="1B80EF2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مقادیر، تغییرات، ادعاها، کسورات و پرداخت‌ها</w:t>
            </w:r>
          </w:p>
        </w:tc>
        <w:tc>
          <w:tcPr>
            <w:tcW w:w="2300" w:type="dxa"/>
            <w:tcMar>
              <w:top w:w="90" w:type="dxa"/>
              <w:left w:w="90" w:type="dxa"/>
              <w:bottom w:w="90" w:type="dxa"/>
              <w:right w:w="90" w:type="dxa"/>
            </w:tcMar>
            <w:vAlign w:val="center"/>
            <w:textDirection w:val="lrTb"/>
          </w:tcPr>
          <w:p w14:paraId="3C646FA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توافق/تعیین اختلاف</w:t>
            </w:r>
          </w:p>
        </w:tc>
        <w:tc>
          <w:tcPr>
            <w:tcW w:w="2410" w:type="dxa"/>
            <w:tcMar>
              <w:top w:w="90" w:type="dxa"/>
              <w:left w:w="90" w:type="dxa"/>
              <w:bottom w:w="90" w:type="dxa"/>
              <w:right w:w="90" w:type="dxa"/>
            </w:tcMar>
            <w:vAlign w:val="center"/>
            <w:textDirection w:val="lrTb"/>
          </w:tcPr>
          <w:p w14:paraId="741D5A5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مانده مالی و تضمین</w:t>
            </w:r>
          </w:p>
        </w:tc>
      </w:tr>
      <w:tr w:rsidR="00D776BA" w:rsidRPr="00BE6A23" w14:paraId="318E2740"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56539F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اختتام قرارداد</w:t>
            </w:r>
          </w:p>
        </w:tc>
        <w:tc>
          <w:tcPr>
            <w:tcW w:w="3000" w:type="dxa"/>
            <w:shd w:val="clear" w:color="auto" w:fill="F5F8FA"/>
            <w:tcMar>
              <w:top w:w="90" w:type="dxa"/>
              <w:left w:w="90" w:type="dxa"/>
              <w:bottom w:w="90" w:type="dxa"/>
              <w:right w:w="90" w:type="dxa"/>
            </w:tcMar>
            <w:vAlign w:val="center"/>
            <w:textDirection w:val="lrTb"/>
          </w:tcPr>
          <w:p w14:paraId="61257AE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اسناد، آزادسازی و ارزیابی عملکرد</w:t>
            </w:r>
          </w:p>
        </w:tc>
        <w:tc>
          <w:tcPr>
            <w:tcW w:w="2300" w:type="dxa"/>
            <w:shd w:val="clear" w:color="auto" w:fill="F5F8FA"/>
            <w:tcMar>
              <w:top w:w="90" w:type="dxa"/>
              <w:left w:w="90" w:type="dxa"/>
              <w:bottom w:w="90" w:type="dxa"/>
              <w:right w:w="90" w:type="dxa"/>
            </w:tcMar>
            <w:vAlign w:val="center"/>
            <w:textDirection w:val="lrTb"/>
          </w:tcPr>
          <w:p w14:paraId="75E888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قرارداد</w:t>
            </w:r>
          </w:p>
        </w:tc>
        <w:tc>
          <w:tcPr>
            <w:tcW w:w="2410" w:type="dxa"/>
            <w:shd w:val="clear" w:color="auto" w:fill="F5F8FA"/>
            <w:tcMar>
              <w:top w:w="90" w:type="dxa"/>
              <w:left w:w="90" w:type="dxa"/>
              <w:bottom w:w="90" w:type="dxa"/>
              <w:right w:w="90" w:type="dxa"/>
            </w:tcMar>
            <w:vAlign w:val="center"/>
            <w:textDirection w:val="lrTb"/>
          </w:tcPr>
          <w:p w14:paraId="74D1D9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تعهدات ضمانت</w:t>
            </w:r>
          </w:p>
        </w:tc>
      </w:tr>
      <w:tr w:rsidR="00D776BA" w:rsidRPr="00BE6A23" w14:paraId="6592A43F" w14:textId="77777777">
        <w:trPr>
          <w:cantSplit/>
          <w:jc w:val="center"/>
        </w:trPr>
        <w:tc>
          <w:tcPr>
            <w:tcW w:w="1650" w:type="dxa"/>
            <w:shd w:val="clear" w:color="auto" w:fill="EEE9F8"/>
            <w:tcMar>
              <w:top w:w="90" w:type="dxa"/>
              <w:left w:w="90" w:type="dxa"/>
              <w:bottom w:w="90" w:type="dxa"/>
              <w:right w:w="90" w:type="dxa"/>
            </w:tcMar>
            <w:vAlign w:val="center"/>
            <w:textDirection w:val="lrTb"/>
          </w:tcPr>
          <w:p w14:paraId="35848C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انتقال بهره‌برداری</w:t>
            </w:r>
          </w:p>
        </w:tc>
        <w:tc>
          <w:tcPr>
            <w:tcW w:w="3000" w:type="dxa"/>
            <w:tcMar>
              <w:top w:w="90" w:type="dxa"/>
              <w:left w:w="90" w:type="dxa"/>
              <w:bottom w:w="90" w:type="dxa"/>
              <w:right w:w="90" w:type="dxa"/>
            </w:tcMar>
            <w:vAlign w:val="center"/>
            <w:textDirection w:val="lrTb"/>
          </w:tcPr>
          <w:p w14:paraId="39038B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دارایی، برنامه نگهداری، آموزش و مسئول</w:t>
            </w:r>
          </w:p>
        </w:tc>
        <w:tc>
          <w:tcPr>
            <w:tcW w:w="2300" w:type="dxa"/>
            <w:tcMar>
              <w:top w:w="90" w:type="dxa"/>
              <w:left w:w="90" w:type="dxa"/>
              <w:bottom w:w="90" w:type="dxa"/>
              <w:right w:w="90" w:type="dxa"/>
            </w:tcMar>
            <w:vAlign w:val="center"/>
            <w:textDirection w:val="lrTb"/>
          </w:tcPr>
          <w:p w14:paraId="580965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قبول بهره‌بردار</w:t>
            </w:r>
          </w:p>
        </w:tc>
        <w:tc>
          <w:tcPr>
            <w:tcW w:w="2410" w:type="dxa"/>
            <w:tcMar>
              <w:top w:w="90" w:type="dxa"/>
              <w:left w:w="90" w:type="dxa"/>
              <w:bottom w:w="90" w:type="dxa"/>
              <w:right w:w="90" w:type="dxa"/>
            </w:tcMar>
            <w:vAlign w:val="center"/>
            <w:textDirection w:val="lrTb"/>
          </w:tcPr>
          <w:p w14:paraId="7B78D5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شاخص عملکرد و رخداد</w:t>
            </w:r>
          </w:p>
        </w:tc>
      </w:tr>
      <w:tr w:rsidR="00D776BA" w:rsidRPr="00BE6A23" w14:paraId="4664B67D"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45B3F2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پایان ضمانت</w:t>
            </w:r>
          </w:p>
        </w:tc>
        <w:tc>
          <w:tcPr>
            <w:tcW w:w="3000" w:type="dxa"/>
            <w:shd w:val="clear" w:color="auto" w:fill="F5F8FA"/>
            <w:tcMar>
              <w:top w:w="90" w:type="dxa"/>
              <w:left w:w="90" w:type="dxa"/>
              <w:bottom w:w="90" w:type="dxa"/>
              <w:right w:w="90" w:type="dxa"/>
            </w:tcMar>
            <w:vAlign w:val="center"/>
            <w:textDirection w:val="lrTb"/>
          </w:tcPr>
          <w:p w14:paraId="235FB5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نقص و عملکرد دوره</w:t>
            </w:r>
          </w:p>
        </w:tc>
        <w:tc>
          <w:tcPr>
            <w:tcW w:w="2300" w:type="dxa"/>
            <w:shd w:val="clear" w:color="auto" w:fill="F5F8FA"/>
            <w:tcMar>
              <w:top w:w="90" w:type="dxa"/>
              <w:left w:w="90" w:type="dxa"/>
              <w:bottom w:w="90" w:type="dxa"/>
              <w:right w:w="90" w:type="dxa"/>
            </w:tcMar>
            <w:vAlign w:val="center"/>
            <w:textDirection w:val="lrTb"/>
          </w:tcPr>
          <w:p w14:paraId="29C74A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آزادسازی نهایی</w:t>
            </w:r>
          </w:p>
        </w:tc>
        <w:tc>
          <w:tcPr>
            <w:tcW w:w="2410" w:type="dxa"/>
            <w:shd w:val="clear" w:color="auto" w:fill="F5F8FA"/>
            <w:tcMar>
              <w:top w:w="90" w:type="dxa"/>
              <w:left w:w="90" w:type="dxa"/>
              <w:bottom w:w="90" w:type="dxa"/>
              <w:right w:w="90" w:type="dxa"/>
            </w:tcMar>
            <w:vAlign w:val="center"/>
            <w:textDirection w:val="lrTb"/>
          </w:tcPr>
          <w:p w14:paraId="5D8159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تعهد یا پرونده اختلاف</w:t>
            </w:r>
          </w:p>
        </w:tc>
      </w:tr>
    </w:tbl>
    <w:p w14:paraId="20B9B2E0" w14:textId="77777777" w:rsidR="00D776BA" w:rsidRPr="00BE6A23" w:rsidRDefault="00000000" w:rsidP="000A7BE2">
      <w:pPr>
        <w:jc w:val="right"/>
        <w:bidi w:val="1"/>
      </w:pPr>
      <w:r w:rsidRPr="00BE6A23">
        <w:rPr>
          <w:rFonts w:ascii="Tahoma" w:eastAsia="Tahoma" w:hAnsi="Tahoma" w:cs="Tahoma"/>
          <w:rtl w:val="1"/>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0F10109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765878AB"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۳.۲۲ اجرای دروازه تبدیل در چرخه عمر</w:t>
      </w:r>
    </w:p>
    <w:p w14:paraId="3B1A2AD6" w14:textId="77777777" w:rsidR="00D776BA" w:rsidRPr="00BE6A23" w:rsidRDefault="00000000" w:rsidP="000A7BE2">
      <w:pPr>
        <w:jc w:val="right"/>
        <w:bidi w:val="1"/>
      </w:pPr>
      <w:r w:rsidRPr="00BE6A23">
        <w:rPr>
          <w:rFonts w:ascii="Tahoma" w:eastAsia="Tahoma" w:hAnsi="Tahoma" w:cs="Tahoma"/>
          <w:rtl w:val="1"/>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E6A23" w14:paraId="2CAFADD6"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75EA312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مرحله تبدیل</w:t>
            </w:r>
          </w:p>
        </w:tc>
        <w:tc>
          <w:tcPr>
            <w:tcW w:w="2400" w:type="dxa"/>
            <w:shd w:val="clear" w:color="auto" w:fill="173B5F"/>
            <w:tcMar>
              <w:top w:w="90" w:type="dxa"/>
              <w:left w:w="90" w:type="dxa"/>
              <w:bottom w:w="90" w:type="dxa"/>
              <w:right w:w="90" w:type="dxa"/>
            </w:tcMar>
            <w:vAlign w:val="center"/>
            <w:textDirection w:val="lrTb"/>
          </w:tcPr>
          <w:p w14:paraId="346D789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مبدأ</w:t>
            </w:r>
          </w:p>
        </w:tc>
        <w:tc>
          <w:tcPr>
            <w:tcW w:w="3000" w:type="dxa"/>
            <w:shd w:val="clear" w:color="auto" w:fill="173B5F"/>
            <w:tcMar>
              <w:top w:w="90" w:type="dxa"/>
              <w:left w:w="90" w:type="dxa"/>
              <w:bottom w:w="90" w:type="dxa"/>
              <w:right w:w="90" w:type="dxa"/>
            </w:tcMar>
            <w:vAlign w:val="center"/>
            <w:textDirection w:val="lrTb"/>
          </w:tcPr>
          <w:p w14:paraId="66B832C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w:t>
            </w:r>
          </w:p>
        </w:tc>
        <w:tc>
          <w:tcPr>
            <w:tcW w:w="2260" w:type="dxa"/>
            <w:shd w:val="clear" w:color="auto" w:fill="173B5F"/>
            <w:tcMar>
              <w:top w:w="90" w:type="dxa"/>
              <w:left w:w="90" w:type="dxa"/>
              <w:bottom w:w="90" w:type="dxa"/>
              <w:right w:w="90" w:type="dxa"/>
            </w:tcMar>
            <w:vAlign w:val="center"/>
            <w:textDirection w:val="lrTb"/>
          </w:tcPr>
          <w:p w14:paraId="438050F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پذیرش</w:t>
            </w:r>
          </w:p>
        </w:tc>
      </w:tr>
      <w:tr w:rsidR="00D776BA" w:rsidRPr="00BE6A23" w14:paraId="6E03CD76" w14:textId="77777777">
        <w:trPr>
          <w:cantSplit/>
          <w:jc w:val="center"/>
        </w:trPr>
        <w:tc>
          <w:tcPr>
            <w:tcW w:w="1700" w:type="dxa"/>
            <w:shd w:val="clear" w:color="auto" w:fill="FFF1DD"/>
            <w:tcMar>
              <w:top w:w="90" w:type="dxa"/>
              <w:left w:w="90" w:type="dxa"/>
              <w:bottom w:w="90" w:type="dxa"/>
              <w:right w:w="90" w:type="dxa"/>
            </w:tcMar>
            <w:vAlign w:val="center"/>
            <w:textDirection w:val="lrTb"/>
          </w:tcPr>
          <w:p w14:paraId="6AACBF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تشخیص</w:t>
            </w:r>
          </w:p>
        </w:tc>
        <w:tc>
          <w:tcPr>
            <w:tcW w:w="2400" w:type="dxa"/>
            <w:tcMar>
              <w:top w:w="90" w:type="dxa"/>
              <w:left w:w="90" w:type="dxa"/>
              <w:bottom w:w="90" w:type="dxa"/>
              <w:right w:w="90" w:type="dxa"/>
            </w:tcMar>
            <w:vAlign w:val="center"/>
            <w:textDirection w:val="lrTb"/>
          </w:tcPr>
          <w:p w14:paraId="004941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مسیر ۱ ـ فعال/در حال مذاکره</w:t>
            </w:r>
          </w:p>
        </w:tc>
        <w:tc>
          <w:tcPr>
            <w:tcW w:w="3000" w:type="dxa"/>
            <w:tcMar>
              <w:top w:w="90" w:type="dxa"/>
              <w:left w:w="90" w:type="dxa"/>
              <w:bottom w:w="90" w:type="dxa"/>
              <w:right w:w="90" w:type="dxa"/>
            </w:tcMar>
            <w:vAlign w:val="center"/>
            <w:textDirection w:val="lrTb"/>
          </w:tcPr>
          <w:p w14:paraId="1573D7C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نیازمند تبدیل + دلیل</w:t>
            </w:r>
          </w:p>
        </w:tc>
        <w:tc>
          <w:tcPr>
            <w:tcW w:w="2260" w:type="dxa"/>
            <w:tcMar>
              <w:top w:w="90" w:type="dxa"/>
              <w:left w:w="90" w:type="dxa"/>
              <w:bottom w:w="90" w:type="dxa"/>
              <w:right w:w="90" w:type="dxa"/>
            </w:tcMar>
            <w:vAlign w:val="center"/>
            <w:textDirection w:val="lrTb"/>
          </w:tcPr>
          <w:p w14:paraId="1828BDB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تعهد جدید؛ حفظ اجرای ایمن</w:t>
            </w:r>
          </w:p>
        </w:tc>
      </w:tr>
      <w:tr w:rsidR="00D776BA" w:rsidRPr="00BE6A23" w14:paraId="33FA791E"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22EE170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ارزیابی</w:t>
            </w:r>
          </w:p>
        </w:tc>
        <w:tc>
          <w:tcPr>
            <w:tcW w:w="2400" w:type="dxa"/>
            <w:shd w:val="clear" w:color="auto" w:fill="F5F8FA"/>
            <w:tcMar>
              <w:top w:w="90" w:type="dxa"/>
              <w:left w:w="90" w:type="dxa"/>
              <w:bottom w:w="90" w:type="dxa"/>
              <w:right w:w="90" w:type="dxa"/>
            </w:tcMar>
            <w:vAlign w:val="center"/>
            <w:textDirection w:val="lrTb"/>
          </w:tcPr>
          <w:p w14:paraId="22F6D1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تبدیل</w:t>
            </w:r>
          </w:p>
        </w:tc>
        <w:tc>
          <w:tcPr>
            <w:tcW w:w="3000" w:type="dxa"/>
            <w:shd w:val="clear" w:color="auto" w:fill="F5F8FA"/>
            <w:tcMar>
              <w:top w:w="90" w:type="dxa"/>
              <w:left w:w="90" w:type="dxa"/>
              <w:bottom w:w="90" w:type="dxa"/>
              <w:right w:w="90" w:type="dxa"/>
            </w:tcMar>
            <w:vAlign w:val="center"/>
            <w:textDirection w:val="lrTb"/>
          </w:tcPr>
          <w:p w14:paraId="71D765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دامنه پروژه، مالک و سفارش‌های مرتبط</w:t>
            </w:r>
          </w:p>
        </w:tc>
        <w:tc>
          <w:tcPr>
            <w:tcW w:w="2260" w:type="dxa"/>
            <w:shd w:val="clear" w:color="auto" w:fill="F5F8FA"/>
            <w:tcMar>
              <w:top w:w="90" w:type="dxa"/>
              <w:left w:w="90" w:type="dxa"/>
              <w:bottom w:w="90" w:type="dxa"/>
              <w:right w:w="90" w:type="dxa"/>
            </w:tcMar>
            <w:vAlign w:val="center"/>
            <w:textDirection w:val="lrTb"/>
          </w:tcPr>
          <w:p w14:paraId="6F51E6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تفکیک منتقل/مرتبط/بسته</w:t>
            </w:r>
          </w:p>
        </w:tc>
      </w:tr>
      <w:tr w:rsidR="00D776BA" w:rsidRPr="00BE6A23" w14:paraId="65168BF3" w14:textId="77777777">
        <w:trPr>
          <w:cantSplit/>
          <w:jc w:val="center"/>
        </w:trPr>
        <w:tc>
          <w:tcPr>
            <w:tcW w:w="1700" w:type="dxa"/>
            <w:shd w:val="clear" w:color="auto" w:fill="FFF1DD"/>
            <w:tcMar>
              <w:top w:w="90" w:type="dxa"/>
              <w:left w:w="90" w:type="dxa"/>
              <w:bottom w:w="90" w:type="dxa"/>
              <w:right w:w="90" w:type="dxa"/>
            </w:tcMar>
            <w:vAlign w:val="center"/>
            <w:textDirection w:val="lrTb"/>
          </w:tcPr>
          <w:p w14:paraId="2B054E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تصویب</w:t>
            </w:r>
          </w:p>
        </w:tc>
        <w:tc>
          <w:tcPr>
            <w:tcW w:w="2400" w:type="dxa"/>
            <w:tcMar>
              <w:top w:w="90" w:type="dxa"/>
              <w:left w:w="90" w:type="dxa"/>
              <w:bottom w:w="90" w:type="dxa"/>
              <w:right w:w="90" w:type="dxa"/>
            </w:tcMar>
            <w:vAlign w:val="center"/>
            <w:textDirection w:val="lrTb"/>
          </w:tcPr>
          <w:p w14:paraId="059B1C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پیشنهاد پروژه و طرح خدمت</w:t>
            </w:r>
          </w:p>
        </w:tc>
        <w:tc>
          <w:tcPr>
            <w:tcW w:w="3000" w:type="dxa"/>
            <w:tcMar>
              <w:top w:w="90" w:type="dxa"/>
              <w:left w:w="90" w:type="dxa"/>
              <w:bottom w:w="90" w:type="dxa"/>
              <w:right w:w="90" w:type="dxa"/>
            </w:tcMar>
            <w:vAlign w:val="center"/>
            <w:textDirection w:val="lrTb"/>
          </w:tcPr>
          <w:p w14:paraId="2A996E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مصوبه مرجع، بودجه و قرارداد</w:t>
            </w:r>
          </w:p>
        </w:tc>
        <w:tc>
          <w:tcPr>
            <w:tcW w:w="2260" w:type="dxa"/>
            <w:tcMar>
              <w:top w:w="90" w:type="dxa"/>
              <w:left w:w="90" w:type="dxa"/>
              <w:bottom w:w="90" w:type="dxa"/>
              <w:right w:w="90" w:type="dxa"/>
            </w:tcMar>
            <w:vAlign w:val="center"/>
            <w:textDirection w:val="lrTb"/>
          </w:tcPr>
          <w:p w14:paraId="5B2CE9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اختیار و منبع مالی معتبر</w:t>
            </w:r>
          </w:p>
        </w:tc>
      </w:tr>
      <w:tr w:rsidR="00D776BA" w:rsidRPr="00BE6A23" w14:paraId="2E9AE5C4"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2D03D03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w:t>
            </w:r>
          </w:p>
        </w:tc>
        <w:tc>
          <w:tcPr>
            <w:tcW w:w="2400" w:type="dxa"/>
            <w:shd w:val="clear" w:color="auto" w:fill="F5F8FA"/>
            <w:tcMar>
              <w:top w:w="90" w:type="dxa"/>
              <w:left w:w="90" w:type="dxa"/>
              <w:bottom w:w="90" w:type="dxa"/>
              <w:right w:w="90" w:type="dxa"/>
            </w:tcMar>
            <w:vAlign w:val="center"/>
            <w:textDirection w:val="lrTb"/>
          </w:tcPr>
          <w:p w14:paraId="065830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مصوب</w:t>
            </w:r>
          </w:p>
        </w:tc>
        <w:tc>
          <w:tcPr>
            <w:tcW w:w="3000" w:type="dxa"/>
            <w:shd w:val="clear" w:color="auto" w:fill="F5F8FA"/>
            <w:tcMar>
              <w:top w:w="90" w:type="dxa"/>
              <w:left w:w="90" w:type="dxa"/>
              <w:bottom w:w="90" w:type="dxa"/>
              <w:right w:w="90" w:type="dxa"/>
            </w:tcMar>
            <w:vAlign w:val="center"/>
            <w:textDirection w:val="lrTb"/>
          </w:tcPr>
          <w:p w14:paraId="005A48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پروژه، قرارداد، نقش و خط مبنای اولیه</w:t>
            </w:r>
          </w:p>
        </w:tc>
        <w:tc>
          <w:tcPr>
            <w:tcW w:w="2260" w:type="dxa"/>
            <w:shd w:val="clear" w:color="auto" w:fill="F5F8FA"/>
            <w:tcMar>
              <w:top w:w="90" w:type="dxa"/>
              <w:left w:w="90" w:type="dxa"/>
              <w:bottom w:w="90" w:type="dxa"/>
              <w:right w:w="90" w:type="dxa"/>
            </w:tcMar>
            <w:vAlign w:val="center"/>
            <w:textDirection w:val="lrTb"/>
          </w:tcPr>
          <w:p w14:paraId="22944E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مبدأ/مقصد تغییرناپذیر</w:t>
            </w:r>
          </w:p>
        </w:tc>
      </w:tr>
      <w:tr w:rsidR="00D776BA" w:rsidRPr="00BE6A23" w14:paraId="477AB85E" w14:textId="77777777">
        <w:trPr>
          <w:cantSplit/>
          <w:jc w:val="center"/>
        </w:trPr>
        <w:tc>
          <w:tcPr>
            <w:tcW w:w="1700" w:type="dxa"/>
            <w:shd w:val="clear" w:color="auto" w:fill="FFF1DD"/>
            <w:tcMar>
              <w:top w:w="90" w:type="dxa"/>
              <w:left w:w="90" w:type="dxa"/>
              <w:bottom w:w="90" w:type="dxa"/>
              <w:right w:w="90" w:type="dxa"/>
            </w:tcMar>
            <w:vAlign w:val="center"/>
            <w:textDirection w:val="lrTb"/>
          </w:tcPr>
          <w:p w14:paraId="076D6A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تطبیق</w:t>
            </w:r>
          </w:p>
        </w:tc>
        <w:tc>
          <w:tcPr>
            <w:tcW w:w="2400" w:type="dxa"/>
            <w:tcMar>
              <w:top w:w="90" w:type="dxa"/>
              <w:left w:w="90" w:type="dxa"/>
              <w:bottom w:w="90" w:type="dxa"/>
              <w:right w:w="90" w:type="dxa"/>
            </w:tcMar>
            <w:vAlign w:val="center"/>
            <w:textDirection w:val="lrTb"/>
          </w:tcPr>
          <w:p w14:paraId="0BA6B86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تعهدات و شواهد دو پرونده</w:t>
            </w:r>
          </w:p>
        </w:tc>
        <w:tc>
          <w:tcPr>
            <w:tcW w:w="3000" w:type="dxa"/>
            <w:tcMar>
              <w:top w:w="90" w:type="dxa"/>
              <w:left w:w="90" w:type="dxa"/>
              <w:bottom w:w="90" w:type="dxa"/>
              <w:right w:w="90" w:type="dxa"/>
            </w:tcMar>
            <w:vAlign w:val="center"/>
            <w:textDirection w:val="lrTb"/>
          </w:tcPr>
          <w:p w14:paraId="15FC11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مانده و مسئول هر قلم</w:t>
            </w:r>
          </w:p>
        </w:tc>
        <w:tc>
          <w:tcPr>
            <w:tcW w:w="2260" w:type="dxa"/>
            <w:tcMar>
              <w:top w:w="90" w:type="dxa"/>
              <w:left w:w="90" w:type="dxa"/>
              <w:bottom w:w="90" w:type="dxa"/>
              <w:right w:w="90" w:type="dxa"/>
            </w:tcMar>
            <w:vAlign w:val="center"/>
            <w:textDirection w:val="lrTb"/>
          </w:tcPr>
          <w:p w14:paraId="023507D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دوباره‌شماری و دسترسی نامعتبر</w:t>
            </w:r>
          </w:p>
        </w:tc>
      </w:tr>
      <w:tr w:rsidR="00D776BA" w:rsidRPr="00BE6A23" w14:paraId="2A57AEFF"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49FFD2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فعال‌سازی</w:t>
            </w:r>
          </w:p>
        </w:tc>
        <w:tc>
          <w:tcPr>
            <w:tcW w:w="2400" w:type="dxa"/>
            <w:shd w:val="clear" w:color="auto" w:fill="F5F8FA"/>
            <w:tcMar>
              <w:top w:w="90" w:type="dxa"/>
              <w:left w:w="90" w:type="dxa"/>
              <w:bottom w:w="90" w:type="dxa"/>
              <w:right w:w="90" w:type="dxa"/>
            </w:tcMar>
            <w:vAlign w:val="center"/>
            <w:textDirection w:val="lrTb"/>
          </w:tcPr>
          <w:p w14:paraId="7631EBD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گیت‌های G0-G2 کامل طبق دامنه</w:t>
            </w:r>
          </w:p>
        </w:tc>
        <w:tc>
          <w:tcPr>
            <w:tcW w:w="3000" w:type="dxa"/>
            <w:shd w:val="clear" w:color="auto" w:fill="F5F8FA"/>
            <w:tcMar>
              <w:top w:w="90" w:type="dxa"/>
              <w:left w:w="90" w:type="dxa"/>
              <w:bottom w:w="90" w:type="dxa"/>
              <w:right w:w="90" w:type="dxa"/>
            </w:tcMar>
            <w:vAlign w:val="center"/>
            <w:textDirection w:val="lrTb"/>
          </w:tcPr>
          <w:p w14:paraId="74327ED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پروژه فعال و مسیر ۱ تعیین تکلیف‌شده</w:t>
            </w:r>
          </w:p>
        </w:tc>
        <w:tc>
          <w:tcPr>
            <w:tcW w:w="2260" w:type="dxa"/>
            <w:shd w:val="clear" w:color="auto" w:fill="F5F8FA"/>
            <w:tcMar>
              <w:top w:w="90" w:type="dxa"/>
              <w:left w:w="90" w:type="dxa"/>
              <w:bottom w:w="90" w:type="dxa"/>
              <w:right w:w="90" w:type="dxa"/>
            </w:tcMar>
            <w:vAlign w:val="center"/>
            <w:textDirection w:val="lrTb"/>
          </w:tcPr>
          <w:p w14:paraId="5038B3D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اعلان همه طرف‌ها و تاریخ اثر</w:t>
            </w:r>
          </w:p>
        </w:tc>
      </w:tr>
    </w:tbl>
    <w:p w14:paraId="00E14475" w14:textId="77777777" w:rsidR="00D776BA" w:rsidRPr="00BE6A23" w:rsidRDefault="00000000" w:rsidP="000A7BE2">
      <w:pPr>
        <w:jc w:val="right"/>
        <w:bidi w:val="1"/>
      </w:pPr>
      <w:r w:rsidRPr="00BE6A23">
        <w:rPr>
          <w:rFonts w:ascii="Tahoma" w:eastAsia="Tahoma" w:hAnsi="Tahoma" w:cs="Tahoma"/>
          <w:rtl w:val="1"/>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5D0BEB7C"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D55C99E"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۳.۲۳ دفتر شواهد و رویداد مشترک در سه چرخه</w:t>
      </w:r>
    </w:p>
    <w:p w14:paraId="4F2481F9" w14:textId="77777777" w:rsidR="00D776BA" w:rsidRPr="00BE6A23" w:rsidRDefault="00000000" w:rsidP="000A7BE2">
      <w:pPr>
        <w:jc w:val="right"/>
        <w:bidi w:val="1"/>
      </w:pPr>
      <w:r w:rsidRPr="00BE6A23">
        <w:rPr>
          <w:rFonts w:ascii="Tahoma" w:eastAsia="Tahoma" w:hAnsi="Tahoma" w:cs="Tahoma"/>
          <w:rtl w:val="1"/>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426"/>
        <w:gridCol w:w="2489"/>
        <w:gridCol w:w="2912"/>
        <w:gridCol w:w="2533"/>
      </w:tblGrid>
      <w:tr w:rsidR="00D776BA" w:rsidRPr="00BE6A23" w14:paraId="08EAC74C"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469B038D"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700" w:type="dxa"/>
            <w:shd w:val="clear" w:color="auto" w:fill="173B5F"/>
            <w:tcMar>
              <w:top w:w="90" w:type="dxa"/>
              <w:left w:w="90" w:type="dxa"/>
              <w:bottom w:w="90" w:type="dxa"/>
              <w:right w:w="90" w:type="dxa"/>
            </w:tcMar>
            <w:vAlign w:val="center"/>
            <w:textDirection w:val="lrTb"/>
          </w:tcPr>
          <w:p w14:paraId="43E406BF"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3000" w:type="dxa"/>
            <w:shd w:val="clear" w:color="auto" w:fill="173B5F"/>
            <w:tcMar>
              <w:top w:w="90" w:type="dxa"/>
              <w:left w:w="90" w:type="dxa"/>
              <w:bottom w:w="90" w:type="dxa"/>
              <w:right w:w="90" w:type="dxa"/>
            </w:tcMar>
            <w:vAlign w:val="center"/>
            <w:textDirection w:val="lrTb"/>
          </w:tcPr>
          <w:p w14:paraId="1DE3B504"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2110" w:type="dxa"/>
            <w:shd w:val="clear" w:color="auto" w:fill="173B5F"/>
            <w:tcMar>
              <w:top w:w="90" w:type="dxa"/>
              <w:left w:w="90" w:type="dxa"/>
              <w:bottom w:w="90" w:type="dxa"/>
              <w:right w:w="90" w:type="dxa"/>
            </w:tcMar>
            <w:vAlign w:val="center"/>
            <w:textDirection w:val="lrTb"/>
          </w:tcPr>
          <w:p w14:paraId="43A415F2"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D776BA" w:rsidRPr="00BE6A23" w14:paraId="687C1503"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31EC750B" w14:textId="77777777" w:rsidR="00044C3E" w:rsidRPr="00BE6A23" w:rsidRDefault="00000000" w:rsidP="000A7BE2">
            <w:pPr>
              <w:jc w:val="right"/>
              <w:bidi w:val="1"/>
            </w:pPr>
            <w:r w:rsidRPr="00BE6A23">
              <w:rPr>
                <w:rFonts w:ascii="Tahoma" w:hAnsi="Tahoma" w:eastAsia="Tahoma" w:cs="Tahoma"/>
                <w:sz w:val="17"/>
                <w:rtl w:val="1"/>
              </w:rPr>
              <w:t>هویت/اختیار</w:t>
            </w:r>
          </w:p>
        </w:tc>
        <w:tc>
          <w:tcPr>
            <w:tcW w:w="2700" w:type="dxa"/>
            <w:tcMar>
              <w:top w:w="90" w:type="dxa"/>
              <w:left w:w="90" w:type="dxa"/>
              <w:bottom w:w="90" w:type="dxa"/>
              <w:right w:w="90" w:type="dxa"/>
            </w:tcMar>
            <w:vAlign w:val="center"/>
            <w:textDirection w:val="lrTb"/>
          </w:tcPr>
          <w:p w14:paraId="5752F6F2" w14:textId="77777777" w:rsidR="00044C3E" w:rsidRPr="00BE6A23" w:rsidRDefault="00000000" w:rsidP="000A7BE2">
            <w:pPr>
              <w:jc w:val="right"/>
              <w:bidi w:val="1"/>
            </w:pPr>
            <w:r w:rsidRPr="00BE6A23">
              <w:rPr>
                <w:rFonts w:ascii="Tahoma" w:hAnsi="Tahoma" w:eastAsia="Tahoma" w:cs="Tahoma"/>
                <w:sz w:val="17"/>
                <w:rtl w:val="1"/>
              </w:rPr>
              <w:t>ConsumerVerified</w:t>
            </w:r>
          </w:p>
        </w:tc>
        <w:tc>
          <w:tcPr>
            <w:tcW w:w="3000" w:type="dxa"/>
            <w:tcMar>
              <w:top w:w="90" w:type="dxa"/>
              <w:left w:w="90" w:type="dxa"/>
              <w:bottom w:w="90" w:type="dxa"/>
              <w:right w:w="90" w:type="dxa"/>
            </w:tcMar>
            <w:vAlign w:val="center"/>
            <w:textDirection w:val="lrTb"/>
          </w:tcPr>
          <w:p w14:paraId="24D8747D" w14:textId="77777777" w:rsidR="00044C3E" w:rsidRPr="00BE6A23" w:rsidRDefault="00000000" w:rsidP="000A7BE2">
            <w:pPr>
              <w:jc w:val="right"/>
              <w:bidi w:val="1"/>
            </w:pPr>
            <w:r w:rsidRPr="00BE6A23">
              <w:rPr>
                <w:rFonts w:ascii="Tahoma" w:hAnsi="Tahoma" w:eastAsia="Tahoma" w:cs="Tahoma"/>
                <w:sz w:val="17"/>
                <w:rtl w:val="1"/>
              </w:rPr>
              <w:t>BusinessAuthorityActivated</w:t>
            </w:r>
          </w:p>
        </w:tc>
        <w:tc>
          <w:tcPr>
            <w:tcW w:w="2110" w:type="dxa"/>
            <w:tcMar>
              <w:top w:w="90" w:type="dxa"/>
              <w:left w:w="90" w:type="dxa"/>
              <w:bottom w:w="90" w:type="dxa"/>
              <w:right w:w="90" w:type="dxa"/>
            </w:tcMar>
            <w:vAlign w:val="center"/>
            <w:textDirection w:val="lrTb"/>
          </w:tcPr>
          <w:p w14:paraId="1EF99955" w14:textId="77777777" w:rsidR="00044C3E" w:rsidRPr="00BE6A23" w:rsidRDefault="00000000" w:rsidP="000A7BE2">
            <w:pPr>
              <w:jc w:val="right"/>
              <w:bidi w:val="1"/>
            </w:pPr>
            <w:r w:rsidRPr="00BE6A23">
              <w:rPr>
                <w:rFonts w:ascii="Tahoma" w:hAnsi="Tahoma" w:eastAsia="Tahoma" w:cs="Tahoma"/>
                <w:sz w:val="17"/>
                <w:rtl w:val="1"/>
              </w:rPr>
              <w:t>ProjectRoleAppointed</w:t>
            </w:r>
          </w:p>
        </w:tc>
      </w:tr>
      <w:tr w:rsidR="00D776BA" w:rsidRPr="00BE6A23" w14:paraId="62FF317A"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B3F0AB3" w14:textId="77777777" w:rsidR="00044C3E" w:rsidRPr="00BE6A23" w:rsidRDefault="00000000" w:rsidP="000A7BE2">
            <w:pPr>
              <w:jc w:val="right"/>
              <w:bidi w:val="1"/>
            </w:pPr>
            <w:r w:rsidRPr="00BE6A23">
              <w:rPr>
                <w:rFonts w:ascii="Tahoma" w:hAnsi="Tahoma" w:eastAsia="Tahoma" w:cs="Tahoma"/>
                <w:sz w:val="17"/>
                <w:rtl w:val="1"/>
              </w:rPr>
              <w:t>تعهد</w:t>
            </w:r>
          </w:p>
        </w:tc>
        <w:tc>
          <w:tcPr>
            <w:tcW w:w="2700" w:type="dxa"/>
            <w:shd w:val="clear" w:color="auto" w:fill="F5F8FA"/>
            <w:tcMar>
              <w:top w:w="90" w:type="dxa"/>
              <w:left w:w="90" w:type="dxa"/>
              <w:bottom w:w="90" w:type="dxa"/>
              <w:right w:w="90" w:type="dxa"/>
            </w:tcMar>
            <w:vAlign w:val="center"/>
            <w:textDirection w:val="lrTb"/>
          </w:tcPr>
          <w:p w14:paraId="3C8A6379" w14:textId="77777777" w:rsidR="00044C3E" w:rsidRPr="00BE6A23" w:rsidRDefault="00000000" w:rsidP="000A7BE2">
            <w:pPr>
              <w:jc w:val="right"/>
              <w:bidi w:val="1"/>
            </w:pPr>
            <w:r w:rsidRPr="00BE6A23">
              <w:rPr>
                <w:rFonts w:ascii="Tahoma" w:hAnsi="Tahoma" w:eastAsia="Tahoma" w:cs="Tahoma"/>
                <w:sz w:val="17"/>
                <w:rtl w:val="1"/>
              </w:rPr>
              <w:t>OrderAccepted</w:t>
            </w:r>
          </w:p>
        </w:tc>
        <w:tc>
          <w:tcPr>
            <w:tcW w:w="3000" w:type="dxa"/>
            <w:shd w:val="clear" w:color="auto" w:fill="F5F8FA"/>
            <w:tcMar>
              <w:top w:w="90" w:type="dxa"/>
              <w:left w:w="90" w:type="dxa"/>
              <w:bottom w:w="90" w:type="dxa"/>
              <w:right w:w="90" w:type="dxa"/>
            </w:tcMar>
            <w:vAlign w:val="center"/>
            <w:textDirection w:val="lrTb"/>
          </w:tcPr>
          <w:p w14:paraId="2416E8E8" w14:textId="77777777" w:rsidR="00044C3E" w:rsidRPr="00BE6A23" w:rsidRDefault="00000000" w:rsidP="000A7BE2">
            <w:pPr>
              <w:jc w:val="right"/>
              <w:bidi w:val="1"/>
            </w:pPr>
            <w:r w:rsidRPr="00BE6A23">
              <w:rPr>
                <w:rFonts w:ascii="Tahoma" w:hAnsi="Tahoma" w:eastAsia="Tahoma" w:cs="Tahoma"/>
                <w:sz w:val="17"/>
                <w:rtl w:val="1"/>
              </w:rPr>
              <w:t>POAccepted/InvoiceIssued</w:t>
            </w:r>
          </w:p>
        </w:tc>
        <w:tc>
          <w:tcPr>
            <w:tcW w:w="2110" w:type="dxa"/>
            <w:shd w:val="clear" w:color="auto" w:fill="F5F8FA"/>
            <w:tcMar>
              <w:top w:w="90" w:type="dxa"/>
              <w:left w:w="90" w:type="dxa"/>
              <w:bottom w:w="90" w:type="dxa"/>
              <w:right w:w="90" w:type="dxa"/>
            </w:tcMar>
            <w:vAlign w:val="center"/>
            <w:textDirection w:val="lrTb"/>
          </w:tcPr>
          <w:p w14:paraId="1DF1DEDB" w14:textId="77777777" w:rsidR="00044C3E" w:rsidRPr="00BE6A23" w:rsidRDefault="00000000" w:rsidP="000A7BE2">
            <w:pPr>
              <w:jc w:val="right"/>
              <w:bidi w:val="1"/>
            </w:pPr>
            <w:r w:rsidRPr="00BE6A23">
              <w:rPr>
                <w:rFonts w:ascii="Tahoma" w:hAnsi="Tahoma" w:eastAsia="Tahoma" w:cs="Tahoma"/>
                <w:sz w:val="17"/>
                <w:rtl w:val="1"/>
              </w:rPr>
              <w:t>Contract/ChangeActivated</w:t>
            </w:r>
          </w:p>
        </w:tc>
      </w:tr>
      <w:tr w:rsidR="00D776BA" w:rsidRPr="00BE6A23" w14:paraId="30F04C2F"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7319FED1" w14:textId="77777777" w:rsidR="00044C3E" w:rsidRPr="00BE6A23" w:rsidRDefault="00000000" w:rsidP="000A7BE2">
            <w:pPr>
              <w:jc w:val="right"/>
              <w:bidi w:val="1"/>
            </w:pPr>
            <w:r w:rsidRPr="00BE6A23">
              <w:rPr>
                <w:rFonts w:ascii="Tahoma" w:hAnsi="Tahoma" w:eastAsia="Tahoma" w:cs="Tahoma"/>
                <w:sz w:val="17"/>
                <w:rtl w:val="1"/>
              </w:rPr>
              <w:t>عملکرد</w:t>
            </w:r>
          </w:p>
        </w:tc>
        <w:tc>
          <w:tcPr>
            <w:tcW w:w="2700" w:type="dxa"/>
            <w:tcMar>
              <w:top w:w="90" w:type="dxa"/>
              <w:left w:w="90" w:type="dxa"/>
              <w:bottom w:w="90" w:type="dxa"/>
              <w:right w:w="90" w:type="dxa"/>
            </w:tcMar>
            <w:vAlign w:val="center"/>
            <w:textDirection w:val="lrTb"/>
          </w:tcPr>
          <w:p w14:paraId="47518E8A" w14:textId="77777777" w:rsidR="00044C3E" w:rsidRPr="00BE6A23" w:rsidRDefault="00000000" w:rsidP="000A7BE2">
            <w:pPr>
              <w:jc w:val="right"/>
              <w:bidi w:val="1"/>
            </w:pPr>
            <w:r w:rsidRPr="00BE6A23">
              <w:rPr>
                <w:rFonts w:ascii="Tahoma" w:hAnsi="Tahoma" w:eastAsia="Tahoma" w:cs="Tahoma"/>
                <w:sz w:val="17"/>
                <w:rtl w:val="1"/>
              </w:rPr>
              <w:t>Delivered</w:t>
            </w:r>
          </w:p>
        </w:tc>
        <w:tc>
          <w:tcPr>
            <w:tcW w:w="3000" w:type="dxa"/>
            <w:tcMar>
              <w:top w:w="90" w:type="dxa"/>
              <w:left w:w="90" w:type="dxa"/>
              <w:bottom w:w="90" w:type="dxa"/>
              <w:right w:w="90" w:type="dxa"/>
            </w:tcMar>
            <w:vAlign w:val="center"/>
            <w:textDirection w:val="lrTb"/>
          </w:tcPr>
          <w:p w14:paraId="1ED60C4B" w14:textId="77777777" w:rsidR="00044C3E" w:rsidRPr="00BE6A23" w:rsidRDefault="00000000" w:rsidP="000A7BE2">
            <w:pPr>
              <w:jc w:val="right"/>
              <w:bidi w:val="1"/>
            </w:pPr>
            <w:r w:rsidRPr="00BE6A23">
              <w:rPr>
                <w:rFonts w:ascii="Tahoma" w:hAnsi="Tahoma" w:eastAsia="Tahoma" w:cs="Tahoma"/>
                <w:sz w:val="17"/>
                <w:rtl w:val="1"/>
              </w:rPr>
              <w:t>GoodsReceived/ServiceAccepted</w:t>
            </w:r>
          </w:p>
        </w:tc>
        <w:tc>
          <w:tcPr>
            <w:tcW w:w="2110" w:type="dxa"/>
            <w:tcMar>
              <w:top w:w="90" w:type="dxa"/>
              <w:left w:w="90" w:type="dxa"/>
              <w:bottom w:w="90" w:type="dxa"/>
              <w:right w:w="90" w:type="dxa"/>
            </w:tcMar>
            <w:vAlign w:val="center"/>
            <w:textDirection w:val="lrTb"/>
          </w:tcPr>
          <w:p w14:paraId="14A249A7" w14:textId="77777777" w:rsidR="00044C3E" w:rsidRPr="00BE6A23" w:rsidRDefault="00000000" w:rsidP="000A7BE2">
            <w:pPr>
              <w:jc w:val="right"/>
              <w:bidi w:val="1"/>
            </w:pPr>
            <w:r w:rsidRPr="00BE6A23">
              <w:rPr>
                <w:rFonts w:ascii="Tahoma" w:hAnsi="Tahoma" w:eastAsia="Tahoma" w:cs="Tahoma"/>
                <w:sz w:val="17"/>
                <w:rtl w:val="1"/>
              </w:rPr>
              <w:t>ProgressMeasured</w:t>
            </w:r>
          </w:p>
        </w:tc>
      </w:tr>
      <w:tr w:rsidR="00D776BA" w:rsidRPr="00BE6A23" w14:paraId="1FCD0FFC"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0DA7699D" w14:textId="77777777" w:rsidR="00044C3E" w:rsidRPr="00BE6A23" w:rsidRDefault="00000000" w:rsidP="000A7BE2">
            <w:pPr>
              <w:jc w:val="right"/>
              <w:bidi w:val="1"/>
            </w:pPr>
            <w:r w:rsidRPr="00BE6A23">
              <w:rPr>
                <w:rFonts w:ascii="Tahoma" w:hAnsi="Tahoma" w:eastAsia="Tahoma" w:cs="Tahoma"/>
                <w:sz w:val="17"/>
                <w:rtl w:val="1"/>
              </w:rPr>
              <w:t>پذیرش</w:t>
            </w:r>
          </w:p>
        </w:tc>
        <w:tc>
          <w:tcPr>
            <w:tcW w:w="2700" w:type="dxa"/>
            <w:shd w:val="clear" w:color="auto" w:fill="F5F8FA"/>
            <w:tcMar>
              <w:top w:w="90" w:type="dxa"/>
              <w:left w:w="90" w:type="dxa"/>
              <w:bottom w:w="90" w:type="dxa"/>
              <w:right w:w="90" w:type="dxa"/>
            </w:tcMar>
            <w:vAlign w:val="center"/>
            <w:textDirection w:val="lrTb"/>
          </w:tcPr>
          <w:p w14:paraId="6A8B6AE6" w14:textId="77777777" w:rsidR="00044C3E" w:rsidRPr="00BE6A23" w:rsidRDefault="00000000" w:rsidP="000A7BE2">
            <w:pPr>
              <w:jc w:val="right"/>
              <w:bidi w:val="1"/>
            </w:pPr>
            <w:r w:rsidRPr="00BE6A23">
              <w:rPr>
                <w:rFonts w:ascii="Tahoma" w:hAnsi="Tahoma" w:eastAsia="Tahoma" w:cs="Tahoma"/>
                <w:sz w:val="17"/>
                <w:rtl w:val="1"/>
              </w:rPr>
              <w:t>ConsumerAccepted</w:t>
            </w:r>
          </w:p>
        </w:tc>
        <w:tc>
          <w:tcPr>
            <w:tcW w:w="3000" w:type="dxa"/>
            <w:shd w:val="clear" w:color="auto" w:fill="F5F8FA"/>
            <w:tcMar>
              <w:top w:w="90" w:type="dxa"/>
              <w:left w:w="90" w:type="dxa"/>
              <w:bottom w:w="90" w:type="dxa"/>
              <w:right w:w="90" w:type="dxa"/>
            </w:tcMar>
            <w:vAlign w:val="center"/>
            <w:textDirection w:val="lrTb"/>
          </w:tcPr>
          <w:p w14:paraId="0190E29C" w14:textId="77777777" w:rsidR="00044C3E" w:rsidRPr="00BE6A23" w:rsidRDefault="00000000" w:rsidP="000A7BE2">
            <w:pPr>
              <w:jc w:val="right"/>
              <w:bidi w:val="1"/>
            </w:pPr>
            <w:r w:rsidRPr="00BE6A23">
              <w:rPr>
                <w:rFonts w:ascii="Tahoma" w:hAnsi="Tahoma" w:eastAsia="Tahoma" w:cs="Tahoma"/>
                <w:sz w:val="17"/>
                <w:rtl w:val="1"/>
              </w:rPr>
              <w:t>InvoiceMatched</w:t>
            </w:r>
          </w:p>
        </w:tc>
        <w:tc>
          <w:tcPr>
            <w:tcW w:w="2110" w:type="dxa"/>
            <w:shd w:val="clear" w:color="auto" w:fill="F5F8FA"/>
            <w:tcMar>
              <w:top w:w="90" w:type="dxa"/>
              <w:left w:w="90" w:type="dxa"/>
              <w:bottom w:w="90" w:type="dxa"/>
              <w:right w:w="90" w:type="dxa"/>
            </w:tcMar>
            <w:vAlign w:val="center"/>
            <w:textDirection w:val="lrTb"/>
          </w:tcPr>
          <w:p w14:paraId="2E52211D" w14:textId="77777777" w:rsidR="00044C3E" w:rsidRPr="00BE6A23" w:rsidRDefault="00000000" w:rsidP="000A7BE2">
            <w:pPr>
              <w:jc w:val="right"/>
              <w:bidi w:val="1"/>
            </w:pPr>
            <w:r w:rsidRPr="00BE6A23">
              <w:rPr>
                <w:rFonts w:ascii="Tahoma" w:hAnsi="Tahoma" w:eastAsia="Tahoma" w:cs="Tahoma"/>
                <w:sz w:val="17"/>
                <w:rtl w:val="1"/>
              </w:rPr>
              <w:t>QC/CertificateApproved</w:t>
            </w:r>
          </w:p>
        </w:tc>
      </w:tr>
      <w:tr w:rsidR="00D776BA" w:rsidRPr="00BE6A23" w14:paraId="0A6CF23A"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18EAE93D" w14:textId="77777777" w:rsidR="00044C3E" w:rsidRPr="00BE6A23" w:rsidRDefault="00000000" w:rsidP="000A7BE2">
            <w:pPr>
              <w:jc w:val="right"/>
              <w:bidi w:val="1"/>
            </w:pPr>
            <w:r w:rsidRPr="00BE6A23">
              <w:rPr>
                <w:rFonts w:ascii="Tahoma" w:hAnsi="Tahoma" w:eastAsia="Tahoma" w:cs="Tahoma"/>
                <w:sz w:val="17"/>
                <w:rtl w:val="1"/>
              </w:rPr>
              <w:t>اعتبار</w:t>
            </w:r>
          </w:p>
        </w:tc>
        <w:tc>
          <w:tcPr>
            <w:tcW w:w="2700" w:type="dxa"/>
            <w:tcMar>
              <w:top w:w="90" w:type="dxa"/>
              <w:left w:w="90" w:type="dxa"/>
              <w:bottom w:w="90" w:type="dxa"/>
              <w:right w:w="90" w:type="dxa"/>
            </w:tcMar>
            <w:vAlign w:val="center"/>
            <w:textDirection w:val="lrTb"/>
          </w:tcPr>
          <w:p w14:paraId="07028B37" w14:textId="77777777" w:rsidR="00044C3E" w:rsidRPr="00BE6A23" w:rsidRDefault="00000000" w:rsidP="000A7BE2">
            <w:pPr>
              <w:jc w:val="right"/>
              <w:bidi w:val="1"/>
            </w:pPr>
            <w:r w:rsidRPr="00BE6A23">
              <w:rPr>
                <w:rFonts w:ascii="Tahoma" w:hAnsi="Tahoma" w:eastAsia="Tahoma" w:cs="Tahoma"/>
                <w:sz w:val="17"/>
                <w:rtl w:val="1"/>
              </w:rPr>
              <w:t>ConsumerOfferIssued</w:t>
            </w:r>
          </w:p>
        </w:tc>
        <w:tc>
          <w:tcPr>
            <w:tcW w:w="3000" w:type="dxa"/>
            <w:tcMar>
              <w:top w:w="90" w:type="dxa"/>
              <w:left w:w="90" w:type="dxa"/>
              <w:bottom w:w="90" w:type="dxa"/>
              <w:right w:w="90" w:type="dxa"/>
            </w:tcMar>
            <w:vAlign w:val="center"/>
            <w:textDirection w:val="lrTb"/>
          </w:tcPr>
          <w:p w14:paraId="07A361BD" w14:textId="77777777" w:rsidR="00044C3E" w:rsidRPr="00BE6A23" w:rsidRDefault="00000000" w:rsidP="000A7BE2">
            <w:pPr>
              <w:jc w:val="right"/>
              <w:bidi w:val="1"/>
            </w:pPr>
            <w:r w:rsidRPr="00BE6A23">
              <w:rPr>
                <w:rFonts w:ascii="Tahoma" w:hAnsi="Tahoma" w:eastAsia="Tahoma" w:cs="Tahoma"/>
                <w:sz w:val="17"/>
                <w:rtl w:val="1"/>
              </w:rPr>
              <w:t>TradeLimit/OfferIssued</w:t>
            </w:r>
          </w:p>
        </w:tc>
        <w:tc>
          <w:tcPr>
            <w:tcW w:w="2110" w:type="dxa"/>
            <w:tcMar>
              <w:top w:w="90" w:type="dxa"/>
              <w:left w:w="90" w:type="dxa"/>
              <w:bottom w:w="90" w:type="dxa"/>
              <w:right w:w="90" w:type="dxa"/>
            </w:tcMar>
            <w:vAlign w:val="center"/>
            <w:textDirection w:val="lrTb"/>
          </w:tcPr>
          <w:p w14:paraId="21E93397" w14:textId="77777777" w:rsidR="00044C3E" w:rsidRPr="00BE6A23" w:rsidRDefault="00000000" w:rsidP="000A7BE2">
            <w:pPr>
              <w:jc w:val="right"/>
              <w:bidi w:val="1"/>
            </w:pPr>
            <w:r w:rsidRPr="00BE6A23">
              <w:rPr>
                <w:rFonts w:ascii="Tahoma" w:hAnsi="Tahoma" w:eastAsia="Tahoma" w:cs="Tahoma"/>
                <w:sz w:val="17"/>
                <w:rtl w:val="1"/>
              </w:rPr>
              <w:t>ProjectFundingOfferIssued</w:t>
            </w:r>
          </w:p>
        </w:tc>
      </w:tr>
      <w:tr w:rsidR="00D776BA" w:rsidRPr="00BE6A23" w14:paraId="0402D6AF"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1095460B" w14:textId="77777777" w:rsidR="00044C3E" w:rsidRPr="00BE6A23" w:rsidRDefault="00000000" w:rsidP="000A7BE2">
            <w:pPr>
              <w:jc w:val="right"/>
              <w:bidi w:val="1"/>
            </w:pPr>
            <w:r w:rsidRPr="00BE6A23">
              <w:rPr>
                <w:rFonts w:ascii="Tahoma" w:hAnsi="Tahoma" w:eastAsia="Tahoma" w:cs="Tahoma"/>
                <w:sz w:val="17"/>
                <w:rtl w:val="1"/>
              </w:rPr>
              <w:t>پرداخت</w:t>
            </w:r>
          </w:p>
        </w:tc>
        <w:tc>
          <w:tcPr>
            <w:tcW w:w="2700" w:type="dxa"/>
            <w:shd w:val="clear" w:color="auto" w:fill="F5F8FA"/>
            <w:tcMar>
              <w:top w:w="90" w:type="dxa"/>
              <w:left w:w="90" w:type="dxa"/>
              <w:bottom w:w="90" w:type="dxa"/>
              <w:right w:w="90" w:type="dxa"/>
            </w:tcMar>
            <w:vAlign w:val="center"/>
            <w:textDirection w:val="lrTb"/>
          </w:tcPr>
          <w:p w14:paraId="49ACE136" w14:textId="77777777" w:rsidR="00044C3E" w:rsidRPr="00BE6A23" w:rsidRDefault="00000000" w:rsidP="000A7BE2">
            <w:pPr>
              <w:jc w:val="right"/>
              <w:bidi w:val="1"/>
            </w:pPr>
            <w:r w:rsidRPr="00BE6A23">
              <w:rPr>
                <w:rFonts w:ascii="Tahoma" w:hAnsi="Tahoma" w:eastAsia="Tahoma" w:cs="Tahoma"/>
                <w:sz w:val="17"/>
                <w:rtl w:val="1"/>
              </w:rPr>
              <w:t>MerchantPaid</w:t>
            </w:r>
          </w:p>
        </w:tc>
        <w:tc>
          <w:tcPr>
            <w:tcW w:w="3000" w:type="dxa"/>
            <w:shd w:val="clear" w:color="auto" w:fill="F5F8FA"/>
            <w:tcMar>
              <w:top w:w="90" w:type="dxa"/>
              <w:left w:w="90" w:type="dxa"/>
              <w:bottom w:w="90" w:type="dxa"/>
              <w:right w:w="90" w:type="dxa"/>
            </w:tcMar>
            <w:vAlign w:val="center"/>
            <w:textDirection w:val="lrTb"/>
          </w:tcPr>
          <w:p w14:paraId="0848A236" w14:textId="77777777" w:rsidR="00044C3E" w:rsidRPr="00BE6A23" w:rsidRDefault="00000000" w:rsidP="000A7BE2">
            <w:pPr>
              <w:jc w:val="right"/>
              <w:bidi w:val="1"/>
            </w:pPr>
            <w:r w:rsidRPr="00BE6A23">
              <w:rPr>
                <w:rFonts w:ascii="Tahoma" w:hAnsi="Tahoma" w:eastAsia="Tahoma" w:cs="Tahoma"/>
                <w:sz w:val="17"/>
                <w:rtl w:val="1"/>
              </w:rPr>
              <w:t>SupplierPaid</w:t>
            </w:r>
          </w:p>
        </w:tc>
        <w:tc>
          <w:tcPr>
            <w:tcW w:w="2110" w:type="dxa"/>
            <w:shd w:val="clear" w:color="auto" w:fill="F5F8FA"/>
            <w:tcMar>
              <w:top w:w="90" w:type="dxa"/>
              <w:left w:w="90" w:type="dxa"/>
              <w:bottom w:w="90" w:type="dxa"/>
              <w:right w:w="90" w:type="dxa"/>
            </w:tcMar>
            <w:vAlign w:val="center"/>
            <w:textDirection w:val="lrTb"/>
          </w:tcPr>
          <w:p w14:paraId="65839548" w14:textId="77777777" w:rsidR="00044C3E" w:rsidRPr="00BE6A23" w:rsidRDefault="00000000" w:rsidP="000A7BE2">
            <w:pPr>
              <w:jc w:val="right"/>
              <w:bidi w:val="1"/>
            </w:pPr>
            <w:r w:rsidRPr="00BE6A23">
              <w:rPr>
                <w:rFonts w:ascii="Tahoma" w:hAnsi="Tahoma" w:eastAsia="Tahoma" w:cs="Tahoma"/>
                <w:sz w:val="17"/>
                <w:rtl w:val="1"/>
              </w:rPr>
              <w:t>Contractor/SupplierPaid</w:t>
            </w:r>
          </w:p>
        </w:tc>
      </w:tr>
      <w:tr w:rsidR="00D776BA" w:rsidRPr="00BE6A23" w14:paraId="6D75B0E3"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7BF29DC9" w14:textId="77777777" w:rsidR="00044C3E" w:rsidRPr="00BE6A23" w:rsidRDefault="00000000" w:rsidP="000A7BE2">
            <w:pPr>
              <w:jc w:val="right"/>
              <w:bidi w:val="1"/>
            </w:pPr>
            <w:r w:rsidRPr="00BE6A23">
              <w:rPr>
                <w:rFonts w:ascii="Tahoma" w:hAnsi="Tahoma" w:eastAsia="Tahoma" w:cs="Tahoma"/>
                <w:sz w:val="17"/>
                <w:rtl w:val="1"/>
              </w:rPr>
              <w:t>تسویه</w:t>
            </w:r>
          </w:p>
        </w:tc>
        <w:tc>
          <w:tcPr>
            <w:tcW w:w="2700" w:type="dxa"/>
            <w:tcMar>
              <w:top w:w="90" w:type="dxa"/>
              <w:left w:w="90" w:type="dxa"/>
              <w:bottom w:w="90" w:type="dxa"/>
              <w:right w:w="90" w:type="dxa"/>
            </w:tcMar>
            <w:vAlign w:val="center"/>
            <w:textDirection w:val="lrTb"/>
          </w:tcPr>
          <w:p w14:paraId="259C1A4A" w14:textId="77777777" w:rsidR="00044C3E" w:rsidRPr="00BE6A23" w:rsidRDefault="00000000" w:rsidP="000A7BE2">
            <w:pPr>
              <w:jc w:val="right"/>
              <w:bidi w:val="1"/>
            </w:pPr>
            <w:r w:rsidRPr="00BE6A23">
              <w:rPr>
                <w:rFonts w:ascii="Tahoma" w:hAnsi="Tahoma" w:eastAsia="Tahoma" w:cs="Tahoma"/>
                <w:sz w:val="17"/>
                <w:rtl w:val="1"/>
              </w:rPr>
              <w:t>InstallmentClosed</w:t>
            </w:r>
          </w:p>
        </w:tc>
        <w:tc>
          <w:tcPr>
            <w:tcW w:w="3000" w:type="dxa"/>
            <w:tcMar>
              <w:top w:w="90" w:type="dxa"/>
              <w:left w:w="90" w:type="dxa"/>
              <w:bottom w:w="90" w:type="dxa"/>
              <w:right w:w="90" w:type="dxa"/>
            </w:tcMar>
            <w:vAlign w:val="center"/>
            <w:textDirection w:val="lrTb"/>
          </w:tcPr>
          <w:p w14:paraId="70A93C81" w14:textId="77777777" w:rsidR="00044C3E" w:rsidRPr="00BE6A23" w:rsidRDefault="00000000" w:rsidP="000A7BE2">
            <w:pPr>
              <w:jc w:val="right"/>
              <w:bidi w:val="1"/>
            </w:pPr>
            <w:r w:rsidRPr="00BE6A23">
              <w:rPr>
                <w:rFonts w:ascii="Tahoma" w:hAnsi="Tahoma" w:eastAsia="Tahoma" w:cs="Tahoma"/>
                <w:sz w:val="17"/>
                <w:rtl w:val="1"/>
              </w:rPr>
              <w:t>CollectionMatched/LimitRestored</w:t>
            </w:r>
          </w:p>
        </w:tc>
        <w:tc>
          <w:tcPr>
            <w:tcW w:w="2110" w:type="dxa"/>
            <w:tcMar>
              <w:top w:w="90" w:type="dxa"/>
              <w:left w:w="90" w:type="dxa"/>
              <w:bottom w:w="90" w:type="dxa"/>
              <w:right w:w="90" w:type="dxa"/>
            </w:tcMar>
            <w:vAlign w:val="center"/>
            <w:textDirection w:val="lrTb"/>
          </w:tcPr>
          <w:p w14:paraId="278326D6" w14:textId="77777777" w:rsidR="00044C3E" w:rsidRPr="00BE6A23" w:rsidRDefault="00000000" w:rsidP="000A7BE2">
            <w:pPr>
              <w:jc w:val="right"/>
              <w:bidi w:val="1"/>
            </w:pPr>
            <w:r w:rsidRPr="00BE6A23">
              <w:rPr>
                <w:rFonts w:ascii="Tahoma" w:hAnsi="Tahoma" w:eastAsia="Tahoma" w:cs="Tahoma"/>
                <w:sz w:val="17"/>
                <w:rtl w:val="1"/>
              </w:rPr>
              <w:t>Repayment/FinalAccountClosed</w:t>
            </w:r>
          </w:p>
        </w:tc>
      </w:tr>
    </w:tbl>
    <w:p w14:paraId="570FE9CD" w14:textId="77777777" w:rsidR="00D776BA" w:rsidRPr="00BE6A23" w:rsidRDefault="00000000" w:rsidP="000A7BE2">
      <w:pPr>
        <w:jc w:val="right"/>
        <w:bidi w:val="1"/>
      </w:pPr>
      <w:r w:rsidRPr="00BE6A23">
        <w:rPr>
          <w:rFonts w:ascii="Tahoma" w:eastAsia="Tahoma" w:hAnsi="Tahoma" w:cs="Tahoma"/>
          <w:rtl w:val="1"/>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188948B3"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65B6ABBB"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۳.۲۴ استثنا بازیابی و تداوم عملیات</w:t>
      </w:r>
    </w:p>
    <w:p w14:paraId="2BE70152" w14:textId="77777777" w:rsidR="00D776BA" w:rsidRPr="00BE6A23" w:rsidRDefault="00000000" w:rsidP="000A7BE2">
      <w:pPr>
        <w:jc w:val="right"/>
        <w:bidi w:val="1"/>
      </w:pPr>
      <w:r w:rsidRPr="00BE6A23">
        <w:rPr>
          <w:rFonts w:ascii="Tahoma" w:eastAsia="Tahoma" w:hAnsi="Tahoma" w:cs="Tahoma"/>
          <w:rtl w:val="1"/>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E6A23" w14:paraId="7E8F229C" w14:textId="77777777">
        <w:trPr>
          <w:cantSplit/>
          <w:tblHeader/>
          <w:jc w:val="center"/>
        </w:trPr>
        <w:tc>
          <w:tcPr>
            <w:tcW w:w="1650" w:type="dxa"/>
            <w:shd w:val="clear" w:color="auto" w:fill="173B5F"/>
            <w:tcMar>
              <w:top w:w="90" w:type="dxa"/>
              <w:left w:w="90" w:type="dxa"/>
              <w:bottom w:w="90" w:type="dxa"/>
              <w:right w:w="90" w:type="dxa"/>
            </w:tcMar>
            <w:vAlign w:val="center"/>
            <w:textDirection w:val="lrTb"/>
          </w:tcPr>
          <w:p w14:paraId="582A7F3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شکست</w:t>
            </w:r>
          </w:p>
        </w:tc>
        <w:tc>
          <w:tcPr>
            <w:tcW w:w="2200" w:type="dxa"/>
            <w:shd w:val="clear" w:color="auto" w:fill="173B5F"/>
            <w:tcMar>
              <w:top w:w="90" w:type="dxa"/>
              <w:left w:w="90" w:type="dxa"/>
              <w:bottom w:w="90" w:type="dxa"/>
              <w:right w:w="90" w:type="dxa"/>
            </w:tcMar>
            <w:vAlign w:val="center"/>
            <w:textDirection w:val="lrTb"/>
          </w:tcPr>
          <w:p w14:paraId="715ED49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وضعیت ایمن</w:t>
            </w:r>
          </w:p>
        </w:tc>
        <w:tc>
          <w:tcPr>
            <w:tcW w:w="2700" w:type="dxa"/>
            <w:shd w:val="clear" w:color="auto" w:fill="173B5F"/>
            <w:tcMar>
              <w:top w:w="90" w:type="dxa"/>
              <w:left w:w="90" w:type="dxa"/>
              <w:bottom w:w="90" w:type="dxa"/>
              <w:right w:w="90" w:type="dxa"/>
            </w:tcMar>
            <w:vAlign w:val="center"/>
            <w:textDirection w:val="lrTb"/>
          </w:tcPr>
          <w:p w14:paraId="5E0F8C5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بازیابی</w:t>
            </w:r>
          </w:p>
        </w:tc>
        <w:tc>
          <w:tcPr>
            <w:tcW w:w="1550" w:type="dxa"/>
            <w:shd w:val="clear" w:color="auto" w:fill="173B5F"/>
            <w:tcMar>
              <w:top w:w="90" w:type="dxa"/>
              <w:left w:w="90" w:type="dxa"/>
              <w:bottom w:w="90" w:type="dxa"/>
              <w:right w:w="90" w:type="dxa"/>
            </w:tcMar>
            <w:vAlign w:val="center"/>
            <w:textDirection w:val="lrTb"/>
          </w:tcPr>
          <w:p w14:paraId="1588930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محرک تصعید</w:t>
            </w:r>
          </w:p>
        </w:tc>
        <w:tc>
          <w:tcPr>
            <w:tcW w:w="1260" w:type="dxa"/>
            <w:shd w:val="clear" w:color="auto" w:fill="173B5F"/>
            <w:tcMar>
              <w:top w:w="90" w:type="dxa"/>
              <w:left w:w="90" w:type="dxa"/>
              <w:bottom w:w="90" w:type="dxa"/>
              <w:right w:w="90" w:type="dxa"/>
            </w:tcMar>
            <w:vAlign w:val="center"/>
            <w:textDirection w:val="lrTb"/>
          </w:tcPr>
          <w:p w14:paraId="337DDCD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بازگشایی</w:t>
            </w:r>
          </w:p>
        </w:tc>
      </w:tr>
      <w:tr w:rsidR="00D776BA" w:rsidRPr="00BE6A23" w14:paraId="1F5B5031" w14:textId="77777777">
        <w:trPr>
          <w:cantSplit/>
          <w:jc w:val="center"/>
        </w:trPr>
        <w:tc>
          <w:tcPr>
            <w:tcW w:w="1650" w:type="dxa"/>
            <w:shd w:val="clear" w:color="auto" w:fill="E8EEF5"/>
            <w:tcMar>
              <w:top w:w="90" w:type="dxa"/>
              <w:left w:w="90" w:type="dxa"/>
              <w:bottom w:w="90" w:type="dxa"/>
              <w:right w:w="90" w:type="dxa"/>
            </w:tcMar>
            <w:vAlign w:val="center"/>
            <w:textDirection w:val="lrTb"/>
          </w:tcPr>
          <w:p w14:paraId="542FC57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مقصد در دسترس نیست</w:t>
            </w:r>
          </w:p>
        </w:tc>
        <w:tc>
          <w:tcPr>
            <w:tcW w:w="2200" w:type="dxa"/>
            <w:tcMar>
              <w:top w:w="90" w:type="dxa"/>
              <w:left w:w="90" w:type="dxa"/>
              <w:bottom w:w="90" w:type="dxa"/>
              <w:right w:w="90" w:type="dxa"/>
            </w:tcMar>
            <w:vAlign w:val="center"/>
            <w:textDirection w:val="lrTb"/>
          </w:tcPr>
          <w:p w14:paraId="47B642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انتظار ارسال؛ بدون اثر فرضی</w:t>
            </w:r>
          </w:p>
        </w:tc>
        <w:tc>
          <w:tcPr>
            <w:tcW w:w="2700" w:type="dxa"/>
            <w:tcMar>
              <w:top w:w="90" w:type="dxa"/>
              <w:left w:w="90" w:type="dxa"/>
              <w:bottom w:w="90" w:type="dxa"/>
              <w:right w:w="90" w:type="dxa"/>
            </w:tcMar>
            <w:vAlign w:val="center"/>
            <w:textDirection w:val="lrTb"/>
          </w:tcPr>
          <w:p w14:paraId="362DF9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 کنترل‌شده و استعلام وضعیت</w:t>
            </w:r>
          </w:p>
        </w:tc>
        <w:tc>
          <w:tcPr>
            <w:tcW w:w="1550" w:type="dxa"/>
            <w:tcMar>
              <w:top w:w="90" w:type="dxa"/>
              <w:left w:w="90" w:type="dxa"/>
              <w:bottom w:w="90" w:type="dxa"/>
              <w:right w:w="90" w:type="dxa"/>
            </w:tcMar>
            <w:vAlign w:val="center"/>
            <w:textDirection w:val="lrTb"/>
          </w:tcPr>
          <w:p w14:paraId="1CC30E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سقف تلاش/زمان</w:t>
            </w:r>
          </w:p>
        </w:tc>
        <w:tc>
          <w:tcPr>
            <w:tcW w:w="1260" w:type="dxa"/>
            <w:tcMar>
              <w:top w:w="90" w:type="dxa"/>
              <w:left w:w="90" w:type="dxa"/>
              <w:bottom w:w="90" w:type="dxa"/>
              <w:right w:w="90" w:type="dxa"/>
            </w:tcMar>
            <w:vAlign w:val="center"/>
            <w:textDirection w:val="lrTb"/>
          </w:tcPr>
          <w:p w14:paraId="02129E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پاسخ قطعی و تطبیق شناسه</w:t>
            </w:r>
          </w:p>
        </w:tc>
      </w:tr>
      <w:tr w:rsidR="00D776BA" w:rsidRPr="00BE6A23" w14:paraId="023CC5BF"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0D201D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شاهد ناقص/متعارض</w:t>
            </w:r>
          </w:p>
        </w:tc>
        <w:tc>
          <w:tcPr>
            <w:tcW w:w="2200" w:type="dxa"/>
            <w:shd w:val="clear" w:color="auto" w:fill="F5F8FA"/>
            <w:tcMar>
              <w:top w:w="90" w:type="dxa"/>
              <w:left w:w="90" w:type="dxa"/>
              <w:bottom w:w="90" w:type="dxa"/>
              <w:right w:w="90" w:type="dxa"/>
            </w:tcMar>
            <w:vAlign w:val="center"/>
            <w:textDirection w:val="lrTb"/>
          </w:tcPr>
          <w:p w14:paraId="2427F6F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ناقص یا اختلاف</w:t>
            </w:r>
          </w:p>
        </w:tc>
        <w:tc>
          <w:tcPr>
            <w:tcW w:w="2700" w:type="dxa"/>
            <w:shd w:val="clear" w:color="auto" w:fill="F5F8FA"/>
            <w:tcMar>
              <w:top w:w="90" w:type="dxa"/>
              <w:left w:w="90" w:type="dxa"/>
              <w:bottom w:w="90" w:type="dxa"/>
              <w:right w:w="90" w:type="dxa"/>
            </w:tcMar>
            <w:vAlign w:val="center"/>
            <w:textDirection w:val="lrTb"/>
          </w:tcPr>
          <w:p w14:paraId="2C3955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اصلاح از منبع</w:t>
            </w:r>
          </w:p>
        </w:tc>
        <w:tc>
          <w:tcPr>
            <w:tcW w:w="1550" w:type="dxa"/>
            <w:shd w:val="clear" w:color="auto" w:fill="F5F8FA"/>
            <w:tcMar>
              <w:top w:w="90" w:type="dxa"/>
              <w:left w:w="90" w:type="dxa"/>
              <w:bottom w:w="90" w:type="dxa"/>
              <w:right w:w="90" w:type="dxa"/>
            </w:tcMar>
            <w:vAlign w:val="center"/>
            <w:textDirection w:val="lrTb"/>
          </w:tcPr>
          <w:p w14:paraId="2E822F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نزدیک‌شدن به موعد تعهد</w:t>
            </w:r>
          </w:p>
        </w:tc>
        <w:tc>
          <w:tcPr>
            <w:tcW w:w="1260" w:type="dxa"/>
            <w:shd w:val="clear" w:color="auto" w:fill="F5F8FA"/>
            <w:tcMar>
              <w:top w:w="90" w:type="dxa"/>
              <w:left w:w="90" w:type="dxa"/>
              <w:bottom w:w="90" w:type="dxa"/>
              <w:right w:w="90" w:type="dxa"/>
            </w:tcMar>
            <w:vAlign w:val="center"/>
            <w:textDirection w:val="lrTb"/>
          </w:tcPr>
          <w:p w14:paraId="5365C4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معتبر و نتیجه کنترل</w:t>
            </w:r>
          </w:p>
        </w:tc>
      </w:tr>
      <w:tr w:rsidR="00D776BA" w:rsidRPr="00BE6A23" w14:paraId="337DB30E" w14:textId="77777777">
        <w:trPr>
          <w:cantSplit/>
          <w:jc w:val="center"/>
        </w:trPr>
        <w:tc>
          <w:tcPr>
            <w:tcW w:w="1650" w:type="dxa"/>
            <w:shd w:val="clear" w:color="auto" w:fill="E8EEF5"/>
            <w:tcMar>
              <w:top w:w="90" w:type="dxa"/>
              <w:left w:w="90" w:type="dxa"/>
              <w:bottom w:w="90" w:type="dxa"/>
              <w:right w:w="90" w:type="dxa"/>
            </w:tcMar>
            <w:vAlign w:val="center"/>
            <w:textDirection w:val="lrTb"/>
          </w:tcPr>
          <w:p w14:paraId="707AE3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تصمیم‌گیر غایب</w:t>
            </w:r>
          </w:p>
        </w:tc>
        <w:tc>
          <w:tcPr>
            <w:tcW w:w="2200" w:type="dxa"/>
            <w:tcMar>
              <w:top w:w="90" w:type="dxa"/>
              <w:left w:w="90" w:type="dxa"/>
              <w:bottom w:w="90" w:type="dxa"/>
              <w:right w:w="90" w:type="dxa"/>
            </w:tcMar>
            <w:vAlign w:val="center"/>
            <w:textDirection w:val="lrTb"/>
          </w:tcPr>
          <w:p w14:paraId="358466F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انتظار تصمیم؛ بدون عبور گیت</w:t>
            </w:r>
          </w:p>
        </w:tc>
        <w:tc>
          <w:tcPr>
            <w:tcW w:w="2700" w:type="dxa"/>
            <w:tcMar>
              <w:top w:w="90" w:type="dxa"/>
              <w:left w:w="90" w:type="dxa"/>
              <w:bottom w:w="90" w:type="dxa"/>
              <w:right w:w="90" w:type="dxa"/>
            </w:tcMar>
            <w:vAlign w:val="center"/>
            <w:textDirection w:val="lrTb"/>
          </w:tcPr>
          <w:p w14:paraId="336EB5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فعال‌سازی جانشین معتبر</w:t>
            </w:r>
          </w:p>
        </w:tc>
        <w:tc>
          <w:tcPr>
            <w:tcW w:w="1550" w:type="dxa"/>
            <w:tcMar>
              <w:top w:w="90" w:type="dxa"/>
              <w:left w:w="90" w:type="dxa"/>
              <w:bottom w:w="90" w:type="dxa"/>
              <w:right w:w="90" w:type="dxa"/>
            </w:tcMar>
            <w:vAlign w:val="center"/>
            <w:textDirection w:val="lrTb"/>
          </w:tcPr>
          <w:p w14:paraId="3934AF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سطح خدمت</w:t>
            </w:r>
          </w:p>
        </w:tc>
        <w:tc>
          <w:tcPr>
            <w:tcW w:w="1260" w:type="dxa"/>
            <w:tcMar>
              <w:top w:w="90" w:type="dxa"/>
              <w:left w:w="90" w:type="dxa"/>
              <w:bottom w:w="90" w:type="dxa"/>
              <w:right w:w="90" w:type="dxa"/>
            </w:tcMar>
            <w:vAlign w:val="center"/>
            <w:textDirection w:val="lrTb"/>
          </w:tcPr>
          <w:p w14:paraId="352DA7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با اختیار و ثبت جانشینی</w:t>
            </w:r>
          </w:p>
        </w:tc>
      </w:tr>
      <w:tr w:rsidR="00D776BA" w:rsidRPr="00BE6A23" w14:paraId="424EA57B"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784AF67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ناموفق</w:t>
            </w:r>
          </w:p>
        </w:tc>
        <w:tc>
          <w:tcPr>
            <w:tcW w:w="2200" w:type="dxa"/>
            <w:shd w:val="clear" w:color="auto" w:fill="F5F8FA"/>
            <w:tcMar>
              <w:top w:w="90" w:type="dxa"/>
              <w:left w:w="90" w:type="dxa"/>
              <w:bottom w:w="90" w:type="dxa"/>
              <w:right w:w="90" w:type="dxa"/>
            </w:tcMar>
            <w:vAlign w:val="center"/>
            <w:textDirection w:val="lrTb"/>
          </w:tcPr>
          <w:p w14:paraId="6EDE90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ناموفق؛ تعهد باز</w:t>
            </w:r>
          </w:p>
        </w:tc>
        <w:tc>
          <w:tcPr>
            <w:tcW w:w="2700" w:type="dxa"/>
            <w:shd w:val="clear" w:color="auto" w:fill="F5F8FA"/>
            <w:tcMar>
              <w:top w:w="90" w:type="dxa"/>
              <w:left w:w="90" w:type="dxa"/>
              <w:bottom w:w="90" w:type="dxa"/>
              <w:right w:w="90" w:type="dxa"/>
            </w:tcMar>
            <w:vAlign w:val="center"/>
            <w:textDirection w:val="lrTb"/>
          </w:tcPr>
          <w:p w14:paraId="6B62B9F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تحقیق حساب/بانک و ارسال مجدد مجاز</w:t>
            </w:r>
          </w:p>
        </w:tc>
        <w:tc>
          <w:tcPr>
            <w:tcW w:w="1550" w:type="dxa"/>
            <w:shd w:val="clear" w:color="auto" w:fill="F5F8FA"/>
            <w:tcMar>
              <w:top w:w="90" w:type="dxa"/>
              <w:left w:w="90" w:type="dxa"/>
              <w:bottom w:w="90" w:type="dxa"/>
              <w:right w:w="90" w:type="dxa"/>
            </w:tcMar>
            <w:vAlign w:val="center"/>
            <w:textDirection w:val="lrTb"/>
          </w:tcPr>
          <w:p w14:paraId="4585DBF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ابهام در برداشت یا تکرار</w:t>
            </w:r>
          </w:p>
        </w:tc>
        <w:tc>
          <w:tcPr>
            <w:tcW w:w="1260" w:type="dxa"/>
            <w:shd w:val="clear" w:color="auto" w:fill="F5F8FA"/>
            <w:tcMar>
              <w:top w:w="90" w:type="dxa"/>
              <w:left w:w="90" w:type="dxa"/>
              <w:bottom w:w="90" w:type="dxa"/>
              <w:right w:w="90" w:type="dxa"/>
            </w:tcMar>
            <w:vAlign w:val="center"/>
            <w:textDirection w:val="lrTb"/>
          </w:tcPr>
          <w:p w14:paraId="3B54E12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بانکی قطعی و عدم دوباره‌پرداخت</w:t>
            </w:r>
          </w:p>
        </w:tc>
      </w:tr>
      <w:tr w:rsidR="00D776BA" w:rsidRPr="00BE6A23" w14:paraId="2BA52FBC" w14:textId="77777777">
        <w:trPr>
          <w:cantSplit/>
          <w:jc w:val="center"/>
        </w:trPr>
        <w:tc>
          <w:tcPr>
            <w:tcW w:w="1650" w:type="dxa"/>
            <w:shd w:val="clear" w:color="auto" w:fill="E8EEF5"/>
            <w:tcMar>
              <w:top w:w="90" w:type="dxa"/>
              <w:left w:w="90" w:type="dxa"/>
              <w:bottom w:w="90" w:type="dxa"/>
              <w:right w:w="90" w:type="dxa"/>
            </w:tcMar>
            <w:vAlign w:val="center"/>
            <w:textDirection w:val="lrTb"/>
          </w:tcPr>
          <w:p w14:paraId="5E2F336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رخداد تقلب/امنیت</w:t>
            </w:r>
          </w:p>
        </w:tc>
        <w:tc>
          <w:tcPr>
            <w:tcW w:w="2200" w:type="dxa"/>
            <w:tcMar>
              <w:top w:w="90" w:type="dxa"/>
              <w:left w:w="90" w:type="dxa"/>
              <w:bottom w:w="90" w:type="dxa"/>
              <w:right w:w="90" w:type="dxa"/>
            </w:tcMar>
            <w:vAlign w:val="center"/>
            <w:textDirection w:val="lrTb"/>
          </w:tcPr>
          <w:p w14:paraId="53D2E5F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سخت دامنه</w:t>
            </w:r>
          </w:p>
        </w:tc>
        <w:tc>
          <w:tcPr>
            <w:tcW w:w="2700" w:type="dxa"/>
            <w:tcMar>
              <w:top w:w="90" w:type="dxa"/>
              <w:left w:w="90" w:type="dxa"/>
              <w:bottom w:w="90" w:type="dxa"/>
              <w:right w:w="90" w:type="dxa"/>
            </w:tcMar>
            <w:vAlign w:val="center"/>
            <w:textDirection w:val="lrTb"/>
          </w:tcPr>
          <w:p w14:paraId="5CCCBA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مهار، حفظ شواهد و بررسی</w:t>
            </w:r>
          </w:p>
        </w:tc>
        <w:tc>
          <w:tcPr>
            <w:tcW w:w="1550" w:type="dxa"/>
            <w:tcMar>
              <w:top w:w="90" w:type="dxa"/>
              <w:left w:w="90" w:type="dxa"/>
              <w:bottom w:w="90" w:type="dxa"/>
              <w:right w:w="90" w:type="dxa"/>
            </w:tcMar>
            <w:vAlign w:val="center"/>
            <w:textDirection w:val="lrTb"/>
          </w:tcPr>
          <w:p w14:paraId="350A5A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فوری</w:t>
            </w:r>
          </w:p>
        </w:tc>
        <w:tc>
          <w:tcPr>
            <w:tcW w:w="1260" w:type="dxa"/>
            <w:tcMar>
              <w:top w:w="90" w:type="dxa"/>
              <w:left w:w="90" w:type="dxa"/>
              <w:bottom w:w="90" w:type="dxa"/>
              <w:right w:w="90" w:type="dxa"/>
            </w:tcMar>
            <w:vAlign w:val="center"/>
            <w:textDirection w:val="lrTb"/>
          </w:tcPr>
          <w:p w14:paraId="694232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امنیت/ریسک و کنترل اصلاحی</w:t>
            </w:r>
          </w:p>
        </w:tc>
      </w:tr>
      <w:tr w:rsidR="00D776BA" w:rsidRPr="00BE6A23" w14:paraId="54CC89D9"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7B24F9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اختلاف قراردادی</w:t>
            </w:r>
          </w:p>
        </w:tc>
        <w:tc>
          <w:tcPr>
            <w:tcW w:w="2200" w:type="dxa"/>
            <w:shd w:val="clear" w:color="auto" w:fill="F5F8FA"/>
            <w:tcMar>
              <w:top w:w="90" w:type="dxa"/>
              <w:left w:w="90" w:type="dxa"/>
              <w:bottom w:w="90" w:type="dxa"/>
              <w:right w:w="90" w:type="dxa"/>
            </w:tcMar>
            <w:vAlign w:val="center"/>
            <w:textDirection w:val="lrTb"/>
          </w:tcPr>
          <w:p w14:paraId="548ADB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بخش مورد اختلاف جدا؛ بخش سالم ادامه</w:t>
            </w:r>
          </w:p>
        </w:tc>
        <w:tc>
          <w:tcPr>
            <w:tcW w:w="2700" w:type="dxa"/>
            <w:shd w:val="clear" w:color="auto" w:fill="F5F8FA"/>
            <w:tcMar>
              <w:top w:w="90" w:type="dxa"/>
              <w:left w:w="90" w:type="dxa"/>
              <w:bottom w:w="90" w:type="dxa"/>
              <w:right w:w="90" w:type="dxa"/>
            </w:tcMar>
            <w:vAlign w:val="center"/>
            <w:textDirection w:val="lrTb"/>
          </w:tcPr>
          <w:p w14:paraId="6E1B66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مرجع قرارداد و برنامه اقدام</w:t>
            </w:r>
          </w:p>
        </w:tc>
        <w:tc>
          <w:tcPr>
            <w:tcW w:w="1550" w:type="dxa"/>
            <w:shd w:val="clear" w:color="auto" w:fill="F5F8FA"/>
            <w:tcMar>
              <w:top w:w="90" w:type="dxa"/>
              <w:left w:w="90" w:type="dxa"/>
              <w:bottom w:w="90" w:type="dxa"/>
              <w:right w:w="90" w:type="dxa"/>
            </w:tcMar>
            <w:vAlign w:val="center"/>
            <w:textDirection w:val="lrTb"/>
          </w:tcPr>
          <w:p w14:paraId="2C353BD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مبلغ/زمان از حد</w:t>
            </w:r>
          </w:p>
        </w:tc>
        <w:tc>
          <w:tcPr>
            <w:tcW w:w="1260" w:type="dxa"/>
            <w:shd w:val="clear" w:color="auto" w:fill="F5F8FA"/>
            <w:tcMar>
              <w:top w:w="90" w:type="dxa"/>
              <w:left w:w="90" w:type="dxa"/>
              <w:bottom w:w="90" w:type="dxa"/>
              <w:right w:w="90" w:type="dxa"/>
            </w:tcMar>
            <w:vAlign w:val="center"/>
            <w:textDirection w:val="lrTb"/>
          </w:tcPr>
          <w:p w14:paraId="114666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ذخیره و تعهد روشن</w:t>
            </w:r>
          </w:p>
        </w:tc>
      </w:tr>
    </w:tbl>
    <w:p w14:paraId="45D12E50" w14:textId="77777777" w:rsidR="00D776BA" w:rsidRPr="00BE6A23" w:rsidRDefault="00000000" w:rsidP="000A7BE2">
      <w:pPr>
        <w:jc w:val="right"/>
        <w:bidi w:val="1"/>
      </w:pPr>
      <w:r w:rsidRPr="00BE6A23">
        <w:rPr>
          <w:rFonts w:ascii="Tahoma" w:eastAsia="Tahoma" w:hAnsi="Tahoma" w:cs="Tahoma"/>
          <w:rtl w:val="1"/>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04EA7CCC"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32C2476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۳.۲۵ شاخص‌های چرخه عمر تصمیم و اقدام</w:t>
      </w:r>
    </w:p>
    <w:p w14:paraId="6239CAC0" w14:textId="77777777" w:rsidR="00D776BA" w:rsidRPr="00BE6A23" w:rsidRDefault="00000000" w:rsidP="000A7BE2">
      <w:pPr>
        <w:jc w:val="right"/>
        <w:bidi w:val="1"/>
      </w:pPr>
      <w:r w:rsidRPr="00BE6A23">
        <w:rPr>
          <w:rFonts w:ascii="Tahoma" w:eastAsia="Tahoma" w:hAnsi="Tahoma" w:cs="Tahoma"/>
          <w:rtl w:val="1"/>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E6A23" w14:paraId="6BBA4B2B" w14:textId="77777777">
        <w:trPr>
          <w:cantSplit/>
          <w:tblHeader/>
          <w:jc w:val="center"/>
        </w:trPr>
        <w:tc>
          <w:tcPr>
            <w:tcW w:w="2000" w:type="dxa"/>
            <w:shd w:val="clear" w:color="auto" w:fill="173B5F"/>
            <w:tcMar>
              <w:top w:w="90" w:type="dxa"/>
              <w:left w:w="90" w:type="dxa"/>
              <w:bottom w:w="90" w:type="dxa"/>
              <w:right w:w="90" w:type="dxa"/>
            </w:tcMar>
            <w:vAlign w:val="center"/>
            <w:textDirection w:val="lrTb"/>
          </w:tcPr>
          <w:p w14:paraId="5E24188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شاخص و تعریف</w:t>
            </w:r>
          </w:p>
        </w:tc>
        <w:tc>
          <w:tcPr>
            <w:tcW w:w="1700" w:type="dxa"/>
            <w:shd w:val="clear" w:color="auto" w:fill="173B5F"/>
            <w:tcMar>
              <w:top w:w="90" w:type="dxa"/>
              <w:left w:w="90" w:type="dxa"/>
              <w:bottom w:w="90" w:type="dxa"/>
              <w:right w:w="90" w:type="dxa"/>
            </w:tcMar>
            <w:vAlign w:val="center"/>
            <w:textDirection w:val="lrTb"/>
          </w:tcPr>
          <w:p w14:paraId="29CD67F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محرک تصمیم</w:t>
            </w:r>
          </w:p>
        </w:tc>
        <w:tc>
          <w:tcPr>
            <w:tcW w:w="2350" w:type="dxa"/>
            <w:shd w:val="clear" w:color="auto" w:fill="173B5F"/>
            <w:tcMar>
              <w:top w:w="90" w:type="dxa"/>
              <w:left w:w="90" w:type="dxa"/>
              <w:bottom w:w="90" w:type="dxa"/>
              <w:right w:w="90" w:type="dxa"/>
            </w:tcMar>
            <w:vAlign w:val="center"/>
            <w:textDirection w:val="lrTb"/>
          </w:tcPr>
          <w:p w14:paraId="4819D9F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مشخص</w:t>
            </w:r>
          </w:p>
        </w:tc>
        <w:tc>
          <w:tcPr>
            <w:tcW w:w="1600" w:type="dxa"/>
            <w:shd w:val="clear" w:color="auto" w:fill="173B5F"/>
            <w:tcMar>
              <w:top w:w="90" w:type="dxa"/>
              <w:left w:w="90" w:type="dxa"/>
              <w:bottom w:w="90" w:type="dxa"/>
              <w:right w:w="90" w:type="dxa"/>
            </w:tcMar>
            <w:vAlign w:val="center"/>
            <w:textDirection w:val="lrTb"/>
          </w:tcPr>
          <w:p w14:paraId="22CC199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و موعد</w:t>
            </w:r>
          </w:p>
        </w:tc>
        <w:tc>
          <w:tcPr>
            <w:tcW w:w="1710" w:type="dxa"/>
            <w:shd w:val="clear" w:color="auto" w:fill="173B5F"/>
            <w:tcMar>
              <w:top w:w="90" w:type="dxa"/>
              <w:left w:w="90" w:type="dxa"/>
              <w:bottom w:w="90" w:type="dxa"/>
              <w:right w:w="90" w:type="dxa"/>
            </w:tcMar>
            <w:vAlign w:val="center"/>
            <w:textDirection w:val="lrTb"/>
          </w:tcPr>
          <w:p w14:paraId="0AFECAE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پذیرش</w:t>
            </w:r>
          </w:p>
        </w:tc>
      </w:tr>
      <w:tr w:rsidR="00D776BA" w:rsidRPr="00BE6A23" w14:paraId="532D3D7F" w14:textId="77777777">
        <w:trPr>
          <w:cantSplit/>
          <w:jc w:val="center"/>
        </w:trPr>
        <w:tc>
          <w:tcPr>
            <w:tcW w:w="2000" w:type="dxa"/>
            <w:shd w:val="clear" w:color="auto" w:fill="E8F3E8"/>
            <w:tcMar>
              <w:top w:w="90" w:type="dxa"/>
              <w:left w:w="90" w:type="dxa"/>
              <w:bottom w:w="90" w:type="dxa"/>
              <w:right w:w="90" w:type="dxa"/>
            </w:tcMar>
            <w:vAlign w:val="center"/>
            <w:textDirection w:val="lrTb"/>
          </w:tcPr>
          <w:p w14:paraId="64E28F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چرخه مسیر ۱؛ نیاز تا تسویه</w:t>
            </w:r>
          </w:p>
        </w:tc>
        <w:tc>
          <w:tcPr>
            <w:tcW w:w="1700" w:type="dxa"/>
            <w:tcMar>
              <w:top w:w="90" w:type="dxa"/>
              <w:left w:w="90" w:type="dxa"/>
              <w:bottom w:w="90" w:type="dxa"/>
              <w:right w:w="90" w:type="dxa"/>
            </w:tcMar>
            <w:vAlign w:val="center"/>
            <w:textDirection w:val="lrTb"/>
          </w:tcPr>
          <w:p w14:paraId="629E9A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صدک ۹۵ بالاتر از سطح خدمت</w:t>
            </w:r>
          </w:p>
        </w:tc>
        <w:tc>
          <w:tcPr>
            <w:tcW w:w="2350" w:type="dxa"/>
            <w:tcMar>
              <w:top w:w="90" w:type="dxa"/>
              <w:left w:w="90" w:type="dxa"/>
              <w:bottom w:w="90" w:type="dxa"/>
              <w:right w:w="90" w:type="dxa"/>
            </w:tcMar>
            <w:vAlign w:val="center"/>
            <w:textDirection w:val="lrTb"/>
          </w:tcPr>
          <w:p w14:paraId="7993BA6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گلوگاه وضعیت و رفع علت نخست</w:t>
            </w:r>
          </w:p>
        </w:tc>
        <w:tc>
          <w:tcPr>
            <w:tcW w:w="1600" w:type="dxa"/>
            <w:tcMar>
              <w:top w:w="90" w:type="dxa"/>
              <w:left w:w="90" w:type="dxa"/>
              <w:bottom w:w="90" w:type="dxa"/>
              <w:right w:w="90" w:type="dxa"/>
            </w:tcMar>
            <w:vAlign w:val="center"/>
            <w:textDirection w:val="lrTb"/>
          </w:tcPr>
          <w:p w14:paraId="336296C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مسیر ۱؛ ۱۰ روز کاری</w:t>
            </w:r>
          </w:p>
        </w:tc>
        <w:tc>
          <w:tcPr>
            <w:tcW w:w="1710" w:type="dxa"/>
            <w:tcMar>
              <w:top w:w="90" w:type="dxa"/>
              <w:left w:w="90" w:type="dxa"/>
              <w:bottom w:w="90" w:type="dxa"/>
              <w:right w:w="90" w:type="dxa"/>
            </w:tcMar>
            <w:vAlign w:val="center"/>
            <w:textDirection w:val="lrTb"/>
          </w:tcPr>
          <w:p w14:paraId="683EFAE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 دوره زیر حد بدون افزایش استثنا</w:t>
            </w:r>
          </w:p>
        </w:tc>
      </w:tr>
      <w:tr w:rsidR="00D776BA" w:rsidRPr="00BE6A23" w14:paraId="1DD1FC88"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099D24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گیت پروژه؛ بسته کامل تا تصمیم</w:t>
            </w:r>
          </w:p>
        </w:tc>
        <w:tc>
          <w:tcPr>
            <w:tcW w:w="1700" w:type="dxa"/>
            <w:shd w:val="clear" w:color="auto" w:fill="F5F8FA"/>
            <w:tcMar>
              <w:top w:w="90" w:type="dxa"/>
              <w:left w:w="90" w:type="dxa"/>
              <w:bottom w:w="90" w:type="dxa"/>
              <w:right w:w="90" w:type="dxa"/>
            </w:tcMar>
            <w:vAlign w:val="center"/>
            <w:textDirection w:val="lrTb"/>
          </w:tcPr>
          <w:p w14:paraId="6C8C3E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موعد گیت</w:t>
            </w:r>
          </w:p>
        </w:tc>
        <w:tc>
          <w:tcPr>
            <w:tcW w:w="2350" w:type="dxa"/>
            <w:shd w:val="clear" w:color="auto" w:fill="F5F8FA"/>
            <w:tcMar>
              <w:top w:w="90" w:type="dxa"/>
              <w:left w:w="90" w:type="dxa"/>
              <w:bottom w:w="90" w:type="dxa"/>
              <w:right w:w="90" w:type="dxa"/>
            </w:tcMar>
            <w:vAlign w:val="center"/>
            <w:textDirection w:val="lrTb"/>
          </w:tcPr>
          <w:p w14:paraId="5B475FF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فعال‌سازی جانشین/تصعید و اصلاح ظرفیت</w:t>
            </w:r>
          </w:p>
        </w:tc>
        <w:tc>
          <w:tcPr>
            <w:tcW w:w="1600" w:type="dxa"/>
            <w:shd w:val="clear" w:color="auto" w:fill="F5F8FA"/>
            <w:tcMar>
              <w:top w:w="90" w:type="dxa"/>
              <w:left w:w="90" w:type="dxa"/>
              <w:bottom w:w="90" w:type="dxa"/>
              <w:right w:w="90" w:type="dxa"/>
            </w:tcMar>
            <w:vAlign w:val="center"/>
            <w:textDirection w:val="lrTb"/>
          </w:tcPr>
          <w:p w14:paraId="5C3A47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پروژه؛ ۲ روز کاری</w:t>
            </w:r>
          </w:p>
        </w:tc>
        <w:tc>
          <w:tcPr>
            <w:tcW w:w="1710" w:type="dxa"/>
            <w:shd w:val="clear" w:color="auto" w:fill="F5F8FA"/>
            <w:tcMar>
              <w:top w:w="90" w:type="dxa"/>
              <w:left w:w="90" w:type="dxa"/>
              <w:bottom w:w="90" w:type="dxa"/>
              <w:right w:w="90" w:type="dxa"/>
            </w:tcMar>
            <w:vAlign w:val="center"/>
            <w:textDirection w:val="lrTb"/>
          </w:tcPr>
          <w:p w14:paraId="42D5C4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گیت بحرانی بی‌مالک</w:t>
            </w:r>
          </w:p>
        </w:tc>
      </w:tr>
      <w:tr w:rsidR="00D776BA" w:rsidRPr="00BE6A23" w14:paraId="66C43D27" w14:textId="77777777">
        <w:trPr>
          <w:cantSplit/>
          <w:jc w:val="center"/>
        </w:trPr>
        <w:tc>
          <w:tcPr>
            <w:tcW w:w="2000" w:type="dxa"/>
            <w:shd w:val="clear" w:color="auto" w:fill="E8F3E8"/>
            <w:tcMar>
              <w:top w:w="90" w:type="dxa"/>
              <w:left w:w="90" w:type="dxa"/>
              <w:bottom w:w="90" w:type="dxa"/>
              <w:right w:w="90" w:type="dxa"/>
            </w:tcMar>
            <w:vAlign w:val="center"/>
            <w:textDirection w:val="lrTb"/>
          </w:tcPr>
          <w:p w14:paraId="1BD1BF6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پذیرش بار اول</w:t>
            </w:r>
          </w:p>
        </w:tc>
        <w:tc>
          <w:tcPr>
            <w:tcW w:w="1700" w:type="dxa"/>
            <w:tcMar>
              <w:top w:w="90" w:type="dxa"/>
              <w:left w:w="90" w:type="dxa"/>
              <w:bottom w:w="90" w:type="dxa"/>
              <w:right w:w="90" w:type="dxa"/>
            </w:tcMar>
            <w:vAlign w:val="center"/>
            <w:textDirection w:val="lrTb"/>
          </w:tcPr>
          <w:p w14:paraId="58A7BB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زیر خط مبنا</w:t>
            </w:r>
          </w:p>
        </w:tc>
        <w:tc>
          <w:tcPr>
            <w:tcW w:w="2350" w:type="dxa"/>
            <w:tcMar>
              <w:top w:w="90" w:type="dxa"/>
              <w:left w:w="90" w:type="dxa"/>
              <w:bottom w:w="90" w:type="dxa"/>
              <w:right w:w="90" w:type="dxa"/>
            </w:tcMar>
            <w:vAlign w:val="center"/>
            <w:textDirection w:val="lrTb"/>
          </w:tcPr>
          <w:p w14:paraId="35C311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تحلیل دسته/فروشنده و اصلاح مشخصات یا کیفیت</w:t>
            </w:r>
          </w:p>
        </w:tc>
        <w:tc>
          <w:tcPr>
            <w:tcW w:w="1600" w:type="dxa"/>
            <w:tcMar>
              <w:top w:w="90" w:type="dxa"/>
              <w:left w:w="90" w:type="dxa"/>
              <w:bottom w:w="90" w:type="dxa"/>
              <w:right w:w="90" w:type="dxa"/>
            </w:tcMar>
            <w:vAlign w:val="center"/>
            <w:textDirection w:val="lrTb"/>
          </w:tcPr>
          <w:p w14:paraId="178F72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تأمین/کیفیت؛ ماهانه</w:t>
            </w:r>
          </w:p>
        </w:tc>
        <w:tc>
          <w:tcPr>
            <w:tcW w:w="1710" w:type="dxa"/>
            <w:tcMar>
              <w:top w:w="90" w:type="dxa"/>
              <w:left w:w="90" w:type="dxa"/>
              <w:bottom w:w="90" w:type="dxa"/>
              <w:right w:w="90" w:type="dxa"/>
            </w:tcMar>
            <w:vAlign w:val="center"/>
            <w:textDirection w:val="lrTb"/>
          </w:tcPr>
          <w:p w14:paraId="7529FC6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افزایش پایدار بدون پذیرش صوری</w:t>
            </w:r>
          </w:p>
        </w:tc>
      </w:tr>
      <w:tr w:rsidR="00D776BA" w:rsidRPr="00BE6A23" w14:paraId="4F76050C"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116ADD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خارج از خط مبنا</w:t>
            </w:r>
          </w:p>
        </w:tc>
        <w:tc>
          <w:tcPr>
            <w:tcW w:w="1700" w:type="dxa"/>
            <w:shd w:val="clear" w:color="auto" w:fill="F5F8FA"/>
            <w:tcMar>
              <w:top w:w="90" w:type="dxa"/>
              <w:left w:w="90" w:type="dxa"/>
              <w:bottom w:w="90" w:type="dxa"/>
              <w:right w:w="90" w:type="dxa"/>
            </w:tcMar>
            <w:vAlign w:val="center"/>
            <w:textDirection w:val="lrTb"/>
          </w:tcPr>
          <w:p w14:paraId="4BB6E9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تعهد یا پرداخت</w:t>
            </w:r>
          </w:p>
        </w:tc>
        <w:tc>
          <w:tcPr>
            <w:tcW w:w="2350" w:type="dxa"/>
            <w:shd w:val="clear" w:color="auto" w:fill="F5F8FA"/>
            <w:tcMar>
              <w:top w:w="90" w:type="dxa"/>
              <w:left w:w="90" w:type="dxa"/>
              <w:bottom w:w="90" w:type="dxa"/>
              <w:right w:w="90" w:type="dxa"/>
            </w:tcMar>
            <w:vAlign w:val="center"/>
            <w:textDirection w:val="lrTb"/>
          </w:tcPr>
          <w:p w14:paraId="432964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تعیین منشأ و تصمیم تغییر/ابطال</w:t>
            </w:r>
          </w:p>
        </w:tc>
        <w:tc>
          <w:tcPr>
            <w:tcW w:w="1600" w:type="dxa"/>
            <w:shd w:val="clear" w:color="auto" w:fill="F5F8FA"/>
            <w:tcMar>
              <w:top w:w="90" w:type="dxa"/>
              <w:left w:w="90" w:type="dxa"/>
              <w:bottom w:w="90" w:type="dxa"/>
              <w:right w:w="90" w:type="dxa"/>
            </w:tcMar>
            <w:vAlign w:val="center"/>
            <w:textDirection w:val="lrTb"/>
          </w:tcPr>
          <w:p w14:paraId="25F478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کنترل پروژه؛ همان روز</w:t>
            </w:r>
          </w:p>
        </w:tc>
        <w:tc>
          <w:tcPr>
            <w:tcW w:w="1710" w:type="dxa"/>
            <w:shd w:val="clear" w:color="auto" w:fill="F5F8FA"/>
            <w:tcMar>
              <w:top w:w="90" w:type="dxa"/>
              <w:left w:w="90" w:type="dxa"/>
              <w:bottom w:w="90" w:type="dxa"/>
              <w:right w:w="90" w:type="dxa"/>
            </w:tcMar>
            <w:vAlign w:val="center"/>
            <w:textDirection w:val="lrTb"/>
          </w:tcPr>
          <w:p w14:paraId="2EC8266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اثر باز خارج از خط مبنا</w:t>
            </w:r>
          </w:p>
        </w:tc>
      </w:tr>
      <w:tr w:rsidR="00D776BA" w:rsidRPr="00BE6A23" w14:paraId="407128A3" w14:textId="77777777">
        <w:trPr>
          <w:cantSplit/>
          <w:jc w:val="center"/>
        </w:trPr>
        <w:tc>
          <w:tcPr>
            <w:tcW w:w="2000" w:type="dxa"/>
            <w:shd w:val="clear" w:color="auto" w:fill="E8F3E8"/>
            <w:tcMar>
              <w:top w:w="90" w:type="dxa"/>
              <w:left w:w="90" w:type="dxa"/>
              <w:bottom w:w="90" w:type="dxa"/>
              <w:right w:w="90" w:type="dxa"/>
            </w:tcMar>
            <w:vAlign w:val="center"/>
            <w:textDirection w:val="lrTb"/>
          </w:tcPr>
          <w:p w14:paraId="7DAC901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تبدیل دیرهنگام</w:t>
            </w:r>
          </w:p>
        </w:tc>
        <w:tc>
          <w:tcPr>
            <w:tcW w:w="1700" w:type="dxa"/>
            <w:tcMar>
              <w:top w:w="90" w:type="dxa"/>
              <w:left w:w="90" w:type="dxa"/>
              <w:bottom w:w="90" w:type="dxa"/>
              <w:right w:w="90" w:type="dxa"/>
            </w:tcMar>
            <w:vAlign w:val="center"/>
            <w:textDirection w:val="lrTb"/>
          </w:tcPr>
          <w:p w14:paraId="602006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تبدیل پس از تعهد یا پرداخت</w:t>
            </w:r>
          </w:p>
        </w:tc>
        <w:tc>
          <w:tcPr>
            <w:tcW w:w="2350" w:type="dxa"/>
            <w:tcMar>
              <w:top w:w="90" w:type="dxa"/>
              <w:left w:w="90" w:type="dxa"/>
              <w:bottom w:w="90" w:type="dxa"/>
              <w:right w:w="90" w:type="dxa"/>
            </w:tcMar>
            <w:vAlign w:val="center"/>
            <w:textDirection w:val="lrTb"/>
          </w:tcPr>
          <w:p w14:paraId="479D1EC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بازنگری طبقه‌بندی و مسئول پرونده</w:t>
            </w:r>
          </w:p>
        </w:tc>
        <w:tc>
          <w:tcPr>
            <w:tcW w:w="1600" w:type="dxa"/>
            <w:tcMar>
              <w:top w:w="90" w:type="dxa"/>
              <w:left w:w="90" w:type="dxa"/>
              <w:bottom w:w="90" w:type="dxa"/>
              <w:right w:w="90" w:type="dxa"/>
            </w:tcMar>
            <w:vAlign w:val="center"/>
            <w:textDirection w:val="lrTb"/>
          </w:tcPr>
          <w:p w14:paraId="71B22A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محصول/عملیات؛ دو هفته</w:t>
            </w:r>
          </w:p>
        </w:tc>
        <w:tc>
          <w:tcPr>
            <w:tcW w:w="1710" w:type="dxa"/>
            <w:tcMar>
              <w:top w:w="90" w:type="dxa"/>
              <w:left w:w="90" w:type="dxa"/>
              <w:bottom w:w="90" w:type="dxa"/>
              <w:right w:w="90" w:type="dxa"/>
            </w:tcMar>
            <w:vAlign w:val="center"/>
            <w:textDirection w:val="lrTb"/>
          </w:tcPr>
          <w:p w14:paraId="5B1B46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تکرار در نمونه‌های مشابه</w:t>
            </w:r>
          </w:p>
        </w:tc>
      </w:tr>
      <w:tr w:rsidR="00D776BA" w:rsidRPr="00BE6A23" w14:paraId="70F54917"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5030DE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مغایرت تطبیق</w:t>
            </w:r>
          </w:p>
        </w:tc>
        <w:tc>
          <w:tcPr>
            <w:tcW w:w="1700" w:type="dxa"/>
            <w:shd w:val="clear" w:color="auto" w:fill="F5F8FA"/>
            <w:tcMar>
              <w:top w:w="90" w:type="dxa"/>
              <w:left w:w="90" w:type="dxa"/>
              <w:bottom w:w="90" w:type="dxa"/>
              <w:right w:w="90" w:type="dxa"/>
            </w:tcMar>
            <w:vAlign w:val="center"/>
            <w:textDirection w:val="lrTb"/>
          </w:tcPr>
          <w:p w14:paraId="7DC5E3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هر مغایرت بانکی باز بیش از سطح خدمت</w:t>
            </w:r>
          </w:p>
        </w:tc>
        <w:tc>
          <w:tcPr>
            <w:tcW w:w="2350" w:type="dxa"/>
            <w:shd w:val="clear" w:color="auto" w:fill="F5F8FA"/>
            <w:tcMar>
              <w:top w:w="90" w:type="dxa"/>
              <w:left w:w="90" w:type="dxa"/>
              <w:bottom w:w="90" w:type="dxa"/>
              <w:right w:w="90" w:type="dxa"/>
            </w:tcMar>
            <w:vAlign w:val="center"/>
            <w:textDirection w:val="lrTb"/>
          </w:tcPr>
          <w:p w14:paraId="2BBF98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پرداخت جدید مرتبط و تطبیق ریشه‌ای</w:t>
            </w:r>
          </w:p>
        </w:tc>
        <w:tc>
          <w:tcPr>
            <w:tcW w:w="1600" w:type="dxa"/>
            <w:shd w:val="clear" w:color="auto" w:fill="F5F8FA"/>
            <w:tcMar>
              <w:top w:w="90" w:type="dxa"/>
              <w:left w:w="90" w:type="dxa"/>
              <w:bottom w:w="90" w:type="dxa"/>
              <w:right w:w="90" w:type="dxa"/>
            </w:tcMar>
            <w:vAlign w:val="center"/>
            <w:textDirection w:val="lrTb"/>
          </w:tcPr>
          <w:p w14:paraId="70592FC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 روز کاری بعد</w:t>
            </w:r>
          </w:p>
        </w:tc>
        <w:tc>
          <w:tcPr>
            <w:tcW w:w="1710" w:type="dxa"/>
            <w:shd w:val="clear" w:color="auto" w:fill="F5F8FA"/>
            <w:tcMar>
              <w:top w:w="90" w:type="dxa"/>
              <w:left w:w="90" w:type="dxa"/>
              <w:bottom w:w="90" w:type="dxa"/>
              <w:right w:w="90" w:type="dxa"/>
            </w:tcMar>
            <w:vAlign w:val="center"/>
            <w:textDirection w:val="lrTb"/>
          </w:tcPr>
          <w:p w14:paraId="288AD4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قطعی و اقدام بسته</w:t>
            </w:r>
          </w:p>
        </w:tc>
      </w:tr>
      <w:tr w:rsidR="00D776BA" w:rsidRPr="00BE6A23" w14:paraId="52D0DDA8" w14:textId="77777777">
        <w:trPr>
          <w:cantSplit/>
          <w:jc w:val="center"/>
        </w:trPr>
        <w:tc>
          <w:tcPr>
            <w:tcW w:w="2000" w:type="dxa"/>
            <w:shd w:val="clear" w:color="auto" w:fill="E8F3E8"/>
            <w:tcMar>
              <w:top w:w="90" w:type="dxa"/>
              <w:left w:w="90" w:type="dxa"/>
              <w:bottom w:w="90" w:type="dxa"/>
              <w:right w:w="90" w:type="dxa"/>
            </w:tcMar>
            <w:vAlign w:val="center"/>
            <w:textDirection w:val="lrTb"/>
          </w:tcPr>
          <w:p w14:paraId="0D01DF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جهش/ویرایش مستقیم وضعیت</w:t>
            </w:r>
          </w:p>
        </w:tc>
        <w:tc>
          <w:tcPr>
            <w:tcW w:w="1700" w:type="dxa"/>
            <w:tcMar>
              <w:top w:w="90" w:type="dxa"/>
              <w:left w:w="90" w:type="dxa"/>
              <w:bottom w:w="90" w:type="dxa"/>
              <w:right w:w="90" w:type="dxa"/>
            </w:tcMar>
            <w:vAlign w:val="center"/>
            <w:textDirection w:val="lrTb"/>
          </w:tcPr>
          <w:p w14:paraId="1BF3C3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بیش از صفر</w:t>
            </w:r>
          </w:p>
        </w:tc>
        <w:tc>
          <w:tcPr>
            <w:tcW w:w="2350" w:type="dxa"/>
            <w:tcMar>
              <w:top w:w="90" w:type="dxa"/>
              <w:left w:w="90" w:type="dxa"/>
              <w:bottom w:w="90" w:type="dxa"/>
              <w:right w:w="90" w:type="dxa"/>
            </w:tcMar>
            <w:vAlign w:val="center"/>
            <w:textDirection w:val="lrTb"/>
          </w:tcPr>
          <w:p w14:paraId="71AA1F8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مهار انتشار، بررسی دسترسی و آزمون رگرسیون</w:t>
            </w:r>
          </w:p>
        </w:tc>
        <w:tc>
          <w:tcPr>
            <w:tcW w:w="1600" w:type="dxa"/>
            <w:tcMar>
              <w:top w:w="90" w:type="dxa"/>
              <w:left w:w="90" w:type="dxa"/>
              <w:bottom w:w="90" w:type="dxa"/>
              <w:right w:w="90" w:type="dxa"/>
            </w:tcMar>
            <w:vAlign w:val="center"/>
            <w:textDirection w:val="lrTb"/>
          </w:tcPr>
          <w:p w14:paraId="26894C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فناوری/امنیت؛ فوری</w:t>
            </w:r>
          </w:p>
        </w:tc>
        <w:tc>
          <w:tcPr>
            <w:tcW w:w="1710" w:type="dxa"/>
            <w:tcMar>
              <w:top w:w="90" w:type="dxa"/>
              <w:left w:w="90" w:type="dxa"/>
              <w:bottom w:w="90" w:type="dxa"/>
              <w:right w:w="90" w:type="dxa"/>
            </w:tcMar>
            <w:vAlign w:val="center"/>
            <w:textDirection w:val="lrTb"/>
          </w:tcPr>
          <w:p w14:paraId="7C57E3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رخداد و مسیر اصلاحی معتبر</w:t>
            </w:r>
          </w:p>
        </w:tc>
      </w:tr>
      <w:tr w:rsidR="00D776BA" w:rsidRPr="00BE6A23" w14:paraId="1D31B562" w14:textId="77777777">
        <w:trPr>
          <w:cantSplit/>
          <w:jc w:val="center"/>
        </w:trPr>
        <w:tc>
          <w:tcPr>
            <w:tcW w:w="2000" w:type="dxa"/>
            <w:shd w:val="clear" w:color="auto" w:fill="F5F8FA"/>
            <w:tcMar>
              <w:top w:w="90" w:type="dxa"/>
              <w:left w:w="90" w:type="dxa"/>
              <w:bottom w:w="90" w:type="dxa"/>
              <w:right w:w="90" w:type="dxa"/>
            </w:tcMar>
            <w:vAlign w:val="center"/>
            <w:textDirection w:val="lrTb"/>
          </w:tcPr>
          <w:p w14:paraId="31D463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سهم مداخله دستی</w:t>
            </w:r>
          </w:p>
        </w:tc>
        <w:tc>
          <w:tcPr>
            <w:tcW w:w="1700" w:type="dxa"/>
            <w:shd w:val="clear" w:color="auto" w:fill="F5F8FA"/>
            <w:tcMar>
              <w:top w:w="90" w:type="dxa"/>
              <w:left w:w="90" w:type="dxa"/>
              <w:bottom w:w="90" w:type="dxa"/>
              <w:right w:w="90" w:type="dxa"/>
            </w:tcMar>
            <w:vAlign w:val="center"/>
            <w:textDirection w:val="lrTb"/>
          </w:tcPr>
          <w:p w14:paraId="3C0B4D0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سقف گیت</w:t>
            </w:r>
          </w:p>
        </w:tc>
        <w:tc>
          <w:tcPr>
            <w:tcW w:w="2350" w:type="dxa"/>
            <w:shd w:val="clear" w:color="auto" w:fill="F5F8FA"/>
            <w:tcMar>
              <w:top w:w="90" w:type="dxa"/>
              <w:left w:w="90" w:type="dxa"/>
              <w:bottom w:w="90" w:type="dxa"/>
              <w:right w:w="90" w:type="dxa"/>
            </w:tcMar>
            <w:vAlign w:val="center"/>
            <w:textDirection w:val="lrTb"/>
          </w:tcPr>
          <w:p w14:paraId="1896C0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افزایش حجم و حذف سه علت اول</w:t>
            </w:r>
          </w:p>
        </w:tc>
        <w:tc>
          <w:tcPr>
            <w:tcW w:w="1600" w:type="dxa"/>
            <w:shd w:val="clear" w:color="auto" w:fill="F5F8FA"/>
            <w:tcMar>
              <w:top w:w="90" w:type="dxa"/>
              <w:left w:w="90" w:type="dxa"/>
              <w:bottom w:w="90" w:type="dxa"/>
              <w:right w:w="90" w:type="dxa"/>
            </w:tcMar>
            <w:vAlign w:val="center"/>
            <w:textDirection w:val="lrTb"/>
          </w:tcPr>
          <w:p w14:paraId="6A69F94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۱۴ روز</w:t>
            </w:r>
          </w:p>
        </w:tc>
        <w:tc>
          <w:tcPr>
            <w:tcW w:w="1710" w:type="dxa"/>
            <w:shd w:val="clear" w:color="auto" w:fill="F5F8FA"/>
            <w:tcMar>
              <w:top w:w="90" w:type="dxa"/>
              <w:left w:w="90" w:type="dxa"/>
              <w:bottom w:w="90" w:type="dxa"/>
              <w:right w:w="90" w:type="dxa"/>
            </w:tcMar>
            <w:vAlign w:val="center"/>
            <w:textDirection w:val="lrTb"/>
          </w:tcPr>
          <w:p w14:paraId="7E8DB3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پایدار و دلیل ۱۰۰</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مداخلات</w:t>
            </w:r>
          </w:p>
        </w:tc>
      </w:tr>
    </w:tbl>
    <w:p w14:paraId="17082E92" w14:textId="77777777" w:rsidR="00D776BA" w:rsidRPr="00BE6A23" w:rsidRDefault="00000000" w:rsidP="000A7BE2">
      <w:pPr>
        <w:keepLines/>
        <w:jc w:val="right"/>
        <w:bidi w:val="1"/>
      </w:pPr>
      <w:r w:rsidRPr="00BE6A23">
        <w:rPr>
          <w:rFonts w:ascii="Tahoma" w:eastAsia="Tahoma" w:hAnsi="Tahoma" w:cs="Tahoma"/>
          <w:b/>
          <w:color w:val="2E74B5"/>
          <w:rtl w:val="1"/>
        </w:rPr>
        <w:lastRenderedPageBreak/>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2FEF52D5"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۳.۲۶ نیازمندی نرم‌افزار آزمون سرتاسری و گیت خروج</w:t>
      </w:r>
    </w:p>
    <w:p w14:paraId="0B498D46" w14:textId="77777777" w:rsidR="00D776BA" w:rsidRPr="00BE6A23" w:rsidRDefault="00000000" w:rsidP="000A7BE2">
      <w:pPr>
        <w:jc w:val="right"/>
        <w:bidi w:val="1"/>
      </w:pPr>
      <w:r w:rsidRPr="00BE6A23">
        <w:rPr>
          <w:rFonts w:ascii="Tahoma" w:eastAsia="Tahoma" w:hAnsi="Tahoma" w:cs="Tahoma"/>
          <w:rtl w:val="1"/>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E6A23" w14:paraId="5BE8A26C" w14:textId="77777777">
        <w:trPr>
          <w:cantSplit/>
          <w:tblHeader/>
          <w:jc w:val="center"/>
        </w:trPr>
        <w:tc>
          <w:tcPr>
            <w:tcW w:w="4680" w:type="dxa"/>
            <w:gridSpan w:val="3"/>
            <w:shd w:val="clear" w:color="auto" w:fill="173B5F"/>
            <w:tcMar>
              <w:top w:w="90" w:type="dxa"/>
              <w:left w:w="90" w:type="dxa"/>
              <w:bottom w:w="90" w:type="dxa"/>
              <w:right w:w="90" w:type="dxa"/>
            </w:tcMar>
            <w:vAlign w:val="center"/>
            <w:textDirection w:val="lrTb"/>
          </w:tcPr>
          <w:p w14:paraId="1FBD6C6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6"/>
                <w:rtl w:val="1"/>
              </w:rPr>
              <w:t>مصنوعات کنترلی (۱)</w:t>
            </w:r>
          </w:p>
        </w:tc>
        <w:tc>
          <w:tcPr>
            <w:tcW w:w="4680" w:type="dxa"/>
            <w:shd w:val="clear" w:color="auto" w:fill="173B5F"/>
            <w:tcMar>
              <w:top w:w="90" w:type="dxa"/>
              <w:left w:w="90" w:type="dxa"/>
              <w:bottom w:w="90" w:type="dxa"/>
              <w:right w:w="90" w:type="dxa"/>
            </w:tcMar>
            <w:vAlign w:val="center"/>
            <w:textDirection w:val="lrTb"/>
          </w:tcPr>
          <w:p w14:paraId="40F396B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6"/>
                <w:rtl w:val="1"/>
              </w:rPr>
              <w:t>مصنوعات کنترلی (۲)</w:t>
            </w:r>
          </w:p>
        </w:tc>
      </w:tr>
      <w:tr w:rsidR="00D776BA" w:rsidRPr="00BE6A23" w14:paraId="125C00B4" w14:textId="77777777">
        <w:trPr>
          <w:cantSplit/>
          <w:jc w:val="center"/>
        </w:trPr>
        <w:tc>
          <w:tcPr>
            <w:tcW w:w="4680" w:type="dxa"/>
            <w:gridSpan w:val="3"/>
            <w:shd w:val="clear" w:color="auto" w:fill="F2F4F7"/>
            <w:tcMar>
              <w:top w:w="90" w:type="dxa"/>
              <w:left w:w="90" w:type="dxa"/>
              <w:bottom w:w="90" w:type="dxa"/>
              <w:right w:w="90" w:type="dxa"/>
            </w:tcMar>
            <w:vAlign w:val="center"/>
            <w:textDirection w:val="lrTb"/>
          </w:tcPr>
          <w:p w14:paraId="06ABE3D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ماشین وضعیت مسیر ۱ (Route-1 State Machine)</w:t>
            </w:r>
          </w:p>
        </w:tc>
        <w:tc>
          <w:tcPr>
            <w:tcW w:w="4680" w:type="dxa"/>
            <w:shd w:val="clear" w:color="auto" w:fill="F2F4F7"/>
            <w:tcMar>
              <w:top w:w="90" w:type="dxa"/>
              <w:left w:w="90" w:type="dxa"/>
              <w:bottom w:w="90" w:type="dxa"/>
              <w:right w:w="90" w:type="dxa"/>
            </w:tcMar>
            <w:vAlign w:val="center"/>
            <w:textDirection w:val="lrTb"/>
          </w:tcPr>
          <w:p w14:paraId="0B4FE0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ماشین وضعیت مسیر ۳ (Route-3 Stage-Gate Model)</w:t>
            </w:r>
          </w:p>
        </w:tc>
      </w:tr>
      <w:tr w:rsidR="00D776BA" w:rsidRPr="00BE6A23" w14:paraId="4327BEBC" w14:textId="77777777">
        <w:trPr>
          <w:cantSplit/>
          <w:jc w:val="center"/>
        </w:trPr>
        <w:tc>
          <w:tcPr>
            <w:tcW w:w="4680" w:type="dxa"/>
            <w:gridSpan w:val="3"/>
            <w:shd w:val="clear" w:color="auto" w:fill="F5F8FA"/>
            <w:tcMar>
              <w:top w:w="90" w:type="dxa"/>
              <w:left w:w="90" w:type="dxa"/>
              <w:bottom w:w="90" w:type="dxa"/>
              <w:right w:w="90" w:type="dxa"/>
            </w:tcMar>
            <w:vAlign w:val="center"/>
            <w:textDirection w:val="lrTb"/>
          </w:tcPr>
          <w:p w14:paraId="6E93A4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فرم و قاعده پذیرش نیاز (Intake and Routing Specification)</w:t>
            </w:r>
          </w:p>
        </w:tc>
        <w:tc>
          <w:tcPr>
            <w:tcW w:w="4680" w:type="dxa"/>
            <w:shd w:val="clear" w:color="auto" w:fill="F5F8FA"/>
            <w:tcMar>
              <w:top w:w="90" w:type="dxa"/>
              <w:left w:w="90" w:type="dxa"/>
              <w:bottom w:w="90" w:type="dxa"/>
              <w:right w:w="90" w:type="dxa"/>
            </w:tcMar>
            <w:vAlign w:val="center"/>
            <w:textDirection w:val="lrTb"/>
          </w:tcPr>
          <w:p w14:paraId="312DBFE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مدل قلم سفارش و ایفای تعهد (Order-Line Fulfilment Model)</w:t>
            </w:r>
          </w:p>
        </w:tc>
      </w:tr>
      <w:tr w:rsidR="00D776BA" w:rsidRPr="00BE6A23" w14:paraId="5D44E58E" w14:textId="77777777">
        <w:trPr>
          <w:cantSplit/>
          <w:jc w:val="center"/>
        </w:trPr>
        <w:tc>
          <w:tcPr>
            <w:tcW w:w="4680" w:type="dxa"/>
            <w:gridSpan w:val="3"/>
            <w:shd w:val="clear" w:color="auto" w:fill="F2F4F7"/>
            <w:tcMar>
              <w:top w:w="90" w:type="dxa"/>
              <w:left w:w="90" w:type="dxa"/>
              <w:bottom w:w="90" w:type="dxa"/>
              <w:right w:w="90" w:type="dxa"/>
            </w:tcMar>
            <w:vAlign w:val="center"/>
            <w:textDirection w:val="lrTb"/>
          </w:tcPr>
          <w:p w14:paraId="66CD068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الگوی پرونده خدمت محدود (Limited Service Case Template)</w:t>
            </w:r>
          </w:p>
        </w:tc>
        <w:tc>
          <w:tcPr>
            <w:tcW w:w="4680" w:type="dxa"/>
            <w:shd w:val="clear" w:color="auto" w:fill="F2F4F7"/>
            <w:tcMar>
              <w:top w:w="90" w:type="dxa"/>
              <w:left w:w="90" w:type="dxa"/>
              <w:bottom w:w="90" w:type="dxa"/>
              <w:right w:w="90" w:type="dxa"/>
            </w:tcMar>
            <w:vAlign w:val="center"/>
            <w:textDirection w:val="lrTb"/>
          </w:tcPr>
          <w:p w14:paraId="627FD6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قاعده تطبیق سفارش/عملکرد/فاکتور (Matching Rulebook)</w:t>
            </w:r>
          </w:p>
        </w:tc>
      </w:tr>
      <w:tr w:rsidR="00D776BA" w:rsidRPr="00BE6A23" w14:paraId="0AEE4B6D" w14:textId="77777777">
        <w:trPr>
          <w:cantSplit/>
          <w:jc w:val="center"/>
        </w:trPr>
        <w:tc>
          <w:tcPr>
            <w:tcW w:w="4680" w:type="dxa"/>
            <w:gridSpan w:val="3"/>
            <w:shd w:val="clear" w:color="auto" w:fill="F5F8FA"/>
            <w:tcMar>
              <w:top w:w="90" w:type="dxa"/>
              <w:left w:w="90" w:type="dxa"/>
              <w:bottom w:w="90" w:type="dxa"/>
              <w:right w:w="90" w:type="dxa"/>
            </w:tcMar>
            <w:vAlign w:val="center"/>
            <w:textDirection w:val="lrTb"/>
          </w:tcPr>
          <w:p w14:paraId="3727511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مدل خط مبنا و بسته کاری (Baseline and Work-Package Model)</w:t>
            </w:r>
          </w:p>
        </w:tc>
        <w:tc>
          <w:tcPr>
            <w:tcW w:w="4680" w:type="dxa"/>
            <w:shd w:val="clear" w:color="auto" w:fill="F5F8FA"/>
            <w:tcMar>
              <w:top w:w="90" w:type="dxa"/>
              <w:left w:w="90" w:type="dxa"/>
              <w:bottom w:w="90" w:type="dxa"/>
              <w:right w:w="90" w:type="dxa"/>
            </w:tcMar>
            <w:vAlign w:val="center"/>
            <w:textDirection w:val="lrTb"/>
          </w:tcPr>
          <w:p w14:paraId="7A5E33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ماشین تغییر و ادعا (Change and Claim State Machine)</w:t>
            </w:r>
          </w:p>
        </w:tc>
      </w:tr>
      <w:tr w:rsidR="00D776BA" w:rsidRPr="00BE6A23" w14:paraId="577705A3" w14:textId="77777777">
        <w:trPr>
          <w:cantSplit/>
          <w:jc w:val="center"/>
        </w:trPr>
        <w:tc>
          <w:tcPr>
            <w:tcW w:w="4680" w:type="dxa"/>
            <w:gridSpan w:val="3"/>
            <w:shd w:val="clear" w:color="auto" w:fill="F2F4F7"/>
            <w:tcMar>
              <w:top w:w="90" w:type="dxa"/>
              <w:left w:w="90" w:type="dxa"/>
              <w:bottom w:w="90" w:type="dxa"/>
              <w:right w:w="90" w:type="dxa"/>
            </w:tcMar>
            <w:vAlign w:val="center"/>
            <w:textDirection w:val="lrTb"/>
          </w:tcPr>
          <w:p w14:paraId="72D05C2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مدل صورت‌وضعیت و مبلغ واجد (Verified Claim Model)</w:t>
            </w:r>
          </w:p>
        </w:tc>
        <w:tc>
          <w:tcPr>
            <w:tcW w:w="4680" w:type="dxa"/>
            <w:shd w:val="clear" w:color="auto" w:fill="F2F4F7"/>
            <w:tcMar>
              <w:top w:w="90" w:type="dxa"/>
              <w:left w:w="90" w:type="dxa"/>
              <w:bottom w:w="90" w:type="dxa"/>
              <w:right w:w="90" w:type="dxa"/>
            </w:tcMar>
            <w:vAlign w:val="center"/>
            <w:textDirection w:val="lrTb"/>
          </w:tcPr>
          <w:p w14:paraId="3E6C2FE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طرح تحویل و اختتام (Handover and Closeout Plan)</w:t>
            </w:r>
          </w:p>
        </w:tc>
      </w:tr>
      <w:tr w:rsidR="00D776BA" w:rsidRPr="00BE6A23" w14:paraId="3EAD4DED" w14:textId="77777777">
        <w:trPr>
          <w:cantSplit/>
          <w:jc w:val="center"/>
        </w:trPr>
        <w:tc>
          <w:tcPr>
            <w:tcW w:w="4680" w:type="dxa"/>
            <w:gridSpan w:val="3"/>
            <w:shd w:val="clear" w:color="auto" w:fill="F5F8FA"/>
            <w:tcMar>
              <w:top w:w="90" w:type="dxa"/>
              <w:left w:w="90" w:type="dxa"/>
              <w:bottom w:w="90" w:type="dxa"/>
              <w:right w:w="90" w:type="dxa"/>
            </w:tcMar>
            <w:vAlign w:val="center"/>
            <w:textDirection w:val="lrTb"/>
          </w:tcPr>
          <w:p w14:paraId="0C2032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مشخصات اجرای دروازه تبدیل (Conversion Execution Specification)</w:t>
            </w:r>
          </w:p>
        </w:tc>
        <w:tc>
          <w:tcPr>
            <w:tcW w:w="4680" w:type="dxa"/>
            <w:shd w:val="clear" w:color="auto" w:fill="F5F8FA"/>
            <w:tcMar>
              <w:top w:w="90" w:type="dxa"/>
              <w:left w:w="90" w:type="dxa"/>
              <w:bottom w:w="90" w:type="dxa"/>
              <w:right w:w="90" w:type="dxa"/>
            </w:tcMar>
            <w:vAlign w:val="center"/>
            <w:textDirection w:val="lrTb"/>
          </w:tcPr>
          <w:p w14:paraId="4A2D15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قرارداد رویداد و همبستگی (Event and Correlation Contract)</w:t>
            </w:r>
          </w:p>
        </w:tc>
      </w:tr>
      <w:tr w:rsidR="00D776BA" w:rsidRPr="00BE6A23" w14:paraId="32DD3280" w14:textId="77777777">
        <w:trPr>
          <w:cantSplit/>
          <w:jc w:val="center"/>
        </w:trPr>
        <w:tc>
          <w:tcPr>
            <w:tcW w:w="4680" w:type="dxa"/>
            <w:gridSpan w:val="3"/>
            <w:shd w:val="clear" w:color="auto" w:fill="F2F4F7"/>
            <w:tcMar>
              <w:top w:w="90" w:type="dxa"/>
              <w:left w:w="90" w:type="dxa"/>
              <w:bottom w:w="90" w:type="dxa"/>
              <w:right w:w="90" w:type="dxa"/>
            </w:tcMar>
            <w:vAlign w:val="center"/>
            <w:textDirection w:val="lrTb"/>
          </w:tcPr>
          <w:p w14:paraId="19935A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کاتالوگ شکست و بازیابی (Failure and Recovery Catalogue)</w:t>
            </w:r>
          </w:p>
        </w:tc>
        <w:tc>
          <w:tcPr>
            <w:tcW w:w="4680" w:type="dxa"/>
            <w:shd w:val="clear" w:color="auto" w:fill="F2F4F7"/>
            <w:tcMar>
              <w:top w:w="90" w:type="dxa"/>
              <w:left w:w="90" w:type="dxa"/>
              <w:bottom w:w="90" w:type="dxa"/>
              <w:right w:w="90" w:type="dxa"/>
            </w:tcMar>
            <w:vAlign w:val="center"/>
            <w:textDirection w:val="lrTb"/>
          </w:tcPr>
          <w:p w14:paraId="44F981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فرهنگ شاخص چرخه عمر (Lifecycle KPI Dictionary)</w:t>
            </w:r>
          </w:p>
        </w:tc>
      </w:tr>
      <w:tr w:rsidR="00D776BA" w:rsidRPr="00BE6A23" w14:paraId="374F3127" w14:textId="77777777">
        <w:trPr>
          <w:cantSplit/>
          <w:jc w:val="center"/>
        </w:trPr>
        <w:tc>
          <w:tcPr>
            <w:tcW w:w="4680" w:type="dxa"/>
            <w:gridSpan w:val="3"/>
            <w:shd w:val="clear" w:color="auto" w:fill="F5F8FA"/>
            <w:tcMar>
              <w:top w:w="90" w:type="dxa"/>
              <w:left w:w="90" w:type="dxa"/>
              <w:bottom w:w="90" w:type="dxa"/>
              <w:right w:w="90" w:type="dxa"/>
            </w:tcMar>
            <w:vAlign w:val="center"/>
            <w:textDirection w:val="lrTb"/>
          </w:tcPr>
          <w:p w14:paraId="6AE737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بسته آزمون سرتاسری سه مسیر (Three-Route End-to-End Test Pack)</w:t>
            </w:r>
          </w:p>
        </w:tc>
        <w:tc>
          <w:tcPr>
            <w:tcW w:w="4680" w:type="dxa"/>
            <w:shd w:val="clear" w:color="auto" w:fill="F5F8FA"/>
            <w:tcMar>
              <w:top w:w="90" w:type="dxa"/>
              <w:left w:w="90" w:type="dxa"/>
              <w:bottom w:w="90" w:type="dxa"/>
              <w:right w:w="90" w:type="dxa"/>
            </w:tcMar>
            <w:vAlign w:val="center"/>
            <w:textDirection w:val="lrTb"/>
          </w:tcPr>
          <w:p w14:paraId="433DDCD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6"/>
                <w:rtl w:val="1"/>
              </w:rPr>
              <w:t>بسته آزمون تبدیل و جبران (Conversion and Compensation Test Pack)</w:t>
            </w:r>
          </w:p>
        </w:tc>
      </w:tr>
      <w:tr w:rsidR="00D776BA" w:rsidRPr="00BE6A23" w14:paraId="37692406" w14:textId="77777777">
        <w:trPr>
          <w:cantSplit/>
          <w:tblHeader/>
          <w:jc w:val="center"/>
        </w:trPr>
        <w:tc>
          <w:tcPr>
            <w:tcW w:w="3300" w:type="dxa"/>
            <w:shd w:val="clear" w:color="auto" w:fill="163A5F"/>
            <w:tcMar>
              <w:top w:w="90" w:type="dxa"/>
              <w:left w:w="90" w:type="dxa"/>
              <w:bottom w:w="90" w:type="dxa"/>
              <w:right w:w="90" w:type="dxa"/>
            </w:tcMar>
            <w:vAlign w:val="center"/>
            <w:textDirection w:val="lrTb"/>
          </w:tcPr>
          <w:p w14:paraId="741D6C5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color w:val="FFFFFF"/>
                <w:sz w:val="17"/>
                <w:szCs w:val="14"/>
                <w:rtl w:val="1"/>
              </w:rPr>
              <w:t>سناریوی پذیرش</w:t>
            </w:r>
          </w:p>
        </w:tc>
        <w:tc>
          <w:tcPr>
            <w:tcW w:w="1100" w:type="dxa"/>
            <w:shd w:val="clear" w:color="auto" w:fill="163A5F"/>
            <w:tcMar>
              <w:top w:w="90" w:type="dxa"/>
              <w:left w:w="90" w:type="dxa"/>
              <w:bottom w:w="90" w:type="dxa"/>
              <w:right w:w="90" w:type="dxa"/>
            </w:tcMar>
            <w:vAlign w:val="center"/>
            <w:textDirection w:val="lrTb"/>
          </w:tcPr>
          <w:p w14:paraId="27D2819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color w:val="FFFFFF"/>
                <w:sz w:val="17"/>
                <w:szCs w:val="14"/>
                <w:rtl w:val="1"/>
              </w:rPr>
              <w:t>مسیر</w:t>
            </w:r>
          </w:p>
        </w:tc>
        <w:tc>
          <w:tcPr>
            <w:tcW w:w="4960" w:type="dxa"/>
            <w:gridSpan w:val="2"/>
            <w:shd w:val="clear" w:color="auto" w:fill="163A5F"/>
            <w:tcMar>
              <w:top w:w="90" w:type="dxa"/>
              <w:left w:w="90" w:type="dxa"/>
              <w:bottom w:w="90" w:type="dxa"/>
              <w:right w:w="90" w:type="dxa"/>
            </w:tcMar>
            <w:vAlign w:val="center"/>
            <w:textDirection w:val="lrTb"/>
          </w:tcPr>
          <w:p w14:paraId="51C2C0B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color w:val="FFFFFF"/>
                <w:sz w:val="17"/>
                <w:szCs w:val="14"/>
                <w:rtl w:val="1"/>
              </w:rPr>
              <w:t>نتیجه الزامی</w:t>
            </w:r>
          </w:p>
        </w:tc>
      </w:tr>
      <w:tr w:rsidR="00D776BA" w:rsidRPr="00BE6A23" w14:paraId="13B447B4" w14:textId="77777777">
        <w:trPr>
          <w:cantSplit/>
          <w:jc w:val="center"/>
        </w:trPr>
        <w:tc>
          <w:tcPr>
            <w:tcW w:w="3300" w:type="dxa"/>
            <w:shd w:val="clear" w:color="auto" w:fill="F5F8FA"/>
            <w:tcMar>
              <w:top w:w="90" w:type="dxa"/>
              <w:left w:w="90" w:type="dxa"/>
              <w:bottom w:w="90" w:type="dxa"/>
              <w:right w:w="90" w:type="dxa"/>
            </w:tcMar>
            <w:vAlign w:val="center"/>
            <w:textDirection w:val="lrTb"/>
          </w:tcPr>
          <w:p w14:paraId="5797BC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سفارش کالا با تحویل جزئی و پرداخت بخش سالم</w:t>
            </w:r>
          </w:p>
        </w:tc>
        <w:tc>
          <w:tcPr>
            <w:tcW w:w="1100" w:type="dxa"/>
            <w:shd w:val="clear" w:color="auto" w:fill="F5F8FA"/>
            <w:tcMar>
              <w:top w:w="90" w:type="dxa"/>
              <w:left w:w="90" w:type="dxa"/>
              <w:bottom w:w="90" w:type="dxa"/>
              <w:right w:w="90" w:type="dxa"/>
            </w:tcMar>
            <w:vAlign w:val="center"/>
            <w:textDirection w:val="lrTb"/>
          </w:tcPr>
          <w:p w14:paraId="73213E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۱</w:t>
            </w:r>
          </w:p>
        </w:tc>
        <w:tc>
          <w:tcPr>
            <w:tcW w:w="4960" w:type="dxa"/>
            <w:gridSpan w:val="2"/>
            <w:shd w:val="clear" w:color="auto" w:fill="F5F8FA"/>
            <w:tcMar>
              <w:top w:w="90" w:type="dxa"/>
              <w:left w:w="90" w:type="dxa"/>
              <w:bottom w:w="90" w:type="dxa"/>
              <w:right w:w="90" w:type="dxa"/>
            </w:tcMar>
            <w:vAlign w:val="center"/>
            <w:textDirection w:val="lrTb"/>
          </w:tcPr>
          <w:p w14:paraId="5D62005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واجد، مغایرت و مانده به تفکیک قلم</w:t>
            </w:r>
          </w:p>
        </w:tc>
      </w:tr>
      <w:tr w:rsidR="00D776BA" w:rsidRPr="00BE6A23" w14:paraId="1299807D" w14:textId="77777777">
        <w:trPr>
          <w:cantSplit/>
          <w:jc w:val="center"/>
        </w:trPr>
        <w:tc>
          <w:tcPr>
            <w:tcW w:w="3300" w:type="dxa"/>
            <w:shd w:val="clear" w:color="auto" w:fill="E8EEF5"/>
            <w:tcMar>
              <w:top w:w="90" w:type="dxa"/>
              <w:left w:w="90" w:type="dxa"/>
              <w:bottom w:w="90" w:type="dxa"/>
              <w:right w:w="90" w:type="dxa"/>
            </w:tcMar>
            <w:vAlign w:val="center"/>
            <w:textDirection w:val="lrTb"/>
          </w:tcPr>
          <w:p w14:paraId="062F71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خدمت محدود با اصلاح کیفیت</w:t>
            </w:r>
          </w:p>
        </w:tc>
        <w:tc>
          <w:tcPr>
            <w:tcW w:w="1100" w:type="dxa"/>
            <w:tcMar>
              <w:top w:w="90" w:type="dxa"/>
              <w:left w:w="90" w:type="dxa"/>
              <w:bottom w:w="90" w:type="dxa"/>
              <w:right w:w="90" w:type="dxa"/>
            </w:tcMar>
            <w:vAlign w:val="center"/>
            <w:textDirection w:val="lrTb"/>
          </w:tcPr>
          <w:p w14:paraId="6510BD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۱</w:t>
            </w:r>
          </w:p>
        </w:tc>
        <w:tc>
          <w:tcPr>
            <w:tcW w:w="4960" w:type="dxa"/>
            <w:gridSpan w:val="2"/>
            <w:tcMar>
              <w:top w:w="90" w:type="dxa"/>
              <w:left w:w="90" w:type="dxa"/>
              <w:bottom w:w="90" w:type="dxa"/>
              <w:right w:w="90" w:type="dxa"/>
            </w:tcMar>
            <w:vAlign w:val="center"/>
            <w:textDirection w:val="lrTb"/>
          </w:tcPr>
          <w:p w14:paraId="4E32EC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اولیه، شاهد اصلاح، پذیرش و تسویه</w:t>
            </w:r>
          </w:p>
        </w:tc>
      </w:tr>
      <w:tr w:rsidR="00D776BA" w:rsidRPr="00BE6A23" w14:paraId="50400C9D" w14:textId="77777777">
        <w:trPr>
          <w:cantSplit/>
          <w:jc w:val="center"/>
        </w:trPr>
        <w:tc>
          <w:tcPr>
            <w:tcW w:w="3300" w:type="dxa"/>
            <w:shd w:val="clear" w:color="auto" w:fill="F5F8FA"/>
            <w:tcMar>
              <w:top w:w="90" w:type="dxa"/>
              <w:left w:w="90" w:type="dxa"/>
              <w:bottom w:w="90" w:type="dxa"/>
              <w:right w:w="90" w:type="dxa"/>
            </w:tcMar>
            <w:vAlign w:val="center"/>
            <w:textDirection w:val="lrTb"/>
          </w:tcPr>
          <w:p w14:paraId="25E2EE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پروژه با تغییر مصوب و صورت‌وضعیت</w:t>
            </w:r>
          </w:p>
        </w:tc>
        <w:tc>
          <w:tcPr>
            <w:tcW w:w="1100" w:type="dxa"/>
            <w:shd w:val="clear" w:color="auto" w:fill="F5F8FA"/>
            <w:tcMar>
              <w:top w:w="90" w:type="dxa"/>
              <w:left w:w="90" w:type="dxa"/>
              <w:bottom w:w="90" w:type="dxa"/>
              <w:right w:w="90" w:type="dxa"/>
            </w:tcMar>
            <w:vAlign w:val="center"/>
            <w:textDirection w:val="lrTb"/>
          </w:tcPr>
          <w:p w14:paraId="0DDF2D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۲</w:t>
            </w:r>
          </w:p>
        </w:tc>
        <w:tc>
          <w:tcPr>
            <w:tcW w:w="4960" w:type="dxa"/>
            <w:gridSpan w:val="2"/>
            <w:shd w:val="clear" w:color="auto" w:fill="F5F8FA"/>
            <w:tcMar>
              <w:top w:w="90" w:type="dxa"/>
              <w:left w:w="90" w:type="dxa"/>
              <w:bottom w:w="90" w:type="dxa"/>
              <w:right w:w="90" w:type="dxa"/>
            </w:tcMar>
            <w:vAlign w:val="center"/>
            <w:textDirection w:val="lrTb"/>
          </w:tcPr>
          <w:p w14:paraId="45CFCED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خط مبنا، مبلغ ادعایی/مصوب و پرداخت</w:t>
            </w:r>
          </w:p>
        </w:tc>
      </w:tr>
      <w:tr w:rsidR="00D776BA" w:rsidRPr="00BE6A23" w14:paraId="3C581891" w14:textId="77777777">
        <w:trPr>
          <w:cantSplit/>
          <w:jc w:val="center"/>
        </w:trPr>
        <w:tc>
          <w:tcPr>
            <w:tcW w:w="3300" w:type="dxa"/>
            <w:shd w:val="clear" w:color="auto" w:fill="E8EEF5"/>
            <w:tcMar>
              <w:top w:w="90" w:type="dxa"/>
              <w:left w:w="90" w:type="dxa"/>
              <w:bottom w:w="90" w:type="dxa"/>
              <w:right w:w="90" w:type="dxa"/>
            </w:tcMar>
            <w:vAlign w:val="center"/>
            <w:textDirection w:val="lrTb"/>
          </w:tcPr>
          <w:p w14:paraId="4430C77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پروژه با ادعای مورد اختلاف</w:t>
            </w:r>
          </w:p>
        </w:tc>
        <w:tc>
          <w:tcPr>
            <w:tcW w:w="1100" w:type="dxa"/>
            <w:tcMar>
              <w:top w:w="90" w:type="dxa"/>
              <w:left w:w="90" w:type="dxa"/>
              <w:bottom w:w="90" w:type="dxa"/>
              <w:right w:w="90" w:type="dxa"/>
            </w:tcMar>
            <w:vAlign w:val="center"/>
            <w:textDirection w:val="lrTb"/>
          </w:tcPr>
          <w:p w14:paraId="1E5FFC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۲</w:t>
            </w:r>
          </w:p>
        </w:tc>
        <w:tc>
          <w:tcPr>
            <w:tcW w:w="4960" w:type="dxa"/>
            <w:gridSpan w:val="2"/>
            <w:tcMar>
              <w:top w:w="90" w:type="dxa"/>
              <w:left w:w="90" w:type="dxa"/>
              <w:bottom w:w="90" w:type="dxa"/>
              <w:right w:w="90" w:type="dxa"/>
            </w:tcMar>
            <w:vAlign w:val="center"/>
            <w:textDirection w:val="lrTb"/>
          </w:tcPr>
          <w:p w14:paraId="63728B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ادامه بخش سالم و جداسازی مبلغ اختلاف</w:t>
            </w:r>
          </w:p>
        </w:tc>
      </w:tr>
      <w:tr w:rsidR="00D776BA" w:rsidRPr="00BE6A23" w14:paraId="23DB09F1" w14:textId="77777777">
        <w:trPr>
          <w:cantSplit/>
          <w:jc w:val="center"/>
        </w:trPr>
        <w:tc>
          <w:tcPr>
            <w:tcW w:w="3300" w:type="dxa"/>
            <w:shd w:val="clear" w:color="auto" w:fill="F5F8FA"/>
            <w:tcMar>
              <w:top w:w="90" w:type="dxa"/>
              <w:left w:w="90" w:type="dxa"/>
              <w:bottom w:w="90" w:type="dxa"/>
              <w:right w:w="90" w:type="dxa"/>
            </w:tcMar>
            <w:vAlign w:val="center"/>
            <w:textDirection w:val="lrTb"/>
          </w:tcPr>
          <w:p w14:paraId="1AB340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تبدیل سفارش به پروژه پس از تغییر دامنه</w:t>
            </w:r>
          </w:p>
        </w:tc>
        <w:tc>
          <w:tcPr>
            <w:tcW w:w="1100" w:type="dxa"/>
            <w:shd w:val="clear" w:color="auto" w:fill="F5F8FA"/>
            <w:tcMar>
              <w:top w:w="90" w:type="dxa"/>
              <w:left w:w="90" w:type="dxa"/>
              <w:bottom w:w="90" w:type="dxa"/>
              <w:right w:w="90" w:type="dxa"/>
            </w:tcMar>
            <w:vAlign w:val="center"/>
            <w:textDirection w:val="lrTb"/>
          </w:tcPr>
          <w:p w14:paraId="69C22A3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 xml:space="preserve">۱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۲</w:t>
            </w:r>
          </w:p>
        </w:tc>
        <w:tc>
          <w:tcPr>
            <w:tcW w:w="4960" w:type="dxa"/>
            <w:gridSpan w:val="2"/>
            <w:shd w:val="clear" w:color="auto" w:fill="F5F8FA"/>
            <w:tcMar>
              <w:top w:w="90" w:type="dxa"/>
              <w:left w:w="90" w:type="dxa"/>
              <w:bottom w:w="90" w:type="dxa"/>
              <w:right w:w="90" w:type="dxa"/>
            </w:tcMar>
            <w:vAlign w:val="center"/>
            <w:textDirection w:val="lrTb"/>
          </w:tcPr>
          <w:p w14:paraId="58D94F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جدید، رابطه تاریخی و صفر دوباره‌شماری</w:t>
            </w:r>
          </w:p>
        </w:tc>
      </w:tr>
      <w:tr w:rsidR="00D776BA" w:rsidRPr="00BE6A23" w14:paraId="2685C976" w14:textId="77777777">
        <w:trPr>
          <w:cantSplit/>
          <w:jc w:val="center"/>
        </w:trPr>
        <w:tc>
          <w:tcPr>
            <w:tcW w:w="3300" w:type="dxa"/>
            <w:shd w:val="clear" w:color="auto" w:fill="E8EEF5"/>
            <w:tcMar>
              <w:top w:w="90" w:type="dxa"/>
              <w:left w:w="90" w:type="dxa"/>
              <w:bottom w:w="90" w:type="dxa"/>
              <w:right w:w="90" w:type="dxa"/>
            </w:tcMar>
            <w:vAlign w:val="center"/>
            <w:textDirection w:val="lrTb"/>
          </w:tcPr>
          <w:p w14:paraId="25191E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قطع بانک هنگام پرداخت و تکرار</w:t>
            </w:r>
          </w:p>
        </w:tc>
        <w:tc>
          <w:tcPr>
            <w:tcW w:w="1100" w:type="dxa"/>
            <w:tcMar>
              <w:top w:w="90" w:type="dxa"/>
              <w:left w:w="90" w:type="dxa"/>
              <w:bottom w:w="90" w:type="dxa"/>
              <w:right w:w="90" w:type="dxa"/>
            </w:tcMar>
            <w:vAlign w:val="center"/>
            <w:textDirection w:val="lrTb"/>
          </w:tcPr>
          <w:p w14:paraId="4FBF2D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مشترک</w:t>
            </w:r>
          </w:p>
        </w:tc>
        <w:tc>
          <w:tcPr>
            <w:tcW w:w="4960" w:type="dxa"/>
            <w:gridSpan w:val="2"/>
            <w:tcMar>
              <w:top w:w="90" w:type="dxa"/>
              <w:left w:w="90" w:type="dxa"/>
              <w:bottom w:w="90" w:type="dxa"/>
              <w:right w:w="90" w:type="dxa"/>
            </w:tcMar>
            <w:vAlign w:val="center"/>
            <w:textDirection w:val="lrTb"/>
          </w:tcPr>
          <w:p w14:paraId="743168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 اثر مالی، پاسخ قطعی و تطبیق</w:t>
            </w:r>
          </w:p>
        </w:tc>
      </w:tr>
      <w:tr w:rsidR="00D776BA" w:rsidRPr="00BE6A23" w14:paraId="16C17D44" w14:textId="77777777">
        <w:trPr>
          <w:cantSplit/>
          <w:jc w:val="center"/>
        </w:trPr>
        <w:tc>
          <w:tcPr>
            <w:tcW w:w="3300" w:type="dxa"/>
            <w:shd w:val="clear" w:color="auto" w:fill="F5F8FA"/>
            <w:tcMar>
              <w:top w:w="90" w:type="dxa"/>
              <w:left w:w="90" w:type="dxa"/>
              <w:bottom w:w="90" w:type="dxa"/>
              <w:right w:w="90" w:type="dxa"/>
            </w:tcMar>
            <w:vAlign w:val="center"/>
            <w:textDirection w:val="lrTb"/>
          </w:tcPr>
          <w:p w14:paraId="758E89A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نقش منقضی و جانشینی</w:t>
            </w:r>
          </w:p>
        </w:tc>
        <w:tc>
          <w:tcPr>
            <w:tcW w:w="1100" w:type="dxa"/>
            <w:shd w:val="clear" w:color="auto" w:fill="F5F8FA"/>
            <w:tcMar>
              <w:top w:w="90" w:type="dxa"/>
              <w:left w:w="90" w:type="dxa"/>
              <w:bottom w:w="90" w:type="dxa"/>
              <w:right w:w="90" w:type="dxa"/>
            </w:tcMar>
            <w:vAlign w:val="center"/>
            <w:textDirection w:val="lrTb"/>
          </w:tcPr>
          <w:p w14:paraId="7843F1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مشترک</w:t>
            </w:r>
          </w:p>
        </w:tc>
        <w:tc>
          <w:tcPr>
            <w:tcW w:w="4960" w:type="dxa"/>
            <w:gridSpan w:val="2"/>
            <w:shd w:val="clear" w:color="auto" w:fill="F5F8FA"/>
            <w:tcMar>
              <w:top w:w="90" w:type="dxa"/>
              <w:left w:w="90" w:type="dxa"/>
              <w:bottom w:w="90" w:type="dxa"/>
              <w:right w:w="90" w:type="dxa"/>
            </w:tcMar>
            <w:vAlign w:val="center"/>
            <w:textDirection w:val="lrTb"/>
          </w:tcPr>
          <w:p w14:paraId="61911AE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اقدام، انتقال صف و تصمیم معتبر</w:t>
            </w:r>
          </w:p>
        </w:tc>
      </w:tr>
      <w:tr w:rsidR="00D776BA" w:rsidRPr="00BE6A23" w14:paraId="052F05C7" w14:textId="77777777">
        <w:trPr>
          <w:cantSplit/>
          <w:jc w:val="center"/>
        </w:trPr>
        <w:tc>
          <w:tcPr>
            <w:tcW w:w="3300" w:type="dxa"/>
            <w:shd w:val="clear" w:color="auto" w:fill="E8EEF5"/>
            <w:tcMar>
              <w:top w:w="90" w:type="dxa"/>
              <w:left w:w="90" w:type="dxa"/>
              <w:bottom w:w="90" w:type="dxa"/>
              <w:right w:w="90" w:type="dxa"/>
            </w:tcMar>
            <w:vAlign w:val="center"/>
            <w:textDirection w:val="lrTb"/>
          </w:tcPr>
          <w:p w14:paraId="17EF44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برگشت وجه پس از تسویه</w:t>
            </w:r>
          </w:p>
        </w:tc>
        <w:tc>
          <w:tcPr>
            <w:tcW w:w="1100" w:type="dxa"/>
            <w:tcMar>
              <w:top w:w="90" w:type="dxa"/>
              <w:left w:w="90" w:type="dxa"/>
              <w:bottom w:w="90" w:type="dxa"/>
              <w:right w:w="90" w:type="dxa"/>
            </w:tcMar>
            <w:vAlign w:val="center"/>
            <w:textDirection w:val="lrTb"/>
          </w:tcPr>
          <w:p w14:paraId="51205E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۱/۲</w:t>
            </w:r>
          </w:p>
        </w:tc>
        <w:tc>
          <w:tcPr>
            <w:tcW w:w="4960" w:type="dxa"/>
            <w:gridSpan w:val="2"/>
            <w:tcMar>
              <w:top w:w="90" w:type="dxa"/>
              <w:left w:w="90" w:type="dxa"/>
              <w:bottom w:w="90" w:type="dxa"/>
              <w:right w:w="90" w:type="dxa"/>
            </w:tcMar>
            <w:vAlign w:val="center"/>
            <w:textDirection w:val="lrTb"/>
          </w:tcPr>
          <w:p w14:paraId="61D6B6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جبرانی، اصلاح مانده و حفظ اصل معامله</w:t>
            </w:r>
          </w:p>
        </w:tc>
      </w:tr>
    </w:tbl>
    <w:p w14:paraId="77FD6514" w14:textId="77777777" w:rsidR="00D776BA" w:rsidRPr="00BE6A23" w:rsidRDefault="00000000" w:rsidP="000A7BE2">
      <w:pPr>
        <w:keepLines/>
        <w:jc w:val="right"/>
        <w:bidi w:val="1"/>
      </w:pPr>
      <w:r w:rsidRPr="00BE6A23">
        <w:rPr>
          <w:rFonts w:ascii="Tahoma" w:hAnsi="Tahoma" w:eastAsia="Tahoma" w:cs="Tahoma"/>
          <w:rtl w:val="1"/>
        </w:rPr>
        <w:lastRenderedPageBreak/>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4F1B9C89" w14:textId="77777777" w:rsidR="00D776BA" w:rsidRPr="00BE6A23" w:rsidRDefault="00000000" w:rsidP="000A7BE2">
      <w:pPr>
        <w:jc w:val="right"/>
        <w:sectPr w:rsidR="00D776BA" w:rsidRPr="00BE6A23">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sidRPr="00BE6A23">
        <w:rPr>
          <w:rFonts w:ascii="Tahoma" w:hAnsi="Tahoma" w:eastAsia="Tahoma" w:cs="Tahoma"/>
          <w:rtl w:val="1"/>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71511FBD" w14:textId="77777777" w:rsidR="00D776BA" w:rsidRPr="00BE6A23" w:rsidRDefault="00000000" w:rsidP="000A7BE2">
      <w:pPr>
        <w:spacing w:after="0"/>
        <w:jc w:val="right"/>
        <w:bidi w:val="1"/>
      </w:pPr>
      <w:r w:rsidRPr="00BE6A23">
        <w:rPr>
          <w:rFonts w:ascii="Tahoma" w:hAnsi="Tahoma" w:eastAsia="Tahoma" w:cs="Tahoma"/>
          <w:sz w:val="4"/>
          <w:rtl w:val="1"/>
        </w:rPr>
        <w:lastRenderedPageBreak/>
        <w:t> </w:t>
      </w:r>
    </w:p>
    <w:p w14:paraId="503B8C0C" w14:textId="77777777" w:rsidR="00D776BA" w:rsidRPr="00BE6A23" w:rsidRDefault="00000000" w:rsidP="000A7BE2">
      <w:pPr>
        <w:pStyle w:val="Heading1"/>
        <w:spacing w:before="0" w:after="80"/>
        <w:jc w:val="right"/>
        <w:rPr>
          <w:rFonts w:cs="B Nazanin"/>
        </w:rPr>
        <w:bidi w:val="1"/>
      </w:pPr>
      <w:r>
        <w:rPr>
          <w:rFonts w:ascii="Tahoma" w:hAnsi="Tahoma" w:eastAsia="Tahoma" w:cs="Tahoma"/>
          <w:rtl w:val="1"/>
        </w:rPr>
        <w:t>۴ | فصل عملیات تأمین کالا در سه مسیر از نیاز تا مصرف و تسویه</w:t>
      </w:r>
    </w:p>
    <w:p w14:paraId="177881E7" w14:textId="77777777" w:rsidR="00D776BA" w:rsidRPr="00BE6A23" w:rsidRDefault="00D776BA" w:rsidP="000A7BE2">
      <w:pPr>
        <w:keepNext/>
        <w:pBdr>
          <w:bottom w:val="single" w:sz="12" w:space="1" w:color="2E74B5"/>
        </w:pBdr>
        <w:jc w:val="right"/>
        <w:bidi w:val="1"/>
      </w:pPr>
    </w:p>
    <w:p w14:paraId="051C30B8" w14:textId="77777777" w:rsidR="00D776BA" w:rsidRPr="00BE6A23" w:rsidRDefault="00000000" w:rsidP="000A7BE2">
      <w:pPr>
        <w:pStyle w:val="SakhtNoLead"/>
        <w:spacing w:after="140"/>
        <w:jc w:val="right"/>
        <w:rPr>
          <w:rFonts w:cs="B Nazanin"/>
        </w:rPr>
        <w:bidi w:val="1"/>
      </w:pPr>
      <w:r w:rsidRPr="00BE6A23">
        <w:rPr>
          <w:rFonts w:cs="Tahoma" w:ascii="Tahoma" w:hAnsi="Tahoma" w:eastAsia="Tahoma"/>
          <w:rtl w:val="1"/>
        </w:rPr>
        <w:t>این فصل عملیات کالای مصرفی، خرید تجاری و کالای پروژه را روی یک زنجیره فیزیکی مشترک اما با تعهد، پذیرش، ریسک و دفتر مالی مستقل اداره می‌کند.</w:t>
      </w:r>
    </w:p>
    <w:p w14:paraId="2585C65B" w14:textId="77777777" w:rsidR="00D776BA" w:rsidRPr="00BE6A23" w:rsidRDefault="00000000" w:rsidP="000A7BE2">
      <w:pPr>
        <w:jc w:val="right"/>
        <w:bidi w:val="1"/>
      </w:pPr>
      <w:r w:rsidRPr="00BE6A23">
        <w:rPr>
          <w:rFonts w:ascii="Tahoma" w:hAnsi="Tahoma" w:eastAsia="Tahoma" w:cs="Tahoma"/>
          <w:rtl w:val="1"/>
        </w:rPr>
        <w:t>مبنای طراحی: چشم‌انداز ساخت نو نسخه ۱٫۱  |  معماری جامع مدل کسب‌وکار نسخه ۳٫۰  |  الگوی شبکه تجارت سازمانی  |  تأمین مالی زنجیره‌ای (Supply Chain Finance - SCF)</w:t>
      </w:r>
    </w:p>
    <w:p w14:paraId="18175DCA"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 تصمیم عملیاتی و نقش فصل در معماری سه‌مسیره</w:t>
      </w:r>
    </w:p>
    <w:p w14:paraId="5375C1DC" w14:textId="77777777" w:rsidR="00D776BA" w:rsidRPr="00BE6A23" w:rsidRDefault="00000000" w:rsidP="000A7BE2">
      <w:pPr>
        <w:jc w:val="right"/>
        <w:bidi w:val="1"/>
      </w:pPr>
      <w:r w:rsidRPr="00BE6A23">
        <w:rPr>
          <w:rFonts w:ascii="Tahoma" w:hAnsi="Tahoma" w:eastAsia="Tahoma" w:cs="Tahoma"/>
          <w:rtl w:val="1"/>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E6A23" w14:paraId="3B45FDAD" w14:textId="77777777">
        <w:trPr>
          <w:cantSplit/>
          <w:tblHeader/>
          <w:jc w:val="center"/>
        </w:trPr>
        <w:tc>
          <w:tcPr>
            <w:tcW w:w="1500" w:type="dxa"/>
            <w:shd w:val="clear" w:color="auto" w:fill="173B5F"/>
            <w:tcMar>
              <w:top w:w="90" w:type="dxa"/>
              <w:left w:w="90" w:type="dxa"/>
              <w:bottom w:w="90" w:type="dxa"/>
              <w:right w:w="90" w:type="dxa"/>
            </w:tcMar>
            <w:vAlign w:val="center"/>
            <w:textDirection w:val="lrTb"/>
          </w:tcPr>
          <w:p w14:paraId="679AE697"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700" w:type="dxa"/>
            <w:shd w:val="clear" w:color="auto" w:fill="173B5F"/>
            <w:tcMar>
              <w:top w:w="90" w:type="dxa"/>
              <w:left w:w="90" w:type="dxa"/>
              <w:bottom w:w="90" w:type="dxa"/>
              <w:right w:w="90" w:type="dxa"/>
            </w:tcMar>
            <w:vAlign w:val="center"/>
            <w:textDirection w:val="lrTb"/>
          </w:tcPr>
          <w:p w14:paraId="3C8D2E9C" w14:textId="77777777" w:rsidR="00044C3E" w:rsidRPr="00BE6A23" w:rsidRDefault="00000000" w:rsidP="000A7BE2">
            <w:pPr>
              <w:jc w:val="right"/>
              <w:bidi w:val="1"/>
            </w:pPr>
            <w:r w:rsidRPr="00BE6A23">
              <w:rPr>
                <w:rFonts w:ascii="Tahoma" w:hAnsi="Tahoma" w:eastAsia="Tahoma" w:cs="Tahoma"/>
                <w:b/>
                <w:color w:val="FFFFFF"/>
                <w:sz w:val="17"/>
                <w:rtl w:val="1"/>
              </w:rPr>
              <w:t>تقاضا و شیء</w:t>
            </w:r>
          </w:p>
        </w:tc>
        <w:tc>
          <w:tcPr>
            <w:tcW w:w="3100" w:type="dxa"/>
            <w:shd w:val="clear" w:color="auto" w:fill="173B5F"/>
            <w:tcMar>
              <w:top w:w="90" w:type="dxa"/>
              <w:left w:w="90" w:type="dxa"/>
              <w:bottom w:w="90" w:type="dxa"/>
              <w:right w:w="90" w:type="dxa"/>
            </w:tcMar>
            <w:vAlign w:val="center"/>
            <w:textDirection w:val="lrTb"/>
          </w:tcPr>
          <w:p w14:paraId="0F41E4E6" w14:textId="77777777" w:rsidR="00044C3E" w:rsidRPr="00BE6A23" w:rsidRDefault="00000000" w:rsidP="000A7BE2">
            <w:pPr>
              <w:jc w:val="right"/>
              <w:bidi w:val="1"/>
            </w:pPr>
            <w:r w:rsidRPr="00BE6A23">
              <w:rPr>
                <w:rFonts w:ascii="Tahoma" w:hAnsi="Tahoma" w:eastAsia="Tahoma" w:cs="Tahoma"/>
                <w:b/>
                <w:color w:val="FFFFFF"/>
                <w:sz w:val="17"/>
                <w:rtl w:val="1"/>
              </w:rPr>
              <w:t>پذیرش و مالی</w:t>
            </w:r>
          </w:p>
        </w:tc>
        <w:tc>
          <w:tcPr>
            <w:tcW w:w="2060" w:type="dxa"/>
            <w:shd w:val="clear" w:color="auto" w:fill="173B5F"/>
            <w:tcMar>
              <w:top w:w="90" w:type="dxa"/>
              <w:left w:w="90" w:type="dxa"/>
              <w:bottom w:w="90" w:type="dxa"/>
              <w:right w:w="90" w:type="dxa"/>
            </w:tcMar>
            <w:vAlign w:val="center"/>
            <w:textDirection w:val="lrTb"/>
          </w:tcPr>
          <w:p w14:paraId="6DF7174E" w14:textId="77777777" w:rsidR="00044C3E" w:rsidRPr="00BE6A23" w:rsidRDefault="00000000" w:rsidP="000A7BE2">
            <w:pPr>
              <w:jc w:val="right"/>
              <w:bidi w:val="1"/>
            </w:pPr>
            <w:r w:rsidRPr="00BE6A23">
              <w:rPr>
                <w:rFonts w:ascii="Tahoma" w:hAnsi="Tahoma" w:eastAsia="Tahoma" w:cs="Tahoma"/>
                <w:b/>
                <w:color w:val="FFFFFF"/>
                <w:sz w:val="17"/>
                <w:rtl w:val="1"/>
              </w:rPr>
              <w:t>ریسک و پایان</w:t>
            </w:r>
          </w:p>
        </w:tc>
      </w:tr>
      <w:tr w:rsidR="00D776BA" w:rsidRPr="00BE6A23" w14:paraId="4AD550CF" w14:textId="77777777">
        <w:trPr>
          <w:cantSplit/>
          <w:jc w:val="center"/>
        </w:trPr>
        <w:tc>
          <w:tcPr>
            <w:tcW w:w="1500" w:type="dxa"/>
            <w:shd w:val="clear" w:color="auto" w:fill="E8EEF5"/>
            <w:tcMar>
              <w:top w:w="90" w:type="dxa"/>
              <w:left w:w="90" w:type="dxa"/>
              <w:bottom w:w="90" w:type="dxa"/>
              <w:right w:w="90" w:type="dxa"/>
            </w:tcMar>
            <w:vAlign w:val="center"/>
            <w:textDirection w:val="lrTb"/>
          </w:tcPr>
          <w:p w14:paraId="0721B6E2" w14:textId="77777777" w:rsidR="00044C3E" w:rsidRPr="00BE6A23" w:rsidRDefault="00000000" w:rsidP="000A7BE2">
            <w:pPr>
              <w:jc w:val="right"/>
              <w:bidi w:val="1"/>
            </w:pPr>
            <w:r w:rsidRPr="00BE6A23">
              <w:rPr>
                <w:rFonts w:ascii="Tahoma" w:hAnsi="Tahoma" w:eastAsia="Tahoma" w:cs="Tahoma"/>
                <w:sz w:val="17"/>
                <w:rtl w:val="1"/>
              </w:rPr>
              <w:t>۱ B2C</w:t>
            </w:r>
          </w:p>
        </w:tc>
        <w:tc>
          <w:tcPr>
            <w:tcW w:w="2700" w:type="dxa"/>
            <w:tcMar>
              <w:top w:w="90" w:type="dxa"/>
              <w:left w:w="90" w:type="dxa"/>
              <w:bottom w:w="90" w:type="dxa"/>
              <w:right w:w="90" w:type="dxa"/>
            </w:tcMar>
            <w:vAlign w:val="center"/>
            <w:textDirection w:val="lrTb"/>
          </w:tcPr>
          <w:p w14:paraId="3371B832" w14:textId="77777777" w:rsidR="00044C3E" w:rsidRPr="00BE6A23" w:rsidRDefault="00000000" w:rsidP="000A7BE2">
            <w:pPr>
              <w:jc w:val="right"/>
              <w:bidi w:val="1"/>
            </w:pPr>
            <w:r w:rsidRPr="00BE6A23">
              <w:rPr>
                <w:rFonts w:ascii="Tahoma" w:hAnsi="Tahoma" w:eastAsia="Tahoma" w:cs="Tahoma"/>
                <w:sz w:val="17"/>
                <w:rtl w:val="1"/>
              </w:rPr>
              <w:t>سبد شخص حقیقی و Order</w:t>
            </w:r>
          </w:p>
        </w:tc>
        <w:tc>
          <w:tcPr>
            <w:tcW w:w="3100" w:type="dxa"/>
            <w:tcMar>
              <w:top w:w="90" w:type="dxa"/>
              <w:left w:w="90" w:type="dxa"/>
              <w:bottom w:w="90" w:type="dxa"/>
              <w:right w:w="90" w:type="dxa"/>
            </w:tcMar>
            <w:vAlign w:val="center"/>
            <w:textDirection w:val="lrTb"/>
          </w:tcPr>
          <w:p w14:paraId="2CB42391" w14:textId="77777777" w:rsidR="00044C3E" w:rsidRPr="00BE6A23" w:rsidRDefault="00000000" w:rsidP="000A7BE2">
            <w:pPr>
              <w:jc w:val="right"/>
              <w:bidi w:val="1"/>
            </w:pPr>
            <w:r w:rsidRPr="00BE6A23">
              <w:rPr>
                <w:rFonts w:ascii="Tahoma" w:hAnsi="Tahoma" w:eastAsia="Tahoma" w:cs="Tahoma"/>
                <w:sz w:val="17"/>
                <w:rtl w:val="1"/>
              </w:rPr>
              <w:t>تحویل مشتری و اعتبار خرید</w:t>
            </w:r>
          </w:p>
        </w:tc>
        <w:tc>
          <w:tcPr>
            <w:tcW w:w="2060" w:type="dxa"/>
            <w:tcMar>
              <w:top w:w="90" w:type="dxa"/>
              <w:left w:w="90" w:type="dxa"/>
              <w:bottom w:w="90" w:type="dxa"/>
              <w:right w:w="90" w:type="dxa"/>
            </w:tcMar>
            <w:vAlign w:val="center"/>
            <w:textDirection w:val="lrTb"/>
          </w:tcPr>
          <w:p w14:paraId="15C53D82" w14:textId="77777777" w:rsidR="00044C3E" w:rsidRPr="00BE6A23" w:rsidRDefault="00000000" w:rsidP="000A7BE2">
            <w:pPr>
              <w:jc w:val="right"/>
              <w:bidi w:val="1"/>
            </w:pPr>
            <w:r w:rsidRPr="00BE6A23">
              <w:rPr>
                <w:rFonts w:ascii="Tahoma" w:hAnsi="Tahoma" w:eastAsia="Tahoma" w:cs="Tahoma"/>
                <w:sz w:val="17"/>
                <w:rtl w:val="1"/>
              </w:rPr>
              <w:t>مرجوعی تقلب بازپرداخت</w:t>
            </w:r>
          </w:p>
        </w:tc>
      </w:tr>
      <w:tr w:rsidR="00D776BA" w:rsidRPr="00BE6A23" w14:paraId="0B279505" w14:textId="77777777">
        <w:trPr>
          <w:cantSplit/>
          <w:jc w:val="center"/>
        </w:trPr>
        <w:tc>
          <w:tcPr>
            <w:tcW w:w="1500" w:type="dxa"/>
            <w:shd w:val="clear" w:color="auto" w:fill="F5F8FA"/>
            <w:tcMar>
              <w:top w:w="90" w:type="dxa"/>
              <w:left w:w="90" w:type="dxa"/>
              <w:bottom w:w="90" w:type="dxa"/>
              <w:right w:w="90" w:type="dxa"/>
            </w:tcMar>
            <w:vAlign w:val="center"/>
            <w:textDirection w:val="lrTb"/>
          </w:tcPr>
          <w:p w14:paraId="7489F1F5" w14:textId="77777777" w:rsidR="00044C3E" w:rsidRPr="00BE6A23" w:rsidRDefault="00000000" w:rsidP="000A7BE2">
            <w:pPr>
              <w:jc w:val="right"/>
              <w:bidi w:val="1"/>
            </w:pPr>
            <w:r w:rsidRPr="00BE6A23">
              <w:rPr>
                <w:rFonts w:ascii="Tahoma" w:hAnsi="Tahoma" w:eastAsia="Tahoma" w:cs="Tahoma"/>
                <w:sz w:val="17"/>
                <w:rtl w:val="1"/>
              </w:rPr>
              <w:t>۲ B2B</w:t>
            </w:r>
          </w:p>
        </w:tc>
        <w:tc>
          <w:tcPr>
            <w:tcW w:w="2700" w:type="dxa"/>
            <w:shd w:val="clear" w:color="auto" w:fill="F5F8FA"/>
            <w:tcMar>
              <w:top w:w="90" w:type="dxa"/>
              <w:left w:w="90" w:type="dxa"/>
              <w:bottom w:w="90" w:type="dxa"/>
              <w:right w:w="90" w:type="dxa"/>
            </w:tcMar>
            <w:vAlign w:val="center"/>
            <w:textDirection w:val="lrTb"/>
          </w:tcPr>
          <w:p w14:paraId="6B143F42" w14:textId="77777777" w:rsidR="00044C3E" w:rsidRPr="00BE6A23" w:rsidRDefault="00000000" w:rsidP="000A7BE2">
            <w:pPr>
              <w:jc w:val="right"/>
              <w:bidi w:val="1"/>
            </w:pPr>
            <w:r w:rsidRPr="00BE6A23">
              <w:rPr>
                <w:rFonts w:ascii="Tahoma" w:hAnsi="Tahoma" w:eastAsia="Tahoma" w:cs="Tahoma"/>
                <w:sz w:val="17"/>
                <w:rtl w:val="1"/>
              </w:rPr>
              <w:t>Account PO Invoice</w:t>
            </w:r>
          </w:p>
        </w:tc>
        <w:tc>
          <w:tcPr>
            <w:tcW w:w="3100" w:type="dxa"/>
            <w:shd w:val="clear" w:color="auto" w:fill="F5F8FA"/>
            <w:tcMar>
              <w:top w:w="90" w:type="dxa"/>
              <w:left w:w="90" w:type="dxa"/>
              <w:bottom w:w="90" w:type="dxa"/>
              <w:right w:w="90" w:type="dxa"/>
            </w:tcMar>
            <w:vAlign w:val="center"/>
            <w:textDirection w:val="lrTb"/>
          </w:tcPr>
          <w:p w14:paraId="02CBBF8A" w14:textId="77777777" w:rsidR="00044C3E" w:rsidRPr="00BE6A23" w:rsidRDefault="00000000" w:rsidP="000A7BE2">
            <w:pPr>
              <w:jc w:val="right"/>
              <w:bidi w:val="1"/>
            </w:pPr>
            <w:r w:rsidRPr="00BE6A23">
              <w:rPr>
                <w:rFonts w:ascii="Tahoma" w:hAnsi="Tahoma" w:eastAsia="Tahoma" w:cs="Tahoma"/>
                <w:sz w:val="17"/>
                <w:rtl w:val="1"/>
              </w:rPr>
              <w:t>Receipt/QC و حد گردشی</w:t>
            </w:r>
          </w:p>
        </w:tc>
        <w:tc>
          <w:tcPr>
            <w:tcW w:w="2060" w:type="dxa"/>
            <w:shd w:val="clear" w:color="auto" w:fill="F5F8FA"/>
            <w:tcMar>
              <w:top w:w="90" w:type="dxa"/>
              <w:left w:w="90" w:type="dxa"/>
              <w:bottom w:w="90" w:type="dxa"/>
              <w:right w:w="90" w:type="dxa"/>
            </w:tcMar>
            <w:vAlign w:val="center"/>
            <w:textDirection w:val="lrTb"/>
          </w:tcPr>
          <w:p w14:paraId="5D7FCEA6" w14:textId="77777777" w:rsidR="00044C3E" w:rsidRPr="00BE6A23" w:rsidRDefault="00000000" w:rsidP="000A7BE2">
            <w:pPr>
              <w:jc w:val="right"/>
              <w:bidi w:val="1"/>
            </w:pPr>
            <w:r w:rsidRPr="00BE6A23">
              <w:rPr>
                <w:rFonts w:ascii="Tahoma" w:hAnsi="Tahoma" w:eastAsia="Tahoma" w:cs="Tahoma"/>
                <w:sz w:val="17"/>
                <w:rtl w:val="1"/>
              </w:rPr>
              <w:t>تمرکز dilution وصول</w:t>
            </w:r>
          </w:p>
        </w:tc>
      </w:tr>
      <w:tr w:rsidR="00D776BA" w:rsidRPr="00BE6A23" w14:paraId="71D6D675" w14:textId="77777777">
        <w:trPr>
          <w:cantSplit/>
          <w:jc w:val="center"/>
        </w:trPr>
        <w:tc>
          <w:tcPr>
            <w:tcW w:w="1500" w:type="dxa"/>
            <w:shd w:val="clear" w:color="auto" w:fill="E8EEF5"/>
            <w:tcMar>
              <w:top w:w="90" w:type="dxa"/>
              <w:left w:w="90" w:type="dxa"/>
              <w:bottom w:w="90" w:type="dxa"/>
              <w:right w:w="90" w:type="dxa"/>
            </w:tcMar>
            <w:vAlign w:val="center"/>
            <w:textDirection w:val="lrTb"/>
          </w:tcPr>
          <w:p w14:paraId="088C9BB7" w14:textId="77777777" w:rsidR="00044C3E" w:rsidRPr="00BE6A23" w:rsidRDefault="00000000" w:rsidP="000A7BE2">
            <w:pPr>
              <w:jc w:val="right"/>
              <w:bidi w:val="1"/>
            </w:pPr>
            <w:r w:rsidRPr="00BE6A23">
              <w:rPr>
                <w:rFonts w:ascii="Tahoma" w:hAnsi="Tahoma" w:eastAsia="Tahoma" w:cs="Tahoma"/>
                <w:sz w:val="17"/>
                <w:rtl w:val="1"/>
              </w:rPr>
              <w:t>۳ Project</w:t>
            </w:r>
          </w:p>
        </w:tc>
        <w:tc>
          <w:tcPr>
            <w:tcW w:w="2700" w:type="dxa"/>
            <w:tcMar>
              <w:top w:w="90" w:type="dxa"/>
              <w:left w:w="90" w:type="dxa"/>
              <w:bottom w:w="90" w:type="dxa"/>
              <w:right w:w="90" w:type="dxa"/>
            </w:tcMar>
            <w:vAlign w:val="center"/>
            <w:textDirection w:val="lrTb"/>
          </w:tcPr>
          <w:p w14:paraId="153E661E" w14:textId="77777777" w:rsidR="00044C3E" w:rsidRPr="00BE6A23" w:rsidRDefault="00000000" w:rsidP="000A7BE2">
            <w:pPr>
              <w:jc w:val="right"/>
              <w:bidi w:val="1"/>
            </w:pPr>
            <w:r w:rsidRPr="00BE6A23">
              <w:rPr>
                <w:rFonts w:ascii="Tahoma" w:hAnsi="Tahoma" w:eastAsia="Tahoma" w:cs="Tahoma"/>
                <w:sz w:val="17"/>
                <w:rtl w:val="1"/>
              </w:rPr>
              <w:t>Project Material Request PO</w:t>
            </w:r>
          </w:p>
        </w:tc>
        <w:tc>
          <w:tcPr>
            <w:tcW w:w="3100" w:type="dxa"/>
            <w:tcMar>
              <w:top w:w="90" w:type="dxa"/>
              <w:left w:w="90" w:type="dxa"/>
              <w:bottom w:w="90" w:type="dxa"/>
              <w:right w:w="90" w:type="dxa"/>
            </w:tcMar>
            <w:vAlign w:val="center"/>
            <w:textDirection w:val="lrTb"/>
          </w:tcPr>
          <w:p w14:paraId="15E04DF0" w14:textId="77777777" w:rsidR="00044C3E" w:rsidRPr="00BE6A23" w:rsidRDefault="00000000" w:rsidP="000A7BE2">
            <w:pPr>
              <w:jc w:val="right"/>
              <w:bidi w:val="1"/>
            </w:pPr>
            <w:r w:rsidRPr="00BE6A23">
              <w:rPr>
                <w:rFonts w:ascii="Tahoma" w:hAnsi="Tahoma" w:eastAsia="Tahoma" w:cs="Tahoma"/>
                <w:sz w:val="17"/>
                <w:rtl w:val="1"/>
              </w:rPr>
              <w:t>GRN/QC/Issue و بودجه پروژه</w:t>
            </w:r>
          </w:p>
        </w:tc>
        <w:tc>
          <w:tcPr>
            <w:tcW w:w="2060" w:type="dxa"/>
            <w:tcMar>
              <w:top w:w="90" w:type="dxa"/>
              <w:left w:w="90" w:type="dxa"/>
              <w:bottom w:w="90" w:type="dxa"/>
              <w:right w:w="90" w:type="dxa"/>
            </w:tcMar>
            <w:vAlign w:val="center"/>
            <w:textDirection w:val="lrTb"/>
          </w:tcPr>
          <w:p w14:paraId="591ABD23" w14:textId="77777777" w:rsidR="00044C3E" w:rsidRPr="00BE6A23" w:rsidRDefault="00000000" w:rsidP="000A7BE2">
            <w:pPr>
              <w:jc w:val="right"/>
              <w:bidi w:val="1"/>
            </w:pPr>
            <w:r w:rsidRPr="00BE6A23">
              <w:rPr>
                <w:rFonts w:ascii="Tahoma" w:hAnsi="Tahoma" w:eastAsia="Tahoma" w:cs="Tahoma"/>
                <w:sz w:val="17"/>
                <w:rtl w:val="1"/>
              </w:rPr>
              <w:t>تأخیر موجودی مصرف و claim</w:t>
            </w:r>
          </w:p>
        </w:tc>
      </w:tr>
    </w:tbl>
    <w:p w14:paraId="59EE322D" w14:textId="77777777" w:rsidR="00D776BA" w:rsidRPr="00BE6A23" w:rsidRDefault="00000000" w:rsidP="000A7BE2">
      <w:pPr>
        <w:jc w:val="right"/>
        <w:bidi w:val="1"/>
      </w:pPr>
      <w:r w:rsidRPr="00BE6A23">
        <w:rPr>
          <w:rFonts w:ascii="Tahoma" w:eastAsia="Tahoma" w:hAnsi="Tahoma" w:cs="Tahoma"/>
          <w:rtl w:val="1"/>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2207C2F0" w14:textId="77777777" w:rsidR="00D776BA" w:rsidRPr="00BE6A23" w:rsidRDefault="00000000" w:rsidP="000A7BE2">
      <w:pPr>
        <w:keepLines/>
        <w:jc w:val="right"/>
        <w:bidi w:val="1"/>
      </w:pPr>
      <w:r w:rsidRPr="00BE6A23">
        <w:rPr>
          <w:rFonts w:ascii="Tahoma" w:hAnsi="Tahoma" w:eastAsia="Tahoma" w:cs="Tahoma"/>
          <w:rtl w:val="1"/>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1ECE3BD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۴.۲ دامنه خدمت، نقاط شروع و پایان</w:t>
      </w:r>
    </w:p>
    <w:p w14:paraId="68D99777" w14:textId="77777777" w:rsidR="00D776BA" w:rsidRPr="00BE6A23" w:rsidRDefault="00000000" w:rsidP="000A7BE2">
      <w:pPr>
        <w:jc w:val="right"/>
        <w:bidi w:val="1"/>
      </w:pPr>
      <w:r w:rsidRPr="00BE6A23">
        <w:rPr>
          <w:rFonts w:ascii="Tahoma" w:eastAsia="Tahoma" w:hAnsi="Tahoma" w:cs="Tahoma"/>
          <w:rtl w:val="1"/>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E6A23" w14:paraId="3E1E6059" w14:textId="77777777">
        <w:trPr>
          <w:cantSplit/>
          <w:tblHeader/>
          <w:jc w:val="center"/>
        </w:trPr>
        <w:tc>
          <w:tcPr>
            <w:tcW w:w="3950" w:type="dxa"/>
            <w:shd w:val="clear" w:color="auto" w:fill="173B5F"/>
            <w:tcMar>
              <w:top w:w="90" w:type="dxa"/>
              <w:left w:w="90" w:type="dxa"/>
              <w:bottom w:w="90" w:type="dxa"/>
              <w:right w:w="90" w:type="dxa"/>
            </w:tcMar>
            <w:vAlign w:val="center"/>
            <w:textDirection w:val="lrTb"/>
          </w:tcPr>
          <w:p w14:paraId="7E94A89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در دامنه</w:t>
            </w:r>
          </w:p>
        </w:tc>
        <w:tc>
          <w:tcPr>
            <w:tcW w:w="3600" w:type="dxa"/>
            <w:shd w:val="clear" w:color="auto" w:fill="173B5F"/>
            <w:tcMar>
              <w:top w:w="90" w:type="dxa"/>
              <w:left w:w="90" w:type="dxa"/>
              <w:bottom w:w="90" w:type="dxa"/>
              <w:right w:w="90" w:type="dxa"/>
            </w:tcMar>
            <w:vAlign w:val="center"/>
            <w:textDirection w:val="lrTb"/>
          </w:tcPr>
          <w:p w14:paraId="2813919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خارج از دامنه مگر با قرارداد مستقل</w:t>
            </w:r>
          </w:p>
        </w:tc>
        <w:tc>
          <w:tcPr>
            <w:tcW w:w="1810" w:type="dxa"/>
            <w:shd w:val="clear" w:color="auto" w:fill="173B5F"/>
            <w:tcMar>
              <w:top w:w="90" w:type="dxa"/>
              <w:left w:w="90" w:type="dxa"/>
              <w:bottom w:w="90" w:type="dxa"/>
              <w:right w:w="90" w:type="dxa"/>
            </w:tcMar>
            <w:vAlign w:val="center"/>
            <w:textDirection w:val="lrTb"/>
          </w:tcPr>
          <w:p w14:paraId="11C4989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تحویل‌گیرنده خروجی</w:t>
            </w:r>
          </w:p>
        </w:tc>
      </w:tr>
      <w:tr w:rsidR="00D776BA" w:rsidRPr="00BE6A23" w14:paraId="1C0D3D7F" w14:textId="77777777">
        <w:trPr>
          <w:cantSplit/>
          <w:jc w:val="center"/>
        </w:trPr>
        <w:tc>
          <w:tcPr>
            <w:tcW w:w="3950" w:type="dxa"/>
            <w:shd w:val="clear" w:color="auto" w:fill="E8F3E8"/>
            <w:tcMar>
              <w:top w:w="90" w:type="dxa"/>
              <w:left w:w="90" w:type="dxa"/>
              <w:bottom w:w="90" w:type="dxa"/>
              <w:right w:w="90" w:type="dxa"/>
            </w:tcMar>
            <w:vAlign w:val="center"/>
            <w:textDirection w:val="lrTb"/>
          </w:tcPr>
          <w:p w14:paraId="2E6316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و طبقه‌بندی نیاز، منبع‌یابی، سفارش و تغییر آن</w:t>
            </w:r>
          </w:p>
        </w:tc>
        <w:tc>
          <w:tcPr>
            <w:tcW w:w="3600" w:type="dxa"/>
            <w:tcMar>
              <w:top w:w="90" w:type="dxa"/>
              <w:left w:w="90" w:type="dxa"/>
              <w:bottom w:w="90" w:type="dxa"/>
              <w:right w:w="90" w:type="dxa"/>
            </w:tcMar>
            <w:vAlign w:val="center"/>
            <w:textDirection w:val="lrTb"/>
          </w:tcPr>
          <w:p w14:paraId="2A61AEC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طراحی مهندسی و تأیید کفایت نقشه</w:t>
            </w:r>
          </w:p>
        </w:tc>
        <w:tc>
          <w:tcPr>
            <w:tcW w:w="1810" w:type="dxa"/>
            <w:tcMar>
              <w:top w:w="90" w:type="dxa"/>
              <w:left w:w="90" w:type="dxa"/>
              <w:bottom w:w="90" w:type="dxa"/>
              <w:right w:w="90" w:type="dxa"/>
            </w:tcMar>
            <w:vAlign w:val="center"/>
            <w:textDirection w:val="lrTb"/>
          </w:tcPr>
          <w:p w14:paraId="007B7A3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خریدار، مدیر پروژه و تدارکات</w:t>
            </w:r>
          </w:p>
        </w:tc>
      </w:tr>
      <w:tr w:rsidR="00D776BA" w:rsidRPr="00BE6A23" w14:paraId="1C69E0D7" w14:textId="77777777">
        <w:trPr>
          <w:cantSplit/>
          <w:jc w:val="center"/>
        </w:trPr>
        <w:tc>
          <w:tcPr>
            <w:tcW w:w="3950" w:type="dxa"/>
            <w:shd w:val="clear" w:color="auto" w:fill="F5F8FA"/>
            <w:tcMar>
              <w:top w:w="90" w:type="dxa"/>
              <w:left w:w="90" w:type="dxa"/>
              <w:bottom w:w="90" w:type="dxa"/>
              <w:right w:w="90" w:type="dxa"/>
            </w:tcMar>
            <w:vAlign w:val="center"/>
            <w:textDirection w:val="lrTb"/>
          </w:tcPr>
          <w:p w14:paraId="42FCE19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پیگیری تولید، حمل، رسید، کنترل مقدار و وضعیت ظاهری</w:t>
            </w:r>
          </w:p>
        </w:tc>
        <w:tc>
          <w:tcPr>
            <w:tcW w:w="3600" w:type="dxa"/>
            <w:shd w:val="clear" w:color="auto" w:fill="F5F8FA"/>
            <w:tcMar>
              <w:top w:w="90" w:type="dxa"/>
              <w:left w:w="90" w:type="dxa"/>
              <w:bottom w:w="90" w:type="dxa"/>
              <w:right w:w="90" w:type="dxa"/>
            </w:tcMar>
            <w:vAlign w:val="center"/>
            <w:textDirection w:val="lrTb"/>
          </w:tcPr>
          <w:p w14:paraId="7A683D6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حمل فیزیکی یا نگهداری انبار توسط ساخت نو</w:t>
            </w:r>
          </w:p>
        </w:tc>
        <w:tc>
          <w:tcPr>
            <w:tcW w:w="1810" w:type="dxa"/>
            <w:shd w:val="clear" w:color="auto" w:fill="F5F8FA"/>
            <w:tcMar>
              <w:top w:w="90" w:type="dxa"/>
              <w:left w:w="90" w:type="dxa"/>
              <w:bottom w:w="90" w:type="dxa"/>
              <w:right w:w="90" w:type="dxa"/>
            </w:tcMar>
            <w:vAlign w:val="center"/>
            <w:textDirection w:val="lrTb"/>
          </w:tcPr>
          <w:p w14:paraId="0C07A5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تأمین‌کننده، حمل‌کننده، انبار و کنترل کیفیت</w:t>
            </w:r>
          </w:p>
        </w:tc>
      </w:tr>
      <w:tr w:rsidR="00D776BA" w:rsidRPr="00BE6A23" w14:paraId="4506729E" w14:textId="77777777">
        <w:trPr>
          <w:cantSplit/>
          <w:jc w:val="center"/>
        </w:trPr>
        <w:tc>
          <w:tcPr>
            <w:tcW w:w="3950" w:type="dxa"/>
            <w:shd w:val="clear" w:color="auto" w:fill="E8F3E8"/>
            <w:tcMar>
              <w:top w:w="90" w:type="dxa"/>
              <w:left w:w="90" w:type="dxa"/>
              <w:bottom w:w="90" w:type="dxa"/>
              <w:right w:w="90" w:type="dxa"/>
            </w:tcMar>
            <w:vAlign w:val="center"/>
            <w:textDirection w:val="lrTb"/>
          </w:tcPr>
          <w:p w14:paraId="24E359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شاهد کیفیت، مغایرت، پذیرش، مرجوعی و جایگزینی</w:t>
            </w:r>
          </w:p>
        </w:tc>
        <w:tc>
          <w:tcPr>
            <w:tcW w:w="3600" w:type="dxa"/>
            <w:tcMar>
              <w:top w:w="90" w:type="dxa"/>
              <w:left w:w="90" w:type="dxa"/>
              <w:bottom w:w="90" w:type="dxa"/>
              <w:right w:w="90" w:type="dxa"/>
            </w:tcMar>
            <w:vAlign w:val="center"/>
            <w:textDirection w:val="lrTb"/>
          </w:tcPr>
          <w:p w14:paraId="40E56D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قانونی یا آزمایشگاهی بدون صلاحیت قراردادی</w:t>
            </w:r>
          </w:p>
        </w:tc>
        <w:tc>
          <w:tcPr>
            <w:tcW w:w="1810" w:type="dxa"/>
            <w:tcMar>
              <w:top w:w="90" w:type="dxa"/>
              <w:left w:w="90" w:type="dxa"/>
              <w:bottom w:w="90" w:type="dxa"/>
              <w:right w:w="90" w:type="dxa"/>
            </w:tcMar>
            <w:vAlign w:val="center"/>
            <w:textDirection w:val="lrTb"/>
          </w:tcPr>
          <w:p w14:paraId="3C9897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پذیرنده مجاز، ناظر و مسئول کیفیت</w:t>
            </w:r>
          </w:p>
        </w:tc>
      </w:tr>
      <w:tr w:rsidR="00D776BA" w:rsidRPr="00BE6A23" w14:paraId="549CF88E" w14:textId="77777777">
        <w:trPr>
          <w:cantSplit/>
          <w:jc w:val="center"/>
        </w:trPr>
        <w:tc>
          <w:tcPr>
            <w:tcW w:w="3950" w:type="dxa"/>
            <w:shd w:val="clear" w:color="auto" w:fill="F5F8FA"/>
            <w:tcMar>
              <w:top w:w="90" w:type="dxa"/>
              <w:left w:w="90" w:type="dxa"/>
              <w:bottom w:w="90" w:type="dxa"/>
              <w:right w:w="90" w:type="dxa"/>
            </w:tcMar>
            <w:vAlign w:val="center"/>
            <w:textDirection w:val="lrTb"/>
          </w:tcPr>
          <w:p w14:paraId="2367EAD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موجودی، مالکیت، نگهداشت، رزرو و مصرف</w:t>
            </w:r>
          </w:p>
        </w:tc>
        <w:tc>
          <w:tcPr>
            <w:tcW w:w="3600" w:type="dxa"/>
            <w:shd w:val="clear" w:color="auto" w:fill="F5F8FA"/>
            <w:tcMar>
              <w:top w:w="90" w:type="dxa"/>
              <w:left w:w="90" w:type="dxa"/>
              <w:bottom w:w="90" w:type="dxa"/>
              <w:right w:w="90" w:type="dxa"/>
            </w:tcMar>
            <w:vAlign w:val="center"/>
            <w:textDirection w:val="lrTb"/>
          </w:tcPr>
          <w:p w14:paraId="64AA2D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ریسک نابودی، سرقت یا افت قیمت کالا</w:t>
            </w:r>
          </w:p>
        </w:tc>
        <w:tc>
          <w:tcPr>
            <w:tcW w:w="1810" w:type="dxa"/>
            <w:shd w:val="clear" w:color="auto" w:fill="F5F8FA"/>
            <w:tcMar>
              <w:top w:w="90" w:type="dxa"/>
              <w:left w:w="90" w:type="dxa"/>
              <w:bottom w:w="90" w:type="dxa"/>
              <w:right w:w="90" w:type="dxa"/>
            </w:tcMar>
            <w:vAlign w:val="center"/>
            <w:textDirection w:val="lrTb"/>
          </w:tcPr>
          <w:p w14:paraId="6FACD6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انباردار، بیمه‌گر، پروژه و مالی</w:t>
            </w:r>
          </w:p>
        </w:tc>
      </w:tr>
      <w:tr w:rsidR="00D776BA" w:rsidRPr="00BE6A23" w14:paraId="4F80B026" w14:textId="77777777">
        <w:trPr>
          <w:cantSplit/>
          <w:jc w:val="center"/>
        </w:trPr>
        <w:tc>
          <w:tcPr>
            <w:tcW w:w="3950" w:type="dxa"/>
            <w:shd w:val="clear" w:color="auto" w:fill="E8F3E8"/>
            <w:tcMar>
              <w:top w:w="90" w:type="dxa"/>
              <w:left w:w="90" w:type="dxa"/>
              <w:bottom w:w="90" w:type="dxa"/>
              <w:right w:w="90" w:type="dxa"/>
            </w:tcMar>
            <w:vAlign w:val="center"/>
            <w:textDirection w:val="lrTb"/>
          </w:tcPr>
          <w:p w14:paraId="24F84A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تشکیل معامله تأییدشده و پرونده پرداخت</w:t>
            </w:r>
          </w:p>
        </w:tc>
        <w:tc>
          <w:tcPr>
            <w:tcW w:w="3600" w:type="dxa"/>
            <w:tcMar>
              <w:top w:w="90" w:type="dxa"/>
              <w:left w:w="90" w:type="dxa"/>
              <w:bottom w:w="90" w:type="dxa"/>
              <w:right w:w="90" w:type="dxa"/>
            </w:tcMar>
            <w:vAlign w:val="center"/>
            <w:textDirection w:val="lrTb"/>
          </w:tcPr>
          <w:p w14:paraId="6443BF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اعتباری، تعیین نرخ پول یا اجرای بانکی</w:t>
            </w:r>
          </w:p>
        </w:tc>
        <w:tc>
          <w:tcPr>
            <w:tcW w:w="1810" w:type="dxa"/>
            <w:tcMar>
              <w:top w:w="90" w:type="dxa"/>
              <w:left w:w="90" w:type="dxa"/>
              <w:bottom w:w="90" w:type="dxa"/>
              <w:right w:w="90" w:type="dxa"/>
            </w:tcMar>
            <w:vAlign w:val="center"/>
            <w:textDirection w:val="lrTb"/>
          </w:tcPr>
          <w:p w14:paraId="160EC3F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مالی، بانک و تأمین‌کننده مالی</w:t>
            </w:r>
          </w:p>
        </w:tc>
      </w:tr>
    </w:tbl>
    <w:p w14:paraId="16F27E58" w14:textId="77777777" w:rsidR="00D776BA" w:rsidRPr="00BE6A23" w:rsidRDefault="00000000" w:rsidP="000A7BE2">
      <w:pPr>
        <w:jc w:val="right"/>
        <w:bidi w:val="1"/>
      </w:pPr>
      <w:r w:rsidRPr="00BE6A23">
        <w:rPr>
          <w:rFonts w:ascii="Tahoma" w:eastAsia="Tahoma" w:hAnsi="Tahoma" w:cs="Tahoma"/>
          <w:rtl w:val="1"/>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6FE5B5F4"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5A82567D"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۴.۳ ورود نیاز، طبقه‌بندی مسیر و دروازه تبدیل</w:t>
      </w:r>
    </w:p>
    <w:p w14:paraId="553CD532" w14:textId="77777777" w:rsidR="00D776BA" w:rsidRPr="00BE6A23" w:rsidRDefault="00000000" w:rsidP="000A7BE2">
      <w:pPr>
        <w:jc w:val="right"/>
        <w:bidi w:val="1"/>
      </w:pPr>
      <w:r w:rsidRPr="00BE6A23">
        <w:rPr>
          <w:rFonts w:ascii="Tahoma" w:hAnsi="Tahoma" w:eastAsia="Tahoma" w:cs="Tahoma"/>
          <w:rtl w:val="1"/>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E6A23" w14:paraId="21B152E6" w14:textId="77777777">
        <w:trPr>
          <w:cantSplit/>
          <w:tblHeader/>
          <w:jc w:val="center"/>
        </w:trPr>
        <w:tc>
          <w:tcPr>
            <w:tcW w:w="1850" w:type="dxa"/>
            <w:shd w:val="clear" w:color="auto" w:fill="173B5F"/>
            <w:tcMar>
              <w:top w:w="90" w:type="dxa"/>
              <w:left w:w="90" w:type="dxa"/>
              <w:bottom w:w="90" w:type="dxa"/>
              <w:right w:w="90" w:type="dxa"/>
            </w:tcMar>
            <w:vAlign w:val="center"/>
            <w:textDirection w:val="lrTb"/>
          </w:tcPr>
          <w:p w14:paraId="19CBCC90" w14:textId="77777777" w:rsidR="00044C3E" w:rsidRPr="00BE6A23" w:rsidRDefault="00000000" w:rsidP="000A7BE2">
            <w:pPr>
              <w:jc w:val="right"/>
              <w:bidi w:val="1"/>
            </w:pPr>
            <w:r w:rsidRPr="00BE6A23">
              <w:rPr>
                <w:rFonts w:ascii="Tahoma" w:hAnsi="Tahoma" w:eastAsia="Tahoma" w:cs="Tahoma"/>
                <w:b/>
                <w:color w:val="FFFFFF"/>
                <w:sz w:val="17"/>
                <w:rtl w:val="1"/>
              </w:rPr>
              <w:t>عامل</w:t>
            </w:r>
          </w:p>
        </w:tc>
        <w:tc>
          <w:tcPr>
            <w:tcW w:w="2700" w:type="dxa"/>
            <w:shd w:val="clear" w:color="auto" w:fill="173B5F"/>
            <w:tcMar>
              <w:top w:w="90" w:type="dxa"/>
              <w:left w:w="90" w:type="dxa"/>
              <w:bottom w:w="90" w:type="dxa"/>
              <w:right w:w="90" w:type="dxa"/>
            </w:tcMar>
            <w:vAlign w:val="center"/>
            <w:textDirection w:val="lrTb"/>
          </w:tcPr>
          <w:p w14:paraId="3A736B48"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3020" w:type="dxa"/>
            <w:shd w:val="clear" w:color="auto" w:fill="173B5F"/>
            <w:tcMar>
              <w:top w:w="90" w:type="dxa"/>
              <w:left w:w="90" w:type="dxa"/>
              <w:bottom w:w="90" w:type="dxa"/>
              <w:right w:w="90" w:type="dxa"/>
            </w:tcMar>
            <w:vAlign w:val="center"/>
            <w:textDirection w:val="lrTb"/>
          </w:tcPr>
          <w:p w14:paraId="78E7811E"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1790" w:type="dxa"/>
            <w:shd w:val="clear" w:color="auto" w:fill="173B5F"/>
            <w:tcMar>
              <w:top w:w="90" w:type="dxa"/>
              <w:left w:w="90" w:type="dxa"/>
              <w:bottom w:w="90" w:type="dxa"/>
              <w:right w:w="90" w:type="dxa"/>
            </w:tcMar>
            <w:vAlign w:val="center"/>
            <w:textDirection w:val="lrTb"/>
          </w:tcPr>
          <w:p w14:paraId="6451658A"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D776BA" w:rsidRPr="00BE6A23" w14:paraId="00B8FD28" w14:textId="77777777">
        <w:trPr>
          <w:cantSplit/>
          <w:jc w:val="center"/>
        </w:trPr>
        <w:tc>
          <w:tcPr>
            <w:tcW w:w="1850" w:type="dxa"/>
            <w:shd w:val="clear" w:color="auto" w:fill="FFF1DD"/>
            <w:tcMar>
              <w:top w:w="90" w:type="dxa"/>
              <w:left w:w="90" w:type="dxa"/>
              <w:bottom w:w="90" w:type="dxa"/>
              <w:right w:w="90" w:type="dxa"/>
            </w:tcMar>
            <w:vAlign w:val="center"/>
            <w:textDirection w:val="lrTb"/>
          </w:tcPr>
          <w:p w14:paraId="2AC60D62" w14:textId="77777777" w:rsidR="00044C3E" w:rsidRPr="00BE6A23" w:rsidRDefault="00000000" w:rsidP="000A7BE2">
            <w:pPr>
              <w:jc w:val="right"/>
              <w:bidi w:val="1"/>
            </w:pPr>
            <w:r w:rsidRPr="00BE6A23">
              <w:rPr>
                <w:rFonts w:ascii="Tahoma" w:hAnsi="Tahoma" w:eastAsia="Tahoma" w:cs="Tahoma"/>
                <w:sz w:val="17"/>
                <w:rtl w:val="1"/>
              </w:rPr>
              <w:t>مشتری</w:t>
            </w:r>
          </w:p>
        </w:tc>
        <w:tc>
          <w:tcPr>
            <w:tcW w:w="2700" w:type="dxa"/>
            <w:tcMar>
              <w:top w:w="90" w:type="dxa"/>
              <w:left w:w="90" w:type="dxa"/>
              <w:bottom w:w="90" w:type="dxa"/>
              <w:right w:w="90" w:type="dxa"/>
            </w:tcMar>
            <w:vAlign w:val="center"/>
            <w:textDirection w:val="lrTb"/>
          </w:tcPr>
          <w:p w14:paraId="0AFC3B8D" w14:textId="77777777" w:rsidR="00044C3E" w:rsidRPr="00BE6A23" w:rsidRDefault="00000000" w:rsidP="000A7BE2">
            <w:pPr>
              <w:jc w:val="right"/>
              <w:bidi w:val="1"/>
            </w:pPr>
            <w:r w:rsidRPr="00BE6A23">
              <w:rPr>
                <w:rFonts w:ascii="Tahoma" w:hAnsi="Tahoma" w:eastAsia="Tahoma" w:cs="Tahoma"/>
                <w:sz w:val="17"/>
                <w:rtl w:val="1"/>
              </w:rPr>
              <w:t>شخص حقیقی</w:t>
            </w:r>
          </w:p>
        </w:tc>
        <w:tc>
          <w:tcPr>
            <w:tcW w:w="3020" w:type="dxa"/>
            <w:tcMar>
              <w:top w:w="90" w:type="dxa"/>
              <w:left w:w="90" w:type="dxa"/>
              <w:bottom w:w="90" w:type="dxa"/>
              <w:right w:w="90" w:type="dxa"/>
            </w:tcMar>
            <w:vAlign w:val="center"/>
            <w:textDirection w:val="lrTb"/>
          </w:tcPr>
          <w:p w14:paraId="098546A0" w14:textId="77777777" w:rsidR="00044C3E" w:rsidRPr="00BE6A23" w:rsidRDefault="00000000" w:rsidP="000A7BE2">
            <w:pPr>
              <w:jc w:val="right"/>
              <w:bidi w:val="1"/>
            </w:pPr>
            <w:r w:rsidRPr="00BE6A23">
              <w:rPr>
                <w:rFonts w:ascii="Tahoma" w:hAnsi="Tahoma" w:eastAsia="Tahoma" w:cs="Tahoma"/>
                <w:sz w:val="17"/>
                <w:rtl w:val="1"/>
              </w:rPr>
              <w:t>کسب‌وکار</w:t>
            </w:r>
          </w:p>
        </w:tc>
        <w:tc>
          <w:tcPr>
            <w:tcW w:w="1790" w:type="dxa"/>
            <w:tcMar>
              <w:top w:w="90" w:type="dxa"/>
              <w:left w:w="90" w:type="dxa"/>
              <w:bottom w:w="90" w:type="dxa"/>
              <w:right w:w="90" w:type="dxa"/>
            </w:tcMar>
            <w:vAlign w:val="center"/>
            <w:textDirection w:val="lrTb"/>
          </w:tcPr>
          <w:p w14:paraId="58F316A7" w14:textId="77777777" w:rsidR="00044C3E" w:rsidRPr="00BE6A23" w:rsidRDefault="00000000" w:rsidP="000A7BE2">
            <w:pPr>
              <w:jc w:val="right"/>
              <w:bidi w:val="1"/>
            </w:pPr>
            <w:r w:rsidRPr="00BE6A23">
              <w:rPr>
                <w:rFonts w:ascii="Tahoma" w:hAnsi="Tahoma" w:eastAsia="Tahoma" w:cs="Tahoma"/>
                <w:sz w:val="17"/>
                <w:rtl w:val="1"/>
              </w:rPr>
              <w:t>مالک/سازمان پروژه</w:t>
            </w:r>
          </w:p>
        </w:tc>
      </w:tr>
      <w:tr w:rsidR="00D776BA" w:rsidRPr="00BE6A23" w14:paraId="1DBB995D"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53D49E01" w14:textId="77777777" w:rsidR="00044C3E" w:rsidRPr="00BE6A23" w:rsidRDefault="00000000" w:rsidP="000A7BE2">
            <w:pPr>
              <w:jc w:val="right"/>
              <w:bidi w:val="1"/>
            </w:pPr>
            <w:r w:rsidRPr="00BE6A23">
              <w:rPr>
                <w:rFonts w:ascii="Tahoma" w:hAnsi="Tahoma" w:eastAsia="Tahoma" w:cs="Tahoma"/>
                <w:sz w:val="17"/>
                <w:rtl w:val="1"/>
              </w:rPr>
              <w:lastRenderedPageBreak/>
              <w:t>شیء</w:t>
            </w:r>
          </w:p>
        </w:tc>
        <w:tc>
          <w:tcPr>
            <w:tcW w:w="2700" w:type="dxa"/>
            <w:shd w:val="clear" w:color="auto" w:fill="F5F8FA"/>
            <w:tcMar>
              <w:top w:w="90" w:type="dxa"/>
              <w:left w:w="90" w:type="dxa"/>
              <w:bottom w:w="90" w:type="dxa"/>
              <w:right w:w="90" w:type="dxa"/>
            </w:tcMar>
            <w:vAlign w:val="center"/>
            <w:textDirection w:val="lrTb"/>
          </w:tcPr>
          <w:p w14:paraId="1EBE683B" w14:textId="77777777" w:rsidR="00044C3E" w:rsidRPr="00BE6A23" w:rsidRDefault="00000000" w:rsidP="000A7BE2">
            <w:pPr>
              <w:jc w:val="right"/>
              <w:bidi w:val="1"/>
            </w:pPr>
            <w:r w:rsidRPr="00BE6A23">
              <w:rPr>
                <w:rFonts w:ascii="Tahoma" w:hAnsi="Tahoma" w:eastAsia="Tahoma" w:cs="Tahoma"/>
                <w:sz w:val="17"/>
                <w:rtl w:val="1"/>
              </w:rPr>
              <w:t>Order</w:t>
            </w:r>
          </w:p>
        </w:tc>
        <w:tc>
          <w:tcPr>
            <w:tcW w:w="3020" w:type="dxa"/>
            <w:shd w:val="clear" w:color="auto" w:fill="F5F8FA"/>
            <w:tcMar>
              <w:top w:w="90" w:type="dxa"/>
              <w:left w:w="90" w:type="dxa"/>
              <w:bottom w:w="90" w:type="dxa"/>
              <w:right w:w="90" w:type="dxa"/>
            </w:tcMar>
            <w:vAlign w:val="center"/>
            <w:textDirection w:val="lrTb"/>
          </w:tcPr>
          <w:p w14:paraId="09B1528A" w14:textId="77777777" w:rsidR="00044C3E" w:rsidRPr="00BE6A23" w:rsidRDefault="00000000" w:rsidP="000A7BE2">
            <w:pPr>
              <w:jc w:val="right"/>
              <w:bidi w:val="1"/>
            </w:pPr>
            <w:r w:rsidRPr="00BE6A23">
              <w:rPr>
                <w:rFonts w:ascii="Tahoma" w:hAnsi="Tahoma" w:eastAsia="Tahoma" w:cs="Tahoma"/>
                <w:sz w:val="17"/>
                <w:rtl w:val="1"/>
              </w:rPr>
              <w:t>Account PO Invoice</w:t>
            </w:r>
          </w:p>
        </w:tc>
        <w:tc>
          <w:tcPr>
            <w:tcW w:w="1790" w:type="dxa"/>
            <w:shd w:val="clear" w:color="auto" w:fill="F5F8FA"/>
            <w:tcMar>
              <w:top w:w="90" w:type="dxa"/>
              <w:left w:w="90" w:type="dxa"/>
              <w:bottom w:w="90" w:type="dxa"/>
              <w:right w:w="90" w:type="dxa"/>
            </w:tcMar>
            <w:vAlign w:val="center"/>
            <w:textDirection w:val="lrTb"/>
          </w:tcPr>
          <w:p w14:paraId="72B826F6" w14:textId="77777777" w:rsidR="00044C3E" w:rsidRPr="00BE6A23" w:rsidRDefault="00000000" w:rsidP="000A7BE2">
            <w:pPr>
              <w:jc w:val="right"/>
              <w:bidi w:val="1"/>
            </w:pPr>
            <w:r w:rsidRPr="00BE6A23">
              <w:rPr>
                <w:rFonts w:ascii="Tahoma" w:hAnsi="Tahoma" w:eastAsia="Tahoma" w:cs="Tahoma"/>
                <w:sz w:val="17"/>
                <w:rtl w:val="1"/>
              </w:rPr>
              <w:t>Project Contract Package</w:t>
            </w:r>
          </w:p>
        </w:tc>
      </w:tr>
      <w:tr w:rsidR="00D776BA" w:rsidRPr="00BE6A23" w14:paraId="2C4660C7" w14:textId="77777777">
        <w:trPr>
          <w:cantSplit/>
          <w:jc w:val="center"/>
        </w:trPr>
        <w:tc>
          <w:tcPr>
            <w:tcW w:w="1850" w:type="dxa"/>
            <w:shd w:val="clear" w:color="auto" w:fill="FFF1DD"/>
            <w:tcMar>
              <w:top w:w="90" w:type="dxa"/>
              <w:left w:w="90" w:type="dxa"/>
              <w:bottom w:w="90" w:type="dxa"/>
              <w:right w:w="90" w:type="dxa"/>
            </w:tcMar>
            <w:vAlign w:val="center"/>
            <w:textDirection w:val="lrTb"/>
          </w:tcPr>
          <w:p w14:paraId="40F75123" w14:textId="77777777" w:rsidR="00044C3E" w:rsidRPr="00BE6A23" w:rsidRDefault="00000000" w:rsidP="000A7BE2">
            <w:pPr>
              <w:jc w:val="right"/>
              <w:bidi w:val="1"/>
            </w:pPr>
            <w:r w:rsidRPr="00BE6A23">
              <w:rPr>
                <w:rFonts w:ascii="Tahoma" w:hAnsi="Tahoma" w:eastAsia="Tahoma" w:cs="Tahoma"/>
                <w:sz w:val="17"/>
                <w:rtl w:val="1"/>
              </w:rPr>
              <w:t>تحویل</w:t>
            </w:r>
          </w:p>
        </w:tc>
        <w:tc>
          <w:tcPr>
            <w:tcW w:w="2700" w:type="dxa"/>
            <w:tcMar>
              <w:top w:w="90" w:type="dxa"/>
              <w:left w:w="90" w:type="dxa"/>
              <w:bottom w:w="90" w:type="dxa"/>
              <w:right w:w="90" w:type="dxa"/>
            </w:tcMar>
            <w:vAlign w:val="center"/>
            <w:textDirection w:val="lrTb"/>
          </w:tcPr>
          <w:p w14:paraId="6AF08913" w14:textId="77777777" w:rsidR="00044C3E" w:rsidRPr="00BE6A23" w:rsidRDefault="00000000" w:rsidP="000A7BE2">
            <w:pPr>
              <w:jc w:val="right"/>
              <w:bidi w:val="1"/>
            </w:pPr>
            <w:r w:rsidRPr="00BE6A23">
              <w:rPr>
                <w:rFonts w:ascii="Tahoma" w:hAnsi="Tahoma" w:eastAsia="Tahoma" w:cs="Tahoma"/>
                <w:sz w:val="17"/>
                <w:rtl w:val="1"/>
              </w:rPr>
              <w:t>یک تحویل روشن</w:t>
            </w:r>
          </w:p>
        </w:tc>
        <w:tc>
          <w:tcPr>
            <w:tcW w:w="3020" w:type="dxa"/>
            <w:tcMar>
              <w:top w:w="90" w:type="dxa"/>
              <w:left w:w="90" w:type="dxa"/>
              <w:bottom w:w="90" w:type="dxa"/>
              <w:right w:w="90" w:type="dxa"/>
            </w:tcMar>
            <w:vAlign w:val="center"/>
            <w:textDirection w:val="lrTb"/>
          </w:tcPr>
          <w:p w14:paraId="28C7842E" w14:textId="77777777" w:rsidR="00044C3E" w:rsidRPr="00BE6A23" w:rsidRDefault="00000000" w:rsidP="000A7BE2">
            <w:pPr>
              <w:jc w:val="right"/>
              <w:bidi w:val="1"/>
            </w:pPr>
            <w:r w:rsidRPr="00BE6A23">
              <w:rPr>
                <w:rFonts w:ascii="Tahoma" w:hAnsi="Tahoma" w:eastAsia="Tahoma" w:cs="Tahoma"/>
                <w:sz w:val="17"/>
                <w:rtl w:val="1"/>
              </w:rPr>
              <w:t>Receipt تکرارشونده</w:t>
            </w:r>
          </w:p>
        </w:tc>
        <w:tc>
          <w:tcPr>
            <w:tcW w:w="1790" w:type="dxa"/>
            <w:tcMar>
              <w:top w:w="90" w:type="dxa"/>
              <w:left w:w="90" w:type="dxa"/>
              <w:bottom w:w="90" w:type="dxa"/>
              <w:right w:w="90" w:type="dxa"/>
            </w:tcMar>
            <w:vAlign w:val="center"/>
            <w:textDirection w:val="lrTb"/>
          </w:tcPr>
          <w:p w14:paraId="0926B04E" w14:textId="77777777" w:rsidR="00044C3E" w:rsidRPr="00BE6A23" w:rsidRDefault="00000000" w:rsidP="000A7BE2">
            <w:pPr>
              <w:jc w:val="right"/>
              <w:bidi w:val="1"/>
            </w:pPr>
            <w:r w:rsidRPr="00BE6A23">
              <w:rPr>
                <w:rFonts w:ascii="Tahoma" w:hAnsi="Tahoma" w:eastAsia="Tahoma" w:cs="Tahoma"/>
                <w:sz w:val="17"/>
                <w:rtl w:val="1"/>
              </w:rPr>
              <w:t>تحویل مرحله‌ای متصل به برنامه</w:t>
            </w:r>
          </w:p>
        </w:tc>
      </w:tr>
      <w:tr w:rsidR="00D776BA" w:rsidRPr="00BE6A23" w14:paraId="347F8362"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22FB6DDD" w14:textId="77777777" w:rsidR="00044C3E" w:rsidRPr="00BE6A23" w:rsidRDefault="00000000" w:rsidP="000A7BE2">
            <w:pPr>
              <w:jc w:val="right"/>
              <w:bidi w:val="1"/>
            </w:pPr>
            <w:r w:rsidRPr="00BE6A23">
              <w:rPr>
                <w:rFonts w:ascii="Tahoma" w:hAnsi="Tahoma" w:eastAsia="Tahoma" w:cs="Tahoma"/>
                <w:sz w:val="17"/>
                <w:rtl w:val="1"/>
              </w:rPr>
              <w:t>مالی</w:t>
            </w:r>
          </w:p>
        </w:tc>
        <w:tc>
          <w:tcPr>
            <w:tcW w:w="2700" w:type="dxa"/>
            <w:shd w:val="clear" w:color="auto" w:fill="F5F8FA"/>
            <w:tcMar>
              <w:top w:w="90" w:type="dxa"/>
              <w:left w:w="90" w:type="dxa"/>
              <w:bottom w:w="90" w:type="dxa"/>
              <w:right w:w="90" w:type="dxa"/>
            </w:tcMar>
            <w:vAlign w:val="center"/>
            <w:textDirection w:val="lrTb"/>
          </w:tcPr>
          <w:p w14:paraId="22B27A46" w14:textId="77777777" w:rsidR="00044C3E" w:rsidRPr="00BE6A23" w:rsidRDefault="00000000" w:rsidP="000A7BE2">
            <w:pPr>
              <w:jc w:val="right"/>
              <w:bidi w:val="1"/>
            </w:pPr>
            <w:r w:rsidRPr="00BE6A23">
              <w:rPr>
                <w:rFonts w:ascii="Tahoma" w:hAnsi="Tahoma" w:eastAsia="Tahoma" w:cs="Tahoma"/>
                <w:sz w:val="17"/>
                <w:rtl w:val="1"/>
              </w:rPr>
              <w:t>اقساط یا پرداخت سفارش</w:t>
            </w:r>
          </w:p>
        </w:tc>
        <w:tc>
          <w:tcPr>
            <w:tcW w:w="3020" w:type="dxa"/>
            <w:shd w:val="clear" w:color="auto" w:fill="F5F8FA"/>
            <w:tcMar>
              <w:top w:w="90" w:type="dxa"/>
              <w:left w:w="90" w:type="dxa"/>
              <w:bottom w:w="90" w:type="dxa"/>
              <w:right w:w="90" w:type="dxa"/>
            </w:tcMar>
            <w:vAlign w:val="center"/>
            <w:textDirection w:val="lrTb"/>
          </w:tcPr>
          <w:p w14:paraId="340991BE" w14:textId="77777777" w:rsidR="00044C3E" w:rsidRPr="00BE6A23" w:rsidRDefault="00000000" w:rsidP="000A7BE2">
            <w:pPr>
              <w:jc w:val="right"/>
              <w:bidi w:val="1"/>
            </w:pPr>
            <w:r w:rsidRPr="00BE6A23">
              <w:rPr>
                <w:rFonts w:ascii="Tahoma" w:hAnsi="Tahoma" w:eastAsia="Tahoma" w:cs="Tahoma"/>
                <w:sz w:val="17"/>
                <w:rtl w:val="1"/>
              </w:rPr>
              <w:t>حد گردشی و وصول</w:t>
            </w:r>
          </w:p>
        </w:tc>
        <w:tc>
          <w:tcPr>
            <w:tcW w:w="1790" w:type="dxa"/>
            <w:shd w:val="clear" w:color="auto" w:fill="F5F8FA"/>
            <w:tcMar>
              <w:top w:w="90" w:type="dxa"/>
              <w:left w:w="90" w:type="dxa"/>
              <w:bottom w:w="90" w:type="dxa"/>
              <w:right w:w="90" w:type="dxa"/>
            </w:tcMar>
            <w:vAlign w:val="center"/>
            <w:textDirection w:val="lrTb"/>
          </w:tcPr>
          <w:p w14:paraId="6E28F658" w14:textId="77777777" w:rsidR="00044C3E" w:rsidRPr="00BE6A23" w:rsidRDefault="00000000" w:rsidP="000A7BE2">
            <w:pPr>
              <w:jc w:val="right"/>
              <w:bidi w:val="1"/>
            </w:pPr>
            <w:r w:rsidRPr="00BE6A23">
              <w:rPr>
                <w:rFonts w:ascii="Tahoma" w:hAnsi="Tahoma" w:eastAsia="Tahoma" w:cs="Tahoma"/>
                <w:sz w:val="17"/>
                <w:rtl w:val="1"/>
              </w:rPr>
              <w:t>بودجه صورت‌وضعیت و drawdown</w:t>
            </w:r>
          </w:p>
        </w:tc>
      </w:tr>
      <w:tr w:rsidR="00D776BA" w:rsidRPr="00BE6A23" w14:paraId="3EDE1895" w14:textId="77777777">
        <w:trPr>
          <w:cantSplit/>
          <w:jc w:val="center"/>
        </w:trPr>
        <w:tc>
          <w:tcPr>
            <w:tcW w:w="1850" w:type="dxa"/>
            <w:shd w:val="clear" w:color="auto" w:fill="FFF1DD"/>
            <w:tcMar>
              <w:top w:w="90" w:type="dxa"/>
              <w:left w:w="90" w:type="dxa"/>
              <w:bottom w:w="90" w:type="dxa"/>
              <w:right w:w="90" w:type="dxa"/>
            </w:tcMar>
            <w:vAlign w:val="center"/>
            <w:textDirection w:val="lrTb"/>
          </w:tcPr>
          <w:p w14:paraId="1AE0125B" w14:textId="77777777" w:rsidR="00044C3E" w:rsidRPr="00BE6A23" w:rsidRDefault="00000000" w:rsidP="000A7BE2">
            <w:pPr>
              <w:jc w:val="right"/>
              <w:bidi w:val="1"/>
            </w:pPr>
            <w:r w:rsidRPr="00BE6A23">
              <w:rPr>
                <w:rFonts w:ascii="Tahoma" w:hAnsi="Tahoma" w:eastAsia="Tahoma" w:cs="Tahoma"/>
                <w:sz w:val="17"/>
                <w:rtl w:val="1"/>
              </w:rPr>
              <w:t>تبدیل</w:t>
            </w:r>
          </w:p>
        </w:tc>
        <w:tc>
          <w:tcPr>
            <w:tcW w:w="2700" w:type="dxa"/>
            <w:tcMar>
              <w:top w:w="90" w:type="dxa"/>
              <w:left w:w="90" w:type="dxa"/>
              <w:bottom w:w="90" w:type="dxa"/>
              <w:right w:w="90" w:type="dxa"/>
            </w:tcMar>
            <w:vAlign w:val="center"/>
            <w:textDirection w:val="lrTb"/>
          </w:tcPr>
          <w:p w14:paraId="212CF90A" w14:textId="77777777" w:rsidR="00044C3E" w:rsidRPr="00BE6A23" w:rsidRDefault="00000000" w:rsidP="000A7BE2">
            <w:pPr>
              <w:jc w:val="right"/>
              <w:bidi w:val="1"/>
            </w:pPr>
            <w:r w:rsidRPr="00BE6A23">
              <w:rPr>
                <w:rFonts w:ascii="Tahoma" w:hAnsi="Tahoma" w:eastAsia="Tahoma" w:cs="Tahoma"/>
                <w:sz w:val="17"/>
                <w:rtl w:val="1"/>
              </w:rPr>
              <w:t>با Project Gate</w:t>
            </w:r>
          </w:p>
        </w:tc>
        <w:tc>
          <w:tcPr>
            <w:tcW w:w="3020" w:type="dxa"/>
            <w:tcMar>
              <w:top w:w="90" w:type="dxa"/>
              <w:left w:w="90" w:type="dxa"/>
              <w:bottom w:w="90" w:type="dxa"/>
              <w:right w:w="90" w:type="dxa"/>
            </w:tcMar>
            <w:vAlign w:val="center"/>
            <w:textDirection w:val="lrTb"/>
          </w:tcPr>
          <w:p w14:paraId="555AAF27" w14:textId="77777777" w:rsidR="00044C3E" w:rsidRPr="00BE6A23" w:rsidRDefault="00000000" w:rsidP="000A7BE2">
            <w:pPr>
              <w:jc w:val="right"/>
              <w:bidi w:val="1"/>
            </w:pPr>
            <w:r w:rsidRPr="00BE6A23">
              <w:rPr>
                <w:rFonts w:ascii="Tahoma" w:hAnsi="Tahoma" w:eastAsia="Tahoma" w:cs="Tahoma"/>
                <w:sz w:val="17"/>
                <w:rtl w:val="1"/>
              </w:rPr>
              <w:t>با Project Gate</w:t>
            </w:r>
          </w:p>
        </w:tc>
        <w:tc>
          <w:tcPr>
            <w:tcW w:w="1790" w:type="dxa"/>
            <w:tcMar>
              <w:top w:w="90" w:type="dxa"/>
              <w:left w:w="90" w:type="dxa"/>
              <w:bottom w:w="90" w:type="dxa"/>
              <w:right w:w="90" w:type="dxa"/>
            </w:tcMar>
            <w:vAlign w:val="center"/>
            <w:textDirection w:val="lrTb"/>
          </w:tcPr>
          <w:p w14:paraId="12FE3FB1" w14:textId="77777777" w:rsidR="00044C3E" w:rsidRPr="00BE6A23" w:rsidRDefault="00000000" w:rsidP="000A7BE2">
            <w:pPr>
              <w:jc w:val="right"/>
              <w:bidi w:val="1"/>
            </w:pPr>
            <w:r w:rsidRPr="00BE6A23">
              <w:rPr>
                <w:rFonts w:ascii="Tahoma" w:hAnsi="Tahoma" w:eastAsia="Tahoma" w:cs="Tahoma"/>
                <w:sz w:val="17"/>
                <w:rtl w:val="1"/>
              </w:rPr>
              <w:t>پرونده مقصد مستقل</w:t>
            </w:r>
          </w:p>
        </w:tc>
      </w:tr>
    </w:tbl>
    <w:p w14:paraId="6961D734" w14:textId="77777777" w:rsidR="00D776BA" w:rsidRPr="00BE6A23" w:rsidRDefault="00000000" w:rsidP="000A7BE2">
      <w:pPr>
        <w:jc w:val="right"/>
        <w:bidi w:val="1"/>
      </w:pPr>
      <w:r w:rsidRPr="00BE6A23">
        <w:rPr>
          <w:rFonts w:ascii="Tahoma" w:eastAsia="Tahoma" w:hAnsi="Tahoma" w:cs="Tahoma"/>
          <w:rtl w:val="1"/>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6989E63E"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14:paraId="6A52B82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۴.۴ الگوی اجرای عملیات کالا در سه مسیر</w:t>
      </w:r>
    </w:p>
    <w:p w14:paraId="026EC181" w14:textId="77777777" w:rsidR="00044C3E" w:rsidRPr="00BE6A23" w:rsidRDefault="00000000" w:rsidP="000A7BE2">
      <w:pPr>
        <w:jc w:val="right"/>
        <w:bidi w:val="1"/>
      </w:pPr>
      <w:r w:rsidRPr="00BE6A23">
        <w:rPr>
          <w:rFonts w:ascii="Tahoma" w:hAnsi="Tahoma" w:eastAsia="Tahoma" w:cs="Tahoma"/>
          <w:rtl w:val="1"/>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w="0" w:type="auto"/>
        <w:tblLook w:val="04A0" w:firstRow="1" w:lastRow="0" w:firstColumn="1" w:lastColumn="0" w:noHBand="0" w:noVBand="1"/>
        <w:bidiVisual w:val="1"/>
        <w:jc w:val="right"/>
      </w:tblPr>
      <w:tblGrid>
        <w:gridCol w:w="2254"/>
        <w:gridCol w:w="2253"/>
        <w:gridCol w:w="2254"/>
        <w:gridCol w:w="2255"/>
      </w:tblGrid>
      <w:tr w:rsidR="00044C3E" w:rsidRPr="00BE6A23" w14:paraId="48D1CBA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E021A79"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256" w:type="dxa"/>
            <w:shd w:val="clear" w:color="auto" w:fill="173B5F"/>
            <w:tcMar>
              <w:top w:w="90" w:type="dxa"/>
              <w:left w:w="90" w:type="dxa"/>
              <w:bottom w:w="90" w:type="dxa"/>
              <w:right w:w="90" w:type="dxa"/>
            </w:tcMar>
            <w:vAlign w:val="center"/>
            <w:textDirection w:val="lrTb"/>
          </w:tcPr>
          <w:p w14:paraId="61BE7F08" w14:textId="77777777" w:rsidR="00044C3E" w:rsidRPr="00BE6A23" w:rsidRDefault="00000000" w:rsidP="000A7BE2">
            <w:pPr>
              <w:jc w:val="right"/>
              <w:bidi w:val="1"/>
            </w:pPr>
            <w:r w:rsidRPr="00BE6A23">
              <w:rPr>
                <w:rFonts w:ascii="Tahoma" w:hAnsi="Tahoma" w:eastAsia="Tahoma" w:cs="Tahoma"/>
                <w:b/>
                <w:color w:val="FFFFFF"/>
                <w:sz w:val="17"/>
                <w:rtl w:val="1"/>
              </w:rPr>
              <w:t>مبنای تقاضا و شیء</w:t>
            </w:r>
          </w:p>
        </w:tc>
        <w:tc>
          <w:tcPr>
            <w:tcW w:w="2256" w:type="dxa"/>
            <w:shd w:val="clear" w:color="auto" w:fill="173B5F"/>
            <w:tcMar>
              <w:top w:w="90" w:type="dxa"/>
              <w:left w:w="90" w:type="dxa"/>
              <w:bottom w:w="90" w:type="dxa"/>
              <w:right w:w="90" w:type="dxa"/>
            </w:tcMar>
            <w:vAlign w:val="center"/>
            <w:textDirection w:val="lrTb"/>
          </w:tcPr>
          <w:p w14:paraId="641C360A" w14:textId="77777777" w:rsidR="00044C3E" w:rsidRPr="00BE6A23" w:rsidRDefault="00000000" w:rsidP="000A7BE2">
            <w:pPr>
              <w:jc w:val="right"/>
              <w:bidi w:val="1"/>
            </w:pPr>
            <w:r w:rsidRPr="00BE6A23">
              <w:rPr>
                <w:rFonts w:ascii="Tahoma" w:hAnsi="Tahoma" w:eastAsia="Tahoma" w:cs="Tahoma"/>
                <w:b/>
                <w:color w:val="FFFFFF"/>
                <w:sz w:val="17"/>
                <w:rtl w:val="1"/>
              </w:rPr>
              <w:t>پذیرش و مالی</w:t>
            </w:r>
          </w:p>
        </w:tc>
        <w:tc>
          <w:tcPr>
            <w:tcW w:w="2256" w:type="dxa"/>
            <w:shd w:val="clear" w:color="auto" w:fill="173B5F"/>
            <w:tcMar>
              <w:top w:w="90" w:type="dxa"/>
              <w:left w:w="90" w:type="dxa"/>
              <w:bottom w:w="90" w:type="dxa"/>
              <w:right w:w="90" w:type="dxa"/>
            </w:tcMar>
            <w:vAlign w:val="center"/>
            <w:textDirection w:val="lrTb"/>
          </w:tcPr>
          <w:p w14:paraId="2951F932" w14:textId="77777777" w:rsidR="00044C3E" w:rsidRPr="00BE6A23" w:rsidRDefault="00000000" w:rsidP="000A7BE2">
            <w:pPr>
              <w:jc w:val="right"/>
              <w:bidi w:val="1"/>
            </w:pPr>
            <w:r w:rsidRPr="00BE6A23">
              <w:rPr>
                <w:rFonts w:ascii="Tahoma" w:hAnsi="Tahoma" w:eastAsia="Tahoma" w:cs="Tahoma"/>
                <w:b/>
                <w:color w:val="FFFFFF"/>
                <w:sz w:val="17"/>
                <w:rtl w:val="1"/>
              </w:rPr>
              <w:t>ریسک و پایان</w:t>
            </w:r>
          </w:p>
        </w:tc>
      </w:tr>
      <w:tr w:rsidR="00044C3E" w:rsidRPr="00BE6A23" w14:paraId="5AA0C6B0" w14:textId="77777777">
        <w:trPr>
          <w:cantSplit/>
        </w:trPr>
        <w:tc>
          <w:tcPr>
            <w:tcW w:w="2256" w:type="dxa"/>
            <w:tcMar>
              <w:top w:w="90" w:type="dxa"/>
              <w:left w:w="90" w:type="dxa"/>
              <w:bottom w:w="90" w:type="dxa"/>
              <w:right w:w="90" w:type="dxa"/>
            </w:tcMar>
            <w:vAlign w:val="center"/>
            <w:textDirection w:val="lrTb"/>
          </w:tcPr>
          <w:p w14:paraId="337EB35D" w14:textId="77777777" w:rsidR="00044C3E" w:rsidRPr="00BE6A23" w:rsidRDefault="00000000" w:rsidP="000A7BE2">
            <w:pPr>
              <w:jc w:val="right"/>
              <w:bidi w:val="1"/>
            </w:pPr>
            <w:r w:rsidRPr="00BE6A23">
              <w:rPr>
                <w:rFonts w:ascii="Tahoma" w:hAnsi="Tahoma" w:eastAsia="Tahoma" w:cs="Tahoma"/>
                <w:sz w:val="17"/>
                <w:rtl w:val="1"/>
              </w:rPr>
              <w:t>۱ B2C اسپیناس</w:t>
            </w:r>
          </w:p>
        </w:tc>
        <w:tc>
          <w:tcPr>
            <w:tcW w:w="2256" w:type="dxa"/>
            <w:tcMar>
              <w:top w:w="90" w:type="dxa"/>
              <w:left w:w="90" w:type="dxa"/>
              <w:bottom w:w="90" w:type="dxa"/>
              <w:right w:w="90" w:type="dxa"/>
            </w:tcMar>
            <w:vAlign w:val="center"/>
            <w:textDirection w:val="lrTb"/>
          </w:tcPr>
          <w:p w14:paraId="1EB3CDA1" w14:textId="77777777" w:rsidR="00044C3E" w:rsidRPr="00BE6A23" w:rsidRDefault="00000000" w:rsidP="000A7BE2">
            <w:pPr>
              <w:jc w:val="right"/>
              <w:bidi w:val="1"/>
            </w:pPr>
            <w:r w:rsidRPr="00BE6A23">
              <w:rPr>
                <w:rFonts w:ascii="Tahoma" w:hAnsi="Tahoma" w:eastAsia="Tahoma" w:cs="Tahoma"/>
                <w:sz w:val="17"/>
                <w:rtl w:val="1"/>
              </w:rPr>
              <w:t>سبد شخص حقیقی و Order</w:t>
            </w:r>
          </w:p>
        </w:tc>
        <w:tc>
          <w:tcPr>
            <w:tcW w:w="2256" w:type="dxa"/>
            <w:tcMar>
              <w:top w:w="90" w:type="dxa"/>
              <w:left w:w="90" w:type="dxa"/>
              <w:bottom w:w="90" w:type="dxa"/>
              <w:right w:w="90" w:type="dxa"/>
            </w:tcMar>
            <w:vAlign w:val="center"/>
            <w:textDirection w:val="lrTb"/>
          </w:tcPr>
          <w:p w14:paraId="72E460F8" w14:textId="77777777" w:rsidR="00044C3E" w:rsidRPr="00BE6A23" w:rsidRDefault="00000000" w:rsidP="000A7BE2">
            <w:pPr>
              <w:jc w:val="right"/>
              <w:bidi w:val="1"/>
            </w:pPr>
            <w:r w:rsidRPr="00BE6A23">
              <w:rPr>
                <w:rFonts w:ascii="Tahoma" w:hAnsi="Tahoma" w:eastAsia="Tahoma" w:cs="Tahoma"/>
                <w:sz w:val="17"/>
                <w:rtl w:val="1"/>
              </w:rPr>
              <w:t>تحویل مشتری؛ نقدی یا اعتبار خرید حلقه‌بسته</w:t>
            </w:r>
          </w:p>
        </w:tc>
        <w:tc>
          <w:tcPr>
            <w:tcW w:w="2256" w:type="dxa"/>
            <w:tcMar>
              <w:top w:w="90" w:type="dxa"/>
              <w:left w:w="90" w:type="dxa"/>
              <w:bottom w:w="90" w:type="dxa"/>
              <w:right w:w="90" w:type="dxa"/>
            </w:tcMar>
            <w:vAlign w:val="center"/>
            <w:textDirection w:val="lrTb"/>
          </w:tcPr>
          <w:p w14:paraId="3E68EEDF" w14:textId="77777777" w:rsidR="00044C3E" w:rsidRPr="00BE6A23" w:rsidRDefault="00000000" w:rsidP="000A7BE2">
            <w:pPr>
              <w:jc w:val="right"/>
              <w:bidi w:val="1"/>
            </w:pPr>
            <w:r w:rsidRPr="00BE6A23">
              <w:rPr>
                <w:rFonts w:ascii="Tahoma" w:hAnsi="Tahoma" w:eastAsia="Tahoma" w:cs="Tahoma"/>
                <w:sz w:val="17"/>
                <w:rtl w:val="1"/>
              </w:rPr>
              <w:t>عدم تحویل/مرجوعی؛ پایان ضمانت و اقساط</w:t>
            </w:r>
          </w:p>
        </w:tc>
      </w:tr>
      <w:tr w:rsidR="00044C3E" w:rsidRPr="00BE6A23" w14:paraId="56AA541E" w14:textId="77777777">
        <w:trPr>
          <w:cantSplit/>
        </w:trPr>
        <w:tc>
          <w:tcPr>
            <w:tcW w:w="2256" w:type="dxa"/>
            <w:shd w:val="clear" w:color="auto" w:fill="F5F8FA"/>
            <w:tcMar>
              <w:top w:w="90" w:type="dxa"/>
              <w:left w:w="90" w:type="dxa"/>
              <w:bottom w:w="90" w:type="dxa"/>
              <w:right w:w="90" w:type="dxa"/>
            </w:tcMar>
            <w:vAlign w:val="center"/>
            <w:textDirection w:val="lrTb"/>
          </w:tcPr>
          <w:p w14:paraId="64F33A6F" w14:textId="77777777" w:rsidR="00044C3E" w:rsidRPr="00BE6A23" w:rsidRDefault="00000000" w:rsidP="000A7BE2">
            <w:pPr>
              <w:jc w:val="right"/>
              <w:bidi w:val="1"/>
            </w:pPr>
            <w:r w:rsidRPr="00BE6A23">
              <w:rPr>
                <w:rFonts w:ascii="Tahoma" w:hAnsi="Tahoma" w:eastAsia="Tahoma" w:cs="Tahoma"/>
                <w:sz w:val="17"/>
                <w:rtl w:val="1"/>
              </w:rPr>
              <w:t>۲ B2B اسپیناس</w:t>
            </w:r>
          </w:p>
        </w:tc>
        <w:tc>
          <w:tcPr>
            <w:tcW w:w="2256" w:type="dxa"/>
            <w:shd w:val="clear" w:color="auto" w:fill="F5F8FA"/>
            <w:tcMar>
              <w:top w:w="90" w:type="dxa"/>
              <w:left w:w="90" w:type="dxa"/>
              <w:bottom w:w="90" w:type="dxa"/>
              <w:right w:w="90" w:type="dxa"/>
            </w:tcMar>
            <w:vAlign w:val="center"/>
            <w:textDirection w:val="lrTb"/>
          </w:tcPr>
          <w:p w14:paraId="62158EC3" w14:textId="77777777" w:rsidR="00044C3E" w:rsidRPr="00BE6A23" w:rsidRDefault="00000000" w:rsidP="000A7BE2">
            <w:pPr>
              <w:jc w:val="right"/>
              <w:bidi w:val="1"/>
            </w:pPr>
            <w:r w:rsidRPr="00BE6A23">
              <w:rPr>
                <w:rFonts w:ascii="Tahoma" w:hAnsi="Tahoma" w:eastAsia="Tahoma" w:cs="Tahoma"/>
                <w:sz w:val="17"/>
                <w:rtl w:val="1"/>
              </w:rPr>
              <w:t>حساب تجاری، PO و Invoice</w:t>
            </w:r>
          </w:p>
        </w:tc>
        <w:tc>
          <w:tcPr>
            <w:tcW w:w="2256" w:type="dxa"/>
            <w:shd w:val="clear" w:color="auto" w:fill="F5F8FA"/>
            <w:tcMar>
              <w:top w:w="90" w:type="dxa"/>
              <w:left w:w="90" w:type="dxa"/>
              <w:bottom w:w="90" w:type="dxa"/>
              <w:right w:w="90" w:type="dxa"/>
            </w:tcMar>
            <w:vAlign w:val="center"/>
            <w:textDirection w:val="lrTb"/>
          </w:tcPr>
          <w:p w14:paraId="7012B1E4" w14:textId="77777777" w:rsidR="00044C3E" w:rsidRPr="00BE6A23" w:rsidRDefault="00000000" w:rsidP="000A7BE2">
            <w:pPr>
              <w:jc w:val="right"/>
              <w:bidi w:val="1"/>
            </w:pPr>
            <w:r w:rsidRPr="00BE6A23">
              <w:rPr>
                <w:rFonts w:ascii="Tahoma" w:hAnsi="Tahoma" w:eastAsia="Tahoma" w:cs="Tahoma"/>
                <w:sz w:val="17"/>
                <w:rtl w:val="1"/>
              </w:rPr>
              <w:t>Receipt/QC؛ حد گردشی و تسویه فروشنده</w:t>
            </w:r>
          </w:p>
        </w:tc>
        <w:tc>
          <w:tcPr>
            <w:tcW w:w="2256" w:type="dxa"/>
            <w:shd w:val="clear" w:color="auto" w:fill="F5F8FA"/>
            <w:tcMar>
              <w:top w:w="90" w:type="dxa"/>
              <w:left w:w="90" w:type="dxa"/>
              <w:bottom w:w="90" w:type="dxa"/>
              <w:right w:w="90" w:type="dxa"/>
            </w:tcMar>
            <w:vAlign w:val="center"/>
            <w:textDirection w:val="lrTb"/>
          </w:tcPr>
          <w:p w14:paraId="183F7CFA" w14:textId="77777777" w:rsidR="00044C3E" w:rsidRPr="00BE6A23" w:rsidRDefault="00000000" w:rsidP="000A7BE2">
            <w:pPr>
              <w:jc w:val="right"/>
              <w:bidi w:val="1"/>
            </w:pPr>
            <w:r w:rsidRPr="00BE6A23">
              <w:rPr>
                <w:rFonts w:ascii="Tahoma" w:hAnsi="Tahoma" w:eastAsia="Tahoma" w:cs="Tahoma"/>
                <w:sz w:val="17"/>
                <w:rtl w:val="1"/>
              </w:rPr>
              <w:t>تکرار/تمرکز/وصول؛ احیای حد</w:t>
            </w:r>
          </w:p>
        </w:tc>
      </w:tr>
      <w:tr w:rsidR="00044C3E" w:rsidRPr="00BE6A23" w14:paraId="5B79CDF1" w14:textId="77777777">
        <w:trPr>
          <w:cantSplit/>
        </w:trPr>
        <w:tc>
          <w:tcPr>
            <w:tcW w:w="2256" w:type="dxa"/>
            <w:tcMar>
              <w:top w:w="90" w:type="dxa"/>
              <w:left w:w="90" w:type="dxa"/>
              <w:bottom w:w="90" w:type="dxa"/>
              <w:right w:w="90" w:type="dxa"/>
            </w:tcMar>
            <w:vAlign w:val="center"/>
            <w:textDirection w:val="lrTb"/>
          </w:tcPr>
          <w:p w14:paraId="5F69DFCF" w14:textId="77777777" w:rsidR="00044C3E" w:rsidRPr="00BE6A23" w:rsidRDefault="00000000" w:rsidP="000A7BE2">
            <w:pPr>
              <w:jc w:val="right"/>
              <w:bidi w:val="1"/>
            </w:pPr>
            <w:r w:rsidRPr="00BE6A23">
              <w:rPr>
                <w:rFonts w:ascii="Tahoma" w:hAnsi="Tahoma" w:eastAsia="Tahoma" w:cs="Tahoma"/>
                <w:sz w:val="17"/>
                <w:rtl w:val="1"/>
              </w:rPr>
              <w:t>۳ پروژه اسپیناس</w:t>
            </w:r>
          </w:p>
        </w:tc>
        <w:tc>
          <w:tcPr>
            <w:tcW w:w="2256" w:type="dxa"/>
            <w:tcMar>
              <w:top w:w="90" w:type="dxa"/>
              <w:left w:w="90" w:type="dxa"/>
              <w:bottom w:w="90" w:type="dxa"/>
              <w:right w:w="90" w:type="dxa"/>
            </w:tcMar>
            <w:vAlign w:val="center"/>
            <w:textDirection w:val="lrTb"/>
          </w:tcPr>
          <w:p w14:paraId="7BBBEB07" w14:textId="77777777" w:rsidR="00044C3E" w:rsidRPr="00BE6A23" w:rsidRDefault="00000000" w:rsidP="000A7BE2">
            <w:pPr>
              <w:jc w:val="right"/>
              <w:bidi w:val="1"/>
            </w:pPr>
            <w:r w:rsidRPr="00BE6A23">
              <w:rPr>
                <w:rFonts w:ascii="Tahoma" w:hAnsi="Tahoma" w:eastAsia="Tahoma" w:cs="Tahoma"/>
                <w:sz w:val="17"/>
                <w:rtl w:val="1"/>
              </w:rPr>
              <w:t>Project، Contract، WBS/BOQ و Material Request</w:t>
            </w:r>
          </w:p>
        </w:tc>
        <w:tc>
          <w:tcPr>
            <w:tcW w:w="2256" w:type="dxa"/>
            <w:tcMar>
              <w:top w:w="90" w:type="dxa"/>
              <w:left w:w="90" w:type="dxa"/>
              <w:bottom w:w="90" w:type="dxa"/>
              <w:right w:w="90" w:type="dxa"/>
            </w:tcMar>
            <w:vAlign w:val="center"/>
            <w:textDirection w:val="lrTb"/>
          </w:tcPr>
          <w:p w14:paraId="73345BC8" w14:textId="77777777" w:rsidR="00044C3E" w:rsidRPr="00BE6A23" w:rsidRDefault="00000000" w:rsidP="000A7BE2">
            <w:pPr>
              <w:jc w:val="right"/>
              <w:bidi w:val="1"/>
            </w:pPr>
            <w:r w:rsidRPr="00BE6A23">
              <w:rPr>
                <w:rFonts w:ascii="Tahoma" w:hAnsi="Tahoma" w:eastAsia="Tahoma" w:cs="Tahoma"/>
                <w:sz w:val="17"/>
                <w:rtl w:val="1"/>
              </w:rPr>
              <w:t>GRN/QC/Issue؛ بودجه و پرداخت پروژه</w:t>
            </w:r>
          </w:p>
        </w:tc>
        <w:tc>
          <w:tcPr>
            <w:tcW w:w="2256" w:type="dxa"/>
            <w:tcMar>
              <w:top w:w="90" w:type="dxa"/>
              <w:left w:w="90" w:type="dxa"/>
              <w:bottom w:w="90" w:type="dxa"/>
              <w:right w:w="90" w:type="dxa"/>
            </w:tcMar>
            <w:vAlign w:val="center"/>
            <w:textDirection w:val="lrTb"/>
          </w:tcPr>
          <w:p w14:paraId="3AB20BC1" w14:textId="77777777" w:rsidR="00044C3E" w:rsidRPr="00BE6A23" w:rsidRDefault="00000000" w:rsidP="000A7BE2">
            <w:pPr>
              <w:jc w:val="right"/>
              <w:bidi w:val="1"/>
            </w:pPr>
            <w:r w:rsidRPr="00BE6A23">
              <w:rPr>
                <w:rFonts w:ascii="Tahoma" w:hAnsi="Tahoma" w:eastAsia="Tahoma" w:cs="Tahoma"/>
                <w:sz w:val="17"/>
                <w:rtl w:val="1"/>
              </w:rPr>
              <w:t>تأخیر/مصرف/موجودی؛ بستن بسته کاری</w:t>
            </w:r>
          </w:p>
        </w:tc>
      </w:tr>
    </w:tbl>
    <w:p w14:paraId="6ADE86CB" w14:textId="77777777" w:rsidR="00044C3E" w:rsidRPr="00BE6A23" w:rsidRDefault="00000000" w:rsidP="000A7BE2">
      <w:pPr>
        <w:jc w:val="right"/>
        <w:bidi w:val="1"/>
      </w:pPr>
      <w:r w:rsidRPr="00BE6A23">
        <w:rPr>
          <w:rFonts w:ascii="Tahoma" w:hAnsi="Tahoma" w:eastAsia="Tahoma" w:cs="Tahoma"/>
          <w:rtl w:val="1"/>
        </w:rPr>
        <w:lastRenderedPageBreak/>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75E5F754"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۴.۵ داده پایه کالا مشخصات و کنترل تغییر</w:t>
      </w:r>
    </w:p>
    <w:p w14:paraId="124E4CC7" w14:textId="77777777" w:rsidR="00D776BA" w:rsidRPr="00BE6A23" w:rsidRDefault="00000000" w:rsidP="000A7BE2">
      <w:pPr>
        <w:jc w:val="right"/>
        <w:bidi w:val="1"/>
      </w:pPr>
      <w:r w:rsidRPr="00BE6A23">
        <w:rPr>
          <w:rFonts w:ascii="Tahoma" w:eastAsia="Tahoma" w:hAnsi="Tahoma" w:cs="Tahoma"/>
          <w:rtl w:val="1"/>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E6A23" w14:paraId="7334540A"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60E41A2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شیء داده</w:t>
            </w:r>
          </w:p>
        </w:tc>
        <w:tc>
          <w:tcPr>
            <w:tcW w:w="3420" w:type="dxa"/>
            <w:shd w:val="clear" w:color="auto" w:fill="173B5F"/>
            <w:tcMar>
              <w:top w:w="90" w:type="dxa"/>
              <w:left w:w="90" w:type="dxa"/>
              <w:bottom w:w="90" w:type="dxa"/>
              <w:right w:w="90" w:type="dxa"/>
            </w:tcMar>
            <w:vAlign w:val="center"/>
            <w:textDirection w:val="lrTb"/>
          </w:tcPr>
          <w:p w14:paraId="29CB216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حداقل فیلد</w:t>
            </w:r>
          </w:p>
        </w:tc>
        <w:tc>
          <w:tcPr>
            <w:tcW w:w="1900" w:type="dxa"/>
            <w:shd w:val="clear" w:color="auto" w:fill="173B5F"/>
            <w:tcMar>
              <w:top w:w="90" w:type="dxa"/>
              <w:left w:w="90" w:type="dxa"/>
              <w:bottom w:w="90" w:type="dxa"/>
              <w:right w:w="90" w:type="dxa"/>
            </w:tcMar>
            <w:vAlign w:val="center"/>
            <w:textDirection w:val="lrTb"/>
          </w:tcPr>
          <w:p w14:paraId="70CE50B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w:t>
            </w:r>
          </w:p>
        </w:tc>
        <w:tc>
          <w:tcPr>
            <w:tcW w:w="2240" w:type="dxa"/>
            <w:shd w:val="clear" w:color="auto" w:fill="173B5F"/>
            <w:tcMar>
              <w:top w:w="90" w:type="dxa"/>
              <w:left w:w="90" w:type="dxa"/>
              <w:bottom w:w="90" w:type="dxa"/>
              <w:right w:w="90" w:type="dxa"/>
            </w:tcMar>
            <w:vAlign w:val="center"/>
            <w:textDirection w:val="lrTb"/>
          </w:tcPr>
          <w:p w14:paraId="35FAD7C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قاعده تغییر</w:t>
            </w:r>
          </w:p>
        </w:tc>
      </w:tr>
      <w:tr w:rsidR="00D776BA" w:rsidRPr="00BE6A23" w14:paraId="63987798"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3988FBA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کالای اصلی (Item Master)</w:t>
            </w:r>
          </w:p>
        </w:tc>
        <w:tc>
          <w:tcPr>
            <w:tcW w:w="3420" w:type="dxa"/>
            <w:tcMar>
              <w:top w:w="90" w:type="dxa"/>
              <w:left w:w="90" w:type="dxa"/>
              <w:bottom w:w="90" w:type="dxa"/>
              <w:right w:w="90" w:type="dxa"/>
            </w:tcMar>
            <w:vAlign w:val="center"/>
            <w:textDirection w:val="lrTb"/>
          </w:tcPr>
          <w:p w14:paraId="572BA8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عنوان، گروه، واحد، وضعیت و تاریخ اثر</w:t>
            </w:r>
          </w:p>
        </w:tc>
        <w:tc>
          <w:tcPr>
            <w:tcW w:w="1900" w:type="dxa"/>
            <w:tcMar>
              <w:top w:w="90" w:type="dxa"/>
              <w:left w:w="90" w:type="dxa"/>
              <w:bottom w:w="90" w:type="dxa"/>
              <w:right w:w="90" w:type="dxa"/>
            </w:tcMar>
            <w:vAlign w:val="center"/>
            <w:textDirection w:val="lrTb"/>
          </w:tcPr>
          <w:p w14:paraId="40F237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داده کالا</w:t>
            </w:r>
          </w:p>
        </w:tc>
        <w:tc>
          <w:tcPr>
            <w:tcW w:w="2240" w:type="dxa"/>
            <w:tcMar>
              <w:top w:w="90" w:type="dxa"/>
              <w:left w:w="90" w:type="dxa"/>
              <w:bottom w:w="90" w:type="dxa"/>
              <w:right w:w="90" w:type="dxa"/>
            </w:tcMar>
            <w:vAlign w:val="center"/>
            <w:textDirection w:val="lrTb"/>
          </w:tcPr>
          <w:p w14:paraId="274A2C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ادغام یا غیرفعال‌سازی با حفظ شناسه تاریخی</w:t>
            </w:r>
          </w:p>
        </w:tc>
      </w:tr>
      <w:tr w:rsidR="00D776BA" w:rsidRPr="00BE6A23" w14:paraId="19AED3BA"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6B30DC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مشخصات فنی (Specification)</w:t>
            </w:r>
          </w:p>
        </w:tc>
        <w:tc>
          <w:tcPr>
            <w:tcW w:w="3420" w:type="dxa"/>
            <w:shd w:val="clear" w:color="auto" w:fill="F5F8FA"/>
            <w:tcMar>
              <w:top w:w="90" w:type="dxa"/>
              <w:left w:w="90" w:type="dxa"/>
              <w:bottom w:w="90" w:type="dxa"/>
              <w:right w:w="90" w:type="dxa"/>
            </w:tcMar>
            <w:vAlign w:val="center"/>
            <w:textDirection w:val="lrTb"/>
          </w:tcPr>
          <w:p w14:paraId="4C76FD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استاندارد، ویژگی قابل اندازه‌گیری، رواداری</w:t>
            </w:r>
          </w:p>
        </w:tc>
        <w:tc>
          <w:tcPr>
            <w:tcW w:w="1900" w:type="dxa"/>
            <w:shd w:val="clear" w:color="auto" w:fill="F5F8FA"/>
            <w:tcMar>
              <w:top w:w="90" w:type="dxa"/>
              <w:left w:w="90" w:type="dxa"/>
              <w:bottom w:w="90" w:type="dxa"/>
              <w:right w:w="90" w:type="dxa"/>
            </w:tcMar>
            <w:vAlign w:val="center"/>
            <w:textDirection w:val="lrTb"/>
          </w:tcPr>
          <w:p w14:paraId="0BD967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مهندسی/پذیرنده فنی</w:t>
            </w:r>
          </w:p>
        </w:tc>
        <w:tc>
          <w:tcPr>
            <w:tcW w:w="2240" w:type="dxa"/>
            <w:shd w:val="clear" w:color="auto" w:fill="F5F8FA"/>
            <w:tcMar>
              <w:top w:w="90" w:type="dxa"/>
              <w:left w:w="90" w:type="dxa"/>
              <w:bottom w:w="90" w:type="dxa"/>
              <w:right w:w="90" w:type="dxa"/>
            </w:tcMar>
            <w:vAlign w:val="center"/>
            <w:textDirection w:val="lrTb"/>
          </w:tcPr>
          <w:p w14:paraId="2E6FFF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جدید؛ منع بازنویسی سفارش گذشته</w:t>
            </w:r>
          </w:p>
        </w:tc>
      </w:tr>
      <w:tr w:rsidR="00D776BA" w:rsidRPr="00BE6A23" w14:paraId="74A709D8"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62FD53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فهرست سازندگان مجاز (Approved Vendor List - AVL)</w:t>
            </w:r>
          </w:p>
        </w:tc>
        <w:tc>
          <w:tcPr>
            <w:tcW w:w="3420" w:type="dxa"/>
            <w:tcMar>
              <w:top w:w="90" w:type="dxa"/>
              <w:left w:w="90" w:type="dxa"/>
              <w:bottom w:w="90" w:type="dxa"/>
              <w:right w:w="90" w:type="dxa"/>
            </w:tcMar>
            <w:vAlign w:val="center"/>
            <w:textDirection w:val="lrTb"/>
          </w:tcPr>
          <w:p w14:paraId="2B7164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گروه، دامنه، صلاحیت، انقضا و محدودیت</w:t>
            </w:r>
          </w:p>
        </w:tc>
        <w:tc>
          <w:tcPr>
            <w:tcW w:w="1900" w:type="dxa"/>
            <w:tcMar>
              <w:top w:w="90" w:type="dxa"/>
              <w:left w:w="90" w:type="dxa"/>
              <w:bottom w:w="90" w:type="dxa"/>
              <w:right w:w="90" w:type="dxa"/>
            </w:tcMar>
            <w:vAlign w:val="center"/>
            <w:textDirection w:val="lrTb"/>
          </w:tcPr>
          <w:p w14:paraId="382761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تدارکات و کیفیت</w:t>
            </w:r>
          </w:p>
        </w:tc>
        <w:tc>
          <w:tcPr>
            <w:tcW w:w="2240" w:type="dxa"/>
            <w:tcMar>
              <w:top w:w="90" w:type="dxa"/>
              <w:left w:w="90" w:type="dxa"/>
              <w:bottom w:w="90" w:type="dxa"/>
              <w:right w:w="90" w:type="dxa"/>
            </w:tcMar>
            <w:vAlign w:val="center"/>
            <w:textDirection w:val="lrTb"/>
          </w:tcPr>
          <w:p w14:paraId="59D252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دو نقش برای افزودن یا تعلیق</w:t>
            </w:r>
          </w:p>
        </w:tc>
      </w:tr>
      <w:tr w:rsidR="00D776BA" w:rsidRPr="00BE6A23" w14:paraId="496348F3"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473195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واحد و تبدیل</w:t>
            </w:r>
          </w:p>
        </w:tc>
        <w:tc>
          <w:tcPr>
            <w:tcW w:w="3420" w:type="dxa"/>
            <w:shd w:val="clear" w:color="auto" w:fill="F5F8FA"/>
            <w:tcMar>
              <w:top w:w="90" w:type="dxa"/>
              <w:left w:w="90" w:type="dxa"/>
              <w:bottom w:w="90" w:type="dxa"/>
              <w:right w:w="90" w:type="dxa"/>
            </w:tcMar>
            <w:vAlign w:val="center"/>
            <w:textDirection w:val="lrTb"/>
          </w:tcPr>
          <w:p w14:paraId="544467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واحد خرید، تحویل، انبار و ضریب تبدیل</w:t>
            </w:r>
          </w:p>
        </w:tc>
        <w:tc>
          <w:tcPr>
            <w:tcW w:w="1900" w:type="dxa"/>
            <w:shd w:val="clear" w:color="auto" w:fill="F5F8FA"/>
            <w:tcMar>
              <w:top w:w="90" w:type="dxa"/>
              <w:left w:w="90" w:type="dxa"/>
              <w:bottom w:w="90" w:type="dxa"/>
              <w:right w:w="90" w:type="dxa"/>
            </w:tcMar>
            <w:vAlign w:val="center"/>
            <w:textDirection w:val="lrTb"/>
          </w:tcPr>
          <w:p w14:paraId="5F4527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داده و مالی</w:t>
            </w:r>
          </w:p>
        </w:tc>
        <w:tc>
          <w:tcPr>
            <w:tcW w:w="2240" w:type="dxa"/>
            <w:shd w:val="clear" w:color="auto" w:fill="F5F8FA"/>
            <w:tcMar>
              <w:top w:w="90" w:type="dxa"/>
              <w:left w:w="90" w:type="dxa"/>
              <w:bottom w:w="90" w:type="dxa"/>
              <w:right w:w="90" w:type="dxa"/>
            </w:tcMar>
            <w:vAlign w:val="center"/>
            <w:textDirection w:val="lrTb"/>
          </w:tcPr>
          <w:p w14:paraId="7B0351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ضریب روی موجودی باز ممنوع</w:t>
            </w:r>
          </w:p>
        </w:tc>
      </w:tr>
      <w:tr w:rsidR="00D776BA" w:rsidRPr="00BE6A23" w14:paraId="449DA809" w14:textId="77777777">
        <w:trPr>
          <w:cantSplit/>
          <w:jc w:val="center"/>
        </w:trPr>
        <w:tc>
          <w:tcPr>
            <w:tcW w:w="1800" w:type="dxa"/>
            <w:shd w:val="clear" w:color="auto" w:fill="E8EEF5"/>
            <w:tcMar>
              <w:top w:w="90" w:type="dxa"/>
              <w:left w:w="90" w:type="dxa"/>
              <w:bottom w:w="90" w:type="dxa"/>
              <w:right w:w="90" w:type="dxa"/>
            </w:tcMar>
            <w:vAlign w:val="center"/>
            <w:textDirection w:val="lrTb"/>
          </w:tcPr>
          <w:p w14:paraId="00F2803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کالای جایگزین</w:t>
            </w:r>
          </w:p>
        </w:tc>
        <w:tc>
          <w:tcPr>
            <w:tcW w:w="3420" w:type="dxa"/>
            <w:tcMar>
              <w:top w:w="90" w:type="dxa"/>
              <w:left w:w="90" w:type="dxa"/>
              <w:bottom w:w="90" w:type="dxa"/>
              <w:right w:w="90" w:type="dxa"/>
            </w:tcMar>
            <w:vAlign w:val="center"/>
            <w:textDirection w:val="lrTb"/>
          </w:tcPr>
          <w:p w14:paraId="722CE9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قلم مبدأ، قلم جایگزین، دلیل، دامنه و تاریخ</w:t>
            </w:r>
          </w:p>
        </w:tc>
        <w:tc>
          <w:tcPr>
            <w:tcW w:w="1900" w:type="dxa"/>
            <w:tcMar>
              <w:top w:w="90" w:type="dxa"/>
              <w:left w:w="90" w:type="dxa"/>
              <w:bottom w:w="90" w:type="dxa"/>
              <w:right w:w="90" w:type="dxa"/>
            </w:tcMar>
            <w:vAlign w:val="center"/>
            <w:textDirection w:val="lrTb"/>
          </w:tcPr>
          <w:p w14:paraId="401671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مهندسی و خریدار</w:t>
            </w:r>
          </w:p>
        </w:tc>
        <w:tc>
          <w:tcPr>
            <w:tcW w:w="2240" w:type="dxa"/>
            <w:tcMar>
              <w:top w:w="90" w:type="dxa"/>
              <w:left w:w="90" w:type="dxa"/>
              <w:bottom w:w="90" w:type="dxa"/>
              <w:right w:w="90" w:type="dxa"/>
            </w:tcMar>
            <w:vAlign w:val="center"/>
            <w:textDirection w:val="lrTb"/>
          </w:tcPr>
          <w:p w14:paraId="37FECA2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فقط پس از ارزیابی اثر قیمت، برنامه و ضمانت</w:t>
            </w:r>
          </w:p>
        </w:tc>
      </w:tr>
    </w:tbl>
    <w:p w14:paraId="6F443CC1" w14:textId="77777777" w:rsidR="00D776BA" w:rsidRPr="00BE6A23" w:rsidRDefault="00000000" w:rsidP="000A7BE2">
      <w:pPr>
        <w:jc w:val="right"/>
        <w:bidi w:val="1"/>
      </w:pPr>
      <w:r w:rsidRPr="00BE6A23">
        <w:rPr>
          <w:rFonts w:ascii="Tahoma" w:hAnsi="Tahoma" w:eastAsia="Tahoma" w:cs="Tahoma"/>
          <w:rtl w:val="1"/>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27DBB000"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31FBBB74"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۴.۶ برنامه‌ریزی تقاضا، بودجه و کنترل نیاز تکراری</w:t>
      </w:r>
    </w:p>
    <w:p w14:paraId="2153279C" w14:textId="77777777" w:rsidR="00D776BA" w:rsidRPr="00BE6A23" w:rsidRDefault="00000000" w:rsidP="000A7BE2">
      <w:pPr>
        <w:jc w:val="right"/>
        <w:bidi w:val="1"/>
      </w:pPr>
      <w:r w:rsidRPr="00BE6A23">
        <w:rPr>
          <w:rFonts w:ascii="Tahoma" w:eastAsia="Tahoma" w:hAnsi="Tahoma" w:cs="Tahoma"/>
          <w:rtl w:val="1"/>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E6A23" w14:paraId="028E3076" w14:textId="77777777">
        <w:trPr>
          <w:cantSplit/>
          <w:tblHeader/>
          <w:jc w:val="center"/>
        </w:trPr>
        <w:tc>
          <w:tcPr>
            <w:tcW w:w="1600" w:type="dxa"/>
            <w:shd w:val="clear" w:color="auto" w:fill="173B5F"/>
            <w:tcMar>
              <w:top w:w="90" w:type="dxa"/>
              <w:left w:w="90" w:type="dxa"/>
              <w:bottom w:w="90" w:type="dxa"/>
              <w:right w:w="90" w:type="dxa"/>
            </w:tcMar>
            <w:vAlign w:val="center"/>
            <w:textDirection w:val="lrTb"/>
          </w:tcPr>
          <w:p w14:paraId="0E2356A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lastRenderedPageBreak/>
              <w:t>کنترل</w:t>
            </w:r>
          </w:p>
        </w:tc>
        <w:tc>
          <w:tcPr>
            <w:tcW w:w="3500" w:type="dxa"/>
            <w:shd w:val="clear" w:color="auto" w:fill="173B5F"/>
            <w:tcMar>
              <w:top w:w="90" w:type="dxa"/>
              <w:left w:w="90" w:type="dxa"/>
              <w:bottom w:w="90" w:type="dxa"/>
              <w:right w:w="90" w:type="dxa"/>
            </w:tcMar>
            <w:vAlign w:val="center"/>
            <w:textDirection w:val="lrTb"/>
          </w:tcPr>
          <w:p w14:paraId="7CC0FDD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فرمول/شاهد</w:t>
            </w:r>
          </w:p>
        </w:tc>
        <w:tc>
          <w:tcPr>
            <w:tcW w:w="2640" w:type="dxa"/>
            <w:shd w:val="clear" w:color="auto" w:fill="173B5F"/>
            <w:tcMar>
              <w:top w:w="90" w:type="dxa"/>
              <w:left w:w="90" w:type="dxa"/>
              <w:bottom w:w="90" w:type="dxa"/>
              <w:right w:w="90" w:type="dxa"/>
            </w:tcMar>
            <w:vAlign w:val="center"/>
            <w:textDirection w:val="lrTb"/>
          </w:tcPr>
          <w:p w14:paraId="12D8116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دروازه تصمیم</w:t>
            </w:r>
          </w:p>
        </w:tc>
        <w:tc>
          <w:tcPr>
            <w:tcW w:w="1620" w:type="dxa"/>
            <w:shd w:val="clear" w:color="auto" w:fill="173B5F"/>
            <w:tcMar>
              <w:top w:w="90" w:type="dxa"/>
              <w:left w:w="90" w:type="dxa"/>
              <w:bottom w:w="90" w:type="dxa"/>
              <w:right w:w="90" w:type="dxa"/>
            </w:tcMar>
            <w:vAlign w:val="center"/>
            <w:textDirection w:val="lrTb"/>
          </w:tcPr>
          <w:p w14:paraId="061F871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w:t>
            </w:r>
          </w:p>
        </w:tc>
      </w:tr>
      <w:tr w:rsidR="00D776BA" w:rsidRPr="00BE6A23" w14:paraId="41134419" w14:textId="77777777">
        <w:trPr>
          <w:cantSplit/>
          <w:jc w:val="center"/>
        </w:trPr>
        <w:tc>
          <w:tcPr>
            <w:tcW w:w="1600" w:type="dxa"/>
            <w:shd w:val="clear" w:color="auto" w:fill="EEE9F8"/>
            <w:tcMar>
              <w:top w:w="90" w:type="dxa"/>
              <w:left w:w="90" w:type="dxa"/>
              <w:bottom w:w="90" w:type="dxa"/>
              <w:right w:w="90" w:type="dxa"/>
            </w:tcMar>
            <w:vAlign w:val="center"/>
            <w:textDirection w:val="lrTb"/>
          </w:tcPr>
          <w:p w14:paraId="23E5CD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 خالص</w:t>
            </w:r>
          </w:p>
        </w:tc>
        <w:tc>
          <w:tcPr>
            <w:tcW w:w="3500" w:type="dxa"/>
            <w:tcMar>
              <w:top w:w="90" w:type="dxa"/>
              <w:left w:w="90" w:type="dxa"/>
              <w:bottom w:w="90" w:type="dxa"/>
              <w:right w:w="90" w:type="dxa"/>
            </w:tcMar>
            <w:vAlign w:val="center"/>
            <w:textDirection w:val="lrTb"/>
          </w:tcPr>
          <w:p w14:paraId="421113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 xml:space="preserve">نیاز برنامه‌ای + ذخیره مجاز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موجودی</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سالم</w:t>
            </w:r>
            <w:r w:rsidRPr="00BE6A23">
              <w:rPr>
                <w:rFonts w:cs="Tahoma" w:ascii="Tahoma" w:hAnsi="Tahoma" w:eastAsia="Tahoma"/>
                <w:sz w:val="17"/>
                <w:szCs w:val="14"/>
                <w:rtl w:val="1"/>
              </w:rPr>
              <w:t xml:space="preserve">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سفارش</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باز</w:t>
            </w:r>
          </w:p>
        </w:tc>
        <w:tc>
          <w:tcPr>
            <w:tcW w:w="2640" w:type="dxa"/>
            <w:tcMar>
              <w:top w:w="90" w:type="dxa"/>
              <w:left w:w="90" w:type="dxa"/>
              <w:bottom w:w="90" w:type="dxa"/>
              <w:right w:w="90" w:type="dxa"/>
            </w:tcMar>
            <w:vAlign w:val="center"/>
            <w:textDirection w:val="lrTb"/>
          </w:tcPr>
          <w:p w14:paraId="242C1D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اختلاف بالاتر از حد نیازمند توجیه</w:t>
            </w:r>
          </w:p>
        </w:tc>
        <w:tc>
          <w:tcPr>
            <w:tcW w:w="1620" w:type="dxa"/>
            <w:tcMar>
              <w:top w:w="90" w:type="dxa"/>
              <w:left w:w="90" w:type="dxa"/>
              <w:bottom w:w="90" w:type="dxa"/>
              <w:right w:w="90" w:type="dxa"/>
            </w:tcMar>
            <w:vAlign w:val="center"/>
            <w:textDirection w:val="lrTb"/>
          </w:tcPr>
          <w:p w14:paraId="4B7E230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برنامه‌ریزی و تدارکات</w:t>
            </w:r>
          </w:p>
        </w:tc>
      </w:tr>
      <w:tr w:rsidR="00D776BA" w:rsidRPr="00BE6A23" w14:paraId="6296036E"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1B284A8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بودجه قابل تعهد</w:t>
            </w:r>
          </w:p>
        </w:tc>
        <w:tc>
          <w:tcPr>
            <w:tcW w:w="3500" w:type="dxa"/>
            <w:shd w:val="clear" w:color="auto" w:fill="F5F8FA"/>
            <w:tcMar>
              <w:top w:w="90" w:type="dxa"/>
              <w:left w:w="90" w:type="dxa"/>
              <w:bottom w:w="90" w:type="dxa"/>
              <w:right w:w="90" w:type="dxa"/>
            </w:tcMar>
            <w:vAlign w:val="center"/>
            <w:textDirection w:val="lrTb"/>
          </w:tcPr>
          <w:p w14:paraId="73BFCF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 xml:space="preserve">بودجه مصوب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تعهدات</w:t>
            </w:r>
            <w:r w:rsidRPr="00BE6A23">
              <w:rPr>
                <w:rFonts w:cs="Tahoma" w:ascii="Tahoma" w:hAnsi="Tahoma" w:eastAsia="Tahoma"/>
                <w:sz w:val="17"/>
                <w:szCs w:val="14"/>
                <w:rtl w:val="1"/>
              </w:rPr>
              <w:t xml:space="preserve">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ذخیره</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تغییر</w:t>
            </w:r>
          </w:p>
        </w:tc>
        <w:tc>
          <w:tcPr>
            <w:tcW w:w="2640" w:type="dxa"/>
            <w:shd w:val="clear" w:color="auto" w:fill="F5F8FA"/>
            <w:tcMar>
              <w:top w:w="90" w:type="dxa"/>
              <w:left w:w="90" w:type="dxa"/>
              <w:bottom w:w="90" w:type="dxa"/>
              <w:right w:w="90" w:type="dxa"/>
            </w:tcMar>
            <w:vAlign w:val="center"/>
            <w:textDirection w:val="lrTb"/>
          </w:tcPr>
          <w:p w14:paraId="2089F1A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کسری بودجه توقف سخت</w:t>
            </w:r>
          </w:p>
        </w:tc>
        <w:tc>
          <w:tcPr>
            <w:tcW w:w="1620" w:type="dxa"/>
            <w:shd w:val="clear" w:color="auto" w:fill="F5F8FA"/>
            <w:tcMar>
              <w:top w:w="90" w:type="dxa"/>
              <w:left w:w="90" w:type="dxa"/>
              <w:bottom w:w="90" w:type="dxa"/>
              <w:right w:w="90" w:type="dxa"/>
            </w:tcMar>
            <w:vAlign w:val="center"/>
            <w:textDirection w:val="lrTb"/>
          </w:tcPr>
          <w:p w14:paraId="670915C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پروژه و مالی</w:t>
            </w:r>
          </w:p>
        </w:tc>
      </w:tr>
      <w:tr w:rsidR="00D776BA" w:rsidRPr="00BE6A23" w14:paraId="693734D9" w14:textId="77777777">
        <w:trPr>
          <w:cantSplit/>
          <w:jc w:val="center"/>
        </w:trPr>
        <w:tc>
          <w:tcPr>
            <w:tcW w:w="1600" w:type="dxa"/>
            <w:shd w:val="clear" w:color="auto" w:fill="EEE9F8"/>
            <w:tcMar>
              <w:top w:w="90" w:type="dxa"/>
              <w:left w:w="90" w:type="dxa"/>
              <w:bottom w:w="90" w:type="dxa"/>
              <w:right w:w="90" w:type="dxa"/>
            </w:tcMar>
            <w:vAlign w:val="center"/>
            <w:textDirection w:val="lrTb"/>
          </w:tcPr>
          <w:p w14:paraId="300E88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تکرار نیاز</w:t>
            </w:r>
          </w:p>
        </w:tc>
        <w:tc>
          <w:tcPr>
            <w:tcW w:w="3500" w:type="dxa"/>
            <w:tcMar>
              <w:top w:w="90" w:type="dxa"/>
              <w:left w:w="90" w:type="dxa"/>
              <w:bottom w:w="90" w:type="dxa"/>
              <w:right w:w="90" w:type="dxa"/>
            </w:tcMar>
            <w:vAlign w:val="center"/>
            <w:textDirection w:val="lrTb"/>
          </w:tcPr>
          <w:p w14:paraId="389296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کالا + مقصد + بازه زمانی + درخواست‌کننده</w:t>
            </w:r>
          </w:p>
        </w:tc>
        <w:tc>
          <w:tcPr>
            <w:tcW w:w="2640" w:type="dxa"/>
            <w:tcMar>
              <w:top w:w="90" w:type="dxa"/>
              <w:left w:w="90" w:type="dxa"/>
              <w:bottom w:w="90" w:type="dxa"/>
              <w:right w:w="90" w:type="dxa"/>
            </w:tcMar>
            <w:vAlign w:val="center"/>
            <w:textDirection w:val="lrTb"/>
          </w:tcPr>
          <w:p w14:paraId="6AA68A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مشابه نیازمند تأیید مستقل</w:t>
            </w:r>
          </w:p>
        </w:tc>
        <w:tc>
          <w:tcPr>
            <w:tcW w:w="1620" w:type="dxa"/>
            <w:tcMar>
              <w:top w:w="90" w:type="dxa"/>
              <w:left w:w="90" w:type="dxa"/>
              <w:bottom w:w="90" w:type="dxa"/>
              <w:right w:w="90" w:type="dxa"/>
            </w:tcMar>
            <w:vAlign w:val="center"/>
            <w:textDirection w:val="lrTb"/>
          </w:tcPr>
          <w:p w14:paraId="121FCE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نیاز</w:t>
            </w:r>
          </w:p>
        </w:tc>
      </w:tr>
      <w:tr w:rsidR="00D776BA" w:rsidRPr="00BE6A23" w14:paraId="2D481BBA" w14:textId="77777777">
        <w:trPr>
          <w:cantSplit/>
          <w:jc w:val="center"/>
        </w:trPr>
        <w:tc>
          <w:tcPr>
            <w:tcW w:w="1600" w:type="dxa"/>
            <w:shd w:val="clear" w:color="auto" w:fill="F5F8FA"/>
            <w:tcMar>
              <w:top w:w="90" w:type="dxa"/>
              <w:left w:w="90" w:type="dxa"/>
              <w:bottom w:w="90" w:type="dxa"/>
              <w:right w:w="90" w:type="dxa"/>
            </w:tcMar>
            <w:vAlign w:val="center"/>
            <w:textDirection w:val="lrTb"/>
          </w:tcPr>
          <w:p w14:paraId="05F368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 نیاز</w:t>
            </w:r>
          </w:p>
        </w:tc>
        <w:tc>
          <w:tcPr>
            <w:tcW w:w="3500" w:type="dxa"/>
            <w:shd w:val="clear" w:color="auto" w:fill="F5F8FA"/>
            <w:tcMar>
              <w:top w:w="90" w:type="dxa"/>
              <w:left w:w="90" w:type="dxa"/>
              <w:bottom w:w="90" w:type="dxa"/>
              <w:right w:w="90" w:type="dxa"/>
            </w:tcMar>
            <w:vAlign w:val="center"/>
            <w:textDirection w:val="lrTb"/>
          </w:tcPr>
          <w:p w14:paraId="65F7711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 xml:space="preserve">تاریخ مصرف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حمل</w:t>
            </w:r>
            <w:r w:rsidRPr="00BE6A23">
              <w:rPr>
                <w:rFonts w:cs="Tahoma" w:ascii="Tahoma" w:hAnsi="Tahoma" w:eastAsia="Tahoma"/>
                <w:sz w:val="17"/>
                <w:szCs w:val="14"/>
                <w:rtl w:val="1"/>
              </w:rPr>
              <w:t xml:space="preserve">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ساخت</w:t>
            </w:r>
            <w:r w:rsidRPr="00BE6A23">
              <w:rPr>
                <w:rFonts w:cs="Tahoma" w:ascii="Tahoma" w:hAnsi="Tahoma" w:eastAsia="Tahoma"/>
                <w:sz w:val="17"/>
                <w:szCs w:val="14"/>
                <w:rtl w:val="1"/>
              </w:rPr>
              <w:t xml:space="preserve">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بازرسی</w:t>
            </w:r>
            <w:r w:rsidRPr="00BE6A23">
              <w:rPr>
                <w:rFonts w:cs="Tahoma" w:ascii="Tahoma" w:hAnsi="Tahoma" w:eastAsia="Tahoma"/>
                <w:sz w:val="17"/>
                <w:szCs w:val="14"/>
                <w:rtl w:val="1"/>
              </w:rPr>
              <w:t xml:space="preserve"> </w:t>
            </w:r>
            <w:r w:rsidRPr="00BE6A23">
              <w:rPr>
                <w:rFonts w:ascii="Tahoma" w:hAnsi="Tahoma" w:cs="Tahoma" w:hint="cs" w:eastAsia="Tahoma"/>
                <w:sz w:val="17"/>
                <w:szCs w:val="14"/>
                <w:rtl w:val="1"/>
              </w:rPr>
              <w:t>−</w:t>
            </w:r>
            <w:r w:rsidRPr="00BE6A23">
              <w:rPr>
                <w:rFonts w:cs="Tahoma" w:ascii="Tahoma" w:hAnsi="Tahoma" w:eastAsia="Tahoma"/>
                <w:sz w:val="17"/>
                <w:szCs w:val="14"/>
                <w:rtl w:val="1"/>
              </w:rPr>
              <w:t xml:space="preserve"> </w:t>
            </w:r>
            <w:r w:rsidRPr="00BE6A23">
              <w:rPr>
                <w:rFonts w:cs="Tahoma" w:hint="cs" w:ascii="Tahoma" w:hAnsi="Tahoma" w:eastAsia="Tahoma"/>
                <w:sz w:val="17"/>
                <w:szCs w:val="14"/>
                <w:rtl w:val="1"/>
              </w:rPr>
              <w:t>خرید</w:t>
            </w:r>
          </w:p>
        </w:tc>
        <w:tc>
          <w:tcPr>
            <w:tcW w:w="2640" w:type="dxa"/>
            <w:shd w:val="clear" w:color="auto" w:fill="F5F8FA"/>
            <w:tcMar>
              <w:top w:w="90" w:type="dxa"/>
              <w:left w:w="90" w:type="dxa"/>
              <w:bottom w:w="90" w:type="dxa"/>
              <w:right w:w="90" w:type="dxa"/>
            </w:tcMar>
            <w:vAlign w:val="center"/>
            <w:textDirection w:val="lrTb"/>
          </w:tcPr>
          <w:p w14:paraId="60BAF0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تاخیر محتمل به برنامه ارجاع می‌شود</w:t>
            </w:r>
          </w:p>
        </w:tc>
        <w:tc>
          <w:tcPr>
            <w:tcW w:w="1620" w:type="dxa"/>
            <w:shd w:val="clear" w:color="auto" w:fill="F5F8FA"/>
            <w:tcMar>
              <w:top w:w="90" w:type="dxa"/>
              <w:left w:w="90" w:type="dxa"/>
              <w:bottom w:w="90" w:type="dxa"/>
              <w:right w:w="90" w:type="dxa"/>
            </w:tcMar>
            <w:vAlign w:val="center"/>
            <w:textDirection w:val="lrTb"/>
          </w:tcPr>
          <w:p w14:paraId="7EB97E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برنامه‌ریزی</w:t>
            </w:r>
          </w:p>
        </w:tc>
      </w:tr>
      <w:tr w:rsidR="00D776BA" w:rsidRPr="00BE6A23" w14:paraId="32035467" w14:textId="77777777">
        <w:trPr>
          <w:cantSplit/>
          <w:jc w:val="center"/>
        </w:trPr>
        <w:tc>
          <w:tcPr>
            <w:tcW w:w="1600" w:type="dxa"/>
            <w:shd w:val="clear" w:color="auto" w:fill="EEE9F8"/>
            <w:tcMar>
              <w:top w:w="90" w:type="dxa"/>
              <w:left w:w="90" w:type="dxa"/>
              <w:bottom w:w="90" w:type="dxa"/>
              <w:right w:w="90" w:type="dxa"/>
            </w:tcMar>
            <w:vAlign w:val="center"/>
            <w:textDirection w:val="lrTb"/>
          </w:tcPr>
          <w:p w14:paraId="425C745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اندازه دسته خرید</w:t>
            </w:r>
          </w:p>
        </w:tc>
        <w:tc>
          <w:tcPr>
            <w:tcW w:w="3500" w:type="dxa"/>
            <w:tcMar>
              <w:top w:w="90" w:type="dxa"/>
              <w:left w:w="90" w:type="dxa"/>
              <w:bottom w:w="90" w:type="dxa"/>
              <w:right w:w="90" w:type="dxa"/>
            </w:tcMar>
            <w:vAlign w:val="center"/>
            <w:textDirection w:val="lrTb"/>
          </w:tcPr>
          <w:p w14:paraId="6FE798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تقاضای تجمیعی، ظرفیت انبار و هزینه نگهداری</w:t>
            </w:r>
          </w:p>
        </w:tc>
        <w:tc>
          <w:tcPr>
            <w:tcW w:w="2640" w:type="dxa"/>
            <w:tcMar>
              <w:top w:w="90" w:type="dxa"/>
              <w:left w:w="90" w:type="dxa"/>
              <w:bottom w:w="90" w:type="dxa"/>
              <w:right w:w="90" w:type="dxa"/>
            </w:tcMar>
            <w:vAlign w:val="center"/>
            <w:textDirection w:val="lrTb"/>
          </w:tcPr>
          <w:p w14:paraId="22D151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تجمیع فقط با حفظ تخصیص پروژه</w:t>
            </w:r>
          </w:p>
        </w:tc>
        <w:tc>
          <w:tcPr>
            <w:tcW w:w="1620" w:type="dxa"/>
            <w:tcMar>
              <w:top w:w="90" w:type="dxa"/>
              <w:left w:w="90" w:type="dxa"/>
              <w:bottom w:w="90" w:type="dxa"/>
              <w:right w:w="90" w:type="dxa"/>
            </w:tcMar>
            <w:vAlign w:val="center"/>
            <w:textDirection w:val="lrTb"/>
          </w:tcPr>
          <w:p w14:paraId="5334F76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راهبرد تأمین</w:t>
            </w:r>
          </w:p>
        </w:tc>
      </w:tr>
    </w:tbl>
    <w:p w14:paraId="44C9B92D" w14:textId="77777777" w:rsidR="00D776BA" w:rsidRPr="00BE6A23" w:rsidRDefault="00000000" w:rsidP="000A7BE2">
      <w:pPr>
        <w:jc w:val="right"/>
        <w:bidi w:val="1"/>
      </w:pPr>
      <w:r w:rsidRPr="00BE6A23">
        <w:rPr>
          <w:rFonts w:ascii="Tahoma" w:eastAsia="Tahoma" w:hAnsi="Tahoma" w:cs="Tahoma"/>
          <w:rtl w:val="1"/>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09D1D150" w14:textId="77777777" w:rsidR="00D776BA" w:rsidRPr="00BE6A23" w:rsidRDefault="00000000" w:rsidP="000A7BE2">
      <w:pPr>
        <w:keepLines/>
        <w:jc w:val="right"/>
        <w:bidi w:val="1"/>
      </w:pPr>
      <w:r w:rsidRPr="00BE6A23">
        <w:rPr>
          <w:rFonts w:ascii="Tahoma" w:hAnsi="Tahoma" w:eastAsia="Tahoma" w:cs="Tahoma"/>
          <w:rtl w:val="1"/>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515794FF"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۴.۷ راهبرد تأمین و انتخاب روش خرید</w:t>
      </w:r>
    </w:p>
    <w:p w14:paraId="27FBD78D" w14:textId="77777777" w:rsidR="00D776BA" w:rsidRPr="00BE6A23" w:rsidRDefault="00000000" w:rsidP="000A7BE2">
      <w:pPr>
        <w:jc w:val="right"/>
        <w:bidi w:val="1"/>
      </w:pPr>
      <w:r w:rsidRPr="00BE6A23">
        <w:rPr>
          <w:rFonts w:ascii="Tahoma" w:eastAsia="Tahoma" w:hAnsi="Tahoma" w:cs="Tahoma"/>
          <w:rtl w:val="1"/>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E6A23" w14:paraId="4ED5F91D" w14:textId="77777777">
        <w:trPr>
          <w:cantSplit/>
          <w:tblHeader/>
          <w:jc w:val="center"/>
        </w:trPr>
        <w:tc>
          <w:tcPr>
            <w:tcW w:w="2100" w:type="dxa"/>
            <w:shd w:val="clear" w:color="auto" w:fill="173B5F"/>
            <w:tcMar>
              <w:top w:w="90" w:type="dxa"/>
              <w:left w:w="90" w:type="dxa"/>
              <w:bottom w:w="90" w:type="dxa"/>
              <w:right w:w="90" w:type="dxa"/>
            </w:tcMar>
            <w:vAlign w:val="center"/>
            <w:textDirection w:val="lrTb"/>
          </w:tcPr>
          <w:p w14:paraId="0388F8B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روش</w:t>
            </w:r>
          </w:p>
        </w:tc>
        <w:tc>
          <w:tcPr>
            <w:tcW w:w="2800" w:type="dxa"/>
            <w:shd w:val="clear" w:color="auto" w:fill="173B5F"/>
            <w:tcMar>
              <w:top w:w="90" w:type="dxa"/>
              <w:left w:w="90" w:type="dxa"/>
              <w:bottom w:w="90" w:type="dxa"/>
              <w:right w:w="90" w:type="dxa"/>
            </w:tcMar>
            <w:vAlign w:val="center"/>
            <w:textDirection w:val="lrTb"/>
          </w:tcPr>
          <w:p w14:paraId="38B9682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کاربرد</w:t>
            </w:r>
          </w:p>
        </w:tc>
        <w:tc>
          <w:tcPr>
            <w:tcW w:w="3000" w:type="dxa"/>
            <w:shd w:val="clear" w:color="auto" w:fill="173B5F"/>
            <w:tcMar>
              <w:top w:w="90" w:type="dxa"/>
              <w:left w:w="90" w:type="dxa"/>
              <w:bottom w:w="90" w:type="dxa"/>
              <w:right w:w="90" w:type="dxa"/>
            </w:tcMar>
            <w:vAlign w:val="center"/>
            <w:textDirection w:val="lrTb"/>
          </w:tcPr>
          <w:p w14:paraId="3BDE8A4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 تصمیم</w:t>
            </w:r>
          </w:p>
        </w:tc>
        <w:tc>
          <w:tcPr>
            <w:tcW w:w="1460" w:type="dxa"/>
            <w:shd w:val="clear" w:color="auto" w:fill="173B5F"/>
            <w:tcMar>
              <w:top w:w="90" w:type="dxa"/>
              <w:left w:w="90" w:type="dxa"/>
              <w:bottom w:w="90" w:type="dxa"/>
              <w:right w:w="90" w:type="dxa"/>
            </w:tcMar>
            <w:vAlign w:val="center"/>
            <w:textDirection w:val="lrTb"/>
          </w:tcPr>
          <w:p w14:paraId="636C5A6D"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تعارض</w:t>
            </w:r>
          </w:p>
        </w:tc>
      </w:tr>
      <w:tr w:rsidR="00D776BA" w:rsidRPr="00BE6A23" w14:paraId="76B8F86C" w14:textId="77777777">
        <w:trPr>
          <w:cantSplit/>
          <w:jc w:val="center"/>
        </w:trPr>
        <w:tc>
          <w:tcPr>
            <w:tcW w:w="2100" w:type="dxa"/>
            <w:shd w:val="clear" w:color="auto" w:fill="E8F3E8"/>
            <w:tcMar>
              <w:top w:w="90" w:type="dxa"/>
              <w:left w:w="90" w:type="dxa"/>
              <w:bottom w:w="90" w:type="dxa"/>
              <w:right w:w="90" w:type="dxa"/>
            </w:tcMar>
            <w:vAlign w:val="center"/>
            <w:textDirection w:val="lrTb"/>
          </w:tcPr>
          <w:p w14:paraId="01C2AE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کاتالوگ/قرارداد چارچوب</w:t>
            </w:r>
          </w:p>
        </w:tc>
        <w:tc>
          <w:tcPr>
            <w:tcW w:w="2800" w:type="dxa"/>
            <w:tcMar>
              <w:top w:w="90" w:type="dxa"/>
              <w:left w:w="90" w:type="dxa"/>
              <w:bottom w:w="90" w:type="dxa"/>
              <w:right w:w="90" w:type="dxa"/>
            </w:tcMar>
            <w:vAlign w:val="center"/>
            <w:textDirection w:val="lrTb"/>
          </w:tcPr>
          <w:p w14:paraId="24ACF3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قلم استاندارد با قیمت و سطح خدمت معتبر</w:t>
            </w:r>
          </w:p>
        </w:tc>
        <w:tc>
          <w:tcPr>
            <w:tcW w:w="3000" w:type="dxa"/>
            <w:tcMar>
              <w:top w:w="90" w:type="dxa"/>
              <w:left w:w="90" w:type="dxa"/>
              <w:bottom w:w="90" w:type="dxa"/>
              <w:right w:w="90" w:type="dxa"/>
            </w:tcMar>
            <w:vAlign w:val="center"/>
            <w:textDirection w:val="lrTb"/>
          </w:tcPr>
          <w:p w14:paraId="19FD22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کاتالوگ، سقف و تاریخ اعتبار</w:t>
            </w:r>
          </w:p>
        </w:tc>
        <w:tc>
          <w:tcPr>
            <w:tcW w:w="1460" w:type="dxa"/>
            <w:tcMar>
              <w:top w:w="90" w:type="dxa"/>
              <w:left w:w="90" w:type="dxa"/>
              <w:bottom w:w="90" w:type="dxa"/>
              <w:right w:w="90" w:type="dxa"/>
            </w:tcMar>
            <w:vAlign w:val="center"/>
            <w:textDirection w:val="lrTb"/>
          </w:tcPr>
          <w:p w14:paraId="1F2F5A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امکان سفارش خارج از سقف بدون استثنا</w:t>
            </w:r>
          </w:p>
        </w:tc>
      </w:tr>
      <w:tr w:rsidR="00D776BA" w:rsidRPr="00BE6A23" w14:paraId="1F1E5F36" w14:textId="77777777">
        <w:trPr>
          <w:cantSplit/>
          <w:jc w:val="center"/>
        </w:trPr>
        <w:tc>
          <w:tcPr>
            <w:tcW w:w="2100" w:type="dxa"/>
            <w:shd w:val="clear" w:color="auto" w:fill="F5F8FA"/>
            <w:tcMar>
              <w:top w:w="90" w:type="dxa"/>
              <w:left w:w="90" w:type="dxa"/>
              <w:bottom w:w="90" w:type="dxa"/>
              <w:right w:w="90" w:type="dxa"/>
            </w:tcMar>
            <w:vAlign w:val="center"/>
            <w:textDirection w:val="lrTb"/>
          </w:tcPr>
          <w:p w14:paraId="311F396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استعلام رقابتی (Request for Quotation - RFQ)</w:t>
            </w:r>
          </w:p>
        </w:tc>
        <w:tc>
          <w:tcPr>
            <w:tcW w:w="2800" w:type="dxa"/>
            <w:shd w:val="clear" w:color="auto" w:fill="F5F8FA"/>
            <w:tcMar>
              <w:top w:w="90" w:type="dxa"/>
              <w:left w:w="90" w:type="dxa"/>
              <w:bottom w:w="90" w:type="dxa"/>
              <w:right w:w="90" w:type="dxa"/>
            </w:tcMar>
            <w:vAlign w:val="center"/>
            <w:textDirection w:val="lrTb"/>
          </w:tcPr>
          <w:p w14:paraId="15EADD8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مشخصات روشن و چند عرضه‌کننده واجد</w:t>
            </w:r>
          </w:p>
        </w:tc>
        <w:tc>
          <w:tcPr>
            <w:tcW w:w="3000" w:type="dxa"/>
            <w:shd w:val="clear" w:color="auto" w:fill="F5F8FA"/>
            <w:tcMar>
              <w:top w:w="90" w:type="dxa"/>
              <w:left w:w="90" w:type="dxa"/>
              <w:bottom w:w="90" w:type="dxa"/>
              <w:right w:w="90" w:type="dxa"/>
            </w:tcMar>
            <w:vAlign w:val="center"/>
            <w:textDirection w:val="lrTb"/>
          </w:tcPr>
          <w:p w14:paraId="6E41FA4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فهرست دعوت، پیشنهاد مهرزمان‌دار و ماتریس مقایسه</w:t>
            </w:r>
          </w:p>
        </w:tc>
        <w:tc>
          <w:tcPr>
            <w:tcW w:w="1460" w:type="dxa"/>
            <w:shd w:val="clear" w:color="auto" w:fill="F5F8FA"/>
            <w:tcMar>
              <w:top w:w="90" w:type="dxa"/>
              <w:left w:w="90" w:type="dxa"/>
              <w:bottom w:w="90" w:type="dxa"/>
              <w:right w:w="90" w:type="dxa"/>
            </w:tcMar>
            <w:vAlign w:val="center"/>
            <w:textDirection w:val="lrTb"/>
          </w:tcPr>
          <w:p w14:paraId="742A8AD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پیشنهادها تا پایان مهلت برای ارزیاب پنهان</w:t>
            </w:r>
          </w:p>
        </w:tc>
      </w:tr>
      <w:tr w:rsidR="00D776BA" w:rsidRPr="00BE6A23" w14:paraId="701773BC" w14:textId="77777777">
        <w:trPr>
          <w:cantSplit/>
          <w:jc w:val="center"/>
        </w:trPr>
        <w:tc>
          <w:tcPr>
            <w:tcW w:w="2100" w:type="dxa"/>
            <w:shd w:val="clear" w:color="auto" w:fill="E8F3E8"/>
            <w:tcMar>
              <w:top w:w="90" w:type="dxa"/>
              <w:left w:w="90" w:type="dxa"/>
              <w:bottom w:w="90" w:type="dxa"/>
              <w:right w:w="90" w:type="dxa"/>
            </w:tcMar>
            <w:vAlign w:val="center"/>
            <w:textDirection w:val="lrTb"/>
          </w:tcPr>
          <w:p w14:paraId="6B3758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مناقصه دوپاکتی</w:t>
            </w:r>
          </w:p>
        </w:tc>
        <w:tc>
          <w:tcPr>
            <w:tcW w:w="2800" w:type="dxa"/>
            <w:tcMar>
              <w:top w:w="90" w:type="dxa"/>
              <w:left w:w="90" w:type="dxa"/>
              <w:bottom w:w="90" w:type="dxa"/>
              <w:right w:w="90" w:type="dxa"/>
            </w:tcMar>
            <w:vAlign w:val="center"/>
            <w:textDirection w:val="lrTb"/>
          </w:tcPr>
          <w:p w14:paraId="453CEF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وزن بالای ارزیابی فنی و مبلغ معنادار</w:t>
            </w:r>
          </w:p>
        </w:tc>
        <w:tc>
          <w:tcPr>
            <w:tcW w:w="3000" w:type="dxa"/>
            <w:tcMar>
              <w:top w:w="90" w:type="dxa"/>
              <w:left w:w="90" w:type="dxa"/>
              <w:bottom w:w="90" w:type="dxa"/>
              <w:right w:w="90" w:type="dxa"/>
            </w:tcMar>
            <w:vAlign w:val="center"/>
            <w:textDirection w:val="lrTb"/>
          </w:tcPr>
          <w:p w14:paraId="4DAC031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گشایش فنی پیش از مالی و صورت‌جلسه</w:t>
            </w:r>
          </w:p>
        </w:tc>
        <w:tc>
          <w:tcPr>
            <w:tcW w:w="1460" w:type="dxa"/>
            <w:tcMar>
              <w:top w:w="90" w:type="dxa"/>
              <w:left w:w="90" w:type="dxa"/>
              <w:bottom w:w="90" w:type="dxa"/>
              <w:right w:w="90" w:type="dxa"/>
            </w:tcMar>
            <w:vAlign w:val="center"/>
            <w:textDirection w:val="lrTb"/>
          </w:tcPr>
          <w:p w14:paraId="5AFE7D3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ارزیاب فنی از تأیید تجاری</w:t>
            </w:r>
          </w:p>
        </w:tc>
      </w:tr>
      <w:tr w:rsidR="00D776BA" w:rsidRPr="00BE6A23" w14:paraId="6892BE19" w14:textId="77777777">
        <w:trPr>
          <w:cantSplit/>
          <w:jc w:val="center"/>
        </w:trPr>
        <w:tc>
          <w:tcPr>
            <w:tcW w:w="2100" w:type="dxa"/>
            <w:shd w:val="clear" w:color="auto" w:fill="F5F8FA"/>
            <w:tcMar>
              <w:top w:w="90" w:type="dxa"/>
              <w:left w:w="90" w:type="dxa"/>
              <w:bottom w:w="90" w:type="dxa"/>
              <w:right w:w="90" w:type="dxa"/>
            </w:tcMar>
            <w:vAlign w:val="center"/>
            <w:textDirection w:val="lrTb"/>
          </w:tcPr>
          <w:p w14:paraId="4EBFE6B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منبع واحد</w:t>
            </w:r>
          </w:p>
        </w:tc>
        <w:tc>
          <w:tcPr>
            <w:tcW w:w="2800" w:type="dxa"/>
            <w:shd w:val="clear" w:color="auto" w:fill="F5F8FA"/>
            <w:tcMar>
              <w:top w:w="90" w:type="dxa"/>
              <w:left w:w="90" w:type="dxa"/>
              <w:bottom w:w="90" w:type="dxa"/>
              <w:right w:w="90" w:type="dxa"/>
            </w:tcMar>
            <w:vAlign w:val="center"/>
            <w:textDirection w:val="lrTb"/>
          </w:tcPr>
          <w:p w14:paraId="3301BD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انحصار فنی، فوریت اثبات‌شده یا تداوم ضمانت</w:t>
            </w:r>
          </w:p>
        </w:tc>
        <w:tc>
          <w:tcPr>
            <w:tcW w:w="3000" w:type="dxa"/>
            <w:shd w:val="clear" w:color="auto" w:fill="F5F8FA"/>
            <w:tcMar>
              <w:top w:w="90" w:type="dxa"/>
              <w:left w:w="90" w:type="dxa"/>
              <w:bottom w:w="90" w:type="dxa"/>
              <w:right w:w="90" w:type="dxa"/>
            </w:tcMar>
            <w:vAlign w:val="center"/>
            <w:textDirection w:val="lrTb"/>
          </w:tcPr>
          <w:p w14:paraId="64C7811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علت، تحلیل قیمت و تأیید مقام مجاز</w:t>
            </w:r>
          </w:p>
        </w:tc>
        <w:tc>
          <w:tcPr>
            <w:tcW w:w="1460" w:type="dxa"/>
            <w:shd w:val="clear" w:color="auto" w:fill="F5F8FA"/>
            <w:tcMar>
              <w:top w:w="90" w:type="dxa"/>
              <w:left w:w="90" w:type="dxa"/>
              <w:bottom w:w="90" w:type="dxa"/>
              <w:right w:w="90" w:type="dxa"/>
            </w:tcMar>
            <w:vAlign w:val="center"/>
            <w:textDirection w:val="lrTb"/>
          </w:tcPr>
          <w:p w14:paraId="54AF6A6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انقضای مجوز و بازبینی پس از خرید</w:t>
            </w:r>
          </w:p>
        </w:tc>
      </w:tr>
      <w:tr w:rsidR="00D776BA" w:rsidRPr="00BE6A23" w14:paraId="3D1AA4E2" w14:textId="77777777">
        <w:trPr>
          <w:cantSplit/>
          <w:jc w:val="center"/>
        </w:trPr>
        <w:tc>
          <w:tcPr>
            <w:tcW w:w="2100" w:type="dxa"/>
            <w:shd w:val="clear" w:color="auto" w:fill="E8F3E8"/>
            <w:tcMar>
              <w:top w:w="90" w:type="dxa"/>
              <w:left w:w="90" w:type="dxa"/>
              <w:bottom w:w="90" w:type="dxa"/>
              <w:right w:w="90" w:type="dxa"/>
            </w:tcMar>
            <w:vAlign w:val="center"/>
            <w:textDirection w:val="lrTb"/>
          </w:tcPr>
          <w:p w14:paraId="6093B18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 اضطراری</w:t>
            </w:r>
          </w:p>
        </w:tc>
        <w:tc>
          <w:tcPr>
            <w:tcW w:w="2800" w:type="dxa"/>
            <w:tcMar>
              <w:top w:w="90" w:type="dxa"/>
              <w:left w:w="90" w:type="dxa"/>
              <w:bottom w:w="90" w:type="dxa"/>
              <w:right w:w="90" w:type="dxa"/>
            </w:tcMar>
            <w:vAlign w:val="center"/>
            <w:textDirection w:val="lrTb"/>
          </w:tcPr>
          <w:p w14:paraId="1D0D75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تهدید فوری ایمنی یا توقف بحرانی</w:t>
            </w:r>
          </w:p>
        </w:tc>
        <w:tc>
          <w:tcPr>
            <w:tcW w:w="3000" w:type="dxa"/>
            <w:tcMar>
              <w:top w:w="90" w:type="dxa"/>
              <w:left w:w="90" w:type="dxa"/>
              <w:bottom w:w="90" w:type="dxa"/>
              <w:right w:w="90" w:type="dxa"/>
            </w:tcMar>
            <w:vAlign w:val="center"/>
            <w:textDirection w:val="lrTb"/>
          </w:tcPr>
          <w:p w14:paraId="285B25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رویداد حادثه، سقف، خریدار مجاز و رسید پسینی</w:t>
            </w:r>
          </w:p>
        </w:tc>
        <w:tc>
          <w:tcPr>
            <w:tcW w:w="1460" w:type="dxa"/>
            <w:tcMar>
              <w:top w:w="90" w:type="dxa"/>
              <w:left w:w="90" w:type="dxa"/>
              <w:bottom w:w="90" w:type="dxa"/>
              <w:right w:w="90" w:type="dxa"/>
            </w:tcMar>
            <w:vAlign w:val="center"/>
            <w:textDirection w:val="lrTb"/>
          </w:tcPr>
          <w:p w14:paraId="4BA968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منع استفاده برای جبران ضعف برنامه‌ریزی</w:t>
            </w:r>
          </w:p>
        </w:tc>
      </w:tr>
    </w:tbl>
    <w:p w14:paraId="42343649" w14:textId="77777777" w:rsidR="00D776BA" w:rsidRPr="00BE6A23" w:rsidRDefault="00000000" w:rsidP="000A7BE2">
      <w:pPr>
        <w:jc w:val="right"/>
        <w:bidi w:val="1"/>
      </w:pPr>
      <w:r w:rsidRPr="00BE6A23">
        <w:rPr>
          <w:rFonts w:ascii="Tahoma" w:eastAsia="Tahoma" w:hAnsi="Tahoma" w:cs="Tahoma"/>
          <w:rtl w:val="1"/>
        </w:rPr>
        <w:lastRenderedPageBreak/>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68137398"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4D468FB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۴.۸ پذیرش تأمین‌کننده و پایش اهلیت</w:t>
      </w:r>
    </w:p>
    <w:p w14:paraId="270374B6" w14:textId="77777777" w:rsidR="00D776BA" w:rsidRPr="00BE6A23" w:rsidRDefault="00000000" w:rsidP="000A7BE2">
      <w:pPr>
        <w:jc w:val="right"/>
        <w:bidi w:val="1"/>
      </w:pPr>
      <w:r w:rsidRPr="00BE6A23">
        <w:rPr>
          <w:rFonts w:ascii="Tahoma" w:eastAsia="Tahoma" w:hAnsi="Tahoma" w:cs="Tahoma"/>
          <w:rtl w:val="1"/>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E6A23" w14:paraId="45EB736B" w14:textId="77777777">
        <w:trPr>
          <w:cantSplit/>
          <w:tblHeader/>
          <w:jc w:val="center"/>
        </w:trPr>
        <w:tc>
          <w:tcPr>
            <w:tcW w:w="1680" w:type="dxa"/>
            <w:shd w:val="clear" w:color="auto" w:fill="173B5F"/>
            <w:tcMar>
              <w:top w:w="90" w:type="dxa"/>
              <w:left w:w="90" w:type="dxa"/>
              <w:bottom w:w="90" w:type="dxa"/>
              <w:right w:w="90" w:type="dxa"/>
            </w:tcMar>
            <w:vAlign w:val="center"/>
            <w:textDirection w:val="lrTb"/>
          </w:tcPr>
          <w:p w14:paraId="4AA123D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تأمین‌کننده</w:t>
            </w:r>
          </w:p>
        </w:tc>
        <w:tc>
          <w:tcPr>
            <w:tcW w:w="2740" w:type="dxa"/>
            <w:shd w:val="clear" w:color="auto" w:fill="173B5F"/>
            <w:tcMar>
              <w:top w:w="90" w:type="dxa"/>
              <w:left w:w="90" w:type="dxa"/>
              <w:bottom w:w="90" w:type="dxa"/>
              <w:right w:w="90" w:type="dxa"/>
            </w:tcMar>
            <w:vAlign w:val="center"/>
            <w:textDirection w:val="lrTb"/>
          </w:tcPr>
          <w:p w14:paraId="22E7B72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عملیاتی</w:t>
            </w:r>
          </w:p>
        </w:tc>
        <w:tc>
          <w:tcPr>
            <w:tcW w:w="2740" w:type="dxa"/>
            <w:shd w:val="clear" w:color="auto" w:fill="173B5F"/>
            <w:tcMar>
              <w:top w:w="90" w:type="dxa"/>
              <w:left w:w="90" w:type="dxa"/>
              <w:bottom w:w="90" w:type="dxa"/>
              <w:right w:w="90" w:type="dxa"/>
            </w:tcMar>
            <w:vAlign w:val="center"/>
            <w:textDirection w:val="lrTb"/>
          </w:tcPr>
          <w:p w14:paraId="2E6A562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محرک ورود</w:t>
            </w:r>
          </w:p>
        </w:tc>
        <w:tc>
          <w:tcPr>
            <w:tcW w:w="2200" w:type="dxa"/>
            <w:shd w:val="clear" w:color="auto" w:fill="173B5F"/>
            <w:tcMar>
              <w:top w:w="90" w:type="dxa"/>
              <w:left w:w="90" w:type="dxa"/>
              <w:bottom w:w="90" w:type="dxa"/>
              <w:right w:w="90" w:type="dxa"/>
            </w:tcMar>
            <w:vAlign w:val="center"/>
            <w:textDirection w:val="lrTb"/>
          </w:tcPr>
          <w:p w14:paraId="4077906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محرک خروج</w:t>
            </w:r>
          </w:p>
        </w:tc>
      </w:tr>
      <w:tr w:rsidR="00D776BA" w:rsidRPr="00BE6A23" w14:paraId="3827535B" w14:textId="77777777">
        <w:trPr>
          <w:cantSplit/>
          <w:jc w:val="center"/>
        </w:trPr>
        <w:tc>
          <w:tcPr>
            <w:tcW w:w="1680" w:type="dxa"/>
            <w:shd w:val="clear" w:color="auto" w:fill="E8EEF5"/>
            <w:tcMar>
              <w:top w:w="90" w:type="dxa"/>
              <w:left w:w="90" w:type="dxa"/>
              <w:bottom w:w="90" w:type="dxa"/>
              <w:right w:w="90" w:type="dxa"/>
            </w:tcMar>
            <w:vAlign w:val="center"/>
            <w:textDirection w:val="lrTb"/>
          </w:tcPr>
          <w:p w14:paraId="74B7ABF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پیش‌نویس</w:t>
            </w:r>
          </w:p>
        </w:tc>
        <w:tc>
          <w:tcPr>
            <w:tcW w:w="2740" w:type="dxa"/>
            <w:tcMar>
              <w:top w:w="90" w:type="dxa"/>
              <w:left w:w="90" w:type="dxa"/>
              <w:bottom w:w="90" w:type="dxa"/>
              <w:right w:w="90" w:type="dxa"/>
            </w:tcMar>
            <w:vAlign w:val="center"/>
            <w:textDirection w:val="lrTb"/>
          </w:tcPr>
          <w:p w14:paraId="454CB8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تکمیل پرونده</w:t>
            </w:r>
          </w:p>
        </w:tc>
        <w:tc>
          <w:tcPr>
            <w:tcW w:w="2740" w:type="dxa"/>
            <w:tcMar>
              <w:top w:w="90" w:type="dxa"/>
              <w:left w:w="90" w:type="dxa"/>
              <w:bottom w:w="90" w:type="dxa"/>
              <w:right w:w="90" w:type="dxa"/>
            </w:tcMar>
            <w:vAlign w:val="center"/>
            <w:textDirection w:val="lrTb"/>
          </w:tcPr>
          <w:p w14:paraId="2B5E93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نمایه</w:t>
            </w:r>
          </w:p>
        </w:tc>
        <w:tc>
          <w:tcPr>
            <w:tcW w:w="2200" w:type="dxa"/>
            <w:tcMar>
              <w:top w:w="90" w:type="dxa"/>
              <w:left w:w="90" w:type="dxa"/>
              <w:bottom w:w="90" w:type="dxa"/>
              <w:right w:w="90" w:type="dxa"/>
            </w:tcMar>
            <w:vAlign w:val="center"/>
            <w:textDirection w:val="lrTb"/>
          </w:tcPr>
          <w:p w14:paraId="664D22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ارسال مدارک پایه</w:t>
            </w:r>
          </w:p>
        </w:tc>
      </w:tr>
      <w:tr w:rsidR="00D776BA" w:rsidRPr="00BE6A23" w14:paraId="05A9F88D" w14:textId="77777777">
        <w:trPr>
          <w:cantSplit/>
          <w:jc w:val="center"/>
        </w:trPr>
        <w:tc>
          <w:tcPr>
            <w:tcW w:w="1680" w:type="dxa"/>
            <w:shd w:val="clear" w:color="auto" w:fill="F5F8FA"/>
            <w:tcMar>
              <w:top w:w="90" w:type="dxa"/>
              <w:left w:w="90" w:type="dxa"/>
              <w:bottom w:w="90" w:type="dxa"/>
              <w:right w:w="90" w:type="dxa"/>
            </w:tcMar>
            <w:vAlign w:val="center"/>
            <w:textDirection w:val="lrTb"/>
          </w:tcPr>
          <w:p w14:paraId="57B591B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حال ارزیابی</w:t>
            </w:r>
          </w:p>
        </w:tc>
        <w:tc>
          <w:tcPr>
            <w:tcW w:w="2740" w:type="dxa"/>
            <w:shd w:val="clear" w:color="auto" w:fill="F5F8FA"/>
            <w:tcMar>
              <w:top w:w="90" w:type="dxa"/>
              <w:left w:w="90" w:type="dxa"/>
              <w:bottom w:w="90" w:type="dxa"/>
              <w:right w:w="90" w:type="dxa"/>
            </w:tcMar>
            <w:vAlign w:val="center"/>
            <w:textDirection w:val="lrTb"/>
          </w:tcPr>
          <w:p w14:paraId="6BA2FF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دریافت سفارش</w:t>
            </w:r>
          </w:p>
        </w:tc>
        <w:tc>
          <w:tcPr>
            <w:tcW w:w="2740" w:type="dxa"/>
            <w:shd w:val="clear" w:color="auto" w:fill="F5F8FA"/>
            <w:tcMar>
              <w:top w:w="90" w:type="dxa"/>
              <w:left w:w="90" w:type="dxa"/>
              <w:bottom w:w="90" w:type="dxa"/>
              <w:right w:w="90" w:type="dxa"/>
            </w:tcMar>
            <w:vAlign w:val="center"/>
            <w:textDirection w:val="lrTb"/>
          </w:tcPr>
          <w:p w14:paraId="6736870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کامل‌شدن حداقل مدارک</w:t>
            </w:r>
          </w:p>
        </w:tc>
        <w:tc>
          <w:tcPr>
            <w:tcW w:w="2200" w:type="dxa"/>
            <w:shd w:val="clear" w:color="auto" w:fill="F5F8FA"/>
            <w:tcMar>
              <w:top w:w="90" w:type="dxa"/>
              <w:left w:w="90" w:type="dxa"/>
              <w:bottom w:w="90" w:type="dxa"/>
              <w:right w:w="90" w:type="dxa"/>
            </w:tcMar>
            <w:vAlign w:val="center"/>
            <w:textDirection w:val="lrTb"/>
          </w:tcPr>
          <w:p w14:paraId="31E6FD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پذیرش/رد</w:t>
            </w:r>
          </w:p>
        </w:tc>
      </w:tr>
      <w:tr w:rsidR="00D776BA" w:rsidRPr="00BE6A23" w14:paraId="750B34A2" w14:textId="77777777">
        <w:trPr>
          <w:cantSplit/>
          <w:jc w:val="center"/>
        </w:trPr>
        <w:tc>
          <w:tcPr>
            <w:tcW w:w="1680" w:type="dxa"/>
            <w:shd w:val="clear" w:color="auto" w:fill="E8EEF5"/>
            <w:tcMar>
              <w:top w:w="90" w:type="dxa"/>
              <w:left w:w="90" w:type="dxa"/>
              <w:bottom w:w="90" w:type="dxa"/>
              <w:right w:w="90" w:type="dxa"/>
            </w:tcMar>
            <w:vAlign w:val="center"/>
            <w:textDirection w:val="lrTb"/>
          </w:tcPr>
          <w:p w14:paraId="64B0EA7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مجاز مشروط</w:t>
            </w:r>
          </w:p>
        </w:tc>
        <w:tc>
          <w:tcPr>
            <w:tcW w:w="2740" w:type="dxa"/>
            <w:tcMar>
              <w:top w:w="90" w:type="dxa"/>
              <w:left w:w="90" w:type="dxa"/>
              <w:bottom w:w="90" w:type="dxa"/>
              <w:right w:w="90" w:type="dxa"/>
            </w:tcMar>
            <w:vAlign w:val="center"/>
            <w:textDirection w:val="lrTb"/>
          </w:tcPr>
          <w:p w14:paraId="721F24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گروه، مبلغ یا مدت محدود</w:t>
            </w:r>
          </w:p>
        </w:tc>
        <w:tc>
          <w:tcPr>
            <w:tcW w:w="2740" w:type="dxa"/>
            <w:tcMar>
              <w:top w:w="90" w:type="dxa"/>
              <w:left w:w="90" w:type="dxa"/>
              <w:bottom w:w="90" w:type="dxa"/>
              <w:right w:w="90" w:type="dxa"/>
            </w:tcMar>
            <w:vAlign w:val="center"/>
            <w:textDirection w:val="lrTb"/>
          </w:tcPr>
          <w:p w14:paraId="2FCB23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نقص غیرمسدودکننده با برنامه رفع</w:t>
            </w:r>
          </w:p>
        </w:tc>
        <w:tc>
          <w:tcPr>
            <w:tcW w:w="2200" w:type="dxa"/>
            <w:tcMar>
              <w:top w:w="90" w:type="dxa"/>
              <w:left w:w="90" w:type="dxa"/>
              <w:bottom w:w="90" w:type="dxa"/>
              <w:right w:w="90" w:type="dxa"/>
            </w:tcMar>
            <w:vAlign w:val="center"/>
            <w:textDirection w:val="lrTb"/>
          </w:tcPr>
          <w:p w14:paraId="1F254D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شرط یا پایان مهلت</w:t>
            </w:r>
          </w:p>
        </w:tc>
      </w:tr>
      <w:tr w:rsidR="00D776BA" w:rsidRPr="00BE6A23" w14:paraId="3C9C4A40" w14:textId="77777777">
        <w:trPr>
          <w:cantSplit/>
          <w:jc w:val="center"/>
        </w:trPr>
        <w:tc>
          <w:tcPr>
            <w:tcW w:w="1680" w:type="dxa"/>
            <w:shd w:val="clear" w:color="auto" w:fill="F5F8FA"/>
            <w:tcMar>
              <w:top w:w="90" w:type="dxa"/>
              <w:left w:w="90" w:type="dxa"/>
              <w:bottom w:w="90" w:type="dxa"/>
              <w:right w:w="90" w:type="dxa"/>
            </w:tcMar>
            <w:vAlign w:val="center"/>
            <w:textDirection w:val="lrTb"/>
          </w:tcPr>
          <w:p w14:paraId="49EF1D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مجاز</w:t>
            </w:r>
          </w:p>
        </w:tc>
        <w:tc>
          <w:tcPr>
            <w:tcW w:w="2740" w:type="dxa"/>
            <w:shd w:val="clear" w:color="auto" w:fill="F5F8FA"/>
            <w:tcMar>
              <w:top w:w="90" w:type="dxa"/>
              <w:left w:w="90" w:type="dxa"/>
              <w:bottom w:w="90" w:type="dxa"/>
              <w:right w:w="90" w:type="dxa"/>
            </w:tcMar>
            <w:vAlign w:val="center"/>
            <w:textDirection w:val="lrTb"/>
          </w:tcPr>
          <w:p w14:paraId="754861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دعوت و سفارش در دامنه مصوب</w:t>
            </w:r>
          </w:p>
        </w:tc>
        <w:tc>
          <w:tcPr>
            <w:tcW w:w="2740" w:type="dxa"/>
            <w:shd w:val="clear" w:color="auto" w:fill="F5F8FA"/>
            <w:tcMar>
              <w:top w:w="90" w:type="dxa"/>
              <w:left w:w="90" w:type="dxa"/>
              <w:bottom w:w="90" w:type="dxa"/>
              <w:right w:w="90" w:type="dxa"/>
            </w:tcMar>
            <w:vAlign w:val="center"/>
            <w:textDirection w:val="lrTb"/>
          </w:tcPr>
          <w:p w14:paraId="74CC48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اهلیت و حساب</w:t>
            </w:r>
          </w:p>
        </w:tc>
        <w:tc>
          <w:tcPr>
            <w:tcW w:w="2200" w:type="dxa"/>
            <w:shd w:val="clear" w:color="auto" w:fill="F5F8FA"/>
            <w:tcMar>
              <w:top w:w="90" w:type="dxa"/>
              <w:left w:w="90" w:type="dxa"/>
              <w:bottom w:w="90" w:type="dxa"/>
              <w:right w:w="90" w:type="dxa"/>
            </w:tcMar>
            <w:vAlign w:val="center"/>
            <w:textDirection w:val="lrTb"/>
          </w:tcPr>
          <w:p w14:paraId="5C0B67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 هشدار یا تعلیق</w:t>
            </w:r>
          </w:p>
        </w:tc>
      </w:tr>
      <w:tr w:rsidR="00D776BA" w:rsidRPr="00BE6A23" w14:paraId="6E1074B0" w14:textId="77777777">
        <w:trPr>
          <w:cantSplit/>
          <w:jc w:val="center"/>
        </w:trPr>
        <w:tc>
          <w:tcPr>
            <w:tcW w:w="1680" w:type="dxa"/>
            <w:shd w:val="clear" w:color="auto" w:fill="E8EEF5"/>
            <w:tcMar>
              <w:top w:w="90" w:type="dxa"/>
              <w:left w:w="90" w:type="dxa"/>
              <w:bottom w:w="90" w:type="dxa"/>
              <w:right w:w="90" w:type="dxa"/>
            </w:tcMar>
            <w:vAlign w:val="center"/>
            <w:textDirection w:val="lrTb"/>
          </w:tcPr>
          <w:p w14:paraId="52D93F3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تعلیق</w:t>
            </w:r>
          </w:p>
        </w:tc>
        <w:tc>
          <w:tcPr>
            <w:tcW w:w="2740" w:type="dxa"/>
            <w:tcMar>
              <w:top w:w="90" w:type="dxa"/>
              <w:left w:w="90" w:type="dxa"/>
              <w:bottom w:w="90" w:type="dxa"/>
              <w:right w:w="90" w:type="dxa"/>
            </w:tcMar>
            <w:vAlign w:val="center"/>
            <w:textDirection w:val="lrTb"/>
          </w:tcPr>
          <w:p w14:paraId="735BAD4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سفارش جدید؛ رسیدگی به تعهد باز ادامه دارد</w:t>
            </w:r>
          </w:p>
        </w:tc>
        <w:tc>
          <w:tcPr>
            <w:tcW w:w="2740" w:type="dxa"/>
            <w:tcMar>
              <w:top w:w="90" w:type="dxa"/>
              <w:left w:w="90" w:type="dxa"/>
              <w:bottom w:w="90" w:type="dxa"/>
              <w:right w:w="90" w:type="dxa"/>
            </w:tcMar>
            <w:vAlign w:val="center"/>
            <w:textDirection w:val="lrTb"/>
          </w:tcPr>
          <w:p w14:paraId="1F1427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تقلب محتمل، افت کیفیت یا مدرک منقضی</w:t>
            </w:r>
          </w:p>
        </w:tc>
        <w:tc>
          <w:tcPr>
            <w:tcW w:w="2200" w:type="dxa"/>
            <w:tcMar>
              <w:top w:w="90" w:type="dxa"/>
              <w:left w:w="90" w:type="dxa"/>
              <w:bottom w:w="90" w:type="dxa"/>
              <w:right w:w="90" w:type="dxa"/>
            </w:tcMar>
            <w:vAlign w:val="center"/>
            <w:textDirection w:val="lrTb"/>
          </w:tcPr>
          <w:p w14:paraId="634BCD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علت و تصمیم بازگشت/خروج</w:t>
            </w:r>
          </w:p>
        </w:tc>
      </w:tr>
      <w:tr w:rsidR="00D776BA" w:rsidRPr="00BE6A23" w14:paraId="12943521" w14:textId="77777777">
        <w:trPr>
          <w:cantSplit/>
          <w:jc w:val="center"/>
        </w:trPr>
        <w:tc>
          <w:tcPr>
            <w:tcW w:w="1680" w:type="dxa"/>
            <w:shd w:val="clear" w:color="auto" w:fill="F5F8FA"/>
            <w:tcMar>
              <w:top w:w="90" w:type="dxa"/>
              <w:left w:w="90" w:type="dxa"/>
              <w:bottom w:w="90" w:type="dxa"/>
              <w:right w:w="90" w:type="dxa"/>
            </w:tcMar>
            <w:vAlign w:val="center"/>
            <w:textDirection w:val="lrTb"/>
          </w:tcPr>
          <w:p w14:paraId="0859831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خارج‌شده</w:t>
            </w:r>
          </w:p>
        </w:tc>
        <w:tc>
          <w:tcPr>
            <w:tcW w:w="2740" w:type="dxa"/>
            <w:shd w:val="clear" w:color="auto" w:fill="F5F8FA"/>
            <w:tcMar>
              <w:top w:w="90" w:type="dxa"/>
              <w:left w:w="90" w:type="dxa"/>
              <w:bottom w:w="90" w:type="dxa"/>
              <w:right w:w="90" w:type="dxa"/>
            </w:tcMar>
            <w:vAlign w:val="center"/>
            <w:textDirection w:val="lrTb"/>
          </w:tcPr>
          <w:p w14:paraId="6D06ECA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فعالیت جدید و حفظ سابقه</w:t>
            </w:r>
          </w:p>
        </w:tc>
        <w:tc>
          <w:tcPr>
            <w:tcW w:w="2740" w:type="dxa"/>
            <w:shd w:val="clear" w:color="auto" w:fill="F5F8FA"/>
            <w:tcMar>
              <w:top w:w="90" w:type="dxa"/>
              <w:left w:w="90" w:type="dxa"/>
              <w:bottom w:w="90" w:type="dxa"/>
              <w:right w:w="90" w:type="dxa"/>
            </w:tcMar>
            <w:vAlign w:val="center"/>
            <w:textDirection w:val="lrTb"/>
          </w:tcPr>
          <w:p w14:paraId="3DB0F6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نهایی یا پایان رابطه</w:t>
            </w:r>
          </w:p>
        </w:tc>
        <w:tc>
          <w:tcPr>
            <w:tcW w:w="2200" w:type="dxa"/>
            <w:shd w:val="clear" w:color="auto" w:fill="F5F8FA"/>
            <w:tcMar>
              <w:top w:w="90" w:type="dxa"/>
              <w:left w:w="90" w:type="dxa"/>
              <w:bottom w:w="90" w:type="dxa"/>
              <w:right w:w="90" w:type="dxa"/>
            </w:tcMar>
            <w:vAlign w:val="center"/>
            <w:textDirection w:val="lrTb"/>
          </w:tcPr>
          <w:p w14:paraId="48EEF75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با پذیرش مجدد نسخه‌دار</w:t>
            </w:r>
          </w:p>
        </w:tc>
      </w:tr>
    </w:tbl>
    <w:p w14:paraId="5AC6E903" w14:textId="77777777" w:rsidR="00D776BA" w:rsidRPr="00BE6A23" w:rsidRDefault="00000000" w:rsidP="000A7BE2">
      <w:pPr>
        <w:jc w:val="right"/>
        <w:bidi w:val="1"/>
      </w:pPr>
      <w:r w:rsidRPr="00BE6A23">
        <w:rPr>
          <w:rFonts w:ascii="Tahoma" w:eastAsia="Tahoma" w:hAnsi="Tahoma" w:cs="Tahoma"/>
          <w:rtl w:val="1"/>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1BE5F08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5F486B97"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۴.۹ استعلام، پیشنهاد و ارزیابی قابل بازسازی</w:t>
      </w:r>
    </w:p>
    <w:p w14:paraId="78545AD1" w14:textId="77777777" w:rsidR="00D776BA" w:rsidRPr="00BE6A23" w:rsidRDefault="00000000" w:rsidP="000A7BE2">
      <w:pPr>
        <w:jc w:val="right"/>
        <w:bidi w:val="1"/>
      </w:pPr>
      <w:r w:rsidRPr="00BE6A23">
        <w:rPr>
          <w:rFonts w:ascii="Tahoma" w:eastAsia="Tahoma" w:hAnsi="Tahoma" w:cs="Tahoma"/>
          <w:rtl w:val="1"/>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E6A23" w14:paraId="1F97F298" w14:textId="77777777">
        <w:trPr>
          <w:cantSplit/>
          <w:tblHeader/>
          <w:jc w:val="center"/>
        </w:trPr>
        <w:tc>
          <w:tcPr>
            <w:tcW w:w="1550" w:type="dxa"/>
            <w:shd w:val="clear" w:color="auto" w:fill="173B5F"/>
            <w:tcMar>
              <w:top w:w="90" w:type="dxa"/>
              <w:left w:w="90" w:type="dxa"/>
              <w:bottom w:w="90" w:type="dxa"/>
              <w:right w:w="90" w:type="dxa"/>
            </w:tcMar>
            <w:vAlign w:val="center"/>
            <w:textDirection w:val="lrTb"/>
          </w:tcPr>
          <w:p w14:paraId="572CF16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مرحله</w:t>
            </w:r>
          </w:p>
        </w:tc>
        <w:tc>
          <w:tcPr>
            <w:tcW w:w="2800" w:type="dxa"/>
            <w:shd w:val="clear" w:color="auto" w:fill="173B5F"/>
            <w:tcMar>
              <w:top w:w="90" w:type="dxa"/>
              <w:left w:w="90" w:type="dxa"/>
              <w:bottom w:w="90" w:type="dxa"/>
              <w:right w:w="90" w:type="dxa"/>
            </w:tcMar>
            <w:vAlign w:val="center"/>
            <w:textDirection w:val="lrTb"/>
          </w:tcPr>
          <w:p w14:paraId="7235981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ورودی</w:t>
            </w:r>
          </w:p>
        </w:tc>
        <w:tc>
          <w:tcPr>
            <w:tcW w:w="2760" w:type="dxa"/>
            <w:shd w:val="clear" w:color="auto" w:fill="173B5F"/>
            <w:tcMar>
              <w:top w:w="90" w:type="dxa"/>
              <w:left w:w="90" w:type="dxa"/>
              <w:bottom w:w="90" w:type="dxa"/>
              <w:right w:w="90" w:type="dxa"/>
            </w:tcMar>
            <w:vAlign w:val="center"/>
            <w:textDirection w:val="lrTb"/>
          </w:tcPr>
          <w:p w14:paraId="0D179EF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w:t>
            </w:r>
          </w:p>
        </w:tc>
        <w:tc>
          <w:tcPr>
            <w:tcW w:w="2250" w:type="dxa"/>
            <w:shd w:val="clear" w:color="auto" w:fill="173B5F"/>
            <w:tcMar>
              <w:top w:w="90" w:type="dxa"/>
              <w:left w:w="90" w:type="dxa"/>
              <w:bottom w:w="90" w:type="dxa"/>
              <w:right w:w="90" w:type="dxa"/>
            </w:tcMar>
            <w:vAlign w:val="center"/>
            <w:textDirection w:val="lrTb"/>
          </w:tcPr>
          <w:p w14:paraId="5E3B2F7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توقف سخت</w:t>
            </w:r>
          </w:p>
        </w:tc>
      </w:tr>
      <w:tr w:rsidR="00D776BA" w:rsidRPr="00BE6A23" w14:paraId="2C6F27E3"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2342845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انتشار</w:t>
            </w:r>
          </w:p>
        </w:tc>
        <w:tc>
          <w:tcPr>
            <w:tcW w:w="2800" w:type="dxa"/>
            <w:tcMar>
              <w:top w:w="90" w:type="dxa"/>
              <w:left w:w="90" w:type="dxa"/>
              <w:bottom w:w="90" w:type="dxa"/>
              <w:right w:w="90" w:type="dxa"/>
            </w:tcMar>
            <w:vAlign w:val="center"/>
            <w:textDirection w:val="lrTb"/>
          </w:tcPr>
          <w:p w14:paraId="49DADB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استراتژی مصوب، فهرست دعوت، بسته نسخه‌دار</w:t>
            </w:r>
          </w:p>
        </w:tc>
        <w:tc>
          <w:tcPr>
            <w:tcW w:w="2760" w:type="dxa"/>
            <w:tcMar>
              <w:top w:w="90" w:type="dxa"/>
              <w:left w:w="90" w:type="dxa"/>
              <w:bottom w:w="90" w:type="dxa"/>
              <w:right w:w="90" w:type="dxa"/>
            </w:tcMar>
            <w:vAlign w:val="center"/>
            <w:textDirection w:val="lrTb"/>
          </w:tcPr>
          <w:p w14:paraId="6C2D94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 پیشنهاد فعال</w:t>
            </w:r>
          </w:p>
        </w:tc>
        <w:tc>
          <w:tcPr>
            <w:tcW w:w="2250" w:type="dxa"/>
            <w:tcMar>
              <w:top w:w="90" w:type="dxa"/>
              <w:left w:w="90" w:type="dxa"/>
              <w:bottom w:w="90" w:type="dxa"/>
              <w:right w:w="90" w:type="dxa"/>
            </w:tcMar>
            <w:vAlign w:val="center"/>
            <w:textDirection w:val="lrTb"/>
          </w:tcPr>
          <w:p w14:paraId="2BA678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تأمین‌کننده نامجاز یا مشخصات ناقص</w:t>
            </w:r>
          </w:p>
        </w:tc>
      </w:tr>
      <w:tr w:rsidR="00D776BA" w:rsidRPr="00BE6A23" w14:paraId="7998C606"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3F59F0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پرسش و پاسخ</w:t>
            </w:r>
          </w:p>
        </w:tc>
        <w:tc>
          <w:tcPr>
            <w:tcW w:w="2800" w:type="dxa"/>
            <w:shd w:val="clear" w:color="auto" w:fill="F5F8FA"/>
            <w:tcMar>
              <w:top w:w="90" w:type="dxa"/>
              <w:left w:w="90" w:type="dxa"/>
              <w:bottom w:w="90" w:type="dxa"/>
              <w:right w:w="90" w:type="dxa"/>
            </w:tcMar>
            <w:vAlign w:val="center"/>
            <w:textDirection w:val="lrTb"/>
          </w:tcPr>
          <w:p w14:paraId="785B12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پرسش مهرزمان‌دار</w:t>
            </w:r>
          </w:p>
        </w:tc>
        <w:tc>
          <w:tcPr>
            <w:tcW w:w="2760" w:type="dxa"/>
            <w:shd w:val="clear" w:color="auto" w:fill="F5F8FA"/>
            <w:tcMar>
              <w:top w:w="90" w:type="dxa"/>
              <w:left w:w="90" w:type="dxa"/>
              <w:bottom w:w="90" w:type="dxa"/>
              <w:right w:w="90" w:type="dxa"/>
            </w:tcMar>
            <w:vAlign w:val="center"/>
            <w:textDirection w:val="lrTb"/>
          </w:tcPr>
          <w:p w14:paraId="58E50BF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پاسخ مشترک/الحاقیه</w:t>
            </w:r>
          </w:p>
        </w:tc>
        <w:tc>
          <w:tcPr>
            <w:tcW w:w="2250" w:type="dxa"/>
            <w:shd w:val="clear" w:color="auto" w:fill="F5F8FA"/>
            <w:tcMar>
              <w:top w:w="90" w:type="dxa"/>
              <w:left w:w="90" w:type="dxa"/>
              <w:bottom w:w="90" w:type="dxa"/>
              <w:right w:w="90" w:type="dxa"/>
            </w:tcMar>
            <w:vAlign w:val="center"/>
            <w:textDirection w:val="lrTb"/>
          </w:tcPr>
          <w:p w14:paraId="6608C5C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افشای انتخابی اطلاعات</w:t>
            </w:r>
          </w:p>
        </w:tc>
      </w:tr>
      <w:tr w:rsidR="00D776BA" w:rsidRPr="00BE6A23" w14:paraId="0EB29D84"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74F1C6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دریافت</w:t>
            </w:r>
          </w:p>
        </w:tc>
        <w:tc>
          <w:tcPr>
            <w:tcW w:w="2800" w:type="dxa"/>
            <w:tcMar>
              <w:top w:w="90" w:type="dxa"/>
              <w:left w:w="90" w:type="dxa"/>
              <w:bottom w:w="90" w:type="dxa"/>
              <w:right w:w="90" w:type="dxa"/>
            </w:tcMar>
            <w:vAlign w:val="center"/>
            <w:textDirection w:val="lrTb"/>
          </w:tcPr>
          <w:p w14:paraId="7A625C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پیشنهاد امضاشده و قبل از مهلت</w:t>
            </w:r>
          </w:p>
        </w:tc>
        <w:tc>
          <w:tcPr>
            <w:tcW w:w="2760" w:type="dxa"/>
            <w:tcMar>
              <w:top w:w="90" w:type="dxa"/>
              <w:left w:w="90" w:type="dxa"/>
              <w:bottom w:w="90" w:type="dxa"/>
              <w:right w:w="90" w:type="dxa"/>
            </w:tcMar>
            <w:vAlign w:val="center"/>
            <w:textDirection w:val="lrTb"/>
          </w:tcPr>
          <w:p w14:paraId="2A923F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قفل‌شده پیشنهاد</w:t>
            </w:r>
          </w:p>
        </w:tc>
        <w:tc>
          <w:tcPr>
            <w:tcW w:w="2250" w:type="dxa"/>
            <w:tcMar>
              <w:top w:w="90" w:type="dxa"/>
              <w:left w:w="90" w:type="dxa"/>
              <w:bottom w:w="90" w:type="dxa"/>
              <w:right w:w="90" w:type="dxa"/>
            </w:tcMar>
            <w:vAlign w:val="center"/>
            <w:textDirection w:val="lrTb"/>
          </w:tcPr>
          <w:p w14:paraId="47A136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دریافت دیرهنگام بدون مجوز</w:t>
            </w:r>
          </w:p>
        </w:tc>
      </w:tr>
      <w:tr w:rsidR="00D776BA" w:rsidRPr="00BE6A23" w14:paraId="56CE00A9"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75518C3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ارزیابی فنی</w:t>
            </w:r>
          </w:p>
        </w:tc>
        <w:tc>
          <w:tcPr>
            <w:tcW w:w="2800" w:type="dxa"/>
            <w:shd w:val="clear" w:color="auto" w:fill="F5F8FA"/>
            <w:tcMar>
              <w:top w:w="90" w:type="dxa"/>
              <w:left w:w="90" w:type="dxa"/>
              <w:bottom w:w="90" w:type="dxa"/>
              <w:right w:w="90" w:type="dxa"/>
            </w:tcMar>
            <w:vAlign w:val="center"/>
            <w:textDirection w:val="lrTb"/>
          </w:tcPr>
          <w:p w14:paraId="547D342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پاسخ فنی و شواهد صلاحیت</w:t>
            </w:r>
          </w:p>
        </w:tc>
        <w:tc>
          <w:tcPr>
            <w:tcW w:w="2760" w:type="dxa"/>
            <w:shd w:val="clear" w:color="auto" w:fill="F5F8FA"/>
            <w:tcMar>
              <w:top w:w="90" w:type="dxa"/>
              <w:left w:w="90" w:type="dxa"/>
              <w:bottom w:w="90" w:type="dxa"/>
              <w:right w:w="90" w:type="dxa"/>
            </w:tcMar>
            <w:vAlign w:val="center"/>
            <w:textDirection w:val="lrTb"/>
          </w:tcPr>
          <w:p w14:paraId="6247C2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قبول، رد یا شرط با دلیل</w:t>
            </w:r>
          </w:p>
        </w:tc>
        <w:tc>
          <w:tcPr>
            <w:tcW w:w="2250" w:type="dxa"/>
            <w:shd w:val="clear" w:color="auto" w:fill="F5F8FA"/>
            <w:tcMar>
              <w:top w:w="90" w:type="dxa"/>
              <w:left w:w="90" w:type="dxa"/>
              <w:bottom w:w="90" w:type="dxa"/>
              <w:right w:w="90" w:type="dxa"/>
            </w:tcMar>
            <w:vAlign w:val="center"/>
            <w:textDirection w:val="lrTb"/>
          </w:tcPr>
          <w:p w14:paraId="75EB16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 دارای تعارض</w:t>
            </w:r>
          </w:p>
        </w:tc>
      </w:tr>
      <w:tr w:rsidR="00D776BA" w:rsidRPr="00BE6A23" w14:paraId="0CD29133" w14:textId="77777777">
        <w:trPr>
          <w:cantSplit/>
          <w:jc w:val="center"/>
        </w:trPr>
        <w:tc>
          <w:tcPr>
            <w:tcW w:w="1550" w:type="dxa"/>
            <w:shd w:val="clear" w:color="auto" w:fill="E8EEF5"/>
            <w:tcMar>
              <w:top w:w="90" w:type="dxa"/>
              <w:left w:w="90" w:type="dxa"/>
              <w:bottom w:w="90" w:type="dxa"/>
              <w:right w:w="90" w:type="dxa"/>
            </w:tcMar>
            <w:vAlign w:val="center"/>
            <w:textDirection w:val="lrTb"/>
          </w:tcPr>
          <w:p w14:paraId="37FC25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ارزیابی تجاری</w:t>
            </w:r>
          </w:p>
        </w:tc>
        <w:tc>
          <w:tcPr>
            <w:tcW w:w="2800" w:type="dxa"/>
            <w:tcMar>
              <w:top w:w="90" w:type="dxa"/>
              <w:left w:w="90" w:type="dxa"/>
              <w:bottom w:w="90" w:type="dxa"/>
              <w:right w:w="90" w:type="dxa"/>
            </w:tcMar>
            <w:vAlign w:val="center"/>
            <w:textDirection w:val="lrTb"/>
          </w:tcPr>
          <w:p w14:paraId="5F3AF5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قیمت هم‌مبنا و شرایط</w:t>
            </w:r>
          </w:p>
        </w:tc>
        <w:tc>
          <w:tcPr>
            <w:tcW w:w="2760" w:type="dxa"/>
            <w:tcMar>
              <w:top w:w="90" w:type="dxa"/>
              <w:left w:w="90" w:type="dxa"/>
              <w:bottom w:w="90" w:type="dxa"/>
              <w:right w:w="90" w:type="dxa"/>
            </w:tcMar>
            <w:vAlign w:val="center"/>
            <w:textDirection w:val="lrTb"/>
          </w:tcPr>
          <w:p w14:paraId="73EF2C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 کل ارزیابی‌شده</w:t>
            </w:r>
          </w:p>
        </w:tc>
        <w:tc>
          <w:tcPr>
            <w:tcW w:w="2250" w:type="dxa"/>
            <w:tcMar>
              <w:top w:w="90" w:type="dxa"/>
              <w:left w:w="90" w:type="dxa"/>
              <w:bottom w:w="90" w:type="dxa"/>
              <w:right w:w="90" w:type="dxa"/>
            </w:tcMar>
            <w:vAlign w:val="center"/>
            <w:textDirection w:val="lrTb"/>
          </w:tcPr>
          <w:p w14:paraId="397D09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ارز/مالیات/تحویل غیرقابل مقایسه</w:t>
            </w:r>
          </w:p>
        </w:tc>
      </w:tr>
      <w:tr w:rsidR="00D776BA" w:rsidRPr="00BE6A23" w14:paraId="40E9184B" w14:textId="77777777">
        <w:trPr>
          <w:cantSplit/>
          <w:jc w:val="center"/>
        </w:trPr>
        <w:tc>
          <w:tcPr>
            <w:tcW w:w="1550" w:type="dxa"/>
            <w:shd w:val="clear" w:color="auto" w:fill="F5F8FA"/>
            <w:tcMar>
              <w:top w:w="90" w:type="dxa"/>
              <w:left w:w="90" w:type="dxa"/>
              <w:bottom w:w="90" w:type="dxa"/>
              <w:right w:w="90" w:type="dxa"/>
            </w:tcMar>
            <w:vAlign w:val="center"/>
            <w:textDirection w:val="lrTb"/>
          </w:tcPr>
          <w:p w14:paraId="0518FCD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توصیه و اعطا</w:t>
            </w:r>
          </w:p>
        </w:tc>
        <w:tc>
          <w:tcPr>
            <w:tcW w:w="2800" w:type="dxa"/>
            <w:shd w:val="clear" w:color="auto" w:fill="F5F8FA"/>
            <w:tcMar>
              <w:top w:w="90" w:type="dxa"/>
              <w:left w:w="90" w:type="dxa"/>
              <w:bottom w:w="90" w:type="dxa"/>
              <w:right w:w="90" w:type="dxa"/>
            </w:tcMar>
            <w:vAlign w:val="center"/>
            <w:textDirection w:val="lrTb"/>
          </w:tcPr>
          <w:p w14:paraId="2AA877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ماتریس و استثناها</w:t>
            </w:r>
          </w:p>
        </w:tc>
        <w:tc>
          <w:tcPr>
            <w:tcW w:w="2760" w:type="dxa"/>
            <w:shd w:val="clear" w:color="auto" w:fill="F5F8FA"/>
            <w:tcMar>
              <w:top w:w="90" w:type="dxa"/>
              <w:left w:w="90" w:type="dxa"/>
              <w:bottom w:w="90" w:type="dxa"/>
              <w:right w:w="90" w:type="dxa"/>
            </w:tcMar>
            <w:vAlign w:val="center"/>
            <w:textDirection w:val="lrTb"/>
          </w:tcPr>
          <w:p w14:paraId="1BEF21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صاحب اختیار</w:t>
            </w:r>
          </w:p>
        </w:tc>
        <w:tc>
          <w:tcPr>
            <w:tcW w:w="2250" w:type="dxa"/>
            <w:shd w:val="clear" w:color="auto" w:fill="F5F8FA"/>
            <w:tcMar>
              <w:top w:w="90" w:type="dxa"/>
              <w:left w:w="90" w:type="dxa"/>
              <w:bottom w:w="90" w:type="dxa"/>
              <w:right w:w="90" w:type="dxa"/>
            </w:tcMar>
            <w:vAlign w:val="center"/>
            <w:textDirection w:val="lrTb"/>
          </w:tcPr>
          <w:p w14:paraId="3FE7F6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عبور از سقف اختیار یا اعتراض باز</w:t>
            </w:r>
          </w:p>
        </w:tc>
      </w:tr>
    </w:tbl>
    <w:p w14:paraId="4955D621" w14:textId="77777777" w:rsidR="00D776BA" w:rsidRPr="00BE6A23" w:rsidRDefault="00000000" w:rsidP="000A7BE2">
      <w:pPr>
        <w:jc w:val="right"/>
        <w:bidi w:val="1"/>
      </w:pPr>
      <w:r w:rsidRPr="00BE6A23">
        <w:rPr>
          <w:rFonts w:ascii="Tahoma" w:eastAsia="Tahoma" w:hAnsi="Tahoma" w:cs="Tahoma"/>
          <w:rtl w:val="1"/>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7D048481"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315C44DF"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۴.۱۰ تعهد خرید، سفارش و قرارداد کالایی</w:t>
      </w:r>
    </w:p>
    <w:p w14:paraId="3BCAEA2A" w14:textId="77777777" w:rsidR="00D776BA" w:rsidRPr="00BE6A23" w:rsidRDefault="00000000" w:rsidP="000A7BE2">
      <w:pPr>
        <w:jc w:val="right"/>
        <w:bidi w:val="1"/>
      </w:pPr>
      <w:r w:rsidRPr="00BE6A23">
        <w:rPr>
          <w:rFonts w:ascii="Tahoma" w:hAnsi="Tahoma" w:eastAsia="Tahoma" w:cs="Tahoma"/>
          <w:rtl w:val="1"/>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E6A23" w14:paraId="452B9F0E"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72862E3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lastRenderedPageBreak/>
              <w:t>وضعیت سفارش</w:t>
            </w:r>
          </w:p>
        </w:tc>
        <w:tc>
          <w:tcPr>
            <w:tcW w:w="2700" w:type="dxa"/>
            <w:shd w:val="clear" w:color="auto" w:fill="173B5F"/>
            <w:tcMar>
              <w:top w:w="90" w:type="dxa"/>
              <w:left w:w="90" w:type="dxa"/>
              <w:bottom w:w="90" w:type="dxa"/>
              <w:right w:w="90" w:type="dxa"/>
            </w:tcMar>
            <w:vAlign w:val="center"/>
            <w:textDirection w:val="lrTb"/>
          </w:tcPr>
          <w:p w14:paraId="20A7CF7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مجاز</w:t>
            </w:r>
          </w:p>
        </w:tc>
        <w:tc>
          <w:tcPr>
            <w:tcW w:w="2050" w:type="dxa"/>
            <w:shd w:val="clear" w:color="auto" w:fill="173B5F"/>
            <w:tcMar>
              <w:top w:w="90" w:type="dxa"/>
              <w:left w:w="90" w:type="dxa"/>
              <w:bottom w:w="90" w:type="dxa"/>
              <w:right w:w="90" w:type="dxa"/>
            </w:tcMar>
            <w:vAlign w:val="center"/>
            <w:textDirection w:val="lrTb"/>
          </w:tcPr>
          <w:p w14:paraId="60CF003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رویداد</w:t>
            </w:r>
          </w:p>
        </w:tc>
        <w:tc>
          <w:tcPr>
            <w:tcW w:w="2810" w:type="dxa"/>
            <w:shd w:val="clear" w:color="auto" w:fill="173B5F"/>
            <w:tcMar>
              <w:top w:w="90" w:type="dxa"/>
              <w:left w:w="90" w:type="dxa"/>
              <w:bottom w:w="90" w:type="dxa"/>
              <w:right w:w="90" w:type="dxa"/>
            </w:tcMar>
            <w:vAlign w:val="center"/>
            <w:textDirection w:val="lrTb"/>
          </w:tcPr>
          <w:p w14:paraId="00472A3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شرط عبور</w:t>
            </w:r>
          </w:p>
        </w:tc>
      </w:tr>
      <w:tr w:rsidR="00D776BA" w:rsidRPr="00BE6A23" w14:paraId="6585F8E6" w14:textId="77777777">
        <w:trPr>
          <w:cantSplit/>
          <w:jc w:val="center"/>
        </w:trPr>
        <w:tc>
          <w:tcPr>
            <w:tcW w:w="1800" w:type="dxa"/>
            <w:shd w:val="clear" w:color="auto" w:fill="EEE9F8"/>
            <w:tcMar>
              <w:top w:w="90" w:type="dxa"/>
              <w:left w:w="90" w:type="dxa"/>
              <w:bottom w:w="90" w:type="dxa"/>
              <w:right w:w="90" w:type="dxa"/>
            </w:tcMar>
            <w:vAlign w:val="center"/>
            <w:textDirection w:val="lrTb"/>
          </w:tcPr>
          <w:p w14:paraId="3581A7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پیش‌نویس</w:t>
            </w:r>
          </w:p>
        </w:tc>
        <w:tc>
          <w:tcPr>
            <w:tcW w:w="2700" w:type="dxa"/>
            <w:tcMar>
              <w:top w:w="90" w:type="dxa"/>
              <w:left w:w="90" w:type="dxa"/>
              <w:bottom w:w="90" w:type="dxa"/>
              <w:right w:w="90" w:type="dxa"/>
            </w:tcMar>
            <w:vAlign w:val="center"/>
            <w:textDirection w:val="lrTb"/>
          </w:tcPr>
          <w:p w14:paraId="4A025E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ویرایش و کنترل</w:t>
            </w:r>
          </w:p>
        </w:tc>
        <w:tc>
          <w:tcPr>
            <w:tcW w:w="2050" w:type="dxa"/>
            <w:tcMar>
              <w:top w:w="90" w:type="dxa"/>
              <w:left w:w="90" w:type="dxa"/>
              <w:bottom w:w="90" w:type="dxa"/>
              <w:right w:w="90" w:type="dxa"/>
            </w:tcMar>
            <w:vAlign w:val="center"/>
            <w:textDirection w:val="lrTb"/>
          </w:tcPr>
          <w:p w14:paraId="57E16F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کارشناس خرید</w:t>
            </w:r>
          </w:p>
        </w:tc>
        <w:tc>
          <w:tcPr>
            <w:tcW w:w="2810" w:type="dxa"/>
            <w:tcMar>
              <w:top w:w="90" w:type="dxa"/>
              <w:left w:w="90" w:type="dxa"/>
              <w:bottom w:w="90" w:type="dxa"/>
              <w:right w:w="90" w:type="dxa"/>
            </w:tcMar>
            <w:vAlign w:val="center"/>
            <w:textDirection w:val="lrTb"/>
          </w:tcPr>
          <w:p w14:paraId="7E74E51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نیاز، بودجه و طرف معتبر</w:t>
            </w:r>
          </w:p>
        </w:tc>
      </w:tr>
      <w:tr w:rsidR="00D776BA" w:rsidRPr="00BE6A23" w14:paraId="24A0C191"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5FAA83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انتظار تصویب</w:t>
            </w:r>
          </w:p>
        </w:tc>
        <w:tc>
          <w:tcPr>
            <w:tcW w:w="2700" w:type="dxa"/>
            <w:shd w:val="clear" w:color="auto" w:fill="F5F8FA"/>
            <w:tcMar>
              <w:top w:w="90" w:type="dxa"/>
              <w:left w:w="90" w:type="dxa"/>
              <w:bottom w:w="90" w:type="dxa"/>
              <w:right w:w="90" w:type="dxa"/>
            </w:tcMar>
            <w:vAlign w:val="center"/>
            <w:textDirection w:val="lrTb"/>
          </w:tcPr>
          <w:p w14:paraId="2B826C5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تأیید/رد/بازگشت</w:t>
            </w:r>
          </w:p>
        </w:tc>
        <w:tc>
          <w:tcPr>
            <w:tcW w:w="2050" w:type="dxa"/>
            <w:shd w:val="clear" w:color="auto" w:fill="F5F8FA"/>
            <w:tcMar>
              <w:top w:w="90" w:type="dxa"/>
              <w:left w:w="90" w:type="dxa"/>
              <w:bottom w:w="90" w:type="dxa"/>
              <w:right w:w="90" w:type="dxa"/>
            </w:tcMar>
            <w:vAlign w:val="center"/>
            <w:textDirection w:val="lrTb"/>
          </w:tcPr>
          <w:p w14:paraId="4583D02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w:t>
            </w:r>
          </w:p>
        </w:tc>
        <w:tc>
          <w:tcPr>
            <w:tcW w:w="2810" w:type="dxa"/>
            <w:shd w:val="clear" w:color="auto" w:fill="F5F8FA"/>
            <w:tcMar>
              <w:top w:w="90" w:type="dxa"/>
              <w:left w:w="90" w:type="dxa"/>
              <w:bottom w:w="90" w:type="dxa"/>
              <w:right w:w="90" w:type="dxa"/>
            </w:tcMar>
            <w:vAlign w:val="center"/>
            <w:textDirection w:val="lrTb"/>
          </w:tcPr>
          <w:p w14:paraId="6CD439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سقف اختیار و تفکیک وظایف</w:t>
            </w:r>
          </w:p>
        </w:tc>
      </w:tr>
      <w:tr w:rsidR="00D776BA" w:rsidRPr="00BE6A23" w14:paraId="68698FCD" w14:textId="77777777">
        <w:trPr>
          <w:cantSplit/>
          <w:jc w:val="center"/>
        </w:trPr>
        <w:tc>
          <w:tcPr>
            <w:tcW w:w="1800" w:type="dxa"/>
            <w:shd w:val="clear" w:color="auto" w:fill="EEE9F8"/>
            <w:tcMar>
              <w:top w:w="90" w:type="dxa"/>
              <w:left w:w="90" w:type="dxa"/>
              <w:bottom w:w="90" w:type="dxa"/>
              <w:right w:w="90" w:type="dxa"/>
            </w:tcMar>
            <w:vAlign w:val="center"/>
            <w:textDirection w:val="lrTb"/>
          </w:tcPr>
          <w:p w14:paraId="462EA70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صادرشده</w:t>
            </w:r>
          </w:p>
        </w:tc>
        <w:tc>
          <w:tcPr>
            <w:tcW w:w="2700" w:type="dxa"/>
            <w:tcMar>
              <w:top w:w="90" w:type="dxa"/>
              <w:left w:w="90" w:type="dxa"/>
              <w:bottom w:w="90" w:type="dxa"/>
              <w:right w:w="90" w:type="dxa"/>
            </w:tcMar>
            <w:vAlign w:val="center"/>
            <w:textDirection w:val="lrTb"/>
          </w:tcPr>
          <w:p w14:paraId="06CA78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ارسال به فروشنده</w:t>
            </w:r>
          </w:p>
        </w:tc>
        <w:tc>
          <w:tcPr>
            <w:tcW w:w="2050" w:type="dxa"/>
            <w:tcMar>
              <w:top w:w="90" w:type="dxa"/>
              <w:left w:w="90" w:type="dxa"/>
              <w:bottom w:w="90" w:type="dxa"/>
              <w:right w:w="90" w:type="dxa"/>
            </w:tcMar>
            <w:vAlign w:val="center"/>
            <w:textDirection w:val="lrTb"/>
          </w:tcPr>
          <w:p w14:paraId="208678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پس از تأیید</w:t>
            </w:r>
          </w:p>
        </w:tc>
        <w:tc>
          <w:tcPr>
            <w:tcW w:w="2810" w:type="dxa"/>
            <w:tcMar>
              <w:top w:w="90" w:type="dxa"/>
              <w:left w:w="90" w:type="dxa"/>
              <w:bottom w:w="90" w:type="dxa"/>
              <w:right w:w="90" w:type="dxa"/>
            </w:tcMar>
            <w:vAlign w:val="center"/>
            <w:textDirection w:val="lrTb"/>
          </w:tcPr>
          <w:p w14:paraId="61D5F6C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نهایی و کانال معتبر</w:t>
            </w:r>
          </w:p>
        </w:tc>
      </w:tr>
      <w:tr w:rsidR="00D776BA" w:rsidRPr="00BE6A23" w14:paraId="37C98F93"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34BEA54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پذیرفته‌شده</w:t>
            </w:r>
          </w:p>
        </w:tc>
        <w:tc>
          <w:tcPr>
            <w:tcW w:w="2700" w:type="dxa"/>
            <w:shd w:val="clear" w:color="auto" w:fill="F5F8FA"/>
            <w:tcMar>
              <w:top w:w="90" w:type="dxa"/>
              <w:left w:w="90" w:type="dxa"/>
              <w:bottom w:w="90" w:type="dxa"/>
              <w:right w:w="90" w:type="dxa"/>
            </w:tcMar>
            <w:vAlign w:val="center"/>
            <w:textDirection w:val="lrTb"/>
          </w:tcPr>
          <w:p w14:paraId="10D8888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آغاز تولید/تخصیص موجودی</w:t>
            </w:r>
          </w:p>
        </w:tc>
        <w:tc>
          <w:tcPr>
            <w:tcW w:w="2050" w:type="dxa"/>
            <w:shd w:val="clear" w:color="auto" w:fill="F5F8FA"/>
            <w:tcMar>
              <w:top w:w="90" w:type="dxa"/>
              <w:left w:w="90" w:type="dxa"/>
              <w:bottom w:w="90" w:type="dxa"/>
              <w:right w:w="90" w:type="dxa"/>
            </w:tcMar>
            <w:vAlign w:val="center"/>
            <w:textDirection w:val="lrTb"/>
          </w:tcPr>
          <w:p w14:paraId="5DF9E7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w:t>
            </w:r>
          </w:p>
        </w:tc>
        <w:tc>
          <w:tcPr>
            <w:tcW w:w="2810" w:type="dxa"/>
            <w:shd w:val="clear" w:color="auto" w:fill="F5F8FA"/>
            <w:tcMar>
              <w:top w:w="90" w:type="dxa"/>
              <w:left w:w="90" w:type="dxa"/>
              <w:bottom w:w="90" w:type="dxa"/>
              <w:right w:w="90" w:type="dxa"/>
            </w:tcMar>
            <w:vAlign w:val="center"/>
            <w:textDirection w:val="lrTb"/>
          </w:tcPr>
          <w:p w14:paraId="57461C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صریح شرایط یا ثبت انحراف</w:t>
            </w:r>
          </w:p>
        </w:tc>
      </w:tr>
      <w:tr w:rsidR="00D776BA" w:rsidRPr="00BE6A23" w14:paraId="645DDB9B" w14:textId="77777777">
        <w:trPr>
          <w:cantSplit/>
          <w:jc w:val="center"/>
        </w:trPr>
        <w:tc>
          <w:tcPr>
            <w:tcW w:w="1800" w:type="dxa"/>
            <w:shd w:val="clear" w:color="auto" w:fill="EEE9F8"/>
            <w:tcMar>
              <w:top w:w="90" w:type="dxa"/>
              <w:left w:w="90" w:type="dxa"/>
              <w:bottom w:w="90" w:type="dxa"/>
              <w:right w:w="90" w:type="dxa"/>
            </w:tcMar>
            <w:vAlign w:val="center"/>
            <w:textDirection w:val="lrTb"/>
          </w:tcPr>
          <w:p w14:paraId="4A95B9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حال ایفای تعهد</w:t>
            </w:r>
          </w:p>
        </w:tc>
        <w:tc>
          <w:tcPr>
            <w:tcW w:w="2700" w:type="dxa"/>
            <w:tcMar>
              <w:top w:w="90" w:type="dxa"/>
              <w:left w:w="90" w:type="dxa"/>
              <w:bottom w:w="90" w:type="dxa"/>
              <w:right w:w="90" w:type="dxa"/>
            </w:tcMar>
            <w:vAlign w:val="center"/>
            <w:textDirection w:val="lrTb"/>
          </w:tcPr>
          <w:p w14:paraId="6CEB8F0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تولید، حمل و تحویل</w:t>
            </w:r>
          </w:p>
        </w:tc>
        <w:tc>
          <w:tcPr>
            <w:tcW w:w="2050" w:type="dxa"/>
            <w:tcMar>
              <w:top w:w="90" w:type="dxa"/>
              <w:left w:w="90" w:type="dxa"/>
              <w:bottom w:w="90" w:type="dxa"/>
              <w:right w:w="90" w:type="dxa"/>
            </w:tcMar>
            <w:vAlign w:val="center"/>
            <w:textDirection w:val="lrTb"/>
          </w:tcPr>
          <w:p w14:paraId="23DA3B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 و لجستیک</w:t>
            </w:r>
          </w:p>
        </w:tc>
        <w:tc>
          <w:tcPr>
            <w:tcW w:w="2810" w:type="dxa"/>
            <w:tcMar>
              <w:top w:w="90" w:type="dxa"/>
              <w:left w:w="90" w:type="dxa"/>
              <w:bottom w:w="90" w:type="dxa"/>
              <w:right w:w="90" w:type="dxa"/>
            </w:tcMar>
            <w:vAlign w:val="center"/>
            <w:textDirection w:val="lrTb"/>
          </w:tcPr>
          <w:p w14:paraId="061B677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فعال و بدون توقف</w:t>
            </w:r>
          </w:p>
        </w:tc>
      </w:tr>
      <w:tr w:rsidR="00D776BA" w:rsidRPr="00BE6A23" w14:paraId="70BB6301"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7FBEC82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تکمیل جزئی/کامل</w:t>
            </w:r>
          </w:p>
        </w:tc>
        <w:tc>
          <w:tcPr>
            <w:tcW w:w="2700" w:type="dxa"/>
            <w:shd w:val="clear" w:color="auto" w:fill="F5F8FA"/>
            <w:tcMar>
              <w:top w:w="90" w:type="dxa"/>
              <w:left w:w="90" w:type="dxa"/>
              <w:bottom w:w="90" w:type="dxa"/>
              <w:right w:w="90" w:type="dxa"/>
            </w:tcMar>
            <w:vAlign w:val="center"/>
            <w:textDirection w:val="lrTb"/>
          </w:tcPr>
          <w:p w14:paraId="5511BA9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و بستن مانده</w:t>
            </w:r>
          </w:p>
        </w:tc>
        <w:tc>
          <w:tcPr>
            <w:tcW w:w="2050" w:type="dxa"/>
            <w:shd w:val="clear" w:color="auto" w:fill="F5F8FA"/>
            <w:tcMar>
              <w:top w:w="90" w:type="dxa"/>
              <w:left w:w="90" w:type="dxa"/>
              <w:bottom w:w="90" w:type="dxa"/>
              <w:right w:w="90" w:type="dxa"/>
            </w:tcMar>
            <w:vAlign w:val="center"/>
            <w:textDirection w:val="lrTb"/>
          </w:tcPr>
          <w:p w14:paraId="243009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خریدار و سامانه</w:t>
            </w:r>
          </w:p>
        </w:tc>
        <w:tc>
          <w:tcPr>
            <w:tcW w:w="2810" w:type="dxa"/>
            <w:shd w:val="clear" w:color="auto" w:fill="F5F8FA"/>
            <w:tcMar>
              <w:top w:w="90" w:type="dxa"/>
              <w:left w:w="90" w:type="dxa"/>
              <w:bottom w:w="90" w:type="dxa"/>
              <w:right w:w="90" w:type="dxa"/>
            </w:tcMar>
            <w:vAlign w:val="center"/>
            <w:textDirection w:val="lrTb"/>
          </w:tcPr>
          <w:p w14:paraId="61F0DF8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 پذیرفته‌شده و وضعیت مانده</w:t>
            </w:r>
          </w:p>
        </w:tc>
      </w:tr>
      <w:tr w:rsidR="00D776BA" w:rsidRPr="00BE6A23" w14:paraId="46592115" w14:textId="77777777">
        <w:trPr>
          <w:cantSplit/>
          <w:jc w:val="center"/>
        </w:trPr>
        <w:tc>
          <w:tcPr>
            <w:tcW w:w="1800" w:type="dxa"/>
            <w:shd w:val="clear" w:color="auto" w:fill="EEE9F8"/>
            <w:tcMar>
              <w:top w:w="90" w:type="dxa"/>
              <w:left w:w="90" w:type="dxa"/>
              <w:bottom w:w="90" w:type="dxa"/>
              <w:right w:w="90" w:type="dxa"/>
            </w:tcMar>
            <w:vAlign w:val="center"/>
            <w:textDirection w:val="lrTb"/>
          </w:tcPr>
          <w:p w14:paraId="5FD202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لغوشده/بسته</w:t>
            </w:r>
          </w:p>
        </w:tc>
        <w:tc>
          <w:tcPr>
            <w:tcW w:w="2700" w:type="dxa"/>
            <w:tcMar>
              <w:top w:w="90" w:type="dxa"/>
              <w:left w:w="90" w:type="dxa"/>
              <w:bottom w:w="90" w:type="dxa"/>
              <w:right w:w="90" w:type="dxa"/>
            </w:tcMar>
            <w:vAlign w:val="center"/>
            <w:textDirection w:val="lrTb"/>
          </w:tcPr>
          <w:p w14:paraId="16C8A3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فقط مشاهده و رویداد جبرانی</w:t>
            </w:r>
          </w:p>
        </w:tc>
        <w:tc>
          <w:tcPr>
            <w:tcW w:w="2050" w:type="dxa"/>
            <w:tcMar>
              <w:top w:w="90" w:type="dxa"/>
              <w:left w:w="90" w:type="dxa"/>
              <w:bottom w:w="90" w:type="dxa"/>
              <w:right w:w="90" w:type="dxa"/>
            </w:tcMar>
            <w:vAlign w:val="center"/>
            <w:textDirection w:val="lrTb"/>
          </w:tcPr>
          <w:p w14:paraId="2A2BF9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w:t>
            </w:r>
          </w:p>
        </w:tc>
        <w:tc>
          <w:tcPr>
            <w:tcW w:w="2810" w:type="dxa"/>
            <w:tcMar>
              <w:top w:w="90" w:type="dxa"/>
              <w:left w:w="90" w:type="dxa"/>
              <w:bottom w:w="90" w:type="dxa"/>
              <w:right w:w="90" w:type="dxa"/>
            </w:tcMar>
            <w:vAlign w:val="center"/>
            <w:textDirection w:val="lrTb"/>
          </w:tcPr>
          <w:p w14:paraId="7410DF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تعیین اثر مالی و کالایی</w:t>
            </w:r>
          </w:p>
        </w:tc>
      </w:tr>
    </w:tbl>
    <w:p w14:paraId="64570874" w14:textId="77777777" w:rsidR="00D776BA" w:rsidRPr="00BE6A23" w:rsidRDefault="00000000" w:rsidP="000A7BE2">
      <w:pPr>
        <w:jc w:val="right"/>
        <w:bidi w:val="1"/>
      </w:pPr>
      <w:r w:rsidRPr="00BE6A23">
        <w:rPr>
          <w:rFonts w:ascii="Tahoma" w:eastAsia="Tahoma" w:hAnsi="Tahoma" w:cs="Tahoma"/>
          <w:rtl w:val="1"/>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79EC4492"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780F8D98"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۴.۱۱ آماده‌سازی، تولید و بازرسی پیش از حمل</w:t>
      </w:r>
    </w:p>
    <w:p w14:paraId="07B80A77" w14:textId="77777777" w:rsidR="00D776BA" w:rsidRPr="00BE6A23" w:rsidRDefault="00000000" w:rsidP="000A7BE2">
      <w:pPr>
        <w:jc w:val="right"/>
        <w:bidi w:val="1"/>
      </w:pPr>
      <w:r w:rsidRPr="00BE6A23">
        <w:rPr>
          <w:rFonts w:ascii="Tahoma" w:eastAsia="Tahoma" w:hAnsi="Tahoma" w:cs="Tahoma"/>
          <w:rtl w:val="1"/>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E6A23" w14:paraId="449385D2" w14:textId="77777777">
        <w:trPr>
          <w:cantSplit/>
          <w:tblHeader/>
          <w:jc w:val="center"/>
        </w:trPr>
        <w:tc>
          <w:tcPr>
            <w:tcW w:w="1850" w:type="dxa"/>
            <w:shd w:val="clear" w:color="auto" w:fill="173B5F"/>
            <w:tcMar>
              <w:top w:w="90" w:type="dxa"/>
              <w:left w:w="90" w:type="dxa"/>
              <w:bottom w:w="90" w:type="dxa"/>
              <w:right w:w="90" w:type="dxa"/>
            </w:tcMar>
            <w:vAlign w:val="center"/>
            <w:textDirection w:val="lrTb"/>
          </w:tcPr>
          <w:p w14:paraId="3A762FA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نقطه کنترل</w:t>
            </w:r>
          </w:p>
        </w:tc>
        <w:tc>
          <w:tcPr>
            <w:tcW w:w="3000" w:type="dxa"/>
            <w:shd w:val="clear" w:color="auto" w:fill="173B5F"/>
            <w:tcMar>
              <w:top w:w="90" w:type="dxa"/>
              <w:left w:w="90" w:type="dxa"/>
              <w:bottom w:w="90" w:type="dxa"/>
              <w:right w:w="90" w:type="dxa"/>
            </w:tcMar>
            <w:vAlign w:val="center"/>
            <w:textDirection w:val="lrTb"/>
          </w:tcPr>
          <w:p w14:paraId="630EEAE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2200" w:type="dxa"/>
            <w:shd w:val="clear" w:color="auto" w:fill="173B5F"/>
            <w:tcMar>
              <w:top w:w="90" w:type="dxa"/>
              <w:left w:w="90" w:type="dxa"/>
              <w:bottom w:w="90" w:type="dxa"/>
              <w:right w:w="90" w:type="dxa"/>
            </w:tcMar>
            <w:vAlign w:val="center"/>
            <w:textDirection w:val="lrTb"/>
          </w:tcPr>
          <w:p w14:paraId="4E5602C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تصمیم</w:t>
            </w:r>
          </w:p>
        </w:tc>
        <w:tc>
          <w:tcPr>
            <w:tcW w:w="2310" w:type="dxa"/>
            <w:shd w:val="clear" w:color="auto" w:fill="173B5F"/>
            <w:tcMar>
              <w:top w:w="90" w:type="dxa"/>
              <w:left w:w="90" w:type="dxa"/>
              <w:bottom w:w="90" w:type="dxa"/>
              <w:right w:w="90" w:type="dxa"/>
            </w:tcMar>
            <w:vAlign w:val="center"/>
            <w:textDirection w:val="lrTb"/>
          </w:tcPr>
          <w:p w14:paraId="54B5268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شکست</w:t>
            </w:r>
          </w:p>
        </w:tc>
      </w:tr>
      <w:tr w:rsidR="00D776BA" w:rsidRPr="00BE6A23" w14:paraId="4C5E5E6E" w14:textId="77777777">
        <w:trPr>
          <w:cantSplit/>
          <w:jc w:val="center"/>
        </w:trPr>
        <w:tc>
          <w:tcPr>
            <w:tcW w:w="1850" w:type="dxa"/>
            <w:shd w:val="clear" w:color="auto" w:fill="E8F3E8"/>
            <w:tcMar>
              <w:top w:w="90" w:type="dxa"/>
              <w:left w:w="90" w:type="dxa"/>
              <w:bottom w:w="90" w:type="dxa"/>
              <w:right w:w="90" w:type="dxa"/>
            </w:tcMar>
            <w:vAlign w:val="center"/>
            <w:textDirection w:val="lrTb"/>
          </w:tcPr>
          <w:p w14:paraId="6A81AA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نقشه/داده سازنده</w:t>
            </w:r>
          </w:p>
        </w:tc>
        <w:tc>
          <w:tcPr>
            <w:tcW w:w="3000" w:type="dxa"/>
            <w:tcMar>
              <w:top w:w="90" w:type="dxa"/>
              <w:left w:w="90" w:type="dxa"/>
              <w:bottom w:w="90" w:type="dxa"/>
              <w:right w:w="90" w:type="dxa"/>
            </w:tcMar>
            <w:vAlign w:val="center"/>
            <w:textDirection w:val="lrTb"/>
          </w:tcPr>
          <w:p w14:paraId="0B72CE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مدرک نسخه‌دار و نظر فنی</w:t>
            </w:r>
          </w:p>
        </w:tc>
        <w:tc>
          <w:tcPr>
            <w:tcW w:w="2200" w:type="dxa"/>
            <w:tcMar>
              <w:top w:w="90" w:type="dxa"/>
              <w:left w:w="90" w:type="dxa"/>
              <w:bottom w:w="90" w:type="dxa"/>
              <w:right w:w="90" w:type="dxa"/>
            </w:tcMar>
            <w:vAlign w:val="center"/>
            <w:textDirection w:val="lrTb"/>
          </w:tcPr>
          <w:p w14:paraId="4E5A1E2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اجازه ساخت</w:t>
            </w:r>
          </w:p>
        </w:tc>
        <w:tc>
          <w:tcPr>
            <w:tcW w:w="2310" w:type="dxa"/>
            <w:tcMar>
              <w:top w:w="90" w:type="dxa"/>
              <w:left w:w="90" w:type="dxa"/>
              <w:bottom w:w="90" w:type="dxa"/>
              <w:right w:w="90" w:type="dxa"/>
            </w:tcMar>
            <w:vAlign w:val="center"/>
            <w:textDirection w:val="lrTb"/>
          </w:tcPr>
          <w:p w14:paraId="724496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ساخت یا پذیرش ریسک با اختیار</w:t>
            </w:r>
          </w:p>
        </w:tc>
      </w:tr>
      <w:tr w:rsidR="00D776BA" w:rsidRPr="00BE6A23" w14:paraId="72BA0DE7"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5B59907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مواد اولیه</w:t>
            </w:r>
          </w:p>
        </w:tc>
        <w:tc>
          <w:tcPr>
            <w:tcW w:w="3000" w:type="dxa"/>
            <w:shd w:val="clear" w:color="auto" w:fill="F5F8FA"/>
            <w:tcMar>
              <w:top w:w="90" w:type="dxa"/>
              <w:left w:w="90" w:type="dxa"/>
              <w:bottom w:w="90" w:type="dxa"/>
              <w:right w:w="90" w:type="dxa"/>
            </w:tcMar>
            <w:vAlign w:val="center"/>
            <w:textDirection w:val="lrTb"/>
          </w:tcPr>
          <w:p w14:paraId="1608957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گواهی، بچ/ذوب و قابلیت ردیابی</w:t>
            </w:r>
          </w:p>
        </w:tc>
        <w:tc>
          <w:tcPr>
            <w:tcW w:w="2200" w:type="dxa"/>
            <w:shd w:val="clear" w:color="auto" w:fill="F5F8FA"/>
            <w:tcMar>
              <w:top w:w="90" w:type="dxa"/>
              <w:left w:w="90" w:type="dxa"/>
              <w:bottom w:w="90" w:type="dxa"/>
              <w:right w:w="90" w:type="dxa"/>
            </w:tcMar>
            <w:vAlign w:val="center"/>
            <w:textDirection w:val="lrTb"/>
          </w:tcPr>
          <w:p w14:paraId="625A43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آزادسازی مرحله تولید</w:t>
            </w:r>
          </w:p>
        </w:tc>
        <w:tc>
          <w:tcPr>
            <w:tcW w:w="2310" w:type="dxa"/>
            <w:shd w:val="clear" w:color="auto" w:fill="F5F8FA"/>
            <w:tcMar>
              <w:top w:w="90" w:type="dxa"/>
              <w:left w:w="90" w:type="dxa"/>
              <w:bottom w:w="90" w:type="dxa"/>
              <w:right w:w="90" w:type="dxa"/>
            </w:tcMar>
            <w:vAlign w:val="center"/>
            <w:textDirection w:val="lrTb"/>
          </w:tcPr>
          <w:p w14:paraId="3BE246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 ماده و اصلاح</w:t>
            </w:r>
          </w:p>
        </w:tc>
      </w:tr>
      <w:tr w:rsidR="00D776BA" w:rsidRPr="00BE6A23" w14:paraId="6A719364" w14:textId="77777777">
        <w:trPr>
          <w:cantSplit/>
          <w:jc w:val="center"/>
        </w:trPr>
        <w:tc>
          <w:tcPr>
            <w:tcW w:w="1850" w:type="dxa"/>
            <w:shd w:val="clear" w:color="auto" w:fill="E8F3E8"/>
            <w:tcMar>
              <w:top w:w="90" w:type="dxa"/>
              <w:left w:w="90" w:type="dxa"/>
              <w:bottom w:w="90" w:type="dxa"/>
              <w:right w:w="90" w:type="dxa"/>
            </w:tcMar>
            <w:vAlign w:val="center"/>
            <w:textDirection w:val="lrTb"/>
          </w:tcPr>
          <w:p w14:paraId="66B43F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آزمون حین ساخت</w:t>
            </w:r>
          </w:p>
        </w:tc>
        <w:tc>
          <w:tcPr>
            <w:tcW w:w="3000" w:type="dxa"/>
            <w:tcMar>
              <w:top w:w="90" w:type="dxa"/>
              <w:left w:w="90" w:type="dxa"/>
              <w:bottom w:w="90" w:type="dxa"/>
              <w:right w:w="90" w:type="dxa"/>
            </w:tcMar>
            <w:vAlign w:val="center"/>
            <w:textDirection w:val="lrTb"/>
          </w:tcPr>
          <w:p w14:paraId="2C06DA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نتیجه آزمون و ابزار کالیبره</w:t>
            </w:r>
          </w:p>
        </w:tc>
        <w:tc>
          <w:tcPr>
            <w:tcW w:w="2200" w:type="dxa"/>
            <w:tcMar>
              <w:top w:w="90" w:type="dxa"/>
              <w:left w:w="90" w:type="dxa"/>
              <w:bottom w:w="90" w:type="dxa"/>
              <w:right w:w="90" w:type="dxa"/>
            </w:tcMar>
            <w:vAlign w:val="center"/>
            <w:textDirection w:val="lrTb"/>
          </w:tcPr>
          <w:p w14:paraId="1DE7C6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ادامه/اصلاح</w:t>
            </w:r>
          </w:p>
        </w:tc>
        <w:tc>
          <w:tcPr>
            <w:tcW w:w="2310" w:type="dxa"/>
            <w:tcMar>
              <w:top w:w="90" w:type="dxa"/>
              <w:left w:w="90" w:type="dxa"/>
              <w:bottom w:w="90" w:type="dxa"/>
              <w:right w:w="90" w:type="dxa"/>
            </w:tcMar>
            <w:vAlign w:val="center"/>
            <w:textDirection w:val="lrTb"/>
          </w:tcPr>
          <w:p w14:paraId="5FC02C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 عدم انطباق</w:t>
            </w:r>
          </w:p>
        </w:tc>
      </w:tr>
      <w:tr w:rsidR="00D776BA" w:rsidRPr="00BE6A23" w14:paraId="4CE84382" w14:textId="77777777">
        <w:trPr>
          <w:cantSplit/>
          <w:jc w:val="center"/>
        </w:trPr>
        <w:tc>
          <w:tcPr>
            <w:tcW w:w="1850" w:type="dxa"/>
            <w:shd w:val="clear" w:color="auto" w:fill="F5F8FA"/>
            <w:tcMar>
              <w:top w:w="90" w:type="dxa"/>
              <w:left w:w="90" w:type="dxa"/>
              <w:bottom w:w="90" w:type="dxa"/>
              <w:right w:w="90" w:type="dxa"/>
            </w:tcMar>
            <w:vAlign w:val="center"/>
            <w:textDirection w:val="lrTb"/>
          </w:tcPr>
          <w:p w14:paraId="22304D5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آمادگی بازرسی</w:t>
            </w:r>
          </w:p>
        </w:tc>
        <w:tc>
          <w:tcPr>
            <w:tcW w:w="3000" w:type="dxa"/>
            <w:shd w:val="clear" w:color="auto" w:fill="F5F8FA"/>
            <w:tcMar>
              <w:top w:w="90" w:type="dxa"/>
              <w:left w:w="90" w:type="dxa"/>
              <w:bottom w:w="90" w:type="dxa"/>
              <w:right w:w="90" w:type="dxa"/>
            </w:tcMar>
            <w:vAlign w:val="center"/>
            <w:textDirection w:val="lrTb"/>
          </w:tcPr>
          <w:p w14:paraId="3214505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اعلان و بسته مدارک</w:t>
            </w:r>
          </w:p>
        </w:tc>
        <w:tc>
          <w:tcPr>
            <w:tcW w:w="2200" w:type="dxa"/>
            <w:shd w:val="clear" w:color="auto" w:fill="F5F8FA"/>
            <w:tcMar>
              <w:top w:w="90" w:type="dxa"/>
              <w:left w:w="90" w:type="dxa"/>
              <w:bottom w:w="90" w:type="dxa"/>
              <w:right w:w="90" w:type="dxa"/>
            </w:tcMar>
            <w:vAlign w:val="center"/>
            <w:textDirection w:val="lrTb"/>
          </w:tcPr>
          <w:p w14:paraId="505BAB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حضور/چشم‌پوشی مجاز بازرس</w:t>
            </w:r>
          </w:p>
        </w:tc>
        <w:tc>
          <w:tcPr>
            <w:tcW w:w="2310" w:type="dxa"/>
            <w:shd w:val="clear" w:color="auto" w:fill="F5F8FA"/>
            <w:tcMar>
              <w:top w:w="90" w:type="dxa"/>
              <w:left w:w="90" w:type="dxa"/>
              <w:bottom w:w="90" w:type="dxa"/>
              <w:right w:w="90" w:type="dxa"/>
            </w:tcMar>
            <w:vAlign w:val="center"/>
            <w:textDirection w:val="lrTb"/>
          </w:tcPr>
          <w:p w14:paraId="67BCB1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بازتنظیم برنامه و ثبت تأخیر</w:t>
            </w:r>
          </w:p>
        </w:tc>
      </w:tr>
      <w:tr w:rsidR="00D776BA" w:rsidRPr="00BE6A23" w14:paraId="598B415C" w14:textId="77777777">
        <w:trPr>
          <w:cantSplit/>
          <w:jc w:val="center"/>
        </w:trPr>
        <w:tc>
          <w:tcPr>
            <w:tcW w:w="1850" w:type="dxa"/>
            <w:shd w:val="clear" w:color="auto" w:fill="E8F3E8"/>
            <w:tcMar>
              <w:top w:w="90" w:type="dxa"/>
              <w:left w:w="90" w:type="dxa"/>
              <w:bottom w:w="90" w:type="dxa"/>
              <w:right w:w="90" w:type="dxa"/>
            </w:tcMar>
            <w:vAlign w:val="center"/>
            <w:textDirection w:val="lrTb"/>
          </w:tcPr>
          <w:p w14:paraId="05729D9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مجوز حمل (Release Note)</w:t>
            </w:r>
          </w:p>
        </w:tc>
        <w:tc>
          <w:tcPr>
            <w:tcW w:w="3000" w:type="dxa"/>
            <w:tcMar>
              <w:top w:w="90" w:type="dxa"/>
              <w:left w:w="90" w:type="dxa"/>
              <w:bottom w:w="90" w:type="dxa"/>
              <w:right w:w="90" w:type="dxa"/>
            </w:tcMar>
            <w:vAlign w:val="center"/>
            <w:textDirection w:val="lrTb"/>
          </w:tcPr>
          <w:p w14:paraId="191512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کیفیت و بسته‌بندی</w:t>
            </w:r>
          </w:p>
        </w:tc>
        <w:tc>
          <w:tcPr>
            <w:tcW w:w="2200" w:type="dxa"/>
            <w:tcMar>
              <w:top w:w="90" w:type="dxa"/>
              <w:left w:w="90" w:type="dxa"/>
              <w:bottom w:w="90" w:type="dxa"/>
              <w:right w:w="90" w:type="dxa"/>
            </w:tcMar>
            <w:vAlign w:val="center"/>
            <w:textDirection w:val="lrTb"/>
          </w:tcPr>
          <w:p w14:paraId="587F5E5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اجازه خروج محموله</w:t>
            </w:r>
          </w:p>
        </w:tc>
        <w:tc>
          <w:tcPr>
            <w:tcW w:w="2310" w:type="dxa"/>
            <w:tcMar>
              <w:top w:w="90" w:type="dxa"/>
              <w:left w:w="90" w:type="dxa"/>
              <w:bottom w:w="90" w:type="dxa"/>
              <w:right w:w="90" w:type="dxa"/>
            </w:tcMar>
            <w:vAlign w:val="center"/>
            <w:textDirection w:val="lrTb"/>
          </w:tcPr>
          <w:p w14:paraId="295268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منع حمل یا حمل مشروط</w:t>
            </w:r>
          </w:p>
        </w:tc>
      </w:tr>
    </w:tbl>
    <w:p w14:paraId="4E574BCD" w14:textId="77777777" w:rsidR="00D776BA" w:rsidRPr="00BE6A23" w:rsidRDefault="00000000" w:rsidP="000A7BE2">
      <w:pPr>
        <w:jc w:val="right"/>
        <w:bidi w:val="1"/>
      </w:pPr>
      <w:r w:rsidRPr="00BE6A23">
        <w:rPr>
          <w:rFonts w:ascii="Tahoma" w:eastAsia="Tahoma" w:hAnsi="Tahoma" w:cs="Tahoma"/>
          <w:rtl w:val="1"/>
        </w:rPr>
        <w:lastRenderedPageBreak/>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0603C819" w14:textId="77777777" w:rsidR="00D776BA" w:rsidRPr="00BE6A23" w:rsidRDefault="00000000" w:rsidP="000A7BE2">
      <w:pPr>
        <w:keepLines/>
        <w:jc w:val="right"/>
        <w:rPr>
          <w:rFonts w:hint="cs"/>
          <w:rtl/>
        </w:rPr>
        <w:bidi w:val="1"/>
      </w:pPr>
      <w:r w:rsidRPr="00BE6A23">
        <w:rPr>
          <w:rFonts w:ascii="Tahoma" w:eastAsia="Tahoma" w:hAnsi="Tahoma" w:cs="Tahoma"/>
          <w:b/>
          <w:color w:val="2E74B5"/>
          <w:rtl w:val="1"/>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5A202BA4"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۴.۱۲ حمل، اعلان حمل و زنجیره تحویل‌داری</w:t>
      </w:r>
    </w:p>
    <w:p w14:paraId="1F371423" w14:textId="77777777" w:rsidR="00D776BA" w:rsidRPr="00BE6A23" w:rsidRDefault="00000000" w:rsidP="000A7BE2">
      <w:pPr>
        <w:jc w:val="right"/>
        <w:bidi w:val="1"/>
      </w:pPr>
      <w:r w:rsidRPr="00BE6A23">
        <w:rPr>
          <w:rFonts w:ascii="Tahoma" w:eastAsia="Tahoma" w:hAnsi="Tahoma" w:cs="Tahoma"/>
          <w:rtl w:val="1"/>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E6A23" w14:paraId="6D4FF36D" w14:textId="77777777">
        <w:trPr>
          <w:cantSplit/>
          <w:tblHeader/>
          <w:jc w:val="center"/>
        </w:trPr>
        <w:tc>
          <w:tcPr>
            <w:tcW w:w="1760" w:type="dxa"/>
            <w:shd w:val="clear" w:color="auto" w:fill="173B5F"/>
            <w:tcMar>
              <w:top w:w="90" w:type="dxa"/>
              <w:left w:w="90" w:type="dxa"/>
              <w:bottom w:w="90" w:type="dxa"/>
              <w:right w:w="90" w:type="dxa"/>
            </w:tcMar>
            <w:vAlign w:val="center"/>
            <w:textDirection w:val="lrTb"/>
          </w:tcPr>
          <w:p w14:paraId="1F0C493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رویداد</w:t>
            </w:r>
          </w:p>
        </w:tc>
        <w:tc>
          <w:tcPr>
            <w:tcW w:w="3500" w:type="dxa"/>
            <w:shd w:val="clear" w:color="auto" w:fill="173B5F"/>
            <w:tcMar>
              <w:top w:w="90" w:type="dxa"/>
              <w:left w:w="90" w:type="dxa"/>
              <w:bottom w:w="90" w:type="dxa"/>
              <w:right w:w="90" w:type="dxa"/>
            </w:tcMar>
            <w:vAlign w:val="center"/>
            <w:textDirection w:val="lrTb"/>
          </w:tcPr>
          <w:p w14:paraId="3561E6A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داده اثباتی</w:t>
            </w:r>
          </w:p>
        </w:tc>
        <w:tc>
          <w:tcPr>
            <w:tcW w:w="1950" w:type="dxa"/>
            <w:shd w:val="clear" w:color="auto" w:fill="173B5F"/>
            <w:tcMar>
              <w:top w:w="90" w:type="dxa"/>
              <w:left w:w="90" w:type="dxa"/>
              <w:bottom w:w="90" w:type="dxa"/>
              <w:right w:w="90" w:type="dxa"/>
            </w:tcMar>
            <w:vAlign w:val="center"/>
            <w:textDirection w:val="lrTb"/>
          </w:tcPr>
          <w:p w14:paraId="07D9569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w:t>
            </w:r>
          </w:p>
        </w:tc>
        <w:tc>
          <w:tcPr>
            <w:tcW w:w="2150" w:type="dxa"/>
            <w:shd w:val="clear" w:color="auto" w:fill="173B5F"/>
            <w:tcMar>
              <w:top w:w="90" w:type="dxa"/>
              <w:left w:w="90" w:type="dxa"/>
              <w:bottom w:w="90" w:type="dxa"/>
              <w:right w:w="90" w:type="dxa"/>
            </w:tcMar>
            <w:vAlign w:val="center"/>
            <w:textDirection w:val="lrTb"/>
          </w:tcPr>
          <w:p w14:paraId="37DB261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w:t>
            </w:r>
          </w:p>
        </w:tc>
      </w:tr>
      <w:tr w:rsidR="00D776BA" w:rsidRPr="00BE6A23" w14:paraId="0D37831A" w14:textId="77777777">
        <w:trPr>
          <w:cantSplit/>
          <w:jc w:val="center"/>
        </w:trPr>
        <w:tc>
          <w:tcPr>
            <w:tcW w:w="1760" w:type="dxa"/>
            <w:shd w:val="clear" w:color="auto" w:fill="E8EEF5"/>
            <w:tcMar>
              <w:top w:w="90" w:type="dxa"/>
              <w:left w:w="90" w:type="dxa"/>
              <w:bottom w:w="90" w:type="dxa"/>
              <w:right w:w="90" w:type="dxa"/>
            </w:tcMar>
            <w:vAlign w:val="center"/>
            <w:textDirection w:val="lrTb"/>
          </w:tcPr>
          <w:p w14:paraId="2F3A7E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به حمل‌کننده</w:t>
            </w:r>
          </w:p>
        </w:tc>
        <w:tc>
          <w:tcPr>
            <w:tcW w:w="3500" w:type="dxa"/>
            <w:tcMar>
              <w:top w:w="90" w:type="dxa"/>
              <w:left w:w="90" w:type="dxa"/>
              <w:bottom w:w="90" w:type="dxa"/>
              <w:right w:w="90" w:type="dxa"/>
            </w:tcMar>
            <w:vAlign w:val="center"/>
            <w:textDirection w:val="lrTb"/>
          </w:tcPr>
          <w:p w14:paraId="7217CA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بارنامه، بسته، پلمب، زمان و تحویل‌دهنده</w:t>
            </w:r>
          </w:p>
        </w:tc>
        <w:tc>
          <w:tcPr>
            <w:tcW w:w="1950" w:type="dxa"/>
            <w:tcMar>
              <w:top w:w="90" w:type="dxa"/>
              <w:left w:w="90" w:type="dxa"/>
              <w:bottom w:w="90" w:type="dxa"/>
              <w:right w:w="90" w:type="dxa"/>
            </w:tcMar>
            <w:vAlign w:val="center"/>
            <w:textDirection w:val="lrTb"/>
          </w:tcPr>
          <w:p w14:paraId="15B750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فروشنده/حمل‌کننده</w:t>
            </w:r>
          </w:p>
        </w:tc>
        <w:tc>
          <w:tcPr>
            <w:tcW w:w="2150" w:type="dxa"/>
            <w:tcMar>
              <w:top w:w="90" w:type="dxa"/>
              <w:left w:w="90" w:type="dxa"/>
              <w:bottom w:w="90" w:type="dxa"/>
              <w:right w:w="90" w:type="dxa"/>
            </w:tcMar>
            <w:vAlign w:val="center"/>
            <w:textDirection w:val="lrTb"/>
          </w:tcPr>
          <w:p w14:paraId="34A732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انطباق با مجوز حمل</w:t>
            </w:r>
          </w:p>
        </w:tc>
      </w:tr>
      <w:tr w:rsidR="00D776BA" w:rsidRPr="00BE6A23" w14:paraId="098F1971" w14:textId="77777777">
        <w:trPr>
          <w:cantSplit/>
          <w:jc w:val="center"/>
        </w:trPr>
        <w:tc>
          <w:tcPr>
            <w:tcW w:w="1760" w:type="dxa"/>
            <w:shd w:val="clear" w:color="auto" w:fill="F5F8FA"/>
            <w:tcMar>
              <w:top w:w="90" w:type="dxa"/>
              <w:left w:w="90" w:type="dxa"/>
              <w:bottom w:w="90" w:type="dxa"/>
              <w:right w:w="90" w:type="dxa"/>
            </w:tcMar>
            <w:vAlign w:val="center"/>
            <w:textDirection w:val="lrTb"/>
          </w:tcPr>
          <w:p w14:paraId="25AD2B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حرکت و توقف</w:t>
            </w:r>
          </w:p>
        </w:tc>
        <w:tc>
          <w:tcPr>
            <w:tcW w:w="3500" w:type="dxa"/>
            <w:shd w:val="clear" w:color="auto" w:fill="F5F8FA"/>
            <w:tcMar>
              <w:top w:w="90" w:type="dxa"/>
              <w:left w:w="90" w:type="dxa"/>
              <w:bottom w:w="90" w:type="dxa"/>
              <w:right w:w="90" w:type="dxa"/>
            </w:tcMar>
            <w:vAlign w:val="center"/>
            <w:textDirection w:val="lrTb"/>
          </w:tcPr>
          <w:p w14:paraId="7F620A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مکان/زمان یا اعلان دستی مستند</w:t>
            </w:r>
          </w:p>
        </w:tc>
        <w:tc>
          <w:tcPr>
            <w:tcW w:w="1950" w:type="dxa"/>
            <w:shd w:val="clear" w:color="auto" w:fill="F5F8FA"/>
            <w:tcMar>
              <w:top w:w="90" w:type="dxa"/>
              <w:left w:w="90" w:type="dxa"/>
              <w:bottom w:w="90" w:type="dxa"/>
              <w:right w:w="90" w:type="dxa"/>
            </w:tcMar>
            <w:vAlign w:val="center"/>
            <w:textDirection w:val="lrTb"/>
          </w:tcPr>
          <w:p w14:paraId="6F36C3F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حمل‌کننده</w:t>
            </w:r>
          </w:p>
        </w:tc>
        <w:tc>
          <w:tcPr>
            <w:tcW w:w="2150" w:type="dxa"/>
            <w:shd w:val="clear" w:color="auto" w:fill="F5F8FA"/>
            <w:tcMar>
              <w:top w:w="90" w:type="dxa"/>
              <w:left w:w="90" w:type="dxa"/>
              <w:bottom w:w="90" w:type="dxa"/>
              <w:right w:w="90" w:type="dxa"/>
            </w:tcMar>
            <w:vAlign w:val="center"/>
            <w:textDirection w:val="lrTb"/>
          </w:tcPr>
          <w:p w14:paraId="23081E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هشدار انحراف مسیر یا تأخیر</w:t>
            </w:r>
          </w:p>
        </w:tc>
      </w:tr>
      <w:tr w:rsidR="00D776BA" w:rsidRPr="00BE6A23" w14:paraId="08865880" w14:textId="77777777">
        <w:trPr>
          <w:cantSplit/>
          <w:jc w:val="center"/>
        </w:trPr>
        <w:tc>
          <w:tcPr>
            <w:tcW w:w="1760" w:type="dxa"/>
            <w:shd w:val="clear" w:color="auto" w:fill="E8EEF5"/>
            <w:tcMar>
              <w:top w:w="90" w:type="dxa"/>
              <w:left w:w="90" w:type="dxa"/>
              <w:bottom w:w="90" w:type="dxa"/>
              <w:right w:w="90" w:type="dxa"/>
            </w:tcMar>
            <w:vAlign w:val="center"/>
            <w:textDirection w:val="lrTb"/>
          </w:tcPr>
          <w:p w14:paraId="51CFB8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انتقال تحویل‌داری</w:t>
            </w:r>
          </w:p>
        </w:tc>
        <w:tc>
          <w:tcPr>
            <w:tcW w:w="3500" w:type="dxa"/>
            <w:tcMar>
              <w:top w:w="90" w:type="dxa"/>
              <w:left w:w="90" w:type="dxa"/>
              <w:bottom w:w="90" w:type="dxa"/>
              <w:right w:w="90" w:type="dxa"/>
            </w:tcMar>
            <w:vAlign w:val="center"/>
            <w:textDirection w:val="lrTb"/>
          </w:tcPr>
          <w:p w14:paraId="28D4A6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تحویل‌دهنده، تحویل‌گیرنده و وضعیت پلمب</w:t>
            </w:r>
          </w:p>
        </w:tc>
        <w:tc>
          <w:tcPr>
            <w:tcW w:w="1950" w:type="dxa"/>
            <w:tcMar>
              <w:top w:w="90" w:type="dxa"/>
              <w:left w:w="90" w:type="dxa"/>
              <w:bottom w:w="90" w:type="dxa"/>
              <w:right w:w="90" w:type="dxa"/>
            </w:tcMar>
            <w:vAlign w:val="center"/>
            <w:textDirection w:val="lrTb"/>
          </w:tcPr>
          <w:p w14:paraId="011036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دو طرف انتقال</w:t>
            </w:r>
          </w:p>
        </w:tc>
        <w:tc>
          <w:tcPr>
            <w:tcW w:w="2150" w:type="dxa"/>
            <w:tcMar>
              <w:top w:w="90" w:type="dxa"/>
              <w:left w:w="90" w:type="dxa"/>
              <w:bottom w:w="90" w:type="dxa"/>
              <w:right w:w="90" w:type="dxa"/>
            </w:tcMar>
            <w:vAlign w:val="center"/>
            <w:textDirection w:val="lrTb"/>
          </w:tcPr>
          <w:p w14:paraId="65F87A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دوطرفه یا ثبت اختلاف</w:t>
            </w:r>
          </w:p>
        </w:tc>
      </w:tr>
      <w:tr w:rsidR="00D776BA" w:rsidRPr="00BE6A23" w14:paraId="7DB36860" w14:textId="77777777">
        <w:trPr>
          <w:cantSplit/>
          <w:jc w:val="center"/>
        </w:trPr>
        <w:tc>
          <w:tcPr>
            <w:tcW w:w="1760" w:type="dxa"/>
            <w:shd w:val="clear" w:color="auto" w:fill="F5F8FA"/>
            <w:tcMar>
              <w:top w:w="90" w:type="dxa"/>
              <w:left w:w="90" w:type="dxa"/>
              <w:bottom w:w="90" w:type="dxa"/>
              <w:right w:w="90" w:type="dxa"/>
            </w:tcMar>
            <w:vAlign w:val="center"/>
            <w:textDirection w:val="lrTb"/>
          </w:tcPr>
          <w:p w14:paraId="24FDE0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ورود به مقصد</w:t>
            </w:r>
          </w:p>
        </w:tc>
        <w:tc>
          <w:tcPr>
            <w:tcW w:w="3500" w:type="dxa"/>
            <w:shd w:val="clear" w:color="auto" w:fill="F5F8FA"/>
            <w:tcMar>
              <w:top w:w="90" w:type="dxa"/>
              <w:left w:w="90" w:type="dxa"/>
              <w:bottom w:w="90" w:type="dxa"/>
              <w:right w:w="90" w:type="dxa"/>
            </w:tcMar>
            <w:vAlign w:val="center"/>
            <w:textDirection w:val="lrTb"/>
          </w:tcPr>
          <w:p w14:paraId="3AA5B1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گیت، زمان، وسیله و تصویر</w:t>
            </w:r>
          </w:p>
        </w:tc>
        <w:tc>
          <w:tcPr>
            <w:tcW w:w="1950" w:type="dxa"/>
            <w:shd w:val="clear" w:color="auto" w:fill="F5F8FA"/>
            <w:tcMar>
              <w:top w:w="90" w:type="dxa"/>
              <w:left w:w="90" w:type="dxa"/>
              <w:bottom w:w="90" w:type="dxa"/>
              <w:right w:w="90" w:type="dxa"/>
            </w:tcMar>
            <w:vAlign w:val="center"/>
            <w:textDirection w:val="lrTb"/>
          </w:tcPr>
          <w:p w14:paraId="019FE83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نگهبانی/انبار</w:t>
            </w:r>
          </w:p>
        </w:tc>
        <w:tc>
          <w:tcPr>
            <w:tcW w:w="2150" w:type="dxa"/>
            <w:shd w:val="clear" w:color="auto" w:fill="F5F8FA"/>
            <w:tcMar>
              <w:top w:w="90" w:type="dxa"/>
              <w:left w:w="90" w:type="dxa"/>
              <w:bottom w:w="90" w:type="dxa"/>
              <w:right w:w="90" w:type="dxa"/>
            </w:tcMar>
            <w:vAlign w:val="center"/>
            <w:textDirection w:val="lrTb"/>
          </w:tcPr>
          <w:p w14:paraId="6E9C4F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تطبیق اعلان حمل و مقصد</w:t>
            </w:r>
          </w:p>
        </w:tc>
      </w:tr>
      <w:tr w:rsidR="00D776BA" w:rsidRPr="00BE6A23" w14:paraId="39EBC20A" w14:textId="77777777">
        <w:trPr>
          <w:cantSplit/>
          <w:jc w:val="center"/>
        </w:trPr>
        <w:tc>
          <w:tcPr>
            <w:tcW w:w="1760" w:type="dxa"/>
            <w:shd w:val="clear" w:color="auto" w:fill="E8EEF5"/>
            <w:tcMar>
              <w:top w:w="90" w:type="dxa"/>
              <w:left w:w="90" w:type="dxa"/>
              <w:bottom w:w="90" w:type="dxa"/>
              <w:right w:w="90" w:type="dxa"/>
            </w:tcMar>
            <w:vAlign w:val="center"/>
            <w:textDirection w:val="lrTb"/>
          </w:tcPr>
          <w:p w14:paraId="66B82D7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حادثه یا خسارت</w:t>
            </w:r>
          </w:p>
        </w:tc>
        <w:tc>
          <w:tcPr>
            <w:tcW w:w="3500" w:type="dxa"/>
            <w:tcMar>
              <w:top w:w="90" w:type="dxa"/>
              <w:left w:w="90" w:type="dxa"/>
              <w:bottom w:w="90" w:type="dxa"/>
              <w:right w:w="90" w:type="dxa"/>
            </w:tcMar>
            <w:vAlign w:val="center"/>
            <w:textDirection w:val="lrTb"/>
          </w:tcPr>
          <w:p w14:paraId="42B56BE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 تصویر، بیمه و مقدار آسیب</w:t>
            </w:r>
          </w:p>
        </w:tc>
        <w:tc>
          <w:tcPr>
            <w:tcW w:w="1950" w:type="dxa"/>
            <w:tcMar>
              <w:top w:w="90" w:type="dxa"/>
              <w:left w:w="90" w:type="dxa"/>
              <w:bottom w:w="90" w:type="dxa"/>
              <w:right w:w="90" w:type="dxa"/>
            </w:tcMar>
            <w:vAlign w:val="center"/>
            <w:textDirection w:val="lrTb"/>
          </w:tcPr>
          <w:p w14:paraId="44F83F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حمل‌کننده و گیرنده</w:t>
            </w:r>
          </w:p>
        </w:tc>
        <w:tc>
          <w:tcPr>
            <w:tcW w:w="2150" w:type="dxa"/>
            <w:tcMar>
              <w:top w:w="90" w:type="dxa"/>
              <w:left w:w="90" w:type="dxa"/>
              <w:bottom w:w="90" w:type="dxa"/>
              <w:right w:w="90" w:type="dxa"/>
            </w:tcMar>
            <w:vAlign w:val="center"/>
            <w:textDirection w:val="lrTb"/>
          </w:tcPr>
          <w:p w14:paraId="02BA23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 و پرونده خسارت</w:t>
            </w:r>
          </w:p>
        </w:tc>
      </w:tr>
    </w:tbl>
    <w:p w14:paraId="247FBAE6" w14:textId="77777777" w:rsidR="00D776BA" w:rsidRPr="00BE6A23" w:rsidRDefault="00000000" w:rsidP="000A7BE2">
      <w:pPr>
        <w:jc w:val="right"/>
        <w:bidi w:val="1"/>
      </w:pPr>
      <w:r w:rsidRPr="00BE6A23">
        <w:rPr>
          <w:rFonts w:ascii="Tahoma" w:eastAsia="Tahoma" w:hAnsi="Tahoma" w:cs="Tahoma"/>
          <w:rtl w:val="1"/>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5331DC0D"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3AD3B80A"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۴.۱۳ رسید کالا، شمارش و قرنطینه</w:t>
      </w:r>
    </w:p>
    <w:p w14:paraId="67481EE3" w14:textId="77777777" w:rsidR="00D776BA" w:rsidRPr="00BE6A23" w:rsidRDefault="00000000" w:rsidP="000A7BE2">
      <w:pPr>
        <w:jc w:val="right"/>
        <w:bidi w:val="1"/>
      </w:pPr>
      <w:r w:rsidRPr="00BE6A23">
        <w:rPr>
          <w:rFonts w:ascii="Tahoma" w:eastAsia="Tahoma" w:hAnsi="Tahoma" w:cs="Tahoma"/>
          <w:rtl w:val="1"/>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E6A23" w14:paraId="35B3CD3B"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54D5E0B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حالت دریافت</w:t>
            </w:r>
          </w:p>
        </w:tc>
        <w:tc>
          <w:tcPr>
            <w:tcW w:w="2650" w:type="dxa"/>
            <w:shd w:val="clear" w:color="auto" w:fill="173B5F"/>
            <w:tcMar>
              <w:top w:w="90" w:type="dxa"/>
              <w:left w:w="90" w:type="dxa"/>
              <w:bottom w:w="90" w:type="dxa"/>
              <w:right w:w="90" w:type="dxa"/>
            </w:tcMar>
            <w:vAlign w:val="center"/>
            <w:textDirection w:val="lrTb"/>
          </w:tcPr>
          <w:p w14:paraId="2C1A24F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سیستمی</w:t>
            </w:r>
          </w:p>
        </w:tc>
        <w:tc>
          <w:tcPr>
            <w:tcW w:w="2500" w:type="dxa"/>
            <w:shd w:val="clear" w:color="auto" w:fill="173B5F"/>
            <w:tcMar>
              <w:top w:w="90" w:type="dxa"/>
              <w:left w:w="90" w:type="dxa"/>
              <w:bottom w:w="90" w:type="dxa"/>
              <w:right w:w="90" w:type="dxa"/>
            </w:tcMar>
            <w:vAlign w:val="center"/>
            <w:textDirection w:val="lrTb"/>
          </w:tcPr>
          <w:p w14:paraId="020A08A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موجودی</w:t>
            </w:r>
          </w:p>
        </w:tc>
        <w:tc>
          <w:tcPr>
            <w:tcW w:w="2510" w:type="dxa"/>
            <w:shd w:val="clear" w:color="auto" w:fill="173B5F"/>
            <w:tcMar>
              <w:top w:w="90" w:type="dxa"/>
              <w:left w:w="90" w:type="dxa"/>
              <w:bottom w:w="90" w:type="dxa"/>
              <w:right w:w="90" w:type="dxa"/>
            </w:tcMar>
            <w:vAlign w:val="center"/>
            <w:textDirection w:val="lrTb"/>
          </w:tcPr>
          <w:p w14:paraId="55FBBDF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مالی</w:t>
            </w:r>
          </w:p>
        </w:tc>
      </w:tr>
      <w:tr w:rsidR="00D776BA" w:rsidRPr="00BE6A23" w14:paraId="18317D3A" w14:textId="77777777">
        <w:trPr>
          <w:cantSplit/>
          <w:jc w:val="center"/>
        </w:trPr>
        <w:tc>
          <w:tcPr>
            <w:tcW w:w="1700" w:type="dxa"/>
            <w:shd w:val="clear" w:color="auto" w:fill="FFF1DD"/>
            <w:tcMar>
              <w:top w:w="90" w:type="dxa"/>
              <w:left w:w="90" w:type="dxa"/>
              <w:bottom w:w="90" w:type="dxa"/>
              <w:right w:w="90" w:type="dxa"/>
            </w:tcMar>
            <w:vAlign w:val="center"/>
            <w:textDirection w:val="lrTb"/>
          </w:tcPr>
          <w:p w14:paraId="4DD51D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 و ظاهراً سالم</w:t>
            </w:r>
          </w:p>
        </w:tc>
        <w:tc>
          <w:tcPr>
            <w:tcW w:w="2650" w:type="dxa"/>
            <w:tcMar>
              <w:top w:w="90" w:type="dxa"/>
              <w:left w:w="90" w:type="dxa"/>
              <w:bottom w:w="90" w:type="dxa"/>
              <w:right w:w="90" w:type="dxa"/>
            </w:tcMar>
            <w:vAlign w:val="center"/>
            <w:textDirection w:val="lrTb"/>
          </w:tcPr>
          <w:p w14:paraId="03E386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دریافت‌شده؛ در انتظار کیفیت در صورت لزوم</w:t>
            </w:r>
          </w:p>
        </w:tc>
        <w:tc>
          <w:tcPr>
            <w:tcW w:w="2500" w:type="dxa"/>
            <w:tcMar>
              <w:top w:w="90" w:type="dxa"/>
              <w:left w:w="90" w:type="dxa"/>
              <w:bottom w:w="90" w:type="dxa"/>
              <w:right w:w="90" w:type="dxa"/>
            </w:tcMar>
            <w:vAlign w:val="center"/>
            <w:textDirection w:val="lrTb"/>
          </w:tcPr>
          <w:p w14:paraId="4AB3581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موجودی قرنطینه یا قابل استفاده طبق سیاست</w:t>
            </w:r>
          </w:p>
        </w:tc>
        <w:tc>
          <w:tcPr>
            <w:tcW w:w="2510" w:type="dxa"/>
            <w:tcMar>
              <w:top w:w="90" w:type="dxa"/>
              <w:left w:w="90" w:type="dxa"/>
              <w:bottom w:w="90" w:type="dxa"/>
              <w:right w:w="90" w:type="dxa"/>
            </w:tcMar>
            <w:vAlign w:val="center"/>
            <w:textDirection w:val="lrTb"/>
          </w:tcPr>
          <w:p w14:paraId="5D476D1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هنوز لزوماً معامله تأییدشده نیست</w:t>
            </w:r>
          </w:p>
        </w:tc>
      </w:tr>
      <w:tr w:rsidR="00D776BA" w:rsidRPr="00BE6A23" w14:paraId="77700554"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3D9DDA6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جزئی</w:t>
            </w:r>
          </w:p>
        </w:tc>
        <w:tc>
          <w:tcPr>
            <w:tcW w:w="2650" w:type="dxa"/>
            <w:shd w:val="clear" w:color="auto" w:fill="F5F8FA"/>
            <w:tcMar>
              <w:top w:w="90" w:type="dxa"/>
              <w:left w:w="90" w:type="dxa"/>
              <w:bottom w:w="90" w:type="dxa"/>
              <w:right w:w="90" w:type="dxa"/>
            </w:tcMar>
            <w:vAlign w:val="center"/>
            <w:textDirection w:val="lrTb"/>
          </w:tcPr>
          <w:p w14:paraId="6BD1AF4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تکمیل جزئی و مانده باز</w:t>
            </w:r>
          </w:p>
        </w:tc>
        <w:tc>
          <w:tcPr>
            <w:tcW w:w="2500" w:type="dxa"/>
            <w:shd w:val="clear" w:color="auto" w:fill="F5F8FA"/>
            <w:tcMar>
              <w:top w:w="90" w:type="dxa"/>
              <w:left w:w="90" w:type="dxa"/>
              <w:bottom w:w="90" w:type="dxa"/>
              <w:right w:w="90" w:type="dxa"/>
            </w:tcMar>
            <w:vAlign w:val="center"/>
            <w:textDirection w:val="lrTb"/>
          </w:tcPr>
          <w:p w14:paraId="663E70F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مقدار واقعی ثبت می‌شود</w:t>
            </w:r>
          </w:p>
        </w:tc>
        <w:tc>
          <w:tcPr>
            <w:tcW w:w="2510" w:type="dxa"/>
            <w:shd w:val="clear" w:color="auto" w:fill="F5F8FA"/>
            <w:tcMar>
              <w:top w:w="90" w:type="dxa"/>
              <w:left w:w="90" w:type="dxa"/>
              <w:bottom w:w="90" w:type="dxa"/>
              <w:right w:w="90" w:type="dxa"/>
            </w:tcMar>
            <w:vAlign w:val="center"/>
            <w:textDirection w:val="lrTb"/>
          </w:tcPr>
          <w:p w14:paraId="048182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مقدار پذیرفته‌شده بالقوه واجد است</w:t>
            </w:r>
          </w:p>
        </w:tc>
      </w:tr>
      <w:tr w:rsidR="00D776BA" w:rsidRPr="00BE6A23" w14:paraId="364F03E8" w14:textId="77777777">
        <w:trPr>
          <w:cantSplit/>
          <w:jc w:val="center"/>
        </w:trPr>
        <w:tc>
          <w:tcPr>
            <w:tcW w:w="1700" w:type="dxa"/>
            <w:shd w:val="clear" w:color="auto" w:fill="FFF1DD"/>
            <w:tcMar>
              <w:top w:w="90" w:type="dxa"/>
              <w:left w:w="90" w:type="dxa"/>
              <w:bottom w:w="90" w:type="dxa"/>
              <w:right w:w="90" w:type="dxa"/>
            </w:tcMar>
            <w:vAlign w:val="center"/>
            <w:textDirection w:val="lrTb"/>
          </w:tcPr>
          <w:p w14:paraId="1F896D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اضافه‌تحویل</w:t>
            </w:r>
          </w:p>
        </w:tc>
        <w:tc>
          <w:tcPr>
            <w:tcW w:w="2650" w:type="dxa"/>
            <w:tcMar>
              <w:top w:w="90" w:type="dxa"/>
              <w:left w:w="90" w:type="dxa"/>
              <w:bottom w:w="90" w:type="dxa"/>
              <w:right w:w="90" w:type="dxa"/>
            </w:tcMar>
            <w:vAlign w:val="center"/>
            <w:textDirection w:val="lrTb"/>
          </w:tcPr>
          <w:p w14:paraId="763745C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مغایرت مقدار</w:t>
            </w:r>
          </w:p>
        </w:tc>
        <w:tc>
          <w:tcPr>
            <w:tcW w:w="2500" w:type="dxa"/>
            <w:tcMar>
              <w:top w:w="90" w:type="dxa"/>
              <w:left w:w="90" w:type="dxa"/>
              <w:bottom w:w="90" w:type="dxa"/>
              <w:right w:w="90" w:type="dxa"/>
            </w:tcMar>
            <w:vAlign w:val="center"/>
            <w:textDirection w:val="lrTb"/>
          </w:tcPr>
          <w:p w14:paraId="417C23E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 مازاد</w:t>
            </w:r>
          </w:p>
        </w:tc>
        <w:tc>
          <w:tcPr>
            <w:tcW w:w="2510" w:type="dxa"/>
            <w:tcMar>
              <w:top w:w="90" w:type="dxa"/>
              <w:left w:w="90" w:type="dxa"/>
              <w:bottom w:w="90" w:type="dxa"/>
              <w:right w:w="90" w:type="dxa"/>
            </w:tcMar>
            <w:vAlign w:val="center"/>
            <w:textDirection w:val="lrTb"/>
          </w:tcPr>
          <w:p w14:paraId="527A3BA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بدون سفارش اصلاحی پرداخت نمی‌شود</w:t>
            </w:r>
          </w:p>
        </w:tc>
      </w:tr>
      <w:tr w:rsidR="00D776BA" w:rsidRPr="00BE6A23" w14:paraId="147A53E9"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1055A26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کمبود</w:t>
            </w:r>
          </w:p>
        </w:tc>
        <w:tc>
          <w:tcPr>
            <w:tcW w:w="2650" w:type="dxa"/>
            <w:shd w:val="clear" w:color="auto" w:fill="F5F8FA"/>
            <w:tcMar>
              <w:top w:w="90" w:type="dxa"/>
              <w:left w:w="90" w:type="dxa"/>
              <w:bottom w:w="90" w:type="dxa"/>
              <w:right w:w="90" w:type="dxa"/>
            </w:tcMar>
            <w:vAlign w:val="center"/>
            <w:textDirection w:val="lrTb"/>
          </w:tcPr>
          <w:p w14:paraId="404398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مغایرت و ادعای کسری</w:t>
            </w:r>
          </w:p>
        </w:tc>
        <w:tc>
          <w:tcPr>
            <w:tcW w:w="2500" w:type="dxa"/>
            <w:shd w:val="clear" w:color="auto" w:fill="F5F8FA"/>
            <w:tcMar>
              <w:top w:w="90" w:type="dxa"/>
              <w:left w:w="90" w:type="dxa"/>
              <w:bottom w:w="90" w:type="dxa"/>
              <w:right w:w="90" w:type="dxa"/>
            </w:tcMar>
            <w:vAlign w:val="center"/>
            <w:textDirection w:val="lrTb"/>
          </w:tcPr>
          <w:p w14:paraId="7C353C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موجودی مقدار واقعی</w:t>
            </w:r>
          </w:p>
        </w:tc>
        <w:tc>
          <w:tcPr>
            <w:tcW w:w="2510" w:type="dxa"/>
            <w:shd w:val="clear" w:color="auto" w:fill="F5F8FA"/>
            <w:tcMar>
              <w:top w:w="90" w:type="dxa"/>
              <w:left w:w="90" w:type="dxa"/>
              <w:bottom w:w="90" w:type="dxa"/>
              <w:right w:w="90" w:type="dxa"/>
            </w:tcMar>
            <w:vAlign w:val="center"/>
            <w:textDirection w:val="lrTb"/>
          </w:tcPr>
          <w:p w14:paraId="2160AA8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کاهش مبلغ واجد یا جایگزینی</w:t>
            </w:r>
          </w:p>
        </w:tc>
      </w:tr>
      <w:tr w:rsidR="00D776BA" w:rsidRPr="00BE6A23" w14:paraId="1E3E03C6" w14:textId="77777777">
        <w:trPr>
          <w:cantSplit/>
          <w:jc w:val="center"/>
        </w:trPr>
        <w:tc>
          <w:tcPr>
            <w:tcW w:w="1700" w:type="dxa"/>
            <w:shd w:val="clear" w:color="auto" w:fill="FFF1DD"/>
            <w:tcMar>
              <w:top w:w="90" w:type="dxa"/>
              <w:left w:w="90" w:type="dxa"/>
              <w:bottom w:w="90" w:type="dxa"/>
              <w:right w:w="90" w:type="dxa"/>
            </w:tcMar>
            <w:vAlign w:val="center"/>
            <w:textDirection w:val="lrTb"/>
          </w:tcPr>
          <w:p w14:paraId="33F1CF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آسیب/بسته مخدوش</w:t>
            </w:r>
          </w:p>
        </w:tc>
        <w:tc>
          <w:tcPr>
            <w:tcW w:w="2650" w:type="dxa"/>
            <w:tcMar>
              <w:top w:w="90" w:type="dxa"/>
              <w:left w:w="90" w:type="dxa"/>
              <w:bottom w:w="90" w:type="dxa"/>
              <w:right w:w="90" w:type="dxa"/>
            </w:tcMar>
            <w:vAlign w:val="center"/>
            <w:textDirection w:val="lrTb"/>
          </w:tcPr>
          <w:p w14:paraId="5EBF157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 و پرونده خسارت</w:t>
            </w:r>
          </w:p>
        </w:tc>
        <w:tc>
          <w:tcPr>
            <w:tcW w:w="2500" w:type="dxa"/>
            <w:tcMar>
              <w:top w:w="90" w:type="dxa"/>
              <w:left w:w="90" w:type="dxa"/>
              <w:bottom w:w="90" w:type="dxa"/>
              <w:right w:w="90" w:type="dxa"/>
            </w:tcMar>
            <w:vAlign w:val="center"/>
            <w:textDirection w:val="lrTb"/>
          </w:tcPr>
          <w:p w14:paraId="63A65B9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غیرقابل تخصیص</w:t>
            </w:r>
          </w:p>
        </w:tc>
        <w:tc>
          <w:tcPr>
            <w:tcW w:w="2510" w:type="dxa"/>
            <w:tcMar>
              <w:top w:w="90" w:type="dxa"/>
              <w:left w:w="90" w:type="dxa"/>
              <w:bottom w:w="90" w:type="dxa"/>
              <w:right w:w="90" w:type="dxa"/>
            </w:tcMar>
            <w:vAlign w:val="center"/>
            <w:textDirection w:val="lrTb"/>
          </w:tcPr>
          <w:p w14:paraId="00141A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بخش متاثر</w:t>
            </w:r>
          </w:p>
        </w:tc>
      </w:tr>
      <w:tr w:rsidR="00D776BA" w:rsidRPr="00BE6A23" w14:paraId="2ED339B3"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4C23965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کالای نامرتبط</w:t>
            </w:r>
          </w:p>
        </w:tc>
        <w:tc>
          <w:tcPr>
            <w:tcW w:w="2650" w:type="dxa"/>
            <w:shd w:val="clear" w:color="auto" w:fill="F5F8FA"/>
            <w:tcMar>
              <w:top w:w="90" w:type="dxa"/>
              <w:left w:w="90" w:type="dxa"/>
              <w:bottom w:w="90" w:type="dxa"/>
              <w:right w:w="90" w:type="dxa"/>
            </w:tcMar>
            <w:vAlign w:val="center"/>
            <w:textDirection w:val="lrTb"/>
          </w:tcPr>
          <w:p w14:paraId="0C4ADC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اولیه و منع ورود</w:t>
            </w:r>
          </w:p>
        </w:tc>
        <w:tc>
          <w:tcPr>
            <w:tcW w:w="2500" w:type="dxa"/>
            <w:shd w:val="clear" w:color="auto" w:fill="F5F8FA"/>
            <w:tcMar>
              <w:top w:w="90" w:type="dxa"/>
              <w:left w:w="90" w:type="dxa"/>
              <w:bottom w:w="90" w:type="dxa"/>
              <w:right w:w="90" w:type="dxa"/>
            </w:tcMar>
            <w:vAlign w:val="center"/>
            <w:textDirection w:val="lrTb"/>
          </w:tcPr>
          <w:p w14:paraId="2EE6AA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یا محل نگهداری موقت جدا</w:t>
            </w:r>
          </w:p>
        </w:tc>
        <w:tc>
          <w:tcPr>
            <w:tcW w:w="2510" w:type="dxa"/>
            <w:shd w:val="clear" w:color="auto" w:fill="F5F8FA"/>
            <w:tcMar>
              <w:top w:w="90" w:type="dxa"/>
              <w:left w:w="90" w:type="dxa"/>
              <w:bottom w:w="90" w:type="dxa"/>
              <w:right w:w="90" w:type="dxa"/>
            </w:tcMar>
            <w:vAlign w:val="center"/>
            <w:textDirection w:val="lrTb"/>
          </w:tcPr>
          <w:p w14:paraId="62248A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تشکیل پرداختنی</w:t>
            </w:r>
          </w:p>
        </w:tc>
      </w:tr>
    </w:tbl>
    <w:p w14:paraId="78596695" w14:textId="77777777" w:rsidR="00D776BA" w:rsidRPr="00BE6A23" w:rsidRDefault="00000000" w:rsidP="000A7BE2">
      <w:pPr>
        <w:jc w:val="right"/>
        <w:bidi w:val="1"/>
      </w:pPr>
      <w:r w:rsidRPr="00BE6A23">
        <w:rPr>
          <w:rFonts w:ascii="Tahoma" w:eastAsia="Tahoma" w:hAnsi="Tahoma" w:cs="Tahoma"/>
          <w:rtl w:val="1"/>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18C16B2D"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4F39595D"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۴.۱۴ کنترل کیفیت، عدم انطباق و پذیرش</w:t>
      </w:r>
    </w:p>
    <w:p w14:paraId="66263194" w14:textId="77777777" w:rsidR="00D776BA" w:rsidRPr="00BE6A23" w:rsidRDefault="00000000" w:rsidP="000A7BE2">
      <w:pPr>
        <w:jc w:val="right"/>
        <w:bidi w:val="1"/>
      </w:pPr>
      <w:r w:rsidRPr="00BE6A23">
        <w:rPr>
          <w:rFonts w:ascii="Tahoma" w:eastAsia="Tahoma" w:hAnsi="Tahoma" w:cs="Tahoma"/>
          <w:rtl w:val="1"/>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E6A23" w14:paraId="6AF3EE75" w14:textId="77777777">
        <w:trPr>
          <w:cantSplit/>
          <w:tblHeader/>
          <w:jc w:val="center"/>
        </w:trPr>
        <w:tc>
          <w:tcPr>
            <w:tcW w:w="1650" w:type="dxa"/>
            <w:shd w:val="clear" w:color="auto" w:fill="173B5F"/>
            <w:tcMar>
              <w:top w:w="90" w:type="dxa"/>
              <w:left w:w="90" w:type="dxa"/>
              <w:bottom w:w="90" w:type="dxa"/>
              <w:right w:w="90" w:type="dxa"/>
            </w:tcMar>
            <w:vAlign w:val="center"/>
            <w:textDirection w:val="lrTb"/>
          </w:tcPr>
          <w:p w14:paraId="6248F11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نتیجه</w:t>
            </w:r>
          </w:p>
        </w:tc>
        <w:tc>
          <w:tcPr>
            <w:tcW w:w="2550" w:type="dxa"/>
            <w:shd w:val="clear" w:color="auto" w:fill="173B5F"/>
            <w:tcMar>
              <w:top w:w="90" w:type="dxa"/>
              <w:left w:w="90" w:type="dxa"/>
              <w:bottom w:w="90" w:type="dxa"/>
              <w:right w:w="90" w:type="dxa"/>
            </w:tcMar>
            <w:vAlign w:val="center"/>
            <w:textDirection w:val="lrTb"/>
          </w:tcPr>
          <w:p w14:paraId="23555ED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کالا</w:t>
            </w:r>
          </w:p>
        </w:tc>
        <w:tc>
          <w:tcPr>
            <w:tcW w:w="3010" w:type="dxa"/>
            <w:shd w:val="clear" w:color="auto" w:fill="173B5F"/>
            <w:tcMar>
              <w:top w:w="90" w:type="dxa"/>
              <w:left w:w="90" w:type="dxa"/>
              <w:bottom w:w="90" w:type="dxa"/>
              <w:right w:w="90" w:type="dxa"/>
            </w:tcMar>
            <w:vAlign w:val="center"/>
            <w:textDirection w:val="lrTb"/>
          </w:tcPr>
          <w:p w14:paraId="1D24180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 بعدی</w:t>
            </w:r>
          </w:p>
        </w:tc>
        <w:tc>
          <w:tcPr>
            <w:tcW w:w="2150" w:type="dxa"/>
            <w:shd w:val="clear" w:color="auto" w:fill="173B5F"/>
            <w:tcMar>
              <w:top w:w="90" w:type="dxa"/>
              <w:left w:w="90" w:type="dxa"/>
              <w:bottom w:w="90" w:type="dxa"/>
              <w:right w:w="90" w:type="dxa"/>
            </w:tcMar>
            <w:vAlign w:val="center"/>
            <w:textDirection w:val="lrTb"/>
          </w:tcPr>
          <w:p w14:paraId="0CBA87A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بر مبلغ واجد</w:t>
            </w:r>
          </w:p>
        </w:tc>
      </w:tr>
      <w:tr w:rsidR="00D776BA" w:rsidRPr="00BE6A23" w14:paraId="44AF517F" w14:textId="77777777">
        <w:trPr>
          <w:cantSplit/>
          <w:jc w:val="center"/>
        </w:trPr>
        <w:tc>
          <w:tcPr>
            <w:tcW w:w="1650" w:type="dxa"/>
            <w:shd w:val="clear" w:color="auto" w:fill="EEE9F8"/>
            <w:tcMar>
              <w:top w:w="90" w:type="dxa"/>
              <w:left w:w="90" w:type="dxa"/>
              <w:bottom w:w="90" w:type="dxa"/>
              <w:right w:w="90" w:type="dxa"/>
            </w:tcMar>
            <w:vAlign w:val="center"/>
            <w:textDirection w:val="lrTb"/>
          </w:tcPr>
          <w:p w14:paraId="2B0FEC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کامل</w:t>
            </w:r>
          </w:p>
        </w:tc>
        <w:tc>
          <w:tcPr>
            <w:tcW w:w="2550" w:type="dxa"/>
            <w:tcMar>
              <w:top w:w="90" w:type="dxa"/>
              <w:left w:w="90" w:type="dxa"/>
              <w:bottom w:w="90" w:type="dxa"/>
              <w:right w:w="90" w:type="dxa"/>
            </w:tcMar>
            <w:vAlign w:val="center"/>
            <w:textDirection w:val="lrTb"/>
          </w:tcPr>
          <w:p w14:paraId="1D01F6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تخصیص/مصرف</w:t>
            </w:r>
          </w:p>
        </w:tc>
        <w:tc>
          <w:tcPr>
            <w:tcW w:w="3010" w:type="dxa"/>
            <w:tcMar>
              <w:top w:w="90" w:type="dxa"/>
              <w:left w:w="90" w:type="dxa"/>
              <w:bottom w:w="90" w:type="dxa"/>
              <w:right w:w="90" w:type="dxa"/>
            </w:tcMar>
            <w:vAlign w:val="center"/>
            <w:textDirection w:val="lrTb"/>
          </w:tcPr>
          <w:p w14:paraId="6F4FE1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گواهی پذیرش</w:t>
            </w:r>
          </w:p>
        </w:tc>
        <w:tc>
          <w:tcPr>
            <w:tcW w:w="2150" w:type="dxa"/>
            <w:tcMar>
              <w:top w:w="90" w:type="dxa"/>
              <w:left w:w="90" w:type="dxa"/>
              <w:bottom w:w="90" w:type="dxa"/>
              <w:right w:w="90" w:type="dxa"/>
            </w:tcMar>
            <w:vAlign w:val="center"/>
            <w:textDirection w:val="lrTb"/>
          </w:tcPr>
          <w:p w14:paraId="669030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 سقف مقدار و قیمت منطبق</w:t>
            </w:r>
          </w:p>
        </w:tc>
      </w:tr>
      <w:tr w:rsidR="00D776BA" w:rsidRPr="00BE6A23" w14:paraId="4159ACA0"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14D64C5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جزئی</w:t>
            </w:r>
          </w:p>
        </w:tc>
        <w:tc>
          <w:tcPr>
            <w:tcW w:w="2550" w:type="dxa"/>
            <w:shd w:val="clear" w:color="auto" w:fill="F5F8FA"/>
            <w:tcMar>
              <w:top w:w="90" w:type="dxa"/>
              <w:left w:w="90" w:type="dxa"/>
              <w:bottom w:w="90" w:type="dxa"/>
              <w:right w:w="90" w:type="dxa"/>
            </w:tcMar>
            <w:vAlign w:val="center"/>
            <w:textDirection w:val="lrTb"/>
          </w:tcPr>
          <w:p w14:paraId="7C3C030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تفکیک سالم و مردود</w:t>
            </w:r>
          </w:p>
        </w:tc>
        <w:tc>
          <w:tcPr>
            <w:tcW w:w="3010" w:type="dxa"/>
            <w:shd w:val="clear" w:color="auto" w:fill="F5F8FA"/>
            <w:tcMar>
              <w:top w:w="90" w:type="dxa"/>
              <w:left w:w="90" w:type="dxa"/>
              <w:bottom w:w="90" w:type="dxa"/>
              <w:right w:w="90" w:type="dxa"/>
            </w:tcMar>
            <w:vAlign w:val="center"/>
            <w:textDirection w:val="lrTb"/>
          </w:tcPr>
          <w:p w14:paraId="254CA6F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rtl w:val="1"/>
              </w:rPr>
              <w:t>ایجاد سه دامنه مقدار</w:t>
            </w:r>
          </w:p>
        </w:tc>
        <w:tc>
          <w:tcPr>
            <w:tcW w:w="2150" w:type="dxa"/>
            <w:shd w:val="clear" w:color="auto" w:fill="F5F8FA"/>
            <w:tcMar>
              <w:top w:w="90" w:type="dxa"/>
              <w:left w:w="90" w:type="dxa"/>
              <w:bottom w:w="90" w:type="dxa"/>
              <w:right w:w="90" w:type="dxa"/>
            </w:tcMar>
            <w:vAlign w:val="center"/>
            <w:textDirection w:val="lrTb"/>
          </w:tcPr>
          <w:p w14:paraId="08AF1F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بخش پذیرفته‌شده</w:t>
            </w:r>
          </w:p>
        </w:tc>
      </w:tr>
      <w:tr w:rsidR="00D776BA" w:rsidRPr="00BE6A23" w14:paraId="7301E06A" w14:textId="77777777">
        <w:trPr>
          <w:cantSplit/>
          <w:jc w:val="center"/>
        </w:trPr>
        <w:tc>
          <w:tcPr>
            <w:tcW w:w="1650" w:type="dxa"/>
            <w:shd w:val="clear" w:color="auto" w:fill="EEE9F8"/>
            <w:tcMar>
              <w:top w:w="90" w:type="dxa"/>
              <w:left w:w="90" w:type="dxa"/>
              <w:bottom w:w="90" w:type="dxa"/>
              <w:right w:w="90" w:type="dxa"/>
            </w:tcMar>
            <w:vAlign w:val="center"/>
            <w:textDirection w:val="lrTb"/>
          </w:tcPr>
          <w:p w14:paraId="2840588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پذیرش مشروط</w:t>
            </w:r>
          </w:p>
        </w:tc>
        <w:tc>
          <w:tcPr>
            <w:tcW w:w="2550" w:type="dxa"/>
            <w:tcMar>
              <w:top w:w="90" w:type="dxa"/>
              <w:left w:w="90" w:type="dxa"/>
              <w:bottom w:w="90" w:type="dxa"/>
              <w:right w:w="90" w:type="dxa"/>
            </w:tcMar>
            <w:vAlign w:val="center"/>
            <w:textDirection w:val="lrTb"/>
          </w:tcPr>
          <w:p w14:paraId="479039A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استفاده محدود یا همچنان قرنطینه</w:t>
            </w:r>
          </w:p>
        </w:tc>
        <w:tc>
          <w:tcPr>
            <w:tcW w:w="3010" w:type="dxa"/>
            <w:tcMar>
              <w:top w:w="90" w:type="dxa"/>
              <w:left w:w="90" w:type="dxa"/>
              <w:bottom w:w="90" w:type="dxa"/>
              <w:right w:w="90" w:type="dxa"/>
            </w:tcMar>
            <w:vAlign w:val="center"/>
            <w:textDirection w:val="lrTb"/>
          </w:tcPr>
          <w:p w14:paraId="0300D85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اصلاح، کسری یا ضمانت</w:t>
            </w:r>
          </w:p>
        </w:tc>
        <w:tc>
          <w:tcPr>
            <w:tcW w:w="2150" w:type="dxa"/>
            <w:tcMar>
              <w:top w:w="90" w:type="dxa"/>
              <w:left w:w="90" w:type="dxa"/>
              <w:bottom w:w="90" w:type="dxa"/>
              <w:right w:w="90" w:type="dxa"/>
            </w:tcMar>
            <w:vAlign w:val="center"/>
            <w:textDirection w:val="lrTb"/>
          </w:tcPr>
          <w:p w14:paraId="52787A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طبق تصمیم قراردادی؛ نه خودکار کامل</w:t>
            </w:r>
          </w:p>
        </w:tc>
      </w:tr>
      <w:tr w:rsidR="00D776BA" w:rsidRPr="00BE6A23" w14:paraId="5AECACF6" w14:textId="77777777">
        <w:trPr>
          <w:cantSplit/>
          <w:jc w:val="center"/>
        </w:trPr>
        <w:tc>
          <w:tcPr>
            <w:tcW w:w="1650" w:type="dxa"/>
            <w:shd w:val="clear" w:color="auto" w:fill="F5F8FA"/>
            <w:tcMar>
              <w:top w:w="90" w:type="dxa"/>
              <w:left w:w="90" w:type="dxa"/>
              <w:bottom w:w="90" w:type="dxa"/>
              <w:right w:w="90" w:type="dxa"/>
            </w:tcMar>
            <w:vAlign w:val="center"/>
            <w:textDirection w:val="lrTb"/>
          </w:tcPr>
          <w:p w14:paraId="2A0B430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w:t>
            </w:r>
          </w:p>
        </w:tc>
        <w:tc>
          <w:tcPr>
            <w:tcW w:w="2550" w:type="dxa"/>
            <w:shd w:val="clear" w:color="auto" w:fill="F5F8FA"/>
            <w:tcMar>
              <w:top w:w="90" w:type="dxa"/>
              <w:left w:w="90" w:type="dxa"/>
              <w:bottom w:w="90" w:type="dxa"/>
              <w:right w:w="90" w:type="dxa"/>
            </w:tcMar>
            <w:vAlign w:val="center"/>
            <w:textDirection w:val="lrTb"/>
          </w:tcPr>
          <w:p w14:paraId="0D1691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غیرقابل مصرف</w:t>
            </w:r>
          </w:p>
        </w:tc>
        <w:tc>
          <w:tcPr>
            <w:tcW w:w="3010" w:type="dxa"/>
            <w:shd w:val="clear" w:color="auto" w:fill="F5F8FA"/>
            <w:tcMar>
              <w:top w:w="90" w:type="dxa"/>
              <w:left w:w="90" w:type="dxa"/>
              <w:bottom w:w="90" w:type="dxa"/>
              <w:right w:w="90" w:type="dxa"/>
            </w:tcMar>
            <w:vAlign w:val="center"/>
            <w:textDirection w:val="lrTb"/>
          </w:tcPr>
          <w:p w14:paraId="35D2D3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مرجوعی، تعویض یا اسقاط مجاز</w:t>
            </w:r>
          </w:p>
        </w:tc>
        <w:tc>
          <w:tcPr>
            <w:tcW w:w="2150" w:type="dxa"/>
            <w:shd w:val="clear" w:color="auto" w:fill="F5F8FA"/>
            <w:tcMar>
              <w:top w:w="90" w:type="dxa"/>
              <w:left w:w="90" w:type="dxa"/>
              <w:bottom w:w="90" w:type="dxa"/>
              <w:right w:w="90" w:type="dxa"/>
            </w:tcMar>
            <w:vAlign w:val="center"/>
            <w:textDirection w:val="lrTb"/>
          </w:tcPr>
          <w:p w14:paraId="73FD63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برای بخش ردشده</w:t>
            </w:r>
          </w:p>
        </w:tc>
      </w:tr>
      <w:tr w:rsidR="00D776BA" w:rsidRPr="00BE6A23" w14:paraId="79580F3D" w14:textId="77777777">
        <w:trPr>
          <w:cantSplit/>
          <w:jc w:val="center"/>
        </w:trPr>
        <w:tc>
          <w:tcPr>
            <w:tcW w:w="1650" w:type="dxa"/>
            <w:shd w:val="clear" w:color="auto" w:fill="EEE9F8"/>
            <w:tcMar>
              <w:top w:w="90" w:type="dxa"/>
              <w:left w:w="90" w:type="dxa"/>
              <w:bottom w:w="90" w:type="dxa"/>
              <w:right w:w="90" w:type="dxa"/>
            </w:tcMar>
            <w:vAlign w:val="center"/>
            <w:textDirection w:val="lrTb"/>
          </w:tcPr>
          <w:p w14:paraId="44B442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نیازمند آزمون تکمیلی</w:t>
            </w:r>
          </w:p>
        </w:tc>
        <w:tc>
          <w:tcPr>
            <w:tcW w:w="2550" w:type="dxa"/>
            <w:tcMar>
              <w:top w:w="90" w:type="dxa"/>
              <w:left w:w="90" w:type="dxa"/>
              <w:bottom w:w="90" w:type="dxa"/>
              <w:right w:w="90" w:type="dxa"/>
            </w:tcMar>
            <w:vAlign w:val="center"/>
            <w:textDirection w:val="lrTb"/>
          </w:tcPr>
          <w:p w14:paraId="5267AF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w:t>
            </w:r>
          </w:p>
        </w:tc>
        <w:tc>
          <w:tcPr>
            <w:tcW w:w="3010" w:type="dxa"/>
            <w:tcMar>
              <w:top w:w="90" w:type="dxa"/>
              <w:left w:w="90" w:type="dxa"/>
              <w:bottom w:w="90" w:type="dxa"/>
              <w:right w:w="90" w:type="dxa"/>
            </w:tcMar>
            <w:vAlign w:val="center"/>
            <w:textDirection w:val="lrTb"/>
          </w:tcPr>
          <w:p w14:paraId="6EC6442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نمونه‌برداری/آزمایش</w:t>
            </w:r>
          </w:p>
        </w:tc>
        <w:tc>
          <w:tcPr>
            <w:tcW w:w="2150" w:type="dxa"/>
            <w:tcMar>
              <w:top w:w="90" w:type="dxa"/>
              <w:left w:w="90" w:type="dxa"/>
              <w:bottom w:w="90" w:type="dxa"/>
              <w:right w:w="90" w:type="dxa"/>
            </w:tcMar>
            <w:vAlign w:val="center"/>
            <w:textDirection w:val="lrTb"/>
          </w:tcPr>
          <w:p w14:paraId="47328D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تا نتیجه</w:t>
            </w:r>
          </w:p>
        </w:tc>
      </w:tr>
    </w:tbl>
    <w:p w14:paraId="424D99FC" w14:textId="77777777" w:rsidR="00D776BA" w:rsidRPr="00BE6A23" w:rsidRDefault="00000000" w:rsidP="000A7BE2">
      <w:pPr>
        <w:jc w:val="right"/>
        <w:bidi w:val="1"/>
      </w:pPr>
      <w:r w:rsidRPr="00BE6A23">
        <w:rPr>
          <w:rFonts w:ascii="Tahoma" w:eastAsia="Tahoma" w:hAnsi="Tahoma" w:cs="Tahoma"/>
          <w:rtl w:val="1"/>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36193815"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008947D0"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۴.۱۵ موجودی، مالکیت، رزرو و مصرف پروژه</w:t>
      </w:r>
    </w:p>
    <w:p w14:paraId="2D94A34C" w14:textId="77777777" w:rsidR="00D776BA" w:rsidRPr="00BE6A23" w:rsidRDefault="00000000" w:rsidP="000A7BE2">
      <w:pPr>
        <w:jc w:val="right"/>
        <w:bidi w:val="1"/>
      </w:pPr>
      <w:r w:rsidRPr="00BE6A23">
        <w:rPr>
          <w:rFonts w:ascii="Tahoma" w:eastAsia="Tahoma" w:hAnsi="Tahoma" w:cs="Tahoma"/>
          <w:rtl w:val="1"/>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E6A23" w14:paraId="571A7EC0" w14:textId="77777777">
        <w:trPr>
          <w:cantSplit/>
          <w:tblHeader/>
          <w:jc w:val="center"/>
        </w:trPr>
        <w:tc>
          <w:tcPr>
            <w:tcW w:w="1800" w:type="dxa"/>
            <w:shd w:val="clear" w:color="auto" w:fill="173B5F"/>
            <w:tcMar>
              <w:top w:w="90" w:type="dxa"/>
              <w:left w:w="90" w:type="dxa"/>
              <w:bottom w:w="90" w:type="dxa"/>
              <w:right w:w="90" w:type="dxa"/>
            </w:tcMar>
            <w:vAlign w:val="center"/>
            <w:textDirection w:val="lrTb"/>
          </w:tcPr>
          <w:p w14:paraId="3A495EF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 موجودی</w:t>
            </w:r>
          </w:p>
        </w:tc>
        <w:tc>
          <w:tcPr>
            <w:tcW w:w="2480" w:type="dxa"/>
            <w:shd w:val="clear" w:color="auto" w:fill="173B5F"/>
            <w:tcMar>
              <w:top w:w="90" w:type="dxa"/>
              <w:left w:w="90" w:type="dxa"/>
              <w:bottom w:w="90" w:type="dxa"/>
              <w:right w:w="90" w:type="dxa"/>
            </w:tcMar>
            <w:vAlign w:val="center"/>
            <w:textDirection w:val="lrTb"/>
          </w:tcPr>
          <w:p w14:paraId="2BCC421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مقدار</w:t>
            </w:r>
          </w:p>
        </w:tc>
        <w:tc>
          <w:tcPr>
            <w:tcW w:w="2550" w:type="dxa"/>
            <w:shd w:val="clear" w:color="auto" w:fill="173B5F"/>
            <w:tcMar>
              <w:top w:w="90" w:type="dxa"/>
              <w:left w:w="90" w:type="dxa"/>
              <w:bottom w:w="90" w:type="dxa"/>
              <w:right w:w="90" w:type="dxa"/>
            </w:tcMar>
            <w:vAlign w:val="center"/>
            <w:textDirection w:val="lrTb"/>
          </w:tcPr>
          <w:p w14:paraId="560F67B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w:t>
            </w:r>
          </w:p>
        </w:tc>
        <w:tc>
          <w:tcPr>
            <w:tcW w:w="2530" w:type="dxa"/>
            <w:shd w:val="clear" w:color="auto" w:fill="173B5F"/>
            <w:tcMar>
              <w:top w:w="90" w:type="dxa"/>
              <w:left w:w="90" w:type="dxa"/>
              <w:bottom w:w="90" w:type="dxa"/>
              <w:right w:w="90" w:type="dxa"/>
            </w:tcMar>
            <w:vAlign w:val="center"/>
            <w:textDirection w:val="lrTb"/>
          </w:tcPr>
          <w:p w14:paraId="280B5DC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مالی/پروژه</w:t>
            </w:r>
          </w:p>
        </w:tc>
      </w:tr>
      <w:tr w:rsidR="00D776BA" w:rsidRPr="00BE6A23" w14:paraId="0122DCD1"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2E7D80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ورود قرنطینه</w:t>
            </w:r>
          </w:p>
        </w:tc>
        <w:tc>
          <w:tcPr>
            <w:tcW w:w="2480" w:type="dxa"/>
            <w:tcMar>
              <w:top w:w="90" w:type="dxa"/>
              <w:left w:w="90" w:type="dxa"/>
              <w:bottom w:w="90" w:type="dxa"/>
              <w:right w:w="90" w:type="dxa"/>
            </w:tcMar>
            <w:vAlign w:val="center"/>
            <w:textDirection w:val="lrTb"/>
          </w:tcPr>
          <w:p w14:paraId="1FB9F4F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افزایش موجودی فیزیکی؛ صفر قابل مصرف</w:t>
            </w:r>
          </w:p>
        </w:tc>
        <w:tc>
          <w:tcPr>
            <w:tcW w:w="2550" w:type="dxa"/>
            <w:tcMar>
              <w:top w:w="90" w:type="dxa"/>
              <w:left w:w="90" w:type="dxa"/>
              <w:bottom w:w="90" w:type="dxa"/>
              <w:right w:w="90" w:type="dxa"/>
            </w:tcMar>
            <w:vAlign w:val="center"/>
            <w:textDirection w:val="lrTb"/>
          </w:tcPr>
          <w:p w14:paraId="3BF7B41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رسید و محل</w:t>
            </w:r>
          </w:p>
        </w:tc>
        <w:tc>
          <w:tcPr>
            <w:tcW w:w="2530" w:type="dxa"/>
            <w:tcMar>
              <w:top w:w="90" w:type="dxa"/>
              <w:left w:w="90" w:type="dxa"/>
              <w:bottom w:w="90" w:type="dxa"/>
              <w:right w:w="90" w:type="dxa"/>
            </w:tcMar>
            <w:vAlign w:val="center"/>
            <w:textDirection w:val="lrTb"/>
          </w:tcPr>
          <w:p w14:paraId="28C3F88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شناسایی مصرف یا وثیقه کامل</w:t>
            </w:r>
          </w:p>
        </w:tc>
      </w:tr>
      <w:tr w:rsidR="00D776BA" w:rsidRPr="00BE6A23" w14:paraId="0FB630D7"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317DFC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آزادسازی کیفیت</w:t>
            </w:r>
          </w:p>
        </w:tc>
        <w:tc>
          <w:tcPr>
            <w:tcW w:w="2480" w:type="dxa"/>
            <w:shd w:val="clear" w:color="auto" w:fill="F5F8FA"/>
            <w:tcMar>
              <w:top w:w="90" w:type="dxa"/>
              <w:left w:w="90" w:type="dxa"/>
              <w:bottom w:w="90" w:type="dxa"/>
              <w:right w:w="90" w:type="dxa"/>
            </w:tcMar>
            <w:vAlign w:val="center"/>
            <w:textDirection w:val="lrTb"/>
          </w:tcPr>
          <w:p w14:paraId="493DDB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انتقال به موجودی سالم</w:t>
            </w:r>
          </w:p>
        </w:tc>
        <w:tc>
          <w:tcPr>
            <w:tcW w:w="2550" w:type="dxa"/>
            <w:shd w:val="clear" w:color="auto" w:fill="F5F8FA"/>
            <w:tcMar>
              <w:top w:w="90" w:type="dxa"/>
              <w:left w:w="90" w:type="dxa"/>
              <w:bottom w:w="90" w:type="dxa"/>
              <w:right w:w="90" w:type="dxa"/>
            </w:tcMar>
            <w:vAlign w:val="center"/>
            <w:textDirection w:val="lrTb"/>
          </w:tcPr>
          <w:p w14:paraId="651E539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 پذیرش</w:t>
            </w:r>
          </w:p>
        </w:tc>
        <w:tc>
          <w:tcPr>
            <w:tcW w:w="2530" w:type="dxa"/>
            <w:shd w:val="clear" w:color="auto" w:fill="F5F8FA"/>
            <w:tcMar>
              <w:top w:w="90" w:type="dxa"/>
              <w:left w:w="90" w:type="dxa"/>
              <w:bottom w:w="90" w:type="dxa"/>
              <w:right w:w="90" w:type="dxa"/>
            </w:tcMar>
            <w:vAlign w:val="center"/>
            <w:textDirection w:val="lrTb"/>
          </w:tcPr>
          <w:p w14:paraId="577A73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امکان تخصیص و معامله تأییدشده</w:t>
            </w:r>
          </w:p>
        </w:tc>
      </w:tr>
      <w:tr w:rsidR="00D776BA" w:rsidRPr="00BE6A23" w14:paraId="07C26393"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5B7C572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رزرو</w:t>
            </w:r>
          </w:p>
        </w:tc>
        <w:tc>
          <w:tcPr>
            <w:tcW w:w="2480" w:type="dxa"/>
            <w:tcMar>
              <w:top w:w="90" w:type="dxa"/>
              <w:left w:w="90" w:type="dxa"/>
              <w:bottom w:w="90" w:type="dxa"/>
              <w:right w:w="90" w:type="dxa"/>
            </w:tcMar>
            <w:vAlign w:val="center"/>
            <w:textDirection w:val="lrTb"/>
          </w:tcPr>
          <w:p w14:paraId="4C289C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قابل تخصیص؛ بدون کاهش فیزیکی</w:t>
            </w:r>
          </w:p>
        </w:tc>
        <w:tc>
          <w:tcPr>
            <w:tcW w:w="2550" w:type="dxa"/>
            <w:tcMar>
              <w:top w:w="90" w:type="dxa"/>
              <w:left w:w="90" w:type="dxa"/>
              <w:bottom w:w="90" w:type="dxa"/>
              <w:right w:w="90" w:type="dxa"/>
            </w:tcMar>
            <w:vAlign w:val="center"/>
            <w:textDirection w:val="lrTb"/>
          </w:tcPr>
          <w:p w14:paraId="4D060E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 کاری/درخواست مصرف</w:t>
            </w:r>
          </w:p>
        </w:tc>
        <w:tc>
          <w:tcPr>
            <w:tcW w:w="2530" w:type="dxa"/>
            <w:tcMar>
              <w:top w:w="90" w:type="dxa"/>
              <w:left w:w="90" w:type="dxa"/>
              <w:bottom w:w="90" w:type="dxa"/>
              <w:right w:w="90" w:type="dxa"/>
            </w:tcMar>
            <w:vAlign w:val="center"/>
            <w:textDirection w:val="lrTb"/>
          </w:tcPr>
          <w:p w14:paraId="7C5FF18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جلوگیری از مصرف دوگانه</w:t>
            </w:r>
          </w:p>
        </w:tc>
      </w:tr>
      <w:tr w:rsidR="00D776BA" w:rsidRPr="00BE6A23" w14:paraId="38B66462"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4772BE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صدور به کارگاه</w:t>
            </w:r>
          </w:p>
        </w:tc>
        <w:tc>
          <w:tcPr>
            <w:tcW w:w="2480" w:type="dxa"/>
            <w:shd w:val="clear" w:color="auto" w:fill="F5F8FA"/>
            <w:tcMar>
              <w:top w:w="90" w:type="dxa"/>
              <w:left w:w="90" w:type="dxa"/>
              <w:bottom w:w="90" w:type="dxa"/>
              <w:right w:w="90" w:type="dxa"/>
            </w:tcMar>
            <w:vAlign w:val="center"/>
            <w:textDirection w:val="lrTb"/>
          </w:tcPr>
          <w:p w14:paraId="1801C0B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انبار و افزایش نزد مصرف‌کننده</w:t>
            </w:r>
          </w:p>
        </w:tc>
        <w:tc>
          <w:tcPr>
            <w:tcW w:w="2550" w:type="dxa"/>
            <w:shd w:val="clear" w:color="auto" w:fill="F5F8FA"/>
            <w:tcMar>
              <w:top w:w="90" w:type="dxa"/>
              <w:left w:w="90" w:type="dxa"/>
              <w:bottom w:w="90" w:type="dxa"/>
              <w:right w:w="90" w:type="dxa"/>
            </w:tcMar>
            <w:vAlign w:val="center"/>
            <w:textDirection w:val="lrTb"/>
          </w:tcPr>
          <w:p w14:paraId="1649D1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حواله و تحویل‌گیرنده</w:t>
            </w:r>
          </w:p>
        </w:tc>
        <w:tc>
          <w:tcPr>
            <w:tcW w:w="2530" w:type="dxa"/>
            <w:shd w:val="clear" w:color="auto" w:fill="F5F8FA"/>
            <w:tcMar>
              <w:top w:w="90" w:type="dxa"/>
              <w:left w:w="90" w:type="dxa"/>
              <w:bottom w:w="90" w:type="dxa"/>
              <w:right w:w="90" w:type="dxa"/>
            </w:tcMar>
            <w:vAlign w:val="center"/>
            <w:textDirection w:val="lrTb"/>
          </w:tcPr>
          <w:p w14:paraId="28EA1F1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اتصال به کد هزینه و محل</w:t>
            </w:r>
          </w:p>
        </w:tc>
      </w:tr>
      <w:tr w:rsidR="00D776BA" w:rsidRPr="00BE6A23" w14:paraId="5965F768"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4835C6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مصرف</w:t>
            </w:r>
          </w:p>
        </w:tc>
        <w:tc>
          <w:tcPr>
            <w:tcW w:w="2480" w:type="dxa"/>
            <w:tcMar>
              <w:top w:w="90" w:type="dxa"/>
              <w:left w:w="90" w:type="dxa"/>
              <w:bottom w:w="90" w:type="dxa"/>
              <w:right w:w="90" w:type="dxa"/>
            </w:tcMar>
            <w:vAlign w:val="center"/>
            <w:textDirection w:val="lrTb"/>
          </w:tcPr>
          <w:p w14:paraId="521051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کالای نزد کارگاه</w:t>
            </w:r>
          </w:p>
        </w:tc>
        <w:tc>
          <w:tcPr>
            <w:tcW w:w="2550" w:type="dxa"/>
            <w:tcMar>
              <w:top w:w="90" w:type="dxa"/>
              <w:left w:w="90" w:type="dxa"/>
              <w:bottom w:w="90" w:type="dxa"/>
              <w:right w:w="90" w:type="dxa"/>
            </w:tcMar>
            <w:vAlign w:val="center"/>
            <w:textDirection w:val="lrTb"/>
          </w:tcPr>
          <w:p w14:paraId="5706AE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گزارش نصب/مصرف</w:t>
            </w:r>
          </w:p>
        </w:tc>
        <w:tc>
          <w:tcPr>
            <w:tcW w:w="2530" w:type="dxa"/>
            <w:tcMar>
              <w:top w:w="90" w:type="dxa"/>
              <w:left w:w="90" w:type="dxa"/>
              <w:bottom w:w="90" w:type="dxa"/>
              <w:right w:w="90" w:type="dxa"/>
            </w:tcMar>
            <w:vAlign w:val="center"/>
            <w:textDirection w:val="lrTb"/>
          </w:tcPr>
          <w:p w14:paraId="367248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اثبات مصرف هدفمند و دارایی ساخته‌شده</w:t>
            </w:r>
          </w:p>
        </w:tc>
      </w:tr>
      <w:tr w:rsidR="00D776BA" w:rsidRPr="00BE6A23" w14:paraId="74A5CFB8" w14:textId="77777777">
        <w:trPr>
          <w:cantSplit/>
          <w:jc w:val="center"/>
        </w:trPr>
        <w:tc>
          <w:tcPr>
            <w:tcW w:w="1800" w:type="dxa"/>
            <w:shd w:val="clear" w:color="auto" w:fill="F5F8FA"/>
            <w:tcMar>
              <w:top w:w="90" w:type="dxa"/>
              <w:left w:w="90" w:type="dxa"/>
              <w:bottom w:w="90" w:type="dxa"/>
              <w:right w:w="90" w:type="dxa"/>
            </w:tcMar>
            <w:vAlign w:val="center"/>
            <w:textDirection w:val="lrTb"/>
          </w:tcPr>
          <w:p w14:paraId="37D13C2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برگشت از کارگاه</w:t>
            </w:r>
          </w:p>
        </w:tc>
        <w:tc>
          <w:tcPr>
            <w:tcW w:w="2480" w:type="dxa"/>
            <w:shd w:val="clear" w:color="auto" w:fill="F5F8FA"/>
            <w:tcMar>
              <w:top w:w="90" w:type="dxa"/>
              <w:left w:w="90" w:type="dxa"/>
              <w:bottom w:w="90" w:type="dxa"/>
              <w:right w:w="90" w:type="dxa"/>
            </w:tcMar>
            <w:vAlign w:val="center"/>
            <w:textDirection w:val="lrTb"/>
          </w:tcPr>
          <w:p w14:paraId="70FD89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افزایش موجودی با وضعیت بازرسی</w:t>
            </w:r>
          </w:p>
        </w:tc>
        <w:tc>
          <w:tcPr>
            <w:tcW w:w="2550" w:type="dxa"/>
            <w:shd w:val="clear" w:color="auto" w:fill="F5F8FA"/>
            <w:tcMar>
              <w:top w:w="90" w:type="dxa"/>
              <w:left w:w="90" w:type="dxa"/>
              <w:bottom w:w="90" w:type="dxa"/>
              <w:right w:w="90" w:type="dxa"/>
            </w:tcMar>
            <w:vAlign w:val="center"/>
            <w:textDirection w:val="lrTb"/>
          </w:tcPr>
          <w:p w14:paraId="498431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حواله برگشت</w:t>
            </w:r>
          </w:p>
        </w:tc>
        <w:tc>
          <w:tcPr>
            <w:tcW w:w="2530" w:type="dxa"/>
            <w:shd w:val="clear" w:color="auto" w:fill="F5F8FA"/>
            <w:tcMar>
              <w:top w:w="90" w:type="dxa"/>
              <w:left w:w="90" w:type="dxa"/>
              <w:bottom w:w="90" w:type="dxa"/>
              <w:right w:w="90" w:type="dxa"/>
            </w:tcMar>
            <w:vAlign w:val="center"/>
            <w:textDirection w:val="lrTb"/>
          </w:tcPr>
          <w:p w14:paraId="6F5D98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مصرف و تعهد</w:t>
            </w:r>
          </w:p>
        </w:tc>
      </w:tr>
      <w:tr w:rsidR="00D776BA" w:rsidRPr="00BE6A23" w14:paraId="2634F266" w14:textId="77777777">
        <w:trPr>
          <w:cantSplit/>
          <w:jc w:val="center"/>
        </w:trPr>
        <w:tc>
          <w:tcPr>
            <w:tcW w:w="1800" w:type="dxa"/>
            <w:shd w:val="clear" w:color="auto" w:fill="E8F3E8"/>
            <w:tcMar>
              <w:top w:w="90" w:type="dxa"/>
              <w:left w:w="90" w:type="dxa"/>
              <w:bottom w:w="90" w:type="dxa"/>
              <w:right w:w="90" w:type="dxa"/>
            </w:tcMar>
            <w:vAlign w:val="center"/>
            <w:textDirection w:val="lrTb"/>
          </w:tcPr>
          <w:p w14:paraId="181EC05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کسری/ضایعات</w:t>
            </w:r>
          </w:p>
        </w:tc>
        <w:tc>
          <w:tcPr>
            <w:tcW w:w="2480" w:type="dxa"/>
            <w:tcMar>
              <w:top w:w="90" w:type="dxa"/>
              <w:left w:w="90" w:type="dxa"/>
              <w:bottom w:w="90" w:type="dxa"/>
              <w:right w:w="90" w:type="dxa"/>
            </w:tcMar>
            <w:vAlign w:val="center"/>
            <w:textDirection w:val="lrTb"/>
          </w:tcPr>
          <w:p w14:paraId="6EC615E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با کد علت</w:t>
            </w:r>
          </w:p>
        </w:tc>
        <w:tc>
          <w:tcPr>
            <w:tcW w:w="2550" w:type="dxa"/>
            <w:tcMar>
              <w:top w:w="90" w:type="dxa"/>
              <w:left w:w="90" w:type="dxa"/>
              <w:bottom w:w="90" w:type="dxa"/>
              <w:right w:w="90" w:type="dxa"/>
            </w:tcMar>
            <w:vAlign w:val="center"/>
            <w:textDirection w:val="lrTb"/>
          </w:tcPr>
          <w:p w14:paraId="4044587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شمارش، حادثه یا مجوز</w:t>
            </w:r>
          </w:p>
        </w:tc>
        <w:tc>
          <w:tcPr>
            <w:tcW w:w="2530" w:type="dxa"/>
            <w:tcMar>
              <w:top w:w="90" w:type="dxa"/>
              <w:left w:w="90" w:type="dxa"/>
              <w:bottom w:w="90" w:type="dxa"/>
              <w:right w:w="90" w:type="dxa"/>
            </w:tcMar>
            <w:vAlign w:val="center"/>
            <w:textDirection w:val="lrTb"/>
          </w:tcPr>
          <w:p w14:paraId="190314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تعیین مسئول زیان و اثر بودجه</w:t>
            </w:r>
          </w:p>
        </w:tc>
      </w:tr>
    </w:tbl>
    <w:p w14:paraId="5843EC60" w14:textId="77777777" w:rsidR="00D776BA" w:rsidRPr="00BE6A23" w:rsidRDefault="00000000" w:rsidP="000A7BE2">
      <w:pPr>
        <w:jc w:val="right"/>
        <w:bidi w:val="1"/>
      </w:pPr>
      <w:r w:rsidRPr="00BE6A23">
        <w:rPr>
          <w:rFonts w:ascii="Tahoma" w:eastAsia="Tahoma" w:hAnsi="Tahoma" w:cs="Tahoma"/>
          <w:rtl w:val="1"/>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40CFF6FE" w14:textId="77777777" w:rsidR="00D776BA" w:rsidRPr="00BE6A23" w:rsidRDefault="00000000" w:rsidP="000A7BE2">
      <w:pPr>
        <w:keepLines/>
        <w:jc w:val="right"/>
        <w:bidi w:val="1"/>
      </w:pPr>
      <w:r w:rsidRPr="00BE6A23">
        <w:rPr>
          <w:rFonts w:ascii="Tahoma" w:eastAsia="Tahoma" w:hAnsi="Tahoma" w:cs="Tahoma"/>
          <w:b/>
          <w:color w:val="2E74B5"/>
          <w:rtl w:val="1"/>
        </w:rPr>
        <w:lastRenderedPageBreak/>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05433921"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۴.۱۶ تطبیق فاکتور و تشکیل معامله تأییدشده</w:t>
      </w:r>
    </w:p>
    <w:p w14:paraId="7EF36C12" w14:textId="77777777" w:rsidR="00D776BA" w:rsidRPr="00BE6A23" w:rsidRDefault="00000000" w:rsidP="000A7BE2">
      <w:pPr>
        <w:jc w:val="right"/>
        <w:bidi w:val="1"/>
      </w:pPr>
      <w:r w:rsidRPr="00BE6A23">
        <w:rPr>
          <w:rFonts w:ascii="Tahoma" w:eastAsia="Tahoma" w:hAnsi="Tahoma" w:cs="Tahoma"/>
          <w:rtl w:val="1"/>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E6A23" w14:paraId="4823D464" w14:textId="77777777">
        <w:trPr>
          <w:cantSplit/>
          <w:tblHeader/>
          <w:jc w:val="center"/>
        </w:trPr>
        <w:tc>
          <w:tcPr>
            <w:tcW w:w="1750" w:type="dxa"/>
            <w:shd w:val="clear" w:color="auto" w:fill="173B5F"/>
            <w:tcMar>
              <w:top w:w="90" w:type="dxa"/>
              <w:left w:w="90" w:type="dxa"/>
              <w:bottom w:w="90" w:type="dxa"/>
              <w:right w:w="90" w:type="dxa"/>
            </w:tcMar>
            <w:vAlign w:val="center"/>
            <w:textDirection w:val="lrTb"/>
          </w:tcPr>
          <w:p w14:paraId="5B85DA82"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محور تطبیق</w:t>
            </w:r>
          </w:p>
        </w:tc>
        <w:tc>
          <w:tcPr>
            <w:tcW w:w="3000" w:type="dxa"/>
            <w:shd w:val="clear" w:color="auto" w:fill="173B5F"/>
            <w:tcMar>
              <w:top w:w="90" w:type="dxa"/>
              <w:left w:w="90" w:type="dxa"/>
              <w:bottom w:w="90" w:type="dxa"/>
              <w:right w:w="90" w:type="dxa"/>
            </w:tcMar>
            <w:vAlign w:val="center"/>
            <w:textDirection w:val="lrTb"/>
          </w:tcPr>
          <w:p w14:paraId="391CA3B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قاعده</w:t>
            </w:r>
          </w:p>
        </w:tc>
        <w:tc>
          <w:tcPr>
            <w:tcW w:w="2650" w:type="dxa"/>
            <w:shd w:val="clear" w:color="auto" w:fill="173B5F"/>
            <w:tcMar>
              <w:top w:w="90" w:type="dxa"/>
              <w:left w:w="90" w:type="dxa"/>
              <w:bottom w:w="90" w:type="dxa"/>
              <w:right w:w="90" w:type="dxa"/>
            </w:tcMar>
            <w:vAlign w:val="center"/>
            <w:textDirection w:val="lrTb"/>
          </w:tcPr>
          <w:p w14:paraId="1AC0777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مغایرت</w:t>
            </w:r>
          </w:p>
        </w:tc>
        <w:tc>
          <w:tcPr>
            <w:tcW w:w="1960" w:type="dxa"/>
            <w:shd w:val="clear" w:color="auto" w:fill="173B5F"/>
            <w:tcMar>
              <w:top w:w="90" w:type="dxa"/>
              <w:left w:w="90" w:type="dxa"/>
              <w:bottom w:w="90" w:type="dxa"/>
              <w:right w:w="90" w:type="dxa"/>
            </w:tcMar>
            <w:vAlign w:val="center"/>
            <w:textDirection w:val="lrTb"/>
          </w:tcPr>
          <w:p w14:paraId="64B3287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نتیجه</w:t>
            </w:r>
          </w:p>
        </w:tc>
      </w:tr>
      <w:tr w:rsidR="00D776BA" w:rsidRPr="00BE6A23" w14:paraId="4979F4E3" w14:textId="77777777">
        <w:trPr>
          <w:cantSplit/>
          <w:jc w:val="center"/>
        </w:trPr>
        <w:tc>
          <w:tcPr>
            <w:tcW w:w="1750" w:type="dxa"/>
            <w:shd w:val="clear" w:color="auto" w:fill="E8EEF5"/>
            <w:tcMar>
              <w:top w:w="90" w:type="dxa"/>
              <w:left w:w="90" w:type="dxa"/>
              <w:bottom w:w="90" w:type="dxa"/>
              <w:right w:w="90" w:type="dxa"/>
            </w:tcMar>
            <w:vAlign w:val="center"/>
            <w:textDirection w:val="lrTb"/>
          </w:tcPr>
          <w:p w14:paraId="2197C98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طرف و ذی‌نفع</w:t>
            </w:r>
          </w:p>
        </w:tc>
        <w:tc>
          <w:tcPr>
            <w:tcW w:w="3000" w:type="dxa"/>
            <w:tcMar>
              <w:top w:w="90" w:type="dxa"/>
              <w:left w:w="90" w:type="dxa"/>
              <w:bottom w:w="90" w:type="dxa"/>
              <w:right w:w="90" w:type="dxa"/>
            </w:tcMar>
            <w:vAlign w:val="center"/>
            <w:textDirection w:val="lrTb"/>
          </w:tcPr>
          <w:p w14:paraId="571B52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 و حساب مجاز با سفارش منطبق</w:t>
            </w:r>
          </w:p>
        </w:tc>
        <w:tc>
          <w:tcPr>
            <w:tcW w:w="2650" w:type="dxa"/>
            <w:tcMar>
              <w:top w:w="90" w:type="dxa"/>
              <w:left w:w="90" w:type="dxa"/>
              <w:bottom w:w="90" w:type="dxa"/>
              <w:right w:w="90" w:type="dxa"/>
            </w:tcMar>
            <w:vAlign w:val="center"/>
            <w:textDirection w:val="lrTb"/>
          </w:tcPr>
          <w:p w14:paraId="4E25C3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حساب/واگذاری مطالبه</w:t>
            </w:r>
          </w:p>
        </w:tc>
        <w:tc>
          <w:tcPr>
            <w:tcW w:w="1960" w:type="dxa"/>
            <w:tcMar>
              <w:top w:w="90" w:type="dxa"/>
              <w:left w:w="90" w:type="dxa"/>
              <w:bottom w:w="90" w:type="dxa"/>
              <w:right w:w="90" w:type="dxa"/>
            </w:tcMar>
            <w:vAlign w:val="center"/>
            <w:textDirection w:val="lrTb"/>
          </w:tcPr>
          <w:p w14:paraId="19D989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تا احراز و ثبت حق</w:t>
            </w:r>
          </w:p>
        </w:tc>
      </w:tr>
      <w:tr w:rsidR="00D776BA" w:rsidRPr="00BE6A23" w14:paraId="394B1222"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66B47D9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قلم و مقدار</w:t>
            </w:r>
          </w:p>
        </w:tc>
        <w:tc>
          <w:tcPr>
            <w:tcW w:w="3000" w:type="dxa"/>
            <w:shd w:val="clear" w:color="auto" w:fill="F5F8FA"/>
            <w:tcMar>
              <w:top w:w="90" w:type="dxa"/>
              <w:left w:w="90" w:type="dxa"/>
              <w:bottom w:w="90" w:type="dxa"/>
              <w:right w:w="90" w:type="dxa"/>
            </w:tcMar>
            <w:vAlign w:val="center"/>
            <w:textDirection w:val="lrTb"/>
          </w:tcPr>
          <w:p w14:paraId="3542A42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فاکتور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مقدار</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پذیرفته‌نشده</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قبلی</w:t>
            </w:r>
          </w:p>
        </w:tc>
        <w:tc>
          <w:tcPr>
            <w:tcW w:w="2650" w:type="dxa"/>
            <w:shd w:val="clear" w:color="auto" w:fill="F5F8FA"/>
            <w:tcMar>
              <w:top w:w="90" w:type="dxa"/>
              <w:left w:w="90" w:type="dxa"/>
              <w:bottom w:w="90" w:type="dxa"/>
              <w:right w:w="90" w:type="dxa"/>
            </w:tcMar>
            <w:vAlign w:val="center"/>
            <w:textDirection w:val="lrTb"/>
          </w:tcPr>
          <w:p w14:paraId="58A063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اضافه‌صورتحساب یا دوباره‌فاکتور</w:t>
            </w:r>
          </w:p>
        </w:tc>
        <w:tc>
          <w:tcPr>
            <w:tcW w:w="1960" w:type="dxa"/>
            <w:shd w:val="clear" w:color="auto" w:fill="F5F8FA"/>
            <w:tcMar>
              <w:top w:w="90" w:type="dxa"/>
              <w:left w:w="90" w:type="dxa"/>
              <w:bottom w:w="90" w:type="dxa"/>
              <w:right w:w="90" w:type="dxa"/>
            </w:tcMar>
            <w:vAlign w:val="center"/>
            <w:textDirection w:val="lrTb"/>
          </w:tcPr>
          <w:p w14:paraId="1C02FA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مبلغ منطبق و مورد اختلاف</w:t>
            </w:r>
          </w:p>
        </w:tc>
      </w:tr>
      <w:tr w:rsidR="00D776BA" w:rsidRPr="00BE6A23" w14:paraId="6065D2AE" w14:textId="77777777">
        <w:trPr>
          <w:cantSplit/>
          <w:jc w:val="center"/>
        </w:trPr>
        <w:tc>
          <w:tcPr>
            <w:tcW w:w="1750" w:type="dxa"/>
            <w:shd w:val="clear" w:color="auto" w:fill="E8EEF5"/>
            <w:tcMar>
              <w:top w:w="90" w:type="dxa"/>
              <w:left w:w="90" w:type="dxa"/>
              <w:bottom w:w="90" w:type="dxa"/>
              <w:right w:w="90" w:type="dxa"/>
            </w:tcMar>
            <w:vAlign w:val="center"/>
            <w:textDirection w:val="lrTb"/>
          </w:tcPr>
          <w:p w14:paraId="1003681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قیمت و ارز</w:t>
            </w:r>
          </w:p>
        </w:tc>
        <w:tc>
          <w:tcPr>
            <w:tcW w:w="3000" w:type="dxa"/>
            <w:tcMar>
              <w:top w:w="90" w:type="dxa"/>
              <w:left w:w="90" w:type="dxa"/>
              <w:bottom w:w="90" w:type="dxa"/>
              <w:right w:w="90" w:type="dxa"/>
            </w:tcMar>
            <w:vAlign w:val="center"/>
            <w:textDirection w:val="lrTb"/>
          </w:tcPr>
          <w:p w14:paraId="6DBDD8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سفارش، تخفیف و ارز مبنا</w:t>
            </w:r>
          </w:p>
        </w:tc>
        <w:tc>
          <w:tcPr>
            <w:tcW w:w="2650" w:type="dxa"/>
            <w:tcMar>
              <w:top w:w="90" w:type="dxa"/>
              <w:left w:w="90" w:type="dxa"/>
              <w:bottom w:w="90" w:type="dxa"/>
              <w:right w:w="90" w:type="dxa"/>
            </w:tcMar>
            <w:vAlign w:val="center"/>
            <w:textDirection w:val="lrTb"/>
          </w:tcPr>
          <w:p w14:paraId="271961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قیمت/نرخ/تخفیف ناسازگار</w:t>
            </w:r>
          </w:p>
        </w:tc>
        <w:tc>
          <w:tcPr>
            <w:tcW w:w="1960" w:type="dxa"/>
            <w:tcMar>
              <w:top w:w="90" w:type="dxa"/>
              <w:left w:w="90" w:type="dxa"/>
              <w:bottom w:w="90" w:type="dxa"/>
              <w:right w:w="90" w:type="dxa"/>
            </w:tcMar>
            <w:vAlign w:val="center"/>
            <w:textDirection w:val="lrTb"/>
          </w:tcPr>
          <w:p w14:paraId="13C3FA4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محاسبه اختلاف و ارجاع</w:t>
            </w:r>
          </w:p>
        </w:tc>
      </w:tr>
      <w:tr w:rsidR="00D776BA" w:rsidRPr="00BE6A23" w14:paraId="6664C158"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3D5049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مالیات و عوارض</w:t>
            </w:r>
          </w:p>
        </w:tc>
        <w:tc>
          <w:tcPr>
            <w:tcW w:w="3000" w:type="dxa"/>
            <w:shd w:val="clear" w:color="auto" w:fill="F5F8FA"/>
            <w:tcMar>
              <w:top w:w="90" w:type="dxa"/>
              <w:left w:w="90" w:type="dxa"/>
              <w:bottom w:w="90" w:type="dxa"/>
              <w:right w:w="90" w:type="dxa"/>
            </w:tcMar>
            <w:vAlign w:val="center"/>
            <w:textDirection w:val="lrTb"/>
          </w:tcPr>
          <w:p w14:paraId="4C1A1FD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قاعده معتبر در تاریخ رویداد</w:t>
            </w:r>
          </w:p>
        </w:tc>
        <w:tc>
          <w:tcPr>
            <w:tcW w:w="2650" w:type="dxa"/>
            <w:shd w:val="clear" w:color="auto" w:fill="F5F8FA"/>
            <w:tcMar>
              <w:top w:w="90" w:type="dxa"/>
              <w:left w:w="90" w:type="dxa"/>
              <w:bottom w:w="90" w:type="dxa"/>
              <w:right w:w="90" w:type="dxa"/>
            </w:tcMar>
            <w:vAlign w:val="center"/>
            <w:textDirection w:val="lrTb"/>
          </w:tcPr>
          <w:p w14:paraId="21444C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یا محاسبه ناقص</w:t>
            </w:r>
          </w:p>
        </w:tc>
        <w:tc>
          <w:tcPr>
            <w:tcW w:w="1960" w:type="dxa"/>
            <w:shd w:val="clear" w:color="auto" w:fill="F5F8FA"/>
            <w:tcMar>
              <w:top w:w="90" w:type="dxa"/>
              <w:left w:w="90" w:type="dxa"/>
              <w:bottom w:w="90" w:type="dxa"/>
              <w:right w:w="90" w:type="dxa"/>
            </w:tcMar>
            <w:vAlign w:val="center"/>
            <w:textDirection w:val="lrTb"/>
          </w:tcPr>
          <w:p w14:paraId="5433E85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بخش مالیاتی</w:t>
            </w:r>
          </w:p>
        </w:tc>
      </w:tr>
      <w:tr w:rsidR="00D776BA" w:rsidRPr="00BE6A23" w14:paraId="78C6D205" w14:textId="77777777">
        <w:trPr>
          <w:cantSplit/>
          <w:jc w:val="center"/>
        </w:trPr>
        <w:tc>
          <w:tcPr>
            <w:tcW w:w="1750" w:type="dxa"/>
            <w:shd w:val="clear" w:color="auto" w:fill="E8EEF5"/>
            <w:tcMar>
              <w:top w:w="90" w:type="dxa"/>
              <w:left w:w="90" w:type="dxa"/>
              <w:bottom w:w="90" w:type="dxa"/>
              <w:right w:w="90" w:type="dxa"/>
            </w:tcMar>
            <w:vAlign w:val="center"/>
            <w:textDirection w:val="lrTb"/>
          </w:tcPr>
          <w:p w14:paraId="425A3D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کیفیت و کسورات</w:t>
            </w:r>
          </w:p>
        </w:tc>
        <w:tc>
          <w:tcPr>
            <w:tcW w:w="3000" w:type="dxa"/>
            <w:tcMar>
              <w:top w:w="90" w:type="dxa"/>
              <w:left w:w="90" w:type="dxa"/>
              <w:bottom w:w="90" w:type="dxa"/>
              <w:right w:w="90" w:type="dxa"/>
            </w:tcMar>
            <w:vAlign w:val="center"/>
            <w:textDirection w:val="lrTb"/>
          </w:tcPr>
          <w:p w14:paraId="1AEB1E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فقط مقدار پذیرفته و کسورات مصوب</w:t>
            </w:r>
          </w:p>
        </w:tc>
        <w:tc>
          <w:tcPr>
            <w:tcW w:w="2650" w:type="dxa"/>
            <w:tcMar>
              <w:top w:w="90" w:type="dxa"/>
              <w:left w:w="90" w:type="dxa"/>
              <w:bottom w:w="90" w:type="dxa"/>
              <w:right w:w="90" w:type="dxa"/>
            </w:tcMar>
            <w:vAlign w:val="center"/>
            <w:textDirection w:val="lrTb"/>
          </w:tcPr>
          <w:p w14:paraId="48F285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انطباق یا خسارت باز</w:t>
            </w:r>
          </w:p>
        </w:tc>
        <w:tc>
          <w:tcPr>
            <w:tcW w:w="1960" w:type="dxa"/>
            <w:tcMar>
              <w:top w:w="90" w:type="dxa"/>
              <w:left w:w="90" w:type="dxa"/>
              <w:bottom w:w="90" w:type="dxa"/>
              <w:right w:w="90" w:type="dxa"/>
            </w:tcMar>
            <w:vAlign w:val="center"/>
            <w:textDirection w:val="lrTb"/>
          </w:tcPr>
          <w:p w14:paraId="1B00624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کاهش یا نگهداشت مبلغ</w:t>
            </w:r>
          </w:p>
        </w:tc>
      </w:tr>
      <w:tr w:rsidR="00D776BA" w:rsidRPr="00BE6A23" w14:paraId="4B9DBBFE"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7E740B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w:t>
            </w:r>
          </w:p>
        </w:tc>
        <w:tc>
          <w:tcPr>
            <w:tcW w:w="3000" w:type="dxa"/>
            <w:shd w:val="clear" w:color="auto" w:fill="F5F8FA"/>
            <w:tcMar>
              <w:top w:w="90" w:type="dxa"/>
              <w:left w:w="90" w:type="dxa"/>
              <w:bottom w:w="90" w:type="dxa"/>
              <w:right w:w="90" w:type="dxa"/>
            </w:tcMar>
            <w:vAlign w:val="center"/>
            <w:textDirection w:val="lrTb"/>
          </w:tcPr>
          <w:p w14:paraId="44F070B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شماره، طرف، مبلغ، تاریخ و اثرانگشت سند</w:t>
            </w:r>
          </w:p>
        </w:tc>
        <w:tc>
          <w:tcPr>
            <w:tcW w:w="2650" w:type="dxa"/>
            <w:shd w:val="clear" w:color="auto" w:fill="F5F8FA"/>
            <w:tcMar>
              <w:top w:w="90" w:type="dxa"/>
              <w:left w:w="90" w:type="dxa"/>
              <w:bottom w:w="90" w:type="dxa"/>
              <w:right w:w="90" w:type="dxa"/>
            </w:tcMar>
            <w:vAlign w:val="center"/>
            <w:textDirection w:val="lrTb"/>
          </w:tcPr>
          <w:p w14:paraId="5721155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احتمال فاکتور تکراری</w:t>
            </w:r>
          </w:p>
        </w:tc>
        <w:tc>
          <w:tcPr>
            <w:tcW w:w="1960" w:type="dxa"/>
            <w:shd w:val="clear" w:color="auto" w:fill="F5F8FA"/>
            <w:tcMar>
              <w:top w:w="90" w:type="dxa"/>
              <w:left w:w="90" w:type="dxa"/>
              <w:bottom w:w="90" w:type="dxa"/>
              <w:right w:w="90" w:type="dxa"/>
            </w:tcMar>
            <w:vAlign w:val="center"/>
            <w:textDirection w:val="lrTb"/>
          </w:tcPr>
          <w:p w14:paraId="2B3C83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سخت و بررسی مستقل</w:t>
            </w:r>
          </w:p>
        </w:tc>
      </w:tr>
    </w:tbl>
    <w:p w14:paraId="7D41CF25" w14:textId="77777777" w:rsidR="00D776BA" w:rsidRPr="00BE6A23" w:rsidRDefault="00000000" w:rsidP="000A7BE2">
      <w:pPr>
        <w:jc w:val="right"/>
        <w:bidi w:val="1"/>
      </w:pPr>
      <w:r w:rsidRPr="00BE6A23">
        <w:rPr>
          <w:rFonts w:ascii="Tahoma" w:eastAsia="Tahoma" w:hAnsi="Tahoma" w:cs="Tahoma"/>
          <w:rtl w:val="1"/>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60B4B068"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0EE06A43"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۴.۱۷ اتصال عملیات کالا به تأمین مالی و پرداخت کنترل‌شده</w:t>
      </w:r>
    </w:p>
    <w:p w14:paraId="52595612" w14:textId="77777777" w:rsidR="00D776BA" w:rsidRPr="00BE6A23" w:rsidRDefault="00000000" w:rsidP="000A7BE2">
      <w:pPr>
        <w:jc w:val="right"/>
        <w:bidi w:val="1"/>
      </w:pPr>
      <w:r w:rsidRPr="00BE6A23">
        <w:rPr>
          <w:rFonts w:ascii="Tahoma" w:eastAsia="Tahoma" w:hAnsi="Tahoma" w:cs="Tahoma"/>
          <w:rtl w:val="1"/>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E6A23" w14:paraId="148B24B5" w14:textId="77777777">
        <w:trPr>
          <w:cantSplit/>
          <w:tblHeader/>
          <w:jc w:val="center"/>
        </w:trPr>
        <w:tc>
          <w:tcPr>
            <w:tcW w:w="1900" w:type="dxa"/>
            <w:shd w:val="clear" w:color="auto" w:fill="173B5F"/>
            <w:tcMar>
              <w:top w:w="90" w:type="dxa"/>
              <w:left w:w="90" w:type="dxa"/>
              <w:bottom w:w="90" w:type="dxa"/>
              <w:right w:w="90" w:type="dxa"/>
            </w:tcMar>
            <w:vAlign w:val="center"/>
            <w:textDirection w:val="lrTb"/>
          </w:tcPr>
          <w:p w14:paraId="4847C030"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lastRenderedPageBreak/>
              <w:t>رویداد عملیاتی</w:t>
            </w:r>
          </w:p>
        </w:tc>
        <w:tc>
          <w:tcPr>
            <w:tcW w:w="2700" w:type="dxa"/>
            <w:shd w:val="clear" w:color="auto" w:fill="173B5F"/>
            <w:tcMar>
              <w:top w:w="90" w:type="dxa"/>
              <w:left w:w="90" w:type="dxa"/>
              <w:bottom w:w="90" w:type="dxa"/>
              <w:right w:w="90" w:type="dxa"/>
            </w:tcMar>
            <w:vAlign w:val="center"/>
            <w:textDirection w:val="lrTb"/>
          </w:tcPr>
          <w:p w14:paraId="03A4CE8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ابزار مالی احتمالی</w:t>
            </w:r>
          </w:p>
        </w:tc>
        <w:tc>
          <w:tcPr>
            <w:tcW w:w="3100" w:type="dxa"/>
            <w:shd w:val="clear" w:color="auto" w:fill="173B5F"/>
            <w:tcMar>
              <w:top w:w="90" w:type="dxa"/>
              <w:left w:w="90" w:type="dxa"/>
              <w:bottom w:w="90" w:type="dxa"/>
              <w:right w:w="90" w:type="dxa"/>
            </w:tcMar>
            <w:vAlign w:val="center"/>
            <w:textDirection w:val="lrTb"/>
          </w:tcPr>
          <w:p w14:paraId="6492CEE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بسته داده</w:t>
            </w:r>
          </w:p>
        </w:tc>
        <w:tc>
          <w:tcPr>
            <w:tcW w:w="1660" w:type="dxa"/>
            <w:shd w:val="clear" w:color="auto" w:fill="173B5F"/>
            <w:tcMar>
              <w:top w:w="90" w:type="dxa"/>
              <w:left w:w="90" w:type="dxa"/>
              <w:bottom w:w="90" w:type="dxa"/>
              <w:right w:w="90" w:type="dxa"/>
            </w:tcMar>
            <w:vAlign w:val="center"/>
            <w:textDirection w:val="lrTb"/>
          </w:tcPr>
          <w:p w14:paraId="6F185BEA"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توقف سخت</w:t>
            </w:r>
          </w:p>
        </w:tc>
      </w:tr>
      <w:tr w:rsidR="00D776BA" w:rsidRPr="00BE6A23" w14:paraId="271CF4C1" w14:textId="77777777">
        <w:trPr>
          <w:cantSplit/>
          <w:jc w:val="center"/>
        </w:trPr>
        <w:tc>
          <w:tcPr>
            <w:tcW w:w="1900" w:type="dxa"/>
            <w:shd w:val="clear" w:color="auto" w:fill="FFF1DD"/>
            <w:tcMar>
              <w:top w:w="90" w:type="dxa"/>
              <w:left w:w="90" w:type="dxa"/>
              <w:bottom w:w="90" w:type="dxa"/>
              <w:right w:w="90" w:type="dxa"/>
            </w:tcMar>
            <w:vAlign w:val="center"/>
            <w:textDirection w:val="lrTb"/>
          </w:tcPr>
          <w:p w14:paraId="390C01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پذیرفته‌شده</w:t>
            </w:r>
          </w:p>
        </w:tc>
        <w:tc>
          <w:tcPr>
            <w:tcW w:w="2700" w:type="dxa"/>
            <w:tcMar>
              <w:top w:w="90" w:type="dxa"/>
              <w:left w:w="90" w:type="dxa"/>
              <w:bottom w:w="90" w:type="dxa"/>
              <w:right w:w="90" w:type="dxa"/>
            </w:tcMar>
            <w:vAlign w:val="center"/>
            <w:textDirection w:val="lrTb"/>
          </w:tcPr>
          <w:p w14:paraId="1CA6669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سفارش خرید (Purchase Order Finance)</w:t>
            </w:r>
          </w:p>
        </w:tc>
        <w:tc>
          <w:tcPr>
            <w:tcW w:w="3100" w:type="dxa"/>
            <w:tcMar>
              <w:top w:w="90" w:type="dxa"/>
              <w:left w:w="90" w:type="dxa"/>
              <w:bottom w:w="90" w:type="dxa"/>
              <w:right w:w="90" w:type="dxa"/>
            </w:tcMar>
            <w:vAlign w:val="center"/>
            <w:textDirection w:val="lrTb"/>
          </w:tcPr>
          <w:p w14:paraId="36BA42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طرف، سفارش، ظرفیت، برنامه تولید و منبع بازپرداخت</w:t>
            </w:r>
          </w:p>
        </w:tc>
        <w:tc>
          <w:tcPr>
            <w:tcW w:w="1660" w:type="dxa"/>
            <w:tcMar>
              <w:top w:w="90" w:type="dxa"/>
              <w:left w:w="90" w:type="dxa"/>
              <w:bottom w:w="90" w:type="dxa"/>
              <w:right w:w="90" w:type="dxa"/>
            </w:tcMar>
            <w:vAlign w:val="center"/>
            <w:textDirection w:val="lrTb"/>
          </w:tcPr>
          <w:p w14:paraId="229E1F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قابل فسخ یا طرف نامعتبر</w:t>
            </w:r>
          </w:p>
        </w:tc>
      </w:tr>
      <w:tr w:rsidR="00D776BA" w:rsidRPr="00BE6A23" w14:paraId="673B6BE7"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1CE659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آماده حمل/پیش از حمل</w:t>
            </w:r>
          </w:p>
        </w:tc>
        <w:tc>
          <w:tcPr>
            <w:tcW w:w="2700" w:type="dxa"/>
            <w:shd w:val="clear" w:color="auto" w:fill="F5F8FA"/>
            <w:tcMar>
              <w:top w:w="90" w:type="dxa"/>
              <w:left w:w="90" w:type="dxa"/>
              <w:bottom w:w="90" w:type="dxa"/>
              <w:right w:w="90" w:type="dxa"/>
            </w:tcMar>
            <w:vAlign w:val="center"/>
            <w:textDirection w:val="lrTb"/>
          </w:tcPr>
          <w:p w14:paraId="4C0BC3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پیش از حمل (Pre-Shipment Finance)</w:t>
            </w:r>
          </w:p>
        </w:tc>
        <w:tc>
          <w:tcPr>
            <w:tcW w:w="3100" w:type="dxa"/>
            <w:shd w:val="clear" w:color="auto" w:fill="F5F8FA"/>
            <w:tcMar>
              <w:top w:w="90" w:type="dxa"/>
              <w:left w:w="90" w:type="dxa"/>
              <w:bottom w:w="90" w:type="dxa"/>
              <w:right w:w="90" w:type="dxa"/>
            </w:tcMar>
            <w:vAlign w:val="center"/>
            <w:textDirection w:val="lrTb"/>
          </w:tcPr>
          <w:p w14:paraId="7A531F2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مجوز ساخت/حمل، کالا و بیمه</w:t>
            </w:r>
          </w:p>
        </w:tc>
        <w:tc>
          <w:tcPr>
            <w:tcW w:w="1660" w:type="dxa"/>
            <w:shd w:val="clear" w:color="auto" w:fill="F5F8FA"/>
            <w:tcMar>
              <w:top w:w="90" w:type="dxa"/>
              <w:left w:w="90" w:type="dxa"/>
              <w:bottom w:w="90" w:type="dxa"/>
              <w:right w:w="90" w:type="dxa"/>
            </w:tcMar>
            <w:vAlign w:val="center"/>
            <w:textDirection w:val="lrTb"/>
          </w:tcPr>
          <w:p w14:paraId="61DFF1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قابلیت ردیابی یا نقص کیفیت</w:t>
            </w:r>
          </w:p>
        </w:tc>
      </w:tr>
      <w:tr w:rsidR="00D776BA" w:rsidRPr="00BE6A23" w14:paraId="43614A73" w14:textId="77777777">
        <w:trPr>
          <w:cantSplit/>
          <w:jc w:val="center"/>
        </w:trPr>
        <w:tc>
          <w:tcPr>
            <w:tcW w:w="1900" w:type="dxa"/>
            <w:shd w:val="clear" w:color="auto" w:fill="FFF1DD"/>
            <w:tcMar>
              <w:top w:w="90" w:type="dxa"/>
              <w:left w:w="90" w:type="dxa"/>
              <w:bottom w:w="90" w:type="dxa"/>
              <w:right w:w="90" w:type="dxa"/>
            </w:tcMar>
            <w:vAlign w:val="center"/>
            <w:textDirection w:val="lrTb"/>
          </w:tcPr>
          <w:p w14:paraId="6DA7651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موجودی کنترل‌شده</w:t>
            </w:r>
          </w:p>
        </w:tc>
        <w:tc>
          <w:tcPr>
            <w:tcW w:w="2700" w:type="dxa"/>
            <w:tcMar>
              <w:top w:w="90" w:type="dxa"/>
              <w:left w:w="90" w:type="dxa"/>
              <w:bottom w:w="90" w:type="dxa"/>
              <w:right w:w="90" w:type="dxa"/>
            </w:tcMar>
            <w:vAlign w:val="center"/>
            <w:textDirection w:val="lrTb"/>
          </w:tcPr>
          <w:p w14:paraId="49DD297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موجودی (Inventory Finance)</w:t>
            </w:r>
          </w:p>
        </w:tc>
        <w:tc>
          <w:tcPr>
            <w:tcW w:w="3100" w:type="dxa"/>
            <w:tcMar>
              <w:top w:w="90" w:type="dxa"/>
              <w:left w:w="90" w:type="dxa"/>
              <w:bottom w:w="90" w:type="dxa"/>
              <w:right w:w="90" w:type="dxa"/>
            </w:tcMar>
            <w:vAlign w:val="center"/>
            <w:textDirection w:val="lrTb"/>
          </w:tcPr>
          <w:p w14:paraId="448BE66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 محل، مقدار، ارزش و حق ثالث</w:t>
            </w:r>
          </w:p>
        </w:tc>
        <w:tc>
          <w:tcPr>
            <w:tcW w:w="1660" w:type="dxa"/>
            <w:tcMar>
              <w:top w:w="90" w:type="dxa"/>
              <w:left w:w="90" w:type="dxa"/>
              <w:bottom w:w="90" w:type="dxa"/>
              <w:right w:w="90" w:type="dxa"/>
            </w:tcMar>
            <w:vAlign w:val="center"/>
            <w:textDirection w:val="lrTb"/>
          </w:tcPr>
          <w:p w14:paraId="461233F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مالکیت/بیمه/عدم تکرار نامشخص</w:t>
            </w:r>
          </w:p>
        </w:tc>
      </w:tr>
      <w:tr w:rsidR="00D776BA" w:rsidRPr="00BE6A23" w14:paraId="1E3A1D22"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0671F9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فاکتور تأییدشده</w:t>
            </w:r>
          </w:p>
        </w:tc>
        <w:tc>
          <w:tcPr>
            <w:tcW w:w="2700" w:type="dxa"/>
            <w:shd w:val="clear" w:color="auto" w:fill="F5F8FA"/>
            <w:tcMar>
              <w:top w:w="90" w:type="dxa"/>
              <w:left w:w="90" w:type="dxa"/>
              <w:bottom w:w="90" w:type="dxa"/>
              <w:right w:w="90" w:type="dxa"/>
            </w:tcMar>
            <w:vAlign w:val="center"/>
            <w:textDirection w:val="lrTb"/>
          </w:tcPr>
          <w:p w14:paraId="5D8E560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پرداختنی (Payables Finance)</w:t>
            </w:r>
          </w:p>
        </w:tc>
        <w:tc>
          <w:tcPr>
            <w:tcW w:w="3100" w:type="dxa"/>
            <w:shd w:val="clear" w:color="auto" w:fill="F5F8FA"/>
            <w:tcMar>
              <w:top w:w="90" w:type="dxa"/>
              <w:left w:w="90" w:type="dxa"/>
              <w:bottom w:w="90" w:type="dxa"/>
              <w:right w:w="90" w:type="dxa"/>
            </w:tcMar>
            <w:vAlign w:val="center"/>
            <w:textDirection w:val="lrTb"/>
          </w:tcPr>
          <w:p w14:paraId="388870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تأییدشده، تعهد پرداخت و سررسید</w:t>
            </w:r>
          </w:p>
        </w:tc>
        <w:tc>
          <w:tcPr>
            <w:tcW w:w="1660" w:type="dxa"/>
            <w:shd w:val="clear" w:color="auto" w:fill="F5F8FA"/>
            <w:tcMar>
              <w:top w:w="90" w:type="dxa"/>
              <w:left w:w="90" w:type="dxa"/>
              <w:bottom w:w="90" w:type="dxa"/>
              <w:right w:w="90" w:type="dxa"/>
            </w:tcMar>
            <w:vAlign w:val="center"/>
            <w:textDirection w:val="lrTb"/>
          </w:tcPr>
          <w:p w14:paraId="655237F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اعتراض باز یا ذی‌نفع ناسازگار</w:t>
            </w:r>
          </w:p>
        </w:tc>
      </w:tr>
      <w:tr w:rsidR="00D776BA" w:rsidRPr="00BE6A23" w14:paraId="5EB1CF8F" w14:textId="77777777">
        <w:trPr>
          <w:cantSplit/>
          <w:jc w:val="center"/>
        </w:trPr>
        <w:tc>
          <w:tcPr>
            <w:tcW w:w="1900" w:type="dxa"/>
            <w:shd w:val="clear" w:color="auto" w:fill="FFF1DD"/>
            <w:tcMar>
              <w:top w:w="90" w:type="dxa"/>
              <w:left w:w="90" w:type="dxa"/>
              <w:bottom w:w="90" w:type="dxa"/>
              <w:right w:w="90" w:type="dxa"/>
            </w:tcMar>
            <w:vAlign w:val="center"/>
            <w:textDirection w:val="lrTb"/>
          </w:tcPr>
          <w:p w14:paraId="367C546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مطالبه معتبر</w:t>
            </w:r>
          </w:p>
        </w:tc>
        <w:tc>
          <w:tcPr>
            <w:tcW w:w="2700" w:type="dxa"/>
            <w:tcMar>
              <w:top w:w="90" w:type="dxa"/>
              <w:left w:w="90" w:type="dxa"/>
              <w:bottom w:w="90" w:type="dxa"/>
              <w:right w:w="90" w:type="dxa"/>
            </w:tcMar>
            <w:vAlign w:val="center"/>
            <w:textDirection w:val="lrTb"/>
          </w:tcPr>
          <w:p w14:paraId="5ABDDB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تنزیل مطالبات (Receivables Discounting)</w:t>
            </w:r>
          </w:p>
        </w:tc>
        <w:tc>
          <w:tcPr>
            <w:tcW w:w="3100" w:type="dxa"/>
            <w:tcMar>
              <w:top w:w="90" w:type="dxa"/>
              <w:left w:w="90" w:type="dxa"/>
              <w:bottom w:w="90" w:type="dxa"/>
              <w:right w:w="90" w:type="dxa"/>
            </w:tcMar>
            <w:vAlign w:val="center"/>
            <w:textDirection w:val="lrTb"/>
          </w:tcPr>
          <w:p w14:paraId="40992FF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مطالبه، بدهکار، واگذاری و سابقه</w:t>
            </w:r>
          </w:p>
        </w:tc>
        <w:tc>
          <w:tcPr>
            <w:tcW w:w="1660" w:type="dxa"/>
            <w:tcMar>
              <w:top w:w="90" w:type="dxa"/>
              <w:left w:w="90" w:type="dxa"/>
              <w:bottom w:w="90" w:type="dxa"/>
              <w:right w:w="90" w:type="dxa"/>
            </w:tcMar>
            <w:vAlign w:val="center"/>
            <w:textDirection w:val="lrTb"/>
          </w:tcPr>
          <w:p w14:paraId="4FD2A2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واگذاری تکراری یا حق غیرقابل اتکا</w:t>
            </w:r>
          </w:p>
        </w:tc>
      </w:tr>
    </w:tbl>
    <w:p w14:paraId="66749BD4" w14:textId="77777777" w:rsidR="00D776BA" w:rsidRPr="00BE6A23" w:rsidRDefault="00000000" w:rsidP="000A7BE2">
      <w:pPr>
        <w:jc w:val="right"/>
        <w:bidi w:val="1"/>
      </w:pPr>
      <w:r w:rsidRPr="00BE6A23">
        <w:rPr>
          <w:rFonts w:ascii="Tahoma" w:eastAsia="Tahoma" w:hAnsi="Tahoma" w:cs="Tahoma"/>
          <w:rtl w:val="1"/>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228B1006"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4BF2814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۴.۱۸ مرجوعی، جایگزینی، فراخوان و ادعای خسارت</w:t>
      </w:r>
    </w:p>
    <w:p w14:paraId="31559AF7" w14:textId="77777777" w:rsidR="00D776BA" w:rsidRPr="00BE6A23" w:rsidRDefault="00000000" w:rsidP="000A7BE2">
      <w:pPr>
        <w:jc w:val="right"/>
        <w:bidi w:val="1"/>
      </w:pPr>
      <w:r w:rsidRPr="00BE6A23">
        <w:rPr>
          <w:rFonts w:ascii="Tahoma" w:eastAsia="Tahoma" w:hAnsi="Tahoma" w:cs="Tahoma"/>
          <w:rtl w:val="1"/>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E6A23">
        <w:rPr>
          <w:rFonts w:eastAsia="Tahoma" w:cs="Tahoma" w:hint="cs" w:ascii="Tahoma" w:hAnsi="Tahoma"/>
          <w:rtl w:val="1"/>
        </w:rPr>
        <w:t>—</w:t>
      </w:r>
      <w:r w:rsidRPr="00BE6A23">
        <w:rPr>
          <w:rFonts w:ascii="Tahoma" w:eastAsia="Tahoma" w:hAnsi="Tahoma" w:hint="cs" w:cs="Tahoma"/>
          <w:rtl w:val="1"/>
        </w:rPr>
        <w:t>تعویض،</w:t>
      </w:r>
      <w:r w:rsidRPr="00BE6A23">
        <w:rPr>
          <w:rFonts w:ascii="Tahoma" w:eastAsia="Tahoma" w:hAnsi="Tahoma" w:cs="Tahoma"/>
          <w:rtl w:val="1"/>
        </w:rPr>
        <w:t xml:space="preserve"> </w:t>
      </w:r>
      <w:r w:rsidRPr="00BE6A23">
        <w:rPr>
          <w:rFonts w:ascii="Tahoma" w:eastAsia="Tahoma" w:hAnsi="Tahoma" w:hint="cs" w:cs="Tahoma"/>
          <w:rtl w:val="1"/>
        </w:rPr>
        <w:t>تعمیر،</w:t>
      </w:r>
      <w:r w:rsidRPr="00BE6A23">
        <w:rPr>
          <w:rFonts w:ascii="Tahoma" w:eastAsia="Tahoma" w:hAnsi="Tahoma" w:cs="Tahoma"/>
          <w:rtl w:val="1"/>
        </w:rPr>
        <w:t xml:space="preserve"> </w:t>
      </w:r>
      <w:r w:rsidRPr="00BE6A23">
        <w:rPr>
          <w:rFonts w:ascii="Tahoma" w:eastAsia="Tahoma" w:hAnsi="Tahoma" w:hint="cs" w:cs="Tahoma"/>
          <w:rtl w:val="1"/>
        </w:rPr>
        <w:t>اعتبار</w:t>
      </w:r>
      <w:r w:rsidRPr="00BE6A23">
        <w:rPr>
          <w:rFonts w:ascii="Tahoma" w:eastAsia="Tahoma" w:hAnsi="Tahoma" w:cs="Tahoma"/>
          <w:rtl w:val="1"/>
        </w:rPr>
        <w:t xml:space="preserve"> </w:t>
      </w:r>
      <w:r w:rsidRPr="00BE6A23">
        <w:rPr>
          <w:rFonts w:ascii="Tahoma" w:eastAsia="Tahoma" w:hAnsi="Tahoma" w:hint="cs" w:cs="Tahoma"/>
          <w:rtl w:val="1"/>
        </w:rPr>
        <w:t>مالی</w:t>
      </w:r>
      <w:r w:rsidRPr="00BE6A23">
        <w:rPr>
          <w:rFonts w:ascii="Tahoma" w:eastAsia="Tahoma" w:hAnsi="Tahoma" w:cs="Tahoma"/>
          <w:rtl w:val="1"/>
        </w:rPr>
        <w:t xml:space="preserve"> </w:t>
      </w:r>
      <w:r w:rsidRPr="00BE6A23">
        <w:rPr>
          <w:rFonts w:ascii="Tahoma" w:eastAsia="Tahoma" w:hAnsi="Tahoma" w:hint="cs" w:cs="Tahoma"/>
          <w:rtl w:val="1"/>
        </w:rPr>
        <w:t>یا</w:t>
      </w:r>
      <w:r w:rsidRPr="00BE6A23">
        <w:rPr>
          <w:rFonts w:ascii="Tahoma" w:eastAsia="Tahoma" w:hAnsi="Tahoma" w:cs="Tahoma"/>
          <w:rtl w:val="1"/>
        </w:rPr>
        <w:t xml:space="preserve"> </w:t>
      </w:r>
      <w:r w:rsidRPr="00BE6A23">
        <w:rPr>
          <w:rFonts w:ascii="Tahoma" w:eastAsia="Tahoma" w:hAnsi="Tahoma" w:hint="cs" w:cs="Tahoma"/>
          <w:rtl w:val="1"/>
        </w:rPr>
        <w:t>استرداد</w:t>
      </w:r>
      <w:r w:rsidRPr="00BE6A23">
        <w:rPr>
          <w:rFonts w:eastAsia="Tahoma" w:cs="Tahoma" w:hint="cs" w:ascii="Tahoma" w:hAnsi="Tahoma"/>
          <w:rtl w:val="1"/>
        </w:rPr>
        <w:t>—</w:t>
      </w:r>
      <w:r w:rsidRPr="00BE6A23">
        <w:rPr>
          <w:rFonts w:ascii="Tahoma" w:eastAsia="Tahoma" w:hAnsi="Tahoma" w:hint="cs" w:cs="Tahoma"/>
          <w:rtl w:val="1"/>
        </w:rPr>
        <w:t>متصل</w:t>
      </w:r>
      <w:r w:rsidRPr="00BE6A23">
        <w:rPr>
          <w:rFonts w:ascii="Tahoma" w:eastAsia="Tahoma" w:hAnsi="Tahoma" w:cs="Tahoma"/>
          <w:rtl w:val="1"/>
        </w:rPr>
        <w:t xml:space="preserve"> </w:t>
      </w:r>
      <w:r w:rsidRPr="00BE6A23">
        <w:rPr>
          <w:rFonts w:ascii="Tahoma" w:eastAsia="Tahoma" w:hAnsi="Tahoma" w:hint="cs" w:cs="Tahoma"/>
          <w:rtl w:val="1"/>
        </w:rPr>
        <w:t>می‌شود</w:t>
      </w:r>
      <w:r w:rsidRPr="00BE6A23">
        <w:rPr>
          <w:rFonts w:ascii="Tahoma" w:eastAsia="Tahoma" w:hAnsi="Tahoma" w:cs="Tahoma"/>
          <w:rtl w:val="1"/>
        </w:rPr>
        <w:t xml:space="preserve">. </w:t>
      </w:r>
      <w:r w:rsidRPr="00BE6A23">
        <w:rPr>
          <w:rFonts w:ascii="Tahoma" w:eastAsia="Tahoma" w:hAnsi="Tahoma" w:hint="cs" w:cs="Tahoma"/>
          <w:rtl w:val="1"/>
        </w:rPr>
        <w:t>اگر</w:t>
      </w:r>
      <w:r w:rsidRPr="00BE6A23">
        <w:rPr>
          <w:rFonts w:ascii="Tahoma" w:eastAsia="Tahoma" w:hAnsi="Tahoma" w:cs="Tahoma"/>
          <w:rtl w:val="1"/>
        </w:rPr>
        <w:t xml:space="preserve"> </w:t>
      </w:r>
      <w:r w:rsidRPr="00BE6A23">
        <w:rPr>
          <w:rFonts w:ascii="Tahoma" w:eastAsia="Tahoma" w:hAnsi="Tahoma" w:hint="cs" w:cs="Tahoma"/>
          <w:rtl w:val="1"/>
        </w:rPr>
        <w:t>وجه</w:t>
      </w:r>
      <w:r w:rsidRPr="00BE6A23">
        <w:rPr>
          <w:rFonts w:ascii="Tahoma" w:eastAsia="Tahoma" w:hAnsi="Tahoma" w:cs="Tahoma"/>
          <w:rtl w:val="1"/>
        </w:rPr>
        <w:t xml:space="preserve"> </w:t>
      </w:r>
      <w:r w:rsidRPr="00BE6A23">
        <w:rPr>
          <w:rFonts w:ascii="Tahoma" w:eastAsia="Tahoma" w:hAnsi="Tahoma" w:hint="cs" w:cs="Tahoma"/>
          <w:rtl w:val="1"/>
        </w:rPr>
        <w:t>قبلاً</w:t>
      </w:r>
      <w:r w:rsidRPr="00BE6A23">
        <w:rPr>
          <w:rFonts w:ascii="Tahoma" w:eastAsia="Tahoma" w:hAnsi="Tahoma" w:cs="Tahoma"/>
          <w:rtl w:val="1"/>
        </w:rPr>
        <w:t xml:space="preserve"> </w:t>
      </w:r>
      <w:r w:rsidRPr="00BE6A23">
        <w:rPr>
          <w:rFonts w:ascii="Tahoma" w:eastAsia="Tahoma" w:hAnsi="Tahoma" w:hint="cs" w:cs="Tahoma"/>
          <w:rtl w:val="1"/>
        </w:rPr>
        <w:t>پرداخت</w:t>
      </w:r>
      <w:r w:rsidRPr="00BE6A23">
        <w:rPr>
          <w:rFonts w:ascii="Tahoma" w:eastAsia="Tahoma" w:hAnsi="Tahoma" w:cs="Tahoma"/>
          <w:rtl w:val="1"/>
        </w:rPr>
        <w:t xml:space="preserve"> </w:t>
      </w:r>
      <w:r w:rsidRPr="00BE6A23">
        <w:rPr>
          <w:rFonts w:ascii="Tahoma" w:eastAsia="Tahoma" w:hAnsi="Tahoma" w:hint="cs" w:cs="Tahoma"/>
          <w:rtl w:val="1"/>
        </w:rPr>
        <w:t>شده</w:t>
      </w:r>
      <w:r w:rsidRPr="00BE6A23">
        <w:rPr>
          <w:rFonts w:ascii="Tahoma" w:eastAsia="Tahoma" w:hAnsi="Tahoma" w:cs="Tahoma"/>
          <w:rtl w:val="1"/>
        </w:rPr>
        <w:t xml:space="preserve"> </w:t>
      </w:r>
      <w:r w:rsidRPr="00BE6A23">
        <w:rPr>
          <w:rFonts w:ascii="Tahoma" w:eastAsia="Tahoma" w:hAnsi="Tahoma" w:hint="cs" w:cs="Tahoma"/>
          <w:rtl w:val="1"/>
        </w:rPr>
        <w:t>باشد،</w:t>
      </w:r>
      <w:r w:rsidRPr="00BE6A23">
        <w:rPr>
          <w:rFonts w:ascii="Tahoma" w:eastAsia="Tahoma" w:hAnsi="Tahoma" w:cs="Tahoma"/>
          <w:rtl w:val="1"/>
        </w:rPr>
        <w:t xml:space="preserve"> </w:t>
      </w:r>
      <w:r w:rsidRPr="00BE6A23">
        <w:rPr>
          <w:rFonts w:ascii="Tahoma" w:eastAsia="Tahoma" w:hAnsi="Tahoma" w:hint="cs" w:cs="Tahoma"/>
          <w:rtl w:val="1"/>
        </w:rPr>
        <w:t>پرونده</w:t>
      </w:r>
      <w:r w:rsidRPr="00BE6A23">
        <w:rPr>
          <w:rFonts w:ascii="Tahoma" w:eastAsia="Tahoma" w:hAnsi="Tahoma" w:cs="Tahoma"/>
          <w:rtl w:val="1"/>
        </w:rPr>
        <w:t xml:space="preserve"> </w:t>
      </w:r>
      <w:r w:rsidRPr="00BE6A23">
        <w:rPr>
          <w:rFonts w:ascii="Tahoma" w:eastAsia="Tahoma" w:hAnsi="Tahoma" w:hint="cs" w:cs="Tahoma"/>
          <w:rtl w:val="1"/>
        </w:rPr>
        <w:t>علاوه</w:t>
      </w:r>
      <w:r w:rsidRPr="00BE6A23">
        <w:rPr>
          <w:rFonts w:ascii="Tahoma" w:eastAsia="Tahoma" w:hAnsi="Tahoma" w:cs="Tahoma"/>
          <w:rtl w:val="1"/>
        </w:rPr>
        <w:t xml:space="preserve"> </w:t>
      </w:r>
      <w:r w:rsidRPr="00BE6A23">
        <w:rPr>
          <w:rFonts w:ascii="Tahoma" w:eastAsia="Tahoma" w:hAnsi="Tahoma" w:hint="cs" w:cs="Tahoma"/>
          <w:rtl w:val="1"/>
        </w:rPr>
        <w:t>بر</w:t>
      </w:r>
      <w:r w:rsidRPr="00BE6A23">
        <w:rPr>
          <w:rFonts w:ascii="Tahoma" w:eastAsia="Tahoma" w:hAnsi="Tahoma" w:cs="Tahoma"/>
          <w:rtl w:val="1"/>
        </w:rPr>
        <w:t xml:space="preserve"> </w:t>
      </w:r>
      <w:r w:rsidRPr="00BE6A23">
        <w:rPr>
          <w:rFonts w:ascii="Tahoma" w:eastAsia="Tahoma" w:hAnsi="Tahoma" w:hint="cs" w:cs="Tahoma"/>
          <w:rtl w:val="1"/>
        </w:rPr>
        <w:t>حرکت</w:t>
      </w:r>
      <w:r w:rsidRPr="00BE6A23">
        <w:rPr>
          <w:rFonts w:ascii="Tahoma" w:eastAsia="Tahoma" w:hAnsi="Tahoma" w:cs="Tahoma"/>
          <w:rtl w:val="1"/>
        </w:rPr>
        <w:t xml:space="preserve"> </w:t>
      </w:r>
      <w:r w:rsidRPr="00BE6A23">
        <w:rPr>
          <w:rFonts w:ascii="Tahoma" w:eastAsia="Tahoma" w:hAnsi="Tahoma" w:hint="cs" w:cs="Tahoma"/>
          <w:rtl w:val="1"/>
        </w:rPr>
        <w:t>کالا،</w:t>
      </w:r>
      <w:r w:rsidRPr="00BE6A23">
        <w:rPr>
          <w:rFonts w:ascii="Tahoma" w:eastAsia="Tahoma" w:hAnsi="Tahoma" w:cs="Tahoma"/>
          <w:rtl w:val="1"/>
        </w:rPr>
        <w:t xml:space="preserve"> </w:t>
      </w:r>
      <w:r w:rsidRPr="00BE6A23">
        <w:rPr>
          <w:rFonts w:ascii="Tahoma" w:eastAsia="Tahoma" w:hAnsi="Tahoma" w:hint="cs" w:cs="Tahoma"/>
          <w:rtl w:val="1"/>
        </w:rPr>
        <w:t>رویداد</w:t>
      </w:r>
      <w:r w:rsidRPr="00BE6A23">
        <w:rPr>
          <w:rFonts w:ascii="Tahoma" w:eastAsia="Tahoma" w:hAnsi="Tahoma" w:cs="Tahoma"/>
          <w:rtl w:val="1"/>
        </w:rPr>
        <w:t xml:space="preserve"> </w:t>
      </w:r>
      <w:r w:rsidRPr="00BE6A23">
        <w:rPr>
          <w:rFonts w:ascii="Tahoma" w:eastAsia="Tahoma" w:hAnsi="Tahoma" w:hint="cs" w:cs="Tahoma"/>
          <w:rtl w:val="1"/>
        </w:rPr>
        <w:t>مالی</w:t>
      </w:r>
      <w:r w:rsidRPr="00BE6A23">
        <w:rPr>
          <w:rFonts w:ascii="Tahoma" w:eastAsia="Tahoma" w:hAnsi="Tahoma" w:cs="Tahoma"/>
          <w:rtl w:val="1"/>
        </w:rPr>
        <w:t xml:space="preserve"> </w:t>
      </w:r>
      <w:r w:rsidRPr="00BE6A23">
        <w:rPr>
          <w:rFonts w:ascii="Tahoma" w:eastAsia="Tahoma" w:hAnsi="Tahoma" w:hint="cs" w:cs="Tahoma"/>
          <w:rtl w:val="1"/>
        </w:rPr>
        <w:t>جبرانی</w:t>
      </w:r>
      <w:r w:rsidRPr="00BE6A23">
        <w:rPr>
          <w:rFonts w:ascii="Tahoma" w:eastAsia="Tahoma" w:hAnsi="Tahoma" w:cs="Tahoma"/>
          <w:rtl w:val="1"/>
        </w:rPr>
        <w:t xml:space="preserve"> </w:t>
      </w:r>
      <w:r w:rsidRPr="00BE6A23">
        <w:rPr>
          <w:rFonts w:ascii="Tahoma" w:eastAsia="Tahoma" w:hAnsi="Tahoma" w:hint="cs" w:cs="Tahoma"/>
          <w:rtl w:val="1"/>
        </w:rPr>
        <w:t>ایجاد</w:t>
      </w:r>
      <w:r w:rsidRPr="00BE6A23">
        <w:rPr>
          <w:rFonts w:ascii="Tahoma" w:eastAsia="Tahoma" w:hAnsi="Tahoma" w:cs="Tahoma"/>
          <w:rtl w:val="1"/>
        </w:rPr>
        <w:t xml:space="preserve"> </w:t>
      </w:r>
      <w:r w:rsidRPr="00BE6A23">
        <w:rPr>
          <w:rFonts w:ascii="Tahoma" w:eastAsia="Tahoma" w:hAnsi="Tahoma" w:hint="cs" w:cs="Tahoma"/>
          <w:rtl w:val="1"/>
        </w:rPr>
        <w:t>می‌کند</w:t>
      </w:r>
      <w:r w:rsidRPr="00BE6A23">
        <w:rPr>
          <w:rFonts w:ascii="Tahoma" w:eastAsia="Tahoma" w:hAnsi="Tahoma" w:cs="Tahoma"/>
          <w:rtl w:val="1"/>
        </w:rPr>
        <w:t>.</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E6A23" w14:paraId="43284A4E" w14:textId="77777777">
        <w:trPr>
          <w:cantSplit/>
          <w:tblHeader/>
          <w:jc w:val="center"/>
        </w:trPr>
        <w:tc>
          <w:tcPr>
            <w:tcW w:w="1900" w:type="dxa"/>
            <w:shd w:val="clear" w:color="auto" w:fill="173B5F"/>
            <w:tcMar>
              <w:top w:w="90" w:type="dxa"/>
              <w:left w:w="90" w:type="dxa"/>
              <w:bottom w:w="90" w:type="dxa"/>
              <w:right w:w="90" w:type="dxa"/>
            </w:tcMar>
            <w:vAlign w:val="center"/>
            <w:textDirection w:val="lrTb"/>
          </w:tcPr>
          <w:p w14:paraId="3C26D55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سناریو</w:t>
            </w:r>
          </w:p>
        </w:tc>
        <w:tc>
          <w:tcPr>
            <w:tcW w:w="2840" w:type="dxa"/>
            <w:shd w:val="clear" w:color="auto" w:fill="173B5F"/>
            <w:tcMar>
              <w:top w:w="90" w:type="dxa"/>
              <w:left w:w="90" w:type="dxa"/>
              <w:bottom w:w="90" w:type="dxa"/>
              <w:right w:w="90" w:type="dxa"/>
            </w:tcMar>
            <w:vAlign w:val="center"/>
            <w:textDirection w:val="lrTb"/>
          </w:tcPr>
          <w:p w14:paraId="38D33BC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حرکت کالا</w:t>
            </w:r>
          </w:p>
        </w:tc>
        <w:tc>
          <w:tcPr>
            <w:tcW w:w="2750" w:type="dxa"/>
            <w:shd w:val="clear" w:color="auto" w:fill="173B5F"/>
            <w:tcMar>
              <w:top w:w="90" w:type="dxa"/>
              <w:left w:w="90" w:type="dxa"/>
              <w:bottom w:w="90" w:type="dxa"/>
              <w:right w:w="90" w:type="dxa"/>
            </w:tcMar>
            <w:vAlign w:val="center"/>
            <w:textDirection w:val="lrTb"/>
          </w:tcPr>
          <w:p w14:paraId="1AA82A1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مالی</w:t>
            </w:r>
          </w:p>
        </w:tc>
        <w:tc>
          <w:tcPr>
            <w:tcW w:w="1870" w:type="dxa"/>
            <w:shd w:val="clear" w:color="auto" w:fill="173B5F"/>
            <w:tcMar>
              <w:top w:w="90" w:type="dxa"/>
              <w:left w:w="90" w:type="dxa"/>
              <w:bottom w:w="90" w:type="dxa"/>
              <w:right w:w="90" w:type="dxa"/>
            </w:tcMar>
            <w:vAlign w:val="center"/>
            <w:textDirection w:val="lrTb"/>
          </w:tcPr>
          <w:p w14:paraId="4063791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شرط بستن</w:t>
            </w:r>
          </w:p>
        </w:tc>
      </w:tr>
      <w:tr w:rsidR="00D776BA" w:rsidRPr="00BE6A23" w14:paraId="58BFB35B" w14:textId="77777777">
        <w:trPr>
          <w:cantSplit/>
          <w:jc w:val="center"/>
        </w:trPr>
        <w:tc>
          <w:tcPr>
            <w:tcW w:w="1900" w:type="dxa"/>
            <w:shd w:val="clear" w:color="auto" w:fill="E8EEF5"/>
            <w:tcMar>
              <w:top w:w="90" w:type="dxa"/>
              <w:left w:w="90" w:type="dxa"/>
              <w:bottom w:w="90" w:type="dxa"/>
              <w:right w:w="90" w:type="dxa"/>
            </w:tcMar>
            <w:vAlign w:val="center"/>
            <w:textDirection w:val="lrTb"/>
          </w:tcPr>
          <w:p w14:paraId="7BB776F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در ورود</w:t>
            </w:r>
          </w:p>
        </w:tc>
        <w:tc>
          <w:tcPr>
            <w:tcW w:w="2840" w:type="dxa"/>
            <w:tcMar>
              <w:top w:w="90" w:type="dxa"/>
              <w:left w:w="90" w:type="dxa"/>
              <w:bottom w:w="90" w:type="dxa"/>
              <w:right w:w="90" w:type="dxa"/>
            </w:tcMar>
            <w:vAlign w:val="center"/>
            <w:textDirection w:val="lrTb"/>
          </w:tcPr>
          <w:p w14:paraId="485BB9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پذیرش/بازگشت به فروشنده</w:t>
            </w:r>
          </w:p>
        </w:tc>
        <w:tc>
          <w:tcPr>
            <w:tcW w:w="2750" w:type="dxa"/>
            <w:tcMar>
              <w:top w:w="90" w:type="dxa"/>
              <w:left w:w="90" w:type="dxa"/>
              <w:bottom w:w="90" w:type="dxa"/>
              <w:right w:w="90" w:type="dxa"/>
            </w:tcMar>
            <w:vAlign w:val="center"/>
            <w:textDirection w:val="lrTb"/>
          </w:tcPr>
          <w:p w14:paraId="01E4459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تشکیل یا کاهش پرداختنی</w:t>
            </w:r>
          </w:p>
        </w:tc>
        <w:tc>
          <w:tcPr>
            <w:tcW w:w="1870" w:type="dxa"/>
            <w:tcMar>
              <w:top w:w="90" w:type="dxa"/>
              <w:left w:w="90" w:type="dxa"/>
              <w:bottom w:w="90" w:type="dxa"/>
              <w:right w:w="90" w:type="dxa"/>
            </w:tcMar>
            <w:vAlign w:val="center"/>
            <w:textDirection w:val="lrTb"/>
          </w:tcPr>
          <w:p w14:paraId="2D4F5D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دریافت برگشتی یا تعیین تکلیف</w:t>
            </w:r>
          </w:p>
        </w:tc>
      </w:tr>
      <w:tr w:rsidR="00D776BA" w:rsidRPr="00BE6A23" w14:paraId="003C833D"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4D5080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نقص پس از مصرف</w:t>
            </w:r>
          </w:p>
        </w:tc>
        <w:tc>
          <w:tcPr>
            <w:tcW w:w="2840" w:type="dxa"/>
            <w:shd w:val="clear" w:color="auto" w:fill="F5F8FA"/>
            <w:tcMar>
              <w:top w:w="90" w:type="dxa"/>
              <w:left w:w="90" w:type="dxa"/>
              <w:bottom w:w="90" w:type="dxa"/>
              <w:right w:w="90" w:type="dxa"/>
            </w:tcMar>
            <w:vAlign w:val="center"/>
            <w:textDirection w:val="lrTb"/>
          </w:tcPr>
          <w:p w14:paraId="246265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تعویض/تعمیر در محل</w:t>
            </w:r>
          </w:p>
        </w:tc>
        <w:tc>
          <w:tcPr>
            <w:tcW w:w="2750" w:type="dxa"/>
            <w:shd w:val="clear" w:color="auto" w:fill="F5F8FA"/>
            <w:tcMar>
              <w:top w:w="90" w:type="dxa"/>
              <w:left w:w="90" w:type="dxa"/>
              <w:bottom w:w="90" w:type="dxa"/>
              <w:right w:w="90" w:type="dxa"/>
            </w:tcMar>
            <w:vAlign w:val="center"/>
            <w:textDirection w:val="lrTb"/>
          </w:tcPr>
          <w:p w14:paraId="6DECB74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ضمانت، خسارت یا بدهکار فروشنده</w:t>
            </w:r>
          </w:p>
        </w:tc>
        <w:tc>
          <w:tcPr>
            <w:tcW w:w="1870" w:type="dxa"/>
            <w:shd w:val="clear" w:color="auto" w:fill="F5F8FA"/>
            <w:tcMar>
              <w:top w:w="90" w:type="dxa"/>
              <w:left w:w="90" w:type="dxa"/>
              <w:bottom w:w="90" w:type="dxa"/>
              <w:right w:w="90" w:type="dxa"/>
            </w:tcMar>
            <w:vAlign w:val="center"/>
            <w:textDirection w:val="lrTb"/>
          </w:tcPr>
          <w:p w14:paraId="2D3FB62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شاهد اصلاح و پذیرش مجدد</w:t>
            </w:r>
          </w:p>
        </w:tc>
      </w:tr>
      <w:tr w:rsidR="00D776BA" w:rsidRPr="00BE6A23" w14:paraId="15299226" w14:textId="77777777">
        <w:trPr>
          <w:cantSplit/>
          <w:jc w:val="center"/>
        </w:trPr>
        <w:tc>
          <w:tcPr>
            <w:tcW w:w="1900" w:type="dxa"/>
            <w:shd w:val="clear" w:color="auto" w:fill="E8EEF5"/>
            <w:tcMar>
              <w:top w:w="90" w:type="dxa"/>
              <w:left w:w="90" w:type="dxa"/>
              <w:bottom w:w="90" w:type="dxa"/>
              <w:right w:w="90" w:type="dxa"/>
            </w:tcMar>
            <w:vAlign w:val="center"/>
            <w:textDirection w:val="lrTb"/>
          </w:tcPr>
          <w:p w14:paraId="2C8379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اضافه‌تحویل</w:t>
            </w:r>
          </w:p>
        </w:tc>
        <w:tc>
          <w:tcPr>
            <w:tcW w:w="2840" w:type="dxa"/>
            <w:tcMar>
              <w:top w:w="90" w:type="dxa"/>
              <w:left w:w="90" w:type="dxa"/>
              <w:bottom w:w="90" w:type="dxa"/>
              <w:right w:w="90" w:type="dxa"/>
            </w:tcMar>
            <w:vAlign w:val="center"/>
            <w:textDirection w:val="lrTb"/>
          </w:tcPr>
          <w:p w14:paraId="4AC7C2E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بازگشت مازاد یا سفارش اصلاحی</w:t>
            </w:r>
          </w:p>
        </w:tc>
        <w:tc>
          <w:tcPr>
            <w:tcW w:w="2750" w:type="dxa"/>
            <w:tcMar>
              <w:top w:w="90" w:type="dxa"/>
              <w:left w:w="90" w:type="dxa"/>
              <w:bottom w:w="90" w:type="dxa"/>
              <w:right w:w="90" w:type="dxa"/>
            </w:tcMar>
            <w:vAlign w:val="center"/>
            <w:textDirection w:val="lrTb"/>
          </w:tcPr>
          <w:p w14:paraId="6C8D4F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پرداخت تا تعهد معتبر</w:t>
            </w:r>
          </w:p>
        </w:tc>
        <w:tc>
          <w:tcPr>
            <w:tcW w:w="1870" w:type="dxa"/>
            <w:tcMar>
              <w:top w:w="90" w:type="dxa"/>
              <w:left w:w="90" w:type="dxa"/>
              <w:bottom w:w="90" w:type="dxa"/>
              <w:right w:w="90" w:type="dxa"/>
            </w:tcMar>
            <w:vAlign w:val="center"/>
            <w:textDirection w:val="lrTb"/>
          </w:tcPr>
          <w:p w14:paraId="041E302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صفرشدن مازاد بلاتکلیف</w:t>
            </w:r>
          </w:p>
        </w:tc>
      </w:tr>
      <w:tr w:rsidR="00D776BA" w:rsidRPr="00BE6A23" w14:paraId="75038661" w14:textId="77777777">
        <w:trPr>
          <w:cantSplit/>
          <w:jc w:val="center"/>
        </w:trPr>
        <w:tc>
          <w:tcPr>
            <w:tcW w:w="1900" w:type="dxa"/>
            <w:shd w:val="clear" w:color="auto" w:fill="F5F8FA"/>
            <w:tcMar>
              <w:top w:w="90" w:type="dxa"/>
              <w:left w:w="90" w:type="dxa"/>
              <w:bottom w:w="90" w:type="dxa"/>
              <w:right w:w="90" w:type="dxa"/>
            </w:tcMar>
            <w:vAlign w:val="center"/>
            <w:textDirection w:val="lrTb"/>
          </w:tcPr>
          <w:p w14:paraId="76D870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فراخوان سازنده</w:t>
            </w:r>
          </w:p>
        </w:tc>
        <w:tc>
          <w:tcPr>
            <w:tcW w:w="2840" w:type="dxa"/>
            <w:shd w:val="clear" w:color="auto" w:fill="F5F8FA"/>
            <w:tcMar>
              <w:top w:w="90" w:type="dxa"/>
              <w:left w:w="90" w:type="dxa"/>
              <w:bottom w:w="90" w:type="dxa"/>
              <w:right w:w="90" w:type="dxa"/>
            </w:tcMar>
            <w:vAlign w:val="center"/>
            <w:textDirection w:val="lrTb"/>
          </w:tcPr>
          <w:p w14:paraId="68688C5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شناسایی تمام بچ‌های متاثر</w:t>
            </w:r>
          </w:p>
        </w:tc>
        <w:tc>
          <w:tcPr>
            <w:tcW w:w="2750" w:type="dxa"/>
            <w:shd w:val="clear" w:color="auto" w:fill="F5F8FA"/>
            <w:tcMar>
              <w:top w:w="90" w:type="dxa"/>
              <w:left w:w="90" w:type="dxa"/>
              <w:bottom w:w="90" w:type="dxa"/>
              <w:right w:w="90" w:type="dxa"/>
            </w:tcMar>
            <w:vAlign w:val="center"/>
            <w:textDirection w:val="lrTb"/>
          </w:tcPr>
          <w:p w14:paraId="0DDDF06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ذخیره خسارت/اعتبار مالی طبق قرارداد</w:t>
            </w:r>
          </w:p>
        </w:tc>
        <w:tc>
          <w:tcPr>
            <w:tcW w:w="1870" w:type="dxa"/>
            <w:shd w:val="clear" w:color="auto" w:fill="F5F8FA"/>
            <w:tcMar>
              <w:top w:w="90" w:type="dxa"/>
              <w:left w:w="90" w:type="dxa"/>
              <w:bottom w:w="90" w:type="dxa"/>
              <w:right w:w="90" w:type="dxa"/>
            </w:tcMar>
            <w:vAlign w:val="center"/>
            <w:textDirection w:val="lrTb"/>
          </w:tcPr>
          <w:p w14:paraId="165C7B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تعیین تکلیف همه محل‌ها</w:t>
            </w:r>
          </w:p>
        </w:tc>
      </w:tr>
      <w:tr w:rsidR="00D776BA" w:rsidRPr="00BE6A23" w14:paraId="78F5A4EF" w14:textId="77777777">
        <w:trPr>
          <w:cantSplit/>
          <w:jc w:val="center"/>
        </w:trPr>
        <w:tc>
          <w:tcPr>
            <w:tcW w:w="1900" w:type="dxa"/>
            <w:shd w:val="clear" w:color="auto" w:fill="E8EEF5"/>
            <w:tcMar>
              <w:top w:w="90" w:type="dxa"/>
              <w:left w:w="90" w:type="dxa"/>
              <w:bottom w:w="90" w:type="dxa"/>
              <w:right w:w="90" w:type="dxa"/>
            </w:tcMar>
            <w:vAlign w:val="center"/>
            <w:textDirection w:val="lrTb"/>
          </w:tcPr>
          <w:p w14:paraId="2347221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خسارت حمل</w:t>
            </w:r>
          </w:p>
        </w:tc>
        <w:tc>
          <w:tcPr>
            <w:tcW w:w="2840" w:type="dxa"/>
            <w:tcMar>
              <w:top w:w="90" w:type="dxa"/>
              <w:left w:w="90" w:type="dxa"/>
              <w:bottom w:w="90" w:type="dxa"/>
              <w:right w:w="90" w:type="dxa"/>
            </w:tcMar>
            <w:vAlign w:val="center"/>
            <w:textDirection w:val="lrTb"/>
          </w:tcPr>
          <w:p w14:paraId="7AF380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 و تحویل به بیمه/فروشنده</w:t>
            </w:r>
          </w:p>
        </w:tc>
        <w:tc>
          <w:tcPr>
            <w:tcW w:w="2750" w:type="dxa"/>
            <w:tcMar>
              <w:top w:w="90" w:type="dxa"/>
              <w:left w:w="90" w:type="dxa"/>
              <w:bottom w:w="90" w:type="dxa"/>
              <w:right w:w="90" w:type="dxa"/>
            </w:tcMar>
            <w:vAlign w:val="center"/>
            <w:textDirection w:val="lrTb"/>
          </w:tcPr>
          <w:p w14:paraId="6A9E5E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ادعای بیمه یا کسر از فروشنده</w:t>
            </w:r>
          </w:p>
        </w:tc>
        <w:tc>
          <w:tcPr>
            <w:tcW w:w="1870" w:type="dxa"/>
            <w:tcMar>
              <w:top w:w="90" w:type="dxa"/>
              <w:left w:w="90" w:type="dxa"/>
              <w:bottom w:w="90" w:type="dxa"/>
              <w:right w:w="90" w:type="dxa"/>
            </w:tcMar>
            <w:vAlign w:val="center"/>
            <w:textDirection w:val="lrTb"/>
          </w:tcPr>
          <w:p w14:paraId="589C22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وصول/رد ادعا و تعیین مالک زیان</w:t>
            </w:r>
          </w:p>
        </w:tc>
      </w:tr>
    </w:tbl>
    <w:p w14:paraId="02C54ACE" w14:textId="77777777" w:rsidR="00D776BA" w:rsidRPr="00BE6A23" w:rsidRDefault="00000000" w:rsidP="000A7BE2">
      <w:pPr>
        <w:jc w:val="right"/>
        <w:bidi w:val="1"/>
      </w:pPr>
      <w:r w:rsidRPr="00BE6A23">
        <w:rPr>
          <w:rFonts w:ascii="Tahoma" w:eastAsia="Tahoma" w:hAnsi="Tahoma" w:cs="Tahoma"/>
          <w:rtl w:val="1"/>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5D37C8D" w14:textId="77777777" w:rsidR="00D776BA" w:rsidRPr="00BE6A23" w:rsidRDefault="00000000" w:rsidP="000A7BE2">
      <w:pPr>
        <w:keepLines/>
        <w:jc w:val="right"/>
        <w:bidi w:val="1"/>
      </w:pPr>
      <w:r w:rsidRPr="00BE6A23">
        <w:rPr>
          <w:rFonts w:ascii="Tahoma" w:eastAsia="Tahoma" w:hAnsi="Tahoma" w:cs="Tahoma"/>
          <w:b/>
          <w:color w:val="2E74B5"/>
          <w:rtl w:val="1"/>
        </w:rPr>
        <w:lastRenderedPageBreak/>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7D5E2482"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۴.۱۹ استثناها، توقف‌های سخت و مسیر حل</w:t>
      </w:r>
    </w:p>
    <w:p w14:paraId="1FAB86AA" w14:textId="77777777" w:rsidR="00D776BA" w:rsidRPr="00BE6A23" w:rsidRDefault="00000000" w:rsidP="000A7BE2">
      <w:pPr>
        <w:jc w:val="right"/>
        <w:bidi w:val="1"/>
      </w:pPr>
      <w:r w:rsidRPr="00BE6A23">
        <w:rPr>
          <w:rFonts w:ascii="Tahoma" w:eastAsia="Tahoma" w:hAnsi="Tahoma" w:cs="Tahoma"/>
          <w:rtl w:val="1"/>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E6A23" w14:paraId="24941DCE"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1259EFE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استثنا</w:t>
            </w:r>
          </w:p>
        </w:tc>
        <w:tc>
          <w:tcPr>
            <w:tcW w:w="2220" w:type="dxa"/>
            <w:shd w:val="clear" w:color="auto" w:fill="173B5F"/>
            <w:tcMar>
              <w:top w:w="90" w:type="dxa"/>
              <w:left w:w="90" w:type="dxa"/>
              <w:bottom w:w="90" w:type="dxa"/>
              <w:right w:w="90" w:type="dxa"/>
            </w:tcMar>
            <w:vAlign w:val="center"/>
            <w:textDirection w:val="lrTb"/>
          </w:tcPr>
          <w:p w14:paraId="1F55BAC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فوری</w:t>
            </w:r>
          </w:p>
        </w:tc>
        <w:tc>
          <w:tcPr>
            <w:tcW w:w="1800" w:type="dxa"/>
            <w:shd w:val="clear" w:color="auto" w:fill="173B5F"/>
            <w:tcMar>
              <w:top w:w="90" w:type="dxa"/>
              <w:left w:w="90" w:type="dxa"/>
              <w:bottom w:w="90" w:type="dxa"/>
              <w:right w:w="90" w:type="dxa"/>
            </w:tcMar>
            <w:vAlign w:val="center"/>
            <w:textDirection w:val="lrTb"/>
          </w:tcPr>
          <w:p w14:paraId="36EB24C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حل</w:t>
            </w:r>
          </w:p>
        </w:tc>
        <w:tc>
          <w:tcPr>
            <w:tcW w:w="1550" w:type="dxa"/>
            <w:shd w:val="clear" w:color="auto" w:fill="173B5F"/>
            <w:tcMar>
              <w:top w:w="90" w:type="dxa"/>
              <w:left w:w="90" w:type="dxa"/>
              <w:bottom w:w="90" w:type="dxa"/>
              <w:right w:w="90" w:type="dxa"/>
            </w:tcMar>
            <w:vAlign w:val="center"/>
            <w:textDirection w:val="lrTb"/>
          </w:tcPr>
          <w:p w14:paraId="75EFDBB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مهلت پیشنهادی</w:t>
            </w:r>
          </w:p>
        </w:tc>
        <w:tc>
          <w:tcPr>
            <w:tcW w:w="2090" w:type="dxa"/>
            <w:shd w:val="clear" w:color="auto" w:fill="173B5F"/>
            <w:tcMar>
              <w:top w:w="90" w:type="dxa"/>
              <w:left w:w="90" w:type="dxa"/>
              <w:bottom w:w="90" w:type="dxa"/>
              <w:right w:w="90" w:type="dxa"/>
            </w:tcMar>
            <w:vAlign w:val="center"/>
            <w:textDirection w:val="lrTb"/>
          </w:tcPr>
          <w:p w14:paraId="0DCDA08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بسته‌شدن</w:t>
            </w:r>
          </w:p>
        </w:tc>
      </w:tr>
      <w:tr w:rsidR="00D776BA" w:rsidRPr="00BE6A23" w14:paraId="25B6A2BF"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61483B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نیاز/بودجه ناقص</w:t>
            </w:r>
          </w:p>
        </w:tc>
        <w:tc>
          <w:tcPr>
            <w:tcW w:w="2220" w:type="dxa"/>
            <w:tcMar>
              <w:top w:w="90" w:type="dxa"/>
              <w:left w:w="90" w:type="dxa"/>
              <w:bottom w:w="90" w:type="dxa"/>
              <w:right w:w="90" w:type="dxa"/>
            </w:tcMar>
            <w:vAlign w:val="center"/>
            <w:textDirection w:val="lrTb"/>
          </w:tcPr>
          <w:p w14:paraId="2B2385F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استعلام یا تعهد</w:t>
            </w:r>
          </w:p>
        </w:tc>
        <w:tc>
          <w:tcPr>
            <w:tcW w:w="1800" w:type="dxa"/>
            <w:tcMar>
              <w:top w:w="90" w:type="dxa"/>
              <w:left w:w="90" w:type="dxa"/>
              <w:bottom w:w="90" w:type="dxa"/>
              <w:right w:w="90" w:type="dxa"/>
            </w:tcMar>
            <w:vAlign w:val="center"/>
            <w:textDirection w:val="lrTb"/>
          </w:tcPr>
          <w:p w14:paraId="0CD855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نیاز/کنترل پروژه</w:t>
            </w:r>
          </w:p>
        </w:tc>
        <w:tc>
          <w:tcPr>
            <w:tcW w:w="1550" w:type="dxa"/>
            <w:tcMar>
              <w:top w:w="90" w:type="dxa"/>
              <w:left w:w="90" w:type="dxa"/>
              <w:bottom w:w="90" w:type="dxa"/>
              <w:right w:w="90" w:type="dxa"/>
            </w:tcMar>
            <w:vAlign w:val="center"/>
            <w:textDirection w:val="lrTb"/>
          </w:tcPr>
          <w:p w14:paraId="62574B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۲ روز کاری</w:t>
            </w:r>
          </w:p>
        </w:tc>
        <w:tc>
          <w:tcPr>
            <w:tcW w:w="2090" w:type="dxa"/>
            <w:tcMar>
              <w:top w:w="90" w:type="dxa"/>
              <w:left w:w="90" w:type="dxa"/>
              <w:bottom w:w="90" w:type="dxa"/>
              <w:right w:w="90" w:type="dxa"/>
            </w:tcMar>
            <w:vAlign w:val="center"/>
            <w:textDirection w:val="lrTb"/>
          </w:tcPr>
          <w:p w14:paraId="49FA63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داده و تأیید بودجه معتبر</w:t>
            </w:r>
          </w:p>
        </w:tc>
      </w:tr>
      <w:tr w:rsidR="00D776BA" w:rsidRPr="00BE6A23" w14:paraId="7A6D316F"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6A8E35A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 یا حساب مشکوک</w:t>
            </w:r>
          </w:p>
        </w:tc>
        <w:tc>
          <w:tcPr>
            <w:tcW w:w="2220" w:type="dxa"/>
            <w:shd w:val="clear" w:color="auto" w:fill="F5F8FA"/>
            <w:tcMar>
              <w:top w:w="90" w:type="dxa"/>
              <w:left w:w="90" w:type="dxa"/>
              <w:bottom w:w="90" w:type="dxa"/>
              <w:right w:w="90" w:type="dxa"/>
            </w:tcMar>
            <w:vAlign w:val="center"/>
            <w:textDirection w:val="lrTb"/>
          </w:tcPr>
          <w:p w14:paraId="6CAC3C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 سفارش/پرداخت</w:t>
            </w:r>
          </w:p>
        </w:tc>
        <w:tc>
          <w:tcPr>
            <w:tcW w:w="1800" w:type="dxa"/>
            <w:shd w:val="clear" w:color="auto" w:fill="F5F8FA"/>
            <w:tcMar>
              <w:top w:w="90" w:type="dxa"/>
              <w:left w:w="90" w:type="dxa"/>
              <w:bottom w:w="90" w:type="dxa"/>
              <w:right w:w="90" w:type="dxa"/>
            </w:tcMar>
            <w:vAlign w:val="center"/>
            <w:textDirection w:val="lrTb"/>
          </w:tcPr>
          <w:p w14:paraId="26A654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انطباق و مالی</w:t>
            </w:r>
          </w:p>
        </w:tc>
        <w:tc>
          <w:tcPr>
            <w:tcW w:w="1550" w:type="dxa"/>
            <w:shd w:val="clear" w:color="auto" w:fill="F5F8FA"/>
            <w:tcMar>
              <w:top w:w="90" w:type="dxa"/>
              <w:left w:w="90" w:type="dxa"/>
              <w:bottom w:w="90" w:type="dxa"/>
              <w:right w:w="90" w:type="dxa"/>
            </w:tcMar>
            <w:vAlign w:val="center"/>
            <w:textDirection w:val="lrTb"/>
          </w:tcPr>
          <w:p w14:paraId="56086BC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 روز کاری</w:t>
            </w:r>
          </w:p>
        </w:tc>
        <w:tc>
          <w:tcPr>
            <w:tcW w:w="2090" w:type="dxa"/>
            <w:shd w:val="clear" w:color="auto" w:fill="F5F8FA"/>
            <w:tcMar>
              <w:top w:w="90" w:type="dxa"/>
              <w:left w:w="90" w:type="dxa"/>
              <w:bottom w:w="90" w:type="dxa"/>
              <w:right w:w="90" w:type="dxa"/>
            </w:tcMar>
            <w:vAlign w:val="center"/>
            <w:textDirection w:val="lrTb"/>
          </w:tcPr>
          <w:p w14:paraId="1C1C080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احراز مستقل و ثبت تصمیم</w:t>
            </w:r>
          </w:p>
        </w:tc>
      </w:tr>
      <w:tr w:rsidR="00D776BA" w:rsidRPr="00BE6A23" w14:paraId="7237FBE0"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4A0E6C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جزئی/کمبود</w:t>
            </w:r>
          </w:p>
        </w:tc>
        <w:tc>
          <w:tcPr>
            <w:tcW w:w="2220" w:type="dxa"/>
            <w:tcMar>
              <w:top w:w="90" w:type="dxa"/>
              <w:left w:w="90" w:type="dxa"/>
              <w:bottom w:w="90" w:type="dxa"/>
              <w:right w:w="90" w:type="dxa"/>
            </w:tcMar>
            <w:vAlign w:val="center"/>
            <w:textDirection w:val="lrTb"/>
          </w:tcPr>
          <w:p w14:paraId="265DC5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مقدار واقعی و حفظ مانده</w:t>
            </w:r>
          </w:p>
        </w:tc>
        <w:tc>
          <w:tcPr>
            <w:tcW w:w="1800" w:type="dxa"/>
            <w:tcMar>
              <w:top w:w="90" w:type="dxa"/>
              <w:left w:w="90" w:type="dxa"/>
              <w:bottom w:w="90" w:type="dxa"/>
              <w:right w:w="90" w:type="dxa"/>
            </w:tcMar>
            <w:vAlign w:val="center"/>
            <w:textDirection w:val="lrTb"/>
          </w:tcPr>
          <w:p w14:paraId="7665FF9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انبار و خرید</w:t>
            </w:r>
          </w:p>
        </w:tc>
        <w:tc>
          <w:tcPr>
            <w:tcW w:w="1550" w:type="dxa"/>
            <w:tcMar>
              <w:top w:w="90" w:type="dxa"/>
              <w:left w:w="90" w:type="dxa"/>
              <w:bottom w:w="90" w:type="dxa"/>
              <w:right w:w="90" w:type="dxa"/>
            </w:tcMar>
            <w:vAlign w:val="center"/>
            <w:textDirection w:val="lrTb"/>
          </w:tcPr>
          <w:p w14:paraId="420A68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۳ روز کاری</w:t>
            </w:r>
          </w:p>
        </w:tc>
        <w:tc>
          <w:tcPr>
            <w:tcW w:w="2090" w:type="dxa"/>
            <w:tcMar>
              <w:top w:w="90" w:type="dxa"/>
              <w:left w:w="90" w:type="dxa"/>
              <w:bottom w:w="90" w:type="dxa"/>
              <w:right w:w="90" w:type="dxa"/>
            </w:tcMar>
            <w:vAlign w:val="center"/>
            <w:textDirection w:val="lrTb"/>
          </w:tcPr>
          <w:p w14:paraId="245880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برنامه تکمیل یا اصلاح سفارش</w:t>
            </w:r>
          </w:p>
        </w:tc>
      </w:tr>
      <w:tr w:rsidR="00D776BA" w:rsidRPr="00BE6A23" w14:paraId="6D36A282"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68C6BF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انطباق کیفیت</w:t>
            </w:r>
          </w:p>
        </w:tc>
        <w:tc>
          <w:tcPr>
            <w:tcW w:w="2220" w:type="dxa"/>
            <w:shd w:val="clear" w:color="auto" w:fill="F5F8FA"/>
            <w:tcMar>
              <w:top w:w="90" w:type="dxa"/>
              <w:left w:w="90" w:type="dxa"/>
              <w:bottom w:w="90" w:type="dxa"/>
              <w:right w:w="90" w:type="dxa"/>
            </w:tcMar>
            <w:vAlign w:val="center"/>
            <w:textDirection w:val="lrTb"/>
          </w:tcPr>
          <w:p w14:paraId="2BB4411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قرنطینه دامنه متاثر</w:t>
            </w:r>
          </w:p>
        </w:tc>
        <w:tc>
          <w:tcPr>
            <w:tcW w:w="1800" w:type="dxa"/>
            <w:shd w:val="clear" w:color="auto" w:fill="F5F8FA"/>
            <w:tcMar>
              <w:top w:w="90" w:type="dxa"/>
              <w:left w:w="90" w:type="dxa"/>
              <w:bottom w:w="90" w:type="dxa"/>
              <w:right w:w="90" w:type="dxa"/>
            </w:tcMar>
            <w:vAlign w:val="center"/>
            <w:textDirection w:val="lrTb"/>
          </w:tcPr>
          <w:p w14:paraId="3D30EE4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کیفیت و فروشنده</w:t>
            </w:r>
          </w:p>
        </w:tc>
        <w:tc>
          <w:tcPr>
            <w:tcW w:w="1550" w:type="dxa"/>
            <w:shd w:val="clear" w:color="auto" w:fill="F5F8FA"/>
            <w:tcMar>
              <w:top w:w="90" w:type="dxa"/>
              <w:left w:w="90" w:type="dxa"/>
              <w:bottom w:w="90" w:type="dxa"/>
              <w:right w:w="90" w:type="dxa"/>
            </w:tcMar>
            <w:vAlign w:val="center"/>
            <w:textDirection w:val="lrTb"/>
          </w:tcPr>
          <w:p w14:paraId="193145F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طبق شدت؛ حداکثر تعیین‌شده</w:t>
            </w:r>
          </w:p>
        </w:tc>
        <w:tc>
          <w:tcPr>
            <w:tcW w:w="2090" w:type="dxa"/>
            <w:shd w:val="clear" w:color="auto" w:fill="F5F8FA"/>
            <w:tcMar>
              <w:top w:w="90" w:type="dxa"/>
              <w:left w:w="90" w:type="dxa"/>
              <w:bottom w:w="90" w:type="dxa"/>
              <w:right w:w="90" w:type="dxa"/>
            </w:tcMar>
            <w:vAlign w:val="center"/>
            <w:textDirection w:val="lrTb"/>
          </w:tcPr>
          <w:p w14:paraId="12554B4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اصلاح/رد/مرجوعی</w:t>
            </w:r>
          </w:p>
        </w:tc>
      </w:tr>
      <w:tr w:rsidR="00D776BA" w:rsidRPr="00BE6A23" w14:paraId="31709CAE"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640557C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فاکتور تکراری</w:t>
            </w:r>
          </w:p>
        </w:tc>
        <w:tc>
          <w:tcPr>
            <w:tcW w:w="2220" w:type="dxa"/>
            <w:tcMar>
              <w:top w:w="90" w:type="dxa"/>
              <w:left w:w="90" w:type="dxa"/>
              <w:bottom w:w="90" w:type="dxa"/>
              <w:right w:w="90" w:type="dxa"/>
            </w:tcMar>
            <w:vAlign w:val="center"/>
            <w:textDirection w:val="lrTb"/>
          </w:tcPr>
          <w:p w14:paraId="3C044AC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سخت کل درخواست</w:t>
            </w:r>
          </w:p>
        </w:tc>
        <w:tc>
          <w:tcPr>
            <w:tcW w:w="1800" w:type="dxa"/>
            <w:tcMar>
              <w:top w:w="90" w:type="dxa"/>
              <w:left w:w="90" w:type="dxa"/>
              <w:bottom w:w="90" w:type="dxa"/>
              <w:right w:w="90" w:type="dxa"/>
            </w:tcMar>
            <w:vAlign w:val="center"/>
            <w:textDirection w:val="lrTb"/>
          </w:tcPr>
          <w:p w14:paraId="0BB568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 و تقلب</w:t>
            </w:r>
          </w:p>
        </w:tc>
        <w:tc>
          <w:tcPr>
            <w:tcW w:w="1550" w:type="dxa"/>
            <w:tcMar>
              <w:top w:w="90" w:type="dxa"/>
              <w:left w:w="90" w:type="dxa"/>
              <w:bottom w:w="90" w:type="dxa"/>
              <w:right w:w="90" w:type="dxa"/>
            </w:tcMar>
            <w:vAlign w:val="center"/>
            <w:textDirection w:val="lrTb"/>
          </w:tcPr>
          <w:p w14:paraId="497A60D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 روز کاری</w:t>
            </w:r>
          </w:p>
        </w:tc>
        <w:tc>
          <w:tcPr>
            <w:tcW w:w="2090" w:type="dxa"/>
            <w:tcMar>
              <w:top w:w="90" w:type="dxa"/>
              <w:left w:w="90" w:type="dxa"/>
              <w:bottom w:w="90" w:type="dxa"/>
              <w:right w:w="90" w:type="dxa"/>
            </w:tcMar>
            <w:vAlign w:val="center"/>
            <w:textDirection w:val="lrTb"/>
          </w:tcPr>
          <w:p w14:paraId="76E1045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اثبات یکتایی یا ابطال</w:t>
            </w:r>
          </w:p>
        </w:tc>
      </w:tr>
      <w:tr w:rsidR="00D776BA" w:rsidRPr="00BE6A23" w14:paraId="145E0415"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48378A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 ارتباط بانک</w:t>
            </w:r>
          </w:p>
        </w:tc>
        <w:tc>
          <w:tcPr>
            <w:tcW w:w="2220" w:type="dxa"/>
            <w:shd w:val="clear" w:color="auto" w:fill="F5F8FA"/>
            <w:tcMar>
              <w:top w:w="90" w:type="dxa"/>
              <w:left w:w="90" w:type="dxa"/>
              <w:bottom w:w="90" w:type="dxa"/>
              <w:right w:w="90" w:type="dxa"/>
            </w:tcMar>
            <w:vAlign w:val="center"/>
            <w:textDirection w:val="lrTb"/>
          </w:tcPr>
          <w:p w14:paraId="15CF72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تکرار کورکورانه</w:t>
            </w:r>
          </w:p>
        </w:tc>
        <w:tc>
          <w:tcPr>
            <w:tcW w:w="1800" w:type="dxa"/>
            <w:shd w:val="clear" w:color="auto" w:fill="F5F8FA"/>
            <w:tcMar>
              <w:top w:w="90" w:type="dxa"/>
              <w:left w:w="90" w:type="dxa"/>
              <w:bottom w:w="90" w:type="dxa"/>
              <w:right w:w="90" w:type="dxa"/>
            </w:tcMar>
            <w:vAlign w:val="center"/>
            <w:textDirection w:val="lrTb"/>
          </w:tcPr>
          <w:p w14:paraId="525DE6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پرداخت</w:t>
            </w:r>
          </w:p>
        </w:tc>
        <w:tc>
          <w:tcPr>
            <w:tcW w:w="1550" w:type="dxa"/>
            <w:shd w:val="clear" w:color="auto" w:fill="F5F8FA"/>
            <w:tcMar>
              <w:top w:w="90" w:type="dxa"/>
              <w:left w:w="90" w:type="dxa"/>
              <w:bottom w:w="90" w:type="dxa"/>
              <w:right w:w="90" w:type="dxa"/>
            </w:tcMar>
            <w:vAlign w:val="center"/>
            <w:textDirection w:val="lrTb"/>
          </w:tcPr>
          <w:p w14:paraId="775039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تا پاسخ قطعی</w:t>
            </w:r>
          </w:p>
        </w:tc>
        <w:tc>
          <w:tcPr>
            <w:tcW w:w="2090" w:type="dxa"/>
            <w:shd w:val="clear" w:color="auto" w:fill="F5F8FA"/>
            <w:tcMar>
              <w:top w:w="90" w:type="dxa"/>
              <w:left w:w="90" w:type="dxa"/>
              <w:bottom w:w="90" w:type="dxa"/>
              <w:right w:w="90" w:type="dxa"/>
            </w:tcMar>
            <w:vAlign w:val="center"/>
            <w:textDirection w:val="lrTb"/>
          </w:tcPr>
          <w:p w14:paraId="5BCAF67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نتیجه مالی و تطبیق</w:t>
            </w:r>
          </w:p>
        </w:tc>
      </w:tr>
      <w:tr w:rsidR="00D776BA" w:rsidRPr="00BE6A23" w14:paraId="078D2CAD" w14:textId="77777777">
        <w:trPr>
          <w:cantSplit/>
          <w:jc w:val="center"/>
        </w:trPr>
        <w:tc>
          <w:tcPr>
            <w:tcW w:w="1700" w:type="dxa"/>
            <w:shd w:val="clear" w:color="auto" w:fill="EEE9F8"/>
            <w:tcMar>
              <w:top w:w="90" w:type="dxa"/>
              <w:left w:w="90" w:type="dxa"/>
              <w:bottom w:w="90" w:type="dxa"/>
              <w:right w:w="90" w:type="dxa"/>
            </w:tcMar>
            <w:vAlign w:val="center"/>
            <w:textDirection w:val="lrTb"/>
          </w:tcPr>
          <w:p w14:paraId="75CF4CB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خرید اضطراری</w:t>
            </w:r>
          </w:p>
        </w:tc>
        <w:tc>
          <w:tcPr>
            <w:tcW w:w="2220" w:type="dxa"/>
            <w:tcMar>
              <w:top w:w="90" w:type="dxa"/>
              <w:left w:w="90" w:type="dxa"/>
              <w:bottom w:w="90" w:type="dxa"/>
              <w:right w:w="90" w:type="dxa"/>
            </w:tcMar>
            <w:vAlign w:val="center"/>
            <w:textDirection w:val="lrTb"/>
          </w:tcPr>
          <w:p w14:paraId="2CBF77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سقف و دلیل پیش از تعهد</w:t>
            </w:r>
          </w:p>
        </w:tc>
        <w:tc>
          <w:tcPr>
            <w:tcW w:w="1800" w:type="dxa"/>
            <w:tcMar>
              <w:top w:w="90" w:type="dxa"/>
              <w:left w:w="90" w:type="dxa"/>
              <w:bottom w:w="90" w:type="dxa"/>
              <w:right w:w="90" w:type="dxa"/>
            </w:tcMar>
            <w:vAlign w:val="center"/>
            <w:textDirection w:val="lrTb"/>
          </w:tcPr>
          <w:p w14:paraId="4849F4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 اضطراری</w:t>
            </w:r>
          </w:p>
        </w:tc>
        <w:tc>
          <w:tcPr>
            <w:tcW w:w="1550" w:type="dxa"/>
            <w:tcMar>
              <w:top w:w="90" w:type="dxa"/>
              <w:left w:w="90" w:type="dxa"/>
              <w:bottom w:w="90" w:type="dxa"/>
              <w:right w:w="90" w:type="dxa"/>
            </w:tcMar>
            <w:vAlign w:val="center"/>
            <w:textDirection w:val="lrTb"/>
          </w:tcPr>
          <w:p w14:paraId="583D23F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بازبینی تا ۲ روز</w:t>
            </w:r>
          </w:p>
        </w:tc>
        <w:tc>
          <w:tcPr>
            <w:tcW w:w="2090" w:type="dxa"/>
            <w:tcMar>
              <w:top w:w="90" w:type="dxa"/>
              <w:left w:w="90" w:type="dxa"/>
              <w:bottom w:w="90" w:type="dxa"/>
              <w:right w:w="90" w:type="dxa"/>
            </w:tcMar>
            <w:vAlign w:val="center"/>
            <w:textDirection w:val="lrTb"/>
          </w:tcPr>
          <w:p w14:paraId="3C9A53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پسینی یا اقدام اصلاحی</w:t>
            </w:r>
          </w:p>
        </w:tc>
      </w:tr>
    </w:tbl>
    <w:p w14:paraId="4DF7967A" w14:textId="77777777" w:rsidR="00D776BA" w:rsidRPr="00BE6A23" w:rsidRDefault="00000000" w:rsidP="000A7BE2">
      <w:pPr>
        <w:jc w:val="right"/>
        <w:bidi w:val="1"/>
      </w:pPr>
      <w:r w:rsidRPr="00BE6A23">
        <w:rPr>
          <w:rFonts w:ascii="Tahoma" w:eastAsia="Tahoma" w:hAnsi="Tahoma" w:cs="Tahoma"/>
          <w:rtl w:val="1"/>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2E54B7EA"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03204D93"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۴.۲۰ نقش‌ها، تفکیک وظایف و حقوق تصمیم</w:t>
      </w:r>
    </w:p>
    <w:p w14:paraId="094CB169" w14:textId="77777777" w:rsidR="00D776BA" w:rsidRPr="00BE6A23" w:rsidRDefault="00000000" w:rsidP="000A7BE2">
      <w:pPr>
        <w:jc w:val="right"/>
        <w:bidi w:val="1"/>
      </w:pPr>
      <w:r w:rsidRPr="00BE6A23">
        <w:rPr>
          <w:rFonts w:ascii="Tahoma" w:eastAsia="Tahoma" w:hAnsi="Tahoma" w:cs="Tahoma"/>
          <w:rtl w:val="1"/>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E6A23" w14:paraId="69813167" w14:textId="77777777">
        <w:trPr>
          <w:cantSplit/>
          <w:tblHeader/>
          <w:jc w:val="center"/>
        </w:trPr>
        <w:tc>
          <w:tcPr>
            <w:tcW w:w="1450" w:type="dxa"/>
            <w:shd w:val="clear" w:color="auto" w:fill="173B5F"/>
            <w:tcMar>
              <w:top w:w="90" w:type="dxa"/>
              <w:left w:w="90" w:type="dxa"/>
              <w:bottom w:w="90" w:type="dxa"/>
              <w:right w:w="90" w:type="dxa"/>
            </w:tcMar>
            <w:vAlign w:val="center"/>
            <w:textDirection w:val="lrTb"/>
          </w:tcPr>
          <w:p w14:paraId="5E3EB4A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w:t>
            </w:r>
          </w:p>
        </w:tc>
        <w:tc>
          <w:tcPr>
            <w:tcW w:w="1910" w:type="dxa"/>
            <w:shd w:val="clear" w:color="auto" w:fill="173B5F"/>
            <w:tcMar>
              <w:top w:w="90" w:type="dxa"/>
              <w:left w:w="90" w:type="dxa"/>
              <w:bottom w:w="90" w:type="dxa"/>
              <w:right w:w="90" w:type="dxa"/>
            </w:tcMar>
            <w:vAlign w:val="center"/>
            <w:textDirection w:val="lrTb"/>
          </w:tcPr>
          <w:p w14:paraId="26A65623"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آماده‌ساز</w:t>
            </w:r>
          </w:p>
        </w:tc>
        <w:tc>
          <w:tcPr>
            <w:tcW w:w="2140" w:type="dxa"/>
            <w:shd w:val="clear" w:color="auto" w:fill="173B5F"/>
            <w:tcMar>
              <w:top w:w="90" w:type="dxa"/>
              <w:left w:w="90" w:type="dxa"/>
              <w:bottom w:w="90" w:type="dxa"/>
              <w:right w:w="90" w:type="dxa"/>
            </w:tcMar>
            <w:vAlign w:val="center"/>
            <w:textDirection w:val="lrTb"/>
          </w:tcPr>
          <w:p w14:paraId="56434C9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تصمیم‌گیر نهایی</w:t>
            </w:r>
          </w:p>
        </w:tc>
        <w:tc>
          <w:tcPr>
            <w:tcW w:w="2030" w:type="dxa"/>
            <w:shd w:val="clear" w:color="auto" w:fill="173B5F"/>
            <w:tcMar>
              <w:top w:w="90" w:type="dxa"/>
              <w:left w:w="90" w:type="dxa"/>
              <w:bottom w:w="90" w:type="dxa"/>
              <w:right w:w="90" w:type="dxa"/>
            </w:tcMar>
            <w:vAlign w:val="center"/>
            <w:textDirection w:val="lrTb"/>
          </w:tcPr>
          <w:p w14:paraId="6EDE087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ساخت نو</w:t>
            </w:r>
          </w:p>
        </w:tc>
        <w:tc>
          <w:tcPr>
            <w:tcW w:w="1830" w:type="dxa"/>
            <w:shd w:val="clear" w:color="auto" w:fill="173B5F"/>
            <w:tcMar>
              <w:top w:w="90" w:type="dxa"/>
              <w:left w:w="90" w:type="dxa"/>
              <w:bottom w:w="90" w:type="dxa"/>
              <w:right w:w="90" w:type="dxa"/>
            </w:tcMar>
            <w:vAlign w:val="center"/>
            <w:textDirection w:val="lrTb"/>
          </w:tcPr>
          <w:p w14:paraId="56F754E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نقش ممنوع هم‌زمان</w:t>
            </w:r>
          </w:p>
        </w:tc>
      </w:tr>
      <w:tr w:rsidR="00D776BA" w:rsidRPr="00BE6A23" w14:paraId="67CF8CA7" w14:textId="77777777">
        <w:trPr>
          <w:cantSplit/>
          <w:jc w:val="center"/>
        </w:trPr>
        <w:tc>
          <w:tcPr>
            <w:tcW w:w="1450" w:type="dxa"/>
            <w:shd w:val="clear" w:color="auto" w:fill="E8EEF5"/>
            <w:tcMar>
              <w:top w:w="90" w:type="dxa"/>
              <w:left w:w="90" w:type="dxa"/>
              <w:bottom w:w="90" w:type="dxa"/>
              <w:right w:w="90" w:type="dxa"/>
            </w:tcMar>
            <w:vAlign w:val="center"/>
            <w:textDirection w:val="lrTb"/>
          </w:tcPr>
          <w:p w14:paraId="1C5136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نیاز</w:t>
            </w:r>
          </w:p>
        </w:tc>
        <w:tc>
          <w:tcPr>
            <w:tcW w:w="1910" w:type="dxa"/>
            <w:tcMar>
              <w:top w:w="90" w:type="dxa"/>
              <w:left w:w="90" w:type="dxa"/>
              <w:bottom w:w="90" w:type="dxa"/>
              <w:right w:w="90" w:type="dxa"/>
            </w:tcMar>
            <w:vAlign w:val="center"/>
            <w:textDirection w:val="lrTb"/>
          </w:tcPr>
          <w:p w14:paraId="72A69BE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درخواست‌کننده</w:t>
            </w:r>
          </w:p>
        </w:tc>
        <w:tc>
          <w:tcPr>
            <w:tcW w:w="2140" w:type="dxa"/>
            <w:tcMar>
              <w:top w:w="90" w:type="dxa"/>
              <w:left w:w="90" w:type="dxa"/>
              <w:bottom w:w="90" w:type="dxa"/>
              <w:right w:w="90" w:type="dxa"/>
            </w:tcMar>
            <w:vAlign w:val="center"/>
            <w:textDirection w:val="lrTb"/>
          </w:tcPr>
          <w:p w14:paraId="7CB807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بودجه/پروژه</w:t>
            </w:r>
          </w:p>
        </w:tc>
        <w:tc>
          <w:tcPr>
            <w:tcW w:w="2030" w:type="dxa"/>
            <w:tcMar>
              <w:top w:w="90" w:type="dxa"/>
              <w:left w:w="90" w:type="dxa"/>
              <w:bottom w:w="90" w:type="dxa"/>
              <w:right w:w="90" w:type="dxa"/>
            </w:tcMar>
            <w:vAlign w:val="center"/>
            <w:textDirection w:val="lrTb"/>
          </w:tcPr>
          <w:p w14:paraId="3B07424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کامل‌بودن و حد</w:t>
            </w:r>
          </w:p>
        </w:tc>
        <w:tc>
          <w:tcPr>
            <w:tcW w:w="1830" w:type="dxa"/>
            <w:tcMar>
              <w:top w:w="90" w:type="dxa"/>
              <w:left w:w="90" w:type="dxa"/>
              <w:bottom w:w="90" w:type="dxa"/>
              <w:right w:w="90" w:type="dxa"/>
            </w:tcMar>
            <w:vAlign w:val="center"/>
            <w:textDirection w:val="lrTb"/>
          </w:tcPr>
          <w:p w14:paraId="2086A0B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درخواست‌کننده و تصویب‌کننده بالای حد</w:t>
            </w:r>
          </w:p>
        </w:tc>
      </w:tr>
      <w:tr w:rsidR="00D776BA" w:rsidRPr="00BE6A23" w14:paraId="7476E54B"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2053C12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انتخاب فروشنده</w:t>
            </w:r>
          </w:p>
        </w:tc>
        <w:tc>
          <w:tcPr>
            <w:tcW w:w="1910" w:type="dxa"/>
            <w:shd w:val="clear" w:color="auto" w:fill="F5F8FA"/>
            <w:tcMar>
              <w:top w:w="90" w:type="dxa"/>
              <w:left w:w="90" w:type="dxa"/>
              <w:bottom w:w="90" w:type="dxa"/>
              <w:right w:w="90" w:type="dxa"/>
            </w:tcMar>
            <w:vAlign w:val="center"/>
            <w:textDirection w:val="lrTb"/>
          </w:tcPr>
          <w:p w14:paraId="4825D0E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تدارکات/کمیته ارزیابی</w:t>
            </w:r>
          </w:p>
        </w:tc>
        <w:tc>
          <w:tcPr>
            <w:tcW w:w="2140" w:type="dxa"/>
            <w:shd w:val="clear" w:color="auto" w:fill="F5F8FA"/>
            <w:tcMar>
              <w:top w:w="90" w:type="dxa"/>
              <w:left w:w="90" w:type="dxa"/>
              <w:bottom w:w="90" w:type="dxa"/>
              <w:right w:w="90" w:type="dxa"/>
            </w:tcMar>
            <w:vAlign w:val="center"/>
            <w:textDirection w:val="lrTb"/>
          </w:tcPr>
          <w:p w14:paraId="6DCB2E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 خرید</w:t>
            </w:r>
          </w:p>
        </w:tc>
        <w:tc>
          <w:tcPr>
            <w:tcW w:w="2030" w:type="dxa"/>
            <w:shd w:val="clear" w:color="auto" w:fill="F5F8FA"/>
            <w:tcMar>
              <w:top w:w="90" w:type="dxa"/>
              <w:left w:w="90" w:type="dxa"/>
              <w:bottom w:w="90" w:type="dxa"/>
              <w:right w:w="90" w:type="dxa"/>
            </w:tcMar>
            <w:vAlign w:val="center"/>
            <w:textDirection w:val="lrTb"/>
          </w:tcPr>
          <w:p w14:paraId="26B6E6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تعارض و رقابت</w:t>
            </w:r>
          </w:p>
        </w:tc>
        <w:tc>
          <w:tcPr>
            <w:tcW w:w="1830" w:type="dxa"/>
            <w:shd w:val="clear" w:color="auto" w:fill="F5F8FA"/>
            <w:tcMar>
              <w:top w:w="90" w:type="dxa"/>
              <w:left w:w="90" w:type="dxa"/>
              <w:bottom w:w="90" w:type="dxa"/>
              <w:right w:w="90" w:type="dxa"/>
            </w:tcMar>
            <w:vAlign w:val="center"/>
            <w:textDirection w:val="lrTb"/>
          </w:tcPr>
          <w:p w14:paraId="51BDAB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دریافت‌کننده پیشنهاد و تصویب‌کننده</w:t>
            </w:r>
          </w:p>
        </w:tc>
      </w:tr>
      <w:tr w:rsidR="00D776BA" w:rsidRPr="00BE6A23" w14:paraId="1F97FB07" w14:textId="77777777">
        <w:trPr>
          <w:cantSplit/>
          <w:jc w:val="center"/>
        </w:trPr>
        <w:tc>
          <w:tcPr>
            <w:tcW w:w="1450" w:type="dxa"/>
            <w:shd w:val="clear" w:color="auto" w:fill="E8EEF5"/>
            <w:tcMar>
              <w:top w:w="90" w:type="dxa"/>
              <w:left w:w="90" w:type="dxa"/>
              <w:bottom w:w="90" w:type="dxa"/>
              <w:right w:w="90" w:type="dxa"/>
            </w:tcMar>
            <w:vAlign w:val="center"/>
            <w:textDirection w:val="lrTb"/>
          </w:tcPr>
          <w:p w14:paraId="10476E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صدور سفارش</w:t>
            </w:r>
          </w:p>
        </w:tc>
        <w:tc>
          <w:tcPr>
            <w:tcW w:w="1910" w:type="dxa"/>
            <w:tcMar>
              <w:top w:w="90" w:type="dxa"/>
              <w:left w:w="90" w:type="dxa"/>
              <w:bottom w:w="90" w:type="dxa"/>
              <w:right w:w="90" w:type="dxa"/>
            </w:tcMar>
            <w:vAlign w:val="center"/>
            <w:textDirection w:val="lrTb"/>
          </w:tcPr>
          <w:p w14:paraId="1F5F43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کارشناس خرید</w:t>
            </w:r>
          </w:p>
        </w:tc>
        <w:tc>
          <w:tcPr>
            <w:tcW w:w="2140" w:type="dxa"/>
            <w:tcMar>
              <w:top w:w="90" w:type="dxa"/>
              <w:left w:w="90" w:type="dxa"/>
              <w:bottom w:w="90" w:type="dxa"/>
              <w:right w:w="90" w:type="dxa"/>
            </w:tcMar>
            <w:vAlign w:val="center"/>
            <w:textDirection w:val="lrTb"/>
          </w:tcPr>
          <w:p w14:paraId="24B8384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w:t>
            </w:r>
          </w:p>
        </w:tc>
        <w:tc>
          <w:tcPr>
            <w:tcW w:w="2030" w:type="dxa"/>
            <w:tcMar>
              <w:top w:w="90" w:type="dxa"/>
              <w:left w:w="90" w:type="dxa"/>
              <w:bottom w:w="90" w:type="dxa"/>
              <w:right w:w="90" w:type="dxa"/>
            </w:tcMar>
            <w:vAlign w:val="center"/>
            <w:textDirection w:val="lrTb"/>
          </w:tcPr>
          <w:p w14:paraId="4A53055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بودجه، سقف و طرف</w:t>
            </w:r>
          </w:p>
        </w:tc>
        <w:tc>
          <w:tcPr>
            <w:tcW w:w="1830" w:type="dxa"/>
            <w:tcMar>
              <w:top w:w="90" w:type="dxa"/>
              <w:left w:w="90" w:type="dxa"/>
              <w:bottom w:w="90" w:type="dxa"/>
              <w:right w:w="90" w:type="dxa"/>
            </w:tcMar>
            <w:vAlign w:val="center"/>
            <w:textDirection w:val="lrTb"/>
          </w:tcPr>
          <w:p w14:paraId="6E00610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تهیه‌کننده و تأیید نهایی</w:t>
            </w:r>
          </w:p>
        </w:tc>
      </w:tr>
      <w:tr w:rsidR="00D776BA" w:rsidRPr="00BE6A23" w14:paraId="03ED9C41"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2486042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رسید</w:t>
            </w:r>
          </w:p>
        </w:tc>
        <w:tc>
          <w:tcPr>
            <w:tcW w:w="1910" w:type="dxa"/>
            <w:shd w:val="clear" w:color="auto" w:fill="F5F8FA"/>
            <w:tcMar>
              <w:top w:w="90" w:type="dxa"/>
              <w:left w:w="90" w:type="dxa"/>
              <w:bottom w:w="90" w:type="dxa"/>
              <w:right w:w="90" w:type="dxa"/>
            </w:tcMar>
            <w:vAlign w:val="center"/>
            <w:textDirection w:val="lrTb"/>
          </w:tcPr>
          <w:p w14:paraId="445A000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انباردار</w:t>
            </w:r>
          </w:p>
        </w:tc>
        <w:tc>
          <w:tcPr>
            <w:tcW w:w="2140" w:type="dxa"/>
            <w:shd w:val="clear" w:color="auto" w:fill="F5F8FA"/>
            <w:tcMar>
              <w:top w:w="90" w:type="dxa"/>
              <w:left w:w="90" w:type="dxa"/>
              <w:bottom w:w="90" w:type="dxa"/>
              <w:right w:w="90" w:type="dxa"/>
            </w:tcMar>
            <w:vAlign w:val="center"/>
            <w:textDirection w:val="lrTb"/>
          </w:tcPr>
          <w:p w14:paraId="4BBF8D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انبار برای اصلاح</w:t>
            </w:r>
          </w:p>
        </w:tc>
        <w:tc>
          <w:tcPr>
            <w:tcW w:w="2030" w:type="dxa"/>
            <w:shd w:val="clear" w:color="auto" w:fill="F5F8FA"/>
            <w:tcMar>
              <w:top w:w="90" w:type="dxa"/>
              <w:left w:w="90" w:type="dxa"/>
              <w:bottom w:w="90" w:type="dxa"/>
              <w:right w:w="90" w:type="dxa"/>
            </w:tcMar>
            <w:vAlign w:val="center"/>
            <w:textDirection w:val="lrTb"/>
          </w:tcPr>
          <w:p w14:paraId="0EB627E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یکتایی و مانده</w:t>
            </w:r>
          </w:p>
        </w:tc>
        <w:tc>
          <w:tcPr>
            <w:tcW w:w="1830" w:type="dxa"/>
            <w:shd w:val="clear" w:color="auto" w:fill="F5F8FA"/>
            <w:tcMar>
              <w:top w:w="90" w:type="dxa"/>
              <w:left w:w="90" w:type="dxa"/>
              <w:bottom w:w="90" w:type="dxa"/>
              <w:right w:w="90" w:type="dxa"/>
            </w:tcMar>
            <w:vAlign w:val="center"/>
            <w:textDirection w:val="lrTb"/>
          </w:tcPr>
          <w:p w14:paraId="7D24B2D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 و تحویل‌گیرنده</w:t>
            </w:r>
          </w:p>
        </w:tc>
      </w:tr>
      <w:tr w:rsidR="00D776BA" w:rsidRPr="00BE6A23" w14:paraId="542F818B" w14:textId="77777777">
        <w:trPr>
          <w:cantSplit/>
          <w:jc w:val="center"/>
        </w:trPr>
        <w:tc>
          <w:tcPr>
            <w:tcW w:w="1450" w:type="dxa"/>
            <w:shd w:val="clear" w:color="auto" w:fill="E8EEF5"/>
            <w:tcMar>
              <w:top w:w="90" w:type="dxa"/>
              <w:left w:w="90" w:type="dxa"/>
              <w:bottom w:w="90" w:type="dxa"/>
              <w:right w:w="90" w:type="dxa"/>
            </w:tcMar>
            <w:vAlign w:val="center"/>
            <w:textDirection w:val="lrTb"/>
          </w:tcPr>
          <w:p w14:paraId="4D901B4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کیفیت</w:t>
            </w:r>
          </w:p>
        </w:tc>
        <w:tc>
          <w:tcPr>
            <w:tcW w:w="1910" w:type="dxa"/>
            <w:tcMar>
              <w:top w:w="90" w:type="dxa"/>
              <w:left w:w="90" w:type="dxa"/>
              <w:bottom w:w="90" w:type="dxa"/>
              <w:right w:w="90" w:type="dxa"/>
            </w:tcMar>
            <w:vAlign w:val="center"/>
            <w:textDirection w:val="lrTb"/>
          </w:tcPr>
          <w:p w14:paraId="2C73D0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بازرس/آزمایشگاه</w:t>
            </w:r>
          </w:p>
        </w:tc>
        <w:tc>
          <w:tcPr>
            <w:tcW w:w="2140" w:type="dxa"/>
            <w:tcMar>
              <w:top w:w="90" w:type="dxa"/>
              <w:left w:w="90" w:type="dxa"/>
              <w:bottom w:w="90" w:type="dxa"/>
              <w:right w:w="90" w:type="dxa"/>
            </w:tcMar>
            <w:vAlign w:val="center"/>
            <w:textDirection w:val="lrTb"/>
          </w:tcPr>
          <w:p w14:paraId="720471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پذیرنده مجاز</w:t>
            </w:r>
          </w:p>
        </w:tc>
        <w:tc>
          <w:tcPr>
            <w:tcW w:w="2030" w:type="dxa"/>
            <w:tcMar>
              <w:top w:w="90" w:type="dxa"/>
              <w:left w:w="90" w:type="dxa"/>
              <w:bottom w:w="90" w:type="dxa"/>
              <w:right w:w="90" w:type="dxa"/>
            </w:tcMar>
            <w:vAlign w:val="center"/>
            <w:textDirection w:val="lrTb"/>
          </w:tcPr>
          <w:p w14:paraId="2F85402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صلاحیت و دامنه</w:t>
            </w:r>
          </w:p>
        </w:tc>
        <w:tc>
          <w:tcPr>
            <w:tcW w:w="1830" w:type="dxa"/>
            <w:tcMar>
              <w:top w:w="90" w:type="dxa"/>
              <w:left w:w="90" w:type="dxa"/>
              <w:bottom w:w="90" w:type="dxa"/>
              <w:right w:w="90" w:type="dxa"/>
            </w:tcMar>
            <w:vAlign w:val="center"/>
            <w:textDirection w:val="lrTb"/>
          </w:tcPr>
          <w:p w14:paraId="25FC1E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فروشنده و پذیرنده</w:t>
            </w:r>
          </w:p>
        </w:tc>
      </w:tr>
      <w:tr w:rsidR="00D776BA" w:rsidRPr="00BE6A23" w14:paraId="14E46CE1"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3D898B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فاکتور</w:t>
            </w:r>
          </w:p>
        </w:tc>
        <w:tc>
          <w:tcPr>
            <w:tcW w:w="1910" w:type="dxa"/>
            <w:shd w:val="clear" w:color="auto" w:fill="F5F8FA"/>
            <w:tcMar>
              <w:top w:w="90" w:type="dxa"/>
              <w:left w:w="90" w:type="dxa"/>
              <w:bottom w:w="90" w:type="dxa"/>
              <w:right w:w="90" w:type="dxa"/>
            </w:tcMar>
            <w:vAlign w:val="center"/>
            <w:textDirection w:val="lrTb"/>
          </w:tcPr>
          <w:p w14:paraId="60C473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حساب‌های پرداختنی</w:t>
            </w:r>
          </w:p>
        </w:tc>
        <w:tc>
          <w:tcPr>
            <w:tcW w:w="2140" w:type="dxa"/>
            <w:shd w:val="clear" w:color="auto" w:fill="F5F8FA"/>
            <w:tcMar>
              <w:top w:w="90" w:type="dxa"/>
              <w:left w:w="90" w:type="dxa"/>
              <w:bottom w:w="90" w:type="dxa"/>
              <w:right w:w="90" w:type="dxa"/>
            </w:tcMar>
            <w:vAlign w:val="center"/>
            <w:textDirection w:val="lrTb"/>
          </w:tcPr>
          <w:p w14:paraId="6B81ECB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مالی طبق حد</w:t>
            </w:r>
          </w:p>
        </w:tc>
        <w:tc>
          <w:tcPr>
            <w:tcW w:w="2030" w:type="dxa"/>
            <w:shd w:val="clear" w:color="auto" w:fill="F5F8FA"/>
            <w:tcMar>
              <w:top w:w="90" w:type="dxa"/>
              <w:left w:w="90" w:type="dxa"/>
              <w:bottom w:w="90" w:type="dxa"/>
              <w:right w:w="90" w:type="dxa"/>
            </w:tcMar>
            <w:vAlign w:val="center"/>
            <w:textDirection w:val="lrTb"/>
          </w:tcPr>
          <w:p w14:paraId="7264057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و عدم تکرار</w:t>
            </w:r>
          </w:p>
        </w:tc>
        <w:tc>
          <w:tcPr>
            <w:tcW w:w="1830" w:type="dxa"/>
            <w:shd w:val="clear" w:color="auto" w:fill="F5F8FA"/>
            <w:tcMar>
              <w:top w:w="90" w:type="dxa"/>
              <w:left w:w="90" w:type="dxa"/>
              <w:bottom w:w="90" w:type="dxa"/>
              <w:right w:w="90" w:type="dxa"/>
            </w:tcMar>
            <w:vAlign w:val="center"/>
            <w:textDirection w:val="lrTb"/>
          </w:tcPr>
          <w:p w14:paraId="0233B64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ثبت‌کننده فاکتور و آزادساز</w:t>
            </w:r>
          </w:p>
        </w:tc>
      </w:tr>
      <w:tr w:rsidR="00D776BA" w:rsidRPr="00BE6A23" w14:paraId="59CAFD1D" w14:textId="77777777">
        <w:trPr>
          <w:cantSplit/>
          <w:jc w:val="center"/>
        </w:trPr>
        <w:tc>
          <w:tcPr>
            <w:tcW w:w="1450" w:type="dxa"/>
            <w:shd w:val="clear" w:color="auto" w:fill="E8EEF5"/>
            <w:tcMar>
              <w:top w:w="90" w:type="dxa"/>
              <w:left w:w="90" w:type="dxa"/>
              <w:bottom w:w="90" w:type="dxa"/>
              <w:right w:w="90" w:type="dxa"/>
            </w:tcMar>
            <w:vAlign w:val="center"/>
            <w:textDirection w:val="lrTb"/>
          </w:tcPr>
          <w:p w14:paraId="1A31B8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اعتبار/نرخ</w:t>
            </w:r>
          </w:p>
        </w:tc>
        <w:tc>
          <w:tcPr>
            <w:tcW w:w="1910" w:type="dxa"/>
            <w:tcMar>
              <w:top w:w="90" w:type="dxa"/>
              <w:left w:w="90" w:type="dxa"/>
              <w:bottom w:w="90" w:type="dxa"/>
              <w:right w:w="90" w:type="dxa"/>
            </w:tcMar>
            <w:vAlign w:val="center"/>
            <w:textDirection w:val="lrTb"/>
          </w:tcPr>
          <w:p w14:paraId="0075544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تحلیلگر/سامانه بانک</w:t>
            </w:r>
          </w:p>
        </w:tc>
        <w:tc>
          <w:tcPr>
            <w:tcW w:w="2140" w:type="dxa"/>
            <w:tcMar>
              <w:top w:w="90" w:type="dxa"/>
              <w:left w:w="90" w:type="dxa"/>
              <w:bottom w:w="90" w:type="dxa"/>
              <w:right w:w="90" w:type="dxa"/>
            </w:tcMar>
            <w:vAlign w:val="center"/>
            <w:textDirection w:val="lrTb"/>
          </w:tcPr>
          <w:p w14:paraId="302FCF8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نهاد مالی</w:t>
            </w:r>
          </w:p>
        </w:tc>
        <w:tc>
          <w:tcPr>
            <w:tcW w:w="2030" w:type="dxa"/>
            <w:tcMar>
              <w:top w:w="90" w:type="dxa"/>
              <w:left w:w="90" w:type="dxa"/>
              <w:bottom w:w="90" w:type="dxa"/>
              <w:right w:w="90" w:type="dxa"/>
            </w:tcMar>
            <w:vAlign w:val="center"/>
            <w:textDirection w:val="lrTb"/>
          </w:tcPr>
          <w:p w14:paraId="353992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و نسخه تصمیم</w:t>
            </w:r>
          </w:p>
        </w:tc>
        <w:tc>
          <w:tcPr>
            <w:tcW w:w="1830" w:type="dxa"/>
            <w:tcMar>
              <w:top w:w="90" w:type="dxa"/>
              <w:left w:w="90" w:type="dxa"/>
              <w:bottom w:w="90" w:type="dxa"/>
              <w:right w:w="90" w:type="dxa"/>
            </w:tcMar>
            <w:vAlign w:val="center"/>
            <w:textDirection w:val="lrTb"/>
          </w:tcPr>
          <w:p w14:paraId="7CA8261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به‌عنوان تصمیم‌گیر</w:t>
            </w:r>
          </w:p>
        </w:tc>
      </w:tr>
      <w:tr w:rsidR="00D776BA" w:rsidRPr="00BE6A23" w14:paraId="4D008C6E" w14:textId="77777777">
        <w:trPr>
          <w:cantSplit/>
          <w:jc w:val="center"/>
        </w:trPr>
        <w:tc>
          <w:tcPr>
            <w:tcW w:w="1450" w:type="dxa"/>
            <w:shd w:val="clear" w:color="auto" w:fill="F5F8FA"/>
            <w:tcMar>
              <w:top w:w="90" w:type="dxa"/>
              <w:left w:w="90" w:type="dxa"/>
              <w:bottom w:w="90" w:type="dxa"/>
              <w:right w:w="90" w:type="dxa"/>
            </w:tcMar>
            <w:vAlign w:val="center"/>
            <w:textDirection w:val="lrTb"/>
          </w:tcPr>
          <w:p w14:paraId="5B5D2A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w:t>
            </w:r>
          </w:p>
        </w:tc>
        <w:tc>
          <w:tcPr>
            <w:tcW w:w="1910" w:type="dxa"/>
            <w:shd w:val="clear" w:color="auto" w:fill="F5F8FA"/>
            <w:tcMar>
              <w:top w:w="90" w:type="dxa"/>
              <w:left w:w="90" w:type="dxa"/>
              <w:bottom w:w="90" w:type="dxa"/>
              <w:right w:w="90" w:type="dxa"/>
            </w:tcMar>
            <w:vAlign w:val="center"/>
            <w:textDirection w:val="lrTb"/>
          </w:tcPr>
          <w:p w14:paraId="202929F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پس از گیت</w:t>
            </w:r>
          </w:p>
        </w:tc>
        <w:tc>
          <w:tcPr>
            <w:tcW w:w="2140" w:type="dxa"/>
            <w:shd w:val="clear" w:color="auto" w:fill="F5F8FA"/>
            <w:tcMar>
              <w:top w:w="90" w:type="dxa"/>
              <w:left w:w="90" w:type="dxa"/>
              <w:bottom w:w="90" w:type="dxa"/>
              <w:right w:w="90" w:type="dxa"/>
            </w:tcMar>
            <w:vAlign w:val="center"/>
            <w:textDirection w:val="lrTb"/>
          </w:tcPr>
          <w:p w14:paraId="663AD19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امضاداران/بانک</w:t>
            </w:r>
          </w:p>
        </w:tc>
        <w:tc>
          <w:tcPr>
            <w:tcW w:w="2030" w:type="dxa"/>
            <w:shd w:val="clear" w:color="auto" w:fill="F5F8FA"/>
            <w:tcMar>
              <w:top w:w="90" w:type="dxa"/>
              <w:left w:w="90" w:type="dxa"/>
              <w:bottom w:w="90" w:type="dxa"/>
              <w:right w:w="90" w:type="dxa"/>
            </w:tcMar>
            <w:vAlign w:val="center"/>
            <w:textDirection w:val="lrTb"/>
          </w:tcPr>
          <w:p w14:paraId="7987CC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 مبلغ و یکتایی</w:t>
            </w:r>
          </w:p>
        </w:tc>
        <w:tc>
          <w:tcPr>
            <w:tcW w:w="1830" w:type="dxa"/>
            <w:shd w:val="clear" w:color="auto" w:fill="F5F8FA"/>
            <w:tcMar>
              <w:top w:w="90" w:type="dxa"/>
              <w:left w:w="90" w:type="dxa"/>
              <w:bottom w:w="90" w:type="dxa"/>
              <w:right w:w="90" w:type="dxa"/>
            </w:tcMar>
            <w:vAlign w:val="center"/>
            <w:textDirection w:val="lrTb"/>
          </w:tcPr>
          <w:p w14:paraId="69C1DB2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فاکتور و امضای نهایی در حد ممنوع</w:t>
            </w:r>
          </w:p>
        </w:tc>
      </w:tr>
    </w:tbl>
    <w:p w14:paraId="29183313" w14:textId="77777777" w:rsidR="00D776BA" w:rsidRPr="00BE6A23" w:rsidRDefault="00000000" w:rsidP="000A7BE2">
      <w:pPr>
        <w:jc w:val="right"/>
        <w:bidi w:val="1"/>
      </w:pPr>
      <w:r w:rsidRPr="00BE6A23">
        <w:rPr>
          <w:rFonts w:ascii="Tahoma" w:eastAsia="Tahoma" w:hAnsi="Tahoma" w:cs="Tahoma"/>
          <w:rtl w:val="1"/>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206C34F3"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723807F8"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۴.۲۱ مدل داده، ماشین وضعیت و قرارداد رویداد</w:t>
      </w:r>
    </w:p>
    <w:p w14:paraId="6A96B00C" w14:textId="77777777" w:rsidR="00D776BA" w:rsidRPr="00BE6A23" w:rsidRDefault="00000000" w:rsidP="000A7BE2">
      <w:pPr>
        <w:jc w:val="right"/>
        <w:bidi w:val="1"/>
      </w:pPr>
      <w:r w:rsidRPr="00BE6A23">
        <w:rPr>
          <w:rFonts w:ascii="Tahoma" w:eastAsia="Tahoma" w:hAnsi="Tahoma" w:cs="Tahoma"/>
          <w:rtl w:val="1"/>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E6A23" w14:paraId="78582847" w14:textId="77777777">
        <w:trPr>
          <w:cantSplit/>
          <w:tblHeader/>
          <w:jc w:val="center"/>
        </w:trPr>
        <w:tc>
          <w:tcPr>
            <w:tcW w:w="1700" w:type="dxa"/>
            <w:shd w:val="clear" w:color="auto" w:fill="173B5F"/>
            <w:tcMar>
              <w:top w:w="90" w:type="dxa"/>
              <w:left w:w="90" w:type="dxa"/>
              <w:bottom w:w="90" w:type="dxa"/>
              <w:right w:w="90" w:type="dxa"/>
            </w:tcMar>
            <w:vAlign w:val="center"/>
            <w:textDirection w:val="lrTb"/>
          </w:tcPr>
          <w:p w14:paraId="31ECBF69"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ماشین وضعیت</w:t>
            </w:r>
          </w:p>
        </w:tc>
        <w:tc>
          <w:tcPr>
            <w:tcW w:w="3500" w:type="dxa"/>
            <w:shd w:val="clear" w:color="auto" w:fill="173B5F"/>
            <w:tcMar>
              <w:top w:w="90" w:type="dxa"/>
              <w:left w:w="90" w:type="dxa"/>
              <w:bottom w:w="90" w:type="dxa"/>
              <w:right w:w="90" w:type="dxa"/>
            </w:tcMar>
            <w:vAlign w:val="center"/>
            <w:textDirection w:val="lrTb"/>
          </w:tcPr>
          <w:p w14:paraId="6277ED1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مسیر اصلی</w:t>
            </w:r>
          </w:p>
        </w:tc>
        <w:tc>
          <w:tcPr>
            <w:tcW w:w="2320" w:type="dxa"/>
            <w:shd w:val="clear" w:color="auto" w:fill="173B5F"/>
            <w:tcMar>
              <w:top w:w="90" w:type="dxa"/>
              <w:left w:w="90" w:type="dxa"/>
              <w:bottom w:w="90" w:type="dxa"/>
              <w:right w:w="90" w:type="dxa"/>
            </w:tcMar>
            <w:vAlign w:val="center"/>
            <w:textDirection w:val="lrTb"/>
          </w:tcPr>
          <w:p w14:paraId="2DCEA1C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وضعیت‌های توقف</w:t>
            </w:r>
          </w:p>
        </w:tc>
        <w:tc>
          <w:tcPr>
            <w:tcW w:w="1840" w:type="dxa"/>
            <w:shd w:val="clear" w:color="auto" w:fill="173B5F"/>
            <w:tcMar>
              <w:top w:w="90" w:type="dxa"/>
              <w:left w:w="90" w:type="dxa"/>
              <w:bottom w:w="90" w:type="dxa"/>
              <w:right w:w="90" w:type="dxa"/>
            </w:tcMar>
            <w:vAlign w:val="center"/>
            <w:textDirection w:val="lrTb"/>
          </w:tcPr>
          <w:p w14:paraId="6B21521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 جبرانی</w:t>
            </w:r>
          </w:p>
        </w:tc>
      </w:tr>
      <w:tr w:rsidR="00D776BA" w:rsidRPr="00BE6A23" w14:paraId="116968B4"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690E34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خرید</w:t>
            </w:r>
          </w:p>
        </w:tc>
        <w:tc>
          <w:tcPr>
            <w:tcW w:w="3500" w:type="dxa"/>
            <w:tcMar>
              <w:top w:w="90" w:type="dxa"/>
              <w:left w:w="90" w:type="dxa"/>
              <w:bottom w:w="90" w:type="dxa"/>
              <w:right w:w="90" w:type="dxa"/>
            </w:tcMar>
            <w:vAlign w:val="center"/>
            <w:textDirection w:val="lrTb"/>
          </w:tcPr>
          <w:p w14:paraId="610DD81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پیش‌نویس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اعتبارسنجی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تأیید</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منبع‌یابی</w:t>
            </w:r>
          </w:p>
        </w:tc>
        <w:tc>
          <w:tcPr>
            <w:tcW w:w="2320" w:type="dxa"/>
            <w:tcMar>
              <w:top w:w="90" w:type="dxa"/>
              <w:left w:w="90" w:type="dxa"/>
              <w:bottom w:w="90" w:type="dxa"/>
              <w:right w:w="90" w:type="dxa"/>
            </w:tcMar>
            <w:vAlign w:val="center"/>
            <w:textDirection w:val="lrTb"/>
          </w:tcPr>
          <w:p w14:paraId="6B290A0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رد/نیازمند تبدیل/کسری بودجه</w:t>
            </w:r>
          </w:p>
        </w:tc>
        <w:tc>
          <w:tcPr>
            <w:tcW w:w="1840" w:type="dxa"/>
            <w:tcMar>
              <w:top w:w="90" w:type="dxa"/>
              <w:left w:w="90" w:type="dxa"/>
              <w:bottom w:w="90" w:type="dxa"/>
              <w:right w:w="90" w:type="dxa"/>
            </w:tcMar>
            <w:vAlign w:val="center"/>
            <w:textDirection w:val="lrTb"/>
          </w:tcPr>
          <w:p w14:paraId="2073B16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لغو یا انتقال کنترل‌شده به پروژه</w:t>
            </w:r>
          </w:p>
        </w:tc>
      </w:tr>
      <w:tr w:rsidR="00D776BA" w:rsidRPr="00BE6A23" w14:paraId="7671A0FD"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13E2824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w:t>
            </w:r>
          </w:p>
        </w:tc>
        <w:tc>
          <w:tcPr>
            <w:tcW w:w="3500" w:type="dxa"/>
            <w:shd w:val="clear" w:color="auto" w:fill="F5F8FA"/>
            <w:tcMar>
              <w:top w:w="90" w:type="dxa"/>
              <w:left w:w="90" w:type="dxa"/>
              <w:bottom w:w="90" w:type="dxa"/>
              <w:right w:w="90" w:type="dxa"/>
            </w:tcMar>
            <w:vAlign w:val="center"/>
            <w:textDirection w:val="lrTb"/>
          </w:tcPr>
          <w:p w14:paraId="73ACC3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پیش‌نویس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تصویب</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صدور</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پذیرش</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ایفای</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تعهد</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بستن</w:t>
            </w:r>
          </w:p>
        </w:tc>
        <w:tc>
          <w:tcPr>
            <w:tcW w:w="2320" w:type="dxa"/>
            <w:shd w:val="clear" w:color="auto" w:fill="F5F8FA"/>
            <w:tcMar>
              <w:top w:w="90" w:type="dxa"/>
              <w:left w:w="90" w:type="dxa"/>
              <w:bottom w:w="90" w:type="dxa"/>
              <w:right w:w="90" w:type="dxa"/>
            </w:tcMar>
            <w:vAlign w:val="center"/>
            <w:textDirection w:val="lrTb"/>
          </w:tcPr>
          <w:p w14:paraId="45C83F9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توقف/اختلاف/تعلیق</w:t>
            </w:r>
          </w:p>
        </w:tc>
        <w:tc>
          <w:tcPr>
            <w:tcW w:w="1840" w:type="dxa"/>
            <w:shd w:val="clear" w:color="auto" w:fill="F5F8FA"/>
            <w:tcMar>
              <w:top w:w="90" w:type="dxa"/>
              <w:left w:w="90" w:type="dxa"/>
              <w:bottom w:w="90" w:type="dxa"/>
              <w:right w:w="90" w:type="dxa"/>
            </w:tcMar>
            <w:vAlign w:val="center"/>
            <w:textDirection w:val="lrTb"/>
          </w:tcPr>
          <w:p w14:paraId="2E3D08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نسخه‌دار یا لغو</w:t>
            </w:r>
          </w:p>
        </w:tc>
      </w:tr>
      <w:tr w:rsidR="00D776BA" w:rsidRPr="00BE6A23" w14:paraId="0B43658C"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0039F6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محموله</w:t>
            </w:r>
          </w:p>
        </w:tc>
        <w:tc>
          <w:tcPr>
            <w:tcW w:w="3500" w:type="dxa"/>
            <w:tcMar>
              <w:top w:w="90" w:type="dxa"/>
              <w:left w:w="90" w:type="dxa"/>
              <w:bottom w:w="90" w:type="dxa"/>
              <w:right w:w="90" w:type="dxa"/>
            </w:tcMar>
            <w:vAlign w:val="center"/>
            <w:textDirection w:val="lrTb"/>
          </w:tcPr>
          <w:p w14:paraId="4ABD2DA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برنامه‌ریزی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آماده</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حمل</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در</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مسیر</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ورود</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تخلیه</w:t>
            </w:r>
          </w:p>
        </w:tc>
        <w:tc>
          <w:tcPr>
            <w:tcW w:w="2320" w:type="dxa"/>
            <w:tcMar>
              <w:top w:w="90" w:type="dxa"/>
              <w:left w:w="90" w:type="dxa"/>
              <w:bottom w:w="90" w:type="dxa"/>
              <w:right w:w="90" w:type="dxa"/>
            </w:tcMar>
            <w:vAlign w:val="center"/>
            <w:textDirection w:val="lrTb"/>
          </w:tcPr>
          <w:p w14:paraId="568D0EB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حادثه/انحراف/رد ورود</w:t>
            </w:r>
          </w:p>
        </w:tc>
        <w:tc>
          <w:tcPr>
            <w:tcW w:w="1840" w:type="dxa"/>
            <w:tcMar>
              <w:top w:w="90" w:type="dxa"/>
              <w:left w:w="90" w:type="dxa"/>
              <w:bottom w:w="90" w:type="dxa"/>
              <w:right w:w="90" w:type="dxa"/>
            </w:tcMar>
            <w:vAlign w:val="center"/>
            <w:textDirection w:val="lrTb"/>
          </w:tcPr>
          <w:p w14:paraId="7C7ABA2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بازگشت یا تغییر مقصد مجاز</w:t>
            </w:r>
          </w:p>
        </w:tc>
      </w:tr>
      <w:tr w:rsidR="00D776BA" w:rsidRPr="00BE6A23" w14:paraId="0C22FC3F"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339B728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رسید و کیفیت</w:t>
            </w:r>
          </w:p>
        </w:tc>
        <w:tc>
          <w:tcPr>
            <w:tcW w:w="3500" w:type="dxa"/>
            <w:shd w:val="clear" w:color="auto" w:fill="F5F8FA"/>
            <w:tcMar>
              <w:top w:w="90" w:type="dxa"/>
              <w:left w:w="90" w:type="dxa"/>
              <w:bottom w:w="90" w:type="dxa"/>
              <w:right w:w="90" w:type="dxa"/>
            </w:tcMar>
            <w:vAlign w:val="center"/>
            <w:textDirection w:val="lrTb"/>
          </w:tcPr>
          <w:p w14:paraId="6D8516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ثبت رسید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قرنطینه</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بازرسی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پذیرش</w:t>
            </w:r>
            <w:r w:rsidRPr="00BE6A23">
              <w:rPr>
                <w:rFonts w:cs="Tahoma" w:ascii="Tahoma" w:hAnsi="Tahoma" w:eastAsia="Tahoma"/>
                <w:sz w:val="17"/>
                <w:szCs w:val="13"/>
                <w:rtl w:val="1"/>
              </w:rPr>
              <w:t>/</w:t>
            </w:r>
            <w:r w:rsidRPr="00BE6A23">
              <w:rPr>
                <w:rFonts w:cs="Tahoma" w:hint="cs" w:ascii="Tahoma" w:hAnsi="Tahoma" w:eastAsia="Tahoma"/>
                <w:sz w:val="17"/>
                <w:szCs w:val="13"/>
                <w:rtl w:val="1"/>
              </w:rPr>
              <w:t>رد</w:t>
            </w:r>
          </w:p>
        </w:tc>
        <w:tc>
          <w:tcPr>
            <w:tcW w:w="2320" w:type="dxa"/>
            <w:shd w:val="clear" w:color="auto" w:fill="F5F8FA"/>
            <w:tcMar>
              <w:top w:w="90" w:type="dxa"/>
              <w:left w:w="90" w:type="dxa"/>
              <w:bottom w:w="90" w:type="dxa"/>
              <w:right w:w="90" w:type="dxa"/>
            </w:tcMar>
            <w:vAlign w:val="center"/>
            <w:textDirection w:val="lrTb"/>
          </w:tcPr>
          <w:p w14:paraId="25C8C96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آزمون باز/NCR/ابهام مقدار</w:t>
            </w:r>
          </w:p>
        </w:tc>
        <w:tc>
          <w:tcPr>
            <w:tcW w:w="1840" w:type="dxa"/>
            <w:shd w:val="clear" w:color="auto" w:fill="F5F8FA"/>
            <w:tcMar>
              <w:top w:w="90" w:type="dxa"/>
              <w:left w:w="90" w:type="dxa"/>
              <w:bottom w:w="90" w:type="dxa"/>
              <w:right w:w="90" w:type="dxa"/>
            </w:tcMar>
            <w:vAlign w:val="center"/>
            <w:textDirection w:val="lrTb"/>
          </w:tcPr>
          <w:p w14:paraId="22E37C4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رسید یا پذیرش مجدد</w:t>
            </w:r>
          </w:p>
        </w:tc>
      </w:tr>
      <w:tr w:rsidR="00D776BA" w:rsidRPr="00BE6A23" w14:paraId="37AA2B87" w14:textId="77777777">
        <w:trPr>
          <w:cantSplit/>
          <w:jc w:val="center"/>
        </w:trPr>
        <w:tc>
          <w:tcPr>
            <w:tcW w:w="1700" w:type="dxa"/>
            <w:shd w:val="clear" w:color="auto" w:fill="E8F3E8"/>
            <w:tcMar>
              <w:top w:w="90" w:type="dxa"/>
              <w:left w:w="90" w:type="dxa"/>
              <w:bottom w:w="90" w:type="dxa"/>
              <w:right w:w="90" w:type="dxa"/>
            </w:tcMar>
            <w:vAlign w:val="center"/>
            <w:textDirection w:val="lrTb"/>
          </w:tcPr>
          <w:p w14:paraId="3533B19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فاکتور</w:t>
            </w:r>
          </w:p>
        </w:tc>
        <w:tc>
          <w:tcPr>
            <w:tcW w:w="3500" w:type="dxa"/>
            <w:tcMar>
              <w:top w:w="90" w:type="dxa"/>
              <w:left w:w="90" w:type="dxa"/>
              <w:bottom w:w="90" w:type="dxa"/>
              <w:right w:w="90" w:type="dxa"/>
            </w:tcMar>
            <w:vAlign w:val="center"/>
            <w:textDirection w:val="lrTb"/>
          </w:tcPr>
          <w:p w14:paraId="1B2FAF6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دریافت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اعتبارسنجی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تطبیق</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مبلغ</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واجد</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پرداخت</w:t>
            </w:r>
          </w:p>
        </w:tc>
        <w:tc>
          <w:tcPr>
            <w:tcW w:w="2320" w:type="dxa"/>
            <w:tcMar>
              <w:top w:w="90" w:type="dxa"/>
              <w:left w:w="90" w:type="dxa"/>
              <w:bottom w:w="90" w:type="dxa"/>
              <w:right w:w="90" w:type="dxa"/>
            </w:tcMar>
            <w:vAlign w:val="center"/>
            <w:textDirection w:val="lrTb"/>
          </w:tcPr>
          <w:p w14:paraId="0F684D2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تکرار/اختلاف/حساب مشکوک</w:t>
            </w:r>
          </w:p>
        </w:tc>
        <w:tc>
          <w:tcPr>
            <w:tcW w:w="1840" w:type="dxa"/>
            <w:tcMar>
              <w:top w:w="90" w:type="dxa"/>
              <w:left w:w="90" w:type="dxa"/>
              <w:bottom w:w="90" w:type="dxa"/>
              <w:right w:w="90" w:type="dxa"/>
            </w:tcMar>
            <w:vAlign w:val="center"/>
            <w:textDirection w:val="lrTb"/>
          </w:tcPr>
          <w:p w14:paraId="2F6458A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برگشت، یادداشت اعتباری یا پرداخت جبرانی</w:t>
            </w:r>
          </w:p>
        </w:tc>
      </w:tr>
      <w:tr w:rsidR="00D776BA" w:rsidRPr="00BE6A23" w14:paraId="258E71C5" w14:textId="77777777">
        <w:trPr>
          <w:cantSplit/>
          <w:jc w:val="center"/>
        </w:trPr>
        <w:tc>
          <w:tcPr>
            <w:tcW w:w="1700" w:type="dxa"/>
            <w:shd w:val="clear" w:color="auto" w:fill="F5F8FA"/>
            <w:tcMar>
              <w:top w:w="90" w:type="dxa"/>
              <w:left w:w="90" w:type="dxa"/>
              <w:bottom w:w="90" w:type="dxa"/>
              <w:right w:w="90" w:type="dxa"/>
            </w:tcMar>
            <w:vAlign w:val="center"/>
            <w:textDirection w:val="lrTb"/>
          </w:tcPr>
          <w:p w14:paraId="1654B59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موجودی</w:t>
            </w:r>
          </w:p>
        </w:tc>
        <w:tc>
          <w:tcPr>
            <w:tcW w:w="3500" w:type="dxa"/>
            <w:shd w:val="clear" w:color="auto" w:fill="F5F8FA"/>
            <w:tcMar>
              <w:top w:w="90" w:type="dxa"/>
              <w:left w:w="90" w:type="dxa"/>
              <w:bottom w:w="90" w:type="dxa"/>
              <w:right w:w="90" w:type="dxa"/>
            </w:tcMar>
            <w:vAlign w:val="center"/>
            <w:textDirection w:val="lrTb"/>
          </w:tcPr>
          <w:p w14:paraId="4AC7D3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ورود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آزادسازی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رزرو</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صدور</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مصرف</w:t>
            </w:r>
          </w:p>
        </w:tc>
        <w:tc>
          <w:tcPr>
            <w:tcW w:w="2320" w:type="dxa"/>
            <w:shd w:val="clear" w:color="auto" w:fill="F5F8FA"/>
            <w:tcMar>
              <w:top w:w="90" w:type="dxa"/>
              <w:left w:w="90" w:type="dxa"/>
              <w:bottom w:w="90" w:type="dxa"/>
              <w:right w:w="90" w:type="dxa"/>
            </w:tcMar>
            <w:vAlign w:val="center"/>
            <w:textDirection w:val="lrTb"/>
          </w:tcPr>
          <w:p w14:paraId="6F1526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قرنطینه/مسدود/فراخوان</w:t>
            </w:r>
          </w:p>
        </w:tc>
        <w:tc>
          <w:tcPr>
            <w:tcW w:w="1840" w:type="dxa"/>
            <w:shd w:val="clear" w:color="auto" w:fill="F5F8FA"/>
            <w:tcMar>
              <w:top w:w="90" w:type="dxa"/>
              <w:left w:w="90" w:type="dxa"/>
              <w:bottom w:w="90" w:type="dxa"/>
              <w:right w:w="90" w:type="dxa"/>
            </w:tcMar>
            <w:vAlign w:val="center"/>
            <w:textDirection w:val="lrTb"/>
          </w:tcPr>
          <w:p w14:paraId="197E83A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برگشت، انتقال یا تعدیل مصوب</w:t>
            </w:r>
          </w:p>
        </w:tc>
      </w:tr>
    </w:tbl>
    <w:p w14:paraId="64AF57F3" w14:textId="77777777" w:rsidR="00D776BA" w:rsidRPr="00BE6A23" w:rsidRDefault="00000000" w:rsidP="000A7BE2">
      <w:pPr>
        <w:jc w:val="right"/>
        <w:bidi w:val="1"/>
      </w:pPr>
      <w:r w:rsidRPr="00BE6A23">
        <w:rPr>
          <w:rFonts w:ascii="Tahoma" w:eastAsia="Tahoma" w:hAnsi="Tahoma" w:cs="Tahoma"/>
          <w:rtl w:val="1"/>
        </w:rPr>
        <w:lastRenderedPageBreak/>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35CDE6C3"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371A8661"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۴.۲۲ یکپارچه‌سازی، امنیت و کیفیت داده</w:t>
      </w:r>
    </w:p>
    <w:p w14:paraId="0FA21248" w14:textId="77777777" w:rsidR="00D776BA" w:rsidRPr="00BE6A23" w:rsidRDefault="00000000" w:rsidP="000A7BE2">
      <w:pPr>
        <w:jc w:val="right"/>
        <w:bidi w:val="1"/>
      </w:pPr>
      <w:r w:rsidRPr="00BE6A23">
        <w:rPr>
          <w:rFonts w:ascii="Tahoma" w:eastAsia="Tahoma" w:hAnsi="Tahoma" w:cs="Tahoma"/>
          <w:rtl w:val="1"/>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E6A23" w14:paraId="10ECA31A" w14:textId="77777777">
        <w:trPr>
          <w:cantSplit/>
          <w:tblHeader/>
          <w:jc w:val="center"/>
        </w:trPr>
        <w:tc>
          <w:tcPr>
            <w:tcW w:w="1750" w:type="dxa"/>
            <w:shd w:val="clear" w:color="auto" w:fill="173B5F"/>
            <w:tcMar>
              <w:top w:w="90" w:type="dxa"/>
              <w:left w:w="90" w:type="dxa"/>
              <w:bottom w:w="90" w:type="dxa"/>
              <w:right w:w="90" w:type="dxa"/>
            </w:tcMar>
            <w:vAlign w:val="center"/>
            <w:textDirection w:val="lrTb"/>
          </w:tcPr>
          <w:p w14:paraId="57A3FBDE"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رابط</w:t>
            </w:r>
          </w:p>
        </w:tc>
        <w:tc>
          <w:tcPr>
            <w:tcW w:w="3200" w:type="dxa"/>
            <w:shd w:val="clear" w:color="auto" w:fill="173B5F"/>
            <w:tcMar>
              <w:top w:w="90" w:type="dxa"/>
              <w:left w:w="90" w:type="dxa"/>
              <w:bottom w:w="90" w:type="dxa"/>
              <w:right w:w="90" w:type="dxa"/>
            </w:tcMar>
            <w:vAlign w:val="center"/>
            <w:textDirection w:val="lrTb"/>
          </w:tcPr>
          <w:p w14:paraId="490257D4"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داده کلیدی</w:t>
            </w:r>
          </w:p>
        </w:tc>
        <w:tc>
          <w:tcPr>
            <w:tcW w:w="2520" w:type="dxa"/>
            <w:shd w:val="clear" w:color="auto" w:fill="173B5F"/>
            <w:tcMar>
              <w:top w:w="90" w:type="dxa"/>
              <w:left w:w="90" w:type="dxa"/>
              <w:bottom w:w="90" w:type="dxa"/>
              <w:right w:w="90" w:type="dxa"/>
            </w:tcMar>
            <w:vAlign w:val="center"/>
            <w:textDirection w:val="lrTb"/>
          </w:tcPr>
          <w:p w14:paraId="79F0343B"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پذیرش</w:t>
            </w:r>
          </w:p>
        </w:tc>
        <w:tc>
          <w:tcPr>
            <w:tcW w:w="1890" w:type="dxa"/>
            <w:shd w:val="clear" w:color="auto" w:fill="173B5F"/>
            <w:tcMar>
              <w:top w:w="90" w:type="dxa"/>
              <w:left w:w="90" w:type="dxa"/>
              <w:bottom w:w="90" w:type="dxa"/>
              <w:right w:w="90" w:type="dxa"/>
            </w:tcMar>
            <w:vAlign w:val="center"/>
            <w:textDirection w:val="lrTb"/>
          </w:tcPr>
          <w:p w14:paraId="0F10C1E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رفتار شکست</w:t>
            </w:r>
          </w:p>
        </w:tc>
      </w:tr>
      <w:tr w:rsidR="00D776BA" w:rsidRPr="00BE6A23" w14:paraId="47CE320C" w14:textId="77777777">
        <w:trPr>
          <w:cantSplit/>
          <w:jc w:val="center"/>
        </w:trPr>
        <w:tc>
          <w:tcPr>
            <w:tcW w:w="1750" w:type="dxa"/>
            <w:shd w:val="clear" w:color="auto" w:fill="E8EEF5"/>
            <w:tcMar>
              <w:top w:w="90" w:type="dxa"/>
              <w:left w:w="90" w:type="dxa"/>
              <w:bottom w:w="90" w:type="dxa"/>
              <w:right w:w="90" w:type="dxa"/>
            </w:tcMar>
            <w:vAlign w:val="center"/>
            <w:textDirection w:val="lrTb"/>
          </w:tcPr>
          <w:p w14:paraId="6139D58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منابع سازمانی (ERP)</w:t>
            </w:r>
          </w:p>
        </w:tc>
        <w:tc>
          <w:tcPr>
            <w:tcW w:w="3200" w:type="dxa"/>
            <w:tcMar>
              <w:top w:w="90" w:type="dxa"/>
              <w:left w:w="90" w:type="dxa"/>
              <w:bottom w:w="90" w:type="dxa"/>
              <w:right w:w="90" w:type="dxa"/>
            </w:tcMar>
            <w:vAlign w:val="center"/>
            <w:textDirection w:val="lrTb"/>
          </w:tcPr>
          <w:p w14:paraId="02C1F8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کد کالا، بودجه، سفارش، فاکتور و ثبت مالی</w:t>
            </w:r>
          </w:p>
        </w:tc>
        <w:tc>
          <w:tcPr>
            <w:tcW w:w="2520" w:type="dxa"/>
            <w:tcMar>
              <w:top w:w="90" w:type="dxa"/>
              <w:left w:w="90" w:type="dxa"/>
              <w:bottom w:w="90" w:type="dxa"/>
              <w:right w:w="90" w:type="dxa"/>
            </w:tcMar>
            <w:vAlign w:val="center"/>
            <w:textDirection w:val="lrTb"/>
          </w:tcPr>
          <w:p w14:paraId="666F0EF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نگاشت شناسه و تراز مبلغ</w:t>
            </w:r>
          </w:p>
        </w:tc>
        <w:tc>
          <w:tcPr>
            <w:tcW w:w="1890" w:type="dxa"/>
            <w:tcMar>
              <w:top w:w="90" w:type="dxa"/>
              <w:left w:w="90" w:type="dxa"/>
              <w:bottom w:w="90" w:type="dxa"/>
              <w:right w:w="90" w:type="dxa"/>
            </w:tcMar>
            <w:vAlign w:val="center"/>
            <w:textDirection w:val="lrTb"/>
          </w:tcPr>
          <w:p w14:paraId="4D9E2A6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 امن و تطبیق پس از اتصال</w:t>
            </w:r>
          </w:p>
        </w:tc>
      </w:tr>
      <w:tr w:rsidR="00D776BA" w:rsidRPr="00BE6A23" w14:paraId="3AF81ED8"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4C62D4C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مدیریت پروژه (PMIS)</w:t>
            </w:r>
          </w:p>
        </w:tc>
        <w:tc>
          <w:tcPr>
            <w:tcW w:w="3200" w:type="dxa"/>
            <w:shd w:val="clear" w:color="auto" w:fill="F5F8FA"/>
            <w:tcMar>
              <w:top w:w="90" w:type="dxa"/>
              <w:left w:w="90" w:type="dxa"/>
              <w:bottom w:w="90" w:type="dxa"/>
              <w:right w:w="90" w:type="dxa"/>
            </w:tcMar>
            <w:vAlign w:val="center"/>
            <w:textDirection w:val="lrTb"/>
          </w:tcPr>
          <w:p w14:paraId="06895E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بسته کاری، برنامه و محل مصرف</w:t>
            </w:r>
          </w:p>
        </w:tc>
        <w:tc>
          <w:tcPr>
            <w:tcW w:w="2520" w:type="dxa"/>
            <w:shd w:val="clear" w:color="auto" w:fill="F5F8FA"/>
            <w:tcMar>
              <w:top w:w="90" w:type="dxa"/>
              <w:left w:w="90" w:type="dxa"/>
              <w:bottom w:w="90" w:type="dxa"/>
              <w:right w:w="90" w:type="dxa"/>
            </w:tcMar>
            <w:vAlign w:val="center"/>
            <w:textDirection w:val="lrTb"/>
          </w:tcPr>
          <w:p w14:paraId="5EF3E73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خط مبنا و مالک داده</w:t>
            </w:r>
          </w:p>
        </w:tc>
        <w:tc>
          <w:tcPr>
            <w:tcW w:w="1890" w:type="dxa"/>
            <w:shd w:val="clear" w:color="auto" w:fill="F5F8FA"/>
            <w:tcMar>
              <w:top w:w="90" w:type="dxa"/>
              <w:left w:w="90" w:type="dxa"/>
              <w:bottom w:w="90" w:type="dxa"/>
              <w:right w:w="90" w:type="dxa"/>
            </w:tcMar>
            <w:vAlign w:val="center"/>
            <w:textDirection w:val="lrTb"/>
          </w:tcPr>
          <w:p w14:paraId="4DFB40F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منع صدور تعهد با مرجع منقضی</w:t>
            </w:r>
          </w:p>
        </w:tc>
      </w:tr>
      <w:tr w:rsidR="00D776BA" w:rsidRPr="00BE6A23" w14:paraId="24CCFE95" w14:textId="77777777">
        <w:trPr>
          <w:cantSplit/>
          <w:jc w:val="center"/>
        </w:trPr>
        <w:tc>
          <w:tcPr>
            <w:tcW w:w="1750" w:type="dxa"/>
            <w:shd w:val="clear" w:color="auto" w:fill="E8EEF5"/>
            <w:tcMar>
              <w:top w:w="90" w:type="dxa"/>
              <w:left w:w="90" w:type="dxa"/>
              <w:bottom w:w="90" w:type="dxa"/>
              <w:right w:w="90" w:type="dxa"/>
            </w:tcMar>
            <w:vAlign w:val="center"/>
            <w:textDirection w:val="lrTb"/>
          </w:tcPr>
          <w:p w14:paraId="5BC419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انبار (WMS)</w:t>
            </w:r>
          </w:p>
        </w:tc>
        <w:tc>
          <w:tcPr>
            <w:tcW w:w="3200" w:type="dxa"/>
            <w:tcMar>
              <w:top w:w="90" w:type="dxa"/>
              <w:left w:w="90" w:type="dxa"/>
              <w:bottom w:w="90" w:type="dxa"/>
              <w:right w:w="90" w:type="dxa"/>
            </w:tcMar>
            <w:vAlign w:val="center"/>
            <w:textDirection w:val="lrTb"/>
          </w:tcPr>
          <w:p w14:paraId="0D1396A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رسید، مکان، بچ، موجودی و حواله</w:t>
            </w:r>
          </w:p>
        </w:tc>
        <w:tc>
          <w:tcPr>
            <w:tcW w:w="2520" w:type="dxa"/>
            <w:tcMar>
              <w:top w:w="90" w:type="dxa"/>
              <w:left w:w="90" w:type="dxa"/>
              <w:bottom w:w="90" w:type="dxa"/>
              <w:right w:w="90" w:type="dxa"/>
            </w:tcMar>
            <w:vAlign w:val="center"/>
            <w:textDirection w:val="lrTb"/>
          </w:tcPr>
          <w:p w14:paraId="438732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یکتایی رویداد و جمع مقدار</w:t>
            </w:r>
          </w:p>
        </w:tc>
        <w:tc>
          <w:tcPr>
            <w:tcW w:w="1890" w:type="dxa"/>
            <w:tcMar>
              <w:top w:w="90" w:type="dxa"/>
              <w:left w:w="90" w:type="dxa"/>
              <w:bottom w:w="90" w:type="dxa"/>
              <w:right w:w="90" w:type="dxa"/>
            </w:tcMar>
            <w:vAlign w:val="center"/>
            <w:textDirection w:val="lrTb"/>
          </w:tcPr>
          <w:p w14:paraId="34B87E2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قرنطینه اختلاف همگام‌سازی</w:t>
            </w:r>
          </w:p>
        </w:tc>
      </w:tr>
      <w:tr w:rsidR="00D776BA" w:rsidRPr="00BE6A23" w14:paraId="1791EAE7"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674F4E2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لجستیک</w:t>
            </w:r>
          </w:p>
        </w:tc>
        <w:tc>
          <w:tcPr>
            <w:tcW w:w="3200" w:type="dxa"/>
            <w:shd w:val="clear" w:color="auto" w:fill="F5F8FA"/>
            <w:tcMar>
              <w:top w:w="90" w:type="dxa"/>
              <w:left w:w="90" w:type="dxa"/>
              <w:bottom w:w="90" w:type="dxa"/>
              <w:right w:w="90" w:type="dxa"/>
            </w:tcMar>
            <w:vAlign w:val="center"/>
            <w:textDirection w:val="lrTb"/>
          </w:tcPr>
          <w:p w14:paraId="687524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اعلان حمل، وسیله، موقعیت و تحویل</w:t>
            </w:r>
          </w:p>
        </w:tc>
        <w:tc>
          <w:tcPr>
            <w:tcW w:w="2520" w:type="dxa"/>
            <w:shd w:val="clear" w:color="auto" w:fill="F5F8FA"/>
            <w:tcMar>
              <w:top w:w="90" w:type="dxa"/>
              <w:left w:w="90" w:type="dxa"/>
              <w:bottom w:w="90" w:type="dxa"/>
              <w:right w:w="90" w:type="dxa"/>
            </w:tcMar>
            <w:vAlign w:val="center"/>
            <w:textDirection w:val="lrTb"/>
          </w:tcPr>
          <w:p w14:paraId="70F5CFC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محموله و زمان</w:t>
            </w:r>
          </w:p>
        </w:tc>
        <w:tc>
          <w:tcPr>
            <w:tcW w:w="1890" w:type="dxa"/>
            <w:shd w:val="clear" w:color="auto" w:fill="F5F8FA"/>
            <w:tcMar>
              <w:top w:w="90" w:type="dxa"/>
              <w:left w:w="90" w:type="dxa"/>
              <w:bottom w:w="90" w:type="dxa"/>
              <w:right w:w="90" w:type="dxa"/>
            </w:tcMar>
            <w:vAlign w:val="center"/>
            <w:textDirection w:val="lrTb"/>
          </w:tcPr>
          <w:p w14:paraId="2132090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آخرین وضعیت معتبر و هشدار</w:t>
            </w:r>
          </w:p>
        </w:tc>
      </w:tr>
      <w:tr w:rsidR="00D776BA" w:rsidRPr="00BE6A23" w14:paraId="063D1BAC" w14:textId="77777777">
        <w:trPr>
          <w:cantSplit/>
          <w:jc w:val="center"/>
        </w:trPr>
        <w:tc>
          <w:tcPr>
            <w:tcW w:w="1750" w:type="dxa"/>
            <w:shd w:val="clear" w:color="auto" w:fill="E8EEF5"/>
            <w:tcMar>
              <w:top w:w="90" w:type="dxa"/>
              <w:left w:w="90" w:type="dxa"/>
              <w:bottom w:w="90" w:type="dxa"/>
              <w:right w:w="90" w:type="dxa"/>
            </w:tcMar>
            <w:vAlign w:val="center"/>
            <w:textDirection w:val="lrTb"/>
          </w:tcPr>
          <w:p w14:paraId="53ED55B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بانک/پرداخت</w:t>
            </w:r>
          </w:p>
        </w:tc>
        <w:tc>
          <w:tcPr>
            <w:tcW w:w="3200" w:type="dxa"/>
            <w:tcMar>
              <w:top w:w="90" w:type="dxa"/>
              <w:left w:w="90" w:type="dxa"/>
              <w:bottom w:w="90" w:type="dxa"/>
              <w:right w:w="90" w:type="dxa"/>
            </w:tcMar>
            <w:vAlign w:val="center"/>
            <w:textDirection w:val="lrTb"/>
          </w:tcPr>
          <w:p w14:paraId="52FE37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 دستور، نتیجه و مرجع بانکی</w:t>
            </w:r>
          </w:p>
        </w:tc>
        <w:tc>
          <w:tcPr>
            <w:tcW w:w="2520" w:type="dxa"/>
            <w:tcMar>
              <w:top w:w="90" w:type="dxa"/>
              <w:left w:w="90" w:type="dxa"/>
              <w:bottom w:w="90" w:type="dxa"/>
              <w:right w:w="90" w:type="dxa"/>
            </w:tcMar>
            <w:vAlign w:val="center"/>
            <w:textDirection w:val="lrTb"/>
          </w:tcPr>
          <w:p w14:paraId="7D9E6AC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 یکتایی و تطبیق</w:t>
            </w:r>
          </w:p>
        </w:tc>
        <w:tc>
          <w:tcPr>
            <w:tcW w:w="1890" w:type="dxa"/>
            <w:tcMar>
              <w:top w:w="90" w:type="dxa"/>
              <w:left w:w="90" w:type="dxa"/>
              <w:bottom w:w="90" w:type="dxa"/>
              <w:right w:w="90" w:type="dxa"/>
            </w:tcMar>
            <w:vAlign w:val="center"/>
            <w:textDirection w:val="lrTb"/>
          </w:tcPr>
          <w:p w14:paraId="41737AD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نامعین؛ ممنوعیت تکرار کور</w:t>
            </w:r>
          </w:p>
        </w:tc>
      </w:tr>
      <w:tr w:rsidR="00D776BA" w:rsidRPr="00BE6A23" w14:paraId="3EE57487" w14:textId="77777777">
        <w:trPr>
          <w:cantSplit/>
          <w:jc w:val="center"/>
        </w:trPr>
        <w:tc>
          <w:tcPr>
            <w:tcW w:w="1750" w:type="dxa"/>
            <w:shd w:val="clear" w:color="auto" w:fill="F5F8FA"/>
            <w:tcMar>
              <w:top w:w="90" w:type="dxa"/>
              <w:left w:w="90" w:type="dxa"/>
              <w:bottom w:w="90" w:type="dxa"/>
              <w:right w:w="90" w:type="dxa"/>
            </w:tcMar>
            <w:vAlign w:val="center"/>
            <w:textDirection w:val="lrTb"/>
          </w:tcPr>
          <w:p w14:paraId="715B4F7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و امضا</w:t>
            </w:r>
          </w:p>
        </w:tc>
        <w:tc>
          <w:tcPr>
            <w:tcW w:w="3200" w:type="dxa"/>
            <w:shd w:val="clear" w:color="auto" w:fill="F5F8FA"/>
            <w:tcMar>
              <w:top w:w="90" w:type="dxa"/>
              <w:left w:w="90" w:type="dxa"/>
              <w:bottom w:w="90" w:type="dxa"/>
              <w:right w:w="90" w:type="dxa"/>
            </w:tcMar>
            <w:vAlign w:val="center"/>
            <w:textDirection w:val="lrTb"/>
          </w:tcPr>
          <w:p w14:paraId="5704EBC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شخص، سازمان، نقش و اعتبار</w:t>
            </w:r>
          </w:p>
        </w:tc>
        <w:tc>
          <w:tcPr>
            <w:tcW w:w="2520" w:type="dxa"/>
            <w:shd w:val="clear" w:color="auto" w:fill="F5F8FA"/>
            <w:tcMar>
              <w:top w:w="90" w:type="dxa"/>
              <w:left w:w="90" w:type="dxa"/>
              <w:bottom w:w="90" w:type="dxa"/>
              <w:right w:w="90" w:type="dxa"/>
            </w:tcMar>
            <w:vAlign w:val="center"/>
            <w:textDirection w:val="lrTb"/>
          </w:tcPr>
          <w:p w14:paraId="72D6709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انقضا، رضایت و سطح اطمینان</w:t>
            </w:r>
          </w:p>
        </w:tc>
        <w:tc>
          <w:tcPr>
            <w:tcW w:w="1890" w:type="dxa"/>
            <w:shd w:val="clear" w:color="auto" w:fill="F5F8FA"/>
            <w:tcMar>
              <w:top w:w="90" w:type="dxa"/>
              <w:left w:w="90" w:type="dxa"/>
              <w:bottom w:w="90" w:type="dxa"/>
              <w:right w:w="90" w:type="dxa"/>
            </w:tcMar>
            <w:vAlign w:val="center"/>
            <w:textDirection w:val="lrTb"/>
          </w:tcPr>
          <w:p w14:paraId="27A9F9E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اقدام و ارجاع احراز</w:t>
            </w:r>
          </w:p>
        </w:tc>
      </w:tr>
    </w:tbl>
    <w:p w14:paraId="03B435D0" w14:textId="77777777" w:rsidR="00D776BA" w:rsidRPr="00BE6A23" w:rsidRDefault="00000000" w:rsidP="000A7BE2">
      <w:pPr>
        <w:jc w:val="right"/>
        <w:bidi w:val="1"/>
      </w:pPr>
      <w:r w:rsidRPr="00BE6A23">
        <w:rPr>
          <w:rFonts w:ascii="Tahoma" w:eastAsia="Tahoma" w:hAnsi="Tahoma" w:cs="Tahoma"/>
          <w:rtl w:val="1"/>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33812D14"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7DAB1ACC"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۴.۲۳ شاخص‌ها، تصمیم‌های مدیریتی و سطح خدمت</w:t>
      </w:r>
    </w:p>
    <w:p w14:paraId="28300FB4" w14:textId="77777777" w:rsidR="00D776BA" w:rsidRPr="00BE6A23" w:rsidRDefault="00000000" w:rsidP="000A7BE2">
      <w:pPr>
        <w:jc w:val="right"/>
        <w:bidi w:val="1"/>
      </w:pPr>
      <w:r w:rsidRPr="00BE6A23">
        <w:rPr>
          <w:rFonts w:ascii="Tahoma" w:eastAsia="Tahoma" w:hAnsi="Tahoma" w:cs="Tahoma"/>
          <w:rtl w:val="1"/>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E6A23" w14:paraId="764CCE70" w14:textId="77777777">
        <w:trPr>
          <w:cantSplit/>
          <w:tblHeader/>
          <w:jc w:val="center"/>
        </w:trPr>
        <w:tc>
          <w:tcPr>
            <w:tcW w:w="2200" w:type="dxa"/>
            <w:shd w:val="clear" w:color="auto" w:fill="173B5F"/>
            <w:tcMar>
              <w:top w:w="90" w:type="dxa"/>
              <w:left w:w="90" w:type="dxa"/>
              <w:bottom w:w="90" w:type="dxa"/>
              <w:right w:w="90" w:type="dxa"/>
            </w:tcMar>
            <w:vAlign w:val="center"/>
            <w:textDirection w:val="lrTb"/>
          </w:tcPr>
          <w:p w14:paraId="56D72F27"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شاخص و تعریف</w:t>
            </w:r>
          </w:p>
        </w:tc>
        <w:tc>
          <w:tcPr>
            <w:tcW w:w="1300" w:type="dxa"/>
            <w:shd w:val="clear" w:color="auto" w:fill="173B5F"/>
            <w:tcMar>
              <w:top w:w="90" w:type="dxa"/>
              <w:left w:w="90" w:type="dxa"/>
              <w:bottom w:w="90" w:type="dxa"/>
              <w:right w:w="90" w:type="dxa"/>
            </w:tcMar>
            <w:vAlign w:val="center"/>
            <w:textDirection w:val="lrTb"/>
          </w:tcPr>
          <w:p w14:paraId="1838BEF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آستانه پیشنهادی</w:t>
            </w:r>
          </w:p>
        </w:tc>
        <w:tc>
          <w:tcPr>
            <w:tcW w:w="2400" w:type="dxa"/>
            <w:shd w:val="clear" w:color="auto" w:fill="173B5F"/>
            <w:tcMar>
              <w:top w:w="90" w:type="dxa"/>
              <w:left w:w="90" w:type="dxa"/>
              <w:bottom w:w="90" w:type="dxa"/>
              <w:right w:w="90" w:type="dxa"/>
            </w:tcMar>
            <w:vAlign w:val="center"/>
            <w:textDirection w:val="lrTb"/>
          </w:tcPr>
          <w:p w14:paraId="5401D9DF"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تصمیم/اقدام</w:t>
            </w:r>
          </w:p>
        </w:tc>
        <w:tc>
          <w:tcPr>
            <w:tcW w:w="1550" w:type="dxa"/>
            <w:shd w:val="clear" w:color="auto" w:fill="173B5F"/>
            <w:tcMar>
              <w:top w:w="90" w:type="dxa"/>
              <w:left w:w="90" w:type="dxa"/>
              <w:bottom w:w="90" w:type="dxa"/>
              <w:right w:w="90" w:type="dxa"/>
            </w:tcMar>
            <w:vAlign w:val="center"/>
            <w:textDirection w:val="lrTb"/>
          </w:tcPr>
          <w:p w14:paraId="6610344C"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مالک و موعد</w:t>
            </w:r>
          </w:p>
        </w:tc>
        <w:tc>
          <w:tcPr>
            <w:tcW w:w="1910" w:type="dxa"/>
            <w:shd w:val="clear" w:color="auto" w:fill="173B5F"/>
            <w:tcMar>
              <w:top w:w="90" w:type="dxa"/>
              <w:left w:w="90" w:type="dxa"/>
              <w:bottom w:w="90" w:type="dxa"/>
              <w:right w:w="90" w:type="dxa"/>
            </w:tcMar>
            <w:vAlign w:val="center"/>
            <w:textDirection w:val="lrTb"/>
          </w:tcPr>
          <w:p w14:paraId="16B34438"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معیار پذیرش</w:t>
            </w:r>
          </w:p>
        </w:tc>
      </w:tr>
      <w:tr w:rsidR="00D776BA" w:rsidRPr="00BE6A23" w14:paraId="38CAFCBB" w14:textId="77777777">
        <w:trPr>
          <w:cantSplit/>
          <w:jc w:val="center"/>
        </w:trPr>
        <w:tc>
          <w:tcPr>
            <w:tcW w:w="2200" w:type="dxa"/>
            <w:shd w:val="clear" w:color="auto" w:fill="FFF1DD"/>
            <w:tcMar>
              <w:top w:w="90" w:type="dxa"/>
              <w:left w:w="90" w:type="dxa"/>
              <w:bottom w:w="90" w:type="dxa"/>
              <w:right w:w="90" w:type="dxa"/>
            </w:tcMar>
            <w:vAlign w:val="center"/>
            <w:textDirection w:val="lrTb"/>
          </w:tcPr>
          <w:p w14:paraId="7B98A4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زمان نیاز تا سفارش؛ میانه و صدک ۹۰</w:t>
            </w:r>
          </w:p>
        </w:tc>
        <w:tc>
          <w:tcPr>
            <w:tcW w:w="1300" w:type="dxa"/>
            <w:tcMar>
              <w:top w:w="90" w:type="dxa"/>
              <w:left w:w="90" w:type="dxa"/>
              <w:bottom w:w="90" w:type="dxa"/>
              <w:right w:w="90" w:type="dxa"/>
            </w:tcMar>
            <w:vAlign w:val="center"/>
            <w:textDirection w:val="lrTb"/>
          </w:tcPr>
          <w:p w14:paraId="29E9190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صدک ۹۰ بیش از SLA مصوب</w:t>
            </w:r>
          </w:p>
        </w:tc>
        <w:tc>
          <w:tcPr>
            <w:tcW w:w="2400" w:type="dxa"/>
            <w:tcMar>
              <w:top w:w="90" w:type="dxa"/>
              <w:left w:w="90" w:type="dxa"/>
              <w:bottom w:w="90" w:type="dxa"/>
              <w:right w:w="90" w:type="dxa"/>
            </w:tcMar>
            <w:vAlign w:val="center"/>
            <w:textDirection w:val="lrTb"/>
          </w:tcPr>
          <w:p w14:paraId="6E711DB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تفکیک تأخیر داده/تصمیم/بازار و اصلاح گیت غالب</w:t>
            </w:r>
          </w:p>
        </w:tc>
        <w:tc>
          <w:tcPr>
            <w:tcW w:w="1550" w:type="dxa"/>
            <w:tcMar>
              <w:top w:w="90" w:type="dxa"/>
              <w:left w:w="90" w:type="dxa"/>
              <w:bottom w:w="90" w:type="dxa"/>
              <w:right w:w="90" w:type="dxa"/>
            </w:tcMar>
            <w:vAlign w:val="center"/>
            <w:textDirection w:val="lrTb"/>
          </w:tcPr>
          <w:p w14:paraId="048EEED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خرید؛ مرور هفتگی</w:t>
            </w:r>
          </w:p>
        </w:tc>
        <w:tc>
          <w:tcPr>
            <w:tcW w:w="1910" w:type="dxa"/>
            <w:tcMar>
              <w:top w:w="90" w:type="dxa"/>
              <w:left w:w="90" w:type="dxa"/>
              <w:bottom w:w="90" w:type="dxa"/>
              <w:right w:w="90" w:type="dxa"/>
            </w:tcMar>
            <w:vAlign w:val="center"/>
            <w:textDirection w:val="lrTb"/>
          </w:tcPr>
          <w:p w14:paraId="7A6CBE3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دو دوره متوالی بدون رشد استثنا</w:t>
            </w:r>
          </w:p>
        </w:tc>
      </w:tr>
      <w:tr w:rsidR="00D776BA" w:rsidRPr="00BE6A23" w14:paraId="304B7B3F" w14:textId="77777777">
        <w:trPr>
          <w:cantSplit/>
          <w:jc w:val="center"/>
        </w:trPr>
        <w:tc>
          <w:tcPr>
            <w:tcW w:w="2200" w:type="dxa"/>
            <w:shd w:val="clear" w:color="auto" w:fill="F5F8FA"/>
            <w:tcMar>
              <w:top w:w="90" w:type="dxa"/>
              <w:left w:w="90" w:type="dxa"/>
              <w:bottom w:w="90" w:type="dxa"/>
              <w:right w:w="90" w:type="dxa"/>
            </w:tcMar>
            <w:vAlign w:val="center"/>
            <w:textDirection w:val="lrTb"/>
          </w:tcPr>
          <w:p w14:paraId="5E4E725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پوشش پرونده کامل؛ سفارش‌های دارای شواهد اجباری</w:t>
            </w:r>
          </w:p>
        </w:tc>
        <w:tc>
          <w:tcPr>
            <w:tcW w:w="1300" w:type="dxa"/>
            <w:shd w:val="clear" w:color="auto" w:fill="F5F8FA"/>
            <w:tcMar>
              <w:top w:w="90" w:type="dxa"/>
              <w:left w:w="90" w:type="dxa"/>
              <w:bottom w:w="90" w:type="dxa"/>
              <w:right w:w="90" w:type="dxa"/>
            </w:tcMar>
            <w:vAlign w:val="center"/>
            <w:textDirection w:val="lrTb"/>
          </w:tcPr>
          <w:p w14:paraId="0286513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کمتر از ۹۵</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در</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پایلوت</w:t>
            </w:r>
          </w:p>
        </w:tc>
        <w:tc>
          <w:tcPr>
            <w:tcW w:w="2400" w:type="dxa"/>
            <w:shd w:val="clear" w:color="auto" w:fill="F5F8FA"/>
            <w:tcMar>
              <w:top w:w="90" w:type="dxa"/>
              <w:left w:w="90" w:type="dxa"/>
              <w:bottom w:w="90" w:type="dxa"/>
              <w:right w:w="90" w:type="dxa"/>
            </w:tcMar>
            <w:vAlign w:val="center"/>
            <w:textDirection w:val="lrTb"/>
          </w:tcPr>
          <w:p w14:paraId="75E6BFB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توقف توسعه حجم و رفع سه علت اول</w:t>
            </w:r>
          </w:p>
        </w:tc>
        <w:tc>
          <w:tcPr>
            <w:tcW w:w="1550" w:type="dxa"/>
            <w:shd w:val="clear" w:color="auto" w:fill="F5F8FA"/>
            <w:tcMar>
              <w:top w:w="90" w:type="dxa"/>
              <w:left w:w="90" w:type="dxa"/>
              <w:bottom w:w="90" w:type="dxa"/>
              <w:right w:w="90" w:type="dxa"/>
            </w:tcMar>
            <w:vAlign w:val="center"/>
            <w:textDirection w:val="lrTb"/>
          </w:tcPr>
          <w:p w14:paraId="3055985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عملیات؛ ۵ روز کاری</w:t>
            </w:r>
          </w:p>
        </w:tc>
        <w:tc>
          <w:tcPr>
            <w:tcW w:w="1910" w:type="dxa"/>
            <w:shd w:val="clear" w:color="auto" w:fill="F5F8FA"/>
            <w:tcMar>
              <w:top w:w="90" w:type="dxa"/>
              <w:left w:w="90" w:type="dxa"/>
              <w:bottom w:w="90" w:type="dxa"/>
              <w:right w:w="90" w:type="dxa"/>
            </w:tcMar>
            <w:vAlign w:val="center"/>
            <w:textDirection w:val="lrTb"/>
          </w:tcPr>
          <w:p w14:paraId="5EC114E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۹۵</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یا</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حد</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مصوب</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با</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نمونه‌برداری</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مستقل</w:t>
            </w:r>
          </w:p>
        </w:tc>
      </w:tr>
      <w:tr w:rsidR="00D776BA" w:rsidRPr="00BE6A23" w14:paraId="1AC5B935" w14:textId="77777777">
        <w:trPr>
          <w:cantSplit/>
          <w:jc w:val="center"/>
        </w:trPr>
        <w:tc>
          <w:tcPr>
            <w:tcW w:w="2200" w:type="dxa"/>
            <w:shd w:val="clear" w:color="auto" w:fill="FFF1DD"/>
            <w:tcMar>
              <w:top w:w="90" w:type="dxa"/>
              <w:left w:w="90" w:type="dxa"/>
              <w:bottom w:w="90" w:type="dxa"/>
              <w:right w:w="90" w:type="dxa"/>
            </w:tcMar>
            <w:vAlign w:val="center"/>
            <w:textDirection w:val="lrTb"/>
          </w:tcPr>
          <w:p w14:paraId="5AC3E27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تحویل کامل و به‌موقع (On-Time In-Full - OTIF)</w:t>
            </w:r>
          </w:p>
        </w:tc>
        <w:tc>
          <w:tcPr>
            <w:tcW w:w="1300" w:type="dxa"/>
            <w:tcMar>
              <w:top w:w="90" w:type="dxa"/>
              <w:left w:w="90" w:type="dxa"/>
              <w:bottom w:w="90" w:type="dxa"/>
              <w:right w:w="90" w:type="dxa"/>
            </w:tcMar>
            <w:vAlign w:val="center"/>
            <w:textDirection w:val="lrTb"/>
          </w:tcPr>
          <w:p w14:paraId="27D50E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کمتر از حد گروه کالا</w:t>
            </w:r>
          </w:p>
        </w:tc>
        <w:tc>
          <w:tcPr>
            <w:tcW w:w="2400" w:type="dxa"/>
            <w:tcMar>
              <w:top w:w="90" w:type="dxa"/>
              <w:left w:w="90" w:type="dxa"/>
              <w:bottom w:w="90" w:type="dxa"/>
              <w:right w:w="90" w:type="dxa"/>
            </w:tcMar>
            <w:vAlign w:val="center"/>
            <w:textDirection w:val="lrTb"/>
          </w:tcPr>
          <w:p w14:paraId="3393B7C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بازبینی ظرفیت فروشنده/زمان وعده و برنامه اصلاح</w:t>
            </w:r>
          </w:p>
        </w:tc>
        <w:tc>
          <w:tcPr>
            <w:tcW w:w="1550" w:type="dxa"/>
            <w:tcMar>
              <w:top w:w="90" w:type="dxa"/>
              <w:left w:w="90" w:type="dxa"/>
              <w:bottom w:w="90" w:type="dxa"/>
              <w:right w:w="90" w:type="dxa"/>
            </w:tcMar>
            <w:vAlign w:val="center"/>
            <w:textDirection w:val="lrTb"/>
          </w:tcPr>
          <w:p w14:paraId="44FF4D6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تأمین؛ ماهانه</w:t>
            </w:r>
          </w:p>
        </w:tc>
        <w:tc>
          <w:tcPr>
            <w:tcW w:w="1910" w:type="dxa"/>
            <w:tcMar>
              <w:top w:w="90" w:type="dxa"/>
              <w:left w:w="90" w:type="dxa"/>
              <w:bottom w:w="90" w:type="dxa"/>
              <w:right w:w="90" w:type="dxa"/>
            </w:tcMar>
            <w:vAlign w:val="center"/>
            <w:textDirection w:val="lrTb"/>
          </w:tcPr>
          <w:p w14:paraId="1148392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بهبود حداقل دو دوره یا تصمیم تعلیق</w:t>
            </w:r>
          </w:p>
        </w:tc>
      </w:tr>
      <w:tr w:rsidR="00D776BA" w:rsidRPr="00BE6A23" w14:paraId="34C120E2" w14:textId="77777777">
        <w:trPr>
          <w:cantSplit/>
          <w:jc w:val="center"/>
        </w:trPr>
        <w:tc>
          <w:tcPr>
            <w:tcW w:w="2200" w:type="dxa"/>
            <w:shd w:val="clear" w:color="auto" w:fill="F5F8FA"/>
            <w:tcMar>
              <w:top w:w="90" w:type="dxa"/>
              <w:left w:w="90" w:type="dxa"/>
              <w:bottom w:w="90" w:type="dxa"/>
              <w:right w:w="90" w:type="dxa"/>
            </w:tcMar>
            <w:vAlign w:val="center"/>
            <w:textDirection w:val="lrTb"/>
          </w:tcPr>
          <w:p w14:paraId="2E5EDB8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نرخ عدم انطباق؛ مقدار مردود/دریافتی</w:t>
            </w:r>
          </w:p>
        </w:tc>
        <w:tc>
          <w:tcPr>
            <w:tcW w:w="1300" w:type="dxa"/>
            <w:shd w:val="clear" w:color="auto" w:fill="F5F8FA"/>
            <w:tcMar>
              <w:top w:w="90" w:type="dxa"/>
              <w:left w:w="90" w:type="dxa"/>
              <w:bottom w:w="90" w:type="dxa"/>
              <w:right w:w="90" w:type="dxa"/>
            </w:tcMar>
            <w:vAlign w:val="center"/>
            <w:textDirection w:val="lrTb"/>
          </w:tcPr>
          <w:p w14:paraId="0818A98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عبور از حد کیفیت</w:t>
            </w:r>
          </w:p>
        </w:tc>
        <w:tc>
          <w:tcPr>
            <w:tcW w:w="2400" w:type="dxa"/>
            <w:shd w:val="clear" w:color="auto" w:fill="F5F8FA"/>
            <w:tcMar>
              <w:top w:w="90" w:type="dxa"/>
              <w:left w:w="90" w:type="dxa"/>
              <w:bottom w:w="90" w:type="dxa"/>
              <w:right w:w="90" w:type="dxa"/>
            </w:tcMar>
            <w:vAlign w:val="center"/>
            <w:textDirection w:val="lrTb"/>
          </w:tcPr>
          <w:p w14:paraId="352B7D1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توقف سفارش جدید گروه و ممیزی علت</w:t>
            </w:r>
          </w:p>
        </w:tc>
        <w:tc>
          <w:tcPr>
            <w:tcW w:w="1550" w:type="dxa"/>
            <w:shd w:val="clear" w:color="auto" w:fill="F5F8FA"/>
            <w:tcMar>
              <w:top w:w="90" w:type="dxa"/>
              <w:left w:w="90" w:type="dxa"/>
              <w:bottom w:w="90" w:type="dxa"/>
              <w:right w:w="90" w:type="dxa"/>
            </w:tcMar>
            <w:vAlign w:val="center"/>
            <w:textDirection w:val="lrTb"/>
          </w:tcPr>
          <w:p w14:paraId="606A191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کیفیت؛ ۲ روز پس از هشدار</w:t>
            </w:r>
          </w:p>
        </w:tc>
        <w:tc>
          <w:tcPr>
            <w:tcW w:w="1910" w:type="dxa"/>
            <w:shd w:val="clear" w:color="auto" w:fill="F5F8FA"/>
            <w:tcMar>
              <w:top w:w="90" w:type="dxa"/>
              <w:left w:w="90" w:type="dxa"/>
              <w:bottom w:w="90" w:type="dxa"/>
              <w:right w:w="90" w:type="dxa"/>
            </w:tcMar>
            <w:vAlign w:val="center"/>
            <w:textDirection w:val="lrTb"/>
          </w:tcPr>
          <w:p w14:paraId="61527E3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رفع علت و دو محموله منطبق</w:t>
            </w:r>
          </w:p>
        </w:tc>
      </w:tr>
      <w:tr w:rsidR="00D776BA" w:rsidRPr="00BE6A23" w14:paraId="6A891BFD" w14:textId="77777777">
        <w:trPr>
          <w:cantSplit/>
          <w:jc w:val="center"/>
        </w:trPr>
        <w:tc>
          <w:tcPr>
            <w:tcW w:w="2200" w:type="dxa"/>
            <w:shd w:val="clear" w:color="auto" w:fill="FFF1DD"/>
            <w:tcMar>
              <w:top w:w="90" w:type="dxa"/>
              <w:left w:w="90" w:type="dxa"/>
              <w:bottom w:w="90" w:type="dxa"/>
              <w:right w:w="90" w:type="dxa"/>
            </w:tcMar>
            <w:vAlign w:val="center"/>
            <w:textDirection w:val="lrTb"/>
          </w:tcPr>
          <w:p w14:paraId="70173F3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زمان رسید تا تعیین کیفیت</w:t>
            </w:r>
          </w:p>
        </w:tc>
        <w:tc>
          <w:tcPr>
            <w:tcW w:w="1300" w:type="dxa"/>
            <w:tcMar>
              <w:top w:w="90" w:type="dxa"/>
              <w:left w:w="90" w:type="dxa"/>
              <w:bottom w:w="90" w:type="dxa"/>
              <w:right w:w="90" w:type="dxa"/>
            </w:tcMar>
            <w:vAlign w:val="center"/>
            <w:textDirection w:val="lrTb"/>
          </w:tcPr>
          <w:p w14:paraId="46E0F4E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بیش از SLA قرنطینه</w:t>
            </w:r>
          </w:p>
        </w:tc>
        <w:tc>
          <w:tcPr>
            <w:tcW w:w="2400" w:type="dxa"/>
            <w:tcMar>
              <w:top w:w="90" w:type="dxa"/>
              <w:left w:w="90" w:type="dxa"/>
              <w:bottom w:w="90" w:type="dxa"/>
              <w:right w:w="90" w:type="dxa"/>
            </w:tcMar>
            <w:vAlign w:val="center"/>
            <w:textDirection w:val="lrTb"/>
          </w:tcPr>
          <w:p w14:paraId="3F20062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افزایش ظرفیت بازرسی یا اصلاح نمونه‌برداری</w:t>
            </w:r>
          </w:p>
        </w:tc>
        <w:tc>
          <w:tcPr>
            <w:tcW w:w="1550" w:type="dxa"/>
            <w:tcMar>
              <w:top w:w="90" w:type="dxa"/>
              <w:left w:w="90" w:type="dxa"/>
              <w:bottom w:w="90" w:type="dxa"/>
              <w:right w:w="90" w:type="dxa"/>
            </w:tcMar>
            <w:vAlign w:val="center"/>
            <w:textDirection w:val="lrTb"/>
          </w:tcPr>
          <w:p w14:paraId="4A99D86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کیفیت؛ روزانه</w:t>
            </w:r>
          </w:p>
        </w:tc>
        <w:tc>
          <w:tcPr>
            <w:tcW w:w="1910" w:type="dxa"/>
            <w:tcMar>
              <w:top w:w="90" w:type="dxa"/>
              <w:left w:w="90" w:type="dxa"/>
              <w:bottom w:w="90" w:type="dxa"/>
              <w:right w:w="90" w:type="dxa"/>
            </w:tcMar>
            <w:vAlign w:val="center"/>
            <w:textDirection w:val="lrTb"/>
          </w:tcPr>
          <w:p w14:paraId="0B0F71B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موجودی قرنطینه پیر</w:t>
            </w:r>
          </w:p>
        </w:tc>
      </w:tr>
      <w:tr w:rsidR="00D776BA" w:rsidRPr="00BE6A23" w14:paraId="6ED7098E" w14:textId="77777777">
        <w:trPr>
          <w:cantSplit/>
          <w:jc w:val="center"/>
        </w:trPr>
        <w:tc>
          <w:tcPr>
            <w:tcW w:w="2200" w:type="dxa"/>
            <w:shd w:val="clear" w:color="auto" w:fill="F5F8FA"/>
            <w:tcMar>
              <w:top w:w="90" w:type="dxa"/>
              <w:left w:w="90" w:type="dxa"/>
              <w:bottom w:w="90" w:type="dxa"/>
              <w:right w:w="90" w:type="dxa"/>
            </w:tcMar>
            <w:vAlign w:val="center"/>
            <w:textDirection w:val="lrTb"/>
          </w:tcPr>
          <w:p w14:paraId="2903BBD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نرخ تطبیق مستقیم فاکتور</w:t>
            </w:r>
          </w:p>
        </w:tc>
        <w:tc>
          <w:tcPr>
            <w:tcW w:w="1300" w:type="dxa"/>
            <w:shd w:val="clear" w:color="auto" w:fill="F5F8FA"/>
            <w:tcMar>
              <w:top w:w="90" w:type="dxa"/>
              <w:left w:w="90" w:type="dxa"/>
              <w:bottom w:w="90" w:type="dxa"/>
              <w:right w:w="90" w:type="dxa"/>
            </w:tcMar>
            <w:vAlign w:val="center"/>
            <w:textDirection w:val="lrTb"/>
          </w:tcPr>
          <w:p w14:paraId="0F48DA8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کمتر از ۸۵</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اولیه</w:t>
            </w:r>
          </w:p>
        </w:tc>
        <w:tc>
          <w:tcPr>
            <w:tcW w:w="2400" w:type="dxa"/>
            <w:shd w:val="clear" w:color="auto" w:fill="F5F8FA"/>
            <w:tcMar>
              <w:top w:w="90" w:type="dxa"/>
              <w:left w:w="90" w:type="dxa"/>
              <w:bottom w:w="90" w:type="dxa"/>
              <w:right w:w="90" w:type="dxa"/>
            </w:tcMar>
            <w:vAlign w:val="center"/>
            <w:textDirection w:val="lrTb"/>
          </w:tcPr>
          <w:p w14:paraId="78F531B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تحلیل قیمت/مقدار/مالیات و اصلاح منبع خطا</w:t>
            </w:r>
          </w:p>
        </w:tc>
        <w:tc>
          <w:tcPr>
            <w:tcW w:w="1550" w:type="dxa"/>
            <w:shd w:val="clear" w:color="auto" w:fill="F5F8FA"/>
            <w:tcMar>
              <w:top w:w="90" w:type="dxa"/>
              <w:left w:w="90" w:type="dxa"/>
              <w:bottom w:w="90" w:type="dxa"/>
              <w:right w:w="90" w:type="dxa"/>
            </w:tcMar>
            <w:vAlign w:val="center"/>
            <w:textDirection w:val="lrTb"/>
          </w:tcPr>
          <w:p w14:paraId="7180C877"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مالی و خرید؛ هفتگی</w:t>
            </w:r>
          </w:p>
        </w:tc>
        <w:tc>
          <w:tcPr>
            <w:tcW w:w="1910" w:type="dxa"/>
            <w:shd w:val="clear" w:color="auto" w:fill="F5F8FA"/>
            <w:tcMar>
              <w:top w:w="90" w:type="dxa"/>
              <w:left w:w="90" w:type="dxa"/>
              <w:bottom w:w="90" w:type="dxa"/>
              <w:right w:w="90" w:type="dxa"/>
            </w:tcMar>
            <w:vAlign w:val="center"/>
            <w:textDirection w:val="lrTb"/>
          </w:tcPr>
          <w:p w14:paraId="749763A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رشد سه دوره بدون افزایش پرداخت نادرست</w:t>
            </w:r>
          </w:p>
        </w:tc>
      </w:tr>
      <w:tr w:rsidR="00D776BA" w:rsidRPr="00BE6A23" w14:paraId="159E3566" w14:textId="77777777">
        <w:trPr>
          <w:cantSplit/>
          <w:jc w:val="center"/>
        </w:trPr>
        <w:tc>
          <w:tcPr>
            <w:tcW w:w="2200" w:type="dxa"/>
            <w:shd w:val="clear" w:color="auto" w:fill="FFF1DD"/>
            <w:tcMar>
              <w:top w:w="90" w:type="dxa"/>
              <w:left w:w="90" w:type="dxa"/>
              <w:bottom w:w="90" w:type="dxa"/>
              <w:right w:w="90" w:type="dxa"/>
            </w:tcMar>
            <w:vAlign w:val="center"/>
            <w:textDirection w:val="lrTb"/>
          </w:tcPr>
          <w:p w14:paraId="4A96919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پرداخت به ذی‌نفع نامعتبر</w:t>
            </w:r>
          </w:p>
        </w:tc>
        <w:tc>
          <w:tcPr>
            <w:tcW w:w="1300" w:type="dxa"/>
            <w:tcMar>
              <w:top w:w="90" w:type="dxa"/>
              <w:left w:w="90" w:type="dxa"/>
              <w:bottom w:w="90" w:type="dxa"/>
              <w:right w:w="90" w:type="dxa"/>
            </w:tcMar>
            <w:vAlign w:val="center"/>
            <w:textDirection w:val="lrTb"/>
          </w:tcPr>
          <w:p w14:paraId="0D5BEAD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بیش از صفر</w:t>
            </w:r>
          </w:p>
        </w:tc>
        <w:tc>
          <w:tcPr>
            <w:tcW w:w="2400" w:type="dxa"/>
            <w:tcMar>
              <w:top w:w="90" w:type="dxa"/>
              <w:left w:w="90" w:type="dxa"/>
              <w:bottom w:w="90" w:type="dxa"/>
              <w:right w:w="90" w:type="dxa"/>
            </w:tcMar>
            <w:vAlign w:val="center"/>
            <w:textDirection w:val="lrTb"/>
          </w:tcPr>
          <w:p w14:paraId="1A4D925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توقف مسیر پرداخت، بررسی رخداد و بازبینی حساب‌ها</w:t>
            </w:r>
          </w:p>
        </w:tc>
        <w:tc>
          <w:tcPr>
            <w:tcW w:w="1550" w:type="dxa"/>
            <w:tcMar>
              <w:top w:w="90" w:type="dxa"/>
              <w:left w:w="90" w:type="dxa"/>
              <w:bottom w:w="90" w:type="dxa"/>
              <w:right w:w="90" w:type="dxa"/>
            </w:tcMar>
            <w:vAlign w:val="center"/>
            <w:textDirection w:val="lrTb"/>
          </w:tcPr>
          <w:p w14:paraId="2CF4426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ریسک و مالی؛ فوری</w:t>
            </w:r>
          </w:p>
        </w:tc>
        <w:tc>
          <w:tcPr>
            <w:tcW w:w="1910" w:type="dxa"/>
            <w:tcMar>
              <w:top w:w="90" w:type="dxa"/>
              <w:left w:w="90" w:type="dxa"/>
              <w:bottom w:w="90" w:type="dxa"/>
              <w:right w:w="90" w:type="dxa"/>
            </w:tcMar>
            <w:vAlign w:val="center"/>
            <w:textDirection w:val="lrTb"/>
          </w:tcPr>
          <w:p w14:paraId="31A4AD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صفر رخداد باز و کنترل اصلاح‌شده</w:t>
            </w:r>
          </w:p>
        </w:tc>
      </w:tr>
      <w:tr w:rsidR="00D776BA" w:rsidRPr="00BE6A23" w14:paraId="3B81F1F4" w14:textId="77777777">
        <w:trPr>
          <w:cantSplit/>
          <w:jc w:val="center"/>
        </w:trPr>
        <w:tc>
          <w:tcPr>
            <w:tcW w:w="2200" w:type="dxa"/>
            <w:shd w:val="clear" w:color="auto" w:fill="F5F8FA"/>
            <w:tcMar>
              <w:top w:w="90" w:type="dxa"/>
              <w:left w:w="90" w:type="dxa"/>
              <w:bottom w:w="90" w:type="dxa"/>
              <w:right w:w="90" w:type="dxa"/>
            </w:tcMar>
            <w:vAlign w:val="center"/>
            <w:textDirection w:val="lrTb"/>
          </w:tcPr>
          <w:p w14:paraId="717334C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ارزش موجودی راکد/کل موجودی</w:t>
            </w:r>
          </w:p>
        </w:tc>
        <w:tc>
          <w:tcPr>
            <w:tcW w:w="1300" w:type="dxa"/>
            <w:shd w:val="clear" w:color="auto" w:fill="F5F8FA"/>
            <w:tcMar>
              <w:top w:w="90" w:type="dxa"/>
              <w:left w:w="90" w:type="dxa"/>
              <w:bottom w:w="90" w:type="dxa"/>
              <w:right w:w="90" w:type="dxa"/>
            </w:tcMar>
            <w:vAlign w:val="center"/>
            <w:textDirection w:val="lrTb"/>
          </w:tcPr>
          <w:p w14:paraId="6BBC0B3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عبور از حد پروژه/گروه</w:t>
            </w:r>
          </w:p>
        </w:tc>
        <w:tc>
          <w:tcPr>
            <w:tcW w:w="2400" w:type="dxa"/>
            <w:shd w:val="clear" w:color="auto" w:fill="F5F8FA"/>
            <w:tcMar>
              <w:top w:w="90" w:type="dxa"/>
              <w:left w:w="90" w:type="dxa"/>
              <w:bottom w:w="90" w:type="dxa"/>
              <w:right w:w="90" w:type="dxa"/>
            </w:tcMar>
            <w:vAlign w:val="center"/>
            <w:textDirection w:val="lrTb"/>
          </w:tcPr>
          <w:p w14:paraId="2806DF8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بازتع تخصیص، برگشت یا توقف خرید</w:t>
            </w:r>
          </w:p>
        </w:tc>
        <w:tc>
          <w:tcPr>
            <w:tcW w:w="1550" w:type="dxa"/>
            <w:shd w:val="clear" w:color="auto" w:fill="F5F8FA"/>
            <w:tcMar>
              <w:top w:w="90" w:type="dxa"/>
              <w:left w:w="90" w:type="dxa"/>
              <w:bottom w:w="90" w:type="dxa"/>
              <w:right w:w="90" w:type="dxa"/>
            </w:tcMar>
            <w:vAlign w:val="center"/>
            <w:textDirection w:val="lrTb"/>
          </w:tcPr>
          <w:p w14:paraId="2AB9E77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پروژه و انبار؛ ماهانه</w:t>
            </w:r>
          </w:p>
        </w:tc>
        <w:tc>
          <w:tcPr>
            <w:tcW w:w="1910" w:type="dxa"/>
            <w:shd w:val="clear" w:color="auto" w:fill="F5F8FA"/>
            <w:tcMar>
              <w:top w:w="90" w:type="dxa"/>
              <w:left w:w="90" w:type="dxa"/>
              <w:bottom w:w="90" w:type="dxa"/>
              <w:right w:w="90" w:type="dxa"/>
            </w:tcMar>
            <w:vAlign w:val="center"/>
            <w:textDirection w:val="lrTb"/>
          </w:tcPr>
          <w:p w14:paraId="38F21E5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برنامه تعیین تکلیف برای ۱۰۰</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اقلام</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پیر</w:t>
            </w:r>
          </w:p>
        </w:tc>
      </w:tr>
      <w:tr w:rsidR="00D776BA" w:rsidRPr="00BE6A23" w14:paraId="40D1A035" w14:textId="77777777">
        <w:trPr>
          <w:cantSplit/>
          <w:jc w:val="center"/>
        </w:trPr>
        <w:tc>
          <w:tcPr>
            <w:tcW w:w="2200" w:type="dxa"/>
            <w:shd w:val="clear" w:color="auto" w:fill="FFF1DD"/>
            <w:tcMar>
              <w:top w:w="90" w:type="dxa"/>
              <w:left w:w="90" w:type="dxa"/>
              <w:bottom w:w="90" w:type="dxa"/>
              <w:right w:w="90" w:type="dxa"/>
            </w:tcMar>
            <w:vAlign w:val="center"/>
            <w:textDirection w:val="lrTb"/>
          </w:tcPr>
          <w:p w14:paraId="032BE00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سن استثنا و مبلغ درگیر</w:t>
            </w:r>
          </w:p>
        </w:tc>
        <w:tc>
          <w:tcPr>
            <w:tcW w:w="1300" w:type="dxa"/>
            <w:tcMar>
              <w:top w:w="90" w:type="dxa"/>
              <w:left w:w="90" w:type="dxa"/>
              <w:bottom w:w="90" w:type="dxa"/>
              <w:right w:w="90" w:type="dxa"/>
            </w:tcMar>
            <w:vAlign w:val="center"/>
            <w:textDirection w:val="lrTb"/>
          </w:tcPr>
          <w:p w14:paraId="453E43D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عبور از مهلت یا حد مالی</w:t>
            </w:r>
          </w:p>
        </w:tc>
        <w:tc>
          <w:tcPr>
            <w:tcW w:w="2400" w:type="dxa"/>
            <w:tcMar>
              <w:top w:w="90" w:type="dxa"/>
              <w:left w:w="90" w:type="dxa"/>
              <w:bottom w:w="90" w:type="dxa"/>
              <w:right w:w="90" w:type="dxa"/>
            </w:tcMar>
            <w:vAlign w:val="center"/>
            <w:textDirection w:val="lrTb"/>
          </w:tcPr>
          <w:p w14:paraId="00BD33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ارجاع به مدیر/کمیته و توقف دامنه متاثر</w:t>
            </w:r>
          </w:p>
        </w:tc>
        <w:tc>
          <w:tcPr>
            <w:tcW w:w="1550" w:type="dxa"/>
            <w:tcMar>
              <w:top w:w="90" w:type="dxa"/>
              <w:left w:w="90" w:type="dxa"/>
              <w:bottom w:w="90" w:type="dxa"/>
              <w:right w:w="90" w:type="dxa"/>
            </w:tcMar>
            <w:vAlign w:val="center"/>
            <w:textDirection w:val="lrTb"/>
          </w:tcPr>
          <w:p w14:paraId="7574308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عملیات؛ روزانه</w:t>
            </w:r>
          </w:p>
        </w:tc>
        <w:tc>
          <w:tcPr>
            <w:tcW w:w="1910" w:type="dxa"/>
            <w:tcMar>
              <w:top w:w="90" w:type="dxa"/>
              <w:left w:w="90" w:type="dxa"/>
              <w:bottom w:w="90" w:type="dxa"/>
              <w:right w:w="90" w:type="dxa"/>
            </w:tcMar>
            <w:vAlign w:val="center"/>
            <w:textDirection w:val="lrTb"/>
          </w:tcPr>
          <w:p w14:paraId="0576FCE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مالک، موعد و تصمیم برای تمام موارد معوق</w:t>
            </w:r>
          </w:p>
        </w:tc>
      </w:tr>
    </w:tbl>
    <w:p w14:paraId="44FBED1E" w14:textId="77777777" w:rsidR="00D776BA" w:rsidRPr="00BE6A23" w:rsidRDefault="00000000" w:rsidP="000A7BE2">
      <w:pPr>
        <w:jc w:val="right"/>
        <w:bidi w:val="1"/>
      </w:pPr>
      <w:r w:rsidRPr="00BE6A23">
        <w:rPr>
          <w:rFonts w:ascii="Tahoma" w:eastAsia="Tahoma" w:hAnsi="Tahoma" w:cs="Tahoma"/>
          <w:rtl w:val="1"/>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0FC465E7" w14:textId="77777777" w:rsidR="00D776BA" w:rsidRPr="00BE6A23" w:rsidRDefault="00000000" w:rsidP="000A7BE2">
      <w:pPr>
        <w:keepLines/>
        <w:jc w:val="right"/>
        <w:bidi w:val="1"/>
      </w:pPr>
      <w:r w:rsidRPr="00BE6A23">
        <w:rPr>
          <w:rFonts w:ascii="Tahoma" w:eastAsia="Tahoma" w:hAnsi="Tahoma" w:cs="Tahoma"/>
          <w:b/>
          <w:color w:val="2E74B5"/>
          <w:rtl w:val="1"/>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7C8605C3" w14:textId="77777777" w:rsidR="00D776BA" w:rsidRPr="00BE6A23" w:rsidRDefault="00000000" w:rsidP="000A7BE2">
      <w:pPr>
        <w:pStyle w:val="Heading2"/>
        <w:jc w:val="right"/>
        <w:rPr>
          <w:rFonts w:cs="B Nazanin"/>
        </w:rPr>
        <w:bidi w:val="1"/>
      </w:pPr>
      <w:r w:rsidRPr="00BE6A23">
        <w:rPr>
          <w:rFonts w:ascii="Tahoma" w:hAnsi="Tahoma" w:cs="Tahoma" w:eastAsia="Tahoma"/>
          <w:color w:val="000000"/>
          <w:rtl w:val="1"/>
        </w:rPr>
        <w:t>۴.۲۴ الزامات نرم‌افزار، سناریوهای پذیرش و گیت خروج فصل</w:t>
      </w:r>
    </w:p>
    <w:p w14:paraId="3C98088B" w14:textId="77777777" w:rsidR="00D776BA" w:rsidRPr="00BE6A23" w:rsidRDefault="00000000" w:rsidP="000A7BE2">
      <w:pPr>
        <w:jc w:val="right"/>
        <w:bidi w:val="1"/>
      </w:pPr>
      <w:r w:rsidRPr="00BE6A23">
        <w:rPr>
          <w:rFonts w:ascii="Tahoma" w:eastAsia="Tahoma" w:hAnsi="Tahoma" w:cs="Tahoma"/>
          <w:rtl w:val="1"/>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val="1"/>
        <w:tblW w:w="9360" w:type="dxa"/>
        <w:jc w:val="righ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E6A23" w14:paraId="121A6B81" w14:textId="77777777">
        <w:trPr>
          <w:cantSplit/>
          <w:tblHeader/>
          <w:jc w:val="center"/>
        </w:trPr>
        <w:tc>
          <w:tcPr>
            <w:tcW w:w="3180" w:type="dxa"/>
            <w:shd w:val="clear" w:color="auto" w:fill="173B5F"/>
            <w:tcMar>
              <w:top w:w="90" w:type="dxa"/>
              <w:left w:w="90" w:type="dxa"/>
              <w:bottom w:w="90" w:type="dxa"/>
              <w:right w:w="90" w:type="dxa"/>
            </w:tcMar>
            <w:vAlign w:val="center"/>
            <w:textDirection w:val="lrTb"/>
          </w:tcPr>
          <w:p w14:paraId="2F8C9C55"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سناریوی پذیرش</w:t>
            </w:r>
          </w:p>
        </w:tc>
        <w:tc>
          <w:tcPr>
            <w:tcW w:w="3000" w:type="dxa"/>
            <w:shd w:val="clear" w:color="auto" w:fill="173B5F"/>
            <w:tcMar>
              <w:top w:w="90" w:type="dxa"/>
              <w:left w:w="90" w:type="dxa"/>
              <w:bottom w:w="90" w:type="dxa"/>
              <w:right w:w="90" w:type="dxa"/>
            </w:tcMar>
            <w:vAlign w:val="center"/>
            <w:textDirection w:val="lrTb"/>
          </w:tcPr>
          <w:p w14:paraId="40562891"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داده آزمون</w:t>
            </w:r>
          </w:p>
        </w:tc>
        <w:tc>
          <w:tcPr>
            <w:tcW w:w="3180" w:type="dxa"/>
            <w:shd w:val="clear" w:color="auto" w:fill="173B5F"/>
            <w:tcMar>
              <w:top w:w="90" w:type="dxa"/>
              <w:left w:w="90" w:type="dxa"/>
              <w:bottom w:w="90" w:type="dxa"/>
              <w:right w:w="90" w:type="dxa"/>
            </w:tcMar>
            <w:vAlign w:val="center"/>
            <w:textDirection w:val="lrTb"/>
          </w:tcPr>
          <w:p w14:paraId="445F2BA6" w14:textId="77777777" w:rsidR="00D776BA"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نتیجه الزامی</w:t>
            </w:r>
          </w:p>
        </w:tc>
      </w:tr>
      <w:tr w:rsidR="00D776BA" w:rsidRPr="00BE6A23" w14:paraId="08C31650" w14:textId="77777777">
        <w:trPr>
          <w:cantSplit/>
          <w:jc w:val="center"/>
        </w:trPr>
        <w:tc>
          <w:tcPr>
            <w:tcW w:w="3180" w:type="dxa"/>
            <w:shd w:val="clear" w:color="auto" w:fill="E8EEF5"/>
            <w:tcMar>
              <w:top w:w="90" w:type="dxa"/>
              <w:left w:w="90" w:type="dxa"/>
              <w:bottom w:w="90" w:type="dxa"/>
              <w:right w:w="90" w:type="dxa"/>
            </w:tcMar>
            <w:vAlign w:val="center"/>
            <w:textDirection w:val="lrTb"/>
          </w:tcPr>
          <w:p w14:paraId="1A9AF26E"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محدود با تحویل کامل</w:t>
            </w:r>
          </w:p>
        </w:tc>
        <w:tc>
          <w:tcPr>
            <w:tcW w:w="3000" w:type="dxa"/>
            <w:tcMar>
              <w:top w:w="90" w:type="dxa"/>
              <w:left w:w="90" w:type="dxa"/>
              <w:bottom w:w="90" w:type="dxa"/>
              <w:right w:w="90" w:type="dxa"/>
            </w:tcMar>
            <w:vAlign w:val="center"/>
            <w:textDirection w:val="lrTb"/>
          </w:tcPr>
          <w:p w14:paraId="455333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خریدار، فروشنده، سفارش، رسید و فاکتور</w:t>
            </w:r>
          </w:p>
        </w:tc>
        <w:tc>
          <w:tcPr>
            <w:tcW w:w="3180" w:type="dxa"/>
            <w:tcMar>
              <w:top w:w="90" w:type="dxa"/>
              <w:left w:w="90" w:type="dxa"/>
              <w:bottom w:w="90" w:type="dxa"/>
              <w:right w:w="90" w:type="dxa"/>
            </w:tcMar>
            <w:vAlign w:val="center"/>
            <w:textDirection w:val="lrTb"/>
          </w:tcPr>
          <w:p w14:paraId="23DDA30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تأییدشده و پرداخت قابل رهگیری</w:t>
            </w:r>
          </w:p>
        </w:tc>
      </w:tr>
      <w:tr w:rsidR="00D776BA" w:rsidRPr="00BE6A23" w14:paraId="5598F93C" w14:textId="77777777">
        <w:trPr>
          <w:cantSplit/>
          <w:jc w:val="center"/>
        </w:trPr>
        <w:tc>
          <w:tcPr>
            <w:tcW w:w="3180" w:type="dxa"/>
            <w:shd w:val="clear" w:color="auto" w:fill="F5F8FA"/>
            <w:tcMar>
              <w:top w:w="90" w:type="dxa"/>
              <w:left w:w="90" w:type="dxa"/>
              <w:bottom w:w="90" w:type="dxa"/>
              <w:right w:w="90" w:type="dxa"/>
            </w:tcMar>
            <w:vAlign w:val="center"/>
            <w:textDirection w:val="lrTb"/>
          </w:tcPr>
          <w:p w14:paraId="3F3BB05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جزئی و فاکتور کامل</w:t>
            </w:r>
          </w:p>
        </w:tc>
        <w:tc>
          <w:tcPr>
            <w:tcW w:w="3000" w:type="dxa"/>
            <w:shd w:val="clear" w:color="auto" w:fill="F5F8FA"/>
            <w:tcMar>
              <w:top w:w="90" w:type="dxa"/>
              <w:left w:w="90" w:type="dxa"/>
              <w:bottom w:w="90" w:type="dxa"/>
              <w:right w:w="90" w:type="dxa"/>
            </w:tcMar>
            <w:vAlign w:val="center"/>
            <w:textDirection w:val="lrTb"/>
          </w:tcPr>
          <w:p w14:paraId="6FE8B2B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 محموله؛ فاکتور بیش از مقدار پذیرفته</w:t>
            </w:r>
          </w:p>
        </w:tc>
        <w:tc>
          <w:tcPr>
            <w:tcW w:w="3180" w:type="dxa"/>
            <w:shd w:val="clear" w:color="auto" w:fill="F5F8FA"/>
            <w:tcMar>
              <w:top w:w="90" w:type="dxa"/>
              <w:left w:w="90" w:type="dxa"/>
              <w:bottom w:w="90" w:type="dxa"/>
              <w:right w:w="90" w:type="dxa"/>
            </w:tcMar>
            <w:vAlign w:val="center"/>
            <w:textDirection w:val="lrTb"/>
          </w:tcPr>
          <w:p w14:paraId="4D1C669A"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فقط بخش واجد و حفظ مانده/اختلاف</w:t>
            </w:r>
          </w:p>
        </w:tc>
      </w:tr>
      <w:tr w:rsidR="00D776BA" w:rsidRPr="00BE6A23" w14:paraId="63CB223F" w14:textId="77777777">
        <w:trPr>
          <w:cantSplit/>
          <w:jc w:val="center"/>
        </w:trPr>
        <w:tc>
          <w:tcPr>
            <w:tcW w:w="3180" w:type="dxa"/>
            <w:shd w:val="clear" w:color="auto" w:fill="E8EEF5"/>
            <w:tcMar>
              <w:top w:w="90" w:type="dxa"/>
              <w:left w:w="90" w:type="dxa"/>
              <w:bottom w:w="90" w:type="dxa"/>
              <w:right w:w="90" w:type="dxa"/>
            </w:tcMar>
            <w:vAlign w:val="center"/>
            <w:textDirection w:val="lrTb"/>
          </w:tcPr>
          <w:p w14:paraId="689E641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خرید پروژه‌ای با تغییر مشخصات</w:t>
            </w:r>
          </w:p>
        </w:tc>
        <w:tc>
          <w:tcPr>
            <w:tcW w:w="3000" w:type="dxa"/>
            <w:tcMar>
              <w:top w:w="90" w:type="dxa"/>
              <w:left w:w="90" w:type="dxa"/>
              <w:bottom w:w="90" w:type="dxa"/>
              <w:right w:w="90" w:type="dxa"/>
            </w:tcMar>
            <w:vAlign w:val="center"/>
            <w:textDirection w:val="lrTb"/>
          </w:tcPr>
          <w:p w14:paraId="1F729269"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بسته، استعلام و نسخه جدید</w:t>
            </w:r>
          </w:p>
        </w:tc>
        <w:tc>
          <w:tcPr>
            <w:tcW w:w="3180" w:type="dxa"/>
            <w:tcMar>
              <w:top w:w="90" w:type="dxa"/>
              <w:left w:w="90" w:type="dxa"/>
              <w:bottom w:w="90" w:type="dxa"/>
              <w:right w:w="90" w:type="dxa"/>
            </w:tcMar>
            <w:vAlign w:val="center"/>
            <w:textDirection w:val="lrTb"/>
          </w:tcPr>
          <w:p w14:paraId="096787A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بازصدور کنترل‌شده و منع مقایسه نسخه‌های ناهم‌مبنا</w:t>
            </w:r>
          </w:p>
        </w:tc>
      </w:tr>
      <w:tr w:rsidR="00D776BA" w:rsidRPr="00BE6A23" w14:paraId="7B3D47C8" w14:textId="77777777">
        <w:trPr>
          <w:cantSplit/>
          <w:jc w:val="center"/>
        </w:trPr>
        <w:tc>
          <w:tcPr>
            <w:tcW w:w="3180" w:type="dxa"/>
            <w:shd w:val="clear" w:color="auto" w:fill="F5F8FA"/>
            <w:tcMar>
              <w:top w:w="90" w:type="dxa"/>
              <w:left w:w="90" w:type="dxa"/>
              <w:bottom w:w="90" w:type="dxa"/>
              <w:right w:w="90" w:type="dxa"/>
            </w:tcMar>
            <w:vAlign w:val="center"/>
            <w:textDirection w:val="lrTb"/>
          </w:tcPr>
          <w:p w14:paraId="02EDC746"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کالای مردود و جایگزینی</w:t>
            </w:r>
          </w:p>
        </w:tc>
        <w:tc>
          <w:tcPr>
            <w:tcW w:w="3000" w:type="dxa"/>
            <w:shd w:val="clear" w:color="auto" w:fill="F5F8FA"/>
            <w:tcMar>
              <w:top w:w="90" w:type="dxa"/>
              <w:left w:w="90" w:type="dxa"/>
              <w:bottom w:w="90" w:type="dxa"/>
              <w:right w:w="90" w:type="dxa"/>
            </w:tcMar>
            <w:vAlign w:val="center"/>
            <w:textDirection w:val="lrTb"/>
          </w:tcPr>
          <w:p w14:paraId="7702699F"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رسید، NCR، مرجوعی و محموله جایگزین</w:t>
            </w:r>
          </w:p>
        </w:tc>
        <w:tc>
          <w:tcPr>
            <w:tcW w:w="3180" w:type="dxa"/>
            <w:shd w:val="clear" w:color="auto" w:fill="F5F8FA"/>
            <w:tcMar>
              <w:top w:w="90" w:type="dxa"/>
              <w:left w:w="90" w:type="dxa"/>
              <w:bottom w:w="90" w:type="dxa"/>
              <w:right w:w="90" w:type="dxa"/>
            </w:tcMar>
            <w:vAlign w:val="center"/>
            <w:textDirection w:val="lrTb"/>
          </w:tcPr>
          <w:p w14:paraId="329AE48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پرداخت بخش مردود و پذیرش مستقل جایگزین</w:t>
            </w:r>
          </w:p>
        </w:tc>
      </w:tr>
      <w:tr w:rsidR="00D776BA" w:rsidRPr="00BE6A23" w14:paraId="390479BD" w14:textId="77777777">
        <w:trPr>
          <w:cantSplit/>
          <w:jc w:val="center"/>
        </w:trPr>
        <w:tc>
          <w:tcPr>
            <w:tcW w:w="3180" w:type="dxa"/>
            <w:shd w:val="clear" w:color="auto" w:fill="E8EEF5"/>
            <w:tcMar>
              <w:top w:w="90" w:type="dxa"/>
              <w:left w:w="90" w:type="dxa"/>
              <w:bottom w:w="90" w:type="dxa"/>
              <w:right w:w="90" w:type="dxa"/>
            </w:tcMar>
            <w:vAlign w:val="center"/>
            <w:textDirection w:val="lrTb"/>
          </w:tcPr>
          <w:p w14:paraId="78F7CDD2"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حساب فروشنده</w:t>
            </w:r>
          </w:p>
        </w:tc>
        <w:tc>
          <w:tcPr>
            <w:tcW w:w="3000" w:type="dxa"/>
            <w:tcMar>
              <w:top w:w="90" w:type="dxa"/>
              <w:left w:w="90" w:type="dxa"/>
              <w:bottom w:w="90" w:type="dxa"/>
              <w:right w:w="90" w:type="dxa"/>
            </w:tcMar>
            <w:vAlign w:val="center"/>
            <w:textDirection w:val="lrTb"/>
          </w:tcPr>
          <w:p w14:paraId="559FEF6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فاکتور باز و درخواست تغییر حساب</w:t>
            </w:r>
          </w:p>
        </w:tc>
        <w:tc>
          <w:tcPr>
            <w:tcW w:w="3180" w:type="dxa"/>
            <w:tcMar>
              <w:top w:w="90" w:type="dxa"/>
              <w:left w:w="90" w:type="dxa"/>
              <w:bottom w:w="90" w:type="dxa"/>
              <w:right w:w="90" w:type="dxa"/>
            </w:tcMar>
            <w:vAlign w:val="center"/>
            <w:textDirection w:val="lrTb"/>
          </w:tcPr>
          <w:p w14:paraId="73AFC42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پرداخت تا احراز دوکنترلی</w:t>
            </w:r>
          </w:p>
        </w:tc>
      </w:tr>
      <w:tr w:rsidR="00D776BA" w:rsidRPr="00BE6A23" w14:paraId="33DD9C48" w14:textId="77777777">
        <w:trPr>
          <w:cantSplit/>
          <w:jc w:val="center"/>
        </w:trPr>
        <w:tc>
          <w:tcPr>
            <w:tcW w:w="3180" w:type="dxa"/>
            <w:shd w:val="clear" w:color="auto" w:fill="F5F8FA"/>
            <w:tcMar>
              <w:top w:w="90" w:type="dxa"/>
              <w:left w:w="90" w:type="dxa"/>
              <w:bottom w:w="90" w:type="dxa"/>
              <w:right w:w="90" w:type="dxa"/>
            </w:tcMar>
            <w:vAlign w:val="center"/>
            <w:textDirection w:val="lrTb"/>
          </w:tcPr>
          <w:p w14:paraId="7BBF076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محموله تکراری/اعلان تکراری</w:t>
            </w:r>
          </w:p>
        </w:tc>
        <w:tc>
          <w:tcPr>
            <w:tcW w:w="3000" w:type="dxa"/>
            <w:shd w:val="clear" w:color="auto" w:fill="F5F8FA"/>
            <w:tcMar>
              <w:top w:w="90" w:type="dxa"/>
              <w:left w:w="90" w:type="dxa"/>
              <w:bottom w:w="90" w:type="dxa"/>
              <w:right w:w="90" w:type="dxa"/>
            </w:tcMar>
            <w:vAlign w:val="center"/>
            <w:textDirection w:val="lrTb"/>
          </w:tcPr>
          <w:p w14:paraId="6A8CAA2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پیام یکسان با کلید یکتایی</w:t>
            </w:r>
          </w:p>
        </w:tc>
        <w:tc>
          <w:tcPr>
            <w:tcW w:w="3180" w:type="dxa"/>
            <w:shd w:val="clear" w:color="auto" w:fill="F5F8FA"/>
            <w:tcMar>
              <w:top w:w="90" w:type="dxa"/>
              <w:left w:w="90" w:type="dxa"/>
              <w:bottom w:w="90" w:type="dxa"/>
              <w:right w:w="90" w:type="dxa"/>
            </w:tcMar>
            <w:vAlign w:val="center"/>
            <w:textDirection w:val="lrTb"/>
          </w:tcPr>
          <w:p w14:paraId="316968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رسید و یک اثر موجودی</w:t>
            </w:r>
          </w:p>
        </w:tc>
      </w:tr>
      <w:tr w:rsidR="00D776BA" w:rsidRPr="00BE6A23" w14:paraId="4371E17B" w14:textId="77777777">
        <w:trPr>
          <w:cantSplit/>
          <w:jc w:val="center"/>
        </w:trPr>
        <w:tc>
          <w:tcPr>
            <w:tcW w:w="3180" w:type="dxa"/>
            <w:shd w:val="clear" w:color="auto" w:fill="E8EEF5"/>
            <w:tcMar>
              <w:top w:w="90" w:type="dxa"/>
              <w:left w:w="90" w:type="dxa"/>
              <w:bottom w:w="90" w:type="dxa"/>
              <w:right w:w="90" w:type="dxa"/>
            </w:tcMar>
            <w:vAlign w:val="center"/>
            <w:textDirection w:val="lrTb"/>
          </w:tcPr>
          <w:p w14:paraId="57C13791"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 بانک پس از ارسال دستور</w:t>
            </w:r>
          </w:p>
        </w:tc>
        <w:tc>
          <w:tcPr>
            <w:tcW w:w="3000" w:type="dxa"/>
            <w:tcMar>
              <w:top w:w="90" w:type="dxa"/>
              <w:left w:w="90" w:type="dxa"/>
              <w:bottom w:w="90" w:type="dxa"/>
              <w:right w:w="90" w:type="dxa"/>
            </w:tcMar>
            <w:vAlign w:val="center"/>
            <w:textDirection w:val="lrTb"/>
          </w:tcPr>
          <w:p w14:paraId="2A7DA57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پاسخ نامعین سپس نتیجه قطعی</w:t>
            </w:r>
          </w:p>
        </w:tc>
        <w:tc>
          <w:tcPr>
            <w:tcW w:w="3180" w:type="dxa"/>
            <w:tcMar>
              <w:top w:w="90" w:type="dxa"/>
              <w:left w:w="90" w:type="dxa"/>
              <w:bottom w:w="90" w:type="dxa"/>
              <w:right w:w="90" w:type="dxa"/>
            </w:tcMar>
            <w:vAlign w:val="center"/>
            <w:textDirection w:val="lrTb"/>
          </w:tcPr>
          <w:p w14:paraId="3141C6B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پرداخت؛ بدون تکرار کورکورانه</w:t>
            </w:r>
          </w:p>
        </w:tc>
      </w:tr>
      <w:tr w:rsidR="00D776BA" w:rsidRPr="00BE6A23" w14:paraId="75055064" w14:textId="77777777">
        <w:trPr>
          <w:cantSplit/>
          <w:jc w:val="center"/>
        </w:trPr>
        <w:tc>
          <w:tcPr>
            <w:tcW w:w="3180" w:type="dxa"/>
            <w:shd w:val="clear" w:color="auto" w:fill="F5F8FA"/>
            <w:tcMar>
              <w:top w:w="90" w:type="dxa"/>
              <w:left w:w="90" w:type="dxa"/>
              <w:bottom w:w="90" w:type="dxa"/>
              <w:right w:w="90" w:type="dxa"/>
            </w:tcMar>
            <w:vAlign w:val="center"/>
            <w:textDirection w:val="lrTb"/>
          </w:tcPr>
          <w:p w14:paraId="02E3F498"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تبدیل مسیر ۱ به ۲</w:t>
            </w:r>
          </w:p>
        </w:tc>
        <w:tc>
          <w:tcPr>
            <w:tcW w:w="3000" w:type="dxa"/>
            <w:shd w:val="clear" w:color="auto" w:fill="F5F8FA"/>
            <w:tcMar>
              <w:top w:w="90" w:type="dxa"/>
              <w:left w:w="90" w:type="dxa"/>
              <w:bottom w:w="90" w:type="dxa"/>
              <w:right w:w="90" w:type="dxa"/>
            </w:tcMar>
            <w:vAlign w:val="center"/>
            <w:textDirection w:val="lrTb"/>
          </w:tcPr>
          <w:p w14:paraId="7E2B1493"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نیاز محدود که چندبسته‌ای می‌شود</w:t>
            </w:r>
          </w:p>
        </w:tc>
        <w:tc>
          <w:tcPr>
            <w:tcW w:w="3180" w:type="dxa"/>
            <w:shd w:val="clear" w:color="auto" w:fill="F5F8FA"/>
            <w:tcMar>
              <w:top w:w="90" w:type="dxa"/>
              <w:left w:w="90" w:type="dxa"/>
              <w:bottom w:w="90" w:type="dxa"/>
              <w:right w:w="90" w:type="dxa"/>
            </w:tcMar>
            <w:vAlign w:val="center"/>
            <w:textDirection w:val="lrTb"/>
          </w:tcPr>
          <w:p w14:paraId="55C155CC"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جدید، پیوند تاریخچه و صفر دوباره‌شماری</w:t>
            </w:r>
          </w:p>
        </w:tc>
      </w:tr>
      <w:tr w:rsidR="00D776BA" w:rsidRPr="00BE6A23" w14:paraId="5C64990F" w14:textId="77777777">
        <w:trPr>
          <w:cantSplit/>
          <w:jc w:val="center"/>
        </w:trPr>
        <w:tc>
          <w:tcPr>
            <w:tcW w:w="3180" w:type="dxa"/>
            <w:shd w:val="clear" w:color="auto" w:fill="E8EEF5"/>
            <w:tcMar>
              <w:top w:w="90" w:type="dxa"/>
              <w:left w:w="90" w:type="dxa"/>
              <w:bottom w:w="90" w:type="dxa"/>
              <w:right w:w="90" w:type="dxa"/>
            </w:tcMar>
            <w:vAlign w:val="center"/>
            <w:textDirection w:val="lrTb"/>
          </w:tcPr>
          <w:p w14:paraId="67EA1200"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فراخوان بچ مصرف‌شده</w:t>
            </w:r>
          </w:p>
        </w:tc>
        <w:tc>
          <w:tcPr>
            <w:tcW w:w="3000" w:type="dxa"/>
            <w:tcMar>
              <w:top w:w="90" w:type="dxa"/>
              <w:left w:w="90" w:type="dxa"/>
              <w:bottom w:w="90" w:type="dxa"/>
              <w:right w:w="90" w:type="dxa"/>
            </w:tcMar>
            <w:vAlign w:val="center"/>
            <w:textDirection w:val="lrTb"/>
          </w:tcPr>
          <w:p w14:paraId="19C165A4"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بچ در انبار و دو محل پروژه</w:t>
            </w:r>
          </w:p>
        </w:tc>
        <w:tc>
          <w:tcPr>
            <w:tcW w:w="3180" w:type="dxa"/>
            <w:tcMar>
              <w:top w:w="90" w:type="dxa"/>
              <w:left w:w="90" w:type="dxa"/>
              <w:bottom w:w="90" w:type="dxa"/>
              <w:right w:w="90" w:type="dxa"/>
            </w:tcMar>
            <w:vAlign w:val="center"/>
            <w:textDirection w:val="lrTb"/>
          </w:tcPr>
          <w:p w14:paraId="2B64FDA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شناسایی همه دامنه‌ها، توقف و برنامه تعیین تکلیف</w:t>
            </w:r>
          </w:p>
        </w:tc>
      </w:tr>
      <w:tr w:rsidR="00D776BA" w:rsidRPr="00BE6A23" w14:paraId="0D797BF4" w14:textId="77777777">
        <w:trPr>
          <w:cantSplit/>
          <w:jc w:val="center"/>
        </w:trPr>
        <w:tc>
          <w:tcPr>
            <w:tcW w:w="3180" w:type="dxa"/>
            <w:shd w:val="clear" w:color="auto" w:fill="F5F8FA"/>
            <w:tcMar>
              <w:top w:w="90" w:type="dxa"/>
              <w:left w:w="90" w:type="dxa"/>
              <w:bottom w:w="90" w:type="dxa"/>
              <w:right w:w="90" w:type="dxa"/>
            </w:tcMar>
            <w:vAlign w:val="center"/>
            <w:textDirection w:val="lrTb"/>
          </w:tcPr>
          <w:p w14:paraId="1A50ABAB"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نقش منقضی</w:t>
            </w:r>
          </w:p>
        </w:tc>
        <w:tc>
          <w:tcPr>
            <w:tcW w:w="3000" w:type="dxa"/>
            <w:shd w:val="clear" w:color="auto" w:fill="F5F8FA"/>
            <w:tcMar>
              <w:top w:w="90" w:type="dxa"/>
              <w:left w:w="90" w:type="dxa"/>
              <w:bottom w:w="90" w:type="dxa"/>
              <w:right w:w="90" w:type="dxa"/>
            </w:tcMar>
            <w:vAlign w:val="center"/>
            <w:textDirection w:val="lrTb"/>
          </w:tcPr>
          <w:p w14:paraId="23D68315"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تأییدکننده با اختیار پایان‌یافته</w:t>
            </w:r>
          </w:p>
        </w:tc>
        <w:tc>
          <w:tcPr>
            <w:tcW w:w="3180" w:type="dxa"/>
            <w:shd w:val="clear" w:color="auto" w:fill="F5F8FA"/>
            <w:tcMar>
              <w:top w:w="90" w:type="dxa"/>
              <w:left w:w="90" w:type="dxa"/>
              <w:bottom w:w="90" w:type="dxa"/>
              <w:right w:w="90" w:type="dxa"/>
            </w:tcMar>
            <w:vAlign w:val="center"/>
            <w:textDirection w:val="lrTb"/>
          </w:tcPr>
          <w:p w14:paraId="776F8CCD" w14:textId="77777777" w:rsidR="00D776BA"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اقدام، انتقال صف و ثبت علت</w:t>
            </w:r>
          </w:p>
        </w:tc>
      </w:tr>
    </w:tbl>
    <w:p w14:paraId="0894ED47" w14:textId="77777777" w:rsidR="00D776BA" w:rsidRPr="00BE6A23" w:rsidRDefault="00000000" w:rsidP="000A7BE2">
      <w:pPr>
        <w:jc w:val="right"/>
        <w:bidi w:val="1"/>
      </w:pPr>
      <w:r w:rsidRPr="00BE6A23">
        <w:rPr>
          <w:rFonts w:ascii="Tahoma" w:eastAsia="Tahoma" w:hAnsi="Tahoma" w:cs="Tahoma"/>
          <w:rtl w:val="1"/>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545F61A8" w14:textId="77777777" w:rsidR="00D776BA" w:rsidRPr="00BE6A23" w:rsidRDefault="00000000" w:rsidP="000A7BE2">
      <w:pPr>
        <w:keepLines/>
        <w:jc w:val="right"/>
        <w:bidi w:val="1"/>
      </w:pPr>
      <w:r w:rsidRPr="00BE6A23">
        <w:rPr>
          <w:rFonts w:ascii="Tahoma" w:hAnsi="Tahoma" w:eastAsia="Tahoma" w:cs="Tahoma"/>
          <w:rtl w:val="1"/>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6A3251F4" w14:textId="77777777" w:rsidR="00D776BA" w:rsidRPr="00BE6A23" w:rsidRDefault="00000000" w:rsidP="000A7BE2">
      <w:pPr>
        <w:jc w:val="right"/>
        <w:sectPr w:rsidR="00D776BA" w:rsidRPr="00BE6A23">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sidRPr="00BE6A23">
        <w:rPr>
          <w:rFonts w:ascii="Tahoma" w:hAnsi="Tahoma" w:eastAsia="Tahoma" w:cs="Tahoma"/>
          <w:rtl w:val="1"/>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14:paraId="277EFB5F" w14:textId="77777777" w:rsidR="00044C3E" w:rsidRPr="00BE6A23" w:rsidRDefault="00000000" w:rsidP="000A7BE2">
      <w:pPr>
        <w:spacing w:after="0"/>
        <w:jc w:val="right"/>
        <w:bidi w:val="1"/>
      </w:pPr>
      <w:r w:rsidRPr="00BE6A23">
        <w:rPr>
          <w:rFonts w:ascii="Tahoma" w:hAnsi="Tahoma" w:eastAsia="Tahoma" w:cs="Tahoma"/>
          <w:sz w:val="4"/>
          <w:rtl w:val="1"/>
        </w:rPr>
        <w:lastRenderedPageBreak/>
        <w:t> </w:t>
      </w:r>
    </w:p>
    <w:p w14:paraId="4D7E3D68" w14:textId="77777777" w:rsidR="00044C3E" w:rsidRPr="00BE6A23" w:rsidRDefault="00000000" w:rsidP="000A7BE2">
      <w:pPr>
        <w:pStyle w:val="Heading1"/>
        <w:spacing w:before="0" w:after="80"/>
        <w:jc w:val="right"/>
        <w:rPr>
          <w:rFonts w:cs="B Nazanin"/>
        </w:rPr>
        <w:bidi w:val="1"/>
      </w:pPr>
      <w:r>
        <w:rPr>
          <w:rFonts w:ascii="Tahoma" w:hAnsi="Tahoma" w:eastAsia="Tahoma" w:cs="Tahoma"/>
          <w:rtl w:val="1"/>
        </w:rPr>
        <w:t>۵ | فصل عملیات خدمات و پیمانکاران در سه مسیر از درخواست تا تسویه</w:t>
      </w:r>
    </w:p>
    <w:p w14:paraId="7F06AD12" w14:textId="77777777" w:rsidR="00044C3E" w:rsidRPr="00BE6A23" w:rsidRDefault="00044C3E" w:rsidP="000A7BE2">
      <w:pPr>
        <w:keepNext/>
        <w:pBdr>
          <w:bottom w:val="single" w:sz="12" w:space="1" w:color="2E74B5"/>
        </w:pBdr>
        <w:jc w:val="right"/>
        <w:bidi w:val="1"/>
      </w:pPr>
    </w:p>
    <w:p w14:paraId="3E2A9A21" w14:textId="77777777" w:rsidR="00044C3E" w:rsidRPr="00BE6A23" w:rsidRDefault="00000000" w:rsidP="000A7BE2">
      <w:pPr>
        <w:pStyle w:val="SakhtNoLead"/>
        <w:spacing w:after="140"/>
        <w:jc w:val="right"/>
        <w:rPr>
          <w:rFonts w:cs="B Nazanin"/>
        </w:rPr>
        <w:bidi w:val="1"/>
      </w:pPr>
      <w:r w:rsidRPr="00BE6A23">
        <w:rPr>
          <w:rFonts w:cs="Tahoma" w:ascii="Tahoma" w:hAnsi="Tahoma" w:eastAsia="Tahoma"/>
          <w:rtl w:val="1"/>
        </w:rPr>
        <w:t>این فصل خدمت محدود مصرف‌کننده، خدمت تجاری B2B و پیمان پروژه را از نظر تعریف خروجی، نقش، اندازه‌گیری، تغییر، گواهی و تسویه تفکیک می‌کند.</w:t>
      </w:r>
    </w:p>
    <w:p w14:paraId="0367B0F2" w14:textId="77777777" w:rsidR="00044C3E" w:rsidRPr="00BE6A23" w:rsidRDefault="00000000" w:rsidP="000A7BE2">
      <w:pPr>
        <w:jc w:val="right"/>
        <w:bidi w:val="1"/>
      </w:pPr>
      <w:r w:rsidRPr="00BE6A23">
        <w:rPr>
          <w:rFonts w:ascii="Tahoma" w:hAnsi="Tahoma" w:eastAsia="Tahoma" w:cs="Tahoma"/>
          <w:rtl w:val="1"/>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14:paraId="3BFBD5E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 تصمیم عملیاتی و جایگاه فصل در معماری سه‌مسیره</w:t>
      </w:r>
    </w:p>
    <w:p w14:paraId="474AF722" w14:textId="77777777" w:rsidR="00044C3E" w:rsidRPr="00BE6A23" w:rsidRDefault="00000000" w:rsidP="000A7BE2">
      <w:pPr>
        <w:jc w:val="right"/>
        <w:bidi w:val="1"/>
      </w:pPr>
      <w:r w:rsidRPr="00BE6A23">
        <w:rPr>
          <w:rFonts w:ascii="Tahoma" w:hAnsi="Tahoma" w:eastAsia="Tahoma" w:cs="Tahoma"/>
          <w:rtl w:val="1"/>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442"/>
        <w:gridCol w:w="2620"/>
        <w:gridCol w:w="3074"/>
        <w:gridCol w:w="1880"/>
      </w:tblGrid>
      <w:tr w:rsidR="00044C3E" w:rsidRPr="00BE6A23" w14:paraId="147EFD07" w14:textId="77777777">
        <w:trPr>
          <w:cantSplit/>
          <w:tblHeader/>
        </w:trPr>
        <w:tc>
          <w:tcPr>
            <w:tcW w:w="1500" w:type="dxa"/>
            <w:shd w:val="clear" w:color="auto" w:fill="173B5F"/>
            <w:tcMar>
              <w:top w:w="90" w:type="dxa"/>
              <w:left w:w="90" w:type="dxa"/>
              <w:bottom w:w="90" w:type="dxa"/>
              <w:right w:w="90" w:type="dxa"/>
            </w:tcMar>
            <w:vAlign w:val="center"/>
            <w:textDirection w:val="lrTb"/>
          </w:tcPr>
          <w:p w14:paraId="21F7ADDE"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760" w:type="dxa"/>
            <w:shd w:val="clear" w:color="auto" w:fill="173B5F"/>
            <w:tcMar>
              <w:top w:w="90" w:type="dxa"/>
              <w:left w:w="90" w:type="dxa"/>
              <w:bottom w:w="90" w:type="dxa"/>
              <w:right w:w="90" w:type="dxa"/>
            </w:tcMar>
            <w:vAlign w:val="center"/>
            <w:textDirection w:val="lrTb"/>
          </w:tcPr>
          <w:p w14:paraId="35D5E14F" w14:textId="77777777" w:rsidR="00044C3E" w:rsidRPr="00BE6A23" w:rsidRDefault="00000000" w:rsidP="000A7BE2">
            <w:pPr>
              <w:jc w:val="right"/>
              <w:bidi w:val="1"/>
            </w:pPr>
            <w:r w:rsidRPr="00BE6A23">
              <w:rPr>
                <w:rFonts w:ascii="Tahoma" w:hAnsi="Tahoma" w:eastAsia="Tahoma" w:cs="Tahoma"/>
                <w:b/>
                <w:color w:val="FFFFFF"/>
                <w:sz w:val="17"/>
                <w:rtl w:val="1"/>
              </w:rPr>
              <w:t>شیء و نتیجه</w:t>
            </w:r>
          </w:p>
        </w:tc>
        <w:tc>
          <w:tcPr>
            <w:tcW w:w="3140" w:type="dxa"/>
            <w:shd w:val="clear" w:color="auto" w:fill="173B5F"/>
            <w:tcMar>
              <w:top w:w="90" w:type="dxa"/>
              <w:left w:w="90" w:type="dxa"/>
              <w:bottom w:w="90" w:type="dxa"/>
              <w:right w:w="90" w:type="dxa"/>
            </w:tcMar>
            <w:vAlign w:val="center"/>
            <w:textDirection w:val="lrTb"/>
          </w:tcPr>
          <w:p w14:paraId="69316E5C" w14:textId="77777777" w:rsidR="00044C3E" w:rsidRPr="00BE6A23" w:rsidRDefault="00000000" w:rsidP="000A7BE2">
            <w:pPr>
              <w:jc w:val="right"/>
              <w:bidi w:val="1"/>
            </w:pPr>
            <w:r w:rsidRPr="00BE6A23">
              <w:rPr>
                <w:rFonts w:ascii="Tahoma" w:hAnsi="Tahoma" w:eastAsia="Tahoma" w:cs="Tahoma"/>
                <w:b/>
                <w:color w:val="FFFFFF"/>
                <w:sz w:val="17"/>
                <w:rtl w:val="1"/>
              </w:rPr>
              <w:t>اندازه‌گیری و پرداخت</w:t>
            </w:r>
          </w:p>
        </w:tc>
        <w:tc>
          <w:tcPr>
            <w:tcW w:w="1960" w:type="dxa"/>
            <w:shd w:val="clear" w:color="auto" w:fill="173B5F"/>
            <w:tcMar>
              <w:top w:w="90" w:type="dxa"/>
              <w:left w:w="90" w:type="dxa"/>
              <w:bottom w:w="90" w:type="dxa"/>
              <w:right w:w="90" w:type="dxa"/>
            </w:tcMar>
            <w:vAlign w:val="center"/>
            <w:textDirection w:val="lrTb"/>
          </w:tcPr>
          <w:p w14:paraId="2863B762" w14:textId="77777777" w:rsidR="00044C3E" w:rsidRPr="00BE6A23" w:rsidRDefault="00000000" w:rsidP="000A7BE2">
            <w:pPr>
              <w:jc w:val="right"/>
              <w:bidi w:val="1"/>
            </w:pPr>
            <w:r w:rsidRPr="00BE6A23">
              <w:rPr>
                <w:rFonts w:ascii="Tahoma" w:hAnsi="Tahoma" w:eastAsia="Tahoma" w:cs="Tahoma"/>
                <w:b/>
                <w:color w:val="FFFFFF"/>
                <w:sz w:val="17"/>
                <w:rtl w:val="1"/>
              </w:rPr>
              <w:t>ریسک و پایان</w:t>
            </w:r>
          </w:p>
        </w:tc>
      </w:tr>
      <w:tr w:rsidR="00044C3E" w:rsidRPr="00BE6A23" w14:paraId="54782DE1" w14:textId="77777777">
        <w:trPr>
          <w:cantSplit/>
        </w:trPr>
        <w:tc>
          <w:tcPr>
            <w:tcW w:w="1500" w:type="dxa"/>
            <w:shd w:val="clear" w:color="auto" w:fill="E8EEF5"/>
            <w:tcMar>
              <w:top w:w="90" w:type="dxa"/>
              <w:left w:w="90" w:type="dxa"/>
              <w:bottom w:w="90" w:type="dxa"/>
              <w:right w:w="90" w:type="dxa"/>
            </w:tcMar>
            <w:vAlign w:val="center"/>
            <w:textDirection w:val="lrTb"/>
          </w:tcPr>
          <w:p w14:paraId="66BDA186" w14:textId="77777777" w:rsidR="00044C3E" w:rsidRPr="00BE6A23" w:rsidRDefault="00000000" w:rsidP="000A7BE2">
            <w:pPr>
              <w:jc w:val="right"/>
              <w:bidi w:val="1"/>
            </w:pPr>
            <w:r w:rsidRPr="00BE6A23">
              <w:rPr>
                <w:rFonts w:ascii="Tahoma" w:hAnsi="Tahoma" w:eastAsia="Tahoma" w:cs="Tahoma"/>
                <w:sz w:val="17"/>
                <w:rtl w:val="1"/>
              </w:rPr>
              <w:t>۱ B2C</w:t>
            </w:r>
          </w:p>
        </w:tc>
        <w:tc>
          <w:tcPr>
            <w:tcW w:w="2760" w:type="dxa"/>
            <w:tcMar>
              <w:top w:w="90" w:type="dxa"/>
              <w:left w:w="90" w:type="dxa"/>
              <w:bottom w:w="90" w:type="dxa"/>
              <w:right w:w="90" w:type="dxa"/>
            </w:tcMar>
            <w:vAlign w:val="center"/>
            <w:textDirection w:val="lrTb"/>
          </w:tcPr>
          <w:p w14:paraId="13EA836D" w14:textId="77777777" w:rsidR="00044C3E" w:rsidRPr="00BE6A23" w:rsidRDefault="00000000" w:rsidP="000A7BE2">
            <w:pPr>
              <w:jc w:val="right"/>
              <w:bidi w:val="1"/>
            </w:pPr>
            <w:r w:rsidRPr="00BE6A23">
              <w:rPr>
                <w:rFonts w:ascii="Tahoma" w:hAnsi="Tahoma" w:eastAsia="Tahoma" w:cs="Tahoma"/>
                <w:sz w:val="17"/>
                <w:rtl w:val="1"/>
              </w:rPr>
              <w:t>Service Case و خروجی کوتاه</w:t>
            </w:r>
          </w:p>
        </w:tc>
        <w:tc>
          <w:tcPr>
            <w:tcW w:w="3140" w:type="dxa"/>
            <w:tcMar>
              <w:top w:w="90" w:type="dxa"/>
              <w:left w:w="90" w:type="dxa"/>
              <w:bottom w:w="90" w:type="dxa"/>
              <w:right w:w="90" w:type="dxa"/>
            </w:tcMar>
            <w:vAlign w:val="center"/>
            <w:textDirection w:val="lrTb"/>
          </w:tcPr>
          <w:p w14:paraId="26C095BC" w14:textId="77777777" w:rsidR="00044C3E" w:rsidRPr="00BE6A23" w:rsidRDefault="00000000" w:rsidP="000A7BE2">
            <w:pPr>
              <w:jc w:val="right"/>
              <w:bidi w:val="1"/>
            </w:pPr>
            <w:r w:rsidRPr="00BE6A23">
              <w:rPr>
                <w:rFonts w:ascii="Tahoma" w:hAnsi="Tahoma" w:eastAsia="Tahoma" w:cs="Tahoma"/>
                <w:sz w:val="17"/>
                <w:rtl w:val="1"/>
              </w:rPr>
              <w:t>Acceptance مشتری و مبلغ سفارش</w:t>
            </w:r>
          </w:p>
        </w:tc>
        <w:tc>
          <w:tcPr>
            <w:tcW w:w="1960" w:type="dxa"/>
            <w:tcMar>
              <w:top w:w="90" w:type="dxa"/>
              <w:left w:w="90" w:type="dxa"/>
              <w:bottom w:w="90" w:type="dxa"/>
              <w:right w:w="90" w:type="dxa"/>
            </w:tcMar>
            <w:vAlign w:val="center"/>
            <w:textDirection w:val="lrTb"/>
          </w:tcPr>
          <w:p w14:paraId="453D1C6C" w14:textId="77777777" w:rsidR="00044C3E" w:rsidRPr="00BE6A23" w:rsidRDefault="00000000" w:rsidP="000A7BE2">
            <w:pPr>
              <w:jc w:val="right"/>
              <w:bidi w:val="1"/>
            </w:pPr>
            <w:r w:rsidRPr="00BE6A23">
              <w:rPr>
                <w:rFonts w:ascii="Tahoma" w:hAnsi="Tahoma" w:eastAsia="Tahoma" w:cs="Tahoma"/>
                <w:sz w:val="17"/>
                <w:rtl w:val="1"/>
              </w:rPr>
              <w:t>عدم انجام کیفیت بازپرداخت</w:t>
            </w:r>
          </w:p>
        </w:tc>
      </w:tr>
      <w:tr w:rsidR="00044C3E" w:rsidRPr="00BE6A23" w14:paraId="172FF494" w14:textId="77777777">
        <w:trPr>
          <w:cantSplit/>
        </w:trPr>
        <w:tc>
          <w:tcPr>
            <w:tcW w:w="1500" w:type="dxa"/>
            <w:shd w:val="clear" w:color="auto" w:fill="F5F8FA"/>
            <w:tcMar>
              <w:top w:w="90" w:type="dxa"/>
              <w:left w:w="90" w:type="dxa"/>
              <w:bottom w:w="90" w:type="dxa"/>
              <w:right w:w="90" w:type="dxa"/>
            </w:tcMar>
            <w:vAlign w:val="center"/>
            <w:textDirection w:val="lrTb"/>
          </w:tcPr>
          <w:p w14:paraId="2184F7FE" w14:textId="77777777" w:rsidR="00044C3E" w:rsidRPr="00BE6A23" w:rsidRDefault="00000000" w:rsidP="000A7BE2">
            <w:pPr>
              <w:jc w:val="right"/>
              <w:bidi w:val="1"/>
            </w:pPr>
            <w:r w:rsidRPr="00BE6A23">
              <w:rPr>
                <w:rFonts w:ascii="Tahoma" w:hAnsi="Tahoma" w:eastAsia="Tahoma" w:cs="Tahoma"/>
                <w:sz w:val="17"/>
                <w:rtl w:val="1"/>
              </w:rPr>
              <w:t>۲ B2B</w:t>
            </w:r>
          </w:p>
        </w:tc>
        <w:tc>
          <w:tcPr>
            <w:tcW w:w="2760" w:type="dxa"/>
            <w:shd w:val="clear" w:color="auto" w:fill="F5F8FA"/>
            <w:tcMar>
              <w:top w:w="90" w:type="dxa"/>
              <w:left w:w="90" w:type="dxa"/>
              <w:bottom w:w="90" w:type="dxa"/>
              <w:right w:w="90" w:type="dxa"/>
            </w:tcMar>
            <w:vAlign w:val="center"/>
            <w:textDirection w:val="lrTb"/>
          </w:tcPr>
          <w:p w14:paraId="052A8A4B" w14:textId="77777777" w:rsidR="00044C3E" w:rsidRPr="00BE6A23" w:rsidRDefault="00000000" w:rsidP="000A7BE2">
            <w:pPr>
              <w:jc w:val="right"/>
              <w:bidi w:val="1"/>
            </w:pPr>
            <w:r w:rsidRPr="00BE6A23">
              <w:rPr>
                <w:rFonts w:ascii="Tahoma" w:hAnsi="Tahoma" w:eastAsia="Tahoma" w:cs="Tahoma"/>
                <w:sz w:val="17"/>
                <w:rtl w:val="1"/>
              </w:rPr>
              <w:t>Service Order PO Invoice</w:t>
            </w:r>
          </w:p>
        </w:tc>
        <w:tc>
          <w:tcPr>
            <w:tcW w:w="3140" w:type="dxa"/>
            <w:shd w:val="clear" w:color="auto" w:fill="F5F8FA"/>
            <w:tcMar>
              <w:top w:w="90" w:type="dxa"/>
              <w:left w:w="90" w:type="dxa"/>
              <w:bottom w:w="90" w:type="dxa"/>
              <w:right w:w="90" w:type="dxa"/>
            </w:tcMar>
            <w:vAlign w:val="center"/>
            <w:textDirection w:val="lrTb"/>
          </w:tcPr>
          <w:p w14:paraId="4C080981" w14:textId="77777777" w:rsidR="00044C3E" w:rsidRPr="00BE6A23" w:rsidRDefault="00000000" w:rsidP="000A7BE2">
            <w:pPr>
              <w:jc w:val="right"/>
              <w:bidi w:val="1"/>
            </w:pPr>
            <w:r w:rsidRPr="00BE6A23">
              <w:rPr>
                <w:rFonts w:ascii="Tahoma" w:hAnsi="Tahoma" w:eastAsia="Tahoma" w:cs="Tahoma"/>
                <w:sz w:val="17"/>
                <w:rtl w:val="1"/>
              </w:rPr>
              <w:t>SLA/Timesheet/Acceptance و حد تجاری</w:t>
            </w:r>
          </w:p>
        </w:tc>
        <w:tc>
          <w:tcPr>
            <w:tcW w:w="1960" w:type="dxa"/>
            <w:shd w:val="clear" w:color="auto" w:fill="F5F8FA"/>
            <w:tcMar>
              <w:top w:w="90" w:type="dxa"/>
              <w:left w:w="90" w:type="dxa"/>
              <w:bottom w:w="90" w:type="dxa"/>
              <w:right w:w="90" w:type="dxa"/>
            </w:tcMar>
            <w:vAlign w:val="center"/>
            <w:textDirection w:val="lrTb"/>
          </w:tcPr>
          <w:p w14:paraId="6B6184C9" w14:textId="77777777" w:rsidR="00044C3E" w:rsidRPr="00BE6A23" w:rsidRDefault="00000000" w:rsidP="000A7BE2">
            <w:pPr>
              <w:jc w:val="right"/>
              <w:bidi w:val="1"/>
            </w:pPr>
            <w:r w:rsidRPr="00BE6A23">
              <w:rPr>
                <w:rFonts w:ascii="Tahoma" w:hAnsi="Tahoma" w:eastAsia="Tahoma" w:cs="Tahoma"/>
                <w:sz w:val="17"/>
                <w:rtl w:val="1"/>
              </w:rPr>
              <w:t>اختلاف invoice وصول و تمرکز</w:t>
            </w:r>
          </w:p>
        </w:tc>
      </w:tr>
      <w:tr w:rsidR="00044C3E" w:rsidRPr="00BE6A23" w14:paraId="0E9A66C8" w14:textId="77777777">
        <w:trPr>
          <w:cantSplit/>
        </w:trPr>
        <w:tc>
          <w:tcPr>
            <w:tcW w:w="1500" w:type="dxa"/>
            <w:shd w:val="clear" w:color="auto" w:fill="E8EEF5"/>
            <w:tcMar>
              <w:top w:w="90" w:type="dxa"/>
              <w:left w:w="90" w:type="dxa"/>
              <w:bottom w:w="90" w:type="dxa"/>
              <w:right w:w="90" w:type="dxa"/>
            </w:tcMar>
            <w:vAlign w:val="center"/>
            <w:textDirection w:val="lrTb"/>
          </w:tcPr>
          <w:p w14:paraId="25C6986D" w14:textId="77777777" w:rsidR="00044C3E" w:rsidRPr="00BE6A23" w:rsidRDefault="00000000" w:rsidP="000A7BE2">
            <w:pPr>
              <w:jc w:val="right"/>
              <w:bidi w:val="1"/>
            </w:pPr>
            <w:r w:rsidRPr="00BE6A23">
              <w:rPr>
                <w:rFonts w:ascii="Tahoma" w:hAnsi="Tahoma" w:eastAsia="Tahoma" w:cs="Tahoma"/>
                <w:sz w:val="17"/>
                <w:rtl w:val="1"/>
              </w:rPr>
              <w:t>۳ Project</w:t>
            </w:r>
          </w:p>
        </w:tc>
        <w:tc>
          <w:tcPr>
            <w:tcW w:w="2760" w:type="dxa"/>
            <w:tcMar>
              <w:top w:w="90" w:type="dxa"/>
              <w:left w:w="90" w:type="dxa"/>
              <w:bottom w:w="90" w:type="dxa"/>
              <w:right w:w="90" w:type="dxa"/>
            </w:tcMar>
            <w:vAlign w:val="center"/>
            <w:textDirection w:val="lrTb"/>
          </w:tcPr>
          <w:p w14:paraId="4ED24C16" w14:textId="77777777" w:rsidR="00044C3E" w:rsidRPr="00BE6A23" w:rsidRDefault="00000000" w:rsidP="000A7BE2">
            <w:pPr>
              <w:jc w:val="right"/>
              <w:bidi w:val="1"/>
            </w:pPr>
            <w:r w:rsidRPr="00BE6A23">
              <w:rPr>
                <w:rFonts w:ascii="Tahoma" w:hAnsi="Tahoma" w:eastAsia="Tahoma" w:cs="Tahoma"/>
                <w:sz w:val="17"/>
                <w:rtl w:val="1"/>
              </w:rPr>
              <w:t>Contract Work Package و نتیجه ساخت</w:t>
            </w:r>
          </w:p>
        </w:tc>
        <w:tc>
          <w:tcPr>
            <w:tcW w:w="3140" w:type="dxa"/>
            <w:tcMar>
              <w:top w:w="90" w:type="dxa"/>
              <w:left w:w="90" w:type="dxa"/>
              <w:bottom w:w="90" w:type="dxa"/>
              <w:right w:w="90" w:type="dxa"/>
            </w:tcMar>
            <w:vAlign w:val="center"/>
            <w:textDirection w:val="lrTb"/>
          </w:tcPr>
          <w:p w14:paraId="74BDD48F" w14:textId="77777777" w:rsidR="00044C3E" w:rsidRPr="00BE6A23" w:rsidRDefault="00000000" w:rsidP="000A7BE2">
            <w:pPr>
              <w:jc w:val="right"/>
              <w:bidi w:val="1"/>
            </w:pPr>
            <w:r w:rsidRPr="00BE6A23">
              <w:rPr>
                <w:rFonts w:ascii="Tahoma" w:hAnsi="Tahoma" w:eastAsia="Tahoma" w:cs="Tahoma"/>
                <w:sz w:val="17"/>
                <w:rtl w:val="1"/>
              </w:rPr>
              <w:t>Progress/QC/Certificate و صورت‌وضعیت</w:t>
            </w:r>
          </w:p>
        </w:tc>
        <w:tc>
          <w:tcPr>
            <w:tcW w:w="1960" w:type="dxa"/>
            <w:tcMar>
              <w:top w:w="90" w:type="dxa"/>
              <w:left w:w="90" w:type="dxa"/>
              <w:bottom w:w="90" w:type="dxa"/>
              <w:right w:w="90" w:type="dxa"/>
            </w:tcMar>
            <w:vAlign w:val="center"/>
            <w:textDirection w:val="lrTb"/>
          </w:tcPr>
          <w:p w14:paraId="319079B8" w14:textId="77777777" w:rsidR="00044C3E" w:rsidRPr="00BE6A23" w:rsidRDefault="00000000" w:rsidP="000A7BE2">
            <w:pPr>
              <w:jc w:val="right"/>
              <w:bidi w:val="1"/>
            </w:pPr>
            <w:r w:rsidRPr="00BE6A23">
              <w:rPr>
                <w:rFonts w:ascii="Tahoma" w:hAnsi="Tahoma" w:eastAsia="Tahoma" w:cs="Tahoma"/>
                <w:sz w:val="17"/>
                <w:rtl w:val="1"/>
              </w:rPr>
              <w:t>زمان هزینه ایمنی تغییر claim</w:t>
            </w:r>
          </w:p>
        </w:tc>
      </w:tr>
    </w:tbl>
    <w:p w14:paraId="5465BF73" w14:textId="77777777" w:rsidR="00044C3E" w:rsidRPr="00BE6A23" w:rsidRDefault="00000000" w:rsidP="000A7BE2">
      <w:pPr>
        <w:jc w:val="right"/>
        <w:bidi w:val="1"/>
      </w:pPr>
      <w:r w:rsidRPr="00BE6A23">
        <w:rPr>
          <w:rFonts w:ascii="Tahoma" w:eastAsia="Tahoma" w:hAnsi="Tahoma" w:cs="Tahoma"/>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14:paraId="5E6E92D7" w14:textId="77777777" w:rsidR="00044C3E" w:rsidRPr="00BE6A23" w:rsidRDefault="00000000" w:rsidP="000A7BE2">
      <w:pPr>
        <w:keepLines/>
        <w:jc w:val="right"/>
        <w:bidi w:val="1"/>
      </w:pPr>
      <w:r w:rsidRPr="00BE6A23">
        <w:rPr>
          <w:rFonts w:ascii="Tahoma" w:hAnsi="Tahoma" w:eastAsia="Tahoma" w:cs="Tahoma"/>
          <w:rtl w:val="1"/>
        </w:rPr>
        <w:lastRenderedPageBreak/>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14:paraId="530429C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 دامنه، نقاط شروع و پایان خدمت</w:t>
      </w:r>
    </w:p>
    <w:p w14:paraId="61C4ACA9" w14:textId="77777777" w:rsidR="00044C3E" w:rsidRPr="00BE6A23" w:rsidRDefault="00000000" w:rsidP="000A7BE2">
      <w:pPr>
        <w:jc w:val="right"/>
        <w:bidi w:val="1"/>
      </w:pPr>
      <w:r w:rsidRPr="00BE6A23">
        <w:rPr>
          <w:rFonts w:ascii="Tahoma" w:eastAsia="Tahoma" w:hAnsi="Tahoma" w:cs="Tahoma"/>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3754"/>
        <w:gridCol w:w="3362"/>
        <w:gridCol w:w="1900"/>
      </w:tblGrid>
      <w:tr w:rsidR="00044C3E" w:rsidRPr="00BE6A23" w14:paraId="7F11E5BB" w14:textId="77777777">
        <w:trPr>
          <w:cantSplit/>
          <w:tblHeader/>
        </w:trPr>
        <w:tc>
          <w:tcPr>
            <w:tcW w:w="3900" w:type="dxa"/>
            <w:shd w:val="clear" w:color="auto" w:fill="173B5F"/>
            <w:tcMar>
              <w:top w:w="90" w:type="dxa"/>
              <w:left w:w="90" w:type="dxa"/>
              <w:bottom w:w="90" w:type="dxa"/>
              <w:right w:w="90" w:type="dxa"/>
            </w:tcMar>
            <w:vAlign w:val="center"/>
            <w:textDirection w:val="lrTb"/>
          </w:tcPr>
          <w:p w14:paraId="5120ADA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در دامنه</w:t>
            </w:r>
          </w:p>
        </w:tc>
        <w:tc>
          <w:tcPr>
            <w:tcW w:w="3500" w:type="dxa"/>
            <w:shd w:val="clear" w:color="auto" w:fill="173B5F"/>
            <w:tcMar>
              <w:top w:w="90" w:type="dxa"/>
              <w:left w:w="90" w:type="dxa"/>
              <w:bottom w:w="90" w:type="dxa"/>
              <w:right w:w="90" w:type="dxa"/>
            </w:tcMar>
            <w:vAlign w:val="center"/>
            <w:textDirection w:val="lrTb"/>
          </w:tcPr>
          <w:p w14:paraId="6DB2CCD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خارج از دامنه مگر با قرارداد مستقل</w:t>
            </w:r>
          </w:p>
        </w:tc>
        <w:tc>
          <w:tcPr>
            <w:tcW w:w="1960" w:type="dxa"/>
            <w:shd w:val="clear" w:color="auto" w:fill="173B5F"/>
            <w:tcMar>
              <w:top w:w="90" w:type="dxa"/>
              <w:left w:w="90" w:type="dxa"/>
              <w:bottom w:w="90" w:type="dxa"/>
              <w:right w:w="90" w:type="dxa"/>
            </w:tcMar>
            <w:vAlign w:val="center"/>
            <w:textDirection w:val="lrTb"/>
          </w:tcPr>
          <w:p w14:paraId="7F69208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 کنترل‌شده</w:t>
            </w:r>
          </w:p>
        </w:tc>
      </w:tr>
      <w:tr w:rsidR="00044C3E" w:rsidRPr="00BE6A23" w14:paraId="0E0A07C2" w14:textId="77777777">
        <w:trPr>
          <w:cantSplit/>
        </w:trPr>
        <w:tc>
          <w:tcPr>
            <w:tcW w:w="3900" w:type="dxa"/>
            <w:shd w:val="clear" w:color="auto" w:fill="E8F3E8"/>
            <w:tcMar>
              <w:top w:w="90" w:type="dxa"/>
              <w:left w:w="90" w:type="dxa"/>
              <w:bottom w:w="90" w:type="dxa"/>
              <w:right w:w="90" w:type="dxa"/>
            </w:tcMar>
            <w:vAlign w:val="center"/>
            <w:textDirection w:val="lrTb"/>
          </w:tcPr>
          <w:p w14:paraId="6CA73F8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درخواست، انتخاب مجری، سفارش یا قرارداد و تغییرات</w:t>
            </w:r>
          </w:p>
        </w:tc>
        <w:tc>
          <w:tcPr>
            <w:tcW w:w="3500" w:type="dxa"/>
            <w:tcMar>
              <w:top w:w="90" w:type="dxa"/>
              <w:left w:w="90" w:type="dxa"/>
              <w:bottom w:w="90" w:type="dxa"/>
              <w:right w:w="90" w:type="dxa"/>
            </w:tcMar>
            <w:vAlign w:val="center"/>
            <w:textDirection w:val="lrTb"/>
          </w:tcPr>
          <w:p w14:paraId="673CFCF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طراحی تخصصی یا نظارت قانونی توسط ساخت نو</w:t>
            </w:r>
          </w:p>
        </w:tc>
        <w:tc>
          <w:tcPr>
            <w:tcW w:w="1960" w:type="dxa"/>
            <w:tcMar>
              <w:top w:w="90" w:type="dxa"/>
              <w:left w:w="90" w:type="dxa"/>
              <w:bottom w:w="90" w:type="dxa"/>
              <w:right w:w="90" w:type="dxa"/>
            </w:tcMar>
            <w:vAlign w:val="center"/>
            <w:textDirection w:val="lrTb"/>
          </w:tcPr>
          <w:p w14:paraId="29C1E20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تعهد نسخه‌دار و صاحب اختیار مشخص</w:t>
            </w:r>
          </w:p>
        </w:tc>
      </w:tr>
      <w:tr w:rsidR="00044C3E" w:rsidRPr="00BE6A23" w14:paraId="24822ABA" w14:textId="77777777">
        <w:trPr>
          <w:cantSplit/>
        </w:trPr>
        <w:tc>
          <w:tcPr>
            <w:tcW w:w="3900" w:type="dxa"/>
            <w:shd w:val="clear" w:color="auto" w:fill="F5F8FA"/>
            <w:tcMar>
              <w:top w:w="90" w:type="dxa"/>
              <w:left w:w="90" w:type="dxa"/>
              <w:bottom w:w="90" w:type="dxa"/>
              <w:right w:w="90" w:type="dxa"/>
            </w:tcMar>
            <w:vAlign w:val="center"/>
            <w:textDirection w:val="lrTb"/>
          </w:tcPr>
          <w:p w14:paraId="31D85AB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بسیج، برنامه اجرا، گزارش روزانه، منابع و موانع</w:t>
            </w:r>
          </w:p>
        </w:tc>
        <w:tc>
          <w:tcPr>
            <w:tcW w:w="3500" w:type="dxa"/>
            <w:shd w:val="clear" w:color="auto" w:fill="F5F8FA"/>
            <w:tcMar>
              <w:top w:w="90" w:type="dxa"/>
              <w:left w:w="90" w:type="dxa"/>
              <w:bottom w:w="90" w:type="dxa"/>
              <w:right w:w="90" w:type="dxa"/>
            </w:tcMar>
            <w:vAlign w:val="center"/>
            <w:textDirection w:val="lrTb"/>
          </w:tcPr>
          <w:p w14:paraId="541C218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اجرای فیزیکی کار یا تأمین نیروی انسانی توسط ساخت نو</w:t>
            </w:r>
          </w:p>
        </w:tc>
        <w:tc>
          <w:tcPr>
            <w:tcW w:w="1960" w:type="dxa"/>
            <w:shd w:val="clear" w:color="auto" w:fill="F5F8FA"/>
            <w:tcMar>
              <w:top w:w="90" w:type="dxa"/>
              <w:left w:w="90" w:type="dxa"/>
              <w:bottom w:w="90" w:type="dxa"/>
              <w:right w:w="90" w:type="dxa"/>
            </w:tcMar>
            <w:vAlign w:val="center"/>
            <w:textDirection w:val="lrTb"/>
          </w:tcPr>
          <w:p w14:paraId="563E063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سابقه زمانی و میدانی قابل بازسازی</w:t>
            </w:r>
          </w:p>
        </w:tc>
      </w:tr>
      <w:tr w:rsidR="00044C3E" w:rsidRPr="00BE6A23" w14:paraId="5D9FED6C" w14:textId="77777777">
        <w:trPr>
          <w:cantSplit/>
        </w:trPr>
        <w:tc>
          <w:tcPr>
            <w:tcW w:w="3900" w:type="dxa"/>
            <w:shd w:val="clear" w:color="auto" w:fill="E8F3E8"/>
            <w:tcMar>
              <w:top w:w="90" w:type="dxa"/>
              <w:left w:w="90" w:type="dxa"/>
              <w:bottom w:w="90" w:type="dxa"/>
              <w:right w:w="90" w:type="dxa"/>
            </w:tcMar>
            <w:vAlign w:val="center"/>
            <w:textDirection w:val="lrTb"/>
          </w:tcPr>
          <w:p w14:paraId="30ADEF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اندازه‌گیری، کنترل کیفیت، ایمنی، پذیرش و نقص</w:t>
            </w:r>
          </w:p>
        </w:tc>
        <w:tc>
          <w:tcPr>
            <w:tcW w:w="3500" w:type="dxa"/>
            <w:tcMar>
              <w:top w:w="90" w:type="dxa"/>
              <w:left w:w="90" w:type="dxa"/>
              <w:bottom w:w="90" w:type="dxa"/>
              <w:right w:w="90" w:type="dxa"/>
            </w:tcMar>
            <w:vAlign w:val="center"/>
            <w:textDirection w:val="lrTb"/>
          </w:tcPr>
          <w:p w14:paraId="1BD810B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فنی بدون صلاحیت قراردادی</w:t>
            </w:r>
          </w:p>
        </w:tc>
        <w:tc>
          <w:tcPr>
            <w:tcW w:w="1960" w:type="dxa"/>
            <w:tcMar>
              <w:top w:w="90" w:type="dxa"/>
              <w:left w:w="90" w:type="dxa"/>
              <w:bottom w:w="90" w:type="dxa"/>
              <w:right w:w="90" w:type="dxa"/>
            </w:tcMar>
            <w:vAlign w:val="center"/>
            <w:textDirection w:val="lrTb"/>
          </w:tcPr>
          <w:p w14:paraId="4B06C42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و کیفیت پذیرفته‌شده</w:t>
            </w:r>
          </w:p>
        </w:tc>
      </w:tr>
      <w:tr w:rsidR="00044C3E" w:rsidRPr="00BE6A23" w14:paraId="66DD2DDC" w14:textId="77777777">
        <w:trPr>
          <w:cantSplit/>
        </w:trPr>
        <w:tc>
          <w:tcPr>
            <w:tcW w:w="3900" w:type="dxa"/>
            <w:shd w:val="clear" w:color="auto" w:fill="F5F8FA"/>
            <w:tcMar>
              <w:top w:w="90" w:type="dxa"/>
              <w:left w:w="90" w:type="dxa"/>
              <w:bottom w:w="90" w:type="dxa"/>
              <w:right w:w="90" w:type="dxa"/>
            </w:tcMar>
            <w:vAlign w:val="center"/>
            <w:textDirection w:val="lrTb"/>
          </w:tcPr>
          <w:p w14:paraId="5B643F9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تمدید مدت، ادعا، صورت‌وضعیت و کسورات</w:t>
            </w:r>
          </w:p>
        </w:tc>
        <w:tc>
          <w:tcPr>
            <w:tcW w:w="3500" w:type="dxa"/>
            <w:shd w:val="clear" w:color="auto" w:fill="F5F8FA"/>
            <w:tcMar>
              <w:top w:w="90" w:type="dxa"/>
              <w:left w:w="90" w:type="dxa"/>
              <w:bottom w:w="90" w:type="dxa"/>
              <w:right w:w="90" w:type="dxa"/>
            </w:tcMar>
            <w:vAlign w:val="center"/>
            <w:textDirection w:val="lrTb"/>
          </w:tcPr>
          <w:p w14:paraId="2FE8919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داوری نهایی اختلاف پیچیده بدون مرجع مستقل</w:t>
            </w:r>
          </w:p>
        </w:tc>
        <w:tc>
          <w:tcPr>
            <w:tcW w:w="1960" w:type="dxa"/>
            <w:shd w:val="clear" w:color="auto" w:fill="F5F8FA"/>
            <w:tcMar>
              <w:top w:w="90" w:type="dxa"/>
              <w:left w:w="90" w:type="dxa"/>
              <w:bottom w:w="90" w:type="dxa"/>
              <w:right w:w="90" w:type="dxa"/>
            </w:tcMar>
            <w:vAlign w:val="center"/>
            <w:textDirection w:val="lrTb"/>
          </w:tcPr>
          <w:p w14:paraId="08274DB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ادعایی، گواهی‌شده و اختلافی جدا</w:t>
            </w:r>
          </w:p>
        </w:tc>
      </w:tr>
      <w:tr w:rsidR="00044C3E" w:rsidRPr="00BE6A23" w14:paraId="5A4AF9BE" w14:textId="77777777">
        <w:trPr>
          <w:cantSplit/>
        </w:trPr>
        <w:tc>
          <w:tcPr>
            <w:tcW w:w="3900" w:type="dxa"/>
            <w:shd w:val="clear" w:color="auto" w:fill="E8F3E8"/>
            <w:tcMar>
              <w:top w:w="90" w:type="dxa"/>
              <w:left w:w="90" w:type="dxa"/>
              <w:bottom w:w="90" w:type="dxa"/>
              <w:right w:w="90" w:type="dxa"/>
            </w:tcMar>
            <w:vAlign w:val="center"/>
            <w:textDirection w:val="lrTb"/>
          </w:tcPr>
          <w:p w14:paraId="4E353C9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تشکیل معامله تأییدشده، پرونده مالی و تسویه</w:t>
            </w:r>
          </w:p>
        </w:tc>
        <w:tc>
          <w:tcPr>
            <w:tcW w:w="3500" w:type="dxa"/>
            <w:tcMar>
              <w:top w:w="90" w:type="dxa"/>
              <w:left w:w="90" w:type="dxa"/>
              <w:bottom w:w="90" w:type="dxa"/>
              <w:right w:w="90" w:type="dxa"/>
            </w:tcMar>
            <w:vAlign w:val="center"/>
            <w:textDirection w:val="lrTb"/>
          </w:tcPr>
          <w:p w14:paraId="6B626D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اعتبار، تعیین نرخ یا اجرای بانکی</w:t>
            </w:r>
          </w:p>
        </w:tc>
        <w:tc>
          <w:tcPr>
            <w:tcW w:w="1960" w:type="dxa"/>
            <w:tcMar>
              <w:top w:w="90" w:type="dxa"/>
              <w:left w:w="90" w:type="dxa"/>
              <w:bottom w:w="90" w:type="dxa"/>
              <w:right w:w="90" w:type="dxa"/>
            </w:tcMar>
            <w:vAlign w:val="center"/>
            <w:textDirection w:val="lrTb"/>
          </w:tcPr>
          <w:p w14:paraId="3A1888F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متصل به تعهد و عملکرد</w:t>
            </w:r>
          </w:p>
        </w:tc>
      </w:tr>
    </w:tbl>
    <w:p w14:paraId="095BC698" w14:textId="77777777" w:rsidR="00044C3E" w:rsidRPr="00BE6A23" w:rsidRDefault="00000000" w:rsidP="000A7BE2">
      <w:pPr>
        <w:jc w:val="right"/>
        <w:bidi w:val="1"/>
      </w:pPr>
      <w:r w:rsidRPr="00BE6A23">
        <w:rPr>
          <w:rFonts w:ascii="Tahoma" w:eastAsia="Tahoma" w:hAnsi="Tahoma" w:cs="Tahoma"/>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14:paraId="20DE5D28"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14:paraId="0DA89A4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۵.۳ ورود درخواست، طبقه‌بندی و دروازه تبدیل</w:t>
      </w:r>
    </w:p>
    <w:p w14:paraId="18327779" w14:textId="77777777" w:rsidR="00044C3E" w:rsidRPr="00BE6A23" w:rsidRDefault="00000000" w:rsidP="000A7BE2">
      <w:pPr>
        <w:jc w:val="right"/>
        <w:bidi w:val="1"/>
      </w:pPr>
      <w:r w:rsidRPr="00BE6A23">
        <w:rPr>
          <w:rFonts w:ascii="Tahoma" w:hAnsi="Tahoma" w:eastAsia="Tahoma" w:cs="Tahoma"/>
          <w:rtl w:val="1"/>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93"/>
        <w:gridCol w:w="2603"/>
        <w:gridCol w:w="2907"/>
        <w:gridCol w:w="1713"/>
      </w:tblGrid>
      <w:tr w:rsidR="00044C3E" w:rsidRPr="00BE6A23" w14:paraId="620FABEC" w14:textId="77777777">
        <w:trPr>
          <w:cantSplit/>
          <w:tblHeader/>
        </w:trPr>
        <w:tc>
          <w:tcPr>
            <w:tcW w:w="1880" w:type="dxa"/>
            <w:shd w:val="clear" w:color="auto" w:fill="173B5F"/>
            <w:tcMar>
              <w:top w:w="90" w:type="dxa"/>
              <w:left w:w="90" w:type="dxa"/>
              <w:bottom w:w="90" w:type="dxa"/>
              <w:right w:w="90" w:type="dxa"/>
            </w:tcMar>
            <w:vAlign w:val="center"/>
            <w:textDirection w:val="lrTb"/>
          </w:tcPr>
          <w:p w14:paraId="631E17D9"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عامل</w:t>
            </w:r>
          </w:p>
        </w:tc>
        <w:tc>
          <w:tcPr>
            <w:tcW w:w="2700" w:type="dxa"/>
            <w:shd w:val="clear" w:color="auto" w:fill="173B5F"/>
            <w:tcMar>
              <w:top w:w="90" w:type="dxa"/>
              <w:left w:w="90" w:type="dxa"/>
              <w:bottom w:w="90" w:type="dxa"/>
              <w:right w:w="90" w:type="dxa"/>
            </w:tcMar>
            <w:vAlign w:val="center"/>
            <w:textDirection w:val="lrTb"/>
          </w:tcPr>
          <w:p w14:paraId="1485D732"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3020" w:type="dxa"/>
            <w:shd w:val="clear" w:color="auto" w:fill="173B5F"/>
            <w:tcMar>
              <w:top w:w="90" w:type="dxa"/>
              <w:left w:w="90" w:type="dxa"/>
              <w:bottom w:w="90" w:type="dxa"/>
              <w:right w:w="90" w:type="dxa"/>
            </w:tcMar>
            <w:vAlign w:val="center"/>
            <w:textDirection w:val="lrTb"/>
          </w:tcPr>
          <w:p w14:paraId="6D9D5A33"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1760" w:type="dxa"/>
            <w:shd w:val="clear" w:color="auto" w:fill="173B5F"/>
            <w:tcMar>
              <w:top w:w="90" w:type="dxa"/>
              <w:left w:w="90" w:type="dxa"/>
              <w:bottom w:w="90" w:type="dxa"/>
              <w:right w:w="90" w:type="dxa"/>
            </w:tcMar>
            <w:vAlign w:val="center"/>
            <w:textDirection w:val="lrTb"/>
          </w:tcPr>
          <w:p w14:paraId="489A49D7"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044C3E" w:rsidRPr="00BE6A23" w14:paraId="52F998D9" w14:textId="77777777">
        <w:trPr>
          <w:cantSplit/>
        </w:trPr>
        <w:tc>
          <w:tcPr>
            <w:tcW w:w="1880" w:type="dxa"/>
            <w:shd w:val="clear" w:color="auto" w:fill="FFF1DD"/>
            <w:tcMar>
              <w:top w:w="90" w:type="dxa"/>
              <w:left w:w="90" w:type="dxa"/>
              <w:bottom w:w="90" w:type="dxa"/>
              <w:right w:w="90" w:type="dxa"/>
            </w:tcMar>
            <w:vAlign w:val="center"/>
            <w:textDirection w:val="lrTb"/>
          </w:tcPr>
          <w:p w14:paraId="0E436F61" w14:textId="77777777" w:rsidR="00044C3E" w:rsidRPr="00BE6A23" w:rsidRDefault="00000000" w:rsidP="000A7BE2">
            <w:pPr>
              <w:jc w:val="right"/>
              <w:bidi w:val="1"/>
            </w:pPr>
            <w:r w:rsidRPr="00BE6A23">
              <w:rPr>
                <w:rFonts w:ascii="Tahoma" w:hAnsi="Tahoma" w:eastAsia="Tahoma" w:cs="Tahoma"/>
                <w:sz w:val="17"/>
                <w:rtl w:val="1"/>
              </w:rPr>
              <w:t>نتیجه</w:t>
            </w:r>
          </w:p>
        </w:tc>
        <w:tc>
          <w:tcPr>
            <w:tcW w:w="2700" w:type="dxa"/>
            <w:tcMar>
              <w:top w:w="90" w:type="dxa"/>
              <w:left w:w="90" w:type="dxa"/>
              <w:bottom w:w="90" w:type="dxa"/>
              <w:right w:w="90" w:type="dxa"/>
            </w:tcMar>
            <w:vAlign w:val="center"/>
            <w:textDirection w:val="lrTb"/>
          </w:tcPr>
          <w:p w14:paraId="4C148C44" w14:textId="77777777" w:rsidR="00044C3E" w:rsidRPr="00BE6A23" w:rsidRDefault="00000000" w:rsidP="000A7BE2">
            <w:pPr>
              <w:jc w:val="right"/>
              <w:bidi w:val="1"/>
            </w:pPr>
            <w:r w:rsidRPr="00BE6A23">
              <w:rPr>
                <w:rFonts w:ascii="Tahoma" w:hAnsi="Tahoma" w:eastAsia="Tahoma" w:cs="Tahoma"/>
                <w:sz w:val="17"/>
                <w:rtl w:val="1"/>
              </w:rPr>
              <w:t>تحویل‌دادنی مصرفی</w:t>
            </w:r>
          </w:p>
        </w:tc>
        <w:tc>
          <w:tcPr>
            <w:tcW w:w="3020" w:type="dxa"/>
            <w:tcMar>
              <w:top w:w="90" w:type="dxa"/>
              <w:left w:w="90" w:type="dxa"/>
              <w:bottom w:w="90" w:type="dxa"/>
              <w:right w:w="90" w:type="dxa"/>
            </w:tcMar>
            <w:vAlign w:val="center"/>
            <w:textDirection w:val="lrTb"/>
          </w:tcPr>
          <w:p w14:paraId="4B55F71A" w14:textId="77777777" w:rsidR="00044C3E" w:rsidRPr="00BE6A23" w:rsidRDefault="00000000" w:rsidP="000A7BE2">
            <w:pPr>
              <w:jc w:val="right"/>
              <w:bidi w:val="1"/>
            </w:pPr>
            <w:r w:rsidRPr="00BE6A23">
              <w:rPr>
                <w:rFonts w:ascii="Tahoma" w:hAnsi="Tahoma" w:eastAsia="Tahoma" w:cs="Tahoma"/>
                <w:sz w:val="17"/>
                <w:rtl w:val="1"/>
              </w:rPr>
              <w:t>خدمت تجاری تکرارشونده</w:t>
            </w:r>
          </w:p>
        </w:tc>
        <w:tc>
          <w:tcPr>
            <w:tcW w:w="1760" w:type="dxa"/>
            <w:tcMar>
              <w:top w:w="90" w:type="dxa"/>
              <w:left w:w="90" w:type="dxa"/>
              <w:bottom w:w="90" w:type="dxa"/>
              <w:right w:w="90" w:type="dxa"/>
            </w:tcMar>
            <w:vAlign w:val="center"/>
            <w:textDirection w:val="lrTb"/>
          </w:tcPr>
          <w:p w14:paraId="3BF57796" w14:textId="77777777" w:rsidR="00044C3E" w:rsidRPr="00BE6A23" w:rsidRDefault="00000000" w:rsidP="000A7BE2">
            <w:pPr>
              <w:jc w:val="right"/>
              <w:bidi w:val="1"/>
            </w:pPr>
            <w:r w:rsidRPr="00BE6A23">
              <w:rPr>
                <w:rFonts w:ascii="Tahoma" w:hAnsi="Tahoma" w:eastAsia="Tahoma" w:cs="Tahoma"/>
                <w:sz w:val="17"/>
                <w:rtl w:val="1"/>
              </w:rPr>
              <w:t>نتیجه ساخت چندمرحله‌ای</w:t>
            </w:r>
          </w:p>
        </w:tc>
      </w:tr>
      <w:tr w:rsidR="00044C3E" w:rsidRPr="00BE6A23" w14:paraId="5F2943D0" w14:textId="77777777">
        <w:trPr>
          <w:cantSplit/>
        </w:trPr>
        <w:tc>
          <w:tcPr>
            <w:tcW w:w="1880" w:type="dxa"/>
            <w:shd w:val="clear" w:color="auto" w:fill="F5F8FA"/>
            <w:tcMar>
              <w:top w:w="90" w:type="dxa"/>
              <w:left w:w="90" w:type="dxa"/>
              <w:bottom w:w="90" w:type="dxa"/>
              <w:right w:w="90" w:type="dxa"/>
            </w:tcMar>
            <w:vAlign w:val="center"/>
            <w:textDirection w:val="lrTb"/>
          </w:tcPr>
          <w:p w14:paraId="4C699120" w14:textId="77777777" w:rsidR="00044C3E" w:rsidRPr="00BE6A23" w:rsidRDefault="00000000" w:rsidP="000A7BE2">
            <w:pPr>
              <w:jc w:val="right"/>
              <w:bidi w:val="1"/>
            </w:pPr>
            <w:r w:rsidRPr="00BE6A23">
              <w:rPr>
                <w:rFonts w:ascii="Tahoma" w:hAnsi="Tahoma" w:eastAsia="Tahoma" w:cs="Tahoma"/>
                <w:sz w:val="17"/>
                <w:rtl w:val="1"/>
              </w:rPr>
              <w:t>مدت</w:t>
            </w:r>
          </w:p>
        </w:tc>
        <w:tc>
          <w:tcPr>
            <w:tcW w:w="2700" w:type="dxa"/>
            <w:shd w:val="clear" w:color="auto" w:fill="F5F8FA"/>
            <w:tcMar>
              <w:top w:w="90" w:type="dxa"/>
              <w:left w:w="90" w:type="dxa"/>
              <w:bottom w:w="90" w:type="dxa"/>
              <w:right w:w="90" w:type="dxa"/>
            </w:tcMar>
            <w:vAlign w:val="center"/>
            <w:textDirection w:val="lrTb"/>
          </w:tcPr>
          <w:p w14:paraId="08F15FBB" w14:textId="77777777" w:rsidR="00044C3E" w:rsidRPr="00BE6A23" w:rsidRDefault="00000000" w:rsidP="000A7BE2">
            <w:pPr>
              <w:jc w:val="right"/>
              <w:bidi w:val="1"/>
            </w:pPr>
            <w:r w:rsidRPr="00BE6A23">
              <w:rPr>
                <w:rFonts w:ascii="Tahoma" w:hAnsi="Tahoma" w:eastAsia="Tahoma" w:cs="Tahoma"/>
                <w:sz w:val="17"/>
                <w:rtl w:val="1"/>
              </w:rPr>
              <w:t>چرخه کوتاه</w:t>
            </w:r>
          </w:p>
        </w:tc>
        <w:tc>
          <w:tcPr>
            <w:tcW w:w="3020" w:type="dxa"/>
            <w:shd w:val="clear" w:color="auto" w:fill="F5F8FA"/>
            <w:tcMar>
              <w:top w:w="90" w:type="dxa"/>
              <w:left w:w="90" w:type="dxa"/>
              <w:bottom w:w="90" w:type="dxa"/>
              <w:right w:w="90" w:type="dxa"/>
            </w:tcMar>
            <w:vAlign w:val="center"/>
            <w:textDirection w:val="lrTb"/>
          </w:tcPr>
          <w:p w14:paraId="2EF23A03" w14:textId="77777777" w:rsidR="00044C3E" w:rsidRPr="00BE6A23" w:rsidRDefault="00000000" w:rsidP="000A7BE2">
            <w:pPr>
              <w:jc w:val="right"/>
              <w:bidi w:val="1"/>
            </w:pPr>
            <w:r w:rsidRPr="00BE6A23">
              <w:rPr>
                <w:rFonts w:ascii="Tahoma" w:hAnsi="Tahoma" w:eastAsia="Tahoma" w:cs="Tahoma"/>
                <w:sz w:val="17"/>
                <w:rtl w:val="1"/>
              </w:rPr>
              <w:t>دوره سفارش/Invoice</w:t>
            </w:r>
          </w:p>
        </w:tc>
        <w:tc>
          <w:tcPr>
            <w:tcW w:w="1760" w:type="dxa"/>
            <w:shd w:val="clear" w:color="auto" w:fill="F5F8FA"/>
            <w:tcMar>
              <w:top w:w="90" w:type="dxa"/>
              <w:left w:w="90" w:type="dxa"/>
              <w:bottom w:w="90" w:type="dxa"/>
              <w:right w:w="90" w:type="dxa"/>
            </w:tcMar>
            <w:vAlign w:val="center"/>
            <w:textDirection w:val="lrTb"/>
          </w:tcPr>
          <w:p w14:paraId="1DA85DF5" w14:textId="77777777" w:rsidR="00044C3E" w:rsidRPr="00BE6A23" w:rsidRDefault="00000000" w:rsidP="000A7BE2">
            <w:pPr>
              <w:jc w:val="right"/>
              <w:bidi w:val="1"/>
            </w:pPr>
            <w:r w:rsidRPr="00BE6A23">
              <w:rPr>
                <w:rFonts w:ascii="Tahoma" w:hAnsi="Tahoma" w:eastAsia="Tahoma" w:cs="Tahoma"/>
                <w:sz w:val="17"/>
                <w:rtl w:val="1"/>
              </w:rPr>
              <w:t>baseline و نقاط عطف</w:t>
            </w:r>
          </w:p>
        </w:tc>
      </w:tr>
      <w:tr w:rsidR="00044C3E" w:rsidRPr="00BE6A23" w14:paraId="17FDEB7C" w14:textId="77777777">
        <w:trPr>
          <w:cantSplit/>
        </w:trPr>
        <w:tc>
          <w:tcPr>
            <w:tcW w:w="1880" w:type="dxa"/>
            <w:shd w:val="clear" w:color="auto" w:fill="FFF1DD"/>
            <w:tcMar>
              <w:top w:w="90" w:type="dxa"/>
              <w:left w:w="90" w:type="dxa"/>
              <w:bottom w:w="90" w:type="dxa"/>
              <w:right w:w="90" w:type="dxa"/>
            </w:tcMar>
            <w:vAlign w:val="center"/>
            <w:textDirection w:val="lrTb"/>
          </w:tcPr>
          <w:p w14:paraId="4D1B6B29" w14:textId="77777777" w:rsidR="00044C3E" w:rsidRPr="00BE6A23" w:rsidRDefault="00000000" w:rsidP="000A7BE2">
            <w:pPr>
              <w:jc w:val="right"/>
              <w:bidi w:val="1"/>
            </w:pPr>
            <w:r w:rsidRPr="00BE6A23">
              <w:rPr>
                <w:rFonts w:ascii="Tahoma" w:hAnsi="Tahoma" w:eastAsia="Tahoma" w:cs="Tahoma"/>
                <w:sz w:val="17"/>
                <w:rtl w:val="1"/>
              </w:rPr>
              <w:t>طرف</w:t>
            </w:r>
          </w:p>
        </w:tc>
        <w:tc>
          <w:tcPr>
            <w:tcW w:w="2700" w:type="dxa"/>
            <w:tcMar>
              <w:top w:w="90" w:type="dxa"/>
              <w:left w:w="90" w:type="dxa"/>
              <w:bottom w:w="90" w:type="dxa"/>
              <w:right w:w="90" w:type="dxa"/>
            </w:tcMar>
            <w:vAlign w:val="center"/>
            <w:textDirection w:val="lrTb"/>
          </w:tcPr>
          <w:p w14:paraId="2FEAF39D" w14:textId="77777777" w:rsidR="00044C3E" w:rsidRPr="00BE6A23" w:rsidRDefault="00000000" w:rsidP="000A7BE2">
            <w:pPr>
              <w:jc w:val="right"/>
              <w:bidi w:val="1"/>
            </w:pPr>
            <w:r w:rsidRPr="00BE6A23">
              <w:rPr>
                <w:rFonts w:ascii="Tahoma" w:hAnsi="Tahoma" w:eastAsia="Tahoma" w:cs="Tahoma"/>
                <w:sz w:val="17"/>
                <w:rtl w:val="1"/>
              </w:rPr>
              <w:t>مشتری مجری پذیرنده</w:t>
            </w:r>
          </w:p>
        </w:tc>
        <w:tc>
          <w:tcPr>
            <w:tcW w:w="3020" w:type="dxa"/>
            <w:tcMar>
              <w:top w:w="90" w:type="dxa"/>
              <w:left w:w="90" w:type="dxa"/>
              <w:bottom w:w="90" w:type="dxa"/>
              <w:right w:w="90" w:type="dxa"/>
            </w:tcMar>
            <w:vAlign w:val="center"/>
            <w:textDirection w:val="lrTb"/>
          </w:tcPr>
          <w:p w14:paraId="6390A134" w14:textId="77777777" w:rsidR="00044C3E" w:rsidRPr="00BE6A23" w:rsidRDefault="00000000" w:rsidP="000A7BE2">
            <w:pPr>
              <w:jc w:val="right"/>
              <w:bidi w:val="1"/>
            </w:pPr>
            <w:r w:rsidRPr="00BE6A23">
              <w:rPr>
                <w:rFonts w:ascii="Tahoma" w:hAnsi="Tahoma" w:eastAsia="Tahoma" w:cs="Tahoma"/>
                <w:sz w:val="17"/>
                <w:rtl w:val="1"/>
              </w:rPr>
              <w:t>Business Buyer Provider Approver</w:t>
            </w:r>
          </w:p>
        </w:tc>
        <w:tc>
          <w:tcPr>
            <w:tcW w:w="1760" w:type="dxa"/>
            <w:tcMar>
              <w:top w:w="90" w:type="dxa"/>
              <w:left w:w="90" w:type="dxa"/>
              <w:bottom w:w="90" w:type="dxa"/>
              <w:right w:w="90" w:type="dxa"/>
            </w:tcMar>
            <w:vAlign w:val="center"/>
            <w:textDirection w:val="lrTb"/>
          </w:tcPr>
          <w:p w14:paraId="3E85398F" w14:textId="77777777" w:rsidR="00044C3E" w:rsidRPr="00BE6A23" w:rsidRDefault="00000000" w:rsidP="000A7BE2">
            <w:pPr>
              <w:jc w:val="right"/>
              <w:bidi w:val="1"/>
            </w:pPr>
            <w:r w:rsidRPr="00BE6A23">
              <w:rPr>
                <w:rFonts w:ascii="Tahoma" w:hAnsi="Tahoma" w:eastAsia="Tahoma" w:cs="Tahoma"/>
                <w:sz w:val="17"/>
                <w:rtl w:val="1"/>
              </w:rPr>
              <w:t>Owner Contractor Consultant QC</w:t>
            </w:r>
          </w:p>
        </w:tc>
      </w:tr>
      <w:tr w:rsidR="00044C3E" w:rsidRPr="00BE6A23" w14:paraId="639B6CEB" w14:textId="77777777">
        <w:trPr>
          <w:cantSplit/>
        </w:trPr>
        <w:tc>
          <w:tcPr>
            <w:tcW w:w="1880" w:type="dxa"/>
            <w:shd w:val="clear" w:color="auto" w:fill="F5F8FA"/>
            <w:tcMar>
              <w:top w:w="90" w:type="dxa"/>
              <w:left w:w="90" w:type="dxa"/>
              <w:bottom w:w="90" w:type="dxa"/>
              <w:right w:w="90" w:type="dxa"/>
            </w:tcMar>
            <w:vAlign w:val="center"/>
            <w:textDirection w:val="lrTb"/>
          </w:tcPr>
          <w:p w14:paraId="033FA0EF" w14:textId="77777777" w:rsidR="00044C3E" w:rsidRPr="00BE6A23" w:rsidRDefault="00000000" w:rsidP="000A7BE2">
            <w:pPr>
              <w:jc w:val="right"/>
              <w:bidi w:val="1"/>
            </w:pPr>
            <w:r w:rsidRPr="00BE6A23">
              <w:rPr>
                <w:rFonts w:ascii="Tahoma" w:hAnsi="Tahoma" w:eastAsia="Tahoma" w:cs="Tahoma"/>
                <w:sz w:val="17"/>
                <w:rtl w:val="1"/>
              </w:rPr>
              <w:t>مالی</w:t>
            </w:r>
          </w:p>
        </w:tc>
        <w:tc>
          <w:tcPr>
            <w:tcW w:w="2700" w:type="dxa"/>
            <w:shd w:val="clear" w:color="auto" w:fill="F5F8FA"/>
            <w:tcMar>
              <w:top w:w="90" w:type="dxa"/>
              <w:left w:w="90" w:type="dxa"/>
              <w:bottom w:w="90" w:type="dxa"/>
              <w:right w:w="90" w:type="dxa"/>
            </w:tcMar>
            <w:vAlign w:val="center"/>
            <w:textDirection w:val="lrTb"/>
          </w:tcPr>
          <w:p w14:paraId="3B0D9CBC" w14:textId="77777777" w:rsidR="00044C3E" w:rsidRPr="00BE6A23" w:rsidRDefault="00000000" w:rsidP="000A7BE2">
            <w:pPr>
              <w:jc w:val="right"/>
              <w:bidi w:val="1"/>
            </w:pPr>
            <w:r w:rsidRPr="00BE6A23">
              <w:rPr>
                <w:rFonts w:ascii="Tahoma" w:hAnsi="Tahoma" w:eastAsia="Tahoma" w:cs="Tahoma"/>
                <w:sz w:val="17"/>
                <w:rtl w:val="1"/>
              </w:rPr>
              <w:t>مبلغ سفارش/اقساط</w:t>
            </w:r>
          </w:p>
        </w:tc>
        <w:tc>
          <w:tcPr>
            <w:tcW w:w="3020" w:type="dxa"/>
            <w:shd w:val="clear" w:color="auto" w:fill="F5F8FA"/>
            <w:tcMar>
              <w:top w:w="90" w:type="dxa"/>
              <w:left w:w="90" w:type="dxa"/>
              <w:bottom w:w="90" w:type="dxa"/>
              <w:right w:w="90" w:type="dxa"/>
            </w:tcMar>
            <w:vAlign w:val="center"/>
            <w:textDirection w:val="lrTb"/>
          </w:tcPr>
          <w:p w14:paraId="14429CB6" w14:textId="77777777" w:rsidR="00044C3E" w:rsidRPr="00BE6A23" w:rsidRDefault="00000000" w:rsidP="000A7BE2">
            <w:pPr>
              <w:jc w:val="right"/>
              <w:bidi w:val="1"/>
            </w:pPr>
            <w:r w:rsidRPr="00BE6A23">
              <w:rPr>
                <w:rFonts w:ascii="Tahoma" w:hAnsi="Tahoma" w:eastAsia="Tahoma" w:cs="Tahoma"/>
                <w:sz w:val="17"/>
                <w:rtl w:val="1"/>
              </w:rPr>
              <w:t>invoice limit settlement</w:t>
            </w:r>
          </w:p>
        </w:tc>
        <w:tc>
          <w:tcPr>
            <w:tcW w:w="1760" w:type="dxa"/>
            <w:shd w:val="clear" w:color="auto" w:fill="F5F8FA"/>
            <w:tcMar>
              <w:top w:w="90" w:type="dxa"/>
              <w:left w:w="90" w:type="dxa"/>
              <w:bottom w:w="90" w:type="dxa"/>
              <w:right w:w="90" w:type="dxa"/>
            </w:tcMar>
            <w:vAlign w:val="center"/>
            <w:textDirection w:val="lrTb"/>
          </w:tcPr>
          <w:p w14:paraId="5A82B660" w14:textId="77777777" w:rsidR="00044C3E" w:rsidRPr="00BE6A23" w:rsidRDefault="00000000" w:rsidP="000A7BE2">
            <w:pPr>
              <w:jc w:val="right"/>
              <w:bidi w:val="1"/>
            </w:pPr>
            <w:r w:rsidRPr="00BE6A23">
              <w:rPr>
                <w:rFonts w:ascii="Tahoma" w:hAnsi="Tahoma" w:eastAsia="Tahoma" w:cs="Tahoma"/>
                <w:sz w:val="17"/>
                <w:rtl w:val="1"/>
              </w:rPr>
              <w:t>certificate retention drawdown</w:t>
            </w:r>
          </w:p>
        </w:tc>
      </w:tr>
      <w:tr w:rsidR="00044C3E" w:rsidRPr="00BE6A23" w14:paraId="0340D6B1" w14:textId="77777777">
        <w:trPr>
          <w:cantSplit/>
        </w:trPr>
        <w:tc>
          <w:tcPr>
            <w:tcW w:w="1880" w:type="dxa"/>
            <w:shd w:val="clear" w:color="auto" w:fill="FFF1DD"/>
            <w:tcMar>
              <w:top w:w="90" w:type="dxa"/>
              <w:left w:w="90" w:type="dxa"/>
              <w:bottom w:w="90" w:type="dxa"/>
              <w:right w:w="90" w:type="dxa"/>
            </w:tcMar>
            <w:vAlign w:val="center"/>
            <w:textDirection w:val="lrTb"/>
          </w:tcPr>
          <w:p w14:paraId="5CAE70BA" w14:textId="77777777" w:rsidR="00044C3E" w:rsidRPr="00BE6A23" w:rsidRDefault="00000000" w:rsidP="000A7BE2">
            <w:pPr>
              <w:jc w:val="right"/>
              <w:bidi w:val="1"/>
            </w:pPr>
            <w:r w:rsidRPr="00BE6A23">
              <w:rPr>
                <w:rFonts w:ascii="Tahoma" w:hAnsi="Tahoma" w:eastAsia="Tahoma" w:cs="Tahoma"/>
                <w:sz w:val="17"/>
                <w:rtl w:val="1"/>
              </w:rPr>
              <w:t>تبدیل</w:t>
            </w:r>
          </w:p>
        </w:tc>
        <w:tc>
          <w:tcPr>
            <w:tcW w:w="2700" w:type="dxa"/>
            <w:tcMar>
              <w:top w:w="90" w:type="dxa"/>
              <w:left w:w="90" w:type="dxa"/>
              <w:bottom w:w="90" w:type="dxa"/>
              <w:right w:w="90" w:type="dxa"/>
            </w:tcMar>
            <w:vAlign w:val="center"/>
            <w:textDirection w:val="lrTb"/>
          </w:tcPr>
          <w:p w14:paraId="2B2764FD" w14:textId="77777777" w:rsidR="00044C3E" w:rsidRPr="00BE6A23" w:rsidRDefault="00000000" w:rsidP="000A7BE2">
            <w:pPr>
              <w:jc w:val="right"/>
              <w:bidi w:val="1"/>
            </w:pPr>
            <w:r w:rsidRPr="00BE6A23">
              <w:rPr>
                <w:rFonts w:ascii="Tahoma" w:hAnsi="Tahoma" w:eastAsia="Tahoma" w:cs="Tahoma"/>
                <w:sz w:val="17"/>
                <w:rtl w:val="1"/>
              </w:rPr>
              <w:t>Project Gate</w:t>
            </w:r>
          </w:p>
        </w:tc>
        <w:tc>
          <w:tcPr>
            <w:tcW w:w="3020" w:type="dxa"/>
            <w:tcMar>
              <w:top w:w="90" w:type="dxa"/>
              <w:left w:w="90" w:type="dxa"/>
              <w:bottom w:w="90" w:type="dxa"/>
              <w:right w:w="90" w:type="dxa"/>
            </w:tcMar>
            <w:vAlign w:val="center"/>
            <w:textDirection w:val="lrTb"/>
          </w:tcPr>
          <w:p w14:paraId="215A1A73" w14:textId="77777777" w:rsidR="00044C3E" w:rsidRPr="00BE6A23" w:rsidRDefault="00000000" w:rsidP="000A7BE2">
            <w:pPr>
              <w:jc w:val="right"/>
              <w:bidi w:val="1"/>
            </w:pPr>
            <w:r w:rsidRPr="00BE6A23">
              <w:rPr>
                <w:rFonts w:ascii="Tahoma" w:hAnsi="Tahoma" w:eastAsia="Tahoma" w:cs="Tahoma"/>
                <w:sz w:val="17"/>
                <w:rtl w:val="1"/>
              </w:rPr>
              <w:t>Project Gate</w:t>
            </w:r>
          </w:p>
        </w:tc>
        <w:tc>
          <w:tcPr>
            <w:tcW w:w="1760" w:type="dxa"/>
            <w:tcMar>
              <w:top w:w="90" w:type="dxa"/>
              <w:left w:w="90" w:type="dxa"/>
              <w:bottom w:w="90" w:type="dxa"/>
              <w:right w:w="90" w:type="dxa"/>
            </w:tcMar>
            <w:vAlign w:val="center"/>
            <w:textDirection w:val="lrTb"/>
          </w:tcPr>
          <w:p w14:paraId="18B56DC5" w14:textId="77777777" w:rsidR="00044C3E" w:rsidRPr="00BE6A23" w:rsidRDefault="00000000" w:rsidP="000A7BE2">
            <w:pPr>
              <w:jc w:val="right"/>
              <w:bidi w:val="1"/>
            </w:pPr>
            <w:r w:rsidRPr="00BE6A23">
              <w:rPr>
                <w:rFonts w:ascii="Tahoma" w:hAnsi="Tahoma" w:eastAsia="Tahoma" w:cs="Tahoma"/>
                <w:sz w:val="17"/>
                <w:rtl w:val="1"/>
              </w:rPr>
              <w:t>Project lifecycle</w:t>
            </w:r>
          </w:p>
        </w:tc>
      </w:tr>
    </w:tbl>
    <w:p w14:paraId="6978F9A6" w14:textId="77777777" w:rsidR="00044C3E" w:rsidRPr="00BE6A23" w:rsidRDefault="00000000" w:rsidP="000A7BE2">
      <w:pPr>
        <w:jc w:val="right"/>
        <w:bidi w:val="1"/>
      </w:pPr>
      <w:r w:rsidRPr="00BE6A23">
        <w:rPr>
          <w:rFonts w:ascii="Tahoma" w:eastAsia="Tahoma" w:hAnsi="Tahoma" w:cs="Tahoma"/>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14:paraId="610E3BBB"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14:paraId="7A16716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۵.۴ الگوی اجرای خدمات در سه مسیر</w:t>
      </w:r>
    </w:p>
    <w:p w14:paraId="4A08D7DA" w14:textId="77777777" w:rsidR="00044C3E" w:rsidRPr="00BE6A23" w:rsidRDefault="00000000" w:rsidP="000A7BE2">
      <w:pPr>
        <w:jc w:val="right"/>
        <w:bidi w:val="1"/>
      </w:pPr>
      <w:r w:rsidRPr="00BE6A23">
        <w:rPr>
          <w:rFonts w:ascii="Tahoma" w:hAnsi="Tahoma" w:eastAsia="Tahoma" w:cs="Tahoma"/>
          <w:rtl w:val="1"/>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0C5260F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04DADD2"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256" w:type="dxa"/>
            <w:shd w:val="clear" w:color="auto" w:fill="173B5F"/>
            <w:tcMar>
              <w:top w:w="90" w:type="dxa"/>
              <w:left w:w="90" w:type="dxa"/>
              <w:bottom w:w="90" w:type="dxa"/>
              <w:right w:w="90" w:type="dxa"/>
            </w:tcMar>
            <w:vAlign w:val="center"/>
            <w:textDirection w:val="lrTb"/>
          </w:tcPr>
          <w:p w14:paraId="4F123325" w14:textId="77777777" w:rsidR="00044C3E" w:rsidRPr="00BE6A23" w:rsidRDefault="00000000" w:rsidP="000A7BE2">
            <w:pPr>
              <w:jc w:val="right"/>
              <w:bidi w:val="1"/>
            </w:pPr>
            <w:r w:rsidRPr="00BE6A23">
              <w:rPr>
                <w:rFonts w:ascii="Tahoma" w:hAnsi="Tahoma" w:eastAsia="Tahoma" w:cs="Tahoma"/>
                <w:b/>
                <w:color w:val="FFFFFF"/>
                <w:sz w:val="17"/>
                <w:rtl w:val="1"/>
              </w:rPr>
              <w:t>شیء تعهد</w:t>
            </w:r>
          </w:p>
        </w:tc>
        <w:tc>
          <w:tcPr>
            <w:tcW w:w="2256" w:type="dxa"/>
            <w:shd w:val="clear" w:color="auto" w:fill="173B5F"/>
            <w:tcMar>
              <w:top w:w="90" w:type="dxa"/>
              <w:left w:w="90" w:type="dxa"/>
              <w:bottom w:w="90" w:type="dxa"/>
              <w:right w:w="90" w:type="dxa"/>
            </w:tcMar>
            <w:vAlign w:val="center"/>
            <w:textDirection w:val="lrTb"/>
          </w:tcPr>
          <w:p w14:paraId="0840F4D3" w14:textId="77777777" w:rsidR="00044C3E" w:rsidRPr="00BE6A23" w:rsidRDefault="00000000" w:rsidP="000A7BE2">
            <w:pPr>
              <w:jc w:val="right"/>
              <w:bidi w:val="1"/>
            </w:pPr>
            <w:r w:rsidRPr="00BE6A23">
              <w:rPr>
                <w:rFonts w:ascii="Tahoma" w:hAnsi="Tahoma" w:eastAsia="Tahoma" w:cs="Tahoma"/>
                <w:b/>
                <w:color w:val="FFFFFF"/>
                <w:sz w:val="17"/>
                <w:rtl w:val="1"/>
              </w:rPr>
              <w:t>شاهد پذیرش</w:t>
            </w:r>
          </w:p>
        </w:tc>
        <w:tc>
          <w:tcPr>
            <w:tcW w:w="2256" w:type="dxa"/>
            <w:shd w:val="clear" w:color="auto" w:fill="173B5F"/>
            <w:tcMar>
              <w:top w:w="90" w:type="dxa"/>
              <w:left w:w="90" w:type="dxa"/>
              <w:bottom w:w="90" w:type="dxa"/>
              <w:right w:w="90" w:type="dxa"/>
            </w:tcMar>
            <w:vAlign w:val="center"/>
            <w:textDirection w:val="lrTb"/>
          </w:tcPr>
          <w:p w14:paraId="3EFD0916" w14:textId="77777777" w:rsidR="00044C3E" w:rsidRPr="00BE6A23" w:rsidRDefault="00000000" w:rsidP="000A7BE2">
            <w:pPr>
              <w:jc w:val="right"/>
              <w:bidi w:val="1"/>
            </w:pPr>
            <w:r w:rsidRPr="00BE6A23">
              <w:rPr>
                <w:rFonts w:ascii="Tahoma" w:hAnsi="Tahoma" w:eastAsia="Tahoma" w:cs="Tahoma"/>
                <w:b/>
                <w:color w:val="FFFFFF"/>
                <w:sz w:val="17"/>
                <w:rtl w:val="1"/>
              </w:rPr>
              <w:t>روش مبلغ و تسویه</w:t>
            </w:r>
          </w:p>
        </w:tc>
      </w:tr>
      <w:tr w:rsidR="00044C3E" w:rsidRPr="00BE6A23" w14:paraId="2928C88C" w14:textId="77777777">
        <w:trPr>
          <w:cantSplit/>
        </w:trPr>
        <w:tc>
          <w:tcPr>
            <w:tcW w:w="2256" w:type="dxa"/>
            <w:tcMar>
              <w:top w:w="90" w:type="dxa"/>
              <w:left w:w="90" w:type="dxa"/>
              <w:bottom w:w="90" w:type="dxa"/>
              <w:right w:w="90" w:type="dxa"/>
            </w:tcMar>
            <w:vAlign w:val="center"/>
            <w:textDirection w:val="lrTb"/>
          </w:tcPr>
          <w:p w14:paraId="4F5DD01F" w14:textId="77777777" w:rsidR="00044C3E" w:rsidRPr="00BE6A23" w:rsidRDefault="00000000" w:rsidP="000A7BE2">
            <w:pPr>
              <w:jc w:val="right"/>
              <w:bidi w:val="1"/>
            </w:pPr>
            <w:r w:rsidRPr="00BE6A23">
              <w:rPr>
                <w:rFonts w:ascii="Tahoma" w:hAnsi="Tahoma" w:eastAsia="Tahoma" w:cs="Tahoma"/>
                <w:sz w:val="17"/>
                <w:rtl w:val="1"/>
              </w:rPr>
              <w:t>۱ B2C اسپیناس</w:t>
            </w:r>
          </w:p>
        </w:tc>
        <w:tc>
          <w:tcPr>
            <w:tcW w:w="2256" w:type="dxa"/>
            <w:tcMar>
              <w:top w:w="90" w:type="dxa"/>
              <w:left w:w="90" w:type="dxa"/>
              <w:bottom w:w="90" w:type="dxa"/>
              <w:right w:w="90" w:type="dxa"/>
            </w:tcMar>
            <w:vAlign w:val="center"/>
            <w:textDirection w:val="lrTb"/>
          </w:tcPr>
          <w:p w14:paraId="5D06158B" w14:textId="77777777" w:rsidR="00044C3E" w:rsidRPr="00BE6A23" w:rsidRDefault="00000000" w:rsidP="000A7BE2">
            <w:pPr>
              <w:jc w:val="right"/>
              <w:bidi w:val="1"/>
            </w:pPr>
            <w:r w:rsidRPr="00BE6A23">
              <w:rPr>
                <w:rFonts w:ascii="Tahoma" w:hAnsi="Tahoma" w:eastAsia="Tahoma" w:cs="Tahoma"/>
                <w:sz w:val="17"/>
                <w:rtl w:val="1"/>
              </w:rPr>
              <w:t>Service Case/Order</w:t>
            </w:r>
          </w:p>
        </w:tc>
        <w:tc>
          <w:tcPr>
            <w:tcW w:w="2256" w:type="dxa"/>
            <w:tcMar>
              <w:top w:w="90" w:type="dxa"/>
              <w:left w:w="90" w:type="dxa"/>
              <w:bottom w:w="90" w:type="dxa"/>
              <w:right w:w="90" w:type="dxa"/>
            </w:tcMar>
            <w:vAlign w:val="center"/>
            <w:textDirection w:val="lrTb"/>
          </w:tcPr>
          <w:p w14:paraId="4D755EFF" w14:textId="77777777" w:rsidR="00044C3E" w:rsidRPr="00BE6A23" w:rsidRDefault="00000000" w:rsidP="000A7BE2">
            <w:pPr>
              <w:jc w:val="right"/>
              <w:bidi w:val="1"/>
            </w:pPr>
            <w:r w:rsidRPr="00BE6A23">
              <w:rPr>
                <w:rFonts w:ascii="Tahoma" w:hAnsi="Tahoma" w:eastAsia="Tahoma" w:cs="Tahoma"/>
                <w:sz w:val="17"/>
                <w:rtl w:val="1"/>
              </w:rPr>
              <w:t>تحویل‌دادنی و پذیرش مشتری</w:t>
            </w:r>
          </w:p>
        </w:tc>
        <w:tc>
          <w:tcPr>
            <w:tcW w:w="2256" w:type="dxa"/>
            <w:tcMar>
              <w:top w:w="90" w:type="dxa"/>
              <w:left w:w="90" w:type="dxa"/>
              <w:bottom w:w="90" w:type="dxa"/>
              <w:right w:w="90" w:type="dxa"/>
            </w:tcMar>
            <w:vAlign w:val="center"/>
            <w:textDirection w:val="lrTb"/>
          </w:tcPr>
          <w:p w14:paraId="2ACA2CE3" w14:textId="77777777" w:rsidR="00044C3E" w:rsidRPr="00BE6A23" w:rsidRDefault="00000000" w:rsidP="000A7BE2">
            <w:pPr>
              <w:jc w:val="right"/>
              <w:bidi w:val="1"/>
            </w:pPr>
            <w:r w:rsidRPr="00BE6A23">
              <w:rPr>
                <w:rFonts w:ascii="Tahoma" w:hAnsi="Tahoma" w:eastAsia="Tahoma" w:cs="Tahoma"/>
                <w:sz w:val="17"/>
                <w:rtl w:val="1"/>
              </w:rPr>
              <w:t>قیمت ثابت/مرحله محدود و برنامه بازپرداخت</w:t>
            </w:r>
          </w:p>
        </w:tc>
      </w:tr>
      <w:tr w:rsidR="00044C3E" w:rsidRPr="00BE6A23" w14:paraId="20D76664" w14:textId="77777777">
        <w:trPr>
          <w:cantSplit/>
        </w:trPr>
        <w:tc>
          <w:tcPr>
            <w:tcW w:w="2256" w:type="dxa"/>
            <w:shd w:val="clear" w:color="auto" w:fill="F5F8FA"/>
            <w:tcMar>
              <w:top w:w="90" w:type="dxa"/>
              <w:left w:w="90" w:type="dxa"/>
              <w:bottom w:w="90" w:type="dxa"/>
              <w:right w:w="90" w:type="dxa"/>
            </w:tcMar>
            <w:vAlign w:val="center"/>
            <w:textDirection w:val="lrTb"/>
          </w:tcPr>
          <w:p w14:paraId="1CA272A9" w14:textId="77777777" w:rsidR="00044C3E" w:rsidRPr="00BE6A23" w:rsidRDefault="00000000" w:rsidP="000A7BE2">
            <w:pPr>
              <w:jc w:val="right"/>
              <w:bidi w:val="1"/>
            </w:pPr>
            <w:r w:rsidRPr="00BE6A23">
              <w:rPr>
                <w:rFonts w:ascii="Tahoma" w:hAnsi="Tahoma" w:eastAsia="Tahoma" w:cs="Tahoma"/>
                <w:sz w:val="17"/>
                <w:rtl w:val="1"/>
              </w:rPr>
              <w:t>۲ B2B اسپیناس</w:t>
            </w:r>
          </w:p>
        </w:tc>
        <w:tc>
          <w:tcPr>
            <w:tcW w:w="2256" w:type="dxa"/>
            <w:shd w:val="clear" w:color="auto" w:fill="F5F8FA"/>
            <w:tcMar>
              <w:top w:w="90" w:type="dxa"/>
              <w:left w:w="90" w:type="dxa"/>
              <w:bottom w:w="90" w:type="dxa"/>
              <w:right w:w="90" w:type="dxa"/>
            </w:tcMar>
            <w:vAlign w:val="center"/>
            <w:textDirection w:val="lrTb"/>
          </w:tcPr>
          <w:p w14:paraId="1F158208" w14:textId="77777777" w:rsidR="00044C3E" w:rsidRPr="00BE6A23" w:rsidRDefault="00000000" w:rsidP="000A7BE2">
            <w:pPr>
              <w:jc w:val="right"/>
              <w:bidi w:val="1"/>
            </w:pPr>
            <w:r w:rsidRPr="00BE6A23">
              <w:rPr>
                <w:rFonts w:ascii="Tahoma" w:hAnsi="Tahoma" w:eastAsia="Tahoma" w:cs="Tahoma"/>
                <w:sz w:val="17"/>
                <w:rtl w:val="1"/>
              </w:rPr>
              <w:t>Service Order/PO/Invoice</w:t>
            </w:r>
          </w:p>
        </w:tc>
        <w:tc>
          <w:tcPr>
            <w:tcW w:w="2256" w:type="dxa"/>
            <w:shd w:val="clear" w:color="auto" w:fill="F5F8FA"/>
            <w:tcMar>
              <w:top w:w="90" w:type="dxa"/>
              <w:left w:w="90" w:type="dxa"/>
              <w:bottom w:w="90" w:type="dxa"/>
              <w:right w:w="90" w:type="dxa"/>
            </w:tcMar>
            <w:vAlign w:val="center"/>
            <w:textDirection w:val="lrTb"/>
          </w:tcPr>
          <w:p w14:paraId="172A2F12" w14:textId="77777777" w:rsidR="00044C3E" w:rsidRPr="00BE6A23" w:rsidRDefault="00000000" w:rsidP="000A7BE2">
            <w:pPr>
              <w:jc w:val="right"/>
              <w:bidi w:val="1"/>
            </w:pPr>
            <w:r w:rsidRPr="00BE6A23">
              <w:rPr>
                <w:rFonts w:ascii="Tahoma" w:hAnsi="Tahoma" w:eastAsia="Tahoma" w:cs="Tahoma"/>
                <w:sz w:val="17"/>
                <w:rtl w:val="1"/>
              </w:rPr>
              <w:t>SLA، timesheet یا acceptance سازمانی</w:t>
            </w:r>
          </w:p>
        </w:tc>
        <w:tc>
          <w:tcPr>
            <w:tcW w:w="2256" w:type="dxa"/>
            <w:shd w:val="clear" w:color="auto" w:fill="F5F8FA"/>
            <w:tcMar>
              <w:top w:w="90" w:type="dxa"/>
              <w:left w:w="90" w:type="dxa"/>
              <w:bottom w:w="90" w:type="dxa"/>
              <w:right w:w="90" w:type="dxa"/>
            </w:tcMar>
            <w:vAlign w:val="center"/>
            <w:textDirection w:val="lrTb"/>
          </w:tcPr>
          <w:p w14:paraId="485C87ED" w14:textId="77777777" w:rsidR="00044C3E" w:rsidRPr="00BE6A23" w:rsidRDefault="00000000" w:rsidP="000A7BE2">
            <w:pPr>
              <w:jc w:val="right"/>
              <w:bidi w:val="1"/>
            </w:pPr>
            <w:r w:rsidRPr="00BE6A23">
              <w:rPr>
                <w:rFonts w:ascii="Tahoma" w:hAnsi="Tahoma" w:eastAsia="Tahoma" w:cs="Tahoma"/>
                <w:sz w:val="17"/>
                <w:rtl w:val="1"/>
              </w:rPr>
              <w:t>نرخ قراردادی، invoice و حد تجاری</w:t>
            </w:r>
          </w:p>
        </w:tc>
      </w:tr>
      <w:tr w:rsidR="00044C3E" w:rsidRPr="00BE6A23" w14:paraId="1ED8D08B" w14:textId="77777777">
        <w:trPr>
          <w:cantSplit/>
        </w:trPr>
        <w:tc>
          <w:tcPr>
            <w:tcW w:w="2256" w:type="dxa"/>
            <w:tcMar>
              <w:top w:w="90" w:type="dxa"/>
              <w:left w:w="90" w:type="dxa"/>
              <w:bottom w:w="90" w:type="dxa"/>
              <w:right w:w="90" w:type="dxa"/>
            </w:tcMar>
            <w:vAlign w:val="center"/>
            <w:textDirection w:val="lrTb"/>
          </w:tcPr>
          <w:p w14:paraId="027FD543" w14:textId="77777777" w:rsidR="00044C3E" w:rsidRPr="00BE6A23" w:rsidRDefault="00000000" w:rsidP="000A7BE2">
            <w:pPr>
              <w:jc w:val="right"/>
              <w:bidi w:val="1"/>
            </w:pPr>
            <w:r w:rsidRPr="00BE6A23">
              <w:rPr>
                <w:rFonts w:ascii="Tahoma" w:hAnsi="Tahoma" w:eastAsia="Tahoma" w:cs="Tahoma"/>
                <w:sz w:val="17"/>
                <w:rtl w:val="1"/>
              </w:rPr>
              <w:t>۳ پروژه اسپیناس</w:t>
            </w:r>
          </w:p>
        </w:tc>
        <w:tc>
          <w:tcPr>
            <w:tcW w:w="2256" w:type="dxa"/>
            <w:tcMar>
              <w:top w:w="90" w:type="dxa"/>
              <w:left w:w="90" w:type="dxa"/>
              <w:bottom w:w="90" w:type="dxa"/>
              <w:right w:w="90" w:type="dxa"/>
            </w:tcMar>
            <w:vAlign w:val="center"/>
            <w:textDirection w:val="lrTb"/>
          </w:tcPr>
          <w:p w14:paraId="7D251106" w14:textId="77777777" w:rsidR="00044C3E" w:rsidRPr="00BE6A23" w:rsidRDefault="00000000" w:rsidP="000A7BE2">
            <w:pPr>
              <w:jc w:val="right"/>
              <w:bidi w:val="1"/>
            </w:pPr>
            <w:r w:rsidRPr="00BE6A23">
              <w:rPr>
                <w:rFonts w:ascii="Tahoma" w:hAnsi="Tahoma" w:eastAsia="Tahoma" w:cs="Tahoma"/>
                <w:sz w:val="17"/>
                <w:rtl w:val="1"/>
              </w:rPr>
              <w:t>Contract/Work Package</w:t>
            </w:r>
          </w:p>
        </w:tc>
        <w:tc>
          <w:tcPr>
            <w:tcW w:w="2256" w:type="dxa"/>
            <w:tcMar>
              <w:top w:w="90" w:type="dxa"/>
              <w:left w:w="90" w:type="dxa"/>
              <w:bottom w:w="90" w:type="dxa"/>
              <w:right w:w="90" w:type="dxa"/>
            </w:tcMar>
            <w:vAlign w:val="center"/>
            <w:textDirection w:val="lrTb"/>
          </w:tcPr>
          <w:p w14:paraId="120B2166" w14:textId="77777777" w:rsidR="00044C3E" w:rsidRPr="00BE6A23" w:rsidRDefault="00000000" w:rsidP="000A7BE2">
            <w:pPr>
              <w:jc w:val="right"/>
              <w:bidi w:val="1"/>
            </w:pPr>
            <w:r w:rsidRPr="00BE6A23">
              <w:rPr>
                <w:rFonts w:ascii="Tahoma" w:hAnsi="Tahoma" w:eastAsia="Tahoma" w:cs="Tahoma"/>
                <w:sz w:val="17"/>
                <w:rtl w:val="1"/>
              </w:rPr>
              <w:t>Measurement، QC، milestone و certificate</w:t>
            </w:r>
          </w:p>
        </w:tc>
        <w:tc>
          <w:tcPr>
            <w:tcW w:w="2256" w:type="dxa"/>
            <w:tcMar>
              <w:top w:w="90" w:type="dxa"/>
              <w:left w:w="90" w:type="dxa"/>
              <w:bottom w:w="90" w:type="dxa"/>
              <w:right w:w="90" w:type="dxa"/>
            </w:tcMar>
            <w:vAlign w:val="center"/>
            <w:textDirection w:val="lrTb"/>
          </w:tcPr>
          <w:p w14:paraId="500D072B" w14:textId="77777777" w:rsidR="00044C3E" w:rsidRPr="00BE6A23" w:rsidRDefault="00000000" w:rsidP="000A7BE2">
            <w:pPr>
              <w:jc w:val="right"/>
              <w:bidi w:val="1"/>
            </w:pPr>
            <w:r w:rsidRPr="00BE6A23">
              <w:rPr>
                <w:rFonts w:ascii="Tahoma" w:hAnsi="Tahoma" w:eastAsia="Tahoma" w:cs="Tahoma"/>
                <w:sz w:val="17"/>
                <w:rtl w:val="1"/>
              </w:rPr>
              <w:t>صورت‌وضعیت، کسورات، نگهداشت و پرداخت پروژه</w:t>
            </w:r>
          </w:p>
        </w:tc>
      </w:tr>
    </w:tbl>
    <w:p w14:paraId="7EC528C1" w14:textId="77777777" w:rsidR="00044C3E" w:rsidRPr="00BE6A23" w:rsidRDefault="00000000" w:rsidP="000A7BE2">
      <w:pPr>
        <w:jc w:val="right"/>
        <w:bidi w:val="1"/>
      </w:pPr>
      <w:r w:rsidRPr="00BE6A23">
        <w:rPr>
          <w:rFonts w:ascii="Tahoma" w:hAnsi="Tahoma" w:eastAsia="Tahoma" w:cs="Tahoma"/>
          <w:rtl w:val="1"/>
        </w:rPr>
        <w:lastRenderedPageBreak/>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14:paraId="6CB9602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۵.۵ طبقه‌بندی خدمت و تعریف تحویل‌دادنی</w:t>
      </w:r>
    </w:p>
    <w:p w14:paraId="1EAADC0A" w14:textId="77777777" w:rsidR="00044C3E" w:rsidRPr="00BE6A23" w:rsidRDefault="00000000" w:rsidP="000A7BE2">
      <w:pPr>
        <w:jc w:val="right"/>
        <w:bidi w:val="1"/>
      </w:pPr>
      <w:r w:rsidRPr="00BE6A23">
        <w:rPr>
          <w:rFonts w:ascii="Tahoma" w:eastAsia="Tahoma" w:hAnsi="Tahoma" w:cs="Tahoma"/>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47"/>
        <w:gridCol w:w="2552"/>
        <w:gridCol w:w="2872"/>
        <w:gridCol w:w="1845"/>
      </w:tblGrid>
      <w:tr w:rsidR="00044C3E" w:rsidRPr="00BE6A23" w14:paraId="3525A7CA" w14:textId="77777777">
        <w:trPr>
          <w:cantSplit/>
          <w:tblHeader/>
        </w:trPr>
        <w:tc>
          <w:tcPr>
            <w:tcW w:w="1800" w:type="dxa"/>
            <w:shd w:val="clear" w:color="auto" w:fill="173B5F"/>
            <w:tcMar>
              <w:top w:w="90" w:type="dxa"/>
              <w:left w:w="90" w:type="dxa"/>
              <w:bottom w:w="90" w:type="dxa"/>
              <w:right w:w="90" w:type="dxa"/>
            </w:tcMar>
            <w:vAlign w:val="center"/>
            <w:textDirection w:val="lrTb"/>
          </w:tcPr>
          <w:p w14:paraId="1BC828B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نوع خدمت</w:t>
            </w:r>
          </w:p>
        </w:tc>
        <w:tc>
          <w:tcPr>
            <w:tcW w:w="2640" w:type="dxa"/>
            <w:shd w:val="clear" w:color="auto" w:fill="173B5F"/>
            <w:tcMar>
              <w:top w:w="90" w:type="dxa"/>
              <w:left w:w="90" w:type="dxa"/>
              <w:bottom w:w="90" w:type="dxa"/>
              <w:right w:w="90" w:type="dxa"/>
            </w:tcMar>
            <w:vAlign w:val="center"/>
            <w:textDirection w:val="lrTb"/>
          </w:tcPr>
          <w:p w14:paraId="68CE364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واحد کنترل</w:t>
            </w:r>
          </w:p>
        </w:tc>
        <w:tc>
          <w:tcPr>
            <w:tcW w:w="3000" w:type="dxa"/>
            <w:shd w:val="clear" w:color="auto" w:fill="173B5F"/>
            <w:tcMar>
              <w:top w:w="90" w:type="dxa"/>
              <w:left w:w="90" w:type="dxa"/>
              <w:bottom w:w="90" w:type="dxa"/>
              <w:right w:w="90" w:type="dxa"/>
            </w:tcMar>
            <w:vAlign w:val="center"/>
            <w:textDirection w:val="lrTb"/>
          </w:tcPr>
          <w:p w14:paraId="4A0597D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 اصلی</w:t>
            </w:r>
          </w:p>
        </w:tc>
        <w:tc>
          <w:tcPr>
            <w:tcW w:w="1920" w:type="dxa"/>
            <w:shd w:val="clear" w:color="auto" w:fill="173B5F"/>
            <w:tcMar>
              <w:top w:w="90" w:type="dxa"/>
              <w:left w:w="90" w:type="dxa"/>
              <w:bottom w:w="90" w:type="dxa"/>
              <w:right w:w="90" w:type="dxa"/>
            </w:tcMar>
            <w:vAlign w:val="center"/>
            <w:textDirection w:val="lrTb"/>
          </w:tcPr>
          <w:p w14:paraId="539FD11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خطر طراحی مبهم</w:t>
            </w:r>
          </w:p>
        </w:tc>
      </w:tr>
      <w:tr w:rsidR="00044C3E" w:rsidRPr="00BE6A23" w14:paraId="68230E5B" w14:textId="77777777">
        <w:trPr>
          <w:cantSplit/>
        </w:trPr>
        <w:tc>
          <w:tcPr>
            <w:tcW w:w="1800" w:type="dxa"/>
            <w:shd w:val="clear" w:color="auto" w:fill="E8EEF5"/>
            <w:tcMar>
              <w:top w:w="90" w:type="dxa"/>
              <w:left w:w="90" w:type="dxa"/>
              <w:bottom w:w="90" w:type="dxa"/>
              <w:right w:w="90" w:type="dxa"/>
            </w:tcMar>
            <w:vAlign w:val="center"/>
            <w:textDirection w:val="lrTb"/>
          </w:tcPr>
          <w:p w14:paraId="00A2C5F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مبتنی بر خروجی</w:t>
            </w:r>
          </w:p>
        </w:tc>
        <w:tc>
          <w:tcPr>
            <w:tcW w:w="2640" w:type="dxa"/>
            <w:tcMar>
              <w:top w:w="90" w:type="dxa"/>
              <w:left w:w="90" w:type="dxa"/>
              <w:bottom w:w="90" w:type="dxa"/>
              <w:right w:w="90" w:type="dxa"/>
            </w:tcMar>
            <w:vAlign w:val="center"/>
            <w:textDirection w:val="lrTb"/>
          </w:tcPr>
          <w:p w14:paraId="7F90E5B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تحویل‌دادنی تعریف‌شده</w:t>
            </w:r>
          </w:p>
        </w:tc>
        <w:tc>
          <w:tcPr>
            <w:tcW w:w="3000" w:type="dxa"/>
            <w:tcMar>
              <w:top w:w="90" w:type="dxa"/>
              <w:left w:w="90" w:type="dxa"/>
              <w:bottom w:w="90" w:type="dxa"/>
              <w:right w:w="90" w:type="dxa"/>
            </w:tcMar>
            <w:vAlign w:val="center"/>
            <w:textDirection w:val="lrTb"/>
          </w:tcPr>
          <w:p w14:paraId="74CAD4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خروجی و صورت پذیرش</w:t>
            </w:r>
          </w:p>
        </w:tc>
        <w:tc>
          <w:tcPr>
            <w:tcW w:w="1920" w:type="dxa"/>
            <w:tcMar>
              <w:top w:w="90" w:type="dxa"/>
              <w:left w:w="90" w:type="dxa"/>
              <w:bottom w:w="90" w:type="dxa"/>
              <w:right w:w="90" w:type="dxa"/>
            </w:tcMar>
            <w:vAlign w:val="center"/>
            <w:textDirection w:val="lrTb"/>
          </w:tcPr>
          <w:p w14:paraId="2454E6B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ظاهری بدون نتیجه قابل استفاده</w:t>
            </w:r>
          </w:p>
        </w:tc>
      </w:tr>
      <w:tr w:rsidR="00044C3E" w:rsidRPr="00BE6A23" w14:paraId="08D6FDD9" w14:textId="77777777">
        <w:trPr>
          <w:cantSplit/>
        </w:trPr>
        <w:tc>
          <w:tcPr>
            <w:tcW w:w="1800" w:type="dxa"/>
            <w:shd w:val="clear" w:color="auto" w:fill="F5F8FA"/>
            <w:tcMar>
              <w:top w:w="90" w:type="dxa"/>
              <w:left w:w="90" w:type="dxa"/>
              <w:bottom w:w="90" w:type="dxa"/>
              <w:right w:w="90" w:type="dxa"/>
            </w:tcMar>
            <w:vAlign w:val="center"/>
            <w:textDirection w:val="lrTb"/>
          </w:tcPr>
          <w:p w14:paraId="23EAB52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واحدبها</w:t>
            </w:r>
          </w:p>
        </w:tc>
        <w:tc>
          <w:tcPr>
            <w:tcW w:w="2640" w:type="dxa"/>
            <w:shd w:val="clear" w:color="auto" w:fill="F5F8FA"/>
            <w:tcMar>
              <w:top w:w="90" w:type="dxa"/>
              <w:left w:w="90" w:type="dxa"/>
              <w:bottom w:w="90" w:type="dxa"/>
              <w:right w:w="90" w:type="dxa"/>
            </w:tcMar>
            <w:vAlign w:val="center"/>
            <w:textDirection w:val="lrTb"/>
          </w:tcPr>
          <w:p w14:paraId="7E33F81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واقعی × نرخ قراردادی</w:t>
            </w:r>
          </w:p>
        </w:tc>
        <w:tc>
          <w:tcPr>
            <w:tcW w:w="3000" w:type="dxa"/>
            <w:shd w:val="clear" w:color="auto" w:fill="F5F8FA"/>
            <w:tcMar>
              <w:top w:w="90" w:type="dxa"/>
              <w:left w:w="90" w:type="dxa"/>
              <w:bottom w:w="90" w:type="dxa"/>
              <w:right w:w="90" w:type="dxa"/>
            </w:tcMar>
            <w:vAlign w:val="center"/>
            <w:textDirection w:val="lrTb"/>
          </w:tcPr>
          <w:p w14:paraId="2AC2B9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برگه اندازه‌گیری و محل اجرا</w:t>
            </w:r>
          </w:p>
        </w:tc>
        <w:tc>
          <w:tcPr>
            <w:tcW w:w="1920" w:type="dxa"/>
            <w:shd w:val="clear" w:color="auto" w:fill="F5F8FA"/>
            <w:tcMar>
              <w:top w:w="90" w:type="dxa"/>
              <w:left w:w="90" w:type="dxa"/>
              <w:bottom w:w="90" w:type="dxa"/>
              <w:right w:w="90" w:type="dxa"/>
            </w:tcMar>
            <w:vAlign w:val="center"/>
            <w:textDirection w:val="lrTb"/>
          </w:tcPr>
          <w:p w14:paraId="0B52F6E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تکراری یا خارج از قرارداد</w:t>
            </w:r>
          </w:p>
        </w:tc>
      </w:tr>
      <w:tr w:rsidR="00044C3E" w:rsidRPr="00BE6A23" w14:paraId="2ACC248E" w14:textId="77777777">
        <w:trPr>
          <w:cantSplit/>
        </w:trPr>
        <w:tc>
          <w:tcPr>
            <w:tcW w:w="1800" w:type="dxa"/>
            <w:shd w:val="clear" w:color="auto" w:fill="E8EEF5"/>
            <w:tcMar>
              <w:top w:w="90" w:type="dxa"/>
              <w:left w:w="90" w:type="dxa"/>
              <w:bottom w:w="90" w:type="dxa"/>
              <w:right w:w="90" w:type="dxa"/>
            </w:tcMar>
            <w:vAlign w:val="center"/>
            <w:textDirection w:val="lrTb"/>
          </w:tcPr>
          <w:p w14:paraId="3AD51FF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 و مواد (Time and Materials)</w:t>
            </w:r>
          </w:p>
        </w:tc>
        <w:tc>
          <w:tcPr>
            <w:tcW w:w="2640" w:type="dxa"/>
            <w:tcMar>
              <w:top w:w="90" w:type="dxa"/>
              <w:left w:w="90" w:type="dxa"/>
              <w:bottom w:w="90" w:type="dxa"/>
              <w:right w:w="90" w:type="dxa"/>
            </w:tcMar>
            <w:vAlign w:val="center"/>
            <w:textDirection w:val="lrTb"/>
          </w:tcPr>
          <w:p w14:paraId="1D37E7B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ساعت/منبع و مواد مجاز</w:t>
            </w:r>
          </w:p>
        </w:tc>
        <w:tc>
          <w:tcPr>
            <w:tcW w:w="3000" w:type="dxa"/>
            <w:tcMar>
              <w:top w:w="90" w:type="dxa"/>
              <w:left w:w="90" w:type="dxa"/>
              <w:bottom w:w="90" w:type="dxa"/>
              <w:right w:w="90" w:type="dxa"/>
            </w:tcMar>
            <w:vAlign w:val="center"/>
            <w:textDirection w:val="lrTb"/>
          </w:tcPr>
          <w:p w14:paraId="04C094E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برگه زمان، حضور، مصرف و تأیید</w:t>
            </w:r>
          </w:p>
        </w:tc>
        <w:tc>
          <w:tcPr>
            <w:tcW w:w="1920" w:type="dxa"/>
            <w:tcMar>
              <w:top w:w="90" w:type="dxa"/>
              <w:left w:w="90" w:type="dxa"/>
              <w:bottom w:w="90" w:type="dxa"/>
              <w:right w:w="90" w:type="dxa"/>
            </w:tcMar>
            <w:vAlign w:val="center"/>
            <w:textDirection w:val="lrTb"/>
          </w:tcPr>
          <w:p w14:paraId="6B1BF67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زمان بدون بهره‌وری یا سقف</w:t>
            </w:r>
          </w:p>
        </w:tc>
      </w:tr>
      <w:tr w:rsidR="00044C3E" w:rsidRPr="00BE6A23" w14:paraId="75C7F70F" w14:textId="77777777">
        <w:trPr>
          <w:cantSplit/>
        </w:trPr>
        <w:tc>
          <w:tcPr>
            <w:tcW w:w="1800" w:type="dxa"/>
            <w:shd w:val="clear" w:color="auto" w:fill="F5F8FA"/>
            <w:tcMar>
              <w:top w:w="90" w:type="dxa"/>
              <w:left w:w="90" w:type="dxa"/>
              <w:bottom w:w="90" w:type="dxa"/>
              <w:right w:w="90" w:type="dxa"/>
            </w:tcMar>
            <w:vAlign w:val="center"/>
            <w:textDirection w:val="lrTb"/>
          </w:tcPr>
          <w:p w14:paraId="74A31AE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نقطه عطف (Milestone)</w:t>
            </w:r>
          </w:p>
        </w:tc>
        <w:tc>
          <w:tcPr>
            <w:tcW w:w="2640" w:type="dxa"/>
            <w:shd w:val="clear" w:color="auto" w:fill="F5F8FA"/>
            <w:tcMar>
              <w:top w:w="90" w:type="dxa"/>
              <w:left w:w="90" w:type="dxa"/>
              <w:bottom w:w="90" w:type="dxa"/>
              <w:right w:w="90" w:type="dxa"/>
            </w:tcMar>
            <w:vAlign w:val="center"/>
            <w:textDirection w:val="lrTb"/>
          </w:tcPr>
          <w:p w14:paraId="304BD60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شرط نتیجه‌ای غیرقابل تجزیه یا وزنی</w:t>
            </w:r>
          </w:p>
        </w:tc>
        <w:tc>
          <w:tcPr>
            <w:tcW w:w="3000" w:type="dxa"/>
            <w:shd w:val="clear" w:color="auto" w:fill="F5F8FA"/>
            <w:tcMar>
              <w:top w:w="90" w:type="dxa"/>
              <w:left w:w="90" w:type="dxa"/>
              <w:bottom w:w="90" w:type="dxa"/>
              <w:right w:w="90" w:type="dxa"/>
            </w:tcMar>
            <w:vAlign w:val="center"/>
            <w:textDirection w:val="lrTb"/>
          </w:tcPr>
          <w:p w14:paraId="685F8B2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آزمون تحقق همه شرایط</w:t>
            </w:r>
          </w:p>
        </w:tc>
        <w:tc>
          <w:tcPr>
            <w:tcW w:w="1920" w:type="dxa"/>
            <w:shd w:val="clear" w:color="auto" w:fill="F5F8FA"/>
            <w:tcMar>
              <w:top w:w="90" w:type="dxa"/>
              <w:left w:w="90" w:type="dxa"/>
              <w:bottom w:w="90" w:type="dxa"/>
              <w:right w:w="90" w:type="dxa"/>
            </w:tcMar>
            <w:vAlign w:val="center"/>
            <w:textDirection w:val="lrTb"/>
          </w:tcPr>
          <w:p w14:paraId="346A86F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بر اساس درصد ذهنی</w:t>
            </w:r>
          </w:p>
        </w:tc>
      </w:tr>
      <w:tr w:rsidR="00044C3E" w:rsidRPr="00BE6A23" w14:paraId="1606629B" w14:textId="77777777">
        <w:trPr>
          <w:cantSplit/>
        </w:trPr>
        <w:tc>
          <w:tcPr>
            <w:tcW w:w="1800" w:type="dxa"/>
            <w:shd w:val="clear" w:color="auto" w:fill="E8EEF5"/>
            <w:tcMar>
              <w:top w:w="90" w:type="dxa"/>
              <w:left w:w="90" w:type="dxa"/>
              <w:bottom w:w="90" w:type="dxa"/>
              <w:right w:w="90" w:type="dxa"/>
            </w:tcMar>
            <w:vAlign w:val="center"/>
            <w:textDirection w:val="lrTb"/>
          </w:tcPr>
          <w:p w14:paraId="135DF20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سطح خدمت (Service Level)</w:t>
            </w:r>
          </w:p>
        </w:tc>
        <w:tc>
          <w:tcPr>
            <w:tcW w:w="2640" w:type="dxa"/>
            <w:tcMar>
              <w:top w:w="90" w:type="dxa"/>
              <w:left w:w="90" w:type="dxa"/>
              <w:bottom w:w="90" w:type="dxa"/>
              <w:right w:w="90" w:type="dxa"/>
            </w:tcMar>
            <w:vAlign w:val="center"/>
            <w:textDirection w:val="lrTb"/>
          </w:tcPr>
          <w:p w14:paraId="161B193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دسترس‌پذیری/زمان پاسخ/نتیجه</w:t>
            </w:r>
          </w:p>
        </w:tc>
        <w:tc>
          <w:tcPr>
            <w:tcW w:w="3000" w:type="dxa"/>
            <w:tcMar>
              <w:top w:w="90" w:type="dxa"/>
              <w:left w:w="90" w:type="dxa"/>
              <w:bottom w:w="90" w:type="dxa"/>
              <w:right w:w="90" w:type="dxa"/>
            </w:tcMar>
            <w:vAlign w:val="center"/>
            <w:textDirection w:val="lrTb"/>
          </w:tcPr>
          <w:p w14:paraId="28A313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رخداد و محاسبه سطح خدمت</w:t>
            </w:r>
          </w:p>
        </w:tc>
        <w:tc>
          <w:tcPr>
            <w:tcW w:w="1920" w:type="dxa"/>
            <w:tcMar>
              <w:top w:w="90" w:type="dxa"/>
              <w:left w:w="90" w:type="dxa"/>
              <w:bottom w:w="90" w:type="dxa"/>
              <w:right w:w="90" w:type="dxa"/>
            </w:tcMar>
            <w:vAlign w:val="center"/>
            <w:textDirection w:val="lrTb"/>
          </w:tcPr>
          <w:p w14:paraId="1332918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 خود مجری بدون داده مرجع</w:t>
            </w:r>
          </w:p>
        </w:tc>
      </w:tr>
    </w:tbl>
    <w:p w14:paraId="0E01975F" w14:textId="77777777" w:rsidR="00044C3E" w:rsidRPr="00BE6A23" w:rsidRDefault="00000000" w:rsidP="000A7BE2">
      <w:pPr>
        <w:jc w:val="right"/>
        <w:bidi w:val="1"/>
      </w:pPr>
      <w:r w:rsidRPr="00BE6A23">
        <w:rPr>
          <w:rFonts w:ascii="Tahoma" w:eastAsia="Tahoma" w:hAnsi="Tahoma" w:cs="Tahoma"/>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14:paraId="6E18E0CA"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14:paraId="4B7497F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۵.۶ پذیرش پیمانکار، مشاور و ارائه‌دهنده خدمت</w:t>
      </w:r>
    </w:p>
    <w:p w14:paraId="52F614C7" w14:textId="77777777" w:rsidR="00044C3E" w:rsidRPr="00BE6A23" w:rsidRDefault="00000000" w:rsidP="000A7BE2">
      <w:pPr>
        <w:jc w:val="right"/>
        <w:bidi w:val="1"/>
      </w:pPr>
      <w:r w:rsidRPr="00BE6A23">
        <w:rPr>
          <w:rFonts w:ascii="Tahoma" w:eastAsia="Tahoma" w:hAnsi="Tahoma" w:cs="Tahoma"/>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26"/>
        <w:gridCol w:w="2627"/>
        <w:gridCol w:w="2663"/>
        <w:gridCol w:w="2100"/>
      </w:tblGrid>
      <w:tr w:rsidR="00044C3E" w:rsidRPr="00BE6A23" w14:paraId="2754BAB1" w14:textId="77777777">
        <w:trPr>
          <w:cantSplit/>
          <w:tblHeader/>
        </w:trPr>
        <w:tc>
          <w:tcPr>
            <w:tcW w:w="1680" w:type="dxa"/>
            <w:shd w:val="clear" w:color="auto" w:fill="173B5F"/>
            <w:tcMar>
              <w:top w:w="90" w:type="dxa"/>
              <w:left w:w="90" w:type="dxa"/>
              <w:bottom w:w="90" w:type="dxa"/>
              <w:right w:w="90" w:type="dxa"/>
            </w:tcMar>
            <w:vAlign w:val="center"/>
            <w:textDirection w:val="lrTb"/>
          </w:tcPr>
          <w:p w14:paraId="4587E56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مجری</w:t>
            </w:r>
          </w:p>
        </w:tc>
        <w:tc>
          <w:tcPr>
            <w:tcW w:w="2740" w:type="dxa"/>
            <w:shd w:val="clear" w:color="auto" w:fill="173B5F"/>
            <w:tcMar>
              <w:top w:w="90" w:type="dxa"/>
              <w:left w:w="90" w:type="dxa"/>
              <w:bottom w:w="90" w:type="dxa"/>
              <w:right w:w="90" w:type="dxa"/>
            </w:tcMar>
            <w:vAlign w:val="center"/>
            <w:textDirection w:val="lrTb"/>
          </w:tcPr>
          <w:p w14:paraId="09790C8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عملیاتی</w:t>
            </w:r>
          </w:p>
        </w:tc>
        <w:tc>
          <w:tcPr>
            <w:tcW w:w="2760" w:type="dxa"/>
            <w:shd w:val="clear" w:color="auto" w:fill="173B5F"/>
            <w:tcMar>
              <w:top w:w="90" w:type="dxa"/>
              <w:left w:w="90" w:type="dxa"/>
              <w:bottom w:w="90" w:type="dxa"/>
              <w:right w:w="90" w:type="dxa"/>
            </w:tcMar>
            <w:vAlign w:val="center"/>
            <w:textDirection w:val="lrTb"/>
          </w:tcPr>
          <w:p w14:paraId="03E20B3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محرک ورود</w:t>
            </w:r>
          </w:p>
        </w:tc>
        <w:tc>
          <w:tcPr>
            <w:tcW w:w="2180" w:type="dxa"/>
            <w:shd w:val="clear" w:color="auto" w:fill="173B5F"/>
            <w:tcMar>
              <w:top w:w="90" w:type="dxa"/>
              <w:left w:w="90" w:type="dxa"/>
              <w:bottom w:w="90" w:type="dxa"/>
              <w:right w:w="90" w:type="dxa"/>
            </w:tcMar>
            <w:vAlign w:val="center"/>
            <w:textDirection w:val="lrTb"/>
          </w:tcPr>
          <w:p w14:paraId="11D4AF4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محرک خروج</w:t>
            </w:r>
          </w:p>
        </w:tc>
      </w:tr>
      <w:tr w:rsidR="00044C3E" w:rsidRPr="00BE6A23" w14:paraId="29CE7814" w14:textId="77777777">
        <w:trPr>
          <w:cantSplit/>
        </w:trPr>
        <w:tc>
          <w:tcPr>
            <w:tcW w:w="1680" w:type="dxa"/>
            <w:shd w:val="clear" w:color="auto" w:fill="E8EEF5"/>
            <w:tcMar>
              <w:top w:w="90" w:type="dxa"/>
              <w:left w:w="90" w:type="dxa"/>
              <w:bottom w:w="90" w:type="dxa"/>
              <w:right w:w="90" w:type="dxa"/>
            </w:tcMar>
            <w:vAlign w:val="center"/>
            <w:textDirection w:val="lrTb"/>
          </w:tcPr>
          <w:p w14:paraId="788ADCD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پیش‌نویس</w:t>
            </w:r>
          </w:p>
        </w:tc>
        <w:tc>
          <w:tcPr>
            <w:tcW w:w="2740" w:type="dxa"/>
            <w:tcMar>
              <w:top w:w="90" w:type="dxa"/>
              <w:left w:w="90" w:type="dxa"/>
              <w:bottom w:w="90" w:type="dxa"/>
              <w:right w:w="90" w:type="dxa"/>
            </w:tcMar>
            <w:vAlign w:val="center"/>
            <w:textDirection w:val="lrTb"/>
          </w:tcPr>
          <w:p w14:paraId="0247C57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تکمیل نمایه</w:t>
            </w:r>
          </w:p>
        </w:tc>
        <w:tc>
          <w:tcPr>
            <w:tcW w:w="2760" w:type="dxa"/>
            <w:tcMar>
              <w:top w:w="90" w:type="dxa"/>
              <w:left w:w="90" w:type="dxa"/>
              <w:bottom w:w="90" w:type="dxa"/>
              <w:right w:w="90" w:type="dxa"/>
            </w:tcMar>
            <w:vAlign w:val="center"/>
            <w:textDirection w:val="lrTb"/>
          </w:tcPr>
          <w:p w14:paraId="166FC6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اولیه</w:t>
            </w:r>
          </w:p>
        </w:tc>
        <w:tc>
          <w:tcPr>
            <w:tcW w:w="2180" w:type="dxa"/>
            <w:tcMar>
              <w:top w:w="90" w:type="dxa"/>
              <w:left w:w="90" w:type="dxa"/>
              <w:bottom w:w="90" w:type="dxa"/>
              <w:right w:w="90" w:type="dxa"/>
            </w:tcMar>
            <w:vAlign w:val="center"/>
            <w:textDirection w:val="lrTb"/>
          </w:tcPr>
          <w:p w14:paraId="5918DC7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ارسال مدارک پایه</w:t>
            </w:r>
          </w:p>
        </w:tc>
      </w:tr>
      <w:tr w:rsidR="00044C3E" w:rsidRPr="00BE6A23" w14:paraId="0DBF8325" w14:textId="77777777">
        <w:trPr>
          <w:cantSplit/>
        </w:trPr>
        <w:tc>
          <w:tcPr>
            <w:tcW w:w="1680" w:type="dxa"/>
            <w:shd w:val="clear" w:color="auto" w:fill="F5F8FA"/>
            <w:tcMar>
              <w:top w:w="90" w:type="dxa"/>
              <w:left w:w="90" w:type="dxa"/>
              <w:bottom w:w="90" w:type="dxa"/>
              <w:right w:w="90" w:type="dxa"/>
            </w:tcMar>
            <w:vAlign w:val="center"/>
            <w:textDirection w:val="lrTb"/>
          </w:tcPr>
          <w:p w14:paraId="70E16F9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در ارزیابی</w:t>
            </w:r>
          </w:p>
        </w:tc>
        <w:tc>
          <w:tcPr>
            <w:tcW w:w="2740" w:type="dxa"/>
            <w:shd w:val="clear" w:color="auto" w:fill="F5F8FA"/>
            <w:tcMar>
              <w:top w:w="90" w:type="dxa"/>
              <w:left w:w="90" w:type="dxa"/>
              <w:bottom w:w="90" w:type="dxa"/>
              <w:right w:w="90" w:type="dxa"/>
            </w:tcMar>
            <w:vAlign w:val="center"/>
            <w:textDirection w:val="lrTb"/>
          </w:tcPr>
          <w:p w14:paraId="13836D1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دعوت یا تعهد</w:t>
            </w:r>
          </w:p>
        </w:tc>
        <w:tc>
          <w:tcPr>
            <w:tcW w:w="2760" w:type="dxa"/>
            <w:shd w:val="clear" w:color="auto" w:fill="F5F8FA"/>
            <w:tcMar>
              <w:top w:w="90" w:type="dxa"/>
              <w:left w:w="90" w:type="dxa"/>
              <w:bottom w:w="90" w:type="dxa"/>
              <w:right w:w="90" w:type="dxa"/>
            </w:tcMar>
            <w:vAlign w:val="center"/>
            <w:textDirection w:val="lrTb"/>
          </w:tcPr>
          <w:p w14:paraId="33FC046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کامل‌شدن پرونده</w:t>
            </w:r>
          </w:p>
        </w:tc>
        <w:tc>
          <w:tcPr>
            <w:tcW w:w="2180" w:type="dxa"/>
            <w:shd w:val="clear" w:color="auto" w:fill="F5F8FA"/>
            <w:tcMar>
              <w:top w:w="90" w:type="dxa"/>
              <w:left w:w="90" w:type="dxa"/>
              <w:bottom w:w="90" w:type="dxa"/>
              <w:right w:w="90" w:type="dxa"/>
            </w:tcMar>
            <w:vAlign w:val="center"/>
            <w:textDirection w:val="lrTb"/>
          </w:tcPr>
          <w:p w14:paraId="664204D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پذیرش/رد</w:t>
            </w:r>
          </w:p>
        </w:tc>
      </w:tr>
      <w:tr w:rsidR="00044C3E" w:rsidRPr="00BE6A23" w14:paraId="23B6F733" w14:textId="77777777">
        <w:trPr>
          <w:cantSplit/>
        </w:trPr>
        <w:tc>
          <w:tcPr>
            <w:tcW w:w="1680" w:type="dxa"/>
            <w:shd w:val="clear" w:color="auto" w:fill="E8EEF5"/>
            <w:tcMar>
              <w:top w:w="90" w:type="dxa"/>
              <w:left w:w="90" w:type="dxa"/>
              <w:bottom w:w="90" w:type="dxa"/>
              <w:right w:w="90" w:type="dxa"/>
            </w:tcMar>
            <w:vAlign w:val="center"/>
            <w:textDirection w:val="lrTb"/>
          </w:tcPr>
          <w:p w14:paraId="0716E54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مجاز مشروط</w:t>
            </w:r>
          </w:p>
        </w:tc>
        <w:tc>
          <w:tcPr>
            <w:tcW w:w="2740" w:type="dxa"/>
            <w:tcMar>
              <w:top w:w="90" w:type="dxa"/>
              <w:left w:w="90" w:type="dxa"/>
              <w:bottom w:w="90" w:type="dxa"/>
              <w:right w:w="90" w:type="dxa"/>
            </w:tcMar>
            <w:vAlign w:val="center"/>
            <w:textDirection w:val="lrTb"/>
          </w:tcPr>
          <w:p w14:paraId="1466AF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خدمت، مبلغ یا مدت محدود</w:t>
            </w:r>
          </w:p>
        </w:tc>
        <w:tc>
          <w:tcPr>
            <w:tcW w:w="2760" w:type="dxa"/>
            <w:tcMar>
              <w:top w:w="90" w:type="dxa"/>
              <w:left w:w="90" w:type="dxa"/>
              <w:bottom w:w="90" w:type="dxa"/>
              <w:right w:w="90" w:type="dxa"/>
            </w:tcMar>
            <w:vAlign w:val="center"/>
            <w:textDirection w:val="lrTb"/>
          </w:tcPr>
          <w:p w14:paraId="4268CCF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نقص غیرمسدودکننده با برنامه رفع</w:t>
            </w:r>
          </w:p>
        </w:tc>
        <w:tc>
          <w:tcPr>
            <w:tcW w:w="2180" w:type="dxa"/>
            <w:tcMar>
              <w:top w:w="90" w:type="dxa"/>
              <w:left w:w="90" w:type="dxa"/>
              <w:bottom w:w="90" w:type="dxa"/>
              <w:right w:w="90" w:type="dxa"/>
            </w:tcMar>
            <w:vAlign w:val="center"/>
            <w:textDirection w:val="lrTb"/>
          </w:tcPr>
          <w:p w14:paraId="498C3A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شرط یا پایان مهلت</w:t>
            </w:r>
          </w:p>
        </w:tc>
      </w:tr>
      <w:tr w:rsidR="00044C3E" w:rsidRPr="00BE6A23" w14:paraId="5EA40DE1" w14:textId="77777777">
        <w:trPr>
          <w:cantSplit/>
        </w:trPr>
        <w:tc>
          <w:tcPr>
            <w:tcW w:w="1680" w:type="dxa"/>
            <w:shd w:val="clear" w:color="auto" w:fill="F5F8FA"/>
            <w:tcMar>
              <w:top w:w="90" w:type="dxa"/>
              <w:left w:w="90" w:type="dxa"/>
              <w:bottom w:w="90" w:type="dxa"/>
              <w:right w:w="90" w:type="dxa"/>
            </w:tcMar>
            <w:vAlign w:val="center"/>
            <w:textDirection w:val="lrTb"/>
          </w:tcPr>
          <w:p w14:paraId="3D36276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مجاز</w:t>
            </w:r>
          </w:p>
        </w:tc>
        <w:tc>
          <w:tcPr>
            <w:tcW w:w="2740" w:type="dxa"/>
            <w:shd w:val="clear" w:color="auto" w:fill="F5F8FA"/>
            <w:tcMar>
              <w:top w:w="90" w:type="dxa"/>
              <w:left w:w="90" w:type="dxa"/>
              <w:bottom w:w="90" w:type="dxa"/>
              <w:right w:w="90" w:type="dxa"/>
            </w:tcMar>
            <w:vAlign w:val="center"/>
            <w:textDirection w:val="lrTb"/>
          </w:tcPr>
          <w:p w14:paraId="6191BBD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دعوت و قرارداد در دامنه مصوب</w:t>
            </w:r>
          </w:p>
        </w:tc>
        <w:tc>
          <w:tcPr>
            <w:tcW w:w="2760" w:type="dxa"/>
            <w:shd w:val="clear" w:color="auto" w:fill="F5F8FA"/>
            <w:tcMar>
              <w:top w:w="90" w:type="dxa"/>
              <w:left w:w="90" w:type="dxa"/>
              <w:bottom w:w="90" w:type="dxa"/>
              <w:right w:w="90" w:type="dxa"/>
            </w:tcMar>
            <w:vAlign w:val="center"/>
            <w:textDirection w:val="lrTb"/>
          </w:tcPr>
          <w:p w14:paraId="2EE0B7E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صلاحیت و حساب</w:t>
            </w:r>
          </w:p>
        </w:tc>
        <w:tc>
          <w:tcPr>
            <w:tcW w:w="2180" w:type="dxa"/>
            <w:shd w:val="clear" w:color="auto" w:fill="F5F8FA"/>
            <w:tcMar>
              <w:top w:w="90" w:type="dxa"/>
              <w:left w:w="90" w:type="dxa"/>
              <w:bottom w:w="90" w:type="dxa"/>
              <w:right w:w="90" w:type="dxa"/>
            </w:tcMar>
            <w:vAlign w:val="center"/>
            <w:textDirection w:val="lrTb"/>
          </w:tcPr>
          <w:p w14:paraId="7DFC99C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 هشدار یا تعلیق</w:t>
            </w:r>
          </w:p>
        </w:tc>
      </w:tr>
      <w:tr w:rsidR="00044C3E" w:rsidRPr="00BE6A23" w14:paraId="17C34CD9" w14:textId="77777777">
        <w:trPr>
          <w:cantSplit/>
        </w:trPr>
        <w:tc>
          <w:tcPr>
            <w:tcW w:w="1680" w:type="dxa"/>
            <w:shd w:val="clear" w:color="auto" w:fill="E8EEF5"/>
            <w:tcMar>
              <w:top w:w="90" w:type="dxa"/>
              <w:left w:w="90" w:type="dxa"/>
              <w:bottom w:w="90" w:type="dxa"/>
              <w:right w:w="90" w:type="dxa"/>
            </w:tcMar>
            <w:vAlign w:val="center"/>
            <w:textDirection w:val="lrTb"/>
          </w:tcPr>
          <w:p w14:paraId="56B55F8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تعلیق</w:t>
            </w:r>
          </w:p>
        </w:tc>
        <w:tc>
          <w:tcPr>
            <w:tcW w:w="2740" w:type="dxa"/>
            <w:tcMar>
              <w:top w:w="90" w:type="dxa"/>
              <w:left w:w="90" w:type="dxa"/>
              <w:bottom w:w="90" w:type="dxa"/>
              <w:right w:w="90" w:type="dxa"/>
            </w:tcMar>
            <w:vAlign w:val="center"/>
            <w:textDirection w:val="lrTb"/>
          </w:tcPr>
          <w:p w14:paraId="071FBD3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کار جدید؛ اداره تعهد و ایمنی باز</w:t>
            </w:r>
          </w:p>
        </w:tc>
        <w:tc>
          <w:tcPr>
            <w:tcW w:w="2760" w:type="dxa"/>
            <w:tcMar>
              <w:top w:w="90" w:type="dxa"/>
              <w:left w:w="90" w:type="dxa"/>
              <w:bottom w:w="90" w:type="dxa"/>
              <w:right w:w="90" w:type="dxa"/>
            </w:tcMar>
            <w:vAlign w:val="center"/>
            <w:textDirection w:val="lrTb"/>
          </w:tcPr>
          <w:p w14:paraId="67AB307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رخداد جدی، مدرک منقضی یا افت عملکرد</w:t>
            </w:r>
          </w:p>
        </w:tc>
        <w:tc>
          <w:tcPr>
            <w:tcW w:w="2180" w:type="dxa"/>
            <w:tcMar>
              <w:top w:w="90" w:type="dxa"/>
              <w:left w:w="90" w:type="dxa"/>
              <w:bottom w:w="90" w:type="dxa"/>
              <w:right w:w="90" w:type="dxa"/>
            </w:tcMar>
            <w:vAlign w:val="center"/>
            <w:textDirection w:val="lrTb"/>
          </w:tcPr>
          <w:p w14:paraId="2D6F094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بازگشت یا خاتمه</w:t>
            </w:r>
          </w:p>
        </w:tc>
      </w:tr>
      <w:tr w:rsidR="00044C3E" w:rsidRPr="00BE6A23" w14:paraId="78AF4421" w14:textId="77777777">
        <w:trPr>
          <w:cantSplit/>
        </w:trPr>
        <w:tc>
          <w:tcPr>
            <w:tcW w:w="1680" w:type="dxa"/>
            <w:shd w:val="clear" w:color="auto" w:fill="F5F8FA"/>
            <w:tcMar>
              <w:top w:w="90" w:type="dxa"/>
              <w:left w:w="90" w:type="dxa"/>
              <w:bottom w:w="90" w:type="dxa"/>
              <w:right w:w="90" w:type="dxa"/>
            </w:tcMar>
            <w:vAlign w:val="center"/>
            <w:textDirection w:val="lrTb"/>
          </w:tcPr>
          <w:p w14:paraId="3A67DD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خارج‌شده</w:t>
            </w:r>
          </w:p>
        </w:tc>
        <w:tc>
          <w:tcPr>
            <w:tcW w:w="2740" w:type="dxa"/>
            <w:shd w:val="clear" w:color="auto" w:fill="F5F8FA"/>
            <w:tcMar>
              <w:top w:w="90" w:type="dxa"/>
              <w:left w:w="90" w:type="dxa"/>
              <w:bottom w:w="90" w:type="dxa"/>
              <w:right w:w="90" w:type="dxa"/>
            </w:tcMar>
            <w:vAlign w:val="center"/>
            <w:textDirection w:val="lrTb"/>
          </w:tcPr>
          <w:p w14:paraId="3DB5BB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فعالیت جدید و حفظ سوابق</w:t>
            </w:r>
          </w:p>
        </w:tc>
        <w:tc>
          <w:tcPr>
            <w:tcW w:w="2760" w:type="dxa"/>
            <w:shd w:val="clear" w:color="auto" w:fill="F5F8FA"/>
            <w:tcMar>
              <w:top w:w="90" w:type="dxa"/>
              <w:left w:w="90" w:type="dxa"/>
              <w:bottom w:w="90" w:type="dxa"/>
              <w:right w:w="90" w:type="dxa"/>
            </w:tcMar>
            <w:vAlign w:val="center"/>
            <w:textDirection w:val="lrTb"/>
          </w:tcPr>
          <w:p w14:paraId="7FF81A0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نهایی/پایان رابطه</w:t>
            </w:r>
          </w:p>
        </w:tc>
        <w:tc>
          <w:tcPr>
            <w:tcW w:w="2180" w:type="dxa"/>
            <w:shd w:val="clear" w:color="auto" w:fill="F5F8FA"/>
            <w:tcMar>
              <w:top w:w="90" w:type="dxa"/>
              <w:left w:w="90" w:type="dxa"/>
              <w:bottom w:w="90" w:type="dxa"/>
              <w:right w:w="90" w:type="dxa"/>
            </w:tcMar>
            <w:vAlign w:val="center"/>
            <w:textDirection w:val="lrTb"/>
          </w:tcPr>
          <w:p w14:paraId="6C0AE2E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مجدد نسخه‌دار</w:t>
            </w:r>
          </w:p>
        </w:tc>
      </w:tr>
    </w:tbl>
    <w:p w14:paraId="76D59734" w14:textId="77777777" w:rsidR="00044C3E" w:rsidRPr="00BE6A23" w:rsidRDefault="00000000" w:rsidP="000A7BE2">
      <w:pPr>
        <w:jc w:val="right"/>
        <w:bidi w:val="1"/>
      </w:pPr>
      <w:r w:rsidRPr="00BE6A23">
        <w:rPr>
          <w:rFonts w:ascii="Tahoma" w:eastAsia="Tahoma" w:hAnsi="Tahoma" w:cs="Tahoma"/>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14:paraId="7B169169"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14:paraId="2BD55C2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۵.۷ منبع‌یابی، درخواست پیشنهاد و اعطای کار</w:t>
      </w:r>
    </w:p>
    <w:p w14:paraId="333D63D7" w14:textId="77777777" w:rsidR="00044C3E" w:rsidRPr="00BE6A23" w:rsidRDefault="00000000" w:rsidP="000A7BE2">
      <w:pPr>
        <w:jc w:val="right"/>
        <w:bidi w:val="1"/>
      </w:pPr>
      <w:r w:rsidRPr="00BE6A23">
        <w:rPr>
          <w:rFonts w:ascii="Tahoma" w:eastAsia="Tahoma" w:hAnsi="Tahoma" w:cs="Tahoma"/>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65"/>
        <w:gridCol w:w="2790"/>
        <w:gridCol w:w="2502"/>
        <w:gridCol w:w="2159"/>
      </w:tblGrid>
      <w:tr w:rsidR="00044C3E" w:rsidRPr="00BE6A23" w14:paraId="2AA1C9BC" w14:textId="77777777">
        <w:trPr>
          <w:cantSplit/>
          <w:tblHeader/>
        </w:trPr>
        <w:tc>
          <w:tcPr>
            <w:tcW w:w="1600" w:type="dxa"/>
            <w:shd w:val="clear" w:color="auto" w:fill="173B5F"/>
            <w:tcMar>
              <w:top w:w="90" w:type="dxa"/>
              <w:left w:w="90" w:type="dxa"/>
              <w:bottom w:w="90" w:type="dxa"/>
              <w:right w:w="90" w:type="dxa"/>
            </w:tcMar>
            <w:vAlign w:val="center"/>
            <w:textDirection w:val="lrTb"/>
          </w:tcPr>
          <w:p w14:paraId="552C0BD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مرحله</w:t>
            </w:r>
          </w:p>
        </w:tc>
        <w:tc>
          <w:tcPr>
            <w:tcW w:w="2920" w:type="dxa"/>
            <w:shd w:val="clear" w:color="auto" w:fill="173B5F"/>
            <w:tcMar>
              <w:top w:w="90" w:type="dxa"/>
              <w:left w:w="90" w:type="dxa"/>
              <w:bottom w:w="90" w:type="dxa"/>
              <w:right w:w="90" w:type="dxa"/>
            </w:tcMar>
            <w:vAlign w:val="center"/>
            <w:textDirection w:val="lrTb"/>
          </w:tcPr>
          <w:p w14:paraId="15D0188C"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w:t>
            </w:r>
          </w:p>
        </w:tc>
        <w:tc>
          <w:tcPr>
            <w:tcW w:w="2600" w:type="dxa"/>
            <w:shd w:val="clear" w:color="auto" w:fill="173B5F"/>
            <w:tcMar>
              <w:top w:w="90" w:type="dxa"/>
              <w:left w:w="90" w:type="dxa"/>
              <w:bottom w:w="90" w:type="dxa"/>
              <w:right w:w="90" w:type="dxa"/>
            </w:tcMar>
            <w:vAlign w:val="center"/>
            <w:textDirection w:val="lrTb"/>
          </w:tcPr>
          <w:p w14:paraId="6B4A5E9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w:t>
            </w:r>
          </w:p>
        </w:tc>
        <w:tc>
          <w:tcPr>
            <w:tcW w:w="2240" w:type="dxa"/>
            <w:shd w:val="clear" w:color="auto" w:fill="173B5F"/>
            <w:tcMar>
              <w:top w:w="90" w:type="dxa"/>
              <w:left w:w="90" w:type="dxa"/>
              <w:bottom w:w="90" w:type="dxa"/>
              <w:right w:w="90" w:type="dxa"/>
            </w:tcMar>
            <w:vAlign w:val="center"/>
            <w:textDirection w:val="lrTb"/>
          </w:tcPr>
          <w:p w14:paraId="1F1CB03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توقف سخت</w:t>
            </w:r>
          </w:p>
        </w:tc>
      </w:tr>
      <w:tr w:rsidR="00044C3E" w:rsidRPr="00BE6A23" w14:paraId="22B6CC4A" w14:textId="77777777">
        <w:trPr>
          <w:cantSplit/>
        </w:trPr>
        <w:tc>
          <w:tcPr>
            <w:tcW w:w="1600" w:type="dxa"/>
            <w:shd w:val="clear" w:color="auto" w:fill="E8F3E8"/>
            <w:tcMar>
              <w:top w:w="90" w:type="dxa"/>
              <w:left w:w="90" w:type="dxa"/>
              <w:bottom w:w="90" w:type="dxa"/>
              <w:right w:w="90" w:type="dxa"/>
            </w:tcMar>
            <w:vAlign w:val="center"/>
            <w:textDirection w:val="lrTb"/>
          </w:tcPr>
          <w:p w14:paraId="1BC506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فهرست کوتاه</w:t>
            </w:r>
          </w:p>
        </w:tc>
        <w:tc>
          <w:tcPr>
            <w:tcW w:w="2920" w:type="dxa"/>
            <w:tcMar>
              <w:top w:w="90" w:type="dxa"/>
              <w:left w:w="90" w:type="dxa"/>
              <w:bottom w:w="90" w:type="dxa"/>
              <w:right w:w="90" w:type="dxa"/>
            </w:tcMar>
            <w:vAlign w:val="center"/>
            <w:textDirection w:val="lrTb"/>
          </w:tcPr>
          <w:p w14:paraId="708E37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صلاحیت، ظرفیت و تعارض</w:t>
            </w:r>
          </w:p>
        </w:tc>
        <w:tc>
          <w:tcPr>
            <w:tcW w:w="2600" w:type="dxa"/>
            <w:tcMar>
              <w:top w:w="90" w:type="dxa"/>
              <w:left w:w="90" w:type="dxa"/>
              <w:bottom w:w="90" w:type="dxa"/>
              <w:right w:w="90" w:type="dxa"/>
            </w:tcMar>
            <w:vAlign w:val="center"/>
            <w:textDirection w:val="lrTb"/>
          </w:tcPr>
          <w:p w14:paraId="1AFF3F7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دعوت/عدم دعوت با دلیل</w:t>
            </w:r>
          </w:p>
        </w:tc>
        <w:tc>
          <w:tcPr>
            <w:tcW w:w="2240" w:type="dxa"/>
            <w:tcMar>
              <w:top w:w="90" w:type="dxa"/>
              <w:left w:w="90" w:type="dxa"/>
              <w:bottom w:w="90" w:type="dxa"/>
              <w:right w:w="90" w:type="dxa"/>
            </w:tcMar>
            <w:vAlign w:val="center"/>
            <w:textDirection w:val="lrTb"/>
          </w:tcPr>
          <w:p w14:paraId="4D326E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مجری نامعتبر یا تعارض حل‌نشده</w:t>
            </w:r>
          </w:p>
        </w:tc>
      </w:tr>
      <w:tr w:rsidR="00044C3E" w:rsidRPr="00BE6A23" w14:paraId="40E3A1DD" w14:textId="77777777">
        <w:trPr>
          <w:cantSplit/>
        </w:trPr>
        <w:tc>
          <w:tcPr>
            <w:tcW w:w="1600" w:type="dxa"/>
            <w:shd w:val="clear" w:color="auto" w:fill="F5F8FA"/>
            <w:tcMar>
              <w:top w:w="90" w:type="dxa"/>
              <w:left w:w="90" w:type="dxa"/>
              <w:bottom w:w="90" w:type="dxa"/>
              <w:right w:w="90" w:type="dxa"/>
            </w:tcMar>
            <w:vAlign w:val="center"/>
            <w:textDirection w:val="lrTb"/>
          </w:tcPr>
          <w:p w14:paraId="59C7FB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فنی</w:t>
            </w:r>
          </w:p>
        </w:tc>
        <w:tc>
          <w:tcPr>
            <w:tcW w:w="2920" w:type="dxa"/>
            <w:shd w:val="clear" w:color="auto" w:fill="F5F8FA"/>
            <w:tcMar>
              <w:top w:w="90" w:type="dxa"/>
              <w:left w:w="90" w:type="dxa"/>
              <w:bottom w:w="90" w:type="dxa"/>
              <w:right w:w="90" w:type="dxa"/>
            </w:tcMar>
            <w:vAlign w:val="center"/>
            <w:textDirection w:val="lrTb"/>
          </w:tcPr>
          <w:p w14:paraId="6807C49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روش، منابع، برنامه و استثناها</w:t>
            </w:r>
          </w:p>
        </w:tc>
        <w:tc>
          <w:tcPr>
            <w:tcW w:w="2600" w:type="dxa"/>
            <w:shd w:val="clear" w:color="auto" w:fill="F5F8FA"/>
            <w:tcMar>
              <w:top w:w="90" w:type="dxa"/>
              <w:left w:w="90" w:type="dxa"/>
              <w:bottom w:w="90" w:type="dxa"/>
              <w:right w:w="90" w:type="dxa"/>
            </w:tcMar>
            <w:vAlign w:val="center"/>
            <w:textDirection w:val="lrTb"/>
          </w:tcPr>
          <w:p w14:paraId="0D0EFC4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امتیاز و شروط فنی</w:t>
            </w:r>
          </w:p>
        </w:tc>
        <w:tc>
          <w:tcPr>
            <w:tcW w:w="2240" w:type="dxa"/>
            <w:shd w:val="clear" w:color="auto" w:fill="F5F8FA"/>
            <w:tcMar>
              <w:top w:w="90" w:type="dxa"/>
              <w:left w:w="90" w:type="dxa"/>
              <w:bottom w:w="90" w:type="dxa"/>
              <w:right w:w="90" w:type="dxa"/>
            </w:tcMar>
            <w:vAlign w:val="center"/>
            <w:textDirection w:val="lrTb"/>
          </w:tcPr>
          <w:p w14:paraId="12F0F49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فقدان صلاحیت/برنامه اجرایی</w:t>
            </w:r>
          </w:p>
        </w:tc>
      </w:tr>
      <w:tr w:rsidR="00044C3E" w:rsidRPr="00BE6A23" w14:paraId="4ADCF76D" w14:textId="77777777">
        <w:trPr>
          <w:cantSplit/>
        </w:trPr>
        <w:tc>
          <w:tcPr>
            <w:tcW w:w="1600" w:type="dxa"/>
            <w:shd w:val="clear" w:color="auto" w:fill="E8F3E8"/>
            <w:tcMar>
              <w:top w:w="90" w:type="dxa"/>
              <w:left w:w="90" w:type="dxa"/>
              <w:bottom w:w="90" w:type="dxa"/>
              <w:right w:w="90" w:type="dxa"/>
            </w:tcMar>
            <w:vAlign w:val="center"/>
            <w:textDirection w:val="lrTb"/>
          </w:tcPr>
          <w:p w14:paraId="77C57B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تجاری</w:t>
            </w:r>
          </w:p>
        </w:tc>
        <w:tc>
          <w:tcPr>
            <w:tcW w:w="2920" w:type="dxa"/>
            <w:tcMar>
              <w:top w:w="90" w:type="dxa"/>
              <w:left w:w="90" w:type="dxa"/>
              <w:bottom w:w="90" w:type="dxa"/>
              <w:right w:w="90" w:type="dxa"/>
            </w:tcMar>
            <w:vAlign w:val="center"/>
            <w:textDirection w:val="lrTb"/>
          </w:tcPr>
          <w:p w14:paraId="6E2AF2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مقدار، مالیات، تعدیل و پرداخت</w:t>
            </w:r>
          </w:p>
        </w:tc>
        <w:tc>
          <w:tcPr>
            <w:tcW w:w="2600" w:type="dxa"/>
            <w:tcMar>
              <w:top w:w="90" w:type="dxa"/>
              <w:left w:w="90" w:type="dxa"/>
              <w:bottom w:w="90" w:type="dxa"/>
              <w:right w:w="90" w:type="dxa"/>
            </w:tcMar>
            <w:vAlign w:val="center"/>
            <w:textDirection w:val="lrTb"/>
          </w:tcPr>
          <w:p w14:paraId="00B0F35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هزینه ارزیابی‌شده</w:t>
            </w:r>
          </w:p>
        </w:tc>
        <w:tc>
          <w:tcPr>
            <w:tcW w:w="2240" w:type="dxa"/>
            <w:tcMar>
              <w:top w:w="90" w:type="dxa"/>
              <w:left w:w="90" w:type="dxa"/>
              <w:bottom w:w="90" w:type="dxa"/>
              <w:right w:w="90" w:type="dxa"/>
            </w:tcMar>
            <w:vAlign w:val="center"/>
            <w:textDirection w:val="lrTb"/>
          </w:tcPr>
          <w:p w14:paraId="1F74473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فرض‌های مالی غیرقابل مقایسه</w:t>
            </w:r>
          </w:p>
        </w:tc>
      </w:tr>
      <w:tr w:rsidR="00044C3E" w:rsidRPr="00BE6A23" w14:paraId="601C33CD" w14:textId="77777777">
        <w:trPr>
          <w:cantSplit/>
        </w:trPr>
        <w:tc>
          <w:tcPr>
            <w:tcW w:w="1600" w:type="dxa"/>
            <w:shd w:val="clear" w:color="auto" w:fill="F5F8FA"/>
            <w:tcMar>
              <w:top w:w="90" w:type="dxa"/>
              <w:left w:w="90" w:type="dxa"/>
              <w:bottom w:w="90" w:type="dxa"/>
              <w:right w:w="90" w:type="dxa"/>
            </w:tcMar>
            <w:vAlign w:val="center"/>
            <w:textDirection w:val="lrTb"/>
          </w:tcPr>
          <w:p w14:paraId="1A0CEBE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مصاحبه/شفاف‌سازی</w:t>
            </w:r>
          </w:p>
        </w:tc>
        <w:tc>
          <w:tcPr>
            <w:tcW w:w="2920" w:type="dxa"/>
            <w:shd w:val="clear" w:color="auto" w:fill="F5F8FA"/>
            <w:tcMar>
              <w:top w:w="90" w:type="dxa"/>
              <w:left w:w="90" w:type="dxa"/>
              <w:bottom w:w="90" w:type="dxa"/>
              <w:right w:w="90" w:type="dxa"/>
            </w:tcMar>
            <w:vAlign w:val="center"/>
            <w:textDirection w:val="lrTb"/>
          </w:tcPr>
          <w:p w14:paraId="7CC2A9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پرسش و پاسخ ثبت‌شده</w:t>
            </w:r>
          </w:p>
        </w:tc>
        <w:tc>
          <w:tcPr>
            <w:tcW w:w="2600" w:type="dxa"/>
            <w:shd w:val="clear" w:color="auto" w:fill="F5F8FA"/>
            <w:tcMar>
              <w:top w:w="90" w:type="dxa"/>
              <w:left w:w="90" w:type="dxa"/>
              <w:bottom w:w="90" w:type="dxa"/>
              <w:right w:w="90" w:type="dxa"/>
            </w:tcMar>
            <w:vAlign w:val="center"/>
            <w:textDirection w:val="lrTb"/>
          </w:tcPr>
          <w:p w14:paraId="52FBCF9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رفع ابهام بدون تغییر پنهان پیشنهاد</w:t>
            </w:r>
          </w:p>
        </w:tc>
        <w:tc>
          <w:tcPr>
            <w:tcW w:w="2240" w:type="dxa"/>
            <w:shd w:val="clear" w:color="auto" w:fill="F5F8FA"/>
            <w:tcMar>
              <w:top w:w="90" w:type="dxa"/>
              <w:left w:w="90" w:type="dxa"/>
              <w:bottom w:w="90" w:type="dxa"/>
              <w:right w:w="90" w:type="dxa"/>
            </w:tcMar>
            <w:vAlign w:val="center"/>
            <w:textDirection w:val="lrTb"/>
          </w:tcPr>
          <w:p w14:paraId="2158A0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مذاکره انتخابی خارج از پرونده</w:t>
            </w:r>
          </w:p>
        </w:tc>
      </w:tr>
      <w:tr w:rsidR="00044C3E" w:rsidRPr="00BE6A23" w14:paraId="6AF093AF" w14:textId="77777777">
        <w:trPr>
          <w:cantSplit/>
        </w:trPr>
        <w:tc>
          <w:tcPr>
            <w:tcW w:w="1600" w:type="dxa"/>
            <w:shd w:val="clear" w:color="auto" w:fill="E8F3E8"/>
            <w:tcMar>
              <w:top w:w="90" w:type="dxa"/>
              <w:left w:w="90" w:type="dxa"/>
              <w:bottom w:w="90" w:type="dxa"/>
              <w:right w:w="90" w:type="dxa"/>
            </w:tcMar>
            <w:vAlign w:val="center"/>
            <w:textDirection w:val="lrTb"/>
          </w:tcPr>
          <w:p w14:paraId="34FC2C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توصیه اعطا</w:t>
            </w:r>
          </w:p>
        </w:tc>
        <w:tc>
          <w:tcPr>
            <w:tcW w:w="2920" w:type="dxa"/>
            <w:tcMar>
              <w:top w:w="90" w:type="dxa"/>
              <w:left w:w="90" w:type="dxa"/>
              <w:bottom w:w="90" w:type="dxa"/>
              <w:right w:w="90" w:type="dxa"/>
            </w:tcMar>
            <w:vAlign w:val="center"/>
            <w:textDirection w:val="lrTb"/>
          </w:tcPr>
          <w:p w14:paraId="495501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ماتریس فنی، تجاری، ریسک و ظرفیت</w:t>
            </w:r>
          </w:p>
        </w:tc>
        <w:tc>
          <w:tcPr>
            <w:tcW w:w="2600" w:type="dxa"/>
            <w:tcMar>
              <w:top w:w="90" w:type="dxa"/>
              <w:left w:w="90" w:type="dxa"/>
              <w:bottom w:w="90" w:type="dxa"/>
              <w:right w:w="90" w:type="dxa"/>
            </w:tcMar>
            <w:vAlign w:val="center"/>
            <w:textDirection w:val="lrTb"/>
          </w:tcPr>
          <w:p w14:paraId="5D34DC0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پیشنهاد برای صاحب اختیار</w:t>
            </w:r>
          </w:p>
        </w:tc>
        <w:tc>
          <w:tcPr>
            <w:tcW w:w="2240" w:type="dxa"/>
            <w:tcMar>
              <w:top w:w="90" w:type="dxa"/>
              <w:left w:w="90" w:type="dxa"/>
              <w:bottom w:w="90" w:type="dxa"/>
              <w:right w:w="90" w:type="dxa"/>
            </w:tcMar>
            <w:vAlign w:val="center"/>
            <w:textDirection w:val="lrTb"/>
          </w:tcPr>
          <w:p w14:paraId="4FEA4F4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عبور از سقف یا اعتراض باز</w:t>
            </w:r>
          </w:p>
        </w:tc>
      </w:tr>
      <w:tr w:rsidR="00044C3E" w:rsidRPr="00BE6A23" w14:paraId="51A1754C" w14:textId="77777777">
        <w:trPr>
          <w:cantSplit/>
        </w:trPr>
        <w:tc>
          <w:tcPr>
            <w:tcW w:w="1600" w:type="dxa"/>
            <w:shd w:val="clear" w:color="auto" w:fill="F5F8FA"/>
            <w:tcMar>
              <w:top w:w="90" w:type="dxa"/>
              <w:left w:w="90" w:type="dxa"/>
              <w:bottom w:w="90" w:type="dxa"/>
              <w:right w:w="90" w:type="dxa"/>
            </w:tcMar>
            <w:vAlign w:val="center"/>
            <w:textDirection w:val="lrTb"/>
          </w:tcPr>
          <w:p w14:paraId="2A5E9D8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اعطا</w:t>
            </w:r>
          </w:p>
        </w:tc>
        <w:tc>
          <w:tcPr>
            <w:tcW w:w="2920" w:type="dxa"/>
            <w:shd w:val="clear" w:color="auto" w:fill="F5F8FA"/>
            <w:tcMar>
              <w:top w:w="90" w:type="dxa"/>
              <w:left w:w="90" w:type="dxa"/>
              <w:bottom w:w="90" w:type="dxa"/>
              <w:right w:w="90" w:type="dxa"/>
            </w:tcMar>
            <w:vAlign w:val="center"/>
            <w:textDirection w:val="lrTb"/>
          </w:tcPr>
          <w:p w14:paraId="0ACF298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دلیل و شروط پیش از قرارداد</w:t>
            </w:r>
          </w:p>
        </w:tc>
        <w:tc>
          <w:tcPr>
            <w:tcW w:w="2600" w:type="dxa"/>
            <w:shd w:val="clear" w:color="auto" w:fill="F5F8FA"/>
            <w:tcMar>
              <w:top w:w="90" w:type="dxa"/>
              <w:left w:w="90" w:type="dxa"/>
              <w:bottom w:w="90" w:type="dxa"/>
              <w:right w:w="90" w:type="dxa"/>
            </w:tcMar>
            <w:vAlign w:val="center"/>
            <w:textDirection w:val="lrTb"/>
          </w:tcPr>
          <w:p w14:paraId="4878EAD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برنده/ذخیره/عدم اعطا</w:t>
            </w:r>
          </w:p>
        </w:tc>
        <w:tc>
          <w:tcPr>
            <w:tcW w:w="2240" w:type="dxa"/>
            <w:shd w:val="clear" w:color="auto" w:fill="F5F8FA"/>
            <w:tcMar>
              <w:top w:w="90" w:type="dxa"/>
              <w:left w:w="90" w:type="dxa"/>
              <w:bottom w:w="90" w:type="dxa"/>
              <w:right w:w="90" w:type="dxa"/>
            </w:tcMar>
            <w:vAlign w:val="center"/>
            <w:textDirection w:val="lrTb"/>
          </w:tcPr>
          <w:p w14:paraId="61D55E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تصمیم‌گیر فاقد اختیار</w:t>
            </w:r>
          </w:p>
        </w:tc>
      </w:tr>
    </w:tbl>
    <w:p w14:paraId="3A1DB442" w14:textId="77777777" w:rsidR="00044C3E" w:rsidRPr="00BE6A23" w:rsidRDefault="00000000" w:rsidP="000A7BE2">
      <w:pPr>
        <w:jc w:val="right"/>
        <w:bidi w:val="1"/>
      </w:pPr>
      <w:r w:rsidRPr="00BE6A23">
        <w:rPr>
          <w:rFonts w:ascii="Tahoma" w:eastAsia="Tahoma" w:hAnsi="Tahoma" w:cs="Tahoma"/>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14:paraId="2099250A" w14:textId="77777777" w:rsidR="00044C3E" w:rsidRPr="00BE6A23" w:rsidRDefault="00000000" w:rsidP="000A7BE2">
      <w:pPr>
        <w:keepLines/>
        <w:jc w:val="right"/>
        <w:bidi w:val="1"/>
      </w:pPr>
      <w:r w:rsidRPr="00BE6A23">
        <w:rPr>
          <w:rFonts w:ascii="Tahoma" w:eastAsia="Tahoma" w:hAnsi="Tahoma" w:cs="Tahoma"/>
          <w:b/>
          <w:color w:val="2E74B5"/>
          <w:rtl w:val="1"/>
        </w:rPr>
        <w:lastRenderedPageBreak/>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14:paraId="2E2EBB0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۵.۸ ساخت قرارداد و مدل جبران خدمت</w:t>
      </w:r>
    </w:p>
    <w:p w14:paraId="51CA3045" w14:textId="77777777" w:rsidR="00044C3E" w:rsidRPr="00BE6A23" w:rsidRDefault="00000000" w:rsidP="000A7BE2">
      <w:pPr>
        <w:jc w:val="right"/>
        <w:bidi w:val="1"/>
      </w:pPr>
      <w:r w:rsidRPr="00BE6A23">
        <w:rPr>
          <w:rFonts w:ascii="Tahoma" w:eastAsia="Tahoma" w:hAnsi="Tahoma" w:cs="Tahoma"/>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814"/>
        <w:gridCol w:w="2603"/>
        <w:gridCol w:w="2753"/>
        <w:gridCol w:w="1846"/>
      </w:tblGrid>
      <w:tr w:rsidR="00044C3E" w:rsidRPr="00BE6A23" w14:paraId="45117E3E" w14:textId="77777777">
        <w:trPr>
          <w:cantSplit/>
          <w:tblHeader/>
        </w:trPr>
        <w:tc>
          <w:tcPr>
            <w:tcW w:w="1880" w:type="dxa"/>
            <w:shd w:val="clear" w:color="auto" w:fill="173B5F"/>
            <w:tcMar>
              <w:top w:w="90" w:type="dxa"/>
              <w:left w:w="90" w:type="dxa"/>
              <w:bottom w:w="90" w:type="dxa"/>
              <w:right w:w="90" w:type="dxa"/>
            </w:tcMar>
            <w:vAlign w:val="center"/>
            <w:textDirection w:val="lrTb"/>
          </w:tcPr>
          <w:p w14:paraId="54AAA56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مدل جبران</w:t>
            </w:r>
          </w:p>
        </w:tc>
        <w:tc>
          <w:tcPr>
            <w:tcW w:w="2700" w:type="dxa"/>
            <w:shd w:val="clear" w:color="auto" w:fill="173B5F"/>
            <w:tcMar>
              <w:top w:w="90" w:type="dxa"/>
              <w:left w:w="90" w:type="dxa"/>
              <w:bottom w:w="90" w:type="dxa"/>
              <w:right w:w="90" w:type="dxa"/>
            </w:tcMar>
            <w:vAlign w:val="center"/>
            <w:textDirection w:val="lrTb"/>
          </w:tcPr>
          <w:p w14:paraId="31982E3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مبنای مبلغ</w:t>
            </w:r>
          </w:p>
        </w:tc>
        <w:tc>
          <w:tcPr>
            <w:tcW w:w="2870" w:type="dxa"/>
            <w:shd w:val="clear" w:color="auto" w:fill="173B5F"/>
            <w:tcMar>
              <w:top w:w="90" w:type="dxa"/>
              <w:left w:w="90" w:type="dxa"/>
              <w:bottom w:w="90" w:type="dxa"/>
              <w:right w:w="90" w:type="dxa"/>
            </w:tcMar>
            <w:vAlign w:val="center"/>
            <w:textDirection w:val="lrTb"/>
          </w:tcPr>
          <w:p w14:paraId="3630FC7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اصلی</w:t>
            </w:r>
          </w:p>
        </w:tc>
        <w:tc>
          <w:tcPr>
            <w:tcW w:w="1910" w:type="dxa"/>
            <w:shd w:val="clear" w:color="auto" w:fill="173B5F"/>
            <w:tcMar>
              <w:top w:w="90" w:type="dxa"/>
              <w:left w:w="90" w:type="dxa"/>
              <w:bottom w:w="90" w:type="dxa"/>
              <w:right w:w="90" w:type="dxa"/>
            </w:tcMar>
            <w:vAlign w:val="center"/>
            <w:textDirection w:val="lrTb"/>
          </w:tcPr>
          <w:p w14:paraId="10526C4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کاربرد نامناسب</w:t>
            </w:r>
          </w:p>
        </w:tc>
      </w:tr>
      <w:tr w:rsidR="00044C3E" w:rsidRPr="00BE6A23" w14:paraId="7C74927A" w14:textId="77777777">
        <w:trPr>
          <w:cantSplit/>
        </w:trPr>
        <w:tc>
          <w:tcPr>
            <w:tcW w:w="1880" w:type="dxa"/>
            <w:shd w:val="clear" w:color="auto" w:fill="EEE9F8"/>
            <w:tcMar>
              <w:top w:w="90" w:type="dxa"/>
              <w:left w:w="90" w:type="dxa"/>
              <w:bottom w:w="90" w:type="dxa"/>
              <w:right w:w="90" w:type="dxa"/>
            </w:tcMar>
            <w:vAlign w:val="center"/>
            <w:textDirection w:val="lrTb"/>
          </w:tcPr>
          <w:p w14:paraId="4B24FA2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مقطوع (Lump Sum)</w:t>
            </w:r>
          </w:p>
        </w:tc>
        <w:tc>
          <w:tcPr>
            <w:tcW w:w="2700" w:type="dxa"/>
            <w:tcMar>
              <w:top w:w="90" w:type="dxa"/>
              <w:left w:w="90" w:type="dxa"/>
              <w:bottom w:w="90" w:type="dxa"/>
              <w:right w:w="90" w:type="dxa"/>
            </w:tcMar>
            <w:vAlign w:val="center"/>
            <w:textDirection w:val="lrTb"/>
          </w:tcPr>
          <w:p w14:paraId="649E482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دامنه و نقاط عطف مصوب</w:t>
            </w:r>
          </w:p>
        </w:tc>
        <w:tc>
          <w:tcPr>
            <w:tcW w:w="2870" w:type="dxa"/>
            <w:tcMar>
              <w:top w:w="90" w:type="dxa"/>
              <w:left w:w="90" w:type="dxa"/>
              <w:bottom w:w="90" w:type="dxa"/>
              <w:right w:w="90" w:type="dxa"/>
            </w:tcMar>
            <w:vAlign w:val="center"/>
            <w:textDirection w:val="lrTb"/>
          </w:tcPr>
          <w:p w14:paraId="27437F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کنترل تغییر و تحقق خروجی</w:t>
            </w:r>
          </w:p>
        </w:tc>
        <w:tc>
          <w:tcPr>
            <w:tcW w:w="1910" w:type="dxa"/>
            <w:tcMar>
              <w:top w:w="90" w:type="dxa"/>
              <w:left w:w="90" w:type="dxa"/>
              <w:bottom w:w="90" w:type="dxa"/>
              <w:right w:w="90" w:type="dxa"/>
            </w:tcMar>
            <w:vAlign w:val="center"/>
            <w:textDirection w:val="lrTb"/>
          </w:tcPr>
          <w:p w14:paraId="638B923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دامنه ناپایدار بدون سازوکار تغییر</w:t>
            </w:r>
          </w:p>
        </w:tc>
      </w:tr>
      <w:tr w:rsidR="00044C3E" w:rsidRPr="00BE6A23" w14:paraId="6880D499" w14:textId="77777777">
        <w:trPr>
          <w:cantSplit/>
        </w:trPr>
        <w:tc>
          <w:tcPr>
            <w:tcW w:w="1880" w:type="dxa"/>
            <w:shd w:val="clear" w:color="auto" w:fill="F5F8FA"/>
            <w:tcMar>
              <w:top w:w="90" w:type="dxa"/>
              <w:left w:w="90" w:type="dxa"/>
              <w:bottom w:w="90" w:type="dxa"/>
              <w:right w:w="90" w:type="dxa"/>
            </w:tcMar>
            <w:vAlign w:val="center"/>
            <w:textDirection w:val="lrTb"/>
          </w:tcPr>
          <w:p w14:paraId="1F245E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واحدبها (Unit Rate)</w:t>
            </w:r>
          </w:p>
        </w:tc>
        <w:tc>
          <w:tcPr>
            <w:tcW w:w="2700" w:type="dxa"/>
            <w:shd w:val="clear" w:color="auto" w:fill="F5F8FA"/>
            <w:tcMar>
              <w:top w:w="90" w:type="dxa"/>
              <w:left w:w="90" w:type="dxa"/>
              <w:bottom w:w="90" w:type="dxa"/>
              <w:right w:w="90" w:type="dxa"/>
            </w:tcMar>
            <w:vAlign w:val="center"/>
            <w:textDirection w:val="lrTb"/>
          </w:tcPr>
          <w:p w14:paraId="5144DBF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 اندازه‌گیری‌شده × نرخ</w:t>
            </w:r>
          </w:p>
        </w:tc>
        <w:tc>
          <w:tcPr>
            <w:tcW w:w="2870" w:type="dxa"/>
            <w:shd w:val="clear" w:color="auto" w:fill="F5F8FA"/>
            <w:tcMar>
              <w:top w:w="90" w:type="dxa"/>
              <w:left w:w="90" w:type="dxa"/>
              <w:bottom w:w="90" w:type="dxa"/>
              <w:right w:w="90" w:type="dxa"/>
            </w:tcMar>
            <w:vAlign w:val="center"/>
            <w:textDirection w:val="lrTb"/>
          </w:tcPr>
          <w:p w14:paraId="59B880A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کتاب اندازه‌گیری و سقف مقدار</w:t>
            </w:r>
          </w:p>
        </w:tc>
        <w:tc>
          <w:tcPr>
            <w:tcW w:w="1910" w:type="dxa"/>
            <w:shd w:val="clear" w:color="auto" w:fill="F5F8FA"/>
            <w:tcMar>
              <w:top w:w="90" w:type="dxa"/>
              <w:left w:w="90" w:type="dxa"/>
              <w:bottom w:w="90" w:type="dxa"/>
              <w:right w:w="90" w:type="dxa"/>
            </w:tcMar>
            <w:vAlign w:val="center"/>
            <w:textDirection w:val="lrTb"/>
          </w:tcPr>
          <w:p w14:paraId="162D72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بدون واحد سنجش معتبر</w:t>
            </w:r>
          </w:p>
        </w:tc>
      </w:tr>
      <w:tr w:rsidR="00044C3E" w:rsidRPr="00BE6A23" w14:paraId="74214904" w14:textId="77777777">
        <w:trPr>
          <w:cantSplit/>
        </w:trPr>
        <w:tc>
          <w:tcPr>
            <w:tcW w:w="1880" w:type="dxa"/>
            <w:shd w:val="clear" w:color="auto" w:fill="EEE9F8"/>
            <w:tcMar>
              <w:top w:w="90" w:type="dxa"/>
              <w:left w:w="90" w:type="dxa"/>
              <w:bottom w:w="90" w:type="dxa"/>
              <w:right w:w="90" w:type="dxa"/>
            </w:tcMar>
            <w:vAlign w:val="center"/>
            <w:textDirection w:val="lrTb"/>
          </w:tcPr>
          <w:p w14:paraId="3168E5A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و مواد</w:t>
            </w:r>
          </w:p>
        </w:tc>
        <w:tc>
          <w:tcPr>
            <w:tcW w:w="2700" w:type="dxa"/>
            <w:tcMar>
              <w:top w:w="90" w:type="dxa"/>
              <w:left w:w="90" w:type="dxa"/>
              <w:bottom w:w="90" w:type="dxa"/>
              <w:right w:w="90" w:type="dxa"/>
            </w:tcMar>
            <w:vAlign w:val="center"/>
            <w:textDirection w:val="lrTb"/>
          </w:tcPr>
          <w:p w14:paraId="203ED2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منبع/ساعت/مواد مجاز</w:t>
            </w:r>
          </w:p>
        </w:tc>
        <w:tc>
          <w:tcPr>
            <w:tcW w:w="2870" w:type="dxa"/>
            <w:tcMar>
              <w:top w:w="90" w:type="dxa"/>
              <w:left w:w="90" w:type="dxa"/>
              <w:bottom w:w="90" w:type="dxa"/>
              <w:right w:w="90" w:type="dxa"/>
            </w:tcMar>
            <w:vAlign w:val="center"/>
            <w:textDirection w:val="lrTb"/>
          </w:tcPr>
          <w:p w14:paraId="2523C66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سقف، نرخ، حضور و بهره‌وری</w:t>
            </w:r>
          </w:p>
        </w:tc>
        <w:tc>
          <w:tcPr>
            <w:tcW w:w="1910" w:type="dxa"/>
            <w:tcMar>
              <w:top w:w="90" w:type="dxa"/>
              <w:left w:w="90" w:type="dxa"/>
              <w:bottom w:w="90" w:type="dxa"/>
              <w:right w:w="90" w:type="dxa"/>
            </w:tcMar>
            <w:vAlign w:val="center"/>
            <w:textDirection w:val="lrTb"/>
          </w:tcPr>
          <w:p w14:paraId="687F3BA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خروجی قابل قیمت‌گذاری ثابت بدون دلیل</w:t>
            </w:r>
          </w:p>
        </w:tc>
      </w:tr>
      <w:tr w:rsidR="00044C3E" w:rsidRPr="00BE6A23" w14:paraId="683756CD" w14:textId="77777777">
        <w:trPr>
          <w:cantSplit/>
        </w:trPr>
        <w:tc>
          <w:tcPr>
            <w:tcW w:w="1880" w:type="dxa"/>
            <w:shd w:val="clear" w:color="auto" w:fill="F5F8FA"/>
            <w:tcMar>
              <w:top w:w="90" w:type="dxa"/>
              <w:left w:w="90" w:type="dxa"/>
              <w:bottom w:w="90" w:type="dxa"/>
              <w:right w:w="90" w:type="dxa"/>
            </w:tcMar>
            <w:vAlign w:val="center"/>
            <w:textDirection w:val="lrTb"/>
          </w:tcPr>
          <w:p w14:paraId="3BFB113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هزینه به‌علاوه حق‌الزحمه</w:t>
            </w:r>
          </w:p>
        </w:tc>
        <w:tc>
          <w:tcPr>
            <w:tcW w:w="2700" w:type="dxa"/>
            <w:shd w:val="clear" w:color="auto" w:fill="F5F8FA"/>
            <w:tcMar>
              <w:top w:w="90" w:type="dxa"/>
              <w:left w:w="90" w:type="dxa"/>
              <w:bottom w:w="90" w:type="dxa"/>
              <w:right w:w="90" w:type="dxa"/>
            </w:tcMar>
            <w:vAlign w:val="center"/>
            <w:textDirection w:val="lrTb"/>
          </w:tcPr>
          <w:p w14:paraId="29D15BD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هزینه مجاز + کارمزد</w:t>
            </w:r>
          </w:p>
        </w:tc>
        <w:tc>
          <w:tcPr>
            <w:tcW w:w="2870" w:type="dxa"/>
            <w:shd w:val="clear" w:color="auto" w:fill="F5F8FA"/>
            <w:tcMar>
              <w:top w:w="90" w:type="dxa"/>
              <w:left w:w="90" w:type="dxa"/>
              <w:bottom w:w="90" w:type="dxa"/>
              <w:right w:w="90" w:type="dxa"/>
            </w:tcMar>
            <w:vAlign w:val="center"/>
            <w:textDirection w:val="lrTb"/>
          </w:tcPr>
          <w:p w14:paraId="5FBD9C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تعریف هزینه قابل قبول و حق حسابرسی</w:t>
            </w:r>
          </w:p>
        </w:tc>
        <w:tc>
          <w:tcPr>
            <w:tcW w:w="1910" w:type="dxa"/>
            <w:shd w:val="clear" w:color="auto" w:fill="F5F8FA"/>
            <w:tcMar>
              <w:top w:w="90" w:type="dxa"/>
              <w:left w:w="90" w:type="dxa"/>
              <w:bottom w:w="90" w:type="dxa"/>
              <w:right w:w="90" w:type="dxa"/>
            </w:tcMar>
            <w:vAlign w:val="center"/>
            <w:textDirection w:val="lrTb"/>
          </w:tcPr>
          <w:p w14:paraId="0824009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نبود دسترسی به اسناد هزینه</w:t>
            </w:r>
          </w:p>
        </w:tc>
      </w:tr>
      <w:tr w:rsidR="00044C3E" w:rsidRPr="00BE6A23" w14:paraId="3678139C" w14:textId="77777777">
        <w:trPr>
          <w:cantSplit/>
        </w:trPr>
        <w:tc>
          <w:tcPr>
            <w:tcW w:w="1880" w:type="dxa"/>
            <w:shd w:val="clear" w:color="auto" w:fill="EEE9F8"/>
            <w:tcMar>
              <w:top w:w="90" w:type="dxa"/>
              <w:left w:w="90" w:type="dxa"/>
              <w:bottom w:w="90" w:type="dxa"/>
              <w:right w:w="90" w:type="dxa"/>
            </w:tcMar>
            <w:vAlign w:val="center"/>
            <w:textDirection w:val="lrTb"/>
          </w:tcPr>
          <w:p w14:paraId="2E09EE4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مبتنی بر عملکرد</w:t>
            </w:r>
          </w:p>
        </w:tc>
        <w:tc>
          <w:tcPr>
            <w:tcW w:w="2700" w:type="dxa"/>
            <w:tcMar>
              <w:top w:w="90" w:type="dxa"/>
              <w:left w:w="90" w:type="dxa"/>
              <w:bottom w:w="90" w:type="dxa"/>
              <w:right w:w="90" w:type="dxa"/>
            </w:tcMar>
            <w:vAlign w:val="center"/>
            <w:textDirection w:val="lrTb"/>
          </w:tcPr>
          <w:p w14:paraId="4E072B0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یا سطح خدمت</w:t>
            </w:r>
          </w:p>
        </w:tc>
        <w:tc>
          <w:tcPr>
            <w:tcW w:w="2870" w:type="dxa"/>
            <w:tcMar>
              <w:top w:w="90" w:type="dxa"/>
              <w:left w:w="90" w:type="dxa"/>
              <w:bottom w:w="90" w:type="dxa"/>
              <w:right w:w="90" w:type="dxa"/>
            </w:tcMar>
            <w:vAlign w:val="center"/>
            <w:textDirection w:val="lrTb"/>
          </w:tcPr>
          <w:p w14:paraId="04099FF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فرمول، خط مبنا و منبع داده</w:t>
            </w:r>
          </w:p>
        </w:tc>
        <w:tc>
          <w:tcPr>
            <w:tcW w:w="1910" w:type="dxa"/>
            <w:tcMar>
              <w:top w:w="90" w:type="dxa"/>
              <w:left w:w="90" w:type="dxa"/>
              <w:bottom w:w="90" w:type="dxa"/>
              <w:right w:w="90" w:type="dxa"/>
            </w:tcMar>
            <w:vAlign w:val="center"/>
            <w:textDirection w:val="lrTb"/>
          </w:tcPr>
          <w:p w14:paraId="004A1E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نتیجه متاثر از عوامل خارج از کنترل مجری</w:t>
            </w:r>
          </w:p>
        </w:tc>
      </w:tr>
    </w:tbl>
    <w:p w14:paraId="379519A5" w14:textId="77777777" w:rsidR="00044C3E" w:rsidRPr="00BE6A23" w:rsidRDefault="00000000" w:rsidP="000A7BE2">
      <w:pPr>
        <w:jc w:val="right"/>
        <w:bidi w:val="1"/>
      </w:pPr>
      <w:r w:rsidRPr="00BE6A23">
        <w:rPr>
          <w:rFonts w:ascii="Tahoma" w:eastAsia="Tahoma" w:hAnsi="Tahoma" w:cs="Tahoma"/>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14:paraId="6E05AC3A"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14:paraId="6AAD0C6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۵.۹ پیش‌شرط‌های شروع، بسیج و دستور آغاز</w:t>
      </w:r>
    </w:p>
    <w:p w14:paraId="0BC0C0E1" w14:textId="77777777" w:rsidR="00044C3E" w:rsidRPr="00BE6A23" w:rsidRDefault="00000000" w:rsidP="000A7BE2">
      <w:pPr>
        <w:jc w:val="right"/>
        <w:bidi w:val="1"/>
      </w:pPr>
      <w:r w:rsidRPr="00BE6A23">
        <w:rPr>
          <w:rFonts w:ascii="Tahoma" w:eastAsia="Tahoma" w:hAnsi="Tahoma" w:cs="Tahoma"/>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91"/>
        <w:gridCol w:w="2886"/>
        <w:gridCol w:w="2012"/>
        <w:gridCol w:w="2427"/>
      </w:tblGrid>
      <w:tr w:rsidR="00044C3E" w:rsidRPr="00BE6A23" w14:paraId="76943A2A" w14:textId="77777777">
        <w:trPr>
          <w:cantSplit/>
          <w:tblHeader/>
        </w:trPr>
        <w:tc>
          <w:tcPr>
            <w:tcW w:w="1750" w:type="dxa"/>
            <w:shd w:val="clear" w:color="auto" w:fill="173B5F"/>
            <w:tcMar>
              <w:top w:w="90" w:type="dxa"/>
              <w:left w:w="90" w:type="dxa"/>
              <w:bottom w:w="90" w:type="dxa"/>
              <w:right w:w="90" w:type="dxa"/>
            </w:tcMar>
            <w:vAlign w:val="center"/>
            <w:textDirection w:val="lrTb"/>
          </w:tcPr>
          <w:p w14:paraId="7CB430D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پیش‌شرط</w:t>
            </w:r>
          </w:p>
        </w:tc>
        <w:tc>
          <w:tcPr>
            <w:tcW w:w="3000" w:type="dxa"/>
            <w:shd w:val="clear" w:color="auto" w:fill="173B5F"/>
            <w:tcMar>
              <w:top w:w="90" w:type="dxa"/>
              <w:left w:w="90" w:type="dxa"/>
              <w:bottom w:w="90" w:type="dxa"/>
              <w:right w:w="90" w:type="dxa"/>
            </w:tcMar>
            <w:vAlign w:val="center"/>
            <w:textDirection w:val="lrTb"/>
          </w:tcPr>
          <w:p w14:paraId="27C244F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2080" w:type="dxa"/>
            <w:shd w:val="clear" w:color="auto" w:fill="173B5F"/>
            <w:tcMar>
              <w:top w:w="90" w:type="dxa"/>
              <w:left w:w="90" w:type="dxa"/>
              <w:bottom w:w="90" w:type="dxa"/>
              <w:right w:w="90" w:type="dxa"/>
            </w:tcMar>
            <w:vAlign w:val="center"/>
            <w:textDirection w:val="lrTb"/>
          </w:tcPr>
          <w:p w14:paraId="62DC1BE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 تأیید</w:t>
            </w:r>
          </w:p>
        </w:tc>
        <w:tc>
          <w:tcPr>
            <w:tcW w:w="2530" w:type="dxa"/>
            <w:shd w:val="clear" w:color="auto" w:fill="173B5F"/>
            <w:tcMar>
              <w:top w:w="90" w:type="dxa"/>
              <w:left w:w="90" w:type="dxa"/>
              <w:bottom w:w="90" w:type="dxa"/>
              <w:right w:w="90" w:type="dxa"/>
            </w:tcMar>
            <w:vAlign w:val="center"/>
            <w:textDirection w:val="lrTb"/>
          </w:tcPr>
          <w:p w14:paraId="31286AC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نقص</w:t>
            </w:r>
          </w:p>
        </w:tc>
      </w:tr>
      <w:tr w:rsidR="00044C3E" w:rsidRPr="00BE6A23" w14:paraId="626A4B84" w14:textId="77777777">
        <w:trPr>
          <w:cantSplit/>
        </w:trPr>
        <w:tc>
          <w:tcPr>
            <w:tcW w:w="1750" w:type="dxa"/>
            <w:shd w:val="clear" w:color="auto" w:fill="FFF1DD"/>
            <w:tcMar>
              <w:top w:w="90" w:type="dxa"/>
              <w:left w:w="90" w:type="dxa"/>
              <w:bottom w:w="90" w:type="dxa"/>
              <w:right w:w="90" w:type="dxa"/>
            </w:tcMar>
            <w:vAlign w:val="center"/>
            <w:textDirection w:val="lrTb"/>
          </w:tcPr>
          <w:p w14:paraId="2F88451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 و اختیار</w:t>
            </w:r>
          </w:p>
        </w:tc>
        <w:tc>
          <w:tcPr>
            <w:tcW w:w="3000" w:type="dxa"/>
            <w:tcMar>
              <w:top w:w="90" w:type="dxa"/>
              <w:left w:w="90" w:type="dxa"/>
              <w:bottom w:w="90" w:type="dxa"/>
              <w:right w:w="90" w:type="dxa"/>
            </w:tcMar>
            <w:vAlign w:val="center"/>
            <w:textDirection w:val="lrTb"/>
          </w:tcPr>
          <w:p w14:paraId="19D013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امضا و سقف تعهد</w:t>
            </w:r>
          </w:p>
        </w:tc>
        <w:tc>
          <w:tcPr>
            <w:tcW w:w="2080" w:type="dxa"/>
            <w:tcMar>
              <w:top w:w="90" w:type="dxa"/>
              <w:left w:w="90" w:type="dxa"/>
              <w:bottom w:w="90" w:type="dxa"/>
              <w:right w:w="90" w:type="dxa"/>
            </w:tcMar>
            <w:vAlign w:val="center"/>
            <w:textDirection w:val="lrTb"/>
          </w:tcPr>
          <w:p w14:paraId="5E915DC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صاحب اختیار</w:t>
            </w:r>
          </w:p>
        </w:tc>
        <w:tc>
          <w:tcPr>
            <w:tcW w:w="2530" w:type="dxa"/>
            <w:tcMar>
              <w:top w:w="90" w:type="dxa"/>
              <w:left w:w="90" w:type="dxa"/>
              <w:bottom w:w="90" w:type="dxa"/>
              <w:right w:w="90" w:type="dxa"/>
            </w:tcMar>
            <w:vAlign w:val="center"/>
            <w:textDirection w:val="lrTb"/>
          </w:tcPr>
          <w:p w14:paraId="09C840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منع تعهد و شروع</w:t>
            </w:r>
          </w:p>
        </w:tc>
      </w:tr>
      <w:tr w:rsidR="00044C3E" w:rsidRPr="00BE6A23" w14:paraId="68735362" w14:textId="77777777">
        <w:trPr>
          <w:cantSplit/>
        </w:trPr>
        <w:tc>
          <w:tcPr>
            <w:tcW w:w="1750" w:type="dxa"/>
            <w:shd w:val="clear" w:color="auto" w:fill="F5F8FA"/>
            <w:tcMar>
              <w:top w:w="90" w:type="dxa"/>
              <w:left w:w="90" w:type="dxa"/>
              <w:bottom w:w="90" w:type="dxa"/>
              <w:right w:w="90" w:type="dxa"/>
            </w:tcMar>
            <w:vAlign w:val="center"/>
            <w:textDirection w:val="lrTb"/>
          </w:tcPr>
          <w:p w14:paraId="22DFE16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تضمین و بیمه</w:t>
            </w:r>
          </w:p>
        </w:tc>
        <w:tc>
          <w:tcPr>
            <w:tcW w:w="3000" w:type="dxa"/>
            <w:shd w:val="clear" w:color="auto" w:fill="F5F8FA"/>
            <w:tcMar>
              <w:top w:w="90" w:type="dxa"/>
              <w:left w:w="90" w:type="dxa"/>
              <w:bottom w:w="90" w:type="dxa"/>
              <w:right w:w="90" w:type="dxa"/>
            </w:tcMar>
            <w:vAlign w:val="center"/>
            <w:textDirection w:val="lrTb"/>
          </w:tcPr>
          <w:p w14:paraId="01D69C6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اصالت، مبلغ، دامنه و انقضا</w:t>
            </w:r>
          </w:p>
        </w:tc>
        <w:tc>
          <w:tcPr>
            <w:tcW w:w="2080" w:type="dxa"/>
            <w:shd w:val="clear" w:color="auto" w:fill="F5F8FA"/>
            <w:tcMar>
              <w:top w:w="90" w:type="dxa"/>
              <w:left w:w="90" w:type="dxa"/>
              <w:bottom w:w="90" w:type="dxa"/>
              <w:right w:w="90" w:type="dxa"/>
            </w:tcMar>
            <w:vAlign w:val="center"/>
            <w:textDirection w:val="lrTb"/>
          </w:tcPr>
          <w:p w14:paraId="213A3A6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مالی/حقوقی</w:t>
            </w:r>
          </w:p>
        </w:tc>
        <w:tc>
          <w:tcPr>
            <w:tcW w:w="2530" w:type="dxa"/>
            <w:shd w:val="clear" w:color="auto" w:fill="F5F8FA"/>
            <w:tcMar>
              <w:top w:w="90" w:type="dxa"/>
              <w:left w:w="90" w:type="dxa"/>
              <w:bottom w:w="90" w:type="dxa"/>
              <w:right w:w="90" w:type="dxa"/>
            </w:tcMar>
            <w:vAlign w:val="center"/>
            <w:textDirection w:val="lrTb"/>
          </w:tcPr>
          <w:p w14:paraId="51DEB93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شروع مشروط فقط با مجوز سطح بالا</w:t>
            </w:r>
          </w:p>
        </w:tc>
      </w:tr>
      <w:tr w:rsidR="00044C3E" w:rsidRPr="00BE6A23" w14:paraId="08613FE2" w14:textId="77777777">
        <w:trPr>
          <w:cantSplit/>
        </w:trPr>
        <w:tc>
          <w:tcPr>
            <w:tcW w:w="1750" w:type="dxa"/>
            <w:shd w:val="clear" w:color="auto" w:fill="FFF1DD"/>
            <w:tcMar>
              <w:top w:w="90" w:type="dxa"/>
              <w:left w:w="90" w:type="dxa"/>
              <w:bottom w:w="90" w:type="dxa"/>
              <w:right w:w="90" w:type="dxa"/>
            </w:tcMar>
            <w:vAlign w:val="center"/>
            <w:textDirection w:val="lrTb"/>
          </w:tcPr>
          <w:p w14:paraId="2B52B4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مبنا</w:t>
            </w:r>
          </w:p>
        </w:tc>
        <w:tc>
          <w:tcPr>
            <w:tcW w:w="3000" w:type="dxa"/>
            <w:tcMar>
              <w:top w:w="90" w:type="dxa"/>
              <w:left w:w="90" w:type="dxa"/>
              <w:bottom w:w="90" w:type="dxa"/>
              <w:right w:w="90" w:type="dxa"/>
            </w:tcMar>
            <w:vAlign w:val="center"/>
            <w:textDirection w:val="lrTb"/>
          </w:tcPr>
          <w:p w14:paraId="1EE2E9B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فعالیت، منابع، روابط و نقاط عطف</w:t>
            </w:r>
          </w:p>
        </w:tc>
        <w:tc>
          <w:tcPr>
            <w:tcW w:w="2080" w:type="dxa"/>
            <w:tcMar>
              <w:top w:w="90" w:type="dxa"/>
              <w:left w:w="90" w:type="dxa"/>
              <w:bottom w:w="90" w:type="dxa"/>
              <w:right w:w="90" w:type="dxa"/>
            </w:tcMar>
            <w:vAlign w:val="center"/>
            <w:textDirection w:val="lrTb"/>
          </w:tcPr>
          <w:p w14:paraId="022DD8B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پروژه</w:t>
            </w:r>
          </w:p>
        </w:tc>
        <w:tc>
          <w:tcPr>
            <w:tcW w:w="2530" w:type="dxa"/>
            <w:tcMar>
              <w:top w:w="90" w:type="dxa"/>
              <w:left w:w="90" w:type="dxa"/>
              <w:bottom w:w="90" w:type="dxa"/>
              <w:right w:w="90" w:type="dxa"/>
            </w:tcMar>
            <w:vAlign w:val="center"/>
            <w:textDirection w:val="lrTb"/>
          </w:tcPr>
          <w:p w14:paraId="33DEE0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امکان سنجش تأخیر</w:t>
            </w:r>
          </w:p>
        </w:tc>
      </w:tr>
      <w:tr w:rsidR="00044C3E" w:rsidRPr="00BE6A23" w14:paraId="041BFBCF" w14:textId="77777777">
        <w:trPr>
          <w:cantSplit/>
        </w:trPr>
        <w:tc>
          <w:tcPr>
            <w:tcW w:w="1750" w:type="dxa"/>
            <w:shd w:val="clear" w:color="auto" w:fill="F5F8FA"/>
            <w:tcMar>
              <w:top w:w="90" w:type="dxa"/>
              <w:left w:w="90" w:type="dxa"/>
              <w:bottom w:w="90" w:type="dxa"/>
              <w:right w:w="90" w:type="dxa"/>
            </w:tcMar>
            <w:vAlign w:val="center"/>
            <w:textDirection w:val="lrTb"/>
          </w:tcPr>
          <w:p w14:paraId="15DC7D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روش اجرا و کیفیت</w:t>
            </w:r>
          </w:p>
        </w:tc>
        <w:tc>
          <w:tcPr>
            <w:tcW w:w="3000" w:type="dxa"/>
            <w:shd w:val="clear" w:color="auto" w:fill="F5F8FA"/>
            <w:tcMar>
              <w:top w:w="90" w:type="dxa"/>
              <w:left w:w="90" w:type="dxa"/>
              <w:bottom w:w="90" w:type="dxa"/>
              <w:right w:w="90" w:type="dxa"/>
            </w:tcMar>
            <w:vAlign w:val="center"/>
            <w:textDirection w:val="lrTb"/>
          </w:tcPr>
          <w:p w14:paraId="46CA13E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Method Statement و برنامه آزمون</w:t>
            </w:r>
          </w:p>
        </w:tc>
        <w:tc>
          <w:tcPr>
            <w:tcW w:w="2080" w:type="dxa"/>
            <w:shd w:val="clear" w:color="auto" w:fill="F5F8FA"/>
            <w:tcMar>
              <w:top w:w="90" w:type="dxa"/>
              <w:left w:w="90" w:type="dxa"/>
              <w:bottom w:w="90" w:type="dxa"/>
              <w:right w:w="90" w:type="dxa"/>
            </w:tcMar>
            <w:vAlign w:val="center"/>
            <w:textDirection w:val="lrTb"/>
          </w:tcPr>
          <w:p w14:paraId="516AFBF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فنی/کیفیت</w:t>
            </w:r>
          </w:p>
        </w:tc>
        <w:tc>
          <w:tcPr>
            <w:tcW w:w="2530" w:type="dxa"/>
            <w:shd w:val="clear" w:color="auto" w:fill="F5F8FA"/>
            <w:tcMar>
              <w:top w:w="90" w:type="dxa"/>
              <w:left w:w="90" w:type="dxa"/>
              <w:bottom w:w="90" w:type="dxa"/>
              <w:right w:w="90" w:type="dxa"/>
            </w:tcMar>
            <w:vAlign w:val="center"/>
            <w:textDirection w:val="lrTb"/>
          </w:tcPr>
          <w:p w14:paraId="1050BA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منع فعالیت متاثر</w:t>
            </w:r>
          </w:p>
        </w:tc>
      </w:tr>
      <w:tr w:rsidR="00044C3E" w:rsidRPr="00BE6A23" w14:paraId="745EF9FD" w14:textId="77777777">
        <w:trPr>
          <w:cantSplit/>
        </w:trPr>
        <w:tc>
          <w:tcPr>
            <w:tcW w:w="1750" w:type="dxa"/>
            <w:shd w:val="clear" w:color="auto" w:fill="FFF1DD"/>
            <w:tcMar>
              <w:top w:w="90" w:type="dxa"/>
              <w:left w:w="90" w:type="dxa"/>
              <w:bottom w:w="90" w:type="dxa"/>
              <w:right w:w="90" w:type="dxa"/>
            </w:tcMar>
            <w:vAlign w:val="center"/>
            <w:textDirection w:val="lrTb"/>
          </w:tcPr>
          <w:p w14:paraId="4097EEC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ایمنی</w:t>
            </w:r>
          </w:p>
        </w:tc>
        <w:tc>
          <w:tcPr>
            <w:tcW w:w="3000" w:type="dxa"/>
            <w:tcMar>
              <w:top w:w="90" w:type="dxa"/>
              <w:left w:w="90" w:type="dxa"/>
              <w:bottom w:w="90" w:type="dxa"/>
              <w:right w:w="90" w:type="dxa"/>
            </w:tcMar>
            <w:vAlign w:val="center"/>
            <w:textDirection w:val="lrTb"/>
          </w:tcPr>
          <w:p w14:paraId="1FB0BD3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طرح HSE، مجوز کار و صلاحیت</w:t>
            </w:r>
          </w:p>
        </w:tc>
        <w:tc>
          <w:tcPr>
            <w:tcW w:w="2080" w:type="dxa"/>
            <w:tcMar>
              <w:top w:w="90" w:type="dxa"/>
              <w:left w:w="90" w:type="dxa"/>
              <w:bottom w:w="90" w:type="dxa"/>
              <w:right w:w="90" w:type="dxa"/>
            </w:tcMar>
            <w:vAlign w:val="center"/>
            <w:textDirection w:val="lrTb"/>
          </w:tcPr>
          <w:p w14:paraId="5A58785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مسئول ایمنی</w:t>
            </w:r>
          </w:p>
        </w:tc>
        <w:tc>
          <w:tcPr>
            <w:tcW w:w="2530" w:type="dxa"/>
            <w:tcMar>
              <w:top w:w="90" w:type="dxa"/>
              <w:left w:w="90" w:type="dxa"/>
              <w:bottom w:w="90" w:type="dxa"/>
              <w:right w:w="90" w:type="dxa"/>
            </w:tcMar>
            <w:vAlign w:val="center"/>
            <w:textDirection w:val="lrTb"/>
          </w:tcPr>
          <w:p w14:paraId="0F0CAD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سخت</w:t>
            </w:r>
          </w:p>
        </w:tc>
      </w:tr>
      <w:tr w:rsidR="00044C3E" w:rsidRPr="00BE6A23" w14:paraId="652BC767" w14:textId="77777777">
        <w:trPr>
          <w:cantSplit/>
        </w:trPr>
        <w:tc>
          <w:tcPr>
            <w:tcW w:w="1750" w:type="dxa"/>
            <w:shd w:val="clear" w:color="auto" w:fill="F5F8FA"/>
            <w:tcMar>
              <w:top w:w="90" w:type="dxa"/>
              <w:left w:w="90" w:type="dxa"/>
              <w:bottom w:w="90" w:type="dxa"/>
              <w:right w:w="90" w:type="dxa"/>
            </w:tcMar>
            <w:vAlign w:val="center"/>
            <w:textDirection w:val="lrTb"/>
          </w:tcPr>
          <w:p w14:paraId="7AA950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جبهه کار</w:t>
            </w:r>
          </w:p>
        </w:tc>
        <w:tc>
          <w:tcPr>
            <w:tcW w:w="3000" w:type="dxa"/>
            <w:shd w:val="clear" w:color="auto" w:fill="F5F8FA"/>
            <w:tcMar>
              <w:top w:w="90" w:type="dxa"/>
              <w:left w:w="90" w:type="dxa"/>
              <w:bottom w:w="90" w:type="dxa"/>
              <w:right w:w="90" w:type="dxa"/>
            </w:tcMar>
            <w:vAlign w:val="center"/>
            <w:textDirection w:val="lrTb"/>
          </w:tcPr>
          <w:p w14:paraId="4C7986E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صورت‌جلسه محل، محدودیت و وضعیت</w:t>
            </w:r>
          </w:p>
        </w:tc>
        <w:tc>
          <w:tcPr>
            <w:tcW w:w="2080" w:type="dxa"/>
            <w:shd w:val="clear" w:color="auto" w:fill="F5F8FA"/>
            <w:tcMar>
              <w:top w:w="90" w:type="dxa"/>
              <w:left w:w="90" w:type="dxa"/>
              <w:bottom w:w="90" w:type="dxa"/>
              <w:right w:w="90" w:type="dxa"/>
            </w:tcMar>
            <w:vAlign w:val="center"/>
            <w:textDirection w:val="lrTb"/>
          </w:tcPr>
          <w:p w14:paraId="6D389D3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کارفرما/کارگاه</w:t>
            </w:r>
          </w:p>
        </w:tc>
        <w:tc>
          <w:tcPr>
            <w:tcW w:w="2530" w:type="dxa"/>
            <w:shd w:val="clear" w:color="auto" w:fill="F5F8FA"/>
            <w:tcMar>
              <w:top w:w="90" w:type="dxa"/>
              <w:left w:w="90" w:type="dxa"/>
              <w:bottom w:w="90" w:type="dxa"/>
              <w:right w:w="90" w:type="dxa"/>
            </w:tcMar>
            <w:vAlign w:val="center"/>
            <w:textDirection w:val="lrTb"/>
          </w:tcPr>
          <w:p w14:paraId="2FF500C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تأخیر منتسب به پیش‌نیاز</w:t>
            </w:r>
          </w:p>
        </w:tc>
      </w:tr>
    </w:tbl>
    <w:p w14:paraId="5B8DB6F3" w14:textId="77777777" w:rsidR="00044C3E" w:rsidRPr="00BE6A23" w:rsidRDefault="00000000" w:rsidP="000A7BE2">
      <w:pPr>
        <w:jc w:val="right"/>
        <w:bidi w:val="1"/>
      </w:pPr>
      <w:r w:rsidRPr="00BE6A23">
        <w:rPr>
          <w:rFonts w:ascii="Tahoma" w:eastAsia="Tahoma" w:hAnsi="Tahoma" w:cs="Tahoma"/>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14:paraId="66B05DC5"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14:paraId="170A321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۵.۱۰ خط مبنا، برنامه اجرا و بودجه کنترل</w:t>
      </w:r>
    </w:p>
    <w:p w14:paraId="7D2FBEC4" w14:textId="77777777" w:rsidR="00044C3E" w:rsidRPr="00BE6A23" w:rsidRDefault="00000000" w:rsidP="000A7BE2">
      <w:pPr>
        <w:jc w:val="right"/>
        <w:bidi w:val="1"/>
      </w:pPr>
      <w:r w:rsidRPr="00BE6A23">
        <w:rPr>
          <w:rFonts w:ascii="Tahoma" w:eastAsia="Tahoma" w:hAnsi="Tahoma" w:cs="Tahoma"/>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35"/>
        <w:gridCol w:w="2697"/>
        <w:gridCol w:w="2694"/>
        <w:gridCol w:w="1890"/>
      </w:tblGrid>
      <w:tr w:rsidR="00044C3E" w:rsidRPr="00BE6A23" w14:paraId="16BAEEBC" w14:textId="77777777">
        <w:trPr>
          <w:cantSplit/>
          <w:tblHeader/>
        </w:trPr>
        <w:tc>
          <w:tcPr>
            <w:tcW w:w="1800" w:type="dxa"/>
            <w:shd w:val="clear" w:color="auto" w:fill="173B5F"/>
            <w:tcMar>
              <w:top w:w="90" w:type="dxa"/>
              <w:left w:w="90" w:type="dxa"/>
              <w:bottom w:w="90" w:type="dxa"/>
              <w:right w:w="90" w:type="dxa"/>
            </w:tcMar>
            <w:vAlign w:val="center"/>
            <w:textDirection w:val="lrTb"/>
          </w:tcPr>
          <w:p w14:paraId="2BB66A6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جزء خط مبنا</w:t>
            </w:r>
          </w:p>
        </w:tc>
        <w:tc>
          <w:tcPr>
            <w:tcW w:w="2800" w:type="dxa"/>
            <w:shd w:val="clear" w:color="auto" w:fill="173B5F"/>
            <w:tcMar>
              <w:top w:w="90" w:type="dxa"/>
              <w:left w:w="90" w:type="dxa"/>
              <w:bottom w:w="90" w:type="dxa"/>
              <w:right w:w="90" w:type="dxa"/>
            </w:tcMar>
            <w:vAlign w:val="center"/>
            <w:textDirection w:val="lrTb"/>
          </w:tcPr>
          <w:p w14:paraId="101DAFF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داده</w:t>
            </w:r>
          </w:p>
        </w:tc>
        <w:tc>
          <w:tcPr>
            <w:tcW w:w="2800" w:type="dxa"/>
            <w:shd w:val="clear" w:color="auto" w:fill="173B5F"/>
            <w:tcMar>
              <w:top w:w="90" w:type="dxa"/>
              <w:left w:w="90" w:type="dxa"/>
              <w:bottom w:w="90" w:type="dxa"/>
              <w:right w:w="90" w:type="dxa"/>
            </w:tcMar>
            <w:vAlign w:val="center"/>
            <w:textDirection w:val="lrTb"/>
          </w:tcPr>
          <w:p w14:paraId="5DF369F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w:t>
            </w:r>
          </w:p>
        </w:tc>
        <w:tc>
          <w:tcPr>
            <w:tcW w:w="1960" w:type="dxa"/>
            <w:shd w:val="clear" w:color="auto" w:fill="173B5F"/>
            <w:tcMar>
              <w:top w:w="90" w:type="dxa"/>
              <w:left w:w="90" w:type="dxa"/>
              <w:bottom w:w="90" w:type="dxa"/>
              <w:right w:w="90" w:type="dxa"/>
            </w:tcMar>
            <w:vAlign w:val="center"/>
            <w:textDirection w:val="lrTb"/>
          </w:tcPr>
          <w:p w14:paraId="5E3447FF"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تغییر</w:t>
            </w:r>
          </w:p>
        </w:tc>
      </w:tr>
      <w:tr w:rsidR="00044C3E" w:rsidRPr="00BE6A23" w14:paraId="771EC7C6" w14:textId="77777777">
        <w:trPr>
          <w:cantSplit/>
        </w:trPr>
        <w:tc>
          <w:tcPr>
            <w:tcW w:w="1800" w:type="dxa"/>
            <w:shd w:val="clear" w:color="auto" w:fill="E8EEF5"/>
            <w:tcMar>
              <w:top w:w="90" w:type="dxa"/>
              <w:left w:w="90" w:type="dxa"/>
              <w:bottom w:w="90" w:type="dxa"/>
              <w:right w:w="90" w:type="dxa"/>
            </w:tcMar>
            <w:vAlign w:val="center"/>
            <w:textDirection w:val="lrTb"/>
          </w:tcPr>
          <w:p w14:paraId="1C6567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محدوده</w:t>
            </w:r>
          </w:p>
        </w:tc>
        <w:tc>
          <w:tcPr>
            <w:tcW w:w="2800" w:type="dxa"/>
            <w:tcMar>
              <w:top w:w="90" w:type="dxa"/>
              <w:left w:w="90" w:type="dxa"/>
              <w:bottom w:w="90" w:type="dxa"/>
              <w:right w:w="90" w:type="dxa"/>
            </w:tcMar>
            <w:vAlign w:val="center"/>
            <w:textDirection w:val="lrTb"/>
          </w:tcPr>
          <w:p w14:paraId="794A3F8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بسته کاری و تحویل‌دادنی</w:t>
            </w:r>
          </w:p>
        </w:tc>
        <w:tc>
          <w:tcPr>
            <w:tcW w:w="2800" w:type="dxa"/>
            <w:tcMar>
              <w:top w:w="90" w:type="dxa"/>
              <w:left w:w="90" w:type="dxa"/>
              <w:bottom w:w="90" w:type="dxa"/>
              <w:right w:w="90" w:type="dxa"/>
            </w:tcMar>
            <w:vAlign w:val="center"/>
            <w:textDirection w:val="lrTb"/>
          </w:tcPr>
          <w:p w14:paraId="3075591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کد یکتا و مرز مسئولیت</w:t>
            </w:r>
          </w:p>
        </w:tc>
        <w:tc>
          <w:tcPr>
            <w:tcW w:w="1960" w:type="dxa"/>
            <w:tcMar>
              <w:top w:w="90" w:type="dxa"/>
              <w:left w:w="90" w:type="dxa"/>
              <w:bottom w:w="90" w:type="dxa"/>
              <w:right w:w="90" w:type="dxa"/>
            </w:tcMar>
            <w:vAlign w:val="center"/>
            <w:textDirection w:val="lrTb"/>
          </w:tcPr>
          <w:p w14:paraId="20E7C9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نیازمند دستور تغییر</w:t>
            </w:r>
          </w:p>
        </w:tc>
      </w:tr>
      <w:tr w:rsidR="00044C3E" w:rsidRPr="00BE6A23" w14:paraId="5B3FF2DA" w14:textId="77777777">
        <w:trPr>
          <w:cantSplit/>
        </w:trPr>
        <w:tc>
          <w:tcPr>
            <w:tcW w:w="1800" w:type="dxa"/>
            <w:shd w:val="clear" w:color="auto" w:fill="F5F8FA"/>
            <w:tcMar>
              <w:top w:w="90" w:type="dxa"/>
              <w:left w:w="90" w:type="dxa"/>
              <w:bottom w:w="90" w:type="dxa"/>
              <w:right w:w="90" w:type="dxa"/>
            </w:tcMar>
            <w:vAlign w:val="center"/>
            <w:textDirection w:val="lrTb"/>
          </w:tcPr>
          <w:p w14:paraId="72E2E8B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w:t>
            </w:r>
          </w:p>
        </w:tc>
        <w:tc>
          <w:tcPr>
            <w:tcW w:w="2800" w:type="dxa"/>
            <w:shd w:val="clear" w:color="auto" w:fill="F5F8FA"/>
            <w:tcMar>
              <w:top w:w="90" w:type="dxa"/>
              <w:left w:w="90" w:type="dxa"/>
              <w:bottom w:w="90" w:type="dxa"/>
              <w:right w:w="90" w:type="dxa"/>
            </w:tcMar>
            <w:vAlign w:val="center"/>
            <w:textDirection w:val="lrTb"/>
          </w:tcPr>
          <w:p w14:paraId="0607BDE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فعالیت، رابطه، تقویم و نقطه عطف</w:t>
            </w:r>
          </w:p>
        </w:tc>
        <w:tc>
          <w:tcPr>
            <w:tcW w:w="2800" w:type="dxa"/>
            <w:shd w:val="clear" w:color="auto" w:fill="F5F8FA"/>
            <w:tcMar>
              <w:top w:w="90" w:type="dxa"/>
              <w:left w:w="90" w:type="dxa"/>
              <w:bottom w:w="90" w:type="dxa"/>
              <w:right w:w="90" w:type="dxa"/>
            </w:tcMar>
            <w:vAlign w:val="center"/>
            <w:textDirection w:val="lrTb"/>
          </w:tcPr>
          <w:p w14:paraId="720E258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منطق زمان‌بندی و مسیر بحرانی</w:t>
            </w:r>
          </w:p>
        </w:tc>
        <w:tc>
          <w:tcPr>
            <w:tcW w:w="1960" w:type="dxa"/>
            <w:shd w:val="clear" w:color="auto" w:fill="F5F8FA"/>
            <w:tcMar>
              <w:top w:w="90" w:type="dxa"/>
              <w:left w:w="90" w:type="dxa"/>
              <w:bottom w:w="90" w:type="dxa"/>
              <w:right w:w="90" w:type="dxa"/>
            </w:tcMar>
            <w:vAlign w:val="center"/>
            <w:textDirection w:val="lrTb"/>
          </w:tcPr>
          <w:p w14:paraId="23C1C2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جدید برنامه و تحلیل اثر</w:t>
            </w:r>
          </w:p>
        </w:tc>
      </w:tr>
      <w:tr w:rsidR="00044C3E" w:rsidRPr="00BE6A23" w14:paraId="2302ED89" w14:textId="77777777">
        <w:trPr>
          <w:cantSplit/>
        </w:trPr>
        <w:tc>
          <w:tcPr>
            <w:tcW w:w="1800" w:type="dxa"/>
            <w:shd w:val="clear" w:color="auto" w:fill="E8EEF5"/>
            <w:tcMar>
              <w:top w:w="90" w:type="dxa"/>
              <w:left w:w="90" w:type="dxa"/>
              <w:bottom w:w="90" w:type="dxa"/>
              <w:right w:w="90" w:type="dxa"/>
            </w:tcMar>
            <w:vAlign w:val="center"/>
            <w:textDirection w:val="lrTb"/>
          </w:tcPr>
          <w:p w14:paraId="3F5470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w:t>
            </w:r>
          </w:p>
        </w:tc>
        <w:tc>
          <w:tcPr>
            <w:tcW w:w="2800" w:type="dxa"/>
            <w:tcMar>
              <w:top w:w="90" w:type="dxa"/>
              <w:left w:w="90" w:type="dxa"/>
              <w:bottom w:w="90" w:type="dxa"/>
              <w:right w:w="90" w:type="dxa"/>
            </w:tcMar>
            <w:vAlign w:val="center"/>
            <w:textDirection w:val="lrTb"/>
          </w:tcPr>
          <w:p w14:paraId="25769AF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ردیف بودجه و حساب کنترل</w:t>
            </w:r>
          </w:p>
        </w:tc>
        <w:tc>
          <w:tcPr>
            <w:tcW w:w="2800" w:type="dxa"/>
            <w:tcMar>
              <w:top w:w="90" w:type="dxa"/>
              <w:left w:w="90" w:type="dxa"/>
              <w:bottom w:w="90" w:type="dxa"/>
              <w:right w:w="90" w:type="dxa"/>
            </w:tcMar>
            <w:vAlign w:val="center"/>
            <w:textDirection w:val="lrTb"/>
          </w:tcPr>
          <w:p w14:paraId="5223E36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بودجه، تعهد، واقعی و پیش‌بینی</w:t>
            </w:r>
          </w:p>
        </w:tc>
        <w:tc>
          <w:tcPr>
            <w:tcW w:w="1960" w:type="dxa"/>
            <w:tcMar>
              <w:top w:w="90" w:type="dxa"/>
              <w:left w:w="90" w:type="dxa"/>
              <w:bottom w:w="90" w:type="dxa"/>
              <w:right w:w="90" w:type="dxa"/>
            </w:tcMar>
            <w:vAlign w:val="center"/>
            <w:textDirection w:val="lrTb"/>
          </w:tcPr>
          <w:p w14:paraId="45D8A3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تصویب منبع و جابه‌جایی</w:t>
            </w:r>
          </w:p>
        </w:tc>
      </w:tr>
      <w:tr w:rsidR="00044C3E" w:rsidRPr="00BE6A23" w14:paraId="02284302" w14:textId="77777777">
        <w:trPr>
          <w:cantSplit/>
        </w:trPr>
        <w:tc>
          <w:tcPr>
            <w:tcW w:w="1800" w:type="dxa"/>
            <w:shd w:val="clear" w:color="auto" w:fill="F5F8FA"/>
            <w:tcMar>
              <w:top w:w="90" w:type="dxa"/>
              <w:left w:w="90" w:type="dxa"/>
              <w:bottom w:w="90" w:type="dxa"/>
              <w:right w:w="90" w:type="dxa"/>
            </w:tcMar>
            <w:vAlign w:val="center"/>
            <w:textDirection w:val="lrTb"/>
          </w:tcPr>
          <w:p w14:paraId="425F5F2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پیشرفت</w:t>
            </w:r>
          </w:p>
        </w:tc>
        <w:tc>
          <w:tcPr>
            <w:tcW w:w="2800" w:type="dxa"/>
            <w:shd w:val="clear" w:color="auto" w:fill="F5F8FA"/>
            <w:tcMar>
              <w:top w:w="90" w:type="dxa"/>
              <w:left w:w="90" w:type="dxa"/>
              <w:bottom w:w="90" w:type="dxa"/>
              <w:right w:w="90" w:type="dxa"/>
            </w:tcMar>
            <w:vAlign w:val="center"/>
            <w:textDirection w:val="lrTb"/>
          </w:tcPr>
          <w:p w14:paraId="5FD373A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وزن، روش اندازه‌گیری و قواعد تجمع</w:t>
            </w:r>
          </w:p>
        </w:tc>
        <w:tc>
          <w:tcPr>
            <w:tcW w:w="2800" w:type="dxa"/>
            <w:shd w:val="clear" w:color="auto" w:fill="F5F8FA"/>
            <w:tcMar>
              <w:top w:w="90" w:type="dxa"/>
              <w:left w:w="90" w:type="dxa"/>
              <w:bottom w:w="90" w:type="dxa"/>
              <w:right w:w="90" w:type="dxa"/>
            </w:tcMar>
            <w:vAlign w:val="center"/>
            <w:textDirection w:val="lrTb"/>
          </w:tcPr>
          <w:p w14:paraId="4E09996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جمع اوزان و منع دوباره‌شماری</w:t>
            </w:r>
          </w:p>
        </w:tc>
        <w:tc>
          <w:tcPr>
            <w:tcW w:w="1960" w:type="dxa"/>
            <w:shd w:val="clear" w:color="auto" w:fill="F5F8FA"/>
            <w:tcMar>
              <w:top w:w="90" w:type="dxa"/>
              <w:left w:w="90" w:type="dxa"/>
              <w:bottom w:w="90" w:type="dxa"/>
              <w:right w:w="90" w:type="dxa"/>
            </w:tcMar>
            <w:vAlign w:val="center"/>
            <w:textDirection w:val="lrTb"/>
          </w:tcPr>
          <w:p w14:paraId="614DD66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بازتنظیم فقط با تاریخ اثر</w:t>
            </w:r>
          </w:p>
        </w:tc>
      </w:tr>
      <w:tr w:rsidR="00044C3E" w:rsidRPr="00BE6A23" w14:paraId="37707948" w14:textId="77777777">
        <w:trPr>
          <w:cantSplit/>
        </w:trPr>
        <w:tc>
          <w:tcPr>
            <w:tcW w:w="1800" w:type="dxa"/>
            <w:shd w:val="clear" w:color="auto" w:fill="E8EEF5"/>
            <w:tcMar>
              <w:top w:w="90" w:type="dxa"/>
              <w:left w:w="90" w:type="dxa"/>
              <w:bottom w:w="90" w:type="dxa"/>
              <w:right w:w="90" w:type="dxa"/>
            </w:tcMar>
            <w:vAlign w:val="center"/>
            <w:textDirection w:val="lrTb"/>
          </w:tcPr>
          <w:p w14:paraId="5D9F5FA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w:t>
            </w:r>
          </w:p>
        </w:tc>
        <w:tc>
          <w:tcPr>
            <w:tcW w:w="2800" w:type="dxa"/>
            <w:tcMar>
              <w:top w:w="90" w:type="dxa"/>
              <w:left w:w="90" w:type="dxa"/>
              <w:bottom w:w="90" w:type="dxa"/>
              <w:right w:w="90" w:type="dxa"/>
            </w:tcMar>
            <w:vAlign w:val="center"/>
            <w:textDirection w:val="lrTb"/>
          </w:tcPr>
          <w:p w14:paraId="462608F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چرخه صورت‌وضعیت و سررسید</w:t>
            </w:r>
          </w:p>
        </w:tc>
        <w:tc>
          <w:tcPr>
            <w:tcW w:w="2800" w:type="dxa"/>
            <w:tcMar>
              <w:top w:w="90" w:type="dxa"/>
              <w:left w:w="90" w:type="dxa"/>
              <w:bottom w:w="90" w:type="dxa"/>
              <w:right w:w="90" w:type="dxa"/>
            </w:tcMar>
            <w:vAlign w:val="center"/>
            <w:textDirection w:val="lrTb"/>
          </w:tcPr>
          <w:p w14:paraId="3C323D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شرط گواهی و کسورات</w:t>
            </w:r>
          </w:p>
        </w:tc>
        <w:tc>
          <w:tcPr>
            <w:tcW w:w="1960" w:type="dxa"/>
            <w:tcMar>
              <w:top w:w="90" w:type="dxa"/>
              <w:left w:w="90" w:type="dxa"/>
              <w:bottom w:w="90" w:type="dxa"/>
              <w:right w:w="90" w:type="dxa"/>
            </w:tcMar>
            <w:vAlign w:val="center"/>
            <w:textDirection w:val="lrTb"/>
          </w:tcPr>
          <w:p w14:paraId="6E686E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بر نقدینگی و تأمین مالی</w:t>
            </w:r>
          </w:p>
        </w:tc>
      </w:tr>
    </w:tbl>
    <w:p w14:paraId="70E996E5" w14:textId="77777777" w:rsidR="00044C3E" w:rsidRPr="00BE6A23" w:rsidRDefault="00000000" w:rsidP="000A7BE2">
      <w:pPr>
        <w:jc w:val="right"/>
        <w:bidi w:val="1"/>
      </w:pPr>
      <w:r w:rsidRPr="00BE6A23">
        <w:rPr>
          <w:rFonts w:ascii="Tahoma" w:eastAsia="Tahoma" w:hAnsi="Tahoma" w:cs="Tahoma"/>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14:paraId="4C4EC3EE"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14:paraId="04BF5B4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۵.۱۱ گزارش روزانه و دفتر شواهد میدانی</w:t>
      </w:r>
    </w:p>
    <w:p w14:paraId="3C1E6AA5" w14:textId="77777777" w:rsidR="00044C3E" w:rsidRPr="00BE6A23" w:rsidRDefault="00000000" w:rsidP="000A7BE2">
      <w:pPr>
        <w:jc w:val="right"/>
        <w:bidi w:val="1"/>
      </w:pPr>
      <w:r w:rsidRPr="00BE6A23">
        <w:rPr>
          <w:rFonts w:ascii="Tahoma" w:eastAsia="Tahoma" w:hAnsi="Tahoma" w:cs="Tahoma"/>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837"/>
        <w:gridCol w:w="1973"/>
        <w:gridCol w:w="2357"/>
        <w:gridCol w:w="2849"/>
      </w:tblGrid>
      <w:tr w:rsidR="00044C3E" w:rsidRPr="00BE6A23" w14:paraId="67B282C3" w14:textId="77777777">
        <w:trPr>
          <w:cantSplit/>
          <w:tblHeader/>
        </w:trPr>
        <w:tc>
          <w:tcPr>
            <w:tcW w:w="1900" w:type="dxa"/>
            <w:shd w:val="clear" w:color="auto" w:fill="173B5F"/>
            <w:tcMar>
              <w:top w:w="90" w:type="dxa"/>
              <w:left w:w="90" w:type="dxa"/>
              <w:bottom w:w="90" w:type="dxa"/>
              <w:right w:w="90" w:type="dxa"/>
            </w:tcMar>
            <w:vAlign w:val="center"/>
            <w:textDirection w:val="lrTb"/>
          </w:tcPr>
          <w:p w14:paraId="75EE155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رکورد</w:t>
            </w:r>
          </w:p>
        </w:tc>
        <w:tc>
          <w:tcPr>
            <w:tcW w:w="2040" w:type="dxa"/>
            <w:shd w:val="clear" w:color="auto" w:fill="173B5F"/>
            <w:tcMar>
              <w:top w:w="90" w:type="dxa"/>
              <w:left w:w="90" w:type="dxa"/>
              <w:bottom w:w="90" w:type="dxa"/>
              <w:right w:w="90" w:type="dxa"/>
            </w:tcMar>
            <w:vAlign w:val="center"/>
            <w:textDirection w:val="lrTb"/>
          </w:tcPr>
          <w:p w14:paraId="49B52C1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ثبت‌کننده</w:t>
            </w:r>
          </w:p>
        </w:tc>
        <w:tc>
          <w:tcPr>
            <w:tcW w:w="2450" w:type="dxa"/>
            <w:shd w:val="clear" w:color="auto" w:fill="173B5F"/>
            <w:tcMar>
              <w:top w:w="90" w:type="dxa"/>
              <w:left w:w="90" w:type="dxa"/>
              <w:bottom w:w="90" w:type="dxa"/>
              <w:right w:w="90" w:type="dxa"/>
            </w:tcMar>
            <w:vAlign w:val="center"/>
            <w:textDirection w:val="lrTb"/>
          </w:tcPr>
          <w:p w14:paraId="4669D390"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تأیید/مقابله</w:t>
            </w:r>
          </w:p>
        </w:tc>
        <w:tc>
          <w:tcPr>
            <w:tcW w:w="2970" w:type="dxa"/>
            <w:shd w:val="clear" w:color="auto" w:fill="173B5F"/>
            <w:tcMar>
              <w:top w:w="90" w:type="dxa"/>
              <w:left w:w="90" w:type="dxa"/>
              <w:bottom w:w="90" w:type="dxa"/>
              <w:right w:w="90" w:type="dxa"/>
            </w:tcMar>
            <w:vAlign w:val="center"/>
            <w:textDirection w:val="lrTb"/>
          </w:tcPr>
          <w:p w14:paraId="64E6074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کاربرد تصمیمی</w:t>
            </w:r>
          </w:p>
        </w:tc>
      </w:tr>
      <w:tr w:rsidR="00044C3E" w:rsidRPr="00BE6A23" w14:paraId="16C4AC39" w14:textId="77777777">
        <w:trPr>
          <w:cantSplit/>
        </w:trPr>
        <w:tc>
          <w:tcPr>
            <w:tcW w:w="1900" w:type="dxa"/>
            <w:shd w:val="clear" w:color="auto" w:fill="E8F3E8"/>
            <w:tcMar>
              <w:top w:w="90" w:type="dxa"/>
              <w:left w:w="90" w:type="dxa"/>
              <w:bottom w:w="90" w:type="dxa"/>
              <w:right w:w="90" w:type="dxa"/>
            </w:tcMar>
            <w:vAlign w:val="center"/>
            <w:textDirection w:val="lrTb"/>
          </w:tcPr>
          <w:p w14:paraId="464F6D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نیروی انسانی</w:t>
            </w:r>
          </w:p>
        </w:tc>
        <w:tc>
          <w:tcPr>
            <w:tcW w:w="2040" w:type="dxa"/>
            <w:tcMar>
              <w:top w:w="90" w:type="dxa"/>
              <w:left w:w="90" w:type="dxa"/>
              <w:bottom w:w="90" w:type="dxa"/>
              <w:right w:w="90" w:type="dxa"/>
            </w:tcMar>
            <w:vAlign w:val="center"/>
            <w:textDirection w:val="lrTb"/>
          </w:tcPr>
          <w:p w14:paraId="703127D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پیمانکار</w:t>
            </w:r>
          </w:p>
        </w:tc>
        <w:tc>
          <w:tcPr>
            <w:tcW w:w="2450" w:type="dxa"/>
            <w:tcMar>
              <w:top w:w="90" w:type="dxa"/>
              <w:left w:w="90" w:type="dxa"/>
              <w:bottom w:w="90" w:type="dxa"/>
              <w:right w:w="90" w:type="dxa"/>
            </w:tcMar>
            <w:vAlign w:val="center"/>
            <w:textDirection w:val="lrTb"/>
          </w:tcPr>
          <w:p w14:paraId="28D2A1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ناظر/حضور و غیاب</w:t>
            </w:r>
          </w:p>
        </w:tc>
        <w:tc>
          <w:tcPr>
            <w:tcW w:w="2970" w:type="dxa"/>
            <w:tcMar>
              <w:top w:w="90" w:type="dxa"/>
              <w:left w:w="90" w:type="dxa"/>
              <w:bottom w:w="90" w:type="dxa"/>
              <w:right w:w="90" w:type="dxa"/>
            </w:tcMar>
            <w:vAlign w:val="center"/>
            <w:textDirection w:val="lrTb"/>
          </w:tcPr>
          <w:p w14:paraId="3381D4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بهره‌وری و زمان‌ومواد</w:t>
            </w:r>
          </w:p>
        </w:tc>
      </w:tr>
      <w:tr w:rsidR="00044C3E" w:rsidRPr="00BE6A23" w14:paraId="6024D39A" w14:textId="77777777">
        <w:trPr>
          <w:cantSplit/>
        </w:trPr>
        <w:tc>
          <w:tcPr>
            <w:tcW w:w="1900" w:type="dxa"/>
            <w:shd w:val="clear" w:color="auto" w:fill="F5F8FA"/>
            <w:tcMar>
              <w:top w:w="90" w:type="dxa"/>
              <w:left w:w="90" w:type="dxa"/>
              <w:bottom w:w="90" w:type="dxa"/>
              <w:right w:w="90" w:type="dxa"/>
            </w:tcMar>
            <w:vAlign w:val="center"/>
            <w:textDirection w:val="lrTb"/>
          </w:tcPr>
          <w:p w14:paraId="120FCF9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تجهیزات</w:t>
            </w:r>
          </w:p>
        </w:tc>
        <w:tc>
          <w:tcPr>
            <w:tcW w:w="2040" w:type="dxa"/>
            <w:shd w:val="clear" w:color="auto" w:fill="F5F8FA"/>
            <w:tcMar>
              <w:top w:w="90" w:type="dxa"/>
              <w:left w:w="90" w:type="dxa"/>
              <w:bottom w:w="90" w:type="dxa"/>
              <w:right w:w="90" w:type="dxa"/>
            </w:tcMar>
            <w:vAlign w:val="center"/>
            <w:textDirection w:val="lrTb"/>
          </w:tcPr>
          <w:p w14:paraId="039C89C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پیمانکار</w:t>
            </w:r>
          </w:p>
        </w:tc>
        <w:tc>
          <w:tcPr>
            <w:tcW w:w="2450" w:type="dxa"/>
            <w:shd w:val="clear" w:color="auto" w:fill="F5F8FA"/>
            <w:tcMar>
              <w:top w:w="90" w:type="dxa"/>
              <w:left w:w="90" w:type="dxa"/>
              <w:bottom w:w="90" w:type="dxa"/>
              <w:right w:w="90" w:type="dxa"/>
            </w:tcMar>
            <w:vAlign w:val="center"/>
            <w:textDirection w:val="lrTb"/>
          </w:tcPr>
          <w:p w14:paraId="275DBB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ناظر/ثبت کارگاه</w:t>
            </w:r>
          </w:p>
        </w:tc>
        <w:tc>
          <w:tcPr>
            <w:tcW w:w="2970" w:type="dxa"/>
            <w:shd w:val="clear" w:color="auto" w:fill="F5F8FA"/>
            <w:tcMar>
              <w:top w:w="90" w:type="dxa"/>
              <w:left w:w="90" w:type="dxa"/>
              <w:bottom w:w="90" w:type="dxa"/>
              <w:right w:w="90" w:type="dxa"/>
            </w:tcMar>
            <w:vAlign w:val="center"/>
            <w:textDirection w:val="lrTb"/>
          </w:tcPr>
          <w:p w14:paraId="51EF30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ظرفیت، توقف و هزینه</w:t>
            </w:r>
          </w:p>
        </w:tc>
      </w:tr>
      <w:tr w:rsidR="00044C3E" w:rsidRPr="00BE6A23" w14:paraId="6E71FF7B" w14:textId="77777777">
        <w:trPr>
          <w:cantSplit/>
        </w:trPr>
        <w:tc>
          <w:tcPr>
            <w:tcW w:w="1900" w:type="dxa"/>
            <w:shd w:val="clear" w:color="auto" w:fill="E8F3E8"/>
            <w:tcMar>
              <w:top w:w="90" w:type="dxa"/>
              <w:left w:w="90" w:type="dxa"/>
              <w:bottom w:w="90" w:type="dxa"/>
              <w:right w:w="90" w:type="dxa"/>
            </w:tcMar>
            <w:vAlign w:val="center"/>
            <w:textDirection w:val="lrTb"/>
          </w:tcPr>
          <w:p w14:paraId="7FD695C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کار انجام‌شده</w:t>
            </w:r>
          </w:p>
        </w:tc>
        <w:tc>
          <w:tcPr>
            <w:tcW w:w="2040" w:type="dxa"/>
            <w:tcMar>
              <w:top w:w="90" w:type="dxa"/>
              <w:left w:w="90" w:type="dxa"/>
              <w:bottom w:w="90" w:type="dxa"/>
              <w:right w:w="90" w:type="dxa"/>
            </w:tcMar>
            <w:vAlign w:val="center"/>
            <w:textDirection w:val="lrTb"/>
          </w:tcPr>
          <w:p w14:paraId="663C130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مسئول اجرا</w:t>
            </w:r>
          </w:p>
        </w:tc>
        <w:tc>
          <w:tcPr>
            <w:tcW w:w="2450" w:type="dxa"/>
            <w:tcMar>
              <w:top w:w="90" w:type="dxa"/>
              <w:left w:w="90" w:type="dxa"/>
              <w:bottom w:w="90" w:type="dxa"/>
              <w:right w:w="90" w:type="dxa"/>
            </w:tcMar>
            <w:vAlign w:val="center"/>
            <w:textDirection w:val="lrTb"/>
          </w:tcPr>
          <w:p w14:paraId="29B224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مهندس ناظر</w:t>
            </w:r>
          </w:p>
        </w:tc>
        <w:tc>
          <w:tcPr>
            <w:tcW w:w="2970" w:type="dxa"/>
            <w:tcMar>
              <w:top w:w="90" w:type="dxa"/>
              <w:left w:w="90" w:type="dxa"/>
              <w:bottom w:w="90" w:type="dxa"/>
              <w:right w:w="90" w:type="dxa"/>
            </w:tcMar>
            <w:vAlign w:val="center"/>
            <w:textDirection w:val="lrTb"/>
          </w:tcPr>
          <w:p w14:paraId="32291E0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پیشرفت و اندازه‌گیری</w:t>
            </w:r>
          </w:p>
        </w:tc>
      </w:tr>
      <w:tr w:rsidR="00044C3E" w:rsidRPr="00BE6A23" w14:paraId="5BD861EC" w14:textId="77777777">
        <w:trPr>
          <w:cantSplit/>
        </w:trPr>
        <w:tc>
          <w:tcPr>
            <w:tcW w:w="1900" w:type="dxa"/>
            <w:shd w:val="clear" w:color="auto" w:fill="F5F8FA"/>
            <w:tcMar>
              <w:top w:w="90" w:type="dxa"/>
              <w:left w:w="90" w:type="dxa"/>
              <w:bottom w:w="90" w:type="dxa"/>
              <w:right w:w="90" w:type="dxa"/>
            </w:tcMar>
            <w:vAlign w:val="center"/>
            <w:textDirection w:val="lrTb"/>
          </w:tcPr>
          <w:p w14:paraId="2663051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مانع/توقف</w:t>
            </w:r>
          </w:p>
        </w:tc>
        <w:tc>
          <w:tcPr>
            <w:tcW w:w="2040" w:type="dxa"/>
            <w:shd w:val="clear" w:color="auto" w:fill="F5F8FA"/>
            <w:tcMar>
              <w:top w:w="90" w:type="dxa"/>
              <w:left w:w="90" w:type="dxa"/>
              <w:bottom w:w="90" w:type="dxa"/>
              <w:right w:w="90" w:type="dxa"/>
            </w:tcMar>
            <w:vAlign w:val="center"/>
            <w:textDirection w:val="lrTb"/>
          </w:tcPr>
          <w:p w14:paraId="3FC6794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طرف مشاهده‌کننده</w:t>
            </w:r>
          </w:p>
        </w:tc>
        <w:tc>
          <w:tcPr>
            <w:tcW w:w="2450" w:type="dxa"/>
            <w:shd w:val="clear" w:color="auto" w:fill="F5F8FA"/>
            <w:tcMar>
              <w:top w:w="90" w:type="dxa"/>
              <w:left w:w="90" w:type="dxa"/>
              <w:bottom w:w="90" w:type="dxa"/>
              <w:right w:w="90" w:type="dxa"/>
            </w:tcMar>
            <w:vAlign w:val="center"/>
            <w:textDirection w:val="lrTb"/>
          </w:tcPr>
          <w:p w14:paraId="3C2673C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طرف مسئول یا مدیر پروژه</w:t>
            </w:r>
          </w:p>
        </w:tc>
        <w:tc>
          <w:tcPr>
            <w:tcW w:w="2970" w:type="dxa"/>
            <w:shd w:val="clear" w:color="auto" w:fill="F5F8FA"/>
            <w:tcMar>
              <w:top w:w="90" w:type="dxa"/>
              <w:left w:w="90" w:type="dxa"/>
              <w:bottom w:w="90" w:type="dxa"/>
              <w:right w:w="90" w:type="dxa"/>
            </w:tcMar>
            <w:vAlign w:val="center"/>
            <w:textDirection w:val="lrTb"/>
          </w:tcPr>
          <w:p w14:paraId="2A355A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تحلیل تأخیر و اقدام اصلاحی</w:t>
            </w:r>
          </w:p>
        </w:tc>
      </w:tr>
      <w:tr w:rsidR="00044C3E" w:rsidRPr="00BE6A23" w14:paraId="054C4339" w14:textId="77777777">
        <w:trPr>
          <w:cantSplit/>
        </w:trPr>
        <w:tc>
          <w:tcPr>
            <w:tcW w:w="1900" w:type="dxa"/>
            <w:shd w:val="clear" w:color="auto" w:fill="E8F3E8"/>
            <w:tcMar>
              <w:top w:w="90" w:type="dxa"/>
              <w:left w:w="90" w:type="dxa"/>
              <w:bottom w:w="90" w:type="dxa"/>
              <w:right w:w="90" w:type="dxa"/>
            </w:tcMar>
            <w:vAlign w:val="center"/>
            <w:textDirection w:val="lrTb"/>
          </w:tcPr>
          <w:p w14:paraId="1731872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دستور میدانی</w:t>
            </w:r>
          </w:p>
        </w:tc>
        <w:tc>
          <w:tcPr>
            <w:tcW w:w="2040" w:type="dxa"/>
            <w:tcMar>
              <w:top w:w="90" w:type="dxa"/>
              <w:left w:w="90" w:type="dxa"/>
              <w:bottom w:w="90" w:type="dxa"/>
              <w:right w:w="90" w:type="dxa"/>
            </w:tcMar>
            <w:vAlign w:val="center"/>
            <w:textDirection w:val="lrTb"/>
          </w:tcPr>
          <w:p w14:paraId="621ADD0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صادرکننده</w:t>
            </w:r>
          </w:p>
        </w:tc>
        <w:tc>
          <w:tcPr>
            <w:tcW w:w="2450" w:type="dxa"/>
            <w:tcMar>
              <w:top w:w="90" w:type="dxa"/>
              <w:left w:w="90" w:type="dxa"/>
              <w:bottom w:w="90" w:type="dxa"/>
              <w:right w:w="90" w:type="dxa"/>
            </w:tcMar>
            <w:vAlign w:val="center"/>
            <w:textDirection w:val="lrTb"/>
          </w:tcPr>
          <w:p w14:paraId="3B9D302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قرارداد برای اثر تعهد</w:t>
            </w:r>
          </w:p>
        </w:tc>
        <w:tc>
          <w:tcPr>
            <w:tcW w:w="2970" w:type="dxa"/>
            <w:tcMar>
              <w:top w:w="90" w:type="dxa"/>
              <w:left w:w="90" w:type="dxa"/>
              <w:bottom w:w="90" w:type="dxa"/>
              <w:right w:w="90" w:type="dxa"/>
            </w:tcMar>
            <w:vAlign w:val="center"/>
            <w:textDirection w:val="lrTb"/>
          </w:tcPr>
          <w:p w14:paraId="184E0CC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تمایز راهنمایی از تغییر</w:t>
            </w:r>
          </w:p>
        </w:tc>
      </w:tr>
      <w:tr w:rsidR="00044C3E" w:rsidRPr="00BE6A23" w14:paraId="46FA9E5B" w14:textId="77777777">
        <w:trPr>
          <w:cantSplit/>
        </w:trPr>
        <w:tc>
          <w:tcPr>
            <w:tcW w:w="1900" w:type="dxa"/>
            <w:shd w:val="clear" w:color="auto" w:fill="F5F8FA"/>
            <w:tcMar>
              <w:top w:w="90" w:type="dxa"/>
              <w:left w:w="90" w:type="dxa"/>
              <w:bottom w:w="90" w:type="dxa"/>
              <w:right w:w="90" w:type="dxa"/>
            </w:tcMar>
            <w:vAlign w:val="center"/>
            <w:textDirection w:val="lrTb"/>
          </w:tcPr>
          <w:p w14:paraId="59BBA5E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تصویر/ویدئو</w:t>
            </w:r>
          </w:p>
        </w:tc>
        <w:tc>
          <w:tcPr>
            <w:tcW w:w="2040" w:type="dxa"/>
            <w:shd w:val="clear" w:color="auto" w:fill="F5F8FA"/>
            <w:tcMar>
              <w:top w:w="90" w:type="dxa"/>
              <w:left w:w="90" w:type="dxa"/>
              <w:bottom w:w="90" w:type="dxa"/>
              <w:right w:w="90" w:type="dxa"/>
            </w:tcMar>
            <w:vAlign w:val="center"/>
            <w:textDirection w:val="lrTb"/>
          </w:tcPr>
          <w:p w14:paraId="0ED800E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کاربر مجاز</w:t>
            </w:r>
          </w:p>
        </w:tc>
        <w:tc>
          <w:tcPr>
            <w:tcW w:w="2450" w:type="dxa"/>
            <w:shd w:val="clear" w:color="auto" w:fill="F5F8FA"/>
            <w:tcMar>
              <w:top w:w="90" w:type="dxa"/>
              <w:left w:w="90" w:type="dxa"/>
              <w:bottom w:w="90" w:type="dxa"/>
              <w:right w:w="90" w:type="dxa"/>
            </w:tcMar>
            <w:vAlign w:val="center"/>
            <w:textDirection w:val="lrTb"/>
          </w:tcPr>
          <w:p w14:paraId="0FA79F6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کنترل زمان، مکان و پرونده</w:t>
            </w:r>
          </w:p>
        </w:tc>
        <w:tc>
          <w:tcPr>
            <w:tcW w:w="2970" w:type="dxa"/>
            <w:shd w:val="clear" w:color="auto" w:fill="F5F8FA"/>
            <w:tcMar>
              <w:top w:w="90" w:type="dxa"/>
              <w:left w:w="90" w:type="dxa"/>
              <w:bottom w:w="90" w:type="dxa"/>
              <w:right w:w="90" w:type="dxa"/>
            </w:tcMar>
            <w:vAlign w:val="center"/>
            <w:textDirection w:val="lrTb"/>
          </w:tcPr>
          <w:p w14:paraId="2C9ABAB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شاهد مکمل؛ نه جایگزین اندازه‌گیری</w:t>
            </w:r>
          </w:p>
        </w:tc>
      </w:tr>
    </w:tbl>
    <w:p w14:paraId="1799DDA8" w14:textId="77777777" w:rsidR="00044C3E" w:rsidRPr="00BE6A23" w:rsidRDefault="00000000" w:rsidP="000A7BE2">
      <w:pPr>
        <w:jc w:val="right"/>
        <w:bidi w:val="1"/>
      </w:pPr>
      <w:r w:rsidRPr="00BE6A23">
        <w:rPr>
          <w:rFonts w:ascii="Tahoma" w:eastAsia="Tahoma" w:hAnsi="Tahoma" w:cs="Tahoma"/>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14:paraId="04D92C49"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14:paraId="1A848D1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۵.۱۲ اندازه‌گیری کار و محاسبه پیشرفت</w:t>
      </w:r>
    </w:p>
    <w:p w14:paraId="6A266BE5" w14:textId="77777777" w:rsidR="00044C3E" w:rsidRPr="00BE6A23" w:rsidRDefault="00000000" w:rsidP="000A7BE2">
      <w:pPr>
        <w:jc w:val="right"/>
        <w:bidi w:val="1"/>
      </w:pPr>
      <w:r w:rsidRPr="00BE6A23">
        <w:rPr>
          <w:rFonts w:ascii="Tahoma" w:eastAsia="Tahoma" w:hAnsi="Tahoma" w:cs="Tahoma"/>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40"/>
        <w:gridCol w:w="2411"/>
        <w:gridCol w:w="2968"/>
        <w:gridCol w:w="1997"/>
      </w:tblGrid>
      <w:tr w:rsidR="00044C3E" w:rsidRPr="00BE6A23" w14:paraId="2FD3B13A" w14:textId="77777777">
        <w:trPr>
          <w:cantSplit/>
          <w:tblHeader/>
        </w:trPr>
        <w:tc>
          <w:tcPr>
            <w:tcW w:w="1700" w:type="dxa"/>
            <w:shd w:val="clear" w:color="auto" w:fill="173B5F"/>
            <w:tcMar>
              <w:top w:w="90" w:type="dxa"/>
              <w:left w:w="90" w:type="dxa"/>
              <w:bottom w:w="90" w:type="dxa"/>
              <w:right w:w="90" w:type="dxa"/>
            </w:tcMar>
            <w:vAlign w:val="center"/>
            <w:textDirection w:val="lrTb"/>
          </w:tcPr>
          <w:p w14:paraId="5F0632A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روش</w:t>
            </w:r>
          </w:p>
        </w:tc>
        <w:tc>
          <w:tcPr>
            <w:tcW w:w="2500" w:type="dxa"/>
            <w:shd w:val="clear" w:color="auto" w:fill="173B5F"/>
            <w:tcMar>
              <w:top w:w="90" w:type="dxa"/>
              <w:left w:w="90" w:type="dxa"/>
              <w:bottom w:w="90" w:type="dxa"/>
              <w:right w:w="90" w:type="dxa"/>
            </w:tcMar>
            <w:vAlign w:val="center"/>
            <w:textDirection w:val="lrTb"/>
          </w:tcPr>
          <w:p w14:paraId="0BD1A07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فرمول</w:t>
            </w:r>
          </w:p>
        </w:tc>
        <w:tc>
          <w:tcPr>
            <w:tcW w:w="3100" w:type="dxa"/>
            <w:shd w:val="clear" w:color="auto" w:fill="173B5F"/>
            <w:tcMar>
              <w:top w:w="90" w:type="dxa"/>
              <w:left w:w="90" w:type="dxa"/>
              <w:bottom w:w="90" w:type="dxa"/>
              <w:right w:w="90" w:type="dxa"/>
            </w:tcMar>
            <w:vAlign w:val="center"/>
            <w:textDirection w:val="lrTb"/>
          </w:tcPr>
          <w:p w14:paraId="040685E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w:t>
            </w:r>
          </w:p>
        </w:tc>
        <w:tc>
          <w:tcPr>
            <w:tcW w:w="2060" w:type="dxa"/>
            <w:shd w:val="clear" w:color="auto" w:fill="173B5F"/>
            <w:tcMar>
              <w:top w:w="90" w:type="dxa"/>
              <w:left w:w="90" w:type="dxa"/>
              <w:bottom w:w="90" w:type="dxa"/>
              <w:right w:w="90" w:type="dxa"/>
            </w:tcMar>
            <w:vAlign w:val="center"/>
            <w:textDirection w:val="lrTb"/>
          </w:tcPr>
          <w:p w14:paraId="094B7BA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دوباره‌شماری</w:t>
            </w:r>
          </w:p>
        </w:tc>
      </w:tr>
      <w:tr w:rsidR="00044C3E" w:rsidRPr="00BE6A23" w14:paraId="51B8E441" w14:textId="77777777">
        <w:trPr>
          <w:cantSplit/>
        </w:trPr>
        <w:tc>
          <w:tcPr>
            <w:tcW w:w="1700" w:type="dxa"/>
            <w:shd w:val="clear" w:color="auto" w:fill="EEE9F8"/>
            <w:tcMar>
              <w:top w:w="90" w:type="dxa"/>
              <w:left w:w="90" w:type="dxa"/>
              <w:bottom w:w="90" w:type="dxa"/>
              <w:right w:w="90" w:type="dxa"/>
            </w:tcMar>
            <w:vAlign w:val="center"/>
            <w:textDirection w:val="lrTb"/>
          </w:tcPr>
          <w:p w14:paraId="6742C5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مقداری</w:t>
            </w:r>
          </w:p>
        </w:tc>
        <w:tc>
          <w:tcPr>
            <w:tcW w:w="2500" w:type="dxa"/>
            <w:tcMar>
              <w:top w:w="90" w:type="dxa"/>
              <w:left w:w="90" w:type="dxa"/>
              <w:bottom w:w="90" w:type="dxa"/>
              <w:right w:w="90" w:type="dxa"/>
            </w:tcMar>
            <w:vAlign w:val="center"/>
            <w:textDirection w:val="lrTb"/>
          </w:tcPr>
          <w:p w14:paraId="07A756B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 پذیرفته دوره/مقدار مبنا</w:t>
            </w:r>
          </w:p>
        </w:tc>
        <w:tc>
          <w:tcPr>
            <w:tcW w:w="3100" w:type="dxa"/>
            <w:tcMar>
              <w:top w:w="90" w:type="dxa"/>
              <w:left w:w="90" w:type="dxa"/>
              <w:bottom w:w="90" w:type="dxa"/>
              <w:right w:w="90" w:type="dxa"/>
            </w:tcMar>
            <w:vAlign w:val="center"/>
            <w:textDirection w:val="lrTb"/>
          </w:tcPr>
          <w:p w14:paraId="39B7946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برگه اندازه‌گیری، محل و ردیف BOQ</w:t>
            </w:r>
          </w:p>
        </w:tc>
        <w:tc>
          <w:tcPr>
            <w:tcW w:w="2060" w:type="dxa"/>
            <w:tcMar>
              <w:top w:w="90" w:type="dxa"/>
              <w:left w:w="90" w:type="dxa"/>
              <w:bottom w:w="90" w:type="dxa"/>
              <w:right w:w="90" w:type="dxa"/>
            </w:tcMar>
            <w:vAlign w:val="center"/>
            <w:textDirection w:val="lrTb"/>
          </w:tcPr>
          <w:p w14:paraId="52C459E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تجمعی هر ردیف</w:t>
            </w:r>
          </w:p>
        </w:tc>
      </w:tr>
      <w:tr w:rsidR="00044C3E" w:rsidRPr="00BE6A23" w14:paraId="571401EB" w14:textId="77777777">
        <w:trPr>
          <w:cantSplit/>
        </w:trPr>
        <w:tc>
          <w:tcPr>
            <w:tcW w:w="1700" w:type="dxa"/>
            <w:shd w:val="clear" w:color="auto" w:fill="F5F8FA"/>
            <w:tcMar>
              <w:top w:w="90" w:type="dxa"/>
              <w:left w:w="90" w:type="dxa"/>
              <w:bottom w:w="90" w:type="dxa"/>
              <w:right w:w="90" w:type="dxa"/>
            </w:tcMar>
            <w:vAlign w:val="center"/>
            <w:textDirection w:val="lrTb"/>
          </w:tcPr>
          <w:p w14:paraId="3D19717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وزنی</w:t>
            </w:r>
          </w:p>
        </w:tc>
        <w:tc>
          <w:tcPr>
            <w:tcW w:w="2500" w:type="dxa"/>
            <w:shd w:val="clear" w:color="auto" w:fill="F5F8FA"/>
            <w:tcMar>
              <w:top w:w="90" w:type="dxa"/>
              <w:left w:w="90" w:type="dxa"/>
              <w:bottom w:w="90" w:type="dxa"/>
              <w:right w:w="90" w:type="dxa"/>
            </w:tcMar>
            <w:vAlign w:val="center"/>
            <w:textDirection w:val="lrTb"/>
          </w:tcPr>
          <w:p w14:paraId="1422087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جمع وزن تحویل‌دادنی‌های محقق</w:t>
            </w:r>
          </w:p>
        </w:tc>
        <w:tc>
          <w:tcPr>
            <w:tcW w:w="3100" w:type="dxa"/>
            <w:shd w:val="clear" w:color="auto" w:fill="F5F8FA"/>
            <w:tcMar>
              <w:top w:w="90" w:type="dxa"/>
              <w:left w:w="90" w:type="dxa"/>
              <w:bottom w:w="90" w:type="dxa"/>
              <w:right w:w="90" w:type="dxa"/>
            </w:tcMar>
            <w:vAlign w:val="center"/>
            <w:textDirection w:val="lrTb"/>
          </w:tcPr>
          <w:p w14:paraId="78ABA63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شرط تحقق و تأیید هر جزء</w:t>
            </w:r>
          </w:p>
        </w:tc>
        <w:tc>
          <w:tcPr>
            <w:tcW w:w="2060" w:type="dxa"/>
            <w:shd w:val="clear" w:color="auto" w:fill="F5F8FA"/>
            <w:tcMar>
              <w:top w:w="90" w:type="dxa"/>
              <w:left w:w="90" w:type="dxa"/>
              <w:bottom w:w="90" w:type="dxa"/>
              <w:right w:w="90" w:type="dxa"/>
            </w:tcMar>
            <w:vAlign w:val="center"/>
            <w:textDirection w:val="lrTb"/>
          </w:tcPr>
          <w:p w14:paraId="6C14051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جمع وزن ثابت و نسخه‌دار</w:t>
            </w:r>
          </w:p>
        </w:tc>
      </w:tr>
      <w:tr w:rsidR="00044C3E" w:rsidRPr="00BE6A23" w14:paraId="5FA169B7" w14:textId="77777777">
        <w:trPr>
          <w:cantSplit/>
        </w:trPr>
        <w:tc>
          <w:tcPr>
            <w:tcW w:w="1700" w:type="dxa"/>
            <w:shd w:val="clear" w:color="auto" w:fill="EEE9F8"/>
            <w:tcMar>
              <w:top w:w="90" w:type="dxa"/>
              <w:left w:w="90" w:type="dxa"/>
              <w:bottom w:w="90" w:type="dxa"/>
              <w:right w:w="90" w:type="dxa"/>
            </w:tcMar>
            <w:vAlign w:val="center"/>
            <w:textDirection w:val="lrTb"/>
          </w:tcPr>
          <w:p w14:paraId="359A87F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نقطه عطف</w:t>
            </w:r>
          </w:p>
        </w:tc>
        <w:tc>
          <w:tcPr>
            <w:tcW w:w="2500" w:type="dxa"/>
            <w:tcMar>
              <w:top w:w="90" w:type="dxa"/>
              <w:left w:w="90" w:type="dxa"/>
              <w:bottom w:w="90" w:type="dxa"/>
              <w:right w:w="90" w:type="dxa"/>
            </w:tcMar>
            <w:vAlign w:val="center"/>
            <w:textDirection w:val="lrTb"/>
          </w:tcPr>
          <w:p w14:paraId="045FB2C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یا وزن مصوب پس از تحقق شروط</w:t>
            </w:r>
          </w:p>
        </w:tc>
        <w:tc>
          <w:tcPr>
            <w:tcW w:w="3100" w:type="dxa"/>
            <w:tcMar>
              <w:top w:w="90" w:type="dxa"/>
              <w:left w:w="90" w:type="dxa"/>
              <w:bottom w:w="90" w:type="dxa"/>
              <w:right w:w="90" w:type="dxa"/>
            </w:tcMar>
            <w:vAlign w:val="center"/>
            <w:textDirection w:val="lrTb"/>
          </w:tcPr>
          <w:p w14:paraId="665B3DA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 شاهد کامل</w:t>
            </w:r>
          </w:p>
        </w:tc>
        <w:tc>
          <w:tcPr>
            <w:tcW w:w="2060" w:type="dxa"/>
            <w:tcMar>
              <w:top w:w="90" w:type="dxa"/>
              <w:left w:w="90" w:type="dxa"/>
              <w:bottom w:w="90" w:type="dxa"/>
              <w:right w:w="90" w:type="dxa"/>
            </w:tcMar>
            <w:vAlign w:val="center"/>
            <w:textDirection w:val="lrTb"/>
          </w:tcPr>
          <w:p w14:paraId="5559586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منع پرداخت درصد ذهنی</w:t>
            </w:r>
          </w:p>
        </w:tc>
      </w:tr>
      <w:tr w:rsidR="00044C3E" w:rsidRPr="00BE6A23" w14:paraId="2622F896" w14:textId="77777777">
        <w:trPr>
          <w:cantSplit/>
        </w:trPr>
        <w:tc>
          <w:tcPr>
            <w:tcW w:w="1700" w:type="dxa"/>
            <w:shd w:val="clear" w:color="auto" w:fill="F5F8FA"/>
            <w:tcMar>
              <w:top w:w="90" w:type="dxa"/>
              <w:left w:w="90" w:type="dxa"/>
              <w:bottom w:w="90" w:type="dxa"/>
              <w:right w:w="90" w:type="dxa"/>
            </w:tcMar>
            <w:vAlign w:val="center"/>
            <w:textDirection w:val="lrTb"/>
          </w:tcPr>
          <w:p w14:paraId="4E618CD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زمان‌ومواد</w:t>
            </w:r>
          </w:p>
        </w:tc>
        <w:tc>
          <w:tcPr>
            <w:tcW w:w="2500" w:type="dxa"/>
            <w:shd w:val="clear" w:color="auto" w:fill="F5F8FA"/>
            <w:tcMar>
              <w:top w:w="90" w:type="dxa"/>
              <w:left w:w="90" w:type="dxa"/>
              <w:bottom w:w="90" w:type="dxa"/>
              <w:right w:w="90" w:type="dxa"/>
            </w:tcMar>
            <w:vAlign w:val="center"/>
            <w:textDirection w:val="lrTb"/>
          </w:tcPr>
          <w:p w14:paraId="0F63E0A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تأییدشده × نرخ + مواد مجاز</w:t>
            </w:r>
          </w:p>
        </w:tc>
        <w:tc>
          <w:tcPr>
            <w:tcW w:w="3100" w:type="dxa"/>
            <w:shd w:val="clear" w:color="auto" w:fill="F5F8FA"/>
            <w:tcMar>
              <w:top w:w="90" w:type="dxa"/>
              <w:left w:w="90" w:type="dxa"/>
              <w:bottom w:w="90" w:type="dxa"/>
              <w:right w:w="90" w:type="dxa"/>
            </w:tcMar>
            <w:vAlign w:val="center"/>
            <w:textDirection w:val="lrTb"/>
          </w:tcPr>
          <w:p w14:paraId="05AE3F6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برگه زمان، منبع، مصرف و سقف</w:t>
            </w:r>
          </w:p>
        </w:tc>
        <w:tc>
          <w:tcPr>
            <w:tcW w:w="2060" w:type="dxa"/>
            <w:shd w:val="clear" w:color="auto" w:fill="F5F8FA"/>
            <w:tcMar>
              <w:top w:w="90" w:type="dxa"/>
              <w:left w:w="90" w:type="dxa"/>
              <w:bottom w:w="90" w:type="dxa"/>
              <w:right w:w="90" w:type="dxa"/>
            </w:tcMar>
            <w:vAlign w:val="center"/>
            <w:textDirection w:val="lrTb"/>
          </w:tcPr>
          <w:p w14:paraId="08C26ED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کلید شخص/روز/فعالیت</w:t>
            </w:r>
          </w:p>
        </w:tc>
      </w:tr>
      <w:tr w:rsidR="00044C3E" w:rsidRPr="00BE6A23" w14:paraId="443B5418" w14:textId="77777777">
        <w:trPr>
          <w:cantSplit/>
        </w:trPr>
        <w:tc>
          <w:tcPr>
            <w:tcW w:w="1700" w:type="dxa"/>
            <w:shd w:val="clear" w:color="auto" w:fill="EEE9F8"/>
            <w:tcMar>
              <w:top w:w="90" w:type="dxa"/>
              <w:left w:w="90" w:type="dxa"/>
              <w:bottom w:w="90" w:type="dxa"/>
              <w:right w:w="90" w:type="dxa"/>
            </w:tcMar>
            <w:vAlign w:val="center"/>
            <w:textDirection w:val="lrTb"/>
          </w:tcPr>
          <w:p w14:paraId="26A75B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پیشرفت فیزیکی مرکب</w:t>
            </w:r>
          </w:p>
        </w:tc>
        <w:tc>
          <w:tcPr>
            <w:tcW w:w="2500" w:type="dxa"/>
            <w:tcMar>
              <w:top w:w="90" w:type="dxa"/>
              <w:left w:w="90" w:type="dxa"/>
              <w:bottom w:w="90" w:type="dxa"/>
              <w:right w:w="90" w:type="dxa"/>
            </w:tcMar>
            <w:vAlign w:val="center"/>
            <w:textDirection w:val="lrTb"/>
          </w:tcPr>
          <w:p w14:paraId="7D5EA8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تجمیع پایین‌به‌بالا طبق فرهنگ پیشرفت</w:t>
            </w:r>
          </w:p>
        </w:tc>
        <w:tc>
          <w:tcPr>
            <w:tcW w:w="3100" w:type="dxa"/>
            <w:tcMar>
              <w:top w:w="90" w:type="dxa"/>
              <w:left w:w="90" w:type="dxa"/>
              <w:bottom w:w="90" w:type="dxa"/>
              <w:right w:w="90" w:type="dxa"/>
            </w:tcMar>
            <w:vAlign w:val="center"/>
            <w:textDirection w:val="lrTb"/>
          </w:tcPr>
          <w:p w14:paraId="336B39C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رکورد اجزا و نسخه وزن</w:t>
            </w:r>
          </w:p>
        </w:tc>
        <w:tc>
          <w:tcPr>
            <w:tcW w:w="2060" w:type="dxa"/>
            <w:tcMar>
              <w:top w:w="90" w:type="dxa"/>
              <w:left w:w="90" w:type="dxa"/>
              <w:bottom w:w="90" w:type="dxa"/>
              <w:right w:w="90" w:type="dxa"/>
            </w:tcMar>
            <w:vAlign w:val="center"/>
            <w:textDirection w:val="lrTb"/>
          </w:tcPr>
          <w:p w14:paraId="3393B2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منع ورود مستقیم درصد کل</w:t>
            </w:r>
          </w:p>
        </w:tc>
      </w:tr>
    </w:tbl>
    <w:p w14:paraId="3315F91B" w14:textId="77777777" w:rsidR="00044C3E" w:rsidRPr="00BE6A23" w:rsidRDefault="00000000" w:rsidP="000A7BE2">
      <w:pPr>
        <w:jc w:val="right"/>
        <w:bidi w:val="1"/>
      </w:pPr>
      <w:r w:rsidRPr="00BE6A23">
        <w:rPr>
          <w:rFonts w:ascii="Tahoma" w:eastAsia="Tahoma" w:hAnsi="Tahoma" w:cs="Tahoma"/>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14:paraId="6D025939"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14:paraId="0E25C67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۵.۱۳ کیفیت، ایمنی و عدم انطباق</w:t>
      </w:r>
    </w:p>
    <w:p w14:paraId="5A3A6B5C" w14:textId="77777777" w:rsidR="00044C3E" w:rsidRPr="00BE6A23" w:rsidRDefault="00000000" w:rsidP="000A7BE2">
      <w:pPr>
        <w:jc w:val="right"/>
        <w:bidi w:val="1"/>
      </w:pPr>
      <w:r w:rsidRPr="00BE6A23">
        <w:rPr>
          <w:rFonts w:ascii="Tahoma" w:eastAsia="Tahoma" w:hAnsi="Tahoma" w:cs="Tahoma"/>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32"/>
        <w:gridCol w:w="2385"/>
        <w:gridCol w:w="2943"/>
        <w:gridCol w:w="1956"/>
      </w:tblGrid>
      <w:tr w:rsidR="00044C3E" w:rsidRPr="00BE6A23" w14:paraId="24574464" w14:textId="77777777">
        <w:trPr>
          <w:cantSplit/>
          <w:tblHeader/>
        </w:trPr>
        <w:tc>
          <w:tcPr>
            <w:tcW w:w="1800" w:type="dxa"/>
            <w:shd w:val="clear" w:color="auto" w:fill="173B5F"/>
            <w:tcMar>
              <w:top w:w="90" w:type="dxa"/>
              <w:left w:w="90" w:type="dxa"/>
              <w:bottom w:w="90" w:type="dxa"/>
              <w:right w:w="90" w:type="dxa"/>
            </w:tcMar>
            <w:vAlign w:val="center"/>
            <w:textDirection w:val="lrTb"/>
          </w:tcPr>
          <w:p w14:paraId="0E359CD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نتیجه کنترل</w:t>
            </w:r>
          </w:p>
        </w:tc>
        <w:tc>
          <w:tcPr>
            <w:tcW w:w="2470" w:type="dxa"/>
            <w:shd w:val="clear" w:color="auto" w:fill="173B5F"/>
            <w:tcMar>
              <w:top w:w="90" w:type="dxa"/>
              <w:left w:w="90" w:type="dxa"/>
              <w:bottom w:w="90" w:type="dxa"/>
              <w:right w:w="90" w:type="dxa"/>
            </w:tcMar>
            <w:vAlign w:val="center"/>
            <w:textDirection w:val="lrTb"/>
          </w:tcPr>
          <w:p w14:paraId="39CF881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کار</w:t>
            </w:r>
          </w:p>
        </w:tc>
        <w:tc>
          <w:tcPr>
            <w:tcW w:w="3070" w:type="dxa"/>
            <w:shd w:val="clear" w:color="auto" w:fill="173B5F"/>
            <w:tcMar>
              <w:top w:w="90" w:type="dxa"/>
              <w:left w:w="90" w:type="dxa"/>
              <w:bottom w:w="90" w:type="dxa"/>
              <w:right w:w="90" w:type="dxa"/>
            </w:tcMar>
            <w:vAlign w:val="center"/>
            <w:textDirection w:val="lrTb"/>
          </w:tcPr>
          <w:p w14:paraId="69A521A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w:t>
            </w:r>
          </w:p>
        </w:tc>
        <w:tc>
          <w:tcPr>
            <w:tcW w:w="2020" w:type="dxa"/>
            <w:shd w:val="clear" w:color="auto" w:fill="173B5F"/>
            <w:tcMar>
              <w:top w:w="90" w:type="dxa"/>
              <w:left w:w="90" w:type="dxa"/>
              <w:bottom w:w="90" w:type="dxa"/>
              <w:right w:w="90" w:type="dxa"/>
            </w:tcMar>
            <w:vAlign w:val="center"/>
            <w:textDirection w:val="lrTb"/>
          </w:tcPr>
          <w:p w14:paraId="7F0956E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مالی</w:t>
            </w:r>
          </w:p>
        </w:tc>
      </w:tr>
      <w:tr w:rsidR="00044C3E" w:rsidRPr="00BE6A23" w14:paraId="60C5F2E6" w14:textId="77777777">
        <w:trPr>
          <w:cantSplit/>
        </w:trPr>
        <w:tc>
          <w:tcPr>
            <w:tcW w:w="1800" w:type="dxa"/>
            <w:shd w:val="clear" w:color="auto" w:fill="FFF1DD"/>
            <w:tcMar>
              <w:top w:w="90" w:type="dxa"/>
              <w:left w:w="90" w:type="dxa"/>
              <w:bottom w:w="90" w:type="dxa"/>
              <w:right w:w="90" w:type="dxa"/>
            </w:tcMar>
            <w:vAlign w:val="center"/>
            <w:textDirection w:val="lrTb"/>
          </w:tcPr>
          <w:p w14:paraId="42E788F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w:t>
            </w:r>
          </w:p>
        </w:tc>
        <w:tc>
          <w:tcPr>
            <w:tcW w:w="2470" w:type="dxa"/>
            <w:tcMar>
              <w:top w:w="90" w:type="dxa"/>
              <w:left w:w="90" w:type="dxa"/>
              <w:bottom w:w="90" w:type="dxa"/>
              <w:right w:w="90" w:type="dxa"/>
            </w:tcMar>
            <w:vAlign w:val="center"/>
            <w:textDirection w:val="lrTb"/>
          </w:tcPr>
          <w:p w14:paraId="477E67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تحویل/پوشاندن</w:t>
            </w:r>
          </w:p>
        </w:tc>
        <w:tc>
          <w:tcPr>
            <w:tcW w:w="3070" w:type="dxa"/>
            <w:tcMar>
              <w:top w:w="90" w:type="dxa"/>
              <w:left w:w="90" w:type="dxa"/>
              <w:bottom w:w="90" w:type="dxa"/>
              <w:right w:w="90" w:type="dxa"/>
            </w:tcMar>
            <w:vAlign w:val="center"/>
            <w:textDirection w:val="lrTb"/>
          </w:tcPr>
          <w:p w14:paraId="5750296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شاهد و آزادسازی مرحله بعد</w:t>
            </w:r>
          </w:p>
        </w:tc>
        <w:tc>
          <w:tcPr>
            <w:tcW w:w="2020" w:type="dxa"/>
            <w:tcMar>
              <w:top w:w="90" w:type="dxa"/>
              <w:left w:w="90" w:type="dxa"/>
              <w:bottom w:w="90" w:type="dxa"/>
              <w:right w:w="90" w:type="dxa"/>
            </w:tcMar>
            <w:vAlign w:val="center"/>
            <w:textDirection w:val="lrTb"/>
          </w:tcPr>
          <w:p w14:paraId="3950833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ورود به گواهی طبق قرارداد</w:t>
            </w:r>
          </w:p>
        </w:tc>
      </w:tr>
      <w:tr w:rsidR="00044C3E" w:rsidRPr="00BE6A23" w14:paraId="38928C11" w14:textId="77777777">
        <w:trPr>
          <w:cantSplit/>
        </w:trPr>
        <w:tc>
          <w:tcPr>
            <w:tcW w:w="1800" w:type="dxa"/>
            <w:shd w:val="clear" w:color="auto" w:fill="F5F8FA"/>
            <w:tcMar>
              <w:top w:w="90" w:type="dxa"/>
              <w:left w:w="90" w:type="dxa"/>
              <w:bottom w:w="90" w:type="dxa"/>
              <w:right w:w="90" w:type="dxa"/>
            </w:tcMar>
            <w:vAlign w:val="center"/>
            <w:textDirection w:val="lrTb"/>
          </w:tcPr>
          <w:p w14:paraId="2504445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جزئی</w:t>
            </w:r>
          </w:p>
        </w:tc>
        <w:tc>
          <w:tcPr>
            <w:tcW w:w="2470" w:type="dxa"/>
            <w:shd w:val="clear" w:color="auto" w:fill="F5F8FA"/>
            <w:tcMar>
              <w:top w:w="90" w:type="dxa"/>
              <w:left w:w="90" w:type="dxa"/>
              <w:bottom w:w="90" w:type="dxa"/>
              <w:right w:w="90" w:type="dxa"/>
            </w:tcMar>
            <w:vAlign w:val="center"/>
            <w:textDirection w:val="lrTb"/>
          </w:tcPr>
          <w:p w14:paraId="2FBD73F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مشروط یا نگهداشت</w:t>
            </w:r>
          </w:p>
        </w:tc>
        <w:tc>
          <w:tcPr>
            <w:tcW w:w="3070" w:type="dxa"/>
            <w:shd w:val="clear" w:color="auto" w:fill="F5F8FA"/>
            <w:tcMar>
              <w:top w:w="90" w:type="dxa"/>
              <w:left w:w="90" w:type="dxa"/>
              <w:bottom w:w="90" w:type="dxa"/>
              <w:right w:w="90" w:type="dxa"/>
            </w:tcMar>
            <w:vAlign w:val="center"/>
            <w:textDirection w:val="lrTb"/>
          </w:tcPr>
          <w:p w14:paraId="1216F92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فهرست نقص و مهلت</w:t>
            </w:r>
          </w:p>
        </w:tc>
        <w:tc>
          <w:tcPr>
            <w:tcW w:w="2020" w:type="dxa"/>
            <w:shd w:val="clear" w:color="auto" w:fill="F5F8FA"/>
            <w:tcMar>
              <w:top w:w="90" w:type="dxa"/>
              <w:left w:w="90" w:type="dxa"/>
              <w:bottom w:w="90" w:type="dxa"/>
              <w:right w:w="90" w:type="dxa"/>
            </w:tcMar>
            <w:vAlign w:val="center"/>
            <w:textDirection w:val="lrTb"/>
          </w:tcPr>
          <w:p w14:paraId="166194B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کسر/نگهداشت متناسب</w:t>
            </w:r>
          </w:p>
        </w:tc>
      </w:tr>
      <w:tr w:rsidR="00044C3E" w:rsidRPr="00BE6A23" w14:paraId="05B659B8" w14:textId="77777777">
        <w:trPr>
          <w:cantSplit/>
        </w:trPr>
        <w:tc>
          <w:tcPr>
            <w:tcW w:w="1800" w:type="dxa"/>
            <w:shd w:val="clear" w:color="auto" w:fill="FFF1DD"/>
            <w:tcMar>
              <w:top w:w="90" w:type="dxa"/>
              <w:left w:w="90" w:type="dxa"/>
              <w:bottom w:w="90" w:type="dxa"/>
              <w:right w:w="90" w:type="dxa"/>
            </w:tcMar>
            <w:vAlign w:val="center"/>
            <w:textDirection w:val="lrTb"/>
          </w:tcPr>
          <w:p w14:paraId="6914375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انطباق (NCR)</w:t>
            </w:r>
          </w:p>
        </w:tc>
        <w:tc>
          <w:tcPr>
            <w:tcW w:w="2470" w:type="dxa"/>
            <w:tcMar>
              <w:top w:w="90" w:type="dxa"/>
              <w:left w:w="90" w:type="dxa"/>
              <w:bottom w:w="90" w:type="dxa"/>
              <w:right w:w="90" w:type="dxa"/>
            </w:tcMar>
            <w:vAlign w:val="center"/>
            <w:textDirection w:val="lrTb"/>
          </w:tcPr>
          <w:p w14:paraId="479D37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دامنه متاثر</w:t>
            </w:r>
          </w:p>
        </w:tc>
        <w:tc>
          <w:tcPr>
            <w:tcW w:w="3070" w:type="dxa"/>
            <w:tcMar>
              <w:top w:w="90" w:type="dxa"/>
              <w:left w:w="90" w:type="dxa"/>
              <w:bottom w:w="90" w:type="dxa"/>
              <w:right w:w="90" w:type="dxa"/>
            </w:tcMar>
            <w:vAlign w:val="center"/>
            <w:textDirection w:val="lrTb"/>
          </w:tcPr>
          <w:p w14:paraId="7566998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تحلیل، اصلاح و بازرسی مجدد</w:t>
            </w:r>
          </w:p>
        </w:tc>
        <w:tc>
          <w:tcPr>
            <w:tcW w:w="2020" w:type="dxa"/>
            <w:tcMar>
              <w:top w:w="90" w:type="dxa"/>
              <w:left w:w="90" w:type="dxa"/>
              <w:bottom w:w="90" w:type="dxa"/>
              <w:right w:w="90" w:type="dxa"/>
            </w:tcMar>
            <w:vAlign w:val="center"/>
            <w:textDirection w:val="lrTb"/>
          </w:tcPr>
          <w:p w14:paraId="7C1D28E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واجدبودن تا تعیین تکلیف</w:t>
            </w:r>
          </w:p>
        </w:tc>
      </w:tr>
      <w:tr w:rsidR="00044C3E" w:rsidRPr="00BE6A23" w14:paraId="74E5C22C" w14:textId="77777777">
        <w:trPr>
          <w:cantSplit/>
        </w:trPr>
        <w:tc>
          <w:tcPr>
            <w:tcW w:w="1800" w:type="dxa"/>
            <w:shd w:val="clear" w:color="auto" w:fill="F5F8FA"/>
            <w:tcMar>
              <w:top w:w="90" w:type="dxa"/>
              <w:left w:w="90" w:type="dxa"/>
              <w:bottom w:w="90" w:type="dxa"/>
              <w:right w:w="90" w:type="dxa"/>
            </w:tcMar>
            <w:vAlign w:val="center"/>
            <w:textDirection w:val="lrTb"/>
          </w:tcPr>
          <w:p w14:paraId="3F9CA5C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w:t>
            </w:r>
          </w:p>
        </w:tc>
        <w:tc>
          <w:tcPr>
            <w:tcW w:w="2470" w:type="dxa"/>
            <w:shd w:val="clear" w:color="auto" w:fill="F5F8FA"/>
            <w:tcMar>
              <w:top w:w="90" w:type="dxa"/>
              <w:left w:w="90" w:type="dxa"/>
              <w:bottom w:w="90" w:type="dxa"/>
              <w:right w:w="90" w:type="dxa"/>
            </w:tcMar>
            <w:vAlign w:val="center"/>
            <w:textDirection w:val="lrTb"/>
          </w:tcPr>
          <w:p w14:paraId="7791D8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غیرقابل پذیرش</w:t>
            </w:r>
          </w:p>
        </w:tc>
        <w:tc>
          <w:tcPr>
            <w:tcW w:w="3070" w:type="dxa"/>
            <w:shd w:val="clear" w:color="auto" w:fill="F5F8FA"/>
            <w:tcMar>
              <w:top w:w="90" w:type="dxa"/>
              <w:left w:w="90" w:type="dxa"/>
              <w:bottom w:w="90" w:type="dxa"/>
              <w:right w:w="90" w:type="dxa"/>
            </w:tcMar>
            <w:vAlign w:val="center"/>
            <w:textDirection w:val="lrTb"/>
          </w:tcPr>
          <w:p w14:paraId="3125F2F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تخریب، اجرای مجدد یا راهکار مصوب</w:t>
            </w:r>
          </w:p>
        </w:tc>
        <w:tc>
          <w:tcPr>
            <w:tcW w:w="2020" w:type="dxa"/>
            <w:shd w:val="clear" w:color="auto" w:fill="F5F8FA"/>
            <w:tcMar>
              <w:top w:w="90" w:type="dxa"/>
              <w:left w:w="90" w:type="dxa"/>
              <w:bottom w:w="90" w:type="dxa"/>
              <w:right w:w="90" w:type="dxa"/>
            </w:tcMar>
            <w:vAlign w:val="center"/>
            <w:textDirection w:val="lrTb"/>
          </w:tcPr>
          <w:p w14:paraId="17E630A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یا بازیابی هزینه</w:t>
            </w:r>
          </w:p>
        </w:tc>
      </w:tr>
      <w:tr w:rsidR="00044C3E" w:rsidRPr="00BE6A23" w14:paraId="406F7E5F" w14:textId="77777777">
        <w:trPr>
          <w:cantSplit/>
        </w:trPr>
        <w:tc>
          <w:tcPr>
            <w:tcW w:w="1800" w:type="dxa"/>
            <w:shd w:val="clear" w:color="auto" w:fill="FFF1DD"/>
            <w:tcMar>
              <w:top w:w="90" w:type="dxa"/>
              <w:left w:w="90" w:type="dxa"/>
              <w:bottom w:w="90" w:type="dxa"/>
              <w:right w:w="90" w:type="dxa"/>
            </w:tcMar>
            <w:vAlign w:val="center"/>
            <w:textDirection w:val="lrTb"/>
          </w:tcPr>
          <w:p w14:paraId="2D56F8B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رخداد ایمنی</w:t>
            </w:r>
          </w:p>
        </w:tc>
        <w:tc>
          <w:tcPr>
            <w:tcW w:w="2470" w:type="dxa"/>
            <w:tcMar>
              <w:top w:w="90" w:type="dxa"/>
              <w:left w:w="90" w:type="dxa"/>
              <w:bottom w:w="90" w:type="dxa"/>
              <w:right w:w="90" w:type="dxa"/>
            </w:tcMar>
            <w:vAlign w:val="center"/>
            <w:textDirection w:val="lrTb"/>
          </w:tcPr>
          <w:p w14:paraId="7C90392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فعالیت مرتبط</w:t>
            </w:r>
          </w:p>
        </w:tc>
        <w:tc>
          <w:tcPr>
            <w:tcW w:w="3070" w:type="dxa"/>
            <w:tcMar>
              <w:top w:w="90" w:type="dxa"/>
              <w:left w:w="90" w:type="dxa"/>
              <w:bottom w:w="90" w:type="dxa"/>
              <w:right w:w="90" w:type="dxa"/>
            </w:tcMar>
            <w:vAlign w:val="center"/>
            <w:textDirection w:val="lrTb"/>
          </w:tcPr>
          <w:p w14:paraId="43ED81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ایمن‌سازی، گزارش و اجازه شروع مجدد</w:t>
            </w:r>
          </w:p>
        </w:tc>
        <w:tc>
          <w:tcPr>
            <w:tcW w:w="2020" w:type="dxa"/>
            <w:tcMar>
              <w:top w:w="90" w:type="dxa"/>
              <w:left w:w="90" w:type="dxa"/>
              <w:bottom w:w="90" w:type="dxa"/>
              <w:right w:w="90" w:type="dxa"/>
            </w:tcMar>
            <w:vAlign w:val="center"/>
            <w:textDirection w:val="lrTb"/>
          </w:tcPr>
          <w:p w14:paraId="0991FBA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 طبق مسئولیت قراردادی</w:t>
            </w:r>
          </w:p>
        </w:tc>
      </w:tr>
    </w:tbl>
    <w:p w14:paraId="104FDA68" w14:textId="77777777" w:rsidR="00044C3E" w:rsidRPr="00BE6A23" w:rsidRDefault="00000000" w:rsidP="000A7BE2">
      <w:pPr>
        <w:jc w:val="right"/>
        <w:bidi w:val="1"/>
      </w:pPr>
      <w:r w:rsidRPr="00BE6A23">
        <w:rPr>
          <w:rFonts w:ascii="Tahoma" w:eastAsia="Tahoma" w:hAnsi="Tahoma" w:cs="Tahoma"/>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14:paraId="627A7DBA"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14:paraId="1036406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۵.۱۴ پذیرش تحویل‌دادنی و نقاط عطف</w:t>
      </w:r>
    </w:p>
    <w:p w14:paraId="0C50B417" w14:textId="77777777" w:rsidR="00044C3E" w:rsidRPr="00BE6A23" w:rsidRDefault="00000000" w:rsidP="000A7BE2">
      <w:pPr>
        <w:jc w:val="right"/>
        <w:bidi w:val="1"/>
      </w:pPr>
      <w:r w:rsidRPr="00BE6A23">
        <w:rPr>
          <w:rFonts w:ascii="Tahoma" w:eastAsia="Tahoma" w:hAnsi="Tahoma" w:cs="Tahoma"/>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499"/>
        <w:gridCol w:w="2405"/>
        <w:gridCol w:w="2554"/>
        <w:gridCol w:w="2558"/>
      </w:tblGrid>
      <w:tr w:rsidR="00044C3E" w:rsidRPr="00BE6A23" w14:paraId="1A0AF249" w14:textId="77777777">
        <w:trPr>
          <w:cantSplit/>
          <w:tblHeader/>
        </w:trPr>
        <w:tc>
          <w:tcPr>
            <w:tcW w:w="1550" w:type="dxa"/>
            <w:shd w:val="clear" w:color="auto" w:fill="173B5F"/>
            <w:tcMar>
              <w:top w:w="90" w:type="dxa"/>
              <w:left w:w="90" w:type="dxa"/>
              <w:bottom w:w="90" w:type="dxa"/>
              <w:right w:w="90" w:type="dxa"/>
            </w:tcMar>
            <w:vAlign w:val="center"/>
            <w:textDirection w:val="lrTb"/>
          </w:tcPr>
          <w:p w14:paraId="0F198A9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نتیجه</w:t>
            </w:r>
          </w:p>
        </w:tc>
        <w:tc>
          <w:tcPr>
            <w:tcW w:w="2500" w:type="dxa"/>
            <w:shd w:val="clear" w:color="auto" w:fill="173B5F"/>
            <w:tcMar>
              <w:top w:w="90" w:type="dxa"/>
              <w:left w:w="90" w:type="dxa"/>
              <w:bottom w:w="90" w:type="dxa"/>
              <w:right w:w="90" w:type="dxa"/>
            </w:tcMar>
            <w:vAlign w:val="center"/>
            <w:textDirection w:val="lrTb"/>
          </w:tcPr>
          <w:p w14:paraId="61E640C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دامنه</w:t>
            </w:r>
          </w:p>
        </w:tc>
        <w:tc>
          <w:tcPr>
            <w:tcW w:w="2650" w:type="dxa"/>
            <w:shd w:val="clear" w:color="auto" w:fill="173B5F"/>
            <w:tcMar>
              <w:top w:w="90" w:type="dxa"/>
              <w:left w:w="90" w:type="dxa"/>
              <w:bottom w:w="90" w:type="dxa"/>
              <w:right w:w="90" w:type="dxa"/>
            </w:tcMar>
            <w:vAlign w:val="center"/>
            <w:textDirection w:val="lrTb"/>
          </w:tcPr>
          <w:p w14:paraId="594F290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برنامه</w:t>
            </w:r>
          </w:p>
        </w:tc>
        <w:tc>
          <w:tcPr>
            <w:tcW w:w="2660" w:type="dxa"/>
            <w:shd w:val="clear" w:color="auto" w:fill="173B5F"/>
            <w:tcMar>
              <w:top w:w="90" w:type="dxa"/>
              <w:left w:w="90" w:type="dxa"/>
              <w:bottom w:w="90" w:type="dxa"/>
              <w:right w:w="90" w:type="dxa"/>
            </w:tcMar>
            <w:vAlign w:val="center"/>
            <w:textDirection w:val="lrTb"/>
          </w:tcPr>
          <w:p w14:paraId="4CE576C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پرداخت</w:t>
            </w:r>
          </w:p>
        </w:tc>
      </w:tr>
      <w:tr w:rsidR="00044C3E" w:rsidRPr="00BE6A23" w14:paraId="56EA1682" w14:textId="77777777">
        <w:trPr>
          <w:cantSplit/>
        </w:trPr>
        <w:tc>
          <w:tcPr>
            <w:tcW w:w="1550" w:type="dxa"/>
            <w:shd w:val="clear" w:color="auto" w:fill="E8EEF5"/>
            <w:tcMar>
              <w:top w:w="90" w:type="dxa"/>
              <w:left w:w="90" w:type="dxa"/>
              <w:bottom w:w="90" w:type="dxa"/>
              <w:right w:w="90" w:type="dxa"/>
            </w:tcMar>
            <w:vAlign w:val="center"/>
            <w:textDirection w:val="lrTb"/>
          </w:tcPr>
          <w:p w14:paraId="30FD984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w:t>
            </w:r>
          </w:p>
        </w:tc>
        <w:tc>
          <w:tcPr>
            <w:tcW w:w="2500" w:type="dxa"/>
            <w:tcMar>
              <w:top w:w="90" w:type="dxa"/>
              <w:left w:w="90" w:type="dxa"/>
              <w:bottom w:w="90" w:type="dxa"/>
              <w:right w:w="90" w:type="dxa"/>
            </w:tcMar>
            <w:vAlign w:val="center"/>
            <w:textDirection w:val="lrTb"/>
          </w:tcPr>
          <w:p w14:paraId="0BC70F9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تمام خروجی مصوب</w:t>
            </w:r>
          </w:p>
        </w:tc>
        <w:tc>
          <w:tcPr>
            <w:tcW w:w="2650" w:type="dxa"/>
            <w:tcMar>
              <w:top w:w="90" w:type="dxa"/>
              <w:left w:w="90" w:type="dxa"/>
              <w:bottom w:w="90" w:type="dxa"/>
              <w:right w:w="90" w:type="dxa"/>
            </w:tcMar>
            <w:vAlign w:val="center"/>
            <w:textDirection w:val="lrTb"/>
          </w:tcPr>
          <w:p w14:paraId="6EADF81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فعالیت/نقطه عطف</w:t>
            </w:r>
          </w:p>
        </w:tc>
        <w:tc>
          <w:tcPr>
            <w:tcW w:w="2660" w:type="dxa"/>
            <w:tcMar>
              <w:top w:w="90" w:type="dxa"/>
              <w:left w:w="90" w:type="dxa"/>
              <w:bottom w:w="90" w:type="dxa"/>
              <w:right w:w="90" w:type="dxa"/>
            </w:tcMar>
            <w:vAlign w:val="center"/>
            <w:textDirection w:val="lrTb"/>
          </w:tcPr>
          <w:p w14:paraId="231425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امکان گواهی کامل</w:t>
            </w:r>
          </w:p>
        </w:tc>
      </w:tr>
      <w:tr w:rsidR="00044C3E" w:rsidRPr="00BE6A23" w14:paraId="6DBE2C1D" w14:textId="77777777">
        <w:trPr>
          <w:cantSplit/>
        </w:trPr>
        <w:tc>
          <w:tcPr>
            <w:tcW w:w="1550" w:type="dxa"/>
            <w:shd w:val="clear" w:color="auto" w:fill="F5F8FA"/>
            <w:tcMar>
              <w:top w:w="90" w:type="dxa"/>
              <w:left w:w="90" w:type="dxa"/>
              <w:bottom w:w="90" w:type="dxa"/>
              <w:right w:w="90" w:type="dxa"/>
            </w:tcMar>
            <w:vAlign w:val="center"/>
            <w:textDirection w:val="lrTb"/>
          </w:tcPr>
          <w:p w14:paraId="6D6E5C2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جزئی</w:t>
            </w:r>
          </w:p>
        </w:tc>
        <w:tc>
          <w:tcPr>
            <w:tcW w:w="2500" w:type="dxa"/>
            <w:shd w:val="clear" w:color="auto" w:fill="F5F8FA"/>
            <w:tcMar>
              <w:top w:w="90" w:type="dxa"/>
              <w:left w:w="90" w:type="dxa"/>
              <w:bottom w:w="90" w:type="dxa"/>
              <w:right w:w="90" w:type="dxa"/>
            </w:tcMar>
            <w:vAlign w:val="center"/>
            <w:textDirection w:val="lrTb"/>
          </w:tcPr>
          <w:p w14:paraId="3DD1553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بخش شناسه‌دار خروجی</w:t>
            </w:r>
          </w:p>
        </w:tc>
        <w:tc>
          <w:tcPr>
            <w:tcW w:w="2650" w:type="dxa"/>
            <w:shd w:val="clear" w:color="auto" w:fill="F5F8FA"/>
            <w:tcMar>
              <w:top w:w="90" w:type="dxa"/>
              <w:left w:w="90" w:type="dxa"/>
              <w:bottom w:w="90" w:type="dxa"/>
              <w:right w:w="90" w:type="dxa"/>
            </w:tcMar>
            <w:vAlign w:val="center"/>
            <w:textDirection w:val="lrTb"/>
          </w:tcPr>
          <w:p w14:paraId="22BE5F1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بخش و حفظ مانده</w:t>
            </w:r>
          </w:p>
        </w:tc>
        <w:tc>
          <w:tcPr>
            <w:tcW w:w="2660" w:type="dxa"/>
            <w:shd w:val="clear" w:color="auto" w:fill="F5F8FA"/>
            <w:tcMar>
              <w:top w:w="90" w:type="dxa"/>
              <w:left w:w="90" w:type="dxa"/>
              <w:bottom w:w="90" w:type="dxa"/>
              <w:right w:w="90" w:type="dxa"/>
            </w:tcMar>
            <w:vAlign w:val="center"/>
            <w:textDirection w:val="lrTb"/>
          </w:tcPr>
          <w:p w14:paraId="7C51EB5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مبلغ متناظر</w:t>
            </w:r>
          </w:p>
        </w:tc>
      </w:tr>
      <w:tr w:rsidR="00044C3E" w:rsidRPr="00BE6A23" w14:paraId="0DAA7600" w14:textId="77777777">
        <w:trPr>
          <w:cantSplit/>
        </w:trPr>
        <w:tc>
          <w:tcPr>
            <w:tcW w:w="1550" w:type="dxa"/>
            <w:shd w:val="clear" w:color="auto" w:fill="E8EEF5"/>
            <w:tcMar>
              <w:top w:w="90" w:type="dxa"/>
              <w:left w:w="90" w:type="dxa"/>
              <w:bottom w:w="90" w:type="dxa"/>
              <w:right w:w="90" w:type="dxa"/>
            </w:tcMar>
            <w:vAlign w:val="center"/>
            <w:textDirection w:val="lrTb"/>
          </w:tcPr>
          <w:p w14:paraId="33AF47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مشروط</w:t>
            </w:r>
          </w:p>
        </w:tc>
        <w:tc>
          <w:tcPr>
            <w:tcW w:w="2500" w:type="dxa"/>
            <w:tcMar>
              <w:top w:w="90" w:type="dxa"/>
              <w:left w:w="90" w:type="dxa"/>
              <w:bottom w:w="90" w:type="dxa"/>
              <w:right w:w="90" w:type="dxa"/>
            </w:tcMar>
            <w:vAlign w:val="center"/>
            <w:textDirection w:val="lrTb"/>
          </w:tcPr>
          <w:p w14:paraId="665E7EE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استفاده با نقص محدود</w:t>
            </w:r>
          </w:p>
        </w:tc>
        <w:tc>
          <w:tcPr>
            <w:tcW w:w="2650" w:type="dxa"/>
            <w:tcMar>
              <w:top w:w="90" w:type="dxa"/>
              <w:left w:w="90" w:type="dxa"/>
              <w:bottom w:w="90" w:type="dxa"/>
              <w:right w:w="90" w:type="dxa"/>
            </w:tcMar>
            <w:vAlign w:val="center"/>
            <w:textDirection w:val="lrTb"/>
          </w:tcPr>
          <w:p w14:paraId="5237852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رفع نقص</w:t>
            </w:r>
          </w:p>
        </w:tc>
        <w:tc>
          <w:tcPr>
            <w:tcW w:w="2660" w:type="dxa"/>
            <w:tcMar>
              <w:top w:w="90" w:type="dxa"/>
              <w:left w:w="90" w:type="dxa"/>
              <w:bottom w:w="90" w:type="dxa"/>
              <w:right w:w="90" w:type="dxa"/>
            </w:tcMar>
            <w:vAlign w:val="center"/>
            <w:textDirection w:val="lrTb"/>
          </w:tcPr>
          <w:p w14:paraId="36FC71E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نگهداشت یا کسر طبق تصمیم</w:t>
            </w:r>
          </w:p>
        </w:tc>
      </w:tr>
      <w:tr w:rsidR="00044C3E" w:rsidRPr="00BE6A23" w14:paraId="04E4B7E9" w14:textId="77777777">
        <w:trPr>
          <w:cantSplit/>
        </w:trPr>
        <w:tc>
          <w:tcPr>
            <w:tcW w:w="1550" w:type="dxa"/>
            <w:shd w:val="clear" w:color="auto" w:fill="F5F8FA"/>
            <w:tcMar>
              <w:top w:w="90" w:type="dxa"/>
              <w:left w:w="90" w:type="dxa"/>
              <w:bottom w:w="90" w:type="dxa"/>
              <w:right w:w="90" w:type="dxa"/>
            </w:tcMar>
            <w:vAlign w:val="center"/>
            <w:textDirection w:val="lrTb"/>
          </w:tcPr>
          <w:p w14:paraId="5F7D91A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w:t>
            </w:r>
          </w:p>
        </w:tc>
        <w:tc>
          <w:tcPr>
            <w:tcW w:w="2500" w:type="dxa"/>
            <w:shd w:val="clear" w:color="auto" w:fill="F5F8FA"/>
            <w:tcMar>
              <w:top w:w="90" w:type="dxa"/>
              <w:left w:w="90" w:type="dxa"/>
              <w:bottom w:w="90" w:type="dxa"/>
              <w:right w:w="90" w:type="dxa"/>
            </w:tcMar>
            <w:vAlign w:val="center"/>
            <w:textDirection w:val="lrTb"/>
          </w:tcPr>
          <w:p w14:paraId="6F4886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دامنه معیوب</w:t>
            </w:r>
          </w:p>
        </w:tc>
        <w:tc>
          <w:tcPr>
            <w:tcW w:w="2650" w:type="dxa"/>
            <w:shd w:val="clear" w:color="auto" w:fill="F5F8FA"/>
            <w:tcMar>
              <w:top w:w="90" w:type="dxa"/>
              <w:left w:w="90" w:type="dxa"/>
              <w:bottom w:w="90" w:type="dxa"/>
              <w:right w:w="90" w:type="dxa"/>
            </w:tcMar>
            <w:vAlign w:val="center"/>
            <w:textDirection w:val="lrTb"/>
          </w:tcPr>
          <w:p w14:paraId="4C65AB7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بازکاری و اثر تأخیر</w:t>
            </w:r>
          </w:p>
        </w:tc>
        <w:tc>
          <w:tcPr>
            <w:tcW w:w="2660" w:type="dxa"/>
            <w:shd w:val="clear" w:color="auto" w:fill="F5F8FA"/>
            <w:tcMar>
              <w:top w:w="90" w:type="dxa"/>
              <w:left w:w="90" w:type="dxa"/>
              <w:bottom w:w="90" w:type="dxa"/>
              <w:right w:w="90" w:type="dxa"/>
            </w:tcMar>
            <w:vAlign w:val="center"/>
            <w:textDirection w:val="lrTb"/>
          </w:tcPr>
          <w:p w14:paraId="736F037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واجدبودن</w:t>
            </w:r>
          </w:p>
        </w:tc>
      </w:tr>
      <w:tr w:rsidR="00044C3E" w:rsidRPr="00BE6A23" w14:paraId="329AD517" w14:textId="77777777">
        <w:trPr>
          <w:cantSplit/>
        </w:trPr>
        <w:tc>
          <w:tcPr>
            <w:tcW w:w="1550" w:type="dxa"/>
            <w:shd w:val="clear" w:color="auto" w:fill="E8EEF5"/>
            <w:tcMar>
              <w:top w:w="90" w:type="dxa"/>
              <w:left w:w="90" w:type="dxa"/>
              <w:bottom w:w="90" w:type="dxa"/>
              <w:right w:w="90" w:type="dxa"/>
            </w:tcMar>
            <w:vAlign w:val="center"/>
            <w:textDirection w:val="lrTb"/>
          </w:tcPr>
          <w:p w14:paraId="55702AC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نیازمند اطلاعات</w:t>
            </w:r>
          </w:p>
        </w:tc>
        <w:tc>
          <w:tcPr>
            <w:tcW w:w="2500" w:type="dxa"/>
            <w:tcMar>
              <w:top w:w="90" w:type="dxa"/>
              <w:left w:w="90" w:type="dxa"/>
              <w:bottom w:w="90" w:type="dxa"/>
              <w:right w:w="90" w:type="dxa"/>
            </w:tcMar>
            <w:vAlign w:val="center"/>
            <w:textDirection w:val="lrTb"/>
          </w:tcPr>
          <w:p w14:paraId="4B26ED6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ناقص</w:t>
            </w:r>
          </w:p>
        </w:tc>
        <w:tc>
          <w:tcPr>
            <w:tcW w:w="2650" w:type="dxa"/>
            <w:tcMar>
              <w:top w:w="90" w:type="dxa"/>
              <w:left w:w="90" w:type="dxa"/>
              <w:bottom w:w="90" w:type="dxa"/>
              <w:right w:w="90" w:type="dxa"/>
            </w:tcMar>
            <w:vAlign w:val="center"/>
            <w:textDirection w:val="lrTb"/>
          </w:tcPr>
          <w:p w14:paraId="2F6EC76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ساعت پاسخ متوقف/فعال طبق SLA</w:t>
            </w:r>
          </w:p>
        </w:tc>
        <w:tc>
          <w:tcPr>
            <w:tcW w:w="2660" w:type="dxa"/>
            <w:tcMar>
              <w:top w:w="90" w:type="dxa"/>
              <w:left w:w="90" w:type="dxa"/>
              <w:bottom w:w="90" w:type="dxa"/>
              <w:right w:w="90" w:type="dxa"/>
            </w:tcMar>
            <w:vAlign w:val="center"/>
            <w:textDirection w:val="lrTb"/>
          </w:tcPr>
          <w:p w14:paraId="47E4E10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ورود به گواهی</w:t>
            </w:r>
          </w:p>
        </w:tc>
      </w:tr>
    </w:tbl>
    <w:p w14:paraId="78EDA89F" w14:textId="77777777" w:rsidR="00044C3E" w:rsidRPr="00BE6A23" w:rsidRDefault="00000000" w:rsidP="000A7BE2">
      <w:pPr>
        <w:jc w:val="right"/>
        <w:bidi w:val="1"/>
      </w:pPr>
      <w:r w:rsidRPr="00BE6A23">
        <w:rPr>
          <w:rFonts w:ascii="Tahoma" w:eastAsia="Tahoma" w:hAnsi="Tahoma" w:cs="Tahoma"/>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14:paraId="506AD0B9"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14:paraId="2CD637E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۵.۱۵ مدیریت دستور، تغییر و اثر خط مبنا</w:t>
      </w:r>
    </w:p>
    <w:p w14:paraId="312A7114" w14:textId="77777777" w:rsidR="00044C3E" w:rsidRPr="00BE6A23" w:rsidRDefault="00000000" w:rsidP="000A7BE2">
      <w:pPr>
        <w:jc w:val="right"/>
        <w:bidi w:val="1"/>
      </w:pPr>
      <w:r w:rsidRPr="00BE6A23">
        <w:rPr>
          <w:rFonts w:ascii="Tahoma" w:eastAsia="Tahoma" w:hAnsi="Tahoma" w:cs="Tahoma"/>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48"/>
        <w:gridCol w:w="2639"/>
        <w:gridCol w:w="2132"/>
        <w:gridCol w:w="2597"/>
      </w:tblGrid>
      <w:tr w:rsidR="00044C3E" w:rsidRPr="00BE6A23" w14:paraId="76FADF5A" w14:textId="77777777">
        <w:trPr>
          <w:cantSplit/>
          <w:tblHeader/>
        </w:trPr>
        <w:tc>
          <w:tcPr>
            <w:tcW w:w="1700" w:type="dxa"/>
            <w:shd w:val="clear" w:color="auto" w:fill="173B5F"/>
            <w:tcMar>
              <w:top w:w="90" w:type="dxa"/>
              <w:left w:w="90" w:type="dxa"/>
              <w:bottom w:w="90" w:type="dxa"/>
              <w:right w:w="90" w:type="dxa"/>
            </w:tcMar>
            <w:vAlign w:val="center"/>
            <w:textDirection w:val="lrTb"/>
          </w:tcPr>
          <w:p w14:paraId="4440EAE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تغییر</w:t>
            </w:r>
          </w:p>
        </w:tc>
        <w:tc>
          <w:tcPr>
            <w:tcW w:w="2750" w:type="dxa"/>
            <w:shd w:val="clear" w:color="auto" w:fill="173B5F"/>
            <w:tcMar>
              <w:top w:w="90" w:type="dxa"/>
              <w:left w:w="90" w:type="dxa"/>
              <w:bottom w:w="90" w:type="dxa"/>
              <w:right w:w="90" w:type="dxa"/>
            </w:tcMar>
            <w:vAlign w:val="center"/>
            <w:textDirection w:val="lrTb"/>
          </w:tcPr>
          <w:p w14:paraId="0980633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 مجاز</w:t>
            </w:r>
          </w:p>
        </w:tc>
        <w:tc>
          <w:tcPr>
            <w:tcW w:w="2200" w:type="dxa"/>
            <w:shd w:val="clear" w:color="auto" w:fill="173B5F"/>
            <w:tcMar>
              <w:top w:w="90" w:type="dxa"/>
              <w:left w:w="90" w:type="dxa"/>
              <w:bottom w:w="90" w:type="dxa"/>
              <w:right w:w="90" w:type="dxa"/>
            </w:tcMar>
            <w:vAlign w:val="center"/>
            <w:textDirection w:val="lrTb"/>
          </w:tcPr>
          <w:p w14:paraId="1D6AA01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w:t>
            </w:r>
          </w:p>
        </w:tc>
        <w:tc>
          <w:tcPr>
            <w:tcW w:w="2710" w:type="dxa"/>
            <w:shd w:val="clear" w:color="auto" w:fill="173B5F"/>
            <w:tcMar>
              <w:top w:w="90" w:type="dxa"/>
              <w:left w:w="90" w:type="dxa"/>
              <w:bottom w:w="90" w:type="dxa"/>
              <w:right w:w="90" w:type="dxa"/>
            </w:tcMar>
            <w:vAlign w:val="center"/>
            <w:textDirection w:val="lrTb"/>
          </w:tcPr>
          <w:p w14:paraId="1E8BDF1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شرط عبور</w:t>
            </w:r>
          </w:p>
        </w:tc>
      </w:tr>
      <w:tr w:rsidR="00044C3E" w:rsidRPr="00BE6A23" w14:paraId="026376B2" w14:textId="77777777">
        <w:trPr>
          <w:cantSplit/>
        </w:trPr>
        <w:tc>
          <w:tcPr>
            <w:tcW w:w="1700" w:type="dxa"/>
            <w:shd w:val="clear" w:color="auto" w:fill="E8F3E8"/>
            <w:tcMar>
              <w:top w:w="90" w:type="dxa"/>
              <w:left w:w="90" w:type="dxa"/>
              <w:bottom w:w="90" w:type="dxa"/>
              <w:right w:w="90" w:type="dxa"/>
            </w:tcMar>
            <w:vAlign w:val="center"/>
            <w:textDirection w:val="lrTb"/>
          </w:tcPr>
          <w:p w14:paraId="11578A0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ثبت‌شده</w:t>
            </w:r>
          </w:p>
        </w:tc>
        <w:tc>
          <w:tcPr>
            <w:tcW w:w="2750" w:type="dxa"/>
            <w:tcMar>
              <w:top w:w="90" w:type="dxa"/>
              <w:left w:w="90" w:type="dxa"/>
              <w:bottom w:w="90" w:type="dxa"/>
              <w:right w:w="90" w:type="dxa"/>
            </w:tcMar>
            <w:vAlign w:val="center"/>
            <w:textDirection w:val="lrTb"/>
          </w:tcPr>
          <w:p w14:paraId="66567AE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تکمیل علت و دامنه</w:t>
            </w:r>
          </w:p>
        </w:tc>
        <w:tc>
          <w:tcPr>
            <w:tcW w:w="2200" w:type="dxa"/>
            <w:tcMar>
              <w:top w:w="90" w:type="dxa"/>
              <w:left w:w="90" w:type="dxa"/>
              <w:bottom w:w="90" w:type="dxa"/>
              <w:right w:w="90" w:type="dxa"/>
            </w:tcMar>
            <w:vAlign w:val="center"/>
            <w:textDirection w:val="lrTb"/>
          </w:tcPr>
          <w:p w14:paraId="1EB65D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درخواست‌کننده</w:t>
            </w:r>
          </w:p>
        </w:tc>
        <w:tc>
          <w:tcPr>
            <w:tcW w:w="2710" w:type="dxa"/>
            <w:tcMar>
              <w:top w:w="90" w:type="dxa"/>
              <w:left w:w="90" w:type="dxa"/>
              <w:bottom w:w="90" w:type="dxa"/>
              <w:right w:w="90" w:type="dxa"/>
            </w:tcMar>
            <w:vAlign w:val="center"/>
            <w:textDirection w:val="lrTb"/>
          </w:tcPr>
          <w:p w14:paraId="552B8A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و مرجع قرارداد</w:t>
            </w:r>
          </w:p>
        </w:tc>
      </w:tr>
      <w:tr w:rsidR="00044C3E" w:rsidRPr="00BE6A23" w14:paraId="133DF431" w14:textId="77777777">
        <w:trPr>
          <w:cantSplit/>
        </w:trPr>
        <w:tc>
          <w:tcPr>
            <w:tcW w:w="1700" w:type="dxa"/>
            <w:shd w:val="clear" w:color="auto" w:fill="F5F8FA"/>
            <w:tcMar>
              <w:top w:w="90" w:type="dxa"/>
              <w:left w:w="90" w:type="dxa"/>
              <w:bottom w:w="90" w:type="dxa"/>
              <w:right w:w="90" w:type="dxa"/>
            </w:tcMar>
            <w:vAlign w:val="center"/>
            <w:textDirection w:val="lrTb"/>
          </w:tcPr>
          <w:p w14:paraId="3CCD3C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ارزیابی</w:t>
            </w:r>
          </w:p>
        </w:tc>
        <w:tc>
          <w:tcPr>
            <w:tcW w:w="2750" w:type="dxa"/>
            <w:shd w:val="clear" w:color="auto" w:fill="F5F8FA"/>
            <w:tcMar>
              <w:top w:w="90" w:type="dxa"/>
              <w:left w:w="90" w:type="dxa"/>
              <w:bottom w:w="90" w:type="dxa"/>
              <w:right w:w="90" w:type="dxa"/>
            </w:tcMar>
            <w:vAlign w:val="center"/>
            <w:textDirection w:val="lrTb"/>
          </w:tcPr>
          <w:p w14:paraId="2885406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برآورد اثر و گزینه</w:t>
            </w:r>
          </w:p>
        </w:tc>
        <w:tc>
          <w:tcPr>
            <w:tcW w:w="2200" w:type="dxa"/>
            <w:shd w:val="clear" w:color="auto" w:fill="F5F8FA"/>
            <w:tcMar>
              <w:top w:w="90" w:type="dxa"/>
              <w:left w:w="90" w:type="dxa"/>
              <w:bottom w:w="90" w:type="dxa"/>
              <w:right w:w="90" w:type="dxa"/>
            </w:tcMar>
            <w:vAlign w:val="center"/>
            <w:textDirection w:val="lrTb"/>
          </w:tcPr>
          <w:p w14:paraId="1B036D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پروژه/قرارداد/فنی</w:t>
            </w:r>
          </w:p>
        </w:tc>
        <w:tc>
          <w:tcPr>
            <w:tcW w:w="2710" w:type="dxa"/>
            <w:shd w:val="clear" w:color="auto" w:fill="F5F8FA"/>
            <w:tcMar>
              <w:top w:w="90" w:type="dxa"/>
              <w:left w:w="90" w:type="dxa"/>
              <w:bottom w:w="90" w:type="dxa"/>
              <w:right w:w="90" w:type="dxa"/>
            </w:tcMar>
            <w:vAlign w:val="center"/>
            <w:textDirection w:val="lrTb"/>
          </w:tcPr>
          <w:p w14:paraId="6D8144E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داده زمان و هزینه</w:t>
            </w:r>
          </w:p>
        </w:tc>
      </w:tr>
      <w:tr w:rsidR="00044C3E" w:rsidRPr="00BE6A23" w14:paraId="2ACABD13" w14:textId="77777777">
        <w:trPr>
          <w:cantSplit/>
        </w:trPr>
        <w:tc>
          <w:tcPr>
            <w:tcW w:w="1700" w:type="dxa"/>
            <w:shd w:val="clear" w:color="auto" w:fill="E8F3E8"/>
            <w:tcMar>
              <w:top w:w="90" w:type="dxa"/>
              <w:left w:w="90" w:type="dxa"/>
              <w:bottom w:w="90" w:type="dxa"/>
              <w:right w:w="90" w:type="dxa"/>
            </w:tcMar>
            <w:vAlign w:val="center"/>
            <w:textDirection w:val="lrTb"/>
          </w:tcPr>
          <w:p w14:paraId="4ACDC9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مذاکره</w:t>
            </w:r>
          </w:p>
        </w:tc>
        <w:tc>
          <w:tcPr>
            <w:tcW w:w="2750" w:type="dxa"/>
            <w:tcMar>
              <w:top w:w="90" w:type="dxa"/>
              <w:left w:w="90" w:type="dxa"/>
              <w:bottom w:w="90" w:type="dxa"/>
              <w:right w:w="90" w:type="dxa"/>
            </w:tcMar>
            <w:vAlign w:val="center"/>
            <w:textDirection w:val="lrTb"/>
          </w:tcPr>
          <w:p w14:paraId="53B25B7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توافق نرخ، مدت و ریسک</w:t>
            </w:r>
          </w:p>
        </w:tc>
        <w:tc>
          <w:tcPr>
            <w:tcW w:w="2200" w:type="dxa"/>
            <w:tcMar>
              <w:top w:w="90" w:type="dxa"/>
              <w:left w:w="90" w:type="dxa"/>
              <w:bottom w:w="90" w:type="dxa"/>
              <w:right w:w="90" w:type="dxa"/>
            </w:tcMar>
            <w:vAlign w:val="center"/>
            <w:textDirection w:val="lrTb"/>
          </w:tcPr>
          <w:p w14:paraId="7C6B889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قرارداد</w:t>
            </w:r>
          </w:p>
        </w:tc>
        <w:tc>
          <w:tcPr>
            <w:tcW w:w="2710" w:type="dxa"/>
            <w:tcMar>
              <w:top w:w="90" w:type="dxa"/>
              <w:left w:w="90" w:type="dxa"/>
              <w:bottom w:w="90" w:type="dxa"/>
              <w:right w:w="90" w:type="dxa"/>
            </w:tcMar>
            <w:vAlign w:val="center"/>
            <w:textDirection w:val="lrTb"/>
          </w:tcPr>
          <w:p w14:paraId="4463268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مواضع و اعتبار پیشنهاد</w:t>
            </w:r>
          </w:p>
        </w:tc>
      </w:tr>
      <w:tr w:rsidR="00044C3E" w:rsidRPr="00BE6A23" w14:paraId="5FB607CA" w14:textId="77777777">
        <w:trPr>
          <w:cantSplit/>
        </w:trPr>
        <w:tc>
          <w:tcPr>
            <w:tcW w:w="1700" w:type="dxa"/>
            <w:shd w:val="clear" w:color="auto" w:fill="F5F8FA"/>
            <w:tcMar>
              <w:top w:w="90" w:type="dxa"/>
              <w:left w:w="90" w:type="dxa"/>
              <w:bottom w:w="90" w:type="dxa"/>
              <w:right w:w="90" w:type="dxa"/>
            </w:tcMar>
            <w:vAlign w:val="center"/>
            <w:textDirection w:val="lrTb"/>
          </w:tcPr>
          <w:p w14:paraId="3EC4512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مصوب</w:t>
            </w:r>
          </w:p>
        </w:tc>
        <w:tc>
          <w:tcPr>
            <w:tcW w:w="2750" w:type="dxa"/>
            <w:shd w:val="clear" w:color="auto" w:fill="F5F8FA"/>
            <w:tcMar>
              <w:top w:w="90" w:type="dxa"/>
              <w:left w:w="90" w:type="dxa"/>
              <w:bottom w:w="90" w:type="dxa"/>
              <w:right w:w="90" w:type="dxa"/>
            </w:tcMar>
            <w:vAlign w:val="center"/>
            <w:textDirection w:val="lrTb"/>
          </w:tcPr>
          <w:p w14:paraId="0C6B0BE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به‌روزرسانی تعهد و خط مبنا</w:t>
            </w:r>
          </w:p>
        </w:tc>
        <w:tc>
          <w:tcPr>
            <w:tcW w:w="2200" w:type="dxa"/>
            <w:shd w:val="clear" w:color="auto" w:fill="F5F8FA"/>
            <w:tcMar>
              <w:top w:w="90" w:type="dxa"/>
              <w:left w:w="90" w:type="dxa"/>
              <w:bottom w:w="90" w:type="dxa"/>
              <w:right w:w="90" w:type="dxa"/>
            </w:tcMar>
            <w:vAlign w:val="center"/>
            <w:textDirection w:val="lrTb"/>
          </w:tcPr>
          <w:p w14:paraId="01B5887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صاحب اختیار/کمیته</w:t>
            </w:r>
          </w:p>
        </w:tc>
        <w:tc>
          <w:tcPr>
            <w:tcW w:w="2710" w:type="dxa"/>
            <w:shd w:val="clear" w:color="auto" w:fill="F5F8FA"/>
            <w:tcMar>
              <w:top w:w="90" w:type="dxa"/>
              <w:left w:w="90" w:type="dxa"/>
              <w:bottom w:w="90" w:type="dxa"/>
              <w:right w:w="90" w:type="dxa"/>
            </w:tcMar>
            <w:vAlign w:val="center"/>
            <w:textDirection w:val="lrTb"/>
          </w:tcPr>
          <w:p w14:paraId="2C4149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بودجه و اختیار معتبر</w:t>
            </w:r>
          </w:p>
        </w:tc>
      </w:tr>
      <w:tr w:rsidR="00044C3E" w:rsidRPr="00BE6A23" w14:paraId="2AF497B3" w14:textId="77777777">
        <w:trPr>
          <w:cantSplit/>
        </w:trPr>
        <w:tc>
          <w:tcPr>
            <w:tcW w:w="1700" w:type="dxa"/>
            <w:shd w:val="clear" w:color="auto" w:fill="E8F3E8"/>
            <w:tcMar>
              <w:top w:w="90" w:type="dxa"/>
              <w:left w:w="90" w:type="dxa"/>
              <w:bottom w:w="90" w:type="dxa"/>
              <w:right w:w="90" w:type="dxa"/>
            </w:tcMar>
            <w:vAlign w:val="center"/>
            <w:textDirection w:val="lrTb"/>
          </w:tcPr>
          <w:p w14:paraId="6555A9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رد/پس‌گرفته</w:t>
            </w:r>
          </w:p>
        </w:tc>
        <w:tc>
          <w:tcPr>
            <w:tcW w:w="2750" w:type="dxa"/>
            <w:tcMar>
              <w:top w:w="90" w:type="dxa"/>
              <w:left w:w="90" w:type="dxa"/>
              <w:bottom w:w="90" w:type="dxa"/>
              <w:right w:w="90" w:type="dxa"/>
            </w:tcMar>
            <w:vAlign w:val="center"/>
            <w:textDirection w:val="lrTb"/>
          </w:tcPr>
          <w:p w14:paraId="2245005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اثر جدید و حفظ سابقه</w:t>
            </w:r>
          </w:p>
        </w:tc>
        <w:tc>
          <w:tcPr>
            <w:tcW w:w="2200" w:type="dxa"/>
            <w:tcMar>
              <w:top w:w="90" w:type="dxa"/>
              <w:left w:w="90" w:type="dxa"/>
              <w:bottom w:w="90" w:type="dxa"/>
              <w:right w:w="90" w:type="dxa"/>
            </w:tcMar>
            <w:vAlign w:val="center"/>
            <w:textDirection w:val="lrTb"/>
          </w:tcPr>
          <w:p w14:paraId="4C2A144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مرجع تصمیم</w:t>
            </w:r>
          </w:p>
        </w:tc>
        <w:tc>
          <w:tcPr>
            <w:tcW w:w="2710" w:type="dxa"/>
            <w:tcMar>
              <w:top w:w="90" w:type="dxa"/>
              <w:left w:w="90" w:type="dxa"/>
              <w:bottom w:w="90" w:type="dxa"/>
              <w:right w:w="90" w:type="dxa"/>
            </w:tcMar>
            <w:vAlign w:val="center"/>
            <w:textDirection w:val="lrTb"/>
          </w:tcPr>
          <w:p w14:paraId="055863A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دلیل و تعیین تکلیف کار انجام‌شده</w:t>
            </w:r>
          </w:p>
        </w:tc>
      </w:tr>
      <w:tr w:rsidR="00044C3E" w:rsidRPr="00BE6A23" w14:paraId="18564F61" w14:textId="77777777">
        <w:trPr>
          <w:cantSplit/>
        </w:trPr>
        <w:tc>
          <w:tcPr>
            <w:tcW w:w="1700" w:type="dxa"/>
            <w:shd w:val="clear" w:color="auto" w:fill="F5F8FA"/>
            <w:tcMar>
              <w:top w:w="90" w:type="dxa"/>
              <w:left w:w="90" w:type="dxa"/>
              <w:bottom w:w="90" w:type="dxa"/>
              <w:right w:w="90" w:type="dxa"/>
            </w:tcMar>
            <w:vAlign w:val="center"/>
            <w:textDirection w:val="lrTb"/>
          </w:tcPr>
          <w:p w14:paraId="046C7C2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اضطراری</w:t>
            </w:r>
          </w:p>
        </w:tc>
        <w:tc>
          <w:tcPr>
            <w:tcW w:w="2750" w:type="dxa"/>
            <w:shd w:val="clear" w:color="auto" w:fill="F5F8FA"/>
            <w:tcMar>
              <w:top w:w="90" w:type="dxa"/>
              <w:left w:w="90" w:type="dxa"/>
              <w:bottom w:w="90" w:type="dxa"/>
              <w:right w:w="90" w:type="dxa"/>
            </w:tcMar>
            <w:vAlign w:val="center"/>
            <w:textDirection w:val="lrTb"/>
          </w:tcPr>
          <w:p w14:paraId="50E4B5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اجرای محدود در سقف</w:t>
            </w:r>
          </w:p>
        </w:tc>
        <w:tc>
          <w:tcPr>
            <w:tcW w:w="2200" w:type="dxa"/>
            <w:shd w:val="clear" w:color="auto" w:fill="F5F8FA"/>
            <w:tcMar>
              <w:top w:w="90" w:type="dxa"/>
              <w:left w:w="90" w:type="dxa"/>
              <w:bottom w:w="90" w:type="dxa"/>
              <w:right w:w="90" w:type="dxa"/>
            </w:tcMar>
            <w:vAlign w:val="center"/>
            <w:textDirection w:val="lrTb"/>
          </w:tcPr>
          <w:p w14:paraId="7113993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صاحب اختیار اضطراری</w:t>
            </w:r>
          </w:p>
        </w:tc>
        <w:tc>
          <w:tcPr>
            <w:tcW w:w="2710" w:type="dxa"/>
            <w:shd w:val="clear" w:color="auto" w:fill="F5F8FA"/>
            <w:tcMar>
              <w:top w:w="90" w:type="dxa"/>
              <w:left w:w="90" w:type="dxa"/>
              <w:bottom w:w="90" w:type="dxa"/>
              <w:right w:w="90" w:type="dxa"/>
            </w:tcMar>
            <w:vAlign w:val="center"/>
            <w:textDirection w:val="lrTb"/>
          </w:tcPr>
          <w:p w14:paraId="17EA734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بازبینی پسینی در مهلت</w:t>
            </w:r>
          </w:p>
        </w:tc>
      </w:tr>
    </w:tbl>
    <w:p w14:paraId="42300020" w14:textId="77777777" w:rsidR="00044C3E" w:rsidRPr="00BE6A23" w:rsidRDefault="00000000" w:rsidP="000A7BE2">
      <w:pPr>
        <w:jc w:val="right"/>
        <w:bidi w:val="1"/>
      </w:pPr>
      <w:r w:rsidRPr="00BE6A23">
        <w:rPr>
          <w:rFonts w:ascii="Tahoma" w:eastAsia="Tahoma" w:hAnsi="Tahoma" w:cs="Tahoma"/>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14:paraId="468194D4"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14:paraId="7437749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۵.۱۶ ادعا، تمدید مدت و حل اختلاف</w:t>
      </w:r>
    </w:p>
    <w:p w14:paraId="0E817E95" w14:textId="77777777" w:rsidR="00044C3E" w:rsidRPr="00BE6A23" w:rsidRDefault="00000000" w:rsidP="000A7BE2">
      <w:pPr>
        <w:jc w:val="right"/>
        <w:bidi w:val="1"/>
      </w:pPr>
      <w:r w:rsidRPr="00BE6A23">
        <w:rPr>
          <w:rFonts w:ascii="Tahoma" w:eastAsia="Tahoma" w:hAnsi="Tahoma" w:cs="Tahoma"/>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93"/>
        <w:gridCol w:w="2687"/>
        <w:gridCol w:w="2595"/>
        <w:gridCol w:w="2141"/>
      </w:tblGrid>
      <w:tr w:rsidR="00044C3E" w:rsidRPr="00BE6A23" w14:paraId="5E2B5B9B" w14:textId="77777777">
        <w:trPr>
          <w:cantSplit/>
          <w:tblHeader/>
        </w:trPr>
        <w:tc>
          <w:tcPr>
            <w:tcW w:w="1650" w:type="dxa"/>
            <w:shd w:val="clear" w:color="auto" w:fill="173B5F"/>
            <w:tcMar>
              <w:top w:w="90" w:type="dxa"/>
              <w:left w:w="90" w:type="dxa"/>
              <w:bottom w:w="90" w:type="dxa"/>
              <w:right w:w="90" w:type="dxa"/>
            </w:tcMar>
            <w:vAlign w:val="center"/>
            <w:textDirection w:val="lrTb"/>
          </w:tcPr>
          <w:p w14:paraId="18E1E1F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جزء ادعا</w:t>
            </w:r>
          </w:p>
        </w:tc>
        <w:tc>
          <w:tcPr>
            <w:tcW w:w="2800" w:type="dxa"/>
            <w:shd w:val="clear" w:color="auto" w:fill="173B5F"/>
            <w:tcMar>
              <w:top w:w="90" w:type="dxa"/>
              <w:left w:w="90" w:type="dxa"/>
              <w:bottom w:w="90" w:type="dxa"/>
              <w:right w:w="90" w:type="dxa"/>
            </w:tcMar>
            <w:vAlign w:val="center"/>
            <w:textDirection w:val="lrTb"/>
          </w:tcPr>
          <w:p w14:paraId="2CA761C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2700" w:type="dxa"/>
            <w:shd w:val="clear" w:color="auto" w:fill="173B5F"/>
            <w:tcMar>
              <w:top w:w="90" w:type="dxa"/>
              <w:left w:w="90" w:type="dxa"/>
              <w:bottom w:w="90" w:type="dxa"/>
              <w:right w:w="90" w:type="dxa"/>
            </w:tcMar>
            <w:vAlign w:val="center"/>
            <w:textDirection w:val="lrTb"/>
          </w:tcPr>
          <w:p w14:paraId="2C5FECD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تحلیل</w:t>
            </w:r>
          </w:p>
        </w:tc>
        <w:tc>
          <w:tcPr>
            <w:tcW w:w="2210" w:type="dxa"/>
            <w:shd w:val="clear" w:color="auto" w:fill="173B5F"/>
            <w:tcMar>
              <w:top w:w="90" w:type="dxa"/>
              <w:left w:w="90" w:type="dxa"/>
              <w:bottom w:w="90" w:type="dxa"/>
              <w:right w:w="90" w:type="dxa"/>
            </w:tcMar>
            <w:vAlign w:val="center"/>
            <w:textDirection w:val="lrTb"/>
          </w:tcPr>
          <w:p w14:paraId="770D8EC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نتیجه ممکن</w:t>
            </w:r>
          </w:p>
        </w:tc>
      </w:tr>
      <w:tr w:rsidR="00044C3E" w:rsidRPr="00BE6A23" w14:paraId="1386DA0B" w14:textId="77777777">
        <w:trPr>
          <w:cantSplit/>
        </w:trPr>
        <w:tc>
          <w:tcPr>
            <w:tcW w:w="1650" w:type="dxa"/>
            <w:shd w:val="clear" w:color="auto" w:fill="EEE9F8"/>
            <w:tcMar>
              <w:top w:w="90" w:type="dxa"/>
              <w:left w:w="90" w:type="dxa"/>
              <w:bottom w:w="90" w:type="dxa"/>
              <w:right w:w="90" w:type="dxa"/>
            </w:tcMar>
            <w:vAlign w:val="center"/>
            <w:textDirection w:val="lrTb"/>
          </w:tcPr>
          <w:p w14:paraId="4066382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حق قراردادی</w:t>
            </w:r>
          </w:p>
        </w:tc>
        <w:tc>
          <w:tcPr>
            <w:tcW w:w="2800" w:type="dxa"/>
            <w:tcMar>
              <w:top w:w="90" w:type="dxa"/>
              <w:left w:w="90" w:type="dxa"/>
              <w:bottom w:w="90" w:type="dxa"/>
              <w:right w:w="90" w:type="dxa"/>
            </w:tcMar>
            <w:vAlign w:val="center"/>
            <w:textDirection w:val="lrTb"/>
          </w:tcPr>
          <w:p w14:paraId="2C84164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بند و نسخه قرارداد</w:t>
            </w:r>
          </w:p>
        </w:tc>
        <w:tc>
          <w:tcPr>
            <w:tcW w:w="2700" w:type="dxa"/>
            <w:tcMar>
              <w:top w:w="90" w:type="dxa"/>
              <w:left w:w="90" w:type="dxa"/>
              <w:bottom w:w="90" w:type="dxa"/>
              <w:right w:w="90" w:type="dxa"/>
            </w:tcMar>
            <w:vAlign w:val="center"/>
            <w:textDirection w:val="lrTb"/>
          </w:tcPr>
          <w:p w14:paraId="6257051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شمول و شرایط مقدم</w:t>
            </w:r>
          </w:p>
        </w:tc>
        <w:tc>
          <w:tcPr>
            <w:tcW w:w="2210" w:type="dxa"/>
            <w:tcMar>
              <w:top w:w="90" w:type="dxa"/>
              <w:left w:w="90" w:type="dxa"/>
              <w:bottom w:w="90" w:type="dxa"/>
              <w:right w:w="90" w:type="dxa"/>
            </w:tcMar>
            <w:vAlign w:val="center"/>
            <w:textDirection w:val="lrTb"/>
          </w:tcPr>
          <w:p w14:paraId="3F6B541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 رسیدگی/فاقد مبنا</w:t>
            </w:r>
          </w:p>
        </w:tc>
      </w:tr>
      <w:tr w:rsidR="00044C3E" w:rsidRPr="00BE6A23" w14:paraId="5265B358" w14:textId="77777777">
        <w:trPr>
          <w:cantSplit/>
        </w:trPr>
        <w:tc>
          <w:tcPr>
            <w:tcW w:w="1650" w:type="dxa"/>
            <w:shd w:val="clear" w:color="auto" w:fill="F5F8FA"/>
            <w:tcMar>
              <w:top w:w="90" w:type="dxa"/>
              <w:left w:w="90" w:type="dxa"/>
              <w:bottom w:w="90" w:type="dxa"/>
              <w:right w:w="90" w:type="dxa"/>
            </w:tcMar>
            <w:vAlign w:val="center"/>
            <w:textDirection w:val="lrTb"/>
          </w:tcPr>
          <w:p w14:paraId="376794F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واقعه سبب</w:t>
            </w:r>
          </w:p>
        </w:tc>
        <w:tc>
          <w:tcPr>
            <w:tcW w:w="2800" w:type="dxa"/>
            <w:shd w:val="clear" w:color="auto" w:fill="F5F8FA"/>
            <w:tcMar>
              <w:top w:w="90" w:type="dxa"/>
              <w:left w:w="90" w:type="dxa"/>
              <w:bottom w:w="90" w:type="dxa"/>
              <w:right w:w="90" w:type="dxa"/>
            </w:tcMar>
            <w:vAlign w:val="center"/>
            <w:textDirection w:val="lrTb"/>
          </w:tcPr>
          <w:p w14:paraId="1BCB82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دستور، مانع، تغییر یا رخداد</w:t>
            </w:r>
          </w:p>
        </w:tc>
        <w:tc>
          <w:tcPr>
            <w:tcW w:w="2700" w:type="dxa"/>
            <w:shd w:val="clear" w:color="auto" w:fill="F5F8FA"/>
            <w:tcMar>
              <w:top w:w="90" w:type="dxa"/>
              <w:left w:w="90" w:type="dxa"/>
              <w:bottom w:w="90" w:type="dxa"/>
              <w:right w:w="90" w:type="dxa"/>
            </w:tcMar>
            <w:vAlign w:val="center"/>
            <w:textDirection w:val="lrTb"/>
          </w:tcPr>
          <w:p w14:paraId="694EEBF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زمان و مسئولیت</w:t>
            </w:r>
          </w:p>
        </w:tc>
        <w:tc>
          <w:tcPr>
            <w:tcW w:w="2210" w:type="dxa"/>
            <w:shd w:val="clear" w:color="auto" w:fill="F5F8FA"/>
            <w:tcMar>
              <w:top w:w="90" w:type="dxa"/>
              <w:left w:w="90" w:type="dxa"/>
              <w:bottom w:w="90" w:type="dxa"/>
              <w:right w:w="90" w:type="dxa"/>
            </w:tcMar>
            <w:vAlign w:val="center"/>
            <w:textDirection w:val="lrTb"/>
          </w:tcPr>
          <w:p w14:paraId="13C046B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پذیرش/اختلاف در واقعه</w:t>
            </w:r>
          </w:p>
        </w:tc>
      </w:tr>
      <w:tr w:rsidR="00044C3E" w:rsidRPr="00BE6A23" w14:paraId="0A7AB723" w14:textId="77777777">
        <w:trPr>
          <w:cantSplit/>
        </w:trPr>
        <w:tc>
          <w:tcPr>
            <w:tcW w:w="1650" w:type="dxa"/>
            <w:shd w:val="clear" w:color="auto" w:fill="EEE9F8"/>
            <w:tcMar>
              <w:top w:w="90" w:type="dxa"/>
              <w:left w:w="90" w:type="dxa"/>
              <w:bottom w:w="90" w:type="dxa"/>
              <w:right w:w="90" w:type="dxa"/>
            </w:tcMar>
            <w:vAlign w:val="center"/>
            <w:textDirection w:val="lrTb"/>
          </w:tcPr>
          <w:p w14:paraId="229E212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رابطه علی</w:t>
            </w:r>
          </w:p>
        </w:tc>
        <w:tc>
          <w:tcPr>
            <w:tcW w:w="2800" w:type="dxa"/>
            <w:tcMar>
              <w:top w:w="90" w:type="dxa"/>
              <w:left w:w="90" w:type="dxa"/>
              <w:bottom w:w="90" w:type="dxa"/>
              <w:right w:w="90" w:type="dxa"/>
            </w:tcMar>
            <w:vAlign w:val="center"/>
            <w:textDirection w:val="lrTb"/>
          </w:tcPr>
          <w:p w14:paraId="276A4AA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برنامه، گزارش روزانه و مسیر بحرانی</w:t>
            </w:r>
          </w:p>
        </w:tc>
        <w:tc>
          <w:tcPr>
            <w:tcW w:w="2700" w:type="dxa"/>
            <w:tcMar>
              <w:top w:w="90" w:type="dxa"/>
              <w:left w:w="90" w:type="dxa"/>
              <w:bottom w:w="90" w:type="dxa"/>
              <w:right w:w="90" w:type="dxa"/>
            </w:tcMar>
            <w:vAlign w:val="center"/>
            <w:textDirection w:val="lrTb"/>
          </w:tcPr>
          <w:p w14:paraId="33BFBE9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واقعی و هم‌زمانی</w:t>
            </w:r>
          </w:p>
        </w:tc>
        <w:tc>
          <w:tcPr>
            <w:tcW w:w="2210" w:type="dxa"/>
            <w:tcMar>
              <w:top w:w="90" w:type="dxa"/>
              <w:left w:w="90" w:type="dxa"/>
              <w:bottom w:w="90" w:type="dxa"/>
              <w:right w:w="90" w:type="dxa"/>
            </w:tcMar>
            <w:vAlign w:val="center"/>
            <w:textDirection w:val="lrTb"/>
          </w:tcPr>
          <w:p w14:paraId="5DFE93D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کامل/جزئی/صفر</w:t>
            </w:r>
          </w:p>
        </w:tc>
      </w:tr>
      <w:tr w:rsidR="00044C3E" w:rsidRPr="00BE6A23" w14:paraId="639E5134" w14:textId="77777777">
        <w:trPr>
          <w:cantSplit/>
        </w:trPr>
        <w:tc>
          <w:tcPr>
            <w:tcW w:w="1650" w:type="dxa"/>
            <w:shd w:val="clear" w:color="auto" w:fill="F5F8FA"/>
            <w:tcMar>
              <w:top w:w="90" w:type="dxa"/>
              <w:left w:w="90" w:type="dxa"/>
              <w:bottom w:w="90" w:type="dxa"/>
              <w:right w:w="90" w:type="dxa"/>
            </w:tcMar>
            <w:vAlign w:val="center"/>
            <w:textDirection w:val="lrTb"/>
          </w:tcPr>
          <w:p w14:paraId="20D082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مقدار اثر</w:t>
            </w:r>
          </w:p>
        </w:tc>
        <w:tc>
          <w:tcPr>
            <w:tcW w:w="2800" w:type="dxa"/>
            <w:shd w:val="clear" w:color="auto" w:fill="F5F8FA"/>
            <w:tcMar>
              <w:top w:w="90" w:type="dxa"/>
              <w:left w:w="90" w:type="dxa"/>
              <w:bottom w:w="90" w:type="dxa"/>
              <w:right w:w="90" w:type="dxa"/>
            </w:tcMar>
            <w:vAlign w:val="center"/>
            <w:textDirection w:val="lrTb"/>
          </w:tcPr>
          <w:p w14:paraId="7A217E2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هزینه، منابع و محاسبه</w:t>
            </w:r>
          </w:p>
        </w:tc>
        <w:tc>
          <w:tcPr>
            <w:tcW w:w="2700" w:type="dxa"/>
            <w:shd w:val="clear" w:color="auto" w:fill="F5F8FA"/>
            <w:tcMar>
              <w:top w:w="90" w:type="dxa"/>
              <w:left w:w="90" w:type="dxa"/>
              <w:bottom w:w="90" w:type="dxa"/>
              <w:right w:w="90" w:type="dxa"/>
            </w:tcMar>
            <w:vAlign w:val="center"/>
            <w:textDirection w:val="lrTb"/>
          </w:tcPr>
          <w:p w14:paraId="71F0B09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قابلیت اتکا و عدم تکرار</w:t>
            </w:r>
          </w:p>
        </w:tc>
        <w:tc>
          <w:tcPr>
            <w:tcW w:w="2210" w:type="dxa"/>
            <w:shd w:val="clear" w:color="auto" w:fill="F5F8FA"/>
            <w:tcMar>
              <w:top w:w="90" w:type="dxa"/>
              <w:left w:w="90" w:type="dxa"/>
              <w:bottom w:w="90" w:type="dxa"/>
              <w:right w:w="90" w:type="dxa"/>
            </w:tcMar>
            <w:vAlign w:val="center"/>
            <w:textDirection w:val="lrTb"/>
          </w:tcPr>
          <w:p w14:paraId="39B4AEA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مبلغ/مدت ارزیابی‌شده</w:t>
            </w:r>
          </w:p>
        </w:tc>
      </w:tr>
      <w:tr w:rsidR="00044C3E" w:rsidRPr="00BE6A23" w14:paraId="0E66F269" w14:textId="77777777">
        <w:trPr>
          <w:cantSplit/>
        </w:trPr>
        <w:tc>
          <w:tcPr>
            <w:tcW w:w="1650" w:type="dxa"/>
            <w:shd w:val="clear" w:color="auto" w:fill="EEE9F8"/>
            <w:tcMar>
              <w:top w:w="90" w:type="dxa"/>
              <w:left w:w="90" w:type="dxa"/>
              <w:bottom w:w="90" w:type="dxa"/>
              <w:right w:w="90" w:type="dxa"/>
            </w:tcMar>
            <w:vAlign w:val="center"/>
            <w:textDirection w:val="lrTb"/>
          </w:tcPr>
          <w:p w14:paraId="4B9E2B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کاهش اثر</w:t>
            </w:r>
          </w:p>
        </w:tc>
        <w:tc>
          <w:tcPr>
            <w:tcW w:w="2800" w:type="dxa"/>
            <w:tcMar>
              <w:top w:w="90" w:type="dxa"/>
              <w:left w:w="90" w:type="dxa"/>
              <w:bottom w:w="90" w:type="dxa"/>
              <w:right w:w="90" w:type="dxa"/>
            </w:tcMar>
            <w:vAlign w:val="center"/>
            <w:textDirection w:val="lrTb"/>
          </w:tcPr>
          <w:p w14:paraId="0E0077B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اقدامات و گزینه‌های اجرا</w:t>
            </w:r>
          </w:p>
        </w:tc>
        <w:tc>
          <w:tcPr>
            <w:tcW w:w="2700" w:type="dxa"/>
            <w:tcMar>
              <w:top w:w="90" w:type="dxa"/>
              <w:left w:w="90" w:type="dxa"/>
              <w:bottom w:w="90" w:type="dxa"/>
              <w:right w:w="90" w:type="dxa"/>
            </w:tcMar>
            <w:vAlign w:val="center"/>
            <w:textDirection w:val="lrTb"/>
          </w:tcPr>
          <w:p w14:paraId="42FE0F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معقول‌بودن اقدام</w:t>
            </w:r>
          </w:p>
        </w:tc>
        <w:tc>
          <w:tcPr>
            <w:tcW w:w="2210" w:type="dxa"/>
            <w:tcMar>
              <w:top w:w="90" w:type="dxa"/>
              <w:left w:w="90" w:type="dxa"/>
              <w:bottom w:w="90" w:type="dxa"/>
              <w:right w:w="90" w:type="dxa"/>
            </w:tcMar>
            <w:vAlign w:val="center"/>
            <w:textDirection w:val="lrTb"/>
          </w:tcPr>
          <w:p w14:paraId="27AF629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کاهش یا حفظ مطالبه</w:t>
            </w:r>
          </w:p>
        </w:tc>
      </w:tr>
    </w:tbl>
    <w:p w14:paraId="1E6E63AA" w14:textId="77777777" w:rsidR="00044C3E" w:rsidRPr="00BE6A23" w:rsidRDefault="00000000" w:rsidP="000A7BE2">
      <w:pPr>
        <w:jc w:val="right"/>
        <w:bidi w:val="1"/>
      </w:pPr>
      <w:r w:rsidRPr="00BE6A23">
        <w:rPr>
          <w:rFonts w:ascii="Tahoma" w:eastAsia="Tahoma" w:hAnsi="Tahoma" w:cs="Tahoma"/>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w:t>
      </w:r>
      <w:r w:rsidRPr="00BE6A23">
        <w:rPr>
          <w:rFonts w:eastAsia="Tahoma" w:cs="Tahoma" w:hint="cs" w:ascii="Tahoma" w:hAnsi="Tahoma"/>
          <w:rtl w:val="1"/>
        </w:rPr>
        <w:t>—</w:t>
      </w:r>
      <w:r w:rsidRPr="00BE6A23">
        <w:rPr>
          <w:rFonts w:ascii="Tahoma" w:eastAsia="Tahoma" w:hAnsi="Tahoma" w:hint="cs" w:cs="Tahoma"/>
          <w:rtl w:val="1"/>
        </w:rPr>
        <w:t>پذیرش</w:t>
      </w:r>
      <w:r w:rsidRPr="00BE6A23">
        <w:rPr>
          <w:rFonts w:ascii="Tahoma" w:eastAsia="Tahoma" w:hAnsi="Tahoma" w:cs="Tahoma"/>
          <w:rtl w:val="1"/>
        </w:rPr>
        <w:t xml:space="preserve"> </w:t>
      </w:r>
      <w:r w:rsidRPr="00BE6A23">
        <w:rPr>
          <w:rFonts w:ascii="Tahoma" w:eastAsia="Tahoma" w:hAnsi="Tahoma" w:hint="cs" w:cs="Tahoma"/>
          <w:rtl w:val="1"/>
        </w:rPr>
        <w:t>اولیه،</w:t>
      </w:r>
      <w:r w:rsidRPr="00BE6A23">
        <w:rPr>
          <w:rFonts w:ascii="Tahoma" w:eastAsia="Tahoma" w:hAnsi="Tahoma" w:cs="Tahoma"/>
          <w:rtl w:val="1"/>
        </w:rPr>
        <w:t xml:space="preserve"> </w:t>
      </w:r>
      <w:r w:rsidRPr="00BE6A23">
        <w:rPr>
          <w:rFonts w:ascii="Tahoma" w:eastAsia="Tahoma" w:hAnsi="Tahoma" w:hint="cs" w:cs="Tahoma"/>
          <w:rtl w:val="1"/>
        </w:rPr>
        <w:t>ارزیابی،</w:t>
      </w:r>
      <w:r w:rsidRPr="00BE6A23">
        <w:rPr>
          <w:rFonts w:ascii="Tahoma" w:eastAsia="Tahoma" w:hAnsi="Tahoma" w:cs="Tahoma"/>
          <w:rtl w:val="1"/>
        </w:rPr>
        <w:t xml:space="preserve"> </w:t>
      </w:r>
      <w:r w:rsidRPr="00BE6A23">
        <w:rPr>
          <w:rFonts w:ascii="Tahoma" w:eastAsia="Tahoma" w:hAnsi="Tahoma" w:hint="cs" w:cs="Tahoma"/>
          <w:rtl w:val="1"/>
        </w:rPr>
        <w:t>مذاکره،</w:t>
      </w:r>
      <w:r w:rsidRPr="00BE6A23">
        <w:rPr>
          <w:rFonts w:ascii="Tahoma" w:eastAsia="Tahoma" w:hAnsi="Tahoma" w:cs="Tahoma"/>
          <w:rtl w:val="1"/>
        </w:rPr>
        <w:t xml:space="preserve"> </w:t>
      </w:r>
      <w:r w:rsidRPr="00BE6A23">
        <w:rPr>
          <w:rFonts w:ascii="Tahoma" w:eastAsia="Tahoma" w:hAnsi="Tahoma" w:hint="cs" w:cs="Tahoma"/>
          <w:rtl w:val="1"/>
        </w:rPr>
        <w:t>تعیین</w:t>
      </w:r>
      <w:r w:rsidRPr="00BE6A23">
        <w:rPr>
          <w:rFonts w:ascii="Tahoma" w:eastAsia="Tahoma" w:hAnsi="Tahoma" w:cs="Tahoma"/>
          <w:rtl w:val="1"/>
        </w:rPr>
        <w:t xml:space="preserve"> </w:t>
      </w:r>
      <w:r w:rsidRPr="00BE6A23">
        <w:rPr>
          <w:rFonts w:ascii="Tahoma" w:eastAsia="Tahoma" w:hAnsi="Tahoma" w:hint="cs" w:cs="Tahoma"/>
          <w:rtl w:val="1"/>
        </w:rPr>
        <w:t>مرجع</w:t>
      </w:r>
      <w:r w:rsidRPr="00BE6A23">
        <w:rPr>
          <w:rFonts w:ascii="Tahoma" w:eastAsia="Tahoma" w:hAnsi="Tahoma" w:cs="Tahoma"/>
          <w:rtl w:val="1"/>
        </w:rPr>
        <w:t xml:space="preserve"> </w:t>
      </w:r>
      <w:r w:rsidRPr="00BE6A23">
        <w:rPr>
          <w:rFonts w:ascii="Tahoma" w:eastAsia="Tahoma" w:hAnsi="Tahoma" w:hint="cs" w:cs="Tahoma"/>
          <w:rtl w:val="1"/>
        </w:rPr>
        <w:t>و</w:t>
      </w:r>
      <w:r w:rsidRPr="00BE6A23">
        <w:rPr>
          <w:rFonts w:ascii="Tahoma" w:eastAsia="Tahoma" w:hAnsi="Tahoma" w:cs="Tahoma"/>
          <w:rtl w:val="1"/>
        </w:rPr>
        <w:t xml:space="preserve"> </w:t>
      </w:r>
      <w:r w:rsidRPr="00BE6A23">
        <w:rPr>
          <w:rFonts w:ascii="Tahoma" w:eastAsia="Tahoma" w:hAnsi="Tahoma" w:hint="cs" w:cs="Tahoma"/>
          <w:rtl w:val="1"/>
        </w:rPr>
        <w:t>رأی</w:t>
      </w:r>
      <w:r w:rsidRPr="00BE6A23">
        <w:rPr>
          <w:rFonts w:eastAsia="Tahoma" w:cs="Tahoma" w:hint="cs" w:ascii="Tahoma" w:hAnsi="Tahoma"/>
          <w:rtl w:val="1"/>
        </w:rPr>
        <w:t>—</w:t>
      </w:r>
      <w:r w:rsidRPr="00BE6A23">
        <w:rPr>
          <w:rFonts w:ascii="Tahoma" w:eastAsia="Tahoma" w:hAnsi="Tahoma" w:hint="cs" w:cs="Tahoma"/>
          <w:rtl w:val="1"/>
        </w:rPr>
        <w:t>نسخه</w:t>
      </w:r>
      <w:r w:rsidRPr="00BE6A23">
        <w:rPr>
          <w:rFonts w:ascii="Tahoma" w:eastAsia="Tahoma" w:hAnsi="Tahoma" w:cs="Tahoma"/>
          <w:rtl w:val="1"/>
        </w:rPr>
        <w:t xml:space="preserve"> </w:t>
      </w:r>
      <w:r w:rsidRPr="00BE6A23">
        <w:rPr>
          <w:rFonts w:ascii="Tahoma" w:eastAsia="Tahoma" w:hAnsi="Tahoma" w:hint="cs" w:cs="Tahoma"/>
          <w:rtl w:val="1"/>
        </w:rPr>
        <w:t>و</w:t>
      </w:r>
      <w:r w:rsidRPr="00BE6A23">
        <w:rPr>
          <w:rFonts w:ascii="Tahoma" w:eastAsia="Tahoma" w:hAnsi="Tahoma" w:cs="Tahoma"/>
          <w:rtl w:val="1"/>
        </w:rPr>
        <w:t xml:space="preserve"> </w:t>
      </w:r>
      <w:r w:rsidRPr="00BE6A23">
        <w:rPr>
          <w:rFonts w:ascii="Tahoma" w:eastAsia="Tahoma" w:hAnsi="Tahoma" w:hint="cs" w:cs="Tahoma"/>
          <w:rtl w:val="1"/>
        </w:rPr>
        <w:t>تاریخ</w:t>
      </w:r>
      <w:r w:rsidRPr="00BE6A23">
        <w:rPr>
          <w:rFonts w:ascii="Tahoma" w:eastAsia="Tahoma" w:hAnsi="Tahoma" w:cs="Tahoma"/>
          <w:rtl w:val="1"/>
        </w:rPr>
        <w:t xml:space="preserve"> </w:t>
      </w:r>
      <w:r w:rsidRPr="00BE6A23">
        <w:rPr>
          <w:rFonts w:ascii="Tahoma" w:eastAsia="Tahoma" w:hAnsi="Tahoma" w:hint="cs" w:cs="Tahoma"/>
          <w:rtl w:val="1"/>
        </w:rPr>
        <w:t>اثر</w:t>
      </w:r>
      <w:r w:rsidRPr="00BE6A23">
        <w:rPr>
          <w:rFonts w:ascii="Tahoma" w:eastAsia="Tahoma" w:hAnsi="Tahoma" w:cs="Tahoma"/>
          <w:rtl w:val="1"/>
        </w:rPr>
        <w:t xml:space="preserve"> </w:t>
      </w:r>
      <w:r w:rsidRPr="00BE6A23">
        <w:rPr>
          <w:rFonts w:ascii="Tahoma" w:eastAsia="Tahoma" w:hAnsi="Tahoma" w:hint="cs" w:cs="Tahoma"/>
          <w:rtl w:val="1"/>
        </w:rPr>
        <w:t>دارد</w:t>
      </w:r>
      <w:r w:rsidRPr="00BE6A23">
        <w:rPr>
          <w:rFonts w:ascii="Tahoma" w:eastAsia="Tahoma" w:hAnsi="Tahoma" w:cs="Tahoma"/>
          <w:rtl w:val="1"/>
        </w:rPr>
        <w:t xml:space="preserve"> </w:t>
      </w:r>
      <w:r w:rsidRPr="00BE6A23">
        <w:rPr>
          <w:rFonts w:ascii="Tahoma" w:eastAsia="Tahoma" w:hAnsi="Tahoma" w:hint="cs" w:cs="Tahoma"/>
          <w:rtl w:val="1"/>
        </w:rPr>
        <w:t>و</w:t>
      </w:r>
      <w:r w:rsidRPr="00BE6A23">
        <w:rPr>
          <w:rFonts w:ascii="Tahoma" w:eastAsia="Tahoma" w:hAnsi="Tahoma" w:cs="Tahoma"/>
          <w:rtl w:val="1"/>
        </w:rPr>
        <w:t xml:space="preserve"> </w:t>
      </w:r>
      <w:r w:rsidRPr="00BE6A23">
        <w:rPr>
          <w:rFonts w:ascii="Tahoma" w:eastAsia="Tahoma" w:hAnsi="Tahoma" w:hint="cs" w:cs="Tahoma"/>
          <w:rtl w:val="1"/>
        </w:rPr>
        <w:t>بر</w:t>
      </w:r>
      <w:r w:rsidRPr="00BE6A23">
        <w:rPr>
          <w:rFonts w:ascii="Tahoma" w:eastAsia="Tahoma" w:hAnsi="Tahoma" w:cs="Tahoma"/>
          <w:rtl w:val="1"/>
        </w:rPr>
        <w:t xml:space="preserve"> </w:t>
      </w:r>
      <w:r w:rsidRPr="00BE6A23">
        <w:rPr>
          <w:rFonts w:ascii="Tahoma" w:eastAsia="Tahoma" w:hAnsi="Tahoma" w:hint="cs" w:cs="Tahoma"/>
          <w:rtl w:val="1"/>
        </w:rPr>
        <w:t>گواهی</w:t>
      </w:r>
      <w:r w:rsidRPr="00BE6A23">
        <w:rPr>
          <w:rFonts w:ascii="Tahoma" w:eastAsia="Tahoma" w:hAnsi="Tahoma" w:cs="Tahoma"/>
          <w:rtl w:val="1"/>
        </w:rPr>
        <w:t xml:space="preserve"> </w:t>
      </w:r>
      <w:r w:rsidRPr="00BE6A23">
        <w:rPr>
          <w:rFonts w:ascii="Tahoma" w:eastAsia="Tahoma" w:hAnsi="Tahoma" w:hint="cs" w:cs="Tahoma"/>
          <w:rtl w:val="1"/>
        </w:rPr>
        <w:t>فقط</w:t>
      </w:r>
      <w:r w:rsidRPr="00BE6A23">
        <w:rPr>
          <w:rFonts w:ascii="Tahoma" w:eastAsia="Tahoma" w:hAnsi="Tahoma" w:cs="Tahoma"/>
          <w:rtl w:val="1"/>
        </w:rPr>
        <w:t xml:space="preserve"> </w:t>
      </w:r>
      <w:r w:rsidRPr="00BE6A23">
        <w:rPr>
          <w:rFonts w:ascii="Tahoma" w:eastAsia="Tahoma" w:hAnsi="Tahoma" w:hint="cs" w:cs="Tahoma"/>
          <w:rtl w:val="1"/>
        </w:rPr>
        <w:t>در</w:t>
      </w:r>
      <w:r w:rsidRPr="00BE6A23">
        <w:rPr>
          <w:rFonts w:ascii="Tahoma" w:eastAsia="Tahoma" w:hAnsi="Tahoma" w:cs="Tahoma"/>
          <w:rtl w:val="1"/>
        </w:rPr>
        <w:t xml:space="preserve"> </w:t>
      </w:r>
      <w:r w:rsidRPr="00BE6A23">
        <w:rPr>
          <w:rFonts w:ascii="Tahoma" w:eastAsia="Tahoma" w:hAnsi="Tahoma" w:hint="cs" w:cs="Tahoma"/>
          <w:rtl w:val="1"/>
        </w:rPr>
        <w:t>دامنه</w:t>
      </w:r>
      <w:r w:rsidRPr="00BE6A23">
        <w:rPr>
          <w:rFonts w:ascii="Tahoma" w:eastAsia="Tahoma" w:hAnsi="Tahoma" w:cs="Tahoma"/>
          <w:rtl w:val="1"/>
        </w:rPr>
        <w:t xml:space="preserve"> </w:t>
      </w:r>
      <w:r w:rsidRPr="00BE6A23">
        <w:rPr>
          <w:rFonts w:ascii="Tahoma" w:eastAsia="Tahoma" w:hAnsi="Tahoma" w:hint="cs" w:cs="Tahoma"/>
          <w:rtl w:val="1"/>
        </w:rPr>
        <w:t>مصوب</w:t>
      </w:r>
      <w:r w:rsidRPr="00BE6A23">
        <w:rPr>
          <w:rFonts w:ascii="Tahoma" w:eastAsia="Tahoma" w:hAnsi="Tahoma" w:cs="Tahoma"/>
          <w:rtl w:val="1"/>
        </w:rPr>
        <w:t xml:space="preserve"> </w:t>
      </w:r>
      <w:r w:rsidRPr="00BE6A23">
        <w:rPr>
          <w:rFonts w:ascii="Tahoma" w:eastAsia="Tahoma" w:hAnsi="Tahoma" w:hint="cs" w:cs="Tahoma"/>
          <w:rtl w:val="1"/>
        </w:rPr>
        <w:t>اثر</w:t>
      </w:r>
      <w:r w:rsidRPr="00BE6A23">
        <w:rPr>
          <w:rFonts w:ascii="Tahoma" w:eastAsia="Tahoma" w:hAnsi="Tahoma" w:cs="Tahoma"/>
          <w:rtl w:val="1"/>
        </w:rPr>
        <w:t xml:space="preserve"> </w:t>
      </w:r>
      <w:r w:rsidRPr="00BE6A23">
        <w:rPr>
          <w:rFonts w:ascii="Tahoma" w:eastAsia="Tahoma" w:hAnsi="Tahoma" w:hint="cs" w:cs="Tahoma"/>
          <w:rtl w:val="1"/>
        </w:rPr>
        <w:t>می‌گذارد</w:t>
      </w:r>
      <w:r w:rsidRPr="00BE6A23">
        <w:rPr>
          <w:rFonts w:ascii="Tahoma" w:eastAsia="Tahoma" w:hAnsi="Tahoma" w:cs="Tahoma"/>
          <w:rtl w:val="1"/>
        </w:rPr>
        <w:t>.</w:t>
      </w:r>
    </w:p>
    <w:p w14:paraId="0BF2291B"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14:paraId="641FBB1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۵.۱۷ صورت‌وضعیت، تطبیق و گواهی مبلغ واجد</w:t>
      </w:r>
    </w:p>
    <w:p w14:paraId="30582EE1" w14:textId="77777777" w:rsidR="00044C3E" w:rsidRPr="00BE6A23" w:rsidRDefault="00000000" w:rsidP="000A7BE2">
      <w:pPr>
        <w:jc w:val="right"/>
        <w:bidi w:val="1"/>
      </w:pPr>
      <w:r w:rsidRPr="00BE6A23">
        <w:rPr>
          <w:rFonts w:ascii="Tahoma" w:eastAsia="Tahoma" w:hAnsi="Tahoma" w:cs="Tahoma"/>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65"/>
        <w:gridCol w:w="2644"/>
        <w:gridCol w:w="2559"/>
        <w:gridCol w:w="2048"/>
      </w:tblGrid>
      <w:tr w:rsidR="00044C3E" w:rsidRPr="00BE6A23" w14:paraId="56F6927A" w14:textId="77777777">
        <w:trPr>
          <w:cantSplit/>
          <w:tblHeader/>
        </w:trPr>
        <w:tc>
          <w:tcPr>
            <w:tcW w:w="1820" w:type="dxa"/>
            <w:shd w:val="clear" w:color="auto" w:fill="173B5F"/>
            <w:tcMar>
              <w:top w:w="90" w:type="dxa"/>
              <w:left w:w="90" w:type="dxa"/>
              <w:bottom w:w="90" w:type="dxa"/>
              <w:right w:w="90" w:type="dxa"/>
            </w:tcMar>
            <w:vAlign w:val="center"/>
            <w:textDirection w:val="lrTb"/>
          </w:tcPr>
          <w:p w14:paraId="420B2DF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جزء محاسبه</w:t>
            </w:r>
          </w:p>
        </w:tc>
        <w:tc>
          <w:tcPr>
            <w:tcW w:w="2750" w:type="dxa"/>
            <w:shd w:val="clear" w:color="auto" w:fill="173B5F"/>
            <w:tcMar>
              <w:top w:w="90" w:type="dxa"/>
              <w:left w:w="90" w:type="dxa"/>
              <w:bottom w:w="90" w:type="dxa"/>
              <w:right w:w="90" w:type="dxa"/>
            </w:tcMar>
            <w:vAlign w:val="center"/>
            <w:textDirection w:val="lrTb"/>
          </w:tcPr>
          <w:p w14:paraId="41EEB6A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مبنای داده</w:t>
            </w:r>
          </w:p>
        </w:tc>
        <w:tc>
          <w:tcPr>
            <w:tcW w:w="2670" w:type="dxa"/>
            <w:shd w:val="clear" w:color="auto" w:fill="173B5F"/>
            <w:tcMar>
              <w:top w:w="90" w:type="dxa"/>
              <w:left w:w="90" w:type="dxa"/>
              <w:bottom w:w="90" w:type="dxa"/>
              <w:right w:w="90" w:type="dxa"/>
            </w:tcMar>
            <w:vAlign w:val="center"/>
            <w:textDirection w:val="lrTb"/>
          </w:tcPr>
          <w:p w14:paraId="7DE28D7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w:t>
            </w:r>
          </w:p>
        </w:tc>
        <w:tc>
          <w:tcPr>
            <w:tcW w:w="2120" w:type="dxa"/>
            <w:shd w:val="clear" w:color="auto" w:fill="173B5F"/>
            <w:tcMar>
              <w:top w:w="90" w:type="dxa"/>
              <w:left w:w="90" w:type="dxa"/>
              <w:bottom w:w="90" w:type="dxa"/>
              <w:right w:w="90" w:type="dxa"/>
            </w:tcMar>
            <w:vAlign w:val="center"/>
            <w:textDirection w:val="lrTb"/>
          </w:tcPr>
          <w:p w14:paraId="775A1C2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بر مبلغ</w:t>
            </w:r>
          </w:p>
        </w:tc>
      </w:tr>
      <w:tr w:rsidR="00044C3E" w:rsidRPr="00BE6A23" w14:paraId="06465A89" w14:textId="77777777">
        <w:trPr>
          <w:cantSplit/>
        </w:trPr>
        <w:tc>
          <w:tcPr>
            <w:tcW w:w="1820" w:type="dxa"/>
            <w:shd w:val="clear" w:color="auto" w:fill="E8EEF5"/>
            <w:tcMar>
              <w:top w:w="90" w:type="dxa"/>
              <w:left w:w="90" w:type="dxa"/>
              <w:bottom w:w="90" w:type="dxa"/>
              <w:right w:w="90" w:type="dxa"/>
            </w:tcMar>
            <w:vAlign w:val="center"/>
            <w:textDirection w:val="lrTb"/>
          </w:tcPr>
          <w:p w14:paraId="4C5E46D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دوره</w:t>
            </w:r>
          </w:p>
        </w:tc>
        <w:tc>
          <w:tcPr>
            <w:tcW w:w="2750" w:type="dxa"/>
            <w:tcMar>
              <w:top w:w="90" w:type="dxa"/>
              <w:left w:w="90" w:type="dxa"/>
              <w:bottom w:w="90" w:type="dxa"/>
              <w:right w:w="90" w:type="dxa"/>
            </w:tcMar>
            <w:vAlign w:val="center"/>
            <w:textDirection w:val="lrTb"/>
          </w:tcPr>
          <w:p w14:paraId="57D0448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 قراردادی‌واجد × نرخ</w:t>
            </w:r>
          </w:p>
        </w:tc>
        <w:tc>
          <w:tcPr>
            <w:tcW w:w="2670" w:type="dxa"/>
            <w:tcMar>
              <w:top w:w="90" w:type="dxa"/>
              <w:left w:w="90" w:type="dxa"/>
              <w:bottom w:w="90" w:type="dxa"/>
              <w:right w:w="90" w:type="dxa"/>
            </w:tcMar>
            <w:vAlign w:val="center"/>
            <w:textDirection w:val="lrTb"/>
          </w:tcPr>
          <w:p w14:paraId="6BE1BF2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عبور از سقف و عدم تکرار</w:t>
            </w:r>
          </w:p>
        </w:tc>
        <w:tc>
          <w:tcPr>
            <w:tcW w:w="2120" w:type="dxa"/>
            <w:tcMar>
              <w:top w:w="90" w:type="dxa"/>
              <w:left w:w="90" w:type="dxa"/>
              <w:bottom w:w="90" w:type="dxa"/>
              <w:right w:w="90" w:type="dxa"/>
            </w:tcMar>
            <w:vAlign w:val="center"/>
            <w:textDirection w:val="lrTb"/>
          </w:tcPr>
          <w:p w14:paraId="4E6EA89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افزایش ناخالص</w:t>
            </w:r>
          </w:p>
        </w:tc>
      </w:tr>
      <w:tr w:rsidR="00044C3E" w:rsidRPr="00BE6A23" w14:paraId="657D95F1" w14:textId="77777777">
        <w:trPr>
          <w:cantSplit/>
        </w:trPr>
        <w:tc>
          <w:tcPr>
            <w:tcW w:w="1820" w:type="dxa"/>
            <w:shd w:val="clear" w:color="auto" w:fill="F5F8FA"/>
            <w:tcMar>
              <w:top w:w="90" w:type="dxa"/>
              <w:left w:w="90" w:type="dxa"/>
              <w:bottom w:w="90" w:type="dxa"/>
              <w:right w:w="90" w:type="dxa"/>
            </w:tcMar>
            <w:vAlign w:val="center"/>
            <w:textDirection w:val="lrTb"/>
          </w:tcPr>
          <w:p w14:paraId="540BFDA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مصوب</w:t>
            </w:r>
          </w:p>
        </w:tc>
        <w:tc>
          <w:tcPr>
            <w:tcW w:w="2750" w:type="dxa"/>
            <w:shd w:val="clear" w:color="auto" w:fill="F5F8FA"/>
            <w:tcMar>
              <w:top w:w="90" w:type="dxa"/>
              <w:left w:w="90" w:type="dxa"/>
              <w:bottom w:w="90" w:type="dxa"/>
              <w:right w:w="90" w:type="dxa"/>
            </w:tcMar>
            <w:vAlign w:val="center"/>
            <w:textDirection w:val="lrTb"/>
          </w:tcPr>
          <w:p w14:paraId="6B0EDF3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ردیف و نرخ/مبلغ تغییر</w:t>
            </w:r>
          </w:p>
        </w:tc>
        <w:tc>
          <w:tcPr>
            <w:tcW w:w="2670" w:type="dxa"/>
            <w:shd w:val="clear" w:color="auto" w:fill="F5F8FA"/>
            <w:tcMar>
              <w:top w:w="90" w:type="dxa"/>
              <w:left w:w="90" w:type="dxa"/>
              <w:bottom w:w="90" w:type="dxa"/>
              <w:right w:w="90" w:type="dxa"/>
            </w:tcMar>
            <w:vAlign w:val="center"/>
            <w:textDirection w:val="lrTb"/>
          </w:tcPr>
          <w:p w14:paraId="3496EC6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و تاریخ اثر</w:t>
            </w:r>
          </w:p>
        </w:tc>
        <w:tc>
          <w:tcPr>
            <w:tcW w:w="2120" w:type="dxa"/>
            <w:shd w:val="clear" w:color="auto" w:fill="F5F8FA"/>
            <w:tcMar>
              <w:top w:w="90" w:type="dxa"/>
              <w:left w:w="90" w:type="dxa"/>
              <w:bottom w:w="90" w:type="dxa"/>
              <w:right w:w="90" w:type="dxa"/>
            </w:tcMar>
            <w:vAlign w:val="center"/>
            <w:textDirection w:val="lrTb"/>
          </w:tcPr>
          <w:p w14:paraId="1CF7B23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افزایش/کاهش</w:t>
            </w:r>
          </w:p>
        </w:tc>
      </w:tr>
      <w:tr w:rsidR="00044C3E" w:rsidRPr="00BE6A23" w14:paraId="21CB808E" w14:textId="77777777">
        <w:trPr>
          <w:cantSplit/>
        </w:trPr>
        <w:tc>
          <w:tcPr>
            <w:tcW w:w="1820" w:type="dxa"/>
            <w:shd w:val="clear" w:color="auto" w:fill="E8EEF5"/>
            <w:tcMar>
              <w:top w:w="90" w:type="dxa"/>
              <w:left w:w="90" w:type="dxa"/>
              <w:bottom w:w="90" w:type="dxa"/>
              <w:right w:w="90" w:type="dxa"/>
            </w:tcMar>
            <w:vAlign w:val="center"/>
            <w:textDirection w:val="lrTb"/>
          </w:tcPr>
          <w:p w14:paraId="1DEE18D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مصالح پای کار</w:t>
            </w:r>
          </w:p>
        </w:tc>
        <w:tc>
          <w:tcPr>
            <w:tcW w:w="2750" w:type="dxa"/>
            <w:tcMar>
              <w:top w:w="90" w:type="dxa"/>
              <w:left w:w="90" w:type="dxa"/>
              <w:bottom w:w="90" w:type="dxa"/>
              <w:right w:w="90" w:type="dxa"/>
            </w:tcMar>
            <w:vAlign w:val="center"/>
            <w:textDirection w:val="lrTb"/>
          </w:tcPr>
          <w:p w14:paraId="523BC53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 محل، بیمه و پذیرش</w:t>
            </w:r>
          </w:p>
        </w:tc>
        <w:tc>
          <w:tcPr>
            <w:tcW w:w="2670" w:type="dxa"/>
            <w:tcMar>
              <w:top w:w="90" w:type="dxa"/>
              <w:left w:w="90" w:type="dxa"/>
              <w:bottom w:w="90" w:type="dxa"/>
              <w:right w:w="90" w:type="dxa"/>
            </w:tcMar>
            <w:vAlign w:val="center"/>
            <w:textDirection w:val="lrTb"/>
          </w:tcPr>
          <w:p w14:paraId="5A0A02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تأمین مالی یا گواهی تکراری</w:t>
            </w:r>
          </w:p>
        </w:tc>
        <w:tc>
          <w:tcPr>
            <w:tcW w:w="2120" w:type="dxa"/>
            <w:tcMar>
              <w:top w:w="90" w:type="dxa"/>
              <w:left w:w="90" w:type="dxa"/>
              <w:bottom w:w="90" w:type="dxa"/>
              <w:right w:w="90" w:type="dxa"/>
            </w:tcMar>
            <w:vAlign w:val="center"/>
            <w:textDirection w:val="lrTb"/>
          </w:tcPr>
          <w:p w14:paraId="4D17B6C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طبق درصد قراردادی</w:t>
            </w:r>
          </w:p>
        </w:tc>
      </w:tr>
      <w:tr w:rsidR="00044C3E" w:rsidRPr="00BE6A23" w14:paraId="1C4E685C" w14:textId="77777777">
        <w:trPr>
          <w:cantSplit/>
        </w:trPr>
        <w:tc>
          <w:tcPr>
            <w:tcW w:w="1820" w:type="dxa"/>
            <w:shd w:val="clear" w:color="auto" w:fill="F5F8FA"/>
            <w:tcMar>
              <w:top w:w="90" w:type="dxa"/>
              <w:left w:w="90" w:type="dxa"/>
              <w:bottom w:w="90" w:type="dxa"/>
              <w:right w:w="90" w:type="dxa"/>
            </w:tcMar>
            <w:vAlign w:val="center"/>
            <w:textDirection w:val="lrTb"/>
          </w:tcPr>
          <w:p w14:paraId="170F8B0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پیش‌پرداخت</w:t>
            </w:r>
          </w:p>
        </w:tc>
        <w:tc>
          <w:tcPr>
            <w:tcW w:w="2750" w:type="dxa"/>
            <w:shd w:val="clear" w:color="auto" w:fill="F5F8FA"/>
            <w:tcMar>
              <w:top w:w="90" w:type="dxa"/>
              <w:left w:w="90" w:type="dxa"/>
              <w:bottom w:w="90" w:type="dxa"/>
              <w:right w:w="90" w:type="dxa"/>
            </w:tcMar>
            <w:vAlign w:val="center"/>
            <w:textDirection w:val="lrTb"/>
          </w:tcPr>
          <w:p w14:paraId="4A552AF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و فرمول بازیافت</w:t>
            </w:r>
          </w:p>
        </w:tc>
        <w:tc>
          <w:tcPr>
            <w:tcW w:w="2670" w:type="dxa"/>
            <w:shd w:val="clear" w:color="auto" w:fill="F5F8FA"/>
            <w:tcMar>
              <w:top w:w="90" w:type="dxa"/>
              <w:left w:w="90" w:type="dxa"/>
              <w:bottom w:w="90" w:type="dxa"/>
              <w:right w:w="90" w:type="dxa"/>
            </w:tcMar>
            <w:vAlign w:val="center"/>
            <w:textDirection w:val="lrTb"/>
          </w:tcPr>
          <w:p w14:paraId="405D17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دوره و سقف</w:t>
            </w:r>
          </w:p>
        </w:tc>
        <w:tc>
          <w:tcPr>
            <w:tcW w:w="2120" w:type="dxa"/>
            <w:shd w:val="clear" w:color="auto" w:fill="F5F8FA"/>
            <w:tcMar>
              <w:top w:w="90" w:type="dxa"/>
              <w:left w:w="90" w:type="dxa"/>
              <w:bottom w:w="90" w:type="dxa"/>
              <w:right w:w="90" w:type="dxa"/>
            </w:tcMar>
            <w:vAlign w:val="center"/>
            <w:textDirection w:val="lrTb"/>
          </w:tcPr>
          <w:p w14:paraId="4E4DDE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کسر</w:t>
            </w:r>
          </w:p>
        </w:tc>
      </w:tr>
      <w:tr w:rsidR="00044C3E" w:rsidRPr="00BE6A23" w14:paraId="1D500CC1" w14:textId="77777777">
        <w:trPr>
          <w:cantSplit/>
        </w:trPr>
        <w:tc>
          <w:tcPr>
            <w:tcW w:w="1820" w:type="dxa"/>
            <w:shd w:val="clear" w:color="auto" w:fill="E8EEF5"/>
            <w:tcMar>
              <w:top w:w="90" w:type="dxa"/>
              <w:left w:w="90" w:type="dxa"/>
              <w:bottom w:w="90" w:type="dxa"/>
              <w:right w:w="90" w:type="dxa"/>
            </w:tcMar>
            <w:vAlign w:val="center"/>
            <w:textDirection w:val="lrTb"/>
          </w:tcPr>
          <w:p w14:paraId="07064DE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نگهداشت (Retention)</w:t>
            </w:r>
          </w:p>
        </w:tc>
        <w:tc>
          <w:tcPr>
            <w:tcW w:w="2750" w:type="dxa"/>
            <w:tcMar>
              <w:top w:w="90" w:type="dxa"/>
              <w:left w:w="90" w:type="dxa"/>
              <w:bottom w:w="90" w:type="dxa"/>
              <w:right w:w="90" w:type="dxa"/>
            </w:tcMar>
            <w:vAlign w:val="center"/>
            <w:textDirection w:val="lrTb"/>
          </w:tcPr>
          <w:p w14:paraId="17E6EDB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و سقف قرارداد</w:t>
            </w:r>
          </w:p>
        </w:tc>
        <w:tc>
          <w:tcPr>
            <w:tcW w:w="2670" w:type="dxa"/>
            <w:tcMar>
              <w:top w:w="90" w:type="dxa"/>
              <w:left w:w="90" w:type="dxa"/>
              <w:bottom w:w="90" w:type="dxa"/>
              <w:right w:w="90" w:type="dxa"/>
            </w:tcMar>
            <w:vAlign w:val="center"/>
            <w:textDirection w:val="lrTb"/>
          </w:tcPr>
          <w:p w14:paraId="113A16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هر مرحله آزادسازی</w:t>
            </w:r>
          </w:p>
        </w:tc>
        <w:tc>
          <w:tcPr>
            <w:tcW w:w="2120" w:type="dxa"/>
            <w:tcMar>
              <w:top w:w="90" w:type="dxa"/>
              <w:left w:w="90" w:type="dxa"/>
              <w:bottom w:w="90" w:type="dxa"/>
              <w:right w:w="90" w:type="dxa"/>
            </w:tcMar>
            <w:vAlign w:val="center"/>
            <w:textDirection w:val="lrTb"/>
          </w:tcPr>
          <w:p w14:paraId="7C77DC6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کسر موقت</w:t>
            </w:r>
          </w:p>
        </w:tc>
      </w:tr>
      <w:tr w:rsidR="00044C3E" w:rsidRPr="00BE6A23" w14:paraId="03213967" w14:textId="77777777">
        <w:trPr>
          <w:cantSplit/>
        </w:trPr>
        <w:tc>
          <w:tcPr>
            <w:tcW w:w="1820" w:type="dxa"/>
            <w:shd w:val="clear" w:color="auto" w:fill="F5F8FA"/>
            <w:tcMar>
              <w:top w:w="90" w:type="dxa"/>
              <w:left w:w="90" w:type="dxa"/>
              <w:bottom w:w="90" w:type="dxa"/>
              <w:right w:w="90" w:type="dxa"/>
            </w:tcMar>
            <w:vAlign w:val="center"/>
            <w:textDirection w:val="lrTb"/>
          </w:tcPr>
          <w:p w14:paraId="230602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مالیات/عوارض</w:t>
            </w:r>
          </w:p>
        </w:tc>
        <w:tc>
          <w:tcPr>
            <w:tcW w:w="2750" w:type="dxa"/>
            <w:shd w:val="clear" w:color="auto" w:fill="F5F8FA"/>
            <w:tcMar>
              <w:top w:w="90" w:type="dxa"/>
              <w:left w:w="90" w:type="dxa"/>
              <w:bottom w:w="90" w:type="dxa"/>
              <w:right w:w="90" w:type="dxa"/>
            </w:tcMar>
            <w:vAlign w:val="center"/>
            <w:textDirection w:val="lrTb"/>
          </w:tcPr>
          <w:p w14:paraId="38A5951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قاعده معتبر تاریخ رویداد</w:t>
            </w:r>
          </w:p>
        </w:tc>
        <w:tc>
          <w:tcPr>
            <w:tcW w:w="2670" w:type="dxa"/>
            <w:shd w:val="clear" w:color="auto" w:fill="F5F8FA"/>
            <w:tcMar>
              <w:top w:w="90" w:type="dxa"/>
              <w:left w:w="90" w:type="dxa"/>
              <w:bottom w:w="90" w:type="dxa"/>
              <w:right w:w="90" w:type="dxa"/>
            </w:tcMar>
            <w:vAlign w:val="center"/>
            <w:textDirection w:val="lrTb"/>
          </w:tcPr>
          <w:p w14:paraId="435646F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و محاسبه</w:t>
            </w:r>
          </w:p>
        </w:tc>
        <w:tc>
          <w:tcPr>
            <w:tcW w:w="2120" w:type="dxa"/>
            <w:shd w:val="clear" w:color="auto" w:fill="F5F8FA"/>
            <w:tcMar>
              <w:top w:w="90" w:type="dxa"/>
              <w:left w:w="90" w:type="dxa"/>
              <w:bottom w:w="90" w:type="dxa"/>
              <w:right w:w="90" w:type="dxa"/>
            </w:tcMar>
            <w:vAlign w:val="center"/>
            <w:textDirection w:val="lrTb"/>
          </w:tcPr>
          <w:p w14:paraId="5FEC310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افزایش یا کسر قانونی</w:t>
            </w:r>
          </w:p>
        </w:tc>
      </w:tr>
      <w:tr w:rsidR="00044C3E" w:rsidRPr="00BE6A23" w14:paraId="26067F7B" w14:textId="77777777">
        <w:trPr>
          <w:cantSplit/>
        </w:trPr>
        <w:tc>
          <w:tcPr>
            <w:tcW w:w="1820" w:type="dxa"/>
            <w:shd w:val="clear" w:color="auto" w:fill="E8EEF5"/>
            <w:tcMar>
              <w:top w:w="90" w:type="dxa"/>
              <w:left w:w="90" w:type="dxa"/>
              <w:bottom w:w="90" w:type="dxa"/>
              <w:right w:w="90" w:type="dxa"/>
            </w:tcMar>
            <w:vAlign w:val="center"/>
            <w:textDirection w:val="lrTb"/>
          </w:tcPr>
          <w:p w14:paraId="2CA3DAD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خسارت/جریمه</w:t>
            </w:r>
          </w:p>
        </w:tc>
        <w:tc>
          <w:tcPr>
            <w:tcW w:w="2750" w:type="dxa"/>
            <w:tcMar>
              <w:top w:w="90" w:type="dxa"/>
              <w:left w:w="90" w:type="dxa"/>
              <w:bottom w:w="90" w:type="dxa"/>
              <w:right w:w="90" w:type="dxa"/>
            </w:tcMar>
            <w:vAlign w:val="center"/>
            <w:textDirection w:val="lrTb"/>
          </w:tcPr>
          <w:p w14:paraId="250E58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و بند قراردادی</w:t>
            </w:r>
          </w:p>
        </w:tc>
        <w:tc>
          <w:tcPr>
            <w:tcW w:w="2670" w:type="dxa"/>
            <w:tcMar>
              <w:top w:w="90" w:type="dxa"/>
              <w:left w:w="90" w:type="dxa"/>
              <w:bottom w:w="90" w:type="dxa"/>
              <w:right w:w="90" w:type="dxa"/>
            </w:tcMar>
            <w:vAlign w:val="center"/>
            <w:textDirection w:val="lrTb"/>
          </w:tcPr>
          <w:p w14:paraId="3272596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اختیار و حق اعتراض</w:t>
            </w:r>
          </w:p>
        </w:tc>
        <w:tc>
          <w:tcPr>
            <w:tcW w:w="2120" w:type="dxa"/>
            <w:tcMar>
              <w:top w:w="90" w:type="dxa"/>
              <w:left w:w="90" w:type="dxa"/>
              <w:bottom w:w="90" w:type="dxa"/>
              <w:right w:w="90" w:type="dxa"/>
            </w:tcMar>
            <w:vAlign w:val="center"/>
            <w:textDirection w:val="lrTb"/>
          </w:tcPr>
          <w:p w14:paraId="67DD0B4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کسر مشروط/قطعی</w:t>
            </w:r>
          </w:p>
        </w:tc>
      </w:tr>
      <w:tr w:rsidR="00044C3E" w:rsidRPr="00BE6A23" w14:paraId="6C2E4BE2" w14:textId="77777777">
        <w:trPr>
          <w:cantSplit/>
        </w:trPr>
        <w:tc>
          <w:tcPr>
            <w:tcW w:w="1820" w:type="dxa"/>
            <w:shd w:val="clear" w:color="auto" w:fill="F5F8FA"/>
            <w:tcMar>
              <w:top w:w="90" w:type="dxa"/>
              <w:left w:w="90" w:type="dxa"/>
              <w:bottom w:w="90" w:type="dxa"/>
              <w:right w:w="90" w:type="dxa"/>
            </w:tcMar>
            <w:vAlign w:val="center"/>
            <w:textDirection w:val="lrTb"/>
          </w:tcPr>
          <w:p w14:paraId="62555F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قبلی</w:t>
            </w:r>
          </w:p>
        </w:tc>
        <w:tc>
          <w:tcPr>
            <w:tcW w:w="2750" w:type="dxa"/>
            <w:shd w:val="clear" w:color="auto" w:fill="F5F8FA"/>
            <w:tcMar>
              <w:top w:w="90" w:type="dxa"/>
              <w:left w:w="90" w:type="dxa"/>
              <w:bottom w:w="90" w:type="dxa"/>
              <w:right w:w="90" w:type="dxa"/>
            </w:tcMar>
            <w:vAlign w:val="center"/>
            <w:textDirection w:val="lrTb"/>
          </w:tcPr>
          <w:p w14:paraId="0041B9E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 و مرجع بانکی</w:t>
            </w:r>
          </w:p>
        </w:tc>
        <w:tc>
          <w:tcPr>
            <w:tcW w:w="2670" w:type="dxa"/>
            <w:shd w:val="clear" w:color="auto" w:fill="F5F8FA"/>
            <w:tcMar>
              <w:top w:w="90" w:type="dxa"/>
              <w:left w:w="90" w:type="dxa"/>
              <w:bottom w:w="90" w:type="dxa"/>
              <w:right w:w="90" w:type="dxa"/>
            </w:tcMar>
            <w:vAlign w:val="center"/>
            <w:textDirection w:val="lrTb"/>
          </w:tcPr>
          <w:p w14:paraId="7486227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تجمعی</w:t>
            </w:r>
          </w:p>
        </w:tc>
        <w:tc>
          <w:tcPr>
            <w:tcW w:w="2120" w:type="dxa"/>
            <w:shd w:val="clear" w:color="auto" w:fill="F5F8FA"/>
            <w:tcMar>
              <w:top w:w="90" w:type="dxa"/>
              <w:left w:w="90" w:type="dxa"/>
              <w:bottom w:w="90" w:type="dxa"/>
              <w:right w:w="90" w:type="dxa"/>
            </w:tcMar>
            <w:vAlign w:val="center"/>
            <w:textDirection w:val="lrTb"/>
          </w:tcPr>
          <w:p w14:paraId="58E534F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کسر برای مانده</w:t>
            </w:r>
          </w:p>
        </w:tc>
      </w:tr>
    </w:tbl>
    <w:p w14:paraId="472220FA" w14:textId="77777777" w:rsidR="00044C3E" w:rsidRPr="00BE6A23" w:rsidRDefault="00000000" w:rsidP="000A7BE2">
      <w:pPr>
        <w:jc w:val="right"/>
        <w:bidi w:val="1"/>
      </w:pPr>
      <w:r w:rsidRPr="00BE6A23">
        <w:rPr>
          <w:rFonts w:ascii="Tahoma" w:eastAsia="Tahoma" w:hAnsi="Tahoma" w:cs="Tahoma"/>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14:paraId="0357E4AD"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14:paraId="5DEC69C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۵.۱۸ پیش‌پرداخت، نگهداشت، تضمین و کسورات</w:t>
      </w:r>
    </w:p>
    <w:p w14:paraId="51A2180F" w14:textId="77777777" w:rsidR="00044C3E" w:rsidRPr="00BE6A23" w:rsidRDefault="00000000" w:rsidP="000A7BE2">
      <w:pPr>
        <w:jc w:val="right"/>
        <w:bidi w:val="1"/>
      </w:pPr>
      <w:r w:rsidRPr="00BE6A23">
        <w:rPr>
          <w:rFonts w:ascii="Tahoma" w:eastAsia="Tahoma" w:hAnsi="Tahoma" w:cs="Tahoma"/>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49"/>
        <w:gridCol w:w="2786"/>
        <w:gridCol w:w="2691"/>
        <w:gridCol w:w="1790"/>
      </w:tblGrid>
      <w:tr w:rsidR="00044C3E" w:rsidRPr="00BE6A23" w14:paraId="3F1EFE93" w14:textId="77777777">
        <w:trPr>
          <w:cantSplit/>
          <w:tblHeader/>
        </w:trPr>
        <w:tc>
          <w:tcPr>
            <w:tcW w:w="1800" w:type="dxa"/>
            <w:shd w:val="clear" w:color="auto" w:fill="173B5F"/>
            <w:tcMar>
              <w:top w:w="90" w:type="dxa"/>
              <w:left w:w="90" w:type="dxa"/>
              <w:bottom w:w="90" w:type="dxa"/>
              <w:right w:w="90" w:type="dxa"/>
            </w:tcMar>
            <w:vAlign w:val="center"/>
            <w:textDirection w:val="lrTb"/>
          </w:tcPr>
          <w:p w14:paraId="5281D67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ابزار</w:t>
            </w:r>
          </w:p>
        </w:tc>
        <w:tc>
          <w:tcPr>
            <w:tcW w:w="2900" w:type="dxa"/>
            <w:shd w:val="clear" w:color="auto" w:fill="173B5F"/>
            <w:tcMar>
              <w:top w:w="90" w:type="dxa"/>
              <w:left w:w="90" w:type="dxa"/>
              <w:bottom w:w="90" w:type="dxa"/>
              <w:right w:w="90" w:type="dxa"/>
            </w:tcMar>
            <w:vAlign w:val="center"/>
            <w:textDirection w:val="lrTb"/>
          </w:tcPr>
          <w:p w14:paraId="5A0D2CA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فیلدهای اصلی</w:t>
            </w:r>
          </w:p>
        </w:tc>
        <w:tc>
          <w:tcPr>
            <w:tcW w:w="2800" w:type="dxa"/>
            <w:shd w:val="clear" w:color="auto" w:fill="173B5F"/>
            <w:tcMar>
              <w:top w:w="90" w:type="dxa"/>
              <w:left w:w="90" w:type="dxa"/>
              <w:bottom w:w="90" w:type="dxa"/>
              <w:right w:w="90" w:type="dxa"/>
            </w:tcMar>
            <w:vAlign w:val="center"/>
            <w:textDirection w:val="lrTb"/>
          </w:tcPr>
          <w:p w14:paraId="46760C6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رویداد کنترل</w:t>
            </w:r>
          </w:p>
        </w:tc>
        <w:tc>
          <w:tcPr>
            <w:tcW w:w="1860" w:type="dxa"/>
            <w:shd w:val="clear" w:color="auto" w:fill="173B5F"/>
            <w:tcMar>
              <w:top w:w="90" w:type="dxa"/>
              <w:left w:w="90" w:type="dxa"/>
              <w:bottom w:w="90" w:type="dxa"/>
              <w:right w:w="90" w:type="dxa"/>
            </w:tcMar>
            <w:vAlign w:val="center"/>
            <w:textDirection w:val="lrTb"/>
          </w:tcPr>
          <w:p w14:paraId="39C7C00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توقف سخت</w:t>
            </w:r>
          </w:p>
        </w:tc>
      </w:tr>
      <w:tr w:rsidR="00044C3E" w:rsidRPr="00BE6A23" w14:paraId="25B1929D" w14:textId="77777777">
        <w:trPr>
          <w:cantSplit/>
        </w:trPr>
        <w:tc>
          <w:tcPr>
            <w:tcW w:w="1800" w:type="dxa"/>
            <w:shd w:val="clear" w:color="auto" w:fill="FFF1DD"/>
            <w:tcMar>
              <w:top w:w="90" w:type="dxa"/>
              <w:left w:w="90" w:type="dxa"/>
              <w:bottom w:w="90" w:type="dxa"/>
              <w:right w:w="90" w:type="dxa"/>
            </w:tcMar>
            <w:vAlign w:val="center"/>
            <w:textDirection w:val="lrTb"/>
          </w:tcPr>
          <w:p w14:paraId="2319170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پیش‌پرداخت</w:t>
            </w:r>
          </w:p>
        </w:tc>
        <w:tc>
          <w:tcPr>
            <w:tcW w:w="2900" w:type="dxa"/>
            <w:tcMar>
              <w:top w:w="90" w:type="dxa"/>
              <w:left w:w="90" w:type="dxa"/>
              <w:bottom w:w="90" w:type="dxa"/>
              <w:right w:w="90" w:type="dxa"/>
            </w:tcMar>
            <w:vAlign w:val="center"/>
            <w:textDirection w:val="lrTb"/>
          </w:tcPr>
          <w:p w14:paraId="1496632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مصرف، تضمین، فرمول و مانده</w:t>
            </w:r>
          </w:p>
        </w:tc>
        <w:tc>
          <w:tcPr>
            <w:tcW w:w="2800" w:type="dxa"/>
            <w:tcMar>
              <w:top w:w="90" w:type="dxa"/>
              <w:left w:w="90" w:type="dxa"/>
              <w:bottom w:w="90" w:type="dxa"/>
              <w:right w:w="90" w:type="dxa"/>
            </w:tcMar>
            <w:vAlign w:val="center"/>
            <w:textDirection w:val="lrTb"/>
          </w:tcPr>
          <w:p w14:paraId="6865CA2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و بازیافت هر دوره</w:t>
            </w:r>
          </w:p>
        </w:tc>
        <w:tc>
          <w:tcPr>
            <w:tcW w:w="1860" w:type="dxa"/>
            <w:tcMar>
              <w:top w:w="90" w:type="dxa"/>
              <w:left w:w="90" w:type="dxa"/>
              <w:bottom w:w="90" w:type="dxa"/>
              <w:right w:w="90" w:type="dxa"/>
            </w:tcMar>
            <w:vAlign w:val="center"/>
            <w:textDirection w:val="lrTb"/>
          </w:tcPr>
          <w:p w14:paraId="2409C40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تضمین نامعتبر یا بازیافت بیش از مانده</w:t>
            </w:r>
          </w:p>
        </w:tc>
      </w:tr>
      <w:tr w:rsidR="00044C3E" w:rsidRPr="00BE6A23" w14:paraId="6B68C742" w14:textId="77777777">
        <w:trPr>
          <w:cantSplit/>
        </w:trPr>
        <w:tc>
          <w:tcPr>
            <w:tcW w:w="1800" w:type="dxa"/>
            <w:shd w:val="clear" w:color="auto" w:fill="F5F8FA"/>
            <w:tcMar>
              <w:top w:w="90" w:type="dxa"/>
              <w:left w:w="90" w:type="dxa"/>
              <w:bottom w:w="90" w:type="dxa"/>
              <w:right w:w="90" w:type="dxa"/>
            </w:tcMar>
            <w:vAlign w:val="center"/>
            <w:textDirection w:val="lrTb"/>
          </w:tcPr>
          <w:p w14:paraId="28525D9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نگهداشت</w:t>
            </w:r>
          </w:p>
        </w:tc>
        <w:tc>
          <w:tcPr>
            <w:tcW w:w="2900" w:type="dxa"/>
            <w:shd w:val="clear" w:color="auto" w:fill="F5F8FA"/>
            <w:tcMar>
              <w:top w:w="90" w:type="dxa"/>
              <w:left w:w="90" w:type="dxa"/>
              <w:bottom w:w="90" w:type="dxa"/>
              <w:right w:w="90" w:type="dxa"/>
            </w:tcMar>
            <w:vAlign w:val="center"/>
            <w:textDirection w:val="lrTb"/>
          </w:tcPr>
          <w:p w14:paraId="7ADE1BE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نرخ، سقف، مرحله و ذی‌نفع</w:t>
            </w:r>
          </w:p>
        </w:tc>
        <w:tc>
          <w:tcPr>
            <w:tcW w:w="2800" w:type="dxa"/>
            <w:shd w:val="clear" w:color="auto" w:fill="F5F8FA"/>
            <w:tcMar>
              <w:top w:w="90" w:type="dxa"/>
              <w:left w:w="90" w:type="dxa"/>
              <w:bottom w:w="90" w:type="dxa"/>
              <w:right w:w="90" w:type="dxa"/>
            </w:tcMar>
            <w:vAlign w:val="center"/>
            <w:textDirection w:val="lrTb"/>
          </w:tcPr>
          <w:p w14:paraId="35E2A0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کسر، آزادسازی موقت/نهایی</w:t>
            </w:r>
          </w:p>
        </w:tc>
        <w:tc>
          <w:tcPr>
            <w:tcW w:w="1860" w:type="dxa"/>
            <w:shd w:val="clear" w:color="auto" w:fill="F5F8FA"/>
            <w:tcMar>
              <w:top w:w="90" w:type="dxa"/>
              <w:left w:w="90" w:type="dxa"/>
              <w:bottom w:w="90" w:type="dxa"/>
              <w:right w:w="90" w:type="dxa"/>
            </w:tcMar>
            <w:vAlign w:val="center"/>
            <w:textDirection w:val="lrTb"/>
          </w:tcPr>
          <w:p w14:paraId="5224DE1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نقص یا تعهد باز</w:t>
            </w:r>
          </w:p>
        </w:tc>
      </w:tr>
      <w:tr w:rsidR="00044C3E" w:rsidRPr="00BE6A23" w14:paraId="25C5741C" w14:textId="77777777">
        <w:trPr>
          <w:cantSplit/>
        </w:trPr>
        <w:tc>
          <w:tcPr>
            <w:tcW w:w="1800" w:type="dxa"/>
            <w:shd w:val="clear" w:color="auto" w:fill="FFF1DD"/>
            <w:tcMar>
              <w:top w:w="90" w:type="dxa"/>
              <w:left w:w="90" w:type="dxa"/>
              <w:bottom w:w="90" w:type="dxa"/>
              <w:right w:w="90" w:type="dxa"/>
            </w:tcMar>
            <w:vAlign w:val="center"/>
            <w:textDirection w:val="lrTb"/>
          </w:tcPr>
          <w:p w14:paraId="2DB123F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ضمانت‌نامه</w:t>
            </w:r>
          </w:p>
        </w:tc>
        <w:tc>
          <w:tcPr>
            <w:tcW w:w="2900" w:type="dxa"/>
            <w:tcMar>
              <w:top w:w="90" w:type="dxa"/>
              <w:left w:w="90" w:type="dxa"/>
              <w:bottom w:w="90" w:type="dxa"/>
              <w:right w:w="90" w:type="dxa"/>
            </w:tcMar>
            <w:vAlign w:val="center"/>
            <w:textDirection w:val="lrTb"/>
          </w:tcPr>
          <w:p w14:paraId="7FBC9C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صادرکننده، اصالت، مبلغ، دامنه و انقضا</w:t>
            </w:r>
          </w:p>
        </w:tc>
        <w:tc>
          <w:tcPr>
            <w:tcW w:w="2800" w:type="dxa"/>
            <w:tcMar>
              <w:top w:w="90" w:type="dxa"/>
              <w:left w:w="90" w:type="dxa"/>
              <w:bottom w:w="90" w:type="dxa"/>
              <w:right w:w="90" w:type="dxa"/>
            </w:tcMar>
            <w:vAlign w:val="center"/>
            <w:textDirection w:val="lrTb"/>
          </w:tcPr>
          <w:p w14:paraId="01DA624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دریافت، اصلاح، تمدید، مطالبه یا آزادسازی</w:t>
            </w:r>
          </w:p>
        </w:tc>
        <w:tc>
          <w:tcPr>
            <w:tcW w:w="1860" w:type="dxa"/>
            <w:tcMar>
              <w:top w:w="90" w:type="dxa"/>
              <w:left w:w="90" w:type="dxa"/>
              <w:bottom w:w="90" w:type="dxa"/>
              <w:right w:w="90" w:type="dxa"/>
            </w:tcMar>
            <w:vAlign w:val="center"/>
            <w:textDirection w:val="lrTb"/>
          </w:tcPr>
          <w:p w14:paraId="31F882F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 پیش از رفع تعهد</w:t>
            </w:r>
          </w:p>
        </w:tc>
      </w:tr>
      <w:tr w:rsidR="00044C3E" w:rsidRPr="00BE6A23" w14:paraId="619ACAB8" w14:textId="77777777">
        <w:trPr>
          <w:cantSplit/>
        </w:trPr>
        <w:tc>
          <w:tcPr>
            <w:tcW w:w="1800" w:type="dxa"/>
            <w:shd w:val="clear" w:color="auto" w:fill="F5F8FA"/>
            <w:tcMar>
              <w:top w:w="90" w:type="dxa"/>
              <w:left w:w="90" w:type="dxa"/>
              <w:bottom w:w="90" w:type="dxa"/>
              <w:right w:w="90" w:type="dxa"/>
            </w:tcMar>
            <w:vAlign w:val="center"/>
            <w:textDirection w:val="lrTb"/>
          </w:tcPr>
          <w:p w14:paraId="2304250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جریمه/خسارت</w:t>
            </w:r>
          </w:p>
        </w:tc>
        <w:tc>
          <w:tcPr>
            <w:tcW w:w="2900" w:type="dxa"/>
            <w:shd w:val="clear" w:color="auto" w:fill="F5F8FA"/>
            <w:tcMar>
              <w:top w:w="90" w:type="dxa"/>
              <w:left w:w="90" w:type="dxa"/>
              <w:bottom w:w="90" w:type="dxa"/>
              <w:right w:w="90" w:type="dxa"/>
            </w:tcMar>
            <w:vAlign w:val="center"/>
            <w:textDirection w:val="lrTb"/>
          </w:tcPr>
          <w:p w14:paraId="710C27C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بند، محاسبه، سقف و تصمیم</w:t>
            </w:r>
          </w:p>
        </w:tc>
        <w:tc>
          <w:tcPr>
            <w:tcW w:w="2800" w:type="dxa"/>
            <w:shd w:val="clear" w:color="auto" w:fill="F5F8FA"/>
            <w:tcMar>
              <w:top w:w="90" w:type="dxa"/>
              <w:left w:w="90" w:type="dxa"/>
              <w:bottom w:w="90" w:type="dxa"/>
              <w:right w:w="90" w:type="dxa"/>
            </w:tcMar>
            <w:vAlign w:val="center"/>
            <w:textDirection w:val="lrTb"/>
          </w:tcPr>
          <w:p w14:paraId="7A5EA84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اعلان و فرصت اعتراض</w:t>
            </w:r>
          </w:p>
        </w:tc>
        <w:tc>
          <w:tcPr>
            <w:tcW w:w="1860" w:type="dxa"/>
            <w:shd w:val="clear" w:color="auto" w:fill="F5F8FA"/>
            <w:tcMar>
              <w:top w:w="90" w:type="dxa"/>
              <w:left w:w="90" w:type="dxa"/>
              <w:bottom w:w="90" w:type="dxa"/>
              <w:right w:w="90" w:type="dxa"/>
            </w:tcMar>
            <w:vAlign w:val="center"/>
            <w:textDirection w:val="lrTb"/>
          </w:tcPr>
          <w:p w14:paraId="1C6B760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کسر بدون اختیار یا مبنا</w:t>
            </w:r>
          </w:p>
        </w:tc>
      </w:tr>
      <w:tr w:rsidR="00044C3E" w:rsidRPr="00BE6A23" w14:paraId="2865E78C" w14:textId="77777777">
        <w:trPr>
          <w:cantSplit/>
        </w:trPr>
        <w:tc>
          <w:tcPr>
            <w:tcW w:w="1800" w:type="dxa"/>
            <w:shd w:val="clear" w:color="auto" w:fill="FFF1DD"/>
            <w:tcMar>
              <w:top w:w="90" w:type="dxa"/>
              <w:left w:w="90" w:type="dxa"/>
              <w:bottom w:w="90" w:type="dxa"/>
              <w:right w:w="90" w:type="dxa"/>
            </w:tcMar>
            <w:vAlign w:val="center"/>
            <w:textDirection w:val="lrTb"/>
          </w:tcPr>
          <w:p w14:paraId="0A5FE43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بیمه</w:t>
            </w:r>
          </w:p>
        </w:tc>
        <w:tc>
          <w:tcPr>
            <w:tcW w:w="2900" w:type="dxa"/>
            <w:tcMar>
              <w:top w:w="90" w:type="dxa"/>
              <w:left w:w="90" w:type="dxa"/>
              <w:bottom w:w="90" w:type="dxa"/>
              <w:right w:w="90" w:type="dxa"/>
            </w:tcMar>
            <w:vAlign w:val="center"/>
            <w:textDirection w:val="lrTb"/>
          </w:tcPr>
          <w:p w14:paraId="1BC1DC2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پوشش، بیمه‌شده، سقف و استثنا</w:t>
            </w:r>
          </w:p>
        </w:tc>
        <w:tc>
          <w:tcPr>
            <w:tcW w:w="2800" w:type="dxa"/>
            <w:tcMar>
              <w:top w:w="90" w:type="dxa"/>
              <w:left w:w="90" w:type="dxa"/>
              <w:bottom w:w="90" w:type="dxa"/>
              <w:right w:w="90" w:type="dxa"/>
            </w:tcMar>
            <w:vAlign w:val="center"/>
            <w:textDirection w:val="lrTb"/>
          </w:tcPr>
          <w:p w14:paraId="7726BDE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فعال‌بودن در دوره ریسک</w:t>
            </w:r>
          </w:p>
        </w:tc>
        <w:tc>
          <w:tcPr>
            <w:tcW w:w="1860" w:type="dxa"/>
            <w:tcMar>
              <w:top w:w="90" w:type="dxa"/>
              <w:left w:w="90" w:type="dxa"/>
              <w:bottom w:w="90" w:type="dxa"/>
              <w:right w:w="90" w:type="dxa"/>
            </w:tcMar>
            <w:vAlign w:val="center"/>
            <w:textDirection w:val="lrTb"/>
          </w:tcPr>
          <w:p w14:paraId="244FE73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فعالیت خارج از پوشش</w:t>
            </w:r>
          </w:p>
        </w:tc>
      </w:tr>
    </w:tbl>
    <w:p w14:paraId="6870B309" w14:textId="77777777" w:rsidR="00044C3E" w:rsidRPr="00BE6A23" w:rsidRDefault="00000000" w:rsidP="000A7BE2">
      <w:pPr>
        <w:jc w:val="right"/>
        <w:bidi w:val="1"/>
      </w:pPr>
      <w:r w:rsidRPr="00BE6A23">
        <w:rPr>
          <w:rFonts w:ascii="Tahoma" w:eastAsia="Tahoma" w:hAnsi="Tahoma" w:cs="Tahoma"/>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14:paraId="46913D8E"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14:paraId="4CF34FE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۵.۱۹ اتصال گواهی به تأمین مالی و پرداخت کنترل‌شده</w:t>
      </w:r>
    </w:p>
    <w:p w14:paraId="2D4CDFD5" w14:textId="77777777" w:rsidR="00044C3E" w:rsidRPr="00BE6A23" w:rsidRDefault="00000000" w:rsidP="000A7BE2">
      <w:pPr>
        <w:jc w:val="right"/>
        <w:bidi w:val="1"/>
      </w:pPr>
      <w:r w:rsidRPr="00BE6A23">
        <w:rPr>
          <w:rFonts w:ascii="Tahoma" w:eastAsia="Tahoma" w:hAnsi="Tahoma" w:cs="Tahoma"/>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746"/>
        <w:gridCol w:w="2557"/>
        <w:gridCol w:w="3044"/>
        <w:gridCol w:w="1669"/>
      </w:tblGrid>
      <w:tr w:rsidR="00044C3E" w:rsidRPr="00BE6A23" w14:paraId="69E0120E" w14:textId="77777777">
        <w:trPr>
          <w:cantSplit/>
          <w:tblHeader/>
        </w:trPr>
        <w:tc>
          <w:tcPr>
            <w:tcW w:w="1800" w:type="dxa"/>
            <w:shd w:val="clear" w:color="auto" w:fill="173B5F"/>
            <w:tcMar>
              <w:top w:w="90" w:type="dxa"/>
              <w:left w:w="90" w:type="dxa"/>
              <w:bottom w:w="90" w:type="dxa"/>
              <w:right w:w="90" w:type="dxa"/>
            </w:tcMar>
            <w:vAlign w:val="center"/>
            <w:textDirection w:val="lrTb"/>
          </w:tcPr>
          <w:p w14:paraId="7933A77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w:t>
            </w:r>
          </w:p>
        </w:tc>
        <w:tc>
          <w:tcPr>
            <w:tcW w:w="2670" w:type="dxa"/>
            <w:shd w:val="clear" w:color="auto" w:fill="173B5F"/>
            <w:tcMar>
              <w:top w:w="90" w:type="dxa"/>
              <w:left w:w="90" w:type="dxa"/>
              <w:bottom w:w="90" w:type="dxa"/>
              <w:right w:w="90" w:type="dxa"/>
            </w:tcMar>
            <w:vAlign w:val="center"/>
            <w:textDirection w:val="lrTb"/>
          </w:tcPr>
          <w:p w14:paraId="4DACB68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ابزار احتمالی</w:t>
            </w:r>
          </w:p>
        </w:tc>
        <w:tc>
          <w:tcPr>
            <w:tcW w:w="3180" w:type="dxa"/>
            <w:shd w:val="clear" w:color="auto" w:fill="173B5F"/>
            <w:tcMar>
              <w:top w:w="90" w:type="dxa"/>
              <w:left w:w="90" w:type="dxa"/>
              <w:bottom w:w="90" w:type="dxa"/>
              <w:right w:w="90" w:type="dxa"/>
            </w:tcMar>
            <w:vAlign w:val="center"/>
            <w:textDirection w:val="lrTb"/>
          </w:tcPr>
          <w:p w14:paraId="75E356B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بسته داده</w:t>
            </w:r>
          </w:p>
        </w:tc>
        <w:tc>
          <w:tcPr>
            <w:tcW w:w="1710" w:type="dxa"/>
            <w:shd w:val="clear" w:color="auto" w:fill="173B5F"/>
            <w:tcMar>
              <w:top w:w="90" w:type="dxa"/>
              <w:left w:w="90" w:type="dxa"/>
              <w:bottom w:w="90" w:type="dxa"/>
              <w:right w:w="90" w:type="dxa"/>
            </w:tcMar>
            <w:vAlign w:val="center"/>
            <w:textDirection w:val="lrTb"/>
          </w:tcPr>
          <w:p w14:paraId="2D81DBF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توقف سخت</w:t>
            </w:r>
          </w:p>
        </w:tc>
      </w:tr>
      <w:tr w:rsidR="00044C3E" w:rsidRPr="00BE6A23" w14:paraId="6C8BF930" w14:textId="77777777">
        <w:trPr>
          <w:cantSplit/>
        </w:trPr>
        <w:tc>
          <w:tcPr>
            <w:tcW w:w="1800" w:type="dxa"/>
            <w:shd w:val="clear" w:color="auto" w:fill="E8F3E8"/>
            <w:tcMar>
              <w:top w:w="90" w:type="dxa"/>
              <w:left w:w="90" w:type="dxa"/>
              <w:bottom w:w="90" w:type="dxa"/>
              <w:right w:w="90" w:type="dxa"/>
            </w:tcMar>
            <w:vAlign w:val="center"/>
            <w:textDirection w:val="lrTb"/>
          </w:tcPr>
          <w:p w14:paraId="54218AF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قرارداد/سفارش معتبر</w:t>
            </w:r>
          </w:p>
        </w:tc>
        <w:tc>
          <w:tcPr>
            <w:tcW w:w="2670" w:type="dxa"/>
            <w:tcMar>
              <w:top w:w="90" w:type="dxa"/>
              <w:left w:w="90" w:type="dxa"/>
              <w:bottom w:w="90" w:type="dxa"/>
              <w:right w:w="90" w:type="dxa"/>
            </w:tcMar>
            <w:vAlign w:val="center"/>
            <w:textDirection w:val="lrTb"/>
          </w:tcPr>
          <w:p w14:paraId="25DBE99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شروع یا سفارش خدمت</w:t>
            </w:r>
          </w:p>
        </w:tc>
        <w:tc>
          <w:tcPr>
            <w:tcW w:w="3180" w:type="dxa"/>
            <w:tcMar>
              <w:top w:w="90" w:type="dxa"/>
              <w:left w:w="90" w:type="dxa"/>
              <w:bottom w:w="90" w:type="dxa"/>
              <w:right w:w="90" w:type="dxa"/>
            </w:tcMar>
            <w:vAlign w:val="center"/>
            <w:textDirection w:val="lrTb"/>
          </w:tcPr>
          <w:p w14:paraId="009CF58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طرف، دامنه، برنامه، ظرفیت و بازپرداخت</w:t>
            </w:r>
          </w:p>
        </w:tc>
        <w:tc>
          <w:tcPr>
            <w:tcW w:w="1710" w:type="dxa"/>
            <w:tcMar>
              <w:top w:w="90" w:type="dxa"/>
              <w:left w:w="90" w:type="dxa"/>
              <w:bottom w:w="90" w:type="dxa"/>
              <w:right w:w="90" w:type="dxa"/>
            </w:tcMar>
            <w:vAlign w:val="center"/>
            <w:textDirection w:val="lrTb"/>
          </w:tcPr>
          <w:p w14:paraId="20836A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شروع یا تعهد نامعتبر</w:t>
            </w:r>
          </w:p>
        </w:tc>
      </w:tr>
      <w:tr w:rsidR="00044C3E" w:rsidRPr="00BE6A23" w14:paraId="698604D1" w14:textId="77777777">
        <w:trPr>
          <w:cantSplit/>
        </w:trPr>
        <w:tc>
          <w:tcPr>
            <w:tcW w:w="1800" w:type="dxa"/>
            <w:shd w:val="clear" w:color="auto" w:fill="F5F8FA"/>
            <w:tcMar>
              <w:top w:w="90" w:type="dxa"/>
              <w:left w:w="90" w:type="dxa"/>
              <w:bottom w:w="90" w:type="dxa"/>
              <w:right w:w="90" w:type="dxa"/>
            </w:tcMar>
            <w:vAlign w:val="center"/>
            <w:textDirection w:val="lrTb"/>
          </w:tcPr>
          <w:p w14:paraId="50E3936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پیشرفت اندازه‌گیری‌شده</w:t>
            </w:r>
          </w:p>
        </w:tc>
        <w:tc>
          <w:tcPr>
            <w:tcW w:w="2670" w:type="dxa"/>
            <w:shd w:val="clear" w:color="auto" w:fill="F5F8FA"/>
            <w:tcMar>
              <w:top w:w="90" w:type="dxa"/>
              <w:left w:w="90" w:type="dxa"/>
              <w:bottom w:w="90" w:type="dxa"/>
              <w:right w:w="90" w:type="dxa"/>
            </w:tcMar>
            <w:vAlign w:val="center"/>
            <w:textDirection w:val="lrTb"/>
          </w:tcPr>
          <w:p w14:paraId="459B64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مبتنی بر پیشرفت</w:t>
            </w:r>
          </w:p>
        </w:tc>
        <w:tc>
          <w:tcPr>
            <w:tcW w:w="3180" w:type="dxa"/>
            <w:shd w:val="clear" w:color="auto" w:fill="F5F8FA"/>
            <w:tcMar>
              <w:top w:w="90" w:type="dxa"/>
              <w:left w:w="90" w:type="dxa"/>
              <w:bottom w:w="90" w:type="dxa"/>
              <w:right w:w="90" w:type="dxa"/>
            </w:tcMar>
            <w:vAlign w:val="center"/>
            <w:textDirection w:val="lrTb"/>
          </w:tcPr>
          <w:p w14:paraId="756CAE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اندازه‌گیری، کیفیت و ریسک تکمیل</w:t>
            </w:r>
          </w:p>
        </w:tc>
        <w:tc>
          <w:tcPr>
            <w:tcW w:w="1710" w:type="dxa"/>
            <w:shd w:val="clear" w:color="auto" w:fill="F5F8FA"/>
            <w:tcMar>
              <w:top w:w="90" w:type="dxa"/>
              <w:left w:w="90" w:type="dxa"/>
              <w:bottom w:w="90" w:type="dxa"/>
              <w:right w:w="90" w:type="dxa"/>
            </w:tcMar>
            <w:vAlign w:val="center"/>
            <w:textDirection w:val="lrTb"/>
          </w:tcPr>
          <w:p w14:paraId="656EDFA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کیفیت/تغییر/ادعای باز در دامنه</w:t>
            </w:r>
          </w:p>
        </w:tc>
      </w:tr>
      <w:tr w:rsidR="00044C3E" w:rsidRPr="00BE6A23" w14:paraId="3F7B4E6A" w14:textId="77777777">
        <w:trPr>
          <w:cantSplit/>
        </w:trPr>
        <w:tc>
          <w:tcPr>
            <w:tcW w:w="1800" w:type="dxa"/>
            <w:shd w:val="clear" w:color="auto" w:fill="E8F3E8"/>
            <w:tcMar>
              <w:top w:w="90" w:type="dxa"/>
              <w:left w:w="90" w:type="dxa"/>
              <w:bottom w:w="90" w:type="dxa"/>
              <w:right w:w="90" w:type="dxa"/>
            </w:tcMar>
            <w:vAlign w:val="center"/>
            <w:textDirection w:val="lrTb"/>
          </w:tcPr>
          <w:p w14:paraId="5573C44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 پرداخت</w:t>
            </w:r>
          </w:p>
        </w:tc>
        <w:tc>
          <w:tcPr>
            <w:tcW w:w="2670" w:type="dxa"/>
            <w:tcMar>
              <w:top w:w="90" w:type="dxa"/>
              <w:left w:w="90" w:type="dxa"/>
              <w:bottom w:w="90" w:type="dxa"/>
              <w:right w:w="90" w:type="dxa"/>
            </w:tcMar>
            <w:vAlign w:val="center"/>
            <w:textDirection w:val="lrTb"/>
          </w:tcPr>
          <w:p w14:paraId="553CD4E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پرداختنی</w:t>
            </w:r>
          </w:p>
        </w:tc>
        <w:tc>
          <w:tcPr>
            <w:tcW w:w="3180" w:type="dxa"/>
            <w:tcMar>
              <w:top w:w="90" w:type="dxa"/>
              <w:left w:w="90" w:type="dxa"/>
              <w:bottom w:w="90" w:type="dxa"/>
              <w:right w:w="90" w:type="dxa"/>
            </w:tcMar>
            <w:vAlign w:val="center"/>
            <w:textDirection w:val="lrTb"/>
          </w:tcPr>
          <w:p w14:paraId="19C0228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واجد، تعهد پرداخت و سررسید</w:t>
            </w:r>
          </w:p>
        </w:tc>
        <w:tc>
          <w:tcPr>
            <w:tcW w:w="1710" w:type="dxa"/>
            <w:tcMar>
              <w:top w:w="90" w:type="dxa"/>
              <w:left w:w="90" w:type="dxa"/>
              <w:bottom w:w="90" w:type="dxa"/>
              <w:right w:w="90" w:type="dxa"/>
            </w:tcMar>
            <w:vAlign w:val="center"/>
            <w:textDirection w:val="lrTb"/>
          </w:tcPr>
          <w:p w14:paraId="7AF90D2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ذی‌نفع یا گواهی ناسازگار</w:t>
            </w:r>
          </w:p>
        </w:tc>
      </w:tr>
      <w:tr w:rsidR="00044C3E" w:rsidRPr="00BE6A23" w14:paraId="03CC3594" w14:textId="77777777">
        <w:trPr>
          <w:cantSplit/>
        </w:trPr>
        <w:tc>
          <w:tcPr>
            <w:tcW w:w="1800" w:type="dxa"/>
            <w:shd w:val="clear" w:color="auto" w:fill="F5F8FA"/>
            <w:tcMar>
              <w:top w:w="90" w:type="dxa"/>
              <w:left w:w="90" w:type="dxa"/>
              <w:bottom w:w="90" w:type="dxa"/>
              <w:right w:w="90" w:type="dxa"/>
            </w:tcMar>
            <w:vAlign w:val="center"/>
            <w:textDirection w:val="lrTb"/>
          </w:tcPr>
          <w:p w14:paraId="787C15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مطالبه معتبر</w:t>
            </w:r>
          </w:p>
        </w:tc>
        <w:tc>
          <w:tcPr>
            <w:tcW w:w="2670" w:type="dxa"/>
            <w:shd w:val="clear" w:color="auto" w:fill="F5F8FA"/>
            <w:tcMar>
              <w:top w:w="90" w:type="dxa"/>
              <w:left w:w="90" w:type="dxa"/>
              <w:bottom w:w="90" w:type="dxa"/>
              <w:right w:w="90" w:type="dxa"/>
            </w:tcMar>
            <w:vAlign w:val="center"/>
            <w:textDirection w:val="lrTb"/>
          </w:tcPr>
          <w:p w14:paraId="4B402D5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تنزیل مطالبات</w:t>
            </w:r>
          </w:p>
        </w:tc>
        <w:tc>
          <w:tcPr>
            <w:tcW w:w="3180" w:type="dxa"/>
            <w:shd w:val="clear" w:color="auto" w:fill="F5F8FA"/>
            <w:tcMar>
              <w:top w:w="90" w:type="dxa"/>
              <w:left w:w="90" w:type="dxa"/>
              <w:bottom w:w="90" w:type="dxa"/>
              <w:right w:w="90" w:type="dxa"/>
            </w:tcMar>
            <w:vAlign w:val="center"/>
            <w:textDirection w:val="lrTb"/>
          </w:tcPr>
          <w:p w14:paraId="78188DF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مطالبه، بدهکار، واگذاری و سابقه</w:t>
            </w:r>
          </w:p>
        </w:tc>
        <w:tc>
          <w:tcPr>
            <w:tcW w:w="1710" w:type="dxa"/>
            <w:shd w:val="clear" w:color="auto" w:fill="F5F8FA"/>
            <w:tcMar>
              <w:top w:w="90" w:type="dxa"/>
              <w:left w:w="90" w:type="dxa"/>
              <w:bottom w:w="90" w:type="dxa"/>
              <w:right w:w="90" w:type="dxa"/>
            </w:tcMar>
            <w:vAlign w:val="center"/>
            <w:textDirection w:val="lrTb"/>
          </w:tcPr>
          <w:p w14:paraId="610B266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واگذاری تکراری یا حق نامشخص</w:t>
            </w:r>
          </w:p>
        </w:tc>
      </w:tr>
      <w:tr w:rsidR="00044C3E" w:rsidRPr="00BE6A23" w14:paraId="3CFFC2E8" w14:textId="77777777">
        <w:trPr>
          <w:cantSplit/>
        </w:trPr>
        <w:tc>
          <w:tcPr>
            <w:tcW w:w="1800" w:type="dxa"/>
            <w:shd w:val="clear" w:color="auto" w:fill="E8F3E8"/>
            <w:tcMar>
              <w:top w:w="90" w:type="dxa"/>
              <w:left w:w="90" w:type="dxa"/>
              <w:bottom w:w="90" w:type="dxa"/>
              <w:right w:w="90" w:type="dxa"/>
            </w:tcMar>
            <w:vAlign w:val="center"/>
            <w:textDirection w:val="lrTb"/>
          </w:tcPr>
          <w:p w14:paraId="4C30162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تجهیز/دارایی پروژه</w:t>
            </w:r>
          </w:p>
        </w:tc>
        <w:tc>
          <w:tcPr>
            <w:tcW w:w="2670" w:type="dxa"/>
            <w:tcMar>
              <w:top w:w="90" w:type="dxa"/>
              <w:left w:w="90" w:type="dxa"/>
              <w:bottom w:w="90" w:type="dxa"/>
              <w:right w:w="90" w:type="dxa"/>
            </w:tcMar>
            <w:vAlign w:val="center"/>
            <w:textDirection w:val="lrTb"/>
          </w:tcPr>
          <w:p w14:paraId="6BCFAB0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 مالی دارایی در صورت قرارداد</w:t>
            </w:r>
          </w:p>
        </w:tc>
        <w:tc>
          <w:tcPr>
            <w:tcW w:w="3180" w:type="dxa"/>
            <w:tcMar>
              <w:top w:w="90" w:type="dxa"/>
              <w:left w:w="90" w:type="dxa"/>
              <w:bottom w:w="90" w:type="dxa"/>
              <w:right w:w="90" w:type="dxa"/>
            </w:tcMar>
            <w:vAlign w:val="center"/>
            <w:textDirection w:val="lrTb"/>
          </w:tcPr>
          <w:p w14:paraId="18E09D2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مالکیت، ارزش، بیمه و محل</w:t>
            </w:r>
          </w:p>
        </w:tc>
        <w:tc>
          <w:tcPr>
            <w:tcW w:w="1710" w:type="dxa"/>
            <w:tcMar>
              <w:top w:w="90" w:type="dxa"/>
              <w:left w:w="90" w:type="dxa"/>
              <w:bottom w:w="90" w:type="dxa"/>
              <w:right w:w="90" w:type="dxa"/>
            </w:tcMar>
            <w:vAlign w:val="center"/>
            <w:textDirection w:val="lrTb"/>
          </w:tcPr>
          <w:p w14:paraId="7BF9E62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حق ثالث یا پوشش ناقص</w:t>
            </w:r>
          </w:p>
        </w:tc>
      </w:tr>
    </w:tbl>
    <w:p w14:paraId="3AE51C9E" w14:textId="77777777" w:rsidR="00044C3E" w:rsidRPr="00BE6A23" w:rsidRDefault="00000000" w:rsidP="000A7BE2">
      <w:pPr>
        <w:jc w:val="right"/>
        <w:bidi w:val="1"/>
      </w:pPr>
      <w:r w:rsidRPr="00BE6A23">
        <w:rPr>
          <w:rFonts w:ascii="Tahoma" w:eastAsia="Tahoma" w:hAnsi="Tahoma" w:cs="Tahoma"/>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14:paraId="0287A72E"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14:paraId="292531A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۵.۲۰ پیمانکار جزء و جریان پرداخت پایین‌دست</w:t>
      </w:r>
    </w:p>
    <w:p w14:paraId="12EEB861" w14:textId="77777777" w:rsidR="00044C3E" w:rsidRPr="00BE6A23" w:rsidRDefault="00000000" w:rsidP="000A7BE2">
      <w:pPr>
        <w:jc w:val="right"/>
        <w:bidi w:val="1"/>
      </w:pPr>
      <w:r w:rsidRPr="00BE6A23">
        <w:rPr>
          <w:rFonts w:ascii="Tahoma" w:eastAsia="Tahoma" w:hAnsi="Tahoma" w:cs="Tahoma"/>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977"/>
        <w:gridCol w:w="2309"/>
        <w:gridCol w:w="2885"/>
        <w:gridCol w:w="1845"/>
      </w:tblGrid>
      <w:tr w:rsidR="00044C3E" w:rsidRPr="00BE6A23" w14:paraId="7F2EA3F5" w14:textId="77777777">
        <w:trPr>
          <w:cantSplit/>
          <w:tblHeader/>
        </w:trPr>
        <w:tc>
          <w:tcPr>
            <w:tcW w:w="2050" w:type="dxa"/>
            <w:shd w:val="clear" w:color="auto" w:fill="173B5F"/>
            <w:tcMar>
              <w:top w:w="90" w:type="dxa"/>
              <w:left w:w="90" w:type="dxa"/>
              <w:bottom w:w="90" w:type="dxa"/>
              <w:right w:w="90" w:type="dxa"/>
            </w:tcMar>
            <w:vAlign w:val="center"/>
            <w:textDirection w:val="lrTb"/>
          </w:tcPr>
          <w:p w14:paraId="6B240A2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مدل پرداخت</w:t>
            </w:r>
          </w:p>
        </w:tc>
        <w:tc>
          <w:tcPr>
            <w:tcW w:w="2400" w:type="dxa"/>
            <w:shd w:val="clear" w:color="auto" w:fill="173B5F"/>
            <w:tcMar>
              <w:top w:w="90" w:type="dxa"/>
              <w:left w:w="90" w:type="dxa"/>
              <w:bottom w:w="90" w:type="dxa"/>
              <w:right w:w="90" w:type="dxa"/>
            </w:tcMar>
            <w:vAlign w:val="center"/>
            <w:textDirection w:val="lrTb"/>
          </w:tcPr>
          <w:p w14:paraId="60A6346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دستور پرداخت</w:t>
            </w:r>
          </w:p>
        </w:tc>
        <w:tc>
          <w:tcPr>
            <w:tcW w:w="3000" w:type="dxa"/>
            <w:shd w:val="clear" w:color="auto" w:fill="173B5F"/>
            <w:tcMar>
              <w:top w:w="90" w:type="dxa"/>
              <w:left w:w="90" w:type="dxa"/>
              <w:bottom w:w="90" w:type="dxa"/>
              <w:right w:w="90" w:type="dxa"/>
            </w:tcMar>
            <w:vAlign w:val="center"/>
            <w:textDirection w:val="lrTb"/>
          </w:tcPr>
          <w:p w14:paraId="6334990C"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1910" w:type="dxa"/>
            <w:shd w:val="clear" w:color="auto" w:fill="173B5F"/>
            <w:tcMar>
              <w:top w:w="90" w:type="dxa"/>
              <w:left w:w="90" w:type="dxa"/>
              <w:bottom w:w="90" w:type="dxa"/>
              <w:right w:w="90" w:type="dxa"/>
            </w:tcMar>
            <w:vAlign w:val="center"/>
            <w:textDirection w:val="lrTb"/>
          </w:tcPr>
          <w:p w14:paraId="73E04E7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خطر کنترل</w:t>
            </w:r>
          </w:p>
        </w:tc>
      </w:tr>
      <w:tr w:rsidR="00044C3E" w:rsidRPr="00BE6A23" w14:paraId="2C134F7F" w14:textId="77777777">
        <w:trPr>
          <w:cantSplit/>
        </w:trPr>
        <w:tc>
          <w:tcPr>
            <w:tcW w:w="2050" w:type="dxa"/>
            <w:shd w:val="clear" w:color="auto" w:fill="E8EEF5"/>
            <w:tcMar>
              <w:top w:w="90" w:type="dxa"/>
              <w:left w:w="90" w:type="dxa"/>
              <w:bottom w:w="90" w:type="dxa"/>
              <w:right w:w="90" w:type="dxa"/>
            </w:tcMar>
            <w:vAlign w:val="center"/>
            <w:textDirection w:val="lrTb"/>
          </w:tcPr>
          <w:p w14:paraId="3B54FCE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از پیمانکار اصلی</w:t>
            </w:r>
          </w:p>
        </w:tc>
        <w:tc>
          <w:tcPr>
            <w:tcW w:w="2400" w:type="dxa"/>
            <w:tcMar>
              <w:top w:w="90" w:type="dxa"/>
              <w:left w:w="90" w:type="dxa"/>
              <w:bottom w:w="90" w:type="dxa"/>
              <w:right w:w="90" w:type="dxa"/>
            </w:tcMar>
            <w:vAlign w:val="center"/>
            <w:textDirection w:val="lrTb"/>
          </w:tcPr>
          <w:p w14:paraId="46769FA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به پیمانکار اصلی</w:t>
            </w:r>
          </w:p>
        </w:tc>
        <w:tc>
          <w:tcPr>
            <w:tcW w:w="3000" w:type="dxa"/>
            <w:tcMar>
              <w:top w:w="90" w:type="dxa"/>
              <w:left w:w="90" w:type="dxa"/>
              <w:bottom w:w="90" w:type="dxa"/>
              <w:right w:w="90" w:type="dxa"/>
            </w:tcMar>
            <w:vAlign w:val="center"/>
            <w:textDirection w:val="lrTb"/>
          </w:tcPr>
          <w:p w14:paraId="4FD7A7E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گواهی اصلی و در صورت الزام اثبات پرداخت جزء</w:t>
            </w:r>
          </w:p>
        </w:tc>
        <w:tc>
          <w:tcPr>
            <w:tcW w:w="1910" w:type="dxa"/>
            <w:tcMar>
              <w:top w:w="90" w:type="dxa"/>
              <w:left w:w="90" w:type="dxa"/>
              <w:bottom w:w="90" w:type="dxa"/>
              <w:right w:w="90" w:type="dxa"/>
            </w:tcMar>
            <w:vAlign w:val="center"/>
            <w:textDirection w:val="lrTb"/>
          </w:tcPr>
          <w:p w14:paraId="1F521C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انتقال وجه و فشار نقدینگی پایین‌دست</w:t>
            </w:r>
          </w:p>
        </w:tc>
      </w:tr>
      <w:tr w:rsidR="00044C3E" w:rsidRPr="00BE6A23" w14:paraId="2E424343" w14:textId="77777777">
        <w:trPr>
          <w:cantSplit/>
        </w:trPr>
        <w:tc>
          <w:tcPr>
            <w:tcW w:w="2050" w:type="dxa"/>
            <w:shd w:val="clear" w:color="auto" w:fill="F5F8FA"/>
            <w:tcMar>
              <w:top w:w="90" w:type="dxa"/>
              <w:left w:w="90" w:type="dxa"/>
              <w:bottom w:w="90" w:type="dxa"/>
              <w:right w:w="90" w:type="dxa"/>
            </w:tcMar>
            <w:vAlign w:val="center"/>
            <w:textDirection w:val="lrTb"/>
          </w:tcPr>
          <w:p w14:paraId="7BDD79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مستقیم قراردادی</w:t>
            </w:r>
          </w:p>
        </w:tc>
        <w:tc>
          <w:tcPr>
            <w:tcW w:w="2400" w:type="dxa"/>
            <w:shd w:val="clear" w:color="auto" w:fill="F5F8FA"/>
            <w:tcMar>
              <w:top w:w="90" w:type="dxa"/>
              <w:left w:w="90" w:type="dxa"/>
              <w:bottom w:w="90" w:type="dxa"/>
              <w:right w:w="90" w:type="dxa"/>
            </w:tcMar>
            <w:vAlign w:val="center"/>
            <w:textDirection w:val="lrTb"/>
          </w:tcPr>
          <w:p w14:paraId="7A7BBC9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مالک/بانک به پیمانکار جزء</w:t>
            </w:r>
          </w:p>
        </w:tc>
        <w:tc>
          <w:tcPr>
            <w:tcW w:w="3000" w:type="dxa"/>
            <w:shd w:val="clear" w:color="auto" w:fill="F5F8FA"/>
            <w:tcMar>
              <w:top w:w="90" w:type="dxa"/>
              <w:left w:w="90" w:type="dxa"/>
              <w:bottom w:w="90" w:type="dxa"/>
              <w:right w:w="90" w:type="dxa"/>
            </w:tcMar>
            <w:vAlign w:val="center"/>
            <w:textDirection w:val="lrTb"/>
          </w:tcPr>
          <w:p w14:paraId="77FF37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حق قراردادی، مبلغ تخصیص‌یافته و رضایت طرف‌ها</w:t>
            </w:r>
          </w:p>
        </w:tc>
        <w:tc>
          <w:tcPr>
            <w:tcW w:w="1910" w:type="dxa"/>
            <w:shd w:val="clear" w:color="auto" w:fill="F5F8FA"/>
            <w:tcMar>
              <w:top w:w="90" w:type="dxa"/>
              <w:left w:w="90" w:type="dxa"/>
              <w:bottom w:w="90" w:type="dxa"/>
              <w:right w:w="90" w:type="dxa"/>
            </w:tcMar>
            <w:vAlign w:val="center"/>
            <w:textDirection w:val="lrTb"/>
          </w:tcPr>
          <w:p w14:paraId="1513A8E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مضاعف به اصلی و جزء</w:t>
            </w:r>
          </w:p>
        </w:tc>
      </w:tr>
      <w:tr w:rsidR="00044C3E" w:rsidRPr="00BE6A23" w14:paraId="4437BEE0" w14:textId="77777777">
        <w:trPr>
          <w:cantSplit/>
        </w:trPr>
        <w:tc>
          <w:tcPr>
            <w:tcW w:w="2050" w:type="dxa"/>
            <w:shd w:val="clear" w:color="auto" w:fill="E8EEF5"/>
            <w:tcMar>
              <w:top w:w="90" w:type="dxa"/>
              <w:left w:w="90" w:type="dxa"/>
              <w:bottom w:w="90" w:type="dxa"/>
              <w:right w:w="90" w:type="dxa"/>
            </w:tcMar>
            <w:vAlign w:val="center"/>
            <w:textDirection w:val="lrTb"/>
          </w:tcPr>
          <w:p w14:paraId="3F1B296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حساب کنترل‌شده</w:t>
            </w:r>
          </w:p>
        </w:tc>
        <w:tc>
          <w:tcPr>
            <w:tcW w:w="2400" w:type="dxa"/>
            <w:tcMar>
              <w:top w:w="90" w:type="dxa"/>
              <w:left w:w="90" w:type="dxa"/>
              <w:bottom w:w="90" w:type="dxa"/>
              <w:right w:w="90" w:type="dxa"/>
            </w:tcMar>
            <w:vAlign w:val="center"/>
            <w:textDirection w:val="lrTb"/>
          </w:tcPr>
          <w:p w14:paraId="1010E40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توزیع طبق جدول ذی‌نفعان</w:t>
            </w:r>
          </w:p>
        </w:tc>
        <w:tc>
          <w:tcPr>
            <w:tcW w:w="3000" w:type="dxa"/>
            <w:tcMar>
              <w:top w:w="90" w:type="dxa"/>
              <w:left w:w="90" w:type="dxa"/>
              <w:bottom w:w="90" w:type="dxa"/>
              <w:right w:w="90" w:type="dxa"/>
            </w:tcMar>
            <w:vAlign w:val="center"/>
            <w:textDirection w:val="lrTb"/>
          </w:tcPr>
          <w:p w14:paraId="7308F1E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سهم، سقف و گواهی هر طرف</w:t>
            </w:r>
          </w:p>
        </w:tc>
        <w:tc>
          <w:tcPr>
            <w:tcW w:w="1910" w:type="dxa"/>
            <w:tcMar>
              <w:top w:w="90" w:type="dxa"/>
              <w:left w:w="90" w:type="dxa"/>
              <w:bottom w:w="90" w:type="dxa"/>
              <w:right w:w="90" w:type="dxa"/>
            </w:tcMar>
            <w:vAlign w:val="center"/>
            <w:textDirection w:val="lrTb"/>
          </w:tcPr>
          <w:p w14:paraId="3935137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ذی‌نفع یا سهم بدون اختیار</w:t>
            </w:r>
          </w:p>
        </w:tc>
      </w:tr>
      <w:tr w:rsidR="00044C3E" w:rsidRPr="00BE6A23" w14:paraId="6AF1805E" w14:textId="77777777">
        <w:trPr>
          <w:cantSplit/>
        </w:trPr>
        <w:tc>
          <w:tcPr>
            <w:tcW w:w="2050" w:type="dxa"/>
            <w:shd w:val="clear" w:color="auto" w:fill="F5F8FA"/>
            <w:tcMar>
              <w:top w:w="90" w:type="dxa"/>
              <w:left w:w="90" w:type="dxa"/>
              <w:bottom w:w="90" w:type="dxa"/>
              <w:right w:w="90" w:type="dxa"/>
            </w:tcMar>
            <w:vAlign w:val="center"/>
            <w:textDirection w:val="lrTb"/>
          </w:tcPr>
          <w:p w14:paraId="29A275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واگذاری مطالبه</w:t>
            </w:r>
          </w:p>
        </w:tc>
        <w:tc>
          <w:tcPr>
            <w:tcW w:w="2400" w:type="dxa"/>
            <w:shd w:val="clear" w:color="auto" w:fill="F5F8FA"/>
            <w:tcMar>
              <w:top w:w="90" w:type="dxa"/>
              <w:left w:w="90" w:type="dxa"/>
              <w:bottom w:w="90" w:type="dxa"/>
              <w:right w:w="90" w:type="dxa"/>
            </w:tcMar>
            <w:vAlign w:val="center"/>
            <w:textDirection w:val="lrTb"/>
          </w:tcPr>
          <w:p w14:paraId="5887B50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پرداخت به منتقل‌الیه معتبر</w:t>
            </w:r>
          </w:p>
        </w:tc>
        <w:tc>
          <w:tcPr>
            <w:tcW w:w="3000" w:type="dxa"/>
            <w:shd w:val="clear" w:color="auto" w:fill="F5F8FA"/>
            <w:tcMar>
              <w:top w:w="90" w:type="dxa"/>
              <w:left w:w="90" w:type="dxa"/>
              <w:bottom w:w="90" w:type="dxa"/>
              <w:right w:w="90" w:type="dxa"/>
            </w:tcMar>
            <w:vAlign w:val="center"/>
            <w:textDirection w:val="lrTb"/>
          </w:tcPr>
          <w:p w14:paraId="693873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سند واگذاری و عدم تکرار</w:t>
            </w:r>
          </w:p>
        </w:tc>
        <w:tc>
          <w:tcPr>
            <w:tcW w:w="1910" w:type="dxa"/>
            <w:shd w:val="clear" w:color="auto" w:fill="F5F8FA"/>
            <w:tcMar>
              <w:top w:w="90" w:type="dxa"/>
              <w:left w:w="90" w:type="dxa"/>
              <w:bottom w:w="90" w:type="dxa"/>
              <w:right w:w="90" w:type="dxa"/>
            </w:tcMar>
            <w:vAlign w:val="center"/>
            <w:textDirection w:val="lrTb"/>
          </w:tcPr>
          <w:p w14:paraId="35B7E5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چند واگذاری یا حق مورد اختلاف</w:t>
            </w:r>
          </w:p>
        </w:tc>
      </w:tr>
    </w:tbl>
    <w:p w14:paraId="4DD69467" w14:textId="77777777" w:rsidR="00044C3E" w:rsidRPr="00BE6A23" w:rsidRDefault="00000000" w:rsidP="000A7BE2">
      <w:pPr>
        <w:jc w:val="right"/>
        <w:bidi w:val="1"/>
      </w:pPr>
      <w:r w:rsidRPr="00BE6A23">
        <w:rPr>
          <w:rFonts w:ascii="Tahoma" w:eastAsia="Tahoma" w:hAnsi="Tahoma" w:cs="Tahoma"/>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14:paraId="3C080FCE"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14:paraId="1C532A4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۵.۲۱ تکمیل، تحویل، دوره رفع نقص و حساب نهایی</w:t>
      </w:r>
    </w:p>
    <w:p w14:paraId="3D88BFFA" w14:textId="77777777" w:rsidR="00044C3E" w:rsidRPr="00BE6A23" w:rsidRDefault="00000000" w:rsidP="000A7BE2">
      <w:pPr>
        <w:jc w:val="right"/>
        <w:bidi w:val="1"/>
      </w:pPr>
      <w:r w:rsidRPr="00BE6A23">
        <w:rPr>
          <w:rFonts w:ascii="Tahoma" w:eastAsia="Tahoma" w:hAnsi="Tahoma" w:cs="Tahoma"/>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83"/>
        <w:gridCol w:w="2936"/>
        <w:gridCol w:w="2483"/>
        <w:gridCol w:w="1914"/>
      </w:tblGrid>
      <w:tr w:rsidR="00044C3E" w:rsidRPr="00BE6A23" w14:paraId="6DC59934" w14:textId="77777777">
        <w:trPr>
          <w:cantSplit/>
          <w:tblHeader/>
        </w:trPr>
        <w:tc>
          <w:tcPr>
            <w:tcW w:w="1750" w:type="dxa"/>
            <w:shd w:val="clear" w:color="auto" w:fill="173B5F"/>
            <w:tcMar>
              <w:top w:w="90" w:type="dxa"/>
              <w:left w:w="90" w:type="dxa"/>
              <w:bottom w:w="90" w:type="dxa"/>
              <w:right w:w="90" w:type="dxa"/>
            </w:tcMar>
            <w:vAlign w:val="center"/>
            <w:textDirection w:val="lrTb"/>
          </w:tcPr>
          <w:p w14:paraId="4239B4C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مرحله</w:t>
            </w:r>
          </w:p>
        </w:tc>
        <w:tc>
          <w:tcPr>
            <w:tcW w:w="3060" w:type="dxa"/>
            <w:shd w:val="clear" w:color="auto" w:fill="173B5F"/>
            <w:tcMar>
              <w:top w:w="90" w:type="dxa"/>
              <w:left w:w="90" w:type="dxa"/>
              <w:bottom w:w="90" w:type="dxa"/>
              <w:right w:w="90" w:type="dxa"/>
            </w:tcMar>
            <w:vAlign w:val="center"/>
            <w:textDirection w:val="lrTb"/>
          </w:tcPr>
          <w:p w14:paraId="3AD94A2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w:t>
            </w:r>
          </w:p>
        </w:tc>
        <w:tc>
          <w:tcPr>
            <w:tcW w:w="2580" w:type="dxa"/>
            <w:shd w:val="clear" w:color="auto" w:fill="173B5F"/>
            <w:tcMar>
              <w:top w:w="90" w:type="dxa"/>
              <w:left w:w="90" w:type="dxa"/>
              <w:bottom w:w="90" w:type="dxa"/>
              <w:right w:w="90" w:type="dxa"/>
            </w:tcMar>
            <w:vAlign w:val="center"/>
            <w:textDirection w:val="lrTb"/>
          </w:tcPr>
          <w:p w14:paraId="3CFD95E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قراردادی</w:t>
            </w:r>
          </w:p>
        </w:tc>
        <w:tc>
          <w:tcPr>
            <w:tcW w:w="1970" w:type="dxa"/>
            <w:shd w:val="clear" w:color="auto" w:fill="173B5F"/>
            <w:tcMar>
              <w:top w:w="90" w:type="dxa"/>
              <w:left w:w="90" w:type="dxa"/>
              <w:bottom w:w="90" w:type="dxa"/>
              <w:right w:w="90" w:type="dxa"/>
            </w:tcMar>
            <w:vAlign w:val="center"/>
            <w:textDirection w:val="lrTb"/>
          </w:tcPr>
          <w:p w14:paraId="676D78F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مالی</w:t>
            </w:r>
          </w:p>
        </w:tc>
      </w:tr>
      <w:tr w:rsidR="00044C3E" w:rsidRPr="00BE6A23" w14:paraId="7C27B187" w14:textId="77777777">
        <w:trPr>
          <w:cantSplit/>
        </w:trPr>
        <w:tc>
          <w:tcPr>
            <w:tcW w:w="1750" w:type="dxa"/>
            <w:shd w:val="clear" w:color="auto" w:fill="EEE9F8"/>
            <w:tcMar>
              <w:top w:w="90" w:type="dxa"/>
              <w:left w:w="90" w:type="dxa"/>
              <w:bottom w:w="90" w:type="dxa"/>
              <w:right w:w="90" w:type="dxa"/>
            </w:tcMar>
            <w:vAlign w:val="center"/>
            <w:textDirection w:val="lrTb"/>
          </w:tcPr>
          <w:p w14:paraId="5093500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اعلام آمادگی</w:t>
            </w:r>
          </w:p>
        </w:tc>
        <w:tc>
          <w:tcPr>
            <w:tcW w:w="3060" w:type="dxa"/>
            <w:tcMar>
              <w:top w:w="90" w:type="dxa"/>
              <w:left w:w="90" w:type="dxa"/>
              <w:bottom w:w="90" w:type="dxa"/>
              <w:right w:w="90" w:type="dxa"/>
            </w:tcMar>
            <w:vAlign w:val="center"/>
            <w:textDirection w:val="lrTb"/>
          </w:tcPr>
          <w:p w14:paraId="3E73262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گزارش مجری و فهرست تحویل‌دادنی</w:t>
            </w:r>
          </w:p>
        </w:tc>
        <w:tc>
          <w:tcPr>
            <w:tcW w:w="2580" w:type="dxa"/>
            <w:tcMar>
              <w:top w:w="90" w:type="dxa"/>
              <w:left w:w="90" w:type="dxa"/>
              <w:bottom w:w="90" w:type="dxa"/>
              <w:right w:w="90" w:type="dxa"/>
            </w:tcMar>
            <w:vAlign w:val="center"/>
            <w:textDirection w:val="lrTb"/>
          </w:tcPr>
          <w:p w14:paraId="628B12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آغاز بازرسی تکمیل</w:t>
            </w:r>
          </w:p>
        </w:tc>
        <w:tc>
          <w:tcPr>
            <w:tcW w:w="1970" w:type="dxa"/>
            <w:tcMar>
              <w:top w:w="90" w:type="dxa"/>
              <w:left w:w="90" w:type="dxa"/>
              <w:bottom w:w="90" w:type="dxa"/>
              <w:right w:w="90" w:type="dxa"/>
            </w:tcMar>
            <w:vAlign w:val="center"/>
            <w:textDirection w:val="lrTb"/>
          </w:tcPr>
          <w:p w14:paraId="0C643A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بدون آزادسازی خودکار</w:t>
            </w:r>
          </w:p>
        </w:tc>
      </w:tr>
      <w:tr w:rsidR="00044C3E" w:rsidRPr="00BE6A23" w14:paraId="3416C8A9" w14:textId="77777777">
        <w:trPr>
          <w:cantSplit/>
        </w:trPr>
        <w:tc>
          <w:tcPr>
            <w:tcW w:w="1750" w:type="dxa"/>
            <w:shd w:val="clear" w:color="auto" w:fill="F5F8FA"/>
            <w:tcMar>
              <w:top w:w="90" w:type="dxa"/>
              <w:left w:w="90" w:type="dxa"/>
              <w:bottom w:w="90" w:type="dxa"/>
              <w:right w:w="90" w:type="dxa"/>
            </w:tcMar>
            <w:vAlign w:val="center"/>
            <w:textDirection w:val="lrTb"/>
          </w:tcPr>
          <w:p w14:paraId="19D2749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موقت</w:t>
            </w:r>
          </w:p>
        </w:tc>
        <w:tc>
          <w:tcPr>
            <w:tcW w:w="3060" w:type="dxa"/>
            <w:shd w:val="clear" w:color="auto" w:fill="F5F8FA"/>
            <w:tcMar>
              <w:top w:w="90" w:type="dxa"/>
              <w:left w:w="90" w:type="dxa"/>
              <w:bottom w:w="90" w:type="dxa"/>
              <w:right w:w="90" w:type="dxa"/>
            </w:tcMar>
            <w:vAlign w:val="center"/>
            <w:textDirection w:val="lrTb"/>
          </w:tcPr>
          <w:p w14:paraId="39D08C8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صورت‌جلسه، آزمون و فهرست نقص</w:t>
            </w:r>
          </w:p>
        </w:tc>
        <w:tc>
          <w:tcPr>
            <w:tcW w:w="2580" w:type="dxa"/>
            <w:shd w:val="clear" w:color="auto" w:fill="F5F8FA"/>
            <w:tcMar>
              <w:top w:w="90" w:type="dxa"/>
              <w:left w:w="90" w:type="dxa"/>
              <w:bottom w:w="90" w:type="dxa"/>
              <w:right w:w="90" w:type="dxa"/>
            </w:tcMar>
            <w:vAlign w:val="center"/>
            <w:textDirection w:val="lrTb"/>
          </w:tcPr>
          <w:p w14:paraId="10AB89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انتقال مسئولیت‌های تعریف‌شده</w:t>
            </w:r>
          </w:p>
        </w:tc>
        <w:tc>
          <w:tcPr>
            <w:tcW w:w="1970" w:type="dxa"/>
            <w:shd w:val="clear" w:color="auto" w:fill="F5F8FA"/>
            <w:tcMar>
              <w:top w:w="90" w:type="dxa"/>
              <w:left w:w="90" w:type="dxa"/>
              <w:bottom w:w="90" w:type="dxa"/>
              <w:right w:w="90" w:type="dxa"/>
            </w:tcMar>
            <w:vAlign w:val="center"/>
            <w:textDirection w:val="lrTb"/>
          </w:tcPr>
          <w:p w14:paraId="1FD4719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آزادسازی مرحله‌ای طبق قرارداد</w:t>
            </w:r>
          </w:p>
        </w:tc>
      </w:tr>
      <w:tr w:rsidR="00044C3E" w:rsidRPr="00BE6A23" w14:paraId="412EE4AE" w14:textId="77777777">
        <w:trPr>
          <w:cantSplit/>
        </w:trPr>
        <w:tc>
          <w:tcPr>
            <w:tcW w:w="1750" w:type="dxa"/>
            <w:shd w:val="clear" w:color="auto" w:fill="EEE9F8"/>
            <w:tcMar>
              <w:top w:w="90" w:type="dxa"/>
              <w:left w:w="90" w:type="dxa"/>
              <w:bottom w:w="90" w:type="dxa"/>
              <w:right w:w="90" w:type="dxa"/>
            </w:tcMar>
            <w:vAlign w:val="center"/>
            <w:textDirection w:val="lrTb"/>
          </w:tcPr>
          <w:p w14:paraId="691CB9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دوره رفع نقص</w:t>
            </w:r>
          </w:p>
        </w:tc>
        <w:tc>
          <w:tcPr>
            <w:tcW w:w="3060" w:type="dxa"/>
            <w:tcMar>
              <w:top w:w="90" w:type="dxa"/>
              <w:left w:w="90" w:type="dxa"/>
              <w:bottom w:w="90" w:type="dxa"/>
              <w:right w:w="90" w:type="dxa"/>
            </w:tcMar>
            <w:vAlign w:val="center"/>
            <w:textDirection w:val="lrTb"/>
          </w:tcPr>
          <w:p w14:paraId="0DFA20D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نقص، اقدام و پذیرش مجدد</w:t>
            </w:r>
          </w:p>
        </w:tc>
        <w:tc>
          <w:tcPr>
            <w:tcW w:w="2580" w:type="dxa"/>
            <w:tcMar>
              <w:top w:w="90" w:type="dxa"/>
              <w:left w:w="90" w:type="dxa"/>
              <w:bottom w:w="90" w:type="dxa"/>
              <w:right w:w="90" w:type="dxa"/>
            </w:tcMar>
            <w:vAlign w:val="center"/>
            <w:textDirection w:val="lrTb"/>
          </w:tcPr>
          <w:p w14:paraId="4FCA91E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تداوم مسئولیت مجری</w:t>
            </w:r>
          </w:p>
        </w:tc>
        <w:tc>
          <w:tcPr>
            <w:tcW w:w="1970" w:type="dxa"/>
            <w:tcMar>
              <w:top w:w="90" w:type="dxa"/>
              <w:left w:w="90" w:type="dxa"/>
              <w:bottom w:w="90" w:type="dxa"/>
              <w:right w:w="90" w:type="dxa"/>
            </w:tcMar>
            <w:vAlign w:val="center"/>
            <w:textDirection w:val="lrTb"/>
          </w:tcPr>
          <w:p w14:paraId="294B19F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حفظ نگهداشت/تضمین مربوط</w:t>
            </w:r>
          </w:p>
        </w:tc>
      </w:tr>
      <w:tr w:rsidR="00044C3E" w:rsidRPr="00BE6A23" w14:paraId="2F45593F" w14:textId="77777777">
        <w:trPr>
          <w:cantSplit/>
        </w:trPr>
        <w:tc>
          <w:tcPr>
            <w:tcW w:w="1750" w:type="dxa"/>
            <w:shd w:val="clear" w:color="auto" w:fill="F5F8FA"/>
            <w:tcMar>
              <w:top w:w="90" w:type="dxa"/>
              <w:left w:w="90" w:type="dxa"/>
              <w:bottom w:w="90" w:type="dxa"/>
              <w:right w:w="90" w:type="dxa"/>
            </w:tcMar>
            <w:vAlign w:val="center"/>
            <w:textDirection w:val="lrTb"/>
          </w:tcPr>
          <w:p w14:paraId="3F07AE8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حساب نهایی</w:t>
            </w:r>
          </w:p>
        </w:tc>
        <w:tc>
          <w:tcPr>
            <w:tcW w:w="3060" w:type="dxa"/>
            <w:shd w:val="clear" w:color="auto" w:fill="F5F8FA"/>
            <w:tcMar>
              <w:top w:w="90" w:type="dxa"/>
              <w:left w:w="90" w:type="dxa"/>
              <w:bottom w:w="90" w:type="dxa"/>
              <w:right w:w="90" w:type="dxa"/>
            </w:tcMar>
            <w:vAlign w:val="center"/>
            <w:textDirection w:val="lrTb"/>
          </w:tcPr>
          <w:p w14:paraId="24BFE15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همه گواهی‌ها، تغییرات، ادعاها و پرداخت‌ها</w:t>
            </w:r>
          </w:p>
        </w:tc>
        <w:tc>
          <w:tcPr>
            <w:tcW w:w="2580" w:type="dxa"/>
            <w:shd w:val="clear" w:color="auto" w:fill="F5F8FA"/>
            <w:tcMar>
              <w:top w:w="90" w:type="dxa"/>
              <w:left w:w="90" w:type="dxa"/>
              <w:bottom w:w="90" w:type="dxa"/>
              <w:right w:w="90" w:type="dxa"/>
            </w:tcMar>
            <w:vAlign w:val="center"/>
            <w:textDirection w:val="lrTb"/>
          </w:tcPr>
          <w:p w14:paraId="70348E1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تعهد مالی مورد توافق</w:t>
            </w:r>
          </w:p>
        </w:tc>
        <w:tc>
          <w:tcPr>
            <w:tcW w:w="1970" w:type="dxa"/>
            <w:shd w:val="clear" w:color="auto" w:fill="F5F8FA"/>
            <w:tcMar>
              <w:top w:w="90" w:type="dxa"/>
              <w:left w:w="90" w:type="dxa"/>
              <w:bottom w:w="90" w:type="dxa"/>
              <w:right w:w="90" w:type="dxa"/>
            </w:tcMar>
            <w:vAlign w:val="center"/>
            <w:textDirection w:val="lrTb"/>
          </w:tcPr>
          <w:p w14:paraId="2B3BC6C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محاسبه مانده نهایی</w:t>
            </w:r>
          </w:p>
        </w:tc>
      </w:tr>
      <w:tr w:rsidR="00044C3E" w:rsidRPr="00BE6A23" w14:paraId="3930093F" w14:textId="77777777">
        <w:trPr>
          <w:cantSplit/>
        </w:trPr>
        <w:tc>
          <w:tcPr>
            <w:tcW w:w="1750" w:type="dxa"/>
            <w:shd w:val="clear" w:color="auto" w:fill="EEE9F8"/>
            <w:tcMar>
              <w:top w:w="90" w:type="dxa"/>
              <w:left w:w="90" w:type="dxa"/>
              <w:bottom w:w="90" w:type="dxa"/>
              <w:right w:w="90" w:type="dxa"/>
            </w:tcMar>
            <w:vAlign w:val="center"/>
            <w:textDirection w:val="lrTb"/>
          </w:tcPr>
          <w:p w14:paraId="127D8C0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تحویل نهایی</w:t>
            </w:r>
          </w:p>
        </w:tc>
        <w:tc>
          <w:tcPr>
            <w:tcW w:w="3060" w:type="dxa"/>
            <w:tcMar>
              <w:top w:w="90" w:type="dxa"/>
              <w:left w:w="90" w:type="dxa"/>
              <w:bottom w:w="90" w:type="dxa"/>
              <w:right w:w="90" w:type="dxa"/>
            </w:tcMar>
            <w:vAlign w:val="center"/>
            <w:textDirection w:val="lrTb"/>
          </w:tcPr>
          <w:p w14:paraId="7571764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نقص و مدارک کامل</w:t>
            </w:r>
          </w:p>
        </w:tc>
        <w:tc>
          <w:tcPr>
            <w:tcW w:w="2580" w:type="dxa"/>
            <w:tcMar>
              <w:top w:w="90" w:type="dxa"/>
              <w:left w:w="90" w:type="dxa"/>
              <w:bottom w:w="90" w:type="dxa"/>
              <w:right w:w="90" w:type="dxa"/>
            </w:tcMar>
            <w:vAlign w:val="center"/>
            <w:textDirection w:val="lrTb"/>
          </w:tcPr>
          <w:p w14:paraId="1CD27EA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بستن قرارداد در دامنه مصوب</w:t>
            </w:r>
          </w:p>
        </w:tc>
        <w:tc>
          <w:tcPr>
            <w:tcW w:w="1970" w:type="dxa"/>
            <w:tcMar>
              <w:top w:w="90" w:type="dxa"/>
              <w:left w:w="90" w:type="dxa"/>
              <w:bottom w:w="90" w:type="dxa"/>
              <w:right w:w="90" w:type="dxa"/>
            </w:tcMar>
            <w:vAlign w:val="center"/>
            <w:textDirection w:val="lrTb"/>
          </w:tcPr>
          <w:p w14:paraId="5252450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آزادسازی نهایی مجاز</w:t>
            </w:r>
          </w:p>
        </w:tc>
      </w:tr>
    </w:tbl>
    <w:p w14:paraId="02DF8397" w14:textId="77777777" w:rsidR="00044C3E" w:rsidRPr="00BE6A23" w:rsidRDefault="00000000" w:rsidP="000A7BE2">
      <w:pPr>
        <w:jc w:val="right"/>
        <w:bidi w:val="1"/>
      </w:pPr>
      <w:r w:rsidRPr="00BE6A23">
        <w:rPr>
          <w:rFonts w:ascii="Tahoma" w:eastAsia="Tahoma" w:hAnsi="Tahoma" w:cs="Tahoma"/>
          <w:rtl w:val="1"/>
        </w:rPr>
        <w:lastRenderedPageBreak/>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14:paraId="53C7F931"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14:paraId="39AFB5A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۵.۲۲ استثناها، توقف‌های سخت و مسیر رسیدگی</w:t>
      </w:r>
    </w:p>
    <w:p w14:paraId="24D7B064" w14:textId="77777777" w:rsidR="00044C3E" w:rsidRPr="00BE6A23" w:rsidRDefault="00000000" w:rsidP="000A7BE2">
      <w:pPr>
        <w:jc w:val="right"/>
        <w:bidi w:val="1"/>
      </w:pPr>
      <w:r w:rsidRPr="00BE6A23">
        <w:rPr>
          <w:rFonts w:ascii="Tahoma" w:eastAsia="Tahoma" w:hAnsi="Tahoma" w:cs="Tahoma"/>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60"/>
        <w:gridCol w:w="2154"/>
        <w:gridCol w:w="1595"/>
        <w:gridCol w:w="1448"/>
        <w:gridCol w:w="2259"/>
      </w:tblGrid>
      <w:tr w:rsidR="00044C3E" w:rsidRPr="00BE6A23" w14:paraId="3D1F7B1E" w14:textId="77777777">
        <w:trPr>
          <w:cantSplit/>
          <w:tblHeader/>
        </w:trPr>
        <w:tc>
          <w:tcPr>
            <w:tcW w:w="1600" w:type="dxa"/>
            <w:shd w:val="clear" w:color="auto" w:fill="173B5F"/>
            <w:tcMar>
              <w:top w:w="90" w:type="dxa"/>
              <w:left w:w="90" w:type="dxa"/>
              <w:bottom w:w="90" w:type="dxa"/>
              <w:right w:w="90" w:type="dxa"/>
            </w:tcMar>
            <w:vAlign w:val="center"/>
            <w:textDirection w:val="lrTb"/>
          </w:tcPr>
          <w:p w14:paraId="0196AA1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استثنا</w:t>
            </w:r>
          </w:p>
        </w:tc>
        <w:tc>
          <w:tcPr>
            <w:tcW w:w="2250" w:type="dxa"/>
            <w:shd w:val="clear" w:color="auto" w:fill="173B5F"/>
            <w:tcMar>
              <w:top w:w="90" w:type="dxa"/>
              <w:left w:w="90" w:type="dxa"/>
              <w:bottom w:w="90" w:type="dxa"/>
              <w:right w:w="90" w:type="dxa"/>
            </w:tcMar>
            <w:vAlign w:val="center"/>
            <w:textDirection w:val="lrTb"/>
          </w:tcPr>
          <w:p w14:paraId="0C0741C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اقدام فوری</w:t>
            </w:r>
          </w:p>
        </w:tc>
        <w:tc>
          <w:tcPr>
            <w:tcW w:w="1650" w:type="dxa"/>
            <w:shd w:val="clear" w:color="auto" w:fill="173B5F"/>
            <w:tcMar>
              <w:top w:w="90" w:type="dxa"/>
              <w:left w:w="90" w:type="dxa"/>
              <w:bottom w:w="90" w:type="dxa"/>
              <w:right w:w="90" w:type="dxa"/>
            </w:tcMar>
            <w:vAlign w:val="center"/>
            <w:textDirection w:val="lrTb"/>
          </w:tcPr>
          <w:p w14:paraId="0D73C6A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w:t>
            </w:r>
          </w:p>
        </w:tc>
        <w:tc>
          <w:tcPr>
            <w:tcW w:w="1500" w:type="dxa"/>
            <w:shd w:val="clear" w:color="auto" w:fill="173B5F"/>
            <w:tcMar>
              <w:top w:w="90" w:type="dxa"/>
              <w:left w:w="90" w:type="dxa"/>
              <w:bottom w:w="90" w:type="dxa"/>
              <w:right w:w="90" w:type="dxa"/>
            </w:tcMar>
            <w:vAlign w:val="center"/>
            <w:textDirection w:val="lrTb"/>
          </w:tcPr>
          <w:p w14:paraId="2D9841E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مهلت پیشنهادی</w:t>
            </w:r>
          </w:p>
        </w:tc>
        <w:tc>
          <w:tcPr>
            <w:tcW w:w="2360" w:type="dxa"/>
            <w:shd w:val="clear" w:color="auto" w:fill="173B5F"/>
            <w:tcMar>
              <w:top w:w="90" w:type="dxa"/>
              <w:left w:w="90" w:type="dxa"/>
              <w:bottom w:w="90" w:type="dxa"/>
              <w:right w:w="90" w:type="dxa"/>
            </w:tcMar>
            <w:vAlign w:val="center"/>
            <w:textDirection w:val="lrTb"/>
          </w:tcPr>
          <w:p w14:paraId="4525259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معیار بسته‌شدن</w:t>
            </w:r>
          </w:p>
        </w:tc>
      </w:tr>
      <w:tr w:rsidR="00044C3E" w:rsidRPr="00BE6A23" w14:paraId="26DA9266" w14:textId="77777777">
        <w:trPr>
          <w:cantSplit/>
        </w:trPr>
        <w:tc>
          <w:tcPr>
            <w:tcW w:w="1600" w:type="dxa"/>
            <w:shd w:val="clear" w:color="auto" w:fill="FFF1DD"/>
            <w:tcMar>
              <w:top w:w="90" w:type="dxa"/>
              <w:left w:w="90" w:type="dxa"/>
              <w:bottom w:w="90" w:type="dxa"/>
              <w:right w:w="90" w:type="dxa"/>
            </w:tcMar>
            <w:vAlign w:val="center"/>
            <w:textDirection w:val="lrTb"/>
          </w:tcPr>
          <w:p w14:paraId="7BC2EFA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خارج از دامنه</w:t>
            </w:r>
          </w:p>
        </w:tc>
        <w:tc>
          <w:tcPr>
            <w:tcW w:w="2250" w:type="dxa"/>
            <w:tcMar>
              <w:top w:w="90" w:type="dxa"/>
              <w:left w:w="90" w:type="dxa"/>
              <w:bottom w:w="90" w:type="dxa"/>
              <w:right w:w="90" w:type="dxa"/>
            </w:tcMar>
            <w:vAlign w:val="center"/>
            <w:textDirection w:val="lrTb"/>
          </w:tcPr>
          <w:p w14:paraId="0071F8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مقدار و توقف گواهی</w:t>
            </w:r>
          </w:p>
        </w:tc>
        <w:tc>
          <w:tcPr>
            <w:tcW w:w="1650" w:type="dxa"/>
            <w:tcMar>
              <w:top w:w="90" w:type="dxa"/>
              <w:left w:w="90" w:type="dxa"/>
              <w:bottom w:w="90" w:type="dxa"/>
              <w:right w:w="90" w:type="dxa"/>
            </w:tcMar>
            <w:vAlign w:val="center"/>
            <w:textDirection w:val="lrTb"/>
          </w:tcPr>
          <w:p w14:paraId="2F6462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قرارداد</w:t>
            </w:r>
          </w:p>
        </w:tc>
        <w:tc>
          <w:tcPr>
            <w:tcW w:w="1500" w:type="dxa"/>
            <w:tcMar>
              <w:top w:w="90" w:type="dxa"/>
              <w:left w:w="90" w:type="dxa"/>
              <w:bottom w:w="90" w:type="dxa"/>
              <w:right w:w="90" w:type="dxa"/>
            </w:tcMar>
            <w:vAlign w:val="center"/>
            <w:textDirection w:val="lrTb"/>
          </w:tcPr>
          <w:p w14:paraId="3921591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۲ روز کاری</w:t>
            </w:r>
          </w:p>
        </w:tc>
        <w:tc>
          <w:tcPr>
            <w:tcW w:w="2360" w:type="dxa"/>
            <w:tcMar>
              <w:top w:w="90" w:type="dxa"/>
              <w:left w:w="90" w:type="dxa"/>
              <w:bottom w:w="90" w:type="dxa"/>
              <w:right w:w="90" w:type="dxa"/>
            </w:tcMar>
            <w:vAlign w:val="center"/>
            <w:textDirection w:val="lrTb"/>
          </w:tcPr>
          <w:p w14:paraId="4F6312F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مصوب یا رد مستند</w:t>
            </w:r>
          </w:p>
        </w:tc>
      </w:tr>
      <w:tr w:rsidR="00044C3E" w:rsidRPr="00BE6A23" w14:paraId="7AEBB7F6" w14:textId="77777777">
        <w:trPr>
          <w:cantSplit/>
        </w:trPr>
        <w:tc>
          <w:tcPr>
            <w:tcW w:w="1600" w:type="dxa"/>
            <w:shd w:val="clear" w:color="auto" w:fill="F5F8FA"/>
            <w:tcMar>
              <w:top w:w="90" w:type="dxa"/>
              <w:left w:w="90" w:type="dxa"/>
              <w:bottom w:w="90" w:type="dxa"/>
              <w:right w:w="90" w:type="dxa"/>
            </w:tcMar>
            <w:vAlign w:val="center"/>
            <w:textDirection w:val="lrTb"/>
          </w:tcPr>
          <w:p w14:paraId="2A2F2D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گزارش/اندازه‌گیری ناقص</w:t>
            </w:r>
          </w:p>
        </w:tc>
        <w:tc>
          <w:tcPr>
            <w:tcW w:w="2250" w:type="dxa"/>
            <w:shd w:val="clear" w:color="auto" w:fill="F5F8FA"/>
            <w:tcMar>
              <w:top w:w="90" w:type="dxa"/>
              <w:left w:w="90" w:type="dxa"/>
              <w:bottom w:w="90" w:type="dxa"/>
              <w:right w:w="90" w:type="dxa"/>
            </w:tcMar>
            <w:vAlign w:val="center"/>
            <w:textDirection w:val="lrTb"/>
          </w:tcPr>
          <w:p w14:paraId="6EF6DD9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واجد صفر یا محدود</w:t>
            </w:r>
          </w:p>
        </w:tc>
        <w:tc>
          <w:tcPr>
            <w:tcW w:w="1650" w:type="dxa"/>
            <w:shd w:val="clear" w:color="auto" w:fill="F5F8FA"/>
            <w:tcMar>
              <w:top w:w="90" w:type="dxa"/>
              <w:left w:w="90" w:type="dxa"/>
              <w:bottom w:w="90" w:type="dxa"/>
              <w:right w:w="90" w:type="dxa"/>
            </w:tcMar>
            <w:vAlign w:val="center"/>
            <w:textDirection w:val="lrTb"/>
          </w:tcPr>
          <w:p w14:paraId="0F9F009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پیمانکار/ناظر</w:t>
            </w:r>
          </w:p>
        </w:tc>
        <w:tc>
          <w:tcPr>
            <w:tcW w:w="1500" w:type="dxa"/>
            <w:shd w:val="clear" w:color="auto" w:fill="F5F8FA"/>
            <w:tcMar>
              <w:top w:w="90" w:type="dxa"/>
              <w:left w:w="90" w:type="dxa"/>
              <w:bottom w:w="90" w:type="dxa"/>
              <w:right w:w="90" w:type="dxa"/>
            </w:tcMar>
            <w:vAlign w:val="center"/>
            <w:textDirection w:val="lrTb"/>
          </w:tcPr>
          <w:p w14:paraId="61E6262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۳ روز کاری</w:t>
            </w:r>
          </w:p>
        </w:tc>
        <w:tc>
          <w:tcPr>
            <w:tcW w:w="2360" w:type="dxa"/>
            <w:shd w:val="clear" w:color="auto" w:fill="F5F8FA"/>
            <w:tcMar>
              <w:top w:w="90" w:type="dxa"/>
              <w:left w:w="90" w:type="dxa"/>
              <w:bottom w:w="90" w:type="dxa"/>
              <w:right w:w="90" w:type="dxa"/>
            </w:tcMar>
            <w:vAlign w:val="center"/>
            <w:textDirection w:val="lrTb"/>
          </w:tcPr>
          <w:p w14:paraId="5553623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شاهد پایه و تأیید</w:t>
            </w:r>
          </w:p>
        </w:tc>
      </w:tr>
      <w:tr w:rsidR="00044C3E" w:rsidRPr="00BE6A23" w14:paraId="309E6634" w14:textId="77777777">
        <w:trPr>
          <w:cantSplit/>
        </w:trPr>
        <w:tc>
          <w:tcPr>
            <w:tcW w:w="1600" w:type="dxa"/>
            <w:shd w:val="clear" w:color="auto" w:fill="FFF1DD"/>
            <w:tcMar>
              <w:top w:w="90" w:type="dxa"/>
              <w:left w:w="90" w:type="dxa"/>
              <w:bottom w:w="90" w:type="dxa"/>
              <w:right w:w="90" w:type="dxa"/>
            </w:tcMar>
            <w:vAlign w:val="center"/>
            <w:textDirection w:val="lrTb"/>
          </w:tcPr>
          <w:p w14:paraId="3FFD4C5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NCR یا خطر ایمنی</w:t>
            </w:r>
          </w:p>
        </w:tc>
        <w:tc>
          <w:tcPr>
            <w:tcW w:w="2250" w:type="dxa"/>
            <w:tcMar>
              <w:top w:w="90" w:type="dxa"/>
              <w:left w:w="90" w:type="dxa"/>
              <w:bottom w:w="90" w:type="dxa"/>
              <w:right w:w="90" w:type="dxa"/>
            </w:tcMar>
            <w:vAlign w:val="center"/>
            <w:textDirection w:val="lrTb"/>
          </w:tcPr>
          <w:p w14:paraId="73671F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دامنه متاثر</w:t>
            </w:r>
          </w:p>
        </w:tc>
        <w:tc>
          <w:tcPr>
            <w:tcW w:w="1650" w:type="dxa"/>
            <w:tcMar>
              <w:top w:w="90" w:type="dxa"/>
              <w:left w:w="90" w:type="dxa"/>
              <w:bottom w:w="90" w:type="dxa"/>
              <w:right w:w="90" w:type="dxa"/>
            </w:tcMar>
            <w:vAlign w:val="center"/>
            <w:textDirection w:val="lrTb"/>
          </w:tcPr>
          <w:p w14:paraId="563B755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کیفیت/HSE</w:t>
            </w:r>
          </w:p>
        </w:tc>
        <w:tc>
          <w:tcPr>
            <w:tcW w:w="1500" w:type="dxa"/>
            <w:tcMar>
              <w:top w:w="90" w:type="dxa"/>
              <w:left w:w="90" w:type="dxa"/>
              <w:bottom w:w="90" w:type="dxa"/>
              <w:right w:w="90" w:type="dxa"/>
            </w:tcMar>
            <w:vAlign w:val="center"/>
            <w:textDirection w:val="lrTb"/>
          </w:tcPr>
          <w:p w14:paraId="4210F58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طبق شدت</w:t>
            </w:r>
          </w:p>
        </w:tc>
        <w:tc>
          <w:tcPr>
            <w:tcW w:w="2360" w:type="dxa"/>
            <w:tcMar>
              <w:top w:w="90" w:type="dxa"/>
              <w:left w:w="90" w:type="dxa"/>
              <w:bottom w:w="90" w:type="dxa"/>
              <w:right w:w="90" w:type="dxa"/>
            </w:tcMar>
            <w:vAlign w:val="center"/>
            <w:textDirection w:val="lrTb"/>
          </w:tcPr>
          <w:p w14:paraId="1FA8FA7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و اجازه شروع مجدد</w:t>
            </w:r>
          </w:p>
        </w:tc>
      </w:tr>
      <w:tr w:rsidR="00044C3E" w:rsidRPr="00BE6A23" w14:paraId="084F7B35" w14:textId="77777777">
        <w:trPr>
          <w:cantSplit/>
        </w:trPr>
        <w:tc>
          <w:tcPr>
            <w:tcW w:w="1600" w:type="dxa"/>
            <w:shd w:val="clear" w:color="auto" w:fill="F5F8FA"/>
            <w:tcMar>
              <w:top w:w="90" w:type="dxa"/>
              <w:left w:w="90" w:type="dxa"/>
              <w:bottom w:w="90" w:type="dxa"/>
              <w:right w:w="90" w:type="dxa"/>
            </w:tcMar>
            <w:vAlign w:val="center"/>
            <w:textDirection w:val="lrTb"/>
          </w:tcPr>
          <w:p w14:paraId="47C395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ادعای باز</w:t>
            </w:r>
          </w:p>
        </w:tc>
        <w:tc>
          <w:tcPr>
            <w:tcW w:w="2250" w:type="dxa"/>
            <w:shd w:val="clear" w:color="auto" w:fill="F5F8FA"/>
            <w:tcMar>
              <w:top w:w="90" w:type="dxa"/>
              <w:left w:w="90" w:type="dxa"/>
              <w:bottom w:w="90" w:type="dxa"/>
              <w:right w:w="90" w:type="dxa"/>
            </w:tcMar>
            <w:vAlign w:val="center"/>
            <w:textDirection w:val="lrTb"/>
          </w:tcPr>
          <w:p w14:paraId="355413A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جداسازی مبلغ اختلافی</w:t>
            </w:r>
          </w:p>
        </w:tc>
        <w:tc>
          <w:tcPr>
            <w:tcW w:w="1650" w:type="dxa"/>
            <w:shd w:val="clear" w:color="auto" w:fill="F5F8FA"/>
            <w:tcMar>
              <w:top w:w="90" w:type="dxa"/>
              <w:left w:w="90" w:type="dxa"/>
              <w:bottom w:w="90" w:type="dxa"/>
              <w:right w:w="90" w:type="dxa"/>
            </w:tcMar>
            <w:vAlign w:val="center"/>
            <w:textDirection w:val="lrTb"/>
          </w:tcPr>
          <w:p w14:paraId="7582DD0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قرارداد</w:t>
            </w:r>
          </w:p>
        </w:tc>
        <w:tc>
          <w:tcPr>
            <w:tcW w:w="1500" w:type="dxa"/>
            <w:shd w:val="clear" w:color="auto" w:fill="F5F8FA"/>
            <w:tcMar>
              <w:top w:w="90" w:type="dxa"/>
              <w:left w:w="90" w:type="dxa"/>
              <w:bottom w:w="90" w:type="dxa"/>
              <w:right w:w="90" w:type="dxa"/>
            </w:tcMar>
            <w:vAlign w:val="center"/>
            <w:textDirection w:val="lrTb"/>
          </w:tcPr>
          <w:p w14:paraId="386592C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طبق قرارداد</w:t>
            </w:r>
          </w:p>
        </w:tc>
        <w:tc>
          <w:tcPr>
            <w:tcW w:w="2360" w:type="dxa"/>
            <w:shd w:val="clear" w:color="auto" w:fill="F5F8FA"/>
            <w:tcMar>
              <w:top w:w="90" w:type="dxa"/>
              <w:left w:w="90" w:type="dxa"/>
              <w:bottom w:w="90" w:type="dxa"/>
              <w:right w:w="90" w:type="dxa"/>
            </w:tcMar>
            <w:vAlign w:val="center"/>
            <w:textDirection w:val="lrTb"/>
          </w:tcPr>
          <w:p w14:paraId="2BBCE2A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مرحله یا ارجاع رسمی</w:t>
            </w:r>
          </w:p>
        </w:tc>
      </w:tr>
      <w:tr w:rsidR="00044C3E" w:rsidRPr="00BE6A23" w14:paraId="4EDDE2D0" w14:textId="77777777">
        <w:trPr>
          <w:cantSplit/>
        </w:trPr>
        <w:tc>
          <w:tcPr>
            <w:tcW w:w="1600" w:type="dxa"/>
            <w:shd w:val="clear" w:color="auto" w:fill="FFF1DD"/>
            <w:tcMar>
              <w:top w:w="90" w:type="dxa"/>
              <w:left w:w="90" w:type="dxa"/>
              <w:bottom w:w="90" w:type="dxa"/>
              <w:right w:w="90" w:type="dxa"/>
            </w:tcMar>
            <w:vAlign w:val="center"/>
            <w:textDirection w:val="lrTb"/>
          </w:tcPr>
          <w:p w14:paraId="6C365A9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گواهی/فاکتور تکراری</w:t>
            </w:r>
          </w:p>
        </w:tc>
        <w:tc>
          <w:tcPr>
            <w:tcW w:w="2250" w:type="dxa"/>
            <w:tcMar>
              <w:top w:w="90" w:type="dxa"/>
              <w:left w:w="90" w:type="dxa"/>
              <w:bottom w:w="90" w:type="dxa"/>
              <w:right w:w="90" w:type="dxa"/>
            </w:tcMar>
            <w:vAlign w:val="center"/>
            <w:textDirection w:val="lrTb"/>
          </w:tcPr>
          <w:p w14:paraId="7C3F72B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سخت پرداخت</w:t>
            </w:r>
          </w:p>
        </w:tc>
        <w:tc>
          <w:tcPr>
            <w:tcW w:w="1650" w:type="dxa"/>
            <w:tcMar>
              <w:top w:w="90" w:type="dxa"/>
              <w:left w:w="90" w:type="dxa"/>
              <w:bottom w:w="90" w:type="dxa"/>
              <w:right w:w="90" w:type="dxa"/>
            </w:tcMar>
            <w:vAlign w:val="center"/>
            <w:textDirection w:val="lrTb"/>
          </w:tcPr>
          <w:p w14:paraId="292067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مالی/تقلب</w:t>
            </w:r>
          </w:p>
        </w:tc>
        <w:tc>
          <w:tcPr>
            <w:tcW w:w="1500" w:type="dxa"/>
            <w:tcMar>
              <w:top w:w="90" w:type="dxa"/>
              <w:left w:w="90" w:type="dxa"/>
              <w:bottom w:w="90" w:type="dxa"/>
              <w:right w:w="90" w:type="dxa"/>
            </w:tcMar>
            <w:vAlign w:val="center"/>
            <w:textDirection w:val="lrTb"/>
          </w:tcPr>
          <w:p w14:paraId="5B3A88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 روز کاری</w:t>
            </w:r>
          </w:p>
        </w:tc>
        <w:tc>
          <w:tcPr>
            <w:tcW w:w="2360" w:type="dxa"/>
            <w:tcMar>
              <w:top w:w="90" w:type="dxa"/>
              <w:left w:w="90" w:type="dxa"/>
              <w:bottom w:w="90" w:type="dxa"/>
              <w:right w:w="90" w:type="dxa"/>
            </w:tcMar>
            <w:vAlign w:val="center"/>
            <w:textDirection w:val="lrTb"/>
          </w:tcPr>
          <w:p w14:paraId="6F9C00F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اثبات یکتایی یا ابطال</w:t>
            </w:r>
          </w:p>
        </w:tc>
      </w:tr>
      <w:tr w:rsidR="00044C3E" w:rsidRPr="00BE6A23" w14:paraId="0871303A" w14:textId="77777777">
        <w:trPr>
          <w:cantSplit/>
        </w:trPr>
        <w:tc>
          <w:tcPr>
            <w:tcW w:w="1600" w:type="dxa"/>
            <w:shd w:val="clear" w:color="auto" w:fill="F5F8FA"/>
            <w:tcMar>
              <w:top w:w="90" w:type="dxa"/>
              <w:left w:w="90" w:type="dxa"/>
              <w:bottom w:w="90" w:type="dxa"/>
              <w:right w:w="90" w:type="dxa"/>
            </w:tcMar>
            <w:vAlign w:val="center"/>
            <w:textDirection w:val="lrTb"/>
          </w:tcPr>
          <w:p w14:paraId="315332B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حساب بانکی تغییرکرده</w:t>
            </w:r>
          </w:p>
        </w:tc>
        <w:tc>
          <w:tcPr>
            <w:tcW w:w="2250" w:type="dxa"/>
            <w:shd w:val="clear" w:color="auto" w:fill="F5F8FA"/>
            <w:tcMar>
              <w:top w:w="90" w:type="dxa"/>
              <w:left w:w="90" w:type="dxa"/>
              <w:bottom w:w="90" w:type="dxa"/>
              <w:right w:w="90" w:type="dxa"/>
            </w:tcMar>
            <w:vAlign w:val="center"/>
            <w:textDirection w:val="lrTb"/>
          </w:tcPr>
          <w:p w14:paraId="5FCE22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 دستور پرداخت</w:t>
            </w:r>
          </w:p>
        </w:tc>
        <w:tc>
          <w:tcPr>
            <w:tcW w:w="1650" w:type="dxa"/>
            <w:shd w:val="clear" w:color="auto" w:fill="F5F8FA"/>
            <w:tcMar>
              <w:top w:w="90" w:type="dxa"/>
              <w:left w:w="90" w:type="dxa"/>
              <w:bottom w:w="90" w:type="dxa"/>
              <w:right w:w="90" w:type="dxa"/>
            </w:tcMar>
            <w:vAlign w:val="center"/>
            <w:textDirection w:val="lrTb"/>
          </w:tcPr>
          <w:p w14:paraId="0216F78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انطباق/مالی</w:t>
            </w:r>
          </w:p>
        </w:tc>
        <w:tc>
          <w:tcPr>
            <w:tcW w:w="1500" w:type="dxa"/>
            <w:shd w:val="clear" w:color="auto" w:fill="F5F8FA"/>
            <w:tcMar>
              <w:top w:w="90" w:type="dxa"/>
              <w:left w:w="90" w:type="dxa"/>
              <w:bottom w:w="90" w:type="dxa"/>
              <w:right w:w="90" w:type="dxa"/>
            </w:tcMar>
            <w:vAlign w:val="center"/>
            <w:textDirection w:val="lrTb"/>
          </w:tcPr>
          <w:p w14:paraId="462324E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۱ روز کاری</w:t>
            </w:r>
          </w:p>
        </w:tc>
        <w:tc>
          <w:tcPr>
            <w:tcW w:w="2360" w:type="dxa"/>
            <w:shd w:val="clear" w:color="auto" w:fill="F5F8FA"/>
            <w:tcMar>
              <w:top w:w="90" w:type="dxa"/>
              <w:left w:w="90" w:type="dxa"/>
              <w:bottom w:w="90" w:type="dxa"/>
              <w:right w:w="90" w:type="dxa"/>
            </w:tcMar>
            <w:vAlign w:val="center"/>
            <w:textDirection w:val="lrTb"/>
          </w:tcPr>
          <w:p w14:paraId="4D4C6FF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احراز مستقل و دوکنترلی</w:t>
            </w:r>
          </w:p>
        </w:tc>
      </w:tr>
      <w:tr w:rsidR="00044C3E" w:rsidRPr="00BE6A23" w14:paraId="2DF5C5B7" w14:textId="77777777">
        <w:trPr>
          <w:cantSplit/>
        </w:trPr>
        <w:tc>
          <w:tcPr>
            <w:tcW w:w="1600" w:type="dxa"/>
            <w:shd w:val="clear" w:color="auto" w:fill="FFF1DD"/>
            <w:tcMar>
              <w:top w:w="90" w:type="dxa"/>
              <w:left w:w="90" w:type="dxa"/>
              <w:bottom w:w="90" w:type="dxa"/>
              <w:right w:w="90" w:type="dxa"/>
            </w:tcMar>
            <w:vAlign w:val="center"/>
            <w:textDirection w:val="lrTb"/>
          </w:tcPr>
          <w:p w14:paraId="7953E97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 بانک</w:t>
            </w:r>
          </w:p>
        </w:tc>
        <w:tc>
          <w:tcPr>
            <w:tcW w:w="2250" w:type="dxa"/>
            <w:tcMar>
              <w:top w:w="90" w:type="dxa"/>
              <w:left w:w="90" w:type="dxa"/>
              <w:bottom w:w="90" w:type="dxa"/>
              <w:right w:w="90" w:type="dxa"/>
            </w:tcMar>
            <w:vAlign w:val="center"/>
            <w:textDirection w:val="lrTb"/>
          </w:tcPr>
          <w:p w14:paraId="232FCC7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نتیجه نامعین</w:t>
            </w:r>
          </w:p>
        </w:tc>
        <w:tc>
          <w:tcPr>
            <w:tcW w:w="1650" w:type="dxa"/>
            <w:tcMar>
              <w:top w:w="90" w:type="dxa"/>
              <w:left w:w="90" w:type="dxa"/>
              <w:bottom w:w="90" w:type="dxa"/>
              <w:right w:w="90" w:type="dxa"/>
            </w:tcMar>
            <w:vAlign w:val="center"/>
            <w:textDirection w:val="lrTb"/>
          </w:tcPr>
          <w:p w14:paraId="7BC332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پرداخت</w:t>
            </w:r>
          </w:p>
        </w:tc>
        <w:tc>
          <w:tcPr>
            <w:tcW w:w="1500" w:type="dxa"/>
            <w:tcMar>
              <w:top w:w="90" w:type="dxa"/>
              <w:left w:w="90" w:type="dxa"/>
              <w:bottom w:w="90" w:type="dxa"/>
              <w:right w:w="90" w:type="dxa"/>
            </w:tcMar>
            <w:vAlign w:val="center"/>
            <w:textDirection w:val="lrTb"/>
          </w:tcPr>
          <w:p w14:paraId="0A700AC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تا پاسخ قطعی</w:t>
            </w:r>
          </w:p>
        </w:tc>
        <w:tc>
          <w:tcPr>
            <w:tcW w:w="2360" w:type="dxa"/>
            <w:tcMar>
              <w:top w:w="90" w:type="dxa"/>
              <w:left w:w="90" w:type="dxa"/>
              <w:bottom w:w="90" w:type="dxa"/>
              <w:right w:w="90" w:type="dxa"/>
            </w:tcMar>
            <w:vAlign w:val="center"/>
            <w:textDirection w:val="lrTb"/>
          </w:tcPr>
          <w:p w14:paraId="075A4AD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اثر مالی و تطبیق</w:t>
            </w:r>
          </w:p>
        </w:tc>
      </w:tr>
    </w:tbl>
    <w:p w14:paraId="48AECC61" w14:textId="77777777" w:rsidR="00044C3E" w:rsidRPr="00BE6A23" w:rsidRDefault="00000000" w:rsidP="000A7BE2">
      <w:pPr>
        <w:jc w:val="right"/>
        <w:bidi w:val="1"/>
      </w:pPr>
      <w:r w:rsidRPr="00BE6A23">
        <w:rPr>
          <w:rFonts w:ascii="Tahoma" w:eastAsia="Tahoma" w:hAnsi="Tahoma" w:cs="Tahoma"/>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14:paraId="74E38957"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14:paraId="5818C23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۵.۲۳ نقش‌ها، تفکیک وظایف و حقوق تصمیم</w:t>
      </w:r>
    </w:p>
    <w:p w14:paraId="48DFC2AC" w14:textId="77777777" w:rsidR="00044C3E" w:rsidRPr="00BE6A23" w:rsidRDefault="00000000" w:rsidP="000A7BE2">
      <w:pPr>
        <w:jc w:val="right"/>
        <w:bidi w:val="1"/>
      </w:pPr>
      <w:r w:rsidRPr="00BE6A23">
        <w:rPr>
          <w:rFonts w:ascii="Tahoma" w:eastAsia="Tahoma" w:hAnsi="Tahoma" w:cs="Tahoma"/>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380"/>
        <w:gridCol w:w="1834"/>
        <w:gridCol w:w="1866"/>
        <w:gridCol w:w="2064"/>
        <w:gridCol w:w="1872"/>
      </w:tblGrid>
      <w:tr w:rsidR="00044C3E" w:rsidRPr="00BE6A23" w14:paraId="03164A77" w14:textId="77777777">
        <w:trPr>
          <w:cantSplit/>
          <w:tblHeader/>
        </w:trPr>
        <w:tc>
          <w:tcPr>
            <w:tcW w:w="1420" w:type="dxa"/>
            <w:shd w:val="clear" w:color="auto" w:fill="173B5F"/>
            <w:tcMar>
              <w:top w:w="90" w:type="dxa"/>
              <w:left w:w="90" w:type="dxa"/>
              <w:bottom w:w="90" w:type="dxa"/>
              <w:right w:w="90" w:type="dxa"/>
            </w:tcMar>
            <w:vAlign w:val="center"/>
            <w:textDirection w:val="lrTb"/>
          </w:tcPr>
          <w:p w14:paraId="4B3C22A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lastRenderedPageBreak/>
              <w:t>تصمیم</w:t>
            </w:r>
          </w:p>
        </w:tc>
        <w:tc>
          <w:tcPr>
            <w:tcW w:w="1900" w:type="dxa"/>
            <w:shd w:val="clear" w:color="auto" w:fill="173B5F"/>
            <w:tcMar>
              <w:top w:w="90" w:type="dxa"/>
              <w:left w:w="90" w:type="dxa"/>
              <w:bottom w:w="90" w:type="dxa"/>
              <w:right w:w="90" w:type="dxa"/>
            </w:tcMar>
            <w:vAlign w:val="center"/>
            <w:textDirection w:val="lrTb"/>
          </w:tcPr>
          <w:p w14:paraId="5D09C57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آماده‌ساز</w:t>
            </w:r>
          </w:p>
        </w:tc>
        <w:tc>
          <w:tcPr>
            <w:tcW w:w="1940" w:type="dxa"/>
            <w:shd w:val="clear" w:color="auto" w:fill="173B5F"/>
            <w:tcMar>
              <w:top w:w="90" w:type="dxa"/>
              <w:left w:w="90" w:type="dxa"/>
              <w:bottom w:w="90" w:type="dxa"/>
              <w:right w:w="90" w:type="dxa"/>
            </w:tcMar>
            <w:vAlign w:val="center"/>
            <w:textDirection w:val="lrTb"/>
          </w:tcPr>
          <w:p w14:paraId="5AE968E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تصمیم‌گیر</w:t>
            </w:r>
          </w:p>
        </w:tc>
        <w:tc>
          <w:tcPr>
            <w:tcW w:w="2150" w:type="dxa"/>
            <w:shd w:val="clear" w:color="auto" w:fill="173B5F"/>
            <w:tcMar>
              <w:top w:w="90" w:type="dxa"/>
              <w:left w:w="90" w:type="dxa"/>
              <w:bottom w:w="90" w:type="dxa"/>
              <w:right w:w="90" w:type="dxa"/>
            </w:tcMar>
            <w:vAlign w:val="center"/>
            <w:textDirection w:val="lrTb"/>
          </w:tcPr>
          <w:p w14:paraId="476A5DB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ساخت نو</w:t>
            </w:r>
          </w:p>
        </w:tc>
        <w:tc>
          <w:tcPr>
            <w:tcW w:w="1950" w:type="dxa"/>
            <w:shd w:val="clear" w:color="auto" w:fill="173B5F"/>
            <w:tcMar>
              <w:top w:w="90" w:type="dxa"/>
              <w:left w:w="90" w:type="dxa"/>
              <w:bottom w:w="90" w:type="dxa"/>
              <w:right w:w="90" w:type="dxa"/>
            </w:tcMar>
            <w:vAlign w:val="center"/>
            <w:textDirection w:val="lrTb"/>
          </w:tcPr>
          <w:p w14:paraId="569A936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تعارض ممنوع</w:t>
            </w:r>
          </w:p>
        </w:tc>
      </w:tr>
      <w:tr w:rsidR="00044C3E" w:rsidRPr="00BE6A23" w14:paraId="69267DF5" w14:textId="77777777">
        <w:trPr>
          <w:cantSplit/>
        </w:trPr>
        <w:tc>
          <w:tcPr>
            <w:tcW w:w="1420" w:type="dxa"/>
            <w:shd w:val="clear" w:color="auto" w:fill="E8EEF5"/>
            <w:tcMar>
              <w:top w:w="90" w:type="dxa"/>
              <w:left w:w="90" w:type="dxa"/>
              <w:bottom w:w="90" w:type="dxa"/>
              <w:right w:w="90" w:type="dxa"/>
            </w:tcMar>
            <w:vAlign w:val="center"/>
            <w:textDirection w:val="lrTb"/>
          </w:tcPr>
          <w:p w14:paraId="09335B8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درخواست</w:t>
            </w:r>
          </w:p>
        </w:tc>
        <w:tc>
          <w:tcPr>
            <w:tcW w:w="1900" w:type="dxa"/>
            <w:tcMar>
              <w:top w:w="90" w:type="dxa"/>
              <w:left w:w="90" w:type="dxa"/>
              <w:bottom w:w="90" w:type="dxa"/>
              <w:right w:w="90" w:type="dxa"/>
            </w:tcMar>
            <w:vAlign w:val="center"/>
            <w:textDirection w:val="lrTb"/>
          </w:tcPr>
          <w:p w14:paraId="1249EDA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نیاز</w:t>
            </w:r>
          </w:p>
        </w:tc>
        <w:tc>
          <w:tcPr>
            <w:tcW w:w="1940" w:type="dxa"/>
            <w:tcMar>
              <w:top w:w="90" w:type="dxa"/>
              <w:left w:w="90" w:type="dxa"/>
              <w:bottom w:w="90" w:type="dxa"/>
              <w:right w:w="90" w:type="dxa"/>
            </w:tcMar>
            <w:vAlign w:val="center"/>
            <w:textDirection w:val="lrTb"/>
          </w:tcPr>
          <w:p w14:paraId="3930152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بودجه/پروژه</w:t>
            </w:r>
          </w:p>
        </w:tc>
        <w:tc>
          <w:tcPr>
            <w:tcW w:w="2150" w:type="dxa"/>
            <w:tcMar>
              <w:top w:w="90" w:type="dxa"/>
              <w:left w:w="90" w:type="dxa"/>
              <w:bottom w:w="90" w:type="dxa"/>
              <w:right w:w="90" w:type="dxa"/>
            </w:tcMar>
            <w:vAlign w:val="center"/>
            <w:textDirection w:val="lrTb"/>
          </w:tcPr>
          <w:p w14:paraId="04A93C4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کامل‌بودن و مسیر</w:t>
            </w:r>
          </w:p>
        </w:tc>
        <w:tc>
          <w:tcPr>
            <w:tcW w:w="1950" w:type="dxa"/>
            <w:tcMar>
              <w:top w:w="90" w:type="dxa"/>
              <w:left w:w="90" w:type="dxa"/>
              <w:bottom w:w="90" w:type="dxa"/>
              <w:right w:w="90" w:type="dxa"/>
            </w:tcMar>
            <w:vAlign w:val="center"/>
            <w:textDirection w:val="lrTb"/>
          </w:tcPr>
          <w:p w14:paraId="6B7B02C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و تصویب بالای حد</w:t>
            </w:r>
          </w:p>
        </w:tc>
      </w:tr>
      <w:tr w:rsidR="00044C3E" w:rsidRPr="00BE6A23" w14:paraId="77659596" w14:textId="77777777">
        <w:trPr>
          <w:cantSplit/>
        </w:trPr>
        <w:tc>
          <w:tcPr>
            <w:tcW w:w="1420" w:type="dxa"/>
            <w:shd w:val="clear" w:color="auto" w:fill="F5F8FA"/>
            <w:tcMar>
              <w:top w:w="90" w:type="dxa"/>
              <w:left w:w="90" w:type="dxa"/>
              <w:bottom w:w="90" w:type="dxa"/>
              <w:right w:w="90" w:type="dxa"/>
            </w:tcMar>
            <w:vAlign w:val="center"/>
            <w:textDirection w:val="lrTb"/>
          </w:tcPr>
          <w:p w14:paraId="04BB0EF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مجری</w:t>
            </w:r>
          </w:p>
        </w:tc>
        <w:tc>
          <w:tcPr>
            <w:tcW w:w="1900" w:type="dxa"/>
            <w:shd w:val="clear" w:color="auto" w:fill="F5F8FA"/>
            <w:tcMar>
              <w:top w:w="90" w:type="dxa"/>
              <w:left w:w="90" w:type="dxa"/>
              <w:bottom w:w="90" w:type="dxa"/>
              <w:right w:w="90" w:type="dxa"/>
            </w:tcMar>
            <w:vAlign w:val="center"/>
            <w:textDirection w:val="lrTb"/>
          </w:tcPr>
          <w:p w14:paraId="173A40A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کمیته ارزیابی</w:t>
            </w:r>
          </w:p>
        </w:tc>
        <w:tc>
          <w:tcPr>
            <w:tcW w:w="1940" w:type="dxa"/>
            <w:shd w:val="clear" w:color="auto" w:fill="F5F8FA"/>
            <w:tcMar>
              <w:top w:w="90" w:type="dxa"/>
              <w:left w:w="90" w:type="dxa"/>
              <w:bottom w:w="90" w:type="dxa"/>
              <w:right w:w="90" w:type="dxa"/>
            </w:tcMar>
            <w:vAlign w:val="center"/>
            <w:textDirection w:val="lrTb"/>
          </w:tcPr>
          <w:p w14:paraId="30CFD4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 قرارداد</w:t>
            </w:r>
          </w:p>
        </w:tc>
        <w:tc>
          <w:tcPr>
            <w:tcW w:w="2150" w:type="dxa"/>
            <w:shd w:val="clear" w:color="auto" w:fill="F5F8FA"/>
            <w:tcMar>
              <w:top w:w="90" w:type="dxa"/>
              <w:left w:w="90" w:type="dxa"/>
              <w:bottom w:w="90" w:type="dxa"/>
              <w:right w:w="90" w:type="dxa"/>
            </w:tcMar>
            <w:vAlign w:val="center"/>
            <w:textDirection w:val="lrTb"/>
          </w:tcPr>
          <w:p w14:paraId="301D360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تعارض و سقف</w:t>
            </w:r>
          </w:p>
        </w:tc>
        <w:tc>
          <w:tcPr>
            <w:tcW w:w="1950" w:type="dxa"/>
            <w:shd w:val="clear" w:color="auto" w:fill="F5F8FA"/>
            <w:tcMar>
              <w:top w:w="90" w:type="dxa"/>
              <w:left w:w="90" w:type="dxa"/>
              <w:bottom w:w="90" w:type="dxa"/>
              <w:right w:w="90" w:type="dxa"/>
            </w:tcMar>
            <w:vAlign w:val="center"/>
            <w:textDirection w:val="lrTb"/>
          </w:tcPr>
          <w:p w14:paraId="6BAD6E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بازکننده پیشنهاد و تصمیم نهایی</w:t>
            </w:r>
          </w:p>
        </w:tc>
      </w:tr>
      <w:tr w:rsidR="00044C3E" w:rsidRPr="00BE6A23" w14:paraId="7A516268" w14:textId="77777777">
        <w:trPr>
          <w:cantSplit/>
        </w:trPr>
        <w:tc>
          <w:tcPr>
            <w:tcW w:w="1420" w:type="dxa"/>
            <w:shd w:val="clear" w:color="auto" w:fill="E8EEF5"/>
            <w:tcMar>
              <w:top w:w="90" w:type="dxa"/>
              <w:left w:w="90" w:type="dxa"/>
              <w:bottom w:w="90" w:type="dxa"/>
              <w:right w:w="90" w:type="dxa"/>
            </w:tcMar>
            <w:vAlign w:val="center"/>
            <w:textDirection w:val="lrTb"/>
          </w:tcPr>
          <w:p w14:paraId="0F2899E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آغاز</w:t>
            </w:r>
          </w:p>
        </w:tc>
        <w:tc>
          <w:tcPr>
            <w:tcW w:w="1900" w:type="dxa"/>
            <w:tcMar>
              <w:top w:w="90" w:type="dxa"/>
              <w:left w:w="90" w:type="dxa"/>
              <w:bottom w:w="90" w:type="dxa"/>
              <w:right w:w="90" w:type="dxa"/>
            </w:tcMar>
            <w:vAlign w:val="center"/>
            <w:textDirection w:val="lrTb"/>
          </w:tcPr>
          <w:p w14:paraId="23A4D08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پروژه</w:t>
            </w:r>
          </w:p>
        </w:tc>
        <w:tc>
          <w:tcPr>
            <w:tcW w:w="1940" w:type="dxa"/>
            <w:tcMar>
              <w:top w:w="90" w:type="dxa"/>
              <w:left w:w="90" w:type="dxa"/>
              <w:bottom w:w="90" w:type="dxa"/>
              <w:right w:w="90" w:type="dxa"/>
            </w:tcMar>
            <w:vAlign w:val="center"/>
            <w:textDirection w:val="lrTb"/>
          </w:tcPr>
          <w:p w14:paraId="04E0282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w:t>
            </w:r>
          </w:p>
        </w:tc>
        <w:tc>
          <w:tcPr>
            <w:tcW w:w="2150" w:type="dxa"/>
            <w:tcMar>
              <w:top w:w="90" w:type="dxa"/>
              <w:left w:w="90" w:type="dxa"/>
              <w:bottom w:w="90" w:type="dxa"/>
              <w:right w:w="90" w:type="dxa"/>
            </w:tcMar>
            <w:vAlign w:val="center"/>
            <w:textDirection w:val="lrTb"/>
          </w:tcPr>
          <w:p w14:paraId="26703B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پیش‌شرط‌ها و دامنه</w:t>
            </w:r>
          </w:p>
        </w:tc>
        <w:tc>
          <w:tcPr>
            <w:tcW w:w="1950" w:type="dxa"/>
            <w:tcMar>
              <w:top w:w="90" w:type="dxa"/>
              <w:left w:w="90" w:type="dxa"/>
              <w:bottom w:w="90" w:type="dxa"/>
              <w:right w:w="90" w:type="dxa"/>
            </w:tcMar>
            <w:vAlign w:val="center"/>
            <w:textDirection w:val="lrTb"/>
          </w:tcPr>
          <w:p w14:paraId="3A98285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پیمانکار و صادرکننده</w:t>
            </w:r>
          </w:p>
        </w:tc>
      </w:tr>
      <w:tr w:rsidR="00044C3E" w:rsidRPr="00BE6A23" w14:paraId="342F85DC" w14:textId="77777777">
        <w:trPr>
          <w:cantSplit/>
        </w:trPr>
        <w:tc>
          <w:tcPr>
            <w:tcW w:w="1420" w:type="dxa"/>
            <w:shd w:val="clear" w:color="auto" w:fill="F5F8FA"/>
            <w:tcMar>
              <w:top w:w="90" w:type="dxa"/>
              <w:left w:w="90" w:type="dxa"/>
              <w:bottom w:w="90" w:type="dxa"/>
              <w:right w:w="90" w:type="dxa"/>
            </w:tcMar>
            <w:vAlign w:val="center"/>
            <w:textDirection w:val="lrTb"/>
          </w:tcPr>
          <w:p w14:paraId="1F391BD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اندازه‌گیری</w:t>
            </w:r>
          </w:p>
        </w:tc>
        <w:tc>
          <w:tcPr>
            <w:tcW w:w="1900" w:type="dxa"/>
            <w:shd w:val="clear" w:color="auto" w:fill="F5F8FA"/>
            <w:tcMar>
              <w:top w:w="90" w:type="dxa"/>
              <w:left w:w="90" w:type="dxa"/>
              <w:bottom w:w="90" w:type="dxa"/>
              <w:right w:w="90" w:type="dxa"/>
            </w:tcMar>
            <w:vAlign w:val="center"/>
            <w:textDirection w:val="lrTb"/>
          </w:tcPr>
          <w:p w14:paraId="6CED6B2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پیمانکار/مترور</w:t>
            </w:r>
          </w:p>
        </w:tc>
        <w:tc>
          <w:tcPr>
            <w:tcW w:w="1940" w:type="dxa"/>
            <w:shd w:val="clear" w:color="auto" w:fill="F5F8FA"/>
            <w:tcMar>
              <w:top w:w="90" w:type="dxa"/>
              <w:left w:w="90" w:type="dxa"/>
              <w:bottom w:w="90" w:type="dxa"/>
              <w:right w:w="90" w:type="dxa"/>
            </w:tcMar>
            <w:vAlign w:val="center"/>
            <w:textDirection w:val="lrTb"/>
          </w:tcPr>
          <w:p w14:paraId="6B34C0E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ناظر مجاز</w:t>
            </w:r>
          </w:p>
        </w:tc>
        <w:tc>
          <w:tcPr>
            <w:tcW w:w="2150" w:type="dxa"/>
            <w:shd w:val="clear" w:color="auto" w:fill="F5F8FA"/>
            <w:tcMar>
              <w:top w:w="90" w:type="dxa"/>
              <w:left w:w="90" w:type="dxa"/>
              <w:bottom w:w="90" w:type="dxa"/>
              <w:right w:w="90" w:type="dxa"/>
            </w:tcMar>
            <w:vAlign w:val="center"/>
            <w:textDirection w:val="lrTb"/>
          </w:tcPr>
          <w:p w14:paraId="61D898E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و عدم تکرار</w:t>
            </w:r>
          </w:p>
        </w:tc>
        <w:tc>
          <w:tcPr>
            <w:tcW w:w="1950" w:type="dxa"/>
            <w:shd w:val="clear" w:color="auto" w:fill="F5F8FA"/>
            <w:tcMar>
              <w:top w:w="90" w:type="dxa"/>
              <w:left w:w="90" w:type="dxa"/>
              <w:bottom w:w="90" w:type="dxa"/>
              <w:right w:w="90" w:type="dxa"/>
            </w:tcMar>
            <w:vAlign w:val="center"/>
            <w:textDirection w:val="lrTb"/>
          </w:tcPr>
          <w:p w14:paraId="4D6EF16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مدعی و تأییدکننده</w:t>
            </w:r>
          </w:p>
        </w:tc>
      </w:tr>
      <w:tr w:rsidR="00044C3E" w:rsidRPr="00BE6A23" w14:paraId="28E52EF6" w14:textId="77777777">
        <w:trPr>
          <w:cantSplit/>
        </w:trPr>
        <w:tc>
          <w:tcPr>
            <w:tcW w:w="1420" w:type="dxa"/>
            <w:shd w:val="clear" w:color="auto" w:fill="E8EEF5"/>
            <w:tcMar>
              <w:top w:w="90" w:type="dxa"/>
              <w:left w:w="90" w:type="dxa"/>
              <w:bottom w:w="90" w:type="dxa"/>
              <w:right w:w="90" w:type="dxa"/>
            </w:tcMar>
            <w:vAlign w:val="center"/>
            <w:textDirection w:val="lrTb"/>
          </w:tcPr>
          <w:p w14:paraId="1E2F1E6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کیفیت</w:t>
            </w:r>
          </w:p>
        </w:tc>
        <w:tc>
          <w:tcPr>
            <w:tcW w:w="1900" w:type="dxa"/>
            <w:tcMar>
              <w:top w:w="90" w:type="dxa"/>
              <w:left w:w="90" w:type="dxa"/>
              <w:bottom w:w="90" w:type="dxa"/>
              <w:right w:w="90" w:type="dxa"/>
            </w:tcMar>
            <w:vAlign w:val="center"/>
            <w:textDirection w:val="lrTb"/>
          </w:tcPr>
          <w:p w14:paraId="10AEAC0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بازرس</w:t>
            </w:r>
          </w:p>
        </w:tc>
        <w:tc>
          <w:tcPr>
            <w:tcW w:w="1940" w:type="dxa"/>
            <w:tcMar>
              <w:top w:w="90" w:type="dxa"/>
              <w:left w:w="90" w:type="dxa"/>
              <w:bottom w:w="90" w:type="dxa"/>
              <w:right w:w="90" w:type="dxa"/>
            </w:tcMar>
            <w:vAlign w:val="center"/>
            <w:textDirection w:val="lrTb"/>
          </w:tcPr>
          <w:p w14:paraId="1809D15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مسئول کیفیت/ناظر</w:t>
            </w:r>
          </w:p>
        </w:tc>
        <w:tc>
          <w:tcPr>
            <w:tcW w:w="2150" w:type="dxa"/>
            <w:tcMar>
              <w:top w:w="90" w:type="dxa"/>
              <w:left w:w="90" w:type="dxa"/>
              <w:bottom w:w="90" w:type="dxa"/>
              <w:right w:w="90" w:type="dxa"/>
            </w:tcMar>
            <w:vAlign w:val="center"/>
            <w:textDirection w:val="lrTb"/>
          </w:tcPr>
          <w:p w14:paraId="4BB015A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صلاحیت و دامنه</w:t>
            </w:r>
          </w:p>
        </w:tc>
        <w:tc>
          <w:tcPr>
            <w:tcW w:w="1950" w:type="dxa"/>
            <w:tcMar>
              <w:top w:w="90" w:type="dxa"/>
              <w:left w:w="90" w:type="dxa"/>
              <w:bottom w:w="90" w:type="dxa"/>
              <w:right w:w="90" w:type="dxa"/>
            </w:tcMar>
            <w:vAlign w:val="center"/>
            <w:textDirection w:val="lrTb"/>
          </w:tcPr>
          <w:p w14:paraId="3D3B59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مجری و پذیرنده</w:t>
            </w:r>
          </w:p>
        </w:tc>
      </w:tr>
      <w:tr w:rsidR="00044C3E" w:rsidRPr="00BE6A23" w14:paraId="31F5406E" w14:textId="77777777">
        <w:trPr>
          <w:cantSplit/>
        </w:trPr>
        <w:tc>
          <w:tcPr>
            <w:tcW w:w="1420" w:type="dxa"/>
            <w:shd w:val="clear" w:color="auto" w:fill="F5F8FA"/>
            <w:tcMar>
              <w:top w:w="90" w:type="dxa"/>
              <w:left w:w="90" w:type="dxa"/>
              <w:bottom w:w="90" w:type="dxa"/>
              <w:right w:w="90" w:type="dxa"/>
            </w:tcMar>
            <w:vAlign w:val="center"/>
            <w:textDirection w:val="lrTb"/>
          </w:tcPr>
          <w:p w14:paraId="7B47545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تغییر/ادعا</w:t>
            </w:r>
          </w:p>
        </w:tc>
        <w:tc>
          <w:tcPr>
            <w:tcW w:w="1900" w:type="dxa"/>
            <w:shd w:val="clear" w:color="auto" w:fill="F5F8FA"/>
            <w:tcMar>
              <w:top w:w="90" w:type="dxa"/>
              <w:left w:w="90" w:type="dxa"/>
              <w:bottom w:w="90" w:type="dxa"/>
              <w:right w:w="90" w:type="dxa"/>
            </w:tcMar>
            <w:vAlign w:val="center"/>
            <w:textDirection w:val="lrTb"/>
          </w:tcPr>
          <w:p w14:paraId="7A7B06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قرارداد/طرف مطالبه</w:t>
            </w:r>
          </w:p>
        </w:tc>
        <w:tc>
          <w:tcPr>
            <w:tcW w:w="1940" w:type="dxa"/>
            <w:shd w:val="clear" w:color="auto" w:fill="F5F8FA"/>
            <w:tcMar>
              <w:top w:w="90" w:type="dxa"/>
              <w:left w:w="90" w:type="dxa"/>
              <w:bottom w:w="90" w:type="dxa"/>
              <w:right w:w="90" w:type="dxa"/>
            </w:tcMar>
            <w:vAlign w:val="center"/>
            <w:textDirection w:val="lrTb"/>
          </w:tcPr>
          <w:p w14:paraId="5CC318E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مرجع قراردادی</w:t>
            </w:r>
          </w:p>
        </w:tc>
        <w:tc>
          <w:tcPr>
            <w:tcW w:w="2150" w:type="dxa"/>
            <w:shd w:val="clear" w:color="auto" w:fill="F5F8FA"/>
            <w:tcMar>
              <w:top w:w="90" w:type="dxa"/>
              <w:left w:w="90" w:type="dxa"/>
              <w:bottom w:w="90" w:type="dxa"/>
              <w:right w:w="90" w:type="dxa"/>
            </w:tcMar>
            <w:vAlign w:val="center"/>
            <w:textDirection w:val="lrTb"/>
          </w:tcPr>
          <w:p w14:paraId="43A0822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اختیار و بودجه</w:t>
            </w:r>
          </w:p>
        </w:tc>
        <w:tc>
          <w:tcPr>
            <w:tcW w:w="1950" w:type="dxa"/>
            <w:shd w:val="clear" w:color="auto" w:fill="F5F8FA"/>
            <w:tcMar>
              <w:top w:w="90" w:type="dxa"/>
              <w:left w:w="90" w:type="dxa"/>
              <w:bottom w:w="90" w:type="dxa"/>
              <w:right w:w="90" w:type="dxa"/>
            </w:tcMar>
            <w:vAlign w:val="center"/>
            <w:textDirection w:val="lrTb"/>
          </w:tcPr>
          <w:p w14:paraId="7FAD2F1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مدعی و تصمیم‌گیر</w:t>
            </w:r>
          </w:p>
        </w:tc>
      </w:tr>
      <w:tr w:rsidR="00044C3E" w:rsidRPr="00BE6A23" w14:paraId="6D118755" w14:textId="77777777">
        <w:trPr>
          <w:cantSplit/>
        </w:trPr>
        <w:tc>
          <w:tcPr>
            <w:tcW w:w="1420" w:type="dxa"/>
            <w:shd w:val="clear" w:color="auto" w:fill="E8EEF5"/>
            <w:tcMar>
              <w:top w:w="90" w:type="dxa"/>
              <w:left w:w="90" w:type="dxa"/>
              <w:bottom w:w="90" w:type="dxa"/>
              <w:right w:w="90" w:type="dxa"/>
            </w:tcMar>
            <w:vAlign w:val="center"/>
            <w:textDirection w:val="lrTb"/>
          </w:tcPr>
          <w:p w14:paraId="28B58E2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 مبلغ</w:t>
            </w:r>
          </w:p>
        </w:tc>
        <w:tc>
          <w:tcPr>
            <w:tcW w:w="1900" w:type="dxa"/>
            <w:tcMar>
              <w:top w:w="90" w:type="dxa"/>
              <w:left w:w="90" w:type="dxa"/>
              <w:bottom w:w="90" w:type="dxa"/>
              <w:right w:w="90" w:type="dxa"/>
            </w:tcMar>
            <w:vAlign w:val="center"/>
            <w:textDirection w:val="lrTb"/>
          </w:tcPr>
          <w:p w14:paraId="581B785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QS/مالی</w:t>
            </w:r>
          </w:p>
        </w:tc>
        <w:tc>
          <w:tcPr>
            <w:tcW w:w="1940" w:type="dxa"/>
            <w:tcMar>
              <w:top w:w="90" w:type="dxa"/>
              <w:left w:w="90" w:type="dxa"/>
              <w:bottom w:w="90" w:type="dxa"/>
              <w:right w:w="90" w:type="dxa"/>
            </w:tcMar>
            <w:vAlign w:val="center"/>
            <w:textDirection w:val="lrTb"/>
          </w:tcPr>
          <w:p w14:paraId="30E452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صاحب اختیار</w:t>
            </w:r>
          </w:p>
        </w:tc>
        <w:tc>
          <w:tcPr>
            <w:tcW w:w="2150" w:type="dxa"/>
            <w:tcMar>
              <w:top w:w="90" w:type="dxa"/>
              <w:left w:w="90" w:type="dxa"/>
              <w:bottom w:w="90" w:type="dxa"/>
              <w:right w:w="90" w:type="dxa"/>
            </w:tcMar>
            <w:vAlign w:val="center"/>
            <w:textDirection w:val="lrTb"/>
          </w:tcPr>
          <w:p w14:paraId="42505BE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و کسورات</w:t>
            </w:r>
          </w:p>
        </w:tc>
        <w:tc>
          <w:tcPr>
            <w:tcW w:w="1950" w:type="dxa"/>
            <w:tcMar>
              <w:top w:w="90" w:type="dxa"/>
              <w:left w:w="90" w:type="dxa"/>
              <w:bottom w:w="90" w:type="dxa"/>
              <w:right w:w="90" w:type="dxa"/>
            </w:tcMar>
            <w:vAlign w:val="center"/>
            <w:textDirection w:val="lrTb"/>
          </w:tcPr>
          <w:p w14:paraId="1FE3466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تهیه‌کننده و تصویب نهایی</w:t>
            </w:r>
          </w:p>
        </w:tc>
      </w:tr>
      <w:tr w:rsidR="00044C3E" w:rsidRPr="00BE6A23" w14:paraId="5F60B1EE" w14:textId="77777777">
        <w:trPr>
          <w:cantSplit/>
        </w:trPr>
        <w:tc>
          <w:tcPr>
            <w:tcW w:w="1420" w:type="dxa"/>
            <w:shd w:val="clear" w:color="auto" w:fill="F5F8FA"/>
            <w:tcMar>
              <w:top w:w="90" w:type="dxa"/>
              <w:left w:w="90" w:type="dxa"/>
              <w:bottom w:w="90" w:type="dxa"/>
              <w:right w:w="90" w:type="dxa"/>
            </w:tcMar>
            <w:vAlign w:val="center"/>
            <w:textDirection w:val="lrTb"/>
          </w:tcPr>
          <w:p w14:paraId="5481A9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اعتبار/پرداخت</w:t>
            </w:r>
          </w:p>
        </w:tc>
        <w:tc>
          <w:tcPr>
            <w:tcW w:w="1900" w:type="dxa"/>
            <w:shd w:val="clear" w:color="auto" w:fill="F5F8FA"/>
            <w:tcMar>
              <w:top w:w="90" w:type="dxa"/>
              <w:left w:w="90" w:type="dxa"/>
              <w:bottom w:w="90" w:type="dxa"/>
              <w:right w:w="90" w:type="dxa"/>
            </w:tcMar>
            <w:vAlign w:val="center"/>
            <w:textDirection w:val="lrTb"/>
          </w:tcPr>
          <w:p w14:paraId="0D50D42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سامانه/تحلیلگر</w:t>
            </w:r>
          </w:p>
        </w:tc>
        <w:tc>
          <w:tcPr>
            <w:tcW w:w="1940" w:type="dxa"/>
            <w:shd w:val="clear" w:color="auto" w:fill="F5F8FA"/>
            <w:tcMar>
              <w:top w:w="90" w:type="dxa"/>
              <w:left w:w="90" w:type="dxa"/>
              <w:bottom w:w="90" w:type="dxa"/>
              <w:right w:w="90" w:type="dxa"/>
            </w:tcMar>
            <w:vAlign w:val="center"/>
            <w:textDirection w:val="lrTb"/>
          </w:tcPr>
          <w:p w14:paraId="70E742D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بانک و امضاداران</w:t>
            </w:r>
          </w:p>
        </w:tc>
        <w:tc>
          <w:tcPr>
            <w:tcW w:w="2150" w:type="dxa"/>
            <w:shd w:val="clear" w:color="auto" w:fill="F5F8FA"/>
            <w:tcMar>
              <w:top w:w="90" w:type="dxa"/>
              <w:left w:w="90" w:type="dxa"/>
              <w:bottom w:w="90" w:type="dxa"/>
              <w:right w:w="90" w:type="dxa"/>
            </w:tcMar>
            <w:vAlign w:val="center"/>
            <w:textDirection w:val="lrTb"/>
          </w:tcPr>
          <w:p w14:paraId="72FC232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 ذی‌نفع و یکتایی</w:t>
            </w:r>
          </w:p>
        </w:tc>
        <w:tc>
          <w:tcPr>
            <w:tcW w:w="1950" w:type="dxa"/>
            <w:shd w:val="clear" w:color="auto" w:fill="F5F8FA"/>
            <w:tcMar>
              <w:top w:w="90" w:type="dxa"/>
              <w:left w:w="90" w:type="dxa"/>
              <w:bottom w:w="90" w:type="dxa"/>
              <w:right w:w="90" w:type="dxa"/>
            </w:tcMar>
            <w:vAlign w:val="center"/>
            <w:textDirection w:val="lrTb"/>
          </w:tcPr>
          <w:p w14:paraId="4DDE2C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نو به‌عنوان تصمیم‌گیر مالی</w:t>
            </w:r>
          </w:p>
        </w:tc>
      </w:tr>
    </w:tbl>
    <w:p w14:paraId="1B96EFF3" w14:textId="77777777" w:rsidR="00044C3E" w:rsidRPr="00BE6A23" w:rsidRDefault="00000000" w:rsidP="000A7BE2">
      <w:pPr>
        <w:jc w:val="right"/>
        <w:bidi w:val="1"/>
      </w:pPr>
      <w:r w:rsidRPr="00BE6A23">
        <w:rPr>
          <w:rFonts w:ascii="Tahoma" w:eastAsia="Tahoma" w:hAnsi="Tahoma" w:cs="Tahoma"/>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14:paraId="087FF3C1"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14:paraId="2FB6E89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۵.۲۴ مدل داده، ماشین وضعیت و یکپارچه‌سازی</w:t>
      </w:r>
    </w:p>
    <w:p w14:paraId="17069D0A" w14:textId="77777777" w:rsidR="00044C3E" w:rsidRPr="00BE6A23" w:rsidRDefault="00000000" w:rsidP="000A7BE2">
      <w:pPr>
        <w:jc w:val="right"/>
        <w:bidi w:val="1"/>
      </w:pPr>
      <w:r w:rsidRPr="00BE6A23">
        <w:rPr>
          <w:rFonts w:ascii="Tahoma" w:eastAsia="Tahoma" w:hAnsi="Tahoma" w:cs="Tahoma"/>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95"/>
        <w:gridCol w:w="3321"/>
        <w:gridCol w:w="2171"/>
        <w:gridCol w:w="1829"/>
      </w:tblGrid>
      <w:tr w:rsidR="00044C3E" w:rsidRPr="00BE6A23" w14:paraId="79F3EB0D" w14:textId="77777777">
        <w:trPr>
          <w:cantSplit/>
          <w:tblHeader/>
        </w:trPr>
        <w:tc>
          <w:tcPr>
            <w:tcW w:w="1750" w:type="dxa"/>
            <w:shd w:val="clear" w:color="auto" w:fill="173B5F"/>
            <w:tcMar>
              <w:top w:w="90" w:type="dxa"/>
              <w:left w:w="90" w:type="dxa"/>
              <w:bottom w:w="90" w:type="dxa"/>
              <w:right w:w="90" w:type="dxa"/>
            </w:tcMar>
            <w:vAlign w:val="center"/>
            <w:textDirection w:val="lrTb"/>
          </w:tcPr>
          <w:p w14:paraId="73C33F7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ماشین وضعیت</w:t>
            </w:r>
          </w:p>
        </w:tc>
        <w:tc>
          <w:tcPr>
            <w:tcW w:w="3470" w:type="dxa"/>
            <w:shd w:val="clear" w:color="auto" w:fill="173B5F"/>
            <w:tcMar>
              <w:top w:w="90" w:type="dxa"/>
              <w:left w:w="90" w:type="dxa"/>
              <w:bottom w:w="90" w:type="dxa"/>
              <w:right w:w="90" w:type="dxa"/>
            </w:tcMar>
            <w:vAlign w:val="center"/>
            <w:textDirection w:val="lrTb"/>
          </w:tcPr>
          <w:p w14:paraId="24672A0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مسیر اصلی</w:t>
            </w:r>
          </w:p>
        </w:tc>
        <w:tc>
          <w:tcPr>
            <w:tcW w:w="2240" w:type="dxa"/>
            <w:shd w:val="clear" w:color="auto" w:fill="173B5F"/>
            <w:tcMar>
              <w:top w:w="90" w:type="dxa"/>
              <w:left w:w="90" w:type="dxa"/>
              <w:bottom w:w="90" w:type="dxa"/>
              <w:right w:w="90" w:type="dxa"/>
            </w:tcMar>
            <w:vAlign w:val="center"/>
            <w:textDirection w:val="lrTb"/>
          </w:tcPr>
          <w:p w14:paraId="24C4080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توقف/اختلاف</w:t>
            </w:r>
          </w:p>
        </w:tc>
        <w:tc>
          <w:tcPr>
            <w:tcW w:w="1900" w:type="dxa"/>
            <w:shd w:val="clear" w:color="auto" w:fill="173B5F"/>
            <w:tcMar>
              <w:top w:w="90" w:type="dxa"/>
              <w:left w:w="90" w:type="dxa"/>
              <w:bottom w:w="90" w:type="dxa"/>
              <w:right w:w="90" w:type="dxa"/>
            </w:tcMar>
            <w:vAlign w:val="center"/>
            <w:textDirection w:val="lrTb"/>
          </w:tcPr>
          <w:p w14:paraId="0F74412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 جبرانی</w:t>
            </w:r>
          </w:p>
        </w:tc>
      </w:tr>
      <w:tr w:rsidR="00044C3E" w:rsidRPr="00BE6A23" w14:paraId="1F09ECAB" w14:textId="77777777">
        <w:trPr>
          <w:cantSplit/>
        </w:trPr>
        <w:tc>
          <w:tcPr>
            <w:tcW w:w="1750" w:type="dxa"/>
            <w:shd w:val="clear" w:color="auto" w:fill="E8F3E8"/>
            <w:tcMar>
              <w:top w:w="90" w:type="dxa"/>
              <w:left w:w="90" w:type="dxa"/>
              <w:bottom w:w="90" w:type="dxa"/>
              <w:right w:w="90" w:type="dxa"/>
            </w:tcMar>
            <w:vAlign w:val="center"/>
            <w:textDirection w:val="lrTb"/>
          </w:tcPr>
          <w:p w14:paraId="1D8D3DE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خدمت محدود</w:t>
            </w:r>
          </w:p>
        </w:tc>
        <w:tc>
          <w:tcPr>
            <w:tcW w:w="3470" w:type="dxa"/>
            <w:tcMar>
              <w:top w:w="90" w:type="dxa"/>
              <w:left w:w="90" w:type="dxa"/>
              <w:bottom w:w="90" w:type="dxa"/>
              <w:right w:w="90" w:type="dxa"/>
            </w:tcMar>
            <w:vAlign w:val="center"/>
            <w:textDirection w:val="lrTb"/>
          </w:tcPr>
          <w:p w14:paraId="4E8D454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درخواست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پیشنهاد</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سفارش</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اجرا</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پذیرش</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تسویه</w:t>
            </w:r>
          </w:p>
        </w:tc>
        <w:tc>
          <w:tcPr>
            <w:tcW w:w="2240" w:type="dxa"/>
            <w:tcMar>
              <w:top w:w="90" w:type="dxa"/>
              <w:left w:w="90" w:type="dxa"/>
              <w:bottom w:w="90" w:type="dxa"/>
              <w:right w:w="90" w:type="dxa"/>
            </w:tcMar>
            <w:vAlign w:val="center"/>
            <w:textDirection w:val="lrTb"/>
          </w:tcPr>
          <w:p w14:paraId="1CA8682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رد/اصلاح/نیازمند تبدیل</w:t>
            </w:r>
          </w:p>
        </w:tc>
        <w:tc>
          <w:tcPr>
            <w:tcW w:w="1900" w:type="dxa"/>
            <w:tcMar>
              <w:top w:w="90" w:type="dxa"/>
              <w:left w:w="90" w:type="dxa"/>
              <w:bottom w:w="90" w:type="dxa"/>
              <w:right w:w="90" w:type="dxa"/>
            </w:tcMar>
            <w:vAlign w:val="center"/>
            <w:textDirection w:val="lrTb"/>
          </w:tcPr>
          <w:p w14:paraId="03B0571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لغو یا انتقال کنترل‌شده</w:t>
            </w:r>
          </w:p>
        </w:tc>
      </w:tr>
      <w:tr w:rsidR="00044C3E" w:rsidRPr="00BE6A23" w14:paraId="5A77AA55" w14:textId="77777777">
        <w:trPr>
          <w:cantSplit/>
        </w:trPr>
        <w:tc>
          <w:tcPr>
            <w:tcW w:w="1750" w:type="dxa"/>
            <w:shd w:val="clear" w:color="auto" w:fill="F5F8FA"/>
            <w:tcMar>
              <w:top w:w="90" w:type="dxa"/>
              <w:left w:w="90" w:type="dxa"/>
              <w:bottom w:w="90" w:type="dxa"/>
              <w:right w:w="90" w:type="dxa"/>
            </w:tcMar>
            <w:vAlign w:val="center"/>
            <w:textDirection w:val="lrTb"/>
          </w:tcPr>
          <w:p w14:paraId="5AC9116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پروژه</w:t>
            </w:r>
          </w:p>
        </w:tc>
        <w:tc>
          <w:tcPr>
            <w:tcW w:w="3470" w:type="dxa"/>
            <w:shd w:val="clear" w:color="auto" w:fill="F5F8FA"/>
            <w:tcMar>
              <w:top w:w="90" w:type="dxa"/>
              <w:left w:w="90" w:type="dxa"/>
              <w:bottom w:w="90" w:type="dxa"/>
              <w:right w:w="90" w:type="dxa"/>
            </w:tcMar>
            <w:vAlign w:val="center"/>
            <w:textDirection w:val="lrTb"/>
          </w:tcPr>
          <w:p w14:paraId="6EAD2F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پیش‌نویس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تصویب</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شروع</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اجرا</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تکمیل</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بستن</w:t>
            </w:r>
          </w:p>
        </w:tc>
        <w:tc>
          <w:tcPr>
            <w:tcW w:w="2240" w:type="dxa"/>
            <w:shd w:val="clear" w:color="auto" w:fill="F5F8FA"/>
            <w:tcMar>
              <w:top w:w="90" w:type="dxa"/>
              <w:left w:w="90" w:type="dxa"/>
              <w:bottom w:w="90" w:type="dxa"/>
              <w:right w:w="90" w:type="dxa"/>
            </w:tcMar>
            <w:vAlign w:val="center"/>
            <w:textDirection w:val="lrTb"/>
          </w:tcPr>
          <w:p w14:paraId="04F6AE6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تعلیق/خاتمه/اختلاف</w:t>
            </w:r>
          </w:p>
        </w:tc>
        <w:tc>
          <w:tcPr>
            <w:tcW w:w="1900" w:type="dxa"/>
            <w:shd w:val="clear" w:color="auto" w:fill="F5F8FA"/>
            <w:tcMar>
              <w:top w:w="90" w:type="dxa"/>
              <w:left w:w="90" w:type="dxa"/>
              <w:bottom w:w="90" w:type="dxa"/>
              <w:right w:w="90" w:type="dxa"/>
            </w:tcMar>
            <w:vAlign w:val="center"/>
            <w:textDirection w:val="lrTb"/>
          </w:tcPr>
          <w:p w14:paraId="068C96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خاتمه یا فعال‌سازی مجدد</w:t>
            </w:r>
          </w:p>
        </w:tc>
      </w:tr>
      <w:tr w:rsidR="00044C3E" w:rsidRPr="00BE6A23" w14:paraId="2A9395D2" w14:textId="77777777">
        <w:trPr>
          <w:cantSplit/>
        </w:trPr>
        <w:tc>
          <w:tcPr>
            <w:tcW w:w="1750" w:type="dxa"/>
            <w:shd w:val="clear" w:color="auto" w:fill="E8F3E8"/>
            <w:tcMar>
              <w:top w:w="90" w:type="dxa"/>
              <w:left w:w="90" w:type="dxa"/>
              <w:bottom w:w="90" w:type="dxa"/>
              <w:right w:w="90" w:type="dxa"/>
            </w:tcMar>
            <w:vAlign w:val="center"/>
            <w:textDirection w:val="lrTb"/>
          </w:tcPr>
          <w:p w14:paraId="3BCE714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تحویل‌دادنی</w:t>
            </w:r>
          </w:p>
        </w:tc>
        <w:tc>
          <w:tcPr>
            <w:tcW w:w="3470" w:type="dxa"/>
            <w:tcMar>
              <w:top w:w="90" w:type="dxa"/>
              <w:left w:w="90" w:type="dxa"/>
              <w:bottom w:w="90" w:type="dxa"/>
              <w:right w:w="90" w:type="dxa"/>
            </w:tcMar>
            <w:vAlign w:val="center"/>
            <w:textDirection w:val="lrTb"/>
          </w:tcPr>
          <w:p w14:paraId="79DD321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در تهیه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ارسال</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بازبینی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پذیرش</w:t>
            </w:r>
          </w:p>
        </w:tc>
        <w:tc>
          <w:tcPr>
            <w:tcW w:w="2240" w:type="dxa"/>
            <w:tcMar>
              <w:top w:w="90" w:type="dxa"/>
              <w:left w:w="90" w:type="dxa"/>
              <w:bottom w:w="90" w:type="dxa"/>
              <w:right w:w="90" w:type="dxa"/>
            </w:tcMar>
            <w:vAlign w:val="center"/>
            <w:textDirection w:val="lrTb"/>
          </w:tcPr>
          <w:p w14:paraId="35D7B97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رد/نیازمند اصلاح</w:t>
            </w:r>
          </w:p>
        </w:tc>
        <w:tc>
          <w:tcPr>
            <w:tcW w:w="1900" w:type="dxa"/>
            <w:tcMar>
              <w:top w:w="90" w:type="dxa"/>
              <w:left w:w="90" w:type="dxa"/>
              <w:bottom w:w="90" w:type="dxa"/>
              <w:right w:w="90" w:type="dxa"/>
            </w:tcMar>
            <w:vAlign w:val="center"/>
            <w:textDirection w:val="lrTb"/>
          </w:tcPr>
          <w:p w14:paraId="2FF379C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ارسال نسخه جدید یا ابطال</w:t>
            </w:r>
          </w:p>
        </w:tc>
      </w:tr>
      <w:tr w:rsidR="00044C3E" w:rsidRPr="00BE6A23" w14:paraId="01B4768B" w14:textId="77777777">
        <w:trPr>
          <w:cantSplit/>
        </w:trPr>
        <w:tc>
          <w:tcPr>
            <w:tcW w:w="1750" w:type="dxa"/>
            <w:shd w:val="clear" w:color="auto" w:fill="F5F8FA"/>
            <w:tcMar>
              <w:top w:w="90" w:type="dxa"/>
              <w:left w:w="90" w:type="dxa"/>
              <w:bottom w:w="90" w:type="dxa"/>
              <w:right w:w="90" w:type="dxa"/>
            </w:tcMar>
            <w:vAlign w:val="center"/>
            <w:textDirection w:val="lrTb"/>
          </w:tcPr>
          <w:p w14:paraId="7AE75A8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w:t>
            </w:r>
          </w:p>
        </w:tc>
        <w:tc>
          <w:tcPr>
            <w:tcW w:w="3470" w:type="dxa"/>
            <w:shd w:val="clear" w:color="auto" w:fill="F5F8FA"/>
            <w:tcMar>
              <w:top w:w="90" w:type="dxa"/>
              <w:left w:w="90" w:type="dxa"/>
              <w:bottom w:w="90" w:type="dxa"/>
              <w:right w:w="90" w:type="dxa"/>
            </w:tcMar>
            <w:vAlign w:val="center"/>
            <w:textDirection w:val="lrTb"/>
          </w:tcPr>
          <w:p w14:paraId="1889B51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ثبت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ارزیابی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مذاکره</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تصویب</w:t>
            </w:r>
            <w:r w:rsidRPr="00BE6A23">
              <w:rPr>
                <w:rFonts w:cs="Tahoma" w:ascii="Tahoma" w:hAnsi="Tahoma" w:eastAsia="Tahoma"/>
                <w:sz w:val="17"/>
                <w:szCs w:val="13"/>
                <w:rtl w:val="1"/>
              </w:rPr>
              <w:t>/</w:t>
            </w:r>
            <w:r w:rsidRPr="00BE6A23">
              <w:rPr>
                <w:rFonts w:cs="Tahoma" w:hint="cs" w:ascii="Tahoma" w:hAnsi="Tahoma" w:eastAsia="Tahoma"/>
                <w:sz w:val="17"/>
                <w:szCs w:val="13"/>
                <w:rtl w:val="1"/>
              </w:rPr>
              <w:t>رد</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اجرا</w:t>
            </w:r>
          </w:p>
        </w:tc>
        <w:tc>
          <w:tcPr>
            <w:tcW w:w="2240" w:type="dxa"/>
            <w:shd w:val="clear" w:color="auto" w:fill="F5F8FA"/>
            <w:tcMar>
              <w:top w:w="90" w:type="dxa"/>
              <w:left w:w="90" w:type="dxa"/>
              <w:bottom w:w="90" w:type="dxa"/>
              <w:right w:w="90" w:type="dxa"/>
            </w:tcMar>
            <w:vAlign w:val="center"/>
            <w:textDirection w:val="lrTb"/>
          </w:tcPr>
          <w:p w14:paraId="75F4A2C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بودجه/اختیار</w:t>
            </w:r>
          </w:p>
        </w:tc>
        <w:tc>
          <w:tcPr>
            <w:tcW w:w="1900" w:type="dxa"/>
            <w:shd w:val="clear" w:color="auto" w:fill="F5F8FA"/>
            <w:tcMar>
              <w:top w:w="90" w:type="dxa"/>
              <w:left w:w="90" w:type="dxa"/>
              <w:bottom w:w="90" w:type="dxa"/>
              <w:right w:w="90" w:type="dxa"/>
            </w:tcMar>
            <w:vAlign w:val="center"/>
            <w:textDirection w:val="lrTb"/>
          </w:tcPr>
          <w:p w14:paraId="4516407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پس‌گرفتن یا تصمیم اضطراری</w:t>
            </w:r>
          </w:p>
        </w:tc>
      </w:tr>
      <w:tr w:rsidR="00044C3E" w:rsidRPr="00BE6A23" w14:paraId="2E82CB4E" w14:textId="77777777">
        <w:trPr>
          <w:cantSplit/>
        </w:trPr>
        <w:tc>
          <w:tcPr>
            <w:tcW w:w="1750" w:type="dxa"/>
            <w:shd w:val="clear" w:color="auto" w:fill="E8F3E8"/>
            <w:tcMar>
              <w:top w:w="90" w:type="dxa"/>
              <w:left w:w="90" w:type="dxa"/>
              <w:bottom w:w="90" w:type="dxa"/>
              <w:right w:w="90" w:type="dxa"/>
            </w:tcMar>
            <w:vAlign w:val="center"/>
            <w:textDirection w:val="lrTb"/>
          </w:tcPr>
          <w:p w14:paraId="03346D6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ادعا</w:t>
            </w:r>
          </w:p>
        </w:tc>
        <w:tc>
          <w:tcPr>
            <w:tcW w:w="3470" w:type="dxa"/>
            <w:tcMar>
              <w:top w:w="90" w:type="dxa"/>
              <w:left w:w="90" w:type="dxa"/>
              <w:bottom w:w="90" w:type="dxa"/>
              <w:right w:w="90" w:type="dxa"/>
            </w:tcMar>
            <w:vAlign w:val="center"/>
            <w:textDirection w:val="lrTb"/>
          </w:tcPr>
          <w:p w14:paraId="0D55665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اعلان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تکمیل</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ارزیابی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مذاکره</w:t>
            </w:r>
            <w:r w:rsidRPr="00BE6A23">
              <w:rPr>
                <w:rFonts w:cs="Tahoma" w:ascii="Tahoma" w:hAnsi="Tahoma" w:eastAsia="Tahoma"/>
                <w:sz w:val="17"/>
                <w:szCs w:val="13"/>
                <w:rtl w:val="1"/>
              </w:rPr>
              <w:t>/</w:t>
            </w:r>
            <w:r w:rsidRPr="00BE6A23">
              <w:rPr>
                <w:rFonts w:cs="Tahoma" w:hint="cs" w:ascii="Tahoma" w:hAnsi="Tahoma" w:eastAsia="Tahoma"/>
                <w:sz w:val="17"/>
                <w:szCs w:val="13"/>
                <w:rtl w:val="1"/>
              </w:rPr>
              <w:t>تصمیم</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بستن</w:t>
            </w:r>
          </w:p>
        </w:tc>
        <w:tc>
          <w:tcPr>
            <w:tcW w:w="2240" w:type="dxa"/>
            <w:tcMar>
              <w:top w:w="90" w:type="dxa"/>
              <w:left w:w="90" w:type="dxa"/>
              <w:bottom w:w="90" w:type="dxa"/>
              <w:right w:w="90" w:type="dxa"/>
            </w:tcMar>
            <w:vAlign w:val="center"/>
            <w:textDirection w:val="lrTb"/>
          </w:tcPr>
          <w:p w14:paraId="20437C8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فاقد مدرک/ارجاع اختلاف</w:t>
            </w:r>
          </w:p>
        </w:tc>
        <w:tc>
          <w:tcPr>
            <w:tcW w:w="1900" w:type="dxa"/>
            <w:tcMar>
              <w:top w:w="90" w:type="dxa"/>
              <w:left w:w="90" w:type="dxa"/>
              <w:bottom w:w="90" w:type="dxa"/>
              <w:right w:w="90" w:type="dxa"/>
            </w:tcMar>
            <w:vAlign w:val="center"/>
            <w:textDirection w:val="lrTb"/>
          </w:tcPr>
          <w:p w14:paraId="580E0FD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مطالبه یا رأی جایگزین</w:t>
            </w:r>
          </w:p>
        </w:tc>
      </w:tr>
      <w:tr w:rsidR="00044C3E" w:rsidRPr="00BE6A23" w14:paraId="23662A32" w14:textId="77777777">
        <w:trPr>
          <w:cantSplit/>
        </w:trPr>
        <w:tc>
          <w:tcPr>
            <w:tcW w:w="1750" w:type="dxa"/>
            <w:shd w:val="clear" w:color="auto" w:fill="F5F8FA"/>
            <w:tcMar>
              <w:top w:w="90" w:type="dxa"/>
              <w:left w:w="90" w:type="dxa"/>
              <w:bottom w:w="90" w:type="dxa"/>
              <w:right w:w="90" w:type="dxa"/>
            </w:tcMar>
            <w:vAlign w:val="center"/>
            <w:textDirection w:val="lrTb"/>
          </w:tcPr>
          <w:p w14:paraId="6ABE30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صورت‌وضعیت</w:t>
            </w:r>
          </w:p>
        </w:tc>
        <w:tc>
          <w:tcPr>
            <w:tcW w:w="3470" w:type="dxa"/>
            <w:shd w:val="clear" w:color="auto" w:fill="F5F8FA"/>
            <w:tcMar>
              <w:top w:w="90" w:type="dxa"/>
              <w:left w:w="90" w:type="dxa"/>
              <w:bottom w:w="90" w:type="dxa"/>
              <w:right w:w="90" w:type="dxa"/>
            </w:tcMar>
            <w:vAlign w:val="center"/>
            <w:textDirection w:val="lrTb"/>
          </w:tcPr>
          <w:p w14:paraId="1D4A003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 xml:space="preserve">دریافت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تطبیق</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گواهی</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پرداخت</w:t>
            </w:r>
            <w:r w:rsidRPr="00BE6A23">
              <w:rPr>
                <w:rFonts w:cs="Tahoma" w:ascii="Tahoma" w:hAnsi="Tahoma" w:eastAsia="Tahoma"/>
                <w:sz w:val="17"/>
                <w:szCs w:val="13"/>
                <w:rtl w:val="1"/>
              </w:rPr>
              <w:t xml:space="preserve"> </w:t>
            </w:r>
            <w:r w:rsidRPr="00BE6A23">
              <w:rPr>
                <w:rFonts w:ascii="Tahoma" w:hAnsi="Tahoma" w:cs="Tahoma" w:hint="cs" w:eastAsia="Tahoma"/>
                <w:sz w:val="17"/>
                <w:szCs w:val="13"/>
                <w:rtl w:val="1"/>
              </w:rPr>
              <w:t>←</w:t>
            </w:r>
            <w:r w:rsidRPr="00BE6A23">
              <w:rPr>
                <w:rFonts w:cs="Tahoma" w:ascii="Tahoma" w:hAnsi="Tahoma" w:eastAsia="Tahoma"/>
                <w:sz w:val="17"/>
                <w:szCs w:val="13"/>
                <w:rtl w:val="1"/>
              </w:rPr>
              <w:t xml:space="preserve"> </w:t>
            </w:r>
            <w:r w:rsidRPr="00BE6A23">
              <w:rPr>
                <w:rFonts w:cs="Tahoma" w:hint="cs" w:ascii="Tahoma" w:hAnsi="Tahoma" w:eastAsia="Tahoma"/>
                <w:sz w:val="17"/>
                <w:szCs w:val="13"/>
                <w:rtl w:val="1"/>
              </w:rPr>
              <w:t>تسویه</w:t>
            </w:r>
          </w:p>
        </w:tc>
        <w:tc>
          <w:tcPr>
            <w:tcW w:w="2240" w:type="dxa"/>
            <w:shd w:val="clear" w:color="auto" w:fill="F5F8FA"/>
            <w:tcMar>
              <w:top w:w="90" w:type="dxa"/>
              <w:left w:w="90" w:type="dxa"/>
              <w:bottom w:w="90" w:type="dxa"/>
              <w:right w:w="90" w:type="dxa"/>
            </w:tcMar>
            <w:vAlign w:val="center"/>
            <w:textDirection w:val="lrTb"/>
          </w:tcPr>
          <w:p w14:paraId="3AF712B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اختلاف/تکرار/حساب مشکوک</w:t>
            </w:r>
          </w:p>
        </w:tc>
        <w:tc>
          <w:tcPr>
            <w:tcW w:w="1900" w:type="dxa"/>
            <w:shd w:val="clear" w:color="auto" w:fill="F5F8FA"/>
            <w:tcMar>
              <w:top w:w="90" w:type="dxa"/>
              <w:left w:w="90" w:type="dxa"/>
              <w:bottom w:w="90" w:type="dxa"/>
              <w:right w:w="90" w:type="dxa"/>
            </w:tcMar>
            <w:vAlign w:val="center"/>
            <w:textDirection w:val="lrTb"/>
          </w:tcPr>
          <w:p w14:paraId="33962D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 اصلاحی یا برگشت وجه</w:t>
            </w:r>
          </w:p>
        </w:tc>
      </w:tr>
    </w:tbl>
    <w:p w14:paraId="216D74EA" w14:textId="77777777" w:rsidR="00044C3E" w:rsidRPr="00BE6A23" w:rsidRDefault="00000000" w:rsidP="000A7BE2">
      <w:pPr>
        <w:jc w:val="right"/>
        <w:bidi w:val="1"/>
      </w:pPr>
      <w:r w:rsidRPr="00BE6A23">
        <w:rPr>
          <w:rFonts w:ascii="Tahoma" w:eastAsia="Tahoma" w:hAnsi="Tahoma" w:cs="Tahoma"/>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14:paraId="7F2B0A0C"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14:paraId="312D74C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۵.۲۵ شاخص‌ها، تصمیم مدیریتی و سطح خدمت</w:t>
      </w:r>
    </w:p>
    <w:p w14:paraId="37E5F167" w14:textId="77777777" w:rsidR="00044C3E" w:rsidRPr="00BE6A23" w:rsidRDefault="00000000" w:rsidP="000A7BE2">
      <w:pPr>
        <w:jc w:val="right"/>
        <w:bidi w:val="1"/>
      </w:pPr>
      <w:r w:rsidRPr="00BE6A23">
        <w:rPr>
          <w:rFonts w:ascii="Tahoma" w:eastAsia="Tahoma" w:hAnsi="Tahoma" w:cs="Tahoma"/>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2112"/>
        <w:gridCol w:w="1262"/>
        <w:gridCol w:w="2319"/>
        <w:gridCol w:w="1496"/>
        <w:gridCol w:w="1827"/>
      </w:tblGrid>
      <w:tr w:rsidR="00044C3E" w:rsidRPr="00BE6A23" w14:paraId="0C07404C" w14:textId="77777777">
        <w:trPr>
          <w:cantSplit/>
          <w:tblHeader/>
        </w:trPr>
        <w:tc>
          <w:tcPr>
            <w:tcW w:w="2200" w:type="dxa"/>
            <w:shd w:val="clear" w:color="auto" w:fill="173B5F"/>
            <w:tcMar>
              <w:top w:w="90" w:type="dxa"/>
              <w:left w:w="90" w:type="dxa"/>
              <w:bottom w:w="90" w:type="dxa"/>
              <w:right w:w="90" w:type="dxa"/>
            </w:tcMar>
            <w:vAlign w:val="center"/>
            <w:textDirection w:val="lrTb"/>
          </w:tcPr>
          <w:p w14:paraId="0B6AC09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شاخص و تعریف</w:t>
            </w:r>
          </w:p>
        </w:tc>
        <w:tc>
          <w:tcPr>
            <w:tcW w:w="1300" w:type="dxa"/>
            <w:shd w:val="clear" w:color="auto" w:fill="173B5F"/>
            <w:tcMar>
              <w:top w:w="90" w:type="dxa"/>
              <w:left w:w="90" w:type="dxa"/>
              <w:bottom w:w="90" w:type="dxa"/>
              <w:right w:w="90" w:type="dxa"/>
            </w:tcMar>
            <w:vAlign w:val="center"/>
            <w:textDirection w:val="lrTb"/>
          </w:tcPr>
          <w:p w14:paraId="196BB90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آستانه پیشنهادی</w:t>
            </w:r>
          </w:p>
        </w:tc>
        <w:tc>
          <w:tcPr>
            <w:tcW w:w="2400" w:type="dxa"/>
            <w:shd w:val="clear" w:color="auto" w:fill="173B5F"/>
            <w:tcMar>
              <w:top w:w="90" w:type="dxa"/>
              <w:left w:w="90" w:type="dxa"/>
              <w:bottom w:w="90" w:type="dxa"/>
              <w:right w:w="90" w:type="dxa"/>
            </w:tcMar>
            <w:vAlign w:val="center"/>
            <w:textDirection w:val="lrTb"/>
          </w:tcPr>
          <w:p w14:paraId="54A5F64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تصمیم/اقدام</w:t>
            </w:r>
          </w:p>
        </w:tc>
        <w:tc>
          <w:tcPr>
            <w:tcW w:w="1550" w:type="dxa"/>
            <w:shd w:val="clear" w:color="auto" w:fill="173B5F"/>
            <w:tcMar>
              <w:top w:w="90" w:type="dxa"/>
              <w:left w:w="90" w:type="dxa"/>
              <w:bottom w:w="90" w:type="dxa"/>
              <w:right w:w="90" w:type="dxa"/>
            </w:tcMar>
            <w:vAlign w:val="center"/>
            <w:textDirection w:val="lrTb"/>
          </w:tcPr>
          <w:p w14:paraId="7DE6704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مالک و موعد</w:t>
            </w:r>
          </w:p>
        </w:tc>
        <w:tc>
          <w:tcPr>
            <w:tcW w:w="1910" w:type="dxa"/>
            <w:shd w:val="clear" w:color="auto" w:fill="173B5F"/>
            <w:tcMar>
              <w:top w:w="90" w:type="dxa"/>
              <w:left w:w="90" w:type="dxa"/>
              <w:bottom w:w="90" w:type="dxa"/>
              <w:right w:w="90" w:type="dxa"/>
            </w:tcMar>
            <w:vAlign w:val="center"/>
            <w:textDirection w:val="lrTb"/>
          </w:tcPr>
          <w:p w14:paraId="0C6EA6F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2"/>
                <w:rtl w:val="1"/>
              </w:rPr>
              <w:t>معیار پذیرش</w:t>
            </w:r>
          </w:p>
        </w:tc>
      </w:tr>
      <w:tr w:rsidR="00044C3E" w:rsidRPr="00BE6A23" w14:paraId="4C5B0482" w14:textId="77777777">
        <w:trPr>
          <w:cantSplit/>
        </w:trPr>
        <w:tc>
          <w:tcPr>
            <w:tcW w:w="2200" w:type="dxa"/>
            <w:shd w:val="clear" w:color="auto" w:fill="FFF1DD"/>
            <w:tcMar>
              <w:top w:w="90" w:type="dxa"/>
              <w:left w:w="90" w:type="dxa"/>
              <w:bottom w:w="90" w:type="dxa"/>
              <w:right w:w="90" w:type="dxa"/>
            </w:tcMar>
            <w:vAlign w:val="center"/>
            <w:textDirection w:val="lrTb"/>
          </w:tcPr>
          <w:p w14:paraId="0D3A67C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زمان درخواست تا دستور آغاز؛ میانه و صدک ۹۰</w:t>
            </w:r>
          </w:p>
        </w:tc>
        <w:tc>
          <w:tcPr>
            <w:tcW w:w="1300" w:type="dxa"/>
            <w:tcMar>
              <w:top w:w="90" w:type="dxa"/>
              <w:left w:w="90" w:type="dxa"/>
              <w:bottom w:w="90" w:type="dxa"/>
              <w:right w:w="90" w:type="dxa"/>
            </w:tcMar>
            <w:vAlign w:val="center"/>
            <w:textDirection w:val="lrTb"/>
          </w:tcPr>
          <w:p w14:paraId="14ACBBD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صدک ۹۰ بیش از SLA</w:t>
            </w:r>
          </w:p>
        </w:tc>
        <w:tc>
          <w:tcPr>
            <w:tcW w:w="2400" w:type="dxa"/>
            <w:tcMar>
              <w:top w:w="90" w:type="dxa"/>
              <w:left w:w="90" w:type="dxa"/>
              <w:bottom w:w="90" w:type="dxa"/>
              <w:right w:w="90" w:type="dxa"/>
            </w:tcMar>
            <w:vAlign w:val="center"/>
            <w:textDirection w:val="lrTb"/>
          </w:tcPr>
          <w:p w14:paraId="41AE68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تفکیک تأخیر ارزیابی/قرارداد/پیش‌شرط و اصلاح عامل غالب</w:t>
            </w:r>
          </w:p>
        </w:tc>
        <w:tc>
          <w:tcPr>
            <w:tcW w:w="1550" w:type="dxa"/>
            <w:tcMar>
              <w:top w:w="90" w:type="dxa"/>
              <w:left w:w="90" w:type="dxa"/>
              <w:bottom w:w="90" w:type="dxa"/>
              <w:right w:w="90" w:type="dxa"/>
            </w:tcMar>
            <w:vAlign w:val="center"/>
            <w:textDirection w:val="lrTb"/>
          </w:tcPr>
          <w:p w14:paraId="5AF5FC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قرارداد؛ هفتگی</w:t>
            </w:r>
          </w:p>
        </w:tc>
        <w:tc>
          <w:tcPr>
            <w:tcW w:w="1910" w:type="dxa"/>
            <w:tcMar>
              <w:top w:w="90" w:type="dxa"/>
              <w:left w:w="90" w:type="dxa"/>
              <w:bottom w:w="90" w:type="dxa"/>
              <w:right w:w="90" w:type="dxa"/>
            </w:tcMar>
            <w:vAlign w:val="center"/>
            <w:textDirection w:val="lrTb"/>
          </w:tcPr>
          <w:p w14:paraId="29DADC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دو دوره بدون رشد ریسک</w:t>
            </w:r>
          </w:p>
        </w:tc>
      </w:tr>
      <w:tr w:rsidR="00044C3E" w:rsidRPr="00BE6A23" w14:paraId="4E3C4148" w14:textId="77777777">
        <w:trPr>
          <w:cantSplit/>
        </w:trPr>
        <w:tc>
          <w:tcPr>
            <w:tcW w:w="2200" w:type="dxa"/>
            <w:shd w:val="clear" w:color="auto" w:fill="F5F8FA"/>
            <w:tcMar>
              <w:top w:w="90" w:type="dxa"/>
              <w:left w:w="90" w:type="dxa"/>
              <w:bottom w:w="90" w:type="dxa"/>
              <w:right w:w="90" w:type="dxa"/>
            </w:tcMar>
            <w:vAlign w:val="center"/>
            <w:textDirection w:val="lrTb"/>
          </w:tcPr>
          <w:p w14:paraId="5AC8CBD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پوشش گزارش روزانه به‌موقع</w:t>
            </w:r>
          </w:p>
        </w:tc>
        <w:tc>
          <w:tcPr>
            <w:tcW w:w="1300" w:type="dxa"/>
            <w:shd w:val="clear" w:color="auto" w:fill="F5F8FA"/>
            <w:tcMar>
              <w:top w:w="90" w:type="dxa"/>
              <w:left w:w="90" w:type="dxa"/>
              <w:bottom w:w="90" w:type="dxa"/>
              <w:right w:w="90" w:type="dxa"/>
            </w:tcMar>
            <w:vAlign w:val="center"/>
            <w:textDirection w:val="lrTb"/>
          </w:tcPr>
          <w:p w14:paraId="6440BE1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کمتر از ۹۵</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پایلوت</w:t>
            </w:r>
          </w:p>
        </w:tc>
        <w:tc>
          <w:tcPr>
            <w:tcW w:w="2400" w:type="dxa"/>
            <w:shd w:val="clear" w:color="auto" w:fill="F5F8FA"/>
            <w:tcMar>
              <w:top w:w="90" w:type="dxa"/>
              <w:left w:w="90" w:type="dxa"/>
              <w:bottom w:w="90" w:type="dxa"/>
              <w:right w:w="90" w:type="dxa"/>
            </w:tcMar>
            <w:vAlign w:val="center"/>
            <w:textDirection w:val="lrTb"/>
          </w:tcPr>
          <w:p w14:paraId="22C8462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توقف تأیید زمان‌ومواد ناقص و رفع علت</w:t>
            </w:r>
          </w:p>
        </w:tc>
        <w:tc>
          <w:tcPr>
            <w:tcW w:w="1550" w:type="dxa"/>
            <w:shd w:val="clear" w:color="auto" w:fill="F5F8FA"/>
            <w:tcMar>
              <w:top w:w="90" w:type="dxa"/>
              <w:left w:w="90" w:type="dxa"/>
              <w:bottom w:w="90" w:type="dxa"/>
              <w:right w:w="90" w:type="dxa"/>
            </w:tcMar>
            <w:vAlign w:val="center"/>
            <w:textDirection w:val="lrTb"/>
          </w:tcPr>
          <w:p w14:paraId="7839086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پروژه؛ روزانه</w:t>
            </w:r>
          </w:p>
        </w:tc>
        <w:tc>
          <w:tcPr>
            <w:tcW w:w="1910" w:type="dxa"/>
            <w:shd w:val="clear" w:color="auto" w:fill="F5F8FA"/>
            <w:tcMar>
              <w:top w:w="90" w:type="dxa"/>
              <w:left w:w="90" w:type="dxa"/>
              <w:bottom w:w="90" w:type="dxa"/>
              <w:right w:w="90" w:type="dxa"/>
            </w:tcMar>
            <w:vAlign w:val="center"/>
            <w:textDirection w:val="lrTb"/>
          </w:tcPr>
          <w:p w14:paraId="3F056D3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۹۵</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یا</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حد</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مصوب</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با</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نمونه</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مستقل</w:t>
            </w:r>
          </w:p>
        </w:tc>
      </w:tr>
      <w:tr w:rsidR="00044C3E" w:rsidRPr="00BE6A23" w14:paraId="7BFF66BF" w14:textId="77777777">
        <w:trPr>
          <w:cantSplit/>
        </w:trPr>
        <w:tc>
          <w:tcPr>
            <w:tcW w:w="2200" w:type="dxa"/>
            <w:shd w:val="clear" w:color="auto" w:fill="FFF1DD"/>
            <w:tcMar>
              <w:top w:w="90" w:type="dxa"/>
              <w:left w:w="90" w:type="dxa"/>
              <w:bottom w:w="90" w:type="dxa"/>
              <w:right w:w="90" w:type="dxa"/>
            </w:tcMar>
            <w:vAlign w:val="center"/>
            <w:textDirection w:val="lrTb"/>
          </w:tcPr>
          <w:p w14:paraId="78A1409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پیشرفت قابل بازسازی</w:t>
            </w:r>
          </w:p>
        </w:tc>
        <w:tc>
          <w:tcPr>
            <w:tcW w:w="1300" w:type="dxa"/>
            <w:tcMar>
              <w:top w:w="90" w:type="dxa"/>
              <w:left w:w="90" w:type="dxa"/>
              <w:bottom w:w="90" w:type="dxa"/>
              <w:right w:w="90" w:type="dxa"/>
            </w:tcMar>
            <w:vAlign w:val="center"/>
            <w:textDirection w:val="lrTb"/>
          </w:tcPr>
          <w:p w14:paraId="5D38E8F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کمتر از ۹۵</w:t>
            </w:r>
            <w:r w:rsidRPr="00BE6A23">
              <w:rPr>
                <w:rFonts w:ascii="Tahoma" w:hAnsi="Tahoma" w:cs="Tahoma" w:hint="cs" w:eastAsia="Tahoma"/>
                <w:sz w:val="17"/>
                <w:szCs w:val="12"/>
                <w:rtl w:val="1"/>
              </w:rPr>
              <w:t>٪</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مقدار</w:t>
            </w:r>
            <w:r w:rsidRPr="00BE6A23">
              <w:rPr>
                <w:rFonts w:cs="Tahoma" w:ascii="Tahoma" w:hAnsi="Tahoma" w:eastAsia="Tahoma"/>
                <w:sz w:val="17"/>
                <w:szCs w:val="12"/>
                <w:rtl w:val="1"/>
              </w:rPr>
              <w:t xml:space="preserve"> </w:t>
            </w:r>
            <w:r w:rsidRPr="00BE6A23">
              <w:rPr>
                <w:rFonts w:cs="Tahoma" w:hint="cs" w:ascii="Tahoma" w:hAnsi="Tahoma" w:eastAsia="Tahoma"/>
                <w:sz w:val="17"/>
                <w:szCs w:val="12"/>
                <w:rtl w:val="1"/>
              </w:rPr>
              <w:t>گواهی</w:t>
            </w:r>
          </w:p>
        </w:tc>
        <w:tc>
          <w:tcPr>
            <w:tcW w:w="2400" w:type="dxa"/>
            <w:tcMar>
              <w:top w:w="90" w:type="dxa"/>
              <w:left w:w="90" w:type="dxa"/>
              <w:bottom w:w="90" w:type="dxa"/>
              <w:right w:w="90" w:type="dxa"/>
            </w:tcMar>
            <w:vAlign w:val="center"/>
            <w:textDirection w:val="lrTb"/>
          </w:tcPr>
          <w:p w14:paraId="6B4DC6B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تعلیق توسعه حجم و تکمیل رکورد پایه</w:t>
            </w:r>
          </w:p>
        </w:tc>
        <w:tc>
          <w:tcPr>
            <w:tcW w:w="1550" w:type="dxa"/>
            <w:tcMar>
              <w:top w:w="90" w:type="dxa"/>
              <w:left w:w="90" w:type="dxa"/>
              <w:bottom w:w="90" w:type="dxa"/>
              <w:right w:w="90" w:type="dxa"/>
            </w:tcMar>
            <w:vAlign w:val="center"/>
            <w:textDirection w:val="lrTb"/>
          </w:tcPr>
          <w:p w14:paraId="21CD07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کنترل پروژه؛ هر دوره</w:t>
            </w:r>
          </w:p>
        </w:tc>
        <w:tc>
          <w:tcPr>
            <w:tcW w:w="1910" w:type="dxa"/>
            <w:tcMar>
              <w:top w:w="90" w:type="dxa"/>
              <w:left w:w="90" w:type="dxa"/>
              <w:bottom w:w="90" w:type="dxa"/>
              <w:right w:w="90" w:type="dxa"/>
            </w:tcMar>
            <w:vAlign w:val="center"/>
            <w:textDirection w:val="lrTb"/>
          </w:tcPr>
          <w:p w14:paraId="51A32CE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بازمحاسبه بدون ورود درصد دستی</w:t>
            </w:r>
          </w:p>
        </w:tc>
      </w:tr>
      <w:tr w:rsidR="00044C3E" w:rsidRPr="00BE6A23" w14:paraId="78030276" w14:textId="77777777">
        <w:trPr>
          <w:cantSplit/>
        </w:trPr>
        <w:tc>
          <w:tcPr>
            <w:tcW w:w="2200" w:type="dxa"/>
            <w:shd w:val="clear" w:color="auto" w:fill="F5F8FA"/>
            <w:tcMar>
              <w:top w:w="90" w:type="dxa"/>
              <w:left w:w="90" w:type="dxa"/>
              <w:bottom w:w="90" w:type="dxa"/>
              <w:right w:w="90" w:type="dxa"/>
            </w:tcMar>
            <w:vAlign w:val="center"/>
            <w:textDirection w:val="lrTb"/>
          </w:tcPr>
          <w:p w14:paraId="1015A7B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نسبت گواهی‌شده به ادعایی</w:t>
            </w:r>
          </w:p>
        </w:tc>
        <w:tc>
          <w:tcPr>
            <w:tcW w:w="1300" w:type="dxa"/>
            <w:shd w:val="clear" w:color="auto" w:fill="F5F8FA"/>
            <w:tcMar>
              <w:top w:w="90" w:type="dxa"/>
              <w:left w:w="90" w:type="dxa"/>
              <w:bottom w:w="90" w:type="dxa"/>
              <w:right w:w="90" w:type="dxa"/>
            </w:tcMar>
            <w:vAlign w:val="center"/>
            <w:textDirection w:val="lrTb"/>
          </w:tcPr>
          <w:p w14:paraId="29D115B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انحراف فراتر از حد قرارداد</w:t>
            </w:r>
          </w:p>
        </w:tc>
        <w:tc>
          <w:tcPr>
            <w:tcW w:w="2400" w:type="dxa"/>
            <w:shd w:val="clear" w:color="auto" w:fill="F5F8FA"/>
            <w:tcMar>
              <w:top w:w="90" w:type="dxa"/>
              <w:left w:w="90" w:type="dxa"/>
              <w:bottom w:w="90" w:type="dxa"/>
              <w:right w:w="90" w:type="dxa"/>
            </w:tcMar>
            <w:vAlign w:val="center"/>
            <w:textDirection w:val="lrTb"/>
          </w:tcPr>
          <w:p w14:paraId="5539EFD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تحلیل مقدار/کیفیت/تغییر و اصلاح منبع ادعا</w:t>
            </w:r>
          </w:p>
        </w:tc>
        <w:tc>
          <w:tcPr>
            <w:tcW w:w="1550" w:type="dxa"/>
            <w:shd w:val="clear" w:color="auto" w:fill="F5F8FA"/>
            <w:tcMar>
              <w:top w:w="90" w:type="dxa"/>
              <w:left w:w="90" w:type="dxa"/>
              <w:bottom w:w="90" w:type="dxa"/>
              <w:right w:w="90" w:type="dxa"/>
            </w:tcMar>
            <w:vAlign w:val="center"/>
            <w:textDirection w:val="lrTb"/>
          </w:tcPr>
          <w:p w14:paraId="2AB291A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QS و پیمانکار؛ هر دوره</w:t>
            </w:r>
          </w:p>
        </w:tc>
        <w:tc>
          <w:tcPr>
            <w:tcW w:w="1910" w:type="dxa"/>
            <w:shd w:val="clear" w:color="auto" w:fill="F5F8FA"/>
            <w:tcMar>
              <w:top w:w="90" w:type="dxa"/>
              <w:left w:w="90" w:type="dxa"/>
              <w:bottom w:w="90" w:type="dxa"/>
              <w:right w:w="90" w:type="dxa"/>
            </w:tcMar>
            <w:vAlign w:val="center"/>
            <w:textDirection w:val="lrTb"/>
          </w:tcPr>
          <w:p w14:paraId="1F89796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انحراف سه دوره</w:t>
            </w:r>
          </w:p>
        </w:tc>
      </w:tr>
      <w:tr w:rsidR="00044C3E" w:rsidRPr="00BE6A23" w14:paraId="28E19538" w14:textId="77777777">
        <w:trPr>
          <w:cantSplit/>
        </w:trPr>
        <w:tc>
          <w:tcPr>
            <w:tcW w:w="2200" w:type="dxa"/>
            <w:shd w:val="clear" w:color="auto" w:fill="FFF1DD"/>
            <w:tcMar>
              <w:top w:w="90" w:type="dxa"/>
              <w:left w:w="90" w:type="dxa"/>
              <w:bottom w:w="90" w:type="dxa"/>
              <w:right w:w="90" w:type="dxa"/>
            </w:tcMar>
            <w:vAlign w:val="center"/>
            <w:textDirection w:val="lrTb"/>
          </w:tcPr>
          <w:p w14:paraId="268262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زمان چرخه گواهی</w:t>
            </w:r>
          </w:p>
        </w:tc>
        <w:tc>
          <w:tcPr>
            <w:tcW w:w="1300" w:type="dxa"/>
            <w:tcMar>
              <w:top w:w="90" w:type="dxa"/>
              <w:left w:w="90" w:type="dxa"/>
              <w:bottom w:w="90" w:type="dxa"/>
              <w:right w:w="90" w:type="dxa"/>
            </w:tcMar>
            <w:vAlign w:val="center"/>
            <w:textDirection w:val="lrTb"/>
          </w:tcPr>
          <w:p w14:paraId="731713F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عبور از SLA صورت‌وضعیت</w:t>
            </w:r>
          </w:p>
        </w:tc>
        <w:tc>
          <w:tcPr>
            <w:tcW w:w="2400" w:type="dxa"/>
            <w:tcMar>
              <w:top w:w="90" w:type="dxa"/>
              <w:left w:w="90" w:type="dxa"/>
              <w:bottom w:w="90" w:type="dxa"/>
              <w:right w:w="90" w:type="dxa"/>
            </w:tcMar>
            <w:vAlign w:val="center"/>
            <w:textDirection w:val="lrTb"/>
          </w:tcPr>
          <w:p w14:paraId="5765011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شناسایی صف و تخصیص مالک/ظرفیت</w:t>
            </w:r>
          </w:p>
        </w:tc>
        <w:tc>
          <w:tcPr>
            <w:tcW w:w="1550" w:type="dxa"/>
            <w:tcMar>
              <w:top w:w="90" w:type="dxa"/>
              <w:left w:w="90" w:type="dxa"/>
              <w:bottom w:w="90" w:type="dxa"/>
              <w:right w:w="90" w:type="dxa"/>
            </w:tcMar>
            <w:vAlign w:val="center"/>
            <w:textDirection w:val="lrTb"/>
          </w:tcPr>
          <w:p w14:paraId="58E758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قرارداد؛ هفتگی</w:t>
            </w:r>
          </w:p>
        </w:tc>
        <w:tc>
          <w:tcPr>
            <w:tcW w:w="1910" w:type="dxa"/>
            <w:tcMar>
              <w:top w:w="90" w:type="dxa"/>
              <w:left w:w="90" w:type="dxa"/>
              <w:bottom w:w="90" w:type="dxa"/>
              <w:right w:w="90" w:type="dxa"/>
            </w:tcMar>
            <w:vAlign w:val="center"/>
            <w:textDirection w:val="lrTb"/>
          </w:tcPr>
          <w:p w14:paraId="3E3240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صدک ۹۰ بدون خطای پرداخت</w:t>
            </w:r>
          </w:p>
        </w:tc>
      </w:tr>
      <w:tr w:rsidR="00044C3E" w:rsidRPr="00BE6A23" w14:paraId="6A43376A" w14:textId="77777777">
        <w:trPr>
          <w:cantSplit/>
        </w:trPr>
        <w:tc>
          <w:tcPr>
            <w:tcW w:w="2200" w:type="dxa"/>
            <w:shd w:val="clear" w:color="auto" w:fill="F5F8FA"/>
            <w:tcMar>
              <w:top w:w="90" w:type="dxa"/>
              <w:left w:w="90" w:type="dxa"/>
              <w:bottom w:w="90" w:type="dxa"/>
              <w:right w:w="90" w:type="dxa"/>
            </w:tcMar>
            <w:vAlign w:val="center"/>
            <w:textDirection w:val="lrTb"/>
          </w:tcPr>
          <w:p w14:paraId="71263E9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سن عدم انطباق</w:t>
            </w:r>
          </w:p>
        </w:tc>
        <w:tc>
          <w:tcPr>
            <w:tcW w:w="1300" w:type="dxa"/>
            <w:shd w:val="clear" w:color="auto" w:fill="F5F8FA"/>
            <w:tcMar>
              <w:top w:w="90" w:type="dxa"/>
              <w:left w:w="90" w:type="dxa"/>
              <w:bottom w:w="90" w:type="dxa"/>
              <w:right w:w="90" w:type="dxa"/>
            </w:tcMar>
            <w:vAlign w:val="center"/>
            <w:textDirection w:val="lrTb"/>
          </w:tcPr>
          <w:p w14:paraId="633BF80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مورد بحرانی معوق یا عبور از حد</w:t>
            </w:r>
          </w:p>
        </w:tc>
        <w:tc>
          <w:tcPr>
            <w:tcW w:w="2400" w:type="dxa"/>
            <w:shd w:val="clear" w:color="auto" w:fill="F5F8FA"/>
            <w:tcMar>
              <w:top w:w="90" w:type="dxa"/>
              <w:left w:w="90" w:type="dxa"/>
              <w:bottom w:w="90" w:type="dxa"/>
              <w:right w:w="90" w:type="dxa"/>
            </w:tcMar>
            <w:vAlign w:val="center"/>
            <w:textDirection w:val="lrTb"/>
          </w:tcPr>
          <w:p w14:paraId="0EA60D6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توقف دامنه و برنامه اصلاح</w:t>
            </w:r>
          </w:p>
        </w:tc>
        <w:tc>
          <w:tcPr>
            <w:tcW w:w="1550" w:type="dxa"/>
            <w:shd w:val="clear" w:color="auto" w:fill="F5F8FA"/>
            <w:tcMar>
              <w:top w:w="90" w:type="dxa"/>
              <w:left w:w="90" w:type="dxa"/>
              <w:bottom w:w="90" w:type="dxa"/>
              <w:right w:w="90" w:type="dxa"/>
            </w:tcMar>
            <w:vAlign w:val="center"/>
            <w:textDirection w:val="lrTb"/>
          </w:tcPr>
          <w:p w14:paraId="135D673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کیفیت؛ روزانه</w:t>
            </w:r>
          </w:p>
        </w:tc>
        <w:tc>
          <w:tcPr>
            <w:tcW w:w="1910" w:type="dxa"/>
            <w:shd w:val="clear" w:color="auto" w:fill="F5F8FA"/>
            <w:tcMar>
              <w:top w:w="90" w:type="dxa"/>
              <w:left w:w="90" w:type="dxa"/>
              <w:bottom w:w="90" w:type="dxa"/>
              <w:right w:w="90" w:type="dxa"/>
            </w:tcMar>
            <w:vAlign w:val="center"/>
            <w:textDirection w:val="lrTb"/>
          </w:tcPr>
          <w:p w14:paraId="014C617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صفر بحرانی معوق و دو آزمون منطبق</w:t>
            </w:r>
          </w:p>
        </w:tc>
      </w:tr>
      <w:tr w:rsidR="00044C3E" w:rsidRPr="00BE6A23" w14:paraId="0350B911" w14:textId="77777777">
        <w:trPr>
          <w:cantSplit/>
        </w:trPr>
        <w:tc>
          <w:tcPr>
            <w:tcW w:w="2200" w:type="dxa"/>
            <w:shd w:val="clear" w:color="auto" w:fill="FFF1DD"/>
            <w:tcMar>
              <w:top w:w="90" w:type="dxa"/>
              <w:left w:w="90" w:type="dxa"/>
              <w:bottom w:w="90" w:type="dxa"/>
              <w:right w:w="90" w:type="dxa"/>
            </w:tcMar>
            <w:vAlign w:val="center"/>
            <w:textDirection w:val="lrTb"/>
          </w:tcPr>
          <w:p w14:paraId="2FB1D80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سن تغییر و مبلغ در انتظار</w:t>
            </w:r>
          </w:p>
        </w:tc>
        <w:tc>
          <w:tcPr>
            <w:tcW w:w="1300" w:type="dxa"/>
            <w:tcMar>
              <w:top w:w="90" w:type="dxa"/>
              <w:left w:w="90" w:type="dxa"/>
              <w:bottom w:w="90" w:type="dxa"/>
              <w:right w:w="90" w:type="dxa"/>
            </w:tcMar>
            <w:vAlign w:val="center"/>
            <w:textDirection w:val="lrTb"/>
          </w:tcPr>
          <w:p w14:paraId="54B8F61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عبور از مهلت/حد مالی</w:t>
            </w:r>
          </w:p>
        </w:tc>
        <w:tc>
          <w:tcPr>
            <w:tcW w:w="2400" w:type="dxa"/>
            <w:tcMar>
              <w:top w:w="90" w:type="dxa"/>
              <w:left w:w="90" w:type="dxa"/>
              <w:bottom w:w="90" w:type="dxa"/>
              <w:right w:w="90" w:type="dxa"/>
            </w:tcMar>
            <w:vAlign w:val="center"/>
            <w:textDirection w:val="lrTb"/>
          </w:tcPr>
          <w:p w14:paraId="56C55B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ارجاع به کمیته و توقف کار متاثر</w:t>
            </w:r>
          </w:p>
        </w:tc>
        <w:tc>
          <w:tcPr>
            <w:tcW w:w="1550" w:type="dxa"/>
            <w:tcMar>
              <w:top w:w="90" w:type="dxa"/>
              <w:left w:w="90" w:type="dxa"/>
              <w:bottom w:w="90" w:type="dxa"/>
              <w:right w:w="90" w:type="dxa"/>
            </w:tcMar>
            <w:vAlign w:val="center"/>
            <w:textDirection w:val="lrTb"/>
          </w:tcPr>
          <w:p w14:paraId="6C4C3A0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مدیر تغییر؛ هفتگی</w:t>
            </w:r>
          </w:p>
        </w:tc>
        <w:tc>
          <w:tcPr>
            <w:tcW w:w="1910" w:type="dxa"/>
            <w:tcMar>
              <w:top w:w="90" w:type="dxa"/>
              <w:left w:w="90" w:type="dxa"/>
              <w:bottom w:w="90" w:type="dxa"/>
              <w:right w:w="90" w:type="dxa"/>
            </w:tcMar>
            <w:vAlign w:val="center"/>
            <w:textDirection w:val="lrTb"/>
          </w:tcPr>
          <w:p w14:paraId="435A894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تصمیم، مالک و بودجه برای همه معوق‌ها</w:t>
            </w:r>
          </w:p>
        </w:tc>
      </w:tr>
      <w:tr w:rsidR="00044C3E" w:rsidRPr="00BE6A23" w14:paraId="6508A69F" w14:textId="77777777">
        <w:trPr>
          <w:cantSplit/>
        </w:trPr>
        <w:tc>
          <w:tcPr>
            <w:tcW w:w="2200" w:type="dxa"/>
            <w:shd w:val="clear" w:color="auto" w:fill="F5F8FA"/>
            <w:tcMar>
              <w:top w:w="90" w:type="dxa"/>
              <w:left w:w="90" w:type="dxa"/>
              <w:bottom w:w="90" w:type="dxa"/>
              <w:right w:w="90" w:type="dxa"/>
            </w:tcMar>
            <w:vAlign w:val="center"/>
            <w:textDirection w:val="lrTb"/>
          </w:tcPr>
          <w:p w14:paraId="4AD87FF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پیش‌بینی‌پذیری پرداخت</w:t>
            </w:r>
          </w:p>
        </w:tc>
        <w:tc>
          <w:tcPr>
            <w:tcW w:w="1300" w:type="dxa"/>
            <w:shd w:val="clear" w:color="auto" w:fill="F5F8FA"/>
            <w:tcMar>
              <w:top w:w="90" w:type="dxa"/>
              <w:left w:w="90" w:type="dxa"/>
              <w:bottom w:w="90" w:type="dxa"/>
              <w:right w:w="90" w:type="dxa"/>
            </w:tcMar>
            <w:vAlign w:val="center"/>
            <w:textDirection w:val="lrTb"/>
          </w:tcPr>
          <w:p w14:paraId="6EB208D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انحراف تاریخ واقعی از سررسید</w:t>
            </w:r>
          </w:p>
        </w:tc>
        <w:tc>
          <w:tcPr>
            <w:tcW w:w="2400" w:type="dxa"/>
            <w:shd w:val="clear" w:color="auto" w:fill="F5F8FA"/>
            <w:tcMar>
              <w:top w:w="90" w:type="dxa"/>
              <w:left w:w="90" w:type="dxa"/>
              <w:bottom w:w="90" w:type="dxa"/>
              <w:right w:w="90" w:type="dxa"/>
            </w:tcMar>
            <w:vAlign w:val="center"/>
            <w:textDirection w:val="lrTb"/>
          </w:tcPr>
          <w:p w14:paraId="3F08FB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تفکیک نقص پرونده/تصمیم/بانک و اقدام</w:t>
            </w:r>
          </w:p>
        </w:tc>
        <w:tc>
          <w:tcPr>
            <w:tcW w:w="1550" w:type="dxa"/>
            <w:shd w:val="clear" w:color="auto" w:fill="F5F8FA"/>
            <w:tcMar>
              <w:top w:w="90" w:type="dxa"/>
              <w:left w:w="90" w:type="dxa"/>
              <w:bottom w:w="90" w:type="dxa"/>
              <w:right w:w="90" w:type="dxa"/>
            </w:tcMar>
            <w:vAlign w:val="center"/>
            <w:textDirection w:val="lrTb"/>
          </w:tcPr>
          <w:p w14:paraId="56A4C1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مالی؛ ماهانه</w:t>
            </w:r>
          </w:p>
        </w:tc>
        <w:tc>
          <w:tcPr>
            <w:tcW w:w="1910" w:type="dxa"/>
            <w:shd w:val="clear" w:color="auto" w:fill="F5F8FA"/>
            <w:tcMar>
              <w:top w:w="90" w:type="dxa"/>
              <w:left w:w="90" w:type="dxa"/>
              <w:bottom w:w="90" w:type="dxa"/>
              <w:right w:w="90" w:type="dxa"/>
            </w:tcMar>
            <w:vAlign w:val="center"/>
            <w:textDirection w:val="lrTb"/>
          </w:tcPr>
          <w:p w14:paraId="09ADA11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دو دوره و صفر ذی‌نفع نامعتبر</w:t>
            </w:r>
          </w:p>
        </w:tc>
      </w:tr>
      <w:tr w:rsidR="00044C3E" w:rsidRPr="00BE6A23" w14:paraId="3C704AED" w14:textId="77777777">
        <w:trPr>
          <w:cantSplit/>
        </w:trPr>
        <w:tc>
          <w:tcPr>
            <w:tcW w:w="2200" w:type="dxa"/>
            <w:shd w:val="clear" w:color="auto" w:fill="FFF1DD"/>
            <w:tcMar>
              <w:top w:w="90" w:type="dxa"/>
              <w:left w:w="90" w:type="dxa"/>
              <w:bottom w:w="90" w:type="dxa"/>
              <w:right w:w="90" w:type="dxa"/>
            </w:tcMar>
            <w:vAlign w:val="center"/>
            <w:textDirection w:val="lrTb"/>
          </w:tcPr>
          <w:p w14:paraId="17ED0A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هزینه خدمت‌رسانی هر پیمان</w:t>
            </w:r>
          </w:p>
        </w:tc>
        <w:tc>
          <w:tcPr>
            <w:tcW w:w="1300" w:type="dxa"/>
            <w:tcMar>
              <w:top w:w="90" w:type="dxa"/>
              <w:left w:w="90" w:type="dxa"/>
              <w:bottom w:w="90" w:type="dxa"/>
              <w:right w:w="90" w:type="dxa"/>
            </w:tcMar>
            <w:vAlign w:val="center"/>
            <w:textDirection w:val="lrTb"/>
          </w:tcPr>
          <w:p w14:paraId="7BB35B2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عبور از اقتصاد واحد مصوب</w:t>
            </w:r>
          </w:p>
        </w:tc>
        <w:tc>
          <w:tcPr>
            <w:tcW w:w="2400" w:type="dxa"/>
            <w:tcMar>
              <w:top w:w="90" w:type="dxa"/>
              <w:left w:w="90" w:type="dxa"/>
              <w:bottom w:w="90" w:type="dxa"/>
              <w:right w:w="90" w:type="dxa"/>
            </w:tcMar>
            <w:vAlign w:val="center"/>
            <w:textDirection w:val="lrTb"/>
          </w:tcPr>
          <w:p w14:paraId="2ABC474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کاهش کار دستی، اصلاح دامنه یا قیمت</w:t>
            </w:r>
          </w:p>
        </w:tc>
        <w:tc>
          <w:tcPr>
            <w:tcW w:w="1550" w:type="dxa"/>
            <w:tcMar>
              <w:top w:w="90" w:type="dxa"/>
              <w:left w:w="90" w:type="dxa"/>
              <w:bottom w:w="90" w:type="dxa"/>
              <w:right w:w="90" w:type="dxa"/>
            </w:tcMar>
            <w:vAlign w:val="center"/>
            <w:textDirection w:val="lrTb"/>
          </w:tcPr>
          <w:p w14:paraId="14062DB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عملیات/مالی؛ ماهانه</w:t>
            </w:r>
          </w:p>
        </w:tc>
        <w:tc>
          <w:tcPr>
            <w:tcW w:w="1910" w:type="dxa"/>
            <w:tcMar>
              <w:top w:w="90" w:type="dxa"/>
              <w:left w:w="90" w:type="dxa"/>
              <w:bottom w:w="90" w:type="dxa"/>
              <w:right w:w="90" w:type="dxa"/>
            </w:tcMar>
            <w:vAlign w:val="center"/>
            <w:textDirection w:val="lrTb"/>
          </w:tcPr>
          <w:p w14:paraId="4C1428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2"/>
                <w:rtl w:val="1"/>
              </w:rPr>
              <w:t>حاشیه مشارکت در حد مصوب</w:t>
            </w:r>
          </w:p>
        </w:tc>
      </w:tr>
    </w:tbl>
    <w:p w14:paraId="3AF7391E" w14:textId="77777777" w:rsidR="00044C3E" w:rsidRPr="00BE6A23" w:rsidRDefault="00000000" w:rsidP="000A7BE2">
      <w:pPr>
        <w:jc w:val="right"/>
        <w:bidi w:val="1"/>
      </w:pPr>
      <w:r w:rsidRPr="00BE6A23">
        <w:rPr>
          <w:rFonts w:ascii="Tahoma" w:eastAsia="Tahoma" w:hAnsi="Tahoma" w:cs="Tahoma"/>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14:paraId="395717A1" w14:textId="77777777" w:rsidR="00044C3E" w:rsidRPr="00BE6A23" w:rsidRDefault="00000000" w:rsidP="000A7BE2">
      <w:pPr>
        <w:keepLines/>
        <w:jc w:val="right"/>
        <w:bidi w:val="1"/>
      </w:pPr>
      <w:r w:rsidRPr="00BE6A23">
        <w:rPr>
          <w:rFonts w:ascii="Tahoma" w:eastAsia="Tahoma" w:hAnsi="Tahoma" w:cs="Tahoma"/>
          <w:b/>
          <w:color w:val="2E74B5"/>
          <w:rtl w:val="1"/>
        </w:rPr>
        <w:lastRenderedPageBreak/>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14:paraId="5D324C4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۵.۲۶ الزامات نرم‌افزار، سناریوهای پذیرش و گیت خروج فصل</w:t>
      </w:r>
    </w:p>
    <w:p w14:paraId="6DA478D5" w14:textId="77777777" w:rsidR="00044C3E" w:rsidRPr="00BE6A23" w:rsidRDefault="00000000" w:rsidP="000A7BE2">
      <w:pPr>
        <w:jc w:val="right"/>
        <w:bidi w:val="1"/>
      </w:pPr>
      <w:r w:rsidRPr="00BE6A23">
        <w:rPr>
          <w:rFonts w:ascii="Tahoma" w:eastAsia="Tahoma" w:hAnsi="Tahoma" w:cs="Tahoma"/>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3032"/>
        <w:gridCol w:w="2892"/>
        <w:gridCol w:w="3092"/>
      </w:tblGrid>
      <w:tr w:rsidR="00044C3E" w:rsidRPr="00BE6A23" w14:paraId="36610418" w14:textId="77777777">
        <w:trPr>
          <w:cantSplit/>
          <w:tblHeader/>
        </w:trPr>
        <w:tc>
          <w:tcPr>
            <w:tcW w:w="3150" w:type="dxa"/>
            <w:shd w:val="clear" w:color="auto" w:fill="173B5F"/>
            <w:tcMar>
              <w:top w:w="90" w:type="dxa"/>
              <w:left w:w="90" w:type="dxa"/>
              <w:bottom w:w="90" w:type="dxa"/>
              <w:right w:w="90" w:type="dxa"/>
            </w:tcMar>
            <w:vAlign w:val="center"/>
            <w:textDirection w:val="lrTb"/>
          </w:tcPr>
          <w:p w14:paraId="59BC830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سناریوی پذیرش</w:t>
            </w:r>
          </w:p>
        </w:tc>
        <w:tc>
          <w:tcPr>
            <w:tcW w:w="3000" w:type="dxa"/>
            <w:shd w:val="clear" w:color="auto" w:fill="173B5F"/>
            <w:tcMar>
              <w:top w:w="90" w:type="dxa"/>
              <w:left w:w="90" w:type="dxa"/>
              <w:bottom w:w="90" w:type="dxa"/>
              <w:right w:w="90" w:type="dxa"/>
            </w:tcMar>
            <w:vAlign w:val="center"/>
            <w:textDirection w:val="lrTb"/>
          </w:tcPr>
          <w:p w14:paraId="2FFC9DB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داده آزمون</w:t>
            </w:r>
          </w:p>
        </w:tc>
        <w:tc>
          <w:tcPr>
            <w:tcW w:w="3210" w:type="dxa"/>
            <w:shd w:val="clear" w:color="auto" w:fill="173B5F"/>
            <w:tcMar>
              <w:top w:w="90" w:type="dxa"/>
              <w:left w:w="90" w:type="dxa"/>
              <w:bottom w:w="90" w:type="dxa"/>
              <w:right w:w="90" w:type="dxa"/>
            </w:tcMar>
            <w:vAlign w:val="center"/>
            <w:textDirection w:val="lrTb"/>
          </w:tcPr>
          <w:p w14:paraId="093AF8A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نتیجه الزامی</w:t>
            </w:r>
          </w:p>
        </w:tc>
      </w:tr>
      <w:tr w:rsidR="00044C3E" w:rsidRPr="00BE6A23" w14:paraId="7D14392A" w14:textId="77777777">
        <w:trPr>
          <w:cantSplit/>
        </w:trPr>
        <w:tc>
          <w:tcPr>
            <w:tcW w:w="3150" w:type="dxa"/>
            <w:shd w:val="clear" w:color="auto" w:fill="E8EEF5"/>
            <w:tcMar>
              <w:top w:w="90" w:type="dxa"/>
              <w:left w:w="90" w:type="dxa"/>
              <w:bottom w:w="90" w:type="dxa"/>
              <w:right w:w="90" w:type="dxa"/>
            </w:tcMar>
            <w:vAlign w:val="center"/>
            <w:textDirection w:val="lrTb"/>
          </w:tcPr>
          <w:p w14:paraId="42E6CA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خدمت محدود با پذیرش کامل</w:t>
            </w:r>
          </w:p>
        </w:tc>
        <w:tc>
          <w:tcPr>
            <w:tcW w:w="3000" w:type="dxa"/>
            <w:tcMar>
              <w:top w:w="90" w:type="dxa"/>
              <w:left w:w="90" w:type="dxa"/>
              <w:bottom w:w="90" w:type="dxa"/>
              <w:right w:w="90" w:type="dxa"/>
            </w:tcMar>
            <w:vAlign w:val="center"/>
            <w:textDirection w:val="lrTb"/>
          </w:tcPr>
          <w:p w14:paraId="2AFD5D9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مجری، خروجی، پذیرش و فاکتور</w:t>
            </w:r>
          </w:p>
        </w:tc>
        <w:tc>
          <w:tcPr>
            <w:tcW w:w="3210" w:type="dxa"/>
            <w:tcMar>
              <w:top w:w="90" w:type="dxa"/>
              <w:left w:w="90" w:type="dxa"/>
              <w:bottom w:w="90" w:type="dxa"/>
              <w:right w:w="90" w:type="dxa"/>
            </w:tcMar>
            <w:vAlign w:val="center"/>
            <w:textDirection w:val="lrTb"/>
          </w:tcPr>
          <w:p w14:paraId="54FCB0B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تأییدشده و پرداخت رهگیری‌پذیر</w:t>
            </w:r>
          </w:p>
        </w:tc>
      </w:tr>
      <w:tr w:rsidR="00044C3E" w:rsidRPr="00BE6A23" w14:paraId="7ECF9DD0" w14:textId="77777777">
        <w:trPr>
          <w:cantSplit/>
        </w:trPr>
        <w:tc>
          <w:tcPr>
            <w:tcW w:w="3150" w:type="dxa"/>
            <w:shd w:val="clear" w:color="auto" w:fill="F5F8FA"/>
            <w:tcMar>
              <w:top w:w="90" w:type="dxa"/>
              <w:left w:w="90" w:type="dxa"/>
              <w:bottom w:w="90" w:type="dxa"/>
              <w:right w:w="90" w:type="dxa"/>
            </w:tcMar>
            <w:vAlign w:val="center"/>
            <w:textDirection w:val="lrTb"/>
          </w:tcPr>
          <w:p w14:paraId="0BE1F48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تبدیل خدمت به پیمان پروژه</w:t>
            </w:r>
          </w:p>
        </w:tc>
        <w:tc>
          <w:tcPr>
            <w:tcW w:w="3000" w:type="dxa"/>
            <w:shd w:val="clear" w:color="auto" w:fill="F5F8FA"/>
            <w:tcMar>
              <w:top w:w="90" w:type="dxa"/>
              <w:left w:w="90" w:type="dxa"/>
              <w:bottom w:w="90" w:type="dxa"/>
              <w:right w:w="90" w:type="dxa"/>
            </w:tcMar>
            <w:vAlign w:val="center"/>
            <w:textDirection w:val="lrTb"/>
          </w:tcPr>
          <w:p w14:paraId="766F75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خدمت چندمرحله‌ای و چندطرفی</w:t>
            </w:r>
          </w:p>
        </w:tc>
        <w:tc>
          <w:tcPr>
            <w:tcW w:w="3210" w:type="dxa"/>
            <w:shd w:val="clear" w:color="auto" w:fill="F5F8FA"/>
            <w:tcMar>
              <w:top w:w="90" w:type="dxa"/>
              <w:left w:w="90" w:type="dxa"/>
              <w:bottom w:w="90" w:type="dxa"/>
              <w:right w:w="90" w:type="dxa"/>
            </w:tcMar>
            <w:vAlign w:val="center"/>
            <w:textDirection w:val="lrTb"/>
          </w:tcPr>
          <w:p w14:paraId="2CEC42E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جدید، پیوند سابقه و صفر دوباره‌شماری</w:t>
            </w:r>
          </w:p>
        </w:tc>
      </w:tr>
      <w:tr w:rsidR="00044C3E" w:rsidRPr="00BE6A23" w14:paraId="7DB39CB3" w14:textId="77777777">
        <w:trPr>
          <w:cantSplit/>
        </w:trPr>
        <w:tc>
          <w:tcPr>
            <w:tcW w:w="3150" w:type="dxa"/>
            <w:shd w:val="clear" w:color="auto" w:fill="E8EEF5"/>
            <w:tcMar>
              <w:top w:w="90" w:type="dxa"/>
              <w:left w:w="90" w:type="dxa"/>
              <w:bottom w:w="90" w:type="dxa"/>
              <w:right w:w="90" w:type="dxa"/>
            </w:tcMar>
            <w:vAlign w:val="center"/>
            <w:textDirection w:val="lrTb"/>
          </w:tcPr>
          <w:p w14:paraId="7DE625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پیمان واحدبها با اندازه‌گیری جزئی</w:t>
            </w:r>
          </w:p>
        </w:tc>
        <w:tc>
          <w:tcPr>
            <w:tcW w:w="3000" w:type="dxa"/>
            <w:tcMar>
              <w:top w:w="90" w:type="dxa"/>
              <w:left w:w="90" w:type="dxa"/>
              <w:bottom w:w="90" w:type="dxa"/>
              <w:right w:w="90" w:type="dxa"/>
            </w:tcMar>
            <w:vAlign w:val="center"/>
            <w:textDirection w:val="lrTb"/>
          </w:tcPr>
          <w:p w14:paraId="012A500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 محل، مقدار پذیرفته و ردشده</w:t>
            </w:r>
          </w:p>
        </w:tc>
        <w:tc>
          <w:tcPr>
            <w:tcW w:w="3210" w:type="dxa"/>
            <w:tcMar>
              <w:top w:w="90" w:type="dxa"/>
              <w:left w:w="90" w:type="dxa"/>
              <w:bottom w:w="90" w:type="dxa"/>
              <w:right w:w="90" w:type="dxa"/>
            </w:tcMar>
            <w:vAlign w:val="center"/>
            <w:textDirection w:val="lrTb"/>
          </w:tcPr>
          <w:p w14:paraId="4F4DFB6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 فقط بخش واجد و مانده صحیح</w:t>
            </w:r>
          </w:p>
        </w:tc>
      </w:tr>
      <w:tr w:rsidR="00044C3E" w:rsidRPr="00BE6A23" w14:paraId="4A0A3672" w14:textId="77777777">
        <w:trPr>
          <w:cantSplit/>
        </w:trPr>
        <w:tc>
          <w:tcPr>
            <w:tcW w:w="3150" w:type="dxa"/>
            <w:shd w:val="clear" w:color="auto" w:fill="F5F8FA"/>
            <w:tcMar>
              <w:top w:w="90" w:type="dxa"/>
              <w:left w:w="90" w:type="dxa"/>
              <w:bottom w:w="90" w:type="dxa"/>
              <w:right w:w="90" w:type="dxa"/>
            </w:tcMar>
            <w:vAlign w:val="center"/>
            <w:textDirection w:val="lrTb"/>
          </w:tcPr>
          <w:p w14:paraId="6E8F80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نقطه عطف ناقص</w:t>
            </w:r>
          </w:p>
        </w:tc>
        <w:tc>
          <w:tcPr>
            <w:tcW w:w="3000" w:type="dxa"/>
            <w:shd w:val="clear" w:color="auto" w:fill="F5F8FA"/>
            <w:tcMar>
              <w:top w:w="90" w:type="dxa"/>
              <w:left w:w="90" w:type="dxa"/>
              <w:bottom w:w="90" w:type="dxa"/>
              <w:right w:w="90" w:type="dxa"/>
            </w:tcMar>
            <w:vAlign w:val="center"/>
            <w:textDirection w:val="lrTb"/>
          </w:tcPr>
          <w:p w14:paraId="123BEA5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چهار شرط که یکی باز است</w:t>
            </w:r>
          </w:p>
        </w:tc>
        <w:tc>
          <w:tcPr>
            <w:tcW w:w="3210" w:type="dxa"/>
            <w:shd w:val="clear" w:color="auto" w:fill="F5F8FA"/>
            <w:tcMar>
              <w:top w:w="90" w:type="dxa"/>
              <w:left w:w="90" w:type="dxa"/>
              <w:bottom w:w="90" w:type="dxa"/>
              <w:right w:w="90" w:type="dxa"/>
            </w:tcMar>
            <w:vAlign w:val="center"/>
            <w:textDirection w:val="lrTb"/>
          </w:tcPr>
          <w:p w14:paraId="1F98F56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آزادسازی وزن/پرداخت تا تکمیل</w:t>
            </w:r>
          </w:p>
        </w:tc>
      </w:tr>
      <w:tr w:rsidR="00044C3E" w:rsidRPr="00BE6A23" w14:paraId="68F3B74E" w14:textId="77777777">
        <w:trPr>
          <w:cantSplit/>
        </w:trPr>
        <w:tc>
          <w:tcPr>
            <w:tcW w:w="3150" w:type="dxa"/>
            <w:shd w:val="clear" w:color="auto" w:fill="E8EEF5"/>
            <w:tcMar>
              <w:top w:w="90" w:type="dxa"/>
              <w:left w:w="90" w:type="dxa"/>
              <w:bottom w:w="90" w:type="dxa"/>
              <w:right w:w="90" w:type="dxa"/>
            </w:tcMar>
            <w:vAlign w:val="center"/>
            <w:textDirection w:val="lrTb"/>
          </w:tcPr>
          <w:p w14:paraId="04D793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اجراشده بدون تصویب</w:t>
            </w:r>
          </w:p>
        </w:tc>
        <w:tc>
          <w:tcPr>
            <w:tcW w:w="3000" w:type="dxa"/>
            <w:tcMar>
              <w:top w:w="90" w:type="dxa"/>
              <w:left w:w="90" w:type="dxa"/>
              <w:bottom w:w="90" w:type="dxa"/>
              <w:right w:w="90" w:type="dxa"/>
            </w:tcMar>
            <w:vAlign w:val="center"/>
            <w:textDirection w:val="lrTb"/>
          </w:tcPr>
          <w:p w14:paraId="5D49FD2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میدانی و کار ثبت‌شده</w:t>
            </w:r>
          </w:p>
        </w:tc>
        <w:tc>
          <w:tcPr>
            <w:tcW w:w="3210" w:type="dxa"/>
            <w:tcMar>
              <w:top w:w="90" w:type="dxa"/>
              <w:left w:w="90" w:type="dxa"/>
              <w:bottom w:w="90" w:type="dxa"/>
              <w:right w:w="90" w:type="dxa"/>
            </w:tcMar>
            <w:vAlign w:val="center"/>
            <w:textDirection w:val="lrTb"/>
          </w:tcPr>
          <w:p w14:paraId="7A82048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تفکیک کار خارج از دامنه و توقف گواهی</w:t>
            </w:r>
          </w:p>
        </w:tc>
      </w:tr>
      <w:tr w:rsidR="00044C3E" w:rsidRPr="00BE6A23" w14:paraId="0B928A9C" w14:textId="77777777">
        <w:trPr>
          <w:cantSplit/>
        </w:trPr>
        <w:tc>
          <w:tcPr>
            <w:tcW w:w="3150" w:type="dxa"/>
            <w:shd w:val="clear" w:color="auto" w:fill="F5F8FA"/>
            <w:tcMar>
              <w:top w:w="90" w:type="dxa"/>
              <w:left w:w="90" w:type="dxa"/>
              <w:bottom w:w="90" w:type="dxa"/>
              <w:right w:w="90" w:type="dxa"/>
            </w:tcMar>
            <w:vAlign w:val="center"/>
            <w:textDirection w:val="lrTb"/>
          </w:tcPr>
          <w:p w14:paraId="68CC21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ادعای تأخیر با مبلغ بدون اختلاف</w:t>
            </w:r>
          </w:p>
        </w:tc>
        <w:tc>
          <w:tcPr>
            <w:tcW w:w="3000" w:type="dxa"/>
            <w:shd w:val="clear" w:color="auto" w:fill="F5F8FA"/>
            <w:tcMar>
              <w:top w:w="90" w:type="dxa"/>
              <w:left w:w="90" w:type="dxa"/>
              <w:bottom w:w="90" w:type="dxa"/>
              <w:right w:w="90" w:type="dxa"/>
            </w:tcMar>
            <w:vAlign w:val="center"/>
            <w:textDirection w:val="lrTb"/>
          </w:tcPr>
          <w:p w14:paraId="7A33AF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ادعا، گزارش‌ها و کار دوره</w:t>
            </w:r>
          </w:p>
        </w:tc>
        <w:tc>
          <w:tcPr>
            <w:tcW w:w="3210" w:type="dxa"/>
            <w:shd w:val="clear" w:color="auto" w:fill="F5F8FA"/>
            <w:tcMar>
              <w:top w:w="90" w:type="dxa"/>
              <w:left w:w="90" w:type="dxa"/>
              <w:bottom w:w="90" w:type="dxa"/>
              <w:right w:w="90" w:type="dxa"/>
            </w:tcMar>
            <w:vAlign w:val="center"/>
            <w:textDirection w:val="lrTb"/>
          </w:tcPr>
          <w:p w14:paraId="2BEF04A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ادامه بخش سالم و جداسازی اختلاف</w:t>
            </w:r>
          </w:p>
        </w:tc>
      </w:tr>
      <w:tr w:rsidR="00044C3E" w:rsidRPr="00BE6A23" w14:paraId="25AB033F" w14:textId="77777777">
        <w:trPr>
          <w:cantSplit/>
        </w:trPr>
        <w:tc>
          <w:tcPr>
            <w:tcW w:w="3150" w:type="dxa"/>
            <w:shd w:val="clear" w:color="auto" w:fill="E8EEF5"/>
            <w:tcMar>
              <w:top w:w="90" w:type="dxa"/>
              <w:left w:w="90" w:type="dxa"/>
              <w:bottom w:w="90" w:type="dxa"/>
              <w:right w:w="90" w:type="dxa"/>
            </w:tcMar>
            <w:vAlign w:val="center"/>
            <w:textDirection w:val="lrTb"/>
          </w:tcPr>
          <w:p w14:paraId="0FDC338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NCR و اصلاح</w:t>
            </w:r>
          </w:p>
        </w:tc>
        <w:tc>
          <w:tcPr>
            <w:tcW w:w="3000" w:type="dxa"/>
            <w:tcMar>
              <w:top w:w="90" w:type="dxa"/>
              <w:left w:w="90" w:type="dxa"/>
              <w:bottom w:w="90" w:type="dxa"/>
              <w:right w:w="90" w:type="dxa"/>
            </w:tcMar>
            <w:vAlign w:val="center"/>
            <w:textDirection w:val="lrTb"/>
          </w:tcPr>
          <w:p w14:paraId="0DB1860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کار مردود، شاهد اصلاح و پذیرش مجدد</w:t>
            </w:r>
          </w:p>
        </w:tc>
        <w:tc>
          <w:tcPr>
            <w:tcW w:w="3210" w:type="dxa"/>
            <w:tcMar>
              <w:top w:w="90" w:type="dxa"/>
              <w:left w:w="90" w:type="dxa"/>
              <w:bottom w:w="90" w:type="dxa"/>
              <w:right w:w="90" w:type="dxa"/>
            </w:tcMar>
            <w:vAlign w:val="center"/>
            <w:textDirection w:val="lrTb"/>
          </w:tcPr>
          <w:p w14:paraId="6E6EA4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صفر مبلغ پیش از اصلاح و گواهی پس از تأیید</w:t>
            </w:r>
          </w:p>
        </w:tc>
      </w:tr>
      <w:tr w:rsidR="00044C3E" w:rsidRPr="00BE6A23" w14:paraId="04DE046C" w14:textId="77777777">
        <w:trPr>
          <w:cantSplit/>
        </w:trPr>
        <w:tc>
          <w:tcPr>
            <w:tcW w:w="3150" w:type="dxa"/>
            <w:shd w:val="clear" w:color="auto" w:fill="F5F8FA"/>
            <w:tcMar>
              <w:top w:w="90" w:type="dxa"/>
              <w:left w:w="90" w:type="dxa"/>
              <w:bottom w:w="90" w:type="dxa"/>
              <w:right w:w="90" w:type="dxa"/>
            </w:tcMar>
            <w:vAlign w:val="center"/>
            <w:textDirection w:val="lrTb"/>
          </w:tcPr>
          <w:p w14:paraId="2CA85BE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 مستقیم پیمانکار جزء</w:t>
            </w:r>
          </w:p>
        </w:tc>
        <w:tc>
          <w:tcPr>
            <w:tcW w:w="3000" w:type="dxa"/>
            <w:shd w:val="clear" w:color="auto" w:fill="F5F8FA"/>
            <w:tcMar>
              <w:top w:w="90" w:type="dxa"/>
              <w:left w:w="90" w:type="dxa"/>
              <w:bottom w:w="90" w:type="dxa"/>
              <w:right w:w="90" w:type="dxa"/>
            </w:tcMar>
            <w:vAlign w:val="center"/>
            <w:textDirection w:val="lrTb"/>
          </w:tcPr>
          <w:p w14:paraId="51D9B85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حق قراردادی، سهم و گواهی</w:t>
            </w:r>
          </w:p>
        </w:tc>
        <w:tc>
          <w:tcPr>
            <w:tcW w:w="3210" w:type="dxa"/>
            <w:shd w:val="clear" w:color="auto" w:fill="F5F8FA"/>
            <w:tcMar>
              <w:top w:w="90" w:type="dxa"/>
              <w:left w:w="90" w:type="dxa"/>
              <w:bottom w:w="90" w:type="dxa"/>
              <w:right w:w="90" w:type="dxa"/>
            </w:tcMar>
            <w:vAlign w:val="center"/>
            <w:textDirection w:val="lrTb"/>
          </w:tcPr>
          <w:p w14:paraId="288156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پرداخت و کسر متناظر از پیمانکار اصلی</w:t>
            </w:r>
          </w:p>
        </w:tc>
      </w:tr>
      <w:tr w:rsidR="00044C3E" w:rsidRPr="00BE6A23" w14:paraId="4221E7BD" w14:textId="77777777">
        <w:trPr>
          <w:cantSplit/>
        </w:trPr>
        <w:tc>
          <w:tcPr>
            <w:tcW w:w="3150" w:type="dxa"/>
            <w:shd w:val="clear" w:color="auto" w:fill="E8EEF5"/>
            <w:tcMar>
              <w:top w:w="90" w:type="dxa"/>
              <w:left w:w="90" w:type="dxa"/>
              <w:bottom w:w="90" w:type="dxa"/>
              <w:right w:w="90" w:type="dxa"/>
            </w:tcMar>
            <w:vAlign w:val="center"/>
            <w:textDirection w:val="lrTb"/>
          </w:tcPr>
          <w:p w14:paraId="545C4E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 بانک پس از دستور</w:t>
            </w:r>
          </w:p>
        </w:tc>
        <w:tc>
          <w:tcPr>
            <w:tcW w:w="3000" w:type="dxa"/>
            <w:tcMar>
              <w:top w:w="90" w:type="dxa"/>
              <w:left w:w="90" w:type="dxa"/>
              <w:bottom w:w="90" w:type="dxa"/>
              <w:right w:w="90" w:type="dxa"/>
            </w:tcMar>
            <w:vAlign w:val="center"/>
            <w:textDirection w:val="lrTb"/>
          </w:tcPr>
          <w:p w14:paraId="7446A3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پاسخ نامعین سپس قطعی</w:t>
            </w:r>
          </w:p>
        </w:tc>
        <w:tc>
          <w:tcPr>
            <w:tcW w:w="3210" w:type="dxa"/>
            <w:tcMar>
              <w:top w:w="90" w:type="dxa"/>
              <w:left w:w="90" w:type="dxa"/>
              <w:bottom w:w="90" w:type="dxa"/>
              <w:right w:w="90" w:type="dxa"/>
            </w:tcMar>
            <w:vAlign w:val="center"/>
            <w:textDirection w:val="lrTb"/>
          </w:tcPr>
          <w:p w14:paraId="54FB275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اثر مالی و تطبیق</w:t>
            </w:r>
          </w:p>
        </w:tc>
      </w:tr>
      <w:tr w:rsidR="00044C3E" w:rsidRPr="00BE6A23" w14:paraId="3768B1DB" w14:textId="77777777">
        <w:trPr>
          <w:cantSplit/>
        </w:trPr>
        <w:tc>
          <w:tcPr>
            <w:tcW w:w="3150" w:type="dxa"/>
            <w:shd w:val="clear" w:color="auto" w:fill="F5F8FA"/>
            <w:tcMar>
              <w:top w:w="90" w:type="dxa"/>
              <w:left w:w="90" w:type="dxa"/>
              <w:bottom w:w="90" w:type="dxa"/>
              <w:right w:w="90" w:type="dxa"/>
            </w:tcMar>
            <w:vAlign w:val="center"/>
            <w:textDirection w:val="lrTb"/>
          </w:tcPr>
          <w:p w14:paraId="29C406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حساب نهایی با نگهداشت</w:t>
            </w:r>
          </w:p>
        </w:tc>
        <w:tc>
          <w:tcPr>
            <w:tcW w:w="3000" w:type="dxa"/>
            <w:shd w:val="clear" w:color="auto" w:fill="F5F8FA"/>
            <w:tcMar>
              <w:top w:w="90" w:type="dxa"/>
              <w:left w:w="90" w:type="dxa"/>
              <w:bottom w:w="90" w:type="dxa"/>
              <w:right w:w="90" w:type="dxa"/>
            </w:tcMar>
            <w:vAlign w:val="center"/>
            <w:textDirection w:val="lrTb"/>
          </w:tcPr>
          <w:p w14:paraId="6028994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تغییرات، گواهی‌ها، نقص و تضامین</w:t>
            </w:r>
          </w:p>
        </w:tc>
        <w:tc>
          <w:tcPr>
            <w:tcW w:w="3210" w:type="dxa"/>
            <w:shd w:val="clear" w:color="auto" w:fill="F5F8FA"/>
            <w:tcMar>
              <w:top w:w="90" w:type="dxa"/>
              <w:left w:w="90" w:type="dxa"/>
              <w:bottom w:w="90" w:type="dxa"/>
              <w:right w:w="90" w:type="dxa"/>
            </w:tcMar>
            <w:vAlign w:val="center"/>
            <w:textDirection w:val="lrTb"/>
          </w:tcPr>
          <w:p w14:paraId="108E1F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تراز نهایی و آزادسازی فقط پس از شروط</w:t>
            </w:r>
          </w:p>
        </w:tc>
      </w:tr>
      <w:tr w:rsidR="00044C3E" w:rsidRPr="00BE6A23" w14:paraId="390237D3" w14:textId="77777777">
        <w:trPr>
          <w:cantSplit/>
        </w:trPr>
        <w:tc>
          <w:tcPr>
            <w:tcW w:w="3150" w:type="dxa"/>
            <w:shd w:val="clear" w:color="auto" w:fill="E8EEF5"/>
            <w:tcMar>
              <w:top w:w="90" w:type="dxa"/>
              <w:left w:w="90" w:type="dxa"/>
              <w:bottom w:w="90" w:type="dxa"/>
              <w:right w:w="90" w:type="dxa"/>
            </w:tcMar>
            <w:vAlign w:val="center"/>
            <w:textDirection w:val="lrTb"/>
          </w:tcPr>
          <w:p w14:paraId="467BF93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نقش منقضی</w:t>
            </w:r>
          </w:p>
        </w:tc>
        <w:tc>
          <w:tcPr>
            <w:tcW w:w="3000" w:type="dxa"/>
            <w:tcMar>
              <w:top w:w="90" w:type="dxa"/>
              <w:left w:w="90" w:type="dxa"/>
              <w:bottom w:w="90" w:type="dxa"/>
              <w:right w:w="90" w:type="dxa"/>
            </w:tcMar>
            <w:vAlign w:val="center"/>
            <w:textDirection w:val="lrTb"/>
          </w:tcPr>
          <w:p w14:paraId="1D14D14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گواهی‌کننده با اختیار پایان‌یافته</w:t>
            </w:r>
          </w:p>
        </w:tc>
        <w:tc>
          <w:tcPr>
            <w:tcW w:w="3210" w:type="dxa"/>
            <w:tcMar>
              <w:top w:w="90" w:type="dxa"/>
              <w:left w:w="90" w:type="dxa"/>
              <w:bottom w:w="90" w:type="dxa"/>
              <w:right w:w="90" w:type="dxa"/>
            </w:tcMar>
            <w:vAlign w:val="center"/>
            <w:textDirection w:val="lrTb"/>
          </w:tcPr>
          <w:p w14:paraId="42AE6F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انتقال صف و ثبت علت</w:t>
            </w:r>
          </w:p>
        </w:tc>
      </w:tr>
    </w:tbl>
    <w:p w14:paraId="25246508" w14:textId="77777777" w:rsidR="00044C3E" w:rsidRPr="00BE6A23" w:rsidRDefault="00000000" w:rsidP="000A7BE2">
      <w:pPr>
        <w:jc w:val="right"/>
        <w:bidi w:val="1"/>
      </w:pPr>
      <w:r w:rsidRPr="00BE6A23">
        <w:rPr>
          <w:rFonts w:ascii="Tahoma" w:hAnsi="Tahoma" w:eastAsia="Tahoma" w:cs="Tahoma"/>
          <w:rtl w:val="1"/>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14:paraId="0044B369" w14:textId="77777777" w:rsidR="00044C3E" w:rsidRPr="00BE6A23" w:rsidRDefault="00000000" w:rsidP="000A7BE2">
      <w:pPr>
        <w:keepLines/>
        <w:jc w:val="right"/>
        <w:bidi w:val="1"/>
      </w:pPr>
      <w:r w:rsidRPr="00BE6A23">
        <w:rPr>
          <w:rFonts w:ascii="Tahoma" w:hAnsi="Tahoma" w:eastAsia="Tahoma" w:cs="Tahoma"/>
          <w:rtl w:val="1"/>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14:paraId="66A36BE7" w14:textId="77777777" w:rsidR="00044C3E" w:rsidRPr="00BE6A23" w:rsidRDefault="00000000" w:rsidP="000A7BE2">
      <w:pPr>
        <w:jc w:val="right"/>
        <w:sectPr w:rsidR="00044C3E" w:rsidRPr="00BE6A23">
          <w:headerReference w:type="default" r:id="rId28"/>
          <w:footerReference w:type="default" r:id="rId29"/>
          <w:headerReference w:type="first" r:id="rId30"/>
          <w:footerReference w:type="first" r:id="rId31"/>
          <w:pgSz w:w="11906" w:h="16838"/>
          <w:pgMar w:top="3240" w:right="1440" w:bottom="1440" w:left="1440" w:header="720" w:footer="720" w:gutter="0"/>
          <w:cols w:space="720"/>
          <w:formProt w:val="0"/>
          <w:docGrid w:linePitch="360"/>
        </w:sectPr>
        <w:bidi w:val="1"/>
      </w:pPr>
      <w:r w:rsidRPr="00BE6A23">
        <w:rPr>
          <w:rFonts w:ascii="Tahoma" w:hAnsi="Tahoma" w:eastAsia="Tahoma" w:cs="Tahoma"/>
          <w:rtl w:val="1"/>
        </w:rPr>
        <w:lastRenderedPageBreak/>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14:paraId="266F75EE" w14:textId="77777777" w:rsidR="00044C3E" w:rsidRPr="00BE6A23" w:rsidRDefault="00000000" w:rsidP="000A7BE2">
      <w:pPr>
        <w:spacing w:after="0"/>
        <w:jc w:val="right"/>
        <w:bidi w:val="1"/>
      </w:pPr>
      <w:r w:rsidRPr="00BE6A23">
        <w:rPr>
          <w:rFonts w:ascii="Tahoma" w:hAnsi="Tahoma" w:eastAsia="Tahoma" w:cs="Tahoma"/>
          <w:sz w:val="4"/>
          <w:rtl w:val="1"/>
        </w:rPr>
        <w:lastRenderedPageBreak/>
        <w:t> </w:t>
      </w:r>
    </w:p>
    <w:p w14:paraId="1D0BFABD" w14:textId="77777777" w:rsidR="00044C3E" w:rsidRPr="00BE6A23" w:rsidRDefault="00000000" w:rsidP="000A7BE2">
      <w:pPr>
        <w:pStyle w:val="Heading1"/>
        <w:spacing w:before="0" w:after="80"/>
        <w:jc w:val="right"/>
        <w:rPr>
          <w:rFonts w:cs="B Nazanin"/>
        </w:rPr>
        <w:bidi w:val="1"/>
      </w:pPr>
      <w:r>
        <w:rPr>
          <w:rFonts w:ascii="Tahoma" w:hAnsi="Tahoma" w:eastAsia="Tahoma" w:cs="Tahoma"/>
          <w:rtl w:val="1"/>
        </w:rPr>
        <w:t>۶ | فصل دفترکل داده و شواهد سه‌مسیره از رویداد تا تصمیم</w:t>
      </w:r>
    </w:p>
    <w:p w14:paraId="6F9EDEE0" w14:textId="77777777" w:rsidR="00044C3E" w:rsidRPr="00BE6A23" w:rsidRDefault="00044C3E" w:rsidP="000A7BE2">
      <w:pPr>
        <w:keepNext/>
        <w:pBdr>
          <w:bottom w:val="single" w:sz="12" w:space="1" w:color="2E74B5"/>
        </w:pBdr>
        <w:jc w:val="right"/>
        <w:bidi w:val="1"/>
      </w:pPr>
    </w:p>
    <w:p w14:paraId="3CD93CBF" w14:textId="77777777" w:rsidR="00044C3E" w:rsidRPr="00BE6A23" w:rsidRDefault="00000000" w:rsidP="000A7BE2">
      <w:pPr>
        <w:pStyle w:val="SakhtNoLead"/>
        <w:spacing w:after="140"/>
        <w:jc w:val="right"/>
        <w:rPr>
          <w:rFonts w:cs="B Nazanin"/>
        </w:rPr>
        <w:bidi w:val="1"/>
      </w:pPr>
      <w:r w:rsidRPr="00BE6A23">
        <w:rPr>
          <w:rFonts w:cs="Tahoma" w:ascii="Tahoma" w:hAnsi="Tahoma" w:eastAsia="Tahoma"/>
          <w:rtl w:val="1"/>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14:paraId="74FC5183" w14:textId="77777777" w:rsidR="00044C3E" w:rsidRPr="00BE6A23" w:rsidRDefault="00000000" w:rsidP="000A7BE2">
      <w:pPr>
        <w:jc w:val="right"/>
        <w:bidi w:val="1"/>
      </w:pPr>
      <w:r w:rsidRPr="00BE6A23">
        <w:rPr>
          <w:rFonts w:ascii="Tahoma" w:hAnsi="Tahoma" w:eastAsia="Tahoma" w:cs="Tahoma"/>
          <w:rtl w:val="1"/>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14:paraId="0ECFFE8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 تصمیم عملیاتی و جایگاه دفترکل در معماری ساخت نو</w:t>
      </w:r>
    </w:p>
    <w:p w14:paraId="5C648FA1" w14:textId="77777777" w:rsidR="00044C3E" w:rsidRPr="00BE6A23" w:rsidRDefault="00000000" w:rsidP="000A7BE2">
      <w:pPr>
        <w:jc w:val="right"/>
        <w:bidi w:val="1"/>
      </w:pPr>
      <w:r w:rsidRPr="00BE6A23">
        <w:rPr>
          <w:rFonts w:ascii="Tahoma" w:hAnsi="Tahoma" w:eastAsia="Tahoma" w:cs="Tahoma"/>
          <w:rtl w:val="1"/>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14:paraId="18E706BB" w14:textId="77777777" w:rsidR="00044C3E" w:rsidRPr="00BE6A23" w:rsidRDefault="00000000" w:rsidP="000A7BE2">
      <w:pPr>
        <w:jc w:val="right"/>
        <w:bidi w:val="1"/>
      </w:pPr>
      <w:r w:rsidRPr="00BE6A23">
        <w:rPr>
          <w:rFonts w:ascii="Tahoma" w:eastAsia="Tahoma" w:hAnsi="Tahoma" w:cs="Tahoma"/>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09"/>
        <w:gridCol w:w="2574"/>
        <w:gridCol w:w="2876"/>
        <w:gridCol w:w="2057"/>
      </w:tblGrid>
      <w:tr w:rsidR="00044C3E" w:rsidRPr="00BE6A23" w14:paraId="03F1F50F" w14:textId="77777777">
        <w:trPr>
          <w:cantSplit/>
          <w:tblHeader/>
        </w:trPr>
        <w:tc>
          <w:tcPr>
            <w:tcW w:w="1550" w:type="dxa"/>
            <w:shd w:val="clear" w:color="auto" w:fill="173B5F"/>
            <w:tcMar>
              <w:top w:w="90" w:type="dxa"/>
              <w:left w:w="90" w:type="dxa"/>
              <w:bottom w:w="90" w:type="dxa"/>
              <w:right w:w="90" w:type="dxa"/>
            </w:tcMar>
            <w:vAlign w:val="center"/>
            <w:textDirection w:val="lrTb"/>
          </w:tcPr>
          <w:p w14:paraId="71F9F55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لایه</w:t>
            </w:r>
          </w:p>
        </w:tc>
        <w:tc>
          <w:tcPr>
            <w:tcW w:w="2680" w:type="dxa"/>
            <w:shd w:val="clear" w:color="auto" w:fill="173B5F"/>
            <w:tcMar>
              <w:top w:w="90" w:type="dxa"/>
              <w:left w:w="90" w:type="dxa"/>
              <w:bottom w:w="90" w:type="dxa"/>
              <w:right w:w="90" w:type="dxa"/>
            </w:tcMar>
            <w:vAlign w:val="center"/>
            <w:textDirection w:val="lrTb"/>
          </w:tcPr>
          <w:p w14:paraId="1D4620C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پرسش عملیاتی</w:t>
            </w:r>
          </w:p>
        </w:tc>
        <w:tc>
          <w:tcPr>
            <w:tcW w:w="3000" w:type="dxa"/>
            <w:shd w:val="clear" w:color="auto" w:fill="173B5F"/>
            <w:tcMar>
              <w:top w:w="90" w:type="dxa"/>
              <w:left w:w="90" w:type="dxa"/>
              <w:bottom w:w="90" w:type="dxa"/>
              <w:right w:w="90" w:type="dxa"/>
            </w:tcMar>
            <w:vAlign w:val="center"/>
            <w:textDirection w:val="lrTb"/>
          </w:tcPr>
          <w:p w14:paraId="2663B2F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 ثبت‌شده</w:t>
            </w:r>
          </w:p>
        </w:tc>
        <w:tc>
          <w:tcPr>
            <w:tcW w:w="2130" w:type="dxa"/>
            <w:shd w:val="clear" w:color="auto" w:fill="173B5F"/>
            <w:tcMar>
              <w:top w:w="90" w:type="dxa"/>
              <w:left w:w="90" w:type="dxa"/>
              <w:bottom w:w="90" w:type="dxa"/>
              <w:right w:w="90" w:type="dxa"/>
            </w:tcMar>
            <w:vAlign w:val="center"/>
            <w:textDirection w:val="lrTb"/>
          </w:tcPr>
          <w:p w14:paraId="59D60E5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 تصمیم</w:t>
            </w:r>
          </w:p>
        </w:tc>
      </w:tr>
      <w:tr w:rsidR="00044C3E" w:rsidRPr="00BE6A23" w14:paraId="13C6A544" w14:textId="77777777">
        <w:trPr>
          <w:cantSplit/>
        </w:trPr>
        <w:tc>
          <w:tcPr>
            <w:tcW w:w="1550" w:type="dxa"/>
            <w:shd w:val="clear" w:color="auto" w:fill="E8EEF5"/>
            <w:tcMar>
              <w:top w:w="90" w:type="dxa"/>
              <w:left w:w="90" w:type="dxa"/>
              <w:bottom w:w="90" w:type="dxa"/>
              <w:right w:w="90" w:type="dxa"/>
            </w:tcMar>
            <w:vAlign w:val="center"/>
            <w:textDirection w:val="lrTb"/>
          </w:tcPr>
          <w:p w14:paraId="7452E9C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واقعی</w:t>
            </w:r>
          </w:p>
        </w:tc>
        <w:tc>
          <w:tcPr>
            <w:tcW w:w="2680" w:type="dxa"/>
            <w:tcMar>
              <w:top w:w="90" w:type="dxa"/>
              <w:left w:w="90" w:type="dxa"/>
              <w:bottom w:w="90" w:type="dxa"/>
              <w:right w:w="90" w:type="dxa"/>
            </w:tcMar>
            <w:vAlign w:val="center"/>
            <w:textDirection w:val="lrTb"/>
          </w:tcPr>
          <w:p w14:paraId="2BE08E3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چه اتفاقی، کجا و چه زمانی رخ داد؟</w:t>
            </w:r>
          </w:p>
        </w:tc>
        <w:tc>
          <w:tcPr>
            <w:tcW w:w="3000" w:type="dxa"/>
            <w:tcMar>
              <w:top w:w="90" w:type="dxa"/>
              <w:left w:w="90" w:type="dxa"/>
              <w:bottom w:w="90" w:type="dxa"/>
              <w:right w:w="90" w:type="dxa"/>
            </w:tcMar>
            <w:vAlign w:val="center"/>
            <w:textDirection w:val="lrTb"/>
          </w:tcPr>
          <w:p w14:paraId="60BD33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زمان‌دار با طرف، شیء و منبع</w:t>
            </w:r>
          </w:p>
        </w:tc>
        <w:tc>
          <w:tcPr>
            <w:tcW w:w="2130" w:type="dxa"/>
            <w:tcMar>
              <w:top w:w="90" w:type="dxa"/>
              <w:left w:w="90" w:type="dxa"/>
              <w:bottom w:w="90" w:type="dxa"/>
              <w:right w:w="90" w:type="dxa"/>
            </w:tcMar>
            <w:vAlign w:val="center"/>
            <w:textDirection w:val="lrTb"/>
          </w:tcPr>
          <w:p w14:paraId="5578BBB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ثبت‌کننده مجاز و سامانه مبدأ</w:t>
            </w:r>
          </w:p>
        </w:tc>
      </w:tr>
      <w:tr w:rsidR="00044C3E" w:rsidRPr="00BE6A23" w14:paraId="4F8A0024" w14:textId="77777777">
        <w:trPr>
          <w:cantSplit/>
        </w:trPr>
        <w:tc>
          <w:tcPr>
            <w:tcW w:w="1550" w:type="dxa"/>
            <w:shd w:val="clear" w:color="auto" w:fill="F5F8FA"/>
            <w:tcMar>
              <w:top w:w="90" w:type="dxa"/>
              <w:left w:w="90" w:type="dxa"/>
              <w:bottom w:w="90" w:type="dxa"/>
              <w:right w:w="90" w:type="dxa"/>
            </w:tcMar>
            <w:vAlign w:val="center"/>
            <w:textDirection w:val="lrTb"/>
          </w:tcPr>
          <w:p w14:paraId="46BEDB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شاهد</w:t>
            </w:r>
          </w:p>
        </w:tc>
        <w:tc>
          <w:tcPr>
            <w:tcW w:w="2680" w:type="dxa"/>
            <w:shd w:val="clear" w:color="auto" w:fill="F5F8FA"/>
            <w:tcMar>
              <w:top w:w="90" w:type="dxa"/>
              <w:left w:w="90" w:type="dxa"/>
              <w:bottom w:w="90" w:type="dxa"/>
              <w:right w:w="90" w:type="dxa"/>
            </w:tcMar>
            <w:vAlign w:val="center"/>
            <w:textDirection w:val="lrTb"/>
          </w:tcPr>
          <w:p w14:paraId="22EDECE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کدام مدرک یا داده ادعا را پشتیبانی می‌کند؟</w:t>
            </w:r>
          </w:p>
        </w:tc>
        <w:tc>
          <w:tcPr>
            <w:tcW w:w="3000" w:type="dxa"/>
            <w:shd w:val="clear" w:color="auto" w:fill="F5F8FA"/>
            <w:tcMar>
              <w:top w:w="90" w:type="dxa"/>
              <w:left w:w="90" w:type="dxa"/>
              <w:bottom w:w="90" w:type="dxa"/>
              <w:right w:w="90" w:type="dxa"/>
            </w:tcMar>
            <w:vAlign w:val="center"/>
            <w:textDirection w:val="lrTb"/>
          </w:tcPr>
          <w:p w14:paraId="1CA6652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سند یا رکورد نسخه‌دار با منشأ</w:t>
            </w:r>
          </w:p>
        </w:tc>
        <w:tc>
          <w:tcPr>
            <w:tcW w:w="2130" w:type="dxa"/>
            <w:shd w:val="clear" w:color="auto" w:fill="F5F8FA"/>
            <w:tcMar>
              <w:top w:w="90" w:type="dxa"/>
              <w:left w:w="90" w:type="dxa"/>
              <w:bottom w:w="90" w:type="dxa"/>
              <w:right w:w="90" w:type="dxa"/>
            </w:tcMar>
            <w:vAlign w:val="center"/>
            <w:textDirection w:val="lrTb"/>
          </w:tcPr>
          <w:p w14:paraId="3682B5E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کلاس داده</w:t>
            </w:r>
          </w:p>
        </w:tc>
      </w:tr>
      <w:tr w:rsidR="00044C3E" w:rsidRPr="00BE6A23" w14:paraId="0675224D" w14:textId="77777777">
        <w:trPr>
          <w:cantSplit/>
        </w:trPr>
        <w:tc>
          <w:tcPr>
            <w:tcW w:w="1550" w:type="dxa"/>
            <w:shd w:val="clear" w:color="auto" w:fill="E8EEF5"/>
            <w:tcMar>
              <w:top w:w="90" w:type="dxa"/>
              <w:left w:w="90" w:type="dxa"/>
              <w:bottom w:w="90" w:type="dxa"/>
              <w:right w:w="90" w:type="dxa"/>
            </w:tcMar>
            <w:vAlign w:val="center"/>
            <w:textDirection w:val="lrTb"/>
          </w:tcPr>
          <w:p w14:paraId="7C34440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راستی‌آزمایی</w:t>
            </w:r>
          </w:p>
        </w:tc>
        <w:tc>
          <w:tcPr>
            <w:tcW w:w="2680" w:type="dxa"/>
            <w:tcMar>
              <w:top w:w="90" w:type="dxa"/>
              <w:left w:w="90" w:type="dxa"/>
              <w:bottom w:w="90" w:type="dxa"/>
              <w:right w:w="90" w:type="dxa"/>
            </w:tcMar>
            <w:vAlign w:val="center"/>
            <w:textDirection w:val="lrTb"/>
          </w:tcPr>
          <w:p w14:paraId="7C2206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آیا شاهد برای هدف مشخص کافی و سازگار است؟</w:t>
            </w:r>
          </w:p>
        </w:tc>
        <w:tc>
          <w:tcPr>
            <w:tcW w:w="3000" w:type="dxa"/>
            <w:tcMar>
              <w:top w:w="90" w:type="dxa"/>
              <w:left w:w="90" w:type="dxa"/>
              <w:bottom w:w="90" w:type="dxa"/>
              <w:right w:w="90" w:type="dxa"/>
            </w:tcMar>
            <w:vAlign w:val="center"/>
            <w:textDirection w:val="lrTb"/>
          </w:tcPr>
          <w:p w14:paraId="405693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نتیجه پذیرش، رد یا اختلاف با دلیل</w:t>
            </w:r>
          </w:p>
        </w:tc>
        <w:tc>
          <w:tcPr>
            <w:tcW w:w="2130" w:type="dxa"/>
            <w:tcMar>
              <w:top w:w="90" w:type="dxa"/>
              <w:left w:w="90" w:type="dxa"/>
              <w:bottom w:w="90" w:type="dxa"/>
              <w:right w:w="90" w:type="dxa"/>
            </w:tcMar>
            <w:vAlign w:val="center"/>
            <w:textDirection w:val="lrTb"/>
          </w:tcPr>
          <w:p w14:paraId="54561BC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تأییدکننده دارای اختیار</w:t>
            </w:r>
          </w:p>
        </w:tc>
      </w:tr>
      <w:tr w:rsidR="00044C3E" w:rsidRPr="00BE6A23" w14:paraId="27EEDF9F" w14:textId="77777777">
        <w:trPr>
          <w:cantSplit/>
        </w:trPr>
        <w:tc>
          <w:tcPr>
            <w:tcW w:w="1550" w:type="dxa"/>
            <w:shd w:val="clear" w:color="auto" w:fill="F5F8FA"/>
            <w:tcMar>
              <w:top w:w="90" w:type="dxa"/>
              <w:left w:w="90" w:type="dxa"/>
              <w:bottom w:w="90" w:type="dxa"/>
              <w:right w:w="90" w:type="dxa"/>
            </w:tcMar>
            <w:vAlign w:val="center"/>
            <w:textDirection w:val="lrTb"/>
          </w:tcPr>
          <w:p w14:paraId="56B198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w:t>
            </w:r>
          </w:p>
        </w:tc>
        <w:tc>
          <w:tcPr>
            <w:tcW w:w="2680" w:type="dxa"/>
            <w:shd w:val="clear" w:color="auto" w:fill="F5F8FA"/>
            <w:tcMar>
              <w:top w:w="90" w:type="dxa"/>
              <w:left w:w="90" w:type="dxa"/>
              <w:bottom w:w="90" w:type="dxa"/>
              <w:right w:w="90" w:type="dxa"/>
            </w:tcMar>
            <w:vAlign w:val="center"/>
            <w:textDirection w:val="lrTb"/>
          </w:tcPr>
          <w:p w14:paraId="763426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کدام تعهد، مبلغ یا اقدام مجاز شد؟</w:t>
            </w:r>
          </w:p>
        </w:tc>
        <w:tc>
          <w:tcPr>
            <w:tcW w:w="3000" w:type="dxa"/>
            <w:shd w:val="clear" w:color="auto" w:fill="F5F8FA"/>
            <w:tcMar>
              <w:top w:w="90" w:type="dxa"/>
              <w:left w:w="90" w:type="dxa"/>
              <w:bottom w:w="90" w:type="dxa"/>
              <w:right w:w="90" w:type="dxa"/>
            </w:tcMar>
            <w:vAlign w:val="center"/>
            <w:textDirection w:val="lrTb"/>
          </w:tcPr>
          <w:p w14:paraId="49BB27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رکورد تصمیم با قاعده، اختیار و تاریخ اثر</w:t>
            </w:r>
          </w:p>
        </w:tc>
        <w:tc>
          <w:tcPr>
            <w:tcW w:w="2130" w:type="dxa"/>
            <w:shd w:val="clear" w:color="auto" w:fill="F5F8FA"/>
            <w:tcMar>
              <w:top w:w="90" w:type="dxa"/>
              <w:left w:w="90" w:type="dxa"/>
              <w:bottom w:w="90" w:type="dxa"/>
              <w:right w:w="90" w:type="dxa"/>
            </w:tcMar>
            <w:vAlign w:val="center"/>
            <w:textDirection w:val="lrTb"/>
          </w:tcPr>
          <w:p w14:paraId="2BEC6BC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کسب‌وکاری یا تخصصی</w:t>
            </w:r>
          </w:p>
        </w:tc>
      </w:tr>
      <w:tr w:rsidR="00044C3E" w:rsidRPr="00BE6A23" w14:paraId="190F5E83" w14:textId="77777777">
        <w:trPr>
          <w:cantSplit/>
        </w:trPr>
        <w:tc>
          <w:tcPr>
            <w:tcW w:w="1550" w:type="dxa"/>
            <w:shd w:val="clear" w:color="auto" w:fill="E8EEF5"/>
            <w:tcMar>
              <w:top w:w="90" w:type="dxa"/>
              <w:left w:w="90" w:type="dxa"/>
              <w:bottom w:w="90" w:type="dxa"/>
              <w:right w:w="90" w:type="dxa"/>
            </w:tcMar>
            <w:vAlign w:val="center"/>
            <w:textDirection w:val="lrTb"/>
          </w:tcPr>
          <w:p w14:paraId="1205B10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w:t>
            </w:r>
          </w:p>
        </w:tc>
        <w:tc>
          <w:tcPr>
            <w:tcW w:w="2680" w:type="dxa"/>
            <w:tcMar>
              <w:top w:w="90" w:type="dxa"/>
              <w:left w:w="90" w:type="dxa"/>
              <w:bottom w:w="90" w:type="dxa"/>
              <w:right w:w="90" w:type="dxa"/>
            </w:tcMar>
            <w:vAlign w:val="center"/>
            <w:textDirection w:val="lrTb"/>
          </w:tcPr>
          <w:p w14:paraId="7F6614D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چه چیزی را آزاد، متوقف یا اصلاح کرد؟</w:t>
            </w:r>
          </w:p>
        </w:tc>
        <w:tc>
          <w:tcPr>
            <w:tcW w:w="3000" w:type="dxa"/>
            <w:tcMar>
              <w:top w:w="90" w:type="dxa"/>
              <w:left w:w="90" w:type="dxa"/>
              <w:bottom w:w="90" w:type="dxa"/>
              <w:right w:w="90" w:type="dxa"/>
            </w:tcMar>
            <w:vAlign w:val="center"/>
            <w:textDirection w:val="lrTb"/>
          </w:tcPr>
          <w:p w14:paraId="0A3A632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 وضعیت، دستور یا صف استثنا</w:t>
            </w:r>
          </w:p>
        </w:tc>
        <w:tc>
          <w:tcPr>
            <w:tcW w:w="2130" w:type="dxa"/>
            <w:tcMar>
              <w:top w:w="90" w:type="dxa"/>
              <w:left w:w="90" w:type="dxa"/>
              <w:bottom w:w="90" w:type="dxa"/>
              <w:right w:w="90" w:type="dxa"/>
            </w:tcMar>
            <w:vAlign w:val="center"/>
            <w:textDirection w:val="lrTb"/>
          </w:tcPr>
          <w:p w14:paraId="7CF9DFE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سامانه و مجری کنترل</w:t>
            </w:r>
          </w:p>
        </w:tc>
      </w:tr>
    </w:tbl>
    <w:p w14:paraId="7DA9870D" w14:textId="77777777" w:rsidR="00044C3E" w:rsidRPr="00BE6A23" w:rsidRDefault="00000000" w:rsidP="000A7BE2">
      <w:pPr>
        <w:keepLines/>
        <w:jc w:val="right"/>
        <w:bidi w:val="1"/>
      </w:pPr>
      <w:r w:rsidRPr="00BE6A23">
        <w:rPr>
          <w:rFonts w:ascii="Tahoma" w:hAnsi="Tahoma" w:eastAsia="Tahoma" w:cs="Tahoma"/>
          <w:rtl w:val="1"/>
        </w:rPr>
        <w:lastRenderedPageBreak/>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14:paraId="6BAEF82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 هدف عملیاتی، دامنه و مرز مسئولیت</w:t>
      </w:r>
    </w:p>
    <w:p w14:paraId="3272E8E1" w14:textId="77777777" w:rsidR="00044C3E" w:rsidRPr="00BE6A23" w:rsidRDefault="00000000" w:rsidP="000A7BE2">
      <w:pPr>
        <w:jc w:val="right"/>
        <w:bidi w:val="1"/>
      </w:pPr>
      <w:r w:rsidRPr="00BE6A23">
        <w:rPr>
          <w:rFonts w:ascii="Tahoma" w:eastAsia="Tahoma" w:hAnsi="Tahoma" w:cs="Tahoma"/>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14:paraId="7D5CCB30" w14:textId="77777777" w:rsidR="00044C3E" w:rsidRPr="00BE6A23" w:rsidRDefault="00000000" w:rsidP="000A7BE2">
      <w:pPr>
        <w:jc w:val="right"/>
        <w:bidi w:val="1"/>
      </w:pPr>
      <w:r w:rsidRPr="00BE6A23">
        <w:rPr>
          <w:rFonts w:ascii="Tahoma" w:eastAsia="Tahoma" w:hAnsi="Tahoma" w:cs="Tahoma"/>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45"/>
        <w:gridCol w:w="2596"/>
        <w:gridCol w:w="2824"/>
        <w:gridCol w:w="2051"/>
      </w:tblGrid>
      <w:tr w:rsidR="00044C3E" w:rsidRPr="00BE6A23" w14:paraId="3ADEEF48" w14:textId="77777777">
        <w:trPr>
          <w:cantSplit/>
          <w:tblHeader/>
        </w:trPr>
        <w:tc>
          <w:tcPr>
            <w:tcW w:w="1600" w:type="dxa"/>
            <w:shd w:val="clear" w:color="auto" w:fill="173B5F"/>
            <w:tcMar>
              <w:top w:w="90" w:type="dxa"/>
              <w:left w:w="90" w:type="dxa"/>
              <w:bottom w:w="90" w:type="dxa"/>
              <w:right w:w="90" w:type="dxa"/>
            </w:tcMar>
            <w:vAlign w:val="center"/>
            <w:textDirection w:val="lrTb"/>
          </w:tcPr>
          <w:p w14:paraId="6BEBED4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موضوع</w:t>
            </w:r>
          </w:p>
        </w:tc>
        <w:tc>
          <w:tcPr>
            <w:tcW w:w="2700" w:type="dxa"/>
            <w:shd w:val="clear" w:color="auto" w:fill="173B5F"/>
            <w:tcMar>
              <w:top w:w="90" w:type="dxa"/>
              <w:left w:w="90" w:type="dxa"/>
              <w:bottom w:w="90" w:type="dxa"/>
              <w:right w:w="90" w:type="dxa"/>
            </w:tcMar>
            <w:vAlign w:val="center"/>
            <w:textDirection w:val="lrTb"/>
          </w:tcPr>
          <w:p w14:paraId="54FA3B3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در دامنه دفترکل</w:t>
            </w:r>
          </w:p>
        </w:tc>
        <w:tc>
          <w:tcPr>
            <w:tcW w:w="2940" w:type="dxa"/>
            <w:shd w:val="clear" w:color="auto" w:fill="173B5F"/>
            <w:tcMar>
              <w:top w:w="90" w:type="dxa"/>
              <w:left w:w="90" w:type="dxa"/>
              <w:bottom w:w="90" w:type="dxa"/>
              <w:right w:w="90" w:type="dxa"/>
            </w:tcMar>
            <w:vAlign w:val="center"/>
            <w:textDirection w:val="lrTb"/>
          </w:tcPr>
          <w:p w14:paraId="1EBEB46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خارج از دامنه یا مشروط</w:t>
            </w:r>
          </w:p>
        </w:tc>
        <w:tc>
          <w:tcPr>
            <w:tcW w:w="2120" w:type="dxa"/>
            <w:shd w:val="clear" w:color="auto" w:fill="173B5F"/>
            <w:tcMar>
              <w:top w:w="90" w:type="dxa"/>
              <w:left w:w="90" w:type="dxa"/>
              <w:bottom w:w="90" w:type="dxa"/>
              <w:right w:w="90" w:type="dxa"/>
            </w:tcMar>
            <w:vAlign w:val="center"/>
            <w:textDirection w:val="lrTb"/>
          </w:tcPr>
          <w:p w14:paraId="151AA95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مرزی</w:t>
            </w:r>
          </w:p>
        </w:tc>
      </w:tr>
      <w:tr w:rsidR="00044C3E" w:rsidRPr="00BE6A23" w14:paraId="7B66BBE0" w14:textId="77777777">
        <w:trPr>
          <w:cantSplit/>
        </w:trPr>
        <w:tc>
          <w:tcPr>
            <w:tcW w:w="1600" w:type="dxa"/>
            <w:shd w:val="clear" w:color="auto" w:fill="E8EEF5"/>
            <w:tcMar>
              <w:top w:w="90" w:type="dxa"/>
              <w:left w:w="90" w:type="dxa"/>
              <w:bottom w:w="90" w:type="dxa"/>
              <w:right w:w="90" w:type="dxa"/>
            </w:tcMar>
            <w:vAlign w:val="center"/>
            <w:textDirection w:val="lrTb"/>
          </w:tcPr>
          <w:p w14:paraId="158E68F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سند</w:t>
            </w:r>
          </w:p>
        </w:tc>
        <w:tc>
          <w:tcPr>
            <w:tcW w:w="2700" w:type="dxa"/>
            <w:tcMar>
              <w:top w:w="90" w:type="dxa"/>
              <w:left w:w="90" w:type="dxa"/>
              <w:bottom w:w="90" w:type="dxa"/>
              <w:right w:w="90" w:type="dxa"/>
            </w:tcMar>
            <w:vAlign w:val="center"/>
            <w:textDirection w:val="lrTb"/>
          </w:tcPr>
          <w:p w14:paraId="135E5E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منشأ، امضا، وضعیت و پیوند</w:t>
            </w:r>
          </w:p>
        </w:tc>
        <w:tc>
          <w:tcPr>
            <w:tcW w:w="2940" w:type="dxa"/>
            <w:tcMar>
              <w:top w:w="90" w:type="dxa"/>
              <w:left w:w="90" w:type="dxa"/>
              <w:bottom w:w="90" w:type="dxa"/>
              <w:right w:w="90" w:type="dxa"/>
            </w:tcMar>
            <w:vAlign w:val="center"/>
            <w:textDirection w:val="lrTb"/>
          </w:tcPr>
          <w:p w14:paraId="265BE4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تولید محتوای تخصصی سند</w:t>
            </w:r>
          </w:p>
        </w:tc>
        <w:tc>
          <w:tcPr>
            <w:tcW w:w="2120" w:type="dxa"/>
            <w:tcMar>
              <w:top w:w="90" w:type="dxa"/>
              <w:left w:w="90" w:type="dxa"/>
              <w:bottom w:w="90" w:type="dxa"/>
              <w:right w:w="90" w:type="dxa"/>
            </w:tcMar>
            <w:vAlign w:val="center"/>
            <w:textDirection w:val="lrTb"/>
          </w:tcPr>
          <w:p w14:paraId="2E5B30A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سند و سامانه مبدأ مشخص</w:t>
            </w:r>
          </w:p>
        </w:tc>
      </w:tr>
      <w:tr w:rsidR="00044C3E" w:rsidRPr="00BE6A23" w14:paraId="4048CA7D" w14:textId="77777777">
        <w:trPr>
          <w:cantSplit/>
        </w:trPr>
        <w:tc>
          <w:tcPr>
            <w:tcW w:w="1600" w:type="dxa"/>
            <w:shd w:val="clear" w:color="auto" w:fill="F5F8FA"/>
            <w:tcMar>
              <w:top w:w="90" w:type="dxa"/>
              <w:left w:w="90" w:type="dxa"/>
              <w:bottom w:w="90" w:type="dxa"/>
              <w:right w:w="90" w:type="dxa"/>
            </w:tcMar>
            <w:vAlign w:val="center"/>
            <w:textDirection w:val="lrTb"/>
          </w:tcPr>
          <w:p w14:paraId="2F42839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w:t>
            </w:r>
          </w:p>
        </w:tc>
        <w:tc>
          <w:tcPr>
            <w:tcW w:w="2700" w:type="dxa"/>
            <w:shd w:val="clear" w:color="auto" w:fill="F5F8FA"/>
            <w:tcMar>
              <w:top w:w="90" w:type="dxa"/>
              <w:left w:w="90" w:type="dxa"/>
              <w:bottom w:w="90" w:type="dxa"/>
              <w:right w:w="90" w:type="dxa"/>
            </w:tcMar>
            <w:vAlign w:val="center"/>
            <w:textDirection w:val="lrTb"/>
          </w:tcPr>
          <w:p w14:paraId="25BE7A5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ترتیب، زمان و هم‌بستگی</w:t>
            </w:r>
          </w:p>
        </w:tc>
        <w:tc>
          <w:tcPr>
            <w:tcW w:w="2940" w:type="dxa"/>
            <w:shd w:val="clear" w:color="auto" w:fill="F5F8FA"/>
            <w:tcMar>
              <w:top w:w="90" w:type="dxa"/>
              <w:left w:w="90" w:type="dxa"/>
              <w:bottom w:w="90" w:type="dxa"/>
              <w:right w:w="90" w:type="dxa"/>
            </w:tcMar>
            <w:vAlign w:val="center"/>
            <w:textDirection w:val="lrTb"/>
          </w:tcPr>
          <w:p w14:paraId="1768309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ادعای وقوع بدون منبع قابل اتکا</w:t>
            </w:r>
          </w:p>
        </w:tc>
        <w:tc>
          <w:tcPr>
            <w:tcW w:w="2120" w:type="dxa"/>
            <w:shd w:val="clear" w:color="auto" w:fill="F5F8FA"/>
            <w:tcMar>
              <w:top w:w="90" w:type="dxa"/>
              <w:left w:w="90" w:type="dxa"/>
              <w:bottom w:w="90" w:type="dxa"/>
              <w:right w:w="90" w:type="dxa"/>
            </w:tcMar>
            <w:vAlign w:val="center"/>
            <w:textDirection w:val="lrTb"/>
          </w:tcPr>
          <w:p w14:paraId="131C50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منبع و سطح اعتماد اجباری</w:t>
            </w:r>
          </w:p>
        </w:tc>
      </w:tr>
      <w:tr w:rsidR="00044C3E" w:rsidRPr="00BE6A23" w14:paraId="59FFD5C1" w14:textId="77777777">
        <w:trPr>
          <w:cantSplit/>
        </w:trPr>
        <w:tc>
          <w:tcPr>
            <w:tcW w:w="1600" w:type="dxa"/>
            <w:shd w:val="clear" w:color="auto" w:fill="E8EEF5"/>
            <w:tcMar>
              <w:top w:w="90" w:type="dxa"/>
              <w:left w:w="90" w:type="dxa"/>
              <w:bottom w:w="90" w:type="dxa"/>
              <w:right w:w="90" w:type="dxa"/>
            </w:tcMar>
            <w:vAlign w:val="center"/>
            <w:textDirection w:val="lrTb"/>
          </w:tcPr>
          <w:p w14:paraId="438CF9A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w:t>
            </w:r>
          </w:p>
        </w:tc>
        <w:tc>
          <w:tcPr>
            <w:tcW w:w="2700" w:type="dxa"/>
            <w:tcMar>
              <w:top w:w="90" w:type="dxa"/>
              <w:left w:w="90" w:type="dxa"/>
              <w:bottom w:w="90" w:type="dxa"/>
              <w:right w:w="90" w:type="dxa"/>
            </w:tcMar>
            <w:vAlign w:val="center"/>
            <w:textDirection w:val="lrTb"/>
          </w:tcPr>
          <w:p w14:paraId="12521F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ورودی، قاعده، نتیجه، دلیل و اختیار</w:t>
            </w:r>
          </w:p>
        </w:tc>
        <w:tc>
          <w:tcPr>
            <w:tcW w:w="2940" w:type="dxa"/>
            <w:tcMar>
              <w:top w:w="90" w:type="dxa"/>
              <w:left w:w="90" w:type="dxa"/>
              <w:bottom w:w="90" w:type="dxa"/>
              <w:right w:w="90" w:type="dxa"/>
            </w:tcMar>
            <w:vAlign w:val="center"/>
            <w:textDirection w:val="lrTb"/>
          </w:tcPr>
          <w:p w14:paraId="739A2A9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جایگزینی داوری تخصصی انسان یا نهاد</w:t>
            </w:r>
          </w:p>
        </w:tc>
        <w:tc>
          <w:tcPr>
            <w:tcW w:w="2120" w:type="dxa"/>
            <w:tcMar>
              <w:top w:w="90" w:type="dxa"/>
              <w:left w:w="90" w:type="dxa"/>
              <w:bottom w:w="90" w:type="dxa"/>
              <w:right w:w="90" w:type="dxa"/>
            </w:tcMar>
            <w:vAlign w:val="center"/>
            <w:textDirection w:val="lrTb"/>
          </w:tcPr>
          <w:p w14:paraId="7C62165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تصمیم غیرقابل حذف</w:t>
            </w:r>
          </w:p>
        </w:tc>
      </w:tr>
      <w:tr w:rsidR="00044C3E" w:rsidRPr="00BE6A23" w14:paraId="2E9B7582" w14:textId="77777777">
        <w:trPr>
          <w:cantSplit/>
        </w:trPr>
        <w:tc>
          <w:tcPr>
            <w:tcW w:w="1600" w:type="dxa"/>
            <w:shd w:val="clear" w:color="auto" w:fill="F5F8FA"/>
            <w:tcMar>
              <w:top w:w="90" w:type="dxa"/>
              <w:left w:w="90" w:type="dxa"/>
              <w:bottom w:w="90" w:type="dxa"/>
              <w:right w:w="90" w:type="dxa"/>
            </w:tcMar>
            <w:vAlign w:val="center"/>
            <w:textDirection w:val="lrTb"/>
          </w:tcPr>
          <w:p w14:paraId="46B8385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 داده</w:t>
            </w:r>
          </w:p>
        </w:tc>
        <w:tc>
          <w:tcPr>
            <w:tcW w:w="2700" w:type="dxa"/>
            <w:shd w:val="clear" w:color="auto" w:fill="F5F8FA"/>
            <w:tcMar>
              <w:top w:w="90" w:type="dxa"/>
              <w:left w:w="90" w:type="dxa"/>
              <w:bottom w:w="90" w:type="dxa"/>
              <w:right w:w="90" w:type="dxa"/>
            </w:tcMar>
            <w:vAlign w:val="center"/>
            <w:textDirection w:val="lrTb"/>
          </w:tcPr>
          <w:p w14:paraId="2456125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عملیاتی و مرجع بازیابی</w:t>
            </w:r>
          </w:p>
        </w:tc>
        <w:tc>
          <w:tcPr>
            <w:tcW w:w="2940" w:type="dxa"/>
            <w:shd w:val="clear" w:color="auto" w:fill="F5F8FA"/>
            <w:tcMar>
              <w:top w:w="90" w:type="dxa"/>
              <w:left w:w="90" w:type="dxa"/>
              <w:bottom w:w="90" w:type="dxa"/>
              <w:right w:w="90" w:type="dxa"/>
            </w:tcMar>
            <w:vAlign w:val="center"/>
            <w:textDirection w:val="lrTb"/>
          </w:tcPr>
          <w:p w14:paraId="15093D1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تملک خودکار داده شریک</w:t>
            </w:r>
          </w:p>
        </w:tc>
        <w:tc>
          <w:tcPr>
            <w:tcW w:w="2120" w:type="dxa"/>
            <w:shd w:val="clear" w:color="auto" w:fill="F5F8FA"/>
            <w:tcMar>
              <w:top w:w="90" w:type="dxa"/>
              <w:left w:w="90" w:type="dxa"/>
              <w:bottom w:w="90" w:type="dxa"/>
              <w:right w:w="90" w:type="dxa"/>
            </w:tcMar>
            <w:vAlign w:val="center"/>
            <w:textDirection w:val="lrTb"/>
          </w:tcPr>
          <w:p w14:paraId="1E794D6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 داده و حق استفاده</w:t>
            </w:r>
          </w:p>
        </w:tc>
      </w:tr>
      <w:tr w:rsidR="00044C3E" w:rsidRPr="00BE6A23" w14:paraId="43D7881D" w14:textId="77777777">
        <w:trPr>
          <w:cantSplit/>
        </w:trPr>
        <w:tc>
          <w:tcPr>
            <w:tcW w:w="1600" w:type="dxa"/>
            <w:shd w:val="clear" w:color="auto" w:fill="E8EEF5"/>
            <w:tcMar>
              <w:top w:w="90" w:type="dxa"/>
              <w:left w:w="90" w:type="dxa"/>
              <w:bottom w:w="90" w:type="dxa"/>
              <w:right w:w="90" w:type="dxa"/>
            </w:tcMar>
            <w:vAlign w:val="center"/>
            <w:textDirection w:val="lrTb"/>
          </w:tcPr>
          <w:p w14:paraId="1CF7D73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تمامیت</w:t>
            </w:r>
          </w:p>
        </w:tc>
        <w:tc>
          <w:tcPr>
            <w:tcW w:w="2700" w:type="dxa"/>
            <w:tcMar>
              <w:top w:w="90" w:type="dxa"/>
              <w:left w:w="90" w:type="dxa"/>
              <w:bottom w:w="90" w:type="dxa"/>
              <w:right w:w="90" w:type="dxa"/>
            </w:tcMar>
            <w:vAlign w:val="center"/>
            <w:textDirection w:val="lrTb"/>
          </w:tcPr>
          <w:p w14:paraId="6B0739E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انگشت و کشف تغییر</w:t>
            </w:r>
          </w:p>
        </w:tc>
        <w:tc>
          <w:tcPr>
            <w:tcW w:w="2940" w:type="dxa"/>
            <w:tcMar>
              <w:top w:w="90" w:type="dxa"/>
              <w:left w:w="90" w:type="dxa"/>
              <w:bottom w:w="90" w:type="dxa"/>
              <w:right w:w="90" w:type="dxa"/>
            </w:tcMar>
            <w:vAlign w:val="center"/>
            <w:textDirection w:val="lrTb"/>
          </w:tcPr>
          <w:p w14:paraId="0F45619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اثبات حقوقی محتوای نادرست ورودی</w:t>
            </w:r>
          </w:p>
        </w:tc>
        <w:tc>
          <w:tcPr>
            <w:tcW w:w="2120" w:type="dxa"/>
            <w:tcMar>
              <w:top w:w="90" w:type="dxa"/>
              <w:left w:w="90" w:type="dxa"/>
              <w:bottom w:w="90" w:type="dxa"/>
              <w:right w:w="90" w:type="dxa"/>
            </w:tcMar>
            <w:vAlign w:val="center"/>
            <w:textDirection w:val="lrTb"/>
          </w:tcPr>
          <w:p w14:paraId="73BD64F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راستی‌آزمایی مستقل در گیت لازم</w:t>
            </w:r>
          </w:p>
        </w:tc>
      </w:tr>
    </w:tbl>
    <w:p w14:paraId="3E8D8A7D"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14:paraId="5706C1F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۶.۳ جداسازی سه مسیر و گیت تبدیل</w:t>
      </w:r>
    </w:p>
    <w:p w14:paraId="394BF16E" w14:textId="77777777" w:rsidR="00044C3E" w:rsidRPr="00BE6A23" w:rsidRDefault="00000000" w:rsidP="000A7BE2">
      <w:pPr>
        <w:jc w:val="right"/>
        <w:bidi w:val="1"/>
      </w:pPr>
      <w:r w:rsidRPr="00BE6A23">
        <w:rPr>
          <w:rFonts w:ascii="Tahoma" w:hAnsi="Tahoma" w:eastAsia="Tahoma" w:cs="Tahoma"/>
          <w:rtl w:val="1"/>
        </w:rPr>
        <w:t xml:space="preserve">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w:t>
      </w:r>
      <w:r w:rsidRPr="00BE6A23">
        <w:rPr>
          <w:rFonts w:ascii="Tahoma" w:hAnsi="Tahoma" w:eastAsia="Tahoma" w:cs="Tahoma"/>
          <w:rtl w:val="1"/>
        </w:rPr>
        <w:lastRenderedPageBreak/>
        <w:t>سفارش برای پروژه قراردادی، سابقه تعهد را ناقص می‌کند و امکان تشخیص اثر تغییر بر مبلغ و زمان را از بین می‌برد.</w:t>
      </w:r>
    </w:p>
    <w:p w14:paraId="3179D47D" w14:textId="77777777" w:rsidR="00044C3E" w:rsidRPr="00BE6A23" w:rsidRDefault="00000000" w:rsidP="000A7BE2">
      <w:pPr>
        <w:jc w:val="right"/>
        <w:bidi w:val="1"/>
      </w:pPr>
      <w:r w:rsidRPr="00BE6A23">
        <w:rPr>
          <w:rFonts w:ascii="Tahoma" w:eastAsia="Tahoma" w:hAnsi="Tahoma" w:cs="Tahoma"/>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260"/>
        <w:gridCol w:w="2482"/>
        <w:gridCol w:w="2675"/>
        <w:gridCol w:w="2599"/>
      </w:tblGrid>
      <w:tr w:rsidR="00044C3E" w:rsidRPr="00BE6A23" w14:paraId="5DCB8DA8" w14:textId="77777777">
        <w:trPr>
          <w:cantSplit/>
          <w:tblHeader/>
        </w:trPr>
        <w:tc>
          <w:tcPr>
            <w:tcW w:w="1420" w:type="dxa"/>
            <w:shd w:val="clear" w:color="auto" w:fill="173B5F"/>
            <w:tcMar>
              <w:top w:w="90" w:type="dxa"/>
              <w:left w:w="90" w:type="dxa"/>
              <w:bottom w:w="90" w:type="dxa"/>
              <w:right w:w="90" w:type="dxa"/>
            </w:tcMar>
            <w:vAlign w:val="center"/>
            <w:textDirection w:val="lrTb"/>
          </w:tcPr>
          <w:p w14:paraId="29D99CD9"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670" w:type="dxa"/>
            <w:shd w:val="clear" w:color="auto" w:fill="173B5F"/>
            <w:tcMar>
              <w:top w:w="90" w:type="dxa"/>
              <w:left w:w="90" w:type="dxa"/>
              <w:bottom w:w="90" w:type="dxa"/>
              <w:right w:w="90" w:type="dxa"/>
            </w:tcMar>
            <w:vAlign w:val="center"/>
            <w:textDirection w:val="lrTb"/>
          </w:tcPr>
          <w:p w14:paraId="1C62F7B7"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2870" w:type="dxa"/>
            <w:shd w:val="clear" w:color="auto" w:fill="173B5F"/>
            <w:tcMar>
              <w:top w:w="90" w:type="dxa"/>
              <w:left w:w="90" w:type="dxa"/>
              <w:bottom w:w="90" w:type="dxa"/>
              <w:right w:w="90" w:type="dxa"/>
            </w:tcMar>
            <w:vAlign w:val="center"/>
            <w:textDirection w:val="lrTb"/>
          </w:tcPr>
          <w:p w14:paraId="1BC5FAE1"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2400" w:type="dxa"/>
            <w:shd w:val="clear" w:color="auto" w:fill="173B5F"/>
            <w:tcMar>
              <w:top w:w="90" w:type="dxa"/>
              <w:left w:w="90" w:type="dxa"/>
              <w:bottom w:w="90" w:type="dxa"/>
              <w:right w:w="90" w:type="dxa"/>
            </w:tcMar>
            <w:vAlign w:val="center"/>
            <w:textDirection w:val="lrTb"/>
          </w:tcPr>
          <w:p w14:paraId="15364396"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044C3E" w:rsidRPr="00BE6A23" w14:paraId="4F527FBF" w14:textId="77777777">
        <w:trPr>
          <w:cantSplit/>
        </w:trPr>
        <w:tc>
          <w:tcPr>
            <w:tcW w:w="1420" w:type="dxa"/>
            <w:shd w:val="clear" w:color="auto" w:fill="EEE9F8"/>
            <w:tcMar>
              <w:top w:w="90" w:type="dxa"/>
              <w:left w:w="90" w:type="dxa"/>
              <w:bottom w:w="90" w:type="dxa"/>
              <w:right w:w="90" w:type="dxa"/>
            </w:tcMar>
            <w:vAlign w:val="center"/>
            <w:textDirection w:val="lrTb"/>
          </w:tcPr>
          <w:p w14:paraId="650660C3" w14:textId="77777777" w:rsidR="00044C3E" w:rsidRPr="00BE6A23" w:rsidRDefault="00000000" w:rsidP="000A7BE2">
            <w:pPr>
              <w:jc w:val="right"/>
              <w:bidi w:val="1"/>
            </w:pPr>
            <w:r w:rsidRPr="00BE6A23">
              <w:rPr>
                <w:rFonts w:ascii="Tahoma" w:hAnsi="Tahoma" w:eastAsia="Tahoma" w:cs="Tahoma"/>
                <w:sz w:val="17"/>
                <w:rtl w:val="1"/>
              </w:rPr>
              <w:t>ریشه</w:t>
            </w:r>
          </w:p>
        </w:tc>
        <w:tc>
          <w:tcPr>
            <w:tcW w:w="2670" w:type="dxa"/>
            <w:tcMar>
              <w:top w:w="90" w:type="dxa"/>
              <w:left w:w="90" w:type="dxa"/>
              <w:bottom w:w="90" w:type="dxa"/>
              <w:right w:w="90" w:type="dxa"/>
            </w:tcMar>
            <w:vAlign w:val="center"/>
            <w:textDirection w:val="lrTb"/>
          </w:tcPr>
          <w:p w14:paraId="40BB06E9" w14:textId="77777777" w:rsidR="00044C3E" w:rsidRPr="00BE6A23" w:rsidRDefault="00000000" w:rsidP="000A7BE2">
            <w:pPr>
              <w:jc w:val="right"/>
              <w:bidi w:val="1"/>
            </w:pPr>
            <w:r w:rsidRPr="00BE6A23">
              <w:rPr>
                <w:rFonts w:ascii="Tahoma" w:hAnsi="Tahoma" w:eastAsia="Tahoma" w:cs="Tahoma"/>
                <w:sz w:val="17"/>
                <w:rtl w:val="1"/>
              </w:rPr>
              <w:t>Consumer Case/Order</w:t>
            </w:r>
          </w:p>
        </w:tc>
        <w:tc>
          <w:tcPr>
            <w:tcW w:w="2870" w:type="dxa"/>
            <w:tcMar>
              <w:top w:w="90" w:type="dxa"/>
              <w:left w:w="90" w:type="dxa"/>
              <w:bottom w:w="90" w:type="dxa"/>
              <w:right w:w="90" w:type="dxa"/>
            </w:tcMar>
            <w:vAlign w:val="center"/>
            <w:textDirection w:val="lrTb"/>
          </w:tcPr>
          <w:p w14:paraId="6204EBF7" w14:textId="77777777" w:rsidR="00044C3E" w:rsidRPr="00BE6A23" w:rsidRDefault="00000000" w:rsidP="000A7BE2">
            <w:pPr>
              <w:jc w:val="right"/>
              <w:bidi w:val="1"/>
            </w:pPr>
            <w:r w:rsidRPr="00BE6A23">
              <w:rPr>
                <w:rFonts w:ascii="Tahoma" w:hAnsi="Tahoma" w:eastAsia="Tahoma" w:cs="Tahoma"/>
                <w:sz w:val="17"/>
                <w:rtl w:val="1"/>
              </w:rPr>
              <w:t>Business Account/Trade</w:t>
            </w:r>
          </w:p>
        </w:tc>
        <w:tc>
          <w:tcPr>
            <w:tcW w:w="2400" w:type="dxa"/>
            <w:tcMar>
              <w:top w:w="90" w:type="dxa"/>
              <w:left w:w="90" w:type="dxa"/>
              <w:bottom w:w="90" w:type="dxa"/>
              <w:right w:w="90" w:type="dxa"/>
            </w:tcMar>
            <w:vAlign w:val="center"/>
            <w:textDirection w:val="lrTb"/>
          </w:tcPr>
          <w:p w14:paraId="71DD3BF8" w14:textId="77777777" w:rsidR="00044C3E" w:rsidRPr="00BE6A23" w:rsidRDefault="00000000" w:rsidP="000A7BE2">
            <w:pPr>
              <w:jc w:val="right"/>
              <w:bidi w:val="1"/>
            </w:pPr>
            <w:r w:rsidRPr="00BE6A23">
              <w:rPr>
                <w:rFonts w:ascii="Tahoma" w:hAnsi="Tahoma" w:eastAsia="Tahoma" w:cs="Tahoma"/>
                <w:sz w:val="17"/>
                <w:rtl w:val="1"/>
              </w:rPr>
              <w:t>Project/Contract</w:t>
            </w:r>
          </w:p>
        </w:tc>
      </w:tr>
      <w:tr w:rsidR="00044C3E" w:rsidRPr="00BE6A23" w14:paraId="101A4002" w14:textId="77777777">
        <w:trPr>
          <w:cantSplit/>
        </w:trPr>
        <w:tc>
          <w:tcPr>
            <w:tcW w:w="1420" w:type="dxa"/>
            <w:shd w:val="clear" w:color="auto" w:fill="F5F8FA"/>
            <w:tcMar>
              <w:top w:w="90" w:type="dxa"/>
              <w:left w:w="90" w:type="dxa"/>
              <w:bottom w:w="90" w:type="dxa"/>
              <w:right w:w="90" w:type="dxa"/>
            </w:tcMar>
            <w:vAlign w:val="center"/>
            <w:textDirection w:val="lrTb"/>
          </w:tcPr>
          <w:p w14:paraId="2AFB9688" w14:textId="77777777" w:rsidR="00044C3E" w:rsidRPr="00BE6A23" w:rsidRDefault="00000000" w:rsidP="000A7BE2">
            <w:pPr>
              <w:jc w:val="right"/>
              <w:bidi w:val="1"/>
            </w:pPr>
            <w:r w:rsidRPr="00BE6A23">
              <w:rPr>
                <w:rFonts w:ascii="Tahoma" w:hAnsi="Tahoma" w:eastAsia="Tahoma" w:cs="Tahoma"/>
                <w:sz w:val="17"/>
                <w:rtl w:val="1"/>
              </w:rPr>
              <w:t>تعهد</w:t>
            </w:r>
          </w:p>
        </w:tc>
        <w:tc>
          <w:tcPr>
            <w:tcW w:w="2670" w:type="dxa"/>
            <w:shd w:val="clear" w:color="auto" w:fill="F5F8FA"/>
            <w:tcMar>
              <w:top w:w="90" w:type="dxa"/>
              <w:left w:w="90" w:type="dxa"/>
              <w:bottom w:w="90" w:type="dxa"/>
              <w:right w:w="90" w:type="dxa"/>
            </w:tcMar>
            <w:vAlign w:val="center"/>
            <w:textDirection w:val="lrTb"/>
          </w:tcPr>
          <w:p w14:paraId="10CAB893" w14:textId="77777777" w:rsidR="00044C3E" w:rsidRPr="00BE6A23" w:rsidRDefault="00000000" w:rsidP="000A7BE2">
            <w:pPr>
              <w:jc w:val="right"/>
              <w:bidi w:val="1"/>
            </w:pPr>
            <w:r w:rsidRPr="00BE6A23">
              <w:rPr>
                <w:rFonts w:ascii="Tahoma" w:hAnsi="Tahoma" w:eastAsia="Tahoma" w:cs="Tahoma"/>
                <w:sz w:val="17"/>
                <w:rtl w:val="1"/>
              </w:rPr>
              <w:t>Order Line</w:t>
            </w:r>
          </w:p>
        </w:tc>
        <w:tc>
          <w:tcPr>
            <w:tcW w:w="2870" w:type="dxa"/>
            <w:shd w:val="clear" w:color="auto" w:fill="F5F8FA"/>
            <w:tcMar>
              <w:top w:w="90" w:type="dxa"/>
              <w:left w:w="90" w:type="dxa"/>
              <w:bottom w:w="90" w:type="dxa"/>
              <w:right w:w="90" w:type="dxa"/>
            </w:tcMar>
            <w:vAlign w:val="center"/>
            <w:textDirection w:val="lrTb"/>
          </w:tcPr>
          <w:p w14:paraId="4C1798B9" w14:textId="77777777" w:rsidR="00044C3E" w:rsidRPr="00BE6A23" w:rsidRDefault="00000000" w:rsidP="000A7BE2">
            <w:pPr>
              <w:jc w:val="right"/>
              <w:bidi w:val="1"/>
            </w:pPr>
            <w:r w:rsidRPr="00BE6A23">
              <w:rPr>
                <w:rFonts w:ascii="Tahoma" w:hAnsi="Tahoma" w:eastAsia="Tahoma" w:cs="Tahoma"/>
                <w:sz w:val="17"/>
                <w:rtl w:val="1"/>
              </w:rPr>
              <w:t>PO/Invoice/Service Order</w:t>
            </w:r>
          </w:p>
        </w:tc>
        <w:tc>
          <w:tcPr>
            <w:tcW w:w="2400" w:type="dxa"/>
            <w:shd w:val="clear" w:color="auto" w:fill="F5F8FA"/>
            <w:tcMar>
              <w:top w:w="90" w:type="dxa"/>
              <w:left w:w="90" w:type="dxa"/>
              <w:bottom w:w="90" w:type="dxa"/>
              <w:right w:w="90" w:type="dxa"/>
            </w:tcMar>
            <w:vAlign w:val="center"/>
            <w:textDirection w:val="lrTb"/>
          </w:tcPr>
          <w:p w14:paraId="404AC953" w14:textId="77777777" w:rsidR="00044C3E" w:rsidRPr="00BE6A23" w:rsidRDefault="00000000" w:rsidP="000A7BE2">
            <w:pPr>
              <w:jc w:val="right"/>
              <w:bidi w:val="1"/>
            </w:pPr>
            <w:r w:rsidRPr="00BE6A23">
              <w:rPr>
                <w:rFonts w:ascii="Tahoma" w:hAnsi="Tahoma" w:eastAsia="Tahoma" w:cs="Tahoma"/>
                <w:sz w:val="17"/>
                <w:rtl w:val="1"/>
              </w:rPr>
              <w:t>Work Package/BOQ/Milestone</w:t>
            </w:r>
          </w:p>
        </w:tc>
      </w:tr>
      <w:tr w:rsidR="00044C3E" w:rsidRPr="00BE6A23" w14:paraId="367958DE" w14:textId="77777777">
        <w:trPr>
          <w:cantSplit/>
        </w:trPr>
        <w:tc>
          <w:tcPr>
            <w:tcW w:w="1420" w:type="dxa"/>
            <w:shd w:val="clear" w:color="auto" w:fill="EEE9F8"/>
            <w:tcMar>
              <w:top w:w="90" w:type="dxa"/>
              <w:left w:w="90" w:type="dxa"/>
              <w:bottom w:w="90" w:type="dxa"/>
              <w:right w:w="90" w:type="dxa"/>
            </w:tcMar>
            <w:vAlign w:val="center"/>
            <w:textDirection w:val="lrTb"/>
          </w:tcPr>
          <w:p w14:paraId="5A1651CF" w14:textId="77777777" w:rsidR="00044C3E" w:rsidRPr="00BE6A23" w:rsidRDefault="00000000" w:rsidP="000A7BE2">
            <w:pPr>
              <w:jc w:val="right"/>
              <w:bidi w:val="1"/>
            </w:pPr>
            <w:r w:rsidRPr="00BE6A23">
              <w:rPr>
                <w:rFonts w:ascii="Tahoma" w:hAnsi="Tahoma" w:eastAsia="Tahoma" w:cs="Tahoma"/>
                <w:sz w:val="17"/>
                <w:rtl w:val="1"/>
              </w:rPr>
              <w:t>شاهد</w:t>
            </w:r>
          </w:p>
        </w:tc>
        <w:tc>
          <w:tcPr>
            <w:tcW w:w="2670" w:type="dxa"/>
            <w:tcMar>
              <w:top w:w="90" w:type="dxa"/>
              <w:left w:w="90" w:type="dxa"/>
              <w:bottom w:w="90" w:type="dxa"/>
              <w:right w:w="90" w:type="dxa"/>
            </w:tcMar>
            <w:vAlign w:val="center"/>
            <w:textDirection w:val="lrTb"/>
          </w:tcPr>
          <w:p w14:paraId="254D5E2C" w14:textId="77777777" w:rsidR="00044C3E" w:rsidRPr="00BE6A23" w:rsidRDefault="00000000" w:rsidP="000A7BE2">
            <w:pPr>
              <w:jc w:val="right"/>
              <w:bidi w:val="1"/>
            </w:pPr>
            <w:r w:rsidRPr="00BE6A23">
              <w:rPr>
                <w:rFonts w:ascii="Tahoma" w:hAnsi="Tahoma" w:eastAsia="Tahoma" w:cs="Tahoma"/>
                <w:sz w:val="17"/>
                <w:rtl w:val="1"/>
              </w:rPr>
              <w:t>Delivery/Acceptance</w:t>
            </w:r>
          </w:p>
        </w:tc>
        <w:tc>
          <w:tcPr>
            <w:tcW w:w="2870" w:type="dxa"/>
            <w:tcMar>
              <w:top w:w="90" w:type="dxa"/>
              <w:left w:w="90" w:type="dxa"/>
              <w:bottom w:w="90" w:type="dxa"/>
              <w:right w:w="90" w:type="dxa"/>
            </w:tcMar>
            <w:vAlign w:val="center"/>
            <w:textDirection w:val="lrTb"/>
          </w:tcPr>
          <w:p w14:paraId="24228E03" w14:textId="77777777" w:rsidR="00044C3E" w:rsidRPr="00BE6A23" w:rsidRDefault="00000000" w:rsidP="000A7BE2">
            <w:pPr>
              <w:jc w:val="right"/>
              <w:bidi w:val="1"/>
            </w:pPr>
            <w:r w:rsidRPr="00BE6A23">
              <w:rPr>
                <w:rFonts w:ascii="Tahoma" w:hAnsi="Tahoma" w:eastAsia="Tahoma" w:cs="Tahoma"/>
                <w:sz w:val="17"/>
                <w:rtl w:val="1"/>
              </w:rPr>
              <w:t>Receipt/Match/QC</w:t>
            </w:r>
          </w:p>
        </w:tc>
        <w:tc>
          <w:tcPr>
            <w:tcW w:w="2400" w:type="dxa"/>
            <w:tcMar>
              <w:top w:w="90" w:type="dxa"/>
              <w:left w:w="90" w:type="dxa"/>
              <w:bottom w:w="90" w:type="dxa"/>
              <w:right w:w="90" w:type="dxa"/>
            </w:tcMar>
            <w:vAlign w:val="center"/>
            <w:textDirection w:val="lrTb"/>
          </w:tcPr>
          <w:p w14:paraId="5CAEBC44" w14:textId="77777777" w:rsidR="00044C3E" w:rsidRPr="00BE6A23" w:rsidRDefault="00000000" w:rsidP="000A7BE2">
            <w:pPr>
              <w:jc w:val="right"/>
              <w:bidi w:val="1"/>
            </w:pPr>
            <w:r w:rsidRPr="00BE6A23">
              <w:rPr>
                <w:rFonts w:ascii="Tahoma" w:hAnsi="Tahoma" w:eastAsia="Tahoma" w:cs="Tahoma"/>
                <w:sz w:val="17"/>
                <w:rtl w:val="1"/>
              </w:rPr>
              <w:t>Measurement/QC/Certificate</w:t>
            </w:r>
          </w:p>
        </w:tc>
      </w:tr>
      <w:tr w:rsidR="00044C3E" w:rsidRPr="00BE6A23" w14:paraId="491B41F0" w14:textId="77777777">
        <w:trPr>
          <w:cantSplit/>
        </w:trPr>
        <w:tc>
          <w:tcPr>
            <w:tcW w:w="1420" w:type="dxa"/>
            <w:shd w:val="clear" w:color="auto" w:fill="F5F8FA"/>
            <w:tcMar>
              <w:top w:w="90" w:type="dxa"/>
              <w:left w:w="90" w:type="dxa"/>
              <w:bottom w:w="90" w:type="dxa"/>
              <w:right w:w="90" w:type="dxa"/>
            </w:tcMar>
            <w:vAlign w:val="center"/>
            <w:textDirection w:val="lrTb"/>
          </w:tcPr>
          <w:p w14:paraId="68530028" w14:textId="77777777" w:rsidR="00044C3E" w:rsidRPr="00BE6A23" w:rsidRDefault="00000000" w:rsidP="000A7BE2">
            <w:pPr>
              <w:jc w:val="right"/>
              <w:bidi w:val="1"/>
            </w:pPr>
            <w:r w:rsidRPr="00BE6A23">
              <w:rPr>
                <w:rFonts w:ascii="Tahoma" w:hAnsi="Tahoma" w:eastAsia="Tahoma" w:cs="Tahoma"/>
                <w:sz w:val="17"/>
                <w:rtl w:val="1"/>
              </w:rPr>
              <w:t>مالی</w:t>
            </w:r>
          </w:p>
        </w:tc>
        <w:tc>
          <w:tcPr>
            <w:tcW w:w="2670" w:type="dxa"/>
            <w:shd w:val="clear" w:color="auto" w:fill="F5F8FA"/>
            <w:tcMar>
              <w:top w:w="90" w:type="dxa"/>
              <w:left w:w="90" w:type="dxa"/>
              <w:bottom w:w="90" w:type="dxa"/>
              <w:right w:w="90" w:type="dxa"/>
            </w:tcMar>
            <w:vAlign w:val="center"/>
            <w:textDirection w:val="lrTb"/>
          </w:tcPr>
          <w:p w14:paraId="5339F19F" w14:textId="77777777" w:rsidR="00044C3E" w:rsidRPr="00BE6A23" w:rsidRDefault="00000000" w:rsidP="000A7BE2">
            <w:pPr>
              <w:jc w:val="right"/>
              <w:bidi w:val="1"/>
            </w:pPr>
            <w:r w:rsidRPr="00BE6A23">
              <w:rPr>
                <w:rFonts w:ascii="Tahoma" w:hAnsi="Tahoma" w:eastAsia="Tahoma" w:cs="Tahoma"/>
                <w:sz w:val="17"/>
                <w:rtl w:val="1"/>
              </w:rPr>
              <w:t>Installment/Consumer Settlement</w:t>
            </w:r>
          </w:p>
        </w:tc>
        <w:tc>
          <w:tcPr>
            <w:tcW w:w="2870" w:type="dxa"/>
            <w:shd w:val="clear" w:color="auto" w:fill="F5F8FA"/>
            <w:tcMar>
              <w:top w:w="90" w:type="dxa"/>
              <w:left w:w="90" w:type="dxa"/>
              <w:bottom w:w="90" w:type="dxa"/>
              <w:right w:w="90" w:type="dxa"/>
            </w:tcMar>
            <w:vAlign w:val="center"/>
            <w:textDirection w:val="lrTb"/>
          </w:tcPr>
          <w:p w14:paraId="70F73A99" w14:textId="77777777" w:rsidR="00044C3E" w:rsidRPr="00BE6A23" w:rsidRDefault="00000000" w:rsidP="000A7BE2">
            <w:pPr>
              <w:jc w:val="right"/>
              <w:bidi w:val="1"/>
            </w:pPr>
            <w:r w:rsidRPr="00BE6A23">
              <w:rPr>
                <w:rFonts w:ascii="Tahoma" w:hAnsi="Tahoma" w:eastAsia="Tahoma" w:cs="Tahoma"/>
                <w:sz w:val="17"/>
                <w:rtl w:val="1"/>
              </w:rPr>
              <w:t>Limit/Maturity/Collection</w:t>
            </w:r>
          </w:p>
        </w:tc>
        <w:tc>
          <w:tcPr>
            <w:tcW w:w="2400" w:type="dxa"/>
            <w:shd w:val="clear" w:color="auto" w:fill="F5F8FA"/>
            <w:tcMar>
              <w:top w:w="90" w:type="dxa"/>
              <w:left w:w="90" w:type="dxa"/>
              <w:bottom w:w="90" w:type="dxa"/>
              <w:right w:w="90" w:type="dxa"/>
            </w:tcMar>
            <w:vAlign w:val="center"/>
            <w:textDirection w:val="lrTb"/>
          </w:tcPr>
          <w:p w14:paraId="578FF79E" w14:textId="77777777" w:rsidR="00044C3E" w:rsidRPr="00BE6A23" w:rsidRDefault="00000000" w:rsidP="000A7BE2">
            <w:pPr>
              <w:jc w:val="right"/>
              <w:bidi w:val="1"/>
            </w:pPr>
            <w:r w:rsidRPr="00BE6A23">
              <w:rPr>
                <w:rFonts w:ascii="Tahoma" w:hAnsi="Tahoma" w:eastAsia="Tahoma" w:cs="Tahoma"/>
                <w:sz w:val="17"/>
                <w:rtl w:val="1"/>
              </w:rPr>
              <w:t>Budget/Commitment/Drawdown</w:t>
            </w:r>
          </w:p>
        </w:tc>
      </w:tr>
      <w:tr w:rsidR="00044C3E" w:rsidRPr="00BE6A23" w14:paraId="711A07EC" w14:textId="77777777">
        <w:trPr>
          <w:cantSplit/>
        </w:trPr>
        <w:tc>
          <w:tcPr>
            <w:tcW w:w="1420" w:type="dxa"/>
            <w:shd w:val="clear" w:color="auto" w:fill="EEE9F8"/>
            <w:tcMar>
              <w:top w:w="90" w:type="dxa"/>
              <w:left w:w="90" w:type="dxa"/>
              <w:bottom w:w="90" w:type="dxa"/>
              <w:right w:w="90" w:type="dxa"/>
            </w:tcMar>
            <w:vAlign w:val="center"/>
            <w:textDirection w:val="lrTb"/>
          </w:tcPr>
          <w:p w14:paraId="35BD705A" w14:textId="77777777" w:rsidR="00044C3E" w:rsidRPr="00BE6A23" w:rsidRDefault="00000000" w:rsidP="000A7BE2">
            <w:pPr>
              <w:jc w:val="right"/>
              <w:bidi w:val="1"/>
            </w:pPr>
            <w:r w:rsidRPr="00BE6A23">
              <w:rPr>
                <w:rFonts w:ascii="Tahoma" w:hAnsi="Tahoma" w:eastAsia="Tahoma" w:cs="Tahoma"/>
                <w:sz w:val="17"/>
                <w:rtl w:val="1"/>
              </w:rPr>
              <w:t>تاریخچه</w:t>
            </w:r>
          </w:p>
        </w:tc>
        <w:tc>
          <w:tcPr>
            <w:tcW w:w="2670" w:type="dxa"/>
            <w:tcMar>
              <w:top w:w="90" w:type="dxa"/>
              <w:left w:w="90" w:type="dxa"/>
              <w:bottom w:w="90" w:type="dxa"/>
              <w:right w:w="90" w:type="dxa"/>
            </w:tcMar>
            <w:vAlign w:val="center"/>
            <w:textDirection w:val="lrTb"/>
          </w:tcPr>
          <w:p w14:paraId="3F8BF035" w14:textId="77777777" w:rsidR="00044C3E" w:rsidRPr="00BE6A23" w:rsidRDefault="00000000" w:rsidP="000A7BE2">
            <w:pPr>
              <w:jc w:val="right"/>
              <w:bidi w:val="1"/>
            </w:pPr>
            <w:r w:rsidRPr="00BE6A23">
              <w:rPr>
                <w:rFonts w:ascii="Tahoma" w:hAnsi="Tahoma" w:eastAsia="Tahoma" w:cs="Tahoma"/>
                <w:sz w:val="17"/>
                <w:rtl w:val="1"/>
              </w:rPr>
              <w:t>immutable consumer ledger</w:t>
            </w:r>
          </w:p>
        </w:tc>
        <w:tc>
          <w:tcPr>
            <w:tcW w:w="2870" w:type="dxa"/>
            <w:tcMar>
              <w:top w:w="90" w:type="dxa"/>
              <w:left w:w="90" w:type="dxa"/>
              <w:bottom w:w="90" w:type="dxa"/>
              <w:right w:w="90" w:type="dxa"/>
            </w:tcMar>
            <w:vAlign w:val="center"/>
            <w:textDirection w:val="lrTb"/>
          </w:tcPr>
          <w:p w14:paraId="768AEDFA" w14:textId="77777777" w:rsidR="00044C3E" w:rsidRPr="00BE6A23" w:rsidRDefault="00000000" w:rsidP="000A7BE2">
            <w:pPr>
              <w:jc w:val="right"/>
              <w:bidi w:val="1"/>
            </w:pPr>
            <w:r w:rsidRPr="00BE6A23">
              <w:rPr>
                <w:rFonts w:ascii="Tahoma" w:hAnsi="Tahoma" w:eastAsia="Tahoma" w:cs="Tahoma"/>
                <w:sz w:val="17"/>
                <w:rtl w:val="1"/>
              </w:rPr>
              <w:t>immutable trade ledger</w:t>
            </w:r>
          </w:p>
        </w:tc>
        <w:tc>
          <w:tcPr>
            <w:tcW w:w="2400" w:type="dxa"/>
            <w:tcMar>
              <w:top w:w="90" w:type="dxa"/>
              <w:left w:w="90" w:type="dxa"/>
              <w:bottom w:w="90" w:type="dxa"/>
              <w:right w:w="90" w:type="dxa"/>
            </w:tcMar>
            <w:vAlign w:val="center"/>
            <w:textDirection w:val="lrTb"/>
          </w:tcPr>
          <w:p w14:paraId="4AD89006" w14:textId="77777777" w:rsidR="00044C3E" w:rsidRPr="00BE6A23" w:rsidRDefault="00000000" w:rsidP="000A7BE2">
            <w:pPr>
              <w:jc w:val="right"/>
              <w:bidi w:val="1"/>
            </w:pPr>
            <w:r w:rsidRPr="00BE6A23">
              <w:rPr>
                <w:rFonts w:ascii="Tahoma" w:hAnsi="Tahoma" w:eastAsia="Tahoma" w:cs="Tahoma"/>
                <w:sz w:val="17"/>
                <w:rtl w:val="1"/>
              </w:rPr>
              <w:t>immutable project ledger with source links</w:t>
            </w:r>
          </w:p>
        </w:tc>
      </w:tr>
    </w:tbl>
    <w:p w14:paraId="0EAEEF75" w14:textId="77777777" w:rsidR="00044C3E" w:rsidRPr="00BE6A23" w:rsidRDefault="00000000" w:rsidP="000A7BE2">
      <w:pPr>
        <w:keepLines/>
        <w:jc w:val="right"/>
        <w:bidi w:val="1"/>
      </w:pPr>
      <w:r w:rsidRPr="00BE6A23">
        <w:rPr>
          <w:rFonts w:ascii="Tahoma" w:hAnsi="Tahoma" w:eastAsia="Tahoma" w:cs="Tahoma"/>
          <w:rtl w:val="1"/>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14:paraId="682525C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۶.۴ دفترهای مسیر و قرارداد داده سه‌مسیره</w:t>
      </w:r>
    </w:p>
    <w:p w14:paraId="74265D8A" w14:textId="77777777" w:rsidR="00044C3E" w:rsidRPr="00BE6A23" w:rsidRDefault="00000000" w:rsidP="000A7BE2">
      <w:pPr>
        <w:jc w:val="right"/>
        <w:bidi w:val="1"/>
      </w:pPr>
      <w:r w:rsidRPr="00BE6A23">
        <w:rPr>
          <w:rFonts w:ascii="Tahoma" w:hAnsi="Tahoma" w:eastAsia="Tahoma" w:cs="Tahoma"/>
          <w:rtl w:val="1"/>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w="0" w:type="auto"/>
        <w:tblLook w:val="04A0" w:firstRow="1" w:lastRow="0" w:firstColumn="1" w:lastColumn="0" w:noHBand="0" w:noVBand="1"/>
        <w:bidiVisual w:val="1"/>
        <w:jc w:val="right"/>
      </w:tblPr>
      <w:tblGrid>
        <w:gridCol w:w="740"/>
        <w:gridCol w:w="2241"/>
        <w:gridCol w:w="2616"/>
        <w:gridCol w:w="3419"/>
      </w:tblGrid>
      <w:tr w:rsidR="00044C3E" w:rsidRPr="00BE6A23" w14:paraId="5A3B57C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EDF5DB5"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5A1ADC38"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2256" w:type="dxa"/>
            <w:shd w:val="clear" w:color="auto" w:fill="173B5F"/>
            <w:tcMar>
              <w:top w:w="90" w:type="dxa"/>
              <w:left w:w="90" w:type="dxa"/>
              <w:bottom w:w="90" w:type="dxa"/>
              <w:right w:w="90" w:type="dxa"/>
            </w:tcMar>
            <w:vAlign w:val="center"/>
            <w:textDirection w:val="lrTb"/>
          </w:tcPr>
          <w:p w14:paraId="537F26BC"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2256" w:type="dxa"/>
            <w:shd w:val="clear" w:color="auto" w:fill="173B5F"/>
            <w:tcMar>
              <w:top w:w="90" w:type="dxa"/>
              <w:left w:w="90" w:type="dxa"/>
              <w:bottom w:w="90" w:type="dxa"/>
              <w:right w:w="90" w:type="dxa"/>
            </w:tcMar>
            <w:vAlign w:val="center"/>
            <w:textDirection w:val="lrTb"/>
          </w:tcPr>
          <w:p w14:paraId="4FFDE4B2"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044C3E" w:rsidRPr="00BE6A23" w14:paraId="131211CD" w14:textId="77777777">
        <w:trPr>
          <w:cantSplit/>
        </w:trPr>
        <w:tc>
          <w:tcPr>
            <w:tcW w:w="2256" w:type="dxa"/>
            <w:tcMar>
              <w:top w:w="90" w:type="dxa"/>
              <w:left w:w="90" w:type="dxa"/>
              <w:bottom w:w="90" w:type="dxa"/>
              <w:right w:w="90" w:type="dxa"/>
            </w:tcMar>
            <w:vAlign w:val="center"/>
            <w:textDirection w:val="lrTb"/>
          </w:tcPr>
          <w:p w14:paraId="31A45D31" w14:textId="77777777" w:rsidR="00044C3E" w:rsidRPr="00BE6A23" w:rsidRDefault="00000000" w:rsidP="000A7BE2">
            <w:pPr>
              <w:jc w:val="right"/>
              <w:bidi w:val="1"/>
            </w:pPr>
            <w:r w:rsidRPr="00BE6A23">
              <w:rPr>
                <w:rFonts w:ascii="Tahoma" w:hAnsi="Tahoma" w:eastAsia="Tahoma" w:cs="Tahoma"/>
                <w:sz w:val="17"/>
                <w:rtl w:val="1"/>
              </w:rPr>
              <w:t>ریشه پرونده</w:t>
            </w:r>
          </w:p>
        </w:tc>
        <w:tc>
          <w:tcPr>
            <w:tcW w:w="2256" w:type="dxa"/>
            <w:tcMar>
              <w:top w:w="90" w:type="dxa"/>
              <w:left w:w="90" w:type="dxa"/>
              <w:bottom w:w="90" w:type="dxa"/>
              <w:right w:w="90" w:type="dxa"/>
            </w:tcMar>
            <w:vAlign w:val="center"/>
            <w:textDirection w:val="lrTb"/>
          </w:tcPr>
          <w:p w14:paraId="0997F519" w14:textId="77777777" w:rsidR="00044C3E" w:rsidRPr="00BE6A23" w:rsidRDefault="00000000" w:rsidP="000A7BE2">
            <w:pPr>
              <w:jc w:val="right"/>
              <w:bidi w:val="1"/>
            </w:pPr>
            <w:r w:rsidRPr="00BE6A23">
              <w:rPr>
                <w:rFonts w:ascii="Tahoma" w:hAnsi="Tahoma" w:eastAsia="Tahoma" w:cs="Tahoma"/>
                <w:sz w:val="17"/>
                <w:rtl w:val="1"/>
              </w:rPr>
              <w:t>Consumer Case/Order</w:t>
            </w:r>
          </w:p>
        </w:tc>
        <w:tc>
          <w:tcPr>
            <w:tcW w:w="2256" w:type="dxa"/>
            <w:tcMar>
              <w:top w:w="90" w:type="dxa"/>
              <w:left w:w="90" w:type="dxa"/>
              <w:bottom w:w="90" w:type="dxa"/>
              <w:right w:w="90" w:type="dxa"/>
            </w:tcMar>
            <w:vAlign w:val="center"/>
            <w:textDirection w:val="lrTb"/>
          </w:tcPr>
          <w:p w14:paraId="25A280D2" w14:textId="77777777" w:rsidR="00044C3E" w:rsidRPr="00BE6A23" w:rsidRDefault="00000000" w:rsidP="000A7BE2">
            <w:pPr>
              <w:jc w:val="right"/>
              <w:bidi w:val="1"/>
            </w:pPr>
            <w:r w:rsidRPr="00BE6A23">
              <w:rPr>
                <w:rFonts w:ascii="Tahoma" w:hAnsi="Tahoma" w:eastAsia="Tahoma" w:cs="Tahoma"/>
                <w:sz w:val="17"/>
                <w:rtl w:val="1"/>
              </w:rPr>
              <w:t>Business Account/Trade</w:t>
            </w:r>
          </w:p>
        </w:tc>
        <w:tc>
          <w:tcPr>
            <w:tcW w:w="2256" w:type="dxa"/>
            <w:tcMar>
              <w:top w:w="90" w:type="dxa"/>
              <w:left w:w="90" w:type="dxa"/>
              <w:bottom w:w="90" w:type="dxa"/>
              <w:right w:w="90" w:type="dxa"/>
            </w:tcMar>
            <w:vAlign w:val="center"/>
            <w:textDirection w:val="lrTb"/>
          </w:tcPr>
          <w:p w14:paraId="6634CFBA" w14:textId="77777777" w:rsidR="00044C3E" w:rsidRPr="00BE6A23" w:rsidRDefault="00000000" w:rsidP="000A7BE2">
            <w:pPr>
              <w:jc w:val="right"/>
              <w:bidi w:val="1"/>
            </w:pPr>
            <w:r w:rsidRPr="00BE6A23">
              <w:rPr>
                <w:rFonts w:ascii="Tahoma" w:hAnsi="Tahoma" w:eastAsia="Tahoma" w:cs="Tahoma"/>
                <w:sz w:val="17"/>
                <w:rtl w:val="1"/>
              </w:rPr>
              <w:t>Project/Contract</w:t>
            </w:r>
          </w:p>
        </w:tc>
      </w:tr>
      <w:tr w:rsidR="00044C3E" w:rsidRPr="00BE6A23" w14:paraId="26463866" w14:textId="77777777">
        <w:trPr>
          <w:cantSplit/>
        </w:trPr>
        <w:tc>
          <w:tcPr>
            <w:tcW w:w="2256" w:type="dxa"/>
            <w:shd w:val="clear" w:color="auto" w:fill="F5F8FA"/>
            <w:tcMar>
              <w:top w:w="90" w:type="dxa"/>
              <w:left w:w="90" w:type="dxa"/>
              <w:bottom w:w="90" w:type="dxa"/>
              <w:right w:w="90" w:type="dxa"/>
            </w:tcMar>
            <w:vAlign w:val="center"/>
            <w:textDirection w:val="lrTb"/>
          </w:tcPr>
          <w:p w14:paraId="3741A949" w14:textId="77777777" w:rsidR="00044C3E" w:rsidRPr="00BE6A23" w:rsidRDefault="00000000" w:rsidP="000A7BE2">
            <w:pPr>
              <w:jc w:val="right"/>
              <w:bidi w:val="1"/>
            </w:pPr>
            <w:r w:rsidRPr="00BE6A23">
              <w:rPr>
                <w:rFonts w:ascii="Tahoma" w:hAnsi="Tahoma" w:eastAsia="Tahoma" w:cs="Tahoma"/>
                <w:sz w:val="17"/>
                <w:rtl w:val="1"/>
              </w:rPr>
              <w:t>تعهد</w:t>
            </w:r>
          </w:p>
        </w:tc>
        <w:tc>
          <w:tcPr>
            <w:tcW w:w="2256" w:type="dxa"/>
            <w:shd w:val="clear" w:color="auto" w:fill="F5F8FA"/>
            <w:tcMar>
              <w:top w:w="90" w:type="dxa"/>
              <w:left w:w="90" w:type="dxa"/>
              <w:bottom w:w="90" w:type="dxa"/>
              <w:right w:w="90" w:type="dxa"/>
            </w:tcMar>
            <w:vAlign w:val="center"/>
            <w:textDirection w:val="lrTb"/>
          </w:tcPr>
          <w:p w14:paraId="6D0817C1" w14:textId="77777777" w:rsidR="00044C3E" w:rsidRPr="00BE6A23" w:rsidRDefault="00000000" w:rsidP="000A7BE2">
            <w:pPr>
              <w:jc w:val="right"/>
              <w:bidi w:val="1"/>
            </w:pPr>
            <w:r w:rsidRPr="00BE6A23">
              <w:rPr>
                <w:rFonts w:ascii="Tahoma" w:hAnsi="Tahoma" w:eastAsia="Tahoma" w:cs="Tahoma"/>
                <w:sz w:val="17"/>
                <w:rtl w:val="1"/>
              </w:rPr>
              <w:t>Order Line/Service Deliverable</w:t>
            </w:r>
          </w:p>
        </w:tc>
        <w:tc>
          <w:tcPr>
            <w:tcW w:w="2256" w:type="dxa"/>
            <w:shd w:val="clear" w:color="auto" w:fill="F5F8FA"/>
            <w:tcMar>
              <w:top w:w="90" w:type="dxa"/>
              <w:left w:w="90" w:type="dxa"/>
              <w:bottom w:w="90" w:type="dxa"/>
              <w:right w:w="90" w:type="dxa"/>
            </w:tcMar>
            <w:vAlign w:val="center"/>
            <w:textDirection w:val="lrTb"/>
          </w:tcPr>
          <w:p w14:paraId="6A8436D4" w14:textId="77777777" w:rsidR="00044C3E" w:rsidRPr="00BE6A23" w:rsidRDefault="00000000" w:rsidP="000A7BE2">
            <w:pPr>
              <w:jc w:val="right"/>
              <w:bidi w:val="1"/>
            </w:pPr>
            <w:r w:rsidRPr="00BE6A23">
              <w:rPr>
                <w:rFonts w:ascii="Tahoma" w:hAnsi="Tahoma" w:eastAsia="Tahoma" w:cs="Tahoma"/>
                <w:sz w:val="17"/>
                <w:rtl w:val="1"/>
              </w:rPr>
              <w:t>PO/Invoice/Service Order</w:t>
            </w:r>
          </w:p>
        </w:tc>
        <w:tc>
          <w:tcPr>
            <w:tcW w:w="2256" w:type="dxa"/>
            <w:shd w:val="clear" w:color="auto" w:fill="F5F8FA"/>
            <w:tcMar>
              <w:top w:w="90" w:type="dxa"/>
              <w:left w:w="90" w:type="dxa"/>
              <w:bottom w:w="90" w:type="dxa"/>
              <w:right w:w="90" w:type="dxa"/>
            </w:tcMar>
            <w:vAlign w:val="center"/>
            <w:textDirection w:val="lrTb"/>
          </w:tcPr>
          <w:p w14:paraId="6D385C9F" w14:textId="77777777" w:rsidR="00044C3E" w:rsidRPr="00BE6A23" w:rsidRDefault="00000000" w:rsidP="000A7BE2">
            <w:pPr>
              <w:jc w:val="right"/>
              <w:bidi w:val="1"/>
            </w:pPr>
            <w:r w:rsidRPr="00BE6A23">
              <w:rPr>
                <w:rFonts w:ascii="Tahoma" w:hAnsi="Tahoma" w:eastAsia="Tahoma" w:cs="Tahoma"/>
                <w:sz w:val="17"/>
                <w:rtl w:val="1"/>
              </w:rPr>
              <w:t>Work Package/BOQ/Milestone</w:t>
            </w:r>
          </w:p>
        </w:tc>
      </w:tr>
      <w:tr w:rsidR="00044C3E" w:rsidRPr="00BE6A23" w14:paraId="6DB6ADA4" w14:textId="77777777">
        <w:trPr>
          <w:cantSplit/>
        </w:trPr>
        <w:tc>
          <w:tcPr>
            <w:tcW w:w="2256" w:type="dxa"/>
            <w:tcMar>
              <w:top w:w="90" w:type="dxa"/>
              <w:left w:w="90" w:type="dxa"/>
              <w:bottom w:w="90" w:type="dxa"/>
              <w:right w:w="90" w:type="dxa"/>
            </w:tcMar>
            <w:vAlign w:val="center"/>
            <w:textDirection w:val="lrTb"/>
          </w:tcPr>
          <w:p w14:paraId="6EEE659D" w14:textId="77777777" w:rsidR="00044C3E" w:rsidRPr="00BE6A23" w:rsidRDefault="00000000" w:rsidP="000A7BE2">
            <w:pPr>
              <w:jc w:val="right"/>
              <w:bidi w:val="1"/>
            </w:pPr>
            <w:r w:rsidRPr="00BE6A23">
              <w:rPr>
                <w:rFonts w:ascii="Tahoma" w:hAnsi="Tahoma" w:eastAsia="Tahoma" w:cs="Tahoma"/>
                <w:sz w:val="17"/>
                <w:rtl w:val="1"/>
              </w:rPr>
              <w:lastRenderedPageBreak/>
              <w:t>شاهد</w:t>
            </w:r>
          </w:p>
        </w:tc>
        <w:tc>
          <w:tcPr>
            <w:tcW w:w="2256" w:type="dxa"/>
            <w:tcMar>
              <w:top w:w="90" w:type="dxa"/>
              <w:left w:w="90" w:type="dxa"/>
              <w:bottom w:w="90" w:type="dxa"/>
              <w:right w:w="90" w:type="dxa"/>
            </w:tcMar>
            <w:vAlign w:val="center"/>
            <w:textDirection w:val="lrTb"/>
          </w:tcPr>
          <w:p w14:paraId="4ABD1997" w14:textId="77777777" w:rsidR="00044C3E" w:rsidRPr="00BE6A23" w:rsidRDefault="00000000" w:rsidP="000A7BE2">
            <w:pPr>
              <w:jc w:val="right"/>
              <w:bidi w:val="1"/>
            </w:pPr>
            <w:r w:rsidRPr="00BE6A23">
              <w:rPr>
                <w:rFonts w:ascii="Tahoma" w:hAnsi="Tahoma" w:eastAsia="Tahoma" w:cs="Tahoma"/>
                <w:sz w:val="17"/>
                <w:rtl w:val="1"/>
              </w:rPr>
              <w:t>Delivery/Acceptance</w:t>
            </w:r>
          </w:p>
        </w:tc>
        <w:tc>
          <w:tcPr>
            <w:tcW w:w="2256" w:type="dxa"/>
            <w:tcMar>
              <w:top w:w="90" w:type="dxa"/>
              <w:left w:w="90" w:type="dxa"/>
              <w:bottom w:w="90" w:type="dxa"/>
              <w:right w:w="90" w:type="dxa"/>
            </w:tcMar>
            <w:vAlign w:val="center"/>
            <w:textDirection w:val="lrTb"/>
          </w:tcPr>
          <w:p w14:paraId="538BA2E0" w14:textId="77777777" w:rsidR="00044C3E" w:rsidRPr="00BE6A23" w:rsidRDefault="00000000" w:rsidP="000A7BE2">
            <w:pPr>
              <w:jc w:val="right"/>
              <w:bidi w:val="1"/>
            </w:pPr>
            <w:r w:rsidRPr="00BE6A23">
              <w:rPr>
                <w:rFonts w:ascii="Tahoma" w:hAnsi="Tahoma" w:eastAsia="Tahoma" w:cs="Tahoma"/>
                <w:sz w:val="17"/>
                <w:rtl w:val="1"/>
              </w:rPr>
              <w:t>Receipt/Invoice Match/QC</w:t>
            </w:r>
          </w:p>
        </w:tc>
        <w:tc>
          <w:tcPr>
            <w:tcW w:w="2256" w:type="dxa"/>
            <w:tcMar>
              <w:top w:w="90" w:type="dxa"/>
              <w:left w:w="90" w:type="dxa"/>
              <w:bottom w:w="90" w:type="dxa"/>
              <w:right w:w="90" w:type="dxa"/>
            </w:tcMar>
            <w:vAlign w:val="center"/>
            <w:textDirection w:val="lrTb"/>
          </w:tcPr>
          <w:p w14:paraId="2EF4503B" w14:textId="77777777" w:rsidR="00044C3E" w:rsidRPr="00BE6A23" w:rsidRDefault="00000000" w:rsidP="000A7BE2">
            <w:pPr>
              <w:jc w:val="right"/>
              <w:bidi w:val="1"/>
            </w:pPr>
            <w:r w:rsidRPr="00BE6A23">
              <w:rPr>
                <w:rFonts w:ascii="Tahoma" w:hAnsi="Tahoma" w:eastAsia="Tahoma" w:cs="Tahoma"/>
                <w:sz w:val="17"/>
                <w:rtl w:val="1"/>
              </w:rPr>
              <w:t>Measurement/QC/Certificate</w:t>
            </w:r>
          </w:p>
        </w:tc>
      </w:tr>
      <w:tr w:rsidR="00044C3E" w:rsidRPr="00BE6A23" w14:paraId="3067D166" w14:textId="77777777">
        <w:trPr>
          <w:cantSplit/>
        </w:trPr>
        <w:tc>
          <w:tcPr>
            <w:tcW w:w="2256" w:type="dxa"/>
            <w:shd w:val="clear" w:color="auto" w:fill="F5F8FA"/>
            <w:tcMar>
              <w:top w:w="90" w:type="dxa"/>
              <w:left w:w="90" w:type="dxa"/>
              <w:bottom w:w="90" w:type="dxa"/>
              <w:right w:w="90" w:type="dxa"/>
            </w:tcMar>
            <w:vAlign w:val="center"/>
            <w:textDirection w:val="lrTb"/>
          </w:tcPr>
          <w:p w14:paraId="14304DFD" w14:textId="77777777" w:rsidR="00044C3E" w:rsidRPr="00BE6A23" w:rsidRDefault="00000000" w:rsidP="000A7BE2">
            <w:pPr>
              <w:jc w:val="right"/>
              <w:bidi w:val="1"/>
            </w:pPr>
            <w:r w:rsidRPr="00BE6A23">
              <w:rPr>
                <w:rFonts w:ascii="Tahoma" w:hAnsi="Tahoma" w:eastAsia="Tahoma" w:cs="Tahoma"/>
                <w:sz w:val="17"/>
                <w:rtl w:val="1"/>
              </w:rPr>
              <w:t>ریسک</w:t>
            </w:r>
          </w:p>
        </w:tc>
        <w:tc>
          <w:tcPr>
            <w:tcW w:w="2256" w:type="dxa"/>
            <w:shd w:val="clear" w:color="auto" w:fill="F5F8FA"/>
            <w:tcMar>
              <w:top w:w="90" w:type="dxa"/>
              <w:left w:w="90" w:type="dxa"/>
              <w:bottom w:w="90" w:type="dxa"/>
              <w:right w:w="90" w:type="dxa"/>
            </w:tcMar>
            <w:vAlign w:val="center"/>
            <w:textDirection w:val="lrTb"/>
          </w:tcPr>
          <w:p w14:paraId="1C2C9B7C" w14:textId="77777777" w:rsidR="00044C3E" w:rsidRPr="00BE6A23" w:rsidRDefault="00000000" w:rsidP="000A7BE2">
            <w:pPr>
              <w:jc w:val="right"/>
              <w:bidi w:val="1"/>
            </w:pPr>
            <w:r w:rsidRPr="00BE6A23">
              <w:rPr>
                <w:rFonts w:ascii="Tahoma" w:hAnsi="Tahoma" w:eastAsia="Tahoma" w:cs="Tahoma"/>
                <w:sz w:val="17"/>
                <w:rtl w:val="1"/>
              </w:rPr>
              <w:t>Affordability/Fraud/Delivery</w:t>
            </w:r>
          </w:p>
        </w:tc>
        <w:tc>
          <w:tcPr>
            <w:tcW w:w="2256" w:type="dxa"/>
            <w:shd w:val="clear" w:color="auto" w:fill="F5F8FA"/>
            <w:tcMar>
              <w:top w:w="90" w:type="dxa"/>
              <w:left w:w="90" w:type="dxa"/>
              <w:bottom w:w="90" w:type="dxa"/>
              <w:right w:w="90" w:type="dxa"/>
            </w:tcMar>
            <w:vAlign w:val="center"/>
            <w:textDirection w:val="lrTb"/>
          </w:tcPr>
          <w:p w14:paraId="76559CD7" w14:textId="77777777" w:rsidR="00044C3E" w:rsidRPr="00BE6A23" w:rsidRDefault="00000000" w:rsidP="000A7BE2">
            <w:pPr>
              <w:jc w:val="right"/>
              <w:bidi w:val="1"/>
            </w:pPr>
            <w:r w:rsidRPr="00BE6A23">
              <w:rPr>
                <w:rFonts w:ascii="Tahoma" w:hAnsi="Tahoma" w:eastAsia="Tahoma" w:cs="Tahoma"/>
                <w:sz w:val="17"/>
                <w:rtl w:val="1"/>
              </w:rPr>
              <w:t>Business Exposure/Concentration/Dilution</w:t>
            </w:r>
          </w:p>
        </w:tc>
        <w:tc>
          <w:tcPr>
            <w:tcW w:w="2256" w:type="dxa"/>
            <w:shd w:val="clear" w:color="auto" w:fill="F5F8FA"/>
            <w:tcMar>
              <w:top w:w="90" w:type="dxa"/>
              <w:left w:w="90" w:type="dxa"/>
              <w:bottom w:w="90" w:type="dxa"/>
              <w:right w:w="90" w:type="dxa"/>
            </w:tcMar>
            <w:vAlign w:val="center"/>
            <w:textDirection w:val="lrTb"/>
          </w:tcPr>
          <w:p w14:paraId="4D6ED82B" w14:textId="77777777" w:rsidR="00044C3E" w:rsidRPr="00BE6A23" w:rsidRDefault="00000000" w:rsidP="000A7BE2">
            <w:pPr>
              <w:jc w:val="right"/>
              <w:bidi w:val="1"/>
            </w:pPr>
            <w:r w:rsidRPr="00BE6A23">
              <w:rPr>
                <w:rFonts w:ascii="Tahoma" w:hAnsi="Tahoma" w:eastAsia="Tahoma" w:cs="Tahoma"/>
                <w:sz w:val="17"/>
                <w:rtl w:val="1"/>
              </w:rPr>
              <w:t>Execution/Payer/Claim/Change</w:t>
            </w:r>
          </w:p>
        </w:tc>
      </w:tr>
      <w:tr w:rsidR="00044C3E" w:rsidRPr="00BE6A23" w14:paraId="4B772DD8" w14:textId="77777777">
        <w:trPr>
          <w:cantSplit/>
        </w:trPr>
        <w:tc>
          <w:tcPr>
            <w:tcW w:w="2256" w:type="dxa"/>
            <w:tcMar>
              <w:top w:w="90" w:type="dxa"/>
              <w:left w:w="90" w:type="dxa"/>
              <w:bottom w:w="90" w:type="dxa"/>
              <w:right w:w="90" w:type="dxa"/>
            </w:tcMar>
            <w:vAlign w:val="center"/>
            <w:textDirection w:val="lrTb"/>
          </w:tcPr>
          <w:p w14:paraId="19D8FF7D" w14:textId="77777777" w:rsidR="00044C3E" w:rsidRPr="00BE6A23" w:rsidRDefault="00000000" w:rsidP="000A7BE2">
            <w:pPr>
              <w:jc w:val="right"/>
              <w:bidi w:val="1"/>
            </w:pPr>
            <w:r w:rsidRPr="00BE6A23">
              <w:rPr>
                <w:rFonts w:ascii="Tahoma" w:hAnsi="Tahoma" w:eastAsia="Tahoma" w:cs="Tahoma"/>
                <w:sz w:val="17"/>
                <w:rtl w:val="1"/>
              </w:rPr>
              <w:t>دفتر مالی</w:t>
            </w:r>
          </w:p>
        </w:tc>
        <w:tc>
          <w:tcPr>
            <w:tcW w:w="2256" w:type="dxa"/>
            <w:tcMar>
              <w:top w:w="90" w:type="dxa"/>
              <w:left w:w="90" w:type="dxa"/>
              <w:bottom w:w="90" w:type="dxa"/>
              <w:right w:w="90" w:type="dxa"/>
            </w:tcMar>
            <w:vAlign w:val="center"/>
            <w:textDirection w:val="lrTb"/>
          </w:tcPr>
          <w:p w14:paraId="34CE1230" w14:textId="77777777" w:rsidR="00044C3E" w:rsidRPr="00BE6A23" w:rsidRDefault="00000000" w:rsidP="000A7BE2">
            <w:pPr>
              <w:jc w:val="right"/>
              <w:bidi w:val="1"/>
            </w:pPr>
            <w:r w:rsidRPr="00BE6A23">
              <w:rPr>
                <w:rFonts w:ascii="Tahoma" w:hAnsi="Tahoma" w:eastAsia="Tahoma" w:cs="Tahoma"/>
                <w:sz w:val="17"/>
                <w:rtl w:val="1"/>
              </w:rPr>
              <w:t>Installment/Consumer Settlement</w:t>
            </w:r>
          </w:p>
        </w:tc>
        <w:tc>
          <w:tcPr>
            <w:tcW w:w="2256" w:type="dxa"/>
            <w:tcMar>
              <w:top w:w="90" w:type="dxa"/>
              <w:left w:w="90" w:type="dxa"/>
              <w:bottom w:w="90" w:type="dxa"/>
              <w:right w:w="90" w:type="dxa"/>
            </w:tcMar>
            <w:vAlign w:val="center"/>
            <w:textDirection w:val="lrTb"/>
          </w:tcPr>
          <w:p w14:paraId="609C829E" w14:textId="77777777" w:rsidR="00044C3E" w:rsidRPr="00BE6A23" w:rsidRDefault="00000000" w:rsidP="000A7BE2">
            <w:pPr>
              <w:jc w:val="right"/>
              <w:bidi w:val="1"/>
            </w:pPr>
            <w:r w:rsidRPr="00BE6A23">
              <w:rPr>
                <w:rFonts w:ascii="Tahoma" w:hAnsi="Tahoma" w:eastAsia="Tahoma" w:cs="Tahoma"/>
                <w:sz w:val="17"/>
                <w:rtl w:val="1"/>
              </w:rPr>
              <w:t>Limit/Invoice/Maturity/Collection</w:t>
            </w:r>
          </w:p>
        </w:tc>
        <w:tc>
          <w:tcPr>
            <w:tcW w:w="2256" w:type="dxa"/>
            <w:tcMar>
              <w:top w:w="90" w:type="dxa"/>
              <w:left w:w="90" w:type="dxa"/>
              <w:bottom w:w="90" w:type="dxa"/>
              <w:right w:w="90" w:type="dxa"/>
            </w:tcMar>
            <w:vAlign w:val="center"/>
            <w:textDirection w:val="lrTb"/>
          </w:tcPr>
          <w:p w14:paraId="6F4BD6AA" w14:textId="77777777" w:rsidR="00044C3E" w:rsidRPr="00BE6A23" w:rsidRDefault="00000000" w:rsidP="000A7BE2">
            <w:pPr>
              <w:jc w:val="right"/>
              <w:bidi w:val="1"/>
            </w:pPr>
            <w:r w:rsidRPr="00BE6A23">
              <w:rPr>
                <w:rFonts w:ascii="Tahoma" w:hAnsi="Tahoma" w:eastAsia="Tahoma" w:cs="Tahoma"/>
                <w:sz w:val="17"/>
                <w:rtl w:val="1"/>
              </w:rPr>
              <w:t>Budget/Commitment/Certificate/Drawdown</w:t>
            </w:r>
          </w:p>
        </w:tc>
      </w:tr>
      <w:tr w:rsidR="00044C3E" w:rsidRPr="00BE6A23" w14:paraId="191A3A62" w14:textId="77777777">
        <w:trPr>
          <w:cantSplit/>
        </w:trPr>
        <w:tc>
          <w:tcPr>
            <w:tcW w:w="2256" w:type="dxa"/>
            <w:shd w:val="clear" w:color="auto" w:fill="F5F8FA"/>
            <w:tcMar>
              <w:top w:w="90" w:type="dxa"/>
              <w:left w:w="90" w:type="dxa"/>
              <w:bottom w:w="90" w:type="dxa"/>
              <w:right w:w="90" w:type="dxa"/>
            </w:tcMar>
            <w:vAlign w:val="center"/>
            <w:textDirection w:val="lrTb"/>
          </w:tcPr>
          <w:p w14:paraId="36269B80" w14:textId="77777777" w:rsidR="00044C3E" w:rsidRPr="00BE6A23" w:rsidRDefault="00000000" w:rsidP="000A7BE2">
            <w:pPr>
              <w:jc w:val="right"/>
              <w:bidi w:val="1"/>
            </w:pPr>
            <w:r w:rsidRPr="00BE6A23">
              <w:rPr>
                <w:rFonts w:ascii="Tahoma" w:hAnsi="Tahoma" w:eastAsia="Tahoma" w:cs="Tahoma"/>
                <w:sz w:val="17"/>
                <w:rtl w:val="1"/>
              </w:rPr>
              <w:t>پایان</w:t>
            </w:r>
          </w:p>
        </w:tc>
        <w:tc>
          <w:tcPr>
            <w:tcW w:w="2256" w:type="dxa"/>
            <w:shd w:val="clear" w:color="auto" w:fill="F5F8FA"/>
            <w:tcMar>
              <w:top w:w="90" w:type="dxa"/>
              <w:left w:w="90" w:type="dxa"/>
              <w:bottom w:w="90" w:type="dxa"/>
              <w:right w:w="90" w:type="dxa"/>
            </w:tcMar>
            <w:vAlign w:val="center"/>
            <w:textDirection w:val="lrTb"/>
          </w:tcPr>
          <w:p w14:paraId="022843C9" w14:textId="77777777" w:rsidR="00044C3E" w:rsidRPr="00BE6A23" w:rsidRDefault="00000000" w:rsidP="000A7BE2">
            <w:pPr>
              <w:jc w:val="right"/>
              <w:bidi w:val="1"/>
            </w:pPr>
            <w:r w:rsidRPr="00BE6A23">
              <w:rPr>
                <w:rFonts w:ascii="Tahoma" w:hAnsi="Tahoma" w:eastAsia="Tahoma" w:cs="Tahoma"/>
                <w:sz w:val="17"/>
                <w:rtl w:val="1"/>
              </w:rPr>
              <w:t>Return Warranty Repayment Closed</w:t>
            </w:r>
          </w:p>
        </w:tc>
        <w:tc>
          <w:tcPr>
            <w:tcW w:w="2256" w:type="dxa"/>
            <w:shd w:val="clear" w:color="auto" w:fill="F5F8FA"/>
            <w:tcMar>
              <w:top w:w="90" w:type="dxa"/>
              <w:left w:w="90" w:type="dxa"/>
              <w:bottom w:w="90" w:type="dxa"/>
              <w:right w:w="90" w:type="dxa"/>
            </w:tcMar>
            <w:vAlign w:val="center"/>
            <w:textDirection w:val="lrTb"/>
          </w:tcPr>
          <w:p w14:paraId="5DBD3808" w14:textId="77777777" w:rsidR="00044C3E" w:rsidRPr="00BE6A23" w:rsidRDefault="00000000" w:rsidP="000A7BE2">
            <w:pPr>
              <w:jc w:val="right"/>
              <w:bidi w:val="1"/>
            </w:pPr>
            <w:r w:rsidRPr="00BE6A23">
              <w:rPr>
                <w:rFonts w:ascii="Tahoma" w:hAnsi="Tahoma" w:eastAsia="Tahoma" w:cs="Tahoma"/>
                <w:sz w:val="17"/>
                <w:rtl w:val="1"/>
              </w:rPr>
              <w:t>Exposure Settled Limit Restored</w:t>
            </w:r>
          </w:p>
        </w:tc>
        <w:tc>
          <w:tcPr>
            <w:tcW w:w="2256" w:type="dxa"/>
            <w:shd w:val="clear" w:color="auto" w:fill="F5F8FA"/>
            <w:tcMar>
              <w:top w:w="90" w:type="dxa"/>
              <w:left w:w="90" w:type="dxa"/>
              <w:bottom w:w="90" w:type="dxa"/>
              <w:right w:w="90" w:type="dxa"/>
            </w:tcMar>
            <w:vAlign w:val="center"/>
            <w:textDirection w:val="lrTb"/>
          </w:tcPr>
          <w:p w14:paraId="3F1B65B9" w14:textId="77777777" w:rsidR="00044C3E" w:rsidRPr="00BE6A23" w:rsidRDefault="00000000" w:rsidP="000A7BE2">
            <w:pPr>
              <w:jc w:val="right"/>
              <w:bidi w:val="1"/>
            </w:pPr>
            <w:r w:rsidRPr="00BE6A23">
              <w:rPr>
                <w:rFonts w:ascii="Tahoma" w:hAnsi="Tahoma" w:eastAsia="Tahoma" w:cs="Tahoma"/>
                <w:sz w:val="17"/>
                <w:rtl w:val="1"/>
              </w:rPr>
              <w:t>Package and Final Account Closed</w:t>
            </w:r>
          </w:p>
        </w:tc>
      </w:tr>
    </w:tbl>
    <w:p w14:paraId="1E3E82B7" w14:textId="77777777" w:rsidR="00044C3E" w:rsidRPr="00BE6A23" w:rsidRDefault="00000000" w:rsidP="000A7BE2">
      <w:pPr>
        <w:jc w:val="right"/>
        <w:bidi w:val="1"/>
      </w:pPr>
      <w:r w:rsidRPr="00BE6A23">
        <w:rPr>
          <w:rFonts w:ascii="Tahoma" w:hAnsi="Tahoma" w:eastAsia="Tahoma" w:cs="Tahoma"/>
          <w:rtl w:val="1"/>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14:paraId="5F297A6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۶.۵ نمودار اشیای مرجع و روابط اجباری</w:t>
      </w:r>
    </w:p>
    <w:p w14:paraId="554985AD" w14:textId="77777777" w:rsidR="00044C3E" w:rsidRPr="00BE6A23" w:rsidRDefault="00000000" w:rsidP="000A7BE2">
      <w:pPr>
        <w:jc w:val="right"/>
        <w:bidi w:val="1"/>
      </w:pPr>
      <w:r w:rsidRPr="00BE6A23">
        <w:rPr>
          <w:rFonts w:ascii="Tahoma" w:eastAsia="Tahoma" w:hAnsi="Tahoma" w:cs="Tahoma"/>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14:paraId="009A29E6" w14:textId="77777777" w:rsidR="00044C3E" w:rsidRPr="00BE6A23" w:rsidRDefault="00000000" w:rsidP="000A7BE2">
      <w:pPr>
        <w:jc w:val="right"/>
        <w:bidi w:val="1"/>
      </w:pPr>
      <w:r w:rsidRPr="00BE6A23">
        <w:rPr>
          <w:rFonts w:ascii="Tahoma" w:eastAsia="Tahoma" w:hAnsi="Tahoma" w:cs="Tahoma"/>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451"/>
        <w:gridCol w:w="2765"/>
        <w:gridCol w:w="2242"/>
        <w:gridCol w:w="2558"/>
      </w:tblGrid>
      <w:tr w:rsidR="00044C3E" w:rsidRPr="00BE6A23" w14:paraId="3754935C" w14:textId="77777777">
        <w:trPr>
          <w:cantSplit/>
          <w:tblHeader/>
        </w:trPr>
        <w:tc>
          <w:tcPr>
            <w:tcW w:w="1500" w:type="dxa"/>
            <w:shd w:val="clear" w:color="auto" w:fill="173B5F"/>
            <w:tcMar>
              <w:top w:w="90" w:type="dxa"/>
              <w:left w:w="90" w:type="dxa"/>
              <w:bottom w:w="90" w:type="dxa"/>
              <w:right w:w="90" w:type="dxa"/>
            </w:tcMar>
            <w:vAlign w:val="center"/>
            <w:textDirection w:val="lrTb"/>
          </w:tcPr>
          <w:p w14:paraId="35460D2F"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شیء مرجع</w:t>
            </w:r>
          </w:p>
        </w:tc>
        <w:tc>
          <w:tcPr>
            <w:tcW w:w="2880" w:type="dxa"/>
            <w:shd w:val="clear" w:color="auto" w:fill="173B5F"/>
            <w:tcMar>
              <w:top w:w="90" w:type="dxa"/>
              <w:left w:w="90" w:type="dxa"/>
              <w:bottom w:w="90" w:type="dxa"/>
              <w:right w:w="90" w:type="dxa"/>
            </w:tcMar>
            <w:vAlign w:val="center"/>
            <w:textDirection w:val="lrTb"/>
          </w:tcPr>
          <w:p w14:paraId="5B74997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رابطه اجباری</w:t>
            </w:r>
          </w:p>
        </w:tc>
        <w:tc>
          <w:tcPr>
            <w:tcW w:w="2320" w:type="dxa"/>
            <w:shd w:val="clear" w:color="auto" w:fill="173B5F"/>
            <w:tcMar>
              <w:top w:w="90" w:type="dxa"/>
              <w:left w:w="90" w:type="dxa"/>
              <w:bottom w:w="90" w:type="dxa"/>
              <w:right w:w="90" w:type="dxa"/>
            </w:tcMar>
            <w:vAlign w:val="center"/>
            <w:textDirection w:val="lrTb"/>
          </w:tcPr>
          <w:p w14:paraId="23315ED0"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رویداد ایجاد</w:t>
            </w:r>
          </w:p>
        </w:tc>
        <w:tc>
          <w:tcPr>
            <w:tcW w:w="2660" w:type="dxa"/>
            <w:shd w:val="clear" w:color="auto" w:fill="173B5F"/>
            <w:tcMar>
              <w:top w:w="90" w:type="dxa"/>
              <w:left w:w="90" w:type="dxa"/>
              <w:bottom w:w="90" w:type="dxa"/>
              <w:right w:w="90" w:type="dxa"/>
            </w:tcMar>
            <w:vAlign w:val="center"/>
            <w:textDirection w:val="lrTb"/>
          </w:tcPr>
          <w:p w14:paraId="380F203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شرط بسته‌شدن</w:t>
            </w:r>
          </w:p>
        </w:tc>
      </w:tr>
      <w:tr w:rsidR="00044C3E" w:rsidRPr="00BE6A23" w14:paraId="7606DE1A" w14:textId="77777777">
        <w:trPr>
          <w:cantSplit/>
        </w:trPr>
        <w:tc>
          <w:tcPr>
            <w:tcW w:w="1500" w:type="dxa"/>
            <w:shd w:val="clear" w:color="auto" w:fill="E8EEF5"/>
            <w:tcMar>
              <w:top w:w="90" w:type="dxa"/>
              <w:left w:w="90" w:type="dxa"/>
              <w:bottom w:w="90" w:type="dxa"/>
              <w:right w:w="90" w:type="dxa"/>
            </w:tcMar>
            <w:vAlign w:val="center"/>
            <w:textDirection w:val="lrTb"/>
          </w:tcPr>
          <w:p w14:paraId="42A60A0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طرف و حساب</w:t>
            </w:r>
          </w:p>
        </w:tc>
        <w:tc>
          <w:tcPr>
            <w:tcW w:w="2880" w:type="dxa"/>
            <w:tcMar>
              <w:top w:w="90" w:type="dxa"/>
              <w:left w:w="90" w:type="dxa"/>
              <w:bottom w:w="90" w:type="dxa"/>
              <w:right w:w="90" w:type="dxa"/>
            </w:tcMar>
            <w:vAlign w:val="center"/>
            <w:textDirection w:val="lrTb"/>
          </w:tcPr>
          <w:p w14:paraId="76DBDE6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سازمان، نقش و اختیار</w:t>
            </w:r>
          </w:p>
        </w:tc>
        <w:tc>
          <w:tcPr>
            <w:tcW w:w="2320" w:type="dxa"/>
            <w:tcMar>
              <w:top w:w="90" w:type="dxa"/>
              <w:left w:w="90" w:type="dxa"/>
              <w:bottom w:w="90" w:type="dxa"/>
              <w:right w:w="90" w:type="dxa"/>
            </w:tcMar>
            <w:vAlign w:val="center"/>
            <w:textDirection w:val="lrTb"/>
          </w:tcPr>
          <w:p w14:paraId="6BEFD4C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پذیرش عضو</w:t>
            </w:r>
          </w:p>
        </w:tc>
        <w:tc>
          <w:tcPr>
            <w:tcW w:w="2660" w:type="dxa"/>
            <w:tcMar>
              <w:top w:w="90" w:type="dxa"/>
              <w:left w:w="90" w:type="dxa"/>
              <w:bottom w:w="90" w:type="dxa"/>
              <w:right w:w="90" w:type="dxa"/>
            </w:tcMar>
            <w:vAlign w:val="center"/>
            <w:textDirection w:val="lrTb"/>
          </w:tcPr>
          <w:p w14:paraId="6AC3D67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پایان اختیار و تعیین تعهدات باز</w:t>
            </w:r>
          </w:p>
        </w:tc>
      </w:tr>
      <w:tr w:rsidR="00044C3E" w:rsidRPr="00BE6A23" w14:paraId="38B6E9CD" w14:textId="77777777">
        <w:trPr>
          <w:cantSplit/>
        </w:trPr>
        <w:tc>
          <w:tcPr>
            <w:tcW w:w="1500" w:type="dxa"/>
            <w:shd w:val="clear" w:color="auto" w:fill="F5F8FA"/>
            <w:tcMar>
              <w:top w:w="90" w:type="dxa"/>
              <w:left w:w="90" w:type="dxa"/>
              <w:bottom w:w="90" w:type="dxa"/>
              <w:right w:w="90" w:type="dxa"/>
            </w:tcMar>
            <w:vAlign w:val="center"/>
            <w:textDirection w:val="lrTb"/>
          </w:tcPr>
          <w:p w14:paraId="008393F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w:t>
            </w:r>
          </w:p>
        </w:tc>
        <w:tc>
          <w:tcPr>
            <w:tcW w:w="2880" w:type="dxa"/>
            <w:shd w:val="clear" w:color="auto" w:fill="F5F8FA"/>
            <w:tcMar>
              <w:top w:w="90" w:type="dxa"/>
              <w:left w:w="90" w:type="dxa"/>
              <w:bottom w:w="90" w:type="dxa"/>
              <w:right w:w="90" w:type="dxa"/>
            </w:tcMar>
            <w:vAlign w:val="center"/>
            <w:textDirection w:val="lrTb"/>
          </w:tcPr>
          <w:p w14:paraId="52D042C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نیاز، خریدار، فروشنده و اقلام</w:t>
            </w:r>
          </w:p>
        </w:tc>
        <w:tc>
          <w:tcPr>
            <w:tcW w:w="2320" w:type="dxa"/>
            <w:shd w:val="clear" w:color="auto" w:fill="F5F8FA"/>
            <w:tcMar>
              <w:top w:w="90" w:type="dxa"/>
              <w:left w:w="90" w:type="dxa"/>
              <w:bottom w:w="90" w:type="dxa"/>
              <w:right w:w="90" w:type="dxa"/>
            </w:tcMar>
            <w:vAlign w:val="center"/>
            <w:textDirection w:val="lrTb"/>
          </w:tcPr>
          <w:p w14:paraId="1A9E69D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سفارش</w:t>
            </w:r>
          </w:p>
        </w:tc>
        <w:tc>
          <w:tcPr>
            <w:tcW w:w="2660" w:type="dxa"/>
            <w:shd w:val="clear" w:color="auto" w:fill="F5F8FA"/>
            <w:tcMar>
              <w:top w:w="90" w:type="dxa"/>
              <w:left w:w="90" w:type="dxa"/>
              <w:bottom w:w="90" w:type="dxa"/>
              <w:right w:w="90" w:type="dxa"/>
            </w:tcMar>
            <w:vAlign w:val="center"/>
            <w:textDirection w:val="lrTb"/>
          </w:tcPr>
          <w:p w14:paraId="4A4E4B9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تحویل/لغو و تسویه</w:t>
            </w:r>
          </w:p>
        </w:tc>
      </w:tr>
      <w:tr w:rsidR="00044C3E" w:rsidRPr="00BE6A23" w14:paraId="085460BB" w14:textId="77777777">
        <w:trPr>
          <w:cantSplit/>
        </w:trPr>
        <w:tc>
          <w:tcPr>
            <w:tcW w:w="1500" w:type="dxa"/>
            <w:shd w:val="clear" w:color="auto" w:fill="E8EEF5"/>
            <w:tcMar>
              <w:top w:w="90" w:type="dxa"/>
              <w:left w:w="90" w:type="dxa"/>
              <w:bottom w:w="90" w:type="dxa"/>
              <w:right w:w="90" w:type="dxa"/>
            </w:tcMar>
            <w:vAlign w:val="center"/>
            <w:textDirection w:val="lrTb"/>
          </w:tcPr>
          <w:p w14:paraId="5C34204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و قرارداد</w:t>
            </w:r>
          </w:p>
        </w:tc>
        <w:tc>
          <w:tcPr>
            <w:tcW w:w="2880" w:type="dxa"/>
            <w:tcMar>
              <w:top w:w="90" w:type="dxa"/>
              <w:left w:w="90" w:type="dxa"/>
              <w:bottom w:w="90" w:type="dxa"/>
              <w:right w:w="90" w:type="dxa"/>
            </w:tcMar>
            <w:vAlign w:val="center"/>
            <w:textDirection w:val="lrTb"/>
          </w:tcPr>
          <w:p w14:paraId="56C8517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طرف‌ها، بودجه و نسخه</w:t>
            </w:r>
          </w:p>
        </w:tc>
        <w:tc>
          <w:tcPr>
            <w:tcW w:w="2320" w:type="dxa"/>
            <w:tcMar>
              <w:top w:w="90" w:type="dxa"/>
              <w:left w:w="90" w:type="dxa"/>
              <w:bottom w:w="90" w:type="dxa"/>
              <w:right w:w="90" w:type="dxa"/>
            </w:tcMar>
            <w:vAlign w:val="center"/>
            <w:textDirection w:val="lrTb"/>
          </w:tcPr>
          <w:p w14:paraId="5DE90E4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rtl w:val="1"/>
              </w:rPr>
              <w:t>گیت ورود مسیر ۳</w:t>
            </w:r>
          </w:p>
        </w:tc>
        <w:tc>
          <w:tcPr>
            <w:tcW w:w="2660" w:type="dxa"/>
            <w:tcMar>
              <w:top w:w="90" w:type="dxa"/>
              <w:left w:w="90" w:type="dxa"/>
              <w:bottom w:w="90" w:type="dxa"/>
              <w:right w:w="90" w:type="dxa"/>
            </w:tcMar>
            <w:vAlign w:val="center"/>
            <w:textDirection w:val="lrTb"/>
          </w:tcPr>
          <w:p w14:paraId="50D4A1E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و حساب نهایی</w:t>
            </w:r>
          </w:p>
        </w:tc>
      </w:tr>
      <w:tr w:rsidR="00044C3E" w:rsidRPr="00BE6A23" w14:paraId="605180BB" w14:textId="77777777">
        <w:trPr>
          <w:cantSplit/>
        </w:trPr>
        <w:tc>
          <w:tcPr>
            <w:tcW w:w="1500" w:type="dxa"/>
            <w:shd w:val="clear" w:color="auto" w:fill="F5F8FA"/>
            <w:tcMar>
              <w:top w:w="90" w:type="dxa"/>
              <w:left w:w="90" w:type="dxa"/>
              <w:bottom w:w="90" w:type="dxa"/>
              <w:right w:w="90" w:type="dxa"/>
            </w:tcMar>
            <w:vAlign w:val="center"/>
            <w:textDirection w:val="lrTb"/>
          </w:tcPr>
          <w:p w14:paraId="280FADC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 کاری</w:t>
            </w:r>
          </w:p>
        </w:tc>
        <w:tc>
          <w:tcPr>
            <w:tcW w:w="2880" w:type="dxa"/>
            <w:shd w:val="clear" w:color="auto" w:fill="F5F8FA"/>
            <w:tcMar>
              <w:top w:w="90" w:type="dxa"/>
              <w:left w:w="90" w:type="dxa"/>
              <w:bottom w:w="90" w:type="dxa"/>
              <w:right w:w="90" w:type="dxa"/>
            </w:tcMar>
            <w:vAlign w:val="center"/>
            <w:textDirection w:val="lrTb"/>
          </w:tcPr>
          <w:p w14:paraId="7C8AFF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دامنه، برنامه و بودجه</w:t>
            </w:r>
          </w:p>
        </w:tc>
        <w:tc>
          <w:tcPr>
            <w:tcW w:w="2320" w:type="dxa"/>
            <w:shd w:val="clear" w:color="auto" w:fill="F5F8FA"/>
            <w:tcMar>
              <w:top w:w="90" w:type="dxa"/>
              <w:left w:w="90" w:type="dxa"/>
              <w:bottom w:w="90" w:type="dxa"/>
              <w:right w:w="90" w:type="dxa"/>
            </w:tcMar>
            <w:vAlign w:val="center"/>
            <w:textDirection w:val="lrTb"/>
          </w:tcPr>
          <w:p w14:paraId="7B7E079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تصویب خط مبنا</w:t>
            </w:r>
          </w:p>
        </w:tc>
        <w:tc>
          <w:tcPr>
            <w:tcW w:w="2660" w:type="dxa"/>
            <w:shd w:val="clear" w:color="auto" w:fill="F5F8FA"/>
            <w:tcMar>
              <w:top w:w="90" w:type="dxa"/>
              <w:left w:w="90" w:type="dxa"/>
              <w:bottom w:w="90" w:type="dxa"/>
              <w:right w:w="90" w:type="dxa"/>
            </w:tcMar>
            <w:vAlign w:val="center"/>
            <w:textDirection w:val="lrTb"/>
          </w:tcPr>
          <w:p w14:paraId="2CF579E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تکمیل، انتقال یا خاتمه</w:t>
            </w:r>
          </w:p>
        </w:tc>
      </w:tr>
      <w:tr w:rsidR="00044C3E" w:rsidRPr="00BE6A23" w14:paraId="6519D951" w14:textId="77777777">
        <w:trPr>
          <w:cantSplit/>
        </w:trPr>
        <w:tc>
          <w:tcPr>
            <w:tcW w:w="1500" w:type="dxa"/>
            <w:shd w:val="clear" w:color="auto" w:fill="E8EEF5"/>
            <w:tcMar>
              <w:top w:w="90" w:type="dxa"/>
              <w:left w:w="90" w:type="dxa"/>
              <w:bottom w:w="90" w:type="dxa"/>
              <w:right w:w="90" w:type="dxa"/>
            </w:tcMar>
            <w:vAlign w:val="center"/>
            <w:textDirection w:val="lrTb"/>
          </w:tcPr>
          <w:p w14:paraId="31C4778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مطالبه</w:t>
            </w:r>
          </w:p>
        </w:tc>
        <w:tc>
          <w:tcPr>
            <w:tcW w:w="2880" w:type="dxa"/>
            <w:tcMar>
              <w:top w:w="90" w:type="dxa"/>
              <w:left w:w="90" w:type="dxa"/>
              <w:bottom w:w="90" w:type="dxa"/>
              <w:right w:w="90" w:type="dxa"/>
            </w:tcMar>
            <w:vAlign w:val="center"/>
            <w:textDirection w:val="lrTb"/>
          </w:tcPr>
          <w:p w14:paraId="592A37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عملکرد، کسورات و ذی‌نفع</w:t>
            </w:r>
          </w:p>
        </w:tc>
        <w:tc>
          <w:tcPr>
            <w:tcW w:w="2320" w:type="dxa"/>
            <w:tcMar>
              <w:top w:w="90" w:type="dxa"/>
              <w:left w:w="90" w:type="dxa"/>
              <w:bottom w:w="90" w:type="dxa"/>
              <w:right w:w="90" w:type="dxa"/>
            </w:tcMar>
            <w:vAlign w:val="center"/>
            <w:textDirection w:val="lrTb"/>
          </w:tcPr>
          <w:p w14:paraId="43A40CA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ارائه فاکتور یا صورت‌وضعیت</w:t>
            </w:r>
          </w:p>
        </w:tc>
        <w:tc>
          <w:tcPr>
            <w:tcW w:w="2660" w:type="dxa"/>
            <w:tcMar>
              <w:top w:w="90" w:type="dxa"/>
              <w:left w:w="90" w:type="dxa"/>
              <w:bottom w:w="90" w:type="dxa"/>
              <w:right w:w="90" w:type="dxa"/>
            </w:tcMar>
            <w:vAlign w:val="center"/>
            <w:textDirection w:val="lrTb"/>
          </w:tcPr>
          <w:p w14:paraId="07871AC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قطعی یا تسویه</w:t>
            </w:r>
          </w:p>
        </w:tc>
      </w:tr>
      <w:tr w:rsidR="00044C3E" w:rsidRPr="00BE6A23" w14:paraId="030CDB11" w14:textId="77777777">
        <w:trPr>
          <w:cantSplit/>
        </w:trPr>
        <w:tc>
          <w:tcPr>
            <w:tcW w:w="1500" w:type="dxa"/>
            <w:shd w:val="clear" w:color="auto" w:fill="F5F8FA"/>
            <w:tcMar>
              <w:top w:w="90" w:type="dxa"/>
              <w:left w:w="90" w:type="dxa"/>
              <w:bottom w:w="90" w:type="dxa"/>
              <w:right w:w="90" w:type="dxa"/>
            </w:tcMar>
            <w:vAlign w:val="center"/>
            <w:textDirection w:val="lrTb"/>
          </w:tcPr>
          <w:p w14:paraId="2BB2E0A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w:t>
            </w:r>
          </w:p>
        </w:tc>
        <w:tc>
          <w:tcPr>
            <w:tcW w:w="2880" w:type="dxa"/>
            <w:shd w:val="clear" w:color="auto" w:fill="F5F8FA"/>
            <w:tcMar>
              <w:top w:w="90" w:type="dxa"/>
              <w:left w:w="90" w:type="dxa"/>
              <w:bottom w:w="90" w:type="dxa"/>
              <w:right w:w="90" w:type="dxa"/>
            </w:tcMar>
            <w:vAlign w:val="center"/>
            <w:textDirection w:val="lrTb"/>
          </w:tcPr>
          <w:p w14:paraId="0861338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حساب مقصد، مبلغ و مرجع بانکی</w:t>
            </w:r>
          </w:p>
        </w:tc>
        <w:tc>
          <w:tcPr>
            <w:tcW w:w="2320" w:type="dxa"/>
            <w:shd w:val="clear" w:color="auto" w:fill="F5F8FA"/>
            <w:tcMar>
              <w:top w:w="90" w:type="dxa"/>
              <w:left w:w="90" w:type="dxa"/>
              <w:bottom w:w="90" w:type="dxa"/>
              <w:right w:w="90" w:type="dxa"/>
            </w:tcMar>
            <w:vAlign w:val="center"/>
            <w:textDirection w:val="lrTb"/>
          </w:tcPr>
          <w:p w14:paraId="140343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صدور دستور معتبر</w:t>
            </w:r>
          </w:p>
        </w:tc>
        <w:tc>
          <w:tcPr>
            <w:tcW w:w="2660" w:type="dxa"/>
            <w:shd w:val="clear" w:color="auto" w:fill="F5F8FA"/>
            <w:tcMar>
              <w:top w:w="90" w:type="dxa"/>
              <w:left w:w="90" w:type="dxa"/>
              <w:bottom w:w="90" w:type="dxa"/>
              <w:right w:w="90" w:type="dxa"/>
            </w:tcMar>
            <w:vAlign w:val="center"/>
            <w:textDirection w:val="lrTb"/>
          </w:tcPr>
          <w:p w14:paraId="5C389D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تطبیق قطعی یا برگشت</w:t>
            </w:r>
          </w:p>
        </w:tc>
      </w:tr>
    </w:tbl>
    <w:p w14:paraId="1F3CBBFF" w14:textId="77777777" w:rsidR="00044C3E" w:rsidRPr="00BE6A23" w:rsidRDefault="00000000" w:rsidP="000A7BE2">
      <w:pPr>
        <w:keepLines/>
        <w:jc w:val="right"/>
        <w:bidi w:val="1"/>
      </w:pPr>
      <w:r w:rsidRPr="00BE6A23">
        <w:rPr>
          <w:rFonts w:ascii="Tahoma" w:eastAsia="Tahoma" w:hAnsi="Tahoma" w:cs="Tahoma"/>
          <w:b/>
          <w:color w:val="2E74B5"/>
          <w:rtl w:val="1"/>
        </w:rPr>
        <w:lastRenderedPageBreak/>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14:paraId="7804EE8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۶.۶ شناسه‌ها، فضای نام و جلوگیری از ادغام اشتباه</w:t>
      </w:r>
    </w:p>
    <w:p w14:paraId="70403138" w14:textId="77777777" w:rsidR="00044C3E" w:rsidRPr="00BE6A23" w:rsidRDefault="00000000" w:rsidP="000A7BE2">
      <w:pPr>
        <w:jc w:val="right"/>
        <w:bidi w:val="1"/>
      </w:pPr>
      <w:r w:rsidRPr="00BE6A23">
        <w:rPr>
          <w:rFonts w:ascii="Tahoma" w:eastAsia="Tahoma" w:hAnsi="Tahoma" w:cs="Tahoma"/>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14:paraId="69AD32BE" w14:textId="77777777" w:rsidR="00044C3E" w:rsidRPr="00BE6A23" w:rsidRDefault="00000000" w:rsidP="000A7BE2">
      <w:pPr>
        <w:jc w:val="right"/>
        <w:bidi w:val="1"/>
      </w:pPr>
      <w:r w:rsidRPr="00BE6A23">
        <w:rPr>
          <w:rFonts w:ascii="Tahoma" w:eastAsia="Tahoma" w:hAnsi="Tahoma" w:cs="Tahoma"/>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12"/>
        <w:gridCol w:w="2634"/>
        <w:gridCol w:w="2503"/>
        <w:gridCol w:w="2367"/>
      </w:tblGrid>
      <w:tr w:rsidR="00044C3E" w:rsidRPr="00BE6A23" w14:paraId="2942A97D" w14:textId="77777777">
        <w:trPr>
          <w:cantSplit/>
          <w:tblHeader/>
        </w:trPr>
        <w:tc>
          <w:tcPr>
            <w:tcW w:w="1560" w:type="dxa"/>
            <w:shd w:val="clear" w:color="auto" w:fill="173B5F"/>
            <w:tcMar>
              <w:top w:w="90" w:type="dxa"/>
              <w:left w:w="90" w:type="dxa"/>
              <w:bottom w:w="90" w:type="dxa"/>
              <w:right w:w="90" w:type="dxa"/>
            </w:tcMar>
            <w:vAlign w:val="center"/>
            <w:textDirection w:val="lrTb"/>
          </w:tcPr>
          <w:p w14:paraId="3480978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نوع شناسه</w:t>
            </w:r>
          </w:p>
        </w:tc>
        <w:tc>
          <w:tcPr>
            <w:tcW w:w="2740" w:type="dxa"/>
            <w:shd w:val="clear" w:color="auto" w:fill="173B5F"/>
            <w:tcMar>
              <w:top w:w="90" w:type="dxa"/>
              <w:left w:w="90" w:type="dxa"/>
              <w:bottom w:w="90" w:type="dxa"/>
              <w:right w:w="90" w:type="dxa"/>
            </w:tcMar>
            <w:vAlign w:val="center"/>
            <w:textDirection w:val="lrTb"/>
          </w:tcPr>
          <w:p w14:paraId="44424DE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کاربرد</w:t>
            </w:r>
          </w:p>
        </w:tc>
        <w:tc>
          <w:tcPr>
            <w:tcW w:w="2600" w:type="dxa"/>
            <w:shd w:val="clear" w:color="auto" w:fill="173B5F"/>
            <w:tcMar>
              <w:top w:w="90" w:type="dxa"/>
              <w:left w:w="90" w:type="dxa"/>
              <w:bottom w:w="90" w:type="dxa"/>
              <w:right w:w="90" w:type="dxa"/>
            </w:tcMar>
            <w:vAlign w:val="center"/>
            <w:textDirection w:val="lrTb"/>
          </w:tcPr>
          <w:p w14:paraId="3EB4007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قاعده یکتایی</w:t>
            </w:r>
          </w:p>
        </w:tc>
        <w:tc>
          <w:tcPr>
            <w:tcW w:w="2460" w:type="dxa"/>
            <w:shd w:val="clear" w:color="auto" w:fill="173B5F"/>
            <w:tcMar>
              <w:top w:w="90" w:type="dxa"/>
              <w:left w:w="90" w:type="dxa"/>
              <w:bottom w:w="90" w:type="dxa"/>
              <w:right w:w="90" w:type="dxa"/>
            </w:tcMar>
            <w:vAlign w:val="center"/>
            <w:textDirection w:val="lrTb"/>
          </w:tcPr>
          <w:p w14:paraId="1A82DC1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تغییر</w:t>
            </w:r>
          </w:p>
        </w:tc>
      </w:tr>
      <w:tr w:rsidR="00044C3E" w:rsidRPr="00BE6A23" w14:paraId="1F2C47BA" w14:textId="77777777">
        <w:trPr>
          <w:cantSplit/>
        </w:trPr>
        <w:tc>
          <w:tcPr>
            <w:tcW w:w="1560" w:type="dxa"/>
            <w:shd w:val="clear" w:color="auto" w:fill="E8F3E8"/>
            <w:tcMar>
              <w:top w:w="90" w:type="dxa"/>
              <w:left w:w="90" w:type="dxa"/>
              <w:bottom w:w="90" w:type="dxa"/>
              <w:right w:w="90" w:type="dxa"/>
            </w:tcMar>
            <w:vAlign w:val="center"/>
            <w:textDirection w:val="lrTb"/>
          </w:tcPr>
          <w:p w14:paraId="7D6CE4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داخلی</w:t>
            </w:r>
          </w:p>
        </w:tc>
        <w:tc>
          <w:tcPr>
            <w:tcW w:w="2740" w:type="dxa"/>
            <w:tcMar>
              <w:top w:w="90" w:type="dxa"/>
              <w:left w:w="90" w:type="dxa"/>
              <w:bottom w:w="90" w:type="dxa"/>
              <w:right w:w="90" w:type="dxa"/>
            </w:tcMar>
            <w:vAlign w:val="center"/>
            <w:textDirection w:val="lrTb"/>
          </w:tcPr>
          <w:p w14:paraId="557F00D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پیوند پایدار اشیا در ساخت نو</w:t>
            </w:r>
          </w:p>
        </w:tc>
        <w:tc>
          <w:tcPr>
            <w:tcW w:w="2600" w:type="dxa"/>
            <w:tcMar>
              <w:top w:w="90" w:type="dxa"/>
              <w:left w:w="90" w:type="dxa"/>
              <w:bottom w:w="90" w:type="dxa"/>
              <w:right w:w="90" w:type="dxa"/>
            </w:tcMar>
            <w:vAlign w:val="center"/>
            <w:textDirection w:val="lrTb"/>
          </w:tcPr>
          <w:p w14:paraId="044F173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یکتا در کل سکوی نرم‌افزاری</w:t>
            </w:r>
          </w:p>
        </w:tc>
        <w:tc>
          <w:tcPr>
            <w:tcW w:w="2460" w:type="dxa"/>
            <w:tcMar>
              <w:top w:w="90" w:type="dxa"/>
              <w:left w:w="90" w:type="dxa"/>
              <w:bottom w:w="90" w:type="dxa"/>
              <w:right w:w="90" w:type="dxa"/>
            </w:tcMar>
            <w:vAlign w:val="center"/>
            <w:textDirection w:val="lrTb"/>
          </w:tcPr>
          <w:p w14:paraId="693B334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پس از ایجاد تغییر نمی‌کند</w:t>
            </w:r>
          </w:p>
        </w:tc>
      </w:tr>
      <w:tr w:rsidR="00044C3E" w:rsidRPr="00BE6A23" w14:paraId="13E267B5" w14:textId="77777777">
        <w:trPr>
          <w:cantSplit/>
        </w:trPr>
        <w:tc>
          <w:tcPr>
            <w:tcW w:w="1560" w:type="dxa"/>
            <w:shd w:val="clear" w:color="auto" w:fill="F5F8FA"/>
            <w:tcMar>
              <w:top w:w="90" w:type="dxa"/>
              <w:left w:w="90" w:type="dxa"/>
              <w:bottom w:w="90" w:type="dxa"/>
              <w:right w:w="90" w:type="dxa"/>
            </w:tcMar>
            <w:vAlign w:val="center"/>
            <w:textDirection w:val="lrTb"/>
          </w:tcPr>
          <w:p w14:paraId="00C85EE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تجاری</w:t>
            </w:r>
          </w:p>
        </w:tc>
        <w:tc>
          <w:tcPr>
            <w:tcW w:w="2740" w:type="dxa"/>
            <w:shd w:val="clear" w:color="auto" w:fill="F5F8FA"/>
            <w:tcMar>
              <w:top w:w="90" w:type="dxa"/>
              <w:left w:w="90" w:type="dxa"/>
              <w:bottom w:w="90" w:type="dxa"/>
              <w:right w:w="90" w:type="dxa"/>
            </w:tcMar>
            <w:vAlign w:val="center"/>
            <w:textDirection w:val="lrTb"/>
          </w:tcPr>
          <w:p w14:paraId="21EC629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شماره قرارداد، سفارش یا فاکتور</w:t>
            </w:r>
          </w:p>
        </w:tc>
        <w:tc>
          <w:tcPr>
            <w:tcW w:w="2600" w:type="dxa"/>
            <w:shd w:val="clear" w:color="auto" w:fill="F5F8FA"/>
            <w:tcMar>
              <w:top w:w="90" w:type="dxa"/>
              <w:left w:w="90" w:type="dxa"/>
              <w:bottom w:w="90" w:type="dxa"/>
              <w:right w:w="90" w:type="dxa"/>
            </w:tcMar>
            <w:vAlign w:val="center"/>
            <w:textDirection w:val="lrTb"/>
          </w:tcPr>
          <w:p w14:paraId="048FCD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ترکیب صادرکننده، نوع و دوره</w:t>
            </w:r>
          </w:p>
        </w:tc>
        <w:tc>
          <w:tcPr>
            <w:tcW w:w="2460" w:type="dxa"/>
            <w:shd w:val="clear" w:color="auto" w:fill="F5F8FA"/>
            <w:tcMar>
              <w:top w:w="90" w:type="dxa"/>
              <w:left w:w="90" w:type="dxa"/>
              <w:bottom w:w="90" w:type="dxa"/>
              <w:right w:w="90" w:type="dxa"/>
            </w:tcMar>
            <w:vAlign w:val="center"/>
            <w:textDirection w:val="lrTb"/>
          </w:tcPr>
          <w:p w14:paraId="1BBBEF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با نسخه و رابطه جایگزینی</w:t>
            </w:r>
          </w:p>
        </w:tc>
      </w:tr>
      <w:tr w:rsidR="00044C3E" w:rsidRPr="00BE6A23" w14:paraId="55D8764A" w14:textId="77777777">
        <w:trPr>
          <w:cantSplit/>
        </w:trPr>
        <w:tc>
          <w:tcPr>
            <w:tcW w:w="1560" w:type="dxa"/>
            <w:shd w:val="clear" w:color="auto" w:fill="E8F3E8"/>
            <w:tcMar>
              <w:top w:w="90" w:type="dxa"/>
              <w:left w:w="90" w:type="dxa"/>
              <w:bottom w:w="90" w:type="dxa"/>
              <w:right w:w="90" w:type="dxa"/>
            </w:tcMar>
            <w:vAlign w:val="center"/>
            <w:textDirection w:val="lrTb"/>
          </w:tcPr>
          <w:p w14:paraId="6FB1344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منبع</w:t>
            </w:r>
          </w:p>
        </w:tc>
        <w:tc>
          <w:tcPr>
            <w:tcW w:w="2740" w:type="dxa"/>
            <w:tcMar>
              <w:top w:w="90" w:type="dxa"/>
              <w:left w:w="90" w:type="dxa"/>
              <w:bottom w:w="90" w:type="dxa"/>
              <w:right w:w="90" w:type="dxa"/>
            </w:tcMar>
            <w:vAlign w:val="center"/>
            <w:textDirection w:val="lrTb"/>
          </w:tcPr>
          <w:p w14:paraId="7C30503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مرجع سامانه سازمانی یا بانکی</w:t>
            </w:r>
          </w:p>
        </w:tc>
        <w:tc>
          <w:tcPr>
            <w:tcW w:w="2600" w:type="dxa"/>
            <w:tcMar>
              <w:top w:w="90" w:type="dxa"/>
              <w:left w:w="90" w:type="dxa"/>
              <w:bottom w:w="90" w:type="dxa"/>
              <w:right w:w="90" w:type="dxa"/>
            </w:tcMar>
            <w:vAlign w:val="center"/>
            <w:textDirection w:val="lrTb"/>
          </w:tcPr>
          <w:p w14:paraId="648329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یکتا در اتصال و سامانه مبدأ</w:t>
            </w:r>
          </w:p>
        </w:tc>
        <w:tc>
          <w:tcPr>
            <w:tcW w:w="2460" w:type="dxa"/>
            <w:tcMar>
              <w:top w:w="90" w:type="dxa"/>
              <w:left w:w="90" w:type="dxa"/>
              <w:bottom w:w="90" w:type="dxa"/>
              <w:right w:w="90" w:type="dxa"/>
            </w:tcMar>
            <w:vAlign w:val="center"/>
            <w:textDirection w:val="lrTb"/>
          </w:tcPr>
          <w:p w14:paraId="16E477E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نگاشت نسخه‌دار</w:t>
            </w:r>
          </w:p>
        </w:tc>
      </w:tr>
      <w:tr w:rsidR="00044C3E" w:rsidRPr="00BE6A23" w14:paraId="5E4BD4E3" w14:textId="77777777">
        <w:trPr>
          <w:cantSplit/>
        </w:trPr>
        <w:tc>
          <w:tcPr>
            <w:tcW w:w="1560" w:type="dxa"/>
            <w:shd w:val="clear" w:color="auto" w:fill="F5F8FA"/>
            <w:tcMar>
              <w:top w:w="90" w:type="dxa"/>
              <w:left w:w="90" w:type="dxa"/>
              <w:bottom w:w="90" w:type="dxa"/>
              <w:right w:w="90" w:type="dxa"/>
            </w:tcMar>
            <w:vAlign w:val="center"/>
            <w:textDirection w:val="lrTb"/>
          </w:tcPr>
          <w:p w14:paraId="6C3ED68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هم‌بستگی</w:t>
            </w:r>
          </w:p>
        </w:tc>
        <w:tc>
          <w:tcPr>
            <w:tcW w:w="2740" w:type="dxa"/>
            <w:shd w:val="clear" w:color="auto" w:fill="F5F8FA"/>
            <w:tcMar>
              <w:top w:w="90" w:type="dxa"/>
              <w:left w:w="90" w:type="dxa"/>
              <w:bottom w:w="90" w:type="dxa"/>
              <w:right w:w="90" w:type="dxa"/>
            </w:tcMar>
            <w:vAlign w:val="center"/>
            <w:textDirection w:val="lrTb"/>
          </w:tcPr>
          <w:p w14:paraId="41B8536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اتصال رویدادهای یک درخواست سرتاسری</w:t>
            </w:r>
          </w:p>
        </w:tc>
        <w:tc>
          <w:tcPr>
            <w:tcW w:w="2600" w:type="dxa"/>
            <w:shd w:val="clear" w:color="auto" w:fill="F5F8FA"/>
            <w:tcMar>
              <w:top w:w="90" w:type="dxa"/>
              <w:left w:w="90" w:type="dxa"/>
              <w:bottom w:w="90" w:type="dxa"/>
              <w:right w:w="90" w:type="dxa"/>
            </w:tcMar>
            <w:vAlign w:val="center"/>
            <w:textDirection w:val="lrTb"/>
          </w:tcPr>
          <w:p w14:paraId="576575E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یکتا برای هر زنجیره پردازش</w:t>
            </w:r>
          </w:p>
        </w:tc>
        <w:tc>
          <w:tcPr>
            <w:tcW w:w="2460" w:type="dxa"/>
            <w:shd w:val="clear" w:color="auto" w:fill="F5F8FA"/>
            <w:tcMar>
              <w:top w:w="90" w:type="dxa"/>
              <w:left w:w="90" w:type="dxa"/>
              <w:bottom w:w="90" w:type="dxa"/>
              <w:right w:w="90" w:type="dxa"/>
            </w:tcMar>
            <w:vAlign w:val="center"/>
            <w:textDirection w:val="lrTb"/>
          </w:tcPr>
          <w:p w14:paraId="6A69220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 پایان زنجیره ثابت</w:t>
            </w:r>
          </w:p>
        </w:tc>
      </w:tr>
      <w:tr w:rsidR="00044C3E" w:rsidRPr="00BE6A23" w14:paraId="18A4884D" w14:textId="77777777">
        <w:trPr>
          <w:cantSplit/>
        </w:trPr>
        <w:tc>
          <w:tcPr>
            <w:tcW w:w="1560" w:type="dxa"/>
            <w:shd w:val="clear" w:color="auto" w:fill="E8F3E8"/>
            <w:tcMar>
              <w:top w:w="90" w:type="dxa"/>
              <w:left w:w="90" w:type="dxa"/>
              <w:bottom w:w="90" w:type="dxa"/>
              <w:right w:w="90" w:type="dxa"/>
            </w:tcMar>
            <w:vAlign w:val="center"/>
            <w:textDirection w:val="lrTb"/>
          </w:tcPr>
          <w:p w14:paraId="1E3300F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کلید جلوگیری از تکرار</w:t>
            </w:r>
          </w:p>
        </w:tc>
        <w:tc>
          <w:tcPr>
            <w:tcW w:w="2740" w:type="dxa"/>
            <w:tcMar>
              <w:top w:w="90" w:type="dxa"/>
              <w:left w:w="90" w:type="dxa"/>
              <w:bottom w:w="90" w:type="dxa"/>
              <w:right w:w="90" w:type="dxa"/>
            </w:tcMar>
            <w:vAlign w:val="center"/>
            <w:textDirection w:val="lrTb"/>
          </w:tcPr>
          <w:p w14:paraId="25B8471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پیشگیری از ثبت یا پرداخت دوباره</w:t>
            </w:r>
          </w:p>
        </w:tc>
        <w:tc>
          <w:tcPr>
            <w:tcW w:w="2600" w:type="dxa"/>
            <w:tcMar>
              <w:top w:w="90" w:type="dxa"/>
              <w:left w:w="90" w:type="dxa"/>
              <w:bottom w:w="90" w:type="dxa"/>
              <w:right w:w="90" w:type="dxa"/>
            </w:tcMar>
            <w:vAlign w:val="center"/>
            <w:textDirection w:val="lrTb"/>
          </w:tcPr>
          <w:p w14:paraId="298CFF6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تابع مشخص از پیام و عملیات</w:t>
            </w:r>
          </w:p>
        </w:tc>
        <w:tc>
          <w:tcPr>
            <w:tcW w:w="2460" w:type="dxa"/>
            <w:tcMar>
              <w:top w:w="90" w:type="dxa"/>
              <w:left w:w="90" w:type="dxa"/>
              <w:bottom w:w="90" w:type="dxa"/>
              <w:right w:w="90" w:type="dxa"/>
            </w:tcMar>
            <w:vAlign w:val="center"/>
            <w:textDirection w:val="lrTb"/>
          </w:tcPr>
          <w:p w14:paraId="212EBA0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 و دامنه استفاده مصوب</w:t>
            </w:r>
          </w:p>
        </w:tc>
      </w:tr>
    </w:tbl>
    <w:p w14:paraId="7B0DA3F2"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14:paraId="5557810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۶.۷ مدل رویداد و پاکت استاندارد ثبت</w:t>
      </w:r>
    </w:p>
    <w:p w14:paraId="18FE1582" w14:textId="77777777" w:rsidR="00044C3E" w:rsidRPr="00BE6A23" w:rsidRDefault="00000000" w:rsidP="000A7BE2">
      <w:pPr>
        <w:jc w:val="right"/>
        <w:bidi w:val="1"/>
      </w:pPr>
      <w:r w:rsidRPr="00BE6A23">
        <w:rPr>
          <w:rFonts w:ascii="Tahoma" w:eastAsia="Tahoma" w:hAnsi="Tahoma" w:cs="Tahoma"/>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14:paraId="668BCA88" w14:textId="77777777" w:rsidR="00044C3E" w:rsidRPr="00BE6A23" w:rsidRDefault="00000000" w:rsidP="000A7BE2">
      <w:pPr>
        <w:jc w:val="right"/>
        <w:bidi w:val="1"/>
      </w:pPr>
      <w:r w:rsidRPr="00BE6A23">
        <w:rPr>
          <w:rFonts w:ascii="Tahoma" w:eastAsia="Tahoma" w:hAnsi="Tahoma" w:cs="Tahoma"/>
          <w:rtl w:val="1"/>
        </w:rPr>
        <w:lastRenderedPageBreak/>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48"/>
        <w:gridCol w:w="2569"/>
        <w:gridCol w:w="2506"/>
        <w:gridCol w:w="2293"/>
      </w:tblGrid>
      <w:tr w:rsidR="00044C3E" w:rsidRPr="00BE6A23" w14:paraId="561B661A" w14:textId="77777777">
        <w:trPr>
          <w:cantSplit/>
          <w:tblHeader/>
        </w:trPr>
        <w:tc>
          <w:tcPr>
            <w:tcW w:w="1700" w:type="dxa"/>
            <w:shd w:val="clear" w:color="auto" w:fill="173B5F"/>
            <w:tcMar>
              <w:top w:w="90" w:type="dxa"/>
              <w:left w:w="90" w:type="dxa"/>
              <w:bottom w:w="90" w:type="dxa"/>
              <w:right w:w="90" w:type="dxa"/>
            </w:tcMar>
            <w:vAlign w:val="center"/>
            <w:textDirection w:val="lrTb"/>
          </w:tcPr>
          <w:p w14:paraId="1BE5A6F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فیلد پاکت رویداد</w:t>
            </w:r>
          </w:p>
        </w:tc>
        <w:tc>
          <w:tcPr>
            <w:tcW w:w="2670" w:type="dxa"/>
            <w:shd w:val="clear" w:color="auto" w:fill="173B5F"/>
            <w:tcMar>
              <w:top w:w="90" w:type="dxa"/>
              <w:left w:w="90" w:type="dxa"/>
              <w:bottom w:w="90" w:type="dxa"/>
              <w:right w:w="90" w:type="dxa"/>
            </w:tcMar>
            <w:vAlign w:val="center"/>
            <w:textDirection w:val="lrTb"/>
          </w:tcPr>
          <w:p w14:paraId="5443FABF"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معنا</w:t>
            </w:r>
          </w:p>
        </w:tc>
        <w:tc>
          <w:tcPr>
            <w:tcW w:w="2610" w:type="dxa"/>
            <w:shd w:val="clear" w:color="auto" w:fill="173B5F"/>
            <w:tcMar>
              <w:top w:w="90" w:type="dxa"/>
              <w:left w:w="90" w:type="dxa"/>
              <w:bottom w:w="90" w:type="dxa"/>
              <w:right w:w="90" w:type="dxa"/>
            </w:tcMar>
            <w:vAlign w:val="center"/>
            <w:textDirection w:val="lrTb"/>
          </w:tcPr>
          <w:p w14:paraId="4EF74C20"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قاعده پذیرش</w:t>
            </w:r>
          </w:p>
        </w:tc>
        <w:tc>
          <w:tcPr>
            <w:tcW w:w="2380" w:type="dxa"/>
            <w:shd w:val="clear" w:color="auto" w:fill="173B5F"/>
            <w:tcMar>
              <w:top w:w="90" w:type="dxa"/>
              <w:left w:w="90" w:type="dxa"/>
              <w:bottom w:w="90" w:type="dxa"/>
              <w:right w:w="90" w:type="dxa"/>
            </w:tcMar>
            <w:vAlign w:val="center"/>
            <w:textDirection w:val="lrTb"/>
          </w:tcPr>
          <w:p w14:paraId="0030403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مصرف پایین‌دستی</w:t>
            </w:r>
          </w:p>
        </w:tc>
      </w:tr>
      <w:tr w:rsidR="00044C3E" w:rsidRPr="00BE6A23" w14:paraId="77AEEB0F" w14:textId="77777777">
        <w:trPr>
          <w:cantSplit/>
        </w:trPr>
        <w:tc>
          <w:tcPr>
            <w:tcW w:w="1700" w:type="dxa"/>
            <w:shd w:val="clear" w:color="auto" w:fill="E8EEF5"/>
            <w:tcMar>
              <w:top w:w="90" w:type="dxa"/>
              <w:left w:w="90" w:type="dxa"/>
              <w:bottom w:w="90" w:type="dxa"/>
              <w:right w:w="90" w:type="dxa"/>
            </w:tcMar>
            <w:vAlign w:val="center"/>
            <w:textDirection w:val="lrTb"/>
          </w:tcPr>
          <w:p w14:paraId="7428C62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نوع و نسخه</w:t>
            </w:r>
          </w:p>
        </w:tc>
        <w:tc>
          <w:tcPr>
            <w:tcW w:w="2670" w:type="dxa"/>
            <w:tcMar>
              <w:top w:w="90" w:type="dxa"/>
              <w:left w:w="90" w:type="dxa"/>
              <w:bottom w:w="90" w:type="dxa"/>
              <w:right w:w="90" w:type="dxa"/>
            </w:tcMar>
            <w:vAlign w:val="center"/>
            <w:textDirection w:val="lrTb"/>
          </w:tcPr>
          <w:p w14:paraId="5B4735D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رخداد کسب‌وکاری و نسخه ساختار</w:t>
            </w:r>
          </w:p>
        </w:tc>
        <w:tc>
          <w:tcPr>
            <w:tcW w:w="2610" w:type="dxa"/>
            <w:tcMar>
              <w:top w:w="90" w:type="dxa"/>
              <w:left w:w="90" w:type="dxa"/>
              <w:bottom w:w="90" w:type="dxa"/>
              <w:right w:w="90" w:type="dxa"/>
            </w:tcMar>
            <w:vAlign w:val="center"/>
            <w:textDirection w:val="lrTb"/>
          </w:tcPr>
          <w:p w14:paraId="55EA3BD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واژه‌نامه فعال ثبت شده</w:t>
            </w:r>
          </w:p>
        </w:tc>
        <w:tc>
          <w:tcPr>
            <w:tcW w:w="2380" w:type="dxa"/>
            <w:tcMar>
              <w:top w:w="90" w:type="dxa"/>
              <w:left w:w="90" w:type="dxa"/>
              <w:bottom w:w="90" w:type="dxa"/>
              <w:right w:w="90" w:type="dxa"/>
            </w:tcMar>
            <w:vAlign w:val="center"/>
            <w:textDirection w:val="lrTb"/>
          </w:tcPr>
          <w:p w14:paraId="1605CD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انتخاب قاعده پردازش</w:t>
            </w:r>
          </w:p>
        </w:tc>
      </w:tr>
      <w:tr w:rsidR="00044C3E" w:rsidRPr="00BE6A23" w14:paraId="6BFC0E43" w14:textId="77777777">
        <w:trPr>
          <w:cantSplit/>
        </w:trPr>
        <w:tc>
          <w:tcPr>
            <w:tcW w:w="1700" w:type="dxa"/>
            <w:shd w:val="clear" w:color="auto" w:fill="F5F8FA"/>
            <w:tcMar>
              <w:top w:w="90" w:type="dxa"/>
              <w:left w:w="90" w:type="dxa"/>
              <w:bottom w:w="90" w:type="dxa"/>
              <w:right w:w="90" w:type="dxa"/>
            </w:tcMar>
            <w:vAlign w:val="center"/>
            <w:textDirection w:val="lrTb"/>
          </w:tcPr>
          <w:p w14:paraId="0C7CA08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وقوع/دریافت</w:t>
            </w:r>
          </w:p>
        </w:tc>
        <w:tc>
          <w:tcPr>
            <w:tcW w:w="2670" w:type="dxa"/>
            <w:shd w:val="clear" w:color="auto" w:fill="F5F8FA"/>
            <w:tcMar>
              <w:top w:w="90" w:type="dxa"/>
              <w:left w:w="90" w:type="dxa"/>
              <w:bottom w:w="90" w:type="dxa"/>
              <w:right w:w="90" w:type="dxa"/>
            </w:tcMar>
            <w:vAlign w:val="center"/>
            <w:textDirection w:val="lrTb"/>
          </w:tcPr>
          <w:p w14:paraId="24271B1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واقعی و زمان ورود</w:t>
            </w:r>
          </w:p>
        </w:tc>
        <w:tc>
          <w:tcPr>
            <w:tcW w:w="2610" w:type="dxa"/>
            <w:shd w:val="clear" w:color="auto" w:fill="F5F8FA"/>
            <w:tcMar>
              <w:top w:w="90" w:type="dxa"/>
              <w:left w:w="90" w:type="dxa"/>
              <w:bottom w:w="90" w:type="dxa"/>
              <w:right w:w="90" w:type="dxa"/>
            </w:tcMar>
            <w:vAlign w:val="center"/>
            <w:textDirection w:val="lrTb"/>
          </w:tcPr>
          <w:p w14:paraId="0B47C04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منطقه زمانی و دقت مشخص</w:t>
            </w:r>
          </w:p>
        </w:tc>
        <w:tc>
          <w:tcPr>
            <w:tcW w:w="2380" w:type="dxa"/>
            <w:shd w:val="clear" w:color="auto" w:fill="F5F8FA"/>
            <w:tcMar>
              <w:top w:w="90" w:type="dxa"/>
              <w:left w:w="90" w:type="dxa"/>
              <w:bottom w:w="90" w:type="dxa"/>
              <w:right w:w="90" w:type="dxa"/>
            </w:tcMar>
            <w:vAlign w:val="center"/>
            <w:textDirection w:val="lrTb"/>
          </w:tcPr>
          <w:p w14:paraId="5AA7A1E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ترتیب و سنجش تأخیر</w:t>
            </w:r>
          </w:p>
        </w:tc>
      </w:tr>
      <w:tr w:rsidR="00044C3E" w:rsidRPr="00BE6A23" w14:paraId="465B3C4F" w14:textId="77777777">
        <w:trPr>
          <w:cantSplit/>
        </w:trPr>
        <w:tc>
          <w:tcPr>
            <w:tcW w:w="1700" w:type="dxa"/>
            <w:shd w:val="clear" w:color="auto" w:fill="E8EEF5"/>
            <w:tcMar>
              <w:top w:w="90" w:type="dxa"/>
              <w:left w:w="90" w:type="dxa"/>
              <w:bottom w:w="90" w:type="dxa"/>
              <w:right w:w="90" w:type="dxa"/>
            </w:tcMar>
            <w:vAlign w:val="center"/>
            <w:textDirection w:val="lrTb"/>
          </w:tcPr>
          <w:p w14:paraId="3FBC02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بازیگر و منبع</w:t>
            </w:r>
          </w:p>
        </w:tc>
        <w:tc>
          <w:tcPr>
            <w:tcW w:w="2670" w:type="dxa"/>
            <w:tcMar>
              <w:top w:w="90" w:type="dxa"/>
              <w:left w:w="90" w:type="dxa"/>
              <w:bottom w:w="90" w:type="dxa"/>
              <w:right w:w="90" w:type="dxa"/>
            </w:tcMar>
            <w:vAlign w:val="center"/>
            <w:textDirection w:val="lrTb"/>
          </w:tcPr>
          <w:p w14:paraId="2AAFFA7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شخص، سازمان و سامانه ثبت‌کننده</w:t>
            </w:r>
          </w:p>
        </w:tc>
        <w:tc>
          <w:tcPr>
            <w:tcW w:w="2610" w:type="dxa"/>
            <w:tcMar>
              <w:top w:w="90" w:type="dxa"/>
              <w:left w:w="90" w:type="dxa"/>
              <w:bottom w:w="90" w:type="dxa"/>
              <w:right w:w="90" w:type="dxa"/>
            </w:tcMar>
            <w:vAlign w:val="center"/>
            <w:textDirection w:val="lrTb"/>
          </w:tcPr>
          <w:p w14:paraId="3C297D0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و اختیار معتبر</w:t>
            </w:r>
          </w:p>
        </w:tc>
        <w:tc>
          <w:tcPr>
            <w:tcW w:w="2380" w:type="dxa"/>
            <w:tcMar>
              <w:top w:w="90" w:type="dxa"/>
              <w:left w:w="90" w:type="dxa"/>
              <w:bottom w:w="90" w:type="dxa"/>
              <w:right w:w="90" w:type="dxa"/>
            </w:tcMar>
            <w:vAlign w:val="center"/>
            <w:textDirection w:val="lrTb"/>
          </w:tcPr>
          <w:p w14:paraId="1EAF4E4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انتساب و حسابرسی</w:t>
            </w:r>
          </w:p>
        </w:tc>
      </w:tr>
      <w:tr w:rsidR="00044C3E" w:rsidRPr="00BE6A23" w14:paraId="4306D626" w14:textId="77777777">
        <w:trPr>
          <w:cantSplit/>
        </w:trPr>
        <w:tc>
          <w:tcPr>
            <w:tcW w:w="1700" w:type="dxa"/>
            <w:shd w:val="clear" w:color="auto" w:fill="F5F8FA"/>
            <w:tcMar>
              <w:top w:w="90" w:type="dxa"/>
              <w:left w:w="90" w:type="dxa"/>
              <w:bottom w:w="90" w:type="dxa"/>
              <w:right w:w="90" w:type="dxa"/>
            </w:tcMar>
            <w:vAlign w:val="center"/>
            <w:textDirection w:val="lrTb"/>
          </w:tcPr>
          <w:p w14:paraId="35256AD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شیء و هم‌بستگی</w:t>
            </w:r>
          </w:p>
        </w:tc>
        <w:tc>
          <w:tcPr>
            <w:tcW w:w="2670" w:type="dxa"/>
            <w:shd w:val="clear" w:color="auto" w:fill="F5F8FA"/>
            <w:tcMar>
              <w:top w:w="90" w:type="dxa"/>
              <w:left w:w="90" w:type="dxa"/>
              <w:bottom w:w="90" w:type="dxa"/>
              <w:right w:w="90" w:type="dxa"/>
            </w:tcMar>
            <w:vAlign w:val="center"/>
            <w:textDirection w:val="lrTb"/>
          </w:tcPr>
          <w:p w14:paraId="77812A5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موضوع رویداد و زنجیره مرتبط</w:t>
            </w:r>
          </w:p>
        </w:tc>
        <w:tc>
          <w:tcPr>
            <w:tcW w:w="2610" w:type="dxa"/>
            <w:shd w:val="clear" w:color="auto" w:fill="F5F8FA"/>
            <w:tcMar>
              <w:top w:w="90" w:type="dxa"/>
              <w:left w:w="90" w:type="dxa"/>
              <w:bottom w:w="90" w:type="dxa"/>
              <w:right w:w="90" w:type="dxa"/>
            </w:tcMar>
            <w:vAlign w:val="center"/>
            <w:textDirection w:val="lrTb"/>
          </w:tcPr>
          <w:p w14:paraId="3141990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شناسه‌ها موجود یا رزرو شده</w:t>
            </w:r>
          </w:p>
        </w:tc>
        <w:tc>
          <w:tcPr>
            <w:tcW w:w="2380" w:type="dxa"/>
            <w:shd w:val="clear" w:color="auto" w:fill="F5F8FA"/>
            <w:tcMar>
              <w:top w:w="90" w:type="dxa"/>
              <w:left w:w="90" w:type="dxa"/>
              <w:bottom w:w="90" w:type="dxa"/>
              <w:right w:w="90" w:type="dxa"/>
            </w:tcMar>
            <w:vAlign w:val="center"/>
            <w:textDirection w:val="lrTb"/>
          </w:tcPr>
          <w:p w14:paraId="3C988A8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اتصال فرایند سرتاسری</w:t>
            </w:r>
          </w:p>
        </w:tc>
      </w:tr>
      <w:tr w:rsidR="00044C3E" w:rsidRPr="00BE6A23" w14:paraId="27CD27F3" w14:textId="77777777">
        <w:trPr>
          <w:cantSplit/>
        </w:trPr>
        <w:tc>
          <w:tcPr>
            <w:tcW w:w="1700" w:type="dxa"/>
            <w:shd w:val="clear" w:color="auto" w:fill="E8EEF5"/>
            <w:tcMar>
              <w:top w:w="90" w:type="dxa"/>
              <w:left w:w="90" w:type="dxa"/>
              <w:bottom w:w="90" w:type="dxa"/>
              <w:right w:w="90" w:type="dxa"/>
            </w:tcMar>
            <w:vAlign w:val="center"/>
            <w:textDirection w:val="lrTb"/>
          </w:tcPr>
          <w:p w14:paraId="785254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علت و شاهد</w:t>
            </w:r>
          </w:p>
        </w:tc>
        <w:tc>
          <w:tcPr>
            <w:tcW w:w="2670" w:type="dxa"/>
            <w:tcMar>
              <w:top w:w="90" w:type="dxa"/>
              <w:left w:w="90" w:type="dxa"/>
              <w:bottom w:w="90" w:type="dxa"/>
              <w:right w:w="90" w:type="dxa"/>
            </w:tcMar>
            <w:vAlign w:val="center"/>
            <w:textDirection w:val="lrTb"/>
          </w:tcPr>
          <w:p w14:paraId="09897D7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محرک رویداد و مدارک پشتیبان</w:t>
            </w:r>
          </w:p>
        </w:tc>
        <w:tc>
          <w:tcPr>
            <w:tcW w:w="2610" w:type="dxa"/>
            <w:tcMar>
              <w:top w:w="90" w:type="dxa"/>
              <w:left w:w="90" w:type="dxa"/>
              <w:bottom w:w="90" w:type="dxa"/>
              <w:right w:w="90" w:type="dxa"/>
            </w:tcMar>
            <w:vAlign w:val="center"/>
            <w:textDirection w:val="lrTb"/>
          </w:tcPr>
          <w:p w14:paraId="7A9F686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کد علت معتبر و پیوند سالم</w:t>
            </w:r>
          </w:p>
        </w:tc>
        <w:tc>
          <w:tcPr>
            <w:tcW w:w="2380" w:type="dxa"/>
            <w:tcMar>
              <w:top w:w="90" w:type="dxa"/>
              <w:left w:w="90" w:type="dxa"/>
              <w:bottom w:w="90" w:type="dxa"/>
              <w:right w:w="90" w:type="dxa"/>
            </w:tcMar>
            <w:vAlign w:val="center"/>
            <w:textDirection w:val="lrTb"/>
          </w:tcPr>
          <w:p w14:paraId="5074B19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توضیح تصمیم و استثنا</w:t>
            </w:r>
          </w:p>
        </w:tc>
      </w:tr>
    </w:tbl>
    <w:p w14:paraId="04825D10"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14:paraId="1838E2B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۶.۸ طبقه‌بندی شواهد و سطح اثبات</w:t>
      </w:r>
    </w:p>
    <w:p w14:paraId="595F41C7" w14:textId="77777777" w:rsidR="00044C3E" w:rsidRPr="00BE6A23" w:rsidRDefault="00000000" w:rsidP="000A7BE2">
      <w:pPr>
        <w:jc w:val="right"/>
        <w:bidi w:val="1"/>
      </w:pPr>
      <w:r w:rsidRPr="00BE6A23">
        <w:rPr>
          <w:rFonts w:ascii="Tahoma" w:eastAsia="Tahoma" w:hAnsi="Tahoma" w:cs="Tahoma"/>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14:paraId="366B5652" w14:textId="77777777" w:rsidR="00044C3E" w:rsidRPr="00BE6A23" w:rsidRDefault="00000000" w:rsidP="000A7BE2">
      <w:pPr>
        <w:jc w:val="right"/>
        <w:bidi w:val="1"/>
      </w:pPr>
      <w:r w:rsidRPr="00BE6A23">
        <w:rPr>
          <w:rFonts w:ascii="Tahoma" w:eastAsia="Tahoma" w:hAnsi="Tahoma" w:cs="Tahoma"/>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57"/>
        <w:gridCol w:w="2505"/>
        <w:gridCol w:w="2722"/>
        <w:gridCol w:w="2232"/>
      </w:tblGrid>
      <w:tr w:rsidR="00044C3E" w:rsidRPr="00BE6A23" w14:paraId="25CDA104" w14:textId="77777777">
        <w:trPr>
          <w:cantSplit/>
          <w:tblHeader/>
        </w:trPr>
        <w:tc>
          <w:tcPr>
            <w:tcW w:w="1600" w:type="dxa"/>
            <w:shd w:val="clear" w:color="auto" w:fill="173B5F"/>
            <w:tcMar>
              <w:top w:w="90" w:type="dxa"/>
              <w:left w:w="90" w:type="dxa"/>
              <w:bottom w:w="90" w:type="dxa"/>
              <w:right w:w="90" w:type="dxa"/>
            </w:tcMar>
            <w:vAlign w:val="center"/>
            <w:textDirection w:val="lrTb"/>
          </w:tcPr>
          <w:p w14:paraId="4EDB584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سطح شاهد</w:t>
            </w:r>
          </w:p>
        </w:tc>
        <w:tc>
          <w:tcPr>
            <w:tcW w:w="2600" w:type="dxa"/>
            <w:shd w:val="clear" w:color="auto" w:fill="173B5F"/>
            <w:tcMar>
              <w:top w:w="90" w:type="dxa"/>
              <w:left w:w="90" w:type="dxa"/>
              <w:bottom w:w="90" w:type="dxa"/>
              <w:right w:w="90" w:type="dxa"/>
            </w:tcMar>
            <w:vAlign w:val="center"/>
            <w:textDirection w:val="lrTb"/>
          </w:tcPr>
          <w:p w14:paraId="4FD5DF5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نمونه</w:t>
            </w:r>
          </w:p>
        </w:tc>
        <w:tc>
          <w:tcPr>
            <w:tcW w:w="2840" w:type="dxa"/>
            <w:shd w:val="clear" w:color="auto" w:fill="173B5F"/>
            <w:tcMar>
              <w:top w:w="90" w:type="dxa"/>
              <w:left w:w="90" w:type="dxa"/>
              <w:bottom w:w="90" w:type="dxa"/>
              <w:right w:w="90" w:type="dxa"/>
            </w:tcMar>
            <w:vAlign w:val="center"/>
            <w:textDirection w:val="lrTb"/>
          </w:tcPr>
          <w:p w14:paraId="5AE55CF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مصرف مجاز</w:t>
            </w:r>
          </w:p>
        </w:tc>
        <w:tc>
          <w:tcPr>
            <w:tcW w:w="2320" w:type="dxa"/>
            <w:shd w:val="clear" w:color="auto" w:fill="173B5F"/>
            <w:tcMar>
              <w:top w:w="90" w:type="dxa"/>
              <w:left w:w="90" w:type="dxa"/>
              <w:bottom w:w="90" w:type="dxa"/>
              <w:right w:w="90" w:type="dxa"/>
            </w:tcMar>
            <w:vAlign w:val="center"/>
            <w:textDirection w:val="lrTb"/>
          </w:tcPr>
          <w:p w14:paraId="2C2BC26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محدودیت</w:t>
            </w:r>
          </w:p>
        </w:tc>
      </w:tr>
      <w:tr w:rsidR="00044C3E" w:rsidRPr="00BE6A23" w14:paraId="328CC104" w14:textId="77777777">
        <w:trPr>
          <w:cantSplit/>
        </w:trPr>
        <w:tc>
          <w:tcPr>
            <w:tcW w:w="1600" w:type="dxa"/>
            <w:shd w:val="clear" w:color="auto" w:fill="EEE9F8"/>
            <w:tcMar>
              <w:top w:w="90" w:type="dxa"/>
              <w:left w:w="90" w:type="dxa"/>
              <w:bottom w:w="90" w:type="dxa"/>
              <w:right w:w="90" w:type="dxa"/>
            </w:tcMar>
            <w:vAlign w:val="center"/>
            <w:textDirection w:val="lrTb"/>
          </w:tcPr>
          <w:p w14:paraId="5CA6E7C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اظهاری</w:t>
            </w:r>
          </w:p>
        </w:tc>
        <w:tc>
          <w:tcPr>
            <w:tcW w:w="2600" w:type="dxa"/>
            <w:tcMar>
              <w:top w:w="90" w:type="dxa"/>
              <w:left w:w="90" w:type="dxa"/>
              <w:bottom w:w="90" w:type="dxa"/>
              <w:right w:w="90" w:type="dxa"/>
            </w:tcMar>
            <w:vAlign w:val="center"/>
            <w:textDirection w:val="lrTb"/>
          </w:tcPr>
          <w:p w14:paraId="0A158DA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فرم یا گزارش خوداظهاری طرف</w:t>
            </w:r>
          </w:p>
        </w:tc>
        <w:tc>
          <w:tcPr>
            <w:tcW w:w="2840" w:type="dxa"/>
            <w:tcMar>
              <w:top w:w="90" w:type="dxa"/>
              <w:left w:w="90" w:type="dxa"/>
              <w:bottom w:w="90" w:type="dxa"/>
              <w:right w:w="90" w:type="dxa"/>
            </w:tcMar>
            <w:vAlign w:val="center"/>
            <w:textDirection w:val="lrTb"/>
          </w:tcPr>
          <w:p w14:paraId="77E86F3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پرونده و شروع بررسی</w:t>
            </w:r>
          </w:p>
        </w:tc>
        <w:tc>
          <w:tcPr>
            <w:tcW w:w="2320" w:type="dxa"/>
            <w:tcMar>
              <w:top w:w="90" w:type="dxa"/>
              <w:left w:w="90" w:type="dxa"/>
              <w:bottom w:w="90" w:type="dxa"/>
              <w:right w:w="90" w:type="dxa"/>
            </w:tcMar>
            <w:vAlign w:val="center"/>
            <w:textDirection w:val="lrTb"/>
          </w:tcPr>
          <w:p w14:paraId="2AFFCDF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به‌تنهایی گیت مالی را باز نمی‌کند</w:t>
            </w:r>
          </w:p>
        </w:tc>
      </w:tr>
      <w:tr w:rsidR="00044C3E" w:rsidRPr="00BE6A23" w14:paraId="61B2A8E9" w14:textId="77777777">
        <w:trPr>
          <w:cantSplit/>
        </w:trPr>
        <w:tc>
          <w:tcPr>
            <w:tcW w:w="1600" w:type="dxa"/>
            <w:shd w:val="clear" w:color="auto" w:fill="F5F8FA"/>
            <w:tcMar>
              <w:top w:w="90" w:type="dxa"/>
              <w:left w:w="90" w:type="dxa"/>
              <w:bottom w:w="90" w:type="dxa"/>
              <w:right w:w="90" w:type="dxa"/>
            </w:tcMar>
            <w:vAlign w:val="center"/>
            <w:textDirection w:val="lrTb"/>
          </w:tcPr>
          <w:p w14:paraId="5CD572D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سامانه‌ای</w:t>
            </w:r>
          </w:p>
        </w:tc>
        <w:tc>
          <w:tcPr>
            <w:tcW w:w="2600" w:type="dxa"/>
            <w:shd w:val="clear" w:color="auto" w:fill="F5F8FA"/>
            <w:tcMar>
              <w:top w:w="90" w:type="dxa"/>
              <w:left w:w="90" w:type="dxa"/>
              <w:bottom w:w="90" w:type="dxa"/>
              <w:right w:w="90" w:type="dxa"/>
            </w:tcMar>
            <w:vAlign w:val="center"/>
            <w:textDirection w:val="lrTb"/>
          </w:tcPr>
          <w:p w14:paraId="03A3B1B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مستقیم از سامانه مبدأ</w:t>
            </w:r>
          </w:p>
        </w:tc>
        <w:tc>
          <w:tcPr>
            <w:tcW w:w="2840" w:type="dxa"/>
            <w:shd w:val="clear" w:color="auto" w:fill="F5F8FA"/>
            <w:tcMar>
              <w:top w:w="90" w:type="dxa"/>
              <w:left w:w="90" w:type="dxa"/>
              <w:bottom w:w="90" w:type="dxa"/>
              <w:right w:w="90" w:type="dxa"/>
            </w:tcMar>
            <w:vAlign w:val="center"/>
            <w:textDirection w:val="lrTb"/>
          </w:tcPr>
          <w:p w14:paraId="39E6A7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رهگیری و تطبیق عملیاتی</w:t>
            </w:r>
          </w:p>
        </w:tc>
        <w:tc>
          <w:tcPr>
            <w:tcW w:w="2320" w:type="dxa"/>
            <w:shd w:val="clear" w:color="auto" w:fill="F5F8FA"/>
            <w:tcMar>
              <w:top w:w="90" w:type="dxa"/>
              <w:left w:w="90" w:type="dxa"/>
              <w:bottom w:w="90" w:type="dxa"/>
              <w:right w:w="90" w:type="dxa"/>
            </w:tcMar>
            <w:vAlign w:val="center"/>
            <w:textDirection w:val="lrTb"/>
          </w:tcPr>
          <w:p w14:paraId="60BD856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کیفیت تابع قرارداد داده منبع است</w:t>
            </w:r>
          </w:p>
        </w:tc>
      </w:tr>
      <w:tr w:rsidR="00044C3E" w:rsidRPr="00BE6A23" w14:paraId="621E6A75" w14:textId="77777777">
        <w:trPr>
          <w:cantSplit/>
        </w:trPr>
        <w:tc>
          <w:tcPr>
            <w:tcW w:w="1600" w:type="dxa"/>
            <w:shd w:val="clear" w:color="auto" w:fill="EEE9F8"/>
            <w:tcMar>
              <w:top w:w="90" w:type="dxa"/>
              <w:left w:w="90" w:type="dxa"/>
              <w:bottom w:w="90" w:type="dxa"/>
              <w:right w:w="90" w:type="dxa"/>
            </w:tcMar>
            <w:vAlign w:val="center"/>
            <w:textDirection w:val="lrTb"/>
          </w:tcPr>
          <w:p w14:paraId="1E06E83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 طرف مقابل</w:t>
            </w:r>
          </w:p>
        </w:tc>
        <w:tc>
          <w:tcPr>
            <w:tcW w:w="2600" w:type="dxa"/>
            <w:tcMar>
              <w:top w:w="90" w:type="dxa"/>
              <w:left w:w="90" w:type="dxa"/>
              <w:bottom w:w="90" w:type="dxa"/>
              <w:right w:w="90" w:type="dxa"/>
            </w:tcMar>
            <w:vAlign w:val="center"/>
            <w:textDirection w:val="lrTb"/>
          </w:tcPr>
          <w:p w14:paraId="0A0712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خریدار یا دریافت‌کننده</w:t>
            </w:r>
          </w:p>
        </w:tc>
        <w:tc>
          <w:tcPr>
            <w:tcW w:w="2840" w:type="dxa"/>
            <w:tcMar>
              <w:top w:w="90" w:type="dxa"/>
              <w:left w:w="90" w:type="dxa"/>
              <w:bottom w:w="90" w:type="dxa"/>
              <w:right w:w="90" w:type="dxa"/>
            </w:tcMar>
            <w:vAlign w:val="center"/>
            <w:textDirection w:val="lrTb"/>
          </w:tcPr>
          <w:p w14:paraId="4C6BB1C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اثبات تحویل یا خدمت محدود</w:t>
            </w:r>
          </w:p>
        </w:tc>
        <w:tc>
          <w:tcPr>
            <w:tcW w:w="2320" w:type="dxa"/>
            <w:tcMar>
              <w:top w:w="90" w:type="dxa"/>
              <w:left w:w="90" w:type="dxa"/>
              <w:bottom w:w="90" w:type="dxa"/>
              <w:right w:w="90" w:type="dxa"/>
            </w:tcMar>
            <w:vAlign w:val="center"/>
            <w:textDirection w:val="lrTb"/>
          </w:tcPr>
          <w:p w14:paraId="5A9005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تعارض منافع و اختیار کنترل می‌شود</w:t>
            </w:r>
          </w:p>
        </w:tc>
      </w:tr>
      <w:tr w:rsidR="00044C3E" w:rsidRPr="00BE6A23" w14:paraId="76DB551F" w14:textId="77777777">
        <w:trPr>
          <w:cantSplit/>
        </w:trPr>
        <w:tc>
          <w:tcPr>
            <w:tcW w:w="1600" w:type="dxa"/>
            <w:shd w:val="clear" w:color="auto" w:fill="F5F8FA"/>
            <w:tcMar>
              <w:top w:w="90" w:type="dxa"/>
              <w:left w:w="90" w:type="dxa"/>
              <w:bottom w:w="90" w:type="dxa"/>
              <w:right w:w="90" w:type="dxa"/>
            </w:tcMar>
            <w:vAlign w:val="center"/>
            <w:textDirection w:val="lrTb"/>
          </w:tcPr>
          <w:p w14:paraId="43E7072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تخصصی</w:t>
            </w:r>
          </w:p>
        </w:tc>
        <w:tc>
          <w:tcPr>
            <w:tcW w:w="2600" w:type="dxa"/>
            <w:shd w:val="clear" w:color="auto" w:fill="F5F8FA"/>
            <w:tcMar>
              <w:top w:w="90" w:type="dxa"/>
              <w:left w:w="90" w:type="dxa"/>
              <w:bottom w:w="90" w:type="dxa"/>
              <w:right w:w="90" w:type="dxa"/>
            </w:tcMar>
            <w:vAlign w:val="center"/>
            <w:textDirection w:val="lrTb"/>
          </w:tcPr>
          <w:p w14:paraId="110B79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بازرسی، آزمایش یا گواهی ناظر</w:t>
            </w:r>
          </w:p>
        </w:tc>
        <w:tc>
          <w:tcPr>
            <w:tcW w:w="2840" w:type="dxa"/>
            <w:shd w:val="clear" w:color="auto" w:fill="F5F8FA"/>
            <w:tcMar>
              <w:top w:w="90" w:type="dxa"/>
              <w:left w:w="90" w:type="dxa"/>
              <w:bottom w:w="90" w:type="dxa"/>
              <w:right w:w="90" w:type="dxa"/>
            </w:tcMar>
            <w:vAlign w:val="center"/>
            <w:textDirection w:val="lrTb"/>
          </w:tcPr>
          <w:p w14:paraId="0041252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پذیرش کیفیت و پیشرفت</w:t>
            </w:r>
          </w:p>
        </w:tc>
        <w:tc>
          <w:tcPr>
            <w:tcW w:w="2320" w:type="dxa"/>
            <w:shd w:val="clear" w:color="auto" w:fill="F5F8FA"/>
            <w:tcMar>
              <w:top w:w="90" w:type="dxa"/>
              <w:left w:w="90" w:type="dxa"/>
              <w:bottom w:w="90" w:type="dxa"/>
              <w:right w:w="90" w:type="dxa"/>
            </w:tcMar>
            <w:vAlign w:val="center"/>
            <w:textDirection w:val="lrTb"/>
          </w:tcPr>
          <w:p w14:paraId="5E3A1F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دامنه صلاحیت و تاریخ اعتبار محدود است</w:t>
            </w:r>
          </w:p>
        </w:tc>
      </w:tr>
      <w:tr w:rsidR="00044C3E" w:rsidRPr="00BE6A23" w14:paraId="356453D6" w14:textId="77777777">
        <w:trPr>
          <w:cantSplit/>
        </w:trPr>
        <w:tc>
          <w:tcPr>
            <w:tcW w:w="1600" w:type="dxa"/>
            <w:shd w:val="clear" w:color="auto" w:fill="EEE9F8"/>
            <w:tcMar>
              <w:top w:w="90" w:type="dxa"/>
              <w:left w:w="90" w:type="dxa"/>
              <w:bottom w:w="90" w:type="dxa"/>
              <w:right w:w="90" w:type="dxa"/>
            </w:tcMar>
            <w:vAlign w:val="center"/>
            <w:textDirection w:val="lrTb"/>
          </w:tcPr>
          <w:p w14:paraId="575D90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مستقل/مرجع</w:t>
            </w:r>
          </w:p>
        </w:tc>
        <w:tc>
          <w:tcPr>
            <w:tcW w:w="2600" w:type="dxa"/>
            <w:tcMar>
              <w:top w:w="90" w:type="dxa"/>
              <w:left w:w="90" w:type="dxa"/>
              <w:bottom w:w="90" w:type="dxa"/>
              <w:right w:w="90" w:type="dxa"/>
            </w:tcMar>
            <w:vAlign w:val="center"/>
            <w:textDirection w:val="lrTb"/>
          </w:tcPr>
          <w:p w14:paraId="3B77C3E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رسمی، بانک یا مرجع قانونی</w:t>
            </w:r>
          </w:p>
        </w:tc>
        <w:tc>
          <w:tcPr>
            <w:tcW w:w="2840" w:type="dxa"/>
            <w:tcMar>
              <w:top w:w="90" w:type="dxa"/>
              <w:left w:w="90" w:type="dxa"/>
              <w:bottom w:w="90" w:type="dxa"/>
              <w:right w:w="90" w:type="dxa"/>
            </w:tcMar>
            <w:vAlign w:val="center"/>
            <w:textDirection w:val="lrTb"/>
          </w:tcPr>
          <w:p w14:paraId="7CA374B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هویت، پرداخت یا حق قابل استناد</w:t>
            </w:r>
          </w:p>
        </w:tc>
        <w:tc>
          <w:tcPr>
            <w:tcW w:w="2320" w:type="dxa"/>
            <w:tcMar>
              <w:top w:w="90" w:type="dxa"/>
              <w:left w:w="90" w:type="dxa"/>
              <w:bottom w:w="90" w:type="dxa"/>
              <w:right w:w="90" w:type="dxa"/>
            </w:tcMar>
            <w:vAlign w:val="center"/>
            <w:textDirection w:val="lrTb"/>
          </w:tcPr>
          <w:p w14:paraId="25C2989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پوشش و زمان پاسخ منبع بیرونی لحاظ می‌شود</w:t>
            </w:r>
          </w:p>
        </w:tc>
      </w:tr>
    </w:tbl>
    <w:p w14:paraId="64F10C0F" w14:textId="77777777" w:rsidR="00044C3E" w:rsidRPr="00BE6A23" w:rsidRDefault="00000000" w:rsidP="000A7BE2">
      <w:pPr>
        <w:keepLines/>
        <w:jc w:val="right"/>
        <w:bidi w:val="1"/>
      </w:pPr>
      <w:r w:rsidRPr="00BE6A23">
        <w:rPr>
          <w:rFonts w:ascii="Tahoma" w:eastAsia="Tahoma" w:hAnsi="Tahoma" w:cs="Tahoma"/>
          <w:b/>
          <w:color w:val="2E74B5"/>
          <w:rtl w:val="1"/>
        </w:rPr>
        <w:lastRenderedPageBreak/>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14:paraId="0E689B0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۶.۹ طرح‌واره داده و قرارداد هر کلاس سند</w:t>
      </w:r>
    </w:p>
    <w:p w14:paraId="5E11285F" w14:textId="77777777" w:rsidR="00044C3E" w:rsidRPr="00BE6A23" w:rsidRDefault="00000000" w:rsidP="000A7BE2">
      <w:pPr>
        <w:jc w:val="right"/>
        <w:bidi w:val="1"/>
      </w:pPr>
      <w:r w:rsidRPr="00BE6A23">
        <w:rPr>
          <w:rFonts w:ascii="Tahoma" w:eastAsia="Tahoma" w:hAnsi="Tahoma" w:cs="Tahoma"/>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14:paraId="5346BEDE" w14:textId="77777777" w:rsidR="00044C3E" w:rsidRPr="00BE6A23" w:rsidRDefault="00000000" w:rsidP="000A7BE2">
      <w:pPr>
        <w:jc w:val="right"/>
        <w:bidi w:val="1"/>
      </w:pPr>
      <w:r w:rsidRPr="00BE6A23">
        <w:rPr>
          <w:rFonts w:ascii="Tahoma" w:eastAsia="Tahoma" w:hAnsi="Tahoma" w:cs="Tahoma"/>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31"/>
        <w:gridCol w:w="2905"/>
        <w:gridCol w:w="2545"/>
        <w:gridCol w:w="1935"/>
      </w:tblGrid>
      <w:tr w:rsidR="00044C3E" w:rsidRPr="00BE6A23" w14:paraId="0A9013CC" w14:textId="77777777">
        <w:trPr>
          <w:cantSplit/>
          <w:tblHeader/>
        </w:trPr>
        <w:tc>
          <w:tcPr>
            <w:tcW w:w="1690" w:type="dxa"/>
            <w:shd w:val="clear" w:color="auto" w:fill="173B5F"/>
            <w:tcMar>
              <w:top w:w="90" w:type="dxa"/>
              <w:left w:w="90" w:type="dxa"/>
              <w:bottom w:w="90" w:type="dxa"/>
              <w:right w:w="90" w:type="dxa"/>
            </w:tcMar>
            <w:vAlign w:val="center"/>
            <w:textDirection w:val="lrTb"/>
          </w:tcPr>
          <w:p w14:paraId="5C153C3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جزء قرارداد داده</w:t>
            </w:r>
          </w:p>
        </w:tc>
        <w:tc>
          <w:tcPr>
            <w:tcW w:w="3020" w:type="dxa"/>
            <w:shd w:val="clear" w:color="auto" w:fill="173B5F"/>
            <w:tcMar>
              <w:top w:w="90" w:type="dxa"/>
              <w:left w:w="90" w:type="dxa"/>
              <w:bottom w:w="90" w:type="dxa"/>
              <w:right w:w="90" w:type="dxa"/>
            </w:tcMar>
            <w:vAlign w:val="center"/>
            <w:textDirection w:val="lrTb"/>
          </w:tcPr>
          <w:p w14:paraId="35B4D816"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تعریف لازم</w:t>
            </w:r>
          </w:p>
        </w:tc>
        <w:tc>
          <w:tcPr>
            <w:tcW w:w="2640" w:type="dxa"/>
            <w:shd w:val="clear" w:color="auto" w:fill="173B5F"/>
            <w:tcMar>
              <w:top w:w="90" w:type="dxa"/>
              <w:left w:w="90" w:type="dxa"/>
              <w:bottom w:w="90" w:type="dxa"/>
              <w:right w:w="90" w:type="dxa"/>
            </w:tcMar>
            <w:vAlign w:val="center"/>
            <w:textDirection w:val="lrTb"/>
          </w:tcPr>
          <w:p w14:paraId="75D29B5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خطای قابل کشف</w:t>
            </w:r>
          </w:p>
        </w:tc>
        <w:tc>
          <w:tcPr>
            <w:tcW w:w="2010" w:type="dxa"/>
            <w:shd w:val="clear" w:color="auto" w:fill="173B5F"/>
            <w:tcMar>
              <w:top w:w="90" w:type="dxa"/>
              <w:left w:w="90" w:type="dxa"/>
              <w:bottom w:w="90" w:type="dxa"/>
              <w:right w:w="90" w:type="dxa"/>
            </w:tcMar>
            <w:vAlign w:val="center"/>
            <w:textDirection w:val="lrTb"/>
          </w:tcPr>
          <w:p w14:paraId="2B9EEA5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w:t>
            </w:r>
          </w:p>
        </w:tc>
      </w:tr>
      <w:tr w:rsidR="00044C3E" w:rsidRPr="00BE6A23" w14:paraId="25CCD353" w14:textId="77777777">
        <w:trPr>
          <w:cantSplit/>
        </w:trPr>
        <w:tc>
          <w:tcPr>
            <w:tcW w:w="1690" w:type="dxa"/>
            <w:shd w:val="clear" w:color="auto" w:fill="E8F3E8"/>
            <w:tcMar>
              <w:top w:w="90" w:type="dxa"/>
              <w:left w:w="90" w:type="dxa"/>
              <w:bottom w:w="90" w:type="dxa"/>
              <w:right w:w="90" w:type="dxa"/>
            </w:tcMar>
            <w:vAlign w:val="center"/>
            <w:textDirection w:val="lrTb"/>
          </w:tcPr>
          <w:p w14:paraId="545441F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ساختار</w:t>
            </w:r>
          </w:p>
        </w:tc>
        <w:tc>
          <w:tcPr>
            <w:tcW w:w="3020" w:type="dxa"/>
            <w:tcMar>
              <w:top w:w="90" w:type="dxa"/>
              <w:left w:w="90" w:type="dxa"/>
              <w:bottom w:w="90" w:type="dxa"/>
              <w:right w:w="90" w:type="dxa"/>
            </w:tcMar>
            <w:vAlign w:val="center"/>
            <w:textDirection w:val="lrTb"/>
          </w:tcPr>
          <w:p w14:paraId="3F72834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فیلد، نوع، طول، واحد و اجباری‌بودن</w:t>
            </w:r>
          </w:p>
        </w:tc>
        <w:tc>
          <w:tcPr>
            <w:tcW w:w="2640" w:type="dxa"/>
            <w:tcMar>
              <w:top w:w="90" w:type="dxa"/>
              <w:left w:w="90" w:type="dxa"/>
              <w:bottom w:w="90" w:type="dxa"/>
              <w:right w:w="90" w:type="dxa"/>
            </w:tcMar>
            <w:vAlign w:val="center"/>
            <w:textDirection w:val="lrTb"/>
          </w:tcPr>
          <w:p w14:paraId="27242F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قالب نادرست یا مقدار تهی</w:t>
            </w:r>
          </w:p>
        </w:tc>
        <w:tc>
          <w:tcPr>
            <w:tcW w:w="2010" w:type="dxa"/>
            <w:tcMar>
              <w:top w:w="90" w:type="dxa"/>
              <w:left w:w="90" w:type="dxa"/>
              <w:bottom w:w="90" w:type="dxa"/>
              <w:right w:w="90" w:type="dxa"/>
            </w:tcMar>
            <w:vAlign w:val="center"/>
            <w:textDirection w:val="lrTb"/>
          </w:tcPr>
          <w:p w14:paraId="323E945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دامنه داده</w:t>
            </w:r>
          </w:p>
        </w:tc>
      </w:tr>
      <w:tr w:rsidR="00044C3E" w:rsidRPr="00BE6A23" w14:paraId="0255CD6A" w14:textId="77777777">
        <w:trPr>
          <w:cantSplit/>
        </w:trPr>
        <w:tc>
          <w:tcPr>
            <w:tcW w:w="1690" w:type="dxa"/>
            <w:shd w:val="clear" w:color="auto" w:fill="F5F8FA"/>
            <w:tcMar>
              <w:top w:w="90" w:type="dxa"/>
              <w:left w:w="90" w:type="dxa"/>
              <w:bottom w:w="90" w:type="dxa"/>
              <w:right w:w="90" w:type="dxa"/>
            </w:tcMar>
            <w:vAlign w:val="center"/>
            <w:textDirection w:val="lrTb"/>
          </w:tcPr>
          <w:p w14:paraId="3DD3E0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معنا</w:t>
            </w:r>
          </w:p>
        </w:tc>
        <w:tc>
          <w:tcPr>
            <w:tcW w:w="3020" w:type="dxa"/>
            <w:shd w:val="clear" w:color="auto" w:fill="F5F8FA"/>
            <w:tcMar>
              <w:top w:w="90" w:type="dxa"/>
              <w:left w:w="90" w:type="dxa"/>
              <w:bottom w:w="90" w:type="dxa"/>
              <w:right w:w="90" w:type="dxa"/>
            </w:tcMar>
            <w:vAlign w:val="center"/>
            <w:textDirection w:val="lrTb"/>
          </w:tcPr>
          <w:p w14:paraId="044D2EE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تعریف کسب‌وکاری و واژه‌نامه مرجع</w:t>
            </w:r>
          </w:p>
        </w:tc>
        <w:tc>
          <w:tcPr>
            <w:tcW w:w="2640" w:type="dxa"/>
            <w:shd w:val="clear" w:color="auto" w:fill="F5F8FA"/>
            <w:tcMar>
              <w:top w:w="90" w:type="dxa"/>
              <w:left w:w="90" w:type="dxa"/>
              <w:bottom w:w="90" w:type="dxa"/>
              <w:right w:w="90" w:type="dxa"/>
            </w:tcMar>
            <w:vAlign w:val="center"/>
            <w:textDirection w:val="lrTb"/>
          </w:tcPr>
          <w:p w14:paraId="200DA2C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تفسیر متفاوت مبلغ یا وضعیت</w:t>
            </w:r>
          </w:p>
        </w:tc>
        <w:tc>
          <w:tcPr>
            <w:tcW w:w="2010" w:type="dxa"/>
            <w:shd w:val="clear" w:color="auto" w:fill="F5F8FA"/>
            <w:tcMar>
              <w:top w:w="90" w:type="dxa"/>
              <w:left w:w="90" w:type="dxa"/>
              <w:bottom w:w="90" w:type="dxa"/>
              <w:right w:w="90" w:type="dxa"/>
            </w:tcMar>
            <w:vAlign w:val="center"/>
            <w:textDirection w:val="lrTb"/>
          </w:tcPr>
          <w:p w14:paraId="462B332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فرایند</w:t>
            </w:r>
          </w:p>
        </w:tc>
      </w:tr>
      <w:tr w:rsidR="00044C3E" w:rsidRPr="00BE6A23" w14:paraId="3B39E2A4" w14:textId="77777777">
        <w:trPr>
          <w:cantSplit/>
        </w:trPr>
        <w:tc>
          <w:tcPr>
            <w:tcW w:w="1690" w:type="dxa"/>
            <w:shd w:val="clear" w:color="auto" w:fill="E8F3E8"/>
            <w:tcMar>
              <w:top w:w="90" w:type="dxa"/>
              <w:left w:w="90" w:type="dxa"/>
              <w:bottom w:w="90" w:type="dxa"/>
              <w:right w:w="90" w:type="dxa"/>
            </w:tcMar>
            <w:vAlign w:val="center"/>
            <w:textDirection w:val="lrTb"/>
          </w:tcPr>
          <w:p w14:paraId="30B60D1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کیفیت</w:t>
            </w:r>
          </w:p>
        </w:tc>
        <w:tc>
          <w:tcPr>
            <w:tcW w:w="3020" w:type="dxa"/>
            <w:tcMar>
              <w:top w:w="90" w:type="dxa"/>
              <w:left w:w="90" w:type="dxa"/>
              <w:bottom w:w="90" w:type="dxa"/>
              <w:right w:w="90" w:type="dxa"/>
            </w:tcMar>
            <w:vAlign w:val="center"/>
            <w:textDirection w:val="lrTb"/>
          </w:tcPr>
          <w:p w14:paraId="5321CE7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آستانه کامل‌بودن، تازگی و سازگاری</w:t>
            </w:r>
          </w:p>
        </w:tc>
        <w:tc>
          <w:tcPr>
            <w:tcW w:w="2640" w:type="dxa"/>
            <w:tcMar>
              <w:top w:w="90" w:type="dxa"/>
              <w:left w:w="90" w:type="dxa"/>
              <w:bottom w:w="90" w:type="dxa"/>
              <w:right w:w="90" w:type="dxa"/>
            </w:tcMar>
            <w:vAlign w:val="center"/>
            <w:textDirection w:val="lrTb"/>
          </w:tcPr>
          <w:p w14:paraId="52FA1C7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داده دیررس یا ناسازگار</w:t>
            </w:r>
          </w:p>
        </w:tc>
        <w:tc>
          <w:tcPr>
            <w:tcW w:w="2010" w:type="dxa"/>
            <w:tcMar>
              <w:top w:w="90" w:type="dxa"/>
              <w:left w:w="90" w:type="dxa"/>
              <w:bottom w:w="90" w:type="dxa"/>
              <w:right w:w="90" w:type="dxa"/>
            </w:tcMar>
            <w:vAlign w:val="center"/>
            <w:textDirection w:val="lrTb"/>
          </w:tcPr>
          <w:p w14:paraId="602309C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راهبری داده</w:t>
            </w:r>
          </w:p>
        </w:tc>
      </w:tr>
      <w:tr w:rsidR="00044C3E" w:rsidRPr="00BE6A23" w14:paraId="1112AD3C" w14:textId="77777777">
        <w:trPr>
          <w:cantSplit/>
        </w:trPr>
        <w:tc>
          <w:tcPr>
            <w:tcW w:w="1690" w:type="dxa"/>
            <w:shd w:val="clear" w:color="auto" w:fill="F5F8FA"/>
            <w:tcMar>
              <w:top w:w="90" w:type="dxa"/>
              <w:left w:w="90" w:type="dxa"/>
              <w:bottom w:w="90" w:type="dxa"/>
              <w:right w:w="90" w:type="dxa"/>
            </w:tcMar>
            <w:vAlign w:val="center"/>
            <w:textDirection w:val="lrTb"/>
          </w:tcPr>
          <w:p w14:paraId="36B889E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خدمت</w:t>
            </w:r>
          </w:p>
        </w:tc>
        <w:tc>
          <w:tcPr>
            <w:tcW w:w="3020" w:type="dxa"/>
            <w:shd w:val="clear" w:color="auto" w:fill="F5F8FA"/>
            <w:tcMar>
              <w:top w:w="90" w:type="dxa"/>
              <w:left w:w="90" w:type="dxa"/>
              <w:bottom w:w="90" w:type="dxa"/>
              <w:right w:w="90" w:type="dxa"/>
            </w:tcMar>
            <w:vAlign w:val="center"/>
            <w:textDirection w:val="lrTb"/>
          </w:tcPr>
          <w:p w14:paraId="608EC1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تناوب، زمان پاسخ و مسیر خرابی</w:t>
            </w:r>
          </w:p>
        </w:tc>
        <w:tc>
          <w:tcPr>
            <w:tcW w:w="2640" w:type="dxa"/>
            <w:shd w:val="clear" w:color="auto" w:fill="F5F8FA"/>
            <w:tcMar>
              <w:top w:w="90" w:type="dxa"/>
              <w:left w:w="90" w:type="dxa"/>
              <w:bottom w:w="90" w:type="dxa"/>
              <w:right w:w="90" w:type="dxa"/>
            </w:tcMar>
            <w:vAlign w:val="center"/>
            <w:textDirection w:val="lrTb"/>
          </w:tcPr>
          <w:p w14:paraId="5F99854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قطع منبع یا تأخیر بیش از حد</w:t>
            </w:r>
          </w:p>
        </w:tc>
        <w:tc>
          <w:tcPr>
            <w:tcW w:w="2010" w:type="dxa"/>
            <w:shd w:val="clear" w:color="auto" w:fill="F5F8FA"/>
            <w:tcMar>
              <w:top w:w="90" w:type="dxa"/>
              <w:left w:w="90" w:type="dxa"/>
              <w:bottom w:w="90" w:type="dxa"/>
              <w:right w:w="90" w:type="dxa"/>
            </w:tcMar>
            <w:vAlign w:val="center"/>
            <w:textDirection w:val="lrTb"/>
          </w:tcPr>
          <w:p w14:paraId="1F9ACF6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اتصال</w:t>
            </w:r>
          </w:p>
        </w:tc>
      </w:tr>
      <w:tr w:rsidR="00044C3E" w:rsidRPr="00BE6A23" w14:paraId="4AD1377B" w14:textId="77777777">
        <w:trPr>
          <w:cantSplit/>
        </w:trPr>
        <w:tc>
          <w:tcPr>
            <w:tcW w:w="1690" w:type="dxa"/>
            <w:shd w:val="clear" w:color="auto" w:fill="E8F3E8"/>
            <w:tcMar>
              <w:top w:w="90" w:type="dxa"/>
              <w:left w:w="90" w:type="dxa"/>
              <w:bottom w:w="90" w:type="dxa"/>
              <w:right w:w="90" w:type="dxa"/>
            </w:tcMar>
            <w:vAlign w:val="center"/>
            <w:textDirection w:val="lrTb"/>
          </w:tcPr>
          <w:p w14:paraId="148C86F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تغییر</w:t>
            </w:r>
          </w:p>
        </w:tc>
        <w:tc>
          <w:tcPr>
            <w:tcW w:w="3020" w:type="dxa"/>
            <w:tcMar>
              <w:top w:w="90" w:type="dxa"/>
              <w:left w:w="90" w:type="dxa"/>
              <w:bottom w:w="90" w:type="dxa"/>
              <w:right w:w="90" w:type="dxa"/>
            </w:tcMar>
            <w:vAlign w:val="center"/>
            <w:textDirection w:val="lrTb"/>
          </w:tcPr>
          <w:p w14:paraId="6E22F6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نسخه، سازگاری و مهلت مهاجرت</w:t>
            </w:r>
          </w:p>
        </w:tc>
        <w:tc>
          <w:tcPr>
            <w:tcW w:w="2640" w:type="dxa"/>
            <w:tcMar>
              <w:top w:w="90" w:type="dxa"/>
              <w:left w:w="90" w:type="dxa"/>
              <w:bottom w:w="90" w:type="dxa"/>
              <w:right w:w="90" w:type="dxa"/>
            </w:tcMar>
            <w:vAlign w:val="center"/>
            <w:textDirection w:val="lrTb"/>
          </w:tcPr>
          <w:p w14:paraId="4E6298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شکست مصرف‌کننده قدیمی</w:t>
            </w:r>
          </w:p>
        </w:tc>
        <w:tc>
          <w:tcPr>
            <w:tcW w:w="2010" w:type="dxa"/>
            <w:tcMar>
              <w:top w:w="90" w:type="dxa"/>
              <w:left w:w="90" w:type="dxa"/>
              <w:bottom w:w="90" w:type="dxa"/>
              <w:right w:w="90" w:type="dxa"/>
            </w:tcMar>
            <w:vAlign w:val="center"/>
            <w:textDirection w:val="lrTb"/>
          </w:tcPr>
          <w:p w14:paraId="3786D61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معمار راهکار</w:t>
            </w:r>
          </w:p>
        </w:tc>
      </w:tr>
    </w:tbl>
    <w:p w14:paraId="574A49D1"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14:paraId="57FEB27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۶.۱۰ منبع رسمی، منشأ و زنجیره انتساب</w:t>
      </w:r>
    </w:p>
    <w:p w14:paraId="61123DE6" w14:textId="77777777" w:rsidR="00044C3E" w:rsidRPr="00BE6A23" w:rsidRDefault="00000000" w:rsidP="000A7BE2">
      <w:pPr>
        <w:jc w:val="right"/>
        <w:bidi w:val="1"/>
      </w:pPr>
      <w:r w:rsidRPr="00BE6A23">
        <w:rPr>
          <w:rFonts w:ascii="Tahoma" w:eastAsia="Tahoma" w:hAnsi="Tahoma" w:cs="Tahoma"/>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14:paraId="13DD8E41" w14:textId="77777777" w:rsidR="00044C3E" w:rsidRPr="00BE6A23" w:rsidRDefault="00000000" w:rsidP="000A7BE2">
      <w:pPr>
        <w:jc w:val="right"/>
        <w:bidi w:val="1"/>
      </w:pPr>
      <w:r w:rsidRPr="00BE6A23">
        <w:rPr>
          <w:rFonts w:ascii="Tahoma" w:eastAsia="Tahoma" w:hAnsi="Tahoma" w:cs="Tahoma"/>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65"/>
        <w:gridCol w:w="2741"/>
        <w:gridCol w:w="2371"/>
        <w:gridCol w:w="2339"/>
      </w:tblGrid>
      <w:tr w:rsidR="00044C3E" w:rsidRPr="00BE6A23" w14:paraId="2EC9B2B7" w14:textId="77777777">
        <w:trPr>
          <w:cantSplit/>
          <w:tblHeader/>
        </w:trPr>
        <w:tc>
          <w:tcPr>
            <w:tcW w:w="1620" w:type="dxa"/>
            <w:shd w:val="clear" w:color="auto" w:fill="173B5F"/>
            <w:tcMar>
              <w:top w:w="90" w:type="dxa"/>
              <w:left w:w="90" w:type="dxa"/>
              <w:bottom w:w="90" w:type="dxa"/>
              <w:right w:w="90" w:type="dxa"/>
            </w:tcMar>
            <w:vAlign w:val="center"/>
            <w:textDirection w:val="lrTb"/>
          </w:tcPr>
          <w:p w14:paraId="35A7041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lastRenderedPageBreak/>
              <w:t>موضوع</w:t>
            </w:r>
          </w:p>
        </w:tc>
        <w:tc>
          <w:tcPr>
            <w:tcW w:w="2850" w:type="dxa"/>
            <w:shd w:val="clear" w:color="auto" w:fill="173B5F"/>
            <w:tcMar>
              <w:top w:w="90" w:type="dxa"/>
              <w:left w:w="90" w:type="dxa"/>
              <w:bottom w:w="90" w:type="dxa"/>
              <w:right w:w="90" w:type="dxa"/>
            </w:tcMar>
            <w:vAlign w:val="center"/>
            <w:textDirection w:val="lrTb"/>
          </w:tcPr>
          <w:p w14:paraId="6354D43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منبع ثبت مرجع پیشنهادی</w:t>
            </w:r>
          </w:p>
        </w:tc>
        <w:tc>
          <w:tcPr>
            <w:tcW w:w="2460" w:type="dxa"/>
            <w:shd w:val="clear" w:color="auto" w:fill="173B5F"/>
            <w:tcMar>
              <w:top w:w="90" w:type="dxa"/>
              <w:left w:w="90" w:type="dxa"/>
              <w:bottom w:w="90" w:type="dxa"/>
              <w:right w:w="90" w:type="dxa"/>
            </w:tcMar>
            <w:vAlign w:val="center"/>
            <w:textDirection w:val="lrTb"/>
          </w:tcPr>
          <w:p w14:paraId="485D8D4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منبع تأیید</w:t>
            </w:r>
          </w:p>
        </w:tc>
        <w:tc>
          <w:tcPr>
            <w:tcW w:w="2430" w:type="dxa"/>
            <w:shd w:val="clear" w:color="auto" w:fill="173B5F"/>
            <w:tcMar>
              <w:top w:w="90" w:type="dxa"/>
              <w:left w:w="90" w:type="dxa"/>
              <w:bottom w:w="90" w:type="dxa"/>
              <w:right w:w="90" w:type="dxa"/>
            </w:tcMar>
            <w:vAlign w:val="center"/>
            <w:textDirection w:val="lrTb"/>
          </w:tcPr>
          <w:p w14:paraId="4802CEF0"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قاعده تعارض</w:t>
            </w:r>
          </w:p>
        </w:tc>
      </w:tr>
      <w:tr w:rsidR="00044C3E" w:rsidRPr="00BE6A23" w14:paraId="30C77FE4" w14:textId="77777777">
        <w:trPr>
          <w:cantSplit/>
        </w:trPr>
        <w:tc>
          <w:tcPr>
            <w:tcW w:w="1620" w:type="dxa"/>
            <w:shd w:val="clear" w:color="auto" w:fill="E8EEF5"/>
            <w:tcMar>
              <w:top w:w="90" w:type="dxa"/>
              <w:left w:w="90" w:type="dxa"/>
              <w:bottom w:w="90" w:type="dxa"/>
              <w:right w:w="90" w:type="dxa"/>
            </w:tcMar>
            <w:vAlign w:val="center"/>
            <w:textDirection w:val="lrTb"/>
          </w:tcPr>
          <w:p w14:paraId="0AD9F5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و اختیار</w:t>
            </w:r>
          </w:p>
        </w:tc>
        <w:tc>
          <w:tcPr>
            <w:tcW w:w="2850" w:type="dxa"/>
            <w:tcMar>
              <w:top w:w="90" w:type="dxa"/>
              <w:left w:w="90" w:type="dxa"/>
              <w:bottom w:w="90" w:type="dxa"/>
              <w:right w:w="90" w:type="dxa"/>
            </w:tcMar>
            <w:vAlign w:val="center"/>
            <w:textDirection w:val="lrTb"/>
          </w:tcPr>
          <w:p w14:paraId="669A635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هویت/ثبت سازمان</w:t>
            </w:r>
          </w:p>
        </w:tc>
        <w:tc>
          <w:tcPr>
            <w:tcW w:w="2460" w:type="dxa"/>
            <w:tcMar>
              <w:top w:w="90" w:type="dxa"/>
              <w:left w:w="90" w:type="dxa"/>
              <w:bottom w:w="90" w:type="dxa"/>
              <w:right w:w="90" w:type="dxa"/>
            </w:tcMar>
            <w:vAlign w:val="center"/>
            <w:textDirection w:val="lrTb"/>
          </w:tcPr>
          <w:p w14:paraId="4BE0D65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و مرجع بیرونی</w:t>
            </w:r>
          </w:p>
        </w:tc>
        <w:tc>
          <w:tcPr>
            <w:tcW w:w="2430" w:type="dxa"/>
            <w:tcMar>
              <w:top w:w="90" w:type="dxa"/>
              <w:left w:w="90" w:type="dxa"/>
              <w:bottom w:w="90" w:type="dxa"/>
              <w:right w:w="90" w:type="dxa"/>
            </w:tcMar>
            <w:vAlign w:val="center"/>
            <w:textDirection w:val="lrTb"/>
          </w:tcPr>
          <w:p w14:paraId="0B8CB9F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 تصمیم تا رفع مغایرت هویتی</w:t>
            </w:r>
          </w:p>
        </w:tc>
      </w:tr>
      <w:tr w:rsidR="00044C3E" w:rsidRPr="00BE6A23" w14:paraId="0756AEAB" w14:textId="77777777">
        <w:trPr>
          <w:cantSplit/>
        </w:trPr>
        <w:tc>
          <w:tcPr>
            <w:tcW w:w="1620" w:type="dxa"/>
            <w:shd w:val="clear" w:color="auto" w:fill="F5F8FA"/>
            <w:tcMar>
              <w:top w:w="90" w:type="dxa"/>
              <w:left w:w="90" w:type="dxa"/>
              <w:bottom w:w="90" w:type="dxa"/>
              <w:right w:w="90" w:type="dxa"/>
            </w:tcMar>
            <w:vAlign w:val="center"/>
            <w:textDirection w:val="lrTb"/>
          </w:tcPr>
          <w:p w14:paraId="7082200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و قرارداد</w:t>
            </w:r>
          </w:p>
        </w:tc>
        <w:tc>
          <w:tcPr>
            <w:tcW w:w="2850" w:type="dxa"/>
            <w:shd w:val="clear" w:color="auto" w:fill="F5F8FA"/>
            <w:tcMar>
              <w:top w:w="90" w:type="dxa"/>
              <w:left w:w="90" w:type="dxa"/>
              <w:bottom w:w="90" w:type="dxa"/>
              <w:right w:w="90" w:type="dxa"/>
            </w:tcMar>
            <w:vAlign w:val="center"/>
            <w:textDirection w:val="lrTb"/>
          </w:tcPr>
          <w:p w14:paraId="4B1369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خرید یا مدیریت قرارداد</w:t>
            </w:r>
          </w:p>
        </w:tc>
        <w:tc>
          <w:tcPr>
            <w:tcW w:w="2460" w:type="dxa"/>
            <w:shd w:val="clear" w:color="auto" w:fill="F5F8FA"/>
            <w:tcMar>
              <w:top w:w="90" w:type="dxa"/>
              <w:left w:w="90" w:type="dxa"/>
              <w:bottom w:w="90" w:type="dxa"/>
              <w:right w:w="90" w:type="dxa"/>
            </w:tcMar>
            <w:vAlign w:val="center"/>
            <w:textDirection w:val="lrTb"/>
          </w:tcPr>
          <w:p w14:paraId="42D5C04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مصوب طرفین</w:t>
            </w:r>
          </w:p>
        </w:tc>
        <w:tc>
          <w:tcPr>
            <w:tcW w:w="2430" w:type="dxa"/>
            <w:shd w:val="clear" w:color="auto" w:fill="F5F8FA"/>
            <w:tcMar>
              <w:top w:w="90" w:type="dxa"/>
              <w:left w:w="90" w:type="dxa"/>
              <w:bottom w:w="90" w:type="dxa"/>
              <w:right w:w="90" w:type="dxa"/>
            </w:tcMar>
            <w:vAlign w:val="center"/>
            <w:textDirection w:val="lrTb"/>
          </w:tcPr>
          <w:p w14:paraId="1D3EA54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دارای تاریخ اثر و اختیار بالاتر</w:t>
            </w:r>
          </w:p>
        </w:tc>
      </w:tr>
      <w:tr w:rsidR="00044C3E" w:rsidRPr="00BE6A23" w14:paraId="233EC2AF" w14:textId="77777777">
        <w:trPr>
          <w:cantSplit/>
        </w:trPr>
        <w:tc>
          <w:tcPr>
            <w:tcW w:w="1620" w:type="dxa"/>
            <w:shd w:val="clear" w:color="auto" w:fill="E8EEF5"/>
            <w:tcMar>
              <w:top w:w="90" w:type="dxa"/>
              <w:left w:w="90" w:type="dxa"/>
              <w:bottom w:w="90" w:type="dxa"/>
              <w:right w:w="90" w:type="dxa"/>
            </w:tcMar>
            <w:vAlign w:val="center"/>
            <w:textDirection w:val="lrTb"/>
          </w:tcPr>
          <w:p w14:paraId="237799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تحویل و موجودی</w:t>
            </w:r>
          </w:p>
        </w:tc>
        <w:tc>
          <w:tcPr>
            <w:tcW w:w="2850" w:type="dxa"/>
            <w:tcMar>
              <w:top w:w="90" w:type="dxa"/>
              <w:left w:w="90" w:type="dxa"/>
              <w:bottom w:w="90" w:type="dxa"/>
              <w:right w:w="90" w:type="dxa"/>
            </w:tcMar>
            <w:vAlign w:val="center"/>
            <w:textDirection w:val="lrTb"/>
          </w:tcPr>
          <w:p w14:paraId="3E56483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انبار یا لجستیک</w:t>
            </w:r>
          </w:p>
        </w:tc>
        <w:tc>
          <w:tcPr>
            <w:tcW w:w="2460" w:type="dxa"/>
            <w:tcMar>
              <w:top w:w="90" w:type="dxa"/>
              <w:left w:w="90" w:type="dxa"/>
              <w:bottom w:w="90" w:type="dxa"/>
              <w:right w:w="90" w:type="dxa"/>
            </w:tcMar>
            <w:vAlign w:val="center"/>
            <w:textDirection w:val="lrTb"/>
          </w:tcPr>
          <w:p w14:paraId="0F1C4D4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رسید و کنترل کیفیت</w:t>
            </w:r>
          </w:p>
        </w:tc>
        <w:tc>
          <w:tcPr>
            <w:tcW w:w="2430" w:type="dxa"/>
            <w:tcMar>
              <w:top w:w="90" w:type="dxa"/>
              <w:left w:w="90" w:type="dxa"/>
              <w:bottom w:w="90" w:type="dxa"/>
              <w:right w:w="90" w:type="dxa"/>
            </w:tcMar>
            <w:vAlign w:val="center"/>
            <w:textDirection w:val="lrTb"/>
          </w:tcPr>
          <w:p w14:paraId="4BCD6F9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موجودی مالی تا تطبیق در حالت محدود</w:t>
            </w:r>
          </w:p>
        </w:tc>
      </w:tr>
      <w:tr w:rsidR="00044C3E" w:rsidRPr="00BE6A23" w14:paraId="0BD58F6C" w14:textId="77777777">
        <w:trPr>
          <w:cantSplit/>
        </w:trPr>
        <w:tc>
          <w:tcPr>
            <w:tcW w:w="1620" w:type="dxa"/>
            <w:shd w:val="clear" w:color="auto" w:fill="F5F8FA"/>
            <w:tcMar>
              <w:top w:w="90" w:type="dxa"/>
              <w:left w:w="90" w:type="dxa"/>
              <w:bottom w:w="90" w:type="dxa"/>
              <w:right w:w="90" w:type="dxa"/>
            </w:tcMar>
            <w:vAlign w:val="center"/>
            <w:textDirection w:val="lrTb"/>
          </w:tcPr>
          <w:p w14:paraId="39BF6A5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پیشرفت</w:t>
            </w:r>
          </w:p>
        </w:tc>
        <w:tc>
          <w:tcPr>
            <w:tcW w:w="2850" w:type="dxa"/>
            <w:shd w:val="clear" w:color="auto" w:fill="F5F8FA"/>
            <w:tcMar>
              <w:top w:w="90" w:type="dxa"/>
              <w:left w:w="90" w:type="dxa"/>
              <w:bottom w:w="90" w:type="dxa"/>
              <w:right w:w="90" w:type="dxa"/>
            </w:tcMar>
            <w:vAlign w:val="center"/>
            <w:textDirection w:val="lrTb"/>
          </w:tcPr>
          <w:p w14:paraId="7F5FA9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سامانه کنترل پروژه</w:t>
            </w:r>
          </w:p>
        </w:tc>
        <w:tc>
          <w:tcPr>
            <w:tcW w:w="2460" w:type="dxa"/>
            <w:shd w:val="clear" w:color="auto" w:fill="F5F8FA"/>
            <w:tcMar>
              <w:top w:w="90" w:type="dxa"/>
              <w:left w:w="90" w:type="dxa"/>
              <w:bottom w:w="90" w:type="dxa"/>
              <w:right w:w="90" w:type="dxa"/>
            </w:tcMar>
            <w:vAlign w:val="center"/>
            <w:textDirection w:val="lrTb"/>
          </w:tcPr>
          <w:p w14:paraId="13FE42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اندازه‌گیری و ناظر</w:t>
            </w:r>
          </w:p>
        </w:tc>
        <w:tc>
          <w:tcPr>
            <w:tcW w:w="2430" w:type="dxa"/>
            <w:shd w:val="clear" w:color="auto" w:fill="F5F8FA"/>
            <w:tcMar>
              <w:top w:w="90" w:type="dxa"/>
              <w:left w:w="90" w:type="dxa"/>
              <w:bottom w:w="90" w:type="dxa"/>
              <w:right w:w="90" w:type="dxa"/>
            </w:tcMar>
            <w:vAlign w:val="center"/>
            <w:textDirection w:val="lrTb"/>
          </w:tcPr>
          <w:p w14:paraId="1C412FD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عدد تأییدشده بر خوداظهاری مقدم است</w:t>
            </w:r>
          </w:p>
        </w:tc>
      </w:tr>
      <w:tr w:rsidR="00044C3E" w:rsidRPr="00BE6A23" w14:paraId="46EE4319" w14:textId="77777777">
        <w:trPr>
          <w:cantSplit/>
        </w:trPr>
        <w:tc>
          <w:tcPr>
            <w:tcW w:w="1620" w:type="dxa"/>
            <w:shd w:val="clear" w:color="auto" w:fill="E8EEF5"/>
            <w:tcMar>
              <w:top w:w="90" w:type="dxa"/>
              <w:left w:w="90" w:type="dxa"/>
              <w:bottom w:w="90" w:type="dxa"/>
              <w:right w:w="90" w:type="dxa"/>
            </w:tcMar>
            <w:vAlign w:val="center"/>
            <w:textDirection w:val="lrTb"/>
          </w:tcPr>
          <w:p w14:paraId="1AEBD1D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w:t>
            </w:r>
          </w:p>
        </w:tc>
        <w:tc>
          <w:tcPr>
            <w:tcW w:w="2850" w:type="dxa"/>
            <w:tcMar>
              <w:top w:w="90" w:type="dxa"/>
              <w:left w:w="90" w:type="dxa"/>
              <w:bottom w:w="90" w:type="dxa"/>
              <w:right w:w="90" w:type="dxa"/>
            </w:tcMar>
            <w:vAlign w:val="center"/>
            <w:textDirection w:val="lrTb"/>
          </w:tcPr>
          <w:p w14:paraId="63DCFF8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مرجع قطعی بانک/پرداخت</w:t>
            </w:r>
          </w:p>
        </w:tc>
        <w:tc>
          <w:tcPr>
            <w:tcW w:w="2460" w:type="dxa"/>
            <w:tcMar>
              <w:top w:w="90" w:type="dxa"/>
              <w:left w:w="90" w:type="dxa"/>
              <w:bottom w:w="90" w:type="dxa"/>
              <w:right w:w="90" w:type="dxa"/>
            </w:tcMar>
            <w:vAlign w:val="center"/>
            <w:textDirection w:val="lrTb"/>
          </w:tcPr>
          <w:p w14:paraId="3043347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دفتر مالی و صورت‌حساب</w:t>
            </w:r>
          </w:p>
        </w:tc>
        <w:tc>
          <w:tcPr>
            <w:tcW w:w="2430" w:type="dxa"/>
            <w:tcMar>
              <w:top w:w="90" w:type="dxa"/>
              <w:left w:w="90" w:type="dxa"/>
              <w:bottom w:w="90" w:type="dxa"/>
              <w:right w:w="90" w:type="dxa"/>
            </w:tcMar>
            <w:vAlign w:val="center"/>
            <w:textDirection w:val="lrTb"/>
          </w:tcPr>
          <w:p w14:paraId="1D404D9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مرجع بانکی قطعی مبنای تسویه است</w:t>
            </w:r>
          </w:p>
        </w:tc>
      </w:tr>
    </w:tbl>
    <w:p w14:paraId="3D90DF5D"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14:paraId="79D5BEF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۶.۱۱ دریافت داده، ثبت میدانی و ورود دستی کنترل‌شده</w:t>
      </w:r>
    </w:p>
    <w:p w14:paraId="180CBF56" w14:textId="77777777" w:rsidR="00044C3E" w:rsidRPr="00BE6A23" w:rsidRDefault="00000000" w:rsidP="000A7BE2">
      <w:pPr>
        <w:jc w:val="right"/>
        <w:bidi w:val="1"/>
      </w:pPr>
      <w:r w:rsidRPr="00BE6A23">
        <w:rPr>
          <w:rFonts w:ascii="Tahoma" w:eastAsia="Tahoma" w:hAnsi="Tahoma" w:cs="Tahoma"/>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14:paraId="3C150E66" w14:textId="77777777" w:rsidR="00044C3E" w:rsidRPr="00BE6A23" w:rsidRDefault="00000000" w:rsidP="000A7BE2">
      <w:pPr>
        <w:jc w:val="right"/>
        <w:bidi w:val="1"/>
      </w:pPr>
      <w:r w:rsidRPr="00BE6A23">
        <w:rPr>
          <w:rFonts w:ascii="Tahoma" w:eastAsia="Tahoma" w:hAnsi="Tahoma" w:cs="Tahoma"/>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20"/>
        <w:gridCol w:w="2874"/>
        <w:gridCol w:w="2050"/>
        <w:gridCol w:w="2572"/>
      </w:tblGrid>
      <w:tr w:rsidR="00044C3E" w:rsidRPr="00BE6A23" w14:paraId="657A6686" w14:textId="77777777">
        <w:trPr>
          <w:cantSplit/>
          <w:tblHeader/>
        </w:trPr>
        <w:tc>
          <w:tcPr>
            <w:tcW w:w="1570" w:type="dxa"/>
            <w:shd w:val="clear" w:color="auto" w:fill="173B5F"/>
            <w:tcMar>
              <w:top w:w="90" w:type="dxa"/>
              <w:left w:w="90" w:type="dxa"/>
              <w:bottom w:w="90" w:type="dxa"/>
              <w:right w:w="90" w:type="dxa"/>
            </w:tcMar>
            <w:vAlign w:val="center"/>
            <w:textDirection w:val="lrTb"/>
          </w:tcPr>
          <w:p w14:paraId="0ED635D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کانال</w:t>
            </w:r>
          </w:p>
        </w:tc>
        <w:tc>
          <w:tcPr>
            <w:tcW w:w="3000" w:type="dxa"/>
            <w:shd w:val="clear" w:color="auto" w:fill="173B5F"/>
            <w:tcMar>
              <w:top w:w="90" w:type="dxa"/>
              <w:left w:w="90" w:type="dxa"/>
              <w:bottom w:w="90" w:type="dxa"/>
              <w:right w:w="90" w:type="dxa"/>
            </w:tcMar>
            <w:vAlign w:val="center"/>
            <w:textDirection w:val="lrTb"/>
          </w:tcPr>
          <w:p w14:paraId="4ADBA02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ورود</w:t>
            </w:r>
          </w:p>
        </w:tc>
        <w:tc>
          <w:tcPr>
            <w:tcW w:w="2110" w:type="dxa"/>
            <w:shd w:val="clear" w:color="auto" w:fill="173B5F"/>
            <w:tcMar>
              <w:top w:w="90" w:type="dxa"/>
              <w:left w:w="90" w:type="dxa"/>
              <w:bottom w:w="90" w:type="dxa"/>
              <w:right w:w="90" w:type="dxa"/>
            </w:tcMar>
            <w:vAlign w:val="center"/>
            <w:textDirection w:val="lrTb"/>
          </w:tcPr>
          <w:p w14:paraId="669C542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 اولیه</w:t>
            </w:r>
          </w:p>
        </w:tc>
        <w:tc>
          <w:tcPr>
            <w:tcW w:w="2680" w:type="dxa"/>
            <w:shd w:val="clear" w:color="auto" w:fill="173B5F"/>
            <w:tcMar>
              <w:top w:w="90" w:type="dxa"/>
              <w:left w:w="90" w:type="dxa"/>
              <w:bottom w:w="90" w:type="dxa"/>
              <w:right w:w="90" w:type="dxa"/>
            </w:tcMar>
            <w:vAlign w:val="center"/>
            <w:textDirection w:val="lrTb"/>
          </w:tcPr>
          <w:p w14:paraId="165567C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کاربرد مالی</w:t>
            </w:r>
          </w:p>
        </w:tc>
      </w:tr>
      <w:tr w:rsidR="00044C3E" w:rsidRPr="00BE6A23" w14:paraId="7AE36076" w14:textId="77777777">
        <w:trPr>
          <w:cantSplit/>
        </w:trPr>
        <w:tc>
          <w:tcPr>
            <w:tcW w:w="1570" w:type="dxa"/>
            <w:shd w:val="clear" w:color="auto" w:fill="FFF1DD"/>
            <w:tcMar>
              <w:top w:w="90" w:type="dxa"/>
              <w:left w:w="90" w:type="dxa"/>
              <w:bottom w:w="90" w:type="dxa"/>
              <w:right w:w="90" w:type="dxa"/>
            </w:tcMar>
            <w:vAlign w:val="center"/>
            <w:textDirection w:val="lrTb"/>
          </w:tcPr>
          <w:p w14:paraId="23BC15D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رابط نرم‌افزاری</w:t>
            </w:r>
          </w:p>
        </w:tc>
        <w:tc>
          <w:tcPr>
            <w:tcW w:w="3000" w:type="dxa"/>
            <w:tcMar>
              <w:top w:w="90" w:type="dxa"/>
              <w:left w:w="90" w:type="dxa"/>
              <w:bottom w:w="90" w:type="dxa"/>
              <w:right w:w="90" w:type="dxa"/>
            </w:tcMar>
            <w:vAlign w:val="center"/>
            <w:textDirection w:val="lrTb"/>
          </w:tcPr>
          <w:p w14:paraId="019EE04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احراز سرویس، قرارداد و جلوگیری از تکرار</w:t>
            </w:r>
          </w:p>
        </w:tc>
        <w:tc>
          <w:tcPr>
            <w:tcW w:w="2110" w:type="dxa"/>
            <w:tcMar>
              <w:top w:w="90" w:type="dxa"/>
              <w:left w:w="90" w:type="dxa"/>
              <w:bottom w:w="90" w:type="dxa"/>
              <w:right w:w="90" w:type="dxa"/>
            </w:tcMar>
            <w:vAlign w:val="center"/>
            <w:textDirection w:val="lrTb"/>
          </w:tcPr>
          <w:p w14:paraId="470ED1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دریافت‌شده</w:t>
            </w:r>
          </w:p>
        </w:tc>
        <w:tc>
          <w:tcPr>
            <w:tcW w:w="2680" w:type="dxa"/>
            <w:tcMar>
              <w:top w:w="90" w:type="dxa"/>
              <w:left w:w="90" w:type="dxa"/>
              <w:bottom w:w="90" w:type="dxa"/>
              <w:right w:w="90" w:type="dxa"/>
            </w:tcMar>
            <w:vAlign w:val="center"/>
            <w:textDirection w:val="lrTb"/>
          </w:tcPr>
          <w:p w14:paraId="1E81F6B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پس از اعتبارسنجی و تطبیق</w:t>
            </w:r>
          </w:p>
        </w:tc>
      </w:tr>
      <w:tr w:rsidR="00044C3E" w:rsidRPr="00BE6A23" w14:paraId="28362908" w14:textId="77777777">
        <w:trPr>
          <w:cantSplit/>
        </w:trPr>
        <w:tc>
          <w:tcPr>
            <w:tcW w:w="1570" w:type="dxa"/>
            <w:shd w:val="clear" w:color="auto" w:fill="F5F8FA"/>
            <w:tcMar>
              <w:top w:w="90" w:type="dxa"/>
              <w:left w:w="90" w:type="dxa"/>
              <w:bottom w:w="90" w:type="dxa"/>
              <w:right w:w="90" w:type="dxa"/>
            </w:tcMar>
            <w:vAlign w:val="center"/>
            <w:textDirection w:val="lrTb"/>
          </w:tcPr>
          <w:p w14:paraId="7FF88AB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فایل ساخت‌یافته</w:t>
            </w:r>
          </w:p>
        </w:tc>
        <w:tc>
          <w:tcPr>
            <w:tcW w:w="3000" w:type="dxa"/>
            <w:shd w:val="clear" w:color="auto" w:fill="F5F8FA"/>
            <w:tcMar>
              <w:top w:w="90" w:type="dxa"/>
              <w:left w:w="90" w:type="dxa"/>
              <w:bottom w:w="90" w:type="dxa"/>
              <w:right w:w="90" w:type="dxa"/>
            </w:tcMar>
            <w:vAlign w:val="center"/>
            <w:textDirection w:val="lrTb"/>
          </w:tcPr>
          <w:p w14:paraId="7CEEBE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قالب، امضا، جمع کنترل و رکوردهای ردشده</w:t>
            </w:r>
          </w:p>
        </w:tc>
        <w:tc>
          <w:tcPr>
            <w:tcW w:w="2110" w:type="dxa"/>
            <w:shd w:val="clear" w:color="auto" w:fill="F5F8FA"/>
            <w:tcMar>
              <w:top w:w="90" w:type="dxa"/>
              <w:left w:w="90" w:type="dxa"/>
              <w:bottom w:w="90" w:type="dxa"/>
              <w:right w:w="90" w:type="dxa"/>
            </w:tcMar>
            <w:vAlign w:val="center"/>
            <w:textDirection w:val="lrTb"/>
          </w:tcPr>
          <w:p w14:paraId="6E1A0E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در حال پردازش</w:t>
            </w:r>
          </w:p>
        </w:tc>
        <w:tc>
          <w:tcPr>
            <w:tcW w:w="2680" w:type="dxa"/>
            <w:shd w:val="clear" w:color="auto" w:fill="F5F8FA"/>
            <w:tcMar>
              <w:top w:w="90" w:type="dxa"/>
              <w:left w:w="90" w:type="dxa"/>
              <w:bottom w:w="90" w:type="dxa"/>
              <w:right w:w="90" w:type="dxa"/>
            </w:tcMar>
            <w:vAlign w:val="center"/>
            <w:textDirection w:val="lrTb"/>
          </w:tcPr>
          <w:p w14:paraId="78A3350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رکوردهای پذیرفته‌شده</w:t>
            </w:r>
          </w:p>
        </w:tc>
      </w:tr>
      <w:tr w:rsidR="00044C3E" w:rsidRPr="00BE6A23" w14:paraId="4270FA0B" w14:textId="77777777">
        <w:trPr>
          <w:cantSplit/>
        </w:trPr>
        <w:tc>
          <w:tcPr>
            <w:tcW w:w="1570" w:type="dxa"/>
            <w:shd w:val="clear" w:color="auto" w:fill="FFF1DD"/>
            <w:tcMar>
              <w:top w:w="90" w:type="dxa"/>
              <w:left w:w="90" w:type="dxa"/>
              <w:bottom w:w="90" w:type="dxa"/>
              <w:right w:w="90" w:type="dxa"/>
            </w:tcMar>
            <w:vAlign w:val="center"/>
            <w:textDirection w:val="lrTb"/>
          </w:tcPr>
          <w:p w14:paraId="40D0E98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پورتال طرف</w:t>
            </w:r>
          </w:p>
        </w:tc>
        <w:tc>
          <w:tcPr>
            <w:tcW w:w="3000" w:type="dxa"/>
            <w:tcMar>
              <w:top w:w="90" w:type="dxa"/>
              <w:left w:w="90" w:type="dxa"/>
              <w:bottom w:w="90" w:type="dxa"/>
              <w:right w:w="90" w:type="dxa"/>
            </w:tcMar>
            <w:vAlign w:val="center"/>
            <w:textDirection w:val="lrTb"/>
          </w:tcPr>
          <w:p w14:paraId="299ACC4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هویت، اختیار، فیلد اجباری و پیوست</w:t>
            </w:r>
          </w:p>
        </w:tc>
        <w:tc>
          <w:tcPr>
            <w:tcW w:w="2110" w:type="dxa"/>
            <w:tcMar>
              <w:top w:w="90" w:type="dxa"/>
              <w:left w:w="90" w:type="dxa"/>
              <w:bottom w:w="90" w:type="dxa"/>
              <w:right w:w="90" w:type="dxa"/>
            </w:tcMar>
            <w:vAlign w:val="center"/>
            <w:textDirection w:val="lrTb"/>
          </w:tcPr>
          <w:p w14:paraId="329BDED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پیش‌نویس/ارائه‌شده</w:t>
            </w:r>
          </w:p>
        </w:tc>
        <w:tc>
          <w:tcPr>
            <w:tcW w:w="2680" w:type="dxa"/>
            <w:tcMar>
              <w:top w:w="90" w:type="dxa"/>
              <w:left w:w="90" w:type="dxa"/>
              <w:bottom w:w="90" w:type="dxa"/>
              <w:right w:w="90" w:type="dxa"/>
            </w:tcMar>
            <w:vAlign w:val="center"/>
            <w:textDirection w:val="lrTb"/>
          </w:tcPr>
          <w:p w14:paraId="20C1B60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پس از تأیید مستقل لازم</w:t>
            </w:r>
          </w:p>
        </w:tc>
      </w:tr>
      <w:tr w:rsidR="00044C3E" w:rsidRPr="00BE6A23" w14:paraId="382362F1" w14:textId="77777777">
        <w:trPr>
          <w:cantSplit/>
        </w:trPr>
        <w:tc>
          <w:tcPr>
            <w:tcW w:w="1570" w:type="dxa"/>
            <w:shd w:val="clear" w:color="auto" w:fill="F5F8FA"/>
            <w:tcMar>
              <w:top w:w="90" w:type="dxa"/>
              <w:left w:w="90" w:type="dxa"/>
              <w:bottom w:w="90" w:type="dxa"/>
              <w:right w:w="90" w:type="dxa"/>
            </w:tcMar>
            <w:vAlign w:val="center"/>
            <w:textDirection w:val="lrTb"/>
          </w:tcPr>
          <w:p w14:paraId="0335472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میدانی آفلاین</w:t>
            </w:r>
          </w:p>
        </w:tc>
        <w:tc>
          <w:tcPr>
            <w:tcW w:w="3000" w:type="dxa"/>
            <w:shd w:val="clear" w:color="auto" w:fill="F5F8FA"/>
            <w:tcMar>
              <w:top w:w="90" w:type="dxa"/>
              <w:left w:w="90" w:type="dxa"/>
              <w:bottom w:w="90" w:type="dxa"/>
              <w:right w:w="90" w:type="dxa"/>
            </w:tcMar>
            <w:vAlign w:val="center"/>
            <w:textDirection w:val="lrTb"/>
          </w:tcPr>
          <w:p w14:paraId="2DF642E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دستگاه، زمان، مکان و همگام‌سازی</w:t>
            </w:r>
          </w:p>
        </w:tc>
        <w:tc>
          <w:tcPr>
            <w:tcW w:w="2110" w:type="dxa"/>
            <w:shd w:val="clear" w:color="auto" w:fill="F5F8FA"/>
            <w:tcMar>
              <w:top w:w="90" w:type="dxa"/>
              <w:left w:w="90" w:type="dxa"/>
              <w:bottom w:w="90" w:type="dxa"/>
              <w:right w:w="90" w:type="dxa"/>
            </w:tcMar>
            <w:vAlign w:val="center"/>
            <w:textDirection w:val="lrTb"/>
          </w:tcPr>
          <w:p w14:paraId="5B71A5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موقت</w:t>
            </w:r>
          </w:p>
        </w:tc>
        <w:tc>
          <w:tcPr>
            <w:tcW w:w="2680" w:type="dxa"/>
            <w:shd w:val="clear" w:color="auto" w:fill="F5F8FA"/>
            <w:tcMar>
              <w:top w:w="90" w:type="dxa"/>
              <w:left w:w="90" w:type="dxa"/>
              <w:bottom w:w="90" w:type="dxa"/>
              <w:right w:w="90" w:type="dxa"/>
            </w:tcMar>
            <w:vAlign w:val="center"/>
            <w:textDirection w:val="lrTb"/>
          </w:tcPr>
          <w:p w14:paraId="31E84E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 رفع محدودیت غیرمجاز</w:t>
            </w:r>
          </w:p>
        </w:tc>
      </w:tr>
      <w:tr w:rsidR="00044C3E" w:rsidRPr="00BE6A23" w14:paraId="048B919B" w14:textId="77777777">
        <w:trPr>
          <w:cantSplit/>
        </w:trPr>
        <w:tc>
          <w:tcPr>
            <w:tcW w:w="1570" w:type="dxa"/>
            <w:shd w:val="clear" w:color="auto" w:fill="FFF1DD"/>
            <w:tcMar>
              <w:top w:w="90" w:type="dxa"/>
              <w:left w:w="90" w:type="dxa"/>
              <w:bottom w:w="90" w:type="dxa"/>
              <w:right w:w="90" w:type="dxa"/>
            </w:tcMar>
            <w:vAlign w:val="center"/>
            <w:textDirection w:val="lrTb"/>
          </w:tcPr>
          <w:p w14:paraId="40977CE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ورود دستی عملیات</w:t>
            </w:r>
          </w:p>
        </w:tc>
        <w:tc>
          <w:tcPr>
            <w:tcW w:w="3000" w:type="dxa"/>
            <w:tcMar>
              <w:top w:w="90" w:type="dxa"/>
              <w:left w:w="90" w:type="dxa"/>
              <w:bottom w:w="90" w:type="dxa"/>
              <w:right w:w="90" w:type="dxa"/>
            </w:tcMar>
            <w:vAlign w:val="center"/>
            <w:textDirection w:val="lrTb"/>
          </w:tcPr>
          <w:p w14:paraId="0EA0BE4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کد علت، منبع و بازبینی دوکنترلی</w:t>
            </w:r>
          </w:p>
        </w:tc>
        <w:tc>
          <w:tcPr>
            <w:tcW w:w="2110" w:type="dxa"/>
            <w:tcMar>
              <w:top w:w="90" w:type="dxa"/>
              <w:left w:w="90" w:type="dxa"/>
              <w:bottom w:w="90" w:type="dxa"/>
              <w:right w:w="90" w:type="dxa"/>
            </w:tcMar>
            <w:vAlign w:val="center"/>
            <w:textDirection w:val="lrTb"/>
          </w:tcPr>
          <w:p w14:paraId="47B19C3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استثنا</w:t>
            </w:r>
          </w:p>
        </w:tc>
        <w:tc>
          <w:tcPr>
            <w:tcW w:w="2680" w:type="dxa"/>
            <w:tcMar>
              <w:top w:w="90" w:type="dxa"/>
              <w:left w:w="90" w:type="dxa"/>
              <w:bottom w:w="90" w:type="dxa"/>
              <w:right w:w="90" w:type="dxa"/>
            </w:tcMar>
            <w:vAlign w:val="center"/>
            <w:textDirection w:val="lrTb"/>
          </w:tcPr>
          <w:p w14:paraId="03C3AB3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 اساس سیاست و سقف مجاز</w:t>
            </w:r>
          </w:p>
        </w:tc>
      </w:tr>
    </w:tbl>
    <w:p w14:paraId="795DA51F"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14:paraId="189490D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۶.۱۲ کنترل کیفیت داده و امتیاز قابلیت استفاده</w:t>
      </w:r>
    </w:p>
    <w:p w14:paraId="16858E9B" w14:textId="77777777" w:rsidR="00044C3E" w:rsidRPr="00BE6A23" w:rsidRDefault="00000000" w:rsidP="000A7BE2">
      <w:pPr>
        <w:jc w:val="right"/>
        <w:bidi w:val="1"/>
      </w:pPr>
      <w:r w:rsidRPr="00BE6A23">
        <w:rPr>
          <w:rFonts w:ascii="Tahoma" w:eastAsia="Tahoma" w:hAnsi="Tahoma" w:cs="Tahoma"/>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14:paraId="1CBC8583" w14:textId="77777777" w:rsidR="00044C3E" w:rsidRPr="00BE6A23" w:rsidRDefault="00000000" w:rsidP="000A7BE2">
      <w:pPr>
        <w:jc w:val="right"/>
        <w:bidi w:val="1"/>
      </w:pPr>
      <w:r w:rsidRPr="00BE6A23">
        <w:rPr>
          <w:rFonts w:ascii="Tahoma" w:eastAsia="Tahoma" w:hAnsi="Tahoma" w:cs="Tahoma"/>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493"/>
        <w:gridCol w:w="2892"/>
        <w:gridCol w:w="2374"/>
        <w:gridCol w:w="2257"/>
      </w:tblGrid>
      <w:tr w:rsidR="00044C3E" w:rsidRPr="00BE6A23" w14:paraId="057794F0" w14:textId="77777777">
        <w:trPr>
          <w:cantSplit/>
          <w:tblHeader/>
        </w:trPr>
        <w:tc>
          <w:tcPr>
            <w:tcW w:w="1540" w:type="dxa"/>
            <w:shd w:val="clear" w:color="auto" w:fill="173B5F"/>
            <w:tcMar>
              <w:top w:w="90" w:type="dxa"/>
              <w:left w:w="90" w:type="dxa"/>
              <w:bottom w:w="90" w:type="dxa"/>
              <w:right w:w="90" w:type="dxa"/>
            </w:tcMar>
            <w:vAlign w:val="center"/>
            <w:textDirection w:val="lrTb"/>
          </w:tcPr>
          <w:p w14:paraId="075AA4B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بعد کیفیت</w:t>
            </w:r>
          </w:p>
        </w:tc>
        <w:tc>
          <w:tcPr>
            <w:tcW w:w="3010" w:type="dxa"/>
            <w:shd w:val="clear" w:color="auto" w:fill="173B5F"/>
            <w:tcMar>
              <w:top w:w="90" w:type="dxa"/>
              <w:left w:w="90" w:type="dxa"/>
              <w:bottom w:w="90" w:type="dxa"/>
              <w:right w:w="90" w:type="dxa"/>
            </w:tcMar>
            <w:vAlign w:val="center"/>
            <w:textDirection w:val="lrTb"/>
          </w:tcPr>
          <w:p w14:paraId="3B6DEE2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آزمون نمونه</w:t>
            </w:r>
          </w:p>
        </w:tc>
        <w:tc>
          <w:tcPr>
            <w:tcW w:w="2470" w:type="dxa"/>
            <w:shd w:val="clear" w:color="auto" w:fill="173B5F"/>
            <w:tcMar>
              <w:top w:w="90" w:type="dxa"/>
              <w:left w:w="90" w:type="dxa"/>
              <w:bottom w:w="90" w:type="dxa"/>
              <w:right w:w="90" w:type="dxa"/>
            </w:tcMar>
            <w:vAlign w:val="center"/>
            <w:textDirection w:val="lrTb"/>
          </w:tcPr>
          <w:p w14:paraId="03570B3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شکست</w:t>
            </w:r>
          </w:p>
        </w:tc>
        <w:tc>
          <w:tcPr>
            <w:tcW w:w="2340" w:type="dxa"/>
            <w:shd w:val="clear" w:color="auto" w:fill="173B5F"/>
            <w:tcMar>
              <w:top w:w="90" w:type="dxa"/>
              <w:left w:w="90" w:type="dxa"/>
              <w:bottom w:w="90" w:type="dxa"/>
              <w:right w:w="90" w:type="dxa"/>
            </w:tcMar>
            <w:vAlign w:val="center"/>
            <w:textDirection w:val="lrTb"/>
          </w:tcPr>
          <w:p w14:paraId="3D551E4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اقدام مالک</w:t>
            </w:r>
          </w:p>
        </w:tc>
      </w:tr>
      <w:tr w:rsidR="00044C3E" w:rsidRPr="00BE6A23" w14:paraId="0B02226C" w14:textId="77777777">
        <w:trPr>
          <w:cantSplit/>
        </w:trPr>
        <w:tc>
          <w:tcPr>
            <w:tcW w:w="1540" w:type="dxa"/>
            <w:shd w:val="clear" w:color="auto" w:fill="E8F3E8"/>
            <w:tcMar>
              <w:top w:w="90" w:type="dxa"/>
              <w:left w:w="90" w:type="dxa"/>
              <w:bottom w:w="90" w:type="dxa"/>
              <w:right w:w="90" w:type="dxa"/>
            </w:tcMar>
            <w:vAlign w:val="center"/>
            <w:textDirection w:val="lrTb"/>
          </w:tcPr>
          <w:p w14:paraId="57997A6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کامل‌بودن</w:t>
            </w:r>
          </w:p>
        </w:tc>
        <w:tc>
          <w:tcPr>
            <w:tcW w:w="3010" w:type="dxa"/>
            <w:tcMar>
              <w:top w:w="90" w:type="dxa"/>
              <w:left w:w="90" w:type="dxa"/>
              <w:bottom w:w="90" w:type="dxa"/>
              <w:right w:w="90" w:type="dxa"/>
            </w:tcMar>
            <w:vAlign w:val="center"/>
            <w:textDirection w:val="lrTb"/>
          </w:tcPr>
          <w:p w14:paraId="35FA8D2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فیلد و پیوست اجباری موجود است</w:t>
            </w:r>
          </w:p>
        </w:tc>
        <w:tc>
          <w:tcPr>
            <w:tcW w:w="2470" w:type="dxa"/>
            <w:tcMar>
              <w:top w:w="90" w:type="dxa"/>
              <w:left w:w="90" w:type="dxa"/>
              <w:bottom w:w="90" w:type="dxa"/>
              <w:right w:w="90" w:type="dxa"/>
            </w:tcMar>
            <w:vAlign w:val="center"/>
            <w:textDirection w:val="lrTb"/>
          </w:tcPr>
          <w:p w14:paraId="6804E32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 یا بازگشت پرونده</w:t>
            </w:r>
          </w:p>
        </w:tc>
        <w:tc>
          <w:tcPr>
            <w:tcW w:w="2340" w:type="dxa"/>
            <w:tcMar>
              <w:top w:w="90" w:type="dxa"/>
              <w:left w:w="90" w:type="dxa"/>
              <w:bottom w:w="90" w:type="dxa"/>
              <w:right w:w="90" w:type="dxa"/>
            </w:tcMar>
            <w:vAlign w:val="center"/>
            <w:textDirection w:val="lrTb"/>
          </w:tcPr>
          <w:p w14:paraId="1E8C64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تکمیل توسط تولیدکننده</w:t>
            </w:r>
          </w:p>
        </w:tc>
      </w:tr>
      <w:tr w:rsidR="00044C3E" w:rsidRPr="00BE6A23" w14:paraId="02E58842" w14:textId="77777777">
        <w:trPr>
          <w:cantSplit/>
        </w:trPr>
        <w:tc>
          <w:tcPr>
            <w:tcW w:w="1540" w:type="dxa"/>
            <w:shd w:val="clear" w:color="auto" w:fill="F5F8FA"/>
            <w:tcMar>
              <w:top w:w="90" w:type="dxa"/>
              <w:left w:w="90" w:type="dxa"/>
              <w:bottom w:w="90" w:type="dxa"/>
              <w:right w:w="90" w:type="dxa"/>
            </w:tcMar>
            <w:vAlign w:val="center"/>
            <w:textDirection w:val="lrTb"/>
          </w:tcPr>
          <w:p w14:paraId="6BEF48B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سازگاری</w:t>
            </w:r>
          </w:p>
        </w:tc>
        <w:tc>
          <w:tcPr>
            <w:tcW w:w="3010" w:type="dxa"/>
            <w:shd w:val="clear" w:color="auto" w:fill="F5F8FA"/>
            <w:tcMar>
              <w:top w:w="90" w:type="dxa"/>
              <w:left w:w="90" w:type="dxa"/>
              <w:bottom w:w="90" w:type="dxa"/>
              <w:right w:w="90" w:type="dxa"/>
            </w:tcMar>
            <w:vAlign w:val="center"/>
            <w:textDirection w:val="lrTb"/>
          </w:tcPr>
          <w:p w14:paraId="55C4CF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و مقدار با تعهد و تحویل می‌خواند</w:t>
            </w:r>
          </w:p>
        </w:tc>
        <w:tc>
          <w:tcPr>
            <w:tcW w:w="2470" w:type="dxa"/>
            <w:shd w:val="clear" w:color="auto" w:fill="F5F8FA"/>
            <w:tcMar>
              <w:top w:w="90" w:type="dxa"/>
              <w:left w:w="90" w:type="dxa"/>
              <w:bottom w:w="90" w:type="dxa"/>
              <w:right w:w="90" w:type="dxa"/>
            </w:tcMar>
            <w:vAlign w:val="center"/>
            <w:textDirection w:val="lrTb"/>
          </w:tcPr>
          <w:p w14:paraId="7A49C46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مغایرت و توقف مبلغ</w:t>
            </w:r>
          </w:p>
        </w:tc>
        <w:tc>
          <w:tcPr>
            <w:tcW w:w="2340" w:type="dxa"/>
            <w:shd w:val="clear" w:color="auto" w:fill="F5F8FA"/>
            <w:tcMar>
              <w:top w:w="90" w:type="dxa"/>
              <w:left w:w="90" w:type="dxa"/>
              <w:bottom w:w="90" w:type="dxa"/>
              <w:right w:w="90" w:type="dxa"/>
            </w:tcMar>
            <w:vAlign w:val="center"/>
            <w:textDirection w:val="lrTb"/>
          </w:tcPr>
          <w:p w14:paraId="7B017B5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تطبیق توسط عملیات</w:t>
            </w:r>
          </w:p>
        </w:tc>
      </w:tr>
      <w:tr w:rsidR="00044C3E" w:rsidRPr="00BE6A23" w14:paraId="6DAA94AF" w14:textId="77777777">
        <w:trPr>
          <w:cantSplit/>
        </w:trPr>
        <w:tc>
          <w:tcPr>
            <w:tcW w:w="1540" w:type="dxa"/>
            <w:shd w:val="clear" w:color="auto" w:fill="E8F3E8"/>
            <w:tcMar>
              <w:top w:w="90" w:type="dxa"/>
              <w:left w:w="90" w:type="dxa"/>
              <w:bottom w:w="90" w:type="dxa"/>
              <w:right w:w="90" w:type="dxa"/>
            </w:tcMar>
            <w:vAlign w:val="center"/>
            <w:textDirection w:val="lrTb"/>
          </w:tcPr>
          <w:p w14:paraId="3AA902C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یکتایی</w:t>
            </w:r>
          </w:p>
        </w:tc>
        <w:tc>
          <w:tcPr>
            <w:tcW w:w="3010" w:type="dxa"/>
            <w:tcMar>
              <w:top w:w="90" w:type="dxa"/>
              <w:left w:w="90" w:type="dxa"/>
              <w:bottom w:w="90" w:type="dxa"/>
              <w:right w:w="90" w:type="dxa"/>
            </w:tcMar>
            <w:vAlign w:val="center"/>
            <w:textDirection w:val="lrTb"/>
          </w:tcPr>
          <w:p w14:paraId="00DB512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کلید معامله قبلاً مصرف نشده</w:t>
            </w:r>
          </w:p>
        </w:tc>
        <w:tc>
          <w:tcPr>
            <w:tcW w:w="2470" w:type="dxa"/>
            <w:tcMar>
              <w:top w:w="90" w:type="dxa"/>
              <w:left w:w="90" w:type="dxa"/>
              <w:bottom w:w="90" w:type="dxa"/>
              <w:right w:w="90" w:type="dxa"/>
            </w:tcMar>
            <w:vAlign w:val="center"/>
            <w:textDirection w:val="lrTb"/>
          </w:tcPr>
          <w:p w14:paraId="78C40D2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قرنطینه و بررسی تکرار</w:t>
            </w:r>
          </w:p>
        </w:tc>
        <w:tc>
          <w:tcPr>
            <w:tcW w:w="2340" w:type="dxa"/>
            <w:tcMar>
              <w:top w:w="90" w:type="dxa"/>
              <w:left w:w="90" w:type="dxa"/>
              <w:bottom w:w="90" w:type="dxa"/>
              <w:right w:w="90" w:type="dxa"/>
            </w:tcMar>
            <w:vAlign w:val="center"/>
            <w:textDirection w:val="lrTb"/>
          </w:tcPr>
          <w:p w14:paraId="14391A1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بررسی ضدتقلب</w:t>
            </w:r>
          </w:p>
        </w:tc>
      </w:tr>
      <w:tr w:rsidR="00044C3E" w:rsidRPr="00BE6A23" w14:paraId="12C9F721" w14:textId="77777777">
        <w:trPr>
          <w:cantSplit/>
        </w:trPr>
        <w:tc>
          <w:tcPr>
            <w:tcW w:w="1540" w:type="dxa"/>
            <w:shd w:val="clear" w:color="auto" w:fill="F5F8FA"/>
            <w:tcMar>
              <w:top w:w="90" w:type="dxa"/>
              <w:left w:w="90" w:type="dxa"/>
              <w:bottom w:w="90" w:type="dxa"/>
              <w:right w:w="90" w:type="dxa"/>
            </w:tcMar>
            <w:vAlign w:val="center"/>
            <w:textDirection w:val="lrTb"/>
          </w:tcPr>
          <w:p w14:paraId="4416DD7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تازگی</w:t>
            </w:r>
          </w:p>
        </w:tc>
        <w:tc>
          <w:tcPr>
            <w:tcW w:w="3010" w:type="dxa"/>
            <w:shd w:val="clear" w:color="auto" w:fill="F5F8FA"/>
            <w:tcMar>
              <w:top w:w="90" w:type="dxa"/>
              <w:left w:w="90" w:type="dxa"/>
              <w:bottom w:w="90" w:type="dxa"/>
              <w:right w:w="90" w:type="dxa"/>
            </w:tcMar>
            <w:vAlign w:val="center"/>
            <w:textDirection w:val="lrTb"/>
          </w:tcPr>
          <w:p w14:paraId="3C3BA4B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داده در بازه مجاز تصمیم است</w:t>
            </w:r>
          </w:p>
        </w:tc>
        <w:tc>
          <w:tcPr>
            <w:tcW w:w="2470" w:type="dxa"/>
            <w:shd w:val="clear" w:color="auto" w:fill="F5F8FA"/>
            <w:tcMar>
              <w:top w:w="90" w:type="dxa"/>
              <w:left w:w="90" w:type="dxa"/>
              <w:bottom w:w="90" w:type="dxa"/>
              <w:right w:w="90" w:type="dxa"/>
            </w:tcMar>
            <w:vAlign w:val="center"/>
            <w:textDirection w:val="lrTb"/>
          </w:tcPr>
          <w:p w14:paraId="572A723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نیاز به دریافت مجدد</w:t>
            </w:r>
          </w:p>
        </w:tc>
        <w:tc>
          <w:tcPr>
            <w:tcW w:w="2340" w:type="dxa"/>
            <w:shd w:val="clear" w:color="auto" w:fill="F5F8FA"/>
            <w:tcMar>
              <w:top w:w="90" w:type="dxa"/>
              <w:left w:w="90" w:type="dxa"/>
              <w:bottom w:w="90" w:type="dxa"/>
              <w:right w:w="90" w:type="dxa"/>
            </w:tcMar>
            <w:vAlign w:val="center"/>
            <w:textDirection w:val="lrTb"/>
          </w:tcPr>
          <w:p w14:paraId="126DA1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به‌روزرسانی منبع</w:t>
            </w:r>
          </w:p>
        </w:tc>
      </w:tr>
      <w:tr w:rsidR="00044C3E" w:rsidRPr="00BE6A23" w14:paraId="40C625F1" w14:textId="77777777">
        <w:trPr>
          <w:cantSplit/>
        </w:trPr>
        <w:tc>
          <w:tcPr>
            <w:tcW w:w="1540" w:type="dxa"/>
            <w:shd w:val="clear" w:color="auto" w:fill="E8F3E8"/>
            <w:tcMar>
              <w:top w:w="90" w:type="dxa"/>
              <w:left w:w="90" w:type="dxa"/>
              <w:bottom w:w="90" w:type="dxa"/>
              <w:right w:w="90" w:type="dxa"/>
            </w:tcMar>
            <w:vAlign w:val="center"/>
            <w:textDirection w:val="lrTb"/>
          </w:tcPr>
          <w:p w14:paraId="691A658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انتساب</w:t>
            </w:r>
          </w:p>
        </w:tc>
        <w:tc>
          <w:tcPr>
            <w:tcW w:w="3010" w:type="dxa"/>
            <w:tcMar>
              <w:top w:w="90" w:type="dxa"/>
              <w:left w:w="90" w:type="dxa"/>
              <w:bottom w:w="90" w:type="dxa"/>
              <w:right w:w="90" w:type="dxa"/>
            </w:tcMar>
            <w:vAlign w:val="center"/>
            <w:textDirection w:val="lrTb"/>
          </w:tcPr>
          <w:p w14:paraId="34B6FE1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ثبت‌کننده و اختیار قابل اثبات است</w:t>
            </w:r>
          </w:p>
        </w:tc>
        <w:tc>
          <w:tcPr>
            <w:tcW w:w="2470" w:type="dxa"/>
            <w:tcMar>
              <w:top w:w="90" w:type="dxa"/>
              <w:left w:w="90" w:type="dxa"/>
              <w:bottom w:w="90" w:type="dxa"/>
              <w:right w:w="90" w:type="dxa"/>
            </w:tcMar>
            <w:vAlign w:val="center"/>
            <w:textDirection w:val="lrTb"/>
          </w:tcPr>
          <w:p w14:paraId="6B3F45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پذیرش شاهد</w:t>
            </w:r>
          </w:p>
        </w:tc>
        <w:tc>
          <w:tcPr>
            <w:tcW w:w="2340" w:type="dxa"/>
            <w:tcMar>
              <w:top w:w="90" w:type="dxa"/>
              <w:left w:w="90" w:type="dxa"/>
              <w:bottom w:w="90" w:type="dxa"/>
              <w:right w:w="90" w:type="dxa"/>
            </w:tcMar>
            <w:vAlign w:val="center"/>
            <w:textDirection w:val="lrTb"/>
          </w:tcPr>
          <w:p w14:paraId="756863B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هویت یا نمایندگی</w:t>
            </w:r>
          </w:p>
        </w:tc>
      </w:tr>
    </w:tbl>
    <w:p w14:paraId="0CAA6CE4"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14:paraId="01200E3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۶.۱۳ نسخه‌گذاری، اصلاح و تمامیت تاریخچه</w:t>
      </w:r>
    </w:p>
    <w:p w14:paraId="45CF28D4" w14:textId="77777777" w:rsidR="00044C3E" w:rsidRPr="00BE6A23" w:rsidRDefault="00000000" w:rsidP="000A7BE2">
      <w:pPr>
        <w:jc w:val="right"/>
        <w:bidi w:val="1"/>
      </w:pPr>
      <w:r w:rsidRPr="00BE6A23">
        <w:rPr>
          <w:rFonts w:ascii="Tahoma" w:eastAsia="Tahoma" w:hAnsi="Tahoma" w:cs="Tahoma"/>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14:paraId="375E31B9" w14:textId="77777777" w:rsidR="00044C3E" w:rsidRPr="00BE6A23" w:rsidRDefault="00000000" w:rsidP="000A7BE2">
      <w:pPr>
        <w:jc w:val="right"/>
        <w:bidi w:val="1"/>
      </w:pPr>
      <w:r w:rsidRPr="00BE6A23">
        <w:rPr>
          <w:rFonts w:ascii="Tahoma" w:eastAsia="Tahoma" w:hAnsi="Tahoma" w:cs="Tahoma"/>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52"/>
        <w:gridCol w:w="2413"/>
        <w:gridCol w:w="2591"/>
        <w:gridCol w:w="2460"/>
      </w:tblGrid>
      <w:tr w:rsidR="00044C3E" w:rsidRPr="00BE6A23" w14:paraId="3FF55EA4" w14:textId="77777777">
        <w:trPr>
          <w:cantSplit/>
          <w:tblHeader/>
        </w:trPr>
        <w:tc>
          <w:tcPr>
            <w:tcW w:w="1600" w:type="dxa"/>
            <w:shd w:val="clear" w:color="auto" w:fill="173B5F"/>
            <w:tcMar>
              <w:top w:w="90" w:type="dxa"/>
              <w:left w:w="90" w:type="dxa"/>
              <w:bottom w:w="90" w:type="dxa"/>
              <w:right w:w="90" w:type="dxa"/>
            </w:tcMar>
            <w:vAlign w:val="center"/>
            <w:textDirection w:val="lrTb"/>
          </w:tcPr>
          <w:p w14:paraId="33A649F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lastRenderedPageBreak/>
              <w:t>وضعیت محتوا</w:t>
            </w:r>
          </w:p>
        </w:tc>
        <w:tc>
          <w:tcPr>
            <w:tcW w:w="2500" w:type="dxa"/>
            <w:shd w:val="clear" w:color="auto" w:fill="173B5F"/>
            <w:tcMar>
              <w:top w:w="90" w:type="dxa"/>
              <w:left w:w="90" w:type="dxa"/>
              <w:bottom w:w="90" w:type="dxa"/>
              <w:right w:w="90" w:type="dxa"/>
            </w:tcMar>
            <w:vAlign w:val="center"/>
            <w:textDirection w:val="lrTb"/>
          </w:tcPr>
          <w:p w14:paraId="0D6F8430"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عمل مجاز</w:t>
            </w:r>
          </w:p>
        </w:tc>
        <w:tc>
          <w:tcPr>
            <w:tcW w:w="2700" w:type="dxa"/>
            <w:shd w:val="clear" w:color="auto" w:fill="173B5F"/>
            <w:tcMar>
              <w:top w:w="90" w:type="dxa"/>
              <w:left w:w="90" w:type="dxa"/>
              <w:bottom w:w="90" w:type="dxa"/>
              <w:right w:w="90" w:type="dxa"/>
            </w:tcMar>
            <w:vAlign w:val="center"/>
            <w:textDirection w:val="lrTb"/>
          </w:tcPr>
          <w:p w14:paraId="0A2ECC8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سابقه لازم</w:t>
            </w:r>
          </w:p>
        </w:tc>
        <w:tc>
          <w:tcPr>
            <w:tcW w:w="2560" w:type="dxa"/>
            <w:shd w:val="clear" w:color="auto" w:fill="173B5F"/>
            <w:tcMar>
              <w:top w:w="90" w:type="dxa"/>
              <w:left w:w="90" w:type="dxa"/>
              <w:bottom w:w="90" w:type="dxa"/>
              <w:right w:w="90" w:type="dxa"/>
            </w:tcMar>
            <w:vAlign w:val="center"/>
            <w:textDirection w:val="lrTb"/>
          </w:tcPr>
          <w:p w14:paraId="406A100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بر تصمیم قبلی</w:t>
            </w:r>
          </w:p>
        </w:tc>
      </w:tr>
      <w:tr w:rsidR="00044C3E" w:rsidRPr="00BE6A23" w14:paraId="329DBA4A" w14:textId="77777777">
        <w:trPr>
          <w:cantSplit/>
        </w:trPr>
        <w:tc>
          <w:tcPr>
            <w:tcW w:w="1600" w:type="dxa"/>
            <w:shd w:val="clear" w:color="auto" w:fill="EEE9F8"/>
            <w:tcMar>
              <w:top w:w="90" w:type="dxa"/>
              <w:left w:w="90" w:type="dxa"/>
              <w:bottom w:w="90" w:type="dxa"/>
              <w:right w:w="90" w:type="dxa"/>
            </w:tcMar>
            <w:vAlign w:val="center"/>
            <w:textDirection w:val="lrTb"/>
          </w:tcPr>
          <w:p w14:paraId="433C96B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پیش‌نویس</w:t>
            </w:r>
          </w:p>
        </w:tc>
        <w:tc>
          <w:tcPr>
            <w:tcW w:w="2500" w:type="dxa"/>
            <w:tcMar>
              <w:top w:w="90" w:type="dxa"/>
              <w:left w:w="90" w:type="dxa"/>
              <w:bottom w:w="90" w:type="dxa"/>
              <w:right w:w="90" w:type="dxa"/>
            </w:tcMar>
            <w:vAlign w:val="center"/>
            <w:textDirection w:val="lrTb"/>
          </w:tcPr>
          <w:p w14:paraId="066EBBD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ویرایش با ثبت کاربر و زمان</w:t>
            </w:r>
          </w:p>
        </w:tc>
        <w:tc>
          <w:tcPr>
            <w:tcW w:w="2700" w:type="dxa"/>
            <w:tcMar>
              <w:top w:w="90" w:type="dxa"/>
              <w:left w:w="90" w:type="dxa"/>
              <w:bottom w:w="90" w:type="dxa"/>
              <w:right w:w="90" w:type="dxa"/>
            </w:tcMar>
            <w:vAlign w:val="center"/>
            <w:textDirection w:val="lrTb"/>
          </w:tcPr>
          <w:p w14:paraId="61297E1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تاریخچه کاری طبق سیاست</w:t>
            </w:r>
          </w:p>
        </w:tc>
        <w:tc>
          <w:tcPr>
            <w:tcW w:w="2560" w:type="dxa"/>
            <w:tcMar>
              <w:top w:w="90" w:type="dxa"/>
              <w:left w:w="90" w:type="dxa"/>
              <w:bottom w:w="90" w:type="dxa"/>
              <w:right w:w="90" w:type="dxa"/>
            </w:tcMar>
            <w:vAlign w:val="center"/>
            <w:textDirection w:val="lrTb"/>
          </w:tcPr>
          <w:p w14:paraId="0FD67D9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هنوز مبنای تصمیم نیست</w:t>
            </w:r>
          </w:p>
        </w:tc>
      </w:tr>
      <w:tr w:rsidR="00044C3E" w:rsidRPr="00BE6A23" w14:paraId="5CD9FCD7" w14:textId="77777777">
        <w:trPr>
          <w:cantSplit/>
        </w:trPr>
        <w:tc>
          <w:tcPr>
            <w:tcW w:w="1600" w:type="dxa"/>
            <w:shd w:val="clear" w:color="auto" w:fill="F5F8FA"/>
            <w:tcMar>
              <w:top w:w="90" w:type="dxa"/>
              <w:left w:w="90" w:type="dxa"/>
              <w:bottom w:w="90" w:type="dxa"/>
              <w:right w:w="90" w:type="dxa"/>
            </w:tcMar>
            <w:vAlign w:val="center"/>
            <w:textDirection w:val="lrTb"/>
          </w:tcPr>
          <w:p w14:paraId="680082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ارائه‌شده</w:t>
            </w:r>
          </w:p>
        </w:tc>
        <w:tc>
          <w:tcPr>
            <w:tcW w:w="2500" w:type="dxa"/>
            <w:shd w:val="clear" w:color="auto" w:fill="F5F8FA"/>
            <w:tcMar>
              <w:top w:w="90" w:type="dxa"/>
              <w:left w:w="90" w:type="dxa"/>
              <w:bottom w:w="90" w:type="dxa"/>
              <w:right w:w="90" w:type="dxa"/>
            </w:tcMar>
            <w:vAlign w:val="center"/>
            <w:textDirection w:val="lrTb"/>
          </w:tcPr>
          <w:p w14:paraId="76AC64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بازپس‌گیری یا نسخه جدید</w:t>
            </w:r>
          </w:p>
        </w:tc>
        <w:tc>
          <w:tcPr>
            <w:tcW w:w="2700" w:type="dxa"/>
            <w:shd w:val="clear" w:color="auto" w:fill="F5F8FA"/>
            <w:tcMar>
              <w:top w:w="90" w:type="dxa"/>
              <w:left w:w="90" w:type="dxa"/>
              <w:bottom w:w="90" w:type="dxa"/>
              <w:right w:w="90" w:type="dxa"/>
            </w:tcMar>
            <w:vAlign w:val="center"/>
            <w:textDirection w:val="lrTb"/>
          </w:tcPr>
          <w:p w14:paraId="4E9802C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علت و رابطه نسخه</w:t>
            </w:r>
          </w:p>
        </w:tc>
        <w:tc>
          <w:tcPr>
            <w:tcW w:w="2560" w:type="dxa"/>
            <w:shd w:val="clear" w:color="auto" w:fill="F5F8FA"/>
            <w:tcMar>
              <w:top w:w="90" w:type="dxa"/>
              <w:left w:w="90" w:type="dxa"/>
              <w:bottom w:w="90" w:type="dxa"/>
              <w:right w:w="90" w:type="dxa"/>
            </w:tcMar>
            <w:vAlign w:val="center"/>
            <w:textDirection w:val="lrTb"/>
          </w:tcPr>
          <w:p w14:paraId="38B041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در انتظار به‌روز می‌شود</w:t>
            </w:r>
          </w:p>
        </w:tc>
      </w:tr>
      <w:tr w:rsidR="00044C3E" w:rsidRPr="00BE6A23" w14:paraId="09426670" w14:textId="77777777">
        <w:trPr>
          <w:cantSplit/>
        </w:trPr>
        <w:tc>
          <w:tcPr>
            <w:tcW w:w="1600" w:type="dxa"/>
            <w:shd w:val="clear" w:color="auto" w:fill="EEE9F8"/>
            <w:tcMar>
              <w:top w:w="90" w:type="dxa"/>
              <w:left w:w="90" w:type="dxa"/>
              <w:bottom w:w="90" w:type="dxa"/>
              <w:right w:w="90" w:type="dxa"/>
            </w:tcMar>
            <w:vAlign w:val="center"/>
            <w:textDirection w:val="lrTb"/>
          </w:tcPr>
          <w:p w14:paraId="31C59EF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تأییدشده</w:t>
            </w:r>
          </w:p>
        </w:tc>
        <w:tc>
          <w:tcPr>
            <w:tcW w:w="2500" w:type="dxa"/>
            <w:tcMar>
              <w:top w:w="90" w:type="dxa"/>
              <w:left w:w="90" w:type="dxa"/>
              <w:bottom w:w="90" w:type="dxa"/>
              <w:right w:w="90" w:type="dxa"/>
            </w:tcMar>
            <w:vAlign w:val="center"/>
            <w:textDirection w:val="lrTb"/>
          </w:tcPr>
          <w:p w14:paraId="05715CC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اصلاح رسمی/الحاقیه</w:t>
            </w:r>
          </w:p>
        </w:tc>
        <w:tc>
          <w:tcPr>
            <w:tcW w:w="2700" w:type="dxa"/>
            <w:tcMar>
              <w:top w:w="90" w:type="dxa"/>
              <w:left w:w="90" w:type="dxa"/>
              <w:bottom w:w="90" w:type="dxa"/>
              <w:right w:w="90" w:type="dxa"/>
            </w:tcMar>
            <w:vAlign w:val="center"/>
            <w:textDirection w:val="lrTb"/>
          </w:tcPr>
          <w:p w14:paraId="6901045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دو تأیید و تاریخ اثر</w:t>
            </w:r>
          </w:p>
        </w:tc>
        <w:tc>
          <w:tcPr>
            <w:tcW w:w="2560" w:type="dxa"/>
            <w:tcMar>
              <w:top w:w="90" w:type="dxa"/>
              <w:left w:w="90" w:type="dxa"/>
              <w:bottom w:w="90" w:type="dxa"/>
              <w:right w:w="90" w:type="dxa"/>
            </w:tcMar>
            <w:vAlign w:val="center"/>
            <w:textDirection w:val="lrTb"/>
          </w:tcPr>
          <w:p w14:paraId="6710C42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بازارزیابی اثر اجباری</w:t>
            </w:r>
          </w:p>
        </w:tc>
      </w:tr>
      <w:tr w:rsidR="00044C3E" w:rsidRPr="00BE6A23" w14:paraId="684F527E" w14:textId="77777777">
        <w:trPr>
          <w:cantSplit/>
        </w:trPr>
        <w:tc>
          <w:tcPr>
            <w:tcW w:w="1600" w:type="dxa"/>
            <w:shd w:val="clear" w:color="auto" w:fill="F5F8FA"/>
            <w:tcMar>
              <w:top w:w="90" w:type="dxa"/>
              <w:left w:w="90" w:type="dxa"/>
              <w:bottom w:w="90" w:type="dxa"/>
              <w:right w:w="90" w:type="dxa"/>
            </w:tcMar>
            <w:vAlign w:val="center"/>
            <w:textDirection w:val="lrTb"/>
          </w:tcPr>
          <w:p w14:paraId="53608EB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مصرف‌شده در پرداخت</w:t>
            </w:r>
          </w:p>
        </w:tc>
        <w:tc>
          <w:tcPr>
            <w:tcW w:w="2500" w:type="dxa"/>
            <w:shd w:val="clear" w:color="auto" w:fill="F5F8FA"/>
            <w:tcMar>
              <w:top w:w="90" w:type="dxa"/>
              <w:left w:w="90" w:type="dxa"/>
              <w:bottom w:w="90" w:type="dxa"/>
              <w:right w:w="90" w:type="dxa"/>
            </w:tcMar>
            <w:vAlign w:val="center"/>
            <w:textDirection w:val="lrTb"/>
          </w:tcPr>
          <w:p w14:paraId="3A5097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اصلاح بدون حذف</w:t>
            </w:r>
          </w:p>
        </w:tc>
        <w:tc>
          <w:tcPr>
            <w:tcW w:w="2700" w:type="dxa"/>
            <w:shd w:val="clear" w:color="auto" w:fill="F5F8FA"/>
            <w:tcMar>
              <w:top w:w="90" w:type="dxa"/>
              <w:left w:w="90" w:type="dxa"/>
              <w:bottom w:w="90" w:type="dxa"/>
              <w:right w:w="90" w:type="dxa"/>
            </w:tcMar>
            <w:vAlign w:val="center"/>
            <w:textDirection w:val="lrTb"/>
          </w:tcPr>
          <w:p w14:paraId="40BF452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پیوند به پرداخت و تسویه</w:t>
            </w:r>
          </w:p>
        </w:tc>
        <w:tc>
          <w:tcPr>
            <w:tcW w:w="2560" w:type="dxa"/>
            <w:shd w:val="clear" w:color="auto" w:fill="F5F8FA"/>
            <w:tcMar>
              <w:top w:w="90" w:type="dxa"/>
              <w:left w:w="90" w:type="dxa"/>
              <w:bottom w:w="90" w:type="dxa"/>
              <w:right w:w="90" w:type="dxa"/>
            </w:tcMar>
            <w:vAlign w:val="center"/>
            <w:textDirection w:val="lrTb"/>
          </w:tcPr>
          <w:p w14:paraId="04CDDAC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پرونده اصلاح مالی ایجاد می‌شود</w:t>
            </w:r>
          </w:p>
        </w:tc>
      </w:tr>
      <w:tr w:rsidR="00044C3E" w:rsidRPr="00BE6A23" w14:paraId="2AF8742F" w14:textId="77777777">
        <w:trPr>
          <w:cantSplit/>
        </w:trPr>
        <w:tc>
          <w:tcPr>
            <w:tcW w:w="1600" w:type="dxa"/>
            <w:shd w:val="clear" w:color="auto" w:fill="EEE9F8"/>
            <w:tcMar>
              <w:top w:w="90" w:type="dxa"/>
              <w:left w:w="90" w:type="dxa"/>
              <w:bottom w:w="90" w:type="dxa"/>
              <w:right w:w="90" w:type="dxa"/>
            </w:tcMar>
            <w:vAlign w:val="center"/>
            <w:textDirection w:val="lrTb"/>
          </w:tcPr>
          <w:p w14:paraId="461CA72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بایگانی یا توقیف حقوقی</w:t>
            </w:r>
          </w:p>
        </w:tc>
        <w:tc>
          <w:tcPr>
            <w:tcW w:w="2500" w:type="dxa"/>
            <w:tcMar>
              <w:top w:w="90" w:type="dxa"/>
              <w:left w:w="90" w:type="dxa"/>
              <w:bottom w:w="90" w:type="dxa"/>
              <w:right w:w="90" w:type="dxa"/>
            </w:tcMar>
            <w:vAlign w:val="center"/>
            <w:textDirection w:val="lrTb"/>
          </w:tcPr>
          <w:p w14:paraId="54466FC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فقط دسترسی کنترل‌شده</w:t>
            </w:r>
          </w:p>
        </w:tc>
        <w:tc>
          <w:tcPr>
            <w:tcW w:w="2700" w:type="dxa"/>
            <w:tcMar>
              <w:top w:w="90" w:type="dxa"/>
              <w:left w:w="90" w:type="dxa"/>
              <w:bottom w:w="90" w:type="dxa"/>
              <w:right w:w="90" w:type="dxa"/>
            </w:tcMar>
            <w:vAlign w:val="center"/>
            <w:textDirection w:val="lrTb"/>
          </w:tcPr>
          <w:p w14:paraId="2D3AAD2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مشاهده و صادرات</w:t>
            </w:r>
          </w:p>
        </w:tc>
        <w:tc>
          <w:tcPr>
            <w:tcW w:w="2560" w:type="dxa"/>
            <w:tcMar>
              <w:top w:w="90" w:type="dxa"/>
              <w:left w:w="90" w:type="dxa"/>
              <w:bottom w:w="90" w:type="dxa"/>
              <w:right w:w="90" w:type="dxa"/>
            </w:tcMar>
            <w:vAlign w:val="center"/>
            <w:textDirection w:val="lrTb"/>
          </w:tcPr>
          <w:p w14:paraId="3F11DA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هیچ بازنویسی مجاز نیست</w:t>
            </w:r>
          </w:p>
        </w:tc>
      </w:tr>
    </w:tbl>
    <w:p w14:paraId="188E0971"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14:paraId="1C0CE9C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۶.۱۴ کنترل سند، گردش ارسال و پاسخ رسمی</w:t>
      </w:r>
    </w:p>
    <w:p w14:paraId="367133D6" w14:textId="77777777" w:rsidR="00044C3E" w:rsidRPr="00BE6A23" w:rsidRDefault="00000000" w:rsidP="000A7BE2">
      <w:pPr>
        <w:jc w:val="right"/>
        <w:bidi w:val="1"/>
      </w:pPr>
      <w:r w:rsidRPr="00BE6A23">
        <w:rPr>
          <w:rFonts w:ascii="Tahoma" w:eastAsia="Tahoma" w:hAnsi="Tahoma" w:cs="Tahoma"/>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14:paraId="2FDE6997" w14:textId="77777777" w:rsidR="00044C3E" w:rsidRPr="00BE6A23" w:rsidRDefault="00000000" w:rsidP="000A7BE2">
      <w:pPr>
        <w:jc w:val="right"/>
        <w:bidi w:val="1"/>
      </w:pPr>
      <w:r w:rsidRPr="00BE6A23">
        <w:rPr>
          <w:rFonts w:ascii="Tahoma" w:eastAsia="Tahoma" w:hAnsi="Tahoma" w:cs="Tahoma"/>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10"/>
        <w:gridCol w:w="2298"/>
        <w:gridCol w:w="2974"/>
        <w:gridCol w:w="2234"/>
      </w:tblGrid>
      <w:tr w:rsidR="00044C3E" w:rsidRPr="00BE6A23" w14:paraId="543A909E" w14:textId="77777777">
        <w:trPr>
          <w:cantSplit/>
          <w:tblHeader/>
        </w:trPr>
        <w:tc>
          <w:tcPr>
            <w:tcW w:w="1560" w:type="dxa"/>
            <w:shd w:val="clear" w:color="auto" w:fill="173B5F"/>
            <w:tcMar>
              <w:top w:w="90" w:type="dxa"/>
              <w:left w:w="90" w:type="dxa"/>
              <w:bottom w:w="90" w:type="dxa"/>
              <w:right w:w="90" w:type="dxa"/>
            </w:tcMar>
            <w:vAlign w:val="center"/>
            <w:textDirection w:val="lrTb"/>
          </w:tcPr>
          <w:p w14:paraId="02859F5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مرحله سند</w:t>
            </w:r>
          </w:p>
        </w:tc>
        <w:tc>
          <w:tcPr>
            <w:tcW w:w="2380" w:type="dxa"/>
            <w:shd w:val="clear" w:color="auto" w:fill="173B5F"/>
            <w:tcMar>
              <w:top w:w="90" w:type="dxa"/>
              <w:left w:w="90" w:type="dxa"/>
              <w:bottom w:w="90" w:type="dxa"/>
              <w:right w:w="90" w:type="dxa"/>
            </w:tcMar>
            <w:vAlign w:val="center"/>
            <w:textDirection w:val="lrTb"/>
          </w:tcPr>
          <w:p w14:paraId="5B3DE1F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رویداد</w:t>
            </w:r>
          </w:p>
        </w:tc>
        <w:tc>
          <w:tcPr>
            <w:tcW w:w="3100" w:type="dxa"/>
            <w:shd w:val="clear" w:color="auto" w:fill="173B5F"/>
            <w:tcMar>
              <w:top w:w="90" w:type="dxa"/>
              <w:left w:w="90" w:type="dxa"/>
              <w:bottom w:w="90" w:type="dxa"/>
              <w:right w:w="90" w:type="dxa"/>
            </w:tcMar>
            <w:vAlign w:val="center"/>
            <w:textDirection w:val="lrTb"/>
          </w:tcPr>
          <w:p w14:paraId="7013482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w:t>
            </w:r>
          </w:p>
        </w:tc>
        <w:tc>
          <w:tcPr>
            <w:tcW w:w="2320" w:type="dxa"/>
            <w:shd w:val="clear" w:color="auto" w:fill="173B5F"/>
            <w:tcMar>
              <w:top w:w="90" w:type="dxa"/>
              <w:left w:w="90" w:type="dxa"/>
              <w:bottom w:w="90" w:type="dxa"/>
              <w:right w:w="90" w:type="dxa"/>
            </w:tcMar>
            <w:vAlign w:val="center"/>
            <w:textDirection w:val="lrTb"/>
          </w:tcPr>
          <w:p w14:paraId="2EC4F01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خروجی</w:t>
            </w:r>
          </w:p>
        </w:tc>
      </w:tr>
      <w:tr w:rsidR="00044C3E" w:rsidRPr="00BE6A23" w14:paraId="7BB8F571" w14:textId="77777777">
        <w:trPr>
          <w:cantSplit/>
        </w:trPr>
        <w:tc>
          <w:tcPr>
            <w:tcW w:w="1560" w:type="dxa"/>
            <w:shd w:val="clear" w:color="auto" w:fill="E8EEF5"/>
            <w:tcMar>
              <w:top w:w="90" w:type="dxa"/>
              <w:left w:w="90" w:type="dxa"/>
              <w:bottom w:w="90" w:type="dxa"/>
              <w:right w:w="90" w:type="dxa"/>
            </w:tcMar>
            <w:vAlign w:val="center"/>
            <w:textDirection w:val="lrTb"/>
          </w:tcPr>
          <w:p w14:paraId="65CAF26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w:t>
            </w:r>
          </w:p>
        </w:tc>
        <w:tc>
          <w:tcPr>
            <w:tcW w:w="2380" w:type="dxa"/>
            <w:tcMar>
              <w:top w:w="90" w:type="dxa"/>
              <w:left w:w="90" w:type="dxa"/>
              <w:bottom w:w="90" w:type="dxa"/>
              <w:right w:w="90" w:type="dxa"/>
            </w:tcMar>
            <w:vAlign w:val="center"/>
            <w:textDirection w:val="lrTb"/>
          </w:tcPr>
          <w:p w14:paraId="35C381E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ایجاد نسخه</w:t>
            </w:r>
          </w:p>
        </w:tc>
        <w:tc>
          <w:tcPr>
            <w:tcW w:w="3100" w:type="dxa"/>
            <w:tcMar>
              <w:top w:w="90" w:type="dxa"/>
              <w:left w:w="90" w:type="dxa"/>
              <w:bottom w:w="90" w:type="dxa"/>
              <w:right w:w="90" w:type="dxa"/>
            </w:tcMar>
            <w:vAlign w:val="center"/>
            <w:textDirection w:val="lrTb"/>
          </w:tcPr>
          <w:p w14:paraId="285ABB1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شماره، طبقه، مالک و اثر انگشت</w:t>
            </w:r>
          </w:p>
        </w:tc>
        <w:tc>
          <w:tcPr>
            <w:tcW w:w="2320" w:type="dxa"/>
            <w:tcMar>
              <w:top w:w="90" w:type="dxa"/>
              <w:left w:w="90" w:type="dxa"/>
              <w:bottom w:w="90" w:type="dxa"/>
              <w:right w:w="90" w:type="dxa"/>
            </w:tcMar>
            <w:vAlign w:val="center"/>
            <w:textDirection w:val="lrTb"/>
          </w:tcPr>
          <w:p w14:paraId="3BC7D16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رکورد پیش‌نویس</w:t>
            </w:r>
          </w:p>
        </w:tc>
      </w:tr>
      <w:tr w:rsidR="00044C3E" w:rsidRPr="00BE6A23" w14:paraId="73BE5E88" w14:textId="77777777">
        <w:trPr>
          <w:cantSplit/>
        </w:trPr>
        <w:tc>
          <w:tcPr>
            <w:tcW w:w="1560" w:type="dxa"/>
            <w:shd w:val="clear" w:color="auto" w:fill="F5F8FA"/>
            <w:tcMar>
              <w:top w:w="90" w:type="dxa"/>
              <w:left w:w="90" w:type="dxa"/>
              <w:bottom w:w="90" w:type="dxa"/>
              <w:right w:w="90" w:type="dxa"/>
            </w:tcMar>
            <w:vAlign w:val="center"/>
            <w:textDirection w:val="lrTb"/>
          </w:tcPr>
          <w:p w14:paraId="01ACE38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ارسال رسمی</w:t>
            </w:r>
          </w:p>
        </w:tc>
        <w:tc>
          <w:tcPr>
            <w:tcW w:w="2380" w:type="dxa"/>
            <w:shd w:val="clear" w:color="auto" w:fill="F5F8FA"/>
            <w:tcMar>
              <w:top w:w="90" w:type="dxa"/>
              <w:left w:w="90" w:type="dxa"/>
              <w:bottom w:w="90" w:type="dxa"/>
              <w:right w:w="90" w:type="dxa"/>
            </w:tcMar>
            <w:vAlign w:val="center"/>
            <w:textDirection w:val="lrTb"/>
          </w:tcPr>
          <w:p w14:paraId="60A115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صدور بسته ابلاغ</w:t>
            </w:r>
          </w:p>
        </w:tc>
        <w:tc>
          <w:tcPr>
            <w:tcW w:w="3100" w:type="dxa"/>
            <w:shd w:val="clear" w:color="auto" w:fill="F5F8FA"/>
            <w:tcMar>
              <w:top w:w="90" w:type="dxa"/>
              <w:left w:w="90" w:type="dxa"/>
              <w:bottom w:w="90" w:type="dxa"/>
              <w:right w:w="90" w:type="dxa"/>
            </w:tcMar>
            <w:vAlign w:val="center"/>
            <w:textDirection w:val="lrTb"/>
          </w:tcPr>
          <w:p w14:paraId="1EBCBB5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اقلام، گیرندگان، هدف و مهلت</w:t>
            </w:r>
          </w:p>
        </w:tc>
        <w:tc>
          <w:tcPr>
            <w:tcW w:w="2320" w:type="dxa"/>
            <w:shd w:val="clear" w:color="auto" w:fill="F5F8FA"/>
            <w:tcMar>
              <w:top w:w="90" w:type="dxa"/>
              <w:left w:w="90" w:type="dxa"/>
              <w:bottom w:w="90" w:type="dxa"/>
              <w:right w:w="90" w:type="dxa"/>
            </w:tcMar>
            <w:vAlign w:val="center"/>
            <w:textDirection w:val="lrTb"/>
          </w:tcPr>
          <w:p w14:paraId="496CF3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رسید ارسال زمان‌دار</w:t>
            </w:r>
          </w:p>
        </w:tc>
      </w:tr>
      <w:tr w:rsidR="00044C3E" w:rsidRPr="00BE6A23" w14:paraId="0D1088A1" w14:textId="77777777">
        <w:trPr>
          <w:cantSplit/>
        </w:trPr>
        <w:tc>
          <w:tcPr>
            <w:tcW w:w="1560" w:type="dxa"/>
            <w:shd w:val="clear" w:color="auto" w:fill="E8EEF5"/>
            <w:tcMar>
              <w:top w:w="90" w:type="dxa"/>
              <w:left w:w="90" w:type="dxa"/>
              <w:bottom w:w="90" w:type="dxa"/>
              <w:right w:w="90" w:type="dxa"/>
            </w:tcMar>
            <w:vAlign w:val="center"/>
            <w:textDirection w:val="lrTb"/>
          </w:tcPr>
          <w:p w14:paraId="693D82E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بازبینی</w:t>
            </w:r>
          </w:p>
        </w:tc>
        <w:tc>
          <w:tcPr>
            <w:tcW w:w="2380" w:type="dxa"/>
            <w:tcMar>
              <w:top w:w="90" w:type="dxa"/>
              <w:left w:w="90" w:type="dxa"/>
              <w:bottom w:w="90" w:type="dxa"/>
              <w:right w:w="90" w:type="dxa"/>
            </w:tcMar>
            <w:vAlign w:val="center"/>
            <w:textDirection w:val="lrTb"/>
          </w:tcPr>
          <w:p w14:paraId="77D325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ثبت نظر و نشانه‌گذاری</w:t>
            </w:r>
          </w:p>
        </w:tc>
        <w:tc>
          <w:tcPr>
            <w:tcW w:w="3100" w:type="dxa"/>
            <w:tcMar>
              <w:top w:w="90" w:type="dxa"/>
              <w:left w:w="90" w:type="dxa"/>
              <w:bottom w:w="90" w:type="dxa"/>
              <w:right w:w="90" w:type="dxa"/>
            </w:tcMar>
            <w:vAlign w:val="center"/>
            <w:textDirection w:val="lrTb"/>
          </w:tcPr>
          <w:p w14:paraId="7A52233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اختیار، تعارض و نسخه صحیح</w:t>
            </w:r>
          </w:p>
        </w:tc>
        <w:tc>
          <w:tcPr>
            <w:tcW w:w="2320" w:type="dxa"/>
            <w:tcMar>
              <w:top w:w="90" w:type="dxa"/>
              <w:left w:w="90" w:type="dxa"/>
              <w:bottom w:w="90" w:type="dxa"/>
              <w:right w:w="90" w:type="dxa"/>
            </w:tcMar>
            <w:vAlign w:val="center"/>
            <w:textDirection w:val="lrTb"/>
          </w:tcPr>
          <w:p w14:paraId="3C1F050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نظر نسخه‌دار</w:t>
            </w:r>
          </w:p>
        </w:tc>
      </w:tr>
      <w:tr w:rsidR="00044C3E" w:rsidRPr="00BE6A23" w14:paraId="49DA9D1D" w14:textId="77777777">
        <w:trPr>
          <w:cantSplit/>
        </w:trPr>
        <w:tc>
          <w:tcPr>
            <w:tcW w:w="1560" w:type="dxa"/>
            <w:shd w:val="clear" w:color="auto" w:fill="F5F8FA"/>
            <w:tcMar>
              <w:top w:w="90" w:type="dxa"/>
              <w:left w:w="90" w:type="dxa"/>
              <w:bottom w:w="90" w:type="dxa"/>
              <w:right w:w="90" w:type="dxa"/>
            </w:tcMar>
            <w:vAlign w:val="center"/>
            <w:textDirection w:val="lrTb"/>
          </w:tcPr>
          <w:p w14:paraId="4E564CF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پاسخ</w:t>
            </w:r>
          </w:p>
        </w:tc>
        <w:tc>
          <w:tcPr>
            <w:tcW w:w="2380" w:type="dxa"/>
            <w:shd w:val="clear" w:color="auto" w:fill="F5F8FA"/>
            <w:tcMar>
              <w:top w:w="90" w:type="dxa"/>
              <w:left w:w="90" w:type="dxa"/>
              <w:bottom w:w="90" w:type="dxa"/>
              <w:right w:w="90" w:type="dxa"/>
            </w:tcMar>
            <w:vAlign w:val="center"/>
            <w:textDirection w:val="lrTb"/>
          </w:tcPr>
          <w:p w14:paraId="5FD3C70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تأیید/شرط/رد</w:t>
            </w:r>
          </w:p>
        </w:tc>
        <w:tc>
          <w:tcPr>
            <w:tcW w:w="3100" w:type="dxa"/>
            <w:shd w:val="clear" w:color="auto" w:fill="F5F8FA"/>
            <w:tcMar>
              <w:top w:w="90" w:type="dxa"/>
              <w:left w:w="90" w:type="dxa"/>
              <w:bottom w:w="90" w:type="dxa"/>
              <w:right w:w="90" w:type="dxa"/>
            </w:tcMar>
            <w:vAlign w:val="center"/>
            <w:textDirection w:val="lrTb"/>
          </w:tcPr>
          <w:p w14:paraId="5A87E1F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کد نتیجه و دلیل اجباری</w:t>
            </w:r>
          </w:p>
        </w:tc>
        <w:tc>
          <w:tcPr>
            <w:tcW w:w="2320" w:type="dxa"/>
            <w:shd w:val="clear" w:color="auto" w:fill="F5F8FA"/>
            <w:tcMar>
              <w:top w:w="90" w:type="dxa"/>
              <w:left w:w="90" w:type="dxa"/>
              <w:bottom w:w="90" w:type="dxa"/>
              <w:right w:w="90" w:type="dxa"/>
            </w:tcMar>
            <w:vAlign w:val="center"/>
            <w:textDirection w:val="lrTb"/>
          </w:tcPr>
          <w:p w14:paraId="29F57D7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قابل پیگیری</w:t>
            </w:r>
          </w:p>
        </w:tc>
      </w:tr>
      <w:tr w:rsidR="00044C3E" w:rsidRPr="00BE6A23" w14:paraId="7997AB46" w14:textId="77777777">
        <w:trPr>
          <w:cantSplit/>
        </w:trPr>
        <w:tc>
          <w:tcPr>
            <w:tcW w:w="1560" w:type="dxa"/>
            <w:shd w:val="clear" w:color="auto" w:fill="E8EEF5"/>
            <w:tcMar>
              <w:top w:w="90" w:type="dxa"/>
              <w:left w:w="90" w:type="dxa"/>
              <w:bottom w:w="90" w:type="dxa"/>
              <w:right w:w="90" w:type="dxa"/>
            </w:tcMar>
            <w:vAlign w:val="center"/>
            <w:textDirection w:val="lrTb"/>
          </w:tcPr>
          <w:p w14:paraId="62CA306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جایگزینی</w:t>
            </w:r>
          </w:p>
        </w:tc>
        <w:tc>
          <w:tcPr>
            <w:tcW w:w="2380" w:type="dxa"/>
            <w:tcMar>
              <w:top w:w="90" w:type="dxa"/>
              <w:left w:w="90" w:type="dxa"/>
              <w:bottom w:w="90" w:type="dxa"/>
              <w:right w:w="90" w:type="dxa"/>
            </w:tcMar>
            <w:vAlign w:val="center"/>
            <w:textDirection w:val="lrTb"/>
          </w:tcPr>
          <w:p w14:paraId="01B0F66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انتشار نسخه جدید</w:t>
            </w:r>
          </w:p>
        </w:tc>
        <w:tc>
          <w:tcPr>
            <w:tcW w:w="3100" w:type="dxa"/>
            <w:tcMar>
              <w:top w:w="90" w:type="dxa"/>
              <w:left w:w="90" w:type="dxa"/>
              <w:bottom w:w="90" w:type="dxa"/>
              <w:right w:w="90" w:type="dxa"/>
            </w:tcMar>
            <w:vAlign w:val="center"/>
            <w:textDirection w:val="lrTb"/>
          </w:tcPr>
          <w:p w14:paraId="7CEAA7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 بر استفاده‌ها و ارجاعات باز</w:t>
            </w:r>
          </w:p>
        </w:tc>
        <w:tc>
          <w:tcPr>
            <w:tcW w:w="2320" w:type="dxa"/>
            <w:tcMar>
              <w:top w:w="90" w:type="dxa"/>
              <w:left w:w="90" w:type="dxa"/>
              <w:bottom w:w="90" w:type="dxa"/>
              <w:right w:w="90" w:type="dxa"/>
            </w:tcMar>
            <w:vAlign w:val="center"/>
            <w:textDirection w:val="lrTb"/>
          </w:tcPr>
          <w:p w14:paraId="511DA6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فهرست اثر و اقدام</w:t>
            </w:r>
          </w:p>
        </w:tc>
      </w:tr>
    </w:tbl>
    <w:p w14:paraId="4A929CB5"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14:paraId="7592A46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۶.۱۵ راستی‌آزمایی، پذیرش و ثبت دلیل تصمیم</w:t>
      </w:r>
    </w:p>
    <w:p w14:paraId="15B98BF6" w14:textId="77777777" w:rsidR="00044C3E" w:rsidRPr="00BE6A23" w:rsidRDefault="00000000" w:rsidP="000A7BE2">
      <w:pPr>
        <w:jc w:val="right"/>
        <w:bidi w:val="1"/>
      </w:pPr>
      <w:r w:rsidRPr="00BE6A23">
        <w:rPr>
          <w:rFonts w:ascii="Tahoma" w:eastAsia="Tahoma" w:hAnsi="Tahoma" w:cs="Tahoma"/>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14:paraId="0A3B2B1F" w14:textId="77777777" w:rsidR="00044C3E" w:rsidRPr="00BE6A23" w:rsidRDefault="00000000" w:rsidP="000A7BE2">
      <w:pPr>
        <w:jc w:val="right"/>
        <w:bidi w:val="1"/>
      </w:pPr>
      <w:r w:rsidRPr="00BE6A23">
        <w:rPr>
          <w:rFonts w:ascii="Tahoma" w:eastAsia="Tahoma" w:hAnsi="Tahoma" w:cs="Tahoma"/>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04"/>
        <w:gridCol w:w="3054"/>
        <w:gridCol w:w="2409"/>
        <w:gridCol w:w="1949"/>
      </w:tblGrid>
      <w:tr w:rsidR="00044C3E" w:rsidRPr="00BE6A23" w14:paraId="43E361EB" w14:textId="77777777">
        <w:trPr>
          <w:cantSplit/>
          <w:tblHeader/>
        </w:trPr>
        <w:tc>
          <w:tcPr>
            <w:tcW w:w="1660" w:type="dxa"/>
            <w:shd w:val="clear" w:color="auto" w:fill="173B5F"/>
            <w:tcMar>
              <w:top w:w="90" w:type="dxa"/>
              <w:left w:w="90" w:type="dxa"/>
              <w:bottom w:w="90" w:type="dxa"/>
              <w:right w:w="90" w:type="dxa"/>
            </w:tcMar>
            <w:vAlign w:val="center"/>
            <w:textDirection w:val="lrTb"/>
          </w:tcPr>
          <w:p w14:paraId="1AF1F41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نتیجه</w:t>
            </w:r>
          </w:p>
        </w:tc>
        <w:tc>
          <w:tcPr>
            <w:tcW w:w="3180" w:type="dxa"/>
            <w:shd w:val="clear" w:color="auto" w:fill="173B5F"/>
            <w:tcMar>
              <w:top w:w="90" w:type="dxa"/>
              <w:left w:w="90" w:type="dxa"/>
              <w:bottom w:w="90" w:type="dxa"/>
              <w:right w:w="90" w:type="dxa"/>
            </w:tcMar>
            <w:vAlign w:val="center"/>
            <w:textDirection w:val="lrTb"/>
          </w:tcPr>
          <w:p w14:paraId="4F2D05A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معنای اجرایی</w:t>
            </w:r>
          </w:p>
        </w:tc>
        <w:tc>
          <w:tcPr>
            <w:tcW w:w="2500" w:type="dxa"/>
            <w:shd w:val="clear" w:color="auto" w:fill="173B5F"/>
            <w:tcMar>
              <w:top w:w="90" w:type="dxa"/>
              <w:left w:w="90" w:type="dxa"/>
              <w:bottom w:w="90" w:type="dxa"/>
              <w:right w:w="90" w:type="dxa"/>
            </w:tcMar>
            <w:vAlign w:val="center"/>
            <w:textDirection w:val="lrTb"/>
          </w:tcPr>
          <w:p w14:paraId="0D3F54A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اثر سامانه</w:t>
            </w:r>
          </w:p>
        </w:tc>
        <w:tc>
          <w:tcPr>
            <w:tcW w:w="2020" w:type="dxa"/>
            <w:shd w:val="clear" w:color="auto" w:fill="173B5F"/>
            <w:tcMar>
              <w:top w:w="90" w:type="dxa"/>
              <w:left w:w="90" w:type="dxa"/>
              <w:bottom w:w="90" w:type="dxa"/>
              <w:right w:w="90" w:type="dxa"/>
            </w:tcMar>
            <w:vAlign w:val="center"/>
            <w:textDirection w:val="lrTb"/>
          </w:tcPr>
          <w:p w14:paraId="519E605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شرط خروج</w:t>
            </w:r>
          </w:p>
        </w:tc>
      </w:tr>
      <w:tr w:rsidR="00044C3E" w:rsidRPr="00BE6A23" w14:paraId="2C2960AB" w14:textId="77777777">
        <w:trPr>
          <w:cantSplit/>
        </w:trPr>
        <w:tc>
          <w:tcPr>
            <w:tcW w:w="1660" w:type="dxa"/>
            <w:shd w:val="clear" w:color="auto" w:fill="FFF1DD"/>
            <w:tcMar>
              <w:top w:w="90" w:type="dxa"/>
              <w:left w:w="90" w:type="dxa"/>
              <w:bottom w:w="90" w:type="dxa"/>
              <w:right w:w="90" w:type="dxa"/>
            </w:tcMar>
            <w:vAlign w:val="center"/>
            <w:textDirection w:val="lrTb"/>
          </w:tcPr>
          <w:p w14:paraId="05304C9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پذیرفته</w:t>
            </w:r>
          </w:p>
        </w:tc>
        <w:tc>
          <w:tcPr>
            <w:tcW w:w="3180" w:type="dxa"/>
            <w:tcMar>
              <w:top w:w="90" w:type="dxa"/>
              <w:left w:w="90" w:type="dxa"/>
              <w:bottom w:w="90" w:type="dxa"/>
              <w:right w:w="90" w:type="dxa"/>
            </w:tcMar>
            <w:vAlign w:val="center"/>
            <w:textDirection w:val="lrTb"/>
          </w:tcPr>
          <w:p w14:paraId="28F6022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همه معیارهای هدف برآورده شده</w:t>
            </w:r>
          </w:p>
        </w:tc>
        <w:tc>
          <w:tcPr>
            <w:tcW w:w="2500" w:type="dxa"/>
            <w:tcMar>
              <w:top w:w="90" w:type="dxa"/>
              <w:left w:w="90" w:type="dxa"/>
              <w:bottom w:w="90" w:type="dxa"/>
              <w:right w:w="90" w:type="dxa"/>
            </w:tcMar>
            <w:vAlign w:val="center"/>
            <w:textDirection w:val="lrTb"/>
          </w:tcPr>
          <w:p w14:paraId="00BCB9A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آزادسازی مرحله بعد در حد دامنه</w:t>
            </w:r>
          </w:p>
        </w:tc>
        <w:tc>
          <w:tcPr>
            <w:tcW w:w="2020" w:type="dxa"/>
            <w:tcMar>
              <w:top w:w="90" w:type="dxa"/>
              <w:left w:w="90" w:type="dxa"/>
              <w:bottom w:w="90" w:type="dxa"/>
              <w:right w:w="90" w:type="dxa"/>
            </w:tcMar>
            <w:vAlign w:val="center"/>
            <w:textDirection w:val="lrTb"/>
          </w:tcPr>
          <w:p w14:paraId="632C0E3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انقضای اعتبار یا رویداد اصلاحی</w:t>
            </w:r>
          </w:p>
        </w:tc>
      </w:tr>
      <w:tr w:rsidR="00044C3E" w:rsidRPr="00BE6A23" w14:paraId="5133BA0A" w14:textId="77777777">
        <w:trPr>
          <w:cantSplit/>
        </w:trPr>
        <w:tc>
          <w:tcPr>
            <w:tcW w:w="1660" w:type="dxa"/>
            <w:shd w:val="clear" w:color="auto" w:fill="F5F8FA"/>
            <w:tcMar>
              <w:top w:w="90" w:type="dxa"/>
              <w:left w:w="90" w:type="dxa"/>
              <w:bottom w:w="90" w:type="dxa"/>
              <w:right w:w="90" w:type="dxa"/>
            </w:tcMar>
            <w:vAlign w:val="center"/>
            <w:textDirection w:val="lrTb"/>
          </w:tcPr>
          <w:p w14:paraId="4A6E508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پذیرفته مشروط</w:t>
            </w:r>
          </w:p>
        </w:tc>
        <w:tc>
          <w:tcPr>
            <w:tcW w:w="3180" w:type="dxa"/>
            <w:shd w:val="clear" w:color="auto" w:fill="F5F8FA"/>
            <w:tcMar>
              <w:top w:w="90" w:type="dxa"/>
              <w:left w:w="90" w:type="dxa"/>
              <w:bottom w:w="90" w:type="dxa"/>
              <w:right w:w="90" w:type="dxa"/>
            </w:tcMar>
            <w:vAlign w:val="center"/>
            <w:textDirection w:val="lrTb"/>
          </w:tcPr>
          <w:p w14:paraId="0513D45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نقص غیر بحرانی با کنترل جبرانی</w:t>
            </w:r>
          </w:p>
        </w:tc>
        <w:tc>
          <w:tcPr>
            <w:tcW w:w="2500" w:type="dxa"/>
            <w:shd w:val="clear" w:color="auto" w:fill="F5F8FA"/>
            <w:tcMar>
              <w:top w:w="90" w:type="dxa"/>
              <w:left w:w="90" w:type="dxa"/>
              <w:bottom w:w="90" w:type="dxa"/>
              <w:right w:w="90" w:type="dxa"/>
            </w:tcMar>
            <w:vAlign w:val="center"/>
            <w:textDirection w:val="lrTb"/>
          </w:tcPr>
          <w:p w14:paraId="64C5AEC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سقف/زمان محدود و اقدام باز</w:t>
            </w:r>
          </w:p>
        </w:tc>
        <w:tc>
          <w:tcPr>
            <w:tcW w:w="2020" w:type="dxa"/>
            <w:shd w:val="clear" w:color="auto" w:fill="F5F8FA"/>
            <w:tcMar>
              <w:top w:w="90" w:type="dxa"/>
              <w:left w:w="90" w:type="dxa"/>
              <w:bottom w:w="90" w:type="dxa"/>
              <w:right w:w="90" w:type="dxa"/>
            </w:tcMar>
            <w:vAlign w:val="center"/>
            <w:textDirection w:val="lrTb"/>
          </w:tcPr>
          <w:p w14:paraId="0ECFB3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شرط پیش از مهلت</w:t>
            </w:r>
          </w:p>
        </w:tc>
      </w:tr>
      <w:tr w:rsidR="00044C3E" w:rsidRPr="00BE6A23" w14:paraId="014DADF8" w14:textId="77777777">
        <w:trPr>
          <w:cantSplit/>
        </w:trPr>
        <w:tc>
          <w:tcPr>
            <w:tcW w:w="1660" w:type="dxa"/>
            <w:shd w:val="clear" w:color="auto" w:fill="FFF1DD"/>
            <w:tcMar>
              <w:top w:w="90" w:type="dxa"/>
              <w:left w:w="90" w:type="dxa"/>
              <w:bottom w:w="90" w:type="dxa"/>
              <w:right w:w="90" w:type="dxa"/>
            </w:tcMar>
            <w:vAlign w:val="center"/>
            <w:textDirection w:val="lrTb"/>
          </w:tcPr>
          <w:p w14:paraId="4874F78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رد</w:t>
            </w:r>
          </w:p>
        </w:tc>
        <w:tc>
          <w:tcPr>
            <w:tcW w:w="3180" w:type="dxa"/>
            <w:tcMar>
              <w:top w:w="90" w:type="dxa"/>
              <w:left w:w="90" w:type="dxa"/>
              <w:bottom w:w="90" w:type="dxa"/>
              <w:right w:w="90" w:type="dxa"/>
            </w:tcMar>
            <w:vAlign w:val="center"/>
            <w:textDirection w:val="lrTb"/>
          </w:tcPr>
          <w:p w14:paraId="4A491DC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معیار اجباری برآورده نشده</w:t>
            </w:r>
          </w:p>
        </w:tc>
        <w:tc>
          <w:tcPr>
            <w:tcW w:w="2500" w:type="dxa"/>
            <w:tcMar>
              <w:top w:w="90" w:type="dxa"/>
              <w:left w:w="90" w:type="dxa"/>
              <w:bottom w:w="90" w:type="dxa"/>
              <w:right w:w="90" w:type="dxa"/>
            </w:tcMar>
            <w:vAlign w:val="center"/>
            <w:textDirection w:val="lrTb"/>
          </w:tcPr>
          <w:p w14:paraId="72095C4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و اعلام دلیل</w:t>
            </w:r>
          </w:p>
        </w:tc>
        <w:tc>
          <w:tcPr>
            <w:tcW w:w="2020" w:type="dxa"/>
            <w:tcMar>
              <w:top w:w="90" w:type="dxa"/>
              <w:left w:w="90" w:type="dxa"/>
              <w:bottom w:w="90" w:type="dxa"/>
              <w:right w:w="90" w:type="dxa"/>
            </w:tcMar>
            <w:vAlign w:val="center"/>
            <w:textDirection w:val="lrTb"/>
          </w:tcPr>
          <w:p w14:paraId="6C25CD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ارائه نسخه یا شاهد جدید</w:t>
            </w:r>
          </w:p>
        </w:tc>
      </w:tr>
      <w:tr w:rsidR="00044C3E" w:rsidRPr="00BE6A23" w14:paraId="2074C7BB" w14:textId="77777777">
        <w:trPr>
          <w:cantSplit/>
        </w:trPr>
        <w:tc>
          <w:tcPr>
            <w:tcW w:w="1660" w:type="dxa"/>
            <w:shd w:val="clear" w:color="auto" w:fill="F5F8FA"/>
            <w:tcMar>
              <w:top w:w="90" w:type="dxa"/>
              <w:left w:w="90" w:type="dxa"/>
              <w:bottom w:w="90" w:type="dxa"/>
              <w:right w:w="90" w:type="dxa"/>
            </w:tcMar>
            <w:vAlign w:val="center"/>
            <w:textDirection w:val="lrTb"/>
          </w:tcPr>
          <w:p w14:paraId="1C17C3E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مورد اختلاف</w:t>
            </w:r>
          </w:p>
        </w:tc>
        <w:tc>
          <w:tcPr>
            <w:tcW w:w="3180" w:type="dxa"/>
            <w:shd w:val="clear" w:color="auto" w:fill="F5F8FA"/>
            <w:tcMar>
              <w:top w:w="90" w:type="dxa"/>
              <w:left w:w="90" w:type="dxa"/>
              <w:bottom w:w="90" w:type="dxa"/>
              <w:right w:w="90" w:type="dxa"/>
            </w:tcMar>
            <w:vAlign w:val="center"/>
            <w:textDirection w:val="lrTb"/>
          </w:tcPr>
          <w:p w14:paraId="56C379B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طرف‌ها درباره واقعیت یا تفسیر توافق ندارند</w:t>
            </w:r>
          </w:p>
        </w:tc>
        <w:tc>
          <w:tcPr>
            <w:tcW w:w="2500" w:type="dxa"/>
            <w:shd w:val="clear" w:color="auto" w:fill="F5F8FA"/>
            <w:tcMar>
              <w:top w:w="90" w:type="dxa"/>
              <w:left w:w="90" w:type="dxa"/>
              <w:bottom w:w="90" w:type="dxa"/>
              <w:right w:w="90" w:type="dxa"/>
            </w:tcMar>
            <w:vAlign w:val="center"/>
            <w:textDirection w:val="lrTb"/>
          </w:tcPr>
          <w:p w14:paraId="24205B8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توقف بخش متأثر و مسیر رسیدگی</w:t>
            </w:r>
          </w:p>
        </w:tc>
        <w:tc>
          <w:tcPr>
            <w:tcW w:w="2020" w:type="dxa"/>
            <w:shd w:val="clear" w:color="auto" w:fill="F5F8FA"/>
            <w:tcMar>
              <w:top w:w="90" w:type="dxa"/>
              <w:left w:w="90" w:type="dxa"/>
              <w:bottom w:w="90" w:type="dxa"/>
              <w:right w:w="90" w:type="dxa"/>
            </w:tcMar>
            <w:vAlign w:val="center"/>
            <w:textDirection w:val="lrTb"/>
          </w:tcPr>
          <w:p w14:paraId="0864DCB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 مرجع قراردادی</w:t>
            </w:r>
          </w:p>
        </w:tc>
      </w:tr>
    </w:tbl>
    <w:p w14:paraId="3B1F0396"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14:paraId="2FD9633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۶.۱۶ بسته شواهد و تصویر ثابت تصمیم</w:t>
      </w:r>
    </w:p>
    <w:p w14:paraId="41C0FB85" w14:textId="77777777" w:rsidR="00044C3E" w:rsidRPr="00BE6A23" w:rsidRDefault="00000000" w:rsidP="000A7BE2">
      <w:pPr>
        <w:jc w:val="right"/>
        <w:bidi w:val="1"/>
      </w:pPr>
      <w:r w:rsidRPr="00BE6A23">
        <w:rPr>
          <w:rFonts w:ascii="Tahoma" w:eastAsia="Tahoma" w:hAnsi="Tahoma" w:cs="Tahoma"/>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14:paraId="237DE76C" w14:textId="77777777" w:rsidR="00044C3E" w:rsidRPr="00BE6A23" w:rsidRDefault="00000000" w:rsidP="000A7BE2">
      <w:pPr>
        <w:jc w:val="right"/>
        <w:bidi w:val="1"/>
      </w:pPr>
      <w:r w:rsidRPr="00BE6A23">
        <w:rPr>
          <w:rFonts w:ascii="Tahoma" w:eastAsia="Tahoma" w:hAnsi="Tahoma" w:cs="Tahoma"/>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449"/>
        <w:gridCol w:w="2877"/>
        <w:gridCol w:w="2702"/>
        <w:gridCol w:w="1988"/>
      </w:tblGrid>
      <w:tr w:rsidR="00044C3E" w:rsidRPr="00BE6A23" w14:paraId="7BCE026C" w14:textId="77777777">
        <w:trPr>
          <w:cantSplit/>
          <w:tblHeader/>
        </w:trPr>
        <w:tc>
          <w:tcPr>
            <w:tcW w:w="1500" w:type="dxa"/>
            <w:shd w:val="clear" w:color="auto" w:fill="173B5F"/>
            <w:tcMar>
              <w:top w:w="90" w:type="dxa"/>
              <w:left w:w="90" w:type="dxa"/>
              <w:bottom w:w="90" w:type="dxa"/>
              <w:right w:w="90" w:type="dxa"/>
            </w:tcMar>
            <w:vAlign w:val="center"/>
            <w:textDirection w:val="lrTb"/>
          </w:tcPr>
          <w:p w14:paraId="3023E65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جزء بسته</w:t>
            </w:r>
          </w:p>
        </w:tc>
        <w:tc>
          <w:tcPr>
            <w:tcW w:w="2990" w:type="dxa"/>
            <w:shd w:val="clear" w:color="auto" w:fill="173B5F"/>
            <w:tcMar>
              <w:top w:w="90" w:type="dxa"/>
              <w:left w:w="90" w:type="dxa"/>
              <w:bottom w:w="90" w:type="dxa"/>
              <w:right w:w="90" w:type="dxa"/>
            </w:tcMar>
            <w:vAlign w:val="center"/>
            <w:textDirection w:val="lrTb"/>
          </w:tcPr>
          <w:p w14:paraId="6C49463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محتوا</w:t>
            </w:r>
          </w:p>
        </w:tc>
        <w:tc>
          <w:tcPr>
            <w:tcW w:w="2810" w:type="dxa"/>
            <w:shd w:val="clear" w:color="auto" w:fill="173B5F"/>
            <w:tcMar>
              <w:top w:w="90" w:type="dxa"/>
              <w:left w:w="90" w:type="dxa"/>
              <w:bottom w:w="90" w:type="dxa"/>
              <w:right w:w="90" w:type="dxa"/>
            </w:tcMar>
            <w:vAlign w:val="center"/>
            <w:textDirection w:val="lrTb"/>
          </w:tcPr>
          <w:p w14:paraId="521884C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کنترل کامل‌بودن</w:t>
            </w:r>
          </w:p>
        </w:tc>
        <w:tc>
          <w:tcPr>
            <w:tcW w:w="2060" w:type="dxa"/>
            <w:shd w:val="clear" w:color="auto" w:fill="173B5F"/>
            <w:tcMar>
              <w:top w:w="90" w:type="dxa"/>
              <w:left w:w="90" w:type="dxa"/>
              <w:bottom w:w="90" w:type="dxa"/>
              <w:right w:w="90" w:type="dxa"/>
            </w:tcMar>
            <w:vAlign w:val="center"/>
            <w:textDirection w:val="lrTb"/>
          </w:tcPr>
          <w:p w14:paraId="11AB8305"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مصرف</w:t>
            </w:r>
          </w:p>
        </w:tc>
      </w:tr>
      <w:tr w:rsidR="00044C3E" w:rsidRPr="00BE6A23" w14:paraId="25FF6F77" w14:textId="77777777">
        <w:trPr>
          <w:cantSplit/>
        </w:trPr>
        <w:tc>
          <w:tcPr>
            <w:tcW w:w="1500" w:type="dxa"/>
            <w:shd w:val="clear" w:color="auto" w:fill="E8EEF5"/>
            <w:tcMar>
              <w:top w:w="90" w:type="dxa"/>
              <w:left w:w="90" w:type="dxa"/>
              <w:bottom w:w="90" w:type="dxa"/>
              <w:right w:w="90" w:type="dxa"/>
            </w:tcMar>
            <w:vAlign w:val="center"/>
            <w:textDirection w:val="lrTb"/>
          </w:tcPr>
          <w:p w14:paraId="293FDE8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دامنه</w:t>
            </w:r>
          </w:p>
        </w:tc>
        <w:tc>
          <w:tcPr>
            <w:tcW w:w="2990" w:type="dxa"/>
            <w:tcMar>
              <w:top w:w="90" w:type="dxa"/>
              <w:left w:w="90" w:type="dxa"/>
              <w:bottom w:w="90" w:type="dxa"/>
              <w:right w:w="90" w:type="dxa"/>
            </w:tcMar>
            <w:vAlign w:val="center"/>
            <w:textDirection w:val="lrTb"/>
          </w:tcPr>
          <w:p w14:paraId="1247925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طرف، معامله، مبلغ، دوره و هدف</w:t>
            </w:r>
          </w:p>
        </w:tc>
        <w:tc>
          <w:tcPr>
            <w:tcW w:w="2810" w:type="dxa"/>
            <w:tcMar>
              <w:top w:w="90" w:type="dxa"/>
              <w:left w:w="90" w:type="dxa"/>
              <w:bottom w:w="90" w:type="dxa"/>
              <w:right w:w="90" w:type="dxa"/>
            </w:tcMar>
            <w:vAlign w:val="center"/>
            <w:textDirection w:val="lrTb"/>
          </w:tcPr>
          <w:p w14:paraId="5EC501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تطابق با درخواست تصمیم</w:t>
            </w:r>
          </w:p>
        </w:tc>
        <w:tc>
          <w:tcPr>
            <w:tcW w:w="2060" w:type="dxa"/>
            <w:tcMar>
              <w:top w:w="90" w:type="dxa"/>
              <w:left w:w="90" w:type="dxa"/>
              <w:bottom w:w="90" w:type="dxa"/>
              <w:right w:w="90" w:type="dxa"/>
            </w:tcMar>
            <w:vAlign w:val="center"/>
            <w:textDirection w:val="lrTb"/>
          </w:tcPr>
          <w:p w14:paraId="46DCF71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جلوگیری از تعمیم</w:t>
            </w:r>
          </w:p>
        </w:tc>
      </w:tr>
      <w:tr w:rsidR="00044C3E" w:rsidRPr="00BE6A23" w14:paraId="75C018C0" w14:textId="77777777">
        <w:trPr>
          <w:cantSplit/>
        </w:trPr>
        <w:tc>
          <w:tcPr>
            <w:tcW w:w="1500" w:type="dxa"/>
            <w:shd w:val="clear" w:color="auto" w:fill="F5F8FA"/>
            <w:tcMar>
              <w:top w:w="90" w:type="dxa"/>
              <w:left w:w="90" w:type="dxa"/>
              <w:bottom w:w="90" w:type="dxa"/>
              <w:right w:w="90" w:type="dxa"/>
            </w:tcMar>
            <w:vAlign w:val="center"/>
            <w:textDirection w:val="lrTb"/>
          </w:tcPr>
          <w:p w14:paraId="536400B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شواهد</w:t>
            </w:r>
          </w:p>
        </w:tc>
        <w:tc>
          <w:tcPr>
            <w:tcW w:w="2990" w:type="dxa"/>
            <w:shd w:val="clear" w:color="auto" w:fill="F5F8FA"/>
            <w:tcMar>
              <w:top w:w="90" w:type="dxa"/>
              <w:left w:w="90" w:type="dxa"/>
              <w:bottom w:w="90" w:type="dxa"/>
              <w:right w:w="90" w:type="dxa"/>
            </w:tcMar>
            <w:vAlign w:val="center"/>
            <w:textDirection w:val="lrTb"/>
          </w:tcPr>
          <w:p w14:paraId="3E7C808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شناسه، نسخه، اثر انگشت و سطح</w:t>
            </w:r>
          </w:p>
        </w:tc>
        <w:tc>
          <w:tcPr>
            <w:tcW w:w="2810" w:type="dxa"/>
            <w:shd w:val="clear" w:color="auto" w:fill="F5F8FA"/>
            <w:tcMar>
              <w:top w:w="90" w:type="dxa"/>
              <w:left w:w="90" w:type="dxa"/>
              <w:bottom w:w="90" w:type="dxa"/>
              <w:right w:w="90" w:type="dxa"/>
            </w:tcMar>
            <w:vAlign w:val="center"/>
            <w:textDirection w:val="lrTb"/>
          </w:tcPr>
          <w:p w14:paraId="495C04F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حداقل ترکیب سیاست</w:t>
            </w:r>
          </w:p>
        </w:tc>
        <w:tc>
          <w:tcPr>
            <w:tcW w:w="2060" w:type="dxa"/>
            <w:shd w:val="clear" w:color="auto" w:fill="F5F8FA"/>
            <w:tcMar>
              <w:top w:w="90" w:type="dxa"/>
              <w:left w:w="90" w:type="dxa"/>
              <w:bottom w:w="90" w:type="dxa"/>
              <w:right w:w="90" w:type="dxa"/>
            </w:tcMar>
            <w:vAlign w:val="center"/>
            <w:textDirection w:val="lrTb"/>
          </w:tcPr>
          <w:p w14:paraId="6A37B24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اثبات مبنا</w:t>
            </w:r>
          </w:p>
        </w:tc>
      </w:tr>
      <w:tr w:rsidR="00044C3E" w:rsidRPr="00BE6A23" w14:paraId="67FFA6E8" w14:textId="77777777">
        <w:trPr>
          <w:cantSplit/>
        </w:trPr>
        <w:tc>
          <w:tcPr>
            <w:tcW w:w="1500" w:type="dxa"/>
            <w:shd w:val="clear" w:color="auto" w:fill="E8EEF5"/>
            <w:tcMar>
              <w:top w:w="90" w:type="dxa"/>
              <w:left w:w="90" w:type="dxa"/>
              <w:bottom w:w="90" w:type="dxa"/>
              <w:right w:w="90" w:type="dxa"/>
            </w:tcMar>
            <w:vAlign w:val="center"/>
            <w:textDirection w:val="lrTb"/>
          </w:tcPr>
          <w:p w14:paraId="658263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کنترل</w:t>
            </w:r>
          </w:p>
        </w:tc>
        <w:tc>
          <w:tcPr>
            <w:tcW w:w="2990" w:type="dxa"/>
            <w:tcMar>
              <w:top w:w="90" w:type="dxa"/>
              <w:left w:w="90" w:type="dxa"/>
              <w:bottom w:w="90" w:type="dxa"/>
              <w:right w:w="90" w:type="dxa"/>
            </w:tcMar>
            <w:vAlign w:val="center"/>
            <w:textDirection w:val="lrTb"/>
          </w:tcPr>
          <w:p w14:paraId="562A593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آزمون‌ها، نتایج و مغایرت‌های باز</w:t>
            </w:r>
          </w:p>
        </w:tc>
        <w:tc>
          <w:tcPr>
            <w:tcW w:w="2810" w:type="dxa"/>
            <w:tcMar>
              <w:top w:w="90" w:type="dxa"/>
              <w:left w:w="90" w:type="dxa"/>
              <w:bottom w:w="90" w:type="dxa"/>
              <w:right w:w="90" w:type="dxa"/>
            </w:tcMar>
            <w:vAlign w:val="center"/>
            <w:textDirection w:val="lrTb"/>
          </w:tcPr>
          <w:p w14:paraId="31ADBE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صفر توقف سخت</w:t>
            </w:r>
          </w:p>
        </w:tc>
        <w:tc>
          <w:tcPr>
            <w:tcW w:w="2060" w:type="dxa"/>
            <w:tcMar>
              <w:top w:w="90" w:type="dxa"/>
              <w:left w:w="90" w:type="dxa"/>
              <w:bottom w:w="90" w:type="dxa"/>
              <w:right w:w="90" w:type="dxa"/>
            </w:tcMar>
            <w:vAlign w:val="center"/>
            <w:textDirection w:val="lrTb"/>
          </w:tcPr>
          <w:p w14:paraId="7169196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قابلیت توضیح</w:t>
            </w:r>
          </w:p>
        </w:tc>
      </w:tr>
      <w:tr w:rsidR="00044C3E" w:rsidRPr="00BE6A23" w14:paraId="344E280C" w14:textId="77777777">
        <w:trPr>
          <w:cantSplit/>
        </w:trPr>
        <w:tc>
          <w:tcPr>
            <w:tcW w:w="1500" w:type="dxa"/>
            <w:shd w:val="clear" w:color="auto" w:fill="F5F8FA"/>
            <w:tcMar>
              <w:top w:w="90" w:type="dxa"/>
              <w:left w:w="90" w:type="dxa"/>
              <w:bottom w:w="90" w:type="dxa"/>
              <w:right w:w="90" w:type="dxa"/>
            </w:tcMar>
            <w:vAlign w:val="center"/>
            <w:textDirection w:val="lrTb"/>
          </w:tcPr>
          <w:p w14:paraId="55B2F81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تصمیم</w:t>
            </w:r>
          </w:p>
        </w:tc>
        <w:tc>
          <w:tcPr>
            <w:tcW w:w="2990" w:type="dxa"/>
            <w:shd w:val="clear" w:color="auto" w:fill="F5F8FA"/>
            <w:tcMar>
              <w:top w:w="90" w:type="dxa"/>
              <w:left w:w="90" w:type="dxa"/>
              <w:bottom w:w="90" w:type="dxa"/>
              <w:right w:w="90" w:type="dxa"/>
            </w:tcMar>
            <w:vAlign w:val="center"/>
            <w:textDirection w:val="lrTb"/>
          </w:tcPr>
          <w:p w14:paraId="4DE51E3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اختیار، زمان و قاعده</w:t>
            </w:r>
          </w:p>
        </w:tc>
        <w:tc>
          <w:tcPr>
            <w:tcW w:w="2810" w:type="dxa"/>
            <w:shd w:val="clear" w:color="auto" w:fill="F5F8FA"/>
            <w:tcMar>
              <w:top w:w="90" w:type="dxa"/>
              <w:left w:w="90" w:type="dxa"/>
              <w:bottom w:w="90" w:type="dxa"/>
              <w:right w:w="90" w:type="dxa"/>
            </w:tcMar>
            <w:vAlign w:val="center"/>
            <w:textDirection w:val="lrTb"/>
          </w:tcPr>
          <w:p w14:paraId="69C602B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ماتریس اختیار و تفکیک وظایف</w:t>
            </w:r>
          </w:p>
        </w:tc>
        <w:tc>
          <w:tcPr>
            <w:tcW w:w="2060" w:type="dxa"/>
            <w:shd w:val="clear" w:color="auto" w:fill="F5F8FA"/>
            <w:tcMar>
              <w:top w:w="90" w:type="dxa"/>
              <w:left w:w="90" w:type="dxa"/>
              <w:bottom w:w="90" w:type="dxa"/>
              <w:right w:w="90" w:type="dxa"/>
            </w:tcMar>
            <w:vAlign w:val="center"/>
            <w:textDirection w:val="lrTb"/>
          </w:tcPr>
          <w:p w14:paraId="6C6330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آزادسازی مرحله</w:t>
            </w:r>
          </w:p>
        </w:tc>
      </w:tr>
      <w:tr w:rsidR="00044C3E" w:rsidRPr="00BE6A23" w14:paraId="5643AB3F" w14:textId="77777777">
        <w:trPr>
          <w:cantSplit/>
        </w:trPr>
        <w:tc>
          <w:tcPr>
            <w:tcW w:w="1500" w:type="dxa"/>
            <w:shd w:val="clear" w:color="auto" w:fill="E8EEF5"/>
            <w:tcMar>
              <w:top w:w="90" w:type="dxa"/>
              <w:left w:w="90" w:type="dxa"/>
              <w:bottom w:w="90" w:type="dxa"/>
              <w:right w:w="90" w:type="dxa"/>
            </w:tcMar>
            <w:vAlign w:val="center"/>
            <w:textDirection w:val="lrTb"/>
          </w:tcPr>
          <w:p w14:paraId="356322C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اثر</w:t>
            </w:r>
          </w:p>
        </w:tc>
        <w:tc>
          <w:tcPr>
            <w:tcW w:w="2990" w:type="dxa"/>
            <w:tcMar>
              <w:top w:w="90" w:type="dxa"/>
              <w:left w:w="90" w:type="dxa"/>
              <w:bottom w:w="90" w:type="dxa"/>
              <w:right w:w="90" w:type="dxa"/>
            </w:tcMar>
            <w:vAlign w:val="center"/>
            <w:textDirection w:val="lrTb"/>
          </w:tcPr>
          <w:p w14:paraId="373B3F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مبلغ واجد، شرط، انقضا و ارتباط پرداخت</w:t>
            </w:r>
          </w:p>
        </w:tc>
        <w:tc>
          <w:tcPr>
            <w:tcW w:w="2810" w:type="dxa"/>
            <w:tcMar>
              <w:top w:w="90" w:type="dxa"/>
              <w:left w:w="90" w:type="dxa"/>
              <w:bottom w:w="90" w:type="dxa"/>
              <w:right w:w="90" w:type="dxa"/>
            </w:tcMar>
            <w:vAlign w:val="center"/>
            <w:textDirection w:val="lrTb"/>
          </w:tcPr>
          <w:p w14:paraId="770D9A8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جمع و حدود عددی</w:t>
            </w:r>
          </w:p>
        </w:tc>
        <w:tc>
          <w:tcPr>
            <w:tcW w:w="2060" w:type="dxa"/>
            <w:tcMar>
              <w:top w:w="90" w:type="dxa"/>
              <w:left w:w="90" w:type="dxa"/>
              <w:bottom w:w="90" w:type="dxa"/>
              <w:right w:w="90" w:type="dxa"/>
            </w:tcMar>
            <w:vAlign w:val="center"/>
            <w:textDirection w:val="lrTb"/>
          </w:tcPr>
          <w:p w14:paraId="5FEE5BC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پایش پس از تصمیم</w:t>
            </w:r>
          </w:p>
        </w:tc>
      </w:tr>
    </w:tbl>
    <w:p w14:paraId="7D0D7470"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14:paraId="0838E3C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۶.۱۷ ساخت معامله تأییدشده از شواهد واقعی</w:t>
      </w:r>
    </w:p>
    <w:p w14:paraId="0986085B" w14:textId="77777777" w:rsidR="00044C3E" w:rsidRPr="00BE6A23" w:rsidRDefault="00000000" w:rsidP="000A7BE2">
      <w:pPr>
        <w:jc w:val="right"/>
        <w:bidi w:val="1"/>
      </w:pPr>
      <w:r w:rsidRPr="00BE6A23">
        <w:rPr>
          <w:rFonts w:ascii="Tahoma" w:hAnsi="Tahoma" w:eastAsia="Tahoma" w:cs="Tahoma"/>
          <w:rtl w:val="1"/>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14:paraId="75FB4919" w14:textId="77777777" w:rsidR="00044C3E" w:rsidRPr="00BE6A23" w:rsidRDefault="00000000" w:rsidP="000A7BE2">
      <w:pPr>
        <w:jc w:val="right"/>
        <w:bidi w:val="1"/>
      </w:pPr>
      <w:r w:rsidRPr="00BE6A23">
        <w:rPr>
          <w:rFonts w:ascii="Tahoma" w:eastAsia="Tahoma" w:hAnsi="Tahoma" w:cs="Tahoma"/>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347"/>
        <w:gridCol w:w="2548"/>
        <w:gridCol w:w="2759"/>
        <w:gridCol w:w="2362"/>
      </w:tblGrid>
      <w:tr w:rsidR="00044C3E" w:rsidRPr="00BE6A23" w14:paraId="469E9FD9" w14:textId="77777777">
        <w:trPr>
          <w:cantSplit/>
          <w:tblHeader/>
        </w:trPr>
        <w:tc>
          <w:tcPr>
            <w:tcW w:w="1430" w:type="dxa"/>
            <w:shd w:val="clear" w:color="auto" w:fill="173B5F"/>
            <w:tcMar>
              <w:top w:w="90" w:type="dxa"/>
              <w:left w:w="90" w:type="dxa"/>
              <w:bottom w:w="90" w:type="dxa"/>
              <w:right w:w="90" w:type="dxa"/>
            </w:tcMar>
            <w:vAlign w:val="center"/>
            <w:textDirection w:val="lrTb"/>
          </w:tcPr>
          <w:p w14:paraId="44302D35" w14:textId="77777777" w:rsidR="00044C3E" w:rsidRPr="00BE6A23" w:rsidRDefault="00000000" w:rsidP="000A7BE2">
            <w:pPr>
              <w:jc w:val="right"/>
              <w:bidi w:val="1"/>
            </w:pPr>
            <w:r w:rsidRPr="00BE6A23">
              <w:rPr>
                <w:rFonts w:ascii="Tahoma" w:hAnsi="Tahoma" w:eastAsia="Tahoma" w:cs="Tahoma"/>
                <w:b/>
                <w:color w:val="FFFFFF"/>
                <w:sz w:val="17"/>
                <w:rtl w:val="1"/>
              </w:rPr>
              <w:t>جزء معامله</w:t>
            </w:r>
          </w:p>
        </w:tc>
        <w:tc>
          <w:tcPr>
            <w:tcW w:w="2700" w:type="dxa"/>
            <w:shd w:val="clear" w:color="auto" w:fill="173B5F"/>
            <w:tcMar>
              <w:top w:w="90" w:type="dxa"/>
              <w:left w:w="90" w:type="dxa"/>
              <w:bottom w:w="90" w:type="dxa"/>
              <w:right w:w="90" w:type="dxa"/>
            </w:tcMar>
            <w:vAlign w:val="center"/>
            <w:textDirection w:val="lrTb"/>
          </w:tcPr>
          <w:p w14:paraId="07431E1A" w14:textId="77777777" w:rsidR="00044C3E" w:rsidRPr="00BE6A23" w:rsidRDefault="00000000" w:rsidP="000A7BE2">
            <w:pPr>
              <w:jc w:val="right"/>
              <w:bidi w:val="1"/>
            </w:pPr>
            <w:r w:rsidRPr="00BE6A23">
              <w:rPr>
                <w:rFonts w:ascii="Tahoma" w:hAnsi="Tahoma" w:eastAsia="Tahoma" w:cs="Tahoma"/>
                <w:b/>
                <w:color w:val="FFFFFF"/>
                <w:sz w:val="17"/>
                <w:rtl w:val="1"/>
              </w:rPr>
              <w:t>Route 1</w:t>
            </w:r>
          </w:p>
        </w:tc>
        <w:tc>
          <w:tcPr>
            <w:tcW w:w="2910" w:type="dxa"/>
            <w:shd w:val="clear" w:color="auto" w:fill="173B5F"/>
            <w:tcMar>
              <w:top w:w="90" w:type="dxa"/>
              <w:left w:w="90" w:type="dxa"/>
              <w:bottom w:w="90" w:type="dxa"/>
              <w:right w:w="90" w:type="dxa"/>
            </w:tcMar>
            <w:vAlign w:val="center"/>
            <w:textDirection w:val="lrTb"/>
          </w:tcPr>
          <w:p w14:paraId="34E688BD" w14:textId="77777777" w:rsidR="00044C3E" w:rsidRPr="00BE6A23" w:rsidRDefault="00000000" w:rsidP="000A7BE2">
            <w:pPr>
              <w:jc w:val="right"/>
              <w:bidi w:val="1"/>
            </w:pPr>
            <w:r w:rsidRPr="00BE6A23">
              <w:rPr>
                <w:rFonts w:ascii="Tahoma" w:hAnsi="Tahoma" w:eastAsia="Tahoma" w:cs="Tahoma"/>
                <w:b/>
                <w:color w:val="FFFFFF"/>
                <w:sz w:val="17"/>
                <w:rtl w:val="1"/>
              </w:rPr>
              <w:t>Route 2</w:t>
            </w:r>
          </w:p>
        </w:tc>
        <w:tc>
          <w:tcPr>
            <w:tcW w:w="2320" w:type="dxa"/>
            <w:shd w:val="clear" w:color="auto" w:fill="173B5F"/>
            <w:tcMar>
              <w:top w:w="90" w:type="dxa"/>
              <w:left w:w="90" w:type="dxa"/>
              <w:bottom w:w="90" w:type="dxa"/>
              <w:right w:w="90" w:type="dxa"/>
            </w:tcMar>
            <w:vAlign w:val="center"/>
            <w:textDirection w:val="lrTb"/>
          </w:tcPr>
          <w:p w14:paraId="0B188478" w14:textId="77777777" w:rsidR="00044C3E" w:rsidRPr="00BE6A23" w:rsidRDefault="00000000" w:rsidP="000A7BE2">
            <w:pPr>
              <w:jc w:val="right"/>
              <w:bidi w:val="1"/>
            </w:pPr>
            <w:r w:rsidRPr="00BE6A23">
              <w:rPr>
                <w:rFonts w:ascii="Tahoma" w:hAnsi="Tahoma" w:eastAsia="Tahoma" w:cs="Tahoma"/>
                <w:b/>
                <w:color w:val="FFFFFF"/>
                <w:sz w:val="17"/>
                <w:rtl w:val="1"/>
              </w:rPr>
              <w:t>Route 3</w:t>
            </w:r>
          </w:p>
        </w:tc>
      </w:tr>
      <w:tr w:rsidR="00044C3E" w:rsidRPr="00BE6A23" w14:paraId="7D08E7B0" w14:textId="77777777">
        <w:trPr>
          <w:cantSplit/>
        </w:trPr>
        <w:tc>
          <w:tcPr>
            <w:tcW w:w="1430" w:type="dxa"/>
            <w:shd w:val="clear" w:color="auto" w:fill="E8F3E8"/>
            <w:tcMar>
              <w:top w:w="90" w:type="dxa"/>
              <w:left w:w="90" w:type="dxa"/>
              <w:bottom w:w="90" w:type="dxa"/>
              <w:right w:w="90" w:type="dxa"/>
            </w:tcMar>
            <w:vAlign w:val="center"/>
            <w:textDirection w:val="lrTb"/>
          </w:tcPr>
          <w:p w14:paraId="4E6720C5" w14:textId="77777777" w:rsidR="00044C3E" w:rsidRPr="00BE6A23" w:rsidRDefault="00000000" w:rsidP="000A7BE2">
            <w:pPr>
              <w:jc w:val="right"/>
              <w:bidi w:val="1"/>
            </w:pPr>
            <w:r w:rsidRPr="00BE6A23">
              <w:rPr>
                <w:rFonts w:ascii="Tahoma" w:hAnsi="Tahoma" w:eastAsia="Tahoma" w:cs="Tahoma"/>
                <w:sz w:val="17"/>
                <w:rtl w:val="1"/>
              </w:rPr>
              <w:t>طرف</w:t>
            </w:r>
          </w:p>
        </w:tc>
        <w:tc>
          <w:tcPr>
            <w:tcW w:w="2700" w:type="dxa"/>
            <w:tcMar>
              <w:top w:w="90" w:type="dxa"/>
              <w:left w:w="90" w:type="dxa"/>
              <w:bottom w:w="90" w:type="dxa"/>
              <w:right w:w="90" w:type="dxa"/>
            </w:tcMar>
            <w:vAlign w:val="center"/>
            <w:textDirection w:val="lrTb"/>
          </w:tcPr>
          <w:p w14:paraId="656116B5" w14:textId="77777777" w:rsidR="00044C3E" w:rsidRPr="00BE6A23" w:rsidRDefault="00000000" w:rsidP="000A7BE2">
            <w:pPr>
              <w:jc w:val="right"/>
              <w:bidi w:val="1"/>
            </w:pPr>
            <w:r w:rsidRPr="00BE6A23">
              <w:rPr>
                <w:rFonts w:ascii="Tahoma" w:hAnsi="Tahoma" w:eastAsia="Tahoma" w:cs="Tahoma"/>
                <w:sz w:val="17"/>
                <w:rtl w:val="1"/>
              </w:rPr>
              <w:t>مصرف‌کننده و فروشنده</w:t>
            </w:r>
          </w:p>
        </w:tc>
        <w:tc>
          <w:tcPr>
            <w:tcW w:w="2910" w:type="dxa"/>
            <w:tcMar>
              <w:top w:w="90" w:type="dxa"/>
              <w:left w:w="90" w:type="dxa"/>
              <w:bottom w:w="90" w:type="dxa"/>
              <w:right w:w="90" w:type="dxa"/>
            </w:tcMar>
            <w:vAlign w:val="center"/>
            <w:textDirection w:val="lrTb"/>
          </w:tcPr>
          <w:p w14:paraId="58B1023B" w14:textId="77777777" w:rsidR="00044C3E" w:rsidRPr="00BE6A23" w:rsidRDefault="00000000" w:rsidP="000A7BE2">
            <w:pPr>
              <w:jc w:val="right"/>
              <w:bidi w:val="1"/>
            </w:pPr>
            <w:r w:rsidRPr="00BE6A23">
              <w:rPr>
                <w:rFonts w:ascii="Tahoma" w:hAnsi="Tahoma" w:eastAsia="Tahoma" w:cs="Tahoma"/>
                <w:sz w:val="17"/>
                <w:rtl w:val="1"/>
              </w:rPr>
              <w:t>Business Buyer/Supplier</w:t>
            </w:r>
          </w:p>
        </w:tc>
        <w:tc>
          <w:tcPr>
            <w:tcW w:w="2320" w:type="dxa"/>
            <w:tcMar>
              <w:top w:w="90" w:type="dxa"/>
              <w:left w:w="90" w:type="dxa"/>
              <w:bottom w:w="90" w:type="dxa"/>
              <w:right w:w="90" w:type="dxa"/>
            </w:tcMar>
            <w:vAlign w:val="center"/>
            <w:textDirection w:val="lrTb"/>
          </w:tcPr>
          <w:p w14:paraId="19AF8187" w14:textId="77777777" w:rsidR="00044C3E" w:rsidRPr="00BE6A23" w:rsidRDefault="00000000" w:rsidP="000A7BE2">
            <w:pPr>
              <w:jc w:val="right"/>
              <w:bidi w:val="1"/>
            </w:pPr>
            <w:r w:rsidRPr="00BE6A23">
              <w:rPr>
                <w:rFonts w:ascii="Tahoma" w:hAnsi="Tahoma" w:eastAsia="Tahoma" w:cs="Tahoma"/>
                <w:sz w:val="17"/>
                <w:rtl w:val="1"/>
              </w:rPr>
              <w:t>طرف‌های قرارداد و نمایندگان</w:t>
            </w:r>
          </w:p>
        </w:tc>
      </w:tr>
      <w:tr w:rsidR="00044C3E" w:rsidRPr="00BE6A23" w14:paraId="0A26F070" w14:textId="77777777">
        <w:trPr>
          <w:cantSplit/>
        </w:trPr>
        <w:tc>
          <w:tcPr>
            <w:tcW w:w="1430" w:type="dxa"/>
            <w:shd w:val="clear" w:color="auto" w:fill="F5F8FA"/>
            <w:tcMar>
              <w:top w:w="90" w:type="dxa"/>
              <w:left w:w="90" w:type="dxa"/>
              <w:bottom w:w="90" w:type="dxa"/>
              <w:right w:w="90" w:type="dxa"/>
            </w:tcMar>
            <w:vAlign w:val="center"/>
            <w:textDirection w:val="lrTb"/>
          </w:tcPr>
          <w:p w14:paraId="59AD4E5C" w14:textId="77777777" w:rsidR="00044C3E" w:rsidRPr="00BE6A23" w:rsidRDefault="00000000" w:rsidP="000A7BE2">
            <w:pPr>
              <w:jc w:val="right"/>
              <w:bidi w:val="1"/>
            </w:pPr>
            <w:r w:rsidRPr="00BE6A23">
              <w:rPr>
                <w:rFonts w:ascii="Tahoma" w:hAnsi="Tahoma" w:eastAsia="Tahoma" w:cs="Tahoma"/>
                <w:sz w:val="17"/>
                <w:rtl w:val="1"/>
              </w:rPr>
              <w:t>تعهد</w:t>
            </w:r>
          </w:p>
        </w:tc>
        <w:tc>
          <w:tcPr>
            <w:tcW w:w="2700" w:type="dxa"/>
            <w:shd w:val="clear" w:color="auto" w:fill="F5F8FA"/>
            <w:tcMar>
              <w:top w:w="90" w:type="dxa"/>
              <w:left w:w="90" w:type="dxa"/>
              <w:bottom w:w="90" w:type="dxa"/>
              <w:right w:w="90" w:type="dxa"/>
            </w:tcMar>
            <w:vAlign w:val="center"/>
            <w:textDirection w:val="lrTb"/>
          </w:tcPr>
          <w:p w14:paraId="68A41056" w14:textId="77777777" w:rsidR="00044C3E" w:rsidRPr="00BE6A23" w:rsidRDefault="00000000" w:rsidP="000A7BE2">
            <w:pPr>
              <w:jc w:val="right"/>
              <w:bidi w:val="1"/>
            </w:pPr>
            <w:r w:rsidRPr="00BE6A23">
              <w:rPr>
                <w:rFonts w:ascii="Tahoma" w:hAnsi="Tahoma" w:eastAsia="Tahoma" w:cs="Tahoma"/>
                <w:sz w:val="17"/>
                <w:rtl w:val="1"/>
              </w:rPr>
              <w:t>Order</w:t>
            </w:r>
          </w:p>
        </w:tc>
        <w:tc>
          <w:tcPr>
            <w:tcW w:w="2910" w:type="dxa"/>
            <w:shd w:val="clear" w:color="auto" w:fill="F5F8FA"/>
            <w:tcMar>
              <w:top w:w="90" w:type="dxa"/>
              <w:left w:w="90" w:type="dxa"/>
              <w:bottom w:w="90" w:type="dxa"/>
              <w:right w:w="90" w:type="dxa"/>
            </w:tcMar>
            <w:vAlign w:val="center"/>
            <w:textDirection w:val="lrTb"/>
          </w:tcPr>
          <w:p w14:paraId="7913A92D" w14:textId="77777777" w:rsidR="00044C3E" w:rsidRPr="00BE6A23" w:rsidRDefault="00000000" w:rsidP="000A7BE2">
            <w:pPr>
              <w:jc w:val="right"/>
              <w:bidi w:val="1"/>
            </w:pPr>
            <w:r w:rsidRPr="00BE6A23">
              <w:rPr>
                <w:rFonts w:ascii="Tahoma" w:hAnsi="Tahoma" w:eastAsia="Tahoma" w:cs="Tahoma"/>
                <w:sz w:val="17"/>
                <w:rtl w:val="1"/>
              </w:rPr>
              <w:t>PO/Invoice/Service Order</w:t>
            </w:r>
          </w:p>
        </w:tc>
        <w:tc>
          <w:tcPr>
            <w:tcW w:w="2320" w:type="dxa"/>
            <w:shd w:val="clear" w:color="auto" w:fill="F5F8FA"/>
            <w:tcMar>
              <w:top w:w="90" w:type="dxa"/>
              <w:left w:w="90" w:type="dxa"/>
              <w:bottom w:w="90" w:type="dxa"/>
              <w:right w:w="90" w:type="dxa"/>
            </w:tcMar>
            <w:vAlign w:val="center"/>
            <w:textDirection w:val="lrTb"/>
          </w:tcPr>
          <w:p w14:paraId="024E1FCF" w14:textId="77777777" w:rsidR="00044C3E" w:rsidRPr="00BE6A23" w:rsidRDefault="00000000" w:rsidP="000A7BE2">
            <w:pPr>
              <w:jc w:val="right"/>
              <w:bidi w:val="1"/>
            </w:pPr>
            <w:r w:rsidRPr="00BE6A23">
              <w:rPr>
                <w:rFonts w:ascii="Tahoma" w:hAnsi="Tahoma" w:eastAsia="Tahoma" w:cs="Tahoma"/>
                <w:sz w:val="17"/>
                <w:rtl w:val="1"/>
              </w:rPr>
              <w:t>Contract Package Change</w:t>
            </w:r>
          </w:p>
        </w:tc>
      </w:tr>
      <w:tr w:rsidR="00044C3E" w:rsidRPr="00BE6A23" w14:paraId="26D43DA9" w14:textId="77777777">
        <w:trPr>
          <w:cantSplit/>
        </w:trPr>
        <w:tc>
          <w:tcPr>
            <w:tcW w:w="1430" w:type="dxa"/>
            <w:shd w:val="clear" w:color="auto" w:fill="E8F3E8"/>
            <w:tcMar>
              <w:top w:w="90" w:type="dxa"/>
              <w:left w:w="90" w:type="dxa"/>
              <w:bottom w:w="90" w:type="dxa"/>
              <w:right w:w="90" w:type="dxa"/>
            </w:tcMar>
            <w:vAlign w:val="center"/>
            <w:textDirection w:val="lrTb"/>
          </w:tcPr>
          <w:p w14:paraId="12E2C0EC" w14:textId="77777777" w:rsidR="00044C3E" w:rsidRPr="00BE6A23" w:rsidRDefault="00000000" w:rsidP="000A7BE2">
            <w:pPr>
              <w:jc w:val="right"/>
              <w:bidi w:val="1"/>
            </w:pPr>
            <w:r w:rsidRPr="00BE6A23">
              <w:rPr>
                <w:rFonts w:ascii="Tahoma" w:hAnsi="Tahoma" w:eastAsia="Tahoma" w:cs="Tahoma"/>
                <w:sz w:val="17"/>
                <w:rtl w:val="1"/>
              </w:rPr>
              <w:t>عملکرد</w:t>
            </w:r>
          </w:p>
        </w:tc>
        <w:tc>
          <w:tcPr>
            <w:tcW w:w="2700" w:type="dxa"/>
            <w:tcMar>
              <w:top w:w="90" w:type="dxa"/>
              <w:left w:w="90" w:type="dxa"/>
              <w:bottom w:w="90" w:type="dxa"/>
              <w:right w:w="90" w:type="dxa"/>
            </w:tcMar>
            <w:vAlign w:val="center"/>
            <w:textDirection w:val="lrTb"/>
          </w:tcPr>
          <w:p w14:paraId="200FEC1A" w14:textId="77777777" w:rsidR="00044C3E" w:rsidRPr="00BE6A23" w:rsidRDefault="00000000" w:rsidP="000A7BE2">
            <w:pPr>
              <w:jc w:val="right"/>
              <w:bidi w:val="1"/>
            </w:pPr>
            <w:r w:rsidRPr="00BE6A23">
              <w:rPr>
                <w:rFonts w:ascii="Tahoma" w:hAnsi="Tahoma" w:eastAsia="Tahoma" w:cs="Tahoma"/>
                <w:sz w:val="17"/>
                <w:rtl w:val="1"/>
              </w:rPr>
              <w:t>Delivery/Service Acceptance</w:t>
            </w:r>
          </w:p>
        </w:tc>
        <w:tc>
          <w:tcPr>
            <w:tcW w:w="2910" w:type="dxa"/>
            <w:tcMar>
              <w:top w:w="90" w:type="dxa"/>
              <w:left w:w="90" w:type="dxa"/>
              <w:bottom w:w="90" w:type="dxa"/>
              <w:right w:w="90" w:type="dxa"/>
            </w:tcMar>
            <w:vAlign w:val="center"/>
            <w:textDirection w:val="lrTb"/>
          </w:tcPr>
          <w:p w14:paraId="1DE16BE4" w14:textId="77777777" w:rsidR="00044C3E" w:rsidRPr="00BE6A23" w:rsidRDefault="00000000" w:rsidP="000A7BE2">
            <w:pPr>
              <w:jc w:val="right"/>
              <w:bidi w:val="1"/>
            </w:pPr>
            <w:r w:rsidRPr="00BE6A23">
              <w:rPr>
                <w:rFonts w:ascii="Tahoma" w:hAnsi="Tahoma" w:eastAsia="Tahoma" w:cs="Tahoma"/>
                <w:sz w:val="17"/>
                <w:rtl w:val="1"/>
              </w:rPr>
              <w:t>Receipt/Match/QC</w:t>
            </w:r>
          </w:p>
        </w:tc>
        <w:tc>
          <w:tcPr>
            <w:tcW w:w="2320" w:type="dxa"/>
            <w:tcMar>
              <w:top w:w="90" w:type="dxa"/>
              <w:left w:w="90" w:type="dxa"/>
              <w:bottom w:w="90" w:type="dxa"/>
              <w:right w:w="90" w:type="dxa"/>
            </w:tcMar>
            <w:vAlign w:val="center"/>
            <w:textDirection w:val="lrTb"/>
          </w:tcPr>
          <w:p w14:paraId="6BF4BBC4" w14:textId="77777777" w:rsidR="00044C3E" w:rsidRPr="00BE6A23" w:rsidRDefault="00000000" w:rsidP="000A7BE2">
            <w:pPr>
              <w:jc w:val="right"/>
              <w:bidi w:val="1"/>
            </w:pPr>
            <w:r w:rsidRPr="00BE6A23">
              <w:rPr>
                <w:rFonts w:ascii="Tahoma" w:hAnsi="Tahoma" w:eastAsia="Tahoma" w:cs="Tahoma"/>
                <w:sz w:val="17"/>
                <w:rtl w:val="1"/>
              </w:rPr>
              <w:t>Progress/QC/Certificate</w:t>
            </w:r>
          </w:p>
        </w:tc>
      </w:tr>
      <w:tr w:rsidR="00044C3E" w:rsidRPr="00BE6A23" w14:paraId="3A35ED62" w14:textId="77777777">
        <w:trPr>
          <w:cantSplit/>
        </w:trPr>
        <w:tc>
          <w:tcPr>
            <w:tcW w:w="1430" w:type="dxa"/>
            <w:shd w:val="clear" w:color="auto" w:fill="F5F8FA"/>
            <w:tcMar>
              <w:top w:w="90" w:type="dxa"/>
              <w:left w:w="90" w:type="dxa"/>
              <w:bottom w:w="90" w:type="dxa"/>
              <w:right w:w="90" w:type="dxa"/>
            </w:tcMar>
            <w:vAlign w:val="center"/>
            <w:textDirection w:val="lrTb"/>
          </w:tcPr>
          <w:p w14:paraId="374E4A65" w14:textId="77777777" w:rsidR="00044C3E" w:rsidRPr="00BE6A23" w:rsidRDefault="00000000" w:rsidP="000A7BE2">
            <w:pPr>
              <w:jc w:val="right"/>
              <w:bidi w:val="1"/>
            </w:pPr>
            <w:r w:rsidRPr="00BE6A23">
              <w:rPr>
                <w:rFonts w:ascii="Tahoma" w:hAnsi="Tahoma" w:eastAsia="Tahoma" w:cs="Tahoma"/>
                <w:sz w:val="17"/>
                <w:rtl w:val="1"/>
              </w:rPr>
              <w:t>مبلغ</w:t>
            </w:r>
          </w:p>
        </w:tc>
        <w:tc>
          <w:tcPr>
            <w:tcW w:w="2700" w:type="dxa"/>
            <w:shd w:val="clear" w:color="auto" w:fill="F5F8FA"/>
            <w:tcMar>
              <w:top w:w="90" w:type="dxa"/>
              <w:left w:w="90" w:type="dxa"/>
              <w:bottom w:w="90" w:type="dxa"/>
              <w:right w:w="90" w:type="dxa"/>
            </w:tcMar>
            <w:vAlign w:val="center"/>
            <w:textDirection w:val="lrTb"/>
          </w:tcPr>
          <w:p w14:paraId="5188E1E7" w14:textId="77777777" w:rsidR="00044C3E" w:rsidRPr="00BE6A23" w:rsidRDefault="00000000" w:rsidP="000A7BE2">
            <w:pPr>
              <w:jc w:val="right"/>
              <w:bidi w:val="1"/>
            </w:pPr>
            <w:r w:rsidRPr="00BE6A23">
              <w:rPr>
                <w:rFonts w:ascii="Tahoma" w:hAnsi="Tahoma" w:eastAsia="Tahoma" w:cs="Tahoma"/>
                <w:sz w:val="17"/>
                <w:rtl w:val="1"/>
              </w:rPr>
              <w:t>Order Tax Return</w:t>
            </w:r>
          </w:p>
        </w:tc>
        <w:tc>
          <w:tcPr>
            <w:tcW w:w="2910" w:type="dxa"/>
            <w:shd w:val="clear" w:color="auto" w:fill="F5F8FA"/>
            <w:tcMar>
              <w:top w:w="90" w:type="dxa"/>
              <w:left w:w="90" w:type="dxa"/>
              <w:bottom w:w="90" w:type="dxa"/>
              <w:right w:w="90" w:type="dxa"/>
            </w:tcMar>
            <w:vAlign w:val="center"/>
            <w:textDirection w:val="lrTb"/>
          </w:tcPr>
          <w:p w14:paraId="0B4F3343" w14:textId="77777777" w:rsidR="00044C3E" w:rsidRPr="00BE6A23" w:rsidRDefault="00000000" w:rsidP="000A7BE2">
            <w:pPr>
              <w:jc w:val="right"/>
              <w:bidi w:val="1"/>
            </w:pPr>
            <w:r w:rsidRPr="00BE6A23">
              <w:rPr>
                <w:rFonts w:ascii="Tahoma" w:hAnsi="Tahoma" w:eastAsia="Tahoma" w:cs="Tahoma"/>
                <w:sz w:val="17"/>
                <w:rtl w:val="1"/>
              </w:rPr>
              <w:t>Invoice Tax Discount Credit Note</w:t>
            </w:r>
          </w:p>
        </w:tc>
        <w:tc>
          <w:tcPr>
            <w:tcW w:w="2320" w:type="dxa"/>
            <w:shd w:val="clear" w:color="auto" w:fill="F5F8FA"/>
            <w:tcMar>
              <w:top w:w="90" w:type="dxa"/>
              <w:left w:w="90" w:type="dxa"/>
              <w:bottom w:w="90" w:type="dxa"/>
              <w:right w:w="90" w:type="dxa"/>
            </w:tcMar>
            <w:vAlign w:val="center"/>
            <w:textDirection w:val="lrTb"/>
          </w:tcPr>
          <w:p w14:paraId="786E4ABB" w14:textId="77777777" w:rsidR="00044C3E" w:rsidRPr="00BE6A23" w:rsidRDefault="00000000" w:rsidP="000A7BE2">
            <w:pPr>
              <w:jc w:val="right"/>
              <w:bidi w:val="1"/>
            </w:pPr>
            <w:r w:rsidRPr="00BE6A23">
              <w:rPr>
                <w:rFonts w:ascii="Tahoma" w:hAnsi="Tahoma" w:eastAsia="Tahoma" w:cs="Tahoma"/>
                <w:sz w:val="17"/>
                <w:rtl w:val="1"/>
              </w:rPr>
              <w:t>Certificate Deduction Retention</w:t>
            </w:r>
          </w:p>
        </w:tc>
      </w:tr>
      <w:tr w:rsidR="00044C3E" w:rsidRPr="00BE6A23" w14:paraId="551EB43A" w14:textId="77777777">
        <w:trPr>
          <w:cantSplit/>
        </w:trPr>
        <w:tc>
          <w:tcPr>
            <w:tcW w:w="1430" w:type="dxa"/>
            <w:shd w:val="clear" w:color="auto" w:fill="E8F3E8"/>
            <w:tcMar>
              <w:top w:w="90" w:type="dxa"/>
              <w:left w:w="90" w:type="dxa"/>
              <w:bottom w:w="90" w:type="dxa"/>
              <w:right w:w="90" w:type="dxa"/>
            </w:tcMar>
            <w:vAlign w:val="center"/>
            <w:textDirection w:val="lrTb"/>
          </w:tcPr>
          <w:p w14:paraId="41E08F69" w14:textId="77777777" w:rsidR="00044C3E" w:rsidRPr="00BE6A23" w:rsidRDefault="00000000" w:rsidP="000A7BE2">
            <w:pPr>
              <w:jc w:val="right"/>
              <w:bidi w:val="1"/>
            </w:pPr>
            <w:r w:rsidRPr="00BE6A23">
              <w:rPr>
                <w:rFonts w:ascii="Tahoma" w:hAnsi="Tahoma" w:eastAsia="Tahoma" w:cs="Tahoma"/>
                <w:sz w:val="17"/>
                <w:rtl w:val="1"/>
              </w:rPr>
              <w:t>ذی‌نفع</w:t>
            </w:r>
          </w:p>
        </w:tc>
        <w:tc>
          <w:tcPr>
            <w:tcW w:w="2700" w:type="dxa"/>
            <w:tcMar>
              <w:top w:w="90" w:type="dxa"/>
              <w:left w:w="90" w:type="dxa"/>
              <w:bottom w:w="90" w:type="dxa"/>
              <w:right w:w="90" w:type="dxa"/>
            </w:tcMar>
            <w:vAlign w:val="center"/>
            <w:textDirection w:val="lrTb"/>
          </w:tcPr>
          <w:p w14:paraId="5EEA7B92" w14:textId="77777777" w:rsidR="00044C3E" w:rsidRPr="00BE6A23" w:rsidRDefault="00000000" w:rsidP="000A7BE2">
            <w:pPr>
              <w:jc w:val="right"/>
              <w:bidi w:val="1"/>
            </w:pPr>
            <w:r w:rsidRPr="00BE6A23">
              <w:rPr>
                <w:rFonts w:ascii="Tahoma" w:hAnsi="Tahoma" w:eastAsia="Tahoma" w:cs="Tahoma"/>
                <w:sz w:val="17"/>
                <w:rtl w:val="1"/>
              </w:rPr>
              <w:t>Merchant Account</w:t>
            </w:r>
          </w:p>
        </w:tc>
        <w:tc>
          <w:tcPr>
            <w:tcW w:w="2910" w:type="dxa"/>
            <w:tcMar>
              <w:top w:w="90" w:type="dxa"/>
              <w:left w:w="90" w:type="dxa"/>
              <w:bottom w:w="90" w:type="dxa"/>
              <w:right w:w="90" w:type="dxa"/>
            </w:tcMar>
            <w:vAlign w:val="center"/>
            <w:textDirection w:val="lrTb"/>
          </w:tcPr>
          <w:p w14:paraId="6493745E" w14:textId="77777777" w:rsidR="00044C3E" w:rsidRPr="00BE6A23" w:rsidRDefault="00000000" w:rsidP="000A7BE2">
            <w:pPr>
              <w:jc w:val="right"/>
              <w:bidi w:val="1"/>
            </w:pPr>
            <w:r w:rsidRPr="00BE6A23">
              <w:rPr>
                <w:rFonts w:ascii="Tahoma" w:hAnsi="Tahoma" w:eastAsia="Tahoma" w:cs="Tahoma"/>
                <w:sz w:val="17"/>
                <w:rtl w:val="1"/>
              </w:rPr>
              <w:t>Supplier/Assignee Account</w:t>
            </w:r>
          </w:p>
        </w:tc>
        <w:tc>
          <w:tcPr>
            <w:tcW w:w="2320" w:type="dxa"/>
            <w:tcMar>
              <w:top w:w="90" w:type="dxa"/>
              <w:left w:w="90" w:type="dxa"/>
              <w:bottom w:w="90" w:type="dxa"/>
              <w:right w:w="90" w:type="dxa"/>
            </w:tcMar>
            <w:vAlign w:val="center"/>
            <w:textDirection w:val="lrTb"/>
          </w:tcPr>
          <w:p w14:paraId="07E41C4F" w14:textId="77777777" w:rsidR="00044C3E" w:rsidRPr="00BE6A23" w:rsidRDefault="00000000" w:rsidP="000A7BE2">
            <w:pPr>
              <w:jc w:val="right"/>
              <w:bidi w:val="1"/>
            </w:pPr>
            <w:r w:rsidRPr="00BE6A23">
              <w:rPr>
                <w:rFonts w:ascii="Tahoma" w:hAnsi="Tahoma" w:eastAsia="Tahoma" w:cs="Tahoma"/>
                <w:sz w:val="17"/>
                <w:rtl w:val="1"/>
              </w:rPr>
              <w:t>Contractor/Supplier/Assignee</w:t>
            </w:r>
          </w:p>
        </w:tc>
      </w:tr>
    </w:tbl>
    <w:p w14:paraId="15F4F163"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14:paraId="70DD0E0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۶.۱۸ تطبیق تعهد، عملکرد، مطالبه و پرداخت</w:t>
      </w:r>
    </w:p>
    <w:p w14:paraId="6B70CD34" w14:textId="77777777" w:rsidR="00044C3E" w:rsidRPr="00BE6A23" w:rsidRDefault="00000000" w:rsidP="000A7BE2">
      <w:pPr>
        <w:jc w:val="right"/>
        <w:bidi w:val="1"/>
      </w:pPr>
      <w:r w:rsidRPr="00BE6A23">
        <w:rPr>
          <w:rFonts w:ascii="Tahoma" w:eastAsia="Tahoma" w:hAnsi="Tahoma" w:cs="Tahoma"/>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14:paraId="617D44FE" w14:textId="77777777" w:rsidR="00044C3E" w:rsidRPr="00BE6A23" w:rsidRDefault="00000000" w:rsidP="000A7BE2">
      <w:pPr>
        <w:jc w:val="right"/>
        <w:bidi w:val="1"/>
      </w:pPr>
      <w:r w:rsidRPr="00BE6A23">
        <w:rPr>
          <w:rFonts w:ascii="Tahoma" w:eastAsia="Tahoma" w:hAnsi="Tahoma" w:cs="Tahoma"/>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25"/>
        <w:gridCol w:w="3122"/>
        <w:gridCol w:w="2194"/>
        <w:gridCol w:w="2175"/>
      </w:tblGrid>
      <w:tr w:rsidR="00044C3E" w:rsidRPr="00BE6A23" w14:paraId="68119978" w14:textId="77777777">
        <w:trPr>
          <w:cantSplit/>
          <w:tblHeader/>
        </w:trPr>
        <w:tc>
          <w:tcPr>
            <w:tcW w:w="1570" w:type="dxa"/>
            <w:shd w:val="clear" w:color="auto" w:fill="173B5F"/>
            <w:tcMar>
              <w:top w:w="90" w:type="dxa"/>
              <w:left w:w="90" w:type="dxa"/>
              <w:bottom w:w="90" w:type="dxa"/>
              <w:right w:w="90" w:type="dxa"/>
            </w:tcMar>
            <w:vAlign w:val="center"/>
            <w:textDirection w:val="lrTb"/>
          </w:tcPr>
          <w:p w14:paraId="1DCC9CE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الگوی تطبیق</w:t>
            </w:r>
          </w:p>
        </w:tc>
        <w:tc>
          <w:tcPr>
            <w:tcW w:w="3260" w:type="dxa"/>
            <w:shd w:val="clear" w:color="auto" w:fill="173B5F"/>
            <w:tcMar>
              <w:top w:w="90" w:type="dxa"/>
              <w:left w:w="90" w:type="dxa"/>
              <w:bottom w:w="90" w:type="dxa"/>
              <w:right w:w="90" w:type="dxa"/>
            </w:tcMar>
            <w:vAlign w:val="center"/>
            <w:textDirection w:val="lrTb"/>
          </w:tcPr>
          <w:p w14:paraId="4DAC924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ورودی‌ها</w:t>
            </w:r>
          </w:p>
        </w:tc>
        <w:tc>
          <w:tcPr>
            <w:tcW w:w="2290" w:type="dxa"/>
            <w:shd w:val="clear" w:color="auto" w:fill="173B5F"/>
            <w:tcMar>
              <w:top w:w="90" w:type="dxa"/>
              <w:left w:w="90" w:type="dxa"/>
              <w:bottom w:w="90" w:type="dxa"/>
              <w:right w:w="90" w:type="dxa"/>
            </w:tcMar>
            <w:vAlign w:val="center"/>
            <w:textDirection w:val="lrTb"/>
          </w:tcPr>
          <w:p w14:paraId="70747C6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تلورانس</w:t>
            </w:r>
          </w:p>
        </w:tc>
        <w:tc>
          <w:tcPr>
            <w:tcW w:w="2240" w:type="dxa"/>
            <w:shd w:val="clear" w:color="auto" w:fill="173B5F"/>
            <w:tcMar>
              <w:top w:w="90" w:type="dxa"/>
              <w:left w:w="90" w:type="dxa"/>
              <w:bottom w:w="90" w:type="dxa"/>
              <w:right w:w="90" w:type="dxa"/>
            </w:tcMar>
            <w:vAlign w:val="center"/>
            <w:textDirection w:val="lrTb"/>
          </w:tcPr>
          <w:p w14:paraId="3FD4F6EC"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w:t>
            </w:r>
          </w:p>
        </w:tc>
      </w:tr>
      <w:tr w:rsidR="00044C3E" w:rsidRPr="00BE6A23" w14:paraId="512AF94E" w14:textId="77777777">
        <w:trPr>
          <w:cantSplit/>
        </w:trPr>
        <w:tc>
          <w:tcPr>
            <w:tcW w:w="1570" w:type="dxa"/>
            <w:shd w:val="clear" w:color="auto" w:fill="E8EEF5"/>
            <w:tcMar>
              <w:top w:w="90" w:type="dxa"/>
              <w:left w:w="90" w:type="dxa"/>
              <w:bottom w:w="90" w:type="dxa"/>
              <w:right w:w="90" w:type="dxa"/>
            </w:tcMar>
            <w:vAlign w:val="center"/>
            <w:textDirection w:val="lrTb"/>
          </w:tcPr>
          <w:p w14:paraId="0639735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کالای محدود</w:t>
            </w:r>
          </w:p>
        </w:tc>
        <w:tc>
          <w:tcPr>
            <w:tcW w:w="3260" w:type="dxa"/>
            <w:tcMar>
              <w:top w:w="90" w:type="dxa"/>
              <w:left w:w="90" w:type="dxa"/>
              <w:bottom w:w="90" w:type="dxa"/>
              <w:right w:w="90" w:type="dxa"/>
            </w:tcMar>
            <w:vAlign w:val="center"/>
            <w:textDirection w:val="lrTb"/>
          </w:tcPr>
          <w:p w14:paraId="650B069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 رسید + فاکتور</w:t>
            </w:r>
          </w:p>
        </w:tc>
        <w:tc>
          <w:tcPr>
            <w:tcW w:w="2290" w:type="dxa"/>
            <w:tcMar>
              <w:top w:w="90" w:type="dxa"/>
              <w:left w:w="90" w:type="dxa"/>
              <w:bottom w:w="90" w:type="dxa"/>
              <w:right w:w="90" w:type="dxa"/>
            </w:tcMar>
            <w:vAlign w:val="center"/>
            <w:textDirection w:val="lrTb"/>
          </w:tcPr>
          <w:p w14:paraId="73094A0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مقدار، قیمت، مالیات و زمان</w:t>
            </w:r>
          </w:p>
        </w:tc>
        <w:tc>
          <w:tcPr>
            <w:tcW w:w="2240" w:type="dxa"/>
            <w:tcMar>
              <w:top w:w="90" w:type="dxa"/>
              <w:left w:w="90" w:type="dxa"/>
              <w:bottom w:w="90" w:type="dxa"/>
              <w:right w:w="90" w:type="dxa"/>
            </w:tcMar>
            <w:vAlign w:val="center"/>
            <w:textDirection w:val="lrTb"/>
          </w:tcPr>
          <w:p w14:paraId="46694FE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قابل پرداخت/برگشت</w:t>
            </w:r>
          </w:p>
        </w:tc>
      </w:tr>
      <w:tr w:rsidR="00044C3E" w:rsidRPr="00BE6A23" w14:paraId="4E36EE3F" w14:textId="77777777">
        <w:trPr>
          <w:cantSplit/>
        </w:trPr>
        <w:tc>
          <w:tcPr>
            <w:tcW w:w="1570" w:type="dxa"/>
            <w:shd w:val="clear" w:color="auto" w:fill="F5F8FA"/>
            <w:tcMar>
              <w:top w:w="90" w:type="dxa"/>
              <w:left w:w="90" w:type="dxa"/>
              <w:bottom w:w="90" w:type="dxa"/>
              <w:right w:w="90" w:type="dxa"/>
            </w:tcMar>
            <w:vAlign w:val="center"/>
            <w:textDirection w:val="lrTb"/>
          </w:tcPr>
          <w:p w14:paraId="78AAFB8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خدمت محدود</w:t>
            </w:r>
          </w:p>
        </w:tc>
        <w:tc>
          <w:tcPr>
            <w:tcW w:w="3260" w:type="dxa"/>
            <w:shd w:val="clear" w:color="auto" w:fill="F5F8FA"/>
            <w:tcMar>
              <w:top w:w="90" w:type="dxa"/>
              <w:left w:w="90" w:type="dxa"/>
              <w:bottom w:w="90" w:type="dxa"/>
              <w:right w:w="90" w:type="dxa"/>
            </w:tcMar>
            <w:vAlign w:val="center"/>
            <w:textDirection w:val="lrTb"/>
          </w:tcPr>
          <w:p w14:paraId="527F595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خدمت + تحویل‌دادنی + پذیرش + فاکتور</w:t>
            </w:r>
          </w:p>
        </w:tc>
        <w:tc>
          <w:tcPr>
            <w:tcW w:w="2290" w:type="dxa"/>
            <w:shd w:val="clear" w:color="auto" w:fill="F5F8FA"/>
            <w:tcMar>
              <w:top w:w="90" w:type="dxa"/>
              <w:left w:w="90" w:type="dxa"/>
              <w:bottom w:w="90" w:type="dxa"/>
              <w:right w:w="90" w:type="dxa"/>
            </w:tcMar>
            <w:vAlign w:val="center"/>
            <w:textDirection w:val="lrTb"/>
          </w:tcPr>
          <w:p w14:paraId="7A93DB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دامنه، مرحله و نرخ</w:t>
            </w:r>
          </w:p>
        </w:tc>
        <w:tc>
          <w:tcPr>
            <w:tcW w:w="2240" w:type="dxa"/>
            <w:shd w:val="clear" w:color="auto" w:fill="F5F8FA"/>
            <w:tcMar>
              <w:top w:w="90" w:type="dxa"/>
              <w:left w:w="90" w:type="dxa"/>
              <w:bottom w:w="90" w:type="dxa"/>
              <w:right w:w="90" w:type="dxa"/>
            </w:tcMar>
            <w:vAlign w:val="center"/>
            <w:textDirection w:val="lrTb"/>
          </w:tcPr>
          <w:p w14:paraId="155DE56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پذیرفته‌شده</w:t>
            </w:r>
          </w:p>
        </w:tc>
      </w:tr>
      <w:tr w:rsidR="00044C3E" w:rsidRPr="00BE6A23" w14:paraId="6CCC2F46" w14:textId="77777777">
        <w:trPr>
          <w:cantSplit/>
        </w:trPr>
        <w:tc>
          <w:tcPr>
            <w:tcW w:w="1570" w:type="dxa"/>
            <w:shd w:val="clear" w:color="auto" w:fill="E8EEF5"/>
            <w:tcMar>
              <w:top w:w="90" w:type="dxa"/>
              <w:left w:w="90" w:type="dxa"/>
              <w:bottom w:w="90" w:type="dxa"/>
              <w:right w:w="90" w:type="dxa"/>
            </w:tcMar>
            <w:vAlign w:val="center"/>
            <w:textDirection w:val="lrTb"/>
          </w:tcPr>
          <w:p w14:paraId="2C5EBF7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صورت‌وضعیت</w:t>
            </w:r>
          </w:p>
        </w:tc>
        <w:tc>
          <w:tcPr>
            <w:tcW w:w="3260" w:type="dxa"/>
            <w:tcMar>
              <w:top w:w="90" w:type="dxa"/>
              <w:left w:w="90" w:type="dxa"/>
              <w:bottom w:w="90" w:type="dxa"/>
              <w:right w:w="90" w:type="dxa"/>
            </w:tcMar>
            <w:vAlign w:val="center"/>
            <w:textDirection w:val="lrTb"/>
          </w:tcPr>
          <w:p w14:paraId="49E393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 تغییر + اندازه‌گیری + گواهی</w:t>
            </w:r>
          </w:p>
        </w:tc>
        <w:tc>
          <w:tcPr>
            <w:tcW w:w="2290" w:type="dxa"/>
            <w:tcMar>
              <w:top w:w="90" w:type="dxa"/>
              <w:left w:w="90" w:type="dxa"/>
              <w:bottom w:w="90" w:type="dxa"/>
              <w:right w:w="90" w:type="dxa"/>
            </w:tcMar>
            <w:vAlign w:val="center"/>
            <w:textDirection w:val="lrTb"/>
          </w:tcPr>
          <w:p w14:paraId="3A9C28C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مقادیر، نرخ و دوره</w:t>
            </w:r>
          </w:p>
        </w:tc>
        <w:tc>
          <w:tcPr>
            <w:tcW w:w="2240" w:type="dxa"/>
            <w:tcMar>
              <w:top w:w="90" w:type="dxa"/>
              <w:left w:w="90" w:type="dxa"/>
              <w:bottom w:w="90" w:type="dxa"/>
              <w:right w:w="90" w:type="dxa"/>
            </w:tcMar>
            <w:vAlign w:val="center"/>
            <w:textDirection w:val="lrTb"/>
          </w:tcPr>
          <w:p w14:paraId="13D4FB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ناخالص تأییدشده</w:t>
            </w:r>
          </w:p>
        </w:tc>
      </w:tr>
      <w:tr w:rsidR="00044C3E" w:rsidRPr="00BE6A23" w14:paraId="68490581" w14:textId="77777777">
        <w:trPr>
          <w:cantSplit/>
        </w:trPr>
        <w:tc>
          <w:tcPr>
            <w:tcW w:w="1570" w:type="dxa"/>
            <w:shd w:val="clear" w:color="auto" w:fill="F5F8FA"/>
            <w:tcMar>
              <w:top w:w="90" w:type="dxa"/>
              <w:left w:w="90" w:type="dxa"/>
              <w:bottom w:w="90" w:type="dxa"/>
              <w:right w:w="90" w:type="dxa"/>
            </w:tcMar>
            <w:vAlign w:val="center"/>
            <w:textDirection w:val="lrTb"/>
          </w:tcPr>
          <w:p w14:paraId="703E87C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پرداخت</w:t>
            </w:r>
          </w:p>
        </w:tc>
        <w:tc>
          <w:tcPr>
            <w:tcW w:w="3260" w:type="dxa"/>
            <w:shd w:val="clear" w:color="auto" w:fill="F5F8FA"/>
            <w:tcMar>
              <w:top w:w="90" w:type="dxa"/>
              <w:left w:w="90" w:type="dxa"/>
              <w:bottom w:w="90" w:type="dxa"/>
              <w:right w:w="90" w:type="dxa"/>
            </w:tcMar>
            <w:vAlign w:val="center"/>
            <w:textDirection w:val="lrTb"/>
          </w:tcPr>
          <w:p w14:paraId="29EC37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دستور + مرجع بانک + صورت‌حساب</w:t>
            </w:r>
          </w:p>
        </w:tc>
        <w:tc>
          <w:tcPr>
            <w:tcW w:w="2290" w:type="dxa"/>
            <w:shd w:val="clear" w:color="auto" w:fill="F5F8FA"/>
            <w:tcMar>
              <w:top w:w="90" w:type="dxa"/>
              <w:left w:w="90" w:type="dxa"/>
              <w:bottom w:w="90" w:type="dxa"/>
              <w:right w:w="90" w:type="dxa"/>
            </w:tcMar>
            <w:vAlign w:val="center"/>
            <w:textDirection w:val="lrTb"/>
          </w:tcPr>
          <w:p w14:paraId="6627C6E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مبلغ، حساب، ارز و تاریخ</w:t>
            </w:r>
          </w:p>
        </w:tc>
        <w:tc>
          <w:tcPr>
            <w:tcW w:w="2240" w:type="dxa"/>
            <w:shd w:val="clear" w:color="auto" w:fill="F5F8FA"/>
            <w:tcMar>
              <w:top w:w="90" w:type="dxa"/>
              <w:left w:w="90" w:type="dxa"/>
              <w:bottom w:w="90" w:type="dxa"/>
              <w:right w:w="90" w:type="dxa"/>
            </w:tcMar>
            <w:vAlign w:val="center"/>
            <w:textDirection w:val="lrTb"/>
          </w:tcPr>
          <w:p w14:paraId="1F06F09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قطعی/ناموفق/برگشتی</w:t>
            </w:r>
          </w:p>
        </w:tc>
      </w:tr>
      <w:tr w:rsidR="00044C3E" w:rsidRPr="00BE6A23" w14:paraId="411D7666" w14:textId="77777777">
        <w:trPr>
          <w:cantSplit/>
        </w:trPr>
        <w:tc>
          <w:tcPr>
            <w:tcW w:w="1570" w:type="dxa"/>
            <w:shd w:val="clear" w:color="auto" w:fill="E8EEF5"/>
            <w:tcMar>
              <w:top w:w="90" w:type="dxa"/>
              <w:left w:w="90" w:type="dxa"/>
              <w:bottom w:w="90" w:type="dxa"/>
              <w:right w:w="90" w:type="dxa"/>
            </w:tcMar>
            <w:vAlign w:val="center"/>
            <w:textDirection w:val="lrTb"/>
          </w:tcPr>
          <w:p w14:paraId="5465239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تسویه</w:t>
            </w:r>
          </w:p>
        </w:tc>
        <w:tc>
          <w:tcPr>
            <w:tcW w:w="3260" w:type="dxa"/>
            <w:tcMar>
              <w:top w:w="90" w:type="dxa"/>
              <w:left w:w="90" w:type="dxa"/>
              <w:bottom w:w="90" w:type="dxa"/>
              <w:right w:w="90" w:type="dxa"/>
            </w:tcMar>
            <w:vAlign w:val="center"/>
            <w:textDirection w:val="lrTb"/>
          </w:tcPr>
          <w:p w14:paraId="4713501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تعهد + پرداخت‌ها + تعدیلات</w:t>
            </w:r>
          </w:p>
        </w:tc>
        <w:tc>
          <w:tcPr>
            <w:tcW w:w="2290" w:type="dxa"/>
            <w:tcMar>
              <w:top w:w="90" w:type="dxa"/>
              <w:left w:w="90" w:type="dxa"/>
              <w:bottom w:w="90" w:type="dxa"/>
              <w:right w:w="90" w:type="dxa"/>
            </w:tcMar>
            <w:vAlign w:val="center"/>
            <w:textDirection w:val="lrTb"/>
          </w:tcPr>
          <w:p w14:paraId="4AF556D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مانده و سررسید</w:t>
            </w:r>
          </w:p>
        </w:tc>
        <w:tc>
          <w:tcPr>
            <w:tcW w:w="2240" w:type="dxa"/>
            <w:tcMar>
              <w:top w:w="90" w:type="dxa"/>
              <w:left w:w="90" w:type="dxa"/>
              <w:bottom w:w="90" w:type="dxa"/>
              <w:right w:w="90" w:type="dxa"/>
            </w:tcMar>
            <w:vAlign w:val="center"/>
            <w:textDirection w:val="lrTb"/>
          </w:tcPr>
          <w:p w14:paraId="4110EB3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بسته/باز/معوق</w:t>
            </w:r>
          </w:p>
        </w:tc>
      </w:tr>
    </w:tbl>
    <w:p w14:paraId="22540ED5"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14:paraId="0DC9CAD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۶.۱۹ کنترل تکرار، تأمین مالی مضاعف و نشانه‌های تقلب</w:t>
      </w:r>
    </w:p>
    <w:p w14:paraId="11764157" w14:textId="77777777" w:rsidR="00044C3E" w:rsidRPr="00BE6A23" w:rsidRDefault="00000000" w:rsidP="000A7BE2">
      <w:pPr>
        <w:jc w:val="right"/>
        <w:bidi w:val="1"/>
      </w:pPr>
      <w:r w:rsidRPr="00BE6A23">
        <w:rPr>
          <w:rFonts w:ascii="Tahoma" w:eastAsia="Tahoma" w:hAnsi="Tahoma" w:cs="Tahoma"/>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14:paraId="00B56DCB" w14:textId="77777777" w:rsidR="00044C3E" w:rsidRPr="00BE6A23" w:rsidRDefault="00000000" w:rsidP="000A7BE2">
      <w:pPr>
        <w:jc w:val="right"/>
        <w:bidi w:val="1"/>
      </w:pPr>
      <w:r w:rsidRPr="00BE6A23">
        <w:rPr>
          <w:rFonts w:ascii="Tahoma" w:eastAsia="Tahoma" w:hAnsi="Tahoma" w:cs="Tahoma"/>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48"/>
        <w:gridCol w:w="2892"/>
        <w:gridCol w:w="2115"/>
        <w:gridCol w:w="2461"/>
      </w:tblGrid>
      <w:tr w:rsidR="00044C3E" w:rsidRPr="00BE6A23" w14:paraId="0BD1CC1D" w14:textId="77777777">
        <w:trPr>
          <w:cantSplit/>
          <w:tblHeader/>
        </w:trPr>
        <w:tc>
          <w:tcPr>
            <w:tcW w:w="1600" w:type="dxa"/>
            <w:shd w:val="clear" w:color="auto" w:fill="173B5F"/>
            <w:tcMar>
              <w:top w:w="90" w:type="dxa"/>
              <w:left w:w="90" w:type="dxa"/>
              <w:bottom w:w="90" w:type="dxa"/>
              <w:right w:w="90" w:type="dxa"/>
            </w:tcMar>
            <w:vAlign w:val="center"/>
            <w:textDirection w:val="lrTb"/>
          </w:tcPr>
          <w:p w14:paraId="4B41A74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نشانه</w:t>
            </w:r>
          </w:p>
        </w:tc>
        <w:tc>
          <w:tcPr>
            <w:tcW w:w="3000" w:type="dxa"/>
            <w:shd w:val="clear" w:color="auto" w:fill="173B5F"/>
            <w:tcMar>
              <w:top w:w="90" w:type="dxa"/>
              <w:left w:w="90" w:type="dxa"/>
              <w:bottom w:w="90" w:type="dxa"/>
              <w:right w:w="90" w:type="dxa"/>
            </w:tcMar>
            <w:vAlign w:val="center"/>
            <w:textDirection w:val="lrTb"/>
          </w:tcPr>
          <w:p w14:paraId="30BB919C"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سیستمی</w:t>
            </w:r>
          </w:p>
        </w:tc>
        <w:tc>
          <w:tcPr>
            <w:tcW w:w="2200" w:type="dxa"/>
            <w:shd w:val="clear" w:color="auto" w:fill="173B5F"/>
            <w:tcMar>
              <w:top w:w="90" w:type="dxa"/>
              <w:left w:w="90" w:type="dxa"/>
              <w:bottom w:w="90" w:type="dxa"/>
              <w:right w:w="90" w:type="dxa"/>
            </w:tcMar>
            <w:vAlign w:val="center"/>
            <w:textDirection w:val="lrTb"/>
          </w:tcPr>
          <w:p w14:paraId="26CDD6C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فوری</w:t>
            </w:r>
          </w:p>
        </w:tc>
        <w:tc>
          <w:tcPr>
            <w:tcW w:w="2560" w:type="dxa"/>
            <w:shd w:val="clear" w:color="auto" w:fill="173B5F"/>
            <w:tcMar>
              <w:top w:w="90" w:type="dxa"/>
              <w:left w:w="90" w:type="dxa"/>
              <w:bottom w:w="90" w:type="dxa"/>
              <w:right w:w="90" w:type="dxa"/>
            </w:tcMar>
            <w:vAlign w:val="center"/>
            <w:textDirection w:val="lrTb"/>
          </w:tcPr>
          <w:p w14:paraId="41B65B1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 انسانی</w:t>
            </w:r>
          </w:p>
        </w:tc>
      </w:tr>
      <w:tr w:rsidR="00044C3E" w:rsidRPr="00BE6A23" w14:paraId="6D1DF64C" w14:textId="77777777">
        <w:trPr>
          <w:cantSplit/>
        </w:trPr>
        <w:tc>
          <w:tcPr>
            <w:tcW w:w="1600" w:type="dxa"/>
            <w:shd w:val="clear" w:color="auto" w:fill="FFF1DD"/>
            <w:tcMar>
              <w:top w:w="90" w:type="dxa"/>
              <w:left w:w="90" w:type="dxa"/>
              <w:bottom w:w="90" w:type="dxa"/>
              <w:right w:w="90" w:type="dxa"/>
            </w:tcMar>
            <w:vAlign w:val="center"/>
            <w:textDirection w:val="lrTb"/>
          </w:tcPr>
          <w:p w14:paraId="0A903B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تکراری</w:t>
            </w:r>
          </w:p>
        </w:tc>
        <w:tc>
          <w:tcPr>
            <w:tcW w:w="3000" w:type="dxa"/>
            <w:tcMar>
              <w:top w:w="90" w:type="dxa"/>
              <w:left w:w="90" w:type="dxa"/>
              <w:bottom w:w="90" w:type="dxa"/>
              <w:right w:w="90" w:type="dxa"/>
            </w:tcMar>
            <w:vAlign w:val="center"/>
            <w:textDirection w:val="lrTb"/>
          </w:tcPr>
          <w:p w14:paraId="5A586A5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برابری صادرکننده، نوع و شماره</w:t>
            </w:r>
          </w:p>
        </w:tc>
        <w:tc>
          <w:tcPr>
            <w:tcW w:w="2200" w:type="dxa"/>
            <w:tcMar>
              <w:top w:w="90" w:type="dxa"/>
              <w:left w:w="90" w:type="dxa"/>
              <w:bottom w:w="90" w:type="dxa"/>
              <w:right w:w="90" w:type="dxa"/>
            </w:tcMar>
            <w:vAlign w:val="center"/>
            <w:textDirection w:val="lrTb"/>
          </w:tcPr>
          <w:p w14:paraId="0CF535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ثبت دوم</w:t>
            </w:r>
          </w:p>
        </w:tc>
        <w:tc>
          <w:tcPr>
            <w:tcW w:w="2560" w:type="dxa"/>
            <w:tcMar>
              <w:top w:w="90" w:type="dxa"/>
              <w:left w:w="90" w:type="dxa"/>
              <w:bottom w:w="90" w:type="dxa"/>
              <w:right w:w="90" w:type="dxa"/>
            </w:tcMar>
            <w:vAlign w:val="center"/>
            <w:textDirection w:val="lrTb"/>
          </w:tcPr>
          <w:p w14:paraId="3604B19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شناسه یا تأیید تکرار</w:t>
            </w:r>
          </w:p>
        </w:tc>
      </w:tr>
      <w:tr w:rsidR="00044C3E" w:rsidRPr="00BE6A23" w14:paraId="16071C9A" w14:textId="77777777">
        <w:trPr>
          <w:cantSplit/>
        </w:trPr>
        <w:tc>
          <w:tcPr>
            <w:tcW w:w="1600" w:type="dxa"/>
            <w:shd w:val="clear" w:color="auto" w:fill="F5F8FA"/>
            <w:tcMar>
              <w:top w:w="90" w:type="dxa"/>
              <w:left w:w="90" w:type="dxa"/>
              <w:bottom w:w="90" w:type="dxa"/>
              <w:right w:w="90" w:type="dxa"/>
            </w:tcMar>
            <w:vAlign w:val="center"/>
            <w:textDirection w:val="lrTb"/>
          </w:tcPr>
          <w:p w14:paraId="317EB8E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محتوای مشابه</w:t>
            </w:r>
          </w:p>
        </w:tc>
        <w:tc>
          <w:tcPr>
            <w:tcW w:w="3000" w:type="dxa"/>
            <w:shd w:val="clear" w:color="auto" w:fill="F5F8FA"/>
            <w:tcMar>
              <w:top w:w="90" w:type="dxa"/>
              <w:left w:w="90" w:type="dxa"/>
              <w:bottom w:w="90" w:type="dxa"/>
              <w:right w:w="90" w:type="dxa"/>
            </w:tcMar>
            <w:vAlign w:val="center"/>
            <w:textDirection w:val="lrTb"/>
          </w:tcPr>
          <w:p w14:paraId="6588099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اثر انگشت و شباهت اقلام/مبلغ</w:t>
            </w:r>
          </w:p>
        </w:tc>
        <w:tc>
          <w:tcPr>
            <w:tcW w:w="2200" w:type="dxa"/>
            <w:shd w:val="clear" w:color="auto" w:fill="F5F8FA"/>
            <w:tcMar>
              <w:top w:w="90" w:type="dxa"/>
              <w:left w:w="90" w:type="dxa"/>
              <w:bottom w:w="90" w:type="dxa"/>
              <w:right w:w="90" w:type="dxa"/>
            </w:tcMar>
            <w:vAlign w:val="center"/>
            <w:textDirection w:val="lrTb"/>
          </w:tcPr>
          <w:p w14:paraId="2EE6103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قرنطینه</w:t>
            </w:r>
          </w:p>
        </w:tc>
        <w:tc>
          <w:tcPr>
            <w:tcW w:w="2560" w:type="dxa"/>
            <w:shd w:val="clear" w:color="auto" w:fill="F5F8FA"/>
            <w:tcMar>
              <w:top w:w="90" w:type="dxa"/>
              <w:left w:w="90" w:type="dxa"/>
              <w:bottom w:w="90" w:type="dxa"/>
              <w:right w:w="90" w:type="dxa"/>
            </w:tcMar>
            <w:vAlign w:val="center"/>
            <w:textDirection w:val="lrTb"/>
          </w:tcPr>
          <w:p w14:paraId="4B083C8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تعیین نسخه یا معامله مستقل</w:t>
            </w:r>
          </w:p>
        </w:tc>
      </w:tr>
      <w:tr w:rsidR="00044C3E" w:rsidRPr="00BE6A23" w14:paraId="70DA6AA9" w14:textId="77777777">
        <w:trPr>
          <w:cantSplit/>
        </w:trPr>
        <w:tc>
          <w:tcPr>
            <w:tcW w:w="1600" w:type="dxa"/>
            <w:shd w:val="clear" w:color="auto" w:fill="FFF1DD"/>
            <w:tcMar>
              <w:top w:w="90" w:type="dxa"/>
              <w:left w:w="90" w:type="dxa"/>
              <w:bottom w:w="90" w:type="dxa"/>
              <w:right w:w="90" w:type="dxa"/>
            </w:tcMar>
            <w:vAlign w:val="center"/>
            <w:textDirection w:val="lrTb"/>
          </w:tcPr>
          <w:p w14:paraId="29E108B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مصرف مالی قبلی</w:t>
            </w:r>
          </w:p>
        </w:tc>
        <w:tc>
          <w:tcPr>
            <w:tcW w:w="3000" w:type="dxa"/>
            <w:tcMar>
              <w:top w:w="90" w:type="dxa"/>
              <w:left w:w="90" w:type="dxa"/>
              <w:bottom w:w="90" w:type="dxa"/>
              <w:right w:w="90" w:type="dxa"/>
            </w:tcMar>
            <w:vAlign w:val="center"/>
            <w:textDirection w:val="lrTb"/>
          </w:tcPr>
          <w:p w14:paraId="3917A32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پیوند مطالبه با پیشنهاد/برداشت فعال</w:t>
            </w:r>
          </w:p>
        </w:tc>
        <w:tc>
          <w:tcPr>
            <w:tcW w:w="2200" w:type="dxa"/>
            <w:tcMar>
              <w:top w:w="90" w:type="dxa"/>
              <w:left w:w="90" w:type="dxa"/>
              <w:bottom w:w="90" w:type="dxa"/>
              <w:right w:w="90" w:type="dxa"/>
            </w:tcMar>
            <w:vAlign w:val="center"/>
            <w:textDirection w:val="lrTb"/>
          </w:tcPr>
          <w:p w14:paraId="5ADBE19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تأمین مالی</w:t>
            </w:r>
          </w:p>
        </w:tc>
        <w:tc>
          <w:tcPr>
            <w:tcW w:w="2560" w:type="dxa"/>
            <w:tcMar>
              <w:top w:w="90" w:type="dxa"/>
              <w:left w:w="90" w:type="dxa"/>
              <w:bottom w:w="90" w:type="dxa"/>
              <w:right w:w="90" w:type="dxa"/>
            </w:tcMar>
            <w:vAlign w:val="center"/>
            <w:textDirection w:val="lrTb"/>
          </w:tcPr>
          <w:p w14:paraId="406B564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رفع تعهد قبلی یا رد</w:t>
            </w:r>
          </w:p>
        </w:tc>
      </w:tr>
      <w:tr w:rsidR="00044C3E" w:rsidRPr="00BE6A23" w14:paraId="1290C7E9" w14:textId="77777777">
        <w:trPr>
          <w:cantSplit/>
        </w:trPr>
        <w:tc>
          <w:tcPr>
            <w:tcW w:w="1600" w:type="dxa"/>
            <w:shd w:val="clear" w:color="auto" w:fill="F5F8FA"/>
            <w:tcMar>
              <w:top w:w="90" w:type="dxa"/>
              <w:left w:w="90" w:type="dxa"/>
              <w:bottom w:w="90" w:type="dxa"/>
              <w:right w:w="90" w:type="dxa"/>
            </w:tcMar>
            <w:vAlign w:val="center"/>
            <w:textDirection w:val="lrTb"/>
          </w:tcPr>
          <w:p w14:paraId="063AD96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حساب مقصد</w:t>
            </w:r>
          </w:p>
        </w:tc>
        <w:tc>
          <w:tcPr>
            <w:tcW w:w="3000" w:type="dxa"/>
            <w:shd w:val="clear" w:color="auto" w:fill="F5F8FA"/>
            <w:tcMar>
              <w:top w:w="90" w:type="dxa"/>
              <w:left w:w="90" w:type="dxa"/>
              <w:bottom w:w="90" w:type="dxa"/>
              <w:right w:w="90" w:type="dxa"/>
            </w:tcMar>
            <w:vAlign w:val="center"/>
            <w:textDirection w:val="lrTb"/>
          </w:tcPr>
          <w:p w14:paraId="1AB3B9D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مقایسه با حساب تأییدشده و الگوی زمانی</w:t>
            </w:r>
          </w:p>
        </w:tc>
        <w:tc>
          <w:tcPr>
            <w:tcW w:w="2200" w:type="dxa"/>
            <w:shd w:val="clear" w:color="auto" w:fill="F5F8FA"/>
            <w:tcMar>
              <w:top w:w="90" w:type="dxa"/>
              <w:left w:w="90" w:type="dxa"/>
              <w:bottom w:w="90" w:type="dxa"/>
              <w:right w:w="90" w:type="dxa"/>
            </w:tcMar>
            <w:vAlign w:val="center"/>
            <w:textDirection w:val="lrTb"/>
          </w:tcPr>
          <w:p w14:paraId="7BEC0F2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پرداخت</w:t>
            </w:r>
          </w:p>
        </w:tc>
        <w:tc>
          <w:tcPr>
            <w:tcW w:w="2560" w:type="dxa"/>
            <w:shd w:val="clear" w:color="auto" w:fill="F5F8FA"/>
            <w:tcMar>
              <w:top w:w="90" w:type="dxa"/>
              <w:left w:w="90" w:type="dxa"/>
              <w:bottom w:w="90" w:type="dxa"/>
              <w:right w:w="90" w:type="dxa"/>
            </w:tcMar>
            <w:vAlign w:val="center"/>
            <w:textDirection w:val="lrTb"/>
          </w:tcPr>
          <w:p w14:paraId="2A0EBDB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خارج از کانال درخواست</w:t>
            </w:r>
          </w:p>
        </w:tc>
      </w:tr>
      <w:tr w:rsidR="00044C3E" w:rsidRPr="00BE6A23" w14:paraId="36EE02E0" w14:textId="77777777">
        <w:trPr>
          <w:cantSplit/>
        </w:trPr>
        <w:tc>
          <w:tcPr>
            <w:tcW w:w="1600" w:type="dxa"/>
            <w:shd w:val="clear" w:color="auto" w:fill="FFF1DD"/>
            <w:tcMar>
              <w:top w:w="90" w:type="dxa"/>
              <w:left w:w="90" w:type="dxa"/>
              <w:bottom w:w="90" w:type="dxa"/>
              <w:right w:w="90" w:type="dxa"/>
            </w:tcMar>
            <w:vAlign w:val="center"/>
            <w:textDirection w:val="lrTb"/>
          </w:tcPr>
          <w:p w14:paraId="5751F27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الگوی غیرعادی</w:t>
            </w:r>
          </w:p>
        </w:tc>
        <w:tc>
          <w:tcPr>
            <w:tcW w:w="3000" w:type="dxa"/>
            <w:tcMar>
              <w:top w:w="90" w:type="dxa"/>
              <w:left w:w="90" w:type="dxa"/>
              <w:bottom w:w="90" w:type="dxa"/>
              <w:right w:w="90" w:type="dxa"/>
            </w:tcMar>
            <w:vAlign w:val="center"/>
            <w:textDirection w:val="lrTb"/>
          </w:tcPr>
          <w:p w14:paraId="7DD06B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 مبلغ، زمان یا شبکه طرف‌ها</w:t>
            </w:r>
          </w:p>
        </w:tc>
        <w:tc>
          <w:tcPr>
            <w:tcW w:w="2200" w:type="dxa"/>
            <w:tcMar>
              <w:top w:w="90" w:type="dxa"/>
              <w:left w:w="90" w:type="dxa"/>
              <w:bottom w:w="90" w:type="dxa"/>
              <w:right w:w="90" w:type="dxa"/>
            </w:tcMar>
            <w:vAlign w:val="center"/>
            <w:textDirection w:val="lrTb"/>
          </w:tcPr>
          <w:p w14:paraId="3FC32D8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هشدار ریسک</w:t>
            </w:r>
          </w:p>
        </w:tc>
        <w:tc>
          <w:tcPr>
            <w:tcW w:w="2560" w:type="dxa"/>
            <w:tcMar>
              <w:top w:w="90" w:type="dxa"/>
              <w:left w:w="90" w:type="dxa"/>
              <w:bottom w:w="90" w:type="dxa"/>
              <w:right w:w="90" w:type="dxa"/>
            </w:tcMar>
            <w:vAlign w:val="center"/>
            <w:textDirection w:val="lrTb"/>
          </w:tcPr>
          <w:p w14:paraId="3DB72AB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بررسی و ثبت نتیجه</w:t>
            </w:r>
          </w:p>
        </w:tc>
      </w:tr>
    </w:tbl>
    <w:p w14:paraId="63F109CA"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14:paraId="31116FF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۶.۲۰ هویت، اختیار، دسترسی و تفکیک وظایف</w:t>
      </w:r>
    </w:p>
    <w:p w14:paraId="0501FC14" w14:textId="77777777" w:rsidR="00044C3E" w:rsidRPr="00BE6A23" w:rsidRDefault="00000000" w:rsidP="000A7BE2">
      <w:pPr>
        <w:jc w:val="right"/>
        <w:bidi w:val="1"/>
      </w:pPr>
      <w:r w:rsidRPr="00BE6A23">
        <w:rPr>
          <w:rFonts w:ascii="Tahoma" w:eastAsia="Tahoma" w:hAnsi="Tahoma" w:cs="Tahoma"/>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14:paraId="38304376" w14:textId="77777777" w:rsidR="00044C3E" w:rsidRPr="00BE6A23" w:rsidRDefault="00000000" w:rsidP="000A7BE2">
      <w:pPr>
        <w:jc w:val="right"/>
        <w:bidi w:val="1"/>
      </w:pPr>
      <w:r w:rsidRPr="00BE6A23">
        <w:rPr>
          <w:rFonts w:ascii="Tahoma" w:eastAsia="Tahoma" w:hAnsi="Tahoma" w:cs="Tahoma"/>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45"/>
        <w:gridCol w:w="2583"/>
        <w:gridCol w:w="2630"/>
        <w:gridCol w:w="2258"/>
      </w:tblGrid>
      <w:tr w:rsidR="00044C3E" w:rsidRPr="00BE6A23" w14:paraId="04680A03" w14:textId="77777777">
        <w:trPr>
          <w:cantSplit/>
          <w:tblHeader/>
        </w:trPr>
        <w:tc>
          <w:tcPr>
            <w:tcW w:w="1600" w:type="dxa"/>
            <w:shd w:val="clear" w:color="auto" w:fill="173B5F"/>
            <w:tcMar>
              <w:top w:w="90" w:type="dxa"/>
              <w:left w:w="90" w:type="dxa"/>
              <w:bottom w:w="90" w:type="dxa"/>
              <w:right w:w="90" w:type="dxa"/>
            </w:tcMar>
            <w:vAlign w:val="center"/>
            <w:textDirection w:val="lrTb"/>
          </w:tcPr>
          <w:p w14:paraId="2E98E88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عمل</w:t>
            </w:r>
          </w:p>
        </w:tc>
        <w:tc>
          <w:tcPr>
            <w:tcW w:w="2670" w:type="dxa"/>
            <w:shd w:val="clear" w:color="auto" w:fill="173B5F"/>
            <w:tcMar>
              <w:top w:w="90" w:type="dxa"/>
              <w:left w:w="90" w:type="dxa"/>
              <w:bottom w:w="90" w:type="dxa"/>
              <w:right w:w="90" w:type="dxa"/>
            </w:tcMar>
            <w:vAlign w:val="center"/>
            <w:textDirection w:val="lrTb"/>
          </w:tcPr>
          <w:p w14:paraId="3B1E252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نقش مجاز</w:t>
            </w:r>
          </w:p>
        </w:tc>
        <w:tc>
          <w:tcPr>
            <w:tcW w:w="2740" w:type="dxa"/>
            <w:shd w:val="clear" w:color="auto" w:fill="173B5F"/>
            <w:tcMar>
              <w:top w:w="90" w:type="dxa"/>
              <w:left w:w="90" w:type="dxa"/>
              <w:bottom w:w="90" w:type="dxa"/>
              <w:right w:w="90" w:type="dxa"/>
            </w:tcMar>
            <w:vAlign w:val="center"/>
            <w:textDirection w:val="lrTb"/>
          </w:tcPr>
          <w:p w14:paraId="0E84A21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تفکیک اجباری</w:t>
            </w:r>
          </w:p>
        </w:tc>
        <w:tc>
          <w:tcPr>
            <w:tcW w:w="2350" w:type="dxa"/>
            <w:shd w:val="clear" w:color="auto" w:fill="173B5F"/>
            <w:tcMar>
              <w:top w:w="90" w:type="dxa"/>
              <w:left w:w="90" w:type="dxa"/>
              <w:bottom w:w="90" w:type="dxa"/>
              <w:right w:w="90" w:type="dxa"/>
            </w:tcMar>
            <w:vAlign w:val="center"/>
            <w:textDirection w:val="lrTb"/>
          </w:tcPr>
          <w:p w14:paraId="114AFA1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شاهد دسترسی</w:t>
            </w:r>
          </w:p>
        </w:tc>
      </w:tr>
      <w:tr w:rsidR="00044C3E" w:rsidRPr="00BE6A23" w14:paraId="6C6E4827" w14:textId="77777777">
        <w:trPr>
          <w:cantSplit/>
        </w:trPr>
        <w:tc>
          <w:tcPr>
            <w:tcW w:w="1600" w:type="dxa"/>
            <w:shd w:val="clear" w:color="auto" w:fill="EEE9F8"/>
            <w:tcMar>
              <w:top w:w="90" w:type="dxa"/>
              <w:left w:w="90" w:type="dxa"/>
              <w:bottom w:w="90" w:type="dxa"/>
              <w:right w:w="90" w:type="dxa"/>
            </w:tcMar>
            <w:vAlign w:val="center"/>
            <w:textDirection w:val="lrTb"/>
          </w:tcPr>
          <w:p w14:paraId="2654D28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مطالبه</w:t>
            </w:r>
          </w:p>
        </w:tc>
        <w:tc>
          <w:tcPr>
            <w:tcW w:w="2670" w:type="dxa"/>
            <w:tcMar>
              <w:top w:w="90" w:type="dxa"/>
              <w:left w:w="90" w:type="dxa"/>
              <w:bottom w:w="90" w:type="dxa"/>
              <w:right w:w="90" w:type="dxa"/>
            </w:tcMar>
            <w:vAlign w:val="center"/>
            <w:textDirection w:val="lrTb"/>
          </w:tcPr>
          <w:p w14:paraId="1F1D83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تأمین‌کننده/پیمانکار مجاز</w:t>
            </w:r>
          </w:p>
        </w:tc>
        <w:tc>
          <w:tcPr>
            <w:tcW w:w="2740" w:type="dxa"/>
            <w:tcMar>
              <w:top w:w="90" w:type="dxa"/>
              <w:left w:w="90" w:type="dxa"/>
              <w:bottom w:w="90" w:type="dxa"/>
              <w:right w:w="90" w:type="dxa"/>
            </w:tcMar>
            <w:vAlign w:val="center"/>
            <w:textDirection w:val="lrTb"/>
          </w:tcPr>
          <w:p w14:paraId="4A3D172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از تأیید نهایی جدا</w:t>
            </w:r>
          </w:p>
        </w:tc>
        <w:tc>
          <w:tcPr>
            <w:tcW w:w="2350" w:type="dxa"/>
            <w:tcMar>
              <w:top w:w="90" w:type="dxa"/>
              <w:left w:w="90" w:type="dxa"/>
              <w:bottom w:w="90" w:type="dxa"/>
              <w:right w:w="90" w:type="dxa"/>
            </w:tcMar>
            <w:vAlign w:val="center"/>
            <w:textDirection w:val="lrTb"/>
          </w:tcPr>
          <w:p w14:paraId="24AF196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نمایندگی و زمان</w:t>
            </w:r>
          </w:p>
        </w:tc>
      </w:tr>
      <w:tr w:rsidR="00044C3E" w:rsidRPr="00BE6A23" w14:paraId="3518A6A7" w14:textId="77777777">
        <w:trPr>
          <w:cantSplit/>
        </w:trPr>
        <w:tc>
          <w:tcPr>
            <w:tcW w:w="1600" w:type="dxa"/>
            <w:shd w:val="clear" w:color="auto" w:fill="F5F8FA"/>
            <w:tcMar>
              <w:top w:w="90" w:type="dxa"/>
              <w:left w:w="90" w:type="dxa"/>
              <w:bottom w:w="90" w:type="dxa"/>
              <w:right w:w="90" w:type="dxa"/>
            </w:tcMar>
            <w:vAlign w:val="center"/>
            <w:textDirection w:val="lrTb"/>
          </w:tcPr>
          <w:p w14:paraId="5DD2E1C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عملکرد</w:t>
            </w:r>
          </w:p>
        </w:tc>
        <w:tc>
          <w:tcPr>
            <w:tcW w:w="2670" w:type="dxa"/>
            <w:shd w:val="clear" w:color="auto" w:fill="F5F8FA"/>
            <w:tcMar>
              <w:top w:w="90" w:type="dxa"/>
              <w:left w:w="90" w:type="dxa"/>
              <w:bottom w:w="90" w:type="dxa"/>
              <w:right w:w="90" w:type="dxa"/>
            </w:tcMar>
            <w:vAlign w:val="center"/>
            <w:textDirection w:val="lrTb"/>
          </w:tcPr>
          <w:p w14:paraId="7E2D430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پذیرنده، ناظر یا مدیر مجاز</w:t>
            </w:r>
          </w:p>
        </w:tc>
        <w:tc>
          <w:tcPr>
            <w:tcW w:w="2740" w:type="dxa"/>
            <w:shd w:val="clear" w:color="auto" w:fill="F5F8FA"/>
            <w:tcMar>
              <w:top w:w="90" w:type="dxa"/>
              <w:left w:w="90" w:type="dxa"/>
              <w:bottom w:w="90" w:type="dxa"/>
              <w:right w:w="90" w:type="dxa"/>
            </w:tcMar>
            <w:vAlign w:val="center"/>
            <w:textDirection w:val="lrTb"/>
          </w:tcPr>
          <w:p w14:paraId="297116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از ثبت و پرداخت جدا</w:t>
            </w:r>
          </w:p>
        </w:tc>
        <w:tc>
          <w:tcPr>
            <w:tcW w:w="2350" w:type="dxa"/>
            <w:shd w:val="clear" w:color="auto" w:fill="F5F8FA"/>
            <w:tcMar>
              <w:top w:w="90" w:type="dxa"/>
              <w:left w:w="90" w:type="dxa"/>
              <w:bottom w:w="90" w:type="dxa"/>
              <w:right w:w="90" w:type="dxa"/>
            </w:tcMar>
            <w:vAlign w:val="center"/>
            <w:textDirection w:val="lrTb"/>
          </w:tcPr>
          <w:p w14:paraId="728A0C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دامنه اختیار و نسخه قرارداد</w:t>
            </w:r>
          </w:p>
        </w:tc>
      </w:tr>
      <w:tr w:rsidR="00044C3E" w:rsidRPr="00BE6A23" w14:paraId="2E2D1DF1" w14:textId="77777777">
        <w:trPr>
          <w:cantSplit/>
        </w:trPr>
        <w:tc>
          <w:tcPr>
            <w:tcW w:w="1600" w:type="dxa"/>
            <w:shd w:val="clear" w:color="auto" w:fill="EEE9F8"/>
            <w:tcMar>
              <w:top w:w="90" w:type="dxa"/>
              <w:left w:w="90" w:type="dxa"/>
              <w:bottom w:w="90" w:type="dxa"/>
              <w:right w:w="90" w:type="dxa"/>
            </w:tcMar>
            <w:vAlign w:val="center"/>
            <w:textDirection w:val="lrTb"/>
          </w:tcPr>
          <w:p w14:paraId="0DBE1A6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رفع مغایرت</w:t>
            </w:r>
          </w:p>
        </w:tc>
        <w:tc>
          <w:tcPr>
            <w:tcW w:w="2670" w:type="dxa"/>
            <w:tcMar>
              <w:top w:w="90" w:type="dxa"/>
              <w:left w:w="90" w:type="dxa"/>
              <w:bottom w:w="90" w:type="dxa"/>
              <w:right w:w="90" w:type="dxa"/>
            </w:tcMar>
            <w:vAlign w:val="center"/>
            <w:textDirection w:val="lrTb"/>
          </w:tcPr>
          <w:p w14:paraId="5108A58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یا مالک تخصصی</w:t>
            </w:r>
          </w:p>
        </w:tc>
        <w:tc>
          <w:tcPr>
            <w:tcW w:w="2740" w:type="dxa"/>
            <w:tcMar>
              <w:top w:w="90" w:type="dxa"/>
              <w:left w:w="90" w:type="dxa"/>
              <w:bottom w:w="90" w:type="dxa"/>
              <w:right w:w="90" w:type="dxa"/>
            </w:tcMar>
            <w:vAlign w:val="center"/>
            <w:textDirection w:val="lrTb"/>
          </w:tcPr>
          <w:p w14:paraId="53C4303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از ایجاد مغایرت مستقل در موارد حساس</w:t>
            </w:r>
          </w:p>
        </w:tc>
        <w:tc>
          <w:tcPr>
            <w:tcW w:w="2350" w:type="dxa"/>
            <w:tcMar>
              <w:top w:w="90" w:type="dxa"/>
              <w:left w:w="90" w:type="dxa"/>
              <w:bottom w:w="90" w:type="dxa"/>
              <w:right w:w="90" w:type="dxa"/>
            </w:tcMar>
            <w:vAlign w:val="center"/>
            <w:textDirection w:val="lrTb"/>
          </w:tcPr>
          <w:p w14:paraId="287BBDC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دلیل، مدرک و تأیید دوم</w:t>
            </w:r>
          </w:p>
        </w:tc>
      </w:tr>
      <w:tr w:rsidR="00044C3E" w:rsidRPr="00BE6A23" w14:paraId="18942ABF" w14:textId="77777777">
        <w:trPr>
          <w:cantSplit/>
        </w:trPr>
        <w:tc>
          <w:tcPr>
            <w:tcW w:w="1600" w:type="dxa"/>
            <w:shd w:val="clear" w:color="auto" w:fill="F5F8FA"/>
            <w:tcMar>
              <w:top w:w="90" w:type="dxa"/>
              <w:left w:w="90" w:type="dxa"/>
              <w:bottom w:w="90" w:type="dxa"/>
              <w:right w:w="90" w:type="dxa"/>
            </w:tcMar>
            <w:vAlign w:val="center"/>
            <w:textDirection w:val="lrTb"/>
          </w:tcPr>
          <w:p w14:paraId="13E2706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اعتبار</w:t>
            </w:r>
          </w:p>
        </w:tc>
        <w:tc>
          <w:tcPr>
            <w:tcW w:w="2670" w:type="dxa"/>
            <w:shd w:val="clear" w:color="auto" w:fill="F5F8FA"/>
            <w:tcMar>
              <w:top w:w="90" w:type="dxa"/>
              <w:left w:w="90" w:type="dxa"/>
              <w:bottom w:w="90" w:type="dxa"/>
              <w:right w:w="90" w:type="dxa"/>
            </w:tcMar>
            <w:vAlign w:val="center"/>
            <w:textDirection w:val="lrTb"/>
          </w:tcPr>
          <w:p w14:paraId="7100098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نهاد مالی</w:t>
            </w:r>
          </w:p>
        </w:tc>
        <w:tc>
          <w:tcPr>
            <w:tcW w:w="2740" w:type="dxa"/>
            <w:shd w:val="clear" w:color="auto" w:fill="F5F8FA"/>
            <w:tcMar>
              <w:top w:w="90" w:type="dxa"/>
              <w:left w:w="90" w:type="dxa"/>
              <w:bottom w:w="90" w:type="dxa"/>
              <w:right w:w="90" w:type="dxa"/>
            </w:tcMar>
            <w:vAlign w:val="center"/>
            <w:textDirection w:val="lrTb"/>
          </w:tcPr>
          <w:p w14:paraId="297B14A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از آماده‌سازی پرونده جدا</w:t>
            </w:r>
          </w:p>
        </w:tc>
        <w:tc>
          <w:tcPr>
            <w:tcW w:w="2350" w:type="dxa"/>
            <w:shd w:val="clear" w:color="auto" w:fill="F5F8FA"/>
            <w:tcMar>
              <w:top w:w="90" w:type="dxa"/>
              <w:left w:w="90" w:type="dxa"/>
              <w:bottom w:w="90" w:type="dxa"/>
              <w:right w:w="90" w:type="dxa"/>
            </w:tcMar>
            <w:vAlign w:val="center"/>
            <w:textDirection w:val="lrTb"/>
          </w:tcPr>
          <w:p w14:paraId="71D5225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 و نسخه سیاست بانک</w:t>
            </w:r>
          </w:p>
        </w:tc>
      </w:tr>
      <w:tr w:rsidR="00044C3E" w:rsidRPr="00BE6A23" w14:paraId="2A9EF2FB" w14:textId="77777777">
        <w:trPr>
          <w:cantSplit/>
        </w:trPr>
        <w:tc>
          <w:tcPr>
            <w:tcW w:w="1600" w:type="dxa"/>
            <w:shd w:val="clear" w:color="auto" w:fill="EEE9F8"/>
            <w:tcMar>
              <w:top w:w="90" w:type="dxa"/>
              <w:left w:w="90" w:type="dxa"/>
              <w:bottom w:w="90" w:type="dxa"/>
              <w:right w:w="90" w:type="dxa"/>
            </w:tcMar>
            <w:vAlign w:val="center"/>
            <w:textDirection w:val="lrTb"/>
          </w:tcPr>
          <w:p w14:paraId="073896A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آزادسازی پرداخت</w:t>
            </w:r>
          </w:p>
        </w:tc>
        <w:tc>
          <w:tcPr>
            <w:tcW w:w="2670" w:type="dxa"/>
            <w:tcMar>
              <w:top w:w="90" w:type="dxa"/>
              <w:left w:w="90" w:type="dxa"/>
              <w:bottom w:w="90" w:type="dxa"/>
              <w:right w:w="90" w:type="dxa"/>
            </w:tcMar>
            <w:vAlign w:val="center"/>
            <w:textDirection w:val="lrTb"/>
          </w:tcPr>
          <w:p w14:paraId="20F8B0D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امضاداران/بانک</w:t>
            </w:r>
          </w:p>
        </w:tc>
        <w:tc>
          <w:tcPr>
            <w:tcW w:w="2740" w:type="dxa"/>
            <w:tcMar>
              <w:top w:w="90" w:type="dxa"/>
              <w:left w:w="90" w:type="dxa"/>
              <w:bottom w:w="90" w:type="dxa"/>
              <w:right w:w="90" w:type="dxa"/>
            </w:tcMar>
            <w:vAlign w:val="center"/>
            <w:textDirection w:val="lrTb"/>
          </w:tcPr>
          <w:p w14:paraId="7FA584C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دوکنترلی و جدا از تغییر ذی‌نفع</w:t>
            </w:r>
          </w:p>
        </w:tc>
        <w:tc>
          <w:tcPr>
            <w:tcW w:w="2350" w:type="dxa"/>
            <w:tcMar>
              <w:top w:w="90" w:type="dxa"/>
              <w:left w:w="90" w:type="dxa"/>
              <w:bottom w:w="90" w:type="dxa"/>
              <w:right w:w="90" w:type="dxa"/>
            </w:tcMar>
            <w:vAlign w:val="center"/>
            <w:textDirection w:val="lrTb"/>
          </w:tcPr>
          <w:p w14:paraId="0BE350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توکن، زمان و مرجع بانکی</w:t>
            </w:r>
          </w:p>
        </w:tc>
      </w:tr>
    </w:tbl>
    <w:p w14:paraId="2EDC575C"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14:paraId="5610258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۶.۲۱ مالکیت، رضایت، محرمانگی و هدف استفاده از داده</w:t>
      </w:r>
    </w:p>
    <w:p w14:paraId="447CCCB0" w14:textId="77777777" w:rsidR="00044C3E" w:rsidRPr="00BE6A23" w:rsidRDefault="00000000" w:rsidP="000A7BE2">
      <w:pPr>
        <w:jc w:val="right"/>
        <w:bidi w:val="1"/>
      </w:pPr>
      <w:r w:rsidRPr="00BE6A23">
        <w:rPr>
          <w:rFonts w:ascii="Tahoma" w:eastAsia="Tahoma" w:hAnsi="Tahoma" w:cs="Tahoma"/>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14:paraId="02C56691" w14:textId="77777777" w:rsidR="00044C3E" w:rsidRPr="00BE6A23" w:rsidRDefault="00000000" w:rsidP="000A7BE2">
      <w:pPr>
        <w:jc w:val="right"/>
        <w:bidi w:val="1"/>
      </w:pPr>
      <w:r w:rsidRPr="00BE6A23">
        <w:rPr>
          <w:rFonts w:ascii="Tahoma" w:eastAsia="Tahoma" w:hAnsi="Tahoma" w:cs="Tahoma"/>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66"/>
        <w:gridCol w:w="2945"/>
        <w:gridCol w:w="2504"/>
        <w:gridCol w:w="2001"/>
      </w:tblGrid>
      <w:tr w:rsidR="00044C3E" w:rsidRPr="00BE6A23" w14:paraId="453809DC" w14:textId="77777777">
        <w:trPr>
          <w:cantSplit/>
          <w:tblHeader/>
        </w:trPr>
        <w:tc>
          <w:tcPr>
            <w:tcW w:w="1610" w:type="dxa"/>
            <w:shd w:val="clear" w:color="auto" w:fill="173B5F"/>
            <w:tcMar>
              <w:top w:w="90" w:type="dxa"/>
              <w:left w:w="90" w:type="dxa"/>
              <w:bottom w:w="90" w:type="dxa"/>
              <w:right w:w="90" w:type="dxa"/>
            </w:tcMar>
            <w:vAlign w:val="center"/>
            <w:textDirection w:val="lrTb"/>
          </w:tcPr>
          <w:p w14:paraId="69FC67F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w:t>
            </w:r>
          </w:p>
        </w:tc>
        <w:tc>
          <w:tcPr>
            <w:tcW w:w="3070" w:type="dxa"/>
            <w:shd w:val="clear" w:color="auto" w:fill="173B5F"/>
            <w:tcMar>
              <w:top w:w="90" w:type="dxa"/>
              <w:left w:w="90" w:type="dxa"/>
              <w:bottom w:w="90" w:type="dxa"/>
              <w:right w:w="90" w:type="dxa"/>
            </w:tcMar>
            <w:vAlign w:val="center"/>
            <w:textDirection w:val="lrTb"/>
          </w:tcPr>
          <w:p w14:paraId="132E78A2"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پرسش اجباری</w:t>
            </w:r>
          </w:p>
        </w:tc>
        <w:tc>
          <w:tcPr>
            <w:tcW w:w="2610" w:type="dxa"/>
            <w:shd w:val="clear" w:color="auto" w:fill="173B5F"/>
            <w:tcMar>
              <w:top w:w="90" w:type="dxa"/>
              <w:left w:w="90" w:type="dxa"/>
              <w:bottom w:w="90" w:type="dxa"/>
              <w:right w:w="90" w:type="dxa"/>
            </w:tcMar>
            <w:vAlign w:val="center"/>
            <w:textDirection w:val="lrTb"/>
          </w:tcPr>
          <w:p w14:paraId="78D6A4E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ثبت لازم</w:t>
            </w:r>
          </w:p>
        </w:tc>
        <w:tc>
          <w:tcPr>
            <w:tcW w:w="2070" w:type="dxa"/>
            <w:shd w:val="clear" w:color="auto" w:fill="173B5F"/>
            <w:tcMar>
              <w:top w:w="90" w:type="dxa"/>
              <w:left w:w="90" w:type="dxa"/>
              <w:bottom w:w="90" w:type="dxa"/>
              <w:right w:w="90" w:type="dxa"/>
            </w:tcMar>
            <w:vAlign w:val="center"/>
            <w:textDirection w:val="lrTb"/>
          </w:tcPr>
          <w:p w14:paraId="5D81521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نقض</w:t>
            </w:r>
          </w:p>
        </w:tc>
      </w:tr>
      <w:tr w:rsidR="00044C3E" w:rsidRPr="00BE6A23" w14:paraId="60AE250A" w14:textId="77777777">
        <w:trPr>
          <w:cantSplit/>
        </w:trPr>
        <w:tc>
          <w:tcPr>
            <w:tcW w:w="1610" w:type="dxa"/>
            <w:shd w:val="clear" w:color="auto" w:fill="E8F3E8"/>
            <w:tcMar>
              <w:top w:w="90" w:type="dxa"/>
              <w:left w:w="90" w:type="dxa"/>
              <w:bottom w:w="90" w:type="dxa"/>
              <w:right w:w="90" w:type="dxa"/>
            </w:tcMar>
            <w:vAlign w:val="center"/>
            <w:textDirection w:val="lrTb"/>
          </w:tcPr>
          <w:p w14:paraId="11DF29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هدف استفاده</w:t>
            </w:r>
          </w:p>
        </w:tc>
        <w:tc>
          <w:tcPr>
            <w:tcW w:w="3070" w:type="dxa"/>
            <w:tcMar>
              <w:top w:w="90" w:type="dxa"/>
              <w:left w:w="90" w:type="dxa"/>
              <w:bottom w:w="90" w:type="dxa"/>
              <w:right w:w="90" w:type="dxa"/>
            </w:tcMar>
            <w:vAlign w:val="center"/>
            <w:textDirection w:val="lrTb"/>
          </w:tcPr>
          <w:p w14:paraId="393F089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داده برای کدام خدمت یا تصمیم مصرف می‌شود؟</w:t>
            </w:r>
          </w:p>
        </w:tc>
        <w:tc>
          <w:tcPr>
            <w:tcW w:w="2610" w:type="dxa"/>
            <w:tcMar>
              <w:top w:w="90" w:type="dxa"/>
              <w:left w:w="90" w:type="dxa"/>
              <w:bottom w:w="90" w:type="dxa"/>
              <w:right w:w="90" w:type="dxa"/>
            </w:tcMar>
            <w:vAlign w:val="center"/>
            <w:textDirection w:val="lrTb"/>
          </w:tcPr>
          <w:p w14:paraId="42388DF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هدف، مبنا و تاریخ انقضا</w:t>
            </w:r>
          </w:p>
        </w:tc>
        <w:tc>
          <w:tcPr>
            <w:tcW w:w="2070" w:type="dxa"/>
            <w:tcMar>
              <w:top w:w="90" w:type="dxa"/>
              <w:left w:w="90" w:type="dxa"/>
              <w:bottom w:w="90" w:type="dxa"/>
              <w:right w:w="90" w:type="dxa"/>
            </w:tcMar>
            <w:vAlign w:val="center"/>
            <w:textDirection w:val="lrTb"/>
          </w:tcPr>
          <w:p w14:paraId="0EAB677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پردازش خارج از هدف</w:t>
            </w:r>
          </w:p>
        </w:tc>
      </w:tr>
      <w:tr w:rsidR="00044C3E" w:rsidRPr="00BE6A23" w14:paraId="6E438351" w14:textId="77777777">
        <w:trPr>
          <w:cantSplit/>
        </w:trPr>
        <w:tc>
          <w:tcPr>
            <w:tcW w:w="1610" w:type="dxa"/>
            <w:shd w:val="clear" w:color="auto" w:fill="F5F8FA"/>
            <w:tcMar>
              <w:top w:w="90" w:type="dxa"/>
              <w:left w:w="90" w:type="dxa"/>
              <w:bottom w:w="90" w:type="dxa"/>
              <w:right w:w="90" w:type="dxa"/>
            </w:tcMar>
            <w:vAlign w:val="center"/>
            <w:textDirection w:val="lrTb"/>
          </w:tcPr>
          <w:p w14:paraId="13CFC96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حداقل‌گرایی</w:t>
            </w:r>
          </w:p>
        </w:tc>
        <w:tc>
          <w:tcPr>
            <w:tcW w:w="3070" w:type="dxa"/>
            <w:shd w:val="clear" w:color="auto" w:fill="F5F8FA"/>
            <w:tcMar>
              <w:top w:w="90" w:type="dxa"/>
              <w:left w:w="90" w:type="dxa"/>
              <w:bottom w:w="90" w:type="dxa"/>
              <w:right w:w="90" w:type="dxa"/>
            </w:tcMar>
            <w:vAlign w:val="center"/>
            <w:textDirection w:val="lrTb"/>
          </w:tcPr>
          <w:p w14:paraId="256F177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کدام فیلد واقعاً لازم است؟</w:t>
            </w:r>
          </w:p>
        </w:tc>
        <w:tc>
          <w:tcPr>
            <w:tcW w:w="2610" w:type="dxa"/>
            <w:shd w:val="clear" w:color="auto" w:fill="F5F8FA"/>
            <w:tcMar>
              <w:top w:w="90" w:type="dxa"/>
              <w:left w:w="90" w:type="dxa"/>
              <w:bottom w:w="90" w:type="dxa"/>
              <w:right w:w="90" w:type="dxa"/>
            </w:tcMar>
            <w:vAlign w:val="center"/>
            <w:textDirection w:val="lrTb"/>
          </w:tcPr>
          <w:p w14:paraId="31E3106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فهرست فیلد مجاز</w:t>
            </w:r>
          </w:p>
        </w:tc>
        <w:tc>
          <w:tcPr>
            <w:tcW w:w="2070" w:type="dxa"/>
            <w:shd w:val="clear" w:color="auto" w:fill="F5F8FA"/>
            <w:tcMar>
              <w:top w:w="90" w:type="dxa"/>
              <w:left w:w="90" w:type="dxa"/>
              <w:bottom w:w="90" w:type="dxa"/>
              <w:right w:w="90" w:type="dxa"/>
            </w:tcMar>
            <w:vAlign w:val="center"/>
            <w:textDirection w:val="lrTb"/>
          </w:tcPr>
          <w:p w14:paraId="6EF9551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حذف از بسته یا رابط</w:t>
            </w:r>
          </w:p>
        </w:tc>
      </w:tr>
      <w:tr w:rsidR="00044C3E" w:rsidRPr="00BE6A23" w14:paraId="4DA702AC" w14:textId="77777777">
        <w:trPr>
          <w:cantSplit/>
        </w:trPr>
        <w:tc>
          <w:tcPr>
            <w:tcW w:w="1610" w:type="dxa"/>
            <w:shd w:val="clear" w:color="auto" w:fill="E8F3E8"/>
            <w:tcMar>
              <w:top w:w="90" w:type="dxa"/>
              <w:left w:w="90" w:type="dxa"/>
              <w:bottom w:w="90" w:type="dxa"/>
              <w:right w:w="90" w:type="dxa"/>
            </w:tcMar>
            <w:vAlign w:val="center"/>
            <w:textDirection w:val="lrTb"/>
          </w:tcPr>
          <w:p w14:paraId="2F119A6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اشتراک</w:t>
            </w:r>
          </w:p>
        </w:tc>
        <w:tc>
          <w:tcPr>
            <w:tcW w:w="3070" w:type="dxa"/>
            <w:tcMar>
              <w:top w:w="90" w:type="dxa"/>
              <w:left w:w="90" w:type="dxa"/>
              <w:bottom w:w="90" w:type="dxa"/>
              <w:right w:w="90" w:type="dxa"/>
            </w:tcMar>
            <w:vAlign w:val="center"/>
            <w:textDirection w:val="lrTb"/>
          </w:tcPr>
          <w:p w14:paraId="515D7BD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گیرنده چه کسی و با چه حقی است؟</w:t>
            </w:r>
          </w:p>
        </w:tc>
        <w:tc>
          <w:tcPr>
            <w:tcW w:w="2610" w:type="dxa"/>
            <w:tcMar>
              <w:top w:w="90" w:type="dxa"/>
              <w:left w:w="90" w:type="dxa"/>
              <w:bottom w:w="90" w:type="dxa"/>
              <w:right w:w="90" w:type="dxa"/>
            </w:tcMar>
            <w:vAlign w:val="center"/>
            <w:textDirection w:val="lrTb"/>
          </w:tcPr>
          <w:p w14:paraId="0A64F52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گیرنده، دامنه و رسید دسترسی</w:t>
            </w:r>
          </w:p>
        </w:tc>
        <w:tc>
          <w:tcPr>
            <w:tcW w:w="2070" w:type="dxa"/>
            <w:tcMar>
              <w:top w:w="90" w:type="dxa"/>
              <w:left w:w="90" w:type="dxa"/>
              <w:bottom w:w="90" w:type="dxa"/>
              <w:right w:w="90" w:type="dxa"/>
            </w:tcMar>
            <w:vAlign w:val="center"/>
            <w:textDirection w:val="lrTb"/>
          </w:tcPr>
          <w:p w14:paraId="5E1E5B7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 دسترسی و رخداد امنیتی</w:t>
            </w:r>
          </w:p>
        </w:tc>
      </w:tr>
      <w:tr w:rsidR="00044C3E" w:rsidRPr="00BE6A23" w14:paraId="646F5E87" w14:textId="77777777">
        <w:trPr>
          <w:cantSplit/>
        </w:trPr>
        <w:tc>
          <w:tcPr>
            <w:tcW w:w="1610" w:type="dxa"/>
            <w:shd w:val="clear" w:color="auto" w:fill="F5F8FA"/>
            <w:tcMar>
              <w:top w:w="90" w:type="dxa"/>
              <w:left w:w="90" w:type="dxa"/>
              <w:bottom w:w="90" w:type="dxa"/>
              <w:right w:w="90" w:type="dxa"/>
            </w:tcMar>
            <w:vAlign w:val="center"/>
            <w:textDirection w:val="lrTb"/>
          </w:tcPr>
          <w:p w14:paraId="1B1E6DA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رضایت/قرارداد</w:t>
            </w:r>
          </w:p>
        </w:tc>
        <w:tc>
          <w:tcPr>
            <w:tcW w:w="3070" w:type="dxa"/>
            <w:shd w:val="clear" w:color="auto" w:fill="F5F8FA"/>
            <w:tcMar>
              <w:top w:w="90" w:type="dxa"/>
              <w:left w:w="90" w:type="dxa"/>
              <w:bottom w:w="90" w:type="dxa"/>
              <w:right w:w="90" w:type="dxa"/>
            </w:tcMar>
            <w:vAlign w:val="center"/>
            <w:textDirection w:val="lrTb"/>
          </w:tcPr>
          <w:p w14:paraId="7961927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مبنای قانونی یا قراردادی چیست؟</w:t>
            </w:r>
          </w:p>
        </w:tc>
        <w:tc>
          <w:tcPr>
            <w:tcW w:w="2610" w:type="dxa"/>
            <w:shd w:val="clear" w:color="auto" w:fill="F5F8FA"/>
            <w:tcMar>
              <w:top w:w="90" w:type="dxa"/>
              <w:left w:w="90" w:type="dxa"/>
              <w:bottom w:w="90" w:type="dxa"/>
              <w:right w:w="90" w:type="dxa"/>
            </w:tcMar>
            <w:vAlign w:val="center"/>
            <w:textDirection w:val="lrTb"/>
          </w:tcPr>
          <w:p w14:paraId="2F3C76D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متن و اعلام پذیرش</w:t>
            </w:r>
          </w:p>
        </w:tc>
        <w:tc>
          <w:tcPr>
            <w:tcW w:w="2070" w:type="dxa"/>
            <w:shd w:val="clear" w:color="auto" w:fill="F5F8FA"/>
            <w:tcMar>
              <w:top w:w="90" w:type="dxa"/>
              <w:left w:w="90" w:type="dxa"/>
              <w:bottom w:w="90" w:type="dxa"/>
              <w:right w:w="90" w:type="dxa"/>
            </w:tcMar>
            <w:vAlign w:val="center"/>
            <w:textDirection w:val="lrTb"/>
          </w:tcPr>
          <w:p w14:paraId="3DA7AB9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تعلیق استفاده و ارجاع حقوقی</w:t>
            </w:r>
          </w:p>
        </w:tc>
      </w:tr>
      <w:tr w:rsidR="00044C3E" w:rsidRPr="00BE6A23" w14:paraId="2AFB8A04" w14:textId="77777777">
        <w:trPr>
          <w:cantSplit/>
        </w:trPr>
        <w:tc>
          <w:tcPr>
            <w:tcW w:w="1610" w:type="dxa"/>
            <w:shd w:val="clear" w:color="auto" w:fill="E8F3E8"/>
            <w:tcMar>
              <w:top w:w="90" w:type="dxa"/>
              <w:left w:w="90" w:type="dxa"/>
              <w:bottom w:w="90" w:type="dxa"/>
              <w:right w:w="90" w:type="dxa"/>
            </w:tcMar>
            <w:vAlign w:val="center"/>
            <w:textDirection w:val="lrTb"/>
          </w:tcPr>
          <w:p w14:paraId="1F8A5F9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بازاستفاده تحلیلی</w:t>
            </w:r>
          </w:p>
        </w:tc>
        <w:tc>
          <w:tcPr>
            <w:tcW w:w="3070" w:type="dxa"/>
            <w:tcMar>
              <w:top w:w="90" w:type="dxa"/>
              <w:left w:w="90" w:type="dxa"/>
              <w:bottom w:w="90" w:type="dxa"/>
              <w:right w:w="90" w:type="dxa"/>
            </w:tcMar>
            <w:vAlign w:val="center"/>
            <w:textDirection w:val="lrTb"/>
          </w:tcPr>
          <w:p w14:paraId="1A82426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آیا نتیجه قابل بازشناسایی است؟</w:t>
            </w:r>
          </w:p>
        </w:tc>
        <w:tc>
          <w:tcPr>
            <w:tcW w:w="2610" w:type="dxa"/>
            <w:tcMar>
              <w:top w:w="90" w:type="dxa"/>
              <w:left w:w="90" w:type="dxa"/>
              <w:bottom w:w="90" w:type="dxa"/>
              <w:right w:w="90" w:type="dxa"/>
            </w:tcMar>
            <w:vAlign w:val="center"/>
            <w:textDirection w:val="lrTb"/>
          </w:tcPr>
          <w:p w14:paraId="123A50B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روش تجمیع و ارزیابی ریسک</w:t>
            </w:r>
          </w:p>
        </w:tc>
        <w:tc>
          <w:tcPr>
            <w:tcW w:w="2070" w:type="dxa"/>
            <w:tcMar>
              <w:top w:w="90" w:type="dxa"/>
              <w:left w:w="90" w:type="dxa"/>
              <w:bottom w:w="90" w:type="dxa"/>
              <w:right w:w="90" w:type="dxa"/>
            </w:tcMar>
            <w:vAlign w:val="center"/>
            <w:textDirection w:val="lrTb"/>
          </w:tcPr>
          <w:p w14:paraId="6238755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محدودسازی یا ناشناس‌سازی</w:t>
            </w:r>
          </w:p>
        </w:tc>
      </w:tr>
    </w:tbl>
    <w:p w14:paraId="0EEA8064"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14:paraId="554C340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۶.۲۲ نگهداری، بایگانی، توقیف حقوقی و حذف کنترل‌شده</w:t>
      </w:r>
    </w:p>
    <w:p w14:paraId="6773BC43" w14:textId="77777777" w:rsidR="00044C3E" w:rsidRPr="00BE6A23" w:rsidRDefault="00000000" w:rsidP="000A7BE2">
      <w:pPr>
        <w:jc w:val="right"/>
        <w:bidi w:val="1"/>
      </w:pPr>
      <w:r w:rsidRPr="00BE6A23">
        <w:rPr>
          <w:rFonts w:ascii="Tahoma" w:eastAsia="Tahoma" w:hAnsi="Tahoma" w:cs="Tahoma"/>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14:paraId="5E0A557E" w14:textId="77777777" w:rsidR="00044C3E" w:rsidRPr="00BE6A23" w:rsidRDefault="00000000" w:rsidP="000A7BE2">
      <w:pPr>
        <w:jc w:val="right"/>
        <w:bidi w:val="1"/>
      </w:pPr>
      <w:r w:rsidRPr="00BE6A23">
        <w:rPr>
          <w:rFonts w:ascii="Tahoma" w:eastAsia="Tahoma" w:hAnsi="Tahoma" w:cs="Tahoma"/>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06"/>
        <w:gridCol w:w="2666"/>
        <w:gridCol w:w="2439"/>
        <w:gridCol w:w="2405"/>
      </w:tblGrid>
      <w:tr w:rsidR="00044C3E" w:rsidRPr="00BE6A23" w14:paraId="2C5E7F00" w14:textId="77777777">
        <w:trPr>
          <w:cantSplit/>
          <w:tblHeader/>
        </w:trPr>
        <w:tc>
          <w:tcPr>
            <w:tcW w:w="1550" w:type="dxa"/>
            <w:shd w:val="clear" w:color="auto" w:fill="173B5F"/>
            <w:tcMar>
              <w:top w:w="90" w:type="dxa"/>
              <w:left w:w="90" w:type="dxa"/>
              <w:bottom w:w="90" w:type="dxa"/>
              <w:right w:w="90" w:type="dxa"/>
            </w:tcMar>
            <w:vAlign w:val="center"/>
            <w:textDirection w:val="lrTb"/>
          </w:tcPr>
          <w:p w14:paraId="4D7EA5F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وضعیت</w:t>
            </w:r>
          </w:p>
        </w:tc>
        <w:tc>
          <w:tcPr>
            <w:tcW w:w="2780" w:type="dxa"/>
            <w:shd w:val="clear" w:color="auto" w:fill="173B5F"/>
            <w:tcMar>
              <w:top w:w="90" w:type="dxa"/>
              <w:left w:w="90" w:type="dxa"/>
              <w:bottom w:w="90" w:type="dxa"/>
              <w:right w:w="90" w:type="dxa"/>
            </w:tcMar>
            <w:vAlign w:val="center"/>
            <w:textDirection w:val="lrTb"/>
          </w:tcPr>
          <w:p w14:paraId="0EB2548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عمل مجاز</w:t>
            </w:r>
          </w:p>
        </w:tc>
        <w:tc>
          <w:tcPr>
            <w:tcW w:w="2530" w:type="dxa"/>
            <w:shd w:val="clear" w:color="auto" w:fill="173B5F"/>
            <w:tcMar>
              <w:top w:w="90" w:type="dxa"/>
              <w:left w:w="90" w:type="dxa"/>
              <w:bottom w:w="90" w:type="dxa"/>
              <w:right w:w="90" w:type="dxa"/>
            </w:tcMar>
            <w:vAlign w:val="center"/>
            <w:textDirection w:val="lrTb"/>
          </w:tcPr>
          <w:p w14:paraId="6A62217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مرجع تصمیم</w:t>
            </w:r>
          </w:p>
        </w:tc>
        <w:tc>
          <w:tcPr>
            <w:tcW w:w="2500" w:type="dxa"/>
            <w:shd w:val="clear" w:color="auto" w:fill="173B5F"/>
            <w:tcMar>
              <w:top w:w="90" w:type="dxa"/>
              <w:left w:w="90" w:type="dxa"/>
              <w:bottom w:w="90" w:type="dxa"/>
              <w:right w:w="90" w:type="dxa"/>
            </w:tcMar>
            <w:vAlign w:val="center"/>
            <w:textDirection w:val="lrTb"/>
          </w:tcPr>
          <w:p w14:paraId="51AB1C0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شاهد خاتمه</w:t>
            </w:r>
          </w:p>
        </w:tc>
      </w:tr>
      <w:tr w:rsidR="00044C3E" w:rsidRPr="00BE6A23" w14:paraId="59BFDCC3" w14:textId="77777777">
        <w:trPr>
          <w:cantSplit/>
        </w:trPr>
        <w:tc>
          <w:tcPr>
            <w:tcW w:w="1550" w:type="dxa"/>
            <w:shd w:val="clear" w:color="auto" w:fill="E8EEF5"/>
            <w:tcMar>
              <w:top w:w="90" w:type="dxa"/>
              <w:left w:w="90" w:type="dxa"/>
              <w:bottom w:w="90" w:type="dxa"/>
              <w:right w:w="90" w:type="dxa"/>
            </w:tcMar>
            <w:vAlign w:val="center"/>
            <w:textDirection w:val="lrTb"/>
          </w:tcPr>
          <w:p w14:paraId="403AE9A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فعال</w:t>
            </w:r>
          </w:p>
        </w:tc>
        <w:tc>
          <w:tcPr>
            <w:tcW w:w="2780" w:type="dxa"/>
            <w:tcMar>
              <w:top w:w="90" w:type="dxa"/>
              <w:left w:w="90" w:type="dxa"/>
              <w:bottom w:w="90" w:type="dxa"/>
              <w:right w:w="90" w:type="dxa"/>
            </w:tcMar>
            <w:vAlign w:val="center"/>
            <w:textDirection w:val="lrTb"/>
          </w:tcPr>
          <w:p w14:paraId="2F22B6E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استفاده در فرایند و تصمیم</w:t>
            </w:r>
          </w:p>
        </w:tc>
        <w:tc>
          <w:tcPr>
            <w:tcW w:w="2530" w:type="dxa"/>
            <w:tcMar>
              <w:top w:w="90" w:type="dxa"/>
              <w:left w:w="90" w:type="dxa"/>
              <w:bottom w:w="90" w:type="dxa"/>
              <w:right w:w="90" w:type="dxa"/>
            </w:tcMar>
            <w:vAlign w:val="center"/>
            <w:textDirection w:val="lrTb"/>
          </w:tcPr>
          <w:p w14:paraId="61CEE8A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قرارداد خدمت</w:t>
            </w:r>
          </w:p>
        </w:tc>
        <w:tc>
          <w:tcPr>
            <w:tcW w:w="2500" w:type="dxa"/>
            <w:tcMar>
              <w:top w:w="90" w:type="dxa"/>
              <w:left w:w="90" w:type="dxa"/>
              <w:bottom w:w="90" w:type="dxa"/>
              <w:right w:w="90" w:type="dxa"/>
            </w:tcMar>
            <w:vAlign w:val="center"/>
            <w:textDirection w:val="lrTb"/>
          </w:tcPr>
          <w:p w14:paraId="59C0EFE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رویداد بستن</w:t>
            </w:r>
          </w:p>
        </w:tc>
      </w:tr>
      <w:tr w:rsidR="00044C3E" w:rsidRPr="00BE6A23" w14:paraId="12BBF7F4" w14:textId="77777777">
        <w:trPr>
          <w:cantSplit/>
        </w:trPr>
        <w:tc>
          <w:tcPr>
            <w:tcW w:w="1550" w:type="dxa"/>
            <w:shd w:val="clear" w:color="auto" w:fill="F5F8FA"/>
            <w:tcMar>
              <w:top w:w="90" w:type="dxa"/>
              <w:left w:w="90" w:type="dxa"/>
              <w:bottom w:w="90" w:type="dxa"/>
              <w:right w:w="90" w:type="dxa"/>
            </w:tcMar>
            <w:vAlign w:val="center"/>
            <w:textDirection w:val="lrTb"/>
          </w:tcPr>
          <w:p w14:paraId="3085040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lastRenderedPageBreak/>
              <w:t>کم‌دسترسی</w:t>
            </w:r>
          </w:p>
        </w:tc>
        <w:tc>
          <w:tcPr>
            <w:tcW w:w="2780" w:type="dxa"/>
            <w:shd w:val="clear" w:color="auto" w:fill="F5F8FA"/>
            <w:tcMar>
              <w:top w:w="90" w:type="dxa"/>
              <w:left w:w="90" w:type="dxa"/>
              <w:bottom w:w="90" w:type="dxa"/>
              <w:right w:w="90" w:type="dxa"/>
            </w:tcMar>
            <w:vAlign w:val="center"/>
            <w:textDirection w:val="lrTb"/>
          </w:tcPr>
          <w:p w14:paraId="79F741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مشاهده محدود و بدون تغییر</w:t>
            </w:r>
          </w:p>
        </w:tc>
        <w:tc>
          <w:tcPr>
            <w:tcW w:w="2530" w:type="dxa"/>
            <w:shd w:val="clear" w:color="auto" w:fill="F5F8FA"/>
            <w:tcMar>
              <w:top w:w="90" w:type="dxa"/>
              <w:left w:w="90" w:type="dxa"/>
              <w:bottom w:w="90" w:type="dxa"/>
              <w:right w:w="90" w:type="dxa"/>
            </w:tcMar>
            <w:vAlign w:val="center"/>
            <w:textDirection w:val="lrTb"/>
          </w:tcPr>
          <w:p w14:paraId="1DA057B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سیاست نگهداری</w:t>
            </w:r>
          </w:p>
        </w:tc>
        <w:tc>
          <w:tcPr>
            <w:tcW w:w="2500" w:type="dxa"/>
            <w:shd w:val="clear" w:color="auto" w:fill="F5F8FA"/>
            <w:tcMar>
              <w:top w:w="90" w:type="dxa"/>
              <w:left w:w="90" w:type="dxa"/>
              <w:bottom w:w="90" w:type="dxa"/>
              <w:right w:w="90" w:type="dxa"/>
            </w:tcMar>
            <w:vAlign w:val="center"/>
            <w:textDirection w:val="lrTb"/>
          </w:tcPr>
          <w:p w14:paraId="2B52636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انقضای دوره فعال</w:t>
            </w:r>
          </w:p>
        </w:tc>
      </w:tr>
      <w:tr w:rsidR="00044C3E" w:rsidRPr="00BE6A23" w14:paraId="7A35B563" w14:textId="77777777">
        <w:trPr>
          <w:cantSplit/>
        </w:trPr>
        <w:tc>
          <w:tcPr>
            <w:tcW w:w="1550" w:type="dxa"/>
            <w:shd w:val="clear" w:color="auto" w:fill="E8EEF5"/>
            <w:tcMar>
              <w:top w:w="90" w:type="dxa"/>
              <w:left w:w="90" w:type="dxa"/>
              <w:bottom w:w="90" w:type="dxa"/>
              <w:right w:w="90" w:type="dxa"/>
            </w:tcMar>
            <w:vAlign w:val="center"/>
            <w:textDirection w:val="lrTb"/>
          </w:tcPr>
          <w:p w14:paraId="5024127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توقیف حقوقی</w:t>
            </w:r>
          </w:p>
        </w:tc>
        <w:tc>
          <w:tcPr>
            <w:tcW w:w="2780" w:type="dxa"/>
            <w:tcMar>
              <w:top w:w="90" w:type="dxa"/>
              <w:left w:w="90" w:type="dxa"/>
              <w:bottom w:w="90" w:type="dxa"/>
              <w:right w:w="90" w:type="dxa"/>
            </w:tcMar>
            <w:vAlign w:val="center"/>
            <w:textDirection w:val="lrTb"/>
          </w:tcPr>
          <w:p w14:paraId="12E492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حفظ کامل و منع حذف</w:t>
            </w:r>
          </w:p>
        </w:tc>
        <w:tc>
          <w:tcPr>
            <w:tcW w:w="2530" w:type="dxa"/>
            <w:tcMar>
              <w:top w:w="90" w:type="dxa"/>
              <w:left w:w="90" w:type="dxa"/>
              <w:bottom w:w="90" w:type="dxa"/>
              <w:right w:w="90" w:type="dxa"/>
            </w:tcMar>
            <w:vAlign w:val="center"/>
            <w:textDirection w:val="lrTb"/>
          </w:tcPr>
          <w:p w14:paraId="65C9B93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حقوقی/مرجع صالح</w:t>
            </w:r>
          </w:p>
        </w:tc>
        <w:tc>
          <w:tcPr>
            <w:tcW w:w="2500" w:type="dxa"/>
            <w:tcMar>
              <w:top w:w="90" w:type="dxa"/>
              <w:left w:w="90" w:type="dxa"/>
              <w:bottom w:w="90" w:type="dxa"/>
              <w:right w:w="90" w:type="dxa"/>
            </w:tcMar>
            <w:vAlign w:val="center"/>
            <w:textDirection w:val="lrTb"/>
          </w:tcPr>
          <w:p w14:paraId="06D37B8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رفع رسمی توقیف</w:t>
            </w:r>
          </w:p>
        </w:tc>
      </w:tr>
      <w:tr w:rsidR="00044C3E" w:rsidRPr="00BE6A23" w14:paraId="3BC032DF" w14:textId="77777777">
        <w:trPr>
          <w:cantSplit/>
        </w:trPr>
        <w:tc>
          <w:tcPr>
            <w:tcW w:w="1550" w:type="dxa"/>
            <w:shd w:val="clear" w:color="auto" w:fill="F5F8FA"/>
            <w:tcMar>
              <w:top w:w="90" w:type="dxa"/>
              <w:left w:w="90" w:type="dxa"/>
              <w:bottom w:w="90" w:type="dxa"/>
              <w:right w:w="90" w:type="dxa"/>
            </w:tcMar>
            <w:vAlign w:val="center"/>
            <w:textDirection w:val="lrTb"/>
          </w:tcPr>
          <w:p w14:paraId="797C99A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ناشناس‌شده</w:t>
            </w:r>
          </w:p>
        </w:tc>
        <w:tc>
          <w:tcPr>
            <w:tcW w:w="2780" w:type="dxa"/>
            <w:shd w:val="clear" w:color="auto" w:fill="F5F8FA"/>
            <w:tcMar>
              <w:top w:w="90" w:type="dxa"/>
              <w:left w:w="90" w:type="dxa"/>
              <w:bottom w:w="90" w:type="dxa"/>
              <w:right w:w="90" w:type="dxa"/>
            </w:tcMar>
            <w:vAlign w:val="center"/>
            <w:textDirection w:val="lrTb"/>
          </w:tcPr>
          <w:p w14:paraId="3C1EFA0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تحلیل بدون شناسه مستقیم</w:t>
            </w:r>
          </w:p>
        </w:tc>
        <w:tc>
          <w:tcPr>
            <w:tcW w:w="2530" w:type="dxa"/>
            <w:shd w:val="clear" w:color="auto" w:fill="F5F8FA"/>
            <w:tcMar>
              <w:top w:w="90" w:type="dxa"/>
              <w:left w:w="90" w:type="dxa"/>
              <w:bottom w:w="90" w:type="dxa"/>
              <w:right w:w="90" w:type="dxa"/>
            </w:tcMar>
            <w:vAlign w:val="center"/>
            <w:textDirection w:val="lrTb"/>
          </w:tcPr>
          <w:p w14:paraId="0B6AA31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حریم داده</w:t>
            </w:r>
          </w:p>
        </w:tc>
        <w:tc>
          <w:tcPr>
            <w:tcW w:w="2500" w:type="dxa"/>
            <w:shd w:val="clear" w:color="auto" w:fill="F5F8FA"/>
            <w:tcMar>
              <w:top w:w="90" w:type="dxa"/>
              <w:left w:w="90" w:type="dxa"/>
              <w:bottom w:w="90" w:type="dxa"/>
              <w:right w:w="90" w:type="dxa"/>
            </w:tcMar>
            <w:vAlign w:val="center"/>
            <w:textDirection w:val="lrTb"/>
          </w:tcPr>
          <w:p w14:paraId="14FFFE0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آزمون ریسک بازشناسایی</w:t>
            </w:r>
          </w:p>
        </w:tc>
      </w:tr>
      <w:tr w:rsidR="00044C3E" w:rsidRPr="00BE6A23" w14:paraId="56397506" w14:textId="77777777">
        <w:trPr>
          <w:cantSplit/>
        </w:trPr>
        <w:tc>
          <w:tcPr>
            <w:tcW w:w="1550" w:type="dxa"/>
            <w:shd w:val="clear" w:color="auto" w:fill="E8EEF5"/>
            <w:tcMar>
              <w:top w:w="90" w:type="dxa"/>
              <w:left w:w="90" w:type="dxa"/>
              <w:bottom w:w="90" w:type="dxa"/>
              <w:right w:w="90" w:type="dxa"/>
            </w:tcMar>
            <w:vAlign w:val="center"/>
            <w:textDirection w:val="lrTb"/>
          </w:tcPr>
          <w:p w14:paraId="576C6BE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حذف‌شده</w:t>
            </w:r>
          </w:p>
        </w:tc>
        <w:tc>
          <w:tcPr>
            <w:tcW w:w="2780" w:type="dxa"/>
            <w:tcMar>
              <w:top w:w="90" w:type="dxa"/>
              <w:left w:w="90" w:type="dxa"/>
              <w:bottom w:w="90" w:type="dxa"/>
              <w:right w:w="90" w:type="dxa"/>
            </w:tcMar>
            <w:vAlign w:val="center"/>
            <w:textDirection w:val="lrTb"/>
          </w:tcPr>
          <w:p w14:paraId="757557E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عدم دسترسی عملیاتی</w:t>
            </w:r>
          </w:p>
        </w:tc>
        <w:tc>
          <w:tcPr>
            <w:tcW w:w="2530" w:type="dxa"/>
            <w:tcMar>
              <w:top w:w="90" w:type="dxa"/>
              <w:left w:w="90" w:type="dxa"/>
              <w:bottom w:w="90" w:type="dxa"/>
              <w:right w:w="90" w:type="dxa"/>
            </w:tcMar>
            <w:vAlign w:val="center"/>
            <w:textDirection w:val="lrTb"/>
          </w:tcPr>
          <w:p w14:paraId="31BA664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داده و حقوقی</w:t>
            </w:r>
          </w:p>
        </w:tc>
        <w:tc>
          <w:tcPr>
            <w:tcW w:w="2500" w:type="dxa"/>
            <w:tcMar>
              <w:top w:w="90" w:type="dxa"/>
              <w:left w:w="90" w:type="dxa"/>
              <w:bottom w:w="90" w:type="dxa"/>
              <w:right w:w="90" w:type="dxa"/>
            </w:tcMar>
            <w:vAlign w:val="center"/>
            <w:textDirection w:val="lrTb"/>
          </w:tcPr>
          <w:p w14:paraId="56F37E1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گواهی حذف و چرخه پشتیبان</w:t>
            </w:r>
          </w:p>
        </w:tc>
      </w:tr>
    </w:tbl>
    <w:p w14:paraId="754B4F41"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14:paraId="652C55E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۶.۲۳ صف استثنا، راهبری داده و رسیدگی به اختلاف</w:t>
      </w:r>
    </w:p>
    <w:p w14:paraId="70E8E206" w14:textId="77777777" w:rsidR="00044C3E" w:rsidRPr="00BE6A23" w:rsidRDefault="00000000" w:rsidP="000A7BE2">
      <w:pPr>
        <w:jc w:val="right"/>
        <w:bidi w:val="1"/>
      </w:pPr>
      <w:r w:rsidRPr="00BE6A23">
        <w:rPr>
          <w:rFonts w:ascii="Tahoma" w:eastAsia="Tahoma" w:hAnsi="Tahoma" w:cs="Tahoma"/>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14:paraId="3133EF3A" w14:textId="77777777" w:rsidR="00044C3E" w:rsidRPr="00BE6A23" w:rsidRDefault="00000000" w:rsidP="000A7BE2">
      <w:pPr>
        <w:jc w:val="right"/>
        <w:bidi w:val="1"/>
      </w:pPr>
      <w:r w:rsidRPr="00BE6A23">
        <w:rPr>
          <w:rFonts w:ascii="Tahoma" w:eastAsia="Tahoma" w:hAnsi="Tahoma" w:cs="Tahoma"/>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13"/>
        <w:gridCol w:w="2453"/>
        <w:gridCol w:w="2343"/>
        <w:gridCol w:w="2607"/>
      </w:tblGrid>
      <w:tr w:rsidR="00044C3E" w:rsidRPr="00BE6A23" w14:paraId="092C1CE6" w14:textId="77777777">
        <w:trPr>
          <w:cantSplit/>
          <w:tblHeader/>
        </w:trPr>
        <w:tc>
          <w:tcPr>
            <w:tcW w:w="1660" w:type="dxa"/>
            <w:shd w:val="clear" w:color="auto" w:fill="173B5F"/>
            <w:tcMar>
              <w:top w:w="90" w:type="dxa"/>
              <w:left w:w="90" w:type="dxa"/>
              <w:bottom w:w="90" w:type="dxa"/>
              <w:right w:w="90" w:type="dxa"/>
            </w:tcMar>
            <w:vAlign w:val="center"/>
            <w:textDirection w:val="lrTb"/>
          </w:tcPr>
          <w:p w14:paraId="306D3F0A"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نوع استثنا</w:t>
            </w:r>
          </w:p>
        </w:tc>
        <w:tc>
          <w:tcPr>
            <w:tcW w:w="2550" w:type="dxa"/>
            <w:shd w:val="clear" w:color="auto" w:fill="173B5F"/>
            <w:tcMar>
              <w:top w:w="90" w:type="dxa"/>
              <w:left w:w="90" w:type="dxa"/>
              <w:bottom w:w="90" w:type="dxa"/>
              <w:right w:w="90" w:type="dxa"/>
            </w:tcMar>
            <w:vAlign w:val="center"/>
            <w:textDirection w:val="lrTb"/>
          </w:tcPr>
          <w:p w14:paraId="6A183A9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مالک اولیه</w:t>
            </w:r>
          </w:p>
        </w:tc>
        <w:tc>
          <w:tcPr>
            <w:tcW w:w="2440" w:type="dxa"/>
            <w:shd w:val="clear" w:color="auto" w:fill="173B5F"/>
            <w:tcMar>
              <w:top w:w="90" w:type="dxa"/>
              <w:left w:w="90" w:type="dxa"/>
              <w:bottom w:w="90" w:type="dxa"/>
              <w:right w:w="90" w:type="dxa"/>
            </w:tcMar>
            <w:vAlign w:val="center"/>
            <w:textDirection w:val="lrTb"/>
          </w:tcPr>
          <w:p w14:paraId="3E8CE2D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زمان هدف</w:t>
            </w:r>
          </w:p>
        </w:tc>
        <w:tc>
          <w:tcPr>
            <w:tcW w:w="2710" w:type="dxa"/>
            <w:shd w:val="clear" w:color="auto" w:fill="173B5F"/>
            <w:tcMar>
              <w:top w:w="90" w:type="dxa"/>
              <w:left w:w="90" w:type="dxa"/>
              <w:bottom w:w="90" w:type="dxa"/>
              <w:right w:w="90" w:type="dxa"/>
            </w:tcMar>
            <w:vAlign w:val="center"/>
            <w:textDirection w:val="lrTb"/>
          </w:tcPr>
          <w:p w14:paraId="3DE8059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4"/>
                <w:rtl w:val="1"/>
              </w:rPr>
              <w:t>مسیر تشدید</w:t>
            </w:r>
          </w:p>
        </w:tc>
      </w:tr>
      <w:tr w:rsidR="00044C3E" w:rsidRPr="00BE6A23" w14:paraId="5493DD77" w14:textId="77777777">
        <w:trPr>
          <w:cantSplit/>
        </w:trPr>
        <w:tc>
          <w:tcPr>
            <w:tcW w:w="1660" w:type="dxa"/>
            <w:shd w:val="clear" w:color="auto" w:fill="FFF1DD"/>
            <w:tcMar>
              <w:top w:w="90" w:type="dxa"/>
              <w:left w:w="90" w:type="dxa"/>
              <w:bottom w:w="90" w:type="dxa"/>
              <w:right w:w="90" w:type="dxa"/>
            </w:tcMar>
            <w:vAlign w:val="center"/>
            <w:textDirection w:val="lrTb"/>
          </w:tcPr>
          <w:p w14:paraId="7C5D544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قالب/اتصال</w:t>
            </w:r>
          </w:p>
        </w:tc>
        <w:tc>
          <w:tcPr>
            <w:tcW w:w="2550" w:type="dxa"/>
            <w:tcMar>
              <w:top w:w="90" w:type="dxa"/>
              <w:left w:w="90" w:type="dxa"/>
              <w:bottom w:w="90" w:type="dxa"/>
              <w:right w:w="90" w:type="dxa"/>
            </w:tcMar>
            <w:vAlign w:val="center"/>
            <w:textDirection w:val="lrTb"/>
          </w:tcPr>
          <w:p w14:paraId="2376445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اتصال</w:t>
            </w:r>
          </w:p>
        </w:tc>
        <w:tc>
          <w:tcPr>
            <w:tcW w:w="2440" w:type="dxa"/>
            <w:tcMar>
              <w:top w:w="90" w:type="dxa"/>
              <w:left w:w="90" w:type="dxa"/>
              <w:bottom w:w="90" w:type="dxa"/>
              <w:right w:w="90" w:type="dxa"/>
            </w:tcMar>
            <w:vAlign w:val="center"/>
            <w:textDirection w:val="lrTb"/>
          </w:tcPr>
          <w:p w14:paraId="0B297C4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طبق سطح خدمت فنی</w:t>
            </w:r>
          </w:p>
        </w:tc>
        <w:tc>
          <w:tcPr>
            <w:tcW w:w="2710" w:type="dxa"/>
            <w:tcMar>
              <w:top w:w="90" w:type="dxa"/>
              <w:left w:w="90" w:type="dxa"/>
              <w:bottom w:w="90" w:type="dxa"/>
              <w:right w:w="90" w:type="dxa"/>
            </w:tcMar>
            <w:vAlign w:val="center"/>
            <w:textDirection w:val="lrTb"/>
          </w:tcPr>
          <w:p w14:paraId="5191772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معمار راهکار و شریک</w:t>
            </w:r>
          </w:p>
        </w:tc>
      </w:tr>
      <w:tr w:rsidR="00044C3E" w:rsidRPr="00BE6A23" w14:paraId="3B01B2EA" w14:textId="77777777">
        <w:trPr>
          <w:cantSplit/>
        </w:trPr>
        <w:tc>
          <w:tcPr>
            <w:tcW w:w="1660" w:type="dxa"/>
            <w:shd w:val="clear" w:color="auto" w:fill="F5F8FA"/>
            <w:tcMar>
              <w:top w:w="90" w:type="dxa"/>
              <w:left w:w="90" w:type="dxa"/>
              <w:bottom w:w="90" w:type="dxa"/>
              <w:right w:w="90" w:type="dxa"/>
            </w:tcMar>
            <w:vAlign w:val="center"/>
            <w:textDirection w:val="lrTb"/>
          </w:tcPr>
          <w:p w14:paraId="47A40C1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کامل‌بودن</w:t>
            </w:r>
          </w:p>
        </w:tc>
        <w:tc>
          <w:tcPr>
            <w:tcW w:w="2550" w:type="dxa"/>
            <w:shd w:val="clear" w:color="auto" w:fill="F5F8FA"/>
            <w:tcMar>
              <w:top w:w="90" w:type="dxa"/>
              <w:left w:w="90" w:type="dxa"/>
              <w:bottom w:w="90" w:type="dxa"/>
              <w:right w:w="90" w:type="dxa"/>
            </w:tcMar>
            <w:vAlign w:val="center"/>
            <w:textDirection w:val="lrTb"/>
          </w:tcPr>
          <w:p w14:paraId="7B7019A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تولیدکننده داده</w:t>
            </w:r>
          </w:p>
        </w:tc>
        <w:tc>
          <w:tcPr>
            <w:tcW w:w="2440" w:type="dxa"/>
            <w:shd w:val="clear" w:color="auto" w:fill="F5F8FA"/>
            <w:tcMar>
              <w:top w:w="90" w:type="dxa"/>
              <w:left w:w="90" w:type="dxa"/>
              <w:bottom w:w="90" w:type="dxa"/>
              <w:right w:w="90" w:type="dxa"/>
            </w:tcMar>
            <w:vAlign w:val="center"/>
            <w:textDirection w:val="lrTb"/>
          </w:tcPr>
          <w:p w14:paraId="16960DD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پیش از مهلت گیت</w:t>
            </w:r>
          </w:p>
        </w:tc>
        <w:tc>
          <w:tcPr>
            <w:tcW w:w="2710" w:type="dxa"/>
            <w:shd w:val="clear" w:color="auto" w:fill="F5F8FA"/>
            <w:tcMar>
              <w:top w:w="90" w:type="dxa"/>
              <w:left w:w="90" w:type="dxa"/>
              <w:bottom w:w="90" w:type="dxa"/>
              <w:right w:w="90" w:type="dxa"/>
            </w:tcMar>
            <w:vAlign w:val="center"/>
            <w:textDirection w:val="lrTb"/>
          </w:tcPr>
          <w:p w14:paraId="159CCA1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فرایند</w:t>
            </w:r>
          </w:p>
        </w:tc>
      </w:tr>
      <w:tr w:rsidR="00044C3E" w:rsidRPr="00BE6A23" w14:paraId="23004846" w14:textId="77777777">
        <w:trPr>
          <w:cantSplit/>
        </w:trPr>
        <w:tc>
          <w:tcPr>
            <w:tcW w:w="1660" w:type="dxa"/>
            <w:shd w:val="clear" w:color="auto" w:fill="FFF1DD"/>
            <w:tcMar>
              <w:top w:w="90" w:type="dxa"/>
              <w:left w:w="90" w:type="dxa"/>
              <w:bottom w:w="90" w:type="dxa"/>
              <w:right w:w="90" w:type="dxa"/>
            </w:tcMar>
            <w:vAlign w:val="center"/>
            <w:textDirection w:val="lrTb"/>
          </w:tcPr>
          <w:p w14:paraId="4B399DB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ناسازگاری کسب‌وکاری</w:t>
            </w:r>
          </w:p>
        </w:tc>
        <w:tc>
          <w:tcPr>
            <w:tcW w:w="2550" w:type="dxa"/>
            <w:tcMar>
              <w:top w:w="90" w:type="dxa"/>
              <w:left w:w="90" w:type="dxa"/>
              <w:bottom w:w="90" w:type="dxa"/>
              <w:right w:w="90" w:type="dxa"/>
            </w:tcMar>
            <w:vAlign w:val="center"/>
            <w:textDirection w:val="lrTb"/>
          </w:tcPr>
          <w:p w14:paraId="7C634B3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عملیات دامنه</w:t>
            </w:r>
          </w:p>
        </w:tc>
        <w:tc>
          <w:tcPr>
            <w:tcW w:w="2440" w:type="dxa"/>
            <w:tcMar>
              <w:top w:w="90" w:type="dxa"/>
              <w:left w:w="90" w:type="dxa"/>
              <w:bottom w:w="90" w:type="dxa"/>
              <w:right w:w="90" w:type="dxa"/>
            </w:tcMar>
            <w:vAlign w:val="center"/>
            <w:textDirection w:val="lrTb"/>
          </w:tcPr>
          <w:p w14:paraId="084A6F5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متناسب با مبلغ و مرحله</w:t>
            </w:r>
          </w:p>
        </w:tc>
        <w:tc>
          <w:tcPr>
            <w:tcW w:w="2710" w:type="dxa"/>
            <w:tcMar>
              <w:top w:w="90" w:type="dxa"/>
              <w:left w:w="90" w:type="dxa"/>
              <w:bottom w:w="90" w:type="dxa"/>
              <w:right w:w="90" w:type="dxa"/>
            </w:tcMar>
            <w:vAlign w:val="center"/>
            <w:textDirection w:val="lrTb"/>
          </w:tcPr>
          <w:p w14:paraId="2A9EA3D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مالک قرارداد/مالی</w:t>
            </w:r>
          </w:p>
        </w:tc>
      </w:tr>
      <w:tr w:rsidR="00044C3E" w:rsidRPr="00BE6A23" w14:paraId="7514DAE2" w14:textId="77777777">
        <w:trPr>
          <w:cantSplit/>
        </w:trPr>
        <w:tc>
          <w:tcPr>
            <w:tcW w:w="1660" w:type="dxa"/>
            <w:shd w:val="clear" w:color="auto" w:fill="F5F8FA"/>
            <w:tcMar>
              <w:top w:w="90" w:type="dxa"/>
              <w:left w:w="90" w:type="dxa"/>
              <w:bottom w:w="90" w:type="dxa"/>
              <w:right w:w="90" w:type="dxa"/>
            </w:tcMar>
            <w:vAlign w:val="center"/>
            <w:textDirection w:val="lrTb"/>
          </w:tcPr>
          <w:p w14:paraId="5CE15EC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اختلاف طرف‌ها</w:t>
            </w:r>
          </w:p>
        </w:tc>
        <w:tc>
          <w:tcPr>
            <w:tcW w:w="2550" w:type="dxa"/>
            <w:shd w:val="clear" w:color="auto" w:fill="F5F8FA"/>
            <w:tcMar>
              <w:top w:w="90" w:type="dxa"/>
              <w:left w:w="90" w:type="dxa"/>
              <w:bottom w:w="90" w:type="dxa"/>
              <w:right w:w="90" w:type="dxa"/>
            </w:tcMar>
            <w:vAlign w:val="center"/>
            <w:textDirection w:val="lrTb"/>
          </w:tcPr>
          <w:p w14:paraId="4CFCC3D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مدیر قرارداد</w:t>
            </w:r>
          </w:p>
        </w:tc>
        <w:tc>
          <w:tcPr>
            <w:tcW w:w="2440" w:type="dxa"/>
            <w:shd w:val="clear" w:color="auto" w:fill="F5F8FA"/>
            <w:tcMar>
              <w:top w:w="90" w:type="dxa"/>
              <w:left w:w="90" w:type="dxa"/>
              <w:bottom w:w="90" w:type="dxa"/>
              <w:right w:w="90" w:type="dxa"/>
            </w:tcMar>
            <w:vAlign w:val="center"/>
            <w:textDirection w:val="lrTb"/>
          </w:tcPr>
          <w:p w14:paraId="17F2E68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طبق قرارداد</w:t>
            </w:r>
          </w:p>
        </w:tc>
        <w:tc>
          <w:tcPr>
            <w:tcW w:w="2710" w:type="dxa"/>
            <w:shd w:val="clear" w:color="auto" w:fill="F5F8FA"/>
            <w:tcMar>
              <w:top w:w="90" w:type="dxa"/>
              <w:left w:w="90" w:type="dxa"/>
              <w:bottom w:w="90" w:type="dxa"/>
              <w:right w:w="90" w:type="dxa"/>
            </w:tcMar>
            <w:vAlign w:val="center"/>
            <w:textDirection w:val="lrTb"/>
          </w:tcPr>
          <w:p w14:paraId="5C81A7F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کمیته یا مرجع حل اختلاف</w:t>
            </w:r>
          </w:p>
        </w:tc>
      </w:tr>
      <w:tr w:rsidR="00044C3E" w:rsidRPr="00BE6A23" w14:paraId="69E0CB1D" w14:textId="77777777">
        <w:trPr>
          <w:cantSplit/>
        </w:trPr>
        <w:tc>
          <w:tcPr>
            <w:tcW w:w="1660" w:type="dxa"/>
            <w:shd w:val="clear" w:color="auto" w:fill="FFF1DD"/>
            <w:tcMar>
              <w:top w:w="90" w:type="dxa"/>
              <w:left w:w="90" w:type="dxa"/>
              <w:bottom w:w="90" w:type="dxa"/>
              <w:right w:w="90" w:type="dxa"/>
            </w:tcMar>
            <w:vAlign w:val="center"/>
            <w:textDirection w:val="lrTb"/>
          </w:tcPr>
          <w:p w14:paraId="3C1E067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تمامیت/تقلب</w:t>
            </w:r>
          </w:p>
        </w:tc>
        <w:tc>
          <w:tcPr>
            <w:tcW w:w="2550" w:type="dxa"/>
            <w:tcMar>
              <w:top w:w="90" w:type="dxa"/>
              <w:left w:w="90" w:type="dxa"/>
              <w:bottom w:w="90" w:type="dxa"/>
              <w:right w:w="90" w:type="dxa"/>
            </w:tcMar>
            <w:vAlign w:val="center"/>
            <w:textDirection w:val="lrTb"/>
          </w:tcPr>
          <w:p w14:paraId="66EBC2F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امنیت یا ضدتقلب</w:t>
            </w:r>
          </w:p>
        </w:tc>
        <w:tc>
          <w:tcPr>
            <w:tcW w:w="2440" w:type="dxa"/>
            <w:tcMar>
              <w:top w:w="90" w:type="dxa"/>
              <w:left w:w="90" w:type="dxa"/>
              <w:bottom w:w="90" w:type="dxa"/>
              <w:right w:w="90" w:type="dxa"/>
            </w:tcMar>
            <w:vAlign w:val="center"/>
            <w:textDirection w:val="lrTb"/>
          </w:tcPr>
          <w:p w14:paraId="7DA2C07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فوری</w:t>
            </w:r>
          </w:p>
        </w:tc>
        <w:tc>
          <w:tcPr>
            <w:tcW w:w="2710" w:type="dxa"/>
            <w:tcMar>
              <w:top w:w="90" w:type="dxa"/>
              <w:left w:w="90" w:type="dxa"/>
              <w:bottom w:w="90" w:type="dxa"/>
              <w:right w:w="90" w:type="dxa"/>
            </w:tcMar>
            <w:vAlign w:val="center"/>
            <w:textDirection w:val="lrTb"/>
          </w:tcPr>
          <w:p w14:paraId="67BD728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4"/>
                <w:rtl w:val="1"/>
              </w:rPr>
              <w:t>ریسک، حقوقی و نهاد مالی</w:t>
            </w:r>
          </w:p>
        </w:tc>
      </w:tr>
    </w:tbl>
    <w:p w14:paraId="6FDCF857"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14:paraId="0B30158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۶.۲۴ رابط‌های نرم‌افزاری، همگام‌سازی و اجرای بدون تکرار</w:t>
      </w:r>
    </w:p>
    <w:p w14:paraId="4EB66928" w14:textId="77777777" w:rsidR="00044C3E" w:rsidRPr="00BE6A23" w:rsidRDefault="00000000" w:rsidP="000A7BE2">
      <w:pPr>
        <w:jc w:val="right"/>
        <w:bidi w:val="1"/>
      </w:pPr>
      <w:r w:rsidRPr="00BE6A23">
        <w:rPr>
          <w:rFonts w:ascii="Tahoma" w:eastAsia="Tahoma" w:hAnsi="Tahoma" w:cs="Tahoma"/>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14:paraId="46ECF534" w14:textId="77777777" w:rsidR="00044C3E" w:rsidRPr="00BE6A23" w:rsidRDefault="00000000" w:rsidP="000A7BE2">
      <w:pPr>
        <w:jc w:val="right"/>
        <w:bidi w:val="1"/>
      </w:pPr>
      <w:r w:rsidRPr="00BE6A23">
        <w:rPr>
          <w:rFonts w:ascii="Tahoma" w:eastAsia="Tahoma" w:hAnsi="Tahoma" w:cs="Tahoma"/>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37"/>
        <w:gridCol w:w="2802"/>
        <w:gridCol w:w="2706"/>
        <w:gridCol w:w="1871"/>
      </w:tblGrid>
      <w:tr w:rsidR="00044C3E" w:rsidRPr="00BE6A23" w14:paraId="12DEAD07" w14:textId="77777777">
        <w:trPr>
          <w:cantSplit/>
          <w:tblHeader/>
        </w:trPr>
        <w:tc>
          <w:tcPr>
            <w:tcW w:w="1690" w:type="dxa"/>
            <w:shd w:val="clear" w:color="auto" w:fill="173B5F"/>
            <w:tcMar>
              <w:top w:w="90" w:type="dxa"/>
              <w:left w:w="90" w:type="dxa"/>
              <w:bottom w:w="90" w:type="dxa"/>
              <w:right w:w="90" w:type="dxa"/>
            </w:tcMar>
            <w:vAlign w:val="center"/>
            <w:textDirection w:val="lrTb"/>
          </w:tcPr>
          <w:p w14:paraId="0B87A54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قابلیت رابط</w:t>
            </w:r>
          </w:p>
        </w:tc>
        <w:tc>
          <w:tcPr>
            <w:tcW w:w="2920" w:type="dxa"/>
            <w:shd w:val="clear" w:color="auto" w:fill="173B5F"/>
            <w:tcMar>
              <w:top w:w="90" w:type="dxa"/>
              <w:left w:w="90" w:type="dxa"/>
              <w:bottom w:w="90" w:type="dxa"/>
              <w:right w:w="90" w:type="dxa"/>
            </w:tcMar>
            <w:vAlign w:val="center"/>
            <w:textDirection w:val="lrTb"/>
          </w:tcPr>
          <w:p w14:paraId="6DDC896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قاعده</w:t>
            </w:r>
          </w:p>
        </w:tc>
        <w:tc>
          <w:tcPr>
            <w:tcW w:w="2810" w:type="dxa"/>
            <w:shd w:val="clear" w:color="auto" w:fill="173B5F"/>
            <w:tcMar>
              <w:top w:w="90" w:type="dxa"/>
              <w:left w:w="90" w:type="dxa"/>
              <w:bottom w:w="90" w:type="dxa"/>
              <w:right w:w="90" w:type="dxa"/>
            </w:tcMar>
            <w:vAlign w:val="center"/>
            <w:textDirection w:val="lrTb"/>
          </w:tcPr>
          <w:p w14:paraId="408F405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آزمون پذیرش</w:t>
            </w:r>
          </w:p>
        </w:tc>
        <w:tc>
          <w:tcPr>
            <w:tcW w:w="1940" w:type="dxa"/>
            <w:shd w:val="clear" w:color="auto" w:fill="173B5F"/>
            <w:tcMar>
              <w:top w:w="90" w:type="dxa"/>
              <w:left w:w="90" w:type="dxa"/>
              <w:bottom w:w="90" w:type="dxa"/>
              <w:right w:w="90" w:type="dxa"/>
            </w:tcMar>
            <w:vAlign w:val="center"/>
            <w:textDirection w:val="lrTb"/>
          </w:tcPr>
          <w:p w14:paraId="52A4AF1C"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اثر شکست</w:t>
            </w:r>
          </w:p>
        </w:tc>
      </w:tr>
      <w:tr w:rsidR="00044C3E" w:rsidRPr="00BE6A23" w14:paraId="0BF83E4A" w14:textId="77777777">
        <w:trPr>
          <w:cantSplit/>
        </w:trPr>
        <w:tc>
          <w:tcPr>
            <w:tcW w:w="1690" w:type="dxa"/>
            <w:shd w:val="clear" w:color="auto" w:fill="EEE9F8"/>
            <w:tcMar>
              <w:top w:w="90" w:type="dxa"/>
              <w:left w:w="90" w:type="dxa"/>
              <w:bottom w:w="90" w:type="dxa"/>
              <w:right w:w="90" w:type="dxa"/>
            </w:tcMar>
            <w:vAlign w:val="center"/>
            <w:textDirection w:val="lrTb"/>
          </w:tcPr>
          <w:p w14:paraId="03A08F9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نسخه‌بندی</w:t>
            </w:r>
          </w:p>
        </w:tc>
        <w:tc>
          <w:tcPr>
            <w:tcW w:w="2920" w:type="dxa"/>
            <w:tcMar>
              <w:top w:w="90" w:type="dxa"/>
              <w:left w:w="90" w:type="dxa"/>
              <w:bottom w:w="90" w:type="dxa"/>
              <w:right w:w="90" w:type="dxa"/>
            </w:tcMar>
            <w:vAlign w:val="center"/>
            <w:textDirection w:val="lrTb"/>
          </w:tcPr>
          <w:p w14:paraId="41B0F6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ناسازگار با نسخه جدید</w:t>
            </w:r>
          </w:p>
        </w:tc>
        <w:tc>
          <w:tcPr>
            <w:tcW w:w="2810" w:type="dxa"/>
            <w:tcMar>
              <w:top w:w="90" w:type="dxa"/>
              <w:left w:w="90" w:type="dxa"/>
              <w:bottom w:w="90" w:type="dxa"/>
              <w:right w:w="90" w:type="dxa"/>
            </w:tcMar>
            <w:vAlign w:val="center"/>
            <w:textDirection w:val="lrTb"/>
          </w:tcPr>
          <w:p w14:paraId="3CF8449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هم‌زیستی مصرف‌کننده قدیم و جدید</w:t>
            </w:r>
          </w:p>
        </w:tc>
        <w:tc>
          <w:tcPr>
            <w:tcW w:w="1940" w:type="dxa"/>
            <w:tcMar>
              <w:top w:w="90" w:type="dxa"/>
              <w:left w:w="90" w:type="dxa"/>
              <w:bottom w:w="90" w:type="dxa"/>
              <w:right w:w="90" w:type="dxa"/>
            </w:tcMar>
            <w:vAlign w:val="center"/>
            <w:textDirection w:val="lrTb"/>
          </w:tcPr>
          <w:p w14:paraId="1B6BA72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رد روشن نسخه نامعتبر</w:t>
            </w:r>
          </w:p>
        </w:tc>
      </w:tr>
      <w:tr w:rsidR="00044C3E" w:rsidRPr="00BE6A23" w14:paraId="1C2C6038" w14:textId="77777777">
        <w:trPr>
          <w:cantSplit/>
        </w:trPr>
        <w:tc>
          <w:tcPr>
            <w:tcW w:w="1690" w:type="dxa"/>
            <w:shd w:val="clear" w:color="auto" w:fill="F5F8FA"/>
            <w:tcMar>
              <w:top w:w="90" w:type="dxa"/>
              <w:left w:w="90" w:type="dxa"/>
              <w:bottom w:w="90" w:type="dxa"/>
              <w:right w:w="90" w:type="dxa"/>
            </w:tcMar>
            <w:vAlign w:val="center"/>
            <w:textDirection w:val="lrTb"/>
          </w:tcPr>
          <w:p w14:paraId="4D7A5C6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جلوگیری از تکرار</w:t>
            </w:r>
          </w:p>
        </w:tc>
        <w:tc>
          <w:tcPr>
            <w:tcW w:w="2920" w:type="dxa"/>
            <w:shd w:val="clear" w:color="auto" w:fill="F5F8FA"/>
            <w:tcMar>
              <w:top w:w="90" w:type="dxa"/>
              <w:left w:w="90" w:type="dxa"/>
              <w:bottom w:w="90" w:type="dxa"/>
              <w:right w:w="90" w:type="dxa"/>
            </w:tcMar>
            <w:vAlign w:val="center"/>
            <w:textDirection w:val="lrTb"/>
          </w:tcPr>
          <w:p w14:paraId="6A38764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کلید ثابت برای یک عملیات منطقی</w:t>
            </w:r>
          </w:p>
        </w:tc>
        <w:tc>
          <w:tcPr>
            <w:tcW w:w="2810" w:type="dxa"/>
            <w:shd w:val="clear" w:color="auto" w:fill="F5F8FA"/>
            <w:tcMar>
              <w:top w:w="90" w:type="dxa"/>
              <w:left w:w="90" w:type="dxa"/>
              <w:bottom w:w="90" w:type="dxa"/>
              <w:right w:w="90" w:type="dxa"/>
            </w:tcMar>
            <w:vAlign w:val="center"/>
            <w:textDirection w:val="lrTb"/>
          </w:tcPr>
          <w:p w14:paraId="131E298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ارسال چندباره و یک نتیجه</w:t>
            </w:r>
          </w:p>
        </w:tc>
        <w:tc>
          <w:tcPr>
            <w:tcW w:w="1940" w:type="dxa"/>
            <w:shd w:val="clear" w:color="auto" w:fill="F5F8FA"/>
            <w:tcMar>
              <w:top w:w="90" w:type="dxa"/>
              <w:left w:w="90" w:type="dxa"/>
              <w:bottom w:w="90" w:type="dxa"/>
              <w:right w:w="90" w:type="dxa"/>
            </w:tcMar>
            <w:vAlign w:val="center"/>
            <w:textDirection w:val="lrTb"/>
          </w:tcPr>
          <w:p w14:paraId="072B1E0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و هشدار تعارض</w:t>
            </w:r>
          </w:p>
        </w:tc>
      </w:tr>
      <w:tr w:rsidR="00044C3E" w:rsidRPr="00BE6A23" w14:paraId="414A9DEC" w14:textId="77777777">
        <w:trPr>
          <w:cantSplit/>
        </w:trPr>
        <w:tc>
          <w:tcPr>
            <w:tcW w:w="1690" w:type="dxa"/>
            <w:shd w:val="clear" w:color="auto" w:fill="EEE9F8"/>
            <w:tcMar>
              <w:top w:w="90" w:type="dxa"/>
              <w:left w:w="90" w:type="dxa"/>
              <w:bottom w:w="90" w:type="dxa"/>
              <w:right w:w="90" w:type="dxa"/>
            </w:tcMar>
            <w:vAlign w:val="center"/>
            <w:textDirection w:val="lrTb"/>
          </w:tcPr>
          <w:p w14:paraId="6D73FE1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ترتیب</w:t>
            </w:r>
          </w:p>
        </w:tc>
        <w:tc>
          <w:tcPr>
            <w:tcW w:w="2920" w:type="dxa"/>
            <w:tcMar>
              <w:top w:w="90" w:type="dxa"/>
              <w:left w:w="90" w:type="dxa"/>
              <w:bottom w:w="90" w:type="dxa"/>
              <w:right w:w="90" w:type="dxa"/>
            </w:tcMar>
            <w:vAlign w:val="center"/>
            <w:textDirection w:val="lrTb"/>
          </w:tcPr>
          <w:p w14:paraId="15E87A1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و زمان وقوع کنترل می‌شود</w:t>
            </w:r>
          </w:p>
        </w:tc>
        <w:tc>
          <w:tcPr>
            <w:tcW w:w="2810" w:type="dxa"/>
            <w:tcMar>
              <w:top w:w="90" w:type="dxa"/>
              <w:left w:w="90" w:type="dxa"/>
              <w:bottom w:w="90" w:type="dxa"/>
              <w:right w:w="90" w:type="dxa"/>
            </w:tcMar>
            <w:vAlign w:val="center"/>
            <w:textDirection w:val="lrTb"/>
          </w:tcPr>
          <w:p w14:paraId="12A0E9B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ورود رویداد دیررس</w:t>
            </w:r>
          </w:p>
        </w:tc>
        <w:tc>
          <w:tcPr>
            <w:tcW w:w="1940" w:type="dxa"/>
            <w:tcMar>
              <w:top w:w="90" w:type="dxa"/>
              <w:left w:w="90" w:type="dxa"/>
              <w:bottom w:w="90" w:type="dxa"/>
              <w:right w:w="90" w:type="dxa"/>
            </w:tcMar>
            <w:vAlign w:val="center"/>
            <w:textDirection w:val="lrTb"/>
          </w:tcPr>
          <w:p w14:paraId="4233337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عدم بازنویسی وضعیت جدید</w:t>
            </w:r>
          </w:p>
        </w:tc>
      </w:tr>
      <w:tr w:rsidR="00044C3E" w:rsidRPr="00BE6A23" w14:paraId="1AA77800" w14:textId="77777777">
        <w:trPr>
          <w:cantSplit/>
        </w:trPr>
        <w:tc>
          <w:tcPr>
            <w:tcW w:w="1690" w:type="dxa"/>
            <w:shd w:val="clear" w:color="auto" w:fill="F5F8FA"/>
            <w:tcMar>
              <w:top w:w="90" w:type="dxa"/>
              <w:left w:w="90" w:type="dxa"/>
              <w:bottom w:w="90" w:type="dxa"/>
              <w:right w:w="90" w:type="dxa"/>
            </w:tcMar>
            <w:vAlign w:val="center"/>
            <w:textDirection w:val="lrTb"/>
          </w:tcPr>
          <w:p w14:paraId="66992EF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خطا</w:t>
            </w:r>
          </w:p>
        </w:tc>
        <w:tc>
          <w:tcPr>
            <w:tcW w:w="2920" w:type="dxa"/>
            <w:shd w:val="clear" w:color="auto" w:fill="F5F8FA"/>
            <w:tcMar>
              <w:top w:w="90" w:type="dxa"/>
              <w:left w:w="90" w:type="dxa"/>
              <w:bottom w:w="90" w:type="dxa"/>
              <w:right w:w="90" w:type="dxa"/>
            </w:tcMar>
            <w:vAlign w:val="center"/>
            <w:textDirection w:val="lrTb"/>
          </w:tcPr>
          <w:p w14:paraId="1DAB977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کد، فیلد، علت و قابلیت تکرار</w:t>
            </w:r>
          </w:p>
        </w:tc>
        <w:tc>
          <w:tcPr>
            <w:tcW w:w="2810" w:type="dxa"/>
            <w:shd w:val="clear" w:color="auto" w:fill="F5F8FA"/>
            <w:tcMar>
              <w:top w:w="90" w:type="dxa"/>
              <w:left w:w="90" w:type="dxa"/>
              <w:bottom w:w="90" w:type="dxa"/>
              <w:right w:w="90" w:type="dxa"/>
            </w:tcMar>
            <w:vAlign w:val="center"/>
            <w:textDirection w:val="lrTb"/>
          </w:tcPr>
          <w:p w14:paraId="5ADE92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پیام ناقص و پیام موقتاً ناموفق</w:t>
            </w:r>
          </w:p>
        </w:tc>
        <w:tc>
          <w:tcPr>
            <w:tcW w:w="1940" w:type="dxa"/>
            <w:shd w:val="clear" w:color="auto" w:fill="F5F8FA"/>
            <w:tcMar>
              <w:top w:w="90" w:type="dxa"/>
              <w:left w:w="90" w:type="dxa"/>
              <w:bottom w:w="90" w:type="dxa"/>
              <w:right w:w="90" w:type="dxa"/>
            </w:tcMar>
            <w:vAlign w:val="center"/>
            <w:textDirection w:val="lrTb"/>
          </w:tcPr>
          <w:p w14:paraId="27B9B6D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صف اصلاح یا بازپخش</w:t>
            </w:r>
          </w:p>
        </w:tc>
      </w:tr>
      <w:tr w:rsidR="00044C3E" w:rsidRPr="00BE6A23" w14:paraId="4A1670BB" w14:textId="77777777">
        <w:trPr>
          <w:cantSplit/>
        </w:trPr>
        <w:tc>
          <w:tcPr>
            <w:tcW w:w="1690" w:type="dxa"/>
            <w:shd w:val="clear" w:color="auto" w:fill="EEE9F8"/>
            <w:tcMar>
              <w:top w:w="90" w:type="dxa"/>
              <w:left w:w="90" w:type="dxa"/>
              <w:bottom w:w="90" w:type="dxa"/>
              <w:right w:w="90" w:type="dxa"/>
            </w:tcMar>
            <w:vAlign w:val="center"/>
            <w:textDirection w:val="lrTb"/>
          </w:tcPr>
          <w:p w14:paraId="25B3461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پایش</w:t>
            </w:r>
          </w:p>
        </w:tc>
        <w:tc>
          <w:tcPr>
            <w:tcW w:w="2920" w:type="dxa"/>
            <w:tcMar>
              <w:top w:w="90" w:type="dxa"/>
              <w:left w:w="90" w:type="dxa"/>
              <w:bottom w:w="90" w:type="dxa"/>
              <w:right w:w="90" w:type="dxa"/>
            </w:tcMar>
            <w:vAlign w:val="center"/>
            <w:textDirection w:val="lrTb"/>
          </w:tcPr>
          <w:p w14:paraId="6994624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حجم، نرخ خطا و تأخیر</w:t>
            </w:r>
          </w:p>
        </w:tc>
        <w:tc>
          <w:tcPr>
            <w:tcW w:w="2810" w:type="dxa"/>
            <w:tcMar>
              <w:top w:w="90" w:type="dxa"/>
              <w:left w:w="90" w:type="dxa"/>
              <w:bottom w:w="90" w:type="dxa"/>
              <w:right w:w="90" w:type="dxa"/>
            </w:tcMar>
            <w:vAlign w:val="center"/>
            <w:textDirection w:val="lrTb"/>
          </w:tcPr>
          <w:p w14:paraId="7C8C198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قطع اتصال و بازیابی</w:t>
            </w:r>
          </w:p>
        </w:tc>
        <w:tc>
          <w:tcPr>
            <w:tcW w:w="1940" w:type="dxa"/>
            <w:tcMar>
              <w:top w:w="90" w:type="dxa"/>
              <w:left w:w="90" w:type="dxa"/>
              <w:bottom w:w="90" w:type="dxa"/>
              <w:right w:w="90" w:type="dxa"/>
            </w:tcMar>
            <w:vAlign w:val="center"/>
            <w:textDirection w:val="lrTb"/>
          </w:tcPr>
          <w:p w14:paraId="25BC766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هشدار و گزارش سطح خدمت</w:t>
            </w:r>
          </w:p>
        </w:tc>
      </w:tr>
    </w:tbl>
    <w:p w14:paraId="59EF9BAF"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14:paraId="58347C0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۶.۲۵ سابقه حسابرسی و بازسازی تصمیم</w:t>
      </w:r>
    </w:p>
    <w:p w14:paraId="708761F3" w14:textId="77777777" w:rsidR="00044C3E" w:rsidRPr="00BE6A23" w:rsidRDefault="00000000" w:rsidP="000A7BE2">
      <w:pPr>
        <w:jc w:val="right"/>
        <w:bidi w:val="1"/>
      </w:pPr>
      <w:r w:rsidRPr="00BE6A23">
        <w:rPr>
          <w:rFonts w:ascii="Tahoma" w:eastAsia="Tahoma" w:hAnsi="Tahoma" w:cs="Tahoma"/>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14:paraId="14C58AB6" w14:textId="77777777" w:rsidR="00044C3E" w:rsidRPr="00BE6A23" w:rsidRDefault="00000000" w:rsidP="000A7BE2">
      <w:pPr>
        <w:jc w:val="right"/>
        <w:bidi w:val="1"/>
      </w:pPr>
      <w:r w:rsidRPr="00BE6A23">
        <w:rPr>
          <w:rFonts w:ascii="Tahoma" w:eastAsia="Tahoma" w:hAnsi="Tahoma" w:cs="Tahoma"/>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35"/>
        <w:gridCol w:w="2958"/>
        <w:gridCol w:w="2184"/>
        <w:gridCol w:w="2239"/>
      </w:tblGrid>
      <w:tr w:rsidR="00044C3E" w:rsidRPr="00BE6A23" w14:paraId="19B9A51B" w14:textId="77777777">
        <w:trPr>
          <w:cantSplit/>
          <w:tblHeader/>
        </w:trPr>
        <w:tc>
          <w:tcPr>
            <w:tcW w:w="1690" w:type="dxa"/>
            <w:shd w:val="clear" w:color="auto" w:fill="173B5F"/>
            <w:tcMar>
              <w:top w:w="90" w:type="dxa"/>
              <w:left w:w="90" w:type="dxa"/>
              <w:bottom w:w="90" w:type="dxa"/>
              <w:right w:w="90" w:type="dxa"/>
            </w:tcMar>
            <w:vAlign w:val="center"/>
            <w:textDirection w:val="lrTb"/>
          </w:tcPr>
          <w:p w14:paraId="79671D1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پرسش حسابرسی</w:t>
            </w:r>
          </w:p>
        </w:tc>
        <w:tc>
          <w:tcPr>
            <w:tcW w:w="3080" w:type="dxa"/>
            <w:shd w:val="clear" w:color="auto" w:fill="173B5F"/>
            <w:tcMar>
              <w:top w:w="90" w:type="dxa"/>
              <w:left w:w="90" w:type="dxa"/>
              <w:bottom w:w="90" w:type="dxa"/>
              <w:right w:w="90" w:type="dxa"/>
            </w:tcMar>
            <w:vAlign w:val="center"/>
            <w:textDirection w:val="lrTb"/>
          </w:tcPr>
          <w:p w14:paraId="03D3E54F"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رکورد لازم</w:t>
            </w:r>
          </w:p>
        </w:tc>
        <w:tc>
          <w:tcPr>
            <w:tcW w:w="2270" w:type="dxa"/>
            <w:shd w:val="clear" w:color="auto" w:fill="173B5F"/>
            <w:tcMar>
              <w:top w:w="90" w:type="dxa"/>
              <w:left w:w="90" w:type="dxa"/>
              <w:bottom w:w="90" w:type="dxa"/>
              <w:right w:w="90" w:type="dxa"/>
            </w:tcMar>
            <w:vAlign w:val="center"/>
            <w:textDirection w:val="lrTb"/>
          </w:tcPr>
          <w:p w14:paraId="7310B52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زمان بازیابی هدف</w:t>
            </w:r>
          </w:p>
        </w:tc>
        <w:tc>
          <w:tcPr>
            <w:tcW w:w="2320" w:type="dxa"/>
            <w:shd w:val="clear" w:color="auto" w:fill="173B5F"/>
            <w:tcMar>
              <w:top w:w="90" w:type="dxa"/>
              <w:left w:w="90" w:type="dxa"/>
              <w:bottom w:w="90" w:type="dxa"/>
              <w:right w:w="90" w:type="dxa"/>
            </w:tcMar>
            <w:vAlign w:val="center"/>
            <w:textDirection w:val="lrTb"/>
          </w:tcPr>
          <w:p w14:paraId="6303895D"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پاسخ</w:t>
            </w:r>
          </w:p>
        </w:tc>
      </w:tr>
      <w:tr w:rsidR="00044C3E" w:rsidRPr="00BE6A23" w14:paraId="5EEB5F5B" w14:textId="77777777">
        <w:trPr>
          <w:cantSplit/>
        </w:trPr>
        <w:tc>
          <w:tcPr>
            <w:tcW w:w="1690" w:type="dxa"/>
            <w:shd w:val="clear" w:color="auto" w:fill="E8EEF5"/>
            <w:tcMar>
              <w:top w:w="90" w:type="dxa"/>
              <w:left w:w="90" w:type="dxa"/>
              <w:bottom w:w="90" w:type="dxa"/>
              <w:right w:w="90" w:type="dxa"/>
            </w:tcMar>
            <w:vAlign w:val="center"/>
            <w:textDirection w:val="lrTb"/>
          </w:tcPr>
          <w:p w14:paraId="01FFBB0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چه رخ داد؟</w:t>
            </w:r>
          </w:p>
        </w:tc>
        <w:tc>
          <w:tcPr>
            <w:tcW w:w="3080" w:type="dxa"/>
            <w:tcMar>
              <w:top w:w="90" w:type="dxa"/>
              <w:left w:w="90" w:type="dxa"/>
              <w:bottom w:w="90" w:type="dxa"/>
              <w:right w:w="90" w:type="dxa"/>
            </w:tcMar>
            <w:vAlign w:val="center"/>
            <w:textDirection w:val="lrTb"/>
          </w:tcPr>
          <w:p w14:paraId="4AB5BF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توالی رویداد و وضعیت</w:t>
            </w:r>
          </w:p>
        </w:tc>
        <w:tc>
          <w:tcPr>
            <w:tcW w:w="2270" w:type="dxa"/>
            <w:tcMar>
              <w:top w:w="90" w:type="dxa"/>
              <w:left w:w="90" w:type="dxa"/>
              <w:bottom w:w="90" w:type="dxa"/>
              <w:right w:w="90" w:type="dxa"/>
            </w:tcMar>
            <w:vAlign w:val="center"/>
            <w:textDirection w:val="lrTb"/>
          </w:tcPr>
          <w:p w14:paraId="3988018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کمتر از یک دقیقه برای معامله</w:t>
            </w:r>
          </w:p>
        </w:tc>
        <w:tc>
          <w:tcPr>
            <w:tcW w:w="2320" w:type="dxa"/>
            <w:tcMar>
              <w:top w:w="90" w:type="dxa"/>
              <w:left w:w="90" w:type="dxa"/>
              <w:bottom w:w="90" w:type="dxa"/>
              <w:right w:w="90" w:type="dxa"/>
            </w:tcMar>
            <w:vAlign w:val="center"/>
            <w:textDirection w:val="lrTb"/>
          </w:tcPr>
          <w:p w14:paraId="31B0990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w:t>
            </w:r>
          </w:p>
        </w:tc>
      </w:tr>
      <w:tr w:rsidR="00044C3E" w:rsidRPr="00BE6A23" w14:paraId="252F67B9" w14:textId="77777777">
        <w:trPr>
          <w:cantSplit/>
        </w:trPr>
        <w:tc>
          <w:tcPr>
            <w:tcW w:w="1690" w:type="dxa"/>
            <w:shd w:val="clear" w:color="auto" w:fill="F5F8FA"/>
            <w:tcMar>
              <w:top w:w="90" w:type="dxa"/>
              <w:left w:w="90" w:type="dxa"/>
              <w:bottom w:w="90" w:type="dxa"/>
              <w:right w:w="90" w:type="dxa"/>
            </w:tcMar>
            <w:vAlign w:val="center"/>
            <w:textDirection w:val="lrTb"/>
          </w:tcPr>
          <w:p w14:paraId="06B620A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lastRenderedPageBreak/>
              <w:t>چه کسی و با چه اختیاری؟</w:t>
            </w:r>
          </w:p>
        </w:tc>
        <w:tc>
          <w:tcPr>
            <w:tcW w:w="3080" w:type="dxa"/>
            <w:shd w:val="clear" w:color="auto" w:fill="F5F8FA"/>
            <w:tcMar>
              <w:top w:w="90" w:type="dxa"/>
              <w:left w:w="90" w:type="dxa"/>
              <w:bottom w:w="90" w:type="dxa"/>
              <w:right w:w="90" w:type="dxa"/>
            </w:tcMar>
            <w:vAlign w:val="center"/>
            <w:textDirection w:val="lrTb"/>
          </w:tcPr>
          <w:p w14:paraId="140F13B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هویت، نقش، نمایندگی و جانشینی</w:t>
            </w:r>
          </w:p>
        </w:tc>
        <w:tc>
          <w:tcPr>
            <w:tcW w:w="2270" w:type="dxa"/>
            <w:shd w:val="clear" w:color="auto" w:fill="F5F8FA"/>
            <w:tcMar>
              <w:top w:w="90" w:type="dxa"/>
              <w:left w:w="90" w:type="dxa"/>
              <w:bottom w:w="90" w:type="dxa"/>
              <w:right w:w="90" w:type="dxa"/>
            </w:tcMar>
            <w:vAlign w:val="center"/>
            <w:textDirection w:val="lrTb"/>
          </w:tcPr>
          <w:p w14:paraId="217408A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هم‌زمان با بسته</w:t>
            </w:r>
          </w:p>
        </w:tc>
        <w:tc>
          <w:tcPr>
            <w:tcW w:w="2320" w:type="dxa"/>
            <w:shd w:val="clear" w:color="auto" w:fill="F5F8FA"/>
            <w:tcMar>
              <w:top w:w="90" w:type="dxa"/>
              <w:left w:w="90" w:type="dxa"/>
              <w:bottom w:w="90" w:type="dxa"/>
              <w:right w:w="90" w:type="dxa"/>
            </w:tcMar>
            <w:vAlign w:val="center"/>
            <w:textDirection w:val="lrTb"/>
          </w:tcPr>
          <w:p w14:paraId="7B7DD3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امنیت/مالک سازمان</w:t>
            </w:r>
          </w:p>
        </w:tc>
      </w:tr>
      <w:tr w:rsidR="00044C3E" w:rsidRPr="00BE6A23" w14:paraId="5C82E3BC" w14:textId="77777777">
        <w:trPr>
          <w:cantSplit/>
        </w:trPr>
        <w:tc>
          <w:tcPr>
            <w:tcW w:w="1690" w:type="dxa"/>
            <w:shd w:val="clear" w:color="auto" w:fill="E8EEF5"/>
            <w:tcMar>
              <w:top w:w="90" w:type="dxa"/>
              <w:left w:w="90" w:type="dxa"/>
              <w:bottom w:w="90" w:type="dxa"/>
              <w:right w:w="90" w:type="dxa"/>
            </w:tcMar>
            <w:vAlign w:val="center"/>
            <w:textDirection w:val="lrTb"/>
          </w:tcPr>
          <w:p w14:paraId="26AAFB0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 چه مبنایی؟</w:t>
            </w:r>
          </w:p>
        </w:tc>
        <w:tc>
          <w:tcPr>
            <w:tcW w:w="3080" w:type="dxa"/>
            <w:tcMar>
              <w:top w:w="90" w:type="dxa"/>
              <w:left w:w="90" w:type="dxa"/>
              <w:bottom w:w="90" w:type="dxa"/>
              <w:right w:w="90" w:type="dxa"/>
            </w:tcMar>
            <w:vAlign w:val="center"/>
            <w:textDirection w:val="lrTb"/>
          </w:tcPr>
          <w:p w14:paraId="086DE93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تصویر شواهد و نسخه قاعده</w:t>
            </w:r>
          </w:p>
        </w:tc>
        <w:tc>
          <w:tcPr>
            <w:tcW w:w="2270" w:type="dxa"/>
            <w:tcMar>
              <w:top w:w="90" w:type="dxa"/>
              <w:left w:w="90" w:type="dxa"/>
              <w:bottom w:w="90" w:type="dxa"/>
              <w:right w:w="90" w:type="dxa"/>
            </w:tcMar>
            <w:vAlign w:val="center"/>
            <w:textDirection w:val="lrTb"/>
          </w:tcPr>
          <w:p w14:paraId="7B9854A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هم‌زمان با بسته</w:t>
            </w:r>
          </w:p>
        </w:tc>
        <w:tc>
          <w:tcPr>
            <w:tcW w:w="2320" w:type="dxa"/>
            <w:tcMar>
              <w:top w:w="90" w:type="dxa"/>
              <w:left w:w="90" w:type="dxa"/>
              <w:bottom w:w="90" w:type="dxa"/>
              <w:right w:w="90" w:type="dxa"/>
            </w:tcMar>
            <w:vAlign w:val="center"/>
            <w:textDirection w:val="lrTb"/>
          </w:tcPr>
          <w:p w14:paraId="1DF509B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تصمیم</w:t>
            </w:r>
          </w:p>
        </w:tc>
      </w:tr>
      <w:tr w:rsidR="00044C3E" w:rsidRPr="00BE6A23" w14:paraId="1B9F8D86" w14:textId="77777777">
        <w:trPr>
          <w:cantSplit/>
        </w:trPr>
        <w:tc>
          <w:tcPr>
            <w:tcW w:w="1690" w:type="dxa"/>
            <w:shd w:val="clear" w:color="auto" w:fill="F5F8FA"/>
            <w:tcMar>
              <w:top w:w="90" w:type="dxa"/>
              <w:left w:w="90" w:type="dxa"/>
              <w:bottom w:w="90" w:type="dxa"/>
              <w:right w:w="90" w:type="dxa"/>
            </w:tcMar>
            <w:vAlign w:val="center"/>
            <w:textDirection w:val="lrTb"/>
          </w:tcPr>
          <w:p w14:paraId="246781D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چه مبلغی متأثر شد؟</w:t>
            </w:r>
          </w:p>
        </w:tc>
        <w:tc>
          <w:tcPr>
            <w:tcW w:w="3080" w:type="dxa"/>
            <w:shd w:val="clear" w:color="auto" w:fill="F5F8FA"/>
            <w:tcMar>
              <w:top w:w="90" w:type="dxa"/>
              <w:left w:w="90" w:type="dxa"/>
              <w:bottom w:w="90" w:type="dxa"/>
              <w:right w:w="90" w:type="dxa"/>
            </w:tcMar>
            <w:vAlign w:val="center"/>
            <w:textDirection w:val="lrTb"/>
          </w:tcPr>
          <w:p w14:paraId="31ED913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اجزای مبلغ، دستور و مرجع بانکی</w:t>
            </w:r>
          </w:p>
        </w:tc>
        <w:tc>
          <w:tcPr>
            <w:tcW w:w="2270" w:type="dxa"/>
            <w:shd w:val="clear" w:color="auto" w:fill="F5F8FA"/>
            <w:tcMar>
              <w:top w:w="90" w:type="dxa"/>
              <w:left w:w="90" w:type="dxa"/>
              <w:bottom w:w="90" w:type="dxa"/>
              <w:right w:w="90" w:type="dxa"/>
            </w:tcMar>
            <w:vAlign w:val="center"/>
            <w:textDirection w:val="lrTb"/>
          </w:tcPr>
          <w:p w14:paraId="01E9B37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کمتر از پنج دقیقه برای پروژه</w:t>
            </w:r>
          </w:p>
        </w:tc>
        <w:tc>
          <w:tcPr>
            <w:tcW w:w="2320" w:type="dxa"/>
            <w:shd w:val="clear" w:color="auto" w:fill="F5F8FA"/>
            <w:tcMar>
              <w:top w:w="90" w:type="dxa"/>
              <w:left w:w="90" w:type="dxa"/>
              <w:bottom w:w="90" w:type="dxa"/>
              <w:right w:w="90" w:type="dxa"/>
            </w:tcMar>
            <w:vAlign w:val="center"/>
            <w:textDirection w:val="lrTb"/>
          </w:tcPr>
          <w:p w14:paraId="7D96C20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مالی</w:t>
            </w:r>
          </w:p>
        </w:tc>
      </w:tr>
      <w:tr w:rsidR="00044C3E" w:rsidRPr="00BE6A23" w14:paraId="394EA65E" w14:textId="77777777">
        <w:trPr>
          <w:cantSplit/>
        </w:trPr>
        <w:tc>
          <w:tcPr>
            <w:tcW w:w="1690" w:type="dxa"/>
            <w:shd w:val="clear" w:color="auto" w:fill="E8EEF5"/>
            <w:tcMar>
              <w:top w:w="90" w:type="dxa"/>
              <w:left w:w="90" w:type="dxa"/>
              <w:bottom w:w="90" w:type="dxa"/>
              <w:right w:w="90" w:type="dxa"/>
            </w:tcMar>
            <w:vAlign w:val="center"/>
            <w:textDirection w:val="lrTb"/>
          </w:tcPr>
          <w:p w14:paraId="5305109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بعداً چه تغییر کرد؟</w:t>
            </w:r>
          </w:p>
        </w:tc>
        <w:tc>
          <w:tcPr>
            <w:tcW w:w="3080" w:type="dxa"/>
            <w:tcMar>
              <w:top w:w="90" w:type="dxa"/>
              <w:left w:w="90" w:type="dxa"/>
              <w:bottom w:w="90" w:type="dxa"/>
              <w:right w:w="90" w:type="dxa"/>
            </w:tcMar>
            <w:vAlign w:val="center"/>
            <w:textDirection w:val="lrTb"/>
          </w:tcPr>
          <w:p w14:paraId="045A529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اثر و بازتصمیم</w:t>
            </w:r>
          </w:p>
        </w:tc>
        <w:tc>
          <w:tcPr>
            <w:tcW w:w="2270" w:type="dxa"/>
            <w:tcMar>
              <w:top w:w="90" w:type="dxa"/>
              <w:left w:w="90" w:type="dxa"/>
              <w:bottom w:w="90" w:type="dxa"/>
              <w:right w:w="90" w:type="dxa"/>
            </w:tcMar>
            <w:vAlign w:val="center"/>
            <w:textDirection w:val="lrTb"/>
          </w:tcPr>
          <w:p w14:paraId="181E32C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 همان خط زمانی</w:t>
            </w:r>
          </w:p>
        </w:tc>
        <w:tc>
          <w:tcPr>
            <w:tcW w:w="2320" w:type="dxa"/>
            <w:tcMar>
              <w:top w:w="90" w:type="dxa"/>
              <w:left w:w="90" w:type="dxa"/>
              <w:bottom w:w="90" w:type="dxa"/>
              <w:right w:w="90" w:type="dxa"/>
            </w:tcMar>
            <w:vAlign w:val="center"/>
            <w:textDirection w:val="lrTb"/>
          </w:tcPr>
          <w:p w14:paraId="598E0B2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راهبری داده</w:t>
            </w:r>
          </w:p>
        </w:tc>
      </w:tr>
    </w:tbl>
    <w:p w14:paraId="19513DC4"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14:paraId="5CBB44F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۶.۲۶ داده مشتق‌شده، تحلیل و استفاده کنترل‌شده از هوش مصنوعی</w:t>
      </w:r>
    </w:p>
    <w:p w14:paraId="1751C3D9" w14:textId="77777777" w:rsidR="00044C3E" w:rsidRPr="00BE6A23" w:rsidRDefault="00000000" w:rsidP="000A7BE2">
      <w:pPr>
        <w:jc w:val="right"/>
        <w:bidi w:val="1"/>
      </w:pPr>
      <w:r w:rsidRPr="00BE6A23">
        <w:rPr>
          <w:rFonts w:ascii="Tahoma" w:eastAsia="Tahoma" w:hAnsi="Tahoma" w:cs="Tahoma"/>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14:paraId="36D328EF" w14:textId="77777777" w:rsidR="00044C3E" w:rsidRPr="00BE6A23" w:rsidRDefault="00000000" w:rsidP="000A7BE2">
      <w:pPr>
        <w:jc w:val="right"/>
        <w:bidi w:val="1"/>
      </w:pPr>
      <w:r w:rsidRPr="00BE6A23">
        <w:rPr>
          <w:rFonts w:ascii="Tahoma" w:eastAsia="Tahoma" w:hAnsi="Tahoma" w:cs="Tahoma"/>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538"/>
        <w:gridCol w:w="2813"/>
        <w:gridCol w:w="2656"/>
        <w:gridCol w:w="2009"/>
      </w:tblGrid>
      <w:tr w:rsidR="00044C3E" w:rsidRPr="00BE6A23" w14:paraId="4D5446E3" w14:textId="77777777">
        <w:trPr>
          <w:cantSplit/>
          <w:tblHeader/>
        </w:trPr>
        <w:tc>
          <w:tcPr>
            <w:tcW w:w="1590" w:type="dxa"/>
            <w:shd w:val="clear" w:color="auto" w:fill="173B5F"/>
            <w:tcMar>
              <w:top w:w="90" w:type="dxa"/>
              <w:left w:w="90" w:type="dxa"/>
              <w:bottom w:w="90" w:type="dxa"/>
              <w:right w:w="90" w:type="dxa"/>
            </w:tcMar>
            <w:vAlign w:val="center"/>
            <w:textDirection w:val="lrTb"/>
          </w:tcPr>
          <w:p w14:paraId="5DD62F24"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کاربرد</w:t>
            </w:r>
          </w:p>
        </w:tc>
        <w:tc>
          <w:tcPr>
            <w:tcW w:w="2930" w:type="dxa"/>
            <w:shd w:val="clear" w:color="auto" w:fill="173B5F"/>
            <w:tcMar>
              <w:top w:w="90" w:type="dxa"/>
              <w:left w:w="90" w:type="dxa"/>
              <w:bottom w:w="90" w:type="dxa"/>
              <w:right w:w="90" w:type="dxa"/>
            </w:tcMar>
            <w:vAlign w:val="center"/>
            <w:textDirection w:val="lrTb"/>
          </w:tcPr>
          <w:p w14:paraId="7CDB5B81"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خروجی سامانه</w:t>
            </w:r>
          </w:p>
        </w:tc>
        <w:tc>
          <w:tcPr>
            <w:tcW w:w="2760" w:type="dxa"/>
            <w:shd w:val="clear" w:color="auto" w:fill="173B5F"/>
            <w:tcMar>
              <w:top w:w="90" w:type="dxa"/>
              <w:left w:w="90" w:type="dxa"/>
              <w:bottom w:w="90" w:type="dxa"/>
              <w:right w:w="90" w:type="dxa"/>
            </w:tcMar>
            <w:vAlign w:val="center"/>
            <w:textDirection w:val="lrTb"/>
          </w:tcPr>
          <w:p w14:paraId="0652657E"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کنترل انسانی/قاعده</w:t>
            </w:r>
          </w:p>
        </w:tc>
        <w:tc>
          <w:tcPr>
            <w:tcW w:w="2080" w:type="dxa"/>
            <w:shd w:val="clear" w:color="auto" w:fill="173B5F"/>
            <w:tcMar>
              <w:top w:w="90" w:type="dxa"/>
              <w:left w:w="90" w:type="dxa"/>
              <w:bottom w:w="90" w:type="dxa"/>
              <w:right w:w="90" w:type="dxa"/>
            </w:tcMar>
            <w:vAlign w:val="center"/>
            <w:textDirection w:val="lrTb"/>
          </w:tcPr>
          <w:p w14:paraId="220C4F8B"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ممنوعیت</w:t>
            </w:r>
          </w:p>
        </w:tc>
      </w:tr>
      <w:tr w:rsidR="00044C3E" w:rsidRPr="00BE6A23" w14:paraId="1566F7CD" w14:textId="77777777">
        <w:trPr>
          <w:cantSplit/>
        </w:trPr>
        <w:tc>
          <w:tcPr>
            <w:tcW w:w="1590" w:type="dxa"/>
            <w:shd w:val="clear" w:color="auto" w:fill="E8F3E8"/>
            <w:tcMar>
              <w:top w:w="90" w:type="dxa"/>
              <w:left w:w="90" w:type="dxa"/>
              <w:bottom w:w="90" w:type="dxa"/>
              <w:right w:w="90" w:type="dxa"/>
            </w:tcMar>
            <w:vAlign w:val="center"/>
            <w:textDirection w:val="lrTb"/>
          </w:tcPr>
          <w:p w14:paraId="35303F9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استخراج سند</w:t>
            </w:r>
          </w:p>
        </w:tc>
        <w:tc>
          <w:tcPr>
            <w:tcW w:w="2930" w:type="dxa"/>
            <w:tcMar>
              <w:top w:w="90" w:type="dxa"/>
              <w:left w:w="90" w:type="dxa"/>
              <w:bottom w:w="90" w:type="dxa"/>
              <w:right w:w="90" w:type="dxa"/>
            </w:tcMar>
            <w:vAlign w:val="center"/>
            <w:textDirection w:val="lrTb"/>
          </w:tcPr>
          <w:p w14:paraId="170373F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فیلد و درجه اطمینان</w:t>
            </w:r>
          </w:p>
        </w:tc>
        <w:tc>
          <w:tcPr>
            <w:tcW w:w="2760" w:type="dxa"/>
            <w:tcMar>
              <w:top w:w="90" w:type="dxa"/>
              <w:left w:w="90" w:type="dxa"/>
              <w:bottom w:w="90" w:type="dxa"/>
              <w:right w:w="90" w:type="dxa"/>
            </w:tcMar>
            <w:vAlign w:val="center"/>
            <w:textDirection w:val="lrTb"/>
          </w:tcPr>
          <w:p w14:paraId="7A85BAB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تأیید فیلد حساس یا نمونه‌برداری</w:t>
            </w:r>
          </w:p>
        </w:tc>
        <w:tc>
          <w:tcPr>
            <w:tcW w:w="2080" w:type="dxa"/>
            <w:tcMar>
              <w:top w:w="90" w:type="dxa"/>
              <w:left w:w="90" w:type="dxa"/>
              <w:bottom w:w="90" w:type="dxa"/>
              <w:right w:w="90" w:type="dxa"/>
            </w:tcMar>
            <w:vAlign w:val="center"/>
            <w:textDirection w:val="lrTb"/>
          </w:tcPr>
          <w:p w14:paraId="775866A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ثبت مستقیم حساب/مبلغ کم‌اطمینان</w:t>
            </w:r>
          </w:p>
        </w:tc>
      </w:tr>
      <w:tr w:rsidR="00044C3E" w:rsidRPr="00BE6A23" w14:paraId="7B537B1F" w14:textId="77777777">
        <w:trPr>
          <w:cantSplit/>
        </w:trPr>
        <w:tc>
          <w:tcPr>
            <w:tcW w:w="1590" w:type="dxa"/>
            <w:shd w:val="clear" w:color="auto" w:fill="F5F8FA"/>
            <w:tcMar>
              <w:top w:w="90" w:type="dxa"/>
              <w:left w:w="90" w:type="dxa"/>
              <w:bottom w:w="90" w:type="dxa"/>
              <w:right w:w="90" w:type="dxa"/>
            </w:tcMar>
            <w:vAlign w:val="center"/>
            <w:textDirection w:val="lrTb"/>
          </w:tcPr>
          <w:p w14:paraId="2A3D32F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تشخیص تکرار</w:t>
            </w:r>
          </w:p>
        </w:tc>
        <w:tc>
          <w:tcPr>
            <w:tcW w:w="2930" w:type="dxa"/>
            <w:shd w:val="clear" w:color="auto" w:fill="F5F8FA"/>
            <w:tcMar>
              <w:top w:w="90" w:type="dxa"/>
              <w:left w:w="90" w:type="dxa"/>
              <w:bottom w:w="90" w:type="dxa"/>
              <w:right w:w="90" w:type="dxa"/>
            </w:tcMar>
            <w:vAlign w:val="center"/>
            <w:textDirection w:val="lrTb"/>
          </w:tcPr>
          <w:p w14:paraId="08D7F54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موارد مشابه و امتیاز</w:t>
            </w:r>
          </w:p>
        </w:tc>
        <w:tc>
          <w:tcPr>
            <w:tcW w:w="2760" w:type="dxa"/>
            <w:shd w:val="clear" w:color="auto" w:fill="F5F8FA"/>
            <w:tcMar>
              <w:top w:w="90" w:type="dxa"/>
              <w:left w:w="90" w:type="dxa"/>
              <w:bottom w:w="90" w:type="dxa"/>
              <w:right w:w="90" w:type="dxa"/>
            </w:tcMar>
            <w:vAlign w:val="center"/>
            <w:textDirection w:val="lrTb"/>
          </w:tcPr>
          <w:p w14:paraId="5FE8B72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بازبین نتیجه را تعیین می‌کند</w:t>
            </w:r>
          </w:p>
        </w:tc>
        <w:tc>
          <w:tcPr>
            <w:tcW w:w="2080" w:type="dxa"/>
            <w:shd w:val="clear" w:color="auto" w:fill="F5F8FA"/>
            <w:tcMar>
              <w:top w:w="90" w:type="dxa"/>
              <w:left w:w="90" w:type="dxa"/>
              <w:bottom w:w="90" w:type="dxa"/>
              <w:right w:w="90" w:type="dxa"/>
            </w:tcMar>
            <w:vAlign w:val="center"/>
            <w:textDirection w:val="lrTb"/>
          </w:tcPr>
          <w:p w14:paraId="7DC7F6C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برچسب قطعی تقلب بدون رسیدگی</w:t>
            </w:r>
          </w:p>
        </w:tc>
      </w:tr>
      <w:tr w:rsidR="00044C3E" w:rsidRPr="00BE6A23" w14:paraId="0E18950B" w14:textId="77777777">
        <w:trPr>
          <w:cantSplit/>
        </w:trPr>
        <w:tc>
          <w:tcPr>
            <w:tcW w:w="1590" w:type="dxa"/>
            <w:shd w:val="clear" w:color="auto" w:fill="E8F3E8"/>
            <w:tcMar>
              <w:top w:w="90" w:type="dxa"/>
              <w:left w:w="90" w:type="dxa"/>
              <w:bottom w:w="90" w:type="dxa"/>
              <w:right w:w="90" w:type="dxa"/>
            </w:tcMar>
            <w:vAlign w:val="center"/>
            <w:textDirection w:val="lrTb"/>
          </w:tcPr>
          <w:p w14:paraId="4CA7491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پیش‌بینی تأخیر</w:t>
            </w:r>
          </w:p>
        </w:tc>
        <w:tc>
          <w:tcPr>
            <w:tcW w:w="2930" w:type="dxa"/>
            <w:tcMar>
              <w:top w:w="90" w:type="dxa"/>
              <w:left w:w="90" w:type="dxa"/>
              <w:bottom w:w="90" w:type="dxa"/>
              <w:right w:w="90" w:type="dxa"/>
            </w:tcMar>
            <w:vAlign w:val="center"/>
            <w:textDirection w:val="lrTb"/>
          </w:tcPr>
          <w:p w14:paraId="48AB3EA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احتمال و عوامل مؤثر</w:t>
            </w:r>
          </w:p>
        </w:tc>
        <w:tc>
          <w:tcPr>
            <w:tcW w:w="2760" w:type="dxa"/>
            <w:tcMar>
              <w:top w:w="90" w:type="dxa"/>
              <w:left w:w="90" w:type="dxa"/>
              <w:bottom w:w="90" w:type="dxa"/>
              <w:right w:w="90" w:type="dxa"/>
            </w:tcMar>
            <w:vAlign w:val="center"/>
            <w:textDirection w:val="lrTb"/>
          </w:tcPr>
          <w:p w14:paraId="6C8EB9C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اقدام و موعد را تعیین می‌کند</w:t>
            </w:r>
          </w:p>
        </w:tc>
        <w:tc>
          <w:tcPr>
            <w:tcW w:w="2080" w:type="dxa"/>
            <w:tcMar>
              <w:top w:w="90" w:type="dxa"/>
              <w:left w:w="90" w:type="dxa"/>
              <w:bottom w:w="90" w:type="dxa"/>
              <w:right w:w="90" w:type="dxa"/>
            </w:tcMar>
            <w:vAlign w:val="center"/>
            <w:textDirection w:val="lrTb"/>
          </w:tcPr>
          <w:p w14:paraId="3A7AA4F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خودکار قرارداد</w:t>
            </w:r>
          </w:p>
        </w:tc>
      </w:tr>
      <w:tr w:rsidR="00044C3E" w:rsidRPr="00BE6A23" w14:paraId="059DBB0B" w14:textId="77777777">
        <w:trPr>
          <w:cantSplit/>
        </w:trPr>
        <w:tc>
          <w:tcPr>
            <w:tcW w:w="1590" w:type="dxa"/>
            <w:shd w:val="clear" w:color="auto" w:fill="F5F8FA"/>
            <w:tcMar>
              <w:top w:w="90" w:type="dxa"/>
              <w:left w:w="90" w:type="dxa"/>
              <w:bottom w:w="90" w:type="dxa"/>
              <w:right w:w="90" w:type="dxa"/>
            </w:tcMar>
            <w:vAlign w:val="center"/>
            <w:textDirection w:val="lrTb"/>
          </w:tcPr>
          <w:p w14:paraId="601A88A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امتیاز عملکرد</w:t>
            </w:r>
          </w:p>
        </w:tc>
        <w:tc>
          <w:tcPr>
            <w:tcW w:w="2930" w:type="dxa"/>
            <w:shd w:val="clear" w:color="auto" w:fill="F5F8FA"/>
            <w:tcMar>
              <w:top w:w="90" w:type="dxa"/>
              <w:left w:w="90" w:type="dxa"/>
              <w:bottom w:w="90" w:type="dxa"/>
              <w:right w:w="90" w:type="dxa"/>
            </w:tcMar>
            <w:vAlign w:val="center"/>
            <w:textDirection w:val="lrTb"/>
          </w:tcPr>
          <w:p w14:paraId="74F88D2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امتیاز و اجزای آن</w:t>
            </w:r>
          </w:p>
        </w:tc>
        <w:tc>
          <w:tcPr>
            <w:tcW w:w="2760" w:type="dxa"/>
            <w:shd w:val="clear" w:color="auto" w:fill="F5F8FA"/>
            <w:tcMar>
              <w:top w:w="90" w:type="dxa"/>
              <w:left w:w="90" w:type="dxa"/>
              <w:bottom w:w="90" w:type="dxa"/>
              <w:right w:w="90" w:type="dxa"/>
            </w:tcMar>
            <w:vAlign w:val="center"/>
            <w:textDirection w:val="lrTb"/>
          </w:tcPr>
          <w:p w14:paraId="7E4D383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اعتراض و بازبینی داده</w:t>
            </w:r>
          </w:p>
        </w:tc>
        <w:tc>
          <w:tcPr>
            <w:tcW w:w="2080" w:type="dxa"/>
            <w:shd w:val="clear" w:color="auto" w:fill="F5F8FA"/>
            <w:tcMar>
              <w:top w:w="90" w:type="dxa"/>
              <w:left w:w="90" w:type="dxa"/>
              <w:bottom w:w="90" w:type="dxa"/>
              <w:right w:w="90" w:type="dxa"/>
            </w:tcMar>
            <w:vAlign w:val="center"/>
            <w:textDirection w:val="lrTb"/>
          </w:tcPr>
          <w:p w14:paraId="73725E6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حذف تأمین‌کننده بدون دلیل قابل توضیح</w:t>
            </w:r>
          </w:p>
        </w:tc>
      </w:tr>
      <w:tr w:rsidR="00044C3E" w:rsidRPr="00BE6A23" w14:paraId="21306A24" w14:textId="77777777">
        <w:trPr>
          <w:cantSplit/>
        </w:trPr>
        <w:tc>
          <w:tcPr>
            <w:tcW w:w="1590" w:type="dxa"/>
            <w:shd w:val="clear" w:color="auto" w:fill="E8F3E8"/>
            <w:tcMar>
              <w:top w:w="90" w:type="dxa"/>
              <w:left w:w="90" w:type="dxa"/>
              <w:bottom w:w="90" w:type="dxa"/>
              <w:right w:w="90" w:type="dxa"/>
            </w:tcMar>
            <w:vAlign w:val="center"/>
            <w:textDirection w:val="lrTb"/>
          </w:tcPr>
          <w:p w14:paraId="0F1D4C1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خلاصه پرونده</w:t>
            </w:r>
          </w:p>
        </w:tc>
        <w:tc>
          <w:tcPr>
            <w:tcW w:w="2930" w:type="dxa"/>
            <w:tcMar>
              <w:top w:w="90" w:type="dxa"/>
              <w:left w:w="90" w:type="dxa"/>
              <w:bottom w:w="90" w:type="dxa"/>
              <w:right w:w="90" w:type="dxa"/>
            </w:tcMar>
            <w:vAlign w:val="center"/>
            <w:textDirection w:val="lrTb"/>
          </w:tcPr>
          <w:p w14:paraId="71FC156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جمع‌بندی با ارجاع</w:t>
            </w:r>
          </w:p>
        </w:tc>
        <w:tc>
          <w:tcPr>
            <w:tcW w:w="2760" w:type="dxa"/>
            <w:tcMar>
              <w:top w:w="90" w:type="dxa"/>
              <w:left w:w="90" w:type="dxa"/>
              <w:bottom w:w="90" w:type="dxa"/>
              <w:right w:w="90" w:type="dxa"/>
            </w:tcMar>
            <w:vAlign w:val="center"/>
            <w:textDirection w:val="lrTb"/>
          </w:tcPr>
          <w:p w14:paraId="6ECEA3A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بازگشت به منبع و نسخه</w:t>
            </w:r>
          </w:p>
        </w:tc>
        <w:tc>
          <w:tcPr>
            <w:tcW w:w="2080" w:type="dxa"/>
            <w:tcMar>
              <w:top w:w="90" w:type="dxa"/>
              <w:left w:w="90" w:type="dxa"/>
              <w:bottom w:w="90" w:type="dxa"/>
              <w:right w:w="90" w:type="dxa"/>
            </w:tcMar>
            <w:vAlign w:val="center"/>
            <w:textDirection w:val="lrTb"/>
          </w:tcPr>
          <w:p w14:paraId="086837C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ساخت شاهد یا واقعیت جدید</w:t>
            </w:r>
          </w:p>
        </w:tc>
      </w:tr>
    </w:tbl>
    <w:p w14:paraId="5964BE4B"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14:paraId="08E52D9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۶.۲۷ شاخص‌ها، سطح خدمت و اقدام مدیریتی</w:t>
      </w:r>
    </w:p>
    <w:p w14:paraId="5B120A36" w14:textId="77777777" w:rsidR="00044C3E" w:rsidRPr="00BE6A23" w:rsidRDefault="00000000" w:rsidP="000A7BE2">
      <w:pPr>
        <w:jc w:val="right"/>
        <w:bidi w:val="1"/>
      </w:pPr>
      <w:r w:rsidRPr="00BE6A23">
        <w:rPr>
          <w:rFonts w:ascii="Tahoma" w:eastAsia="Tahoma" w:hAnsi="Tahoma" w:cs="Tahoma"/>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420"/>
        <w:gridCol w:w="2752"/>
        <w:gridCol w:w="2708"/>
        <w:gridCol w:w="2136"/>
      </w:tblGrid>
      <w:tr w:rsidR="00044C3E" w:rsidRPr="00BE6A23" w14:paraId="1C17E161" w14:textId="77777777">
        <w:trPr>
          <w:cantSplit/>
          <w:tblHeader/>
        </w:trPr>
        <w:tc>
          <w:tcPr>
            <w:tcW w:w="1460" w:type="dxa"/>
            <w:shd w:val="clear" w:color="auto" w:fill="173B5F"/>
            <w:tcMar>
              <w:top w:w="90" w:type="dxa"/>
              <w:left w:w="90" w:type="dxa"/>
              <w:bottom w:w="90" w:type="dxa"/>
              <w:right w:w="90" w:type="dxa"/>
            </w:tcMar>
            <w:vAlign w:val="center"/>
            <w:textDirection w:val="lrTb"/>
          </w:tcPr>
          <w:p w14:paraId="5E1EA117"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شاخص</w:t>
            </w:r>
          </w:p>
        </w:tc>
        <w:tc>
          <w:tcPr>
            <w:tcW w:w="2870" w:type="dxa"/>
            <w:shd w:val="clear" w:color="auto" w:fill="173B5F"/>
            <w:tcMar>
              <w:top w:w="90" w:type="dxa"/>
              <w:left w:w="90" w:type="dxa"/>
              <w:bottom w:w="90" w:type="dxa"/>
              <w:right w:w="90" w:type="dxa"/>
            </w:tcMar>
            <w:vAlign w:val="center"/>
            <w:textDirection w:val="lrTb"/>
          </w:tcPr>
          <w:p w14:paraId="5816E9A3"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تعریف و داده</w:t>
            </w:r>
          </w:p>
        </w:tc>
        <w:tc>
          <w:tcPr>
            <w:tcW w:w="2820" w:type="dxa"/>
            <w:shd w:val="clear" w:color="auto" w:fill="173B5F"/>
            <w:tcMar>
              <w:top w:w="90" w:type="dxa"/>
              <w:left w:w="90" w:type="dxa"/>
              <w:bottom w:w="90" w:type="dxa"/>
              <w:right w:w="90" w:type="dxa"/>
            </w:tcMar>
            <w:vAlign w:val="center"/>
            <w:textDirection w:val="lrTb"/>
          </w:tcPr>
          <w:p w14:paraId="020DFCD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تصمیم و اقدام</w:t>
            </w:r>
          </w:p>
        </w:tc>
        <w:tc>
          <w:tcPr>
            <w:tcW w:w="2210" w:type="dxa"/>
            <w:shd w:val="clear" w:color="auto" w:fill="173B5F"/>
            <w:tcMar>
              <w:top w:w="90" w:type="dxa"/>
              <w:left w:w="90" w:type="dxa"/>
              <w:bottom w:w="90" w:type="dxa"/>
              <w:right w:w="90" w:type="dxa"/>
            </w:tcMar>
            <w:vAlign w:val="center"/>
            <w:textDirection w:val="lrTb"/>
          </w:tcPr>
          <w:p w14:paraId="6DA989C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مالک/موعد/معیار پذیرش</w:t>
            </w:r>
          </w:p>
        </w:tc>
      </w:tr>
      <w:tr w:rsidR="00044C3E" w:rsidRPr="00BE6A23" w14:paraId="3686719D" w14:textId="77777777">
        <w:trPr>
          <w:cantSplit/>
        </w:trPr>
        <w:tc>
          <w:tcPr>
            <w:tcW w:w="1460" w:type="dxa"/>
            <w:shd w:val="clear" w:color="auto" w:fill="FFF1DD"/>
            <w:tcMar>
              <w:top w:w="90" w:type="dxa"/>
              <w:left w:w="90" w:type="dxa"/>
              <w:bottom w:w="90" w:type="dxa"/>
              <w:right w:w="90" w:type="dxa"/>
            </w:tcMar>
            <w:vAlign w:val="center"/>
            <w:textDirection w:val="lrTb"/>
          </w:tcPr>
          <w:p w14:paraId="5B2E0C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پوشش شواهد</w:t>
            </w:r>
          </w:p>
        </w:tc>
        <w:tc>
          <w:tcPr>
            <w:tcW w:w="2870" w:type="dxa"/>
            <w:tcMar>
              <w:top w:w="90" w:type="dxa"/>
              <w:left w:w="90" w:type="dxa"/>
              <w:bottom w:w="90" w:type="dxa"/>
              <w:right w:w="90" w:type="dxa"/>
            </w:tcMar>
            <w:vAlign w:val="center"/>
            <w:textDirection w:val="lrTb"/>
          </w:tcPr>
          <w:p w14:paraId="109A9315"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درصد معاملات دارای همه شواهد اجباری در زمان گیت</w:t>
            </w:r>
          </w:p>
        </w:tc>
        <w:tc>
          <w:tcPr>
            <w:tcW w:w="2820" w:type="dxa"/>
            <w:tcMar>
              <w:top w:w="90" w:type="dxa"/>
              <w:left w:w="90" w:type="dxa"/>
              <w:bottom w:w="90" w:type="dxa"/>
              <w:right w:w="90" w:type="dxa"/>
            </w:tcMar>
            <w:vAlign w:val="center"/>
            <w:textDirection w:val="lrTb"/>
          </w:tcPr>
          <w:p w14:paraId="15094D7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اگر زیر آستانه بود، منبع یا فرم ناقص متوقف و اصلاح می‌شود</w:t>
            </w:r>
          </w:p>
        </w:tc>
        <w:tc>
          <w:tcPr>
            <w:tcW w:w="2210" w:type="dxa"/>
            <w:tcMar>
              <w:top w:w="90" w:type="dxa"/>
              <w:left w:w="90" w:type="dxa"/>
              <w:bottom w:w="90" w:type="dxa"/>
              <w:right w:w="90" w:type="dxa"/>
            </w:tcMar>
            <w:vAlign w:val="center"/>
            <w:textDirection w:val="lrTb"/>
          </w:tcPr>
          <w:p w14:paraId="20ECC67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داده؛ هفتگی؛ رسیدن به آستانه مصوب در دو دوره</w:t>
            </w:r>
          </w:p>
        </w:tc>
      </w:tr>
      <w:tr w:rsidR="00044C3E" w:rsidRPr="00BE6A23" w14:paraId="7FE100EE" w14:textId="77777777">
        <w:trPr>
          <w:cantSplit/>
        </w:trPr>
        <w:tc>
          <w:tcPr>
            <w:tcW w:w="1460" w:type="dxa"/>
            <w:shd w:val="clear" w:color="auto" w:fill="F5F8FA"/>
            <w:tcMar>
              <w:top w:w="90" w:type="dxa"/>
              <w:left w:w="90" w:type="dxa"/>
              <w:bottom w:w="90" w:type="dxa"/>
              <w:right w:w="90" w:type="dxa"/>
            </w:tcMar>
            <w:vAlign w:val="center"/>
            <w:textDirection w:val="lrTb"/>
          </w:tcPr>
          <w:p w14:paraId="5EC1583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مغایرت</w:t>
            </w:r>
          </w:p>
        </w:tc>
        <w:tc>
          <w:tcPr>
            <w:tcW w:w="2870" w:type="dxa"/>
            <w:shd w:val="clear" w:color="auto" w:fill="F5F8FA"/>
            <w:tcMar>
              <w:top w:w="90" w:type="dxa"/>
              <w:left w:w="90" w:type="dxa"/>
              <w:bottom w:w="90" w:type="dxa"/>
              <w:right w:w="90" w:type="dxa"/>
            </w:tcMar>
            <w:vAlign w:val="center"/>
            <w:textDirection w:val="lrTb"/>
          </w:tcPr>
          <w:p w14:paraId="3A62416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پرونده‌های دارای اختلاف مقدار، هویت، نسخه یا ذی‌نفع</w:t>
            </w:r>
          </w:p>
        </w:tc>
        <w:tc>
          <w:tcPr>
            <w:tcW w:w="2820" w:type="dxa"/>
            <w:shd w:val="clear" w:color="auto" w:fill="F5F8FA"/>
            <w:tcMar>
              <w:top w:w="90" w:type="dxa"/>
              <w:left w:w="90" w:type="dxa"/>
              <w:bottom w:w="90" w:type="dxa"/>
              <w:right w:w="90" w:type="dxa"/>
            </w:tcMar>
            <w:vAlign w:val="center"/>
            <w:textDirection w:val="lrTb"/>
          </w:tcPr>
          <w:p w14:paraId="6674A7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سه علت پرتکرار به اقدام اصلاحی و مالک منبع تبدیل می‌شود</w:t>
            </w:r>
          </w:p>
        </w:tc>
        <w:tc>
          <w:tcPr>
            <w:tcW w:w="2210" w:type="dxa"/>
            <w:shd w:val="clear" w:color="auto" w:fill="F5F8FA"/>
            <w:tcMar>
              <w:top w:w="90" w:type="dxa"/>
              <w:left w:w="90" w:type="dxa"/>
              <w:bottom w:w="90" w:type="dxa"/>
              <w:right w:w="90" w:type="dxa"/>
            </w:tcMar>
            <w:vAlign w:val="center"/>
            <w:textDirection w:val="lrTb"/>
          </w:tcPr>
          <w:p w14:paraId="2444D66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هفتگی؛ کاهش پایدار نسبت به خط پایه</w:t>
            </w:r>
          </w:p>
        </w:tc>
      </w:tr>
      <w:tr w:rsidR="00044C3E" w:rsidRPr="00BE6A23" w14:paraId="42DEDFC0" w14:textId="77777777">
        <w:trPr>
          <w:cantSplit/>
        </w:trPr>
        <w:tc>
          <w:tcPr>
            <w:tcW w:w="1460" w:type="dxa"/>
            <w:shd w:val="clear" w:color="auto" w:fill="FFF1DD"/>
            <w:tcMar>
              <w:top w:w="90" w:type="dxa"/>
              <w:left w:w="90" w:type="dxa"/>
              <w:bottom w:w="90" w:type="dxa"/>
              <w:right w:w="90" w:type="dxa"/>
            </w:tcMar>
            <w:vAlign w:val="center"/>
            <w:textDirection w:val="lrTb"/>
          </w:tcPr>
          <w:p w14:paraId="75EDA56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تا قابلیت تصمیم</w:t>
            </w:r>
          </w:p>
        </w:tc>
        <w:tc>
          <w:tcPr>
            <w:tcW w:w="2870" w:type="dxa"/>
            <w:tcMar>
              <w:top w:w="90" w:type="dxa"/>
              <w:left w:w="90" w:type="dxa"/>
              <w:bottom w:w="90" w:type="dxa"/>
              <w:right w:w="90" w:type="dxa"/>
            </w:tcMar>
            <w:vAlign w:val="center"/>
            <w:textDirection w:val="lrTb"/>
          </w:tcPr>
          <w:p w14:paraId="38EFD68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از آخرین ورودی لازم تا بسته واجد شرایط</w:t>
            </w:r>
          </w:p>
        </w:tc>
        <w:tc>
          <w:tcPr>
            <w:tcW w:w="2820" w:type="dxa"/>
            <w:tcMar>
              <w:top w:w="90" w:type="dxa"/>
              <w:left w:w="90" w:type="dxa"/>
              <w:bottom w:w="90" w:type="dxa"/>
              <w:right w:w="90" w:type="dxa"/>
            </w:tcMar>
            <w:vAlign w:val="center"/>
            <w:textDirection w:val="lrTb"/>
          </w:tcPr>
          <w:p w14:paraId="6406F9F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گلوگاه بر اساس صف، منبع و تأییدکننده اصلاح می‌شود</w:t>
            </w:r>
          </w:p>
        </w:tc>
        <w:tc>
          <w:tcPr>
            <w:tcW w:w="2210" w:type="dxa"/>
            <w:tcMar>
              <w:top w:w="90" w:type="dxa"/>
              <w:left w:w="90" w:type="dxa"/>
              <w:bottom w:w="90" w:type="dxa"/>
              <w:right w:w="90" w:type="dxa"/>
            </w:tcMar>
            <w:vAlign w:val="center"/>
            <w:textDirection w:val="lrTb"/>
          </w:tcPr>
          <w:p w14:paraId="7AAFBC7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عملیات؛ روزانه؛ صدک ۹۵ زیر سطح خدمت</w:t>
            </w:r>
          </w:p>
        </w:tc>
      </w:tr>
      <w:tr w:rsidR="00044C3E" w:rsidRPr="00BE6A23" w14:paraId="07CDEE48" w14:textId="77777777">
        <w:trPr>
          <w:cantSplit/>
        </w:trPr>
        <w:tc>
          <w:tcPr>
            <w:tcW w:w="1460" w:type="dxa"/>
            <w:shd w:val="clear" w:color="auto" w:fill="F5F8FA"/>
            <w:tcMar>
              <w:top w:w="90" w:type="dxa"/>
              <w:left w:w="90" w:type="dxa"/>
              <w:bottom w:w="90" w:type="dxa"/>
              <w:right w:w="90" w:type="dxa"/>
            </w:tcMar>
            <w:vAlign w:val="center"/>
            <w:textDirection w:val="lrTb"/>
          </w:tcPr>
          <w:p w14:paraId="7B3AA89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نرخ ورود دستی</w:t>
            </w:r>
          </w:p>
        </w:tc>
        <w:tc>
          <w:tcPr>
            <w:tcW w:w="2870" w:type="dxa"/>
            <w:shd w:val="clear" w:color="auto" w:fill="F5F8FA"/>
            <w:tcMar>
              <w:top w:w="90" w:type="dxa"/>
              <w:left w:w="90" w:type="dxa"/>
              <w:bottom w:w="90" w:type="dxa"/>
              <w:right w:w="90" w:type="dxa"/>
            </w:tcMar>
            <w:vAlign w:val="center"/>
            <w:textDirection w:val="lrTb"/>
          </w:tcPr>
          <w:p w14:paraId="1462422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رکوردهای حساس ثبت‌شده خارج از اتصال</w:t>
            </w:r>
          </w:p>
        </w:tc>
        <w:tc>
          <w:tcPr>
            <w:tcW w:w="2820" w:type="dxa"/>
            <w:shd w:val="clear" w:color="auto" w:fill="F5F8FA"/>
            <w:tcMar>
              <w:top w:w="90" w:type="dxa"/>
              <w:left w:w="90" w:type="dxa"/>
              <w:bottom w:w="90" w:type="dxa"/>
              <w:right w:w="90" w:type="dxa"/>
            </w:tcMar>
            <w:vAlign w:val="center"/>
            <w:textDirection w:val="lrTb"/>
          </w:tcPr>
          <w:p w14:paraId="1891C7D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اتصال پرحجم یا کنترل دوکنترلی در اولویت قرار می‌گیرد</w:t>
            </w:r>
          </w:p>
        </w:tc>
        <w:tc>
          <w:tcPr>
            <w:tcW w:w="2210" w:type="dxa"/>
            <w:shd w:val="clear" w:color="auto" w:fill="F5F8FA"/>
            <w:tcMar>
              <w:top w:w="90" w:type="dxa"/>
              <w:left w:w="90" w:type="dxa"/>
              <w:bottom w:w="90" w:type="dxa"/>
              <w:right w:w="90" w:type="dxa"/>
            </w:tcMar>
            <w:vAlign w:val="center"/>
            <w:textDirection w:val="lrTb"/>
          </w:tcPr>
          <w:p w14:paraId="2BAC308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فناوری؛ ماهانه؛ عدم عبور از سقف پایلوت</w:t>
            </w:r>
          </w:p>
        </w:tc>
      </w:tr>
      <w:tr w:rsidR="00044C3E" w:rsidRPr="00BE6A23" w14:paraId="05481896" w14:textId="77777777">
        <w:trPr>
          <w:cantSplit/>
        </w:trPr>
        <w:tc>
          <w:tcPr>
            <w:tcW w:w="1460" w:type="dxa"/>
            <w:shd w:val="clear" w:color="auto" w:fill="FFF1DD"/>
            <w:tcMar>
              <w:top w:w="90" w:type="dxa"/>
              <w:left w:w="90" w:type="dxa"/>
              <w:bottom w:w="90" w:type="dxa"/>
              <w:right w:w="90" w:type="dxa"/>
            </w:tcMar>
            <w:vAlign w:val="center"/>
            <w:textDirection w:val="lrTb"/>
          </w:tcPr>
          <w:p w14:paraId="023AE7B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زمان بازسازی</w:t>
            </w:r>
          </w:p>
        </w:tc>
        <w:tc>
          <w:tcPr>
            <w:tcW w:w="2870" w:type="dxa"/>
            <w:tcMar>
              <w:top w:w="90" w:type="dxa"/>
              <w:left w:w="90" w:type="dxa"/>
              <w:bottom w:w="90" w:type="dxa"/>
              <w:right w:w="90" w:type="dxa"/>
            </w:tcMar>
            <w:vAlign w:val="center"/>
            <w:textDirection w:val="lrTb"/>
          </w:tcPr>
          <w:p w14:paraId="28D8541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مدت تولید بسته کامل معامله/پروژه</w:t>
            </w:r>
          </w:p>
        </w:tc>
        <w:tc>
          <w:tcPr>
            <w:tcW w:w="2820" w:type="dxa"/>
            <w:tcMar>
              <w:top w:w="90" w:type="dxa"/>
              <w:left w:w="90" w:type="dxa"/>
              <w:bottom w:w="90" w:type="dxa"/>
              <w:right w:w="90" w:type="dxa"/>
            </w:tcMar>
            <w:vAlign w:val="center"/>
            <w:textDirection w:val="lrTb"/>
          </w:tcPr>
          <w:p w14:paraId="0E1EAC7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نمایه، پیوند یا بسته حسابرسی اصلاح می‌شود</w:t>
            </w:r>
          </w:p>
        </w:tc>
        <w:tc>
          <w:tcPr>
            <w:tcW w:w="2210" w:type="dxa"/>
            <w:tcMar>
              <w:top w:w="90" w:type="dxa"/>
              <w:left w:w="90" w:type="dxa"/>
              <w:bottom w:w="90" w:type="dxa"/>
              <w:right w:w="90" w:type="dxa"/>
            </w:tcMar>
            <w:vAlign w:val="center"/>
            <w:textDirection w:val="lrTb"/>
          </w:tcPr>
          <w:p w14:paraId="49CAD48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راهبری داده؛ ماهانه؛ معامله زیر ۱ دقیقه</w:t>
            </w:r>
          </w:p>
        </w:tc>
      </w:tr>
      <w:tr w:rsidR="00044C3E" w:rsidRPr="00BE6A23" w14:paraId="5D63EA9B" w14:textId="77777777">
        <w:trPr>
          <w:cantSplit/>
        </w:trPr>
        <w:tc>
          <w:tcPr>
            <w:tcW w:w="1460" w:type="dxa"/>
            <w:shd w:val="clear" w:color="auto" w:fill="F5F8FA"/>
            <w:tcMar>
              <w:top w:w="90" w:type="dxa"/>
              <w:left w:w="90" w:type="dxa"/>
              <w:bottom w:w="90" w:type="dxa"/>
              <w:right w:w="90" w:type="dxa"/>
            </w:tcMar>
            <w:vAlign w:val="center"/>
            <w:textDirection w:val="lrTb"/>
          </w:tcPr>
          <w:p w14:paraId="39E3E84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تغییر پس از تصمیم</w:t>
            </w:r>
          </w:p>
        </w:tc>
        <w:tc>
          <w:tcPr>
            <w:tcW w:w="2870" w:type="dxa"/>
            <w:shd w:val="clear" w:color="auto" w:fill="F5F8FA"/>
            <w:tcMar>
              <w:top w:w="90" w:type="dxa"/>
              <w:left w:w="90" w:type="dxa"/>
              <w:bottom w:w="90" w:type="dxa"/>
              <w:right w:w="90" w:type="dxa"/>
            </w:tcMar>
            <w:vAlign w:val="center"/>
            <w:textDirection w:val="lrTb"/>
          </w:tcPr>
          <w:p w14:paraId="775348C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تصمیم‌های متأثر از اصلاح شاهد</w:t>
            </w:r>
          </w:p>
        </w:tc>
        <w:tc>
          <w:tcPr>
            <w:tcW w:w="2820" w:type="dxa"/>
            <w:shd w:val="clear" w:color="auto" w:fill="F5F8FA"/>
            <w:tcMar>
              <w:top w:w="90" w:type="dxa"/>
              <w:left w:w="90" w:type="dxa"/>
              <w:bottom w:w="90" w:type="dxa"/>
              <w:right w:w="90" w:type="dxa"/>
            </w:tcMar>
            <w:vAlign w:val="center"/>
            <w:textDirection w:val="lrTb"/>
          </w:tcPr>
          <w:p w14:paraId="511B073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قاعده انقضا یا پایش پس از تصمیم سخت‌گیرانه‌تر می‌شود</w:t>
            </w:r>
          </w:p>
        </w:tc>
        <w:tc>
          <w:tcPr>
            <w:tcW w:w="2210" w:type="dxa"/>
            <w:shd w:val="clear" w:color="auto" w:fill="F5F8FA"/>
            <w:tcMar>
              <w:top w:w="90" w:type="dxa"/>
              <w:left w:w="90" w:type="dxa"/>
              <w:bottom w:w="90" w:type="dxa"/>
              <w:right w:w="90" w:type="dxa"/>
            </w:tcMar>
            <w:vAlign w:val="center"/>
            <w:textDirection w:val="lrTb"/>
          </w:tcPr>
          <w:p w14:paraId="14F02FB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ریسک؛ ماهانه؛ صفر اثر کشف‌نشده بر پرداخت</w:t>
            </w:r>
          </w:p>
        </w:tc>
      </w:tr>
      <w:tr w:rsidR="00044C3E" w:rsidRPr="00BE6A23" w14:paraId="2E398161" w14:textId="77777777">
        <w:trPr>
          <w:cantSplit/>
        </w:trPr>
        <w:tc>
          <w:tcPr>
            <w:tcW w:w="1460" w:type="dxa"/>
            <w:shd w:val="clear" w:color="auto" w:fill="FFF1DD"/>
            <w:tcMar>
              <w:top w:w="90" w:type="dxa"/>
              <w:left w:w="90" w:type="dxa"/>
              <w:bottom w:w="90" w:type="dxa"/>
              <w:right w:w="90" w:type="dxa"/>
            </w:tcMar>
            <w:vAlign w:val="center"/>
            <w:textDirection w:val="lrTb"/>
          </w:tcPr>
          <w:p w14:paraId="5D2C15B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 جلوگیری‌شده</w:t>
            </w:r>
          </w:p>
        </w:tc>
        <w:tc>
          <w:tcPr>
            <w:tcW w:w="2870" w:type="dxa"/>
            <w:tcMar>
              <w:top w:w="90" w:type="dxa"/>
              <w:left w:w="90" w:type="dxa"/>
              <w:bottom w:w="90" w:type="dxa"/>
              <w:right w:w="90" w:type="dxa"/>
            </w:tcMar>
            <w:vAlign w:val="center"/>
            <w:textDirection w:val="lrTb"/>
          </w:tcPr>
          <w:p w14:paraId="7F49424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رکورد یا پرداخت تکراری متوقف‌شده با نتیجه رسیدگی</w:t>
            </w:r>
          </w:p>
        </w:tc>
        <w:tc>
          <w:tcPr>
            <w:tcW w:w="2820" w:type="dxa"/>
            <w:tcMar>
              <w:top w:w="90" w:type="dxa"/>
              <w:left w:w="90" w:type="dxa"/>
              <w:bottom w:w="90" w:type="dxa"/>
              <w:right w:w="90" w:type="dxa"/>
            </w:tcMar>
            <w:vAlign w:val="center"/>
            <w:textDirection w:val="lrTb"/>
          </w:tcPr>
          <w:p w14:paraId="387F835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آستانه ضدتقلب و تجربه کاربر بازتنظیم می‌شود</w:t>
            </w:r>
          </w:p>
        </w:tc>
        <w:tc>
          <w:tcPr>
            <w:tcW w:w="2210" w:type="dxa"/>
            <w:tcMar>
              <w:top w:w="90" w:type="dxa"/>
              <w:left w:w="90" w:type="dxa"/>
              <w:bottom w:w="90" w:type="dxa"/>
              <w:right w:w="90" w:type="dxa"/>
            </w:tcMar>
            <w:vAlign w:val="center"/>
            <w:textDirection w:val="lrTb"/>
          </w:tcPr>
          <w:p w14:paraId="0EDF793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ضدتقلب؛ ماهانه؛ صفر عبور مورد تأییدشده</w:t>
            </w:r>
          </w:p>
        </w:tc>
      </w:tr>
    </w:tbl>
    <w:p w14:paraId="6F2536A2" w14:textId="77777777" w:rsidR="00044C3E" w:rsidRPr="00BE6A23" w:rsidRDefault="00000000" w:rsidP="000A7BE2">
      <w:pPr>
        <w:jc w:val="right"/>
        <w:bidi w:val="1"/>
      </w:pPr>
      <w:r w:rsidRPr="00BE6A23">
        <w:rPr>
          <w:rFonts w:ascii="Tahoma" w:eastAsia="Tahoma" w:hAnsi="Tahoma" w:cs="Tahoma"/>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14:paraId="01ADE13D" w14:textId="77777777" w:rsidR="00044C3E" w:rsidRPr="00BE6A23" w:rsidRDefault="00000000" w:rsidP="000A7BE2">
      <w:pPr>
        <w:keepLines/>
        <w:jc w:val="right"/>
        <w:bidi w:val="1"/>
      </w:pPr>
      <w:r w:rsidRPr="00BE6A23">
        <w:rPr>
          <w:rFonts w:ascii="Tahoma" w:eastAsia="Tahoma" w:hAnsi="Tahoma" w:cs="Tahoma"/>
          <w:b/>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14:paraId="06A6825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۶.۲۸ مشخصات نرم‌افزاری، سناریوهای پذیرش و گیت پایلوت</w:t>
      </w:r>
    </w:p>
    <w:p w14:paraId="3CE3A272" w14:textId="77777777" w:rsidR="00044C3E" w:rsidRPr="00BE6A23" w:rsidRDefault="00000000" w:rsidP="000A7BE2">
      <w:pPr>
        <w:jc w:val="right"/>
        <w:bidi w:val="1"/>
      </w:pPr>
      <w:r w:rsidRPr="00BE6A23">
        <w:rPr>
          <w:rFonts w:ascii="Tahoma" w:eastAsia="Tahoma" w:hAnsi="Tahoma" w:cs="Tahoma"/>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tblStyle w:val="TableGrid"/>
        <w:bidiVisual w:val="1"/>
        <w:tblW w:w="0" w:type="auto"/>
        <w:tblCellMar>
          <w:top w:w="80" w:type="dxa"/>
          <w:left w:w="120" w:type="dxa"/>
          <w:bottom w:w="80" w:type="dxa"/>
          <w:right w:w="120" w:type="dxa"/>
        </w:tblCellMar>
        <w:tblLook w:val="04A0" w:firstRow="1" w:lastRow="0" w:firstColumn="1" w:lastColumn="0" w:noHBand="0" w:noVBand="1"/>
        <w:jc w:val="right"/>
      </w:tblPr>
      <w:tblGrid>
        <w:gridCol w:w="1647"/>
        <w:gridCol w:w="2702"/>
        <w:gridCol w:w="2832"/>
        <w:gridCol w:w="1835"/>
      </w:tblGrid>
      <w:tr w:rsidR="00044C3E" w:rsidRPr="00BE6A23" w14:paraId="189563C3" w14:textId="77777777">
        <w:trPr>
          <w:cantSplit/>
          <w:tblHeader/>
        </w:trPr>
        <w:tc>
          <w:tcPr>
            <w:tcW w:w="1700" w:type="dxa"/>
            <w:shd w:val="clear" w:color="auto" w:fill="173B5F"/>
            <w:tcMar>
              <w:top w:w="90" w:type="dxa"/>
              <w:left w:w="90" w:type="dxa"/>
              <w:bottom w:w="90" w:type="dxa"/>
              <w:right w:w="90" w:type="dxa"/>
            </w:tcMar>
            <w:vAlign w:val="center"/>
            <w:textDirection w:val="lrTb"/>
          </w:tcPr>
          <w:p w14:paraId="03DBC188"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سناریوی پذیرش</w:t>
            </w:r>
          </w:p>
        </w:tc>
        <w:tc>
          <w:tcPr>
            <w:tcW w:w="2810" w:type="dxa"/>
            <w:shd w:val="clear" w:color="auto" w:fill="173B5F"/>
            <w:tcMar>
              <w:top w:w="90" w:type="dxa"/>
              <w:left w:w="90" w:type="dxa"/>
              <w:bottom w:w="90" w:type="dxa"/>
              <w:right w:w="90" w:type="dxa"/>
            </w:tcMar>
            <w:vAlign w:val="center"/>
            <w:textDirection w:val="lrTb"/>
          </w:tcPr>
          <w:p w14:paraId="209C2599"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ورودی آزمون</w:t>
            </w:r>
          </w:p>
        </w:tc>
        <w:tc>
          <w:tcPr>
            <w:tcW w:w="2950" w:type="dxa"/>
            <w:shd w:val="clear" w:color="auto" w:fill="173B5F"/>
            <w:tcMar>
              <w:top w:w="90" w:type="dxa"/>
              <w:left w:w="90" w:type="dxa"/>
              <w:bottom w:w="90" w:type="dxa"/>
              <w:right w:w="90" w:type="dxa"/>
            </w:tcMar>
            <w:vAlign w:val="center"/>
            <w:textDirection w:val="lrTb"/>
          </w:tcPr>
          <w:p w14:paraId="215B11FC"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نتیجه مورد انتظار</w:t>
            </w:r>
          </w:p>
        </w:tc>
        <w:tc>
          <w:tcPr>
            <w:tcW w:w="1900" w:type="dxa"/>
            <w:shd w:val="clear" w:color="auto" w:fill="173B5F"/>
            <w:tcMar>
              <w:top w:w="90" w:type="dxa"/>
              <w:left w:w="90" w:type="dxa"/>
              <w:bottom w:w="90" w:type="dxa"/>
              <w:right w:w="90" w:type="dxa"/>
            </w:tcMar>
            <w:vAlign w:val="center"/>
            <w:textDirection w:val="lrTb"/>
          </w:tcPr>
          <w:p w14:paraId="3DCDBB40" w14:textId="77777777" w:rsidR="00044C3E" w:rsidRPr="00BE6A23" w:rsidRDefault="00000000" w:rsidP="000A7BE2">
            <w:pPr>
              <w:pStyle w:val="SakhtNoTableText"/>
              <w:keepNext/>
              <w:jc w:val="right"/>
              <w:rPr>
                <w:rFonts w:cs="B Nazanin"/>
              </w:rPr>
              <w:bidi w:val="1"/>
            </w:pPr>
            <w:r w:rsidRPr="00BE6A23">
              <w:rPr>
                <w:rFonts w:cs="Tahoma" w:ascii="Tahoma" w:hAnsi="Tahoma" w:eastAsia="Tahoma"/>
                <w:b/>
                <w:color w:val="FFFFFF"/>
                <w:sz w:val="17"/>
                <w:szCs w:val="13"/>
                <w:rtl w:val="1"/>
              </w:rPr>
              <w:t>مالک تأیید</w:t>
            </w:r>
          </w:p>
        </w:tc>
      </w:tr>
      <w:tr w:rsidR="00044C3E" w:rsidRPr="00BE6A23" w14:paraId="546B9CB6" w14:textId="77777777">
        <w:trPr>
          <w:cantSplit/>
        </w:trPr>
        <w:tc>
          <w:tcPr>
            <w:tcW w:w="1700" w:type="dxa"/>
            <w:shd w:val="clear" w:color="auto" w:fill="E8EEF5"/>
            <w:tcMar>
              <w:top w:w="90" w:type="dxa"/>
              <w:left w:w="90" w:type="dxa"/>
              <w:bottom w:w="90" w:type="dxa"/>
              <w:right w:w="90" w:type="dxa"/>
            </w:tcMar>
            <w:vAlign w:val="center"/>
            <w:textDirection w:val="lrTb"/>
          </w:tcPr>
          <w:p w14:paraId="3620FDB1"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مسیر ۱ کامل</w:t>
            </w:r>
          </w:p>
        </w:tc>
        <w:tc>
          <w:tcPr>
            <w:tcW w:w="2810" w:type="dxa"/>
            <w:tcMar>
              <w:top w:w="90" w:type="dxa"/>
              <w:left w:w="90" w:type="dxa"/>
              <w:bottom w:w="90" w:type="dxa"/>
              <w:right w:w="90" w:type="dxa"/>
            </w:tcMar>
            <w:vAlign w:val="center"/>
            <w:textDirection w:val="lrTb"/>
          </w:tcPr>
          <w:p w14:paraId="2AB13E9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تحویل، فاکتور و تسویه</w:t>
            </w:r>
          </w:p>
        </w:tc>
        <w:tc>
          <w:tcPr>
            <w:tcW w:w="2950" w:type="dxa"/>
            <w:tcMar>
              <w:top w:w="90" w:type="dxa"/>
              <w:left w:w="90" w:type="dxa"/>
              <w:bottom w:w="90" w:type="dxa"/>
              <w:right w:w="90" w:type="dxa"/>
            </w:tcMar>
            <w:vAlign w:val="center"/>
            <w:textDirection w:val="lrTb"/>
          </w:tcPr>
          <w:p w14:paraId="6CBA6D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معامله تأییدشده و بسته قابل بازسازی</w:t>
            </w:r>
          </w:p>
        </w:tc>
        <w:tc>
          <w:tcPr>
            <w:tcW w:w="1900" w:type="dxa"/>
            <w:tcMar>
              <w:top w:w="90" w:type="dxa"/>
              <w:left w:w="90" w:type="dxa"/>
              <w:bottom w:w="90" w:type="dxa"/>
              <w:right w:w="90" w:type="dxa"/>
            </w:tcMar>
            <w:vAlign w:val="center"/>
            <w:textDirection w:val="lrTb"/>
          </w:tcPr>
          <w:p w14:paraId="471A3B8E"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مالک خرید و مالی</w:t>
            </w:r>
          </w:p>
        </w:tc>
      </w:tr>
      <w:tr w:rsidR="00044C3E" w:rsidRPr="00BE6A23" w14:paraId="3B999292" w14:textId="77777777">
        <w:trPr>
          <w:cantSplit/>
        </w:trPr>
        <w:tc>
          <w:tcPr>
            <w:tcW w:w="1700" w:type="dxa"/>
            <w:shd w:val="clear" w:color="auto" w:fill="F5F8FA"/>
            <w:tcMar>
              <w:top w:w="90" w:type="dxa"/>
              <w:left w:w="90" w:type="dxa"/>
              <w:bottom w:w="90" w:type="dxa"/>
              <w:right w:w="90" w:type="dxa"/>
            </w:tcMar>
            <w:vAlign w:val="center"/>
            <w:textDirection w:val="lrTb"/>
          </w:tcPr>
          <w:p w14:paraId="3F67E20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rtl w:val="1"/>
              </w:rPr>
              <w:lastRenderedPageBreak/>
              <w:t>مسیر ۳ کامل</w:t>
            </w:r>
          </w:p>
        </w:tc>
        <w:tc>
          <w:tcPr>
            <w:tcW w:w="2810" w:type="dxa"/>
            <w:shd w:val="clear" w:color="auto" w:fill="F5F8FA"/>
            <w:tcMar>
              <w:top w:w="90" w:type="dxa"/>
              <w:left w:w="90" w:type="dxa"/>
              <w:bottom w:w="90" w:type="dxa"/>
              <w:right w:w="90" w:type="dxa"/>
            </w:tcMar>
            <w:vAlign w:val="center"/>
            <w:textDirection w:val="lrTb"/>
          </w:tcPr>
          <w:p w14:paraId="0F58418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بسته، پیشرفت، گواهی و پرداخت</w:t>
            </w:r>
          </w:p>
        </w:tc>
        <w:tc>
          <w:tcPr>
            <w:tcW w:w="2950" w:type="dxa"/>
            <w:shd w:val="clear" w:color="auto" w:fill="F5F8FA"/>
            <w:tcMar>
              <w:top w:w="90" w:type="dxa"/>
              <w:left w:w="90" w:type="dxa"/>
              <w:bottom w:w="90" w:type="dxa"/>
              <w:right w:w="90" w:type="dxa"/>
            </w:tcMar>
            <w:vAlign w:val="center"/>
            <w:textDirection w:val="lrTb"/>
          </w:tcPr>
          <w:p w14:paraId="47D696F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اتصال مبلغ خالص به شواهد و تغییرات</w:t>
            </w:r>
          </w:p>
        </w:tc>
        <w:tc>
          <w:tcPr>
            <w:tcW w:w="1900" w:type="dxa"/>
            <w:shd w:val="clear" w:color="auto" w:fill="F5F8FA"/>
            <w:tcMar>
              <w:top w:w="90" w:type="dxa"/>
              <w:left w:w="90" w:type="dxa"/>
              <w:bottom w:w="90" w:type="dxa"/>
              <w:right w:w="90" w:type="dxa"/>
            </w:tcMar>
            <w:vAlign w:val="center"/>
            <w:textDirection w:val="lrTb"/>
          </w:tcPr>
          <w:p w14:paraId="0E6B0B3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مدیر پروژه و قرارداد</w:t>
            </w:r>
          </w:p>
        </w:tc>
      </w:tr>
      <w:tr w:rsidR="00044C3E" w:rsidRPr="00BE6A23" w14:paraId="5F76038D" w14:textId="77777777">
        <w:trPr>
          <w:cantSplit/>
        </w:trPr>
        <w:tc>
          <w:tcPr>
            <w:tcW w:w="1700" w:type="dxa"/>
            <w:shd w:val="clear" w:color="auto" w:fill="E8EEF5"/>
            <w:tcMar>
              <w:top w:w="90" w:type="dxa"/>
              <w:left w:w="90" w:type="dxa"/>
              <w:bottom w:w="90" w:type="dxa"/>
              <w:right w:w="90" w:type="dxa"/>
            </w:tcMar>
            <w:vAlign w:val="center"/>
            <w:textDirection w:val="lrTb"/>
          </w:tcPr>
          <w:p w14:paraId="0D98CC3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گیت تبدیل</w:t>
            </w:r>
          </w:p>
        </w:tc>
        <w:tc>
          <w:tcPr>
            <w:tcW w:w="2810" w:type="dxa"/>
            <w:tcMar>
              <w:top w:w="90" w:type="dxa"/>
              <w:left w:w="90" w:type="dxa"/>
              <w:bottom w:w="90" w:type="dxa"/>
              <w:right w:w="90" w:type="dxa"/>
            </w:tcMar>
            <w:vAlign w:val="center"/>
            <w:textDirection w:val="lrTb"/>
          </w:tcPr>
          <w:p w14:paraId="39DF70B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سفارش عبورکرده از آستانه</w:t>
            </w:r>
          </w:p>
        </w:tc>
        <w:tc>
          <w:tcPr>
            <w:tcW w:w="2950" w:type="dxa"/>
            <w:tcMar>
              <w:top w:w="90" w:type="dxa"/>
              <w:left w:w="90" w:type="dxa"/>
              <w:bottom w:w="90" w:type="dxa"/>
              <w:right w:w="90" w:type="dxa"/>
            </w:tcMar>
            <w:vAlign w:val="center"/>
            <w:textDirection w:val="lrTb"/>
          </w:tcPr>
          <w:p w14:paraId="4BF4C7D2"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پروژه و قرارداد جدید با حفظ سابقه</w:t>
            </w:r>
          </w:p>
        </w:tc>
        <w:tc>
          <w:tcPr>
            <w:tcW w:w="1900" w:type="dxa"/>
            <w:tcMar>
              <w:top w:w="90" w:type="dxa"/>
              <w:left w:w="90" w:type="dxa"/>
              <w:bottom w:w="90" w:type="dxa"/>
              <w:right w:w="90" w:type="dxa"/>
            </w:tcMar>
            <w:vAlign w:val="center"/>
            <w:textDirection w:val="lrTb"/>
          </w:tcPr>
          <w:p w14:paraId="08A28FDF"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عملیات و مالک پروژه</w:t>
            </w:r>
          </w:p>
        </w:tc>
      </w:tr>
      <w:tr w:rsidR="00044C3E" w:rsidRPr="00BE6A23" w14:paraId="782B5520" w14:textId="77777777">
        <w:trPr>
          <w:cantSplit/>
        </w:trPr>
        <w:tc>
          <w:tcPr>
            <w:tcW w:w="1700" w:type="dxa"/>
            <w:shd w:val="clear" w:color="auto" w:fill="F5F8FA"/>
            <w:tcMar>
              <w:top w:w="90" w:type="dxa"/>
              <w:left w:w="90" w:type="dxa"/>
              <w:bottom w:w="90" w:type="dxa"/>
              <w:right w:w="90" w:type="dxa"/>
            </w:tcMar>
            <w:vAlign w:val="center"/>
            <w:textDirection w:val="lrTb"/>
          </w:tcPr>
          <w:p w14:paraId="4D73122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اصلاح پس از تصمیم</w:t>
            </w:r>
          </w:p>
        </w:tc>
        <w:tc>
          <w:tcPr>
            <w:tcW w:w="2810" w:type="dxa"/>
            <w:shd w:val="clear" w:color="auto" w:fill="F5F8FA"/>
            <w:tcMar>
              <w:top w:w="90" w:type="dxa"/>
              <w:left w:w="90" w:type="dxa"/>
              <w:bottom w:w="90" w:type="dxa"/>
              <w:right w:w="90" w:type="dxa"/>
            </w:tcMar>
            <w:vAlign w:val="center"/>
            <w:textDirection w:val="lrTb"/>
          </w:tcPr>
          <w:p w14:paraId="528BA15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نسخه جدید شاهد مصرف‌شده</w:t>
            </w:r>
          </w:p>
        </w:tc>
        <w:tc>
          <w:tcPr>
            <w:tcW w:w="2950" w:type="dxa"/>
            <w:shd w:val="clear" w:color="auto" w:fill="F5F8FA"/>
            <w:tcMar>
              <w:top w:w="90" w:type="dxa"/>
              <w:left w:w="90" w:type="dxa"/>
              <w:bottom w:w="90" w:type="dxa"/>
              <w:right w:w="90" w:type="dxa"/>
            </w:tcMar>
            <w:vAlign w:val="center"/>
            <w:textDirection w:val="lrTb"/>
          </w:tcPr>
          <w:p w14:paraId="51B9F55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تشخیص اثر، توقف و بازتصمیم</w:t>
            </w:r>
          </w:p>
        </w:tc>
        <w:tc>
          <w:tcPr>
            <w:tcW w:w="1900" w:type="dxa"/>
            <w:shd w:val="clear" w:color="auto" w:fill="F5F8FA"/>
            <w:tcMar>
              <w:top w:w="90" w:type="dxa"/>
              <w:left w:w="90" w:type="dxa"/>
              <w:bottom w:w="90" w:type="dxa"/>
              <w:right w:w="90" w:type="dxa"/>
            </w:tcMar>
            <w:vAlign w:val="center"/>
            <w:textDirection w:val="lrTb"/>
          </w:tcPr>
          <w:p w14:paraId="6605661D"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ریسک و مالک تصمیم</w:t>
            </w:r>
          </w:p>
        </w:tc>
      </w:tr>
      <w:tr w:rsidR="00044C3E" w:rsidRPr="00BE6A23" w14:paraId="5BDFC32A" w14:textId="77777777">
        <w:trPr>
          <w:cantSplit/>
        </w:trPr>
        <w:tc>
          <w:tcPr>
            <w:tcW w:w="1700" w:type="dxa"/>
            <w:shd w:val="clear" w:color="auto" w:fill="E8EEF5"/>
            <w:tcMar>
              <w:top w:w="90" w:type="dxa"/>
              <w:left w:w="90" w:type="dxa"/>
              <w:bottom w:w="90" w:type="dxa"/>
              <w:right w:w="90" w:type="dxa"/>
            </w:tcMar>
            <w:vAlign w:val="center"/>
            <w:textDirection w:val="lrTb"/>
          </w:tcPr>
          <w:p w14:paraId="316DB0B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تکرار و بازپخش</w:t>
            </w:r>
          </w:p>
        </w:tc>
        <w:tc>
          <w:tcPr>
            <w:tcW w:w="2810" w:type="dxa"/>
            <w:tcMar>
              <w:top w:w="90" w:type="dxa"/>
              <w:left w:w="90" w:type="dxa"/>
              <w:bottom w:w="90" w:type="dxa"/>
              <w:right w:w="90" w:type="dxa"/>
            </w:tcMar>
            <w:vAlign w:val="center"/>
            <w:textDirection w:val="lrTb"/>
          </w:tcPr>
          <w:p w14:paraId="58218C09"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پیام و دستور چندباره</w:t>
            </w:r>
          </w:p>
        </w:tc>
        <w:tc>
          <w:tcPr>
            <w:tcW w:w="2950" w:type="dxa"/>
            <w:tcMar>
              <w:top w:w="90" w:type="dxa"/>
              <w:left w:w="90" w:type="dxa"/>
              <w:bottom w:w="90" w:type="dxa"/>
              <w:right w:w="90" w:type="dxa"/>
            </w:tcMar>
            <w:vAlign w:val="center"/>
            <w:textDirection w:val="lrTb"/>
          </w:tcPr>
          <w:p w14:paraId="1A06258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یک شیء و یک اثر مالی</w:t>
            </w:r>
          </w:p>
        </w:tc>
        <w:tc>
          <w:tcPr>
            <w:tcW w:w="1900" w:type="dxa"/>
            <w:tcMar>
              <w:top w:w="90" w:type="dxa"/>
              <w:left w:w="90" w:type="dxa"/>
              <w:bottom w:w="90" w:type="dxa"/>
              <w:right w:w="90" w:type="dxa"/>
            </w:tcMar>
            <w:vAlign w:val="center"/>
            <w:textDirection w:val="lrTb"/>
          </w:tcPr>
          <w:p w14:paraId="78D9F02C"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فناوری و مالی</w:t>
            </w:r>
          </w:p>
        </w:tc>
      </w:tr>
      <w:tr w:rsidR="00044C3E" w:rsidRPr="00BE6A23" w14:paraId="106806B7" w14:textId="77777777">
        <w:trPr>
          <w:cantSplit/>
        </w:trPr>
        <w:tc>
          <w:tcPr>
            <w:tcW w:w="1700" w:type="dxa"/>
            <w:shd w:val="clear" w:color="auto" w:fill="F5F8FA"/>
            <w:tcMar>
              <w:top w:w="90" w:type="dxa"/>
              <w:left w:w="90" w:type="dxa"/>
              <w:bottom w:w="90" w:type="dxa"/>
              <w:right w:w="90" w:type="dxa"/>
            </w:tcMar>
            <w:vAlign w:val="center"/>
            <w:textDirection w:val="lrTb"/>
          </w:tcPr>
          <w:p w14:paraId="324F13C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اختلاف و استثنا</w:t>
            </w:r>
          </w:p>
        </w:tc>
        <w:tc>
          <w:tcPr>
            <w:tcW w:w="2810" w:type="dxa"/>
            <w:shd w:val="clear" w:color="auto" w:fill="F5F8FA"/>
            <w:tcMar>
              <w:top w:w="90" w:type="dxa"/>
              <w:left w:w="90" w:type="dxa"/>
              <w:bottom w:w="90" w:type="dxa"/>
              <w:right w:w="90" w:type="dxa"/>
            </w:tcMar>
            <w:vAlign w:val="center"/>
            <w:textDirection w:val="lrTb"/>
          </w:tcPr>
          <w:p w14:paraId="1EB673E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مغایرت مقدار و نظر طرف‌ها</w:t>
            </w:r>
          </w:p>
        </w:tc>
        <w:tc>
          <w:tcPr>
            <w:tcW w:w="2950" w:type="dxa"/>
            <w:shd w:val="clear" w:color="auto" w:fill="F5F8FA"/>
            <w:tcMar>
              <w:top w:w="90" w:type="dxa"/>
              <w:left w:w="90" w:type="dxa"/>
              <w:bottom w:w="90" w:type="dxa"/>
              <w:right w:w="90" w:type="dxa"/>
            </w:tcMar>
            <w:vAlign w:val="center"/>
            <w:textDirection w:val="lrTb"/>
          </w:tcPr>
          <w:p w14:paraId="5888A6F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توقف بخش متأثر، مالک و موعد</w:t>
            </w:r>
          </w:p>
        </w:tc>
        <w:tc>
          <w:tcPr>
            <w:tcW w:w="1900" w:type="dxa"/>
            <w:shd w:val="clear" w:color="auto" w:fill="F5F8FA"/>
            <w:tcMar>
              <w:top w:w="90" w:type="dxa"/>
              <w:left w:w="90" w:type="dxa"/>
              <w:bottom w:w="90" w:type="dxa"/>
              <w:right w:w="90" w:type="dxa"/>
            </w:tcMar>
            <w:vAlign w:val="center"/>
            <w:textDirection w:val="lrTb"/>
          </w:tcPr>
          <w:p w14:paraId="0D79B02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قرارداد و عملیات</w:t>
            </w:r>
          </w:p>
        </w:tc>
      </w:tr>
      <w:tr w:rsidR="00044C3E" w:rsidRPr="00BE6A23" w14:paraId="63F42368" w14:textId="77777777">
        <w:trPr>
          <w:cantSplit/>
        </w:trPr>
        <w:tc>
          <w:tcPr>
            <w:tcW w:w="1700" w:type="dxa"/>
            <w:shd w:val="clear" w:color="auto" w:fill="E8EEF5"/>
            <w:tcMar>
              <w:top w:w="90" w:type="dxa"/>
              <w:left w:w="90" w:type="dxa"/>
              <w:bottom w:w="90" w:type="dxa"/>
              <w:right w:w="90" w:type="dxa"/>
            </w:tcMar>
            <w:vAlign w:val="center"/>
            <w:textDirection w:val="lrTb"/>
          </w:tcPr>
          <w:p w14:paraId="01D64A97"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حریم و حذف</w:t>
            </w:r>
          </w:p>
        </w:tc>
        <w:tc>
          <w:tcPr>
            <w:tcW w:w="2810" w:type="dxa"/>
            <w:tcMar>
              <w:top w:w="90" w:type="dxa"/>
              <w:left w:w="90" w:type="dxa"/>
              <w:bottom w:w="90" w:type="dxa"/>
              <w:right w:w="90" w:type="dxa"/>
            </w:tcMar>
            <w:vAlign w:val="center"/>
            <w:textDirection w:val="lrTb"/>
          </w:tcPr>
          <w:p w14:paraId="14F82780"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درخواست صادرات و حذف محدود</w:t>
            </w:r>
          </w:p>
        </w:tc>
        <w:tc>
          <w:tcPr>
            <w:tcW w:w="2950" w:type="dxa"/>
            <w:tcMar>
              <w:top w:w="90" w:type="dxa"/>
              <w:left w:w="90" w:type="dxa"/>
              <w:bottom w:w="90" w:type="dxa"/>
              <w:right w:w="90" w:type="dxa"/>
            </w:tcMar>
            <w:vAlign w:val="center"/>
            <w:textDirection w:val="lrTb"/>
          </w:tcPr>
          <w:p w14:paraId="0F10062A"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حداقل داده، ثبت دسترسی و حفظ توقیف</w:t>
            </w:r>
          </w:p>
        </w:tc>
        <w:tc>
          <w:tcPr>
            <w:tcW w:w="1900" w:type="dxa"/>
            <w:tcMar>
              <w:top w:w="90" w:type="dxa"/>
              <w:left w:w="90" w:type="dxa"/>
              <w:bottom w:w="90" w:type="dxa"/>
              <w:right w:w="90" w:type="dxa"/>
            </w:tcMar>
            <w:vAlign w:val="center"/>
            <w:textDirection w:val="lrTb"/>
          </w:tcPr>
          <w:p w14:paraId="74C92743"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حقوقی و امنیت</w:t>
            </w:r>
          </w:p>
        </w:tc>
      </w:tr>
      <w:tr w:rsidR="00044C3E" w:rsidRPr="00BE6A23" w14:paraId="033332B4" w14:textId="77777777">
        <w:trPr>
          <w:cantSplit/>
        </w:trPr>
        <w:tc>
          <w:tcPr>
            <w:tcW w:w="1700" w:type="dxa"/>
            <w:shd w:val="clear" w:color="auto" w:fill="F5F8FA"/>
            <w:tcMar>
              <w:top w:w="90" w:type="dxa"/>
              <w:left w:w="90" w:type="dxa"/>
              <w:bottom w:w="90" w:type="dxa"/>
              <w:right w:w="90" w:type="dxa"/>
            </w:tcMar>
            <w:vAlign w:val="center"/>
            <w:textDirection w:val="lrTb"/>
          </w:tcPr>
          <w:p w14:paraId="27FF468B"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بازیابی</w:t>
            </w:r>
          </w:p>
        </w:tc>
        <w:tc>
          <w:tcPr>
            <w:tcW w:w="2810" w:type="dxa"/>
            <w:shd w:val="clear" w:color="auto" w:fill="F5F8FA"/>
            <w:tcMar>
              <w:top w:w="90" w:type="dxa"/>
              <w:left w:w="90" w:type="dxa"/>
              <w:bottom w:w="90" w:type="dxa"/>
              <w:right w:w="90" w:type="dxa"/>
            </w:tcMar>
            <w:vAlign w:val="center"/>
            <w:textDirection w:val="lrTb"/>
          </w:tcPr>
          <w:p w14:paraId="0741FC58"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شناسه معامله و تاریخ برش</w:t>
            </w:r>
          </w:p>
        </w:tc>
        <w:tc>
          <w:tcPr>
            <w:tcW w:w="2950" w:type="dxa"/>
            <w:shd w:val="clear" w:color="auto" w:fill="F5F8FA"/>
            <w:tcMar>
              <w:top w:w="90" w:type="dxa"/>
              <w:left w:w="90" w:type="dxa"/>
              <w:bottom w:w="90" w:type="dxa"/>
              <w:right w:w="90" w:type="dxa"/>
            </w:tcMar>
            <w:vAlign w:val="center"/>
            <w:textDirection w:val="lrTb"/>
          </w:tcPr>
          <w:p w14:paraId="097A7824"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تولید بسته با رویداد، شاهد، تصمیم و اثر</w:t>
            </w:r>
          </w:p>
        </w:tc>
        <w:tc>
          <w:tcPr>
            <w:tcW w:w="1900" w:type="dxa"/>
            <w:shd w:val="clear" w:color="auto" w:fill="F5F8FA"/>
            <w:tcMar>
              <w:top w:w="90" w:type="dxa"/>
              <w:left w:w="90" w:type="dxa"/>
              <w:bottom w:w="90" w:type="dxa"/>
              <w:right w:w="90" w:type="dxa"/>
            </w:tcMar>
            <w:vAlign w:val="center"/>
            <w:textDirection w:val="lrTb"/>
          </w:tcPr>
          <w:p w14:paraId="3A5FAB16" w14:textId="77777777" w:rsidR="00044C3E" w:rsidRPr="00BE6A23" w:rsidRDefault="00000000" w:rsidP="000A7BE2">
            <w:pPr>
              <w:pStyle w:val="SakhtNoTableText"/>
              <w:jc w:val="right"/>
              <w:rPr>
                <w:rFonts w:cs="B Nazanin"/>
              </w:rPr>
              <w:bidi w:val="1"/>
            </w:pPr>
            <w:r w:rsidRPr="00BE6A23">
              <w:rPr>
                <w:rFonts w:cs="Tahoma" w:ascii="Tahoma" w:hAnsi="Tahoma" w:eastAsia="Tahoma"/>
                <w:sz w:val="17"/>
                <w:szCs w:val="13"/>
                <w:rtl w:val="1"/>
              </w:rPr>
              <w:t>حسابرسی داخلی</w:t>
            </w:r>
          </w:p>
        </w:tc>
      </w:tr>
    </w:tbl>
    <w:p w14:paraId="5E2CD059" w14:textId="77777777" w:rsidR="00044C3E" w:rsidRPr="00BE6A23" w:rsidRDefault="00000000" w:rsidP="000A7BE2">
      <w:pPr>
        <w:jc w:val="right"/>
        <w:bidi w:val="1"/>
      </w:pPr>
      <w:r w:rsidRPr="00BE6A23">
        <w:rPr>
          <w:rFonts w:ascii="Tahoma" w:eastAsia="Tahoma" w:hAnsi="Tahoma" w:cs="Tahoma"/>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14:paraId="7841BF92" w14:textId="77777777" w:rsidR="00044C3E" w:rsidRPr="00BE6A23" w:rsidRDefault="00000000" w:rsidP="000A7BE2">
      <w:pPr>
        <w:jc w:val="right"/>
        <w:bidi w:val="1"/>
      </w:pPr>
      <w:r w:rsidRPr="00BE6A23">
        <w:rPr>
          <w:rFonts w:ascii="Tahoma" w:eastAsia="Tahoma" w:hAnsi="Tahoma" w:cs="Tahoma"/>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14:paraId="0D5F41B2" w14:textId="77777777" w:rsidR="00044C3E" w:rsidRPr="00BE6A23" w:rsidRDefault="00000000" w:rsidP="000A7BE2">
      <w:pPr>
        <w:keepLines/>
        <w:jc w:val="right"/>
        <w:bidi w:val="1"/>
      </w:pPr>
      <w:r w:rsidRPr="00BE6A23">
        <w:rPr>
          <w:rFonts w:ascii="Tahoma" w:hAnsi="Tahoma" w:eastAsia="Tahoma" w:cs="Tahoma"/>
          <w:rtl w:val="1"/>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14:paraId="1A6814AB" w14:textId="77777777" w:rsidR="00044C3E" w:rsidRPr="00BE6A23" w:rsidRDefault="00000000" w:rsidP="000A7BE2">
      <w:pPr>
        <w:jc w:val="right"/>
        <w:sectPr w:rsidR="00044C3E" w:rsidRPr="00BE6A23">
          <w:headerReference w:type="default" r:id="rId32"/>
          <w:footerReference w:type="default" r:id="rId33"/>
          <w:headerReference w:type="first" r:id="rId34"/>
          <w:footerReference w:type="first" r:id="rId35"/>
          <w:pgSz w:w="11906" w:h="16838"/>
          <w:pgMar w:top="3240" w:right="1440" w:bottom="1440" w:left="1440" w:header="720" w:footer="720" w:gutter="0"/>
          <w:cols w:space="720"/>
          <w:formProt w:val="0"/>
          <w:docGrid w:linePitch="360"/>
        </w:sectPr>
        <w:bidi w:val="1"/>
      </w:pPr>
      <w:r w:rsidRPr="00BE6A23">
        <w:rPr>
          <w:rFonts w:ascii="Tahoma" w:hAnsi="Tahoma" w:eastAsia="Tahoma" w:cs="Tahoma"/>
          <w:rtl w:val="1"/>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14:paraId="25EDB725" w14:textId="77777777" w:rsidR="00044C3E" w:rsidRPr="00BE6A23" w:rsidRDefault="00000000" w:rsidP="000A7BE2">
      <w:pPr>
        <w:jc w:val="right"/>
        <w:bidi w:val="1"/>
      </w:pPr>
      <w:r w:rsidRPr="00BE6A23">
        <w:rPr>
          <w:rFonts w:ascii="Tahoma" w:hAnsi="Tahoma" w:eastAsia="Tahoma" w:cs="Tahoma"/>
          <w:rtl w:val="1"/>
        </w:rPr>
        <w:lastRenderedPageBreak/>
        <w:br w:type="page"/>
      </w:r>
    </w:p>
    <w:p w14:paraId="2B97C3CF" w14:textId="77777777" w:rsidR="00044C3E" w:rsidRPr="00BE6A23" w:rsidRDefault="00000000" w:rsidP="000A7BE2">
      <w:pPr>
        <w:pStyle w:val="Heading1"/>
        <w:jc w:val="right"/>
        <w:rPr>
          <w:rFonts w:cs="B Nazanin"/>
        </w:rPr>
        <w:bidi w:val="1"/>
      </w:pPr>
      <w:r>
        <w:rPr>
          <w:rFonts w:ascii="Tahoma" w:hAnsi="Tahoma" w:eastAsia="Tahoma" w:cs="Tahoma"/>
          <w:rtl w:val="1"/>
        </w:rPr>
        <w:t>۷ | فصل اعتبارسنجی و مدیریت ریسک سه‌مسیره</w:t>
      </w:r>
    </w:p>
    <w:p w14:paraId="783FACF8"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14:paraId="3DDB9EF4" w14:textId="77777777" w:rsidR="00044C3E" w:rsidRPr="00BE6A23" w:rsidRDefault="00000000" w:rsidP="000A7BE2">
      <w:pPr>
        <w:jc w:val="right"/>
        <w:bidi w:val="1"/>
      </w:pPr>
      <w:r w:rsidRPr="00BE6A23">
        <w:rPr>
          <w:rFonts w:ascii="Tahoma" w:hAnsi="Tahoma" w:eastAsia="Tahoma" w:cs="Tahoma"/>
          <w:rtl w:val="1"/>
        </w:rPr>
        <w:t>مبنای طراحی: Business Model v3.0  |  Finance Model v2.0  |  Construction Transaction Data Layer  |  سیاست ریسک و اختیار بانک یا تأمین‌کننده مالی</w:t>
      </w:r>
    </w:p>
    <w:p w14:paraId="2D6DD008" w14:textId="77777777" w:rsidR="00044C3E" w:rsidRPr="00BE6A23" w:rsidRDefault="00000000" w:rsidP="000A7BE2">
      <w:pPr>
        <w:jc w:val="right"/>
        <w:bidi w:val="1"/>
      </w:pPr>
      <w:r w:rsidRPr="00BE6A23">
        <w:rPr>
          <w:rFonts w:ascii="Tahoma" w:hAnsi="Tahoma" w:eastAsia="Tahoma" w:cs="Tahoma"/>
          <w:rtl w:val="1"/>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14:paraId="68D2912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 تصمیم فصل، هدف و مرز مسئولیت</w:t>
      </w:r>
    </w:p>
    <w:p w14:paraId="7116911A" w14:textId="77777777" w:rsidR="00044C3E" w:rsidRPr="00BE6A23" w:rsidRDefault="00000000" w:rsidP="000A7BE2">
      <w:pPr>
        <w:jc w:val="right"/>
        <w:bidi w:val="1"/>
      </w:pPr>
      <w:r w:rsidRPr="00BE6A23">
        <w:rPr>
          <w:rFonts w:ascii="Tahoma" w:hAnsi="Tahoma" w:eastAsia="Tahoma" w:cs="Tahoma"/>
          <w:rtl w:val="1"/>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14:paraId="09C984CA" w14:textId="77777777" w:rsidR="00044C3E" w:rsidRPr="00BE6A23" w:rsidRDefault="00000000" w:rsidP="000A7BE2">
      <w:pPr>
        <w:jc w:val="right"/>
        <w:bidi w:val="1"/>
      </w:pPr>
      <w:r w:rsidRPr="00BE6A23">
        <w:rPr>
          <w:rFonts w:ascii="Tahoma" w:hAnsi="Tahoma" w:eastAsia="Tahoma" w:cs="Tahoma"/>
          <w:rtl w:val="1"/>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2D9F5B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2F7F40E"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4D5A792E" w14:textId="77777777" w:rsidR="00044C3E" w:rsidRPr="00BE6A23" w:rsidRDefault="00000000" w:rsidP="000A7BE2">
            <w:pPr>
              <w:jc w:val="right"/>
              <w:bidi w:val="1"/>
            </w:pPr>
            <w:r w:rsidRPr="00BE6A23">
              <w:rPr>
                <w:rFonts w:ascii="Tahoma" w:hAnsi="Tahoma" w:eastAsia="Tahoma" w:cs="Tahoma"/>
                <w:b/>
                <w:color w:val="FFFFFF"/>
                <w:sz w:val="17"/>
                <w:rtl w:val="1"/>
              </w:rPr>
              <w:t>مالک تحلیل</w:t>
            </w:r>
          </w:p>
        </w:tc>
        <w:tc>
          <w:tcPr>
            <w:tcW w:w="2256" w:type="dxa"/>
            <w:shd w:val="clear" w:color="auto" w:fill="173B5F"/>
            <w:tcMar>
              <w:top w:w="90" w:type="dxa"/>
              <w:left w:w="90" w:type="dxa"/>
              <w:bottom w:w="90" w:type="dxa"/>
              <w:right w:w="90" w:type="dxa"/>
            </w:tcMar>
            <w:vAlign w:val="center"/>
            <w:textDirection w:val="lrTb"/>
          </w:tcPr>
          <w:p w14:paraId="22E7A71D" w14:textId="77777777" w:rsidR="00044C3E" w:rsidRPr="00BE6A23" w:rsidRDefault="00000000" w:rsidP="000A7BE2">
            <w:pPr>
              <w:jc w:val="right"/>
              <w:bidi w:val="1"/>
            </w:pPr>
            <w:r w:rsidRPr="00BE6A23">
              <w:rPr>
                <w:rFonts w:ascii="Tahoma" w:hAnsi="Tahoma" w:eastAsia="Tahoma" w:cs="Tahoma"/>
                <w:b/>
                <w:color w:val="FFFFFF"/>
                <w:sz w:val="17"/>
                <w:rtl w:val="1"/>
              </w:rPr>
              <w:t>مالک تصمیم نهایی</w:t>
            </w:r>
          </w:p>
        </w:tc>
        <w:tc>
          <w:tcPr>
            <w:tcW w:w="2256" w:type="dxa"/>
            <w:shd w:val="clear" w:color="auto" w:fill="173B5F"/>
            <w:tcMar>
              <w:top w:w="90" w:type="dxa"/>
              <w:left w:w="90" w:type="dxa"/>
              <w:bottom w:w="90" w:type="dxa"/>
              <w:right w:w="90" w:type="dxa"/>
            </w:tcMar>
            <w:vAlign w:val="center"/>
            <w:textDirection w:val="lrTb"/>
          </w:tcPr>
          <w:p w14:paraId="2C02CF5D" w14:textId="77777777" w:rsidR="00044C3E" w:rsidRPr="00BE6A23" w:rsidRDefault="00000000" w:rsidP="000A7BE2">
            <w:pPr>
              <w:jc w:val="right"/>
              <w:bidi w:val="1"/>
            </w:pPr>
            <w:r w:rsidRPr="00BE6A23">
              <w:rPr>
                <w:rFonts w:ascii="Tahoma" w:hAnsi="Tahoma" w:eastAsia="Tahoma" w:cs="Tahoma"/>
                <w:b/>
                <w:color w:val="FFFFFF"/>
                <w:sz w:val="17"/>
                <w:rtl w:val="1"/>
              </w:rPr>
              <w:t>خروجی ثبت‌شده</w:t>
            </w:r>
          </w:p>
        </w:tc>
      </w:tr>
      <w:tr w:rsidR="00044C3E" w:rsidRPr="00BE6A23" w14:paraId="2524260B" w14:textId="77777777">
        <w:trPr>
          <w:cantSplit/>
        </w:trPr>
        <w:tc>
          <w:tcPr>
            <w:tcW w:w="2256" w:type="dxa"/>
            <w:tcMar>
              <w:top w:w="90" w:type="dxa"/>
              <w:left w:w="90" w:type="dxa"/>
              <w:bottom w:w="90" w:type="dxa"/>
              <w:right w:w="90" w:type="dxa"/>
            </w:tcMar>
            <w:vAlign w:val="center"/>
            <w:textDirection w:val="lrTb"/>
          </w:tcPr>
          <w:p w14:paraId="7EB4E3B1" w14:textId="77777777" w:rsidR="00044C3E" w:rsidRPr="00BE6A23" w:rsidRDefault="00000000" w:rsidP="000A7BE2">
            <w:pPr>
              <w:jc w:val="right"/>
              <w:bidi w:val="1"/>
            </w:pPr>
            <w:r w:rsidRPr="00BE6A23">
              <w:rPr>
                <w:rFonts w:ascii="Tahoma" w:hAnsi="Tahoma" w:eastAsia="Tahoma" w:cs="Tahoma"/>
                <w:sz w:val="17"/>
                <w:rtl w:val="1"/>
              </w:rPr>
              <w:t>پذیرش پلتفرم</w:t>
            </w:r>
          </w:p>
        </w:tc>
        <w:tc>
          <w:tcPr>
            <w:tcW w:w="2256" w:type="dxa"/>
            <w:tcMar>
              <w:top w:w="90" w:type="dxa"/>
              <w:left w:w="90" w:type="dxa"/>
              <w:bottom w:w="90" w:type="dxa"/>
              <w:right w:w="90" w:type="dxa"/>
            </w:tcMar>
            <w:vAlign w:val="center"/>
            <w:textDirection w:val="lrTb"/>
          </w:tcPr>
          <w:p w14:paraId="7C8FF88F" w14:textId="77777777" w:rsidR="00044C3E" w:rsidRPr="00BE6A23" w:rsidRDefault="00000000" w:rsidP="000A7BE2">
            <w:pPr>
              <w:jc w:val="right"/>
              <w:bidi w:val="1"/>
            </w:pPr>
            <w:r w:rsidRPr="00BE6A23">
              <w:rPr>
                <w:rFonts w:ascii="Tahoma" w:hAnsi="Tahoma" w:eastAsia="Tahoma" w:cs="Tahoma"/>
                <w:sz w:val="17"/>
                <w:rtl w:val="1"/>
              </w:rPr>
              <w:t>عملیات و Compliance</w:t>
            </w:r>
          </w:p>
        </w:tc>
        <w:tc>
          <w:tcPr>
            <w:tcW w:w="2256" w:type="dxa"/>
            <w:tcMar>
              <w:top w:w="90" w:type="dxa"/>
              <w:left w:w="90" w:type="dxa"/>
              <w:bottom w:w="90" w:type="dxa"/>
              <w:right w:w="90" w:type="dxa"/>
            </w:tcMar>
            <w:vAlign w:val="center"/>
            <w:textDirection w:val="lrTb"/>
          </w:tcPr>
          <w:p w14:paraId="3A3F6F13" w14:textId="77777777" w:rsidR="00044C3E" w:rsidRPr="00BE6A23" w:rsidRDefault="00000000" w:rsidP="000A7BE2">
            <w:pPr>
              <w:jc w:val="right"/>
              <w:bidi w:val="1"/>
            </w:pPr>
            <w:r w:rsidRPr="00BE6A23">
              <w:rPr>
                <w:rFonts w:ascii="Tahoma" w:hAnsi="Tahoma" w:eastAsia="Tahoma" w:cs="Tahoma"/>
                <w:sz w:val="17"/>
                <w:rtl w:val="1"/>
              </w:rPr>
              <w:t>ساخت نو در حدود سیاست</w:t>
            </w:r>
          </w:p>
        </w:tc>
        <w:tc>
          <w:tcPr>
            <w:tcW w:w="2256" w:type="dxa"/>
            <w:tcMar>
              <w:top w:w="90" w:type="dxa"/>
              <w:left w:w="90" w:type="dxa"/>
              <w:bottom w:w="90" w:type="dxa"/>
              <w:right w:w="90" w:type="dxa"/>
            </w:tcMar>
            <w:vAlign w:val="center"/>
            <w:textDirection w:val="lrTb"/>
          </w:tcPr>
          <w:p w14:paraId="2E94FFC0" w14:textId="77777777" w:rsidR="00044C3E" w:rsidRPr="00BE6A23" w:rsidRDefault="00000000" w:rsidP="000A7BE2">
            <w:pPr>
              <w:jc w:val="right"/>
              <w:bidi w:val="1"/>
            </w:pPr>
            <w:r w:rsidRPr="00BE6A23">
              <w:rPr>
                <w:rFonts w:ascii="Tahoma" w:hAnsi="Tahoma" w:eastAsia="Tahoma" w:cs="Tahoma"/>
                <w:sz w:val="17"/>
                <w:rtl w:val="1"/>
              </w:rPr>
              <w:t>قبول، بررسی تکمیلی یا رد</w:t>
            </w:r>
          </w:p>
        </w:tc>
      </w:tr>
      <w:tr w:rsidR="00044C3E" w:rsidRPr="00BE6A23" w14:paraId="3A44EB98" w14:textId="77777777">
        <w:trPr>
          <w:cantSplit/>
        </w:trPr>
        <w:tc>
          <w:tcPr>
            <w:tcW w:w="2256" w:type="dxa"/>
            <w:shd w:val="clear" w:color="auto" w:fill="F5F8FA"/>
            <w:tcMar>
              <w:top w:w="90" w:type="dxa"/>
              <w:left w:w="90" w:type="dxa"/>
              <w:bottom w:w="90" w:type="dxa"/>
              <w:right w:w="90" w:type="dxa"/>
            </w:tcMar>
            <w:vAlign w:val="center"/>
            <w:textDirection w:val="lrTb"/>
          </w:tcPr>
          <w:p w14:paraId="76D43DCC" w14:textId="77777777" w:rsidR="00044C3E" w:rsidRPr="00BE6A23" w:rsidRDefault="00000000" w:rsidP="000A7BE2">
            <w:pPr>
              <w:jc w:val="right"/>
              <w:bidi w:val="1"/>
            </w:pPr>
            <w:r w:rsidRPr="00BE6A23">
              <w:rPr>
                <w:rFonts w:ascii="Tahoma" w:hAnsi="Tahoma" w:eastAsia="Tahoma" w:cs="Tahoma"/>
                <w:sz w:val="17"/>
                <w:rtl w:val="1"/>
              </w:rPr>
              <w:t>اعتبار مالی</w:t>
            </w:r>
          </w:p>
        </w:tc>
        <w:tc>
          <w:tcPr>
            <w:tcW w:w="2256" w:type="dxa"/>
            <w:shd w:val="clear" w:color="auto" w:fill="F5F8FA"/>
            <w:tcMar>
              <w:top w:w="90" w:type="dxa"/>
              <w:left w:w="90" w:type="dxa"/>
              <w:bottom w:w="90" w:type="dxa"/>
              <w:right w:w="90" w:type="dxa"/>
            </w:tcMar>
            <w:vAlign w:val="center"/>
            <w:textDirection w:val="lrTb"/>
          </w:tcPr>
          <w:p w14:paraId="4753B817" w14:textId="77777777" w:rsidR="00044C3E" w:rsidRPr="00BE6A23" w:rsidRDefault="00000000" w:rsidP="000A7BE2">
            <w:pPr>
              <w:jc w:val="right"/>
              <w:bidi w:val="1"/>
            </w:pPr>
            <w:r w:rsidRPr="00BE6A23">
              <w:rPr>
                <w:rFonts w:ascii="Tahoma" w:hAnsi="Tahoma" w:eastAsia="Tahoma" w:cs="Tahoma"/>
                <w:sz w:val="17"/>
                <w:rtl w:val="1"/>
              </w:rPr>
              <w:t>ریسک ساخت نو و شریک مالی</w:t>
            </w:r>
          </w:p>
        </w:tc>
        <w:tc>
          <w:tcPr>
            <w:tcW w:w="2256" w:type="dxa"/>
            <w:shd w:val="clear" w:color="auto" w:fill="F5F8FA"/>
            <w:tcMar>
              <w:top w:w="90" w:type="dxa"/>
              <w:left w:w="90" w:type="dxa"/>
              <w:bottom w:w="90" w:type="dxa"/>
              <w:right w:w="90" w:type="dxa"/>
            </w:tcMar>
            <w:vAlign w:val="center"/>
            <w:textDirection w:val="lrTb"/>
          </w:tcPr>
          <w:p w14:paraId="71CA234B" w14:textId="77777777" w:rsidR="00044C3E" w:rsidRPr="00BE6A23" w:rsidRDefault="00000000" w:rsidP="000A7BE2">
            <w:pPr>
              <w:jc w:val="right"/>
              <w:bidi w:val="1"/>
            </w:pPr>
            <w:r w:rsidRPr="00BE6A23">
              <w:rPr>
                <w:rFonts w:ascii="Tahoma" w:hAnsi="Tahoma" w:eastAsia="Tahoma" w:cs="Tahoma"/>
                <w:sz w:val="17"/>
                <w:rtl w:val="1"/>
              </w:rPr>
              <w:t>بانک یا تأمین‌کننده مالی</w:t>
            </w:r>
          </w:p>
        </w:tc>
        <w:tc>
          <w:tcPr>
            <w:tcW w:w="2256" w:type="dxa"/>
            <w:shd w:val="clear" w:color="auto" w:fill="F5F8FA"/>
            <w:tcMar>
              <w:top w:w="90" w:type="dxa"/>
              <w:left w:w="90" w:type="dxa"/>
              <w:bottom w:w="90" w:type="dxa"/>
              <w:right w:w="90" w:type="dxa"/>
            </w:tcMar>
            <w:vAlign w:val="center"/>
            <w:textDirection w:val="lrTb"/>
          </w:tcPr>
          <w:p w14:paraId="72B8E563" w14:textId="77777777" w:rsidR="00044C3E" w:rsidRPr="00BE6A23" w:rsidRDefault="00000000" w:rsidP="000A7BE2">
            <w:pPr>
              <w:jc w:val="right"/>
              <w:bidi w:val="1"/>
            </w:pPr>
            <w:r w:rsidRPr="00BE6A23">
              <w:rPr>
                <w:rFonts w:ascii="Tahoma" w:hAnsi="Tahoma" w:eastAsia="Tahoma" w:cs="Tahoma"/>
                <w:sz w:val="17"/>
                <w:rtl w:val="1"/>
              </w:rPr>
              <w:t>حد، قیمت، مدت و شروط</w:t>
            </w:r>
          </w:p>
        </w:tc>
      </w:tr>
      <w:tr w:rsidR="00044C3E" w:rsidRPr="00BE6A23" w14:paraId="4019A1D3" w14:textId="77777777">
        <w:trPr>
          <w:cantSplit/>
        </w:trPr>
        <w:tc>
          <w:tcPr>
            <w:tcW w:w="2256" w:type="dxa"/>
            <w:tcMar>
              <w:top w:w="90" w:type="dxa"/>
              <w:left w:w="90" w:type="dxa"/>
              <w:bottom w:w="90" w:type="dxa"/>
              <w:right w:w="90" w:type="dxa"/>
            </w:tcMar>
            <w:vAlign w:val="center"/>
            <w:textDirection w:val="lrTb"/>
          </w:tcPr>
          <w:p w14:paraId="010EFDF7" w14:textId="77777777" w:rsidR="00044C3E" w:rsidRPr="00BE6A23" w:rsidRDefault="00000000" w:rsidP="000A7BE2">
            <w:pPr>
              <w:jc w:val="right"/>
              <w:bidi w:val="1"/>
            </w:pPr>
            <w:r w:rsidRPr="00BE6A23">
              <w:rPr>
                <w:rFonts w:ascii="Tahoma" w:hAnsi="Tahoma" w:eastAsia="Tahoma" w:cs="Tahoma"/>
                <w:sz w:val="17"/>
                <w:rtl w:val="1"/>
              </w:rPr>
              <w:t>پروژه و معامله</w:t>
            </w:r>
          </w:p>
        </w:tc>
        <w:tc>
          <w:tcPr>
            <w:tcW w:w="2256" w:type="dxa"/>
            <w:tcMar>
              <w:top w:w="90" w:type="dxa"/>
              <w:left w:w="90" w:type="dxa"/>
              <w:bottom w:w="90" w:type="dxa"/>
              <w:right w:w="90" w:type="dxa"/>
            </w:tcMar>
            <w:vAlign w:val="center"/>
            <w:textDirection w:val="lrTb"/>
          </w:tcPr>
          <w:p w14:paraId="373194BE" w14:textId="77777777" w:rsidR="00044C3E" w:rsidRPr="00BE6A23" w:rsidRDefault="00000000" w:rsidP="000A7BE2">
            <w:pPr>
              <w:jc w:val="right"/>
              <w:bidi w:val="1"/>
            </w:pPr>
            <w:r w:rsidRPr="00BE6A23">
              <w:rPr>
                <w:rFonts w:ascii="Tahoma" w:hAnsi="Tahoma" w:eastAsia="Tahoma" w:cs="Tahoma"/>
                <w:sz w:val="17"/>
                <w:rtl w:val="1"/>
              </w:rPr>
              <w:t>عملیات Route و ریسک</w:t>
            </w:r>
          </w:p>
        </w:tc>
        <w:tc>
          <w:tcPr>
            <w:tcW w:w="2256" w:type="dxa"/>
            <w:tcMar>
              <w:top w:w="90" w:type="dxa"/>
              <w:left w:w="90" w:type="dxa"/>
              <w:bottom w:w="90" w:type="dxa"/>
              <w:right w:w="90" w:type="dxa"/>
            </w:tcMar>
            <w:vAlign w:val="center"/>
            <w:textDirection w:val="lrTb"/>
          </w:tcPr>
          <w:p w14:paraId="042416B8" w14:textId="77777777" w:rsidR="00044C3E" w:rsidRPr="00BE6A23" w:rsidRDefault="00000000" w:rsidP="000A7BE2">
            <w:pPr>
              <w:jc w:val="right"/>
              <w:bidi w:val="1"/>
            </w:pPr>
            <w:r w:rsidRPr="00BE6A23">
              <w:rPr>
                <w:rFonts w:ascii="Tahoma" w:hAnsi="Tahoma" w:eastAsia="Tahoma" w:cs="Tahoma"/>
                <w:sz w:val="17"/>
                <w:rtl w:val="1"/>
              </w:rPr>
              <w:t>مرجع اختیار Route</w:t>
            </w:r>
          </w:p>
        </w:tc>
        <w:tc>
          <w:tcPr>
            <w:tcW w:w="2256" w:type="dxa"/>
            <w:tcMar>
              <w:top w:w="90" w:type="dxa"/>
              <w:left w:w="90" w:type="dxa"/>
              <w:bottom w:w="90" w:type="dxa"/>
              <w:right w:w="90" w:type="dxa"/>
            </w:tcMar>
            <w:vAlign w:val="center"/>
            <w:textDirection w:val="lrTb"/>
          </w:tcPr>
          <w:p w14:paraId="778839AD" w14:textId="77777777" w:rsidR="00044C3E" w:rsidRPr="00BE6A23" w:rsidRDefault="00000000" w:rsidP="000A7BE2">
            <w:pPr>
              <w:jc w:val="right"/>
              <w:bidi w:val="1"/>
            </w:pPr>
            <w:r w:rsidRPr="00BE6A23">
              <w:rPr>
                <w:rFonts w:ascii="Tahoma" w:hAnsi="Tahoma" w:eastAsia="Tahoma" w:cs="Tahoma"/>
                <w:sz w:val="17"/>
                <w:rtl w:val="1"/>
              </w:rPr>
              <w:t>واجدبودن، Hold یا ارجاع</w:t>
            </w:r>
          </w:p>
        </w:tc>
      </w:tr>
      <w:tr w:rsidR="00044C3E" w:rsidRPr="00BE6A23" w14:paraId="20BE9E32" w14:textId="77777777">
        <w:trPr>
          <w:cantSplit/>
        </w:trPr>
        <w:tc>
          <w:tcPr>
            <w:tcW w:w="2256" w:type="dxa"/>
            <w:shd w:val="clear" w:color="auto" w:fill="F5F8FA"/>
            <w:tcMar>
              <w:top w:w="90" w:type="dxa"/>
              <w:left w:w="90" w:type="dxa"/>
              <w:bottom w:w="90" w:type="dxa"/>
              <w:right w:w="90" w:type="dxa"/>
            </w:tcMar>
            <w:vAlign w:val="center"/>
            <w:textDirection w:val="lrTb"/>
          </w:tcPr>
          <w:p w14:paraId="3261FEC9" w14:textId="77777777" w:rsidR="00044C3E" w:rsidRPr="00BE6A23" w:rsidRDefault="00000000" w:rsidP="000A7BE2">
            <w:pPr>
              <w:jc w:val="right"/>
              <w:bidi w:val="1"/>
            </w:pPr>
            <w:r w:rsidRPr="00BE6A23">
              <w:rPr>
                <w:rFonts w:ascii="Tahoma" w:hAnsi="Tahoma" w:eastAsia="Tahoma" w:cs="Tahoma"/>
                <w:sz w:val="17"/>
                <w:rtl w:val="1"/>
              </w:rPr>
              <w:t>استثنا و بازیابی</w:t>
            </w:r>
          </w:p>
        </w:tc>
        <w:tc>
          <w:tcPr>
            <w:tcW w:w="2256" w:type="dxa"/>
            <w:shd w:val="clear" w:color="auto" w:fill="F5F8FA"/>
            <w:tcMar>
              <w:top w:w="90" w:type="dxa"/>
              <w:left w:w="90" w:type="dxa"/>
              <w:bottom w:w="90" w:type="dxa"/>
              <w:right w:w="90" w:type="dxa"/>
            </w:tcMar>
            <w:vAlign w:val="center"/>
            <w:textDirection w:val="lrTb"/>
          </w:tcPr>
          <w:p w14:paraId="74782468" w14:textId="77777777" w:rsidR="00044C3E" w:rsidRPr="00BE6A23" w:rsidRDefault="00000000" w:rsidP="000A7BE2">
            <w:pPr>
              <w:jc w:val="right"/>
              <w:bidi w:val="1"/>
            </w:pPr>
            <w:r w:rsidRPr="00BE6A23">
              <w:rPr>
                <w:rFonts w:ascii="Tahoma" w:hAnsi="Tahoma" w:eastAsia="Tahoma" w:cs="Tahoma"/>
                <w:sz w:val="17"/>
                <w:rtl w:val="1"/>
              </w:rPr>
              <w:t>مالک پرونده</w:t>
            </w:r>
          </w:p>
        </w:tc>
        <w:tc>
          <w:tcPr>
            <w:tcW w:w="2256" w:type="dxa"/>
            <w:shd w:val="clear" w:color="auto" w:fill="F5F8FA"/>
            <w:tcMar>
              <w:top w:w="90" w:type="dxa"/>
              <w:left w:w="90" w:type="dxa"/>
              <w:bottom w:w="90" w:type="dxa"/>
              <w:right w:w="90" w:type="dxa"/>
            </w:tcMar>
            <w:vAlign w:val="center"/>
            <w:textDirection w:val="lrTb"/>
          </w:tcPr>
          <w:p w14:paraId="40199D3F" w14:textId="77777777" w:rsidR="00044C3E" w:rsidRPr="00BE6A23" w:rsidRDefault="00000000" w:rsidP="000A7BE2">
            <w:pPr>
              <w:jc w:val="right"/>
              <w:bidi w:val="1"/>
            </w:pPr>
            <w:r w:rsidRPr="00BE6A23">
              <w:rPr>
                <w:rFonts w:ascii="Tahoma" w:hAnsi="Tahoma" w:eastAsia="Tahoma" w:cs="Tahoma"/>
                <w:sz w:val="17"/>
                <w:rtl w:val="1"/>
              </w:rPr>
              <w:t>مرجع مستقل در DoA</w:t>
            </w:r>
          </w:p>
        </w:tc>
        <w:tc>
          <w:tcPr>
            <w:tcW w:w="2256" w:type="dxa"/>
            <w:shd w:val="clear" w:color="auto" w:fill="F5F8FA"/>
            <w:tcMar>
              <w:top w:w="90" w:type="dxa"/>
              <w:left w:w="90" w:type="dxa"/>
              <w:bottom w:w="90" w:type="dxa"/>
              <w:right w:w="90" w:type="dxa"/>
            </w:tcMar>
            <w:vAlign w:val="center"/>
            <w:textDirection w:val="lrTb"/>
          </w:tcPr>
          <w:p w14:paraId="31B25048" w14:textId="77777777" w:rsidR="00044C3E" w:rsidRPr="00BE6A23" w:rsidRDefault="00000000" w:rsidP="000A7BE2">
            <w:pPr>
              <w:jc w:val="right"/>
              <w:bidi w:val="1"/>
            </w:pPr>
            <w:r w:rsidRPr="00BE6A23">
              <w:rPr>
                <w:rFonts w:ascii="Tahoma" w:hAnsi="Tahoma" w:eastAsia="Tahoma" w:cs="Tahoma"/>
                <w:sz w:val="17"/>
                <w:rtl w:val="1"/>
              </w:rPr>
              <w:t>اقدام، مهلت و نتیجه</w:t>
            </w:r>
          </w:p>
        </w:tc>
      </w:tr>
    </w:tbl>
    <w:p w14:paraId="4BC794F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 طبقه‌بندی ریسک و تفاوت سه مسیر</w:t>
      </w:r>
    </w:p>
    <w:p w14:paraId="42A9C4E8" w14:textId="77777777" w:rsidR="00044C3E" w:rsidRPr="00BE6A23" w:rsidRDefault="00000000" w:rsidP="000A7BE2">
      <w:pPr>
        <w:jc w:val="right"/>
        <w:bidi w:val="1"/>
      </w:pPr>
      <w:r w:rsidRPr="00BE6A23">
        <w:rPr>
          <w:rFonts w:ascii="Tahoma" w:hAnsi="Tahoma" w:eastAsia="Tahoma" w:cs="Tahoma"/>
          <w:rtl w:val="1"/>
        </w:rPr>
        <w:t xml:space="preserve">هسته طبقه‌بندی مشترک است، اما واحد تحلیل و علامت شکست هر Route متفاوت می‌ماند. در B2C اسپیناس ظرفیت بازپرداخت و رفتار سفارش محور است؛ در B2B اسپیناس جریان نقد، </w:t>
      </w:r>
      <w:r w:rsidRPr="00BE6A23">
        <w:rPr>
          <w:rFonts w:ascii="Tahoma" w:hAnsi="Tahoma" w:eastAsia="Tahoma" w:cs="Tahoma"/>
          <w:rtl w:val="1"/>
        </w:rPr>
        <w:lastRenderedPageBreak/>
        <w:t>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14:paraId="05F3CC94" w14:textId="77777777" w:rsidR="00044C3E" w:rsidRPr="00BE6A23" w:rsidRDefault="00000000" w:rsidP="000A7BE2">
      <w:pPr>
        <w:jc w:val="right"/>
        <w:bidi w:val="1"/>
      </w:pPr>
      <w:r w:rsidRPr="00BE6A23">
        <w:rPr>
          <w:rFonts w:ascii="Tahoma" w:hAnsi="Tahoma" w:eastAsia="Tahoma" w:cs="Tahoma"/>
          <w:rtl w:val="1"/>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1F2D528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4FC0A80" w14:textId="77777777" w:rsidR="00044C3E" w:rsidRPr="00BE6A23" w:rsidRDefault="00000000" w:rsidP="000A7BE2">
            <w:pPr>
              <w:jc w:val="right"/>
              <w:bidi w:val="1"/>
            </w:pPr>
            <w:r w:rsidRPr="00BE6A23">
              <w:rPr>
                <w:rFonts w:ascii="Tahoma" w:hAnsi="Tahoma" w:eastAsia="Tahoma" w:cs="Tahoma"/>
                <w:b/>
                <w:color w:val="FFFFFF"/>
                <w:sz w:val="17"/>
                <w:rtl w:val="1"/>
              </w:rPr>
              <w:t>بعد ریسک</w:t>
            </w:r>
          </w:p>
        </w:tc>
        <w:tc>
          <w:tcPr>
            <w:tcW w:w="2256" w:type="dxa"/>
            <w:shd w:val="clear" w:color="auto" w:fill="173B5F"/>
            <w:tcMar>
              <w:top w:w="90" w:type="dxa"/>
              <w:left w:w="90" w:type="dxa"/>
              <w:bottom w:w="90" w:type="dxa"/>
              <w:right w:w="90" w:type="dxa"/>
            </w:tcMar>
            <w:vAlign w:val="center"/>
            <w:textDirection w:val="lrTb"/>
          </w:tcPr>
          <w:p w14:paraId="042BCE4F" w14:textId="77777777" w:rsidR="00044C3E" w:rsidRPr="00BE6A23" w:rsidRDefault="00000000" w:rsidP="000A7BE2">
            <w:pPr>
              <w:jc w:val="right"/>
              <w:bidi w:val="1"/>
            </w:pPr>
            <w:r w:rsidRPr="00BE6A23">
              <w:rPr>
                <w:rFonts w:ascii="Tahoma" w:hAnsi="Tahoma" w:eastAsia="Tahoma" w:cs="Tahoma"/>
                <w:b/>
                <w:color w:val="FFFFFF"/>
                <w:sz w:val="17"/>
                <w:rtl w:val="1"/>
              </w:rPr>
              <w:t>B2C اسپیناس</w:t>
            </w:r>
          </w:p>
        </w:tc>
        <w:tc>
          <w:tcPr>
            <w:tcW w:w="2256" w:type="dxa"/>
            <w:shd w:val="clear" w:color="auto" w:fill="173B5F"/>
            <w:tcMar>
              <w:top w:w="90" w:type="dxa"/>
              <w:left w:w="90" w:type="dxa"/>
              <w:bottom w:w="90" w:type="dxa"/>
              <w:right w:w="90" w:type="dxa"/>
            </w:tcMar>
            <w:vAlign w:val="center"/>
            <w:textDirection w:val="lrTb"/>
          </w:tcPr>
          <w:p w14:paraId="1F965F47" w14:textId="77777777" w:rsidR="00044C3E" w:rsidRPr="00BE6A23" w:rsidRDefault="00000000" w:rsidP="000A7BE2">
            <w:pPr>
              <w:jc w:val="right"/>
              <w:bidi w:val="1"/>
            </w:pPr>
            <w:r w:rsidRPr="00BE6A23">
              <w:rPr>
                <w:rFonts w:ascii="Tahoma" w:hAnsi="Tahoma" w:eastAsia="Tahoma" w:cs="Tahoma"/>
                <w:b/>
                <w:color w:val="FFFFFF"/>
                <w:sz w:val="17"/>
                <w:rtl w:val="1"/>
              </w:rPr>
              <w:t>B2B اسپیناس</w:t>
            </w:r>
          </w:p>
        </w:tc>
        <w:tc>
          <w:tcPr>
            <w:tcW w:w="2256" w:type="dxa"/>
            <w:shd w:val="clear" w:color="auto" w:fill="173B5F"/>
            <w:tcMar>
              <w:top w:w="90" w:type="dxa"/>
              <w:left w:w="90" w:type="dxa"/>
              <w:bottom w:w="90" w:type="dxa"/>
              <w:right w:w="90" w:type="dxa"/>
            </w:tcMar>
            <w:vAlign w:val="center"/>
            <w:textDirection w:val="lrTb"/>
          </w:tcPr>
          <w:p w14:paraId="66D1F192" w14:textId="77777777" w:rsidR="00044C3E" w:rsidRPr="00BE6A23" w:rsidRDefault="00000000" w:rsidP="000A7BE2">
            <w:pPr>
              <w:jc w:val="right"/>
              <w:bidi w:val="1"/>
            </w:pPr>
            <w:r w:rsidRPr="00BE6A23">
              <w:rPr>
                <w:rFonts w:ascii="Tahoma" w:hAnsi="Tahoma" w:eastAsia="Tahoma" w:cs="Tahoma"/>
                <w:b/>
                <w:color w:val="FFFFFF"/>
                <w:sz w:val="17"/>
                <w:rtl w:val="1"/>
              </w:rPr>
              <w:t>پروژه اسپیناس</w:t>
            </w:r>
          </w:p>
        </w:tc>
      </w:tr>
      <w:tr w:rsidR="00044C3E" w:rsidRPr="00BE6A23" w14:paraId="1FBD98D7" w14:textId="77777777">
        <w:trPr>
          <w:cantSplit/>
        </w:trPr>
        <w:tc>
          <w:tcPr>
            <w:tcW w:w="2256" w:type="dxa"/>
            <w:tcMar>
              <w:top w:w="90" w:type="dxa"/>
              <w:left w:w="90" w:type="dxa"/>
              <w:bottom w:w="90" w:type="dxa"/>
              <w:right w:w="90" w:type="dxa"/>
            </w:tcMar>
            <w:vAlign w:val="center"/>
            <w:textDirection w:val="lrTb"/>
          </w:tcPr>
          <w:p w14:paraId="28C3820C" w14:textId="77777777" w:rsidR="00044C3E" w:rsidRPr="00BE6A23" w:rsidRDefault="00000000" w:rsidP="000A7BE2">
            <w:pPr>
              <w:jc w:val="right"/>
              <w:bidi w:val="1"/>
            </w:pPr>
            <w:r w:rsidRPr="00BE6A23">
              <w:rPr>
                <w:rFonts w:ascii="Tahoma" w:hAnsi="Tahoma" w:eastAsia="Tahoma" w:cs="Tahoma"/>
                <w:sz w:val="17"/>
                <w:rtl w:val="1"/>
              </w:rPr>
              <w:t>واحد تحلیل</w:t>
            </w:r>
          </w:p>
        </w:tc>
        <w:tc>
          <w:tcPr>
            <w:tcW w:w="2256" w:type="dxa"/>
            <w:tcMar>
              <w:top w:w="90" w:type="dxa"/>
              <w:left w:w="90" w:type="dxa"/>
              <w:bottom w:w="90" w:type="dxa"/>
              <w:right w:w="90" w:type="dxa"/>
            </w:tcMar>
            <w:vAlign w:val="center"/>
            <w:textDirection w:val="lrTb"/>
          </w:tcPr>
          <w:p w14:paraId="6F60D601" w14:textId="77777777" w:rsidR="00044C3E" w:rsidRPr="00BE6A23" w:rsidRDefault="00000000" w:rsidP="000A7BE2">
            <w:pPr>
              <w:jc w:val="right"/>
              <w:bidi w:val="1"/>
            </w:pPr>
            <w:r w:rsidRPr="00BE6A23">
              <w:rPr>
                <w:rFonts w:ascii="Tahoma" w:hAnsi="Tahoma" w:eastAsia="Tahoma" w:cs="Tahoma"/>
                <w:sz w:val="17"/>
                <w:rtl w:val="1"/>
              </w:rPr>
              <w:t>شخص و Consumer Case</w:t>
            </w:r>
          </w:p>
        </w:tc>
        <w:tc>
          <w:tcPr>
            <w:tcW w:w="2256" w:type="dxa"/>
            <w:tcMar>
              <w:top w:w="90" w:type="dxa"/>
              <w:left w:w="90" w:type="dxa"/>
              <w:bottom w:w="90" w:type="dxa"/>
              <w:right w:w="90" w:type="dxa"/>
            </w:tcMar>
            <w:vAlign w:val="center"/>
            <w:textDirection w:val="lrTb"/>
          </w:tcPr>
          <w:p w14:paraId="70FEE7C9" w14:textId="77777777" w:rsidR="00044C3E" w:rsidRPr="00BE6A23" w:rsidRDefault="00000000" w:rsidP="000A7BE2">
            <w:pPr>
              <w:jc w:val="right"/>
              <w:bidi w:val="1"/>
            </w:pPr>
            <w:r w:rsidRPr="00BE6A23">
              <w:rPr>
                <w:rFonts w:ascii="Tahoma" w:hAnsi="Tahoma" w:eastAsia="Tahoma" w:cs="Tahoma"/>
                <w:sz w:val="17"/>
                <w:rtl w:val="1"/>
              </w:rPr>
              <w:t>حساب تجاری و Trade</w:t>
            </w:r>
          </w:p>
        </w:tc>
        <w:tc>
          <w:tcPr>
            <w:tcW w:w="2256" w:type="dxa"/>
            <w:tcMar>
              <w:top w:w="90" w:type="dxa"/>
              <w:left w:w="90" w:type="dxa"/>
              <w:bottom w:w="90" w:type="dxa"/>
              <w:right w:w="90" w:type="dxa"/>
            </w:tcMar>
            <w:vAlign w:val="center"/>
            <w:textDirection w:val="lrTb"/>
          </w:tcPr>
          <w:p w14:paraId="7E0EFAEF" w14:textId="77777777" w:rsidR="00044C3E" w:rsidRPr="00BE6A23" w:rsidRDefault="00000000" w:rsidP="000A7BE2">
            <w:pPr>
              <w:jc w:val="right"/>
              <w:bidi w:val="1"/>
            </w:pPr>
            <w:r w:rsidRPr="00BE6A23">
              <w:rPr>
                <w:rFonts w:ascii="Tahoma" w:hAnsi="Tahoma" w:eastAsia="Tahoma" w:cs="Tahoma"/>
                <w:sz w:val="17"/>
                <w:rtl w:val="1"/>
              </w:rPr>
              <w:t>Project و Contract/Package</w:t>
            </w:r>
          </w:p>
        </w:tc>
      </w:tr>
      <w:tr w:rsidR="00044C3E" w:rsidRPr="00BE6A23" w14:paraId="29B73287" w14:textId="77777777">
        <w:trPr>
          <w:cantSplit/>
        </w:trPr>
        <w:tc>
          <w:tcPr>
            <w:tcW w:w="2256" w:type="dxa"/>
            <w:shd w:val="clear" w:color="auto" w:fill="F5F8FA"/>
            <w:tcMar>
              <w:top w:w="90" w:type="dxa"/>
              <w:left w:w="90" w:type="dxa"/>
              <w:bottom w:w="90" w:type="dxa"/>
              <w:right w:w="90" w:type="dxa"/>
            </w:tcMar>
            <w:vAlign w:val="center"/>
            <w:textDirection w:val="lrTb"/>
          </w:tcPr>
          <w:p w14:paraId="479D26E1" w14:textId="77777777" w:rsidR="00044C3E" w:rsidRPr="00BE6A23" w:rsidRDefault="00000000" w:rsidP="000A7BE2">
            <w:pPr>
              <w:jc w:val="right"/>
              <w:bidi w:val="1"/>
            </w:pPr>
            <w:r w:rsidRPr="00BE6A23">
              <w:rPr>
                <w:rFonts w:ascii="Tahoma" w:hAnsi="Tahoma" w:eastAsia="Tahoma" w:cs="Tahoma"/>
                <w:sz w:val="17"/>
                <w:rtl w:val="1"/>
              </w:rPr>
              <w:t>ظرفیت</w:t>
            </w:r>
          </w:p>
        </w:tc>
        <w:tc>
          <w:tcPr>
            <w:tcW w:w="2256" w:type="dxa"/>
            <w:shd w:val="clear" w:color="auto" w:fill="F5F8FA"/>
            <w:tcMar>
              <w:top w:w="90" w:type="dxa"/>
              <w:left w:w="90" w:type="dxa"/>
              <w:bottom w:w="90" w:type="dxa"/>
              <w:right w:w="90" w:type="dxa"/>
            </w:tcMar>
            <w:vAlign w:val="center"/>
            <w:textDirection w:val="lrTb"/>
          </w:tcPr>
          <w:p w14:paraId="72E9571C" w14:textId="77777777" w:rsidR="00044C3E" w:rsidRPr="00BE6A23" w:rsidRDefault="00000000" w:rsidP="000A7BE2">
            <w:pPr>
              <w:jc w:val="right"/>
              <w:bidi w:val="1"/>
            </w:pPr>
            <w:r w:rsidRPr="00BE6A23">
              <w:rPr>
                <w:rFonts w:ascii="Tahoma" w:hAnsi="Tahoma" w:eastAsia="Tahoma" w:cs="Tahoma"/>
                <w:sz w:val="17"/>
                <w:rtl w:val="1"/>
              </w:rPr>
              <w:t>درآمد و تعهدات خانوار</w:t>
            </w:r>
          </w:p>
        </w:tc>
        <w:tc>
          <w:tcPr>
            <w:tcW w:w="2256" w:type="dxa"/>
            <w:shd w:val="clear" w:color="auto" w:fill="F5F8FA"/>
            <w:tcMar>
              <w:top w:w="90" w:type="dxa"/>
              <w:left w:w="90" w:type="dxa"/>
              <w:bottom w:w="90" w:type="dxa"/>
              <w:right w:w="90" w:type="dxa"/>
            </w:tcMar>
            <w:vAlign w:val="center"/>
            <w:textDirection w:val="lrTb"/>
          </w:tcPr>
          <w:p w14:paraId="7CBFB10C" w14:textId="77777777" w:rsidR="00044C3E" w:rsidRPr="00BE6A23" w:rsidRDefault="00000000" w:rsidP="000A7BE2">
            <w:pPr>
              <w:jc w:val="right"/>
              <w:bidi w:val="1"/>
            </w:pPr>
            <w:r w:rsidRPr="00BE6A23">
              <w:rPr>
                <w:rFonts w:ascii="Tahoma" w:hAnsi="Tahoma" w:eastAsia="Tahoma" w:cs="Tahoma"/>
                <w:sz w:val="17"/>
                <w:rtl w:val="1"/>
              </w:rPr>
              <w:t>جریان نقد و سرمایه در گردش</w:t>
            </w:r>
          </w:p>
        </w:tc>
        <w:tc>
          <w:tcPr>
            <w:tcW w:w="2256" w:type="dxa"/>
            <w:shd w:val="clear" w:color="auto" w:fill="F5F8FA"/>
            <w:tcMar>
              <w:top w:w="90" w:type="dxa"/>
              <w:left w:w="90" w:type="dxa"/>
              <w:bottom w:w="90" w:type="dxa"/>
              <w:right w:w="90" w:type="dxa"/>
            </w:tcMar>
            <w:vAlign w:val="center"/>
            <w:textDirection w:val="lrTb"/>
          </w:tcPr>
          <w:p w14:paraId="60F81E81" w14:textId="77777777" w:rsidR="00044C3E" w:rsidRPr="00BE6A23" w:rsidRDefault="00000000" w:rsidP="000A7BE2">
            <w:pPr>
              <w:jc w:val="right"/>
              <w:bidi w:val="1"/>
            </w:pPr>
            <w:r w:rsidRPr="00BE6A23">
              <w:rPr>
                <w:rFonts w:ascii="Tahoma" w:hAnsi="Tahoma" w:eastAsia="Tahoma" w:cs="Tahoma"/>
                <w:sz w:val="17"/>
                <w:rtl w:val="1"/>
              </w:rPr>
              <w:t>بودجه، Cash Flow و منابع پروژه</w:t>
            </w:r>
          </w:p>
        </w:tc>
      </w:tr>
      <w:tr w:rsidR="00044C3E" w:rsidRPr="00BE6A23" w14:paraId="32A8BE4D" w14:textId="77777777">
        <w:trPr>
          <w:cantSplit/>
        </w:trPr>
        <w:tc>
          <w:tcPr>
            <w:tcW w:w="2256" w:type="dxa"/>
            <w:tcMar>
              <w:top w:w="90" w:type="dxa"/>
              <w:left w:w="90" w:type="dxa"/>
              <w:bottom w:w="90" w:type="dxa"/>
              <w:right w:w="90" w:type="dxa"/>
            </w:tcMar>
            <w:vAlign w:val="center"/>
            <w:textDirection w:val="lrTb"/>
          </w:tcPr>
          <w:p w14:paraId="741A1B97" w14:textId="77777777" w:rsidR="00044C3E" w:rsidRPr="00BE6A23" w:rsidRDefault="00000000" w:rsidP="000A7BE2">
            <w:pPr>
              <w:jc w:val="right"/>
              <w:bidi w:val="1"/>
            </w:pPr>
            <w:r w:rsidRPr="00BE6A23">
              <w:rPr>
                <w:rFonts w:ascii="Tahoma" w:hAnsi="Tahoma" w:eastAsia="Tahoma" w:cs="Tahoma"/>
                <w:sz w:val="17"/>
                <w:rtl w:val="1"/>
              </w:rPr>
              <w:t>رویداد شکست</w:t>
            </w:r>
          </w:p>
        </w:tc>
        <w:tc>
          <w:tcPr>
            <w:tcW w:w="2256" w:type="dxa"/>
            <w:tcMar>
              <w:top w:w="90" w:type="dxa"/>
              <w:left w:w="90" w:type="dxa"/>
              <w:bottom w:w="90" w:type="dxa"/>
              <w:right w:w="90" w:type="dxa"/>
            </w:tcMar>
            <w:vAlign w:val="center"/>
            <w:textDirection w:val="lrTb"/>
          </w:tcPr>
          <w:p w14:paraId="28A152B0" w14:textId="77777777" w:rsidR="00044C3E" w:rsidRPr="00BE6A23" w:rsidRDefault="00000000" w:rsidP="000A7BE2">
            <w:pPr>
              <w:jc w:val="right"/>
              <w:bidi w:val="1"/>
            </w:pPr>
            <w:r w:rsidRPr="00BE6A23">
              <w:rPr>
                <w:rFonts w:ascii="Tahoma" w:hAnsi="Tahoma" w:eastAsia="Tahoma" w:cs="Tahoma"/>
                <w:sz w:val="17"/>
                <w:rtl w:val="1"/>
              </w:rPr>
              <w:t>تأخیر قسط یا اختلاف تحویل</w:t>
            </w:r>
          </w:p>
        </w:tc>
        <w:tc>
          <w:tcPr>
            <w:tcW w:w="2256" w:type="dxa"/>
            <w:tcMar>
              <w:top w:w="90" w:type="dxa"/>
              <w:left w:w="90" w:type="dxa"/>
              <w:bottom w:w="90" w:type="dxa"/>
              <w:right w:w="90" w:type="dxa"/>
            </w:tcMar>
            <w:vAlign w:val="center"/>
            <w:textDirection w:val="lrTb"/>
          </w:tcPr>
          <w:p w14:paraId="4FEDF3E4" w14:textId="77777777" w:rsidR="00044C3E" w:rsidRPr="00BE6A23" w:rsidRDefault="00000000" w:rsidP="000A7BE2">
            <w:pPr>
              <w:jc w:val="right"/>
              <w:bidi w:val="1"/>
            </w:pPr>
            <w:r w:rsidRPr="00BE6A23">
              <w:rPr>
                <w:rFonts w:ascii="Tahoma" w:hAnsi="Tahoma" w:eastAsia="Tahoma" w:cs="Tahoma"/>
                <w:sz w:val="17"/>
                <w:rtl w:val="1"/>
              </w:rPr>
              <w:t>عدم وصول، فاکتور نامعتبر یا تمرکز</w:t>
            </w:r>
          </w:p>
        </w:tc>
        <w:tc>
          <w:tcPr>
            <w:tcW w:w="2256" w:type="dxa"/>
            <w:tcMar>
              <w:top w:w="90" w:type="dxa"/>
              <w:left w:w="90" w:type="dxa"/>
              <w:bottom w:w="90" w:type="dxa"/>
              <w:right w:w="90" w:type="dxa"/>
            </w:tcMar>
            <w:vAlign w:val="center"/>
            <w:textDirection w:val="lrTb"/>
          </w:tcPr>
          <w:p w14:paraId="76B25661" w14:textId="77777777" w:rsidR="00044C3E" w:rsidRPr="00BE6A23" w:rsidRDefault="00000000" w:rsidP="000A7BE2">
            <w:pPr>
              <w:jc w:val="right"/>
              <w:bidi w:val="1"/>
            </w:pPr>
            <w:r w:rsidRPr="00BE6A23">
              <w:rPr>
                <w:rFonts w:ascii="Tahoma" w:hAnsi="Tahoma" w:eastAsia="Tahoma" w:cs="Tahoma"/>
                <w:sz w:val="17"/>
                <w:rtl w:val="1"/>
              </w:rPr>
              <w:t>تأخیر، تغییر، QC یا کسری بودجه</w:t>
            </w:r>
          </w:p>
        </w:tc>
      </w:tr>
      <w:tr w:rsidR="00044C3E" w:rsidRPr="00BE6A23" w14:paraId="7BC68966" w14:textId="77777777">
        <w:trPr>
          <w:cantSplit/>
        </w:trPr>
        <w:tc>
          <w:tcPr>
            <w:tcW w:w="2256" w:type="dxa"/>
            <w:shd w:val="clear" w:color="auto" w:fill="F5F8FA"/>
            <w:tcMar>
              <w:top w:w="90" w:type="dxa"/>
              <w:left w:w="90" w:type="dxa"/>
              <w:bottom w:w="90" w:type="dxa"/>
              <w:right w:w="90" w:type="dxa"/>
            </w:tcMar>
            <w:vAlign w:val="center"/>
            <w:textDirection w:val="lrTb"/>
          </w:tcPr>
          <w:p w14:paraId="0E995B94" w14:textId="77777777" w:rsidR="00044C3E" w:rsidRPr="00BE6A23" w:rsidRDefault="00000000" w:rsidP="000A7BE2">
            <w:pPr>
              <w:jc w:val="right"/>
              <w:bidi w:val="1"/>
            </w:pPr>
            <w:r w:rsidRPr="00BE6A23">
              <w:rPr>
                <w:rFonts w:ascii="Tahoma" w:hAnsi="Tahoma" w:eastAsia="Tahoma" w:cs="Tahoma"/>
                <w:sz w:val="17"/>
                <w:rtl w:val="1"/>
              </w:rPr>
              <w:t>کنترل مالی</w:t>
            </w:r>
          </w:p>
        </w:tc>
        <w:tc>
          <w:tcPr>
            <w:tcW w:w="2256" w:type="dxa"/>
            <w:shd w:val="clear" w:color="auto" w:fill="F5F8FA"/>
            <w:tcMar>
              <w:top w:w="90" w:type="dxa"/>
              <w:left w:w="90" w:type="dxa"/>
              <w:bottom w:w="90" w:type="dxa"/>
              <w:right w:w="90" w:type="dxa"/>
            </w:tcMar>
            <w:vAlign w:val="center"/>
            <w:textDirection w:val="lrTb"/>
          </w:tcPr>
          <w:p w14:paraId="2C5AFACF" w14:textId="77777777" w:rsidR="00044C3E" w:rsidRPr="00BE6A23" w:rsidRDefault="00000000" w:rsidP="000A7BE2">
            <w:pPr>
              <w:jc w:val="right"/>
              <w:bidi w:val="1"/>
            </w:pPr>
            <w:r w:rsidRPr="00BE6A23">
              <w:rPr>
                <w:rFonts w:ascii="Tahoma" w:hAnsi="Tahoma" w:eastAsia="Tahoma" w:cs="Tahoma"/>
                <w:sz w:val="17"/>
                <w:rtl w:val="1"/>
              </w:rPr>
              <w:t>حد خرید حلقه‌بسته</w:t>
            </w:r>
          </w:p>
        </w:tc>
        <w:tc>
          <w:tcPr>
            <w:tcW w:w="2256" w:type="dxa"/>
            <w:shd w:val="clear" w:color="auto" w:fill="F5F8FA"/>
            <w:tcMar>
              <w:top w:w="90" w:type="dxa"/>
              <w:left w:w="90" w:type="dxa"/>
              <w:bottom w:w="90" w:type="dxa"/>
              <w:right w:w="90" w:type="dxa"/>
            </w:tcMar>
            <w:vAlign w:val="center"/>
            <w:textDirection w:val="lrTb"/>
          </w:tcPr>
          <w:p w14:paraId="395499F6" w14:textId="77777777" w:rsidR="00044C3E" w:rsidRPr="00BE6A23" w:rsidRDefault="00000000" w:rsidP="000A7BE2">
            <w:pPr>
              <w:jc w:val="right"/>
              <w:bidi w:val="1"/>
            </w:pPr>
            <w:r w:rsidRPr="00BE6A23">
              <w:rPr>
                <w:rFonts w:ascii="Tahoma" w:hAnsi="Tahoma" w:eastAsia="Tahoma" w:cs="Tahoma"/>
                <w:sz w:val="17"/>
                <w:rtl w:val="1"/>
              </w:rPr>
              <w:t>حد گردشی حساب و معامله</w:t>
            </w:r>
          </w:p>
        </w:tc>
        <w:tc>
          <w:tcPr>
            <w:tcW w:w="2256" w:type="dxa"/>
            <w:shd w:val="clear" w:color="auto" w:fill="F5F8FA"/>
            <w:tcMar>
              <w:top w:w="90" w:type="dxa"/>
              <w:left w:w="90" w:type="dxa"/>
              <w:bottom w:w="90" w:type="dxa"/>
              <w:right w:w="90" w:type="dxa"/>
            </w:tcMar>
            <w:vAlign w:val="center"/>
            <w:textDirection w:val="lrTb"/>
          </w:tcPr>
          <w:p w14:paraId="7DA34622" w14:textId="77777777" w:rsidR="00044C3E" w:rsidRPr="00BE6A23" w:rsidRDefault="00000000" w:rsidP="000A7BE2">
            <w:pPr>
              <w:jc w:val="right"/>
              <w:bidi w:val="1"/>
            </w:pPr>
            <w:r w:rsidRPr="00BE6A23">
              <w:rPr>
                <w:rFonts w:ascii="Tahoma" w:hAnsi="Tahoma" w:eastAsia="Tahoma" w:cs="Tahoma"/>
                <w:sz w:val="17"/>
                <w:rtl w:val="1"/>
              </w:rPr>
              <w:t>سقف پروژه، بسته و برداشت</w:t>
            </w:r>
          </w:p>
        </w:tc>
      </w:tr>
    </w:tbl>
    <w:p w14:paraId="0A92026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۷.۳ حاکمیت، نقش‌ها و تفکیک وظایف</w:t>
      </w:r>
    </w:p>
    <w:p w14:paraId="1E73A029" w14:textId="77777777" w:rsidR="00044C3E" w:rsidRPr="00BE6A23" w:rsidRDefault="00000000" w:rsidP="000A7BE2">
      <w:pPr>
        <w:jc w:val="right"/>
        <w:bidi w:val="1"/>
      </w:pPr>
      <w:r w:rsidRPr="00BE6A23">
        <w:rPr>
          <w:rFonts w:ascii="Tahoma" w:hAnsi="Tahoma" w:eastAsia="Tahoma" w:cs="Tahoma"/>
          <w:rtl w:val="1"/>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14:paraId="54D3FDD7" w14:textId="77777777" w:rsidR="00044C3E" w:rsidRPr="00BE6A23" w:rsidRDefault="00000000" w:rsidP="000A7BE2">
      <w:pPr>
        <w:jc w:val="right"/>
        <w:bidi w:val="1"/>
      </w:pPr>
      <w:r w:rsidRPr="00BE6A23">
        <w:rPr>
          <w:rFonts w:ascii="Tahoma" w:hAnsi="Tahoma" w:eastAsia="Tahoma" w:cs="Tahoma"/>
          <w:rtl w:val="1"/>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w="0" w:type="auto"/>
        <w:tblLook w:val="04A0" w:firstRow="1" w:lastRow="0" w:firstColumn="1" w:lastColumn="0" w:noHBand="0" w:noVBand="1"/>
        <w:bidiVisual w:val="1"/>
        <w:jc w:val="right"/>
      </w:tblPr>
      <w:tblGrid>
        <w:gridCol w:w="1803"/>
        <w:gridCol w:w="1803"/>
        <w:gridCol w:w="1803"/>
        <w:gridCol w:w="1804"/>
        <w:gridCol w:w="1803"/>
      </w:tblGrid>
      <w:tr w:rsidR="00044C3E" w:rsidRPr="00BE6A23" w14:paraId="049944CD" w14:textId="77777777">
        <w:trPr>
          <w:tblHeader/>
          <w:cantSplit/>
        </w:trPr>
        <w:tc>
          <w:tcPr>
            <w:tcW w:w="1805" w:type="dxa"/>
            <w:shd w:val="clear" w:color="auto" w:fill="173B5F"/>
            <w:tcMar>
              <w:top w:w="90" w:type="dxa"/>
              <w:left w:w="90" w:type="dxa"/>
              <w:bottom w:w="90" w:type="dxa"/>
              <w:right w:w="90" w:type="dxa"/>
            </w:tcMar>
            <w:vAlign w:val="center"/>
            <w:textDirection w:val="lrTb"/>
          </w:tcPr>
          <w:p w14:paraId="63BDFCBE"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1805" w:type="dxa"/>
            <w:shd w:val="clear" w:color="auto" w:fill="173B5F"/>
            <w:tcMar>
              <w:top w:w="90" w:type="dxa"/>
              <w:left w:w="90" w:type="dxa"/>
              <w:bottom w:w="90" w:type="dxa"/>
              <w:right w:w="90" w:type="dxa"/>
            </w:tcMar>
            <w:vAlign w:val="center"/>
            <w:textDirection w:val="lrTb"/>
          </w:tcPr>
          <w:p w14:paraId="0A95E47C" w14:textId="77777777" w:rsidR="00044C3E" w:rsidRPr="00BE6A23" w:rsidRDefault="00000000" w:rsidP="000A7BE2">
            <w:pPr>
              <w:jc w:val="right"/>
              <w:bidi w:val="1"/>
            </w:pPr>
            <w:r w:rsidRPr="00BE6A23">
              <w:rPr>
                <w:rFonts w:ascii="Tahoma" w:hAnsi="Tahoma" w:eastAsia="Tahoma" w:cs="Tahoma"/>
                <w:b/>
                <w:color w:val="FFFFFF"/>
                <w:sz w:val="17"/>
                <w:rtl w:val="1"/>
              </w:rPr>
              <w:t>تهیه‌کننده</w:t>
            </w:r>
          </w:p>
        </w:tc>
        <w:tc>
          <w:tcPr>
            <w:tcW w:w="1805" w:type="dxa"/>
            <w:shd w:val="clear" w:color="auto" w:fill="173B5F"/>
            <w:tcMar>
              <w:top w:w="90" w:type="dxa"/>
              <w:left w:w="90" w:type="dxa"/>
              <w:bottom w:w="90" w:type="dxa"/>
              <w:right w:w="90" w:type="dxa"/>
            </w:tcMar>
            <w:vAlign w:val="center"/>
            <w:textDirection w:val="lrTb"/>
          </w:tcPr>
          <w:p w14:paraId="336B2C42" w14:textId="77777777" w:rsidR="00044C3E" w:rsidRPr="00BE6A23" w:rsidRDefault="00000000" w:rsidP="000A7BE2">
            <w:pPr>
              <w:jc w:val="right"/>
              <w:bidi w:val="1"/>
            </w:pPr>
            <w:r w:rsidRPr="00BE6A23">
              <w:rPr>
                <w:rFonts w:ascii="Tahoma" w:hAnsi="Tahoma" w:eastAsia="Tahoma" w:cs="Tahoma"/>
                <w:b/>
                <w:color w:val="FFFFFF"/>
                <w:sz w:val="17"/>
                <w:rtl w:val="1"/>
              </w:rPr>
              <w:t>بازبین مستقل</w:t>
            </w:r>
          </w:p>
        </w:tc>
        <w:tc>
          <w:tcPr>
            <w:tcW w:w="1805" w:type="dxa"/>
            <w:shd w:val="clear" w:color="auto" w:fill="173B5F"/>
            <w:tcMar>
              <w:top w:w="90" w:type="dxa"/>
              <w:left w:w="90" w:type="dxa"/>
              <w:bottom w:w="90" w:type="dxa"/>
              <w:right w:w="90" w:type="dxa"/>
            </w:tcMar>
            <w:vAlign w:val="center"/>
            <w:textDirection w:val="lrTb"/>
          </w:tcPr>
          <w:p w14:paraId="318DB732" w14:textId="77777777" w:rsidR="00044C3E" w:rsidRPr="00BE6A23" w:rsidRDefault="00000000" w:rsidP="000A7BE2">
            <w:pPr>
              <w:jc w:val="right"/>
              <w:bidi w:val="1"/>
            </w:pPr>
            <w:r w:rsidRPr="00BE6A23">
              <w:rPr>
                <w:rFonts w:ascii="Tahoma" w:hAnsi="Tahoma" w:eastAsia="Tahoma" w:cs="Tahoma"/>
                <w:b/>
                <w:color w:val="FFFFFF"/>
                <w:sz w:val="17"/>
                <w:rtl w:val="1"/>
              </w:rPr>
              <w:t>تصویب‌کننده</w:t>
            </w:r>
          </w:p>
        </w:tc>
        <w:tc>
          <w:tcPr>
            <w:tcW w:w="1805" w:type="dxa"/>
            <w:shd w:val="clear" w:color="auto" w:fill="173B5F"/>
            <w:tcMar>
              <w:top w:w="90" w:type="dxa"/>
              <w:left w:w="90" w:type="dxa"/>
              <w:bottom w:w="90" w:type="dxa"/>
              <w:right w:w="90" w:type="dxa"/>
            </w:tcMar>
            <w:vAlign w:val="center"/>
            <w:textDirection w:val="lrTb"/>
          </w:tcPr>
          <w:p w14:paraId="24B9BD20" w14:textId="77777777" w:rsidR="00044C3E" w:rsidRPr="00BE6A23" w:rsidRDefault="00000000" w:rsidP="000A7BE2">
            <w:pPr>
              <w:jc w:val="right"/>
              <w:bidi w:val="1"/>
            </w:pPr>
            <w:r w:rsidRPr="00BE6A23">
              <w:rPr>
                <w:rFonts w:ascii="Tahoma" w:hAnsi="Tahoma" w:eastAsia="Tahoma" w:cs="Tahoma"/>
                <w:b/>
                <w:color w:val="FFFFFF"/>
                <w:sz w:val="17"/>
                <w:rtl w:val="1"/>
              </w:rPr>
              <w:t>ثبت اجباری</w:t>
            </w:r>
          </w:p>
        </w:tc>
      </w:tr>
      <w:tr w:rsidR="00044C3E" w:rsidRPr="00BE6A23" w14:paraId="2F30F7FC" w14:textId="77777777">
        <w:trPr>
          <w:cantSplit/>
        </w:trPr>
        <w:tc>
          <w:tcPr>
            <w:tcW w:w="1805" w:type="dxa"/>
            <w:tcMar>
              <w:top w:w="90" w:type="dxa"/>
              <w:left w:w="90" w:type="dxa"/>
              <w:bottom w:w="90" w:type="dxa"/>
              <w:right w:w="90" w:type="dxa"/>
            </w:tcMar>
            <w:vAlign w:val="center"/>
            <w:textDirection w:val="lrTb"/>
          </w:tcPr>
          <w:p w14:paraId="06F12D97" w14:textId="77777777" w:rsidR="00044C3E" w:rsidRPr="00BE6A23" w:rsidRDefault="00000000" w:rsidP="000A7BE2">
            <w:pPr>
              <w:jc w:val="right"/>
              <w:bidi w:val="1"/>
            </w:pPr>
            <w:r w:rsidRPr="00BE6A23">
              <w:rPr>
                <w:rFonts w:ascii="Tahoma" w:hAnsi="Tahoma" w:eastAsia="Tahoma" w:cs="Tahoma"/>
                <w:sz w:val="17"/>
                <w:rtl w:val="1"/>
              </w:rPr>
              <w:t>پذیرش هویتی</w:t>
            </w:r>
          </w:p>
        </w:tc>
        <w:tc>
          <w:tcPr>
            <w:tcW w:w="1805" w:type="dxa"/>
            <w:tcMar>
              <w:top w:w="90" w:type="dxa"/>
              <w:left w:w="90" w:type="dxa"/>
              <w:bottom w:w="90" w:type="dxa"/>
              <w:right w:w="90" w:type="dxa"/>
            </w:tcMar>
            <w:vAlign w:val="center"/>
            <w:textDirection w:val="lrTb"/>
          </w:tcPr>
          <w:p w14:paraId="6D6EA769" w14:textId="77777777" w:rsidR="00044C3E" w:rsidRPr="00BE6A23" w:rsidRDefault="00000000" w:rsidP="000A7BE2">
            <w:pPr>
              <w:jc w:val="right"/>
              <w:bidi w:val="1"/>
            </w:pPr>
            <w:r w:rsidRPr="00BE6A23">
              <w:rPr>
                <w:rFonts w:ascii="Tahoma" w:hAnsi="Tahoma" w:eastAsia="Tahoma" w:cs="Tahoma"/>
                <w:sz w:val="17"/>
                <w:rtl w:val="1"/>
              </w:rPr>
              <w:t>Credit Ops</w:t>
            </w:r>
          </w:p>
        </w:tc>
        <w:tc>
          <w:tcPr>
            <w:tcW w:w="1805" w:type="dxa"/>
            <w:tcMar>
              <w:top w:w="90" w:type="dxa"/>
              <w:left w:w="90" w:type="dxa"/>
              <w:bottom w:w="90" w:type="dxa"/>
              <w:right w:w="90" w:type="dxa"/>
            </w:tcMar>
            <w:vAlign w:val="center"/>
            <w:textDirection w:val="lrTb"/>
          </w:tcPr>
          <w:p w14:paraId="491951C4" w14:textId="77777777" w:rsidR="00044C3E" w:rsidRPr="00BE6A23" w:rsidRDefault="00000000" w:rsidP="000A7BE2">
            <w:pPr>
              <w:jc w:val="right"/>
              <w:bidi w:val="1"/>
            </w:pPr>
            <w:r w:rsidRPr="00BE6A23">
              <w:rPr>
                <w:rFonts w:ascii="Tahoma" w:hAnsi="Tahoma" w:eastAsia="Tahoma" w:cs="Tahoma"/>
                <w:sz w:val="17"/>
                <w:rtl w:val="1"/>
              </w:rPr>
              <w:t>Compliance</w:t>
            </w:r>
          </w:p>
        </w:tc>
        <w:tc>
          <w:tcPr>
            <w:tcW w:w="1805" w:type="dxa"/>
            <w:tcMar>
              <w:top w:w="90" w:type="dxa"/>
              <w:left w:w="90" w:type="dxa"/>
              <w:bottom w:w="90" w:type="dxa"/>
              <w:right w:w="90" w:type="dxa"/>
            </w:tcMar>
            <w:vAlign w:val="center"/>
            <w:textDirection w:val="lrTb"/>
          </w:tcPr>
          <w:p w14:paraId="6B62B853" w14:textId="77777777" w:rsidR="00044C3E" w:rsidRPr="00BE6A23" w:rsidRDefault="00000000" w:rsidP="000A7BE2">
            <w:pPr>
              <w:jc w:val="right"/>
              <w:bidi w:val="1"/>
            </w:pPr>
            <w:r w:rsidRPr="00BE6A23">
              <w:rPr>
                <w:rFonts w:ascii="Tahoma" w:hAnsi="Tahoma" w:eastAsia="Tahoma" w:cs="Tahoma"/>
                <w:sz w:val="17"/>
                <w:rtl w:val="1"/>
              </w:rPr>
              <w:t>Compliance Authority</w:t>
            </w:r>
          </w:p>
        </w:tc>
        <w:tc>
          <w:tcPr>
            <w:tcW w:w="1805" w:type="dxa"/>
            <w:tcMar>
              <w:top w:w="90" w:type="dxa"/>
              <w:left w:w="90" w:type="dxa"/>
              <w:bottom w:w="90" w:type="dxa"/>
              <w:right w:w="90" w:type="dxa"/>
            </w:tcMar>
            <w:vAlign w:val="center"/>
            <w:textDirection w:val="lrTb"/>
          </w:tcPr>
          <w:p w14:paraId="4546261D" w14:textId="77777777" w:rsidR="00044C3E" w:rsidRPr="00BE6A23" w:rsidRDefault="00000000" w:rsidP="000A7BE2">
            <w:pPr>
              <w:jc w:val="right"/>
              <w:bidi w:val="1"/>
            </w:pPr>
            <w:r w:rsidRPr="00BE6A23">
              <w:rPr>
                <w:rFonts w:ascii="Tahoma" w:hAnsi="Tahoma" w:eastAsia="Tahoma" w:cs="Tahoma"/>
                <w:sz w:val="17"/>
                <w:rtl w:val="1"/>
              </w:rPr>
              <w:t>منبع، نتیجه و دلیل</w:t>
            </w:r>
          </w:p>
        </w:tc>
      </w:tr>
      <w:tr w:rsidR="00044C3E" w:rsidRPr="00BE6A23" w14:paraId="70B60052" w14:textId="77777777">
        <w:trPr>
          <w:cantSplit/>
        </w:trPr>
        <w:tc>
          <w:tcPr>
            <w:tcW w:w="1805" w:type="dxa"/>
            <w:shd w:val="clear" w:color="auto" w:fill="F5F8FA"/>
            <w:tcMar>
              <w:top w:w="90" w:type="dxa"/>
              <w:left w:w="90" w:type="dxa"/>
              <w:bottom w:w="90" w:type="dxa"/>
              <w:right w:w="90" w:type="dxa"/>
            </w:tcMar>
            <w:vAlign w:val="center"/>
            <w:textDirection w:val="lrTb"/>
          </w:tcPr>
          <w:p w14:paraId="04A64309" w14:textId="77777777" w:rsidR="00044C3E" w:rsidRPr="00BE6A23" w:rsidRDefault="00000000" w:rsidP="000A7BE2">
            <w:pPr>
              <w:jc w:val="right"/>
              <w:bidi w:val="1"/>
            </w:pPr>
            <w:r w:rsidRPr="00BE6A23">
              <w:rPr>
                <w:rFonts w:ascii="Tahoma" w:hAnsi="Tahoma" w:eastAsia="Tahoma" w:cs="Tahoma"/>
                <w:sz w:val="17"/>
                <w:rtl w:val="1"/>
              </w:rPr>
              <w:t>رتبه و حد پیشنهادی</w:t>
            </w:r>
          </w:p>
        </w:tc>
        <w:tc>
          <w:tcPr>
            <w:tcW w:w="1805" w:type="dxa"/>
            <w:shd w:val="clear" w:color="auto" w:fill="F5F8FA"/>
            <w:tcMar>
              <w:top w:w="90" w:type="dxa"/>
              <w:left w:w="90" w:type="dxa"/>
              <w:bottom w:w="90" w:type="dxa"/>
              <w:right w:w="90" w:type="dxa"/>
            </w:tcMar>
            <w:vAlign w:val="center"/>
            <w:textDirection w:val="lrTb"/>
          </w:tcPr>
          <w:p w14:paraId="7966647E" w14:textId="77777777" w:rsidR="00044C3E" w:rsidRPr="00BE6A23" w:rsidRDefault="00000000" w:rsidP="000A7BE2">
            <w:pPr>
              <w:jc w:val="right"/>
              <w:bidi w:val="1"/>
            </w:pPr>
            <w:r w:rsidRPr="00BE6A23">
              <w:rPr>
                <w:rFonts w:ascii="Tahoma" w:hAnsi="Tahoma" w:eastAsia="Tahoma" w:cs="Tahoma"/>
                <w:sz w:val="17"/>
                <w:rtl w:val="1"/>
              </w:rPr>
              <w:t>Risk Analyst</w:t>
            </w:r>
          </w:p>
        </w:tc>
        <w:tc>
          <w:tcPr>
            <w:tcW w:w="1805" w:type="dxa"/>
            <w:shd w:val="clear" w:color="auto" w:fill="F5F8FA"/>
            <w:tcMar>
              <w:top w:w="90" w:type="dxa"/>
              <w:left w:w="90" w:type="dxa"/>
              <w:bottom w:w="90" w:type="dxa"/>
              <w:right w:w="90" w:type="dxa"/>
            </w:tcMar>
            <w:vAlign w:val="center"/>
            <w:textDirection w:val="lrTb"/>
          </w:tcPr>
          <w:p w14:paraId="682A26C3" w14:textId="77777777" w:rsidR="00044C3E" w:rsidRPr="00BE6A23" w:rsidRDefault="00000000" w:rsidP="000A7BE2">
            <w:pPr>
              <w:jc w:val="right"/>
              <w:bidi w:val="1"/>
            </w:pPr>
            <w:r w:rsidRPr="00BE6A23">
              <w:rPr>
                <w:rFonts w:ascii="Tahoma" w:hAnsi="Tahoma" w:eastAsia="Tahoma" w:cs="Tahoma"/>
                <w:sz w:val="17"/>
                <w:rtl w:val="1"/>
              </w:rPr>
              <w:t>Model/Risk Reviewer</w:t>
            </w:r>
          </w:p>
        </w:tc>
        <w:tc>
          <w:tcPr>
            <w:tcW w:w="1805" w:type="dxa"/>
            <w:shd w:val="clear" w:color="auto" w:fill="F5F8FA"/>
            <w:tcMar>
              <w:top w:w="90" w:type="dxa"/>
              <w:left w:w="90" w:type="dxa"/>
              <w:bottom w:w="90" w:type="dxa"/>
              <w:right w:w="90" w:type="dxa"/>
            </w:tcMar>
            <w:vAlign w:val="center"/>
            <w:textDirection w:val="lrTb"/>
          </w:tcPr>
          <w:p w14:paraId="341E03BF" w14:textId="77777777" w:rsidR="00044C3E" w:rsidRPr="00BE6A23" w:rsidRDefault="00000000" w:rsidP="000A7BE2">
            <w:pPr>
              <w:jc w:val="right"/>
              <w:bidi w:val="1"/>
            </w:pPr>
            <w:r w:rsidRPr="00BE6A23">
              <w:rPr>
                <w:rFonts w:ascii="Tahoma" w:hAnsi="Tahoma" w:eastAsia="Tahoma" w:cs="Tahoma"/>
                <w:sz w:val="17"/>
                <w:rtl w:val="1"/>
              </w:rPr>
              <w:t>کمیته یا بانک</w:t>
            </w:r>
          </w:p>
        </w:tc>
        <w:tc>
          <w:tcPr>
            <w:tcW w:w="1805" w:type="dxa"/>
            <w:shd w:val="clear" w:color="auto" w:fill="F5F8FA"/>
            <w:tcMar>
              <w:top w:w="90" w:type="dxa"/>
              <w:left w:w="90" w:type="dxa"/>
              <w:bottom w:w="90" w:type="dxa"/>
              <w:right w:w="90" w:type="dxa"/>
            </w:tcMar>
            <w:vAlign w:val="center"/>
            <w:textDirection w:val="lrTb"/>
          </w:tcPr>
          <w:p w14:paraId="7E82885B" w14:textId="77777777" w:rsidR="00044C3E" w:rsidRPr="00BE6A23" w:rsidRDefault="00000000" w:rsidP="000A7BE2">
            <w:pPr>
              <w:jc w:val="right"/>
              <w:bidi w:val="1"/>
            </w:pPr>
            <w:r w:rsidRPr="00BE6A23">
              <w:rPr>
                <w:rFonts w:ascii="Tahoma" w:hAnsi="Tahoma" w:eastAsia="Tahoma" w:cs="Tahoma"/>
                <w:sz w:val="17"/>
                <w:rtl w:val="1"/>
              </w:rPr>
              <w:t>نسخه مدل و Memo</w:t>
            </w:r>
          </w:p>
        </w:tc>
      </w:tr>
      <w:tr w:rsidR="00044C3E" w:rsidRPr="00BE6A23" w14:paraId="71C11583" w14:textId="77777777">
        <w:trPr>
          <w:cantSplit/>
        </w:trPr>
        <w:tc>
          <w:tcPr>
            <w:tcW w:w="1805" w:type="dxa"/>
            <w:tcMar>
              <w:top w:w="90" w:type="dxa"/>
              <w:left w:w="90" w:type="dxa"/>
              <w:bottom w:w="90" w:type="dxa"/>
              <w:right w:w="90" w:type="dxa"/>
            </w:tcMar>
            <w:vAlign w:val="center"/>
            <w:textDirection w:val="lrTb"/>
          </w:tcPr>
          <w:p w14:paraId="11372DF9" w14:textId="77777777" w:rsidR="00044C3E" w:rsidRPr="00BE6A23" w:rsidRDefault="00000000" w:rsidP="000A7BE2">
            <w:pPr>
              <w:jc w:val="right"/>
              <w:bidi w:val="1"/>
            </w:pPr>
            <w:r w:rsidRPr="00BE6A23">
              <w:rPr>
                <w:rFonts w:ascii="Tahoma" w:hAnsi="Tahoma" w:eastAsia="Tahoma" w:cs="Tahoma"/>
                <w:sz w:val="17"/>
                <w:rtl w:val="1"/>
              </w:rPr>
              <w:t>برداشت</w:t>
            </w:r>
          </w:p>
        </w:tc>
        <w:tc>
          <w:tcPr>
            <w:tcW w:w="1805" w:type="dxa"/>
            <w:tcMar>
              <w:top w:w="90" w:type="dxa"/>
              <w:left w:w="90" w:type="dxa"/>
              <w:bottom w:w="90" w:type="dxa"/>
              <w:right w:w="90" w:type="dxa"/>
            </w:tcMar>
            <w:vAlign w:val="center"/>
            <w:textDirection w:val="lrTb"/>
          </w:tcPr>
          <w:p w14:paraId="0CEB5764" w14:textId="77777777" w:rsidR="00044C3E" w:rsidRPr="00BE6A23" w:rsidRDefault="00000000" w:rsidP="000A7BE2">
            <w:pPr>
              <w:jc w:val="right"/>
              <w:bidi w:val="1"/>
            </w:pPr>
            <w:r w:rsidRPr="00BE6A23">
              <w:rPr>
                <w:rFonts w:ascii="Tahoma" w:hAnsi="Tahoma" w:eastAsia="Tahoma" w:cs="Tahoma"/>
                <w:sz w:val="17"/>
                <w:rtl w:val="1"/>
              </w:rPr>
              <w:t>Route Operations</w:t>
            </w:r>
          </w:p>
        </w:tc>
        <w:tc>
          <w:tcPr>
            <w:tcW w:w="1805" w:type="dxa"/>
            <w:tcMar>
              <w:top w:w="90" w:type="dxa"/>
              <w:left w:w="90" w:type="dxa"/>
              <w:bottom w:w="90" w:type="dxa"/>
              <w:right w:w="90" w:type="dxa"/>
            </w:tcMar>
            <w:vAlign w:val="center"/>
            <w:textDirection w:val="lrTb"/>
          </w:tcPr>
          <w:p w14:paraId="3B845811" w14:textId="77777777" w:rsidR="00044C3E" w:rsidRPr="00BE6A23" w:rsidRDefault="00000000" w:rsidP="000A7BE2">
            <w:pPr>
              <w:jc w:val="right"/>
              <w:bidi w:val="1"/>
            </w:pPr>
            <w:r w:rsidRPr="00BE6A23">
              <w:rPr>
                <w:rFonts w:ascii="Tahoma" w:hAnsi="Tahoma" w:eastAsia="Tahoma" w:cs="Tahoma"/>
                <w:sz w:val="17"/>
                <w:rtl w:val="1"/>
              </w:rPr>
              <w:t>Risk Control</w:t>
            </w:r>
          </w:p>
        </w:tc>
        <w:tc>
          <w:tcPr>
            <w:tcW w:w="1805" w:type="dxa"/>
            <w:tcMar>
              <w:top w:w="90" w:type="dxa"/>
              <w:left w:w="90" w:type="dxa"/>
              <w:bottom w:w="90" w:type="dxa"/>
              <w:right w:w="90" w:type="dxa"/>
            </w:tcMar>
            <w:vAlign w:val="center"/>
            <w:textDirection w:val="lrTb"/>
          </w:tcPr>
          <w:p w14:paraId="5F335B9E" w14:textId="77777777" w:rsidR="00044C3E" w:rsidRPr="00BE6A23" w:rsidRDefault="00000000" w:rsidP="000A7BE2">
            <w:pPr>
              <w:jc w:val="right"/>
              <w:bidi w:val="1"/>
            </w:pPr>
            <w:r w:rsidRPr="00BE6A23">
              <w:rPr>
                <w:rFonts w:ascii="Tahoma" w:hAnsi="Tahoma" w:eastAsia="Tahoma" w:cs="Tahoma"/>
                <w:sz w:val="17"/>
                <w:rtl w:val="1"/>
              </w:rPr>
              <w:t>بانک یا امضادار</w:t>
            </w:r>
          </w:p>
        </w:tc>
        <w:tc>
          <w:tcPr>
            <w:tcW w:w="1805" w:type="dxa"/>
            <w:tcMar>
              <w:top w:w="90" w:type="dxa"/>
              <w:left w:w="90" w:type="dxa"/>
              <w:bottom w:w="90" w:type="dxa"/>
              <w:right w:w="90" w:type="dxa"/>
            </w:tcMar>
            <w:vAlign w:val="center"/>
            <w:textDirection w:val="lrTb"/>
          </w:tcPr>
          <w:p w14:paraId="504E9543" w14:textId="77777777" w:rsidR="00044C3E" w:rsidRPr="00BE6A23" w:rsidRDefault="00000000" w:rsidP="000A7BE2">
            <w:pPr>
              <w:jc w:val="right"/>
              <w:bidi w:val="1"/>
            </w:pPr>
            <w:r w:rsidRPr="00BE6A23">
              <w:rPr>
                <w:rFonts w:ascii="Tahoma" w:hAnsi="Tahoma" w:eastAsia="Tahoma" w:cs="Tahoma"/>
                <w:sz w:val="17"/>
                <w:rtl w:val="1"/>
              </w:rPr>
              <w:t>Eligibility Snapshot</w:t>
            </w:r>
          </w:p>
        </w:tc>
      </w:tr>
      <w:tr w:rsidR="00044C3E" w:rsidRPr="00BE6A23" w14:paraId="44738B69" w14:textId="77777777">
        <w:trPr>
          <w:cantSplit/>
        </w:trPr>
        <w:tc>
          <w:tcPr>
            <w:tcW w:w="1805" w:type="dxa"/>
            <w:shd w:val="clear" w:color="auto" w:fill="F5F8FA"/>
            <w:tcMar>
              <w:top w:w="90" w:type="dxa"/>
              <w:left w:w="90" w:type="dxa"/>
              <w:bottom w:w="90" w:type="dxa"/>
              <w:right w:w="90" w:type="dxa"/>
            </w:tcMar>
            <w:vAlign w:val="center"/>
            <w:textDirection w:val="lrTb"/>
          </w:tcPr>
          <w:p w14:paraId="17632B31" w14:textId="77777777" w:rsidR="00044C3E" w:rsidRPr="00BE6A23" w:rsidRDefault="00000000" w:rsidP="000A7BE2">
            <w:pPr>
              <w:jc w:val="right"/>
              <w:bidi w:val="1"/>
            </w:pPr>
            <w:r w:rsidRPr="00BE6A23">
              <w:rPr>
                <w:rFonts w:ascii="Tahoma" w:hAnsi="Tahoma" w:eastAsia="Tahoma" w:cs="Tahoma"/>
                <w:sz w:val="17"/>
                <w:rtl w:val="1"/>
              </w:rPr>
              <w:t>Override</w:t>
            </w:r>
          </w:p>
        </w:tc>
        <w:tc>
          <w:tcPr>
            <w:tcW w:w="1805" w:type="dxa"/>
            <w:shd w:val="clear" w:color="auto" w:fill="F5F8FA"/>
            <w:tcMar>
              <w:top w:w="90" w:type="dxa"/>
              <w:left w:w="90" w:type="dxa"/>
              <w:bottom w:w="90" w:type="dxa"/>
              <w:right w:w="90" w:type="dxa"/>
            </w:tcMar>
            <w:vAlign w:val="center"/>
            <w:textDirection w:val="lrTb"/>
          </w:tcPr>
          <w:p w14:paraId="527CC028" w14:textId="77777777" w:rsidR="00044C3E" w:rsidRPr="00BE6A23" w:rsidRDefault="00000000" w:rsidP="000A7BE2">
            <w:pPr>
              <w:jc w:val="right"/>
              <w:bidi w:val="1"/>
            </w:pPr>
            <w:r w:rsidRPr="00BE6A23">
              <w:rPr>
                <w:rFonts w:ascii="Tahoma" w:hAnsi="Tahoma" w:eastAsia="Tahoma" w:cs="Tahoma"/>
                <w:sz w:val="17"/>
                <w:rtl w:val="1"/>
              </w:rPr>
              <w:t>مالک پرونده</w:t>
            </w:r>
          </w:p>
        </w:tc>
        <w:tc>
          <w:tcPr>
            <w:tcW w:w="1805" w:type="dxa"/>
            <w:shd w:val="clear" w:color="auto" w:fill="F5F8FA"/>
            <w:tcMar>
              <w:top w:w="90" w:type="dxa"/>
              <w:left w:w="90" w:type="dxa"/>
              <w:bottom w:w="90" w:type="dxa"/>
              <w:right w:w="90" w:type="dxa"/>
            </w:tcMar>
            <w:vAlign w:val="center"/>
            <w:textDirection w:val="lrTb"/>
          </w:tcPr>
          <w:p w14:paraId="16E491B4" w14:textId="77777777" w:rsidR="00044C3E" w:rsidRPr="00BE6A23" w:rsidRDefault="00000000" w:rsidP="000A7BE2">
            <w:pPr>
              <w:jc w:val="right"/>
              <w:bidi w:val="1"/>
            </w:pPr>
            <w:r w:rsidRPr="00BE6A23">
              <w:rPr>
                <w:rFonts w:ascii="Tahoma" w:hAnsi="Tahoma" w:eastAsia="Tahoma" w:cs="Tahoma"/>
                <w:sz w:val="17"/>
                <w:rtl w:val="1"/>
              </w:rPr>
              <w:t>نقش مستقل</w:t>
            </w:r>
          </w:p>
        </w:tc>
        <w:tc>
          <w:tcPr>
            <w:tcW w:w="1805" w:type="dxa"/>
            <w:shd w:val="clear" w:color="auto" w:fill="F5F8FA"/>
            <w:tcMar>
              <w:top w:w="90" w:type="dxa"/>
              <w:left w:w="90" w:type="dxa"/>
              <w:bottom w:w="90" w:type="dxa"/>
              <w:right w:w="90" w:type="dxa"/>
            </w:tcMar>
            <w:vAlign w:val="center"/>
            <w:textDirection w:val="lrTb"/>
          </w:tcPr>
          <w:p w14:paraId="59B671B1" w14:textId="77777777" w:rsidR="00044C3E" w:rsidRPr="00BE6A23" w:rsidRDefault="00000000" w:rsidP="000A7BE2">
            <w:pPr>
              <w:jc w:val="right"/>
              <w:bidi w:val="1"/>
            </w:pPr>
            <w:r w:rsidRPr="00BE6A23">
              <w:rPr>
                <w:rFonts w:ascii="Tahoma" w:hAnsi="Tahoma" w:eastAsia="Tahoma" w:cs="Tahoma"/>
                <w:sz w:val="17"/>
                <w:rtl w:val="1"/>
              </w:rPr>
              <w:t>مرجع بالاتر</w:t>
            </w:r>
          </w:p>
        </w:tc>
        <w:tc>
          <w:tcPr>
            <w:tcW w:w="1805" w:type="dxa"/>
            <w:shd w:val="clear" w:color="auto" w:fill="F5F8FA"/>
            <w:tcMar>
              <w:top w:w="90" w:type="dxa"/>
              <w:left w:w="90" w:type="dxa"/>
              <w:bottom w:w="90" w:type="dxa"/>
              <w:right w:w="90" w:type="dxa"/>
            </w:tcMar>
            <w:vAlign w:val="center"/>
            <w:textDirection w:val="lrTb"/>
          </w:tcPr>
          <w:p w14:paraId="47348232" w14:textId="77777777" w:rsidR="00044C3E" w:rsidRPr="00BE6A23" w:rsidRDefault="00000000" w:rsidP="000A7BE2">
            <w:pPr>
              <w:jc w:val="right"/>
              <w:bidi w:val="1"/>
            </w:pPr>
            <w:r w:rsidRPr="00BE6A23">
              <w:rPr>
                <w:rFonts w:ascii="Tahoma" w:hAnsi="Tahoma" w:eastAsia="Tahoma" w:cs="Tahoma"/>
                <w:sz w:val="17"/>
                <w:rtl w:val="1"/>
              </w:rPr>
              <w:t>دلیل، انقضا و جبران</w:t>
            </w:r>
          </w:p>
        </w:tc>
      </w:tr>
    </w:tbl>
    <w:p w14:paraId="1FB80D6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۷.۴ قرارداد داده ریسک و بسته شواهد</w:t>
      </w:r>
    </w:p>
    <w:p w14:paraId="72E78647" w14:textId="77777777" w:rsidR="00044C3E" w:rsidRPr="00BE6A23" w:rsidRDefault="00000000" w:rsidP="000A7BE2">
      <w:pPr>
        <w:jc w:val="right"/>
        <w:bidi w:val="1"/>
      </w:pPr>
      <w:r w:rsidRPr="00BE6A23">
        <w:rPr>
          <w:rFonts w:ascii="Tahoma" w:hAnsi="Tahoma" w:eastAsia="Tahoma" w:cs="Tahoma"/>
          <w:rtl w:val="1"/>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14:paraId="37174BC7" w14:textId="77777777" w:rsidR="00044C3E" w:rsidRPr="00BE6A23" w:rsidRDefault="00000000" w:rsidP="000A7BE2">
      <w:pPr>
        <w:jc w:val="right"/>
        <w:bidi w:val="1"/>
      </w:pPr>
      <w:r w:rsidRPr="00BE6A23">
        <w:rPr>
          <w:rFonts w:ascii="Tahoma" w:hAnsi="Tahoma" w:eastAsia="Tahoma" w:cs="Tahoma"/>
          <w:rtl w:val="1"/>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F5470D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3C2E00C" w14:textId="77777777" w:rsidR="00044C3E" w:rsidRPr="00BE6A23" w:rsidRDefault="00000000" w:rsidP="000A7BE2">
            <w:pPr>
              <w:jc w:val="right"/>
              <w:bidi w:val="1"/>
            </w:pPr>
            <w:r w:rsidRPr="00BE6A23">
              <w:rPr>
                <w:rFonts w:ascii="Tahoma" w:hAnsi="Tahoma" w:eastAsia="Tahoma" w:cs="Tahoma"/>
                <w:b/>
                <w:color w:val="FFFFFF"/>
                <w:sz w:val="17"/>
                <w:rtl w:val="1"/>
              </w:rPr>
              <w:t>گروه داده</w:t>
            </w:r>
          </w:p>
        </w:tc>
        <w:tc>
          <w:tcPr>
            <w:tcW w:w="2256" w:type="dxa"/>
            <w:shd w:val="clear" w:color="auto" w:fill="173B5F"/>
            <w:tcMar>
              <w:top w:w="90" w:type="dxa"/>
              <w:left w:w="90" w:type="dxa"/>
              <w:bottom w:w="90" w:type="dxa"/>
              <w:right w:w="90" w:type="dxa"/>
            </w:tcMar>
            <w:vAlign w:val="center"/>
            <w:textDirection w:val="lrTb"/>
          </w:tcPr>
          <w:p w14:paraId="3619DC2A" w14:textId="77777777" w:rsidR="00044C3E" w:rsidRPr="00BE6A23" w:rsidRDefault="00000000" w:rsidP="000A7BE2">
            <w:pPr>
              <w:jc w:val="right"/>
              <w:bidi w:val="1"/>
            </w:pPr>
            <w:r w:rsidRPr="00BE6A23">
              <w:rPr>
                <w:rFonts w:ascii="Tahoma" w:hAnsi="Tahoma" w:eastAsia="Tahoma" w:cs="Tahoma"/>
                <w:b/>
                <w:color w:val="FFFFFF"/>
                <w:sz w:val="17"/>
                <w:rtl w:val="1"/>
              </w:rPr>
              <w:t>نمونه</w:t>
            </w:r>
          </w:p>
        </w:tc>
        <w:tc>
          <w:tcPr>
            <w:tcW w:w="2256" w:type="dxa"/>
            <w:shd w:val="clear" w:color="auto" w:fill="173B5F"/>
            <w:tcMar>
              <w:top w:w="90" w:type="dxa"/>
              <w:left w:w="90" w:type="dxa"/>
              <w:bottom w:w="90" w:type="dxa"/>
              <w:right w:w="90" w:type="dxa"/>
            </w:tcMar>
            <w:vAlign w:val="center"/>
            <w:textDirection w:val="lrTb"/>
          </w:tcPr>
          <w:p w14:paraId="19200CC1" w14:textId="77777777" w:rsidR="00044C3E" w:rsidRPr="00BE6A23" w:rsidRDefault="00000000" w:rsidP="000A7BE2">
            <w:pPr>
              <w:jc w:val="right"/>
              <w:bidi w:val="1"/>
            </w:pPr>
            <w:r w:rsidRPr="00BE6A23">
              <w:rPr>
                <w:rFonts w:ascii="Tahoma" w:hAnsi="Tahoma" w:eastAsia="Tahoma" w:cs="Tahoma"/>
                <w:b/>
                <w:color w:val="FFFFFF"/>
                <w:sz w:val="17"/>
                <w:rtl w:val="1"/>
              </w:rPr>
              <w:t>کنترل کیفیت</w:t>
            </w:r>
          </w:p>
        </w:tc>
        <w:tc>
          <w:tcPr>
            <w:tcW w:w="2256" w:type="dxa"/>
            <w:shd w:val="clear" w:color="auto" w:fill="173B5F"/>
            <w:tcMar>
              <w:top w:w="90" w:type="dxa"/>
              <w:left w:w="90" w:type="dxa"/>
              <w:bottom w:w="90" w:type="dxa"/>
              <w:right w:w="90" w:type="dxa"/>
            </w:tcMar>
            <w:vAlign w:val="center"/>
            <w:textDirection w:val="lrTb"/>
          </w:tcPr>
          <w:p w14:paraId="7D960540" w14:textId="77777777" w:rsidR="00044C3E" w:rsidRPr="00BE6A23" w:rsidRDefault="00000000" w:rsidP="000A7BE2">
            <w:pPr>
              <w:jc w:val="right"/>
              <w:bidi w:val="1"/>
            </w:pPr>
            <w:r w:rsidRPr="00BE6A23">
              <w:rPr>
                <w:rFonts w:ascii="Tahoma" w:hAnsi="Tahoma" w:eastAsia="Tahoma" w:cs="Tahoma"/>
                <w:b/>
                <w:color w:val="FFFFFF"/>
                <w:sz w:val="17"/>
                <w:rtl w:val="1"/>
              </w:rPr>
              <w:t>کاربرد مجاز</w:t>
            </w:r>
          </w:p>
        </w:tc>
      </w:tr>
      <w:tr w:rsidR="00044C3E" w:rsidRPr="00BE6A23" w14:paraId="64B8457D" w14:textId="77777777">
        <w:trPr>
          <w:cantSplit/>
        </w:trPr>
        <w:tc>
          <w:tcPr>
            <w:tcW w:w="2256" w:type="dxa"/>
            <w:tcMar>
              <w:top w:w="90" w:type="dxa"/>
              <w:left w:w="90" w:type="dxa"/>
              <w:bottom w:w="90" w:type="dxa"/>
              <w:right w:w="90" w:type="dxa"/>
            </w:tcMar>
            <w:vAlign w:val="center"/>
            <w:textDirection w:val="lrTb"/>
          </w:tcPr>
          <w:p w14:paraId="6579ED67" w14:textId="77777777" w:rsidR="00044C3E" w:rsidRPr="00BE6A23" w:rsidRDefault="00000000" w:rsidP="000A7BE2">
            <w:pPr>
              <w:jc w:val="right"/>
              <w:bidi w:val="1"/>
            </w:pPr>
            <w:r w:rsidRPr="00BE6A23">
              <w:rPr>
                <w:rFonts w:ascii="Tahoma" w:hAnsi="Tahoma" w:eastAsia="Tahoma" w:cs="Tahoma"/>
                <w:sz w:val="17"/>
                <w:rtl w:val="1"/>
              </w:rPr>
              <w:t>هویت و اختیار</w:t>
            </w:r>
          </w:p>
        </w:tc>
        <w:tc>
          <w:tcPr>
            <w:tcW w:w="2256" w:type="dxa"/>
            <w:tcMar>
              <w:top w:w="90" w:type="dxa"/>
              <w:left w:w="90" w:type="dxa"/>
              <w:bottom w:w="90" w:type="dxa"/>
              <w:right w:w="90" w:type="dxa"/>
            </w:tcMar>
            <w:vAlign w:val="center"/>
            <w:textDirection w:val="lrTb"/>
          </w:tcPr>
          <w:p w14:paraId="119567A8" w14:textId="77777777" w:rsidR="00044C3E" w:rsidRPr="00BE6A23" w:rsidRDefault="00000000" w:rsidP="000A7BE2">
            <w:pPr>
              <w:jc w:val="right"/>
              <w:bidi w:val="1"/>
            </w:pPr>
            <w:r w:rsidRPr="00BE6A23">
              <w:rPr>
                <w:rFonts w:ascii="Tahoma" w:hAnsi="Tahoma" w:eastAsia="Tahoma" w:cs="Tahoma"/>
                <w:sz w:val="17"/>
                <w:rtl w:val="1"/>
              </w:rPr>
              <w:t>شناسه، مالک واقعی، امضادار</w:t>
            </w:r>
          </w:p>
        </w:tc>
        <w:tc>
          <w:tcPr>
            <w:tcW w:w="2256" w:type="dxa"/>
            <w:tcMar>
              <w:top w:w="90" w:type="dxa"/>
              <w:left w:w="90" w:type="dxa"/>
              <w:bottom w:w="90" w:type="dxa"/>
              <w:right w:w="90" w:type="dxa"/>
            </w:tcMar>
            <w:vAlign w:val="center"/>
            <w:textDirection w:val="lrTb"/>
          </w:tcPr>
          <w:p w14:paraId="2BB64657" w14:textId="77777777" w:rsidR="00044C3E" w:rsidRPr="00BE6A23" w:rsidRDefault="00000000" w:rsidP="000A7BE2">
            <w:pPr>
              <w:jc w:val="right"/>
              <w:bidi w:val="1"/>
            </w:pPr>
            <w:r w:rsidRPr="00BE6A23">
              <w:rPr>
                <w:rFonts w:ascii="Tahoma" w:hAnsi="Tahoma" w:eastAsia="Tahoma" w:cs="Tahoma"/>
                <w:sz w:val="17"/>
                <w:rtl w:val="1"/>
              </w:rPr>
              <w:t>اعتبار، انقضا و تطبیق</w:t>
            </w:r>
          </w:p>
        </w:tc>
        <w:tc>
          <w:tcPr>
            <w:tcW w:w="2256" w:type="dxa"/>
            <w:tcMar>
              <w:top w:w="90" w:type="dxa"/>
              <w:left w:w="90" w:type="dxa"/>
              <w:bottom w:w="90" w:type="dxa"/>
              <w:right w:w="90" w:type="dxa"/>
            </w:tcMar>
            <w:vAlign w:val="center"/>
            <w:textDirection w:val="lrTb"/>
          </w:tcPr>
          <w:p w14:paraId="0AB534D3" w14:textId="77777777" w:rsidR="00044C3E" w:rsidRPr="00BE6A23" w:rsidRDefault="00000000" w:rsidP="000A7BE2">
            <w:pPr>
              <w:jc w:val="right"/>
              <w:bidi w:val="1"/>
            </w:pPr>
            <w:r w:rsidRPr="00BE6A23">
              <w:rPr>
                <w:rFonts w:ascii="Tahoma" w:hAnsi="Tahoma" w:eastAsia="Tahoma" w:cs="Tahoma"/>
                <w:sz w:val="17"/>
                <w:rtl w:val="1"/>
              </w:rPr>
              <w:t>پذیرش و کنترل دسترسی</w:t>
            </w:r>
          </w:p>
        </w:tc>
      </w:tr>
      <w:tr w:rsidR="00044C3E" w:rsidRPr="00BE6A23" w14:paraId="08F7E161" w14:textId="77777777">
        <w:trPr>
          <w:cantSplit/>
        </w:trPr>
        <w:tc>
          <w:tcPr>
            <w:tcW w:w="2256" w:type="dxa"/>
            <w:shd w:val="clear" w:color="auto" w:fill="F5F8FA"/>
            <w:tcMar>
              <w:top w:w="90" w:type="dxa"/>
              <w:left w:w="90" w:type="dxa"/>
              <w:bottom w:w="90" w:type="dxa"/>
              <w:right w:w="90" w:type="dxa"/>
            </w:tcMar>
            <w:vAlign w:val="center"/>
            <w:textDirection w:val="lrTb"/>
          </w:tcPr>
          <w:p w14:paraId="0C4EA727" w14:textId="77777777" w:rsidR="00044C3E" w:rsidRPr="00BE6A23" w:rsidRDefault="00000000" w:rsidP="000A7BE2">
            <w:pPr>
              <w:jc w:val="right"/>
              <w:bidi w:val="1"/>
            </w:pPr>
            <w:r w:rsidRPr="00BE6A23">
              <w:rPr>
                <w:rFonts w:ascii="Tahoma" w:hAnsi="Tahoma" w:eastAsia="Tahoma" w:cs="Tahoma"/>
                <w:sz w:val="17"/>
                <w:rtl w:val="1"/>
              </w:rPr>
              <w:t>مالی</w:t>
            </w:r>
          </w:p>
        </w:tc>
        <w:tc>
          <w:tcPr>
            <w:tcW w:w="2256" w:type="dxa"/>
            <w:shd w:val="clear" w:color="auto" w:fill="F5F8FA"/>
            <w:tcMar>
              <w:top w:w="90" w:type="dxa"/>
              <w:left w:w="90" w:type="dxa"/>
              <w:bottom w:w="90" w:type="dxa"/>
              <w:right w:w="90" w:type="dxa"/>
            </w:tcMar>
            <w:vAlign w:val="center"/>
            <w:textDirection w:val="lrTb"/>
          </w:tcPr>
          <w:p w14:paraId="406F355F" w14:textId="77777777" w:rsidR="00044C3E" w:rsidRPr="00BE6A23" w:rsidRDefault="00000000" w:rsidP="000A7BE2">
            <w:pPr>
              <w:jc w:val="right"/>
              <w:bidi w:val="1"/>
            </w:pPr>
            <w:r w:rsidRPr="00BE6A23">
              <w:rPr>
                <w:rFonts w:ascii="Tahoma" w:hAnsi="Tahoma" w:eastAsia="Tahoma" w:cs="Tahoma"/>
                <w:sz w:val="17"/>
                <w:rtl w:val="1"/>
              </w:rPr>
              <w:t>درآمد، گردش، تعهد و مانده</w:t>
            </w:r>
          </w:p>
        </w:tc>
        <w:tc>
          <w:tcPr>
            <w:tcW w:w="2256" w:type="dxa"/>
            <w:shd w:val="clear" w:color="auto" w:fill="F5F8FA"/>
            <w:tcMar>
              <w:top w:w="90" w:type="dxa"/>
              <w:left w:w="90" w:type="dxa"/>
              <w:bottom w:w="90" w:type="dxa"/>
              <w:right w:w="90" w:type="dxa"/>
            </w:tcMar>
            <w:vAlign w:val="center"/>
            <w:textDirection w:val="lrTb"/>
          </w:tcPr>
          <w:p w14:paraId="055F4BD1" w14:textId="77777777" w:rsidR="00044C3E" w:rsidRPr="00BE6A23" w:rsidRDefault="00000000" w:rsidP="000A7BE2">
            <w:pPr>
              <w:jc w:val="right"/>
              <w:bidi w:val="1"/>
            </w:pPr>
            <w:r w:rsidRPr="00BE6A23">
              <w:rPr>
                <w:rFonts w:ascii="Tahoma" w:hAnsi="Tahoma" w:eastAsia="Tahoma" w:cs="Tahoma"/>
                <w:sz w:val="17"/>
                <w:rtl w:val="1"/>
              </w:rPr>
              <w:t>دوره، منبع و reconciliation</w:t>
            </w:r>
          </w:p>
        </w:tc>
        <w:tc>
          <w:tcPr>
            <w:tcW w:w="2256" w:type="dxa"/>
            <w:shd w:val="clear" w:color="auto" w:fill="F5F8FA"/>
            <w:tcMar>
              <w:top w:w="90" w:type="dxa"/>
              <w:left w:w="90" w:type="dxa"/>
              <w:bottom w:w="90" w:type="dxa"/>
              <w:right w:w="90" w:type="dxa"/>
            </w:tcMar>
            <w:vAlign w:val="center"/>
            <w:textDirection w:val="lrTb"/>
          </w:tcPr>
          <w:p w14:paraId="33EC3D49" w14:textId="77777777" w:rsidR="00044C3E" w:rsidRPr="00BE6A23" w:rsidRDefault="00000000" w:rsidP="000A7BE2">
            <w:pPr>
              <w:jc w:val="right"/>
              <w:bidi w:val="1"/>
            </w:pPr>
            <w:r w:rsidRPr="00BE6A23">
              <w:rPr>
                <w:rFonts w:ascii="Tahoma" w:hAnsi="Tahoma" w:eastAsia="Tahoma" w:cs="Tahoma"/>
                <w:sz w:val="17"/>
                <w:rtl w:val="1"/>
              </w:rPr>
              <w:t>ظرفیت و exposure</w:t>
            </w:r>
          </w:p>
        </w:tc>
      </w:tr>
      <w:tr w:rsidR="00044C3E" w:rsidRPr="00BE6A23" w14:paraId="264917A2" w14:textId="77777777">
        <w:trPr>
          <w:cantSplit/>
        </w:trPr>
        <w:tc>
          <w:tcPr>
            <w:tcW w:w="2256" w:type="dxa"/>
            <w:tcMar>
              <w:top w:w="90" w:type="dxa"/>
              <w:left w:w="90" w:type="dxa"/>
              <w:bottom w:w="90" w:type="dxa"/>
              <w:right w:w="90" w:type="dxa"/>
            </w:tcMar>
            <w:vAlign w:val="center"/>
            <w:textDirection w:val="lrTb"/>
          </w:tcPr>
          <w:p w14:paraId="288E0122" w14:textId="77777777" w:rsidR="00044C3E" w:rsidRPr="00BE6A23" w:rsidRDefault="00000000" w:rsidP="000A7BE2">
            <w:pPr>
              <w:jc w:val="right"/>
              <w:bidi w:val="1"/>
            </w:pPr>
            <w:r w:rsidRPr="00BE6A23">
              <w:rPr>
                <w:rFonts w:ascii="Tahoma" w:hAnsi="Tahoma" w:eastAsia="Tahoma" w:cs="Tahoma"/>
                <w:sz w:val="17"/>
                <w:rtl w:val="1"/>
              </w:rPr>
              <w:t>عملیاتی</w:t>
            </w:r>
          </w:p>
        </w:tc>
        <w:tc>
          <w:tcPr>
            <w:tcW w:w="2256" w:type="dxa"/>
            <w:tcMar>
              <w:top w:w="90" w:type="dxa"/>
              <w:left w:w="90" w:type="dxa"/>
              <w:bottom w:w="90" w:type="dxa"/>
              <w:right w:w="90" w:type="dxa"/>
            </w:tcMar>
            <w:vAlign w:val="center"/>
            <w:textDirection w:val="lrTb"/>
          </w:tcPr>
          <w:p w14:paraId="6ACE4659" w14:textId="77777777" w:rsidR="00044C3E" w:rsidRPr="00BE6A23" w:rsidRDefault="00000000" w:rsidP="000A7BE2">
            <w:pPr>
              <w:jc w:val="right"/>
              <w:bidi w:val="1"/>
            </w:pPr>
            <w:r w:rsidRPr="00BE6A23">
              <w:rPr>
                <w:rFonts w:ascii="Tahoma" w:hAnsi="Tahoma" w:eastAsia="Tahoma" w:cs="Tahoma"/>
                <w:sz w:val="17"/>
                <w:rtl w:val="1"/>
              </w:rPr>
              <w:t>تحویل، QC، تأخیر و اختلاف</w:t>
            </w:r>
          </w:p>
        </w:tc>
        <w:tc>
          <w:tcPr>
            <w:tcW w:w="2256" w:type="dxa"/>
            <w:tcMar>
              <w:top w:w="90" w:type="dxa"/>
              <w:left w:w="90" w:type="dxa"/>
              <w:bottom w:w="90" w:type="dxa"/>
              <w:right w:w="90" w:type="dxa"/>
            </w:tcMar>
            <w:vAlign w:val="center"/>
            <w:textDirection w:val="lrTb"/>
          </w:tcPr>
          <w:p w14:paraId="066DABBD" w14:textId="77777777" w:rsidR="00044C3E" w:rsidRPr="00BE6A23" w:rsidRDefault="00000000" w:rsidP="000A7BE2">
            <w:pPr>
              <w:jc w:val="right"/>
              <w:bidi w:val="1"/>
            </w:pPr>
            <w:r w:rsidRPr="00BE6A23">
              <w:rPr>
                <w:rFonts w:ascii="Tahoma" w:hAnsi="Tahoma" w:eastAsia="Tahoma" w:cs="Tahoma"/>
                <w:sz w:val="17"/>
                <w:rtl w:val="1"/>
              </w:rPr>
              <w:t>اتصال به معامله</w:t>
            </w:r>
          </w:p>
        </w:tc>
        <w:tc>
          <w:tcPr>
            <w:tcW w:w="2256" w:type="dxa"/>
            <w:tcMar>
              <w:top w:w="90" w:type="dxa"/>
              <w:left w:w="90" w:type="dxa"/>
              <w:bottom w:w="90" w:type="dxa"/>
              <w:right w:w="90" w:type="dxa"/>
            </w:tcMar>
            <w:vAlign w:val="center"/>
            <w:textDirection w:val="lrTb"/>
          </w:tcPr>
          <w:p w14:paraId="38621840" w14:textId="77777777" w:rsidR="00044C3E" w:rsidRPr="00BE6A23" w:rsidRDefault="00000000" w:rsidP="000A7BE2">
            <w:pPr>
              <w:jc w:val="right"/>
              <w:bidi w:val="1"/>
            </w:pPr>
            <w:r w:rsidRPr="00BE6A23">
              <w:rPr>
                <w:rFonts w:ascii="Tahoma" w:hAnsi="Tahoma" w:eastAsia="Tahoma" w:cs="Tahoma"/>
                <w:sz w:val="17"/>
                <w:rtl w:val="1"/>
              </w:rPr>
              <w:t>رفتار و EWS</w:t>
            </w:r>
          </w:p>
        </w:tc>
      </w:tr>
      <w:tr w:rsidR="00044C3E" w:rsidRPr="00BE6A23" w14:paraId="68D2FE18" w14:textId="77777777">
        <w:trPr>
          <w:cantSplit/>
        </w:trPr>
        <w:tc>
          <w:tcPr>
            <w:tcW w:w="2256" w:type="dxa"/>
            <w:shd w:val="clear" w:color="auto" w:fill="F5F8FA"/>
            <w:tcMar>
              <w:top w:w="90" w:type="dxa"/>
              <w:left w:w="90" w:type="dxa"/>
              <w:bottom w:w="90" w:type="dxa"/>
              <w:right w:w="90" w:type="dxa"/>
            </w:tcMar>
            <w:vAlign w:val="center"/>
            <w:textDirection w:val="lrTb"/>
          </w:tcPr>
          <w:p w14:paraId="5D1C6729" w14:textId="77777777" w:rsidR="00044C3E" w:rsidRPr="00BE6A23" w:rsidRDefault="00000000" w:rsidP="000A7BE2">
            <w:pPr>
              <w:jc w:val="right"/>
              <w:bidi w:val="1"/>
            </w:pPr>
            <w:r w:rsidRPr="00BE6A23">
              <w:rPr>
                <w:rFonts w:ascii="Tahoma" w:hAnsi="Tahoma" w:eastAsia="Tahoma" w:cs="Tahoma"/>
                <w:sz w:val="17"/>
                <w:rtl w:val="1"/>
              </w:rPr>
              <w:t>پروژه</w:t>
            </w:r>
          </w:p>
        </w:tc>
        <w:tc>
          <w:tcPr>
            <w:tcW w:w="2256" w:type="dxa"/>
            <w:shd w:val="clear" w:color="auto" w:fill="F5F8FA"/>
            <w:tcMar>
              <w:top w:w="90" w:type="dxa"/>
              <w:left w:w="90" w:type="dxa"/>
              <w:bottom w:w="90" w:type="dxa"/>
              <w:right w:w="90" w:type="dxa"/>
            </w:tcMar>
            <w:vAlign w:val="center"/>
            <w:textDirection w:val="lrTb"/>
          </w:tcPr>
          <w:p w14:paraId="25AE6A69" w14:textId="77777777" w:rsidR="00044C3E" w:rsidRPr="00BE6A23" w:rsidRDefault="00000000" w:rsidP="000A7BE2">
            <w:pPr>
              <w:jc w:val="right"/>
              <w:bidi w:val="1"/>
            </w:pPr>
            <w:r w:rsidRPr="00BE6A23">
              <w:rPr>
                <w:rFonts w:ascii="Tahoma" w:hAnsi="Tahoma" w:eastAsia="Tahoma" w:cs="Tahoma"/>
                <w:sz w:val="17"/>
                <w:rtl w:val="1"/>
              </w:rPr>
              <w:t>قرارداد، بودجه، پیشرفت و تغییر</w:t>
            </w:r>
          </w:p>
        </w:tc>
        <w:tc>
          <w:tcPr>
            <w:tcW w:w="2256" w:type="dxa"/>
            <w:shd w:val="clear" w:color="auto" w:fill="F5F8FA"/>
            <w:tcMar>
              <w:top w:w="90" w:type="dxa"/>
              <w:left w:w="90" w:type="dxa"/>
              <w:bottom w:w="90" w:type="dxa"/>
              <w:right w:w="90" w:type="dxa"/>
            </w:tcMar>
            <w:vAlign w:val="center"/>
            <w:textDirection w:val="lrTb"/>
          </w:tcPr>
          <w:p w14:paraId="2F3501CE" w14:textId="77777777" w:rsidR="00044C3E" w:rsidRPr="00BE6A23" w:rsidRDefault="00000000" w:rsidP="000A7BE2">
            <w:pPr>
              <w:jc w:val="right"/>
              <w:bidi w:val="1"/>
            </w:pPr>
            <w:r w:rsidRPr="00BE6A23">
              <w:rPr>
                <w:rFonts w:ascii="Tahoma" w:hAnsi="Tahoma" w:eastAsia="Tahoma" w:cs="Tahoma"/>
                <w:sz w:val="17"/>
                <w:rtl w:val="1"/>
              </w:rPr>
              <w:t>نسخه baseline و گواهی</w:t>
            </w:r>
          </w:p>
        </w:tc>
        <w:tc>
          <w:tcPr>
            <w:tcW w:w="2256" w:type="dxa"/>
            <w:shd w:val="clear" w:color="auto" w:fill="F5F8FA"/>
            <w:tcMar>
              <w:top w:w="90" w:type="dxa"/>
              <w:left w:w="90" w:type="dxa"/>
              <w:bottom w:w="90" w:type="dxa"/>
              <w:right w:w="90" w:type="dxa"/>
            </w:tcMar>
            <w:vAlign w:val="center"/>
            <w:textDirection w:val="lrTb"/>
          </w:tcPr>
          <w:p w14:paraId="1F931680" w14:textId="77777777" w:rsidR="00044C3E" w:rsidRPr="00BE6A23" w:rsidRDefault="00000000" w:rsidP="000A7BE2">
            <w:pPr>
              <w:jc w:val="right"/>
              <w:bidi w:val="1"/>
            </w:pPr>
            <w:r w:rsidRPr="00BE6A23">
              <w:rPr>
                <w:rFonts w:ascii="Tahoma" w:hAnsi="Tahoma" w:eastAsia="Tahoma" w:cs="Tahoma"/>
                <w:sz w:val="17"/>
                <w:rtl w:val="1"/>
              </w:rPr>
              <w:t>ریسک Route 3</w:t>
            </w:r>
          </w:p>
        </w:tc>
      </w:tr>
    </w:tbl>
    <w:p w14:paraId="016AD78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۷.۵ پذیرش هویتی و ظرفیت B2C اسپیناس</w:t>
      </w:r>
    </w:p>
    <w:p w14:paraId="7ADA4235" w14:textId="77777777" w:rsidR="00044C3E" w:rsidRPr="00BE6A23" w:rsidRDefault="00000000" w:rsidP="000A7BE2">
      <w:pPr>
        <w:jc w:val="right"/>
        <w:bidi w:val="1"/>
      </w:pPr>
      <w:r w:rsidRPr="00BE6A23">
        <w:rPr>
          <w:rFonts w:ascii="Tahoma" w:hAnsi="Tahoma" w:eastAsia="Tahoma" w:cs="Tahoma"/>
          <w:rtl w:val="1"/>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14:paraId="222ADD00" w14:textId="77777777" w:rsidR="00044C3E" w:rsidRPr="00BE6A23" w:rsidRDefault="00000000" w:rsidP="000A7BE2">
      <w:pPr>
        <w:jc w:val="right"/>
        <w:bidi w:val="1"/>
      </w:pPr>
      <w:r w:rsidRPr="00BE6A23">
        <w:rPr>
          <w:rFonts w:ascii="Tahoma" w:hAnsi="Tahoma" w:eastAsia="Tahoma" w:cs="Tahoma"/>
          <w:rtl w:val="1"/>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A30FA3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16CFDAC"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2D4CA3ED"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703978E9" w14:textId="77777777" w:rsidR="00044C3E" w:rsidRPr="00BE6A23" w:rsidRDefault="00000000" w:rsidP="000A7BE2">
            <w:pPr>
              <w:jc w:val="right"/>
              <w:bidi w:val="1"/>
            </w:pPr>
            <w:r w:rsidRPr="00BE6A23">
              <w:rPr>
                <w:rFonts w:ascii="Tahoma" w:hAnsi="Tahoma" w:eastAsia="Tahoma" w:cs="Tahoma"/>
                <w:b/>
                <w:color w:val="FFFFFF"/>
                <w:sz w:val="17"/>
                <w:rtl w:val="1"/>
              </w:rPr>
              <w:t>توقف سخت</w:t>
            </w:r>
          </w:p>
        </w:tc>
        <w:tc>
          <w:tcPr>
            <w:tcW w:w="2256" w:type="dxa"/>
            <w:shd w:val="clear" w:color="auto" w:fill="173B5F"/>
            <w:tcMar>
              <w:top w:w="90" w:type="dxa"/>
              <w:left w:w="90" w:type="dxa"/>
              <w:bottom w:w="90" w:type="dxa"/>
              <w:right w:w="90" w:type="dxa"/>
            </w:tcMar>
            <w:vAlign w:val="center"/>
            <w:textDirection w:val="lrTb"/>
          </w:tcPr>
          <w:p w14:paraId="67E07D3A"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12B8D3EE" w14:textId="77777777">
        <w:trPr>
          <w:cantSplit/>
        </w:trPr>
        <w:tc>
          <w:tcPr>
            <w:tcW w:w="2256" w:type="dxa"/>
            <w:tcMar>
              <w:top w:w="90" w:type="dxa"/>
              <w:left w:w="90" w:type="dxa"/>
              <w:bottom w:w="90" w:type="dxa"/>
              <w:right w:w="90" w:type="dxa"/>
            </w:tcMar>
            <w:vAlign w:val="center"/>
            <w:textDirection w:val="lrTb"/>
          </w:tcPr>
          <w:p w14:paraId="33FB7874" w14:textId="77777777" w:rsidR="00044C3E" w:rsidRPr="00BE6A23" w:rsidRDefault="00000000" w:rsidP="000A7BE2">
            <w:pPr>
              <w:jc w:val="right"/>
              <w:bidi w:val="1"/>
            </w:pPr>
            <w:r w:rsidRPr="00BE6A23">
              <w:rPr>
                <w:rFonts w:ascii="Tahoma" w:hAnsi="Tahoma" w:eastAsia="Tahoma" w:cs="Tahoma"/>
                <w:sz w:val="17"/>
                <w:rtl w:val="1"/>
              </w:rPr>
              <w:t>Identity</w:t>
            </w:r>
          </w:p>
        </w:tc>
        <w:tc>
          <w:tcPr>
            <w:tcW w:w="2256" w:type="dxa"/>
            <w:tcMar>
              <w:top w:w="90" w:type="dxa"/>
              <w:left w:w="90" w:type="dxa"/>
              <w:bottom w:w="90" w:type="dxa"/>
              <w:right w:w="90" w:type="dxa"/>
            </w:tcMar>
            <w:vAlign w:val="center"/>
            <w:textDirection w:val="lrTb"/>
          </w:tcPr>
          <w:p w14:paraId="5148D2A1" w14:textId="77777777" w:rsidR="00044C3E" w:rsidRPr="00BE6A23" w:rsidRDefault="00000000" w:rsidP="000A7BE2">
            <w:pPr>
              <w:jc w:val="right"/>
              <w:bidi w:val="1"/>
            </w:pPr>
            <w:r w:rsidRPr="00BE6A23">
              <w:rPr>
                <w:rFonts w:ascii="Tahoma" w:hAnsi="Tahoma" w:eastAsia="Tahoma" w:cs="Tahoma"/>
                <w:sz w:val="17"/>
                <w:rtl w:val="1"/>
              </w:rPr>
              <w:t>شناسه و تطبیق زنده</w:t>
            </w:r>
          </w:p>
        </w:tc>
        <w:tc>
          <w:tcPr>
            <w:tcW w:w="2256" w:type="dxa"/>
            <w:tcMar>
              <w:top w:w="90" w:type="dxa"/>
              <w:left w:w="90" w:type="dxa"/>
              <w:bottom w:w="90" w:type="dxa"/>
              <w:right w:w="90" w:type="dxa"/>
            </w:tcMar>
            <w:vAlign w:val="center"/>
            <w:textDirection w:val="lrTb"/>
          </w:tcPr>
          <w:p w14:paraId="71C5582E" w14:textId="77777777" w:rsidR="00044C3E" w:rsidRPr="00BE6A23" w:rsidRDefault="00000000" w:rsidP="000A7BE2">
            <w:pPr>
              <w:jc w:val="right"/>
              <w:bidi w:val="1"/>
            </w:pPr>
            <w:r w:rsidRPr="00BE6A23">
              <w:rPr>
                <w:rFonts w:ascii="Tahoma" w:hAnsi="Tahoma" w:eastAsia="Tahoma" w:cs="Tahoma"/>
                <w:sz w:val="17"/>
                <w:rtl w:val="1"/>
              </w:rPr>
              <w:t>عدم تطبیق یا سند نامعتبر</w:t>
            </w:r>
          </w:p>
        </w:tc>
        <w:tc>
          <w:tcPr>
            <w:tcW w:w="2256" w:type="dxa"/>
            <w:tcMar>
              <w:top w:w="90" w:type="dxa"/>
              <w:left w:w="90" w:type="dxa"/>
              <w:bottom w:w="90" w:type="dxa"/>
              <w:right w:w="90" w:type="dxa"/>
            </w:tcMar>
            <w:vAlign w:val="center"/>
            <w:textDirection w:val="lrTb"/>
          </w:tcPr>
          <w:p w14:paraId="3AD4D9EB" w14:textId="77777777" w:rsidR="00044C3E" w:rsidRPr="00BE6A23" w:rsidRDefault="00000000" w:rsidP="000A7BE2">
            <w:pPr>
              <w:jc w:val="right"/>
              <w:bidi w:val="1"/>
            </w:pPr>
            <w:r w:rsidRPr="00BE6A23">
              <w:rPr>
                <w:rFonts w:ascii="Tahoma" w:hAnsi="Tahoma" w:eastAsia="Tahoma" w:cs="Tahoma"/>
                <w:sz w:val="17"/>
                <w:rtl w:val="1"/>
              </w:rPr>
              <w:t>Pass یا Review</w:t>
            </w:r>
          </w:p>
        </w:tc>
      </w:tr>
      <w:tr w:rsidR="00044C3E" w:rsidRPr="00BE6A23" w14:paraId="28D4F7D4" w14:textId="77777777">
        <w:trPr>
          <w:cantSplit/>
        </w:trPr>
        <w:tc>
          <w:tcPr>
            <w:tcW w:w="2256" w:type="dxa"/>
            <w:shd w:val="clear" w:color="auto" w:fill="F5F8FA"/>
            <w:tcMar>
              <w:top w:w="90" w:type="dxa"/>
              <w:left w:w="90" w:type="dxa"/>
              <w:bottom w:w="90" w:type="dxa"/>
              <w:right w:w="90" w:type="dxa"/>
            </w:tcMar>
            <w:vAlign w:val="center"/>
            <w:textDirection w:val="lrTb"/>
          </w:tcPr>
          <w:p w14:paraId="57A716D8" w14:textId="77777777" w:rsidR="00044C3E" w:rsidRPr="00BE6A23" w:rsidRDefault="00000000" w:rsidP="000A7BE2">
            <w:pPr>
              <w:jc w:val="right"/>
              <w:bidi w:val="1"/>
            </w:pPr>
            <w:r w:rsidRPr="00BE6A23">
              <w:rPr>
                <w:rFonts w:ascii="Tahoma" w:hAnsi="Tahoma" w:eastAsia="Tahoma" w:cs="Tahoma"/>
                <w:sz w:val="17"/>
                <w:rtl w:val="1"/>
              </w:rPr>
              <w:t>Affordability</w:t>
            </w:r>
          </w:p>
        </w:tc>
        <w:tc>
          <w:tcPr>
            <w:tcW w:w="2256" w:type="dxa"/>
            <w:shd w:val="clear" w:color="auto" w:fill="F5F8FA"/>
            <w:tcMar>
              <w:top w:w="90" w:type="dxa"/>
              <w:left w:w="90" w:type="dxa"/>
              <w:bottom w:w="90" w:type="dxa"/>
              <w:right w:w="90" w:type="dxa"/>
            </w:tcMar>
            <w:vAlign w:val="center"/>
            <w:textDirection w:val="lrTb"/>
          </w:tcPr>
          <w:p w14:paraId="40243DF3" w14:textId="77777777" w:rsidR="00044C3E" w:rsidRPr="00BE6A23" w:rsidRDefault="00000000" w:rsidP="000A7BE2">
            <w:pPr>
              <w:jc w:val="right"/>
              <w:bidi w:val="1"/>
            </w:pPr>
            <w:r w:rsidRPr="00BE6A23">
              <w:rPr>
                <w:rFonts w:ascii="Tahoma" w:hAnsi="Tahoma" w:eastAsia="Tahoma" w:cs="Tahoma"/>
                <w:sz w:val="17"/>
                <w:rtl w:val="1"/>
              </w:rPr>
              <w:t>درآمد و تعهد قابل اتکا</w:t>
            </w:r>
          </w:p>
        </w:tc>
        <w:tc>
          <w:tcPr>
            <w:tcW w:w="2256" w:type="dxa"/>
            <w:shd w:val="clear" w:color="auto" w:fill="F5F8FA"/>
            <w:tcMar>
              <w:top w:w="90" w:type="dxa"/>
              <w:left w:w="90" w:type="dxa"/>
              <w:bottom w:w="90" w:type="dxa"/>
              <w:right w:w="90" w:type="dxa"/>
            </w:tcMar>
            <w:vAlign w:val="center"/>
            <w:textDirection w:val="lrTb"/>
          </w:tcPr>
          <w:p w14:paraId="4969792E" w14:textId="77777777" w:rsidR="00044C3E" w:rsidRPr="00BE6A23" w:rsidRDefault="00000000" w:rsidP="000A7BE2">
            <w:pPr>
              <w:jc w:val="right"/>
              <w:bidi w:val="1"/>
            </w:pPr>
            <w:r w:rsidRPr="00BE6A23">
              <w:rPr>
                <w:rFonts w:ascii="Tahoma" w:hAnsi="Tahoma" w:eastAsia="Tahoma" w:cs="Tahoma"/>
                <w:sz w:val="17"/>
                <w:rtl w:val="1"/>
              </w:rPr>
              <w:t>ظرفیت منفی یا داده بحرانی ناقص</w:t>
            </w:r>
          </w:p>
        </w:tc>
        <w:tc>
          <w:tcPr>
            <w:tcW w:w="2256" w:type="dxa"/>
            <w:shd w:val="clear" w:color="auto" w:fill="F5F8FA"/>
            <w:tcMar>
              <w:top w:w="90" w:type="dxa"/>
              <w:left w:w="90" w:type="dxa"/>
              <w:bottom w:w="90" w:type="dxa"/>
              <w:right w:w="90" w:type="dxa"/>
            </w:tcMar>
            <w:vAlign w:val="center"/>
            <w:textDirection w:val="lrTb"/>
          </w:tcPr>
          <w:p w14:paraId="6E5AB4BF" w14:textId="77777777" w:rsidR="00044C3E" w:rsidRPr="00BE6A23" w:rsidRDefault="00000000" w:rsidP="000A7BE2">
            <w:pPr>
              <w:jc w:val="right"/>
              <w:bidi w:val="1"/>
            </w:pPr>
            <w:r w:rsidRPr="00BE6A23">
              <w:rPr>
                <w:rFonts w:ascii="Tahoma" w:hAnsi="Tahoma" w:eastAsia="Tahoma" w:cs="Tahoma"/>
                <w:sz w:val="17"/>
                <w:rtl w:val="1"/>
              </w:rPr>
              <w:t>ظرفیت پیشنهادی</w:t>
            </w:r>
          </w:p>
        </w:tc>
      </w:tr>
      <w:tr w:rsidR="00044C3E" w:rsidRPr="00BE6A23" w14:paraId="075FD23A" w14:textId="77777777">
        <w:trPr>
          <w:cantSplit/>
        </w:trPr>
        <w:tc>
          <w:tcPr>
            <w:tcW w:w="2256" w:type="dxa"/>
            <w:tcMar>
              <w:top w:w="90" w:type="dxa"/>
              <w:left w:w="90" w:type="dxa"/>
              <w:bottom w:w="90" w:type="dxa"/>
              <w:right w:w="90" w:type="dxa"/>
            </w:tcMar>
            <w:vAlign w:val="center"/>
            <w:textDirection w:val="lrTb"/>
          </w:tcPr>
          <w:p w14:paraId="0D343DFC" w14:textId="77777777" w:rsidR="00044C3E" w:rsidRPr="00BE6A23" w:rsidRDefault="00000000" w:rsidP="000A7BE2">
            <w:pPr>
              <w:jc w:val="right"/>
              <w:bidi w:val="1"/>
            </w:pPr>
            <w:r w:rsidRPr="00BE6A23">
              <w:rPr>
                <w:rFonts w:ascii="Tahoma" w:hAnsi="Tahoma" w:eastAsia="Tahoma" w:cs="Tahoma"/>
                <w:sz w:val="17"/>
                <w:rtl w:val="1"/>
              </w:rPr>
              <w:lastRenderedPageBreak/>
              <w:t>Basket</w:t>
            </w:r>
          </w:p>
        </w:tc>
        <w:tc>
          <w:tcPr>
            <w:tcW w:w="2256" w:type="dxa"/>
            <w:tcMar>
              <w:top w:w="90" w:type="dxa"/>
              <w:left w:w="90" w:type="dxa"/>
              <w:bottom w:w="90" w:type="dxa"/>
              <w:right w:w="90" w:type="dxa"/>
            </w:tcMar>
            <w:vAlign w:val="center"/>
            <w:textDirection w:val="lrTb"/>
          </w:tcPr>
          <w:p w14:paraId="283AA857" w14:textId="77777777" w:rsidR="00044C3E" w:rsidRPr="00BE6A23" w:rsidRDefault="00000000" w:rsidP="000A7BE2">
            <w:pPr>
              <w:jc w:val="right"/>
              <w:bidi w:val="1"/>
            </w:pPr>
            <w:r w:rsidRPr="00BE6A23">
              <w:rPr>
                <w:rFonts w:ascii="Tahoma" w:hAnsi="Tahoma" w:eastAsia="Tahoma" w:cs="Tahoma"/>
                <w:sz w:val="17"/>
                <w:rtl w:val="1"/>
              </w:rPr>
              <w:t>کالا، فروشنده و قیمت</w:t>
            </w:r>
          </w:p>
        </w:tc>
        <w:tc>
          <w:tcPr>
            <w:tcW w:w="2256" w:type="dxa"/>
            <w:tcMar>
              <w:top w:w="90" w:type="dxa"/>
              <w:left w:w="90" w:type="dxa"/>
              <w:bottom w:w="90" w:type="dxa"/>
              <w:right w:w="90" w:type="dxa"/>
            </w:tcMar>
            <w:vAlign w:val="center"/>
            <w:textDirection w:val="lrTb"/>
          </w:tcPr>
          <w:p w14:paraId="6D58E97E" w14:textId="77777777" w:rsidR="00044C3E" w:rsidRPr="00BE6A23" w:rsidRDefault="00000000" w:rsidP="000A7BE2">
            <w:pPr>
              <w:jc w:val="right"/>
              <w:bidi w:val="1"/>
            </w:pPr>
            <w:r w:rsidRPr="00BE6A23">
              <w:rPr>
                <w:rFonts w:ascii="Tahoma" w:hAnsi="Tahoma" w:eastAsia="Tahoma" w:cs="Tahoma"/>
                <w:sz w:val="17"/>
                <w:rtl w:val="1"/>
              </w:rPr>
              <w:t>سبد یا ذی‌نفع غیرمجاز</w:t>
            </w:r>
          </w:p>
        </w:tc>
        <w:tc>
          <w:tcPr>
            <w:tcW w:w="2256" w:type="dxa"/>
            <w:tcMar>
              <w:top w:w="90" w:type="dxa"/>
              <w:left w:w="90" w:type="dxa"/>
              <w:bottom w:w="90" w:type="dxa"/>
              <w:right w:w="90" w:type="dxa"/>
            </w:tcMar>
            <w:vAlign w:val="center"/>
            <w:textDirection w:val="lrTb"/>
          </w:tcPr>
          <w:p w14:paraId="07028974" w14:textId="77777777" w:rsidR="00044C3E" w:rsidRPr="00BE6A23" w:rsidRDefault="00000000" w:rsidP="000A7BE2">
            <w:pPr>
              <w:jc w:val="right"/>
              <w:bidi w:val="1"/>
            </w:pPr>
            <w:r w:rsidRPr="00BE6A23">
              <w:rPr>
                <w:rFonts w:ascii="Tahoma" w:hAnsi="Tahoma" w:eastAsia="Tahoma" w:cs="Tahoma"/>
                <w:sz w:val="17"/>
                <w:rtl w:val="1"/>
              </w:rPr>
              <w:t>Eligible Order</w:t>
            </w:r>
          </w:p>
        </w:tc>
      </w:tr>
      <w:tr w:rsidR="00044C3E" w:rsidRPr="00BE6A23" w14:paraId="21BE940E" w14:textId="77777777">
        <w:trPr>
          <w:cantSplit/>
        </w:trPr>
        <w:tc>
          <w:tcPr>
            <w:tcW w:w="2256" w:type="dxa"/>
            <w:shd w:val="clear" w:color="auto" w:fill="F5F8FA"/>
            <w:tcMar>
              <w:top w:w="90" w:type="dxa"/>
              <w:left w:w="90" w:type="dxa"/>
              <w:bottom w:w="90" w:type="dxa"/>
              <w:right w:w="90" w:type="dxa"/>
            </w:tcMar>
            <w:vAlign w:val="center"/>
            <w:textDirection w:val="lrTb"/>
          </w:tcPr>
          <w:p w14:paraId="0210BF8F" w14:textId="77777777" w:rsidR="00044C3E" w:rsidRPr="00BE6A23" w:rsidRDefault="00000000" w:rsidP="000A7BE2">
            <w:pPr>
              <w:jc w:val="right"/>
              <w:bidi w:val="1"/>
            </w:pPr>
            <w:r w:rsidRPr="00BE6A23">
              <w:rPr>
                <w:rFonts w:ascii="Tahoma" w:hAnsi="Tahoma" w:eastAsia="Tahoma" w:cs="Tahoma"/>
                <w:sz w:val="17"/>
                <w:rtl w:val="1"/>
              </w:rPr>
              <w:t>Consent</w:t>
            </w:r>
          </w:p>
        </w:tc>
        <w:tc>
          <w:tcPr>
            <w:tcW w:w="2256" w:type="dxa"/>
            <w:shd w:val="clear" w:color="auto" w:fill="F5F8FA"/>
            <w:tcMar>
              <w:top w:w="90" w:type="dxa"/>
              <w:left w:w="90" w:type="dxa"/>
              <w:bottom w:w="90" w:type="dxa"/>
              <w:right w:w="90" w:type="dxa"/>
            </w:tcMar>
            <w:vAlign w:val="center"/>
            <w:textDirection w:val="lrTb"/>
          </w:tcPr>
          <w:p w14:paraId="5791852C" w14:textId="77777777" w:rsidR="00044C3E" w:rsidRPr="00BE6A23" w:rsidRDefault="00000000" w:rsidP="000A7BE2">
            <w:pPr>
              <w:jc w:val="right"/>
              <w:bidi w:val="1"/>
            </w:pPr>
            <w:r w:rsidRPr="00BE6A23">
              <w:rPr>
                <w:rFonts w:ascii="Tahoma" w:hAnsi="Tahoma" w:eastAsia="Tahoma" w:cs="Tahoma"/>
                <w:sz w:val="17"/>
                <w:rtl w:val="1"/>
              </w:rPr>
              <w:t>نسخه رضایت و هدف</w:t>
            </w:r>
          </w:p>
        </w:tc>
        <w:tc>
          <w:tcPr>
            <w:tcW w:w="2256" w:type="dxa"/>
            <w:shd w:val="clear" w:color="auto" w:fill="F5F8FA"/>
            <w:tcMar>
              <w:top w:w="90" w:type="dxa"/>
              <w:left w:w="90" w:type="dxa"/>
              <w:bottom w:w="90" w:type="dxa"/>
              <w:right w:w="90" w:type="dxa"/>
            </w:tcMar>
            <w:vAlign w:val="center"/>
            <w:textDirection w:val="lrTb"/>
          </w:tcPr>
          <w:p w14:paraId="04AED9FC" w14:textId="77777777" w:rsidR="00044C3E" w:rsidRPr="00BE6A23" w:rsidRDefault="00000000" w:rsidP="000A7BE2">
            <w:pPr>
              <w:jc w:val="right"/>
              <w:bidi w:val="1"/>
            </w:pPr>
            <w:r w:rsidRPr="00BE6A23">
              <w:rPr>
                <w:rFonts w:ascii="Tahoma" w:hAnsi="Tahoma" w:eastAsia="Tahoma" w:cs="Tahoma"/>
                <w:sz w:val="17"/>
                <w:rtl w:val="1"/>
              </w:rPr>
              <w:t>نبود مبنای پردازش</w:t>
            </w:r>
          </w:p>
        </w:tc>
        <w:tc>
          <w:tcPr>
            <w:tcW w:w="2256" w:type="dxa"/>
            <w:shd w:val="clear" w:color="auto" w:fill="F5F8FA"/>
            <w:tcMar>
              <w:top w:w="90" w:type="dxa"/>
              <w:left w:w="90" w:type="dxa"/>
              <w:bottom w:w="90" w:type="dxa"/>
              <w:right w:w="90" w:type="dxa"/>
            </w:tcMar>
            <w:vAlign w:val="center"/>
            <w:textDirection w:val="lrTb"/>
          </w:tcPr>
          <w:p w14:paraId="42ED395E" w14:textId="77777777" w:rsidR="00044C3E" w:rsidRPr="00BE6A23" w:rsidRDefault="00000000" w:rsidP="000A7BE2">
            <w:pPr>
              <w:jc w:val="right"/>
              <w:bidi w:val="1"/>
            </w:pPr>
            <w:r w:rsidRPr="00BE6A23">
              <w:rPr>
                <w:rFonts w:ascii="Tahoma" w:hAnsi="Tahoma" w:eastAsia="Tahoma" w:cs="Tahoma"/>
                <w:sz w:val="17"/>
                <w:rtl w:val="1"/>
              </w:rPr>
              <w:t>مجوز استفاده</w:t>
            </w:r>
          </w:p>
        </w:tc>
      </w:tr>
    </w:tbl>
    <w:p w14:paraId="2742ACD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۷.۶ پذیرش KYB و حساب B2B اسپیناس</w:t>
      </w:r>
    </w:p>
    <w:p w14:paraId="43EC653B" w14:textId="77777777" w:rsidR="00044C3E" w:rsidRPr="00BE6A23" w:rsidRDefault="00000000" w:rsidP="000A7BE2">
      <w:pPr>
        <w:jc w:val="right"/>
        <w:bidi w:val="1"/>
      </w:pPr>
      <w:r w:rsidRPr="00BE6A23">
        <w:rPr>
          <w:rFonts w:ascii="Tahoma" w:hAnsi="Tahoma" w:eastAsia="Tahoma" w:cs="Tahoma"/>
          <w:rtl w:val="1"/>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14:paraId="5EF44EB7" w14:textId="77777777" w:rsidR="00044C3E" w:rsidRPr="00BE6A23" w:rsidRDefault="00000000" w:rsidP="000A7BE2">
      <w:pPr>
        <w:jc w:val="right"/>
        <w:bidi w:val="1"/>
      </w:pPr>
      <w:r w:rsidRPr="00BE6A23">
        <w:rPr>
          <w:rFonts w:ascii="Tahoma" w:hAnsi="Tahoma" w:eastAsia="Tahoma" w:cs="Tahoma"/>
          <w:rtl w:val="1"/>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7F18213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D7CAADB" w14:textId="77777777" w:rsidR="00044C3E" w:rsidRPr="00BE6A23" w:rsidRDefault="00000000" w:rsidP="000A7BE2">
            <w:pPr>
              <w:jc w:val="right"/>
              <w:bidi w:val="1"/>
            </w:pPr>
            <w:r w:rsidRPr="00BE6A23">
              <w:rPr>
                <w:rFonts w:ascii="Tahoma" w:hAnsi="Tahoma" w:eastAsia="Tahoma" w:cs="Tahoma"/>
                <w:b/>
                <w:color w:val="FFFFFF"/>
                <w:sz w:val="17"/>
                <w:rtl w:val="1"/>
              </w:rPr>
              <w:t>کنترل KYB</w:t>
            </w:r>
          </w:p>
        </w:tc>
        <w:tc>
          <w:tcPr>
            <w:tcW w:w="2256" w:type="dxa"/>
            <w:shd w:val="clear" w:color="auto" w:fill="173B5F"/>
            <w:tcMar>
              <w:top w:w="90" w:type="dxa"/>
              <w:left w:w="90" w:type="dxa"/>
              <w:bottom w:w="90" w:type="dxa"/>
              <w:right w:w="90" w:type="dxa"/>
            </w:tcMar>
            <w:vAlign w:val="center"/>
            <w:textDirection w:val="lrTb"/>
          </w:tcPr>
          <w:p w14:paraId="12B36E60" w14:textId="77777777" w:rsidR="00044C3E" w:rsidRPr="00BE6A23" w:rsidRDefault="00000000" w:rsidP="000A7BE2">
            <w:pPr>
              <w:jc w:val="right"/>
              <w:bidi w:val="1"/>
            </w:pPr>
            <w:r w:rsidRPr="00BE6A23">
              <w:rPr>
                <w:rFonts w:ascii="Tahoma" w:hAnsi="Tahoma" w:eastAsia="Tahoma" w:cs="Tahoma"/>
                <w:b/>
                <w:color w:val="FFFFFF"/>
                <w:sz w:val="17"/>
                <w:rtl w:val="1"/>
              </w:rPr>
              <w:t>مدرک یا داده</w:t>
            </w:r>
          </w:p>
        </w:tc>
        <w:tc>
          <w:tcPr>
            <w:tcW w:w="2256" w:type="dxa"/>
            <w:shd w:val="clear" w:color="auto" w:fill="173B5F"/>
            <w:tcMar>
              <w:top w:w="90" w:type="dxa"/>
              <w:left w:w="90" w:type="dxa"/>
              <w:bottom w:w="90" w:type="dxa"/>
              <w:right w:w="90" w:type="dxa"/>
            </w:tcMar>
            <w:vAlign w:val="center"/>
            <w:textDirection w:val="lrTb"/>
          </w:tcPr>
          <w:p w14:paraId="089E120D"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3327208A" w14:textId="77777777" w:rsidR="00044C3E" w:rsidRPr="00BE6A23" w:rsidRDefault="00000000" w:rsidP="000A7BE2">
            <w:pPr>
              <w:jc w:val="right"/>
              <w:bidi w:val="1"/>
            </w:pPr>
            <w:r w:rsidRPr="00BE6A23">
              <w:rPr>
                <w:rFonts w:ascii="Tahoma" w:hAnsi="Tahoma" w:eastAsia="Tahoma" w:cs="Tahoma"/>
                <w:b/>
                <w:color w:val="FFFFFF"/>
                <w:sz w:val="17"/>
                <w:rtl w:val="1"/>
              </w:rPr>
              <w:t>تناوب بازبینی</w:t>
            </w:r>
          </w:p>
        </w:tc>
      </w:tr>
      <w:tr w:rsidR="00044C3E" w:rsidRPr="00BE6A23" w14:paraId="345E4CF2" w14:textId="77777777">
        <w:trPr>
          <w:cantSplit/>
        </w:trPr>
        <w:tc>
          <w:tcPr>
            <w:tcW w:w="2256" w:type="dxa"/>
            <w:tcMar>
              <w:top w:w="90" w:type="dxa"/>
              <w:left w:w="90" w:type="dxa"/>
              <w:bottom w:w="90" w:type="dxa"/>
              <w:right w:w="90" w:type="dxa"/>
            </w:tcMar>
            <w:vAlign w:val="center"/>
            <w:textDirection w:val="lrTb"/>
          </w:tcPr>
          <w:p w14:paraId="5BBF98C4" w14:textId="77777777" w:rsidR="00044C3E" w:rsidRPr="00BE6A23" w:rsidRDefault="00000000" w:rsidP="000A7BE2">
            <w:pPr>
              <w:jc w:val="right"/>
              <w:bidi w:val="1"/>
            </w:pPr>
            <w:r w:rsidRPr="00BE6A23">
              <w:rPr>
                <w:rFonts w:ascii="Tahoma" w:hAnsi="Tahoma" w:eastAsia="Tahoma" w:cs="Tahoma"/>
                <w:sz w:val="17"/>
                <w:rtl w:val="1"/>
              </w:rPr>
              <w:t>شخصیت و فعالیت</w:t>
            </w:r>
          </w:p>
        </w:tc>
        <w:tc>
          <w:tcPr>
            <w:tcW w:w="2256" w:type="dxa"/>
            <w:tcMar>
              <w:top w:w="90" w:type="dxa"/>
              <w:left w:w="90" w:type="dxa"/>
              <w:bottom w:w="90" w:type="dxa"/>
              <w:right w:w="90" w:type="dxa"/>
            </w:tcMar>
            <w:vAlign w:val="center"/>
            <w:textDirection w:val="lrTb"/>
          </w:tcPr>
          <w:p w14:paraId="60548A37" w14:textId="77777777" w:rsidR="00044C3E" w:rsidRPr="00BE6A23" w:rsidRDefault="00000000" w:rsidP="000A7BE2">
            <w:pPr>
              <w:jc w:val="right"/>
              <w:bidi w:val="1"/>
            </w:pPr>
            <w:r w:rsidRPr="00BE6A23">
              <w:rPr>
                <w:rFonts w:ascii="Tahoma" w:hAnsi="Tahoma" w:eastAsia="Tahoma" w:cs="Tahoma"/>
                <w:sz w:val="17"/>
                <w:rtl w:val="1"/>
              </w:rPr>
              <w:t>ثبت، مجوز و موضوع فعالیت</w:t>
            </w:r>
          </w:p>
        </w:tc>
        <w:tc>
          <w:tcPr>
            <w:tcW w:w="2256" w:type="dxa"/>
            <w:tcMar>
              <w:top w:w="90" w:type="dxa"/>
              <w:left w:w="90" w:type="dxa"/>
              <w:bottom w:w="90" w:type="dxa"/>
              <w:right w:w="90" w:type="dxa"/>
            </w:tcMar>
            <w:vAlign w:val="center"/>
            <w:textDirection w:val="lrTb"/>
          </w:tcPr>
          <w:p w14:paraId="26475937" w14:textId="77777777" w:rsidR="00044C3E" w:rsidRPr="00BE6A23" w:rsidRDefault="00000000" w:rsidP="000A7BE2">
            <w:pPr>
              <w:jc w:val="right"/>
              <w:bidi w:val="1"/>
            </w:pPr>
            <w:r w:rsidRPr="00BE6A23">
              <w:rPr>
                <w:rFonts w:ascii="Tahoma" w:hAnsi="Tahoma" w:eastAsia="Tahoma" w:cs="Tahoma"/>
                <w:sz w:val="17"/>
                <w:rtl w:val="1"/>
              </w:rPr>
              <w:t>Compliance</w:t>
            </w:r>
          </w:p>
        </w:tc>
        <w:tc>
          <w:tcPr>
            <w:tcW w:w="2256" w:type="dxa"/>
            <w:tcMar>
              <w:top w:w="90" w:type="dxa"/>
              <w:left w:w="90" w:type="dxa"/>
              <w:bottom w:w="90" w:type="dxa"/>
              <w:right w:w="90" w:type="dxa"/>
            </w:tcMar>
            <w:vAlign w:val="center"/>
            <w:textDirection w:val="lrTb"/>
          </w:tcPr>
          <w:p w14:paraId="1A3668C7" w14:textId="77777777" w:rsidR="00044C3E" w:rsidRPr="00BE6A23" w:rsidRDefault="00000000" w:rsidP="000A7BE2">
            <w:pPr>
              <w:jc w:val="right"/>
              <w:bidi w:val="1"/>
            </w:pPr>
            <w:r w:rsidRPr="00BE6A23">
              <w:rPr>
                <w:rFonts w:ascii="Tahoma" w:hAnsi="Tahoma" w:eastAsia="Tahoma" w:cs="Tahoma"/>
                <w:sz w:val="17"/>
                <w:rtl w:val="1"/>
              </w:rPr>
              <w:t>رویدادی و دوره‌ای</w:t>
            </w:r>
          </w:p>
        </w:tc>
      </w:tr>
      <w:tr w:rsidR="00044C3E" w:rsidRPr="00BE6A23" w14:paraId="5E47C069" w14:textId="77777777">
        <w:trPr>
          <w:cantSplit/>
        </w:trPr>
        <w:tc>
          <w:tcPr>
            <w:tcW w:w="2256" w:type="dxa"/>
            <w:shd w:val="clear" w:color="auto" w:fill="F5F8FA"/>
            <w:tcMar>
              <w:top w:w="90" w:type="dxa"/>
              <w:left w:w="90" w:type="dxa"/>
              <w:bottom w:w="90" w:type="dxa"/>
              <w:right w:w="90" w:type="dxa"/>
            </w:tcMar>
            <w:vAlign w:val="center"/>
            <w:textDirection w:val="lrTb"/>
          </w:tcPr>
          <w:p w14:paraId="20BAB1AA" w14:textId="77777777" w:rsidR="00044C3E" w:rsidRPr="00BE6A23" w:rsidRDefault="00000000" w:rsidP="000A7BE2">
            <w:pPr>
              <w:jc w:val="right"/>
              <w:bidi w:val="1"/>
            </w:pPr>
            <w:r w:rsidRPr="00BE6A23">
              <w:rPr>
                <w:rFonts w:ascii="Tahoma" w:hAnsi="Tahoma" w:eastAsia="Tahoma" w:cs="Tahoma"/>
                <w:sz w:val="17"/>
                <w:rtl w:val="1"/>
              </w:rPr>
              <w:t>مالکیت و اختیار</w:t>
            </w:r>
          </w:p>
        </w:tc>
        <w:tc>
          <w:tcPr>
            <w:tcW w:w="2256" w:type="dxa"/>
            <w:shd w:val="clear" w:color="auto" w:fill="F5F8FA"/>
            <w:tcMar>
              <w:top w:w="90" w:type="dxa"/>
              <w:left w:w="90" w:type="dxa"/>
              <w:bottom w:w="90" w:type="dxa"/>
              <w:right w:w="90" w:type="dxa"/>
            </w:tcMar>
            <w:vAlign w:val="center"/>
            <w:textDirection w:val="lrTb"/>
          </w:tcPr>
          <w:p w14:paraId="353E80C1" w14:textId="77777777" w:rsidR="00044C3E" w:rsidRPr="00BE6A23" w:rsidRDefault="00000000" w:rsidP="000A7BE2">
            <w:pPr>
              <w:jc w:val="right"/>
              <w:bidi w:val="1"/>
            </w:pPr>
            <w:r w:rsidRPr="00BE6A23">
              <w:rPr>
                <w:rFonts w:ascii="Tahoma" w:hAnsi="Tahoma" w:eastAsia="Tahoma" w:cs="Tahoma"/>
                <w:sz w:val="17"/>
                <w:rtl w:val="1"/>
              </w:rPr>
              <w:t>UBO و امضادار</w:t>
            </w:r>
          </w:p>
        </w:tc>
        <w:tc>
          <w:tcPr>
            <w:tcW w:w="2256" w:type="dxa"/>
            <w:shd w:val="clear" w:color="auto" w:fill="F5F8FA"/>
            <w:tcMar>
              <w:top w:w="90" w:type="dxa"/>
              <w:left w:w="90" w:type="dxa"/>
              <w:bottom w:w="90" w:type="dxa"/>
              <w:right w:w="90" w:type="dxa"/>
            </w:tcMar>
            <w:vAlign w:val="center"/>
            <w:textDirection w:val="lrTb"/>
          </w:tcPr>
          <w:p w14:paraId="39DE3638" w14:textId="77777777" w:rsidR="00044C3E" w:rsidRPr="00BE6A23" w:rsidRDefault="00000000" w:rsidP="000A7BE2">
            <w:pPr>
              <w:jc w:val="right"/>
              <w:bidi w:val="1"/>
            </w:pPr>
            <w:r w:rsidRPr="00BE6A23">
              <w:rPr>
                <w:rFonts w:ascii="Tahoma" w:hAnsi="Tahoma" w:eastAsia="Tahoma" w:cs="Tahoma"/>
                <w:sz w:val="17"/>
                <w:rtl w:val="1"/>
              </w:rPr>
              <w:t>Compliance/Legal</w:t>
            </w:r>
          </w:p>
        </w:tc>
        <w:tc>
          <w:tcPr>
            <w:tcW w:w="2256" w:type="dxa"/>
            <w:shd w:val="clear" w:color="auto" w:fill="F5F8FA"/>
            <w:tcMar>
              <w:top w:w="90" w:type="dxa"/>
              <w:left w:w="90" w:type="dxa"/>
              <w:bottom w:w="90" w:type="dxa"/>
              <w:right w:w="90" w:type="dxa"/>
            </w:tcMar>
            <w:vAlign w:val="center"/>
            <w:textDirection w:val="lrTb"/>
          </w:tcPr>
          <w:p w14:paraId="1CD2CE79" w14:textId="77777777" w:rsidR="00044C3E" w:rsidRPr="00BE6A23" w:rsidRDefault="00000000" w:rsidP="000A7BE2">
            <w:pPr>
              <w:jc w:val="right"/>
              <w:bidi w:val="1"/>
            </w:pPr>
            <w:r w:rsidRPr="00BE6A23">
              <w:rPr>
                <w:rFonts w:ascii="Tahoma" w:hAnsi="Tahoma" w:eastAsia="Tahoma" w:cs="Tahoma"/>
                <w:sz w:val="17"/>
                <w:rtl w:val="1"/>
              </w:rPr>
              <w:t>هر تغییر و دوره‌ای</w:t>
            </w:r>
          </w:p>
        </w:tc>
      </w:tr>
      <w:tr w:rsidR="00044C3E" w:rsidRPr="00BE6A23" w14:paraId="2F5BB4BD" w14:textId="77777777">
        <w:trPr>
          <w:cantSplit/>
        </w:trPr>
        <w:tc>
          <w:tcPr>
            <w:tcW w:w="2256" w:type="dxa"/>
            <w:tcMar>
              <w:top w:w="90" w:type="dxa"/>
              <w:left w:w="90" w:type="dxa"/>
              <w:bottom w:w="90" w:type="dxa"/>
              <w:right w:w="90" w:type="dxa"/>
            </w:tcMar>
            <w:vAlign w:val="center"/>
            <w:textDirection w:val="lrTb"/>
          </w:tcPr>
          <w:p w14:paraId="01AD6ECA" w14:textId="77777777" w:rsidR="00044C3E" w:rsidRPr="00BE6A23" w:rsidRDefault="00000000" w:rsidP="000A7BE2">
            <w:pPr>
              <w:jc w:val="right"/>
              <w:bidi w:val="1"/>
            </w:pPr>
            <w:r w:rsidRPr="00BE6A23">
              <w:rPr>
                <w:rFonts w:ascii="Tahoma" w:hAnsi="Tahoma" w:eastAsia="Tahoma" w:cs="Tahoma"/>
                <w:sz w:val="17"/>
                <w:rtl w:val="1"/>
              </w:rPr>
              <w:t>حساب و مالیات</w:t>
            </w:r>
          </w:p>
        </w:tc>
        <w:tc>
          <w:tcPr>
            <w:tcW w:w="2256" w:type="dxa"/>
            <w:tcMar>
              <w:top w:w="90" w:type="dxa"/>
              <w:left w:w="90" w:type="dxa"/>
              <w:bottom w:w="90" w:type="dxa"/>
              <w:right w:w="90" w:type="dxa"/>
            </w:tcMar>
            <w:vAlign w:val="center"/>
            <w:textDirection w:val="lrTb"/>
          </w:tcPr>
          <w:p w14:paraId="757FEB69" w14:textId="77777777" w:rsidR="00044C3E" w:rsidRPr="00BE6A23" w:rsidRDefault="00000000" w:rsidP="000A7BE2">
            <w:pPr>
              <w:jc w:val="right"/>
              <w:bidi w:val="1"/>
            </w:pPr>
            <w:r w:rsidRPr="00BE6A23">
              <w:rPr>
                <w:rFonts w:ascii="Tahoma" w:hAnsi="Tahoma" w:eastAsia="Tahoma" w:cs="Tahoma"/>
                <w:sz w:val="17"/>
                <w:rtl w:val="1"/>
              </w:rPr>
              <w:t>حساب تأییدشده و وضعیت مالیاتی</w:t>
            </w:r>
          </w:p>
        </w:tc>
        <w:tc>
          <w:tcPr>
            <w:tcW w:w="2256" w:type="dxa"/>
            <w:tcMar>
              <w:top w:w="90" w:type="dxa"/>
              <w:left w:w="90" w:type="dxa"/>
              <w:bottom w:w="90" w:type="dxa"/>
              <w:right w:w="90" w:type="dxa"/>
            </w:tcMar>
            <w:vAlign w:val="center"/>
            <w:textDirection w:val="lrTb"/>
          </w:tcPr>
          <w:p w14:paraId="4777058C" w14:textId="77777777" w:rsidR="00044C3E" w:rsidRPr="00BE6A23" w:rsidRDefault="00000000" w:rsidP="000A7BE2">
            <w:pPr>
              <w:jc w:val="right"/>
              <w:bidi w:val="1"/>
            </w:pPr>
            <w:r w:rsidRPr="00BE6A23">
              <w:rPr>
                <w:rFonts w:ascii="Tahoma" w:hAnsi="Tahoma" w:eastAsia="Tahoma" w:cs="Tahoma"/>
                <w:sz w:val="17"/>
                <w:rtl w:val="1"/>
              </w:rPr>
              <w:t>Finance Ops</w:t>
            </w:r>
          </w:p>
        </w:tc>
        <w:tc>
          <w:tcPr>
            <w:tcW w:w="2256" w:type="dxa"/>
            <w:tcMar>
              <w:top w:w="90" w:type="dxa"/>
              <w:left w:w="90" w:type="dxa"/>
              <w:bottom w:w="90" w:type="dxa"/>
              <w:right w:w="90" w:type="dxa"/>
            </w:tcMar>
            <w:vAlign w:val="center"/>
            <w:textDirection w:val="lrTb"/>
          </w:tcPr>
          <w:p w14:paraId="3C1C93B7" w14:textId="77777777" w:rsidR="00044C3E" w:rsidRPr="00BE6A23" w:rsidRDefault="00000000" w:rsidP="000A7BE2">
            <w:pPr>
              <w:jc w:val="right"/>
              <w:bidi w:val="1"/>
            </w:pPr>
            <w:r w:rsidRPr="00BE6A23">
              <w:rPr>
                <w:rFonts w:ascii="Tahoma" w:hAnsi="Tahoma" w:eastAsia="Tahoma" w:cs="Tahoma"/>
                <w:sz w:val="17"/>
                <w:rtl w:val="1"/>
              </w:rPr>
              <w:t>پیش از پرداخت و دوره‌ای</w:t>
            </w:r>
          </w:p>
        </w:tc>
      </w:tr>
      <w:tr w:rsidR="00044C3E" w:rsidRPr="00BE6A23" w14:paraId="27CB81A8" w14:textId="77777777">
        <w:trPr>
          <w:cantSplit/>
        </w:trPr>
        <w:tc>
          <w:tcPr>
            <w:tcW w:w="2256" w:type="dxa"/>
            <w:shd w:val="clear" w:color="auto" w:fill="F5F8FA"/>
            <w:tcMar>
              <w:top w:w="90" w:type="dxa"/>
              <w:left w:w="90" w:type="dxa"/>
              <w:bottom w:w="90" w:type="dxa"/>
              <w:right w:w="90" w:type="dxa"/>
            </w:tcMar>
            <w:vAlign w:val="center"/>
            <w:textDirection w:val="lrTb"/>
          </w:tcPr>
          <w:p w14:paraId="6C3187A8" w14:textId="77777777" w:rsidR="00044C3E" w:rsidRPr="00BE6A23" w:rsidRDefault="00000000" w:rsidP="000A7BE2">
            <w:pPr>
              <w:jc w:val="right"/>
              <w:bidi w:val="1"/>
            </w:pPr>
            <w:r w:rsidRPr="00BE6A23">
              <w:rPr>
                <w:rFonts w:ascii="Tahoma" w:hAnsi="Tahoma" w:eastAsia="Tahoma" w:cs="Tahoma"/>
                <w:sz w:val="17"/>
                <w:rtl w:val="1"/>
              </w:rPr>
              <w:t>روابط شبکه</w:t>
            </w:r>
          </w:p>
        </w:tc>
        <w:tc>
          <w:tcPr>
            <w:tcW w:w="2256" w:type="dxa"/>
            <w:shd w:val="clear" w:color="auto" w:fill="F5F8FA"/>
            <w:tcMar>
              <w:top w:w="90" w:type="dxa"/>
              <w:left w:w="90" w:type="dxa"/>
              <w:bottom w:w="90" w:type="dxa"/>
              <w:right w:w="90" w:type="dxa"/>
            </w:tcMar>
            <w:vAlign w:val="center"/>
            <w:textDirection w:val="lrTb"/>
          </w:tcPr>
          <w:p w14:paraId="432E1F6F" w14:textId="77777777" w:rsidR="00044C3E" w:rsidRPr="00BE6A23" w:rsidRDefault="00000000" w:rsidP="000A7BE2">
            <w:pPr>
              <w:jc w:val="right"/>
              <w:bidi w:val="1"/>
            </w:pPr>
            <w:r w:rsidRPr="00BE6A23">
              <w:rPr>
                <w:rFonts w:ascii="Tahoma" w:hAnsi="Tahoma" w:eastAsia="Tahoma" w:cs="Tahoma"/>
                <w:sz w:val="17"/>
                <w:rtl w:val="1"/>
              </w:rPr>
              <w:t>وابستگی طرفین و ذی‌نفع</w:t>
            </w:r>
          </w:p>
        </w:tc>
        <w:tc>
          <w:tcPr>
            <w:tcW w:w="2256" w:type="dxa"/>
            <w:shd w:val="clear" w:color="auto" w:fill="F5F8FA"/>
            <w:tcMar>
              <w:top w:w="90" w:type="dxa"/>
              <w:left w:w="90" w:type="dxa"/>
              <w:bottom w:w="90" w:type="dxa"/>
              <w:right w:w="90" w:type="dxa"/>
            </w:tcMar>
            <w:vAlign w:val="center"/>
            <w:textDirection w:val="lrTb"/>
          </w:tcPr>
          <w:p w14:paraId="5B78B246"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shd w:val="clear" w:color="auto" w:fill="F5F8FA"/>
            <w:tcMar>
              <w:top w:w="90" w:type="dxa"/>
              <w:left w:w="90" w:type="dxa"/>
              <w:bottom w:w="90" w:type="dxa"/>
              <w:right w:w="90" w:type="dxa"/>
            </w:tcMar>
            <w:vAlign w:val="center"/>
            <w:textDirection w:val="lrTb"/>
          </w:tcPr>
          <w:p w14:paraId="405C162D" w14:textId="77777777" w:rsidR="00044C3E" w:rsidRPr="00BE6A23" w:rsidRDefault="00000000" w:rsidP="000A7BE2">
            <w:pPr>
              <w:jc w:val="right"/>
              <w:bidi w:val="1"/>
            </w:pPr>
            <w:r w:rsidRPr="00BE6A23">
              <w:rPr>
                <w:rFonts w:ascii="Tahoma" w:hAnsi="Tahoma" w:eastAsia="Tahoma" w:cs="Tahoma"/>
                <w:sz w:val="17"/>
                <w:rtl w:val="1"/>
              </w:rPr>
              <w:t>هر معامله</w:t>
            </w:r>
          </w:p>
        </w:tc>
      </w:tr>
    </w:tbl>
    <w:p w14:paraId="4539E48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۷.۷ پذیرش پروژه و طرف‌های Route 3</w:t>
      </w:r>
    </w:p>
    <w:p w14:paraId="59019285" w14:textId="77777777" w:rsidR="00044C3E" w:rsidRPr="00BE6A23" w:rsidRDefault="00000000" w:rsidP="000A7BE2">
      <w:pPr>
        <w:jc w:val="right"/>
        <w:bidi w:val="1"/>
      </w:pPr>
      <w:r w:rsidRPr="00BE6A23">
        <w:rPr>
          <w:rFonts w:ascii="Tahoma" w:hAnsi="Tahoma" w:eastAsia="Tahoma" w:cs="Tahoma"/>
          <w:rtl w:val="1"/>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14:paraId="2C5ED2FB" w14:textId="77777777" w:rsidR="00044C3E" w:rsidRPr="00BE6A23" w:rsidRDefault="00000000" w:rsidP="000A7BE2">
      <w:pPr>
        <w:jc w:val="right"/>
        <w:bidi w:val="1"/>
      </w:pPr>
      <w:r w:rsidRPr="00BE6A23">
        <w:rPr>
          <w:rFonts w:ascii="Tahoma" w:hAnsi="Tahoma" w:eastAsia="Tahoma" w:cs="Tahoma"/>
          <w:rtl w:val="1"/>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F11A3E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CD0B8C8"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شیء</w:t>
            </w:r>
          </w:p>
        </w:tc>
        <w:tc>
          <w:tcPr>
            <w:tcW w:w="2256" w:type="dxa"/>
            <w:shd w:val="clear" w:color="auto" w:fill="173B5F"/>
            <w:tcMar>
              <w:top w:w="90" w:type="dxa"/>
              <w:left w:w="90" w:type="dxa"/>
              <w:bottom w:w="90" w:type="dxa"/>
              <w:right w:w="90" w:type="dxa"/>
            </w:tcMar>
            <w:vAlign w:val="center"/>
            <w:textDirection w:val="lrTb"/>
          </w:tcPr>
          <w:p w14:paraId="7E4DA313" w14:textId="77777777" w:rsidR="00044C3E" w:rsidRPr="00BE6A23" w:rsidRDefault="00000000" w:rsidP="000A7BE2">
            <w:pPr>
              <w:jc w:val="right"/>
              <w:bidi w:val="1"/>
            </w:pPr>
            <w:r w:rsidRPr="00BE6A23">
              <w:rPr>
                <w:rFonts w:ascii="Tahoma" w:hAnsi="Tahoma" w:eastAsia="Tahoma" w:cs="Tahoma"/>
                <w:b/>
                <w:color w:val="FFFFFF"/>
                <w:sz w:val="17"/>
                <w:rtl w:val="1"/>
              </w:rPr>
              <w:t>ریسک اصلی</w:t>
            </w:r>
          </w:p>
        </w:tc>
        <w:tc>
          <w:tcPr>
            <w:tcW w:w="2256" w:type="dxa"/>
            <w:shd w:val="clear" w:color="auto" w:fill="173B5F"/>
            <w:tcMar>
              <w:top w:w="90" w:type="dxa"/>
              <w:left w:w="90" w:type="dxa"/>
              <w:bottom w:w="90" w:type="dxa"/>
              <w:right w:w="90" w:type="dxa"/>
            </w:tcMar>
            <w:vAlign w:val="center"/>
            <w:textDirection w:val="lrTb"/>
          </w:tcPr>
          <w:p w14:paraId="0376089E" w14:textId="77777777" w:rsidR="00044C3E" w:rsidRPr="00BE6A23" w:rsidRDefault="00000000" w:rsidP="000A7BE2">
            <w:pPr>
              <w:jc w:val="right"/>
              <w:bidi w:val="1"/>
            </w:pPr>
            <w:r w:rsidRPr="00BE6A23">
              <w:rPr>
                <w:rFonts w:ascii="Tahoma" w:hAnsi="Tahoma" w:eastAsia="Tahoma" w:cs="Tahoma"/>
                <w:b/>
                <w:color w:val="FFFFFF"/>
                <w:sz w:val="17"/>
                <w:rtl w:val="1"/>
              </w:rPr>
              <w:t>شاهد حداقل</w:t>
            </w:r>
          </w:p>
        </w:tc>
        <w:tc>
          <w:tcPr>
            <w:tcW w:w="2256" w:type="dxa"/>
            <w:shd w:val="clear" w:color="auto" w:fill="173B5F"/>
            <w:tcMar>
              <w:top w:w="90" w:type="dxa"/>
              <w:left w:w="90" w:type="dxa"/>
              <w:bottom w:w="90" w:type="dxa"/>
              <w:right w:w="90" w:type="dxa"/>
            </w:tcMar>
            <w:vAlign w:val="center"/>
            <w:textDirection w:val="lrTb"/>
          </w:tcPr>
          <w:p w14:paraId="62353A7C"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1B0FE857" w14:textId="77777777">
        <w:trPr>
          <w:cantSplit/>
        </w:trPr>
        <w:tc>
          <w:tcPr>
            <w:tcW w:w="2256" w:type="dxa"/>
            <w:tcMar>
              <w:top w:w="90" w:type="dxa"/>
              <w:left w:w="90" w:type="dxa"/>
              <w:bottom w:w="90" w:type="dxa"/>
              <w:right w:w="90" w:type="dxa"/>
            </w:tcMar>
            <w:vAlign w:val="center"/>
            <w:textDirection w:val="lrTb"/>
          </w:tcPr>
          <w:p w14:paraId="52C8B9BE"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tcMar>
              <w:top w:w="90" w:type="dxa"/>
              <w:left w:w="90" w:type="dxa"/>
              <w:bottom w:w="90" w:type="dxa"/>
              <w:right w:w="90" w:type="dxa"/>
            </w:tcMar>
            <w:vAlign w:val="center"/>
            <w:textDirection w:val="lrTb"/>
          </w:tcPr>
          <w:p w14:paraId="798A810A" w14:textId="77777777" w:rsidR="00044C3E" w:rsidRPr="00BE6A23" w:rsidRDefault="00000000" w:rsidP="000A7BE2">
            <w:pPr>
              <w:jc w:val="right"/>
              <w:bidi w:val="1"/>
            </w:pPr>
            <w:r w:rsidRPr="00BE6A23">
              <w:rPr>
                <w:rFonts w:ascii="Tahoma" w:hAnsi="Tahoma" w:eastAsia="Tahoma" w:cs="Tahoma"/>
                <w:sz w:val="17"/>
                <w:rtl w:val="1"/>
              </w:rPr>
              <w:t>تأمین مالی و حاکمیت</w:t>
            </w:r>
          </w:p>
        </w:tc>
        <w:tc>
          <w:tcPr>
            <w:tcW w:w="2256" w:type="dxa"/>
            <w:tcMar>
              <w:top w:w="90" w:type="dxa"/>
              <w:left w:w="90" w:type="dxa"/>
              <w:bottom w:w="90" w:type="dxa"/>
              <w:right w:w="90" w:type="dxa"/>
            </w:tcMar>
            <w:vAlign w:val="center"/>
            <w:textDirection w:val="lrTb"/>
          </w:tcPr>
          <w:p w14:paraId="518566BA" w14:textId="77777777" w:rsidR="00044C3E" w:rsidRPr="00BE6A23" w:rsidRDefault="00000000" w:rsidP="000A7BE2">
            <w:pPr>
              <w:jc w:val="right"/>
              <w:bidi w:val="1"/>
            </w:pPr>
            <w:r w:rsidRPr="00BE6A23">
              <w:rPr>
                <w:rFonts w:ascii="Tahoma" w:hAnsi="Tahoma" w:eastAsia="Tahoma" w:cs="Tahoma"/>
                <w:sz w:val="17"/>
                <w:rtl w:val="1"/>
              </w:rPr>
              <w:t>Charter، Budget و Cash Flow</w:t>
            </w:r>
          </w:p>
        </w:tc>
        <w:tc>
          <w:tcPr>
            <w:tcW w:w="2256" w:type="dxa"/>
            <w:tcMar>
              <w:top w:w="90" w:type="dxa"/>
              <w:left w:w="90" w:type="dxa"/>
              <w:bottom w:w="90" w:type="dxa"/>
              <w:right w:w="90" w:type="dxa"/>
            </w:tcMar>
            <w:vAlign w:val="center"/>
            <w:textDirection w:val="lrTb"/>
          </w:tcPr>
          <w:p w14:paraId="05C2BE6C" w14:textId="77777777" w:rsidR="00044C3E" w:rsidRPr="00BE6A23" w:rsidRDefault="00000000" w:rsidP="000A7BE2">
            <w:pPr>
              <w:jc w:val="right"/>
              <w:bidi w:val="1"/>
            </w:pPr>
            <w:r w:rsidRPr="00BE6A23">
              <w:rPr>
                <w:rFonts w:ascii="Tahoma" w:hAnsi="Tahoma" w:eastAsia="Tahoma" w:cs="Tahoma"/>
                <w:sz w:val="17"/>
                <w:rtl w:val="1"/>
              </w:rPr>
              <w:t>فعال یا مشروط</w:t>
            </w:r>
          </w:p>
        </w:tc>
      </w:tr>
      <w:tr w:rsidR="00044C3E" w:rsidRPr="00BE6A23" w14:paraId="11B0BEF8" w14:textId="77777777">
        <w:trPr>
          <w:cantSplit/>
        </w:trPr>
        <w:tc>
          <w:tcPr>
            <w:tcW w:w="2256" w:type="dxa"/>
            <w:shd w:val="clear" w:color="auto" w:fill="F5F8FA"/>
            <w:tcMar>
              <w:top w:w="90" w:type="dxa"/>
              <w:left w:w="90" w:type="dxa"/>
              <w:bottom w:w="90" w:type="dxa"/>
              <w:right w:w="90" w:type="dxa"/>
            </w:tcMar>
            <w:vAlign w:val="center"/>
            <w:textDirection w:val="lrTb"/>
          </w:tcPr>
          <w:p w14:paraId="4C51006F" w14:textId="77777777" w:rsidR="00044C3E" w:rsidRPr="00BE6A23" w:rsidRDefault="00000000" w:rsidP="000A7BE2">
            <w:pPr>
              <w:jc w:val="right"/>
              <w:bidi w:val="1"/>
            </w:pPr>
            <w:r w:rsidRPr="00BE6A23">
              <w:rPr>
                <w:rFonts w:ascii="Tahoma" w:hAnsi="Tahoma" w:eastAsia="Tahoma" w:cs="Tahoma"/>
                <w:sz w:val="17"/>
                <w:rtl w:val="1"/>
              </w:rPr>
              <w:t>Contract</w:t>
            </w:r>
          </w:p>
        </w:tc>
        <w:tc>
          <w:tcPr>
            <w:tcW w:w="2256" w:type="dxa"/>
            <w:shd w:val="clear" w:color="auto" w:fill="F5F8FA"/>
            <w:tcMar>
              <w:top w:w="90" w:type="dxa"/>
              <w:left w:w="90" w:type="dxa"/>
              <w:bottom w:w="90" w:type="dxa"/>
              <w:right w:w="90" w:type="dxa"/>
            </w:tcMar>
            <w:vAlign w:val="center"/>
            <w:textDirection w:val="lrTb"/>
          </w:tcPr>
          <w:p w14:paraId="5A8A9051" w14:textId="77777777" w:rsidR="00044C3E" w:rsidRPr="00BE6A23" w:rsidRDefault="00000000" w:rsidP="000A7BE2">
            <w:pPr>
              <w:jc w:val="right"/>
              <w:bidi w:val="1"/>
            </w:pPr>
            <w:r w:rsidRPr="00BE6A23">
              <w:rPr>
                <w:rFonts w:ascii="Tahoma" w:hAnsi="Tahoma" w:eastAsia="Tahoma" w:cs="Tahoma"/>
                <w:sz w:val="17"/>
                <w:rtl w:val="1"/>
              </w:rPr>
              <w:t>دامنه و تعهد</w:t>
            </w:r>
          </w:p>
        </w:tc>
        <w:tc>
          <w:tcPr>
            <w:tcW w:w="2256" w:type="dxa"/>
            <w:shd w:val="clear" w:color="auto" w:fill="F5F8FA"/>
            <w:tcMar>
              <w:top w:w="90" w:type="dxa"/>
              <w:left w:w="90" w:type="dxa"/>
              <w:bottom w:w="90" w:type="dxa"/>
              <w:right w:w="90" w:type="dxa"/>
            </w:tcMar>
            <w:vAlign w:val="center"/>
            <w:textDirection w:val="lrTb"/>
          </w:tcPr>
          <w:p w14:paraId="10CF6625" w14:textId="77777777" w:rsidR="00044C3E" w:rsidRPr="00BE6A23" w:rsidRDefault="00000000" w:rsidP="000A7BE2">
            <w:pPr>
              <w:jc w:val="right"/>
              <w:bidi w:val="1"/>
            </w:pPr>
            <w:r w:rsidRPr="00BE6A23">
              <w:rPr>
                <w:rFonts w:ascii="Tahoma" w:hAnsi="Tahoma" w:eastAsia="Tahoma" w:cs="Tahoma"/>
                <w:sz w:val="17"/>
                <w:rtl w:val="1"/>
              </w:rPr>
              <w:t>نسخه قرارداد و DoA</w:t>
            </w:r>
          </w:p>
        </w:tc>
        <w:tc>
          <w:tcPr>
            <w:tcW w:w="2256" w:type="dxa"/>
            <w:shd w:val="clear" w:color="auto" w:fill="F5F8FA"/>
            <w:tcMar>
              <w:top w:w="90" w:type="dxa"/>
              <w:left w:w="90" w:type="dxa"/>
              <w:bottom w:w="90" w:type="dxa"/>
              <w:right w:w="90" w:type="dxa"/>
            </w:tcMar>
            <w:vAlign w:val="center"/>
            <w:textDirection w:val="lrTb"/>
          </w:tcPr>
          <w:p w14:paraId="7F8E506F" w14:textId="77777777" w:rsidR="00044C3E" w:rsidRPr="00BE6A23" w:rsidRDefault="00000000" w:rsidP="000A7BE2">
            <w:pPr>
              <w:jc w:val="right"/>
              <w:bidi w:val="1"/>
            </w:pPr>
            <w:r w:rsidRPr="00BE6A23">
              <w:rPr>
                <w:rFonts w:ascii="Tahoma" w:hAnsi="Tahoma" w:eastAsia="Tahoma" w:cs="Tahoma"/>
                <w:sz w:val="17"/>
                <w:rtl w:val="1"/>
              </w:rPr>
              <w:t>واجد یا Hold</w:t>
            </w:r>
          </w:p>
        </w:tc>
      </w:tr>
      <w:tr w:rsidR="00044C3E" w:rsidRPr="00BE6A23" w14:paraId="18BE99D3" w14:textId="77777777">
        <w:trPr>
          <w:cantSplit/>
        </w:trPr>
        <w:tc>
          <w:tcPr>
            <w:tcW w:w="2256" w:type="dxa"/>
            <w:tcMar>
              <w:top w:w="90" w:type="dxa"/>
              <w:left w:w="90" w:type="dxa"/>
              <w:bottom w:w="90" w:type="dxa"/>
              <w:right w:w="90" w:type="dxa"/>
            </w:tcMar>
            <w:vAlign w:val="center"/>
            <w:textDirection w:val="lrTb"/>
          </w:tcPr>
          <w:p w14:paraId="449AE152" w14:textId="77777777" w:rsidR="00044C3E" w:rsidRPr="00BE6A23" w:rsidRDefault="00000000" w:rsidP="000A7BE2">
            <w:pPr>
              <w:jc w:val="right"/>
              <w:bidi w:val="1"/>
            </w:pPr>
            <w:r w:rsidRPr="00BE6A23">
              <w:rPr>
                <w:rFonts w:ascii="Tahoma" w:hAnsi="Tahoma" w:eastAsia="Tahoma" w:cs="Tahoma"/>
                <w:sz w:val="17"/>
                <w:rtl w:val="1"/>
              </w:rPr>
              <w:t>Contractor</w:t>
            </w:r>
          </w:p>
        </w:tc>
        <w:tc>
          <w:tcPr>
            <w:tcW w:w="2256" w:type="dxa"/>
            <w:tcMar>
              <w:top w:w="90" w:type="dxa"/>
              <w:left w:w="90" w:type="dxa"/>
              <w:bottom w:w="90" w:type="dxa"/>
              <w:right w:w="90" w:type="dxa"/>
            </w:tcMar>
            <w:vAlign w:val="center"/>
            <w:textDirection w:val="lrTb"/>
          </w:tcPr>
          <w:p w14:paraId="04C2ED98" w14:textId="77777777" w:rsidR="00044C3E" w:rsidRPr="00BE6A23" w:rsidRDefault="00000000" w:rsidP="000A7BE2">
            <w:pPr>
              <w:jc w:val="right"/>
              <w:bidi w:val="1"/>
            </w:pPr>
            <w:r w:rsidRPr="00BE6A23">
              <w:rPr>
                <w:rFonts w:ascii="Tahoma" w:hAnsi="Tahoma" w:eastAsia="Tahoma" w:cs="Tahoma"/>
                <w:sz w:val="17"/>
                <w:rtl w:val="1"/>
              </w:rPr>
              <w:t>ظرفیت و عملکرد</w:t>
            </w:r>
          </w:p>
        </w:tc>
        <w:tc>
          <w:tcPr>
            <w:tcW w:w="2256" w:type="dxa"/>
            <w:tcMar>
              <w:top w:w="90" w:type="dxa"/>
              <w:left w:w="90" w:type="dxa"/>
              <w:bottom w:w="90" w:type="dxa"/>
              <w:right w:w="90" w:type="dxa"/>
            </w:tcMar>
            <w:vAlign w:val="center"/>
            <w:textDirection w:val="lrTb"/>
          </w:tcPr>
          <w:p w14:paraId="45219BC9" w14:textId="77777777" w:rsidR="00044C3E" w:rsidRPr="00BE6A23" w:rsidRDefault="00000000" w:rsidP="000A7BE2">
            <w:pPr>
              <w:jc w:val="right"/>
              <w:bidi w:val="1"/>
            </w:pPr>
            <w:r w:rsidRPr="00BE6A23">
              <w:rPr>
                <w:rFonts w:ascii="Tahoma" w:hAnsi="Tahoma" w:eastAsia="Tahoma" w:cs="Tahoma"/>
                <w:sz w:val="17"/>
                <w:rtl w:val="1"/>
              </w:rPr>
              <w:t>KYB، صلاحیت و سابقه</w:t>
            </w:r>
          </w:p>
        </w:tc>
        <w:tc>
          <w:tcPr>
            <w:tcW w:w="2256" w:type="dxa"/>
            <w:tcMar>
              <w:top w:w="90" w:type="dxa"/>
              <w:left w:w="90" w:type="dxa"/>
              <w:bottom w:w="90" w:type="dxa"/>
              <w:right w:w="90" w:type="dxa"/>
            </w:tcMar>
            <w:vAlign w:val="center"/>
            <w:textDirection w:val="lrTb"/>
          </w:tcPr>
          <w:p w14:paraId="3562575F" w14:textId="77777777" w:rsidR="00044C3E" w:rsidRPr="00BE6A23" w:rsidRDefault="00000000" w:rsidP="000A7BE2">
            <w:pPr>
              <w:jc w:val="right"/>
              <w:bidi w:val="1"/>
            </w:pPr>
            <w:r w:rsidRPr="00BE6A23">
              <w:rPr>
                <w:rFonts w:ascii="Tahoma" w:hAnsi="Tahoma" w:eastAsia="Tahoma" w:cs="Tahoma"/>
                <w:sz w:val="17"/>
                <w:rtl w:val="1"/>
              </w:rPr>
              <w:t>رتبه طرف</w:t>
            </w:r>
          </w:p>
        </w:tc>
      </w:tr>
      <w:tr w:rsidR="00044C3E" w:rsidRPr="00BE6A23" w14:paraId="67E22CB3" w14:textId="77777777">
        <w:trPr>
          <w:cantSplit/>
        </w:trPr>
        <w:tc>
          <w:tcPr>
            <w:tcW w:w="2256" w:type="dxa"/>
            <w:shd w:val="clear" w:color="auto" w:fill="F5F8FA"/>
            <w:tcMar>
              <w:top w:w="90" w:type="dxa"/>
              <w:left w:w="90" w:type="dxa"/>
              <w:bottom w:w="90" w:type="dxa"/>
              <w:right w:w="90" w:type="dxa"/>
            </w:tcMar>
            <w:vAlign w:val="center"/>
            <w:textDirection w:val="lrTb"/>
          </w:tcPr>
          <w:p w14:paraId="632003F9" w14:textId="77777777" w:rsidR="00044C3E" w:rsidRPr="00BE6A23" w:rsidRDefault="00000000" w:rsidP="000A7BE2">
            <w:pPr>
              <w:jc w:val="right"/>
              <w:bidi w:val="1"/>
            </w:pPr>
            <w:r w:rsidRPr="00BE6A23">
              <w:rPr>
                <w:rFonts w:ascii="Tahoma" w:hAnsi="Tahoma" w:eastAsia="Tahoma" w:cs="Tahoma"/>
                <w:sz w:val="17"/>
                <w:rtl w:val="1"/>
              </w:rPr>
              <w:t>Work Package</w:t>
            </w:r>
          </w:p>
        </w:tc>
        <w:tc>
          <w:tcPr>
            <w:tcW w:w="2256" w:type="dxa"/>
            <w:shd w:val="clear" w:color="auto" w:fill="F5F8FA"/>
            <w:tcMar>
              <w:top w:w="90" w:type="dxa"/>
              <w:left w:w="90" w:type="dxa"/>
              <w:bottom w:w="90" w:type="dxa"/>
              <w:right w:w="90" w:type="dxa"/>
            </w:tcMar>
            <w:vAlign w:val="center"/>
            <w:textDirection w:val="lrTb"/>
          </w:tcPr>
          <w:p w14:paraId="5E455CDE" w14:textId="77777777" w:rsidR="00044C3E" w:rsidRPr="00BE6A23" w:rsidRDefault="00000000" w:rsidP="000A7BE2">
            <w:pPr>
              <w:jc w:val="right"/>
              <w:bidi w:val="1"/>
            </w:pPr>
            <w:r w:rsidRPr="00BE6A23">
              <w:rPr>
                <w:rFonts w:ascii="Tahoma" w:hAnsi="Tahoma" w:eastAsia="Tahoma" w:cs="Tahoma"/>
                <w:sz w:val="17"/>
                <w:rtl w:val="1"/>
              </w:rPr>
              <w:t>پیشرفت و کیفیت</w:t>
            </w:r>
          </w:p>
        </w:tc>
        <w:tc>
          <w:tcPr>
            <w:tcW w:w="2256" w:type="dxa"/>
            <w:shd w:val="clear" w:color="auto" w:fill="F5F8FA"/>
            <w:tcMar>
              <w:top w:w="90" w:type="dxa"/>
              <w:left w:w="90" w:type="dxa"/>
              <w:bottom w:w="90" w:type="dxa"/>
              <w:right w:w="90" w:type="dxa"/>
            </w:tcMar>
            <w:vAlign w:val="center"/>
            <w:textDirection w:val="lrTb"/>
          </w:tcPr>
          <w:p w14:paraId="2608A2B1" w14:textId="77777777" w:rsidR="00044C3E" w:rsidRPr="00BE6A23" w:rsidRDefault="00000000" w:rsidP="000A7BE2">
            <w:pPr>
              <w:jc w:val="right"/>
              <w:bidi w:val="1"/>
            </w:pPr>
            <w:r w:rsidRPr="00BE6A23">
              <w:rPr>
                <w:rFonts w:ascii="Tahoma" w:hAnsi="Tahoma" w:eastAsia="Tahoma" w:cs="Tahoma"/>
                <w:sz w:val="17"/>
                <w:rtl w:val="1"/>
              </w:rPr>
              <w:t>WBS، BOQ، برنامه و QC</w:t>
            </w:r>
          </w:p>
        </w:tc>
        <w:tc>
          <w:tcPr>
            <w:tcW w:w="2256" w:type="dxa"/>
            <w:shd w:val="clear" w:color="auto" w:fill="F5F8FA"/>
            <w:tcMar>
              <w:top w:w="90" w:type="dxa"/>
              <w:left w:w="90" w:type="dxa"/>
              <w:bottom w:w="90" w:type="dxa"/>
              <w:right w:w="90" w:type="dxa"/>
            </w:tcMar>
            <w:vAlign w:val="center"/>
            <w:textDirection w:val="lrTb"/>
          </w:tcPr>
          <w:p w14:paraId="34562550" w14:textId="77777777" w:rsidR="00044C3E" w:rsidRPr="00BE6A23" w:rsidRDefault="00000000" w:rsidP="000A7BE2">
            <w:pPr>
              <w:jc w:val="right"/>
              <w:bidi w:val="1"/>
            </w:pPr>
            <w:r w:rsidRPr="00BE6A23">
              <w:rPr>
                <w:rFonts w:ascii="Tahoma" w:hAnsi="Tahoma" w:eastAsia="Tahoma" w:cs="Tahoma"/>
                <w:sz w:val="17"/>
                <w:rtl w:val="1"/>
              </w:rPr>
              <w:t>سقف بسته</w:t>
            </w:r>
          </w:p>
        </w:tc>
      </w:tr>
    </w:tbl>
    <w:p w14:paraId="6AD9C98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۷.۸ کنترل AML، تحریم، مالک واقعی و ذی‌نفع پرداخت</w:t>
      </w:r>
    </w:p>
    <w:p w14:paraId="401565EF" w14:textId="77777777" w:rsidR="00044C3E" w:rsidRPr="00BE6A23" w:rsidRDefault="00000000" w:rsidP="000A7BE2">
      <w:pPr>
        <w:jc w:val="right"/>
        <w:bidi w:val="1"/>
      </w:pPr>
      <w:r w:rsidRPr="00BE6A23">
        <w:rPr>
          <w:rFonts w:ascii="Tahoma" w:hAnsi="Tahoma" w:eastAsia="Tahoma" w:cs="Tahoma"/>
          <w:rtl w:val="1"/>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14:paraId="0FF461A9" w14:textId="77777777" w:rsidR="00044C3E" w:rsidRPr="00BE6A23" w:rsidRDefault="00000000" w:rsidP="000A7BE2">
      <w:pPr>
        <w:jc w:val="right"/>
        <w:bidi w:val="1"/>
      </w:pPr>
      <w:r w:rsidRPr="00BE6A23">
        <w:rPr>
          <w:rFonts w:ascii="Tahoma" w:hAnsi="Tahoma" w:eastAsia="Tahoma" w:cs="Tahoma"/>
          <w:rtl w:val="1"/>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2D6691E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D535016"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256" w:type="dxa"/>
            <w:shd w:val="clear" w:color="auto" w:fill="173B5F"/>
            <w:tcMar>
              <w:top w:w="90" w:type="dxa"/>
              <w:left w:w="90" w:type="dxa"/>
              <w:bottom w:w="90" w:type="dxa"/>
              <w:right w:w="90" w:type="dxa"/>
            </w:tcMar>
            <w:vAlign w:val="center"/>
            <w:textDirection w:val="lrTb"/>
          </w:tcPr>
          <w:p w14:paraId="70341E9A"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1A86E625" w14:textId="77777777" w:rsidR="00044C3E" w:rsidRPr="00BE6A23" w:rsidRDefault="00000000" w:rsidP="000A7BE2">
            <w:pPr>
              <w:jc w:val="right"/>
              <w:bidi w:val="1"/>
            </w:pPr>
            <w:r w:rsidRPr="00BE6A23">
              <w:rPr>
                <w:rFonts w:ascii="Tahoma" w:hAnsi="Tahoma" w:eastAsia="Tahoma" w:cs="Tahoma"/>
                <w:b/>
                <w:color w:val="FFFFFF"/>
                <w:sz w:val="17"/>
                <w:rtl w:val="1"/>
              </w:rPr>
              <w:t>وضعیت موقت</w:t>
            </w:r>
          </w:p>
        </w:tc>
        <w:tc>
          <w:tcPr>
            <w:tcW w:w="2256" w:type="dxa"/>
            <w:shd w:val="clear" w:color="auto" w:fill="173B5F"/>
            <w:tcMar>
              <w:top w:w="90" w:type="dxa"/>
              <w:left w:w="90" w:type="dxa"/>
              <w:bottom w:w="90" w:type="dxa"/>
              <w:right w:w="90" w:type="dxa"/>
            </w:tcMar>
            <w:vAlign w:val="center"/>
            <w:textDirection w:val="lrTb"/>
          </w:tcPr>
          <w:p w14:paraId="4437D802" w14:textId="77777777" w:rsidR="00044C3E" w:rsidRPr="00BE6A23" w:rsidRDefault="00000000" w:rsidP="000A7BE2">
            <w:pPr>
              <w:jc w:val="right"/>
              <w:bidi w:val="1"/>
            </w:pPr>
            <w:r w:rsidRPr="00BE6A23">
              <w:rPr>
                <w:rFonts w:ascii="Tahoma" w:hAnsi="Tahoma" w:eastAsia="Tahoma" w:cs="Tahoma"/>
                <w:b/>
                <w:color w:val="FFFFFF"/>
                <w:sz w:val="17"/>
                <w:rtl w:val="1"/>
              </w:rPr>
              <w:t>مرجع رفع</w:t>
            </w:r>
          </w:p>
        </w:tc>
      </w:tr>
      <w:tr w:rsidR="00044C3E" w:rsidRPr="00BE6A23" w14:paraId="0DDB120F" w14:textId="77777777">
        <w:trPr>
          <w:cantSplit/>
        </w:trPr>
        <w:tc>
          <w:tcPr>
            <w:tcW w:w="2256" w:type="dxa"/>
            <w:tcMar>
              <w:top w:w="90" w:type="dxa"/>
              <w:left w:w="90" w:type="dxa"/>
              <w:bottom w:w="90" w:type="dxa"/>
              <w:right w:w="90" w:type="dxa"/>
            </w:tcMar>
            <w:vAlign w:val="center"/>
            <w:textDirection w:val="lrTb"/>
          </w:tcPr>
          <w:p w14:paraId="52F82834" w14:textId="77777777" w:rsidR="00044C3E" w:rsidRPr="00BE6A23" w:rsidRDefault="00000000" w:rsidP="000A7BE2">
            <w:pPr>
              <w:jc w:val="right"/>
              <w:bidi w:val="1"/>
            </w:pPr>
            <w:r w:rsidRPr="00BE6A23">
              <w:rPr>
                <w:rFonts w:ascii="Tahoma" w:hAnsi="Tahoma" w:eastAsia="Tahoma" w:cs="Tahoma"/>
                <w:sz w:val="17"/>
                <w:rtl w:val="1"/>
              </w:rPr>
              <w:t>عضویت</w:t>
            </w:r>
          </w:p>
        </w:tc>
        <w:tc>
          <w:tcPr>
            <w:tcW w:w="2256" w:type="dxa"/>
            <w:tcMar>
              <w:top w:w="90" w:type="dxa"/>
              <w:left w:w="90" w:type="dxa"/>
              <w:bottom w:w="90" w:type="dxa"/>
              <w:right w:w="90" w:type="dxa"/>
            </w:tcMar>
            <w:vAlign w:val="center"/>
            <w:textDirection w:val="lrTb"/>
          </w:tcPr>
          <w:p w14:paraId="152B3234" w14:textId="77777777" w:rsidR="00044C3E" w:rsidRPr="00BE6A23" w:rsidRDefault="00000000" w:rsidP="000A7BE2">
            <w:pPr>
              <w:jc w:val="right"/>
              <w:bidi w:val="1"/>
            </w:pPr>
            <w:r w:rsidRPr="00BE6A23">
              <w:rPr>
                <w:rFonts w:ascii="Tahoma" w:hAnsi="Tahoma" w:eastAsia="Tahoma" w:cs="Tahoma"/>
                <w:sz w:val="17"/>
                <w:rtl w:val="1"/>
              </w:rPr>
              <w:t>هویت، UBO و فهرست‌های قانونی</w:t>
            </w:r>
          </w:p>
        </w:tc>
        <w:tc>
          <w:tcPr>
            <w:tcW w:w="2256" w:type="dxa"/>
            <w:tcMar>
              <w:top w:w="90" w:type="dxa"/>
              <w:left w:w="90" w:type="dxa"/>
              <w:bottom w:w="90" w:type="dxa"/>
              <w:right w:w="90" w:type="dxa"/>
            </w:tcMar>
            <w:vAlign w:val="center"/>
            <w:textDirection w:val="lrTb"/>
          </w:tcPr>
          <w:p w14:paraId="3531AA2A" w14:textId="77777777" w:rsidR="00044C3E" w:rsidRPr="00BE6A23" w:rsidRDefault="00000000" w:rsidP="000A7BE2">
            <w:pPr>
              <w:jc w:val="right"/>
              <w:bidi w:val="1"/>
            </w:pPr>
            <w:r w:rsidRPr="00BE6A23">
              <w:rPr>
                <w:rFonts w:ascii="Tahoma" w:hAnsi="Tahoma" w:eastAsia="Tahoma" w:cs="Tahoma"/>
                <w:sz w:val="17"/>
                <w:rtl w:val="1"/>
              </w:rPr>
              <w:t>Pending/EDD</w:t>
            </w:r>
          </w:p>
        </w:tc>
        <w:tc>
          <w:tcPr>
            <w:tcW w:w="2256" w:type="dxa"/>
            <w:tcMar>
              <w:top w:w="90" w:type="dxa"/>
              <w:left w:w="90" w:type="dxa"/>
              <w:bottom w:w="90" w:type="dxa"/>
              <w:right w:w="90" w:type="dxa"/>
            </w:tcMar>
            <w:vAlign w:val="center"/>
            <w:textDirection w:val="lrTb"/>
          </w:tcPr>
          <w:p w14:paraId="4D59ECB7" w14:textId="77777777" w:rsidR="00044C3E" w:rsidRPr="00BE6A23" w:rsidRDefault="00000000" w:rsidP="000A7BE2">
            <w:pPr>
              <w:jc w:val="right"/>
              <w:bidi w:val="1"/>
            </w:pPr>
            <w:r w:rsidRPr="00BE6A23">
              <w:rPr>
                <w:rFonts w:ascii="Tahoma" w:hAnsi="Tahoma" w:eastAsia="Tahoma" w:cs="Tahoma"/>
                <w:sz w:val="17"/>
                <w:rtl w:val="1"/>
              </w:rPr>
              <w:t>Compliance</w:t>
            </w:r>
          </w:p>
        </w:tc>
      </w:tr>
      <w:tr w:rsidR="00044C3E" w:rsidRPr="00BE6A23" w14:paraId="50703545" w14:textId="77777777">
        <w:trPr>
          <w:cantSplit/>
        </w:trPr>
        <w:tc>
          <w:tcPr>
            <w:tcW w:w="2256" w:type="dxa"/>
            <w:shd w:val="clear" w:color="auto" w:fill="F5F8FA"/>
            <w:tcMar>
              <w:top w:w="90" w:type="dxa"/>
              <w:left w:w="90" w:type="dxa"/>
              <w:bottom w:w="90" w:type="dxa"/>
              <w:right w:w="90" w:type="dxa"/>
            </w:tcMar>
            <w:vAlign w:val="center"/>
            <w:textDirection w:val="lrTb"/>
          </w:tcPr>
          <w:p w14:paraId="28507A4E" w14:textId="77777777" w:rsidR="00044C3E" w:rsidRPr="00BE6A23" w:rsidRDefault="00000000" w:rsidP="000A7BE2">
            <w:pPr>
              <w:jc w:val="right"/>
              <w:bidi w:val="1"/>
            </w:pPr>
            <w:r w:rsidRPr="00BE6A23">
              <w:rPr>
                <w:rFonts w:ascii="Tahoma" w:hAnsi="Tahoma" w:eastAsia="Tahoma" w:cs="Tahoma"/>
                <w:sz w:val="17"/>
                <w:rtl w:val="1"/>
              </w:rPr>
              <w:t>تغییر مالک یا امضادار</w:t>
            </w:r>
          </w:p>
        </w:tc>
        <w:tc>
          <w:tcPr>
            <w:tcW w:w="2256" w:type="dxa"/>
            <w:shd w:val="clear" w:color="auto" w:fill="F5F8FA"/>
            <w:tcMar>
              <w:top w:w="90" w:type="dxa"/>
              <w:left w:w="90" w:type="dxa"/>
              <w:bottom w:w="90" w:type="dxa"/>
              <w:right w:w="90" w:type="dxa"/>
            </w:tcMar>
            <w:vAlign w:val="center"/>
            <w:textDirection w:val="lrTb"/>
          </w:tcPr>
          <w:p w14:paraId="3270C64C" w14:textId="77777777" w:rsidR="00044C3E" w:rsidRPr="00BE6A23" w:rsidRDefault="00000000" w:rsidP="000A7BE2">
            <w:pPr>
              <w:jc w:val="right"/>
              <w:bidi w:val="1"/>
            </w:pPr>
            <w:r w:rsidRPr="00BE6A23">
              <w:rPr>
                <w:rFonts w:ascii="Tahoma" w:hAnsi="Tahoma" w:eastAsia="Tahoma" w:cs="Tahoma"/>
                <w:sz w:val="17"/>
                <w:rtl w:val="1"/>
              </w:rPr>
              <w:t>بازشناسایی و اختیار</w:t>
            </w:r>
          </w:p>
        </w:tc>
        <w:tc>
          <w:tcPr>
            <w:tcW w:w="2256" w:type="dxa"/>
            <w:shd w:val="clear" w:color="auto" w:fill="F5F8FA"/>
            <w:tcMar>
              <w:top w:w="90" w:type="dxa"/>
              <w:left w:w="90" w:type="dxa"/>
              <w:bottom w:w="90" w:type="dxa"/>
              <w:right w:w="90" w:type="dxa"/>
            </w:tcMar>
            <w:vAlign w:val="center"/>
            <w:textDirection w:val="lrTb"/>
          </w:tcPr>
          <w:p w14:paraId="2B7421C9" w14:textId="77777777" w:rsidR="00044C3E" w:rsidRPr="00BE6A23" w:rsidRDefault="00000000" w:rsidP="000A7BE2">
            <w:pPr>
              <w:jc w:val="right"/>
              <w:bidi w:val="1"/>
            </w:pPr>
            <w:r w:rsidRPr="00BE6A23">
              <w:rPr>
                <w:rFonts w:ascii="Tahoma" w:hAnsi="Tahoma" w:eastAsia="Tahoma" w:cs="Tahoma"/>
                <w:sz w:val="17"/>
                <w:rtl w:val="1"/>
              </w:rPr>
              <w:t>Freeze Changes</w:t>
            </w:r>
          </w:p>
        </w:tc>
        <w:tc>
          <w:tcPr>
            <w:tcW w:w="2256" w:type="dxa"/>
            <w:shd w:val="clear" w:color="auto" w:fill="F5F8FA"/>
            <w:tcMar>
              <w:top w:w="90" w:type="dxa"/>
              <w:left w:w="90" w:type="dxa"/>
              <w:bottom w:w="90" w:type="dxa"/>
              <w:right w:w="90" w:type="dxa"/>
            </w:tcMar>
            <w:vAlign w:val="center"/>
            <w:textDirection w:val="lrTb"/>
          </w:tcPr>
          <w:p w14:paraId="2140DD22" w14:textId="77777777" w:rsidR="00044C3E" w:rsidRPr="00BE6A23" w:rsidRDefault="00000000" w:rsidP="000A7BE2">
            <w:pPr>
              <w:jc w:val="right"/>
              <w:bidi w:val="1"/>
            </w:pPr>
            <w:r w:rsidRPr="00BE6A23">
              <w:rPr>
                <w:rFonts w:ascii="Tahoma" w:hAnsi="Tahoma" w:eastAsia="Tahoma" w:cs="Tahoma"/>
                <w:sz w:val="17"/>
                <w:rtl w:val="1"/>
              </w:rPr>
              <w:t>Compliance/Legal</w:t>
            </w:r>
          </w:p>
        </w:tc>
      </w:tr>
      <w:tr w:rsidR="00044C3E" w:rsidRPr="00BE6A23" w14:paraId="7209CB69" w14:textId="77777777">
        <w:trPr>
          <w:cantSplit/>
        </w:trPr>
        <w:tc>
          <w:tcPr>
            <w:tcW w:w="2256" w:type="dxa"/>
            <w:tcMar>
              <w:top w:w="90" w:type="dxa"/>
              <w:left w:w="90" w:type="dxa"/>
              <w:bottom w:w="90" w:type="dxa"/>
              <w:right w:w="90" w:type="dxa"/>
            </w:tcMar>
            <w:vAlign w:val="center"/>
            <w:textDirection w:val="lrTb"/>
          </w:tcPr>
          <w:p w14:paraId="7BB882B0" w14:textId="77777777" w:rsidR="00044C3E" w:rsidRPr="00BE6A23" w:rsidRDefault="00000000" w:rsidP="000A7BE2">
            <w:pPr>
              <w:jc w:val="right"/>
              <w:bidi w:val="1"/>
            </w:pPr>
            <w:r w:rsidRPr="00BE6A23">
              <w:rPr>
                <w:rFonts w:ascii="Tahoma" w:hAnsi="Tahoma" w:eastAsia="Tahoma" w:cs="Tahoma"/>
                <w:sz w:val="17"/>
                <w:rtl w:val="1"/>
              </w:rPr>
              <w:t>پیش از پرداخت</w:t>
            </w:r>
          </w:p>
        </w:tc>
        <w:tc>
          <w:tcPr>
            <w:tcW w:w="2256" w:type="dxa"/>
            <w:tcMar>
              <w:top w:w="90" w:type="dxa"/>
              <w:left w:w="90" w:type="dxa"/>
              <w:bottom w:w="90" w:type="dxa"/>
              <w:right w:w="90" w:type="dxa"/>
            </w:tcMar>
            <w:vAlign w:val="center"/>
            <w:textDirection w:val="lrTb"/>
          </w:tcPr>
          <w:p w14:paraId="707A85FB" w14:textId="77777777" w:rsidR="00044C3E" w:rsidRPr="00BE6A23" w:rsidRDefault="00000000" w:rsidP="000A7BE2">
            <w:pPr>
              <w:jc w:val="right"/>
              <w:bidi w:val="1"/>
            </w:pPr>
            <w:r w:rsidRPr="00BE6A23">
              <w:rPr>
                <w:rFonts w:ascii="Tahoma" w:hAnsi="Tahoma" w:eastAsia="Tahoma" w:cs="Tahoma"/>
                <w:sz w:val="17"/>
                <w:rtl w:val="1"/>
              </w:rPr>
              <w:t>نام و حساب ذی‌نفع</w:t>
            </w:r>
          </w:p>
        </w:tc>
        <w:tc>
          <w:tcPr>
            <w:tcW w:w="2256" w:type="dxa"/>
            <w:tcMar>
              <w:top w:w="90" w:type="dxa"/>
              <w:left w:w="90" w:type="dxa"/>
              <w:bottom w:w="90" w:type="dxa"/>
              <w:right w:w="90" w:type="dxa"/>
            </w:tcMar>
            <w:vAlign w:val="center"/>
            <w:textDirection w:val="lrTb"/>
          </w:tcPr>
          <w:p w14:paraId="2772EBB1" w14:textId="77777777" w:rsidR="00044C3E" w:rsidRPr="00BE6A23" w:rsidRDefault="00000000" w:rsidP="000A7BE2">
            <w:pPr>
              <w:jc w:val="right"/>
              <w:bidi w:val="1"/>
            </w:pPr>
            <w:r w:rsidRPr="00BE6A23">
              <w:rPr>
                <w:rFonts w:ascii="Tahoma" w:hAnsi="Tahoma" w:eastAsia="Tahoma" w:cs="Tahoma"/>
                <w:sz w:val="17"/>
                <w:rtl w:val="1"/>
              </w:rPr>
              <w:t>Payment Hold</w:t>
            </w:r>
          </w:p>
        </w:tc>
        <w:tc>
          <w:tcPr>
            <w:tcW w:w="2256" w:type="dxa"/>
            <w:tcMar>
              <w:top w:w="90" w:type="dxa"/>
              <w:left w:w="90" w:type="dxa"/>
              <w:bottom w:w="90" w:type="dxa"/>
              <w:right w:w="90" w:type="dxa"/>
            </w:tcMar>
            <w:vAlign w:val="center"/>
            <w:textDirection w:val="lrTb"/>
          </w:tcPr>
          <w:p w14:paraId="7EC8A25D" w14:textId="77777777" w:rsidR="00044C3E" w:rsidRPr="00BE6A23" w:rsidRDefault="00000000" w:rsidP="000A7BE2">
            <w:pPr>
              <w:jc w:val="right"/>
              <w:bidi w:val="1"/>
            </w:pPr>
            <w:r w:rsidRPr="00BE6A23">
              <w:rPr>
                <w:rFonts w:ascii="Tahoma" w:hAnsi="Tahoma" w:eastAsia="Tahoma" w:cs="Tahoma"/>
                <w:sz w:val="17"/>
                <w:rtl w:val="1"/>
              </w:rPr>
              <w:t>Compliance/Bank</w:t>
            </w:r>
          </w:p>
        </w:tc>
      </w:tr>
      <w:tr w:rsidR="00044C3E" w:rsidRPr="00BE6A23" w14:paraId="06260028" w14:textId="77777777">
        <w:trPr>
          <w:cantSplit/>
        </w:trPr>
        <w:tc>
          <w:tcPr>
            <w:tcW w:w="2256" w:type="dxa"/>
            <w:shd w:val="clear" w:color="auto" w:fill="F5F8FA"/>
            <w:tcMar>
              <w:top w:w="90" w:type="dxa"/>
              <w:left w:w="90" w:type="dxa"/>
              <w:bottom w:w="90" w:type="dxa"/>
              <w:right w:w="90" w:type="dxa"/>
            </w:tcMar>
            <w:vAlign w:val="center"/>
            <w:textDirection w:val="lrTb"/>
          </w:tcPr>
          <w:p w14:paraId="7CCD5E45" w14:textId="77777777" w:rsidR="00044C3E" w:rsidRPr="00BE6A23" w:rsidRDefault="00000000" w:rsidP="000A7BE2">
            <w:pPr>
              <w:jc w:val="right"/>
              <w:bidi w:val="1"/>
            </w:pPr>
            <w:r w:rsidRPr="00BE6A23">
              <w:rPr>
                <w:rFonts w:ascii="Tahoma" w:hAnsi="Tahoma" w:eastAsia="Tahoma" w:cs="Tahoma"/>
                <w:sz w:val="17"/>
                <w:rtl w:val="1"/>
              </w:rPr>
              <w:t>هشدار پس از پرداخت</w:t>
            </w:r>
          </w:p>
        </w:tc>
        <w:tc>
          <w:tcPr>
            <w:tcW w:w="2256" w:type="dxa"/>
            <w:shd w:val="clear" w:color="auto" w:fill="F5F8FA"/>
            <w:tcMar>
              <w:top w:w="90" w:type="dxa"/>
              <w:left w:w="90" w:type="dxa"/>
              <w:bottom w:w="90" w:type="dxa"/>
              <w:right w:w="90" w:type="dxa"/>
            </w:tcMar>
            <w:vAlign w:val="center"/>
            <w:textDirection w:val="lrTb"/>
          </w:tcPr>
          <w:p w14:paraId="6DA68941" w14:textId="77777777" w:rsidR="00044C3E" w:rsidRPr="00BE6A23" w:rsidRDefault="00000000" w:rsidP="000A7BE2">
            <w:pPr>
              <w:jc w:val="right"/>
              <w:bidi w:val="1"/>
            </w:pPr>
            <w:r w:rsidRPr="00BE6A23">
              <w:rPr>
                <w:rFonts w:ascii="Tahoma" w:hAnsi="Tahoma" w:eastAsia="Tahoma" w:cs="Tahoma"/>
                <w:sz w:val="17"/>
                <w:rtl w:val="1"/>
              </w:rPr>
              <w:t>بررسی و گزارش</w:t>
            </w:r>
          </w:p>
        </w:tc>
        <w:tc>
          <w:tcPr>
            <w:tcW w:w="2256" w:type="dxa"/>
            <w:shd w:val="clear" w:color="auto" w:fill="F5F8FA"/>
            <w:tcMar>
              <w:top w:w="90" w:type="dxa"/>
              <w:left w:w="90" w:type="dxa"/>
              <w:bottom w:w="90" w:type="dxa"/>
              <w:right w:w="90" w:type="dxa"/>
            </w:tcMar>
            <w:vAlign w:val="center"/>
            <w:textDirection w:val="lrTb"/>
          </w:tcPr>
          <w:p w14:paraId="28EC7D1F" w14:textId="77777777" w:rsidR="00044C3E" w:rsidRPr="00BE6A23" w:rsidRDefault="00000000" w:rsidP="000A7BE2">
            <w:pPr>
              <w:jc w:val="right"/>
              <w:bidi w:val="1"/>
            </w:pPr>
            <w:r w:rsidRPr="00BE6A23">
              <w:rPr>
                <w:rFonts w:ascii="Tahoma" w:hAnsi="Tahoma" w:eastAsia="Tahoma" w:cs="Tahoma"/>
                <w:sz w:val="17"/>
                <w:rtl w:val="1"/>
              </w:rPr>
              <w:t>Enhanced Monitoring</w:t>
            </w:r>
          </w:p>
        </w:tc>
        <w:tc>
          <w:tcPr>
            <w:tcW w:w="2256" w:type="dxa"/>
            <w:shd w:val="clear" w:color="auto" w:fill="F5F8FA"/>
            <w:tcMar>
              <w:top w:w="90" w:type="dxa"/>
              <w:left w:w="90" w:type="dxa"/>
              <w:bottom w:w="90" w:type="dxa"/>
              <w:right w:w="90" w:type="dxa"/>
            </w:tcMar>
            <w:vAlign w:val="center"/>
            <w:textDirection w:val="lrTb"/>
          </w:tcPr>
          <w:p w14:paraId="1388E781" w14:textId="77777777" w:rsidR="00044C3E" w:rsidRPr="00BE6A23" w:rsidRDefault="00000000" w:rsidP="000A7BE2">
            <w:pPr>
              <w:jc w:val="right"/>
              <w:bidi w:val="1"/>
            </w:pPr>
            <w:r w:rsidRPr="00BE6A23">
              <w:rPr>
                <w:rFonts w:ascii="Tahoma" w:hAnsi="Tahoma" w:eastAsia="Tahoma" w:cs="Tahoma"/>
                <w:sz w:val="17"/>
                <w:rtl w:val="1"/>
              </w:rPr>
              <w:t>مرجع قانونی</w:t>
            </w:r>
          </w:p>
        </w:tc>
      </w:tr>
    </w:tbl>
    <w:p w14:paraId="7AE0AC2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۷.۹ تفکیک بخش ریسک و اشتهای ریسک</w:t>
      </w:r>
    </w:p>
    <w:p w14:paraId="1839927D" w14:textId="77777777" w:rsidR="00044C3E" w:rsidRPr="00BE6A23" w:rsidRDefault="00000000" w:rsidP="000A7BE2">
      <w:pPr>
        <w:jc w:val="right"/>
        <w:bidi w:val="1"/>
      </w:pPr>
      <w:r w:rsidRPr="00BE6A23">
        <w:rPr>
          <w:rFonts w:ascii="Tahoma" w:hAnsi="Tahoma" w:eastAsia="Tahoma" w:cs="Tahoma"/>
          <w:rtl w:val="1"/>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14:paraId="73B586F8" w14:textId="77777777" w:rsidR="00044C3E" w:rsidRPr="00BE6A23" w:rsidRDefault="00000000" w:rsidP="000A7BE2">
      <w:pPr>
        <w:jc w:val="right"/>
        <w:bidi w:val="1"/>
      </w:pPr>
      <w:r w:rsidRPr="00BE6A23">
        <w:rPr>
          <w:rFonts w:ascii="Tahoma" w:hAnsi="Tahoma" w:eastAsia="Tahoma" w:cs="Tahoma"/>
          <w:rtl w:val="1"/>
        </w:rPr>
        <w:t xml:space="preserve">اشتهای ریسک با شاخص قابل اندازه‌گیری بیان می‌شود: exposure، مدت، concentration، کیفیت شواهد، delinquency و سقف زیان. آستانه‌ها پارامتر سیاست‌اند و در این سند </w:t>
      </w:r>
      <w:r w:rsidRPr="00BE6A23">
        <w:rPr>
          <w:rFonts w:ascii="Tahoma" w:hAnsi="Tahoma" w:eastAsia="Tahoma" w:cs="Tahoma"/>
          <w:rtl w:val="1"/>
        </w:rPr>
        <w:lastRenderedPageBreak/>
        <w:t>عددسازی نمی‌شوند؛ مقدار پایلوت، مالک تصویب و تاریخ بازنگری در Risk Parameter Register ثبت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01F55F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607D5D4" w14:textId="77777777" w:rsidR="00044C3E" w:rsidRPr="00BE6A23" w:rsidRDefault="00000000" w:rsidP="000A7BE2">
            <w:pPr>
              <w:jc w:val="right"/>
              <w:bidi w:val="1"/>
            </w:pPr>
            <w:r w:rsidRPr="00BE6A23">
              <w:rPr>
                <w:rFonts w:ascii="Tahoma" w:hAnsi="Tahoma" w:eastAsia="Tahoma" w:cs="Tahoma"/>
                <w:b/>
                <w:color w:val="FFFFFF"/>
                <w:sz w:val="17"/>
                <w:rtl w:val="1"/>
              </w:rPr>
              <w:t>سطح</w:t>
            </w:r>
          </w:p>
        </w:tc>
        <w:tc>
          <w:tcPr>
            <w:tcW w:w="2256" w:type="dxa"/>
            <w:shd w:val="clear" w:color="auto" w:fill="173B5F"/>
            <w:tcMar>
              <w:top w:w="90" w:type="dxa"/>
              <w:left w:w="90" w:type="dxa"/>
              <w:bottom w:w="90" w:type="dxa"/>
              <w:right w:w="90" w:type="dxa"/>
            </w:tcMar>
            <w:vAlign w:val="center"/>
            <w:textDirection w:val="lrTb"/>
          </w:tcPr>
          <w:p w14:paraId="45A2D1B3" w14:textId="77777777" w:rsidR="00044C3E" w:rsidRPr="00BE6A23" w:rsidRDefault="00000000" w:rsidP="000A7BE2">
            <w:pPr>
              <w:jc w:val="right"/>
              <w:bidi w:val="1"/>
            </w:pPr>
            <w:r w:rsidRPr="00BE6A23">
              <w:rPr>
                <w:rFonts w:ascii="Tahoma" w:hAnsi="Tahoma" w:eastAsia="Tahoma" w:cs="Tahoma"/>
                <w:b/>
                <w:color w:val="FFFFFF"/>
                <w:sz w:val="17"/>
                <w:rtl w:val="1"/>
              </w:rPr>
              <w:t>معنا</w:t>
            </w:r>
          </w:p>
        </w:tc>
        <w:tc>
          <w:tcPr>
            <w:tcW w:w="2256" w:type="dxa"/>
            <w:shd w:val="clear" w:color="auto" w:fill="173B5F"/>
            <w:tcMar>
              <w:top w:w="90" w:type="dxa"/>
              <w:left w:w="90" w:type="dxa"/>
              <w:bottom w:w="90" w:type="dxa"/>
              <w:right w:w="90" w:type="dxa"/>
            </w:tcMar>
            <w:vAlign w:val="center"/>
            <w:textDirection w:val="lrTb"/>
          </w:tcPr>
          <w:p w14:paraId="125395E6"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2BAA522D" w14:textId="77777777" w:rsidR="00044C3E" w:rsidRPr="00BE6A23" w:rsidRDefault="00000000" w:rsidP="000A7BE2">
            <w:pPr>
              <w:jc w:val="right"/>
              <w:bidi w:val="1"/>
            </w:pPr>
            <w:r w:rsidRPr="00BE6A23">
              <w:rPr>
                <w:rFonts w:ascii="Tahoma" w:hAnsi="Tahoma" w:eastAsia="Tahoma" w:cs="Tahoma"/>
                <w:b/>
                <w:color w:val="FFFFFF"/>
                <w:sz w:val="17"/>
                <w:rtl w:val="1"/>
              </w:rPr>
              <w:t>اختیار</w:t>
            </w:r>
          </w:p>
        </w:tc>
      </w:tr>
      <w:tr w:rsidR="00044C3E" w:rsidRPr="00BE6A23" w14:paraId="1A0881B2" w14:textId="77777777">
        <w:trPr>
          <w:cantSplit/>
        </w:trPr>
        <w:tc>
          <w:tcPr>
            <w:tcW w:w="2256" w:type="dxa"/>
            <w:tcMar>
              <w:top w:w="90" w:type="dxa"/>
              <w:left w:w="90" w:type="dxa"/>
              <w:bottom w:w="90" w:type="dxa"/>
              <w:right w:w="90" w:type="dxa"/>
            </w:tcMar>
            <w:vAlign w:val="center"/>
            <w:textDirection w:val="lrTb"/>
          </w:tcPr>
          <w:p w14:paraId="0D321231" w14:textId="77777777" w:rsidR="00044C3E" w:rsidRPr="00BE6A23" w:rsidRDefault="00000000" w:rsidP="000A7BE2">
            <w:pPr>
              <w:jc w:val="right"/>
              <w:bidi w:val="1"/>
            </w:pPr>
            <w:r w:rsidRPr="00BE6A23">
              <w:rPr>
                <w:rFonts w:ascii="Tahoma" w:hAnsi="Tahoma" w:eastAsia="Tahoma" w:cs="Tahoma"/>
                <w:sz w:val="17"/>
                <w:rtl w:val="1"/>
              </w:rPr>
              <w:t>در محدوده</w:t>
            </w:r>
          </w:p>
        </w:tc>
        <w:tc>
          <w:tcPr>
            <w:tcW w:w="2256" w:type="dxa"/>
            <w:tcMar>
              <w:top w:w="90" w:type="dxa"/>
              <w:left w:w="90" w:type="dxa"/>
              <w:bottom w:w="90" w:type="dxa"/>
              <w:right w:w="90" w:type="dxa"/>
            </w:tcMar>
            <w:vAlign w:val="center"/>
            <w:textDirection w:val="lrTb"/>
          </w:tcPr>
          <w:p w14:paraId="54F0A862" w14:textId="77777777" w:rsidR="00044C3E" w:rsidRPr="00BE6A23" w:rsidRDefault="00000000" w:rsidP="000A7BE2">
            <w:pPr>
              <w:jc w:val="right"/>
              <w:bidi w:val="1"/>
            </w:pPr>
            <w:r w:rsidRPr="00BE6A23">
              <w:rPr>
                <w:rFonts w:ascii="Tahoma" w:hAnsi="Tahoma" w:eastAsia="Tahoma" w:cs="Tahoma"/>
                <w:sz w:val="17"/>
                <w:rtl w:val="1"/>
              </w:rPr>
              <w:t>شاخص‌ها زیر آستانه</w:t>
            </w:r>
          </w:p>
        </w:tc>
        <w:tc>
          <w:tcPr>
            <w:tcW w:w="2256" w:type="dxa"/>
            <w:tcMar>
              <w:top w:w="90" w:type="dxa"/>
              <w:left w:w="90" w:type="dxa"/>
              <w:bottom w:w="90" w:type="dxa"/>
              <w:right w:w="90" w:type="dxa"/>
            </w:tcMar>
            <w:vAlign w:val="center"/>
            <w:textDirection w:val="lrTb"/>
          </w:tcPr>
          <w:p w14:paraId="2F78957D" w14:textId="77777777" w:rsidR="00044C3E" w:rsidRPr="00BE6A23" w:rsidRDefault="00000000" w:rsidP="000A7BE2">
            <w:pPr>
              <w:jc w:val="right"/>
              <w:bidi w:val="1"/>
            </w:pPr>
            <w:r w:rsidRPr="00BE6A23">
              <w:rPr>
                <w:rFonts w:ascii="Tahoma" w:hAnsi="Tahoma" w:eastAsia="Tahoma" w:cs="Tahoma"/>
                <w:sz w:val="17"/>
                <w:rtl w:val="1"/>
              </w:rPr>
              <w:t>ادامه و پایش عادی</w:t>
            </w:r>
          </w:p>
        </w:tc>
        <w:tc>
          <w:tcPr>
            <w:tcW w:w="2256" w:type="dxa"/>
            <w:tcMar>
              <w:top w:w="90" w:type="dxa"/>
              <w:left w:w="90" w:type="dxa"/>
              <w:bottom w:w="90" w:type="dxa"/>
              <w:right w:w="90" w:type="dxa"/>
            </w:tcMar>
            <w:vAlign w:val="center"/>
            <w:textDirection w:val="lrTb"/>
          </w:tcPr>
          <w:p w14:paraId="400BA6BD" w14:textId="77777777" w:rsidR="00044C3E" w:rsidRPr="00BE6A23" w:rsidRDefault="00000000" w:rsidP="000A7BE2">
            <w:pPr>
              <w:jc w:val="right"/>
              <w:bidi w:val="1"/>
            </w:pPr>
            <w:r w:rsidRPr="00BE6A23">
              <w:rPr>
                <w:rFonts w:ascii="Tahoma" w:hAnsi="Tahoma" w:eastAsia="Tahoma" w:cs="Tahoma"/>
                <w:sz w:val="17"/>
                <w:rtl w:val="1"/>
              </w:rPr>
              <w:t>Route Owner</w:t>
            </w:r>
          </w:p>
        </w:tc>
      </w:tr>
      <w:tr w:rsidR="00044C3E" w:rsidRPr="00BE6A23" w14:paraId="1A847487" w14:textId="77777777">
        <w:trPr>
          <w:cantSplit/>
        </w:trPr>
        <w:tc>
          <w:tcPr>
            <w:tcW w:w="2256" w:type="dxa"/>
            <w:shd w:val="clear" w:color="auto" w:fill="F5F8FA"/>
            <w:tcMar>
              <w:top w:w="90" w:type="dxa"/>
              <w:left w:w="90" w:type="dxa"/>
              <w:bottom w:w="90" w:type="dxa"/>
              <w:right w:w="90" w:type="dxa"/>
            </w:tcMar>
            <w:vAlign w:val="center"/>
            <w:textDirection w:val="lrTb"/>
          </w:tcPr>
          <w:p w14:paraId="536445C1" w14:textId="77777777" w:rsidR="00044C3E" w:rsidRPr="00BE6A23" w:rsidRDefault="00000000" w:rsidP="000A7BE2">
            <w:pPr>
              <w:jc w:val="right"/>
              <w:bidi w:val="1"/>
            </w:pPr>
            <w:r w:rsidRPr="00BE6A23">
              <w:rPr>
                <w:rFonts w:ascii="Tahoma" w:hAnsi="Tahoma" w:eastAsia="Tahoma" w:cs="Tahoma"/>
                <w:sz w:val="17"/>
                <w:rtl w:val="1"/>
              </w:rPr>
              <w:t>نزدیک آستانه</w:t>
            </w:r>
          </w:p>
        </w:tc>
        <w:tc>
          <w:tcPr>
            <w:tcW w:w="2256" w:type="dxa"/>
            <w:shd w:val="clear" w:color="auto" w:fill="F5F8FA"/>
            <w:tcMar>
              <w:top w:w="90" w:type="dxa"/>
              <w:left w:w="90" w:type="dxa"/>
              <w:bottom w:w="90" w:type="dxa"/>
              <w:right w:w="90" w:type="dxa"/>
            </w:tcMar>
            <w:vAlign w:val="center"/>
            <w:textDirection w:val="lrTb"/>
          </w:tcPr>
          <w:p w14:paraId="48D4F0E1" w14:textId="77777777" w:rsidR="00044C3E" w:rsidRPr="00BE6A23" w:rsidRDefault="00000000" w:rsidP="000A7BE2">
            <w:pPr>
              <w:jc w:val="right"/>
              <w:bidi w:val="1"/>
            </w:pPr>
            <w:r w:rsidRPr="00BE6A23">
              <w:rPr>
                <w:rFonts w:ascii="Tahoma" w:hAnsi="Tahoma" w:eastAsia="Tahoma" w:cs="Tahoma"/>
                <w:sz w:val="17"/>
                <w:rtl w:val="1"/>
              </w:rPr>
              <w:t>کاهش حاشیه</w:t>
            </w:r>
          </w:p>
        </w:tc>
        <w:tc>
          <w:tcPr>
            <w:tcW w:w="2256" w:type="dxa"/>
            <w:shd w:val="clear" w:color="auto" w:fill="F5F8FA"/>
            <w:tcMar>
              <w:top w:w="90" w:type="dxa"/>
              <w:left w:w="90" w:type="dxa"/>
              <w:bottom w:w="90" w:type="dxa"/>
              <w:right w:w="90" w:type="dxa"/>
            </w:tcMar>
            <w:vAlign w:val="center"/>
            <w:textDirection w:val="lrTb"/>
          </w:tcPr>
          <w:p w14:paraId="2C29B391" w14:textId="77777777" w:rsidR="00044C3E" w:rsidRPr="00BE6A23" w:rsidRDefault="00000000" w:rsidP="000A7BE2">
            <w:pPr>
              <w:jc w:val="right"/>
              <w:bidi w:val="1"/>
            </w:pPr>
            <w:r w:rsidRPr="00BE6A23">
              <w:rPr>
                <w:rFonts w:ascii="Tahoma" w:hAnsi="Tahoma" w:eastAsia="Tahoma" w:cs="Tahoma"/>
                <w:sz w:val="17"/>
                <w:rtl w:val="1"/>
              </w:rPr>
              <w:t>کنترل تشدیدشده</w:t>
            </w:r>
          </w:p>
        </w:tc>
        <w:tc>
          <w:tcPr>
            <w:tcW w:w="2256" w:type="dxa"/>
            <w:shd w:val="clear" w:color="auto" w:fill="F5F8FA"/>
            <w:tcMar>
              <w:top w:w="90" w:type="dxa"/>
              <w:left w:w="90" w:type="dxa"/>
              <w:bottom w:w="90" w:type="dxa"/>
              <w:right w:w="90" w:type="dxa"/>
            </w:tcMar>
            <w:vAlign w:val="center"/>
            <w:textDirection w:val="lrTb"/>
          </w:tcPr>
          <w:p w14:paraId="56DA949F" w14:textId="77777777" w:rsidR="00044C3E" w:rsidRPr="00BE6A23" w:rsidRDefault="00000000" w:rsidP="000A7BE2">
            <w:pPr>
              <w:jc w:val="right"/>
              <w:bidi w:val="1"/>
            </w:pPr>
            <w:r w:rsidRPr="00BE6A23">
              <w:rPr>
                <w:rFonts w:ascii="Tahoma" w:hAnsi="Tahoma" w:eastAsia="Tahoma" w:cs="Tahoma"/>
                <w:sz w:val="17"/>
                <w:rtl w:val="1"/>
              </w:rPr>
              <w:t>Risk Owner</w:t>
            </w:r>
          </w:p>
        </w:tc>
      </w:tr>
      <w:tr w:rsidR="00044C3E" w:rsidRPr="00BE6A23" w14:paraId="05A67851" w14:textId="77777777">
        <w:trPr>
          <w:cantSplit/>
        </w:trPr>
        <w:tc>
          <w:tcPr>
            <w:tcW w:w="2256" w:type="dxa"/>
            <w:tcMar>
              <w:top w:w="90" w:type="dxa"/>
              <w:left w:w="90" w:type="dxa"/>
              <w:bottom w:w="90" w:type="dxa"/>
              <w:right w:w="90" w:type="dxa"/>
            </w:tcMar>
            <w:vAlign w:val="center"/>
            <w:textDirection w:val="lrTb"/>
          </w:tcPr>
          <w:p w14:paraId="66770D92" w14:textId="77777777" w:rsidR="00044C3E" w:rsidRPr="00BE6A23" w:rsidRDefault="00000000" w:rsidP="000A7BE2">
            <w:pPr>
              <w:jc w:val="right"/>
              <w:bidi w:val="1"/>
            </w:pPr>
            <w:r w:rsidRPr="00BE6A23">
              <w:rPr>
                <w:rFonts w:ascii="Tahoma" w:hAnsi="Tahoma" w:eastAsia="Tahoma" w:cs="Tahoma"/>
                <w:sz w:val="17"/>
                <w:rtl w:val="1"/>
              </w:rPr>
              <w:t>عبور محدود</w:t>
            </w:r>
          </w:p>
        </w:tc>
        <w:tc>
          <w:tcPr>
            <w:tcW w:w="2256" w:type="dxa"/>
            <w:tcMar>
              <w:top w:w="90" w:type="dxa"/>
              <w:left w:w="90" w:type="dxa"/>
              <w:bottom w:w="90" w:type="dxa"/>
              <w:right w:w="90" w:type="dxa"/>
            </w:tcMar>
            <w:vAlign w:val="center"/>
            <w:textDirection w:val="lrTb"/>
          </w:tcPr>
          <w:p w14:paraId="00509287" w14:textId="77777777" w:rsidR="00044C3E" w:rsidRPr="00BE6A23" w:rsidRDefault="00000000" w:rsidP="000A7BE2">
            <w:pPr>
              <w:jc w:val="right"/>
              <w:bidi w:val="1"/>
            </w:pPr>
            <w:r w:rsidRPr="00BE6A23">
              <w:rPr>
                <w:rFonts w:ascii="Tahoma" w:hAnsi="Tahoma" w:eastAsia="Tahoma" w:cs="Tahoma"/>
                <w:sz w:val="17"/>
                <w:rtl w:val="1"/>
              </w:rPr>
              <w:t>تخطی قابل جبران</w:t>
            </w:r>
          </w:p>
        </w:tc>
        <w:tc>
          <w:tcPr>
            <w:tcW w:w="2256" w:type="dxa"/>
            <w:tcMar>
              <w:top w:w="90" w:type="dxa"/>
              <w:left w:w="90" w:type="dxa"/>
              <w:bottom w:w="90" w:type="dxa"/>
              <w:right w:w="90" w:type="dxa"/>
            </w:tcMar>
            <w:vAlign w:val="center"/>
            <w:textDirection w:val="lrTb"/>
          </w:tcPr>
          <w:p w14:paraId="2E11FB84" w14:textId="77777777" w:rsidR="00044C3E" w:rsidRPr="00BE6A23" w:rsidRDefault="00000000" w:rsidP="000A7BE2">
            <w:pPr>
              <w:jc w:val="right"/>
              <w:bidi w:val="1"/>
            </w:pPr>
            <w:r w:rsidRPr="00BE6A23">
              <w:rPr>
                <w:rFonts w:ascii="Tahoma" w:hAnsi="Tahoma" w:eastAsia="Tahoma" w:cs="Tahoma"/>
                <w:sz w:val="17"/>
                <w:rtl w:val="1"/>
              </w:rPr>
              <w:t>کاهش حد یا شرط</w:t>
            </w:r>
          </w:p>
        </w:tc>
        <w:tc>
          <w:tcPr>
            <w:tcW w:w="2256" w:type="dxa"/>
            <w:tcMar>
              <w:top w:w="90" w:type="dxa"/>
              <w:left w:w="90" w:type="dxa"/>
              <w:bottom w:w="90" w:type="dxa"/>
              <w:right w:w="90" w:type="dxa"/>
            </w:tcMar>
            <w:vAlign w:val="center"/>
            <w:textDirection w:val="lrTb"/>
          </w:tcPr>
          <w:p w14:paraId="02EAD2D2" w14:textId="77777777" w:rsidR="00044C3E" w:rsidRPr="00BE6A23" w:rsidRDefault="00000000" w:rsidP="000A7BE2">
            <w:pPr>
              <w:jc w:val="right"/>
              <w:bidi w:val="1"/>
            </w:pPr>
            <w:r w:rsidRPr="00BE6A23">
              <w:rPr>
                <w:rFonts w:ascii="Tahoma" w:hAnsi="Tahoma" w:eastAsia="Tahoma" w:cs="Tahoma"/>
                <w:sz w:val="17"/>
                <w:rtl w:val="1"/>
              </w:rPr>
              <w:t>کمیته ریسک</w:t>
            </w:r>
          </w:p>
        </w:tc>
      </w:tr>
      <w:tr w:rsidR="00044C3E" w:rsidRPr="00BE6A23" w14:paraId="3E80164B" w14:textId="77777777">
        <w:trPr>
          <w:cantSplit/>
        </w:trPr>
        <w:tc>
          <w:tcPr>
            <w:tcW w:w="2256" w:type="dxa"/>
            <w:shd w:val="clear" w:color="auto" w:fill="F5F8FA"/>
            <w:tcMar>
              <w:top w:w="90" w:type="dxa"/>
              <w:left w:w="90" w:type="dxa"/>
              <w:bottom w:w="90" w:type="dxa"/>
              <w:right w:w="90" w:type="dxa"/>
            </w:tcMar>
            <w:vAlign w:val="center"/>
            <w:textDirection w:val="lrTb"/>
          </w:tcPr>
          <w:p w14:paraId="5E626D7B" w14:textId="77777777" w:rsidR="00044C3E" w:rsidRPr="00BE6A23" w:rsidRDefault="00000000" w:rsidP="000A7BE2">
            <w:pPr>
              <w:jc w:val="right"/>
              <w:bidi w:val="1"/>
            </w:pPr>
            <w:r w:rsidRPr="00BE6A23">
              <w:rPr>
                <w:rFonts w:ascii="Tahoma" w:hAnsi="Tahoma" w:eastAsia="Tahoma" w:cs="Tahoma"/>
                <w:sz w:val="17"/>
                <w:rtl w:val="1"/>
              </w:rPr>
              <w:t>خارج از اشتها</w:t>
            </w:r>
          </w:p>
        </w:tc>
        <w:tc>
          <w:tcPr>
            <w:tcW w:w="2256" w:type="dxa"/>
            <w:shd w:val="clear" w:color="auto" w:fill="F5F8FA"/>
            <w:tcMar>
              <w:top w:w="90" w:type="dxa"/>
              <w:left w:w="90" w:type="dxa"/>
              <w:bottom w:w="90" w:type="dxa"/>
              <w:right w:w="90" w:type="dxa"/>
            </w:tcMar>
            <w:vAlign w:val="center"/>
            <w:textDirection w:val="lrTb"/>
          </w:tcPr>
          <w:p w14:paraId="010EDF0B" w14:textId="77777777" w:rsidR="00044C3E" w:rsidRPr="00BE6A23" w:rsidRDefault="00000000" w:rsidP="000A7BE2">
            <w:pPr>
              <w:jc w:val="right"/>
              <w:bidi w:val="1"/>
            </w:pPr>
            <w:r w:rsidRPr="00BE6A23">
              <w:rPr>
                <w:rFonts w:ascii="Tahoma" w:hAnsi="Tahoma" w:eastAsia="Tahoma" w:cs="Tahoma"/>
                <w:sz w:val="17"/>
                <w:rtl w:val="1"/>
              </w:rPr>
              <w:t>تخطی بحرانی</w:t>
            </w:r>
          </w:p>
        </w:tc>
        <w:tc>
          <w:tcPr>
            <w:tcW w:w="2256" w:type="dxa"/>
            <w:shd w:val="clear" w:color="auto" w:fill="F5F8FA"/>
            <w:tcMar>
              <w:top w:w="90" w:type="dxa"/>
              <w:left w:w="90" w:type="dxa"/>
              <w:bottom w:w="90" w:type="dxa"/>
              <w:right w:w="90" w:type="dxa"/>
            </w:tcMar>
            <w:vAlign w:val="center"/>
            <w:textDirection w:val="lrTb"/>
          </w:tcPr>
          <w:p w14:paraId="328F6B9C" w14:textId="77777777" w:rsidR="00044C3E" w:rsidRPr="00BE6A23" w:rsidRDefault="00000000" w:rsidP="000A7BE2">
            <w:pPr>
              <w:jc w:val="right"/>
              <w:bidi w:val="1"/>
            </w:pPr>
            <w:r w:rsidRPr="00BE6A23">
              <w:rPr>
                <w:rFonts w:ascii="Tahoma" w:hAnsi="Tahoma" w:eastAsia="Tahoma" w:cs="Tahoma"/>
                <w:sz w:val="17"/>
                <w:rtl w:val="1"/>
              </w:rPr>
              <w:t>Freeze، خروج یا Workout</w:t>
            </w:r>
          </w:p>
        </w:tc>
        <w:tc>
          <w:tcPr>
            <w:tcW w:w="2256" w:type="dxa"/>
            <w:shd w:val="clear" w:color="auto" w:fill="F5F8FA"/>
            <w:tcMar>
              <w:top w:w="90" w:type="dxa"/>
              <w:left w:w="90" w:type="dxa"/>
              <w:bottom w:w="90" w:type="dxa"/>
              <w:right w:w="90" w:type="dxa"/>
            </w:tcMar>
            <w:vAlign w:val="center"/>
            <w:textDirection w:val="lrTb"/>
          </w:tcPr>
          <w:p w14:paraId="43200582" w14:textId="77777777" w:rsidR="00044C3E" w:rsidRPr="00BE6A23" w:rsidRDefault="00000000" w:rsidP="000A7BE2">
            <w:pPr>
              <w:jc w:val="right"/>
              <w:bidi w:val="1"/>
            </w:pPr>
            <w:r w:rsidRPr="00BE6A23">
              <w:rPr>
                <w:rFonts w:ascii="Tahoma" w:hAnsi="Tahoma" w:eastAsia="Tahoma" w:cs="Tahoma"/>
                <w:sz w:val="17"/>
                <w:rtl w:val="1"/>
              </w:rPr>
              <w:t>مرجع عالی</w:t>
            </w:r>
          </w:p>
        </w:tc>
      </w:tr>
    </w:tbl>
    <w:p w14:paraId="52E4171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۷.۱۰ واجدبودن و توقف‌های سخت</w:t>
      </w:r>
    </w:p>
    <w:p w14:paraId="13575B2D" w14:textId="77777777" w:rsidR="00044C3E" w:rsidRPr="00BE6A23" w:rsidRDefault="00000000" w:rsidP="000A7BE2">
      <w:pPr>
        <w:jc w:val="right"/>
        <w:bidi w:val="1"/>
      </w:pPr>
      <w:r w:rsidRPr="00BE6A23">
        <w:rPr>
          <w:rFonts w:ascii="Tahoma" w:hAnsi="Tahoma" w:eastAsia="Tahoma" w:cs="Tahoma"/>
          <w:rtl w:val="1"/>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14:paraId="19518433" w14:textId="77777777" w:rsidR="00044C3E" w:rsidRPr="00BE6A23" w:rsidRDefault="00000000" w:rsidP="000A7BE2">
      <w:pPr>
        <w:jc w:val="right"/>
        <w:bidi w:val="1"/>
      </w:pPr>
      <w:r w:rsidRPr="00BE6A23">
        <w:rPr>
          <w:rFonts w:ascii="Tahoma" w:hAnsi="Tahoma" w:eastAsia="Tahoma" w:cs="Tahoma"/>
          <w:rtl w:val="1"/>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4CF062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7494A81" w14:textId="77777777" w:rsidR="00044C3E" w:rsidRPr="00BE6A23" w:rsidRDefault="00000000" w:rsidP="000A7BE2">
            <w:pPr>
              <w:jc w:val="right"/>
              <w:bidi w:val="1"/>
            </w:pPr>
            <w:r w:rsidRPr="00BE6A23">
              <w:rPr>
                <w:rFonts w:ascii="Tahoma" w:hAnsi="Tahoma" w:eastAsia="Tahoma" w:cs="Tahoma"/>
                <w:b/>
                <w:color w:val="FFFFFF"/>
                <w:sz w:val="17"/>
                <w:rtl w:val="1"/>
              </w:rPr>
              <w:t>کد</w:t>
            </w:r>
          </w:p>
        </w:tc>
        <w:tc>
          <w:tcPr>
            <w:tcW w:w="2256" w:type="dxa"/>
            <w:shd w:val="clear" w:color="auto" w:fill="173B5F"/>
            <w:tcMar>
              <w:top w:w="90" w:type="dxa"/>
              <w:left w:w="90" w:type="dxa"/>
              <w:bottom w:w="90" w:type="dxa"/>
              <w:right w:w="90" w:type="dxa"/>
            </w:tcMar>
            <w:vAlign w:val="center"/>
            <w:textDirection w:val="lrTb"/>
          </w:tcPr>
          <w:p w14:paraId="01BC16A0" w14:textId="77777777" w:rsidR="00044C3E" w:rsidRPr="00BE6A23" w:rsidRDefault="00000000" w:rsidP="000A7BE2">
            <w:pPr>
              <w:jc w:val="right"/>
              <w:bidi w:val="1"/>
            </w:pPr>
            <w:r w:rsidRPr="00BE6A23">
              <w:rPr>
                <w:rFonts w:ascii="Tahoma" w:hAnsi="Tahoma" w:eastAsia="Tahoma" w:cs="Tahoma"/>
                <w:b/>
                <w:color w:val="FFFFFF"/>
                <w:sz w:val="17"/>
                <w:rtl w:val="1"/>
              </w:rPr>
              <w:t>شرط توقف</w:t>
            </w:r>
          </w:p>
        </w:tc>
        <w:tc>
          <w:tcPr>
            <w:tcW w:w="2256" w:type="dxa"/>
            <w:shd w:val="clear" w:color="auto" w:fill="173B5F"/>
            <w:tcMar>
              <w:top w:w="90" w:type="dxa"/>
              <w:left w:w="90" w:type="dxa"/>
              <w:bottom w:w="90" w:type="dxa"/>
              <w:right w:w="90" w:type="dxa"/>
            </w:tcMar>
            <w:vAlign w:val="center"/>
            <w:textDirection w:val="lrTb"/>
          </w:tcPr>
          <w:p w14:paraId="27BCB0D9" w14:textId="77777777" w:rsidR="00044C3E" w:rsidRPr="00BE6A23" w:rsidRDefault="00000000" w:rsidP="000A7BE2">
            <w:pPr>
              <w:jc w:val="right"/>
              <w:bidi w:val="1"/>
            </w:pPr>
            <w:r w:rsidRPr="00BE6A23">
              <w:rPr>
                <w:rFonts w:ascii="Tahoma" w:hAnsi="Tahoma" w:eastAsia="Tahoma" w:cs="Tahoma"/>
                <w:b/>
                <w:color w:val="FFFFFF"/>
                <w:sz w:val="17"/>
                <w:rtl w:val="1"/>
              </w:rPr>
              <w:t>دامنه</w:t>
            </w:r>
          </w:p>
        </w:tc>
        <w:tc>
          <w:tcPr>
            <w:tcW w:w="2256" w:type="dxa"/>
            <w:shd w:val="clear" w:color="auto" w:fill="173B5F"/>
            <w:tcMar>
              <w:top w:w="90" w:type="dxa"/>
              <w:left w:w="90" w:type="dxa"/>
              <w:bottom w:w="90" w:type="dxa"/>
              <w:right w:w="90" w:type="dxa"/>
            </w:tcMar>
            <w:vAlign w:val="center"/>
            <w:textDirection w:val="lrTb"/>
          </w:tcPr>
          <w:p w14:paraId="0CD93B92" w14:textId="77777777" w:rsidR="00044C3E" w:rsidRPr="00BE6A23" w:rsidRDefault="00000000" w:rsidP="000A7BE2">
            <w:pPr>
              <w:jc w:val="right"/>
              <w:bidi w:val="1"/>
            </w:pPr>
            <w:r w:rsidRPr="00BE6A23">
              <w:rPr>
                <w:rFonts w:ascii="Tahoma" w:hAnsi="Tahoma" w:eastAsia="Tahoma" w:cs="Tahoma"/>
                <w:b/>
                <w:color w:val="FFFFFF"/>
                <w:sz w:val="17"/>
                <w:rtl w:val="1"/>
              </w:rPr>
              <w:t>رفع مجاز</w:t>
            </w:r>
          </w:p>
        </w:tc>
      </w:tr>
      <w:tr w:rsidR="00044C3E" w:rsidRPr="00BE6A23" w14:paraId="254A4BEF" w14:textId="77777777">
        <w:trPr>
          <w:cantSplit/>
        </w:trPr>
        <w:tc>
          <w:tcPr>
            <w:tcW w:w="2256" w:type="dxa"/>
            <w:tcMar>
              <w:top w:w="90" w:type="dxa"/>
              <w:left w:w="90" w:type="dxa"/>
              <w:bottom w:w="90" w:type="dxa"/>
              <w:right w:w="90" w:type="dxa"/>
            </w:tcMar>
            <w:vAlign w:val="center"/>
            <w:textDirection w:val="lrTb"/>
          </w:tcPr>
          <w:p w14:paraId="152B4C1A" w14:textId="77777777" w:rsidR="00044C3E" w:rsidRPr="00BE6A23" w:rsidRDefault="00000000" w:rsidP="000A7BE2">
            <w:pPr>
              <w:jc w:val="right"/>
              <w:bidi w:val="1"/>
            </w:pPr>
            <w:r w:rsidRPr="00BE6A23">
              <w:rPr>
                <w:rFonts w:ascii="Tahoma" w:hAnsi="Tahoma" w:eastAsia="Tahoma" w:cs="Tahoma"/>
                <w:sz w:val="17"/>
                <w:rtl w:val="1"/>
              </w:rPr>
              <w:t>KO-ID</w:t>
            </w:r>
          </w:p>
        </w:tc>
        <w:tc>
          <w:tcPr>
            <w:tcW w:w="2256" w:type="dxa"/>
            <w:tcMar>
              <w:top w:w="90" w:type="dxa"/>
              <w:left w:w="90" w:type="dxa"/>
              <w:bottom w:w="90" w:type="dxa"/>
              <w:right w:w="90" w:type="dxa"/>
            </w:tcMar>
            <w:vAlign w:val="center"/>
            <w:textDirection w:val="lrTb"/>
          </w:tcPr>
          <w:p w14:paraId="39133DB0" w14:textId="77777777" w:rsidR="00044C3E" w:rsidRPr="00BE6A23" w:rsidRDefault="00000000" w:rsidP="000A7BE2">
            <w:pPr>
              <w:jc w:val="right"/>
              <w:bidi w:val="1"/>
            </w:pPr>
            <w:r w:rsidRPr="00BE6A23">
              <w:rPr>
                <w:rFonts w:ascii="Tahoma" w:hAnsi="Tahoma" w:eastAsia="Tahoma" w:cs="Tahoma"/>
                <w:sz w:val="17"/>
                <w:rtl w:val="1"/>
              </w:rPr>
              <w:t>هویت یا اختیار نامعتبر</w:t>
            </w:r>
          </w:p>
        </w:tc>
        <w:tc>
          <w:tcPr>
            <w:tcW w:w="2256" w:type="dxa"/>
            <w:tcMar>
              <w:top w:w="90" w:type="dxa"/>
              <w:left w:w="90" w:type="dxa"/>
              <w:bottom w:w="90" w:type="dxa"/>
              <w:right w:w="90" w:type="dxa"/>
            </w:tcMar>
            <w:vAlign w:val="center"/>
            <w:textDirection w:val="lrTb"/>
          </w:tcPr>
          <w:p w14:paraId="32326447" w14:textId="77777777" w:rsidR="00044C3E" w:rsidRPr="00BE6A23" w:rsidRDefault="00000000" w:rsidP="000A7BE2">
            <w:pPr>
              <w:jc w:val="right"/>
              <w:bidi w:val="1"/>
            </w:pPr>
            <w:r w:rsidRPr="00BE6A23">
              <w:rPr>
                <w:rFonts w:ascii="Tahoma" w:hAnsi="Tahoma" w:eastAsia="Tahoma" w:cs="Tahoma"/>
                <w:sz w:val="17"/>
                <w:rtl w:val="1"/>
              </w:rPr>
              <w:t>طرف و پرونده</w:t>
            </w:r>
          </w:p>
        </w:tc>
        <w:tc>
          <w:tcPr>
            <w:tcW w:w="2256" w:type="dxa"/>
            <w:tcMar>
              <w:top w:w="90" w:type="dxa"/>
              <w:left w:w="90" w:type="dxa"/>
              <w:bottom w:w="90" w:type="dxa"/>
              <w:right w:w="90" w:type="dxa"/>
            </w:tcMar>
            <w:vAlign w:val="center"/>
            <w:textDirection w:val="lrTb"/>
          </w:tcPr>
          <w:p w14:paraId="523DBB61" w14:textId="77777777" w:rsidR="00044C3E" w:rsidRPr="00BE6A23" w:rsidRDefault="00000000" w:rsidP="000A7BE2">
            <w:pPr>
              <w:jc w:val="right"/>
              <w:bidi w:val="1"/>
            </w:pPr>
            <w:r w:rsidRPr="00BE6A23">
              <w:rPr>
                <w:rFonts w:ascii="Tahoma" w:hAnsi="Tahoma" w:eastAsia="Tahoma" w:cs="Tahoma"/>
                <w:sz w:val="17"/>
                <w:rtl w:val="1"/>
              </w:rPr>
              <w:t>بازشناسی</w:t>
            </w:r>
          </w:p>
        </w:tc>
      </w:tr>
      <w:tr w:rsidR="00044C3E" w:rsidRPr="00BE6A23" w14:paraId="24473332" w14:textId="77777777">
        <w:trPr>
          <w:cantSplit/>
        </w:trPr>
        <w:tc>
          <w:tcPr>
            <w:tcW w:w="2256" w:type="dxa"/>
            <w:shd w:val="clear" w:color="auto" w:fill="F5F8FA"/>
            <w:tcMar>
              <w:top w:w="90" w:type="dxa"/>
              <w:left w:w="90" w:type="dxa"/>
              <w:bottom w:w="90" w:type="dxa"/>
              <w:right w:w="90" w:type="dxa"/>
            </w:tcMar>
            <w:vAlign w:val="center"/>
            <w:textDirection w:val="lrTb"/>
          </w:tcPr>
          <w:p w14:paraId="2E4FE58B" w14:textId="77777777" w:rsidR="00044C3E" w:rsidRPr="00BE6A23" w:rsidRDefault="00000000" w:rsidP="000A7BE2">
            <w:pPr>
              <w:jc w:val="right"/>
              <w:bidi w:val="1"/>
            </w:pPr>
            <w:r w:rsidRPr="00BE6A23">
              <w:rPr>
                <w:rFonts w:ascii="Tahoma" w:hAnsi="Tahoma" w:eastAsia="Tahoma" w:cs="Tahoma"/>
                <w:sz w:val="17"/>
                <w:rtl w:val="1"/>
              </w:rPr>
              <w:t>KO-TXN</w:t>
            </w:r>
          </w:p>
        </w:tc>
        <w:tc>
          <w:tcPr>
            <w:tcW w:w="2256" w:type="dxa"/>
            <w:shd w:val="clear" w:color="auto" w:fill="F5F8FA"/>
            <w:tcMar>
              <w:top w:w="90" w:type="dxa"/>
              <w:left w:w="90" w:type="dxa"/>
              <w:bottom w:w="90" w:type="dxa"/>
              <w:right w:w="90" w:type="dxa"/>
            </w:tcMar>
            <w:vAlign w:val="center"/>
            <w:textDirection w:val="lrTb"/>
          </w:tcPr>
          <w:p w14:paraId="4A25D78B" w14:textId="77777777" w:rsidR="00044C3E" w:rsidRPr="00BE6A23" w:rsidRDefault="00000000" w:rsidP="000A7BE2">
            <w:pPr>
              <w:jc w:val="right"/>
              <w:bidi w:val="1"/>
            </w:pPr>
            <w:r w:rsidRPr="00BE6A23">
              <w:rPr>
                <w:rFonts w:ascii="Tahoma" w:hAnsi="Tahoma" w:eastAsia="Tahoma" w:cs="Tahoma"/>
                <w:sz w:val="17"/>
                <w:rtl w:val="1"/>
              </w:rPr>
              <w:t>تکرار یا اصالت نامشخص</w:t>
            </w:r>
          </w:p>
        </w:tc>
        <w:tc>
          <w:tcPr>
            <w:tcW w:w="2256" w:type="dxa"/>
            <w:shd w:val="clear" w:color="auto" w:fill="F5F8FA"/>
            <w:tcMar>
              <w:top w:w="90" w:type="dxa"/>
              <w:left w:w="90" w:type="dxa"/>
              <w:bottom w:w="90" w:type="dxa"/>
              <w:right w:w="90" w:type="dxa"/>
            </w:tcMar>
            <w:vAlign w:val="center"/>
            <w:textDirection w:val="lrTb"/>
          </w:tcPr>
          <w:p w14:paraId="28CAC55E" w14:textId="77777777" w:rsidR="00044C3E" w:rsidRPr="00BE6A23" w:rsidRDefault="00000000" w:rsidP="000A7BE2">
            <w:pPr>
              <w:jc w:val="right"/>
              <w:bidi w:val="1"/>
            </w:pPr>
            <w:r w:rsidRPr="00BE6A23">
              <w:rPr>
                <w:rFonts w:ascii="Tahoma" w:hAnsi="Tahoma" w:eastAsia="Tahoma" w:cs="Tahoma"/>
                <w:sz w:val="17"/>
                <w:rtl w:val="1"/>
              </w:rPr>
              <w:t>معامله</w:t>
            </w:r>
          </w:p>
        </w:tc>
        <w:tc>
          <w:tcPr>
            <w:tcW w:w="2256" w:type="dxa"/>
            <w:shd w:val="clear" w:color="auto" w:fill="F5F8FA"/>
            <w:tcMar>
              <w:top w:w="90" w:type="dxa"/>
              <w:left w:w="90" w:type="dxa"/>
              <w:bottom w:w="90" w:type="dxa"/>
              <w:right w:w="90" w:type="dxa"/>
            </w:tcMar>
            <w:vAlign w:val="center"/>
            <w:textDirection w:val="lrTb"/>
          </w:tcPr>
          <w:p w14:paraId="060260C6" w14:textId="77777777" w:rsidR="00044C3E" w:rsidRPr="00BE6A23" w:rsidRDefault="00000000" w:rsidP="000A7BE2">
            <w:pPr>
              <w:jc w:val="right"/>
              <w:bidi w:val="1"/>
            </w:pPr>
            <w:r w:rsidRPr="00BE6A23">
              <w:rPr>
                <w:rFonts w:ascii="Tahoma" w:hAnsi="Tahoma" w:eastAsia="Tahoma" w:cs="Tahoma"/>
                <w:sz w:val="17"/>
                <w:rtl w:val="1"/>
              </w:rPr>
              <w:t>تطبیق مستقل</w:t>
            </w:r>
          </w:p>
        </w:tc>
      </w:tr>
      <w:tr w:rsidR="00044C3E" w:rsidRPr="00BE6A23" w14:paraId="2D756E8A" w14:textId="77777777">
        <w:trPr>
          <w:cantSplit/>
        </w:trPr>
        <w:tc>
          <w:tcPr>
            <w:tcW w:w="2256" w:type="dxa"/>
            <w:tcMar>
              <w:top w:w="90" w:type="dxa"/>
              <w:left w:w="90" w:type="dxa"/>
              <w:bottom w:w="90" w:type="dxa"/>
              <w:right w:w="90" w:type="dxa"/>
            </w:tcMar>
            <w:vAlign w:val="center"/>
            <w:textDirection w:val="lrTb"/>
          </w:tcPr>
          <w:p w14:paraId="5A83BF88" w14:textId="77777777" w:rsidR="00044C3E" w:rsidRPr="00BE6A23" w:rsidRDefault="00000000" w:rsidP="000A7BE2">
            <w:pPr>
              <w:jc w:val="right"/>
              <w:bidi w:val="1"/>
            </w:pPr>
            <w:r w:rsidRPr="00BE6A23">
              <w:rPr>
                <w:rFonts w:ascii="Tahoma" w:hAnsi="Tahoma" w:eastAsia="Tahoma" w:cs="Tahoma"/>
                <w:sz w:val="17"/>
                <w:rtl w:val="1"/>
              </w:rPr>
              <w:t>KO-DATA</w:t>
            </w:r>
          </w:p>
        </w:tc>
        <w:tc>
          <w:tcPr>
            <w:tcW w:w="2256" w:type="dxa"/>
            <w:tcMar>
              <w:top w:w="90" w:type="dxa"/>
              <w:left w:w="90" w:type="dxa"/>
              <w:bottom w:w="90" w:type="dxa"/>
              <w:right w:w="90" w:type="dxa"/>
            </w:tcMar>
            <w:vAlign w:val="center"/>
            <w:textDirection w:val="lrTb"/>
          </w:tcPr>
          <w:p w14:paraId="0B57B15B" w14:textId="77777777" w:rsidR="00044C3E" w:rsidRPr="00BE6A23" w:rsidRDefault="00000000" w:rsidP="000A7BE2">
            <w:pPr>
              <w:jc w:val="right"/>
              <w:bidi w:val="1"/>
            </w:pPr>
            <w:r w:rsidRPr="00BE6A23">
              <w:rPr>
                <w:rFonts w:ascii="Tahoma" w:hAnsi="Tahoma" w:eastAsia="Tahoma" w:cs="Tahoma"/>
                <w:sz w:val="17"/>
                <w:rtl w:val="1"/>
              </w:rPr>
              <w:t>نبود داده بحرانی</w:t>
            </w:r>
          </w:p>
        </w:tc>
        <w:tc>
          <w:tcPr>
            <w:tcW w:w="2256" w:type="dxa"/>
            <w:tcMar>
              <w:top w:w="90" w:type="dxa"/>
              <w:left w:w="90" w:type="dxa"/>
              <w:bottom w:w="90" w:type="dxa"/>
              <w:right w:w="90" w:type="dxa"/>
            </w:tcMar>
            <w:vAlign w:val="center"/>
            <w:textDirection w:val="lrTb"/>
          </w:tcPr>
          <w:p w14:paraId="3E3BA795" w14:textId="77777777" w:rsidR="00044C3E" w:rsidRPr="00BE6A23" w:rsidRDefault="00000000" w:rsidP="000A7BE2">
            <w:pPr>
              <w:jc w:val="right"/>
              <w:bidi w:val="1"/>
            </w:pPr>
            <w:r w:rsidRPr="00BE6A23">
              <w:rPr>
                <w:rFonts w:ascii="Tahoma" w:hAnsi="Tahoma" w:eastAsia="Tahoma" w:cs="Tahoma"/>
                <w:sz w:val="17"/>
                <w:rtl w:val="1"/>
              </w:rPr>
              <w:t>تصمیم</w:t>
            </w:r>
          </w:p>
        </w:tc>
        <w:tc>
          <w:tcPr>
            <w:tcW w:w="2256" w:type="dxa"/>
            <w:tcMar>
              <w:top w:w="90" w:type="dxa"/>
              <w:left w:w="90" w:type="dxa"/>
              <w:bottom w:w="90" w:type="dxa"/>
              <w:right w:w="90" w:type="dxa"/>
            </w:tcMar>
            <w:vAlign w:val="center"/>
            <w:textDirection w:val="lrTb"/>
          </w:tcPr>
          <w:p w14:paraId="1198C976" w14:textId="77777777" w:rsidR="00044C3E" w:rsidRPr="00BE6A23" w:rsidRDefault="00000000" w:rsidP="000A7BE2">
            <w:pPr>
              <w:jc w:val="right"/>
              <w:bidi w:val="1"/>
            </w:pPr>
            <w:r w:rsidRPr="00BE6A23">
              <w:rPr>
                <w:rFonts w:ascii="Tahoma" w:hAnsi="Tahoma" w:eastAsia="Tahoma" w:cs="Tahoma"/>
                <w:sz w:val="17"/>
                <w:rtl w:val="1"/>
              </w:rPr>
              <w:t>تکمیل منبع رسمی</w:t>
            </w:r>
          </w:p>
        </w:tc>
      </w:tr>
      <w:tr w:rsidR="00044C3E" w:rsidRPr="00BE6A23" w14:paraId="671A5891" w14:textId="77777777">
        <w:trPr>
          <w:cantSplit/>
        </w:trPr>
        <w:tc>
          <w:tcPr>
            <w:tcW w:w="2256" w:type="dxa"/>
            <w:shd w:val="clear" w:color="auto" w:fill="F5F8FA"/>
            <w:tcMar>
              <w:top w:w="90" w:type="dxa"/>
              <w:left w:w="90" w:type="dxa"/>
              <w:bottom w:w="90" w:type="dxa"/>
              <w:right w:w="90" w:type="dxa"/>
            </w:tcMar>
            <w:vAlign w:val="center"/>
            <w:textDirection w:val="lrTb"/>
          </w:tcPr>
          <w:p w14:paraId="0D1E603B" w14:textId="77777777" w:rsidR="00044C3E" w:rsidRPr="00BE6A23" w:rsidRDefault="00000000" w:rsidP="000A7BE2">
            <w:pPr>
              <w:jc w:val="right"/>
              <w:bidi w:val="1"/>
            </w:pPr>
            <w:r w:rsidRPr="00BE6A23">
              <w:rPr>
                <w:rFonts w:ascii="Tahoma" w:hAnsi="Tahoma" w:eastAsia="Tahoma" w:cs="Tahoma"/>
                <w:sz w:val="17"/>
                <w:rtl w:val="1"/>
              </w:rPr>
              <w:t>KO-LIMIT</w:t>
            </w:r>
          </w:p>
        </w:tc>
        <w:tc>
          <w:tcPr>
            <w:tcW w:w="2256" w:type="dxa"/>
            <w:shd w:val="clear" w:color="auto" w:fill="F5F8FA"/>
            <w:tcMar>
              <w:top w:w="90" w:type="dxa"/>
              <w:left w:w="90" w:type="dxa"/>
              <w:bottom w:w="90" w:type="dxa"/>
              <w:right w:w="90" w:type="dxa"/>
            </w:tcMar>
            <w:vAlign w:val="center"/>
            <w:textDirection w:val="lrTb"/>
          </w:tcPr>
          <w:p w14:paraId="615E5E78" w14:textId="77777777" w:rsidR="00044C3E" w:rsidRPr="00BE6A23" w:rsidRDefault="00000000" w:rsidP="000A7BE2">
            <w:pPr>
              <w:jc w:val="right"/>
              <w:bidi w:val="1"/>
            </w:pPr>
            <w:r w:rsidRPr="00BE6A23">
              <w:rPr>
                <w:rFonts w:ascii="Tahoma" w:hAnsi="Tahoma" w:eastAsia="Tahoma" w:cs="Tahoma"/>
                <w:sz w:val="17"/>
                <w:rtl w:val="1"/>
              </w:rPr>
              <w:t>نبود ظرفیت یا حد</w:t>
            </w:r>
          </w:p>
        </w:tc>
        <w:tc>
          <w:tcPr>
            <w:tcW w:w="2256" w:type="dxa"/>
            <w:shd w:val="clear" w:color="auto" w:fill="F5F8FA"/>
            <w:tcMar>
              <w:top w:w="90" w:type="dxa"/>
              <w:left w:w="90" w:type="dxa"/>
              <w:bottom w:w="90" w:type="dxa"/>
              <w:right w:w="90" w:type="dxa"/>
            </w:tcMar>
            <w:vAlign w:val="center"/>
            <w:textDirection w:val="lrTb"/>
          </w:tcPr>
          <w:p w14:paraId="7C5B13C8" w14:textId="77777777" w:rsidR="00044C3E" w:rsidRPr="00BE6A23" w:rsidRDefault="00000000" w:rsidP="000A7BE2">
            <w:pPr>
              <w:jc w:val="right"/>
              <w:bidi w:val="1"/>
            </w:pPr>
            <w:r w:rsidRPr="00BE6A23">
              <w:rPr>
                <w:rFonts w:ascii="Tahoma" w:hAnsi="Tahoma" w:eastAsia="Tahoma" w:cs="Tahoma"/>
                <w:sz w:val="17"/>
                <w:rtl w:val="1"/>
              </w:rPr>
              <w:t>تعهد جدید</w:t>
            </w:r>
          </w:p>
        </w:tc>
        <w:tc>
          <w:tcPr>
            <w:tcW w:w="2256" w:type="dxa"/>
            <w:shd w:val="clear" w:color="auto" w:fill="F5F8FA"/>
            <w:tcMar>
              <w:top w:w="90" w:type="dxa"/>
              <w:left w:w="90" w:type="dxa"/>
              <w:bottom w:w="90" w:type="dxa"/>
              <w:right w:w="90" w:type="dxa"/>
            </w:tcMar>
            <w:vAlign w:val="center"/>
            <w:textDirection w:val="lrTb"/>
          </w:tcPr>
          <w:p w14:paraId="4D12D8F7" w14:textId="77777777" w:rsidR="00044C3E" w:rsidRPr="00BE6A23" w:rsidRDefault="00000000" w:rsidP="000A7BE2">
            <w:pPr>
              <w:jc w:val="right"/>
              <w:bidi w:val="1"/>
            </w:pPr>
            <w:r w:rsidRPr="00BE6A23">
              <w:rPr>
                <w:rFonts w:ascii="Tahoma" w:hAnsi="Tahoma" w:eastAsia="Tahoma" w:cs="Tahoma"/>
                <w:sz w:val="17"/>
                <w:rtl w:val="1"/>
              </w:rPr>
              <w:t>تصمیم جدید حد</w:t>
            </w:r>
          </w:p>
        </w:tc>
      </w:tr>
      <w:tr w:rsidR="00044C3E" w:rsidRPr="00BE6A23" w14:paraId="21114352" w14:textId="77777777">
        <w:trPr>
          <w:cantSplit/>
        </w:trPr>
        <w:tc>
          <w:tcPr>
            <w:tcW w:w="2256" w:type="dxa"/>
            <w:tcMar>
              <w:top w:w="90" w:type="dxa"/>
              <w:left w:w="90" w:type="dxa"/>
              <w:bottom w:w="90" w:type="dxa"/>
              <w:right w:w="90" w:type="dxa"/>
            </w:tcMar>
            <w:vAlign w:val="center"/>
            <w:textDirection w:val="lrTb"/>
          </w:tcPr>
          <w:p w14:paraId="78C48E89" w14:textId="77777777" w:rsidR="00044C3E" w:rsidRPr="00BE6A23" w:rsidRDefault="00000000" w:rsidP="000A7BE2">
            <w:pPr>
              <w:jc w:val="right"/>
              <w:bidi w:val="1"/>
            </w:pPr>
            <w:r w:rsidRPr="00BE6A23">
              <w:rPr>
                <w:rFonts w:ascii="Tahoma" w:hAnsi="Tahoma" w:eastAsia="Tahoma" w:cs="Tahoma"/>
                <w:sz w:val="17"/>
                <w:rtl w:val="1"/>
              </w:rPr>
              <w:t>KO-LEGAL</w:t>
            </w:r>
          </w:p>
        </w:tc>
        <w:tc>
          <w:tcPr>
            <w:tcW w:w="2256" w:type="dxa"/>
            <w:tcMar>
              <w:top w:w="90" w:type="dxa"/>
              <w:left w:w="90" w:type="dxa"/>
              <w:bottom w:w="90" w:type="dxa"/>
              <w:right w:w="90" w:type="dxa"/>
            </w:tcMar>
            <w:vAlign w:val="center"/>
            <w:textDirection w:val="lrTb"/>
          </w:tcPr>
          <w:p w14:paraId="279D1223" w14:textId="77777777" w:rsidR="00044C3E" w:rsidRPr="00BE6A23" w:rsidRDefault="00000000" w:rsidP="000A7BE2">
            <w:pPr>
              <w:jc w:val="right"/>
              <w:bidi w:val="1"/>
            </w:pPr>
            <w:r w:rsidRPr="00BE6A23">
              <w:rPr>
                <w:rFonts w:ascii="Tahoma" w:hAnsi="Tahoma" w:eastAsia="Tahoma" w:cs="Tahoma"/>
                <w:sz w:val="17"/>
                <w:rtl w:val="1"/>
              </w:rPr>
              <w:t>ممنوعیت قانونی یا قراردادی</w:t>
            </w:r>
          </w:p>
        </w:tc>
        <w:tc>
          <w:tcPr>
            <w:tcW w:w="2256" w:type="dxa"/>
            <w:tcMar>
              <w:top w:w="90" w:type="dxa"/>
              <w:left w:w="90" w:type="dxa"/>
              <w:bottom w:w="90" w:type="dxa"/>
              <w:right w:w="90" w:type="dxa"/>
            </w:tcMar>
            <w:vAlign w:val="center"/>
            <w:textDirection w:val="lrTb"/>
          </w:tcPr>
          <w:p w14:paraId="4FCD7FA3" w14:textId="77777777" w:rsidR="00044C3E" w:rsidRPr="00BE6A23" w:rsidRDefault="00000000" w:rsidP="000A7BE2">
            <w:pPr>
              <w:jc w:val="right"/>
              <w:bidi w:val="1"/>
            </w:pPr>
            <w:r w:rsidRPr="00BE6A23">
              <w:rPr>
                <w:rFonts w:ascii="Tahoma" w:hAnsi="Tahoma" w:eastAsia="Tahoma" w:cs="Tahoma"/>
                <w:sz w:val="17"/>
                <w:rtl w:val="1"/>
              </w:rPr>
              <w:t>پرونده</w:t>
            </w:r>
          </w:p>
        </w:tc>
        <w:tc>
          <w:tcPr>
            <w:tcW w:w="2256" w:type="dxa"/>
            <w:tcMar>
              <w:top w:w="90" w:type="dxa"/>
              <w:left w:w="90" w:type="dxa"/>
              <w:bottom w:w="90" w:type="dxa"/>
              <w:right w:w="90" w:type="dxa"/>
            </w:tcMar>
            <w:vAlign w:val="center"/>
            <w:textDirection w:val="lrTb"/>
          </w:tcPr>
          <w:p w14:paraId="19A66F87" w14:textId="77777777" w:rsidR="00044C3E" w:rsidRPr="00BE6A23" w:rsidRDefault="00000000" w:rsidP="000A7BE2">
            <w:pPr>
              <w:jc w:val="right"/>
              <w:bidi w:val="1"/>
            </w:pPr>
            <w:r w:rsidRPr="00BE6A23">
              <w:rPr>
                <w:rFonts w:ascii="Tahoma" w:hAnsi="Tahoma" w:eastAsia="Tahoma" w:cs="Tahoma"/>
                <w:sz w:val="17"/>
                <w:rtl w:val="1"/>
              </w:rPr>
              <w:t>نظر مرجع صالح</w:t>
            </w:r>
          </w:p>
        </w:tc>
      </w:tr>
    </w:tbl>
    <w:p w14:paraId="2E5059E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۷.۱۱ مهندسی ویژگی و کیفیت داده مدل</w:t>
      </w:r>
    </w:p>
    <w:p w14:paraId="5B951CAD" w14:textId="77777777" w:rsidR="00044C3E" w:rsidRPr="00BE6A23" w:rsidRDefault="00000000" w:rsidP="000A7BE2">
      <w:pPr>
        <w:jc w:val="right"/>
        <w:bidi w:val="1"/>
      </w:pPr>
      <w:r w:rsidRPr="00BE6A23">
        <w:rPr>
          <w:rFonts w:ascii="Tahoma" w:hAnsi="Tahoma" w:eastAsia="Tahoma" w:cs="Tahoma"/>
          <w:rtl w:val="1"/>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14:paraId="0279F011" w14:textId="77777777" w:rsidR="00044C3E" w:rsidRPr="00BE6A23" w:rsidRDefault="00000000" w:rsidP="000A7BE2">
      <w:pPr>
        <w:jc w:val="right"/>
        <w:bidi w:val="1"/>
      </w:pPr>
      <w:r w:rsidRPr="00BE6A23">
        <w:rPr>
          <w:rFonts w:ascii="Tahoma" w:hAnsi="Tahoma" w:eastAsia="Tahoma" w:cs="Tahoma"/>
          <w:rtl w:val="1"/>
        </w:rPr>
        <w:lastRenderedPageBreak/>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w="0" w:type="auto"/>
        <w:tblLook w:val="04A0" w:firstRow="1" w:lastRow="0" w:firstColumn="1" w:lastColumn="0" w:noHBand="0" w:noVBand="1"/>
        <w:bidiVisual w:val="1"/>
        <w:jc w:val="right"/>
      </w:tblPr>
      <w:tblGrid>
        <w:gridCol w:w="1804"/>
        <w:gridCol w:w="1803"/>
        <w:gridCol w:w="1803"/>
        <w:gridCol w:w="1803"/>
        <w:gridCol w:w="1803"/>
      </w:tblGrid>
      <w:tr w:rsidR="00044C3E" w:rsidRPr="00BE6A23" w14:paraId="750B8438" w14:textId="77777777">
        <w:trPr>
          <w:tblHeader/>
          <w:cantSplit/>
        </w:trPr>
        <w:tc>
          <w:tcPr>
            <w:tcW w:w="1805" w:type="dxa"/>
            <w:shd w:val="clear" w:color="auto" w:fill="173B5F"/>
            <w:tcMar>
              <w:top w:w="90" w:type="dxa"/>
              <w:left w:w="90" w:type="dxa"/>
              <w:bottom w:w="90" w:type="dxa"/>
              <w:right w:w="90" w:type="dxa"/>
            </w:tcMar>
            <w:vAlign w:val="center"/>
            <w:textDirection w:val="lrTb"/>
          </w:tcPr>
          <w:p w14:paraId="1AFB8023" w14:textId="77777777" w:rsidR="00044C3E" w:rsidRPr="00BE6A23" w:rsidRDefault="00000000" w:rsidP="000A7BE2">
            <w:pPr>
              <w:jc w:val="right"/>
              <w:bidi w:val="1"/>
            </w:pPr>
            <w:r w:rsidRPr="00BE6A23">
              <w:rPr>
                <w:rFonts w:ascii="Tahoma" w:hAnsi="Tahoma" w:eastAsia="Tahoma" w:cs="Tahoma"/>
                <w:b/>
                <w:color w:val="FFFFFF"/>
                <w:sz w:val="17"/>
                <w:rtl w:val="1"/>
              </w:rPr>
              <w:t>خانواده ویژگی</w:t>
            </w:r>
          </w:p>
        </w:tc>
        <w:tc>
          <w:tcPr>
            <w:tcW w:w="1805" w:type="dxa"/>
            <w:shd w:val="clear" w:color="auto" w:fill="173B5F"/>
            <w:tcMar>
              <w:top w:w="90" w:type="dxa"/>
              <w:left w:w="90" w:type="dxa"/>
              <w:bottom w:w="90" w:type="dxa"/>
              <w:right w:w="90" w:type="dxa"/>
            </w:tcMar>
            <w:vAlign w:val="center"/>
            <w:textDirection w:val="lrTb"/>
          </w:tcPr>
          <w:p w14:paraId="3D6F8EE4" w14:textId="77777777" w:rsidR="00044C3E" w:rsidRPr="00BE6A23" w:rsidRDefault="00000000" w:rsidP="000A7BE2">
            <w:pPr>
              <w:jc w:val="right"/>
              <w:bidi w:val="1"/>
            </w:pPr>
            <w:r w:rsidRPr="00BE6A23">
              <w:rPr>
                <w:rFonts w:ascii="Tahoma" w:hAnsi="Tahoma" w:eastAsia="Tahoma" w:cs="Tahoma"/>
                <w:b/>
                <w:color w:val="FFFFFF"/>
                <w:sz w:val="17"/>
                <w:rtl w:val="1"/>
              </w:rPr>
              <w:t>B2C</w:t>
            </w:r>
          </w:p>
        </w:tc>
        <w:tc>
          <w:tcPr>
            <w:tcW w:w="1805" w:type="dxa"/>
            <w:shd w:val="clear" w:color="auto" w:fill="173B5F"/>
            <w:tcMar>
              <w:top w:w="90" w:type="dxa"/>
              <w:left w:w="90" w:type="dxa"/>
              <w:bottom w:w="90" w:type="dxa"/>
              <w:right w:w="90" w:type="dxa"/>
            </w:tcMar>
            <w:vAlign w:val="center"/>
            <w:textDirection w:val="lrTb"/>
          </w:tcPr>
          <w:p w14:paraId="7BC998F1" w14:textId="77777777" w:rsidR="00044C3E" w:rsidRPr="00BE6A23" w:rsidRDefault="00000000" w:rsidP="000A7BE2">
            <w:pPr>
              <w:jc w:val="right"/>
              <w:bidi w:val="1"/>
            </w:pPr>
            <w:r w:rsidRPr="00BE6A23">
              <w:rPr>
                <w:rFonts w:ascii="Tahoma" w:hAnsi="Tahoma" w:eastAsia="Tahoma" w:cs="Tahoma"/>
                <w:b/>
                <w:color w:val="FFFFFF"/>
                <w:sz w:val="17"/>
                <w:rtl w:val="1"/>
              </w:rPr>
              <w:t>B2B</w:t>
            </w:r>
          </w:p>
        </w:tc>
        <w:tc>
          <w:tcPr>
            <w:tcW w:w="1805" w:type="dxa"/>
            <w:shd w:val="clear" w:color="auto" w:fill="173B5F"/>
            <w:tcMar>
              <w:top w:w="90" w:type="dxa"/>
              <w:left w:w="90" w:type="dxa"/>
              <w:bottom w:w="90" w:type="dxa"/>
              <w:right w:w="90" w:type="dxa"/>
            </w:tcMar>
            <w:vAlign w:val="center"/>
            <w:textDirection w:val="lrTb"/>
          </w:tcPr>
          <w:p w14:paraId="7FFD46C4" w14:textId="77777777" w:rsidR="00044C3E" w:rsidRPr="00BE6A23" w:rsidRDefault="00000000" w:rsidP="000A7BE2">
            <w:pPr>
              <w:jc w:val="right"/>
              <w:bidi w:val="1"/>
            </w:pPr>
            <w:r w:rsidRPr="00BE6A23">
              <w:rPr>
                <w:rFonts w:ascii="Tahoma" w:hAnsi="Tahoma" w:eastAsia="Tahoma" w:cs="Tahoma"/>
                <w:b/>
                <w:color w:val="FFFFFF"/>
                <w:sz w:val="17"/>
                <w:rtl w:val="1"/>
              </w:rPr>
              <w:t>Project</w:t>
            </w:r>
          </w:p>
        </w:tc>
        <w:tc>
          <w:tcPr>
            <w:tcW w:w="1805" w:type="dxa"/>
            <w:shd w:val="clear" w:color="auto" w:fill="173B5F"/>
            <w:tcMar>
              <w:top w:w="90" w:type="dxa"/>
              <w:left w:w="90" w:type="dxa"/>
              <w:bottom w:w="90" w:type="dxa"/>
              <w:right w:w="90" w:type="dxa"/>
            </w:tcMar>
            <w:vAlign w:val="center"/>
            <w:textDirection w:val="lrTb"/>
          </w:tcPr>
          <w:p w14:paraId="3290B8BA"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28CC0639" w14:textId="77777777">
        <w:trPr>
          <w:cantSplit/>
        </w:trPr>
        <w:tc>
          <w:tcPr>
            <w:tcW w:w="1805" w:type="dxa"/>
            <w:tcMar>
              <w:top w:w="90" w:type="dxa"/>
              <w:left w:w="90" w:type="dxa"/>
              <w:bottom w:w="90" w:type="dxa"/>
              <w:right w:w="90" w:type="dxa"/>
            </w:tcMar>
            <w:vAlign w:val="center"/>
            <w:textDirection w:val="lrTb"/>
          </w:tcPr>
          <w:p w14:paraId="55DC5194" w14:textId="77777777" w:rsidR="00044C3E" w:rsidRPr="00BE6A23" w:rsidRDefault="00000000" w:rsidP="000A7BE2">
            <w:pPr>
              <w:jc w:val="right"/>
              <w:bidi w:val="1"/>
            </w:pPr>
            <w:r w:rsidRPr="00BE6A23">
              <w:rPr>
                <w:rFonts w:ascii="Tahoma" w:hAnsi="Tahoma" w:eastAsia="Tahoma" w:cs="Tahoma"/>
                <w:sz w:val="17"/>
                <w:rtl w:val="1"/>
              </w:rPr>
              <w:t>مالی</w:t>
            </w:r>
          </w:p>
        </w:tc>
        <w:tc>
          <w:tcPr>
            <w:tcW w:w="1805" w:type="dxa"/>
            <w:tcMar>
              <w:top w:w="90" w:type="dxa"/>
              <w:left w:w="90" w:type="dxa"/>
              <w:bottom w:w="90" w:type="dxa"/>
              <w:right w:w="90" w:type="dxa"/>
            </w:tcMar>
            <w:vAlign w:val="center"/>
            <w:textDirection w:val="lrTb"/>
          </w:tcPr>
          <w:p w14:paraId="003270B6" w14:textId="77777777" w:rsidR="00044C3E" w:rsidRPr="00BE6A23" w:rsidRDefault="00000000" w:rsidP="000A7BE2">
            <w:pPr>
              <w:jc w:val="right"/>
              <w:bidi w:val="1"/>
            </w:pPr>
            <w:r w:rsidRPr="00BE6A23">
              <w:rPr>
                <w:rFonts w:ascii="Tahoma" w:hAnsi="Tahoma" w:eastAsia="Tahoma" w:cs="Tahoma"/>
                <w:sz w:val="17"/>
                <w:rtl w:val="1"/>
              </w:rPr>
              <w:t>درآمد و تعهد</w:t>
            </w:r>
          </w:p>
        </w:tc>
        <w:tc>
          <w:tcPr>
            <w:tcW w:w="1805" w:type="dxa"/>
            <w:tcMar>
              <w:top w:w="90" w:type="dxa"/>
              <w:left w:w="90" w:type="dxa"/>
              <w:bottom w:w="90" w:type="dxa"/>
              <w:right w:w="90" w:type="dxa"/>
            </w:tcMar>
            <w:vAlign w:val="center"/>
            <w:textDirection w:val="lrTb"/>
          </w:tcPr>
          <w:p w14:paraId="2A1AB6B5" w14:textId="77777777" w:rsidR="00044C3E" w:rsidRPr="00BE6A23" w:rsidRDefault="00000000" w:rsidP="000A7BE2">
            <w:pPr>
              <w:jc w:val="right"/>
              <w:bidi w:val="1"/>
            </w:pPr>
            <w:r w:rsidRPr="00BE6A23">
              <w:rPr>
                <w:rFonts w:ascii="Tahoma" w:hAnsi="Tahoma" w:eastAsia="Tahoma" w:cs="Tahoma"/>
                <w:sz w:val="17"/>
                <w:rtl w:val="1"/>
              </w:rPr>
              <w:t>گردش و جریان نقد</w:t>
            </w:r>
          </w:p>
        </w:tc>
        <w:tc>
          <w:tcPr>
            <w:tcW w:w="1805" w:type="dxa"/>
            <w:tcMar>
              <w:top w:w="90" w:type="dxa"/>
              <w:left w:w="90" w:type="dxa"/>
              <w:bottom w:w="90" w:type="dxa"/>
              <w:right w:w="90" w:type="dxa"/>
            </w:tcMar>
            <w:vAlign w:val="center"/>
            <w:textDirection w:val="lrTb"/>
          </w:tcPr>
          <w:p w14:paraId="5DE00742" w14:textId="77777777" w:rsidR="00044C3E" w:rsidRPr="00BE6A23" w:rsidRDefault="00000000" w:rsidP="000A7BE2">
            <w:pPr>
              <w:jc w:val="right"/>
              <w:bidi w:val="1"/>
            </w:pPr>
            <w:r w:rsidRPr="00BE6A23">
              <w:rPr>
                <w:rFonts w:ascii="Tahoma" w:hAnsi="Tahoma" w:eastAsia="Tahoma" w:cs="Tahoma"/>
                <w:sz w:val="17"/>
                <w:rtl w:val="1"/>
              </w:rPr>
              <w:t>بودجه و Cash Flow</w:t>
            </w:r>
          </w:p>
        </w:tc>
        <w:tc>
          <w:tcPr>
            <w:tcW w:w="1805" w:type="dxa"/>
            <w:tcMar>
              <w:top w:w="90" w:type="dxa"/>
              <w:left w:w="90" w:type="dxa"/>
              <w:bottom w:w="90" w:type="dxa"/>
              <w:right w:w="90" w:type="dxa"/>
            </w:tcMar>
            <w:vAlign w:val="center"/>
            <w:textDirection w:val="lrTb"/>
          </w:tcPr>
          <w:p w14:paraId="76835E78" w14:textId="77777777" w:rsidR="00044C3E" w:rsidRPr="00BE6A23" w:rsidRDefault="00000000" w:rsidP="000A7BE2">
            <w:pPr>
              <w:jc w:val="right"/>
              <w:bidi w:val="1"/>
            </w:pPr>
            <w:r w:rsidRPr="00BE6A23">
              <w:rPr>
                <w:rFonts w:ascii="Tahoma" w:hAnsi="Tahoma" w:eastAsia="Tahoma" w:cs="Tahoma"/>
                <w:sz w:val="17"/>
                <w:rtl w:val="1"/>
              </w:rPr>
              <w:t>دوره و منبع</w:t>
            </w:r>
          </w:p>
        </w:tc>
      </w:tr>
      <w:tr w:rsidR="00044C3E" w:rsidRPr="00BE6A23" w14:paraId="7CC61F3B" w14:textId="77777777">
        <w:trPr>
          <w:cantSplit/>
        </w:trPr>
        <w:tc>
          <w:tcPr>
            <w:tcW w:w="1805" w:type="dxa"/>
            <w:shd w:val="clear" w:color="auto" w:fill="F5F8FA"/>
            <w:tcMar>
              <w:top w:w="90" w:type="dxa"/>
              <w:left w:w="90" w:type="dxa"/>
              <w:bottom w:w="90" w:type="dxa"/>
              <w:right w:w="90" w:type="dxa"/>
            </w:tcMar>
            <w:vAlign w:val="center"/>
            <w:textDirection w:val="lrTb"/>
          </w:tcPr>
          <w:p w14:paraId="36179073" w14:textId="77777777" w:rsidR="00044C3E" w:rsidRPr="00BE6A23" w:rsidRDefault="00000000" w:rsidP="000A7BE2">
            <w:pPr>
              <w:jc w:val="right"/>
              <w:bidi w:val="1"/>
            </w:pPr>
            <w:r w:rsidRPr="00BE6A23">
              <w:rPr>
                <w:rFonts w:ascii="Tahoma" w:hAnsi="Tahoma" w:eastAsia="Tahoma" w:cs="Tahoma"/>
                <w:sz w:val="17"/>
                <w:rtl w:val="1"/>
              </w:rPr>
              <w:t>رفتاری</w:t>
            </w:r>
          </w:p>
        </w:tc>
        <w:tc>
          <w:tcPr>
            <w:tcW w:w="1805" w:type="dxa"/>
            <w:shd w:val="clear" w:color="auto" w:fill="F5F8FA"/>
            <w:tcMar>
              <w:top w:w="90" w:type="dxa"/>
              <w:left w:w="90" w:type="dxa"/>
              <w:bottom w:w="90" w:type="dxa"/>
              <w:right w:w="90" w:type="dxa"/>
            </w:tcMar>
            <w:vAlign w:val="center"/>
            <w:textDirection w:val="lrTb"/>
          </w:tcPr>
          <w:p w14:paraId="410D5A27" w14:textId="77777777" w:rsidR="00044C3E" w:rsidRPr="00BE6A23" w:rsidRDefault="00000000" w:rsidP="000A7BE2">
            <w:pPr>
              <w:jc w:val="right"/>
              <w:bidi w:val="1"/>
            </w:pPr>
            <w:r w:rsidRPr="00BE6A23">
              <w:rPr>
                <w:rFonts w:ascii="Tahoma" w:hAnsi="Tahoma" w:eastAsia="Tahoma" w:cs="Tahoma"/>
                <w:sz w:val="17"/>
                <w:rtl w:val="1"/>
              </w:rPr>
              <w:t>پرداخت و مرجوعی</w:t>
            </w:r>
          </w:p>
        </w:tc>
        <w:tc>
          <w:tcPr>
            <w:tcW w:w="1805" w:type="dxa"/>
            <w:shd w:val="clear" w:color="auto" w:fill="F5F8FA"/>
            <w:tcMar>
              <w:top w:w="90" w:type="dxa"/>
              <w:left w:w="90" w:type="dxa"/>
              <w:bottom w:w="90" w:type="dxa"/>
              <w:right w:w="90" w:type="dxa"/>
            </w:tcMar>
            <w:vAlign w:val="center"/>
            <w:textDirection w:val="lrTb"/>
          </w:tcPr>
          <w:p w14:paraId="384863DC" w14:textId="77777777" w:rsidR="00044C3E" w:rsidRPr="00BE6A23" w:rsidRDefault="00000000" w:rsidP="000A7BE2">
            <w:pPr>
              <w:jc w:val="right"/>
              <w:bidi w:val="1"/>
            </w:pPr>
            <w:r w:rsidRPr="00BE6A23">
              <w:rPr>
                <w:rFonts w:ascii="Tahoma" w:hAnsi="Tahoma" w:eastAsia="Tahoma" w:cs="Tahoma"/>
                <w:sz w:val="17"/>
                <w:rtl w:val="1"/>
              </w:rPr>
              <w:t>وصول و استفاده از حد</w:t>
            </w:r>
          </w:p>
        </w:tc>
        <w:tc>
          <w:tcPr>
            <w:tcW w:w="1805" w:type="dxa"/>
            <w:shd w:val="clear" w:color="auto" w:fill="F5F8FA"/>
            <w:tcMar>
              <w:top w:w="90" w:type="dxa"/>
              <w:left w:w="90" w:type="dxa"/>
              <w:bottom w:w="90" w:type="dxa"/>
              <w:right w:w="90" w:type="dxa"/>
            </w:tcMar>
            <w:vAlign w:val="center"/>
            <w:textDirection w:val="lrTb"/>
          </w:tcPr>
          <w:p w14:paraId="4C2BB2A8" w14:textId="77777777" w:rsidR="00044C3E" w:rsidRPr="00BE6A23" w:rsidRDefault="00000000" w:rsidP="000A7BE2">
            <w:pPr>
              <w:jc w:val="right"/>
              <w:bidi w:val="1"/>
            </w:pPr>
            <w:r w:rsidRPr="00BE6A23">
              <w:rPr>
                <w:rFonts w:ascii="Tahoma" w:hAnsi="Tahoma" w:eastAsia="Tahoma" w:cs="Tahoma"/>
                <w:sz w:val="17"/>
                <w:rtl w:val="1"/>
              </w:rPr>
              <w:t>پیشرفت و claim</w:t>
            </w:r>
          </w:p>
        </w:tc>
        <w:tc>
          <w:tcPr>
            <w:tcW w:w="1805" w:type="dxa"/>
            <w:shd w:val="clear" w:color="auto" w:fill="F5F8FA"/>
            <w:tcMar>
              <w:top w:w="90" w:type="dxa"/>
              <w:left w:w="90" w:type="dxa"/>
              <w:bottom w:w="90" w:type="dxa"/>
              <w:right w:w="90" w:type="dxa"/>
            </w:tcMar>
            <w:vAlign w:val="center"/>
            <w:textDirection w:val="lrTb"/>
          </w:tcPr>
          <w:p w14:paraId="4371B8AA" w14:textId="77777777" w:rsidR="00044C3E" w:rsidRPr="00BE6A23" w:rsidRDefault="00000000" w:rsidP="000A7BE2">
            <w:pPr>
              <w:jc w:val="right"/>
              <w:bidi w:val="1"/>
            </w:pPr>
            <w:r w:rsidRPr="00BE6A23">
              <w:rPr>
                <w:rFonts w:ascii="Tahoma" w:hAnsi="Tahoma" w:eastAsia="Tahoma" w:cs="Tahoma"/>
                <w:sz w:val="17"/>
                <w:rtl w:val="1"/>
              </w:rPr>
              <w:t>پنجره زمانی</w:t>
            </w:r>
          </w:p>
        </w:tc>
      </w:tr>
      <w:tr w:rsidR="00044C3E" w:rsidRPr="00BE6A23" w14:paraId="23579839" w14:textId="77777777">
        <w:trPr>
          <w:cantSplit/>
        </w:trPr>
        <w:tc>
          <w:tcPr>
            <w:tcW w:w="1805" w:type="dxa"/>
            <w:tcMar>
              <w:top w:w="90" w:type="dxa"/>
              <w:left w:w="90" w:type="dxa"/>
              <w:bottom w:w="90" w:type="dxa"/>
              <w:right w:w="90" w:type="dxa"/>
            </w:tcMar>
            <w:vAlign w:val="center"/>
            <w:textDirection w:val="lrTb"/>
          </w:tcPr>
          <w:p w14:paraId="57A91397" w14:textId="77777777" w:rsidR="00044C3E" w:rsidRPr="00BE6A23" w:rsidRDefault="00000000" w:rsidP="000A7BE2">
            <w:pPr>
              <w:jc w:val="right"/>
              <w:bidi w:val="1"/>
            </w:pPr>
            <w:r w:rsidRPr="00BE6A23">
              <w:rPr>
                <w:rFonts w:ascii="Tahoma" w:hAnsi="Tahoma" w:eastAsia="Tahoma" w:cs="Tahoma"/>
                <w:sz w:val="17"/>
                <w:rtl w:val="1"/>
              </w:rPr>
              <w:t>عملیاتی</w:t>
            </w:r>
          </w:p>
        </w:tc>
        <w:tc>
          <w:tcPr>
            <w:tcW w:w="1805" w:type="dxa"/>
            <w:tcMar>
              <w:top w:w="90" w:type="dxa"/>
              <w:left w:w="90" w:type="dxa"/>
              <w:bottom w:w="90" w:type="dxa"/>
              <w:right w:w="90" w:type="dxa"/>
            </w:tcMar>
            <w:vAlign w:val="center"/>
            <w:textDirection w:val="lrTb"/>
          </w:tcPr>
          <w:p w14:paraId="0C617D1F" w14:textId="77777777" w:rsidR="00044C3E" w:rsidRPr="00BE6A23" w:rsidRDefault="00000000" w:rsidP="000A7BE2">
            <w:pPr>
              <w:jc w:val="right"/>
              <w:bidi w:val="1"/>
            </w:pPr>
            <w:r w:rsidRPr="00BE6A23">
              <w:rPr>
                <w:rFonts w:ascii="Tahoma" w:hAnsi="Tahoma" w:eastAsia="Tahoma" w:cs="Tahoma"/>
                <w:sz w:val="17"/>
                <w:rtl w:val="1"/>
              </w:rPr>
              <w:t>تحویل و اختلاف</w:t>
            </w:r>
          </w:p>
        </w:tc>
        <w:tc>
          <w:tcPr>
            <w:tcW w:w="1805" w:type="dxa"/>
            <w:tcMar>
              <w:top w:w="90" w:type="dxa"/>
              <w:left w:w="90" w:type="dxa"/>
              <w:bottom w:w="90" w:type="dxa"/>
              <w:right w:w="90" w:type="dxa"/>
            </w:tcMar>
            <w:vAlign w:val="center"/>
            <w:textDirection w:val="lrTb"/>
          </w:tcPr>
          <w:p w14:paraId="1309CC01" w14:textId="77777777" w:rsidR="00044C3E" w:rsidRPr="00BE6A23" w:rsidRDefault="00000000" w:rsidP="000A7BE2">
            <w:pPr>
              <w:jc w:val="right"/>
              <w:bidi w:val="1"/>
            </w:pPr>
            <w:r w:rsidRPr="00BE6A23">
              <w:rPr>
                <w:rFonts w:ascii="Tahoma" w:hAnsi="Tahoma" w:eastAsia="Tahoma" w:cs="Tahoma"/>
                <w:sz w:val="17"/>
                <w:rtl w:val="1"/>
              </w:rPr>
              <w:t>OTIF و invoice quality</w:t>
            </w:r>
          </w:p>
        </w:tc>
        <w:tc>
          <w:tcPr>
            <w:tcW w:w="1805" w:type="dxa"/>
            <w:tcMar>
              <w:top w:w="90" w:type="dxa"/>
              <w:left w:w="90" w:type="dxa"/>
              <w:bottom w:w="90" w:type="dxa"/>
              <w:right w:w="90" w:type="dxa"/>
            </w:tcMar>
            <w:vAlign w:val="center"/>
            <w:textDirection w:val="lrTb"/>
          </w:tcPr>
          <w:p w14:paraId="79E40F9C" w14:textId="77777777" w:rsidR="00044C3E" w:rsidRPr="00BE6A23" w:rsidRDefault="00000000" w:rsidP="000A7BE2">
            <w:pPr>
              <w:jc w:val="right"/>
              <w:bidi w:val="1"/>
            </w:pPr>
            <w:r w:rsidRPr="00BE6A23">
              <w:rPr>
                <w:rFonts w:ascii="Tahoma" w:hAnsi="Tahoma" w:eastAsia="Tahoma" w:cs="Tahoma"/>
                <w:sz w:val="17"/>
                <w:rtl w:val="1"/>
              </w:rPr>
              <w:t>QC و milestone</w:t>
            </w:r>
          </w:p>
        </w:tc>
        <w:tc>
          <w:tcPr>
            <w:tcW w:w="1805" w:type="dxa"/>
            <w:tcMar>
              <w:top w:w="90" w:type="dxa"/>
              <w:left w:w="90" w:type="dxa"/>
              <w:bottom w:w="90" w:type="dxa"/>
              <w:right w:w="90" w:type="dxa"/>
            </w:tcMar>
            <w:vAlign w:val="center"/>
            <w:textDirection w:val="lrTb"/>
          </w:tcPr>
          <w:p w14:paraId="3D37DE4A" w14:textId="77777777" w:rsidR="00044C3E" w:rsidRPr="00BE6A23" w:rsidRDefault="00000000" w:rsidP="000A7BE2">
            <w:pPr>
              <w:jc w:val="right"/>
              <w:bidi w:val="1"/>
            </w:pPr>
            <w:r w:rsidRPr="00BE6A23">
              <w:rPr>
                <w:rFonts w:ascii="Tahoma" w:hAnsi="Tahoma" w:eastAsia="Tahoma" w:cs="Tahoma"/>
                <w:sz w:val="17"/>
                <w:rtl w:val="1"/>
              </w:rPr>
              <w:t>اتصال رویداد</w:t>
            </w:r>
          </w:p>
        </w:tc>
      </w:tr>
      <w:tr w:rsidR="00044C3E" w:rsidRPr="00BE6A23" w14:paraId="1325CD7F" w14:textId="77777777">
        <w:trPr>
          <w:cantSplit/>
        </w:trPr>
        <w:tc>
          <w:tcPr>
            <w:tcW w:w="1805" w:type="dxa"/>
            <w:shd w:val="clear" w:color="auto" w:fill="F5F8FA"/>
            <w:tcMar>
              <w:top w:w="90" w:type="dxa"/>
              <w:left w:w="90" w:type="dxa"/>
              <w:bottom w:w="90" w:type="dxa"/>
              <w:right w:w="90" w:type="dxa"/>
            </w:tcMar>
            <w:vAlign w:val="center"/>
            <w:textDirection w:val="lrTb"/>
          </w:tcPr>
          <w:p w14:paraId="7277864A" w14:textId="77777777" w:rsidR="00044C3E" w:rsidRPr="00BE6A23" w:rsidRDefault="00000000" w:rsidP="000A7BE2">
            <w:pPr>
              <w:jc w:val="right"/>
              <w:bidi w:val="1"/>
            </w:pPr>
            <w:r w:rsidRPr="00BE6A23">
              <w:rPr>
                <w:rFonts w:ascii="Tahoma" w:hAnsi="Tahoma" w:eastAsia="Tahoma" w:cs="Tahoma"/>
                <w:sz w:val="17"/>
                <w:rtl w:val="1"/>
              </w:rPr>
              <w:t>شبکه‌ای</w:t>
            </w:r>
          </w:p>
        </w:tc>
        <w:tc>
          <w:tcPr>
            <w:tcW w:w="1805" w:type="dxa"/>
            <w:shd w:val="clear" w:color="auto" w:fill="F5F8FA"/>
            <w:tcMar>
              <w:top w:w="90" w:type="dxa"/>
              <w:left w:w="90" w:type="dxa"/>
              <w:bottom w:w="90" w:type="dxa"/>
              <w:right w:w="90" w:type="dxa"/>
            </w:tcMar>
            <w:vAlign w:val="center"/>
            <w:textDirection w:val="lrTb"/>
          </w:tcPr>
          <w:p w14:paraId="6E67BEF0" w14:textId="77777777" w:rsidR="00044C3E" w:rsidRPr="00BE6A23" w:rsidRDefault="00000000" w:rsidP="000A7BE2">
            <w:pPr>
              <w:jc w:val="right"/>
              <w:bidi w:val="1"/>
            </w:pPr>
            <w:r w:rsidRPr="00BE6A23">
              <w:rPr>
                <w:rFonts w:ascii="Tahoma" w:hAnsi="Tahoma" w:eastAsia="Tahoma" w:cs="Tahoma"/>
                <w:sz w:val="17"/>
                <w:rtl w:val="1"/>
              </w:rPr>
              <w:t>فروشنده و کالا</w:t>
            </w:r>
          </w:p>
        </w:tc>
        <w:tc>
          <w:tcPr>
            <w:tcW w:w="1805" w:type="dxa"/>
            <w:shd w:val="clear" w:color="auto" w:fill="F5F8FA"/>
            <w:tcMar>
              <w:top w:w="90" w:type="dxa"/>
              <w:left w:w="90" w:type="dxa"/>
              <w:bottom w:w="90" w:type="dxa"/>
              <w:right w:w="90" w:type="dxa"/>
            </w:tcMar>
            <w:vAlign w:val="center"/>
            <w:textDirection w:val="lrTb"/>
          </w:tcPr>
          <w:p w14:paraId="1D14F959" w14:textId="77777777" w:rsidR="00044C3E" w:rsidRPr="00BE6A23" w:rsidRDefault="00000000" w:rsidP="000A7BE2">
            <w:pPr>
              <w:jc w:val="right"/>
              <w:bidi w:val="1"/>
            </w:pPr>
            <w:r w:rsidRPr="00BE6A23">
              <w:rPr>
                <w:rFonts w:ascii="Tahoma" w:hAnsi="Tahoma" w:eastAsia="Tahoma" w:cs="Tahoma"/>
                <w:sz w:val="17"/>
                <w:rtl w:val="1"/>
              </w:rPr>
              <w:t>وابستگی طرفین</w:t>
            </w:r>
          </w:p>
        </w:tc>
        <w:tc>
          <w:tcPr>
            <w:tcW w:w="1805" w:type="dxa"/>
            <w:shd w:val="clear" w:color="auto" w:fill="F5F8FA"/>
            <w:tcMar>
              <w:top w:w="90" w:type="dxa"/>
              <w:left w:w="90" w:type="dxa"/>
              <w:bottom w:w="90" w:type="dxa"/>
              <w:right w:w="90" w:type="dxa"/>
            </w:tcMar>
            <w:vAlign w:val="center"/>
            <w:textDirection w:val="lrTb"/>
          </w:tcPr>
          <w:p w14:paraId="48AE7E0F" w14:textId="77777777" w:rsidR="00044C3E" w:rsidRPr="00BE6A23" w:rsidRDefault="00000000" w:rsidP="000A7BE2">
            <w:pPr>
              <w:jc w:val="right"/>
              <w:bidi w:val="1"/>
            </w:pPr>
            <w:r w:rsidRPr="00BE6A23">
              <w:rPr>
                <w:rFonts w:ascii="Tahoma" w:hAnsi="Tahoma" w:eastAsia="Tahoma" w:cs="Tahoma"/>
                <w:sz w:val="17"/>
                <w:rtl w:val="1"/>
              </w:rPr>
              <w:t>زنجیره قرارداد</w:t>
            </w:r>
          </w:p>
        </w:tc>
        <w:tc>
          <w:tcPr>
            <w:tcW w:w="1805" w:type="dxa"/>
            <w:shd w:val="clear" w:color="auto" w:fill="F5F8FA"/>
            <w:tcMar>
              <w:top w:w="90" w:type="dxa"/>
              <w:left w:w="90" w:type="dxa"/>
              <w:bottom w:w="90" w:type="dxa"/>
              <w:right w:w="90" w:type="dxa"/>
            </w:tcMar>
            <w:vAlign w:val="center"/>
            <w:textDirection w:val="lrTb"/>
          </w:tcPr>
          <w:p w14:paraId="6926DE2A" w14:textId="77777777" w:rsidR="00044C3E" w:rsidRPr="00BE6A23" w:rsidRDefault="00000000" w:rsidP="000A7BE2">
            <w:pPr>
              <w:jc w:val="right"/>
              <w:bidi w:val="1"/>
            </w:pPr>
            <w:r w:rsidRPr="00BE6A23">
              <w:rPr>
                <w:rFonts w:ascii="Tahoma" w:hAnsi="Tahoma" w:eastAsia="Tahoma" w:cs="Tahoma"/>
                <w:sz w:val="17"/>
                <w:rtl w:val="1"/>
              </w:rPr>
              <w:t>حریم و مجوز</w:t>
            </w:r>
          </w:p>
        </w:tc>
      </w:tr>
    </w:tbl>
    <w:p w14:paraId="2C494B9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۷.۱۲ کارت امتیاز و خروجی تصمیم در سه مسیر</w:t>
      </w:r>
    </w:p>
    <w:p w14:paraId="12E6B502" w14:textId="77777777" w:rsidR="00044C3E" w:rsidRPr="00BE6A23" w:rsidRDefault="00000000" w:rsidP="000A7BE2">
      <w:pPr>
        <w:jc w:val="right"/>
        <w:bidi w:val="1"/>
      </w:pPr>
      <w:r w:rsidRPr="00BE6A23">
        <w:rPr>
          <w:rFonts w:ascii="Tahoma" w:hAnsi="Tahoma" w:eastAsia="Tahoma" w:cs="Tahoma"/>
          <w:rtl w:val="1"/>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14:paraId="37BAC194" w14:textId="77777777" w:rsidR="00044C3E" w:rsidRPr="00BE6A23" w:rsidRDefault="00000000" w:rsidP="000A7BE2">
      <w:pPr>
        <w:jc w:val="right"/>
        <w:bidi w:val="1"/>
      </w:pPr>
      <w:r w:rsidRPr="00BE6A23">
        <w:rPr>
          <w:rFonts w:ascii="Tahoma" w:hAnsi="Tahoma" w:eastAsia="Tahoma" w:cs="Tahoma"/>
          <w:rtl w:val="1"/>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A7A50A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2A118EB"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4945B428" w14:textId="77777777" w:rsidR="00044C3E" w:rsidRPr="00BE6A23" w:rsidRDefault="00000000" w:rsidP="000A7BE2">
            <w:pPr>
              <w:jc w:val="right"/>
              <w:bidi w:val="1"/>
            </w:pPr>
            <w:r w:rsidRPr="00BE6A23">
              <w:rPr>
                <w:rFonts w:ascii="Tahoma" w:hAnsi="Tahoma" w:eastAsia="Tahoma" w:cs="Tahoma"/>
                <w:b/>
                <w:color w:val="FFFFFF"/>
                <w:sz w:val="17"/>
                <w:rtl w:val="1"/>
              </w:rPr>
              <w:t>کارکرد</w:t>
            </w:r>
          </w:p>
        </w:tc>
        <w:tc>
          <w:tcPr>
            <w:tcW w:w="2256" w:type="dxa"/>
            <w:shd w:val="clear" w:color="auto" w:fill="173B5F"/>
            <w:tcMar>
              <w:top w:w="90" w:type="dxa"/>
              <w:left w:w="90" w:type="dxa"/>
              <w:bottom w:w="90" w:type="dxa"/>
              <w:right w:w="90" w:type="dxa"/>
            </w:tcMar>
            <w:vAlign w:val="center"/>
            <w:textDirection w:val="lrTb"/>
          </w:tcPr>
          <w:p w14:paraId="121D32A2" w14:textId="77777777" w:rsidR="00044C3E" w:rsidRPr="00BE6A23" w:rsidRDefault="00000000" w:rsidP="000A7BE2">
            <w:pPr>
              <w:jc w:val="right"/>
              <w:bidi w:val="1"/>
            </w:pPr>
            <w:r w:rsidRPr="00BE6A23">
              <w:rPr>
                <w:rFonts w:ascii="Tahoma" w:hAnsi="Tahoma" w:eastAsia="Tahoma" w:cs="Tahoma"/>
                <w:b/>
                <w:color w:val="FFFFFF"/>
                <w:sz w:val="17"/>
                <w:rtl w:val="1"/>
              </w:rPr>
              <w:t>مصرف‌کننده</w:t>
            </w:r>
          </w:p>
        </w:tc>
        <w:tc>
          <w:tcPr>
            <w:tcW w:w="2256" w:type="dxa"/>
            <w:shd w:val="clear" w:color="auto" w:fill="173B5F"/>
            <w:tcMar>
              <w:top w:w="90" w:type="dxa"/>
              <w:left w:w="90" w:type="dxa"/>
              <w:bottom w:w="90" w:type="dxa"/>
              <w:right w:w="90" w:type="dxa"/>
            </w:tcMar>
            <w:vAlign w:val="center"/>
            <w:textDirection w:val="lrTb"/>
          </w:tcPr>
          <w:p w14:paraId="052C2B00" w14:textId="77777777" w:rsidR="00044C3E" w:rsidRPr="00BE6A23" w:rsidRDefault="00000000" w:rsidP="000A7BE2">
            <w:pPr>
              <w:jc w:val="right"/>
              <w:bidi w:val="1"/>
            </w:pPr>
            <w:r w:rsidRPr="00BE6A23">
              <w:rPr>
                <w:rFonts w:ascii="Tahoma" w:hAnsi="Tahoma" w:eastAsia="Tahoma" w:cs="Tahoma"/>
                <w:b/>
                <w:color w:val="FFFFFF"/>
                <w:sz w:val="17"/>
                <w:rtl w:val="1"/>
              </w:rPr>
              <w:t>منع استفاده</w:t>
            </w:r>
          </w:p>
        </w:tc>
      </w:tr>
      <w:tr w:rsidR="00044C3E" w:rsidRPr="00BE6A23" w14:paraId="2481A246" w14:textId="77777777">
        <w:trPr>
          <w:cantSplit/>
        </w:trPr>
        <w:tc>
          <w:tcPr>
            <w:tcW w:w="2256" w:type="dxa"/>
            <w:tcMar>
              <w:top w:w="90" w:type="dxa"/>
              <w:left w:w="90" w:type="dxa"/>
              <w:bottom w:w="90" w:type="dxa"/>
              <w:right w:w="90" w:type="dxa"/>
            </w:tcMar>
            <w:vAlign w:val="center"/>
            <w:textDirection w:val="lrTb"/>
          </w:tcPr>
          <w:p w14:paraId="1175E719" w14:textId="77777777" w:rsidR="00044C3E" w:rsidRPr="00BE6A23" w:rsidRDefault="00000000" w:rsidP="000A7BE2">
            <w:pPr>
              <w:jc w:val="right"/>
              <w:bidi w:val="1"/>
            </w:pPr>
            <w:r w:rsidRPr="00BE6A23">
              <w:rPr>
                <w:rFonts w:ascii="Tahoma" w:hAnsi="Tahoma" w:eastAsia="Tahoma" w:cs="Tahoma"/>
                <w:sz w:val="17"/>
                <w:rtl w:val="1"/>
              </w:rPr>
              <w:t>Party Grade</w:t>
            </w:r>
          </w:p>
        </w:tc>
        <w:tc>
          <w:tcPr>
            <w:tcW w:w="2256" w:type="dxa"/>
            <w:tcMar>
              <w:top w:w="90" w:type="dxa"/>
              <w:left w:w="90" w:type="dxa"/>
              <w:bottom w:w="90" w:type="dxa"/>
              <w:right w:w="90" w:type="dxa"/>
            </w:tcMar>
            <w:vAlign w:val="center"/>
            <w:textDirection w:val="lrTb"/>
          </w:tcPr>
          <w:p w14:paraId="732F7349" w14:textId="77777777" w:rsidR="00044C3E" w:rsidRPr="00BE6A23" w:rsidRDefault="00000000" w:rsidP="000A7BE2">
            <w:pPr>
              <w:jc w:val="right"/>
              <w:bidi w:val="1"/>
            </w:pPr>
            <w:r w:rsidRPr="00BE6A23">
              <w:rPr>
                <w:rFonts w:ascii="Tahoma" w:hAnsi="Tahoma" w:eastAsia="Tahoma" w:cs="Tahoma"/>
                <w:sz w:val="17"/>
                <w:rtl w:val="1"/>
              </w:rPr>
              <w:t>ریسک پایه طرف</w:t>
            </w:r>
          </w:p>
        </w:tc>
        <w:tc>
          <w:tcPr>
            <w:tcW w:w="2256" w:type="dxa"/>
            <w:tcMar>
              <w:top w:w="90" w:type="dxa"/>
              <w:left w:w="90" w:type="dxa"/>
              <w:bottom w:w="90" w:type="dxa"/>
              <w:right w:w="90" w:type="dxa"/>
            </w:tcMar>
            <w:vAlign w:val="center"/>
            <w:textDirection w:val="lrTb"/>
          </w:tcPr>
          <w:p w14:paraId="7E66A31D" w14:textId="77777777" w:rsidR="00044C3E" w:rsidRPr="00BE6A23" w:rsidRDefault="00000000" w:rsidP="000A7BE2">
            <w:pPr>
              <w:jc w:val="right"/>
              <w:bidi w:val="1"/>
            </w:pPr>
            <w:r w:rsidRPr="00BE6A23">
              <w:rPr>
                <w:rFonts w:ascii="Tahoma" w:hAnsi="Tahoma" w:eastAsia="Tahoma" w:cs="Tahoma"/>
                <w:sz w:val="17"/>
                <w:rtl w:val="1"/>
              </w:rPr>
              <w:t>Risk/Credit</w:t>
            </w:r>
          </w:p>
        </w:tc>
        <w:tc>
          <w:tcPr>
            <w:tcW w:w="2256" w:type="dxa"/>
            <w:tcMar>
              <w:top w:w="90" w:type="dxa"/>
              <w:left w:w="90" w:type="dxa"/>
              <w:bottom w:w="90" w:type="dxa"/>
              <w:right w:w="90" w:type="dxa"/>
            </w:tcMar>
            <w:vAlign w:val="center"/>
            <w:textDirection w:val="lrTb"/>
          </w:tcPr>
          <w:p w14:paraId="428C8972" w14:textId="77777777" w:rsidR="00044C3E" w:rsidRPr="00BE6A23" w:rsidRDefault="00000000" w:rsidP="000A7BE2">
            <w:pPr>
              <w:jc w:val="right"/>
              <w:bidi w:val="1"/>
            </w:pPr>
            <w:r w:rsidRPr="00BE6A23">
              <w:rPr>
                <w:rFonts w:ascii="Tahoma" w:hAnsi="Tahoma" w:eastAsia="Tahoma" w:cs="Tahoma"/>
                <w:sz w:val="17"/>
                <w:rtl w:val="1"/>
              </w:rPr>
              <w:t>پذیرش خودکار معامله</w:t>
            </w:r>
          </w:p>
        </w:tc>
      </w:tr>
      <w:tr w:rsidR="00044C3E" w:rsidRPr="00BE6A23" w14:paraId="0F1ED7A3" w14:textId="77777777">
        <w:trPr>
          <w:cantSplit/>
        </w:trPr>
        <w:tc>
          <w:tcPr>
            <w:tcW w:w="2256" w:type="dxa"/>
            <w:shd w:val="clear" w:color="auto" w:fill="F5F8FA"/>
            <w:tcMar>
              <w:top w:w="90" w:type="dxa"/>
              <w:left w:w="90" w:type="dxa"/>
              <w:bottom w:w="90" w:type="dxa"/>
              <w:right w:w="90" w:type="dxa"/>
            </w:tcMar>
            <w:vAlign w:val="center"/>
            <w:textDirection w:val="lrTb"/>
          </w:tcPr>
          <w:p w14:paraId="1C3B1253" w14:textId="77777777" w:rsidR="00044C3E" w:rsidRPr="00BE6A23" w:rsidRDefault="00000000" w:rsidP="000A7BE2">
            <w:pPr>
              <w:jc w:val="right"/>
              <w:bidi w:val="1"/>
            </w:pPr>
            <w:r w:rsidRPr="00BE6A23">
              <w:rPr>
                <w:rFonts w:ascii="Tahoma" w:hAnsi="Tahoma" w:eastAsia="Tahoma" w:cs="Tahoma"/>
                <w:sz w:val="17"/>
                <w:rtl w:val="1"/>
              </w:rPr>
              <w:t>Object Grade</w:t>
            </w:r>
          </w:p>
        </w:tc>
        <w:tc>
          <w:tcPr>
            <w:tcW w:w="2256" w:type="dxa"/>
            <w:shd w:val="clear" w:color="auto" w:fill="F5F8FA"/>
            <w:tcMar>
              <w:top w:w="90" w:type="dxa"/>
              <w:left w:w="90" w:type="dxa"/>
              <w:bottom w:w="90" w:type="dxa"/>
              <w:right w:w="90" w:type="dxa"/>
            </w:tcMar>
            <w:vAlign w:val="center"/>
            <w:textDirection w:val="lrTb"/>
          </w:tcPr>
          <w:p w14:paraId="213ACB27" w14:textId="77777777" w:rsidR="00044C3E" w:rsidRPr="00BE6A23" w:rsidRDefault="00000000" w:rsidP="000A7BE2">
            <w:pPr>
              <w:jc w:val="right"/>
              <w:bidi w:val="1"/>
            </w:pPr>
            <w:r w:rsidRPr="00BE6A23">
              <w:rPr>
                <w:rFonts w:ascii="Tahoma" w:hAnsi="Tahoma" w:eastAsia="Tahoma" w:cs="Tahoma"/>
                <w:sz w:val="17"/>
                <w:rtl w:val="1"/>
              </w:rPr>
              <w:t>ریسک Trade یا Project</w:t>
            </w:r>
          </w:p>
        </w:tc>
        <w:tc>
          <w:tcPr>
            <w:tcW w:w="2256" w:type="dxa"/>
            <w:shd w:val="clear" w:color="auto" w:fill="F5F8FA"/>
            <w:tcMar>
              <w:top w:w="90" w:type="dxa"/>
              <w:left w:w="90" w:type="dxa"/>
              <w:bottom w:w="90" w:type="dxa"/>
              <w:right w:w="90" w:type="dxa"/>
            </w:tcMar>
            <w:vAlign w:val="center"/>
            <w:textDirection w:val="lrTb"/>
          </w:tcPr>
          <w:p w14:paraId="67905834" w14:textId="77777777" w:rsidR="00044C3E" w:rsidRPr="00BE6A23" w:rsidRDefault="00000000" w:rsidP="000A7BE2">
            <w:pPr>
              <w:jc w:val="right"/>
              <w:bidi w:val="1"/>
            </w:pPr>
            <w:r w:rsidRPr="00BE6A23">
              <w:rPr>
                <w:rFonts w:ascii="Tahoma" w:hAnsi="Tahoma" w:eastAsia="Tahoma" w:cs="Tahoma"/>
                <w:sz w:val="17"/>
                <w:rtl w:val="1"/>
              </w:rPr>
              <w:t>Route Owner</w:t>
            </w:r>
          </w:p>
        </w:tc>
        <w:tc>
          <w:tcPr>
            <w:tcW w:w="2256" w:type="dxa"/>
            <w:shd w:val="clear" w:color="auto" w:fill="F5F8FA"/>
            <w:tcMar>
              <w:top w:w="90" w:type="dxa"/>
              <w:left w:w="90" w:type="dxa"/>
              <w:bottom w:w="90" w:type="dxa"/>
              <w:right w:w="90" w:type="dxa"/>
            </w:tcMar>
            <w:vAlign w:val="center"/>
            <w:textDirection w:val="lrTb"/>
          </w:tcPr>
          <w:p w14:paraId="2794B635" w14:textId="77777777" w:rsidR="00044C3E" w:rsidRPr="00BE6A23" w:rsidRDefault="00000000" w:rsidP="000A7BE2">
            <w:pPr>
              <w:jc w:val="right"/>
              <w:bidi w:val="1"/>
            </w:pPr>
            <w:r w:rsidRPr="00BE6A23">
              <w:rPr>
                <w:rFonts w:ascii="Tahoma" w:hAnsi="Tahoma" w:eastAsia="Tahoma" w:cs="Tahoma"/>
                <w:sz w:val="17"/>
                <w:rtl w:val="1"/>
              </w:rPr>
              <w:t>جایگزینی کنترل شواهد</w:t>
            </w:r>
          </w:p>
        </w:tc>
      </w:tr>
      <w:tr w:rsidR="00044C3E" w:rsidRPr="00BE6A23" w14:paraId="31647B06" w14:textId="77777777">
        <w:trPr>
          <w:cantSplit/>
        </w:trPr>
        <w:tc>
          <w:tcPr>
            <w:tcW w:w="2256" w:type="dxa"/>
            <w:tcMar>
              <w:top w:w="90" w:type="dxa"/>
              <w:left w:w="90" w:type="dxa"/>
              <w:bottom w:w="90" w:type="dxa"/>
              <w:right w:w="90" w:type="dxa"/>
            </w:tcMar>
            <w:vAlign w:val="center"/>
            <w:textDirection w:val="lrTb"/>
          </w:tcPr>
          <w:p w14:paraId="2D434D86" w14:textId="77777777" w:rsidR="00044C3E" w:rsidRPr="00BE6A23" w:rsidRDefault="00000000" w:rsidP="000A7BE2">
            <w:pPr>
              <w:jc w:val="right"/>
              <w:bidi w:val="1"/>
            </w:pPr>
            <w:r w:rsidRPr="00BE6A23">
              <w:rPr>
                <w:rFonts w:ascii="Tahoma" w:hAnsi="Tahoma" w:eastAsia="Tahoma" w:cs="Tahoma"/>
                <w:sz w:val="17"/>
                <w:rtl w:val="1"/>
              </w:rPr>
              <w:t>Eligibility</w:t>
            </w:r>
          </w:p>
        </w:tc>
        <w:tc>
          <w:tcPr>
            <w:tcW w:w="2256" w:type="dxa"/>
            <w:tcMar>
              <w:top w:w="90" w:type="dxa"/>
              <w:left w:w="90" w:type="dxa"/>
              <w:bottom w:w="90" w:type="dxa"/>
              <w:right w:w="90" w:type="dxa"/>
            </w:tcMar>
            <w:vAlign w:val="center"/>
            <w:textDirection w:val="lrTb"/>
          </w:tcPr>
          <w:p w14:paraId="0A01E832" w14:textId="77777777" w:rsidR="00044C3E" w:rsidRPr="00BE6A23" w:rsidRDefault="00000000" w:rsidP="000A7BE2">
            <w:pPr>
              <w:jc w:val="right"/>
              <w:bidi w:val="1"/>
            </w:pPr>
            <w:r w:rsidRPr="00BE6A23">
              <w:rPr>
                <w:rFonts w:ascii="Tahoma" w:hAnsi="Tahoma" w:eastAsia="Tahoma" w:cs="Tahoma"/>
                <w:sz w:val="17"/>
                <w:rtl w:val="1"/>
              </w:rPr>
              <w:t>اجازه ورود به گیت بعد</w:t>
            </w:r>
          </w:p>
        </w:tc>
        <w:tc>
          <w:tcPr>
            <w:tcW w:w="2256" w:type="dxa"/>
            <w:tcMar>
              <w:top w:w="90" w:type="dxa"/>
              <w:left w:w="90" w:type="dxa"/>
              <w:bottom w:w="90" w:type="dxa"/>
              <w:right w:w="90" w:type="dxa"/>
            </w:tcMar>
            <w:vAlign w:val="center"/>
            <w:textDirection w:val="lrTb"/>
          </w:tcPr>
          <w:p w14:paraId="063589D4" w14:textId="77777777" w:rsidR="00044C3E" w:rsidRPr="00BE6A23" w:rsidRDefault="00000000" w:rsidP="000A7BE2">
            <w:pPr>
              <w:jc w:val="right"/>
              <w:bidi w:val="1"/>
            </w:pPr>
            <w:r w:rsidRPr="00BE6A23">
              <w:rPr>
                <w:rFonts w:ascii="Tahoma" w:hAnsi="Tahoma" w:eastAsia="Tahoma" w:cs="Tahoma"/>
                <w:sz w:val="17"/>
                <w:rtl w:val="1"/>
              </w:rPr>
              <w:t>Operations</w:t>
            </w:r>
          </w:p>
        </w:tc>
        <w:tc>
          <w:tcPr>
            <w:tcW w:w="2256" w:type="dxa"/>
            <w:tcMar>
              <w:top w:w="90" w:type="dxa"/>
              <w:left w:w="90" w:type="dxa"/>
              <w:bottom w:w="90" w:type="dxa"/>
              <w:right w:w="90" w:type="dxa"/>
            </w:tcMar>
            <w:vAlign w:val="center"/>
            <w:textDirection w:val="lrTb"/>
          </w:tcPr>
          <w:p w14:paraId="4EF53E51" w14:textId="77777777" w:rsidR="00044C3E" w:rsidRPr="00BE6A23" w:rsidRDefault="00000000" w:rsidP="000A7BE2">
            <w:pPr>
              <w:jc w:val="right"/>
              <w:bidi w:val="1"/>
            </w:pPr>
            <w:r w:rsidRPr="00BE6A23">
              <w:rPr>
                <w:rFonts w:ascii="Tahoma" w:hAnsi="Tahoma" w:eastAsia="Tahoma" w:cs="Tahoma"/>
                <w:sz w:val="17"/>
                <w:rtl w:val="1"/>
              </w:rPr>
              <w:t>تعهد مالی مستقل</w:t>
            </w:r>
          </w:p>
        </w:tc>
      </w:tr>
      <w:tr w:rsidR="00044C3E" w:rsidRPr="00BE6A23" w14:paraId="365D1524" w14:textId="77777777">
        <w:trPr>
          <w:cantSplit/>
        </w:trPr>
        <w:tc>
          <w:tcPr>
            <w:tcW w:w="2256" w:type="dxa"/>
            <w:shd w:val="clear" w:color="auto" w:fill="F5F8FA"/>
            <w:tcMar>
              <w:top w:w="90" w:type="dxa"/>
              <w:left w:w="90" w:type="dxa"/>
              <w:bottom w:w="90" w:type="dxa"/>
              <w:right w:w="90" w:type="dxa"/>
            </w:tcMar>
            <w:vAlign w:val="center"/>
            <w:textDirection w:val="lrTb"/>
          </w:tcPr>
          <w:p w14:paraId="76D06799" w14:textId="77777777" w:rsidR="00044C3E" w:rsidRPr="00BE6A23" w:rsidRDefault="00000000" w:rsidP="000A7BE2">
            <w:pPr>
              <w:jc w:val="right"/>
              <w:bidi w:val="1"/>
            </w:pPr>
            <w:r w:rsidRPr="00BE6A23">
              <w:rPr>
                <w:rFonts w:ascii="Tahoma" w:hAnsi="Tahoma" w:eastAsia="Tahoma" w:cs="Tahoma"/>
                <w:sz w:val="17"/>
                <w:rtl w:val="1"/>
              </w:rPr>
              <w:t>Recommended Limit</w:t>
            </w:r>
          </w:p>
        </w:tc>
        <w:tc>
          <w:tcPr>
            <w:tcW w:w="2256" w:type="dxa"/>
            <w:shd w:val="clear" w:color="auto" w:fill="F5F8FA"/>
            <w:tcMar>
              <w:top w:w="90" w:type="dxa"/>
              <w:left w:w="90" w:type="dxa"/>
              <w:bottom w:w="90" w:type="dxa"/>
              <w:right w:w="90" w:type="dxa"/>
            </w:tcMar>
            <w:vAlign w:val="center"/>
            <w:textDirection w:val="lrTb"/>
          </w:tcPr>
          <w:p w14:paraId="3423514B" w14:textId="77777777" w:rsidR="00044C3E" w:rsidRPr="00BE6A23" w:rsidRDefault="00000000" w:rsidP="000A7BE2">
            <w:pPr>
              <w:jc w:val="right"/>
              <w:bidi w:val="1"/>
            </w:pPr>
            <w:r w:rsidRPr="00BE6A23">
              <w:rPr>
                <w:rFonts w:ascii="Tahoma" w:hAnsi="Tahoma" w:eastAsia="Tahoma" w:cs="Tahoma"/>
                <w:sz w:val="17"/>
                <w:rtl w:val="1"/>
              </w:rPr>
              <w:t>پیشنهاد مبتنی بر سیاست</w:t>
            </w:r>
          </w:p>
        </w:tc>
        <w:tc>
          <w:tcPr>
            <w:tcW w:w="2256" w:type="dxa"/>
            <w:shd w:val="clear" w:color="auto" w:fill="F5F8FA"/>
            <w:tcMar>
              <w:top w:w="90" w:type="dxa"/>
              <w:left w:w="90" w:type="dxa"/>
              <w:bottom w:w="90" w:type="dxa"/>
              <w:right w:w="90" w:type="dxa"/>
            </w:tcMar>
            <w:vAlign w:val="center"/>
            <w:textDirection w:val="lrTb"/>
          </w:tcPr>
          <w:p w14:paraId="49F275B3" w14:textId="77777777" w:rsidR="00044C3E" w:rsidRPr="00BE6A23" w:rsidRDefault="00000000" w:rsidP="000A7BE2">
            <w:pPr>
              <w:jc w:val="right"/>
              <w:bidi w:val="1"/>
            </w:pPr>
            <w:r w:rsidRPr="00BE6A23">
              <w:rPr>
                <w:rFonts w:ascii="Tahoma" w:hAnsi="Tahoma" w:eastAsia="Tahoma" w:cs="Tahoma"/>
                <w:sz w:val="17"/>
                <w:rtl w:val="1"/>
              </w:rPr>
              <w:t>بانک/کمیته</w:t>
            </w:r>
          </w:p>
        </w:tc>
        <w:tc>
          <w:tcPr>
            <w:tcW w:w="2256" w:type="dxa"/>
            <w:shd w:val="clear" w:color="auto" w:fill="F5F8FA"/>
            <w:tcMar>
              <w:top w:w="90" w:type="dxa"/>
              <w:left w:w="90" w:type="dxa"/>
              <w:bottom w:w="90" w:type="dxa"/>
              <w:right w:w="90" w:type="dxa"/>
            </w:tcMar>
            <w:vAlign w:val="center"/>
            <w:textDirection w:val="lrTb"/>
          </w:tcPr>
          <w:p w14:paraId="759A2A7E" w14:textId="77777777" w:rsidR="00044C3E" w:rsidRPr="00BE6A23" w:rsidRDefault="00000000" w:rsidP="000A7BE2">
            <w:pPr>
              <w:jc w:val="right"/>
              <w:bidi w:val="1"/>
            </w:pPr>
            <w:r w:rsidRPr="00BE6A23">
              <w:rPr>
                <w:rFonts w:ascii="Tahoma" w:hAnsi="Tahoma" w:eastAsia="Tahoma" w:cs="Tahoma"/>
                <w:sz w:val="17"/>
                <w:rtl w:val="1"/>
              </w:rPr>
              <w:t>حد قطعی بدون تصویب</w:t>
            </w:r>
          </w:p>
        </w:tc>
      </w:tr>
    </w:tbl>
    <w:p w14:paraId="2C00D92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۷.۱۳ حاکمیت مدل، اعتبارسنجی و انحراف</w:t>
      </w:r>
    </w:p>
    <w:p w14:paraId="379857AF" w14:textId="77777777" w:rsidR="00044C3E" w:rsidRPr="00BE6A23" w:rsidRDefault="00000000" w:rsidP="000A7BE2">
      <w:pPr>
        <w:jc w:val="right"/>
        <w:bidi w:val="1"/>
      </w:pPr>
      <w:r w:rsidRPr="00BE6A23">
        <w:rPr>
          <w:rFonts w:ascii="Tahoma" w:hAnsi="Tahoma" w:eastAsia="Tahoma" w:cs="Tahoma"/>
          <w:rtl w:val="1"/>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14:paraId="6A68A139" w14:textId="77777777" w:rsidR="00044C3E" w:rsidRPr="00BE6A23" w:rsidRDefault="00000000" w:rsidP="000A7BE2">
      <w:pPr>
        <w:jc w:val="right"/>
        <w:bidi w:val="1"/>
      </w:pPr>
      <w:r w:rsidRPr="00BE6A23">
        <w:rPr>
          <w:rFonts w:ascii="Tahoma" w:hAnsi="Tahoma" w:eastAsia="Tahoma" w:cs="Tahoma"/>
          <w:rtl w:val="1"/>
        </w:rPr>
        <w:lastRenderedPageBreak/>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w="0" w:type="auto"/>
        <w:tblLook w:val="04A0" w:firstRow="1" w:lastRow="0" w:firstColumn="1" w:lastColumn="0" w:noHBand="0" w:noVBand="1"/>
        <w:bidiVisual w:val="1"/>
        <w:jc w:val="right"/>
      </w:tblPr>
      <w:tblGrid>
        <w:gridCol w:w="2254"/>
        <w:gridCol w:w="2254"/>
        <w:gridCol w:w="2253"/>
        <w:gridCol w:w="2255"/>
      </w:tblGrid>
      <w:tr w:rsidR="00044C3E" w:rsidRPr="00BE6A23" w14:paraId="7019459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AFE00F1"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0D76F359"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c>
          <w:tcPr>
            <w:tcW w:w="2256" w:type="dxa"/>
            <w:shd w:val="clear" w:color="auto" w:fill="173B5F"/>
            <w:tcMar>
              <w:top w:w="90" w:type="dxa"/>
              <w:left w:w="90" w:type="dxa"/>
              <w:bottom w:w="90" w:type="dxa"/>
              <w:right w:w="90" w:type="dxa"/>
            </w:tcMar>
            <w:vAlign w:val="center"/>
            <w:textDirection w:val="lrTb"/>
          </w:tcPr>
          <w:p w14:paraId="27624FFC"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01A3484C"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FFE9067" w14:textId="77777777">
        <w:trPr>
          <w:cantSplit/>
        </w:trPr>
        <w:tc>
          <w:tcPr>
            <w:tcW w:w="2256" w:type="dxa"/>
            <w:tcMar>
              <w:top w:w="90" w:type="dxa"/>
              <w:left w:w="90" w:type="dxa"/>
              <w:bottom w:w="90" w:type="dxa"/>
              <w:right w:w="90" w:type="dxa"/>
            </w:tcMar>
            <w:vAlign w:val="center"/>
            <w:textDirection w:val="lrTb"/>
          </w:tcPr>
          <w:p w14:paraId="1490156B" w14:textId="77777777" w:rsidR="00044C3E" w:rsidRPr="00BE6A23" w:rsidRDefault="00000000" w:rsidP="000A7BE2">
            <w:pPr>
              <w:jc w:val="right"/>
              <w:bidi w:val="1"/>
            </w:pPr>
            <w:r w:rsidRPr="00BE6A23">
              <w:rPr>
                <w:rFonts w:ascii="Tahoma" w:hAnsi="Tahoma" w:eastAsia="Tahoma" w:cs="Tahoma"/>
                <w:sz w:val="17"/>
                <w:rtl w:val="1"/>
              </w:rPr>
              <w:t>طراحی</w:t>
            </w:r>
          </w:p>
        </w:tc>
        <w:tc>
          <w:tcPr>
            <w:tcW w:w="2256" w:type="dxa"/>
            <w:tcMar>
              <w:top w:w="90" w:type="dxa"/>
              <w:left w:w="90" w:type="dxa"/>
              <w:bottom w:w="90" w:type="dxa"/>
              <w:right w:w="90" w:type="dxa"/>
            </w:tcMar>
            <w:vAlign w:val="center"/>
            <w:textDirection w:val="lrTb"/>
          </w:tcPr>
          <w:p w14:paraId="76925B3F" w14:textId="77777777" w:rsidR="00044C3E" w:rsidRPr="00BE6A23" w:rsidRDefault="00000000" w:rsidP="000A7BE2">
            <w:pPr>
              <w:jc w:val="right"/>
              <w:bidi w:val="1"/>
            </w:pPr>
            <w:r w:rsidRPr="00BE6A23">
              <w:rPr>
                <w:rFonts w:ascii="Tahoma" w:hAnsi="Tahoma" w:eastAsia="Tahoma" w:cs="Tahoma"/>
                <w:sz w:val="17"/>
                <w:rtl w:val="1"/>
              </w:rPr>
              <w:t>Model Design و Data Specification</w:t>
            </w:r>
          </w:p>
        </w:tc>
        <w:tc>
          <w:tcPr>
            <w:tcW w:w="2256" w:type="dxa"/>
            <w:tcMar>
              <w:top w:w="90" w:type="dxa"/>
              <w:left w:w="90" w:type="dxa"/>
              <w:bottom w:w="90" w:type="dxa"/>
              <w:right w:w="90" w:type="dxa"/>
            </w:tcMar>
            <w:vAlign w:val="center"/>
            <w:textDirection w:val="lrTb"/>
          </w:tcPr>
          <w:p w14:paraId="67C3749F" w14:textId="77777777" w:rsidR="00044C3E" w:rsidRPr="00BE6A23" w:rsidRDefault="00000000" w:rsidP="000A7BE2">
            <w:pPr>
              <w:jc w:val="right"/>
              <w:bidi w:val="1"/>
            </w:pPr>
            <w:r w:rsidRPr="00BE6A23">
              <w:rPr>
                <w:rFonts w:ascii="Tahoma" w:hAnsi="Tahoma" w:eastAsia="Tahoma" w:cs="Tahoma"/>
                <w:sz w:val="17"/>
                <w:rtl w:val="1"/>
              </w:rPr>
              <w:t>تأیید هدف و جمعیت</w:t>
            </w:r>
          </w:p>
        </w:tc>
        <w:tc>
          <w:tcPr>
            <w:tcW w:w="2256" w:type="dxa"/>
            <w:tcMar>
              <w:top w:w="90" w:type="dxa"/>
              <w:left w:w="90" w:type="dxa"/>
              <w:bottom w:w="90" w:type="dxa"/>
              <w:right w:w="90" w:type="dxa"/>
            </w:tcMar>
            <w:vAlign w:val="center"/>
            <w:textDirection w:val="lrTb"/>
          </w:tcPr>
          <w:p w14:paraId="505DF7F7" w14:textId="77777777" w:rsidR="00044C3E" w:rsidRPr="00BE6A23" w:rsidRDefault="00000000" w:rsidP="000A7BE2">
            <w:pPr>
              <w:jc w:val="right"/>
              <w:bidi w:val="1"/>
            </w:pPr>
            <w:r w:rsidRPr="00BE6A23">
              <w:rPr>
                <w:rFonts w:ascii="Tahoma" w:hAnsi="Tahoma" w:eastAsia="Tahoma" w:cs="Tahoma"/>
                <w:sz w:val="17"/>
                <w:rtl w:val="1"/>
              </w:rPr>
              <w:t>Candidate</w:t>
            </w:r>
          </w:p>
        </w:tc>
      </w:tr>
      <w:tr w:rsidR="00044C3E" w:rsidRPr="00BE6A23" w14:paraId="05CBEF5F" w14:textId="77777777">
        <w:trPr>
          <w:cantSplit/>
        </w:trPr>
        <w:tc>
          <w:tcPr>
            <w:tcW w:w="2256" w:type="dxa"/>
            <w:shd w:val="clear" w:color="auto" w:fill="F5F8FA"/>
            <w:tcMar>
              <w:top w:w="90" w:type="dxa"/>
              <w:left w:w="90" w:type="dxa"/>
              <w:bottom w:w="90" w:type="dxa"/>
              <w:right w:w="90" w:type="dxa"/>
            </w:tcMar>
            <w:vAlign w:val="center"/>
            <w:textDirection w:val="lrTb"/>
          </w:tcPr>
          <w:p w14:paraId="23F698CF" w14:textId="77777777" w:rsidR="00044C3E" w:rsidRPr="00BE6A23" w:rsidRDefault="00000000" w:rsidP="000A7BE2">
            <w:pPr>
              <w:jc w:val="right"/>
              <w:bidi w:val="1"/>
            </w:pPr>
            <w:r w:rsidRPr="00BE6A23">
              <w:rPr>
                <w:rFonts w:ascii="Tahoma" w:hAnsi="Tahoma" w:eastAsia="Tahoma" w:cs="Tahoma"/>
                <w:sz w:val="17"/>
                <w:rtl w:val="1"/>
              </w:rPr>
              <w:t>اعتبارسنجی</w:t>
            </w:r>
          </w:p>
        </w:tc>
        <w:tc>
          <w:tcPr>
            <w:tcW w:w="2256" w:type="dxa"/>
            <w:shd w:val="clear" w:color="auto" w:fill="F5F8FA"/>
            <w:tcMar>
              <w:top w:w="90" w:type="dxa"/>
              <w:left w:w="90" w:type="dxa"/>
              <w:bottom w:w="90" w:type="dxa"/>
              <w:right w:w="90" w:type="dxa"/>
            </w:tcMar>
            <w:vAlign w:val="center"/>
            <w:textDirection w:val="lrTb"/>
          </w:tcPr>
          <w:p w14:paraId="46510B6D" w14:textId="77777777" w:rsidR="00044C3E" w:rsidRPr="00BE6A23" w:rsidRDefault="00000000" w:rsidP="000A7BE2">
            <w:pPr>
              <w:jc w:val="right"/>
              <w:bidi w:val="1"/>
            </w:pPr>
            <w:r w:rsidRPr="00BE6A23">
              <w:rPr>
                <w:rFonts w:ascii="Tahoma" w:hAnsi="Tahoma" w:eastAsia="Tahoma" w:cs="Tahoma"/>
                <w:sz w:val="17"/>
                <w:rtl w:val="1"/>
              </w:rPr>
              <w:t>Validation Report</w:t>
            </w:r>
          </w:p>
        </w:tc>
        <w:tc>
          <w:tcPr>
            <w:tcW w:w="2256" w:type="dxa"/>
            <w:shd w:val="clear" w:color="auto" w:fill="F5F8FA"/>
            <w:tcMar>
              <w:top w:w="90" w:type="dxa"/>
              <w:left w:w="90" w:type="dxa"/>
              <w:bottom w:w="90" w:type="dxa"/>
              <w:right w:w="90" w:type="dxa"/>
            </w:tcMar>
            <w:vAlign w:val="center"/>
            <w:textDirection w:val="lrTb"/>
          </w:tcPr>
          <w:p w14:paraId="2E30205A" w14:textId="77777777" w:rsidR="00044C3E" w:rsidRPr="00BE6A23" w:rsidRDefault="00000000" w:rsidP="000A7BE2">
            <w:pPr>
              <w:jc w:val="right"/>
              <w:bidi w:val="1"/>
            </w:pPr>
            <w:r w:rsidRPr="00BE6A23">
              <w:rPr>
                <w:rFonts w:ascii="Tahoma" w:hAnsi="Tahoma" w:eastAsia="Tahoma" w:cs="Tahoma"/>
                <w:sz w:val="17"/>
                <w:rtl w:val="1"/>
              </w:rPr>
              <w:t>استقلال و آزمون</w:t>
            </w:r>
          </w:p>
        </w:tc>
        <w:tc>
          <w:tcPr>
            <w:tcW w:w="2256" w:type="dxa"/>
            <w:shd w:val="clear" w:color="auto" w:fill="F5F8FA"/>
            <w:tcMar>
              <w:top w:w="90" w:type="dxa"/>
              <w:left w:w="90" w:type="dxa"/>
              <w:bottom w:w="90" w:type="dxa"/>
              <w:right w:w="90" w:type="dxa"/>
            </w:tcMar>
            <w:vAlign w:val="center"/>
            <w:textDirection w:val="lrTb"/>
          </w:tcPr>
          <w:p w14:paraId="0755E8AD" w14:textId="77777777" w:rsidR="00044C3E" w:rsidRPr="00BE6A23" w:rsidRDefault="00000000" w:rsidP="000A7BE2">
            <w:pPr>
              <w:jc w:val="right"/>
              <w:bidi w:val="1"/>
            </w:pPr>
            <w:r w:rsidRPr="00BE6A23">
              <w:rPr>
                <w:rFonts w:ascii="Tahoma" w:hAnsi="Tahoma" w:eastAsia="Tahoma" w:cs="Tahoma"/>
                <w:sz w:val="17"/>
                <w:rtl w:val="1"/>
              </w:rPr>
              <w:t>Accept/Remediate</w:t>
            </w:r>
          </w:p>
        </w:tc>
      </w:tr>
      <w:tr w:rsidR="00044C3E" w:rsidRPr="00BE6A23" w14:paraId="78FBF8F0" w14:textId="77777777">
        <w:trPr>
          <w:cantSplit/>
        </w:trPr>
        <w:tc>
          <w:tcPr>
            <w:tcW w:w="2256" w:type="dxa"/>
            <w:tcMar>
              <w:top w:w="90" w:type="dxa"/>
              <w:left w:w="90" w:type="dxa"/>
              <w:bottom w:w="90" w:type="dxa"/>
              <w:right w:w="90" w:type="dxa"/>
            </w:tcMar>
            <w:vAlign w:val="center"/>
            <w:textDirection w:val="lrTb"/>
          </w:tcPr>
          <w:p w14:paraId="7BAABDAA" w14:textId="77777777" w:rsidR="00044C3E" w:rsidRPr="00BE6A23" w:rsidRDefault="00000000" w:rsidP="000A7BE2">
            <w:pPr>
              <w:jc w:val="right"/>
              <w:bidi w:val="1"/>
            </w:pPr>
            <w:r w:rsidRPr="00BE6A23">
              <w:rPr>
                <w:rFonts w:ascii="Tahoma" w:hAnsi="Tahoma" w:eastAsia="Tahoma" w:cs="Tahoma"/>
                <w:sz w:val="17"/>
                <w:rtl w:val="1"/>
              </w:rPr>
              <w:t>انتشار</w:t>
            </w:r>
          </w:p>
        </w:tc>
        <w:tc>
          <w:tcPr>
            <w:tcW w:w="2256" w:type="dxa"/>
            <w:tcMar>
              <w:top w:w="90" w:type="dxa"/>
              <w:left w:w="90" w:type="dxa"/>
              <w:bottom w:w="90" w:type="dxa"/>
              <w:right w:w="90" w:type="dxa"/>
            </w:tcMar>
            <w:vAlign w:val="center"/>
            <w:textDirection w:val="lrTb"/>
          </w:tcPr>
          <w:p w14:paraId="603B1EC3" w14:textId="77777777" w:rsidR="00044C3E" w:rsidRPr="00BE6A23" w:rsidRDefault="00000000" w:rsidP="000A7BE2">
            <w:pPr>
              <w:jc w:val="right"/>
              <w:bidi w:val="1"/>
            </w:pPr>
            <w:r w:rsidRPr="00BE6A23">
              <w:rPr>
                <w:rFonts w:ascii="Tahoma" w:hAnsi="Tahoma" w:eastAsia="Tahoma" w:cs="Tahoma"/>
                <w:sz w:val="17"/>
                <w:rtl w:val="1"/>
              </w:rPr>
              <w:t>Release Record</w:t>
            </w:r>
          </w:p>
        </w:tc>
        <w:tc>
          <w:tcPr>
            <w:tcW w:w="2256" w:type="dxa"/>
            <w:tcMar>
              <w:top w:w="90" w:type="dxa"/>
              <w:left w:w="90" w:type="dxa"/>
              <w:bottom w:w="90" w:type="dxa"/>
              <w:right w:w="90" w:type="dxa"/>
            </w:tcMar>
            <w:vAlign w:val="center"/>
            <w:textDirection w:val="lrTb"/>
          </w:tcPr>
          <w:p w14:paraId="5718105B" w14:textId="77777777" w:rsidR="00044C3E" w:rsidRPr="00BE6A23" w:rsidRDefault="00000000" w:rsidP="000A7BE2">
            <w:pPr>
              <w:jc w:val="right"/>
              <w:bidi w:val="1"/>
            </w:pPr>
            <w:r w:rsidRPr="00BE6A23">
              <w:rPr>
                <w:rFonts w:ascii="Tahoma" w:hAnsi="Tahoma" w:eastAsia="Tahoma" w:cs="Tahoma"/>
                <w:sz w:val="17"/>
                <w:rtl w:val="1"/>
              </w:rPr>
              <w:t>تصویب و rollback</w:t>
            </w:r>
          </w:p>
        </w:tc>
        <w:tc>
          <w:tcPr>
            <w:tcW w:w="2256" w:type="dxa"/>
            <w:tcMar>
              <w:top w:w="90" w:type="dxa"/>
              <w:left w:w="90" w:type="dxa"/>
              <w:bottom w:w="90" w:type="dxa"/>
              <w:right w:w="90" w:type="dxa"/>
            </w:tcMar>
            <w:vAlign w:val="center"/>
            <w:textDirection w:val="lrTb"/>
          </w:tcPr>
          <w:p w14:paraId="51385404" w14:textId="77777777" w:rsidR="00044C3E" w:rsidRPr="00BE6A23" w:rsidRDefault="00000000" w:rsidP="000A7BE2">
            <w:pPr>
              <w:jc w:val="right"/>
              <w:bidi w:val="1"/>
            </w:pPr>
            <w:r w:rsidRPr="00BE6A23">
              <w:rPr>
                <w:rFonts w:ascii="Tahoma" w:hAnsi="Tahoma" w:eastAsia="Tahoma" w:cs="Tahoma"/>
                <w:sz w:val="17"/>
                <w:rtl w:val="1"/>
              </w:rPr>
              <w:t>Active Version</w:t>
            </w:r>
          </w:p>
        </w:tc>
      </w:tr>
      <w:tr w:rsidR="00044C3E" w:rsidRPr="00BE6A23" w14:paraId="2F452346" w14:textId="77777777">
        <w:trPr>
          <w:cantSplit/>
        </w:trPr>
        <w:tc>
          <w:tcPr>
            <w:tcW w:w="2256" w:type="dxa"/>
            <w:shd w:val="clear" w:color="auto" w:fill="F5F8FA"/>
            <w:tcMar>
              <w:top w:w="90" w:type="dxa"/>
              <w:left w:w="90" w:type="dxa"/>
              <w:bottom w:w="90" w:type="dxa"/>
              <w:right w:w="90" w:type="dxa"/>
            </w:tcMar>
            <w:vAlign w:val="center"/>
            <w:textDirection w:val="lrTb"/>
          </w:tcPr>
          <w:p w14:paraId="758A0712" w14:textId="77777777" w:rsidR="00044C3E" w:rsidRPr="00BE6A23" w:rsidRDefault="00000000" w:rsidP="000A7BE2">
            <w:pPr>
              <w:jc w:val="right"/>
              <w:bidi w:val="1"/>
            </w:pPr>
            <w:r w:rsidRPr="00BE6A23">
              <w:rPr>
                <w:rFonts w:ascii="Tahoma" w:hAnsi="Tahoma" w:eastAsia="Tahoma" w:cs="Tahoma"/>
                <w:sz w:val="17"/>
                <w:rtl w:val="1"/>
              </w:rPr>
              <w:t>پایش</w:t>
            </w:r>
          </w:p>
        </w:tc>
        <w:tc>
          <w:tcPr>
            <w:tcW w:w="2256" w:type="dxa"/>
            <w:shd w:val="clear" w:color="auto" w:fill="F5F8FA"/>
            <w:tcMar>
              <w:top w:w="90" w:type="dxa"/>
              <w:left w:w="90" w:type="dxa"/>
              <w:bottom w:w="90" w:type="dxa"/>
              <w:right w:w="90" w:type="dxa"/>
            </w:tcMar>
            <w:vAlign w:val="center"/>
            <w:textDirection w:val="lrTb"/>
          </w:tcPr>
          <w:p w14:paraId="4B3E2F5B" w14:textId="77777777" w:rsidR="00044C3E" w:rsidRPr="00BE6A23" w:rsidRDefault="00000000" w:rsidP="000A7BE2">
            <w:pPr>
              <w:jc w:val="right"/>
              <w:bidi w:val="1"/>
            </w:pPr>
            <w:r w:rsidRPr="00BE6A23">
              <w:rPr>
                <w:rFonts w:ascii="Tahoma" w:hAnsi="Tahoma" w:eastAsia="Tahoma" w:cs="Tahoma"/>
                <w:sz w:val="17"/>
                <w:rtl w:val="1"/>
              </w:rPr>
              <w:t>Drift/Fairness Dashboard</w:t>
            </w:r>
          </w:p>
        </w:tc>
        <w:tc>
          <w:tcPr>
            <w:tcW w:w="2256" w:type="dxa"/>
            <w:shd w:val="clear" w:color="auto" w:fill="F5F8FA"/>
            <w:tcMar>
              <w:top w:w="90" w:type="dxa"/>
              <w:left w:w="90" w:type="dxa"/>
              <w:bottom w:w="90" w:type="dxa"/>
              <w:right w:w="90" w:type="dxa"/>
            </w:tcMar>
            <w:vAlign w:val="center"/>
            <w:textDirection w:val="lrTb"/>
          </w:tcPr>
          <w:p w14:paraId="2BAB8C9A" w14:textId="77777777" w:rsidR="00044C3E" w:rsidRPr="00BE6A23" w:rsidRDefault="00000000" w:rsidP="000A7BE2">
            <w:pPr>
              <w:jc w:val="right"/>
              <w:bidi w:val="1"/>
            </w:pPr>
            <w:r w:rsidRPr="00BE6A23">
              <w:rPr>
                <w:rFonts w:ascii="Tahoma" w:hAnsi="Tahoma" w:eastAsia="Tahoma" w:cs="Tahoma"/>
                <w:sz w:val="17"/>
                <w:rtl w:val="1"/>
              </w:rPr>
              <w:t>آستانه اقدام</w:t>
            </w:r>
          </w:p>
        </w:tc>
        <w:tc>
          <w:tcPr>
            <w:tcW w:w="2256" w:type="dxa"/>
            <w:shd w:val="clear" w:color="auto" w:fill="F5F8FA"/>
            <w:tcMar>
              <w:top w:w="90" w:type="dxa"/>
              <w:left w:w="90" w:type="dxa"/>
              <w:bottom w:w="90" w:type="dxa"/>
              <w:right w:w="90" w:type="dxa"/>
            </w:tcMar>
            <w:vAlign w:val="center"/>
            <w:textDirection w:val="lrTb"/>
          </w:tcPr>
          <w:p w14:paraId="6F3DC1EA" w14:textId="77777777" w:rsidR="00044C3E" w:rsidRPr="00BE6A23" w:rsidRDefault="00000000" w:rsidP="000A7BE2">
            <w:pPr>
              <w:jc w:val="right"/>
              <w:bidi w:val="1"/>
            </w:pPr>
            <w:r w:rsidRPr="00BE6A23">
              <w:rPr>
                <w:rFonts w:ascii="Tahoma" w:hAnsi="Tahoma" w:eastAsia="Tahoma" w:cs="Tahoma"/>
                <w:sz w:val="17"/>
                <w:rtl w:val="1"/>
              </w:rPr>
              <w:t>Continue/Restrict</w:t>
            </w:r>
          </w:p>
        </w:tc>
      </w:tr>
      <w:tr w:rsidR="00044C3E" w:rsidRPr="00BE6A23" w14:paraId="495A142D" w14:textId="77777777">
        <w:trPr>
          <w:cantSplit/>
        </w:trPr>
        <w:tc>
          <w:tcPr>
            <w:tcW w:w="2256" w:type="dxa"/>
            <w:tcMar>
              <w:top w:w="90" w:type="dxa"/>
              <w:left w:w="90" w:type="dxa"/>
              <w:bottom w:w="90" w:type="dxa"/>
              <w:right w:w="90" w:type="dxa"/>
            </w:tcMar>
            <w:vAlign w:val="center"/>
            <w:textDirection w:val="lrTb"/>
          </w:tcPr>
          <w:p w14:paraId="0A66F240" w14:textId="77777777" w:rsidR="00044C3E" w:rsidRPr="00BE6A23" w:rsidRDefault="00000000" w:rsidP="000A7BE2">
            <w:pPr>
              <w:jc w:val="right"/>
              <w:bidi w:val="1"/>
            </w:pPr>
            <w:r w:rsidRPr="00BE6A23">
              <w:rPr>
                <w:rFonts w:ascii="Tahoma" w:hAnsi="Tahoma" w:eastAsia="Tahoma" w:cs="Tahoma"/>
                <w:sz w:val="17"/>
                <w:rtl w:val="1"/>
              </w:rPr>
              <w:t>بازنشستگی</w:t>
            </w:r>
          </w:p>
        </w:tc>
        <w:tc>
          <w:tcPr>
            <w:tcW w:w="2256" w:type="dxa"/>
            <w:tcMar>
              <w:top w:w="90" w:type="dxa"/>
              <w:left w:w="90" w:type="dxa"/>
              <w:bottom w:w="90" w:type="dxa"/>
              <w:right w:w="90" w:type="dxa"/>
            </w:tcMar>
            <w:vAlign w:val="center"/>
            <w:textDirection w:val="lrTb"/>
          </w:tcPr>
          <w:p w14:paraId="2A682F1C" w14:textId="77777777" w:rsidR="00044C3E" w:rsidRPr="00BE6A23" w:rsidRDefault="00000000" w:rsidP="000A7BE2">
            <w:pPr>
              <w:jc w:val="right"/>
              <w:bidi w:val="1"/>
            </w:pPr>
            <w:r w:rsidRPr="00BE6A23">
              <w:rPr>
                <w:rFonts w:ascii="Tahoma" w:hAnsi="Tahoma" w:eastAsia="Tahoma" w:cs="Tahoma"/>
                <w:sz w:val="17"/>
                <w:rtl w:val="1"/>
              </w:rPr>
              <w:t>Closure Report</w:t>
            </w:r>
          </w:p>
        </w:tc>
        <w:tc>
          <w:tcPr>
            <w:tcW w:w="2256" w:type="dxa"/>
            <w:tcMar>
              <w:top w:w="90" w:type="dxa"/>
              <w:left w:w="90" w:type="dxa"/>
              <w:bottom w:w="90" w:type="dxa"/>
              <w:right w:w="90" w:type="dxa"/>
            </w:tcMar>
            <w:vAlign w:val="center"/>
            <w:textDirection w:val="lrTb"/>
          </w:tcPr>
          <w:p w14:paraId="79E3FEF0" w14:textId="77777777" w:rsidR="00044C3E" w:rsidRPr="00BE6A23" w:rsidRDefault="00000000" w:rsidP="000A7BE2">
            <w:pPr>
              <w:jc w:val="right"/>
              <w:bidi w:val="1"/>
            </w:pPr>
            <w:r w:rsidRPr="00BE6A23">
              <w:rPr>
                <w:rFonts w:ascii="Tahoma" w:hAnsi="Tahoma" w:eastAsia="Tahoma" w:cs="Tahoma"/>
                <w:sz w:val="17"/>
                <w:rtl w:val="1"/>
              </w:rPr>
              <w:t>حفظ تاریخچه</w:t>
            </w:r>
          </w:p>
        </w:tc>
        <w:tc>
          <w:tcPr>
            <w:tcW w:w="2256" w:type="dxa"/>
            <w:tcMar>
              <w:top w:w="90" w:type="dxa"/>
              <w:left w:w="90" w:type="dxa"/>
              <w:bottom w:w="90" w:type="dxa"/>
              <w:right w:w="90" w:type="dxa"/>
            </w:tcMar>
            <w:vAlign w:val="center"/>
            <w:textDirection w:val="lrTb"/>
          </w:tcPr>
          <w:p w14:paraId="3AB83F1D" w14:textId="77777777" w:rsidR="00044C3E" w:rsidRPr="00BE6A23" w:rsidRDefault="00000000" w:rsidP="000A7BE2">
            <w:pPr>
              <w:jc w:val="right"/>
              <w:bidi w:val="1"/>
            </w:pPr>
            <w:r w:rsidRPr="00BE6A23">
              <w:rPr>
                <w:rFonts w:ascii="Tahoma" w:hAnsi="Tahoma" w:eastAsia="Tahoma" w:cs="Tahoma"/>
                <w:sz w:val="17"/>
                <w:rtl w:val="1"/>
              </w:rPr>
              <w:t>Retired</w:t>
            </w:r>
          </w:p>
        </w:tc>
      </w:tr>
    </w:tbl>
    <w:p w14:paraId="1FC4D79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۷.۱۴ سنجش ظرفیت و استطاعت B2C</w:t>
      </w:r>
    </w:p>
    <w:p w14:paraId="5D9096FF" w14:textId="77777777" w:rsidR="00044C3E" w:rsidRPr="00BE6A23" w:rsidRDefault="00000000" w:rsidP="000A7BE2">
      <w:pPr>
        <w:jc w:val="right"/>
        <w:bidi w:val="1"/>
      </w:pPr>
      <w:r w:rsidRPr="00BE6A23">
        <w:rPr>
          <w:rFonts w:ascii="Tahoma" w:hAnsi="Tahoma" w:eastAsia="Tahoma" w:cs="Tahoma"/>
          <w:rtl w:val="1"/>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14:paraId="0EFDA33C" w14:textId="77777777" w:rsidR="00044C3E" w:rsidRPr="00BE6A23" w:rsidRDefault="00000000" w:rsidP="000A7BE2">
      <w:pPr>
        <w:jc w:val="right"/>
        <w:bidi w:val="1"/>
      </w:pPr>
      <w:r w:rsidRPr="00BE6A23">
        <w:rPr>
          <w:rFonts w:ascii="Tahoma" w:hAnsi="Tahoma" w:eastAsia="Tahoma" w:cs="Tahoma"/>
          <w:rtl w:val="1"/>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A4CD90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36BEC2C"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4E501060"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70911C26" w14:textId="77777777" w:rsidR="00044C3E" w:rsidRPr="00BE6A23" w:rsidRDefault="00000000" w:rsidP="000A7BE2">
            <w:pPr>
              <w:jc w:val="right"/>
              <w:bidi w:val="1"/>
            </w:pPr>
            <w:r w:rsidRPr="00BE6A23">
              <w:rPr>
                <w:rFonts w:ascii="Tahoma" w:hAnsi="Tahoma" w:eastAsia="Tahoma" w:cs="Tahoma"/>
                <w:b/>
                <w:color w:val="FFFFFF"/>
                <w:sz w:val="17"/>
                <w:rtl w:val="1"/>
              </w:rPr>
              <w:t>اثر</w:t>
            </w:r>
          </w:p>
        </w:tc>
        <w:tc>
          <w:tcPr>
            <w:tcW w:w="2256" w:type="dxa"/>
            <w:shd w:val="clear" w:color="auto" w:fill="173B5F"/>
            <w:tcMar>
              <w:top w:w="90" w:type="dxa"/>
              <w:left w:w="90" w:type="dxa"/>
              <w:bottom w:w="90" w:type="dxa"/>
              <w:right w:w="90" w:type="dxa"/>
            </w:tcMar>
            <w:vAlign w:val="center"/>
            <w:textDirection w:val="lrTb"/>
          </w:tcPr>
          <w:p w14:paraId="09F1BF84"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69DFD7A6" w14:textId="77777777">
        <w:trPr>
          <w:cantSplit/>
        </w:trPr>
        <w:tc>
          <w:tcPr>
            <w:tcW w:w="2256" w:type="dxa"/>
            <w:tcMar>
              <w:top w:w="90" w:type="dxa"/>
              <w:left w:w="90" w:type="dxa"/>
              <w:bottom w:w="90" w:type="dxa"/>
              <w:right w:w="90" w:type="dxa"/>
            </w:tcMar>
            <w:vAlign w:val="center"/>
            <w:textDirection w:val="lrTb"/>
          </w:tcPr>
          <w:p w14:paraId="112EFCF3" w14:textId="77777777" w:rsidR="00044C3E" w:rsidRPr="00BE6A23" w:rsidRDefault="00000000" w:rsidP="000A7BE2">
            <w:pPr>
              <w:jc w:val="right"/>
              <w:bidi w:val="1"/>
            </w:pPr>
            <w:r w:rsidRPr="00BE6A23">
              <w:rPr>
                <w:rFonts w:ascii="Tahoma" w:hAnsi="Tahoma" w:eastAsia="Tahoma" w:cs="Tahoma"/>
                <w:sz w:val="17"/>
                <w:rtl w:val="1"/>
              </w:rPr>
              <w:t>درآمد قابل اتکا</w:t>
            </w:r>
          </w:p>
        </w:tc>
        <w:tc>
          <w:tcPr>
            <w:tcW w:w="2256" w:type="dxa"/>
            <w:tcMar>
              <w:top w:w="90" w:type="dxa"/>
              <w:left w:w="90" w:type="dxa"/>
              <w:bottom w:w="90" w:type="dxa"/>
              <w:right w:w="90" w:type="dxa"/>
            </w:tcMar>
            <w:vAlign w:val="center"/>
            <w:textDirection w:val="lrTb"/>
          </w:tcPr>
          <w:p w14:paraId="52AA9F1D" w14:textId="77777777" w:rsidR="00044C3E" w:rsidRPr="00BE6A23" w:rsidRDefault="00000000" w:rsidP="000A7BE2">
            <w:pPr>
              <w:jc w:val="right"/>
              <w:bidi w:val="1"/>
            </w:pPr>
            <w:r w:rsidRPr="00BE6A23">
              <w:rPr>
                <w:rFonts w:ascii="Tahoma" w:hAnsi="Tahoma" w:eastAsia="Tahoma" w:cs="Tahoma"/>
                <w:sz w:val="17"/>
                <w:rtl w:val="1"/>
              </w:rPr>
              <w:t>منبع و تداوم</w:t>
            </w:r>
          </w:p>
        </w:tc>
        <w:tc>
          <w:tcPr>
            <w:tcW w:w="2256" w:type="dxa"/>
            <w:tcMar>
              <w:top w:w="90" w:type="dxa"/>
              <w:left w:w="90" w:type="dxa"/>
              <w:bottom w:w="90" w:type="dxa"/>
              <w:right w:w="90" w:type="dxa"/>
            </w:tcMar>
            <w:vAlign w:val="center"/>
            <w:textDirection w:val="lrTb"/>
          </w:tcPr>
          <w:p w14:paraId="76A6F525" w14:textId="77777777" w:rsidR="00044C3E" w:rsidRPr="00BE6A23" w:rsidRDefault="00000000" w:rsidP="000A7BE2">
            <w:pPr>
              <w:jc w:val="right"/>
              <w:bidi w:val="1"/>
            </w:pPr>
            <w:r w:rsidRPr="00BE6A23">
              <w:rPr>
                <w:rFonts w:ascii="Tahoma" w:hAnsi="Tahoma" w:eastAsia="Tahoma" w:cs="Tahoma"/>
                <w:sz w:val="17"/>
                <w:rtl w:val="1"/>
              </w:rPr>
              <w:t>ظرفیت پایه</w:t>
            </w:r>
          </w:p>
        </w:tc>
        <w:tc>
          <w:tcPr>
            <w:tcW w:w="2256" w:type="dxa"/>
            <w:tcMar>
              <w:top w:w="90" w:type="dxa"/>
              <w:left w:w="90" w:type="dxa"/>
              <w:bottom w:w="90" w:type="dxa"/>
              <w:right w:w="90" w:type="dxa"/>
            </w:tcMar>
            <w:vAlign w:val="center"/>
            <w:textDirection w:val="lrTb"/>
          </w:tcPr>
          <w:p w14:paraId="7E1795EE" w14:textId="77777777" w:rsidR="00044C3E" w:rsidRPr="00BE6A23" w:rsidRDefault="00000000" w:rsidP="000A7BE2">
            <w:pPr>
              <w:jc w:val="right"/>
              <w:bidi w:val="1"/>
            </w:pPr>
            <w:r w:rsidRPr="00BE6A23">
              <w:rPr>
                <w:rFonts w:ascii="Tahoma" w:hAnsi="Tahoma" w:eastAsia="Tahoma" w:cs="Tahoma"/>
                <w:sz w:val="17"/>
                <w:rtl w:val="1"/>
              </w:rPr>
              <w:t>داده مجاز و تاریخ‌دار</w:t>
            </w:r>
          </w:p>
        </w:tc>
      </w:tr>
      <w:tr w:rsidR="00044C3E" w:rsidRPr="00BE6A23" w14:paraId="193301CA" w14:textId="77777777">
        <w:trPr>
          <w:cantSplit/>
        </w:trPr>
        <w:tc>
          <w:tcPr>
            <w:tcW w:w="2256" w:type="dxa"/>
            <w:shd w:val="clear" w:color="auto" w:fill="F5F8FA"/>
            <w:tcMar>
              <w:top w:w="90" w:type="dxa"/>
              <w:left w:w="90" w:type="dxa"/>
              <w:bottom w:w="90" w:type="dxa"/>
              <w:right w:w="90" w:type="dxa"/>
            </w:tcMar>
            <w:vAlign w:val="center"/>
            <w:textDirection w:val="lrTb"/>
          </w:tcPr>
          <w:p w14:paraId="4B60F5D0" w14:textId="77777777" w:rsidR="00044C3E" w:rsidRPr="00BE6A23" w:rsidRDefault="00000000" w:rsidP="000A7BE2">
            <w:pPr>
              <w:jc w:val="right"/>
              <w:bidi w:val="1"/>
            </w:pPr>
            <w:r w:rsidRPr="00BE6A23">
              <w:rPr>
                <w:rFonts w:ascii="Tahoma" w:hAnsi="Tahoma" w:eastAsia="Tahoma" w:cs="Tahoma"/>
                <w:sz w:val="17"/>
                <w:rtl w:val="1"/>
              </w:rPr>
              <w:t>هزینه ضروری</w:t>
            </w:r>
          </w:p>
        </w:tc>
        <w:tc>
          <w:tcPr>
            <w:tcW w:w="2256" w:type="dxa"/>
            <w:shd w:val="clear" w:color="auto" w:fill="F5F8FA"/>
            <w:tcMar>
              <w:top w:w="90" w:type="dxa"/>
              <w:left w:w="90" w:type="dxa"/>
              <w:bottom w:w="90" w:type="dxa"/>
              <w:right w:w="90" w:type="dxa"/>
            </w:tcMar>
            <w:vAlign w:val="center"/>
            <w:textDirection w:val="lrTb"/>
          </w:tcPr>
          <w:p w14:paraId="61C305BA" w14:textId="77777777" w:rsidR="00044C3E" w:rsidRPr="00BE6A23" w:rsidRDefault="00000000" w:rsidP="000A7BE2">
            <w:pPr>
              <w:jc w:val="right"/>
              <w:bidi w:val="1"/>
            </w:pPr>
            <w:r w:rsidRPr="00BE6A23">
              <w:rPr>
                <w:rFonts w:ascii="Tahoma" w:hAnsi="Tahoma" w:eastAsia="Tahoma" w:cs="Tahoma"/>
                <w:sz w:val="17"/>
                <w:rtl w:val="1"/>
              </w:rPr>
              <w:t>حداقل محافظه‌کارانه</w:t>
            </w:r>
          </w:p>
        </w:tc>
        <w:tc>
          <w:tcPr>
            <w:tcW w:w="2256" w:type="dxa"/>
            <w:shd w:val="clear" w:color="auto" w:fill="F5F8FA"/>
            <w:tcMar>
              <w:top w:w="90" w:type="dxa"/>
              <w:left w:w="90" w:type="dxa"/>
              <w:bottom w:w="90" w:type="dxa"/>
              <w:right w:w="90" w:type="dxa"/>
            </w:tcMar>
            <w:vAlign w:val="center"/>
            <w:textDirection w:val="lrTb"/>
          </w:tcPr>
          <w:p w14:paraId="11BF9042" w14:textId="77777777" w:rsidR="00044C3E" w:rsidRPr="00BE6A23" w:rsidRDefault="00000000" w:rsidP="000A7BE2">
            <w:pPr>
              <w:jc w:val="right"/>
              <w:bidi w:val="1"/>
            </w:pPr>
            <w:r w:rsidRPr="00BE6A23">
              <w:rPr>
                <w:rFonts w:ascii="Tahoma" w:hAnsi="Tahoma" w:eastAsia="Tahoma" w:cs="Tahoma"/>
                <w:sz w:val="17"/>
                <w:rtl w:val="1"/>
              </w:rPr>
              <w:t>کاهش ظرفیت</w:t>
            </w:r>
          </w:p>
        </w:tc>
        <w:tc>
          <w:tcPr>
            <w:tcW w:w="2256" w:type="dxa"/>
            <w:shd w:val="clear" w:color="auto" w:fill="F5F8FA"/>
            <w:tcMar>
              <w:top w:w="90" w:type="dxa"/>
              <w:left w:w="90" w:type="dxa"/>
              <w:bottom w:w="90" w:type="dxa"/>
              <w:right w:w="90" w:type="dxa"/>
            </w:tcMar>
            <w:vAlign w:val="center"/>
            <w:textDirection w:val="lrTb"/>
          </w:tcPr>
          <w:p w14:paraId="7D0DE5BA" w14:textId="77777777" w:rsidR="00044C3E" w:rsidRPr="00BE6A23" w:rsidRDefault="00000000" w:rsidP="000A7BE2">
            <w:pPr>
              <w:jc w:val="right"/>
              <w:bidi w:val="1"/>
            </w:pPr>
            <w:r w:rsidRPr="00BE6A23">
              <w:rPr>
                <w:rFonts w:ascii="Tahoma" w:hAnsi="Tahoma" w:eastAsia="Tahoma" w:cs="Tahoma"/>
                <w:sz w:val="17"/>
                <w:rtl w:val="1"/>
              </w:rPr>
              <w:t>اظهار و قاعده</w:t>
            </w:r>
          </w:p>
        </w:tc>
      </w:tr>
      <w:tr w:rsidR="00044C3E" w:rsidRPr="00BE6A23" w14:paraId="55447664" w14:textId="77777777">
        <w:trPr>
          <w:cantSplit/>
        </w:trPr>
        <w:tc>
          <w:tcPr>
            <w:tcW w:w="2256" w:type="dxa"/>
            <w:tcMar>
              <w:top w:w="90" w:type="dxa"/>
              <w:left w:w="90" w:type="dxa"/>
              <w:bottom w:w="90" w:type="dxa"/>
              <w:right w:w="90" w:type="dxa"/>
            </w:tcMar>
            <w:vAlign w:val="center"/>
            <w:textDirection w:val="lrTb"/>
          </w:tcPr>
          <w:p w14:paraId="54D8678A" w14:textId="77777777" w:rsidR="00044C3E" w:rsidRPr="00BE6A23" w:rsidRDefault="00000000" w:rsidP="000A7BE2">
            <w:pPr>
              <w:jc w:val="right"/>
              <w:bidi w:val="1"/>
            </w:pPr>
            <w:r w:rsidRPr="00BE6A23">
              <w:rPr>
                <w:rFonts w:ascii="Tahoma" w:hAnsi="Tahoma" w:eastAsia="Tahoma" w:cs="Tahoma"/>
                <w:sz w:val="17"/>
                <w:rtl w:val="1"/>
              </w:rPr>
              <w:t>تعهد جاری</w:t>
            </w:r>
          </w:p>
        </w:tc>
        <w:tc>
          <w:tcPr>
            <w:tcW w:w="2256" w:type="dxa"/>
            <w:tcMar>
              <w:top w:w="90" w:type="dxa"/>
              <w:left w:w="90" w:type="dxa"/>
              <w:bottom w:w="90" w:type="dxa"/>
              <w:right w:w="90" w:type="dxa"/>
            </w:tcMar>
            <w:vAlign w:val="center"/>
            <w:textDirection w:val="lrTb"/>
          </w:tcPr>
          <w:p w14:paraId="0D090C14" w14:textId="77777777" w:rsidR="00044C3E" w:rsidRPr="00BE6A23" w:rsidRDefault="00000000" w:rsidP="000A7BE2">
            <w:pPr>
              <w:jc w:val="right"/>
              <w:bidi w:val="1"/>
            </w:pPr>
            <w:r w:rsidRPr="00BE6A23">
              <w:rPr>
                <w:rFonts w:ascii="Tahoma" w:hAnsi="Tahoma" w:eastAsia="Tahoma" w:cs="Tahoma"/>
                <w:sz w:val="17"/>
                <w:rtl w:val="1"/>
              </w:rPr>
              <w:t>مانده و قسط</w:t>
            </w:r>
          </w:p>
        </w:tc>
        <w:tc>
          <w:tcPr>
            <w:tcW w:w="2256" w:type="dxa"/>
            <w:tcMar>
              <w:top w:w="90" w:type="dxa"/>
              <w:left w:w="90" w:type="dxa"/>
              <w:bottom w:w="90" w:type="dxa"/>
              <w:right w:w="90" w:type="dxa"/>
            </w:tcMar>
            <w:vAlign w:val="center"/>
            <w:textDirection w:val="lrTb"/>
          </w:tcPr>
          <w:p w14:paraId="2F2100CE" w14:textId="77777777" w:rsidR="00044C3E" w:rsidRPr="00BE6A23" w:rsidRDefault="00000000" w:rsidP="000A7BE2">
            <w:pPr>
              <w:jc w:val="right"/>
              <w:bidi w:val="1"/>
            </w:pPr>
            <w:r w:rsidRPr="00BE6A23">
              <w:rPr>
                <w:rFonts w:ascii="Tahoma" w:hAnsi="Tahoma" w:eastAsia="Tahoma" w:cs="Tahoma"/>
                <w:sz w:val="17"/>
                <w:rtl w:val="1"/>
              </w:rPr>
              <w:t>کاهش ظرفیت</w:t>
            </w:r>
          </w:p>
        </w:tc>
        <w:tc>
          <w:tcPr>
            <w:tcW w:w="2256" w:type="dxa"/>
            <w:tcMar>
              <w:top w:w="90" w:type="dxa"/>
              <w:left w:w="90" w:type="dxa"/>
              <w:bottom w:w="90" w:type="dxa"/>
              <w:right w:w="90" w:type="dxa"/>
            </w:tcMar>
            <w:vAlign w:val="center"/>
            <w:textDirection w:val="lrTb"/>
          </w:tcPr>
          <w:p w14:paraId="2028B8C1" w14:textId="77777777" w:rsidR="00044C3E" w:rsidRPr="00BE6A23" w:rsidRDefault="00000000" w:rsidP="000A7BE2">
            <w:pPr>
              <w:jc w:val="right"/>
              <w:bidi w:val="1"/>
            </w:pPr>
            <w:r w:rsidRPr="00BE6A23">
              <w:rPr>
                <w:rFonts w:ascii="Tahoma" w:hAnsi="Tahoma" w:eastAsia="Tahoma" w:cs="Tahoma"/>
                <w:sz w:val="17"/>
                <w:rtl w:val="1"/>
              </w:rPr>
              <w:t>منبع معتبر</w:t>
            </w:r>
          </w:p>
        </w:tc>
      </w:tr>
      <w:tr w:rsidR="00044C3E" w:rsidRPr="00BE6A23" w14:paraId="2ECF615F" w14:textId="77777777">
        <w:trPr>
          <w:cantSplit/>
        </w:trPr>
        <w:tc>
          <w:tcPr>
            <w:tcW w:w="2256" w:type="dxa"/>
            <w:shd w:val="clear" w:color="auto" w:fill="F5F8FA"/>
            <w:tcMar>
              <w:top w:w="90" w:type="dxa"/>
              <w:left w:w="90" w:type="dxa"/>
              <w:bottom w:w="90" w:type="dxa"/>
              <w:right w:w="90" w:type="dxa"/>
            </w:tcMar>
            <w:vAlign w:val="center"/>
            <w:textDirection w:val="lrTb"/>
          </w:tcPr>
          <w:p w14:paraId="3E7EAF99" w14:textId="77777777" w:rsidR="00044C3E" w:rsidRPr="00BE6A23" w:rsidRDefault="00000000" w:rsidP="000A7BE2">
            <w:pPr>
              <w:jc w:val="right"/>
              <w:bidi w:val="1"/>
            </w:pPr>
            <w:r w:rsidRPr="00BE6A23">
              <w:rPr>
                <w:rFonts w:ascii="Tahoma" w:hAnsi="Tahoma" w:eastAsia="Tahoma" w:cs="Tahoma"/>
                <w:sz w:val="17"/>
                <w:rtl w:val="1"/>
              </w:rPr>
              <w:t>شوک</w:t>
            </w:r>
          </w:p>
        </w:tc>
        <w:tc>
          <w:tcPr>
            <w:tcW w:w="2256" w:type="dxa"/>
            <w:shd w:val="clear" w:color="auto" w:fill="F5F8FA"/>
            <w:tcMar>
              <w:top w:w="90" w:type="dxa"/>
              <w:left w:w="90" w:type="dxa"/>
              <w:bottom w:w="90" w:type="dxa"/>
              <w:right w:w="90" w:type="dxa"/>
            </w:tcMar>
            <w:vAlign w:val="center"/>
            <w:textDirection w:val="lrTb"/>
          </w:tcPr>
          <w:p w14:paraId="1D234F2F" w14:textId="77777777" w:rsidR="00044C3E" w:rsidRPr="00BE6A23" w:rsidRDefault="00000000" w:rsidP="000A7BE2">
            <w:pPr>
              <w:jc w:val="right"/>
              <w:bidi w:val="1"/>
            </w:pPr>
            <w:r w:rsidRPr="00BE6A23">
              <w:rPr>
                <w:rFonts w:ascii="Tahoma" w:hAnsi="Tahoma" w:eastAsia="Tahoma" w:cs="Tahoma"/>
                <w:sz w:val="17"/>
                <w:rtl w:val="1"/>
              </w:rPr>
              <w:t>سناریوی سیاست</w:t>
            </w:r>
          </w:p>
        </w:tc>
        <w:tc>
          <w:tcPr>
            <w:tcW w:w="2256" w:type="dxa"/>
            <w:shd w:val="clear" w:color="auto" w:fill="F5F8FA"/>
            <w:tcMar>
              <w:top w:w="90" w:type="dxa"/>
              <w:left w:w="90" w:type="dxa"/>
              <w:bottom w:w="90" w:type="dxa"/>
              <w:right w:w="90" w:type="dxa"/>
            </w:tcMar>
            <w:vAlign w:val="center"/>
            <w:textDirection w:val="lrTb"/>
          </w:tcPr>
          <w:p w14:paraId="6EA1864D" w14:textId="77777777" w:rsidR="00044C3E" w:rsidRPr="00BE6A23" w:rsidRDefault="00000000" w:rsidP="000A7BE2">
            <w:pPr>
              <w:jc w:val="right"/>
              <w:bidi w:val="1"/>
            </w:pPr>
            <w:r w:rsidRPr="00BE6A23">
              <w:rPr>
                <w:rFonts w:ascii="Tahoma" w:hAnsi="Tahoma" w:eastAsia="Tahoma" w:cs="Tahoma"/>
                <w:sz w:val="17"/>
                <w:rtl w:val="1"/>
              </w:rPr>
              <w:t>buffer</w:t>
            </w:r>
          </w:p>
        </w:tc>
        <w:tc>
          <w:tcPr>
            <w:tcW w:w="2256" w:type="dxa"/>
            <w:shd w:val="clear" w:color="auto" w:fill="F5F8FA"/>
            <w:tcMar>
              <w:top w:w="90" w:type="dxa"/>
              <w:left w:w="90" w:type="dxa"/>
              <w:bottom w:w="90" w:type="dxa"/>
              <w:right w:w="90" w:type="dxa"/>
            </w:tcMar>
            <w:vAlign w:val="center"/>
            <w:textDirection w:val="lrTb"/>
          </w:tcPr>
          <w:p w14:paraId="45AA3C12" w14:textId="77777777" w:rsidR="00044C3E" w:rsidRPr="00BE6A23" w:rsidRDefault="00000000" w:rsidP="000A7BE2">
            <w:pPr>
              <w:jc w:val="right"/>
              <w:bidi w:val="1"/>
            </w:pPr>
            <w:r w:rsidRPr="00BE6A23">
              <w:rPr>
                <w:rFonts w:ascii="Tahoma" w:hAnsi="Tahoma" w:eastAsia="Tahoma" w:cs="Tahoma"/>
                <w:sz w:val="17"/>
                <w:rtl w:val="1"/>
              </w:rPr>
              <w:t>نسخه پارامتر</w:t>
            </w:r>
          </w:p>
        </w:tc>
      </w:tr>
    </w:tbl>
    <w:p w14:paraId="64D7436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۷.۱۵ ظرفیت تجاری و سرمایه در گردش B2B</w:t>
      </w:r>
    </w:p>
    <w:p w14:paraId="314130EA" w14:textId="77777777" w:rsidR="00044C3E" w:rsidRPr="00BE6A23" w:rsidRDefault="00000000" w:rsidP="000A7BE2">
      <w:pPr>
        <w:jc w:val="right"/>
        <w:bidi w:val="1"/>
      </w:pPr>
      <w:r w:rsidRPr="00BE6A23">
        <w:rPr>
          <w:rFonts w:ascii="Tahoma" w:hAnsi="Tahoma" w:eastAsia="Tahoma" w:cs="Tahoma"/>
          <w:rtl w:val="1"/>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14:paraId="2CFE55D4" w14:textId="77777777" w:rsidR="00044C3E" w:rsidRPr="00BE6A23" w:rsidRDefault="00000000" w:rsidP="000A7BE2">
      <w:pPr>
        <w:jc w:val="right"/>
        <w:bidi w:val="1"/>
      </w:pPr>
      <w:r w:rsidRPr="00BE6A23">
        <w:rPr>
          <w:rFonts w:ascii="Tahoma" w:hAnsi="Tahoma" w:eastAsia="Tahoma" w:cs="Tahoma"/>
          <w:rtl w:val="1"/>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547E92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42F712B" w14:textId="77777777" w:rsidR="00044C3E" w:rsidRPr="00BE6A23" w:rsidRDefault="00000000" w:rsidP="000A7BE2">
            <w:pPr>
              <w:jc w:val="right"/>
              <w:bidi w:val="1"/>
            </w:pPr>
            <w:r w:rsidRPr="00BE6A23">
              <w:rPr>
                <w:rFonts w:ascii="Tahoma" w:hAnsi="Tahoma" w:eastAsia="Tahoma" w:cs="Tahoma"/>
                <w:b/>
                <w:color w:val="FFFFFF"/>
                <w:sz w:val="17"/>
                <w:rtl w:val="1"/>
              </w:rPr>
              <w:t>عامل</w:t>
            </w:r>
          </w:p>
        </w:tc>
        <w:tc>
          <w:tcPr>
            <w:tcW w:w="2256" w:type="dxa"/>
            <w:shd w:val="clear" w:color="auto" w:fill="173B5F"/>
            <w:tcMar>
              <w:top w:w="90" w:type="dxa"/>
              <w:left w:w="90" w:type="dxa"/>
              <w:bottom w:w="90" w:type="dxa"/>
              <w:right w:w="90" w:type="dxa"/>
            </w:tcMar>
            <w:vAlign w:val="center"/>
            <w:textDirection w:val="lrTb"/>
          </w:tcPr>
          <w:p w14:paraId="1B155F95" w14:textId="77777777" w:rsidR="00044C3E" w:rsidRPr="00BE6A23" w:rsidRDefault="00000000" w:rsidP="000A7BE2">
            <w:pPr>
              <w:jc w:val="right"/>
              <w:bidi w:val="1"/>
            </w:pPr>
            <w:r w:rsidRPr="00BE6A23">
              <w:rPr>
                <w:rFonts w:ascii="Tahoma" w:hAnsi="Tahoma" w:eastAsia="Tahoma" w:cs="Tahoma"/>
                <w:b/>
                <w:color w:val="FFFFFF"/>
                <w:sz w:val="17"/>
                <w:rtl w:val="1"/>
              </w:rPr>
              <w:t>علامت سالم</w:t>
            </w:r>
          </w:p>
        </w:tc>
        <w:tc>
          <w:tcPr>
            <w:tcW w:w="2256" w:type="dxa"/>
            <w:shd w:val="clear" w:color="auto" w:fill="173B5F"/>
            <w:tcMar>
              <w:top w:w="90" w:type="dxa"/>
              <w:left w:w="90" w:type="dxa"/>
              <w:bottom w:w="90" w:type="dxa"/>
              <w:right w:w="90" w:type="dxa"/>
            </w:tcMar>
            <w:vAlign w:val="center"/>
            <w:textDirection w:val="lrTb"/>
          </w:tcPr>
          <w:p w14:paraId="1E008C41" w14:textId="77777777" w:rsidR="00044C3E" w:rsidRPr="00BE6A23" w:rsidRDefault="00000000" w:rsidP="000A7BE2">
            <w:pPr>
              <w:jc w:val="right"/>
              <w:bidi w:val="1"/>
            </w:pPr>
            <w:r w:rsidRPr="00BE6A23">
              <w:rPr>
                <w:rFonts w:ascii="Tahoma" w:hAnsi="Tahoma" w:eastAsia="Tahoma" w:cs="Tahoma"/>
                <w:b/>
                <w:color w:val="FFFFFF"/>
                <w:sz w:val="17"/>
                <w:rtl w:val="1"/>
              </w:rPr>
              <w:t>علامت فشار</w:t>
            </w:r>
          </w:p>
        </w:tc>
        <w:tc>
          <w:tcPr>
            <w:tcW w:w="2256" w:type="dxa"/>
            <w:shd w:val="clear" w:color="auto" w:fill="173B5F"/>
            <w:tcMar>
              <w:top w:w="90" w:type="dxa"/>
              <w:left w:w="90" w:type="dxa"/>
              <w:bottom w:w="90" w:type="dxa"/>
              <w:right w:w="90" w:type="dxa"/>
            </w:tcMar>
            <w:vAlign w:val="center"/>
            <w:textDirection w:val="lrTb"/>
          </w:tcPr>
          <w:p w14:paraId="16116B23"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0E9A3D6F" w14:textId="77777777">
        <w:trPr>
          <w:cantSplit/>
        </w:trPr>
        <w:tc>
          <w:tcPr>
            <w:tcW w:w="2256" w:type="dxa"/>
            <w:tcMar>
              <w:top w:w="90" w:type="dxa"/>
              <w:left w:w="90" w:type="dxa"/>
              <w:bottom w:w="90" w:type="dxa"/>
              <w:right w:w="90" w:type="dxa"/>
            </w:tcMar>
            <w:vAlign w:val="center"/>
            <w:textDirection w:val="lrTb"/>
          </w:tcPr>
          <w:p w14:paraId="22C8ED17" w14:textId="77777777" w:rsidR="00044C3E" w:rsidRPr="00BE6A23" w:rsidRDefault="00000000" w:rsidP="000A7BE2">
            <w:pPr>
              <w:jc w:val="right"/>
              <w:bidi w:val="1"/>
            </w:pPr>
            <w:r w:rsidRPr="00BE6A23">
              <w:rPr>
                <w:rFonts w:ascii="Tahoma" w:hAnsi="Tahoma" w:eastAsia="Tahoma" w:cs="Tahoma"/>
                <w:sz w:val="17"/>
                <w:rtl w:val="1"/>
              </w:rPr>
              <w:t>Cash Conversion</w:t>
            </w:r>
          </w:p>
        </w:tc>
        <w:tc>
          <w:tcPr>
            <w:tcW w:w="2256" w:type="dxa"/>
            <w:tcMar>
              <w:top w:w="90" w:type="dxa"/>
              <w:left w:w="90" w:type="dxa"/>
              <w:bottom w:w="90" w:type="dxa"/>
              <w:right w:w="90" w:type="dxa"/>
            </w:tcMar>
            <w:vAlign w:val="center"/>
            <w:textDirection w:val="lrTb"/>
          </w:tcPr>
          <w:p w14:paraId="113C565D" w14:textId="77777777" w:rsidR="00044C3E" w:rsidRPr="00BE6A23" w:rsidRDefault="00000000" w:rsidP="000A7BE2">
            <w:pPr>
              <w:jc w:val="right"/>
              <w:bidi w:val="1"/>
            </w:pPr>
            <w:r w:rsidRPr="00BE6A23">
              <w:rPr>
                <w:rFonts w:ascii="Tahoma" w:hAnsi="Tahoma" w:eastAsia="Tahoma" w:cs="Tahoma"/>
                <w:sz w:val="17"/>
                <w:rtl w:val="1"/>
              </w:rPr>
              <w:t>چرخه پایدار</w:t>
            </w:r>
          </w:p>
        </w:tc>
        <w:tc>
          <w:tcPr>
            <w:tcW w:w="2256" w:type="dxa"/>
            <w:tcMar>
              <w:top w:w="90" w:type="dxa"/>
              <w:left w:w="90" w:type="dxa"/>
              <w:bottom w:w="90" w:type="dxa"/>
              <w:right w:w="90" w:type="dxa"/>
            </w:tcMar>
            <w:vAlign w:val="center"/>
            <w:textDirection w:val="lrTb"/>
          </w:tcPr>
          <w:p w14:paraId="52C9DA71" w14:textId="77777777" w:rsidR="00044C3E" w:rsidRPr="00BE6A23" w:rsidRDefault="00000000" w:rsidP="000A7BE2">
            <w:pPr>
              <w:jc w:val="right"/>
              <w:bidi w:val="1"/>
            </w:pPr>
            <w:r w:rsidRPr="00BE6A23">
              <w:rPr>
                <w:rFonts w:ascii="Tahoma" w:hAnsi="Tahoma" w:eastAsia="Tahoma" w:cs="Tahoma"/>
                <w:sz w:val="17"/>
                <w:rtl w:val="1"/>
              </w:rPr>
              <w:t>طولانی‌شدن مستمر</w:t>
            </w:r>
          </w:p>
        </w:tc>
        <w:tc>
          <w:tcPr>
            <w:tcW w:w="2256" w:type="dxa"/>
            <w:tcMar>
              <w:top w:w="90" w:type="dxa"/>
              <w:left w:w="90" w:type="dxa"/>
              <w:bottom w:w="90" w:type="dxa"/>
              <w:right w:w="90" w:type="dxa"/>
            </w:tcMar>
            <w:vAlign w:val="center"/>
            <w:textDirection w:val="lrTb"/>
          </w:tcPr>
          <w:p w14:paraId="24CE04C8" w14:textId="77777777" w:rsidR="00044C3E" w:rsidRPr="00BE6A23" w:rsidRDefault="00000000" w:rsidP="000A7BE2">
            <w:pPr>
              <w:jc w:val="right"/>
              <w:bidi w:val="1"/>
            </w:pPr>
            <w:r w:rsidRPr="00BE6A23">
              <w:rPr>
                <w:rFonts w:ascii="Tahoma" w:hAnsi="Tahoma" w:eastAsia="Tahoma" w:cs="Tahoma"/>
                <w:sz w:val="17"/>
                <w:rtl w:val="1"/>
              </w:rPr>
              <w:t>کاهش مدت یا حد</w:t>
            </w:r>
          </w:p>
        </w:tc>
      </w:tr>
      <w:tr w:rsidR="00044C3E" w:rsidRPr="00BE6A23" w14:paraId="1EF0DCE7" w14:textId="77777777">
        <w:trPr>
          <w:cantSplit/>
        </w:trPr>
        <w:tc>
          <w:tcPr>
            <w:tcW w:w="2256" w:type="dxa"/>
            <w:shd w:val="clear" w:color="auto" w:fill="F5F8FA"/>
            <w:tcMar>
              <w:top w:w="90" w:type="dxa"/>
              <w:left w:w="90" w:type="dxa"/>
              <w:bottom w:w="90" w:type="dxa"/>
              <w:right w:w="90" w:type="dxa"/>
            </w:tcMar>
            <w:vAlign w:val="center"/>
            <w:textDirection w:val="lrTb"/>
          </w:tcPr>
          <w:p w14:paraId="4E337775" w14:textId="77777777" w:rsidR="00044C3E" w:rsidRPr="00BE6A23" w:rsidRDefault="00000000" w:rsidP="000A7BE2">
            <w:pPr>
              <w:jc w:val="right"/>
              <w:bidi w:val="1"/>
            </w:pPr>
            <w:r w:rsidRPr="00BE6A23">
              <w:rPr>
                <w:rFonts w:ascii="Tahoma" w:hAnsi="Tahoma" w:eastAsia="Tahoma" w:cs="Tahoma"/>
                <w:sz w:val="17"/>
                <w:rtl w:val="1"/>
              </w:rPr>
              <w:t>Receivables</w:t>
            </w:r>
          </w:p>
        </w:tc>
        <w:tc>
          <w:tcPr>
            <w:tcW w:w="2256" w:type="dxa"/>
            <w:shd w:val="clear" w:color="auto" w:fill="F5F8FA"/>
            <w:tcMar>
              <w:top w:w="90" w:type="dxa"/>
              <w:left w:w="90" w:type="dxa"/>
              <w:bottom w:w="90" w:type="dxa"/>
              <w:right w:w="90" w:type="dxa"/>
            </w:tcMar>
            <w:vAlign w:val="center"/>
            <w:textDirection w:val="lrTb"/>
          </w:tcPr>
          <w:p w14:paraId="277A9CD2" w14:textId="77777777" w:rsidR="00044C3E" w:rsidRPr="00BE6A23" w:rsidRDefault="00000000" w:rsidP="000A7BE2">
            <w:pPr>
              <w:jc w:val="right"/>
              <w:bidi w:val="1"/>
            </w:pPr>
            <w:r w:rsidRPr="00BE6A23">
              <w:rPr>
                <w:rFonts w:ascii="Tahoma" w:hAnsi="Tahoma" w:eastAsia="Tahoma" w:cs="Tahoma"/>
                <w:sz w:val="17"/>
                <w:rtl w:val="1"/>
              </w:rPr>
              <w:t>پراکندگی و وصول</w:t>
            </w:r>
          </w:p>
        </w:tc>
        <w:tc>
          <w:tcPr>
            <w:tcW w:w="2256" w:type="dxa"/>
            <w:shd w:val="clear" w:color="auto" w:fill="F5F8FA"/>
            <w:tcMar>
              <w:top w:w="90" w:type="dxa"/>
              <w:left w:w="90" w:type="dxa"/>
              <w:bottom w:w="90" w:type="dxa"/>
              <w:right w:w="90" w:type="dxa"/>
            </w:tcMar>
            <w:vAlign w:val="center"/>
            <w:textDirection w:val="lrTb"/>
          </w:tcPr>
          <w:p w14:paraId="25DEEB8C" w14:textId="77777777" w:rsidR="00044C3E" w:rsidRPr="00BE6A23" w:rsidRDefault="00000000" w:rsidP="000A7BE2">
            <w:pPr>
              <w:jc w:val="right"/>
              <w:bidi w:val="1"/>
            </w:pPr>
            <w:r w:rsidRPr="00BE6A23">
              <w:rPr>
                <w:rFonts w:ascii="Tahoma" w:hAnsi="Tahoma" w:eastAsia="Tahoma" w:cs="Tahoma"/>
                <w:sz w:val="17"/>
                <w:rtl w:val="1"/>
              </w:rPr>
              <w:t>تمرکز یا aging</w:t>
            </w:r>
          </w:p>
        </w:tc>
        <w:tc>
          <w:tcPr>
            <w:tcW w:w="2256" w:type="dxa"/>
            <w:shd w:val="clear" w:color="auto" w:fill="F5F8FA"/>
            <w:tcMar>
              <w:top w:w="90" w:type="dxa"/>
              <w:left w:w="90" w:type="dxa"/>
              <w:bottom w:w="90" w:type="dxa"/>
              <w:right w:w="90" w:type="dxa"/>
            </w:tcMar>
            <w:vAlign w:val="center"/>
            <w:textDirection w:val="lrTb"/>
          </w:tcPr>
          <w:p w14:paraId="73FF29BB" w14:textId="77777777" w:rsidR="00044C3E" w:rsidRPr="00BE6A23" w:rsidRDefault="00000000" w:rsidP="000A7BE2">
            <w:pPr>
              <w:jc w:val="right"/>
              <w:bidi w:val="1"/>
            </w:pPr>
            <w:r w:rsidRPr="00BE6A23">
              <w:rPr>
                <w:rFonts w:ascii="Tahoma" w:hAnsi="Tahoma" w:eastAsia="Tahoma" w:cs="Tahoma"/>
                <w:sz w:val="17"/>
                <w:rtl w:val="1"/>
              </w:rPr>
              <w:t>haircut و کنترل</w:t>
            </w:r>
          </w:p>
        </w:tc>
      </w:tr>
      <w:tr w:rsidR="00044C3E" w:rsidRPr="00BE6A23" w14:paraId="6E98878D" w14:textId="77777777">
        <w:trPr>
          <w:cantSplit/>
        </w:trPr>
        <w:tc>
          <w:tcPr>
            <w:tcW w:w="2256" w:type="dxa"/>
            <w:tcMar>
              <w:top w:w="90" w:type="dxa"/>
              <w:left w:w="90" w:type="dxa"/>
              <w:bottom w:w="90" w:type="dxa"/>
              <w:right w:w="90" w:type="dxa"/>
            </w:tcMar>
            <w:vAlign w:val="center"/>
            <w:textDirection w:val="lrTb"/>
          </w:tcPr>
          <w:p w14:paraId="19574809" w14:textId="77777777" w:rsidR="00044C3E" w:rsidRPr="00BE6A23" w:rsidRDefault="00000000" w:rsidP="000A7BE2">
            <w:pPr>
              <w:jc w:val="right"/>
              <w:bidi w:val="1"/>
            </w:pPr>
            <w:r w:rsidRPr="00BE6A23">
              <w:rPr>
                <w:rFonts w:ascii="Tahoma" w:hAnsi="Tahoma" w:eastAsia="Tahoma" w:cs="Tahoma"/>
                <w:sz w:val="17"/>
                <w:rtl w:val="1"/>
              </w:rPr>
              <w:t>Payables</w:t>
            </w:r>
          </w:p>
        </w:tc>
        <w:tc>
          <w:tcPr>
            <w:tcW w:w="2256" w:type="dxa"/>
            <w:tcMar>
              <w:top w:w="90" w:type="dxa"/>
              <w:left w:w="90" w:type="dxa"/>
              <w:bottom w:w="90" w:type="dxa"/>
              <w:right w:w="90" w:type="dxa"/>
            </w:tcMar>
            <w:vAlign w:val="center"/>
            <w:textDirection w:val="lrTb"/>
          </w:tcPr>
          <w:p w14:paraId="44734B00" w14:textId="77777777" w:rsidR="00044C3E" w:rsidRPr="00BE6A23" w:rsidRDefault="00000000" w:rsidP="000A7BE2">
            <w:pPr>
              <w:jc w:val="right"/>
              <w:bidi w:val="1"/>
            </w:pPr>
            <w:r w:rsidRPr="00BE6A23">
              <w:rPr>
                <w:rFonts w:ascii="Tahoma" w:hAnsi="Tahoma" w:eastAsia="Tahoma" w:cs="Tahoma"/>
                <w:sz w:val="17"/>
                <w:rtl w:val="1"/>
              </w:rPr>
              <w:t>انضباط پرداخت</w:t>
            </w:r>
          </w:p>
        </w:tc>
        <w:tc>
          <w:tcPr>
            <w:tcW w:w="2256" w:type="dxa"/>
            <w:tcMar>
              <w:top w:w="90" w:type="dxa"/>
              <w:left w:w="90" w:type="dxa"/>
              <w:bottom w:w="90" w:type="dxa"/>
              <w:right w:w="90" w:type="dxa"/>
            </w:tcMar>
            <w:vAlign w:val="center"/>
            <w:textDirection w:val="lrTb"/>
          </w:tcPr>
          <w:p w14:paraId="16110EA7" w14:textId="77777777" w:rsidR="00044C3E" w:rsidRPr="00BE6A23" w:rsidRDefault="00000000" w:rsidP="000A7BE2">
            <w:pPr>
              <w:jc w:val="right"/>
              <w:bidi w:val="1"/>
            </w:pPr>
            <w:r w:rsidRPr="00BE6A23">
              <w:rPr>
                <w:rFonts w:ascii="Tahoma" w:hAnsi="Tahoma" w:eastAsia="Tahoma" w:cs="Tahoma"/>
                <w:sz w:val="17"/>
                <w:rtl w:val="1"/>
              </w:rPr>
              <w:t>تمدید و اختلاف</w:t>
            </w:r>
          </w:p>
        </w:tc>
        <w:tc>
          <w:tcPr>
            <w:tcW w:w="2256" w:type="dxa"/>
            <w:tcMar>
              <w:top w:w="90" w:type="dxa"/>
              <w:left w:w="90" w:type="dxa"/>
              <w:bottom w:w="90" w:type="dxa"/>
              <w:right w:w="90" w:type="dxa"/>
            </w:tcMar>
            <w:vAlign w:val="center"/>
            <w:textDirection w:val="lrTb"/>
          </w:tcPr>
          <w:p w14:paraId="276BD35E" w14:textId="77777777" w:rsidR="00044C3E" w:rsidRPr="00BE6A23" w:rsidRDefault="00000000" w:rsidP="000A7BE2">
            <w:pPr>
              <w:jc w:val="right"/>
              <w:bidi w:val="1"/>
            </w:pPr>
            <w:r w:rsidRPr="00BE6A23">
              <w:rPr>
                <w:rFonts w:ascii="Tahoma" w:hAnsi="Tahoma" w:eastAsia="Tahoma" w:cs="Tahoma"/>
                <w:sz w:val="17"/>
                <w:rtl w:val="1"/>
              </w:rPr>
              <w:t>بازبینی ظرفیت</w:t>
            </w:r>
          </w:p>
        </w:tc>
      </w:tr>
      <w:tr w:rsidR="00044C3E" w:rsidRPr="00BE6A23" w14:paraId="58741C64" w14:textId="77777777">
        <w:trPr>
          <w:cantSplit/>
        </w:trPr>
        <w:tc>
          <w:tcPr>
            <w:tcW w:w="2256" w:type="dxa"/>
            <w:shd w:val="clear" w:color="auto" w:fill="F5F8FA"/>
            <w:tcMar>
              <w:top w:w="90" w:type="dxa"/>
              <w:left w:w="90" w:type="dxa"/>
              <w:bottom w:w="90" w:type="dxa"/>
              <w:right w:w="90" w:type="dxa"/>
            </w:tcMar>
            <w:vAlign w:val="center"/>
            <w:textDirection w:val="lrTb"/>
          </w:tcPr>
          <w:p w14:paraId="6C951439" w14:textId="77777777" w:rsidR="00044C3E" w:rsidRPr="00BE6A23" w:rsidRDefault="00000000" w:rsidP="000A7BE2">
            <w:pPr>
              <w:jc w:val="right"/>
              <w:bidi w:val="1"/>
            </w:pPr>
            <w:r w:rsidRPr="00BE6A23">
              <w:rPr>
                <w:rFonts w:ascii="Tahoma" w:hAnsi="Tahoma" w:eastAsia="Tahoma" w:cs="Tahoma"/>
                <w:sz w:val="17"/>
                <w:rtl w:val="1"/>
              </w:rPr>
              <w:t>Utilization</w:t>
            </w:r>
          </w:p>
        </w:tc>
        <w:tc>
          <w:tcPr>
            <w:tcW w:w="2256" w:type="dxa"/>
            <w:shd w:val="clear" w:color="auto" w:fill="F5F8FA"/>
            <w:tcMar>
              <w:top w:w="90" w:type="dxa"/>
              <w:left w:w="90" w:type="dxa"/>
              <w:bottom w:w="90" w:type="dxa"/>
              <w:right w:w="90" w:type="dxa"/>
            </w:tcMar>
            <w:vAlign w:val="center"/>
            <w:textDirection w:val="lrTb"/>
          </w:tcPr>
          <w:p w14:paraId="2E35AD0B" w14:textId="77777777" w:rsidR="00044C3E" w:rsidRPr="00BE6A23" w:rsidRDefault="00000000" w:rsidP="000A7BE2">
            <w:pPr>
              <w:jc w:val="right"/>
              <w:bidi w:val="1"/>
            </w:pPr>
            <w:r w:rsidRPr="00BE6A23">
              <w:rPr>
                <w:rFonts w:ascii="Tahoma" w:hAnsi="Tahoma" w:eastAsia="Tahoma" w:cs="Tahoma"/>
                <w:sz w:val="17"/>
                <w:rtl w:val="1"/>
              </w:rPr>
              <w:t>گردش متناسب</w:t>
            </w:r>
          </w:p>
        </w:tc>
        <w:tc>
          <w:tcPr>
            <w:tcW w:w="2256" w:type="dxa"/>
            <w:shd w:val="clear" w:color="auto" w:fill="F5F8FA"/>
            <w:tcMar>
              <w:top w:w="90" w:type="dxa"/>
              <w:left w:w="90" w:type="dxa"/>
              <w:bottom w:w="90" w:type="dxa"/>
              <w:right w:w="90" w:type="dxa"/>
            </w:tcMar>
            <w:vAlign w:val="center"/>
            <w:textDirection w:val="lrTb"/>
          </w:tcPr>
          <w:p w14:paraId="5C3C4CD8" w14:textId="77777777" w:rsidR="00044C3E" w:rsidRPr="00BE6A23" w:rsidRDefault="00000000" w:rsidP="000A7BE2">
            <w:pPr>
              <w:jc w:val="right"/>
              <w:bidi w:val="1"/>
            </w:pPr>
            <w:r w:rsidRPr="00BE6A23">
              <w:rPr>
                <w:rFonts w:ascii="Tahoma" w:hAnsi="Tahoma" w:eastAsia="Tahoma" w:cs="Tahoma"/>
                <w:sz w:val="17"/>
                <w:rtl w:val="1"/>
              </w:rPr>
              <w:t>استفاده دائم در سقف</w:t>
            </w:r>
          </w:p>
        </w:tc>
        <w:tc>
          <w:tcPr>
            <w:tcW w:w="2256" w:type="dxa"/>
            <w:shd w:val="clear" w:color="auto" w:fill="F5F8FA"/>
            <w:tcMar>
              <w:top w:w="90" w:type="dxa"/>
              <w:left w:w="90" w:type="dxa"/>
              <w:bottom w:w="90" w:type="dxa"/>
              <w:right w:w="90" w:type="dxa"/>
            </w:tcMar>
            <w:vAlign w:val="center"/>
            <w:textDirection w:val="lrTb"/>
          </w:tcPr>
          <w:p w14:paraId="105CF01C" w14:textId="77777777" w:rsidR="00044C3E" w:rsidRPr="00BE6A23" w:rsidRDefault="00000000" w:rsidP="000A7BE2">
            <w:pPr>
              <w:jc w:val="right"/>
              <w:bidi w:val="1"/>
            </w:pPr>
            <w:r w:rsidRPr="00BE6A23">
              <w:rPr>
                <w:rFonts w:ascii="Tahoma" w:hAnsi="Tahoma" w:eastAsia="Tahoma" w:cs="Tahoma"/>
                <w:sz w:val="17"/>
                <w:rtl w:val="1"/>
              </w:rPr>
              <w:t>EWS و review</w:t>
            </w:r>
          </w:p>
        </w:tc>
      </w:tr>
    </w:tbl>
    <w:p w14:paraId="7972075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۷.۱۶ ریسک مالی و قراردادی پروژه اسپیناس</w:t>
      </w:r>
    </w:p>
    <w:p w14:paraId="2690545F" w14:textId="77777777" w:rsidR="00044C3E" w:rsidRPr="00BE6A23" w:rsidRDefault="00000000" w:rsidP="000A7BE2">
      <w:pPr>
        <w:jc w:val="right"/>
        <w:bidi w:val="1"/>
      </w:pPr>
      <w:r w:rsidRPr="00BE6A23">
        <w:rPr>
          <w:rFonts w:ascii="Tahoma" w:hAnsi="Tahoma" w:eastAsia="Tahoma" w:cs="Tahoma"/>
          <w:rtl w:val="1"/>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14:paraId="0A018A2B" w14:textId="77777777" w:rsidR="00044C3E" w:rsidRPr="00BE6A23" w:rsidRDefault="00000000" w:rsidP="000A7BE2">
      <w:pPr>
        <w:jc w:val="right"/>
        <w:bidi w:val="1"/>
      </w:pPr>
      <w:r w:rsidRPr="00BE6A23">
        <w:rPr>
          <w:rFonts w:ascii="Tahoma" w:hAnsi="Tahoma" w:eastAsia="Tahoma" w:cs="Tahoma"/>
          <w:rtl w:val="1"/>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95BE86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81E5C4C" w14:textId="77777777" w:rsidR="00044C3E" w:rsidRPr="00BE6A23" w:rsidRDefault="00000000" w:rsidP="000A7BE2">
            <w:pPr>
              <w:jc w:val="right"/>
              <w:bidi w:val="1"/>
            </w:pPr>
            <w:r w:rsidRPr="00BE6A23">
              <w:rPr>
                <w:rFonts w:ascii="Tahoma" w:hAnsi="Tahoma" w:eastAsia="Tahoma" w:cs="Tahoma"/>
                <w:b/>
                <w:color w:val="FFFFFF"/>
                <w:sz w:val="17"/>
                <w:rtl w:val="1"/>
              </w:rPr>
              <w:t>سطح</w:t>
            </w:r>
          </w:p>
        </w:tc>
        <w:tc>
          <w:tcPr>
            <w:tcW w:w="2256" w:type="dxa"/>
            <w:shd w:val="clear" w:color="auto" w:fill="173B5F"/>
            <w:tcMar>
              <w:top w:w="90" w:type="dxa"/>
              <w:left w:w="90" w:type="dxa"/>
              <w:bottom w:w="90" w:type="dxa"/>
              <w:right w:w="90" w:type="dxa"/>
            </w:tcMar>
            <w:vAlign w:val="center"/>
            <w:textDirection w:val="lrTb"/>
          </w:tcPr>
          <w:p w14:paraId="3FC7D728" w14:textId="77777777" w:rsidR="00044C3E" w:rsidRPr="00BE6A23" w:rsidRDefault="00000000" w:rsidP="000A7BE2">
            <w:pPr>
              <w:jc w:val="right"/>
              <w:bidi w:val="1"/>
            </w:pPr>
            <w:r w:rsidRPr="00BE6A23">
              <w:rPr>
                <w:rFonts w:ascii="Tahoma" w:hAnsi="Tahoma" w:eastAsia="Tahoma" w:cs="Tahoma"/>
                <w:b/>
                <w:color w:val="FFFFFF"/>
                <w:sz w:val="17"/>
                <w:rtl w:val="1"/>
              </w:rPr>
              <w:t>ظرفیت</w:t>
            </w:r>
          </w:p>
        </w:tc>
        <w:tc>
          <w:tcPr>
            <w:tcW w:w="2256" w:type="dxa"/>
            <w:shd w:val="clear" w:color="auto" w:fill="173B5F"/>
            <w:tcMar>
              <w:top w:w="90" w:type="dxa"/>
              <w:left w:w="90" w:type="dxa"/>
              <w:bottom w:w="90" w:type="dxa"/>
              <w:right w:w="90" w:type="dxa"/>
            </w:tcMar>
            <w:vAlign w:val="center"/>
            <w:textDirection w:val="lrTb"/>
          </w:tcPr>
          <w:p w14:paraId="7095E3A2" w14:textId="77777777" w:rsidR="00044C3E" w:rsidRPr="00BE6A23" w:rsidRDefault="00000000" w:rsidP="000A7BE2">
            <w:pPr>
              <w:jc w:val="right"/>
              <w:bidi w:val="1"/>
            </w:pPr>
            <w:r w:rsidRPr="00BE6A23">
              <w:rPr>
                <w:rFonts w:ascii="Tahoma" w:hAnsi="Tahoma" w:eastAsia="Tahoma" w:cs="Tahoma"/>
                <w:b/>
                <w:color w:val="FFFFFF"/>
                <w:sz w:val="17"/>
                <w:rtl w:val="1"/>
              </w:rPr>
              <w:t>کسر اصلی</w:t>
            </w:r>
          </w:p>
        </w:tc>
        <w:tc>
          <w:tcPr>
            <w:tcW w:w="2256" w:type="dxa"/>
            <w:shd w:val="clear" w:color="auto" w:fill="173B5F"/>
            <w:tcMar>
              <w:top w:w="90" w:type="dxa"/>
              <w:left w:w="90" w:type="dxa"/>
              <w:bottom w:w="90" w:type="dxa"/>
              <w:right w:w="90" w:type="dxa"/>
            </w:tcMar>
            <w:vAlign w:val="center"/>
            <w:textDirection w:val="lrTb"/>
          </w:tcPr>
          <w:p w14:paraId="414AB058" w14:textId="77777777" w:rsidR="00044C3E" w:rsidRPr="00BE6A23" w:rsidRDefault="00000000" w:rsidP="000A7BE2">
            <w:pPr>
              <w:jc w:val="right"/>
              <w:bidi w:val="1"/>
            </w:pPr>
            <w:r w:rsidRPr="00BE6A23">
              <w:rPr>
                <w:rFonts w:ascii="Tahoma" w:hAnsi="Tahoma" w:eastAsia="Tahoma" w:cs="Tahoma"/>
                <w:b/>
                <w:color w:val="FFFFFF"/>
                <w:sz w:val="17"/>
                <w:rtl w:val="1"/>
              </w:rPr>
              <w:t>شرط آزادسازی</w:t>
            </w:r>
          </w:p>
        </w:tc>
      </w:tr>
      <w:tr w:rsidR="00044C3E" w:rsidRPr="00BE6A23" w14:paraId="2FFB9B59" w14:textId="77777777">
        <w:trPr>
          <w:cantSplit/>
        </w:trPr>
        <w:tc>
          <w:tcPr>
            <w:tcW w:w="2256" w:type="dxa"/>
            <w:tcMar>
              <w:top w:w="90" w:type="dxa"/>
              <w:left w:w="90" w:type="dxa"/>
              <w:bottom w:w="90" w:type="dxa"/>
              <w:right w:w="90" w:type="dxa"/>
            </w:tcMar>
            <w:vAlign w:val="center"/>
            <w:textDirection w:val="lrTb"/>
          </w:tcPr>
          <w:p w14:paraId="05F069E1"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tcMar>
              <w:top w:w="90" w:type="dxa"/>
              <w:left w:w="90" w:type="dxa"/>
              <w:bottom w:w="90" w:type="dxa"/>
              <w:right w:w="90" w:type="dxa"/>
            </w:tcMar>
            <w:vAlign w:val="center"/>
            <w:textDirection w:val="lrTb"/>
          </w:tcPr>
          <w:p w14:paraId="731A8CC4" w14:textId="77777777" w:rsidR="00044C3E" w:rsidRPr="00BE6A23" w:rsidRDefault="00000000" w:rsidP="000A7BE2">
            <w:pPr>
              <w:jc w:val="right"/>
              <w:bidi w:val="1"/>
            </w:pPr>
            <w:r w:rsidRPr="00BE6A23">
              <w:rPr>
                <w:rFonts w:ascii="Tahoma" w:hAnsi="Tahoma" w:eastAsia="Tahoma" w:cs="Tahoma"/>
                <w:sz w:val="17"/>
                <w:rtl w:val="1"/>
              </w:rPr>
              <w:t>منابع و بودجه مصوب</w:t>
            </w:r>
          </w:p>
        </w:tc>
        <w:tc>
          <w:tcPr>
            <w:tcW w:w="2256" w:type="dxa"/>
            <w:tcMar>
              <w:top w:w="90" w:type="dxa"/>
              <w:left w:w="90" w:type="dxa"/>
              <w:bottom w:w="90" w:type="dxa"/>
              <w:right w:w="90" w:type="dxa"/>
            </w:tcMar>
            <w:vAlign w:val="center"/>
            <w:textDirection w:val="lrTb"/>
          </w:tcPr>
          <w:p w14:paraId="5C97259A" w14:textId="77777777" w:rsidR="00044C3E" w:rsidRPr="00BE6A23" w:rsidRDefault="00000000" w:rsidP="000A7BE2">
            <w:pPr>
              <w:jc w:val="right"/>
              <w:bidi w:val="1"/>
            </w:pPr>
            <w:r w:rsidRPr="00BE6A23">
              <w:rPr>
                <w:rFonts w:ascii="Tahoma" w:hAnsi="Tahoma" w:eastAsia="Tahoma" w:cs="Tahoma"/>
                <w:sz w:val="17"/>
                <w:rtl w:val="1"/>
              </w:rPr>
              <w:t>تعهدات و contingency</w:t>
            </w:r>
          </w:p>
        </w:tc>
        <w:tc>
          <w:tcPr>
            <w:tcW w:w="2256" w:type="dxa"/>
            <w:tcMar>
              <w:top w:w="90" w:type="dxa"/>
              <w:left w:w="90" w:type="dxa"/>
              <w:bottom w:w="90" w:type="dxa"/>
              <w:right w:w="90" w:type="dxa"/>
            </w:tcMar>
            <w:vAlign w:val="center"/>
            <w:textDirection w:val="lrTb"/>
          </w:tcPr>
          <w:p w14:paraId="2D8A5C17" w14:textId="77777777" w:rsidR="00044C3E" w:rsidRPr="00BE6A23" w:rsidRDefault="00000000" w:rsidP="000A7BE2">
            <w:pPr>
              <w:jc w:val="right"/>
              <w:bidi w:val="1"/>
            </w:pPr>
            <w:r w:rsidRPr="00BE6A23">
              <w:rPr>
                <w:rFonts w:ascii="Tahoma" w:hAnsi="Tahoma" w:eastAsia="Tahoma" w:cs="Tahoma"/>
                <w:sz w:val="17"/>
                <w:rtl w:val="1"/>
              </w:rPr>
              <w:t>حاکمیت فعال</w:t>
            </w:r>
          </w:p>
        </w:tc>
      </w:tr>
      <w:tr w:rsidR="00044C3E" w:rsidRPr="00BE6A23" w14:paraId="26DB9451" w14:textId="77777777">
        <w:trPr>
          <w:cantSplit/>
        </w:trPr>
        <w:tc>
          <w:tcPr>
            <w:tcW w:w="2256" w:type="dxa"/>
            <w:shd w:val="clear" w:color="auto" w:fill="F5F8FA"/>
            <w:tcMar>
              <w:top w:w="90" w:type="dxa"/>
              <w:left w:w="90" w:type="dxa"/>
              <w:bottom w:w="90" w:type="dxa"/>
              <w:right w:w="90" w:type="dxa"/>
            </w:tcMar>
            <w:vAlign w:val="center"/>
            <w:textDirection w:val="lrTb"/>
          </w:tcPr>
          <w:p w14:paraId="628379A0" w14:textId="77777777" w:rsidR="00044C3E" w:rsidRPr="00BE6A23" w:rsidRDefault="00000000" w:rsidP="000A7BE2">
            <w:pPr>
              <w:jc w:val="right"/>
              <w:bidi w:val="1"/>
            </w:pPr>
            <w:r w:rsidRPr="00BE6A23">
              <w:rPr>
                <w:rFonts w:ascii="Tahoma" w:hAnsi="Tahoma" w:eastAsia="Tahoma" w:cs="Tahoma"/>
                <w:sz w:val="17"/>
                <w:rtl w:val="1"/>
              </w:rPr>
              <w:t>Contract</w:t>
            </w:r>
          </w:p>
        </w:tc>
        <w:tc>
          <w:tcPr>
            <w:tcW w:w="2256" w:type="dxa"/>
            <w:shd w:val="clear" w:color="auto" w:fill="F5F8FA"/>
            <w:tcMar>
              <w:top w:w="90" w:type="dxa"/>
              <w:left w:w="90" w:type="dxa"/>
              <w:bottom w:w="90" w:type="dxa"/>
              <w:right w:w="90" w:type="dxa"/>
            </w:tcMar>
            <w:vAlign w:val="center"/>
            <w:textDirection w:val="lrTb"/>
          </w:tcPr>
          <w:p w14:paraId="68DDD639" w14:textId="77777777" w:rsidR="00044C3E" w:rsidRPr="00BE6A23" w:rsidRDefault="00000000" w:rsidP="000A7BE2">
            <w:pPr>
              <w:jc w:val="right"/>
              <w:bidi w:val="1"/>
            </w:pPr>
            <w:r w:rsidRPr="00BE6A23">
              <w:rPr>
                <w:rFonts w:ascii="Tahoma" w:hAnsi="Tahoma" w:eastAsia="Tahoma" w:cs="Tahoma"/>
                <w:sz w:val="17"/>
                <w:rtl w:val="1"/>
              </w:rPr>
              <w:t>ارزش و مانده قرارداد</w:t>
            </w:r>
          </w:p>
        </w:tc>
        <w:tc>
          <w:tcPr>
            <w:tcW w:w="2256" w:type="dxa"/>
            <w:shd w:val="clear" w:color="auto" w:fill="F5F8FA"/>
            <w:tcMar>
              <w:top w:w="90" w:type="dxa"/>
              <w:left w:w="90" w:type="dxa"/>
              <w:bottom w:w="90" w:type="dxa"/>
              <w:right w:w="90" w:type="dxa"/>
            </w:tcMar>
            <w:vAlign w:val="center"/>
            <w:textDirection w:val="lrTb"/>
          </w:tcPr>
          <w:p w14:paraId="21704684" w14:textId="77777777" w:rsidR="00044C3E" w:rsidRPr="00BE6A23" w:rsidRDefault="00000000" w:rsidP="000A7BE2">
            <w:pPr>
              <w:jc w:val="right"/>
              <w:bidi w:val="1"/>
            </w:pPr>
            <w:r w:rsidRPr="00BE6A23">
              <w:rPr>
                <w:rFonts w:ascii="Tahoma" w:hAnsi="Tahoma" w:eastAsia="Tahoma" w:cs="Tahoma"/>
                <w:sz w:val="17"/>
                <w:rtl w:val="1"/>
              </w:rPr>
              <w:t>کسورات و claims</w:t>
            </w:r>
          </w:p>
        </w:tc>
        <w:tc>
          <w:tcPr>
            <w:tcW w:w="2256" w:type="dxa"/>
            <w:shd w:val="clear" w:color="auto" w:fill="F5F8FA"/>
            <w:tcMar>
              <w:top w:w="90" w:type="dxa"/>
              <w:left w:w="90" w:type="dxa"/>
              <w:bottom w:w="90" w:type="dxa"/>
              <w:right w:w="90" w:type="dxa"/>
            </w:tcMar>
            <w:vAlign w:val="center"/>
            <w:textDirection w:val="lrTb"/>
          </w:tcPr>
          <w:p w14:paraId="6B4DE874" w14:textId="77777777" w:rsidR="00044C3E" w:rsidRPr="00BE6A23" w:rsidRDefault="00000000" w:rsidP="000A7BE2">
            <w:pPr>
              <w:jc w:val="right"/>
              <w:bidi w:val="1"/>
            </w:pPr>
            <w:r w:rsidRPr="00BE6A23">
              <w:rPr>
                <w:rFonts w:ascii="Tahoma" w:hAnsi="Tahoma" w:eastAsia="Tahoma" w:cs="Tahoma"/>
                <w:sz w:val="17"/>
                <w:rtl w:val="1"/>
              </w:rPr>
              <w:t>نسخه معتبر</w:t>
            </w:r>
          </w:p>
        </w:tc>
      </w:tr>
      <w:tr w:rsidR="00044C3E" w:rsidRPr="00BE6A23" w14:paraId="28D1495A" w14:textId="77777777">
        <w:trPr>
          <w:cantSplit/>
        </w:trPr>
        <w:tc>
          <w:tcPr>
            <w:tcW w:w="2256" w:type="dxa"/>
            <w:tcMar>
              <w:top w:w="90" w:type="dxa"/>
              <w:left w:w="90" w:type="dxa"/>
              <w:bottom w:w="90" w:type="dxa"/>
              <w:right w:w="90" w:type="dxa"/>
            </w:tcMar>
            <w:vAlign w:val="center"/>
            <w:textDirection w:val="lrTb"/>
          </w:tcPr>
          <w:p w14:paraId="50D5A9BD" w14:textId="77777777" w:rsidR="00044C3E" w:rsidRPr="00BE6A23" w:rsidRDefault="00000000" w:rsidP="000A7BE2">
            <w:pPr>
              <w:jc w:val="right"/>
              <w:bidi w:val="1"/>
            </w:pPr>
            <w:r w:rsidRPr="00BE6A23">
              <w:rPr>
                <w:rFonts w:ascii="Tahoma" w:hAnsi="Tahoma" w:eastAsia="Tahoma" w:cs="Tahoma"/>
                <w:sz w:val="17"/>
                <w:rtl w:val="1"/>
              </w:rPr>
              <w:t>Work Package</w:t>
            </w:r>
          </w:p>
        </w:tc>
        <w:tc>
          <w:tcPr>
            <w:tcW w:w="2256" w:type="dxa"/>
            <w:tcMar>
              <w:top w:w="90" w:type="dxa"/>
              <w:left w:w="90" w:type="dxa"/>
              <w:bottom w:w="90" w:type="dxa"/>
              <w:right w:w="90" w:type="dxa"/>
            </w:tcMar>
            <w:vAlign w:val="center"/>
            <w:textDirection w:val="lrTb"/>
          </w:tcPr>
          <w:p w14:paraId="2FDD87FC" w14:textId="77777777" w:rsidR="00044C3E" w:rsidRPr="00BE6A23" w:rsidRDefault="00000000" w:rsidP="000A7BE2">
            <w:pPr>
              <w:jc w:val="right"/>
              <w:bidi w:val="1"/>
            </w:pPr>
            <w:r w:rsidRPr="00BE6A23">
              <w:rPr>
                <w:rFonts w:ascii="Tahoma" w:hAnsi="Tahoma" w:eastAsia="Tahoma" w:cs="Tahoma"/>
                <w:sz w:val="17"/>
                <w:rtl w:val="1"/>
              </w:rPr>
              <w:t>بودجه بسته</w:t>
            </w:r>
          </w:p>
        </w:tc>
        <w:tc>
          <w:tcPr>
            <w:tcW w:w="2256" w:type="dxa"/>
            <w:tcMar>
              <w:top w:w="90" w:type="dxa"/>
              <w:left w:w="90" w:type="dxa"/>
              <w:bottom w:w="90" w:type="dxa"/>
              <w:right w:w="90" w:type="dxa"/>
            </w:tcMar>
            <w:vAlign w:val="center"/>
            <w:textDirection w:val="lrTb"/>
          </w:tcPr>
          <w:p w14:paraId="60B69D98" w14:textId="77777777" w:rsidR="00044C3E" w:rsidRPr="00BE6A23" w:rsidRDefault="00000000" w:rsidP="000A7BE2">
            <w:pPr>
              <w:jc w:val="right"/>
              <w:bidi w:val="1"/>
            </w:pPr>
            <w:r w:rsidRPr="00BE6A23">
              <w:rPr>
                <w:rFonts w:ascii="Tahoma" w:hAnsi="Tahoma" w:eastAsia="Tahoma" w:cs="Tahoma"/>
                <w:sz w:val="17"/>
                <w:rtl w:val="1"/>
              </w:rPr>
              <w:t>کار ناقص و تغییر</w:t>
            </w:r>
          </w:p>
        </w:tc>
        <w:tc>
          <w:tcPr>
            <w:tcW w:w="2256" w:type="dxa"/>
            <w:tcMar>
              <w:top w:w="90" w:type="dxa"/>
              <w:left w:w="90" w:type="dxa"/>
              <w:bottom w:w="90" w:type="dxa"/>
              <w:right w:w="90" w:type="dxa"/>
            </w:tcMar>
            <w:vAlign w:val="center"/>
            <w:textDirection w:val="lrTb"/>
          </w:tcPr>
          <w:p w14:paraId="58C8C242" w14:textId="77777777" w:rsidR="00044C3E" w:rsidRPr="00BE6A23" w:rsidRDefault="00000000" w:rsidP="000A7BE2">
            <w:pPr>
              <w:jc w:val="right"/>
              <w:bidi w:val="1"/>
            </w:pPr>
            <w:r w:rsidRPr="00BE6A23">
              <w:rPr>
                <w:rFonts w:ascii="Tahoma" w:hAnsi="Tahoma" w:eastAsia="Tahoma" w:cs="Tahoma"/>
                <w:sz w:val="17"/>
                <w:rtl w:val="1"/>
              </w:rPr>
              <w:t>برنامه و QC</w:t>
            </w:r>
          </w:p>
        </w:tc>
      </w:tr>
      <w:tr w:rsidR="00044C3E" w:rsidRPr="00BE6A23" w14:paraId="68D7AF7D" w14:textId="77777777">
        <w:trPr>
          <w:cantSplit/>
        </w:trPr>
        <w:tc>
          <w:tcPr>
            <w:tcW w:w="2256" w:type="dxa"/>
            <w:shd w:val="clear" w:color="auto" w:fill="F5F8FA"/>
            <w:tcMar>
              <w:top w:w="90" w:type="dxa"/>
              <w:left w:w="90" w:type="dxa"/>
              <w:bottom w:w="90" w:type="dxa"/>
              <w:right w:w="90" w:type="dxa"/>
            </w:tcMar>
            <w:vAlign w:val="center"/>
            <w:textDirection w:val="lrTb"/>
          </w:tcPr>
          <w:p w14:paraId="7FF7C055" w14:textId="77777777" w:rsidR="00044C3E" w:rsidRPr="00BE6A23" w:rsidRDefault="00000000" w:rsidP="000A7BE2">
            <w:pPr>
              <w:jc w:val="right"/>
              <w:bidi w:val="1"/>
            </w:pPr>
            <w:r w:rsidRPr="00BE6A23">
              <w:rPr>
                <w:rFonts w:ascii="Tahoma" w:hAnsi="Tahoma" w:eastAsia="Tahoma" w:cs="Tahoma"/>
                <w:sz w:val="17"/>
                <w:rtl w:val="1"/>
              </w:rPr>
              <w:t>Transaction</w:t>
            </w:r>
          </w:p>
        </w:tc>
        <w:tc>
          <w:tcPr>
            <w:tcW w:w="2256" w:type="dxa"/>
            <w:shd w:val="clear" w:color="auto" w:fill="F5F8FA"/>
            <w:tcMar>
              <w:top w:w="90" w:type="dxa"/>
              <w:left w:w="90" w:type="dxa"/>
              <w:bottom w:w="90" w:type="dxa"/>
              <w:right w:w="90" w:type="dxa"/>
            </w:tcMar>
            <w:vAlign w:val="center"/>
            <w:textDirection w:val="lrTb"/>
          </w:tcPr>
          <w:p w14:paraId="5E9A7763" w14:textId="77777777" w:rsidR="00044C3E" w:rsidRPr="00BE6A23" w:rsidRDefault="00000000" w:rsidP="000A7BE2">
            <w:pPr>
              <w:jc w:val="right"/>
              <w:bidi w:val="1"/>
            </w:pPr>
            <w:r w:rsidRPr="00BE6A23">
              <w:rPr>
                <w:rFonts w:ascii="Tahoma" w:hAnsi="Tahoma" w:eastAsia="Tahoma" w:cs="Tahoma"/>
                <w:sz w:val="17"/>
                <w:rtl w:val="1"/>
              </w:rPr>
              <w:t>مبلغ تأییدشده</w:t>
            </w:r>
          </w:p>
        </w:tc>
        <w:tc>
          <w:tcPr>
            <w:tcW w:w="2256" w:type="dxa"/>
            <w:shd w:val="clear" w:color="auto" w:fill="F5F8FA"/>
            <w:tcMar>
              <w:top w:w="90" w:type="dxa"/>
              <w:left w:w="90" w:type="dxa"/>
              <w:bottom w:w="90" w:type="dxa"/>
              <w:right w:w="90" w:type="dxa"/>
            </w:tcMar>
            <w:vAlign w:val="center"/>
            <w:textDirection w:val="lrTb"/>
          </w:tcPr>
          <w:p w14:paraId="66E2EA34" w14:textId="77777777" w:rsidR="00044C3E" w:rsidRPr="00BE6A23" w:rsidRDefault="00000000" w:rsidP="000A7BE2">
            <w:pPr>
              <w:jc w:val="right"/>
              <w:bidi w:val="1"/>
            </w:pPr>
            <w:r w:rsidRPr="00BE6A23">
              <w:rPr>
                <w:rFonts w:ascii="Tahoma" w:hAnsi="Tahoma" w:eastAsia="Tahoma" w:cs="Tahoma"/>
                <w:sz w:val="17"/>
                <w:rtl w:val="1"/>
              </w:rPr>
              <w:t>retention و hold</w:t>
            </w:r>
          </w:p>
        </w:tc>
        <w:tc>
          <w:tcPr>
            <w:tcW w:w="2256" w:type="dxa"/>
            <w:shd w:val="clear" w:color="auto" w:fill="F5F8FA"/>
            <w:tcMar>
              <w:top w:w="90" w:type="dxa"/>
              <w:left w:w="90" w:type="dxa"/>
              <w:bottom w:w="90" w:type="dxa"/>
              <w:right w:w="90" w:type="dxa"/>
            </w:tcMar>
            <w:vAlign w:val="center"/>
            <w:textDirection w:val="lrTb"/>
          </w:tcPr>
          <w:p w14:paraId="2A3FB38B" w14:textId="77777777" w:rsidR="00044C3E" w:rsidRPr="00BE6A23" w:rsidRDefault="00000000" w:rsidP="000A7BE2">
            <w:pPr>
              <w:jc w:val="right"/>
              <w:bidi w:val="1"/>
            </w:pPr>
            <w:r w:rsidRPr="00BE6A23">
              <w:rPr>
                <w:rFonts w:ascii="Tahoma" w:hAnsi="Tahoma" w:eastAsia="Tahoma" w:cs="Tahoma"/>
                <w:sz w:val="17"/>
                <w:rtl w:val="1"/>
              </w:rPr>
              <w:t>شاهد کامل</w:t>
            </w:r>
          </w:p>
        </w:tc>
      </w:tr>
    </w:tbl>
    <w:p w14:paraId="3574400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۷.۱۷ وثیقه، تضمین، بیمه و حق جبران</w:t>
      </w:r>
    </w:p>
    <w:p w14:paraId="47C827ED" w14:textId="77777777" w:rsidR="00044C3E" w:rsidRPr="00BE6A23" w:rsidRDefault="00000000" w:rsidP="000A7BE2">
      <w:pPr>
        <w:jc w:val="right"/>
        <w:bidi w:val="1"/>
      </w:pPr>
      <w:r w:rsidRPr="00BE6A23">
        <w:rPr>
          <w:rFonts w:ascii="Tahoma" w:hAnsi="Tahoma" w:eastAsia="Tahoma" w:cs="Tahoma"/>
          <w:rtl w:val="1"/>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14:paraId="64B08676" w14:textId="77777777" w:rsidR="00044C3E" w:rsidRPr="00BE6A23" w:rsidRDefault="00000000" w:rsidP="000A7BE2">
      <w:pPr>
        <w:jc w:val="right"/>
        <w:bidi w:val="1"/>
      </w:pPr>
      <w:r w:rsidRPr="00BE6A23">
        <w:rPr>
          <w:rFonts w:ascii="Tahoma" w:hAnsi="Tahoma" w:eastAsia="Tahoma" w:cs="Tahoma"/>
          <w:rtl w:val="1"/>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74C5B4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3235520" w14:textId="77777777" w:rsidR="00044C3E" w:rsidRPr="00BE6A23" w:rsidRDefault="00000000" w:rsidP="000A7BE2">
            <w:pPr>
              <w:jc w:val="right"/>
              <w:bidi w:val="1"/>
            </w:pPr>
            <w:r w:rsidRPr="00BE6A23">
              <w:rPr>
                <w:rFonts w:ascii="Tahoma" w:hAnsi="Tahoma" w:eastAsia="Tahoma" w:cs="Tahoma"/>
                <w:b/>
                <w:color w:val="FFFFFF"/>
                <w:sz w:val="17"/>
                <w:rtl w:val="1"/>
              </w:rPr>
              <w:t>ابزار</w:t>
            </w:r>
          </w:p>
        </w:tc>
        <w:tc>
          <w:tcPr>
            <w:tcW w:w="2256" w:type="dxa"/>
            <w:shd w:val="clear" w:color="auto" w:fill="173B5F"/>
            <w:tcMar>
              <w:top w:w="90" w:type="dxa"/>
              <w:left w:w="90" w:type="dxa"/>
              <w:bottom w:w="90" w:type="dxa"/>
              <w:right w:w="90" w:type="dxa"/>
            </w:tcMar>
            <w:vAlign w:val="center"/>
            <w:textDirection w:val="lrTb"/>
          </w:tcPr>
          <w:p w14:paraId="5D859AEB" w14:textId="77777777" w:rsidR="00044C3E" w:rsidRPr="00BE6A23" w:rsidRDefault="00000000" w:rsidP="000A7BE2">
            <w:pPr>
              <w:jc w:val="right"/>
              <w:bidi w:val="1"/>
            </w:pPr>
            <w:r w:rsidRPr="00BE6A23">
              <w:rPr>
                <w:rFonts w:ascii="Tahoma" w:hAnsi="Tahoma" w:eastAsia="Tahoma" w:cs="Tahoma"/>
                <w:b/>
                <w:color w:val="FFFFFF"/>
                <w:sz w:val="17"/>
                <w:rtl w:val="1"/>
              </w:rPr>
              <w:t>کنترل ایجاد</w:t>
            </w:r>
          </w:p>
        </w:tc>
        <w:tc>
          <w:tcPr>
            <w:tcW w:w="2256" w:type="dxa"/>
            <w:shd w:val="clear" w:color="auto" w:fill="173B5F"/>
            <w:tcMar>
              <w:top w:w="90" w:type="dxa"/>
              <w:left w:w="90" w:type="dxa"/>
              <w:bottom w:w="90" w:type="dxa"/>
              <w:right w:w="90" w:type="dxa"/>
            </w:tcMar>
            <w:vAlign w:val="center"/>
            <w:textDirection w:val="lrTb"/>
          </w:tcPr>
          <w:p w14:paraId="69951198" w14:textId="77777777" w:rsidR="00044C3E" w:rsidRPr="00BE6A23" w:rsidRDefault="00000000" w:rsidP="000A7BE2">
            <w:pPr>
              <w:jc w:val="right"/>
              <w:bidi w:val="1"/>
            </w:pPr>
            <w:r w:rsidRPr="00BE6A23">
              <w:rPr>
                <w:rFonts w:ascii="Tahoma" w:hAnsi="Tahoma" w:eastAsia="Tahoma" w:cs="Tahoma"/>
                <w:b/>
                <w:color w:val="FFFFFF"/>
                <w:sz w:val="17"/>
                <w:rtl w:val="1"/>
              </w:rPr>
              <w:t>کنترل دوره‌ای</w:t>
            </w:r>
          </w:p>
        </w:tc>
        <w:tc>
          <w:tcPr>
            <w:tcW w:w="2256" w:type="dxa"/>
            <w:shd w:val="clear" w:color="auto" w:fill="173B5F"/>
            <w:tcMar>
              <w:top w:w="90" w:type="dxa"/>
              <w:left w:w="90" w:type="dxa"/>
              <w:bottom w:w="90" w:type="dxa"/>
              <w:right w:w="90" w:type="dxa"/>
            </w:tcMar>
            <w:vAlign w:val="center"/>
            <w:textDirection w:val="lrTb"/>
          </w:tcPr>
          <w:p w14:paraId="16D0E776" w14:textId="77777777" w:rsidR="00044C3E" w:rsidRPr="00BE6A23" w:rsidRDefault="00000000" w:rsidP="000A7BE2">
            <w:pPr>
              <w:jc w:val="right"/>
              <w:bidi w:val="1"/>
            </w:pPr>
            <w:r w:rsidRPr="00BE6A23">
              <w:rPr>
                <w:rFonts w:ascii="Tahoma" w:hAnsi="Tahoma" w:eastAsia="Tahoma" w:cs="Tahoma"/>
                <w:b/>
                <w:color w:val="FFFFFF"/>
                <w:sz w:val="17"/>
                <w:rtl w:val="1"/>
              </w:rPr>
              <w:t>رویداد اقدام</w:t>
            </w:r>
          </w:p>
        </w:tc>
      </w:tr>
      <w:tr w:rsidR="00044C3E" w:rsidRPr="00BE6A23" w14:paraId="7A2F35F5" w14:textId="77777777">
        <w:trPr>
          <w:cantSplit/>
        </w:trPr>
        <w:tc>
          <w:tcPr>
            <w:tcW w:w="2256" w:type="dxa"/>
            <w:tcMar>
              <w:top w:w="90" w:type="dxa"/>
              <w:left w:w="90" w:type="dxa"/>
              <w:bottom w:w="90" w:type="dxa"/>
              <w:right w:w="90" w:type="dxa"/>
            </w:tcMar>
            <w:vAlign w:val="center"/>
            <w:textDirection w:val="lrTb"/>
          </w:tcPr>
          <w:p w14:paraId="7756A295" w14:textId="77777777" w:rsidR="00044C3E" w:rsidRPr="00BE6A23" w:rsidRDefault="00000000" w:rsidP="000A7BE2">
            <w:pPr>
              <w:jc w:val="right"/>
              <w:bidi w:val="1"/>
            </w:pPr>
            <w:r w:rsidRPr="00BE6A23">
              <w:rPr>
                <w:rFonts w:ascii="Tahoma" w:hAnsi="Tahoma" w:eastAsia="Tahoma" w:cs="Tahoma"/>
                <w:sz w:val="17"/>
                <w:rtl w:val="1"/>
              </w:rPr>
              <w:t>ضمانت</w:t>
            </w:r>
          </w:p>
        </w:tc>
        <w:tc>
          <w:tcPr>
            <w:tcW w:w="2256" w:type="dxa"/>
            <w:tcMar>
              <w:top w:w="90" w:type="dxa"/>
              <w:left w:w="90" w:type="dxa"/>
              <w:bottom w:w="90" w:type="dxa"/>
              <w:right w:w="90" w:type="dxa"/>
            </w:tcMar>
            <w:vAlign w:val="center"/>
            <w:textDirection w:val="lrTb"/>
          </w:tcPr>
          <w:p w14:paraId="51A82EA1" w14:textId="77777777" w:rsidR="00044C3E" w:rsidRPr="00BE6A23" w:rsidRDefault="00000000" w:rsidP="000A7BE2">
            <w:pPr>
              <w:jc w:val="right"/>
              <w:bidi w:val="1"/>
            </w:pPr>
            <w:r w:rsidRPr="00BE6A23">
              <w:rPr>
                <w:rFonts w:ascii="Tahoma" w:hAnsi="Tahoma" w:eastAsia="Tahoma" w:cs="Tahoma"/>
                <w:sz w:val="17"/>
                <w:rtl w:val="1"/>
              </w:rPr>
              <w:t>صادرکننده و متن</w:t>
            </w:r>
          </w:p>
        </w:tc>
        <w:tc>
          <w:tcPr>
            <w:tcW w:w="2256" w:type="dxa"/>
            <w:tcMar>
              <w:top w:w="90" w:type="dxa"/>
              <w:left w:w="90" w:type="dxa"/>
              <w:bottom w:w="90" w:type="dxa"/>
              <w:right w:w="90" w:type="dxa"/>
            </w:tcMar>
            <w:vAlign w:val="center"/>
            <w:textDirection w:val="lrTb"/>
          </w:tcPr>
          <w:p w14:paraId="3C11C41C" w14:textId="77777777" w:rsidR="00044C3E" w:rsidRPr="00BE6A23" w:rsidRDefault="00000000" w:rsidP="000A7BE2">
            <w:pPr>
              <w:jc w:val="right"/>
              <w:bidi w:val="1"/>
            </w:pPr>
            <w:r w:rsidRPr="00BE6A23">
              <w:rPr>
                <w:rFonts w:ascii="Tahoma" w:hAnsi="Tahoma" w:eastAsia="Tahoma" w:cs="Tahoma"/>
                <w:sz w:val="17"/>
                <w:rtl w:val="1"/>
              </w:rPr>
              <w:t>اعتبار و انقضا</w:t>
            </w:r>
          </w:p>
        </w:tc>
        <w:tc>
          <w:tcPr>
            <w:tcW w:w="2256" w:type="dxa"/>
            <w:tcMar>
              <w:top w:w="90" w:type="dxa"/>
              <w:left w:w="90" w:type="dxa"/>
              <w:bottom w:w="90" w:type="dxa"/>
              <w:right w:w="90" w:type="dxa"/>
            </w:tcMar>
            <w:vAlign w:val="center"/>
            <w:textDirection w:val="lrTb"/>
          </w:tcPr>
          <w:p w14:paraId="109D360C" w14:textId="77777777" w:rsidR="00044C3E" w:rsidRPr="00BE6A23" w:rsidRDefault="00000000" w:rsidP="000A7BE2">
            <w:pPr>
              <w:jc w:val="right"/>
              <w:bidi w:val="1"/>
            </w:pPr>
            <w:r w:rsidRPr="00BE6A23">
              <w:rPr>
                <w:rFonts w:ascii="Tahoma" w:hAnsi="Tahoma" w:eastAsia="Tahoma" w:cs="Tahoma"/>
                <w:sz w:val="17"/>
                <w:rtl w:val="1"/>
              </w:rPr>
              <w:t>نکول یا مطالبه</w:t>
            </w:r>
          </w:p>
        </w:tc>
      </w:tr>
      <w:tr w:rsidR="00044C3E" w:rsidRPr="00BE6A23" w14:paraId="451FCB2A" w14:textId="77777777">
        <w:trPr>
          <w:cantSplit/>
        </w:trPr>
        <w:tc>
          <w:tcPr>
            <w:tcW w:w="2256" w:type="dxa"/>
            <w:shd w:val="clear" w:color="auto" w:fill="F5F8FA"/>
            <w:tcMar>
              <w:top w:w="90" w:type="dxa"/>
              <w:left w:w="90" w:type="dxa"/>
              <w:bottom w:w="90" w:type="dxa"/>
              <w:right w:w="90" w:type="dxa"/>
            </w:tcMar>
            <w:vAlign w:val="center"/>
            <w:textDirection w:val="lrTb"/>
          </w:tcPr>
          <w:p w14:paraId="003602C6" w14:textId="77777777" w:rsidR="00044C3E" w:rsidRPr="00BE6A23" w:rsidRDefault="00000000" w:rsidP="000A7BE2">
            <w:pPr>
              <w:jc w:val="right"/>
              <w:bidi w:val="1"/>
            </w:pPr>
            <w:r w:rsidRPr="00BE6A23">
              <w:rPr>
                <w:rFonts w:ascii="Tahoma" w:hAnsi="Tahoma" w:eastAsia="Tahoma" w:cs="Tahoma"/>
                <w:sz w:val="17"/>
                <w:rtl w:val="1"/>
              </w:rPr>
              <w:t>وثیقه</w:t>
            </w:r>
          </w:p>
        </w:tc>
        <w:tc>
          <w:tcPr>
            <w:tcW w:w="2256" w:type="dxa"/>
            <w:shd w:val="clear" w:color="auto" w:fill="F5F8FA"/>
            <w:tcMar>
              <w:top w:w="90" w:type="dxa"/>
              <w:left w:w="90" w:type="dxa"/>
              <w:bottom w:w="90" w:type="dxa"/>
              <w:right w:w="90" w:type="dxa"/>
            </w:tcMar>
            <w:vAlign w:val="center"/>
            <w:textDirection w:val="lrTb"/>
          </w:tcPr>
          <w:p w14:paraId="331528B1" w14:textId="77777777" w:rsidR="00044C3E" w:rsidRPr="00BE6A23" w:rsidRDefault="00000000" w:rsidP="000A7BE2">
            <w:pPr>
              <w:jc w:val="right"/>
              <w:bidi w:val="1"/>
            </w:pPr>
            <w:r w:rsidRPr="00BE6A23">
              <w:rPr>
                <w:rFonts w:ascii="Tahoma" w:hAnsi="Tahoma" w:eastAsia="Tahoma" w:cs="Tahoma"/>
                <w:sz w:val="17"/>
                <w:rtl w:val="1"/>
              </w:rPr>
              <w:t>مالکیت و ارزش</w:t>
            </w:r>
          </w:p>
        </w:tc>
        <w:tc>
          <w:tcPr>
            <w:tcW w:w="2256" w:type="dxa"/>
            <w:shd w:val="clear" w:color="auto" w:fill="F5F8FA"/>
            <w:tcMar>
              <w:top w:w="90" w:type="dxa"/>
              <w:left w:w="90" w:type="dxa"/>
              <w:bottom w:w="90" w:type="dxa"/>
              <w:right w:w="90" w:type="dxa"/>
            </w:tcMar>
            <w:vAlign w:val="center"/>
            <w:textDirection w:val="lrTb"/>
          </w:tcPr>
          <w:p w14:paraId="4DC6E212" w14:textId="77777777" w:rsidR="00044C3E" w:rsidRPr="00BE6A23" w:rsidRDefault="00000000" w:rsidP="000A7BE2">
            <w:pPr>
              <w:jc w:val="right"/>
              <w:bidi w:val="1"/>
            </w:pPr>
            <w:r w:rsidRPr="00BE6A23">
              <w:rPr>
                <w:rFonts w:ascii="Tahoma" w:hAnsi="Tahoma" w:eastAsia="Tahoma" w:cs="Tahoma"/>
                <w:sz w:val="17"/>
                <w:rtl w:val="1"/>
              </w:rPr>
              <w:t>بازار و haircut</w:t>
            </w:r>
          </w:p>
        </w:tc>
        <w:tc>
          <w:tcPr>
            <w:tcW w:w="2256" w:type="dxa"/>
            <w:shd w:val="clear" w:color="auto" w:fill="F5F8FA"/>
            <w:tcMar>
              <w:top w:w="90" w:type="dxa"/>
              <w:left w:w="90" w:type="dxa"/>
              <w:bottom w:w="90" w:type="dxa"/>
              <w:right w:w="90" w:type="dxa"/>
            </w:tcMar>
            <w:vAlign w:val="center"/>
            <w:textDirection w:val="lrTb"/>
          </w:tcPr>
          <w:p w14:paraId="61DBB79C" w14:textId="77777777" w:rsidR="00044C3E" w:rsidRPr="00BE6A23" w:rsidRDefault="00000000" w:rsidP="000A7BE2">
            <w:pPr>
              <w:jc w:val="right"/>
              <w:bidi w:val="1"/>
            </w:pPr>
            <w:r w:rsidRPr="00BE6A23">
              <w:rPr>
                <w:rFonts w:ascii="Tahoma" w:hAnsi="Tahoma" w:eastAsia="Tahoma" w:cs="Tahoma"/>
                <w:sz w:val="17"/>
                <w:rtl w:val="1"/>
              </w:rPr>
              <w:t>افت پوشش</w:t>
            </w:r>
          </w:p>
        </w:tc>
      </w:tr>
      <w:tr w:rsidR="00044C3E" w:rsidRPr="00BE6A23" w14:paraId="5F0E6EF8" w14:textId="77777777">
        <w:trPr>
          <w:cantSplit/>
        </w:trPr>
        <w:tc>
          <w:tcPr>
            <w:tcW w:w="2256" w:type="dxa"/>
            <w:tcMar>
              <w:top w:w="90" w:type="dxa"/>
              <w:left w:w="90" w:type="dxa"/>
              <w:bottom w:w="90" w:type="dxa"/>
              <w:right w:w="90" w:type="dxa"/>
            </w:tcMar>
            <w:vAlign w:val="center"/>
            <w:textDirection w:val="lrTb"/>
          </w:tcPr>
          <w:p w14:paraId="6FC1EEE2" w14:textId="77777777" w:rsidR="00044C3E" w:rsidRPr="00BE6A23" w:rsidRDefault="00000000" w:rsidP="000A7BE2">
            <w:pPr>
              <w:jc w:val="right"/>
              <w:bidi w:val="1"/>
            </w:pPr>
            <w:r w:rsidRPr="00BE6A23">
              <w:rPr>
                <w:rFonts w:ascii="Tahoma" w:hAnsi="Tahoma" w:eastAsia="Tahoma" w:cs="Tahoma"/>
                <w:sz w:val="17"/>
                <w:rtl w:val="1"/>
              </w:rPr>
              <w:t>بیمه</w:t>
            </w:r>
          </w:p>
        </w:tc>
        <w:tc>
          <w:tcPr>
            <w:tcW w:w="2256" w:type="dxa"/>
            <w:tcMar>
              <w:top w:w="90" w:type="dxa"/>
              <w:left w:w="90" w:type="dxa"/>
              <w:bottom w:w="90" w:type="dxa"/>
              <w:right w:w="90" w:type="dxa"/>
            </w:tcMar>
            <w:vAlign w:val="center"/>
            <w:textDirection w:val="lrTb"/>
          </w:tcPr>
          <w:p w14:paraId="7DF65221" w14:textId="77777777" w:rsidR="00044C3E" w:rsidRPr="00BE6A23" w:rsidRDefault="00000000" w:rsidP="000A7BE2">
            <w:pPr>
              <w:jc w:val="right"/>
              <w:bidi w:val="1"/>
            </w:pPr>
            <w:r w:rsidRPr="00BE6A23">
              <w:rPr>
                <w:rFonts w:ascii="Tahoma" w:hAnsi="Tahoma" w:eastAsia="Tahoma" w:cs="Tahoma"/>
                <w:sz w:val="17"/>
                <w:rtl w:val="1"/>
              </w:rPr>
              <w:t>پوشش و ذی‌نفع</w:t>
            </w:r>
          </w:p>
        </w:tc>
        <w:tc>
          <w:tcPr>
            <w:tcW w:w="2256" w:type="dxa"/>
            <w:tcMar>
              <w:top w:w="90" w:type="dxa"/>
              <w:left w:w="90" w:type="dxa"/>
              <w:bottom w:w="90" w:type="dxa"/>
              <w:right w:w="90" w:type="dxa"/>
            </w:tcMar>
            <w:vAlign w:val="center"/>
            <w:textDirection w:val="lrTb"/>
          </w:tcPr>
          <w:p w14:paraId="6DB9A9E8" w14:textId="77777777" w:rsidR="00044C3E" w:rsidRPr="00BE6A23" w:rsidRDefault="00000000" w:rsidP="000A7BE2">
            <w:pPr>
              <w:jc w:val="right"/>
              <w:bidi w:val="1"/>
            </w:pPr>
            <w:r w:rsidRPr="00BE6A23">
              <w:rPr>
                <w:rFonts w:ascii="Tahoma" w:hAnsi="Tahoma" w:eastAsia="Tahoma" w:cs="Tahoma"/>
                <w:sz w:val="17"/>
                <w:rtl w:val="1"/>
              </w:rPr>
              <w:t>تمدید و استثنا</w:t>
            </w:r>
          </w:p>
        </w:tc>
        <w:tc>
          <w:tcPr>
            <w:tcW w:w="2256" w:type="dxa"/>
            <w:tcMar>
              <w:top w:w="90" w:type="dxa"/>
              <w:left w:w="90" w:type="dxa"/>
              <w:bottom w:w="90" w:type="dxa"/>
              <w:right w:w="90" w:type="dxa"/>
            </w:tcMar>
            <w:vAlign w:val="center"/>
            <w:textDirection w:val="lrTb"/>
          </w:tcPr>
          <w:p w14:paraId="06B8151B" w14:textId="77777777" w:rsidR="00044C3E" w:rsidRPr="00BE6A23" w:rsidRDefault="00000000" w:rsidP="000A7BE2">
            <w:pPr>
              <w:jc w:val="right"/>
              <w:bidi w:val="1"/>
            </w:pPr>
            <w:r w:rsidRPr="00BE6A23">
              <w:rPr>
                <w:rFonts w:ascii="Tahoma" w:hAnsi="Tahoma" w:eastAsia="Tahoma" w:cs="Tahoma"/>
                <w:sz w:val="17"/>
                <w:rtl w:val="1"/>
              </w:rPr>
              <w:t>خسارت</w:t>
            </w:r>
          </w:p>
        </w:tc>
      </w:tr>
      <w:tr w:rsidR="00044C3E" w:rsidRPr="00BE6A23" w14:paraId="5549EE40" w14:textId="77777777">
        <w:trPr>
          <w:cantSplit/>
        </w:trPr>
        <w:tc>
          <w:tcPr>
            <w:tcW w:w="2256" w:type="dxa"/>
            <w:shd w:val="clear" w:color="auto" w:fill="F5F8FA"/>
            <w:tcMar>
              <w:top w:w="90" w:type="dxa"/>
              <w:left w:w="90" w:type="dxa"/>
              <w:bottom w:w="90" w:type="dxa"/>
              <w:right w:w="90" w:type="dxa"/>
            </w:tcMar>
            <w:vAlign w:val="center"/>
            <w:textDirection w:val="lrTb"/>
          </w:tcPr>
          <w:p w14:paraId="47C408D8" w14:textId="77777777" w:rsidR="00044C3E" w:rsidRPr="00BE6A23" w:rsidRDefault="00000000" w:rsidP="000A7BE2">
            <w:pPr>
              <w:jc w:val="right"/>
              <w:bidi w:val="1"/>
            </w:pPr>
            <w:r w:rsidRPr="00BE6A23">
              <w:rPr>
                <w:rFonts w:ascii="Tahoma" w:hAnsi="Tahoma" w:eastAsia="Tahoma" w:cs="Tahoma"/>
                <w:sz w:val="17"/>
                <w:rtl w:val="1"/>
              </w:rPr>
              <w:t>حق تهاتر/جبران</w:t>
            </w:r>
          </w:p>
        </w:tc>
        <w:tc>
          <w:tcPr>
            <w:tcW w:w="2256" w:type="dxa"/>
            <w:shd w:val="clear" w:color="auto" w:fill="F5F8FA"/>
            <w:tcMar>
              <w:top w:w="90" w:type="dxa"/>
              <w:left w:w="90" w:type="dxa"/>
              <w:bottom w:w="90" w:type="dxa"/>
              <w:right w:w="90" w:type="dxa"/>
            </w:tcMar>
            <w:vAlign w:val="center"/>
            <w:textDirection w:val="lrTb"/>
          </w:tcPr>
          <w:p w14:paraId="46941DC3" w14:textId="77777777" w:rsidR="00044C3E" w:rsidRPr="00BE6A23" w:rsidRDefault="00000000" w:rsidP="000A7BE2">
            <w:pPr>
              <w:jc w:val="right"/>
              <w:bidi w:val="1"/>
            </w:pPr>
            <w:r w:rsidRPr="00BE6A23">
              <w:rPr>
                <w:rFonts w:ascii="Tahoma" w:hAnsi="Tahoma" w:eastAsia="Tahoma" w:cs="Tahoma"/>
                <w:sz w:val="17"/>
                <w:rtl w:val="1"/>
              </w:rPr>
              <w:t>مبنای قراردادی</w:t>
            </w:r>
          </w:p>
        </w:tc>
        <w:tc>
          <w:tcPr>
            <w:tcW w:w="2256" w:type="dxa"/>
            <w:shd w:val="clear" w:color="auto" w:fill="F5F8FA"/>
            <w:tcMar>
              <w:top w:w="90" w:type="dxa"/>
              <w:left w:w="90" w:type="dxa"/>
              <w:bottom w:w="90" w:type="dxa"/>
              <w:right w:w="90" w:type="dxa"/>
            </w:tcMar>
            <w:vAlign w:val="center"/>
            <w:textDirection w:val="lrTb"/>
          </w:tcPr>
          <w:p w14:paraId="3B468CC5" w14:textId="77777777" w:rsidR="00044C3E" w:rsidRPr="00BE6A23" w:rsidRDefault="00000000" w:rsidP="000A7BE2">
            <w:pPr>
              <w:jc w:val="right"/>
              <w:bidi w:val="1"/>
            </w:pPr>
            <w:r w:rsidRPr="00BE6A23">
              <w:rPr>
                <w:rFonts w:ascii="Tahoma" w:hAnsi="Tahoma" w:eastAsia="Tahoma" w:cs="Tahoma"/>
                <w:sz w:val="17"/>
                <w:rtl w:val="1"/>
              </w:rPr>
              <w:t>مانده‌های قابل اعمال</w:t>
            </w:r>
          </w:p>
        </w:tc>
        <w:tc>
          <w:tcPr>
            <w:tcW w:w="2256" w:type="dxa"/>
            <w:shd w:val="clear" w:color="auto" w:fill="F5F8FA"/>
            <w:tcMar>
              <w:top w:w="90" w:type="dxa"/>
              <w:left w:w="90" w:type="dxa"/>
              <w:bottom w:w="90" w:type="dxa"/>
              <w:right w:w="90" w:type="dxa"/>
            </w:tcMar>
            <w:vAlign w:val="center"/>
            <w:textDirection w:val="lrTb"/>
          </w:tcPr>
          <w:p w14:paraId="1C932D9F" w14:textId="77777777" w:rsidR="00044C3E" w:rsidRPr="00BE6A23" w:rsidRDefault="00000000" w:rsidP="000A7BE2">
            <w:pPr>
              <w:jc w:val="right"/>
              <w:bidi w:val="1"/>
            </w:pPr>
            <w:r w:rsidRPr="00BE6A23">
              <w:rPr>
                <w:rFonts w:ascii="Tahoma" w:hAnsi="Tahoma" w:eastAsia="Tahoma" w:cs="Tahoma"/>
                <w:sz w:val="17"/>
                <w:rtl w:val="1"/>
              </w:rPr>
              <w:t>default event</w:t>
            </w:r>
          </w:p>
        </w:tc>
      </w:tr>
    </w:tbl>
    <w:p w14:paraId="1045DDA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۷.۱۸ معماری حد، رزرو، مصرف و احیای ظرفیت</w:t>
      </w:r>
    </w:p>
    <w:p w14:paraId="6354FF52" w14:textId="77777777" w:rsidR="00044C3E" w:rsidRPr="00BE6A23" w:rsidRDefault="00000000" w:rsidP="000A7BE2">
      <w:pPr>
        <w:jc w:val="right"/>
        <w:bidi w:val="1"/>
      </w:pPr>
      <w:r w:rsidRPr="00BE6A23">
        <w:rPr>
          <w:rFonts w:ascii="Tahoma" w:hAnsi="Tahoma" w:eastAsia="Tahoma" w:cs="Tahoma"/>
          <w:rtl w:val="1"/>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14:paraId="4ED3DAB5" w14:textId="77777777" w:rsidR="00044C3E" w:rsidRPr="00BE6A23" w:rsidRDefault="00000000" w:rsidP="000A7BE2">
      <w:pPr>
        <w:jc w:val="right"/>
        <w:bidi w:val="1"/>
      </w:pPr>
      <w:r w:rsidRPr="00BE6A23">
        <w:rPr>
          <w:rFonts w:ascii="Tahoma" w:hAnsi="Tahoma" w:eastAsia="Tahoma" w:cs="Tahoma"/>
          <w:rtl w:val="1"/>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0AC51EF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07A3D81" w14:textId="77777777" w:rsidR="00044C3E" w:rsidRPr="00BE6A23" w:rsidRDefault="00000000" w:rsidP="000A7BE2">
            <w:pPr>
              <w:jc w:val="right"/>
              <w:bidi w:val="1"/>
            </w:pPr>
            <w:r w:rsidRPr="00BE6A23">
              <w:rPr>
                <w:rFonts w:ascii="Tahoma" w:hAnsi="Tahoma" w:eastAsia="Tahoma" w:cs="Tahoma"/>
                <w:b/>
                <w:color w:val="FFFFFF"/>
                <w:sz w:val="17"/>
                <w:rtl w:val="1"/>
              </w:rPr>
              <w:t>لایه حد</w:t>
            </w:r>
          </w:p>
        </w:tc>
        <w:tc>
          <w:tcPr>
            <w:tcW w:w="2256" w:type="dxa"/>
            <w:shd w:val="clear" w:color="auto" w:fill="173B5F"/>
            <w:tcMar>
              <w:top w:w="90" w:type="dxa"/>
              <w:left w:w="90" w:type="dxa"/>
              <w:bottom w:w="90" w:type="dxa"/>
              <w:right w:w="90" w:type="dxa"/>
            </w:tcMar>
            <w:vAlign w:val="center"/>
            <w:textDirection w:val="lrTb"/>
          </w:tcPr>
          <w:p w14:paraId="5C9638FB" w14:textId="77777777" w:rsidR="00044C3E" w:rsidRPr="00BE6A23" w:rsidRDefault="00000000" w:rsidP="000A7BE2">
            <w:pPr>
              <w:jc w:val="right"/>
              <w:bidi w:val="1"/>
            </w:pPr>
            <w:r w:rsidRPr="00BE6A23">
              <w:rPr>
                <w:rFonts w:ascii="Tahoma" w:hAnsi="Tahoma" w:eastAsia="Tahoma" w:cs="Tahoma"/>
                <w:b/>
                <w:color w:val="FFFFFF"/>
                <w:sz w:val="17"/>
                <w:rtl w:val="1"/>
              </w:rPr>
              <w:t>کلید</w:t>
            </w:r>
          </w:p>
        </w:tc>
        <w:tc>
          <w:tcPr>
            <w:tcW w:w="2256" w:type="dxa"/>
            <w:shd w:val="clear" w:color="auto" w:fill="173B5F"/>
            <w:tcMar>
              <w:top w:w="90" w:type="dxa"/>
              <w:left w:w="90" w:type="dxa"/>
              <w:bottom w:w="90" w:type="dxa"/>
              <w:right w:w="90" w:type="dxa"/>
            </w:tcMar>
            <w:vAlign w:val="center"/>
            <w:textDirection w:val="lrTb"/>
          </w:tcPr>
          <w:p w14:paraId="0A14DB17" w14:textId="77777777" w:rsidR="00044C3E" w:rsidRPr="00BE6A23" w:rsidRDefault="00000000" w:rsidP="000A7BE2">
            <w:pPr>
              <w:jc w:val="right"/>
              <w:bidi w:val="1"/>
            </w:pPr>
            <w:r w:rsidRPr="00BE6A23">
              <w:rPr>
                <w:rFonts w:ascii="Tahoma" w:hAnsi="Tahoma" w:eastAsia="Tahoma" w:cs="Tahoma"/>
                <w:b/>
                <w:color w:val="FFFFFF"/>
                <w:sz w:val="17"/>
                <w:rtl w:val="1"/>
              </w:rPr>
              <w:t>مصرف</w:t>
            </w:r>
          </w:p>
        </w:tc>
        <w:tc>
          <w:tcPr>
            <w:tcW w:w="2256" w:type="dxa"/>
            <w:shd w:val="clear" w:color="auto" w:fill="173B5F"/>
            <w:tcMar>
              <w:top w:w="90" w:type="dxa"/>
              <w:left w:w="90" w:type="dxa"/>
              <w:bottom w:w="90" w:type="dxa"/>
              <w:right w:w="90" w:type="dxa"/>
            </w:tcMar>
            <w:vAlign w:val="center"/>
            <w:textDirection w:val="lrTb"/>
          </w:tcPr>
          <w:p w14:paraId="5D25B607" w14:textId="77777777" w:rsidR="00044C3E" w:rsidRPr="00BE6A23" w:rsidRDefault="00000000" w:rsidP="000A7BE2">
            <w:pPr>
              <w:jc w:val="right"/>
              <w:bidi w:val="1"/>
            </w:pPr>
            <w:r w:rsidRPr="00BE6A23">
              <w:rPr>
                <w:rFonts w:ascii="Tahoma" w:hAnsi="Tahoma" w:eastAsia="Tahoma" w:cs="Tahoma"/>
                <w:b/>
                <w:color w:val="FFFFFF"/>
                <w:sz w:val="17"/>
                <w:rtl w:val="1"/>
              </w:rPr>
              <w:t>احیا</w:t>
            </w:r>
          </w:p>
        </w:tc>
      </w:tr>
      <w:tr w:rsidR="00044C3E" w:rsidRPr="00BE6A23" w14:paraId="4763C384" w14:textId="77777777">
        <w:trPr>
          <w:cantSplit/>
        </w:trPr>
        <w:tc>
          <w:tcPr>
            <w:tcW w:w="2256" w:type="dxa"/>
            <w:tcMar>
              <w:top w:w="90" w:type="dxa"/>
              <w:left w:w="90" w:type="dxa"/>
              <w:bottom w:w="90" w:type="dxa"/>
              <w:right w:w="90" w:type="dxa"/>
            </w:tcMar>
            <w:vAlign w:val="center"/>
            <w:textDirection w:val="lrTb"/>
          </w:tcPr>
          <w:p w14:paraId="4742675D" w14:textId="77777777" w:rsidR="00044C3E" w:rsidRPr="00BE6A23" w:rsidRDefault="00000000" w:rsidP="000A7BE2">
            <w:pPr>
              <w:jc w:val="right"/>
              <w:bidi w:val="1"/>
            </w:pPr>
            <w:r w:rsidRPr="00BE6A23">
              <w:rPr>
                <w:rFonts w:ascii="Tahoma" w:hAnsi="Tahoma" w:eastAsia="Tahoma" w:cs="Tahoma"/>
                <w:sz w:val="17"/>
                <w:rtl w:val="1"/>
              </w:rPr>
              <w:t>طرف</w:t>
            </w:r>
          </w:p>
        </w:tc>
        <w:tc>
          <w:tcPr>
            <w:tcW w:w="2256" w:type="dxa"/>
            <w:tcMar>
              <w:top w:w="90" w:type="dxa"/>
              <w:left w:w="90" w:type="dxa"/>
              <w:bottom w:w="90" w:type="dxa"/>
              <w:right w:w="90" w:type="dxa"/>
            </w:tcMar>
            <w:vAlign w:val="center"/>
            <w:textDirection w:val="lrTb"/>
          </w:tcPr>
          <w:p w14:paraId="59842F01" w14:textId="77777777" w:rsidR="00044C3E" w:rsidRPr="00BE6A23" w:rsidRDefault="00000000" w:rsidP="000A7BE2">
            <w:pPr>
              <w:jc w:val="right"/>
              <w:bidi w:val="1"/>
            </w:pPr>
            <w:r w:rsidRPr="00BE6A23">
              <w:rPr>
                <w:rFonts w:ascii="Tahoma" w:hAnsi="Tahoma" w:eastAsia="Tahoma" w:cs="Tahoma"/>
                <w:sz w:val="17"/>
                <w:rtl w:val="1"/>
              </w:rPr>
              <w:t>Party ID</w:t>
            </w:r>
          </w:p>
        </w:tc>
        <w:tc>
          <w:tcPr>
            <w:tcW w:w="2256" w:type="dxa"/>
            <w:tcMar>
              <w:top w:w="90" w:type="dxa"/>
              <w:left w:w="90" w:type="dxa"/>
              <w:bottom w:w="90" w:type="dxa"/>
              <w:right w:w="90" w:type="dxa"/>
            </w:tcMar>
            <w:vAlign w:val="center"/>
            <w:textDirection w:val="lrTb"/>
          </w:tcPr>
          <w:p w14:paraId="3F0C197F" w14:textId="77777777" w:rsidR="00044C3E" w:rsidRPr="00BE6A23" w:rsidRDefault="00000000" w:rsidP="000A7BE2">
            <w:pPr>
              <w:jc w:val="right"/>
              <w:bidi w:val="1"/>
            </w:pPr>
            <w:r w:rsidRPr="00BE6A23">
              <w:rPr>
                <w:rFonts w:ascii="Tahoma" w:hAnsi="Tahoma" w:eastAsia="Tahoma" w:cs="Tahoma"/>
                <w:sz w:val="17"/>
                <w:rtl w:val="1"/>
              </w:rPr>
              <w:t>همه Routeهای مجاز</w:t>
            </w:r>
          </w:p>
        </w:tc>
        <w:tc>
          <w:tcPr>
            <w:tcW w:w="2256" w:type="dxa"/>
            <w:tcMar>
              <w:top w:w="90" w:type="dxa"/>
              <w:left w:w="90" w:type="dxa"/>
              <w:bottom w:w="90" w:type="dxa"/>
              <w:right w:w="90" w:type="dxa"/>
            </w:tcMar>
            <w:vAlign w:val="center"/>
            <w:textDirection w:val="lrTb"/>
          </w:tcPr>
          <w:p w14:paraId="4E3AF8B3" w14:textId="77777777" w:rsidR="00044C3E" w:rsidRPr="00BE6A23" w:rsidRDefault="00000000" w:rsidP="000A7BE2">
            <w:pPr>
              <w:jc w:val="right"/>
              <w:bidi w:val="1"/>
            </w:pPr>
            <w:r w:rsidRPr="00BE6A23">
              <w:rPr>
                <w:rFonts w:ascii="Tahoma" w:hAnsi="Tahoma" w:eastAsia="Tahoma" w:cs="Tahoma"/>
                <w:sz w:val="17"/>
                <w:rtl w:val="1"/>
              </w:rPr>
              <w:t>کاهش exposure قطعی</w:t>
            </w:r>
          </w:p>
        </w:tc>
      </w:tr>
      <w:tr w:rsidR="00044C3E" w:rsidRPr="00BE6A23" w14:paraId="4EFFA137" w14:textId="77777777">
        <w:trPr>
          <w:cantSplit/>
        </w:trPr>
        <w:tc>
          <w:tcPr>
            <w:tcW w:w="2256" w:type="dxa"/>
            <w:shd w:val="clear" w:color="auto" w:fill="F5F8FA"/>
            <w:tcMar>
              <w:top w:w="90" w:type="dxa"/>
              <w:left w:w="90" w:type="dxa"/>
              <w:bottom w:w="90" w:type="dxa"/>
              <w:right w:w="90" w:type="dxa"/>
            </w:tcMar>
            <w:vAlign w:val="center"/>
            <w:textDirection w:val="lrTb"/>
          </w:tcPr>
          <w:p w14:paraId="59508CA6" w14:textId="77777777" w:rsidR="00044C3E" w:rsidRPr="00BE6A23" w:rsidRDefault="00000000" w:rsidP="000A7BE2">
            <w:pPr>
              <w:jc w:val="right"/>
              <w:bidi w:val="1"/>
            </w:pPr>
            <w:r w:rsidRPr="00BE6A23">
              <w:rPr>
                <w:rFonts w:ascii="Tahoma" w:hAnsi="Tahoma" w:eastAsia="Tahoma" w:cs="Tahoma"/>
                <w:sz w:val="17"/>
                <w:rtl w:val="1"/>
              </w:rPr>
              <w:t>Route/Product</w:t>
            </w:r>
          </w:p>
        </w:tc>
        <w:tc>
          <w:tcPr>
            <w:tcW w:w="2256" w:type="dxa"/>
            <w:shd w:val="clear" w:color="auto" w:fill="F5F8FA"/>
            <w:tcMar>
              <w:top w:w="90" w:type="dxa"/>
              <w:left w:w="90" w:type="dxa"/>
              <w:bottom w:w="90" w:type="dxa"/>
              <w:right w:w="90" w:type="dxa"/>
            </w:tcMar>
            <w:vAlign w:val="center"/>
            <w:textDirection w:val="lrTb"/>
          </w:tcPr>
          <w:p w14:paraId="02309327" w14:textId="77777777" w:rsidR="00044C3E" w:rsidRPr="00BE6A23" w:rsidRDefault="00000000" w:rsidP="000A7BE2">
            <w:pPr>
              <w:jc w:val="right"/>
              <w:bidi w:val="1"/>
            </w:pPr>
            <w:r w:rsidRPr="00BE6A23">
              <w:rPr>
                <w:rFonts w:ascii="Tahoma" w:hAnsi="Tahoma" w:eastAsia="Tahoma" w:cs="Tahoma"/>
                <w:sz w:val="17"/>
                <w:rtl w:val="1"/>
              </w:rPr>
              <w:t>Route و Product</w:t>
            </w:r>
          </w:p>
        </w:tc>
        <w:tc>
          <w:tcPr>
            <w:tcW w:w="2256" w:type="dxa"/>
            <w:shd w:val="clear" w:color="auto" w:fill="F5F8FA"/>
            <w:tcMar>
              <w:top w:w="90" w:type="dxa"/>
              <w:left w:w="90" w:type="dxa"/>
              <w:bottom w:w="90" w:type="dxa"/>
              <w:right w:w="90" w:type="dxa"/>
            </w:tcMar>
            <w:vAlign w:val="center"/>
            <w:textDirection w:val="lrTb"/>
          </w:tcPr>
          <w:p w14:paraId="1C89E04A" w14:textId="77777777" w:rsidR="00044C3E" w:rsidRPr="00BE6A23" w:rsidRDefault="00000000" w:rsidP="000A7BE2">
            <w:pPr>
              <w:jc w:val="right"/>
              <w:bidi w:val="1"/>
            </w:pPr>
            <w:r w:rsidRPr="00BE6A23">
              <w:rPr>
                <w:rFonts w:ascii="Tahoma" w:hAnsi="Tahoma" w:eastAsia="Tahoma" w:cs="Tahoma"/>
                <w:sz w:val="17"/>
                <w:rtl w:val="1"/>
              </w:rPr>
              <w:t>تعهد همان سبد</w:t>
            </w:r>
          </w:p>
        </w:tc>
        <w:tc>
          <w:tcPr>
            <w:tcW w:w="2256" w:type="dxa"/>
            <w:shd w:val="clear" w:color="auto" w:fill="F5F8FA"/>
            <w:tcMar>
              <w:top w:w="90" w:type="dxa"/>
              <w:left w:w="90" w:type="dxa"/>
              <w:bottom w:w="90" w:type="dxa"/>
              <w:right w:w="90" w:type="dxa"/>
            </w:tcMar>
            <w:vAlign w:val="center"/>
            <w:textDirection w:val="lrTb"/>
          </w:tcPr>
          <w:p w14:paraId="706E354C" w14:textId="77777777" w:rsidR="00044C3E" w:rsidRPr="00BE6A23" w:rsidRDefault="00000000" w:rsidP="000A7BE2">
            <w:pPr>
              <w:jc w:val="right"/>
              <w:bidi w:val="1"/>
            </w:pPr>
            <w:r w:rsidRPr="00BE6A23">
              <w:rPr>
                <w:rFonts w:ascii="Tahoma" w:hAnsi="Tahoma" w:eastAsia="Tahoma" w:cs="Tahoma"/>
                <w:sz w:val="17"/>
                <w:rtl w:val="1"/>
              </w:rPr>
              <w:t>settlement همان سبد</w:t>
            </w:r>
          </w:p>
        </w:tc>
      </w:tr>
      <w:tr w:rsidR="00044C3E" w:rsidRPr="00BE6A23" w14:paraId="05E7754D" w14:textId="77777777">
        <w:trPr>
          <w:cantSplit/>
        </w:trPr>
        <w:tc>
          <w:tcPr>
            <w:tcW w:w="2256" w:type="dxa"/>
            <w:tcMar>
              <w:top w:w="90" w:type="dxa"/>
              <w:left w:w="90" w:type="dxa"/>
              <w:bottom w:w="90" w:type="dxa"/>
              <w:right w:w="90" w:type="dxa"/>
            </w:tcMar>
            <w:vAlign w:val="center"/>
            <w:textDirection w:val="lrTb"/>
          </w:tcPr>
          <w:p w14:paraId="3FD89784" w14:textId="77777777" w:rsidR="00044C3E" w:rsidRPr="00BE6A23" w:rsidRDefault="00000000" w:rsidP="000A7BE2">
            <w:pPr>
              <w:jc w:val="right"/>
              <w:bidi w:val="1"/>
            </w:pPr>
            <w:r w:rsidRPr="00BE6A23">
              <w:rPr>
                <w:rFonts w:ascii="Tahoma" w:hAnsi="Tahoma" w:eastAsia="Tahoma" w:cs="Tahoma"/>
                <w:sz w:val="17"/>
                <w:rtl w:val="1"/>
              </w:rPr>
              <w:t>Project/Account</w:t>
            </w:r>
          </w:p>
        </w:tc>
        <w:tc>
          <w:tcPr>
            <w:tcW w:w="2256" w:type="dxa"/>
            <w:tcMar>
              <w:top w:w="90" w:type="dxa"/>
              <w:left w:w="90" w:type="dxa"/>
              <w:bottom w:w="90" w:type="dxa"/>
              <w:right w:w="90" w:type="dxa"/>
            </w:tcMar>
            <w:vAlign w:val="center"/>
            <w:textDirection w:val="lrTb"/>
          </w:tcPr>
          <w:p w14:paraId="7339894D" w14:textId="77777777" w:rsidR="00044C3E" w:rsidRPr="00BE6A23" w:rsidRDefault="00000000" w:rsidP="000A7BE2">
            <w:pPr>
              <w:jc w:val="right"/>
              <w:bidi w:val="1"/>
            </w:pPr>
            <w:r w:rsidRPr="00BE6A23">
              <w:rPr>
                <w:rFonts w:ascii="Tahoma" w:hAnsi="Tahoma" w:eastAsia="Tahoma" w:cs="Tahoma"/>
                <w:sz w:val="17"/>
                <w:rtl w:val="1"/>
              </w:rPr>
              <w:t>Project یا Business Account</w:t>
            </w:r>
          </w:p>
        </w:tc>
        <w:tc>
          <w:tcPr>
            <w:tcW w:w="2256" w:type="dxa"/>
            <w:tcMar>
              <w:top w:w="90" w:type="dxa"/>
              <w:left w:w="90" w:type="dxa"/>
              <w:bottom w:w="90" w:type="dxa"/>
              <w:right w:w="90" w:type="dxa"/>
            </w:tcMar>
            <w:vAlign w:val="center"/>
            <w:textDirection w:val="lrTb"/>
          </w:tcPr>
          <w:p w14:paraId="015553D3" w14:textId="77777777" w:rsidR="00044C3E" w:rsidRPr="00BE6A23" w:rsidRDefault="00000000" w:rsidP="000A7BE2">
            <w:pPr>
              <w:jc w:val="right"/>
              <w:bidi w:val="1"/>
            </w:pPr>
            <w:r w:rsidRPr="00BE6A23">
              <w:rPr>
                <w:rFonts w:ascii="Tahoma" w:hAnsi="Tahoma" w:eastAsia="Tahoma" w:cs="Tahoma"/>
                <w:sz w:val="17"/>
                <w:rtl w:val="1"/>
              </w:rPr>
              <w:t>رزرو و draw</w:t>
            </w:r>
          </w:p>
        </w:tc>
        <w:tc>
          <w:tcPr>
            <w:tcW w:w="2256" w:type="dxa"/>
            <w:tcMar>
              <w:top w:w="90" w:type="dxa"/>
              <w:left w:w="90" w:type="dxa"/>
              <w:bottom w:w="90" w:type="dxa"/>
              <w:right w:w="90" w:type="dxa"/>
            </w:tcMar>
            <w:vAlign w:val="center"/>
            <w:textDirection w:val="lrTb"/>
          </w:tcPr>
          <w:p w14:paraId="417D7B14" w14:textId="77777777" w:rsidR="00044C3E" w:rsidRPr="00BE6A23" w:rsidRDefault="00000000" w:rsidP="000A7BE2">
            <w:pPr>
              <w:jc w:val="right"/>
              <w:bidi w:val="1"/>
            </w:pPr>
            <w:r w:rsidRPr="00BE6A23">
              <w:rPr>
                <w:rFonts w:ascii="Tahoma" w:hAnsi="Tahoma" w:eastAsia="Tahoma" w:cs="Tahoma"/>
                <w:sz w:val="17"/>
                <w:rtl w:val="1"/>
              </w:rPr>
              <w:t>close/reconcile</w:t>
            </w:r>
          </w:p>
        </w:tc>
      </w:tr>
      <w:tr w:rsidR="00044C3E" w:rsidRPr="00BE6A23" w14:paraId="33DFE804" w14:textId="77777777">
        <w:trPr>
          <w:cantSplit/>
        </w:trPr>
        <w:tc>
          <w:tcPr>
            <w:tcW w:w="2256" w:type="dxa"/>
            <w:shd w:val="clear" w:color="auto" w:fill="F5F8FA"/>
            <w:tcMar>
              <w:top w:w="90" w:type="dxa"/>
              <w:left w:w="90" w:type="dxa"/>
              <w:bottom w:w="90" w:type="dxa"/>
              <w:right w:w="90" w:type="dxa"/>
            </w:tcMar>
            <w:vAlign w:val="center"/>
            <w:textDirection w:val="lrTb"/>
          </w:tcPr>
          <w:p w14:paraId="1B8BD168" w14:textId="77777777" w:rsidR="00044C3E" w:rsidRPr="00BE6A23" w:rsidRDefault="00000000" w:rsidP="000A7BE2">
            <w:pPr>
              <w:jc w:val="right"/>
              <w:bidi w:val="1"/>
            </w:pPr>
            <w:r w:rsidRPr="00BE6A23">
              <w:rPr>
                <w:rFonts w:ascii="Tahoma" w:hAnsi="Tahoma" w:eastAsia="Tahoma" w:cs="Tahoma"/>
                <w:sz w:val="17"/>
                <w:rtl w:val="1"/>
              </w:rPr>
              <w:t>Transaction</w:t>
            </w:r>
          </w:p>
        </w:tc>
        <w:tc>
          <w:tcPr>
            <w:tcW w:w="2256" w:type="dxa"/>
            <w:shd w:val="clear" w:color="auto" w:fill="F5F8FA"/>
            <w:tcMar>
              <w:top w:w="90" w:type="dxa"/>
              <w:left w:w="90" w:type="dxa"/>
              <w:bottom w:w="90" w:type="dxa"/>
              <w:right w:w="90" w:type="dxa"/>
            </w:tcMar>
            <w:vAlign w:val="center"/>
            <w:textDirection w:val="lrTb"/>
          </w:tcPr>
          <w:p w14:paraId="5DED52BA" w14:textId="77777777" w:rsidR="00044C3E" w:rsidRPr="00BE6A23" w:rsidRDefault="00000000" w:rsidP="000A7BE2">
            <w:pPr>
              <w:jc w:val="right"/>
              <w:bidi w:val="1"/>
            </w:pPr>
            <w:r w:rsidRPr="00BE6A23">
              <w:rPr>
                <w:rFonts w:ascii="Tahoma" w:hAnsi="Tahoma" w:eastAsia="Tahoma" w:cs="Tahoma"/>
                <w:sz w:val="17"/>
                <w:rtl w:val="1"/>
              </w:rPr>
              <w:t>Order/Trade/Certificate</w:t>
            </w:r>
          </w:p>
        </w:tc>
        <w:tc>
          <w:tcPr>
            <w:tcW w:w="2256" w:type="dxa"/>
            <w:shd w:val="clear" w:color="auto" w:fill="F5F8FA"/>
            <w:tcMar>
              <w:top w:w="90" w:type="dxa"/>
              <w:left w:w="90" w:type="dxa"/>
              <w:bottom w:w="90" w:type="dxa"/>
              <w:right w:w="90" w:type="dxa"/>
            </w:tcMar>
            <w:vAlign w:val="center"/>
            <w:textDirection w:val="lrTb"/>
          </w:tcPr>
          <w:p w14:paraId="748BA280" w14:textId="77777777" w:rsidR="00044C3E" w:rsidRPr="00BE6A23" w:rsidRDefault="00000000" w:rsidP="000A7BE2">
            <w:pPr>
              <w:jc w:val="right"/>
              <w:bidi w:val="1"/>
            </w:pPr>
            <w:r w:rsidRPr="00BE6A23">
              <w:rPr>
                <w:rFonts w:ascii="Tahoma" w:hAnsi="Tahoma" w:eastAsia="Tahoma" w:cs="Tahoma"/>
                <w:sz w:val="17"/>
                <w:rtl w:val="1"/>
              </w:rPr>
              <w:t>مبلغ واجد</w:t>
            </w:r>
          </w:p>
        </w:tc>
        <w:tc>
          <w:tcPr>
            <w:tcW w:w="2256" w:type="dxa"/>
            <w:shd w:val="clear" w:color="auto" w:fill="F5F8FA"/>
            <w:tcMar>
              <w:top w:w="90" w:type="dxa"/>
              <w:left w:w="90" w:type="dxa"/>
              <w:bottom w:w="90" w:type="dxa"/>
              <w:right w:w="90" w:type="dxa"/>
            </w:tcMar>
            <w:vAlign w:val="center"/>
            <w:textDirection w:val="lrTb"/>
          </w:tcPr>
          <w:p w14:paraId="2BE60F26" w14:textId="77777777" w:rsidR="00044C3E" w:rsidRPr="00BE6A23" w:rsidRDefault="00000000" w:rsidP="000A7BE2">
            <w:pPr>
              <w:jc w:val="right"/>
              <w:bidi w:val="1"/>
            </w:pPr>
            <w:r w:rsidRPr="00BE6A23">
              <w:rPr>
                <w:rFonts w:ascii="Tahoma" w:hAnsi="Tahoma" w:eastAsia="Tahoma" w:cs="Tahoma"/>
                <w:sz w:val="17"/>
                <w:rtl w:val="1"/>
              </w:rPr>
              <w:t>لغو یا تسویه قطعی</w:t>
            </w:r>
          </w:p>
        </w:tc>
      </w:tr>
    </w:tbl>
    <w:p w14:paraId="2FD4B8A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۷.۱۹ قیمت، مدت، شروط و Covenant</w:t>
      </w:r>
    </w:p>
    <w:p w14:paraId="0EBD6273" w14:textId="77777777" w:rsidR="00044C3E" w:rsidRPr="00BE6A23" w:rsidRDefault="00000000" w:rsidP="000A7BE2">
      <w:pPr>
        <w:jc w:val="right"/>
        <w:bidi w:val="1"/>
      </w:pPr>
      <w:r w:rsidRPr="00BE6A23">
        <w:rPr>
          <w:rFonts w:ascii="Tahoma" w:hAnsi="Tahoma" w:eastAsia="Tahoma" w:cs="Tahoma"/>
          <w:rtl w:val="1"/>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14:paraId="12767F97" w14:textId="77777777" w:rsidR="00044C3E" w:rsidRPr="00BE6A23" w:rsidRDefault="00000000" w:rsidP="000A7BE2">
      <w:pPr>
        <w:jc w:val="right"/>
        <w:bidi w:val="1"/>
      </w:pPr>
      <w:r w:rsidRPr="00BE6A23">
        <w:rPr>
          <w:rFonts w:ascii="Tahoma" w:hAnsi="Tahoma" w:eastAsia="Tahoma" w:cs="Tahoma"/>
          <w:rtl w:val="1"/>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18DEB1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70984F7" w14:textId="77777777" w:rsidR="00044C3E" w:rsidRPr="00BE6A23" w:rsidRDefault="00000000" w:rsidP="000A7BE2">
            <w:pPr>
              <w:jc w:val="right"/>
              <w:bidi w:val="1"/>
            </w:pPr>
            <w:r w:rsidRPr="00BE6A23">
              <w:rPr>
                <w:rFonts w:ascii="Tahoma" w:hAnsi="Tahoma" w:eastAsia="Tahoma" w:cs="Tahoma"/>
                <w:b/>
                <w:color w:val="FFFFFF"/>
                <w:sz w:val="17"/>
                <w:rtl w:val="1"/>
              </w:rPr>
              <w:t>شرط</w:t>
            </w:r>
          </w:p>
        </w:tc>
        <w:tc>
          <w:tcPr>
            <w:tcW w:w="2256" w:type="dxa"/>
            <w:shd w:val="clear" w:color="auto" w:fill="173B5F"/>
            <w:tcMar>
              <w:top w:w="90" w:type="dxa"/>
              <w:left w:w="90" w:type="dxa"/>
              <w:bottom w:w="90" w:type="dxa"/>
              <w:right w:w="90" w:type="dxa"/>
            </w:tcMar>
            <w:vAlign w:val="center"/>
            <w:textDirection w:val="lrTb"/>
          </w:tcPr>
          <w:p w14:paraId="733EF203" w14:textId="77777777" w:rsidR="00044C3E" w:rsidRPr="00BE6A23" w:rsidRDefault="00000000" w:rsidP="000A7BE2">
            <w:pPr>
              <w:jc w:val="right"/>
              <w:bidi w:val="1"/>
            </w:pPr>
            <w:r w:rsidRPr="00BE6A23">
              <w:rPr>
                <w:rFonts w:ascii="Tahoma" w:hAnsi="Tahoma" w:eastAsia="Tahoma" w:cs="Tahoma"/>
                <w:b/>
                <w:color w:val="FFFFFF"/>
                <w:sz w:val="17"/>
                <w:rtl w:val="1"/>
              </w:rPr>
              <w:t>محرک</w:t>
            </w:r>
          </w:p>
        </w:tc>
        <w:tc>
          <w:tcPr>
            <w:tcW w:w="2256" w:type="dxa"/>
            <w:shd w:val="clear" w:color="auto" w:fill="173B5F"/>
            <w:tcMar>
              <w:top w:w="90" w:type="dxa"/>
              <w:left w:w="90" w:type="dxa"/>
              <w:bottom w:w="90" w:type="dxa"/>
              <w:right w:w="90" w:type="dxa"/>
            </w:tcMar>
            <w:vAlign w:val="center"/>
            <w:textDirection w:val="lrTb"/>
          </w:tcPr>
          <w:p w14:paraId="50D747B6" w14:textId="77777777" w:rsidR="00044C3E" w:rsidRPr="00BE6A23" w:rsidRDefault="00000000" w:rsidP="000A7BE2">
            <w:pPr>
              <w:jc w:val="right"/>
              <w:bidi w:val="1"/>
            </w:pPr>
            <w:r w:rsidRPr="00BE6A23">
              <w:rPr>
                <w:rFonts w:ascii="Tahoma" w:hAnsi="Tahoma" w:eastAsia="Tahoma" w:cs="Tahoma"/>
                <w:b/>
                <w:color w:val="FFFFFF"/>
                <w:sz w:val="17"/>
                <w:rtl w:val="1"/>
              </w:rPr>
              <w:t>آزمون</w:t>
            </w:r>
          </w:p>
        </w:tc>
        <w:tc>
          <w:tcPr>
            <w:tcW w:w="2256" w:type="dxa"/>
            <w:shd w:val="clear" w:color="auto" w:fill="173B5F"/>
            <w:tcMar>
              <w:top w:w="90" w:type="dxa"/>
              <w:left w:w="90" w:type="dxa"/>
              <w:bottom w:w="90" w:type="dxa"/>
              <w:right w:w="90" w:type="dxa"/>
            </w:tcMar>
            <w:vAlign w:val="center"/>
            <w:textDirection w:val="lrTb"/>
          </w:tcPr>
          <w:p w14:paraId="6DE6FD3C" w14:textId="77777777" w:rsidR="00044C3E" w:rsidRPr="00BE6A23" w:rsidRDefault="00000000" w:rsidP="000A7BE2">
            <w:pPr>
              <w:jc w:val="right"/>
              <w:bidi w:val="1"/>
            </w:pPr>
            <w:r w:rsidRPr="00BE6A23">
              <w:rPr>
                <w:rFonts w:ascii="Tahoma" w:hAnsi="Tahoma" w:eastAsia="Tahoma" w:cs="Tahoma"/>
                <w:b/>
                <w:color w:val="FFFFFF"/>
                <w:sz w:val="17"/>
                <w:rtl w:val="1"/>
              </w:rPr>
              <w:t>پیامد</w:t>
            </w:r>
          </w:p>
        </w:tc>
      </w:tr>
      <w:tr w:rsidR="00044C3E" w:rsidRPr="00BE6A23" w14:paraId="3098DE99" w14:textId="77777777">
        <w:trPr>
          <w:cantSplit/>
        </w:trPr>
        <w:tc>
          <w:tcPr>
            <w:tcW w:w="2256" w:type="dxa"/>
            <w:tcMar>
              <w:top w:w="90" w:type="dxa"/>
              <w:left w:w="90" w:type="dxa"/>
              <w:bottom w:w="90" w:type="dxa"/>
              <w:right w:w="90" w:type="dxa"/>
            </w:tcMar>
            <w:vAlign w:val="center"/>
            <w:textDirection w:val="lrTb"/>
          </w:tcPr>
          <w:p w14:paraId="4C81D5B5" w14:textId="77777777" w:rsidR="00044C3E" w:rsidRPr="00BE6A23" w:rsidRDefault="00000000" w:rsidP="000A7BE2">
            <w:pPr>
              <w:jc w:val="right"/>
              <w:bidi w:val="1"/>
            </w:pPr>
            <w:r w:rsidRPr="00BE6A23">
              <w:rPr>
                <w:rFonts w:ascii="Tahoma" w:hAnsi="Tahoma" w:eastAsia="Tahoma" w:cs="Tahoma"/>
                <w:sz w:val="17"/>
                <w:rtl w:val="1"/>
              </w:rPr>
              <w:t>Tenor</w:t>
            </w:r>
          </w:p>
        </w:tc>
        <w:tc>
          <w:tcPr>
            <w:tcW w:w="2256" w:type="dxa"/>
            <w:tcMar>
              <w:top w:w="90" w:type="dxa"/>
              <w:left w:w="90" w:type="dxa"/>
              <w:bottom w:w="90" w:type="dxa"/>
              <w:right w:w="90" w:type="dxa"/>
            </w:tcMar>
            <w:vAlign w:val="center"/>
            <w:textDirection w:val="lrTb"/>
          </w:tcPr>
          <w:p w14:paraId="2BF06B9A" w14:textId="77777777" w:rsidR="00044C3E" w:rsidRPr="00BE6A23" w:rsidRDefault="00000000" w:rsidP="000A7BE2">
            <w:pPr>
              <w:jc w:val="right"/>
              <w:bidi w:val="1"/>
            </w:pPr>
            <w:r w:rsidRPr="00BE6A23">
              <w:rPr>
                <w:rFonts w:ascii="Tahoma" w:hAnsi="Tahoma" w:eastAsia="Tahoma" w:cs="Tahoma"/>
                <w:sz w:val="17"/>
                <w:rtl w:val="1"/>
              </w:rPr>
              <w:t>چرخه Route</w:t>
            </w:r>
          </w:p>
        </w:tc>
        <w:tc>
          <w:tcPr>
            <w:tcW w:w="2256" w:type="dxa"/>
            <w:tcMar>
              <w:top w:w="90" w:type="dxa"/>
              <w:left w:w="90" w:type="dxa"/>
              <w:bottom w:w="90" w:type="dxa"/>
              <w:right w:w="90" w:type="dxa"/>
            </w:tcMar>
            <w:vAlign w:val="center"/>
            <w:textDirection w:val="lrTb"/>
          </w:tcPr>
          <w:p w14:paraId="415CCD89" w14:textId="77777777" w:rsidR="00044C3E" w:rsidRPr="00BE6A23" w:rsidRDefault="00000000" w:rsidP="000A7BE2">
            <w:pPr>
              <w:jc w:val="right"/>
              <w:bidi w:val="1"/>
            </w:pPr>
            <w:r w:rsidRPr="00BE6A23">
              <w:rPr>
                <w:rFonts w:ascii="Tahoma" w:hAnsi="Tahoma" w:eastAsia="Tahoma" w:cs="Tahoma"/>
                <w:sz w:val="17"/>
                <w:rtl w:val="1"/>
              </w:rPr>
              <w:t>سررسید و aging</w:t>
            </w:r>
          </w:p>
        </w:tc>
        <w:tc>
          <w:tcPr>
            <w:tcW w:w="2256" w:type="dxa"/>
            <w:tcMar>
              <w:top w:w="90" w:type="dxa"/>
              <w:left w:w="90" w:type="dxa"/>
              <w:bottom w:w="90" w:type="dxa"/>
              <w:right w:w="90" w:type="dxa"/>
            </w:tcMar>
            <w:vAlign w:val="center"/>
            <w:textDirection w:val="lrTb"/>
          </w:tcPr>
          <w:p w14:paraId="2045CB66" w14:textId="77777777" w:rsidR="00044C3E" w:rsidRPr="00BE6A23" w:rsidRDefault="00000000" w:rsidP="000A7BE2">
            <w:pPr>
              <w:jc w:val="right"/>
              <w:bidi w:val="1"/>
            </w:pPr>
            <w:r w:rsidRPr="00BE6A23">
              <w:rPr>
                <w:rFonts w:ascii="Tahoma" w:hAnsi="Tahoma" w:eastAsia="Tahoma" w:cs="Tahoma"/>
                <w:sz w:val="17"/>
                <w:rtl w:val="1"/>
              </w:rPr>
              <w:t>کاهش یا عدم تمدید</w:t>
            </w:r>
          </w:p>
        </w:tc>
      </w:tr>
      <w:tr w:rsidR="00044C3E" w:rsidRPr="00BE6A23" w14:paraId="4C250BE3" w14:textId="77777777">
        <w:trPr>
          <w:cantSplit/>
        </w:trPr>
        <w:tc>
          <w:tcPr>
            <w:tcW w:w="2256" w:type="dxa"/>
            <w:shd w:val="clear" w:color="auto" w:fill="F5F8FA"/>
            <w:tcMar>
              <w:top w:w="90" w:type="dxa"/>
              <w:left w:w="90" w:type="dxa"/>
              <w:bottom w:w="90" w:type="dxa"/>
              <w:right w:w="90" w:type="dxa"/>
            </w:tcMar>
            <w:vAlign w:val="center"/>
            <w:textDirection w:val="lrTb"/>
          </w:tcPr>
          <w:p w14:paraId="73A0658D" w14:textId="77777777" w:rsidR="00044C3E" w:rsidRPr="00BE6A23" w:rsidRDefault="00000000" w:rsidP="000A7BE2">
            <w:pPr>
              <w:jc w:val="right"/>
              <w:bidi w:val="1"/>
            </w:pPr>
            <w:r w:rsidRPr="00BE6A23">
              <w:rPr>
                <w:rFonts w:ascii="Tahoma" w:hAnsi="Tahoma" w:eastAsia="Tahoma" w:cs="Tahoma"/>
                <w:sz w:val="17"/>
                <w:rtl w:val="1"/>
              </w:rPr>
              <w:t>Pricing</w:t>
            </w:r>
          </w:p>
        </w:tc>
        <w:tc>
          <w:tcPr>
            <w:tcW w:w="2256" w:type="dxa"/>
            <w:shd w:val="clear" w:color="auto" w:fill="F5F8FA"/>
            <w:tcMar>
              <w:top w:w="90" w:type="dxa"/>
              <w:left w:w="90" w:type="dxa"/>
              <w:bottom w:w="90" w:type="dxa"/>
              <w:right w:w="90" w:type="dxa"/>
            </w:tcMar>
            <w:vAlign w:val="center"/>
            <w:textDirection w:val="lrTb"/>
          </w:tcPr>
          <w:p w14:paraId="6B64C77C" w14:textId="77777777" w:rsidR="00044C3E" w:rsidRPr="00BE6A23" w:rsidRDefault="00000000" w:rsidP="000A7BE2">
            <w:pPr>
              <w:jc w:val="right"/>
              <w:bidi w:val="1"/>
            </w:pPr>
            <w:r w:rsidRPr="00BE6A23">
              <w:rPr>
                <w:rFonts w:ascii="Tahoma" w:hAnsi="Tahoma" w:eastAsia="Tahoma" w:cs="Tahoma"/>
                <w:sz w:val="17"/>
                <w:rtl w:val="1"/>
              </w:rPr>
              <w:t>Grade و ساختار</w:t>
            </w:r>
          </w:p>
        </w:tc>
        <w:tc>
          <w:tcPr>
            <w:tcW w:w="2256" w:type="dxa"/>
            <w:shd w:val="clear" w:color="auto" w:fill="F5F8FA"/>
            <w:tcMar>
              <w:top w:w="90" w:type="dxa"/>
              <w:left w:w="90" w:type="dxa"/>
              <w:bottom w:w="90" w:type="dxa"/>
              <w:right w:w="90" w:type="dxa"/>
            </w:tcMar>
            <w:vAlign w:val="center"/>
            <w:textDirection w:val="lrTb"/>
          </w:tcPr>
          <w:p w14:paraId="1445C43B" w14:textId="77777777" w:rsidR="00044C3E" w:rsidRPr="00BE6A23" w:rsidRDefault="00000000" w:rsidP="000A7BE2">
            <w:pPr>
              <w:jc w:val="right"/>
              <w:bidi w:val="1"/>
            </w:pPr>
            <w:r w:rsidRPr="00BE6A23">
              <w:rPr>
                <w:rFonts w:ascii="Tahoma" w:hAnsi="Tahoma" w:eastAsia="Tahoma" w:cs="Tahoma"/>
                <w:sz w:val="17"/>
                <w:rtl w:val="1"/>
              </w:rPr>
              <w:t>نسخه نرخ</w:t>
            </w:r>
          </w:p>
        </w:tc>
        <w:tc>
          <w:tcPr>
            <w:tcW w:w="2256" w:type="dxa"/>
            <w:shd w:val="clear" w:color="auto" w:fill="F5F8FA"/>
            <w:tcMar>
              <w:top w:w="90" w:type="dxa"/>
              <w:left w:w="90" w:type="dxa"/>
              <w:bottom w:w="90" w:type="dxa"/>
              <w:right w:w="90" w:type="dxa"/>
            </w:tcMar>
            <w:vAlign w:val="center"/>
            <w:textDirection w:val="lrTb"/>
          </w:tcPr>
          <w:p w14:paraId="5385B95D" w14:textId="77777777" w:rsidR="00044C3E" w:rsidRPr="00BE6A23" w:rsidRDefault="00000000" w:rsidP="000A7BE2">
            <w:pPr>
              <w:jc w:val="right"/>
              <w:bidi w:val="1"/>
            </w:pPr>
            <w:r w:rsidRPr="00BE6A23">
              <w:rPr>
                <w:rFonts w:ascii="Tahoma" w:hAnsi="Tahoma" w:eastAsia="Tahoma" w:cs="Tahoma"/>
                <w:sz w:val="17"/>
                <w:rtl w:val="1"/>
              </w:rPr>
              <w:t>قیمت مصوب</w:t>
            </w:r>
          </w:p>
        </w:tc>
      </w:tr>
      <w:tr w:rsidR="00044C3E" w:rsidRPr="00BE6A23" w14:paraId="460D7192" w14:textId="77777777">
        <w:trPr>
          <w:cantSplit/>
        </w:trPr>
        <w:tc>
          <w:tcPr>
            <w:tcW w:w="2256" w:type="dxa"/>
            <w:tcMar>
              <w:top w:w="90" w:type="dxa"/>
              <w:left w:w="90" w:type="dxa"/>
              <w:bottom w:w="90" w:type="dxa"/>
              <w:right w:w="90" w:type="dxa"/>
            </w:tcMar>
            <w:vAlign w:val="center"/>
            <w:textDirection w:val="lrTb"/>
          </w:tcPr>
          <w:p w14:paraId="4445DAE8" w14:textId="77777777" w:rsidR="00044C3E" w:rsidRPr="00BE6A23" w:rsidRDefault="00000000" w:rsidP="000A7BE2">
            <w:pPr>
              <w:jc w:val="right"/>
              <w:bidi w:val="1"/>
            </w:pPr>
            <w:r w:rsidRPr="00BE6A23">
              <w:rPr>
                <w:rFonts w:ascii="Tahoma" w:hAnsi="Tahoma" w:eastAsia="Tahoma" w:cs="Tahoma"/>
                <w:sz w:val="17"/>
                <w:rtl w:val="1"/>
              </w:rPr>
              <w:t>Covenant</w:t>
            </w:r>
          </w:p>
        </w:tc>
        <w:tc>
          <w:tcPr>
            <w:tcW w:w="2256" w:type="dxa"/>
            <w:tcMar>
              <w:top w:w="90" w:type="dxa"/>
              <w:left w:w="90" w:type="dxa"/>
              <w:bottom w:w="90" w:type="dxa"/>
              <w:right w:w="90" w:type="dxa"/>
            </w:tcMar>
            <w:vAlign w:val="center"/>
            <w:textDirection w:val="lrTb"/>
          </w:tcPr>
          <w:p w14:paraId="46EBCF25" w14:textId="77777777" w:rsidR="00044C3E" w:rsidRPr="00BE6A23" w:rsidRDefault="00000000" w:rsidP="000A7BE2">
            <w:pPr>
              <w:jc w:val="right"/>
              <w:bidi w:val="1"/>
            </w:pPr>
            <w:r w:rsidRPr="00BE6A23">
              <w:rPr>
                <w:rFonts w:ascii="Tahoma" w:hAnsi="Tahoma" w:eastAsia="Tahoma" w:cs="Tahoma"/>
                <w:sz w:val="17"/>
                <w:rtl w:val="1"/>
              </w:rPr>
              <w:t>تعهد قابل سنجش</w:t>
            </w:r>
          </w:p>
        </w:tc>
        <w:tc>
          <w:tcPr>
            <w:tcW w:w="2256" w:type="dxa"/>
            <w:tcMar>
              <w:top w:w="90" w:type="dxa"/>
              <w:left w:w="90" w:type="dxa"/>
              <w:bottom w:w="90" w:type="dxa"/>
              <w:right w:w="90" w:type="dxa"/>
            </w:tcMar>
            <w:vAlign w:val="center"/>
            <w:textDirection w:val="lrTb"/>
          </w:tcPr>
          <w:p w14:paraId="5F76A89D" w14:textId="77777777" w:rsidR="00044C3E" w:rsidRPr="00BE6A23" w:rsidRDefault="00000000" w:rsidP="000A7BE2">
            <w:pPr>
              <w:jc w:val="right"/>
              <w:bidi w:val="1"/>
            </w:pPr>
            <w:r w:rsidRPr="00BE6A23">
              <w:rPr>
                <w:rFonts w:ascii="Tahoma" w:hAnsi="Tahoma" w:eastAsia="Tahoma" w:cs="Tahoma"/>
                <w:sz w:val="17"/>
                <w:rtl w:val="1"/>
              </w:rPr>
              <w:t>داده دوره‌ای</w:t>
            </w:r>
          </w:p>
        </w:tc>
        <w:tc>
          <w:tcPr>
            <w:tcW w:w="2256" w:type="dxa"/>
            <w:tcMar>
              <w:top w:w="90" w:type="dxa"/>
              <w:left w:w="90" w:type="dxa"/>
              <w:bottom w:w="90" w:type="dxa"/>
              <w:right w:w="90" w:type="dxa"/>
            </w:tcMar>
            <w:vAlign w:val="center"/>
            <w:textDirection w:val="lrTb"/>
          </w:tcPr>
          <w:p w14:paraId="662F77A2" w14:textId="77777777" w:rsidR="00044C3E" w:rsidRPr="00BE6A23" w:rsidRDefault="00000000" w:rsidP="000A7BE2">
            <w:pPr>
              <w:jc w:val="right"/>
              <w:bidi w:val="1"/>
            </w:pPr>
            <w:r w:rsidRPr="00BE6A23">
              <w:rPr>
                <w:rFonts w:ascii="Tahoma" w:hAnsi="Tahoma" w:eastAsia="Tahoma" w:cs="Tahoma"/>
                <w:sz w:val="17"/>
                <w:rtl w:val="1"/>
              </w:rPr>
              <w:t>Cure/Hold</w:t>
            </w:r>
          </w:p>
        </w:tc>
      </w:tr>
      <w:tr w:rsidR="00044C3E" w:rsidRPr="00BE6A23" w14:paraId="5F02248C" w14:textId="77777777">
        <w:trPr>
          <w:cantSplit/>
        </w:trPr>
        <w:tc>
          <w:tcPr>
            <w:tcW w:w="2256" w:type="dxa"/>
            <w:shd w:val="clear" w:color="auto" w:fill="F5F8FA"/>
            <w:tcMar>
              <w:top w:w="90" w:type="dxa"/>
              <w:left w:w="90" w:type="dxa"/>
              <w:bottom w:w="90" w:type="dxa"/>
              <w:right w:w="90" w:type="dxa"/>
            </w:tcMar>
            <w:vAlign w:val="center"/>
            <w:textDirection w:val="lrTb"/>
          </w:tcPr>
          <w:p w14:paraId="0CCAC137" w14:textId="77777777" w:rsidR="00044C3E" w:rsidRPr="00BE6A23" w:rsidRDefault="00000000" w:rsidP="000A7BE2">
            <w:pPr>
              <w:jc w:val="right"/>
              <w:bidi w:val="1"/>
            </w:pPr>
            <w:r w:rsidRPr="00BE6A23">
              <w:rPr>
                <w:rFonts w:ascii="Tahoma" w:hAnsi="Tahoma" w:eastAsia="Tahoma" w:cs="Tahoma"/>
                <w:sz w:val="17"/>
                <w:rtl w:val="1"/>
              </w:rPr>
              <w:t>Review Date</w:t>
            </w:r>
          </w:p>
        </w:tc>
        <w:tc>
          <w:tcPr>
            <w:tcW w:w="2256" w:type="dxa"/>
            <w:shd w:val="clear" w:color="auto" w:fill="F5F8FA"/>
            <w:tcMar>
              <w:top w:w="90" w:type="dxa"/>
              <w:left w:w="90" w:type="dxa"/>
              <w:bottom w:w="90" w:type="dxa"/>
              <w:right w:w="90" w:type="dxa"/>
            </w:tcMar>
            <w:vAlign w:val="center"/>
            <w:textDirection w:val="lrTb"/>
          </w:tcPr>
          <w:p w14:paraId="5962FFEB" w14:textId="77777777" w:rsidR="00044C3E" w:rsidRPr="00BE6A23" w:rsidRDefault="00000000" w:rsidP="000A7BE2">
            <w:pPr>
              <w:jc w:val="right"/>
              <w:bidi w:val="1"/>
            </w:pPr>
            <w:r w:rsidRPr="00BE6A23">
              <w:rPr>
                <w:rFonts w:ascii="Tahoma" w:hAnsi="Tahoma" w:eastAsia="Tahoma" w:cs="Tahoma"/>
                <w:sz w:val="17"/>
                <w:rtl w:val="1"/>
              </w:rPr>
              <w:t>زمان یا رویداد</w:t>
            </w:r>
          </w:p>
        </w:tc>
        <w:tc>
          <w:tcPr>
            <w:tcW w:w="2256" w:type="dxa"/>
            <w:shd w:val="clear" w:color="auto" w:fill="F5F8FA"/>
            <w:tcMar>
              <w:top w:w="90" w:type="dxa"/>
              <w:left w:w="90" w:type="dxa"/>
              <w:bottom w:w="90" w:type="dxa"/>
              <w:right w:w="90" w:type="dxa"/>
            </w:tcMar>
            <w:vAlign w:val="center"/>
            <w:textDirection w:val="lrTb"/>
          </w:tcPr>
          <w:p w14:paraId="4600C944" w14:textId="77777777" w:rsidR="00044C3E" w:rsidRPr="00BE6A23" w:rsidRDefault="00000000" w:rsidP="000A7BE2">
            <w:pPr>
              <w:jc w:val="right"/>
              <w:bidi w:val="1"/>
            </w:pPr>
            <w:r w:rsidRPr="00BE6A23">
              <w:rPr>
                <w:rFonts w:ascii="Tahoma" w:hAnsi="Tahoma" w:eastAsia="Tahoma" w:cs="Tahoma"/>
                <w:sz w:val="17"/>
                <w:rtl w:val="1"/>
              </w:rPr>
              <w:t>پرونده تازه</w:t>
            </w:r>
          </w:p>
        </w:tc>
        <w:tc>
          <w:tcPr>
            <w:tcW w:w="2256" w:type="dxa"/>
            <w:shd w:val="clear" w:color="auto" w:fill="F5F8FA"/>
            <w:tcMar>
              <w:top w:w="90" w:type="dxa"/>
              <w:left w:w="90" w:type="dxa"/>
              <w:bottom w:w="90" w:type="dxa"/>
              <w:right w:w="90" w:type="dxa"/>
            </w:tcMar>
            <w:vAlign w:val="center"/>
            <w:textDirection w:val="lrTb"/>
          </w:tcPr>
          <w:p w14:paraId="273608F3" w14:textId="77777777" w:rsidR="00044C3E" w:rsidRPr="00BE6A23" w:rsidRDefault="00000000" w:rsidP="000A7BE2">
            <w:pPr>
              <w:jc w:val="right"/>
              <w:bidi w:val="1"/>
            </w:pPr>
            <w:r w:rsidRPr="00BE6A23">
              <w:rPr>
                <w:rFonts w:ascii="Tahoma" w:hAnsi="Tahoma" w:eastAsia="Tahoma" w:cs="Tahoma"/>
                <w:sz w:val="17"/>
                <w:rtl w:val="1"/>
              </w:rPr>
              <w:t>تمدید یا تغییر</w:t>
            </w:r>
          </w:p>
        </w:tc>
      </w:tr>
    </w:tbl>
    <w:p w14:paraId="7040F9A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۷.۲۰ ریسک معامله و تعریف Verified Transaction</w:t>
      </w:r>
    </w:p>
    <w:p w14:paraId="07B58F7A" w14:textId="77777777" w:rsidR="00044C3E" w:rsidRPr="00BE6A23" w:rsidRDefault="00000000" w:rsidP="000A7BE2">
      <w:pPr>
        <w:jc w:val="right"/>
        <w:bidi w:val="1"/>
      </w:pPr>
      <w:r w:rsidRPr="00BE6A23">
        <w:rPr>
          <w:rFonts w:ascii="Tahoma" w:hAnsi="Tahoma" w:eastAsia="Tahoma" w:cs="Tahoma"/>
          <w:rtl w:val="1"/>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14:paraId="5B4DE3B5" w14:textId="77777777" w:rsidR="00044C3E" w:rsidRPr="00BE6A23" w:rsidRDefault="00000000" w:rsidP="000A7BE2">
      <w:pPr>
        <w:jc w:val="right"/>
        <w:bidi w:val="1"/>
      </w:pPr>
      <w:r w:rsidRPr="00BE6A23">
        <w:rPr>
          <w:rFonts w:ascii="Tahoma" w:hAnsi="Tahoma" w:eastAsia="Tahoma" w:cs="Tahoma"/>
          <w:rtl w:val="1"/>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F6929C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6256CEC"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256" w:type="dxa"/>
            <w:shd w:val="clear" w:color="auto" w:fill="173B5F"/>
            <w:tcMar>
              <w:top w:w="90" w:type="dxa"/>
              <w:left w:w="90" w:type="dxa"/>
              <w:bottom w:w="90" w:type="dxa"/>
              <w:right w:w="90" w:type="dxa"/>
            </w:tcMar>
            <w:vAlign w:val="center"/>
            <w:textDirection w:val="lrTb"/>
          </w:tcPr>
          <w:p w14:paraId="74D06F3A" w14:textId="77777777" w:rsidR="00044C3E" w:rsidRPr="00BE6A23" w:rsidRDefault="00000000" w:rsidP="000A7BE2">
            <w:pPr>
              <w:jc w:val="right"/>
              <w:bidi w:val="1"/>
            </w:pPr>
            <w:r w:rsidRPr="00BE6A23">
              <w:rPr>
                <w:rFonts w:ascii="Tahoma" w:hAnsi="Tahoma" w:eastAsia="Tahoma" w:cs="Tahoma"/>
                <w:b/>
                <w:color w:val="FFFFFF"/>
                <w:sz w:val="17"/>
                <w:rtl w:val="1"/>
              </w:rPr>
              <w:t>تطبیق اصلی</w:t>
            </w:r>
          </w:p>
        </w:tc>
        <w:tc>
          <w:tcPr>
            <w:tcW w:w="2256" w:type="dxa"/>
            <w:shd w:val="clear" w:color="auto" w:fill="173B5F"/>
            <w:tcMar>
              <w:top w:w="90" w:type="dxa"/>
              <w:left w:w="90" w:type="dxa"/>
              <w:bottom w:w="90" w:type="dxa"/>
              <w:right w:w="90" w:type="dxa"/>
            </w:tcMar>
            <w:vAlign w:val="center"/>
            <w:textDirection w:val="lrTb"/>
          </w:tcPr>
          <w:p w14:paraId="7B47E792" w14:textId="77777777" w:rsidR="00044C3E" w:rsidRPr="00BE6A23" w:rsidRDefault="00000000" w:rsidP="000A7BE2">
            <w:pPr>
              <w:jc w:val="right"/>
              <w:bidi w:val="1"/>
            </w:pPr>
            <w:r w:rsidRPr="00BE6A23">
              <w:rPr>
                <w:rFonts w:ascii="Tahoma" w:hAnsi="Tahoma" w:eastAsia="Tahoma" w:cs="Tahoma"/>
                <w:b/>
                <w:color w:val="FFFFFF"/>
                <w:sz w:val="17"/>
                <w:rtl w:val="1"/>
              </w:rPr>
              <w:t>کسر</w:t>
            </w:r>
          </w:p>
        </w:tc>
        <w:tc>
          <w:tcPr>
            <w:tcW w:w="2256" w:type="dxa"/>
            <w:shd w:val="clear" w:color="auto" w:fill="173B5F"/>
            <w:tcMar>
              <w:top w:w="90" w:type="dxa"/>
              <w:left w:w="90" w:type="dxa"/>
              <w:bottom w:w="90" w:type="dxa"/>
              <w:right w:w="90" w:type="dxa"/>
            </w:tcMar>
            <w:vAlign w:val="center"/>
            <w:textDirection w:val="lrTb"/>
          </w:tcPr>
          <w:p w14:paraId="108BD4A3"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051CAE83" w14:textId="77777777">
        <w:trPr>
          <w:cantSplit/>
        </w:trPr>
        <w:tc>
          <w:tcPr>
            <w:tcW w:w="2256" w:type="dxa"/>
            <w:tcMar>
              <w:top w:w="90" w:type="dxa"/>
              <w:left w:w="90" w:type="dxa"/>
              <w:bottom w:w="90" w:type="dxa"/>
              <w:right w:w="90" w:type="dxa"/>
            </w:tcMar>
            <w:vAlign w:val="center"/>
            <w:textDirection w:val="lrTb"/>
          </w:tcPr>
          <w:p w14:paraId="6074E32D" w14:textId="77777777" w:rsidR="00044C3E" w:rsidRPr="00BE6A23" w:rsidRDefault="00000000" w:rsidP="000A7BE2">
            <w:pPr>
              <w:jc w:val="right"/>
              <w:bidi w:val="1"/>
            </w:pPr>
            <w:r w:rsidRPr="00BE6A23">
              <w:rPr>
                <w:rFonts w:ascii="Tahoma" w:hAnsi="Tahoma" w:eastAsia="Tahoma" w:cs="Tahoma"/>
                <w:sz w:val="17"/>
                <w:rtl w:val="1"/>
              </w:rPr>
              <w:t>B2C</w:t>
            </w:r>
          </w:p>
        </w:tc>
        <w:tc>
          <w:tcPr>
            <w:tcW w:w="2256" w:type="dxa"/>
            <w:tcMar>
              <w:top w:w="90" w:type="dxa"/>
              <w:left w:w="90" w:type="dxa"/>
              <w:bottom w:w="90" w:type="dxa"/>
              <w:right w:w="90" w:type="dxa"/>
            </w:tcMar>
            <w:vAlign w:val="center"/>
            <w:textDirection w:val="lrTb"/>
          </w:tcPr>
          <w:p w14:paraId="7F3C2968" w14:textId="77777777" w:rsidR="00044C3E" w:rsidRPr="00BE6A23" w:rsidRDefault="00000000" w:rsidP="000A7BE2">
            <w:pPr>
              <w:jc w:val="right"/>
              <w:bidi w:val="1"/>
            </w:pPr>
            <w:r w:rsidRPr="00BE6A23">
              <w:rPr>
                <w:rFonts w:ascii="Tahoma" w:hAnsi="Tahoma" w:eastAsia="Tahoma" w:cs="Tahoma"/>
                <w:sz w:val="17"/>
                <w:rtl w:val="1"/>
              </w:rPr>
              <w:t>Order، delivery و acceptance</w:t>
            </w:r>
          </w:p>
        </w:tc>
        <w:tc>
          <w:tcPr>
            <w:tcW w:w="2256" w:type="dxa"/>
            <w:tcMar>
              <w:top w:w="90" w:type="dxa"/>
              <w:left w:w="90" w:type="dxa"/>
              <w:bottom w:w="90" w:type="dxa"/>
              <w:right w:w="90" w:type="dxa"/>
            </w:tcMar>
            <w:vAlign w:val="center"/>
            <w:textDirection w:val="lrTb"/>
          </w:tcPr>
          <w:p w14:paraId="420D88D8" w14:textId="77777777" w:rsidR="00044C3E" w:rsidRPr="00BE6A23" w:rsidRDefault="00000000" w:rsidP="000A7BE2">
            <w:pPr>
              <w:jc w:val="right"/>
              <w:bidi w:val="1"/>
            </w:pPr>
            <w:r w:rsidRPr="00BE6A23">
              <w:rPr>
                <w:rFonts w:ascii="Tahoma" w:hAnsi="Tahoma" w:eastAsia="Tahoma" w:cs="Tahoma"/>
                <w:sz w:val="17"/>
                <w:rtl w:val="1"/>
              </w:rPr>
              <w:t>return/dispute</w:t>
            </w:r>
          </w:p>
        </w:tc>
        <w:tc>
          <w:tcPr>
            <w:tcW w:w="2256" w:type="dxa"/>
            <w:tcMar>
              <w:top w:w="90" w:type="dxa"/>
              <w:left w:w="90" w:type="dxa"/>
              <w:bottom w:w="90" w:type="dxa"/>
              <w:right w:w="90" w:type="dxa"/>
            </w:tcMar>
            <w:vAlign w:val="center"/>
            <w:textDirection w:val="lrTb"/>
          </w:tcPr>
          <w:p w14:paraId="1C47AF4C" w14:textId="77777777" w:rsidR="00044C3E" w:rsidRPr="00BE6A23" w:rsidRDefault="00000000" w:rsidP="000A7BE2">
            <w:pPr>
              <w:jc w:val="right"/>
              <w:bidi w:val="1"/>
            </w:pPr>
            <w:r w:rsidRPr="00BE6A23">
              <w:rPr>
                <w:rFonts w:ascii="Tahoma" w:hAnsi="Tahoma" w:eastAsia="Tahoma" w:cs="Tahoma"/>
                <w:sz w:val="17"/>
                <w:rtl w:val="1"/>
              </w:rPr>
              <w:t>Eligible Purchase</w:t>
            </w:r>
          </w:p>
        </w:tc>
      </w:tr>
      <w:tr w:rsidR="00044C3E" w:rsidRPr="00BE6A23" w14:paraId="0652FEDB" w14:textId="77777777">
        <w:trPr>
          <w:cantSplit/>
        </w:trPr>
        <w:tc>
          <w:tcPr>
            <w:tcW w:w="2256" w:type="dxa"/>
            <w:shd w:val="clear" w:color="auto" w:fill="F5F8FA"/>
            <w:tcMar>
              <w:top w:w="90" w:type="dxa"/>
              <w:left w:w="90" w:type="dxa"/>
              <w:bottom w:w="90" w:type="dxa"/>
              <w:right w:w="90" w:type="dxa"/>
            </w:tcMar>
            <w:vAlign w:val="center"/>
            <w:textDirection w:val="lrTb"/>
          </w:tcPr>
          <w:p w14:paraId="385F7809" w14:textId="77777777" w:rsidR="00044C3E" w:rsidRPr="00BE6A23" w:rsidRDefault="00000000" w:rsidP="000A7BE2">
            <w:pPr>
              <w:jc w:val="right"/>
              <w:bidi w:val="1"/>
            </w:pPr>
            <w:r w:rsidRPr="00BE6A23">
              <w:rPr>
                <w:rFonts w:ascii="Tahoma" w:hAnsi="Tahoma" w:eastAsia="Tahoma" w:cs="Tahoma"/>
                <w:sz w:val="17"/>
                <w:rtl w:val="1"/>
              </w:rPr>
              <w:t>B2B</w:t>
            </w:r>
          </w:p>
        </w:tc>
        <w:tc>
          <w:tcPr>
            <w:tcW w:w="2256" w:type="dxa"/>
            <w:shd w:val="clear" w:color="auto" w:fill="F5F8FA"/>
            <w:tcMar>
              <w:top w:w="90" w:type="dxa"/>
              <w:left w:w="90" w:type="dxa"/>
              <w:bottom w:w="90" w:type="dxa"/>
              <w:right w:w="90" w:type="dxa"/>
            </w:tcMar>
            <w:vAlign w:val="center"/>
            <w:textDirection w:val="lrTb"/>
          </w:tcPr>
          <w:p w14:paraId="418CBDB2" w14:textId="77777777" w:rsidR="00044C3E" w:rsidRPr="00BE6A23" w:rsidRDefault="00000000" w:rsidP="000A7BE2">
            <w:pPr>
              <w:jc w:val="right"/>
              <w:bidi w:val="1"/>
            </w:pPr>
            <w:r w:rsidRPr="00BE6A23">
              <w:rPr>
                <w:rFonts w:ascii="Tahoma" w:hAnsi="Tahoma" w:eastAsia="Tahoma" w:cs="Tahoma"/>
                <w:sz w:val="17"/>
                <w:rtl w:val="1"/>
              </w:rPr>
              <w:t>PO، receipt و invoice</w:t>
            </w:r>
          </w:p>
        </w:tc>
        <w:tc>
          <w:tcPr>
            <w:tcW w:w="2256" w:type="dxa"/>
            <w:shd w:val="clear" w:color="auto" w:fill="F5F8FA"/>
            <w:tcMar>
              <w:top w:w="90" w:type="dxa"/>
              <w:left w:w="90" w:type="dxa"/>
              <w:bottom w:w="90" w:type="dxa"/>
              <w:right w:w="90" w:type="dxa"/>
            </w:tcMar>
            <w:vAlign w:val="center"/>
            <w:textDirection w:val="lrTb"/>
          </w:tcPr>
          <w:p w14:paraId="4F5639FE" w14:textId="77777777" w:rsidR="00044C3E" w:rsidRPr="00BE6A23" w:rsidRDefault="00000000" w:rsidP="000A7BE2">
            <w:pPr>
              <w:jc w:val="right"/>
              <w:bidi w:val="1"/>
            </w:pPr>
            <w:r w:rsidRPr="00BE6A23">
              <w:rPr>
                <w:rFonts w:ascii="Tahoma" w:hAnsi="Tahoma" w:eastAsia="Tahoma" w:cs="Tahoma"/>
                <w:sz w:val="17"/>
                <w:rtl w:val="1"/>
              </w:rPr>
              <w:t>credit note/duplicate</w:t>
            </w:r>
          </w:p>
        </w:tc>
        <w:tc>
          <w:tcPr>
            <w:tcW w:w="2256" w:type="dxa"/>
            <w:shd w:val="clear" w:color="auto" w:fill="F5F8FA"/>
            <w:tcMar>
              <w:top w:w="90" w:type="dxa"/>
              <w:left w:w="90" w:type="dxa"/>
              <w:bottom w:w="90" w:type="dxa"/>
              <w:right w:w="90" w:type="dxa"/>
            </w:tcMar>
            <w:vAlign w:val="center"/>
            <w:textDirection w:val="lrTb"/>
          </w:tcPr>
          <w:p w14:paraId="39FBA76E" w14:textId="77777777" w:rsidR="00044C3E" w:rsidRPr="00BE6A23" w:rsidRDefault="00000000" w:rsidP="000A7BE2">
            <w:pPr>
              <w:jc w:val="right"/>
              <w:bidi w:val="1"/>
            </w:pPr>
            <w:r w:rsidRPr="00BE6A23">
              <w:rPr>
                <w:rFonts w:ascii="Tahoma" w:hAnsi="Tahoma" w:eastAsia="Tahoma" w:cs="Tahoma"/>
                <w:sz w:val="17"/>
                <w:rtl w:val="1"/>
              </w:rPr>
              <w:t>Verified Trade</w:t>
            </w:r>
          </w:p>
        </w:tc>
      </w:tr>
      <w:tr w:rsidR="00044C3E" w:rsidRPr="00BE6A23" w14:paraId="6AC332F6" w14:textId="77777777">
        <w:trPr>
          <w:cantSplit/>
        </w:trPr>
        <w:tc>
          <w:tcPr>
            <w:tcW w:w="2256" w:type="dxa"/>
            <w:tcMar>
              <w:top w:w="90" w:type="dxa"/>
              <w:left w:w="90" w:type="dxa"/>
              <w:bottom w:w="90" w:type="dxa"/>
              <w:right w:w="90" w:type="dxa"/>
            </w:tcMar>
            <w:vAlign w:val="center"/>
            <w:textDirection w:val="lrTb"/>
          </w:tcPr>
          <w:p w14:paraId="3907CD82"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tcMar>
              <w:top w:w="90" w:type="dxa"/>
              <w:left w:w="90" w:type="dxa"/>
              <w:bottom w:w="90" w:type="dxa"/>
              <w:right w:w="90" w:type="dxa"/>
            </w:tcMar>
            <w:vAlign w:val="center"/>
            <w:textDirection w:val="lrTb"/>
          </w:tcPr>
          <w:p w14:paraId="7B63C5AC" w14:textId="77777777" w:rsidR="00044C3E" w:rsidRPr="00BE6A23" w:rsidRDefault="00000000" w:rsidP="000A7BE2">
            <w:pPr>
              <w:jc w:val="right"/>
              <w:bidi w:val="1"/>
            </w:pPr>
            <w:r w:rsidRPr="00BE6A23">
              <w:rPr>
                <w:rFonts w:ascii="Tahoma" w:hAnsi="Tahoma" w:eastAsia="Tahoma" w:cs="Tahoma"/>
                <w:sz w:val="17"/>
                <w:rtl w:val="1"/>
              </w:rPr>
              <w:t>Contract، progress، QC و certificate</w:t>
            </w:r>
          </w:p>
        </w:tc>
        <w:tc>
          <w:tcPr>
            <w:tcW w:w="2256" w:type="dxa"/>
            <w:tcMar>
              <w:top w:w="90" w:type="dxa"/>
              <w:left w:w="90" w:type="dxa"/>
              <w:bottom w:w="90" w:type="dxa"/>
              <w:right w:w="90" w:type="dxa"/>
            </w:tcMar>
            <w:vAlign w:val="center"/>
            <w:textDirection w:val="lrTb"/>
          </w:tcPr>
          <w:p w14:paraId="3DA34255" w14:textId="77777777" w:rsidR="00044C3E" w:rsidRPr="00BE6A23" w:rsidRDefault="00000000" w:rsidP="000A7BE2">
            <w:pPr>
              <w:jc w:val="right"/>
              <w:bidi w:val="1"/>
            </w:pPr>
            <w:r w:rsidRPr="00BE6A23">
              <w:rPr>
                <w:rFonts w:ascii="Tahoma" w:hAnsi="Tahoma" w:eastAsia="Tahoma" w:cs="Tahoma"/>
                <w:sz w:val="17"/>
                <w:rtl w:val="1"/>
              </w:rPr>
              <w:t>retention/claim</w:t>
            </w:r>
          </w:p>
        </w:tc>
        <w:tc>
          <w:tcPr>
            <w:tcW w:w="2256" w:type="dxa"/>
            <w:tcMar>
              <w:top w:w="90" w:type="dxa"/>
              <w:left w:w="90" w:type="dxa"/>
              <w:bottom w:w="90" w:type="dxa"/>
              <w:right w:w="90" w:type="dxa"/>
            </w:tcMar>
            <w:vAlign w:val="center"/>
            <w:textDirection w:val="lrTb"/>
          </w:tcPr>
          <w:p w14:paraId="3B34919E" w14:textId="77777777" w:rsidR="00044C3E" w:rsidRPr="00BE6A23" w:rsidRDefault="00000000" w:rsidP="000A7BE2">
            <w:pPr>
              <w:jc w:val="right"/>
              <w:bidi w:val="1"/>
            </w:pPr>
            <w:r w:rsidRPr="00BE6A23">
              <w:rPr>
                <w:rFonts w:ascii="Tahoma" w:hAnsi="Tahoma" w:eastAsia="Tahoma" w:cs="Tahoma"/>
                <w:sz w:val="17"/>
                <w:rtl w:val="1"/>
              </w:rPr>
              <w:t>Verified Project Transaction</w:t>
            </w:r>
          </w:p>
        </w:tc>
      </w:tr>
    </w:tbl>
    <w:p w14:paraId="5D86FC0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۷.۲۱ کنترل پیش از برداشت و آزادسازی</w:t>
      </w:r>
    </w:p>
    <w:p w14:paraId="1E7F91A1" w14:textId="77777777" w:rsidR="00044C3E" w:rsidRPr="00BE6A23" w:rsidRDefault="00000000" w:rsidP="000A7BE2">
      <w:pPr>
        <w:jc w:val="right"/>
        <w:bidi w:val="1"/>
      </w:pPr>
      <w:r w:rsidRPr="00BE6A23">
        <w:rPr>
          <w:rFonts w:ascii="Tahoma" w:hAnsi="Tahoma" w:eastAsia="Tahoma" w:cs="Tahoma"/>
          <w:rtl w:val="1"/>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14:paraId="1F029559" w14:textId="77777777" w:rsidR="00044C3E" w:rsidRPr="00BE6A23" w:rsidRDefault="00000000" w:rsidP="000A7BE2">
      <w:pPr>
        <w:jc w:val="right"/>
        <w:bidi w:val="1"/>
      </w:pPr>
      <w:r w:rsidRPr="00BE6A23">
        <w:rPr>
          <w:rFonts w:ascii="Tahoma" w:hAnsi="Tahoma" w:eastAsia="Tahoma" w:cs="Tahoma"/>
          <w:rtl w:val="1"/>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4EBD43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128323A"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3E1BAC11"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46A4EF94"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4087CDB8"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F4E16B0" w14:textId="77777777">
        <w:trPr>
          <w:cantSplit/>
        </w:trPr>
        <w:tc>
          <w:tcPr>
            <w:tcW w:w="2256" w:type="dxa"/>
            <w:tcMar>
              <w:top w:w="90" w:type="dxa"/>
              <w:left w:w="90" w:type="dxa"/>
              <w:bottom w:w="90" w:type="dxa"/>
              <w:right w:w="90" w:type="dxa"/>
            </w:tcMar>
            <w:vAlign w:val="center"/>
            <w:textDirection w:val="lrTb"/>
          </w:tcPr>
          <w:p w14:paraId="56397A61" w14:textId="77777777" w:rsidR="00044C3E" w:rsidRPr="00BE6A23" w:rsidRDefault="00000000" w:rsidP="000A7BE2">
            <w:pPr>
              <w:jc w:val="right"/>
              <w:bidi w:val="1"/>
            </w:pPr>
            <w:r w:rsidRPr="00BE6A23">
              <w:rPr>
                <w:rFonts w:ascii="Tahoma" w:hAnsi="Tahoma" w:eastAsia="Tahoma" w:cs="Tahoma"/>
                <w:sz w:val="17"/>
                <w:rtl w:val="1"/>
              </w:rPr>
              <w:t>D1 Eligibility</w:t>
            </w:r>
          </w:p>
        </w:tc>
        <w:tc>
          <w:tcPr>
            <w:tcW w:w="2256" w:type="dxa"/>
            <w:tcMar>
              <w:top w:w="90" w:type="dxa"/>
              <w:left w:w="90" w:type="dxa"/>
              <w:bottom w:w="90" w:type="dxa"/>
              <w:right w:w="90" w:type="dxa"/>
            </w:tcMar>
            <w:vAlign w:val="center"/>
            <w:textDirection w:val="lrTb"/>
          </w:tcPr>
          <w:p w14:paraId="7618B5C0" w14:textId="77777777" w:rsidR="00044C3E" w:rsidRPr="00BE6A23" w:rsidRDefault="00000000" w:rsidP="000A7BE2">
            <w:pPr>
              <w:jc w:val="right"/>
              <w:bidi w:val="1"/>
            </w:pPr>
            <w:r w:rsidRPr="00BE6A23">
              <w:rPr>
                <w:rFonts w:ascii="Tahoma" w:hAnsi="Tahoma" w:eastAsia="Tahoma" w:cs="Tahoma"/>
                <w:sz w:val="17"/>
                <w:rtl w:val="1"/>
              </w:rPr>
              <w:t>طرف و معامله واجد</w:t>
            </w:r>
          </w:p>
        </w:tc>
        <w:tc>
          <w:tcPr>
            <w:tcW w:w="2256" w:type="dxa"/>
            <w:tcMar>
              <w:top w:w="90" w:type="dxa"/>
              <w:left w:w="90" w:type="dxa"/>
              <w:bottom w:w="90" w:type="dxa"/>
              <w:right w:w="90" w:type="dxa"/>
            </w:tcMar>
            <w:vAlign w:val="center"/>
            <w:textDirection w:val="lrTb"/>
          </w:tcPr>
          <w:p w14:paraId="2D0170C6" w14:textId="77777777" w:rsidR="00044C3E" w:rsidRPr="00BE6A23" w:rsidRDefault="00000000" w:rsidP="000A7BE2">
            <w:pPr>
              <w:jc w:val="right"/>
              <w:bidi w:val="1"/>
            </w:pPr>
            <w:r w:rsidRPr="00BE6A23">
              <w:rPr>
                <w:rFonts w:ascii="Tahoma" w:hAnsi="Tahoma" w:eastAsia="Tahoma" w:cs="Tahoma"/>
                <w:sz w:val="17"/>
                <w:rtl w:val="1"/>
              </w:rPr>
              <w:t>Route Ops</w:t>
            </w:r>
          </w:p>
        </w:tc>
        <w:tc>
          <w:tcPr>
            <w:tcW w:w="2256" w:type="dxa"/>
            <w:tcMar>
              <w:top w:w="90" w:type="dxa"/>
              <w:left w:w="90" w:type="dxa"/>
              <w:bottom w:w="90" w:type="dxa"/>
              <w:right w:w="90" w:type="dxa"/>
            </w:tcMar>
            <w:vAlign w:val="center"/>
            <w:textDirection w:val="lrTb"/>
          </w:tcPr>
          <w:p w14:paraId="2B5036AB" w14:textId="77777777" w:rsidR="00044C3E" w:rsidRPr="00BE6A23" w:rsidRDefault="00000000" w:rsidP="000A7BE2">
            <w:pPr>
              <w:jc w:val="right"/>
              <w:bidi w:val="1"/>
            </w:pPr>
            <w:r w:rsidRPr="00BE6A23">
              <w:rPr>
                <w:rFonts w:ascii="Tahoma" w:hAnsi="Tahoma" w:eastAsia="Tahoma" w:cs="Tahoma"/>
                <w:sz w:val="17"/>
                <w:rtl w:val="1"/>
              </w:rPr>
              <w:t>Pass/Hold</w:t>
            </w:r>
          </w:p>
        </w:tc>
      </w:tr>
      <w:tr w:rsidR="00044C3E" w:rsidRPr="00BE6A23" w14:paraId="42AA5A56" w14:textId="77777777">
        <w:trPr>
          <w:cantSplit/>
        </w:trPr>
        <w:tc>
          <w:tcPr>
            <w:tcW w:w="2256" w:type="dxa"/>
            <w:shd w:val="clear" w:color="auto" w:fill="F5F8FA"/>
            <w:tcMar>
              <w:top w:w="90" w:type="dxa"/>
              <w:left w:w="90" w:type="dxa"/>
              <w:bottom w:w="90" w:type="dxa"/>
              <w:right w:w="90" w:type="dxa"/>
            </w:tcMar>
            <w:vAlign w:val="center"/>
            <w:textDirection w:val="lrTb"/>
          </w:tcPr>
          <w:p w14:paraId="31C92C3D" w14:textId="77777777" w:rsidR="00044C3E" w:rsidRPr="00BE6A23" w:rsidRDefault="00000000" w:rsidP="000A7BE2">
            <w:pPr>
              <w:jc w:val="right"/>
              <w:bidi w:val="1"/>
            </w:pPr>
            <w:r w:rsidRPr="00BE6A23">
              <w:rPr>
                <w:rFonts w:ascii="Tahoma" w:hAnsi="Tahoma" w:eastAsia="Tahoma" w:cs="Tahoma"/>
                <w:sz w:val="17"/>
                <w:rtl w:val="1"/>
              </w:rPr>
              <w:t>D2 Limit</w:t>
            </w:r>
          </w:p>
        </w:tc>
        <w:tc>
          <w:tcPr>
            <w:tcW w:w="2256" w:type="dxa"/>
            <w:shd w:val="clear" w:color="auto" w:fill="F5F8FA"/>
            <w:tcMar>
              <w:top w:w="90" w:type="dxa"/>
              <w:left w:w="90" w:type="dxa"/>
              <w:bottom w:w="90" w:type="dxa"/>
              <w:right w:w="90" w:type="dxa"/>
            </w:tcMar>
            <w:vAlign w:val="center"/>
            <w:textDirection w:val="lrTb"/>
          </w:tcPr>
          <w:p w14:paraId="0DB2F2E2" w14:textId="77777777" w:rsidR="00044C3E" w:rsidRPr="00BE6A23" w:rsidRDefault="00000000" w:rsidP="000A7BE2">
            <w:pPr>
              <w:jc w:val="right"/>
              <w:bidi w:val="1"/>
            </w:pPr>
            <w:r w:rsidRPr="00BE6A23">
              <w:rPr>
                <w:rFonts w:ascii="Tahoma" w:hAnsi="Tahoma" w:eastAsia="Tahoma" w:cs="Tahoma"/>
                <w:sz w:val="17"/>
                <w:rtl w:val="1"/>
              </w:rPr>
              <w:t>available و reservation</w:t>
            </w:r>
          </w:p>
        </w:tc>
        <w:tc>
          <w:tcPr>
            <w:tcW w:w="2256" w:type="dxa"/>
            <w:shd w:val="clear" w:color="auto" w:fill="F5F8FA"/>
            <w:tcMar>
              <w:top w:w="90" w:type="dxa"/>
              <w:left w:w="90" w:type="dxa"/>
              <w:bottom w:w="90" w:type="dxa"/>
              <w:right w:w="90" w:type="dxa"/>
            </w:tcMar>
            <w:vAlign w:val="center"/>
            <w:textDirection w:val="lrTb"/>
          </w:tcPr>
          <w:p w14:paraId="251C8FF6" w14:textId="77777777" w:rsidR="00044C3E" w:rsidRPr="00BE6A23" w:rsidRDefault="00000000" w:rsidP="000A7BE2">
            <w:pPr>
              <w:jc w:val="right"/>
              <w:bidi w:val="1"/>
            </w:pPr>
            <w:r w:rsidRPr="00BE6A23">
              <w:rPr>
                <w:rFonts w:ascii="Tahoma" w:hAnsi="Tahoma" w:eastAsia="Tahoma" w:cs="Tahoma"/>
                <w:sz w:val="17"/>
                <w:rtl w:val="1"/>
              </w:rPr>
              <w:t>Risk Engine</w:t>
            </w:r>
          </w:p>
        </w:tc>
        <w:tc>
          <w:tcPr>
            <w:tcW w:w="2256" w:type="dxa"/>
            <w:shd w:val="clear" w:color="auto" w:fill="F5F8FA"/>
            <w:tcMar>
              <w:top w:w="90" w:type="dxa"/>
              <w:left w:w="90" w:type="dxa"/>
              <w:bottom w:w="90" w:type="dxa"/>
              <w:right w:w="90" w:type="dxa"/>
            </w:tcMar>
            <w:vAlign w:val="center"/>
            <w:textDirection w:val="lrTb"/>
          </w:tcPr>
          <w:p w14:paraId="53CB8B43" w14:textId="77777777" w:rsidR="00044C3E" w:rsidRPr="00BE6A23" w:rsidRDefault="00000000" w:rsidP="000A7BE2">
            <w:pPr>
              <w:jc w:val="right"/>
              <w:bidi w:val="1"/>
            </w:pPr>
            <w:r w:rsidRPr="00BE6A23">
              <w:rPr>
                <w:rFonts w:ascii="Tahoma" w:hAnsi="Tahoma" w:eastAsia="Tahoma" w:cs="Tahoma"/>
                <w:sz w:val="17"/>
                <w:rtl w:val="1"/>
              </w:rPr>
              <w:t>Reserve/Reject</w:t>
            </w:r>
          </w:p>
        </w:tc>
      </w:tr>
      <w:tr w:rsidR="00044C3E" w:rsidRPr="00BE6A23" w14:paraId="6E10B7A1" w14:textId="77777777">
        <w:trPr>
          <w:cantSplit/>
        </w:trPr>
        <w:tc>
          <w:tcPr>
            <w:tcW w:w="2256" w:type="dxa"/>
            <w:tcMar>
              <w:top w:w="90" w:type="dxa"/>
              <w:left w:w="90" w:type="dxa"/>
              <w:bottom w:w="90" w:type="dxa"/>
              <w:right w:w="90" w:type="dxa"/>
            </w:tcMar>
            <w:vAlign w:val="center"/>
            <w:textDirection w:val="lrTb"/>
          </w:tcPr>
          <w:p w14:paraId="1C587CA5" w14:textId="77777777" w:rsidR="00044C3E" w:rsidRPr="00BE6A23" w:rsidRDefault="00000000" w:rsidP="000A7BE2">
            <w:pPr>
              <w:jc w:val="right"/>
              <w:bidi w:val="1"/>
            </w:pPr>
            <w:r w:rsidRPr="00BE6A23">
              <w:rPr>
                <w:rFonts w:ascii="Tahoma" w:hAnsi="Tahoma" w:eastAsia="Tahoma" w:cs="Tahoma"/>
                <w:sz w:val="17"/>
                <w:rtl w:val="1"/>
              </w:rPr>
              <w:t>D3 Compliance</w:t>
            </w:r>
          </w:p>
        </w:tc>
        <w:tc>
          <w:tcPr>
            <w:tcW w:w="2256" w:type="dxa"/>
            <w:tcMar>
              <w:top w:w="90" w:type="dxa"/>
              <w:left w:w="90" w:type="dxa"/>
              <w:bottom w:w="90" w:type="dxa"/>
              <w:right w:w="90" w:type="dxa"/>
            </w:tcMar>
            <w:vAlign w:val="center"/>
            <w:textDirection w:val="lrTb"/>
          </w:tcPr>
          <w:p w14:paraId="09B292E5" w14:textId="77777777" w:rsidR="00044C3E" w:rsidRPr="00BE6A23" w:rsidRDefault="00000000" w:rsidP="000A7BE2">
            <w:pPr>
              <w:jc w:val="right"/>
              <w:bidi w:val="1"/>
            </w:pPr>
            <w:r w:rsidRPr="00BE6A23">
              <w:rPr>
                <w:rFonts w:ascii="Tahoma" w:hAnsi="Tahoma" w:eastAsia="Tahoma" w:cs="Tahoma"/>
                <w:sz w:val="17"/>
                <w:rtl w:val="1"/>
              </w:rPr>
              <w:t>ذی‌نفع و غربال</w:t>
            </w:r>
          </w:p>
        </w:tc>
        <w:tc>
          <w:tcPr>
            <w:tcW w:w="2256" w:type="dxa"/>
            <w:tcMar>
              <w:top w:w="90" w:type="dxa"/>
              <w:left w:w="90" w:type="dxa"/>
              <w:bottom w:w="90" w:type="dxa"/>
              <w:right w:w="90" w:type="dxa"/>
            </w:tcMar>
            <w:vAlign w:val="center"/>
            <w:textDirection w:val="lrTb"/>
          </w:tcPr>
          <w:p w14:paraId="22BA2393" w14:textId="77777777" w:rsidR="00044C3E" w:rsidRPr="00BE6A23" w:rsidRDefault="00000000" w:rsidP="000A7BE2">
            <w:pPr>
              <w:jc w:val="right"/>
              <w:bidi w:val="1"/>
            </w:pPr>
            <w:r w:rsidRPr="00BE6A23">
              <w:rPr>
                <w:rFonts w:ascii="Tahoma" w:hAnsi="Tahoma" w:eastAsia="Tahoma" w:cs="Tahoma"/>
                <w:sz w:val="17"/>
                <w:rtl w:val="1"/>
              </w:rPr>
              <w:t>Compliance</w:t>
            </w:r>
          </w:p>
        </w:tc>
        <w:tc>
          <w:tcPr>
            <w:tcW w:w="2256" w:type="dxa"/>
            <w:tcMar>
              <w:top w:w="90" w:type="dxa"/>
              <w:left w:w="90" w:type="dxa"/>
              <w:bottom w:w="90" w:type="dxa"/>
              <w:right w:w="90" w:type="dxa"/>
            </w:tcMar>
            <w:vAlign w:val="center"/>
            <w:textDirection w:val="lrTb"/>
          </w:tcPr>
          <w:p w14:paraId="59F383B6" w14:textId="77777777" w:rsidR="00044C3E" w:rsidRPr="00BE6A23" w:rsidRDefault="00000000" w:rsidP="000A7BE2">
            <w:pPr>
              <w:jc w:val="right"/>
              <w:bidi w:val="1"/>
            </w:pPr>
            <w:r w:rsidRPr="00BE6A23">
              <w:rPr>
                <w:rFonts w:ascii="Tahoma" w:hAnsi="Tahoma" w:eastAsia="Tahoma" w:cs="Tahoma"/>
                <w:sz w:val="17"/>
                <w:rtl w:val="1"/>
              </w:rPr>
              <w:t>Clear/Freeze</w:t>
            </w:r>
          </w:p>
        </w:tc>
      </w:tr>
      <w:tr w:rsidR="00044C3E" w:rsidRPr="00BE6A23" w14:paraId="279BEC42" w14:textId="77777777">
        <w:trPr>
          <w:cantSplit/>
        </w:trPr>
        <w:tc>
          <w:tcPr>
            <w:tcW w:w="2256" w:type="dxa"/>
            <w:shd w:val="clear" w:color="auto" w:fill="F5F8FA"/>
            <w:tcMar>
              <w:top w:w="90" w:type="dxa"/>
              <w:left w:w="90" w:type="dxa"/>
              <w:bottom w:w="90" w:type="dxa"/>
              <w:right w:w="90" w:type="dxa"/>
            </w:tcMar>
            <w:vAlign w:val="center"/>
            <w:textDirection w:val="lrTb"/>
          </w:tcPr>
          <w:p w14:paraId="12618584" w14:textId="77777777" w:rsidR="00044C3E" w:rsidRPr="00BE6A23" w:rsidRDefault="00000000" w:rsidP="000A7BE2">
            <w:pPr>
              <w:jc w:val="right"/>
              <w:bidi w:val="1"/>
            </w:pPr>
            <w:r w:rsidRPr="00BE6A23">
              <w:rPr>
                <w:rFonts w:ascii="Tahoma" w:hAnsi="Tahoma" w:eastAsia="Tahoma" w:cs="Tahoma"/>
                <w:sz w:val="17"/>
                <w:rtl w:val="1"/>
              </w:rPr>
              <w:t>D4 Authorization</w:t>
            </w:r>
          </w:p>
        </w:tc>
        <w:tc>
          <w:tcPr>
            <w:tcW w:w="2256" w:type="dxa"/>
            <w:shd w:val="clear" w:color="auto" w:fill="F5F8FA"/>
            <w:tcMar>
              <w:top w:w="90" w:type="dxa"/>
              <w:left w:w="90" w:type="dxa"/>
              <w:bottom w:w="90" w:type="dxa"/>
              <w:right w:w="90" w:type="dxa"/>
            </w:tcMar>
            <w:vAlign w:val="center"/>
            <w:textDirection w:val="lrTb"/>
          </w:tcPr>
          <w:p w14:paraId="424BCD54" w14:textId="77777777" w:rsidR="00044C3E" w:rsidRPr="00BE6A23" w:rsidRDefault="00000000" w:rsidP="000A7BE2">
            <w:pPr>
              <w:jc w:val="right"/>
              <w:bidi w:val="1"/>
            </w:pPr>
            <w:r w:rsidRPr="00BE6A23">
              <w:rPr>
                <w:rFonts w:ascii="Tahoma" w:hAnsi="Tahoma" w:eastAsia="Tahoma" w:cs="Tahoma"/>
                <w:sz w:val="17"/>
                <w:rtl w:val="1"/>
              </w:rPr>
              <w:t>DoA و امضا</w:t>
            </w:r>
          </w:p>
        </w:tc>
        <w:tc>
          <w:tcPr>
            <w:tcW w:w="2256" w:type="dxa"/>
            <w:shd w:val="clear" w:color="auto" w:fill="F5F8FA"/>
            <w:tcMar>
              <w:top w:w="90" w:type="dxa"/>
              <w:left w:w="90" w:type="dxa"/>
              <w:bottom w:w="90" w:type="dxa"/>
              <w:right w:w="90" w:type="dxa"/>
            </w:tcMar>
            <w:vAlign w:val="center"/>
            <w:textDirection w:val="lrTb"/>
          </w:tcPr>
          <w:p w14:paraId="7110E814" w14:textId="77777777" w:rsidR="00044C3E" w:rsidRPr="00BE6A23" w:rsidRDefault="00000000" w:rsidP="000A7BE2">
            <w:pPr>
              <w:jc w:val="right"/>
              <w:bidi w:val="1"/>
            </w:pPr>
            <w:r w:rsidRPr="00BE6A23">
              <w:rPr>
                <w:rFonts w:ascii="Tahoma" w:hAnsi="Tahoma" w:eastAsia="Tahoma" w:cs="Tahoma"/>
                <w:sz w:val="17"/>
                <w:rtl w:val="1"/>
              </w:rPr>
              <w:t>Bank/Signatory</w:t>
            </w:r>
          </w:p>
        </w:tc>
        <w:tc>
          <w:tcPr>
            <w:tcW w:w="2256" w:type="dxa"/>
            <w:shd w:val="clear" w:color="auto" w:fill="F5F8FA"/>
            <w:tcMar>
              <w:top w:w="90" w:type="dxa"/>
              <w:left w:w="90" w:type="dxa"/>
              <w:bottom w:w="90" w:type="dxa"/>
              <w:right w:w="90" w:type="dxa"/>
            </w:tcMar>
            <w:vAlign w:val="center"/>
            <w:textDirection w:val="lrTb"/>
          </w:tcPr>
          <w:p w14:paraId="30A43BEE" w14:textId="77777777" w:rsidR="00044C3E" w:rsidRPr="00BE6A23" w:rsidRDefault="00000000" w:rsidP="000A7BE2">
            <w:pPr>
              <w:jc w:val="right"/>
              <w:bidi w:val="1"/>
            </w:pPr>
            <w:r w:rsidRPr="00BE6A23">
              <w:rPr>
                <w:rFonts w:ascii="Tahoma" w:hAnsi="Tahoma" w:eastAsia="Tahoma" w:cs="Tahoma"/>
                <w:sz w:val="17"/>
                <w:rtl w:val="1"/>
              </w:rPr>
              <w:t>Release</w:t>
            </w:r>
          </w:p>
        </w:tc>
      </w:tr>
      <w:tr w:rsidR="00044C3E" w:rsidRPr="00BE6A23" w14:paraId="65322E15" w14:textId="77777777">
        <w:trPr>
          <w:cantSplit/>
        </w:trPr>
        <w:tc>
          <w:tcPr>
            <w:tcW w:w="2256" w:type="dxa"/>
            <w:tcMar>
              <w:top w:w="90" w:type="dxa"/>
              <w:left w:w="90" w:type="dxa"/>
              <w:bottom w:w="90" w:type="dxa"/>
              <w:right w:w="90" w:type="dxa"/>
            </w:tcMar>
            <w:vAlign w:val="center"/>
            <w:textDirection w:val="lrTb"/>
          </w:tcPr>
          <w:p w14:paraId="23C36ECE" w14:textId="77777777" w:rsidR="00044C3E" w:rsidRPr="00BE6A23" w:rsidRDefault="00000000" w:rsidP="000A7BE2">
            <w:pPr>
              <w:jc w:val="right"/>
              <w:bidi w:val="1"/>
            </w:pPr>
            <w:r w:rsidRPr="00BE6A23">
              <w:rPr>
                <w:rFonts w:ascii="Tahoma" w:hAnsi="Tahoma" w:eastAsia="Tahoma" w:cs="Tahoma"/>
                <w:sz w:val="17"/>
                <w:rtl w:val="1"/>
              </w:rPr>
              <w:t>D5 Reconciliation</w:t>
            </w:r>
          </w:p>
        </w:tc>
        <w:tc>
          <w:tcPr>
            <w:tcW w:w="2256" w:type="dxa"/>
            <w:tcMar>
              <w:top w:w="90" w:type="dxa"/>
              <w:left w:w="90" w:type="dxa"/>
              <w:bottom w:w="90" w:type="dxa"/>
              <w:right w:w="90" w:type="dxa"/>
            </w:tcMar>
            <w:vAlign w:val="center"/>
            <w:textDirection w:val="lrTb"/>
          </w:tcPr>
          <w:p w14:paraId="1B7E8B9C" w14:textId="77777777" w:rsidR="00044C3E" w:rsidRPr="00BE6A23" w:rsidRDefault="00000000" w:rsidP="000A7BE2">
            <w:pPr>
              <w:jc w:val="right"/>
              <w:bidi w:val="1"/>
            </w:pPr>
            <w:r w:rsidRPr="00BE6A23">
              <w:rPr>
                <w:rFonts w:ascii="Tahoma" w:hAnsi="Tahoma" w:eastAsia="Tahoma" w:cs="Tahoma"/>
                <w:sz w:val="17"/>
                <w:rtl w:val="1"/>
              </w:rPr>
              <w:t>نتیجه قطعی</w:t>
            </w:r>
          </w:p>
        </w:tc>
        <w:tc>
          <w:tcPr>
            <w:tcW w:w="2256" w:type="dxa"/>
            <w:tcMar>
              <w:top w:w="90" w:type="dxa"/>
              <w:left w:w="90" w:type="dxa"/>
              <w:bottom w:w="90" w:type="dxa"/>
              <w:right w:w="90" w:type="dxa"/>
            </w:tcMar>
            <w:vAlign w:val="center"/>
            <w:textDirection w:val="lrTb"/>
          </w:tcPr>
          <w:p w14:paraId="60BEB10B" w14:textId="77777777" w:rsidR="00044C3E" w:rsidRPr="00BE6A23" w:rsidRDefault="00000000" w:rsidP="000A7BE2">
            <w:pPr>
              <w:jc w:val="right"/>
              <w:bidi w:val="1"/>
            </w:pPr>
            <w:r w:rsidRPr="00BE6A23">
              <w:rPr>
                <w:rFonts w:ascii="Tahoma" w:hAnsi="Tahoma" w:eastAsia="Tahoma" w:cs="Tahoma"/>
                <w:sz w:val="17"/>
                <w:rtl w:val="1"/>
              </w:rPr>
              <w:t>Finance Ops</w:t>
            </w:r>
          </w:p>
        </w:tc>
        <w:tc>
          <w:tcPr>
            <w:tcW w:w="2256" w:type="dxa"/>
            <w:tcMar>
              <w:top w:w="90" w:type="dxa"/>
              <w:left w:w="90" w:type="dxa"/>
              <w:bottom w:w="90" w:type="dxa"/>
              <w:right w:w="90" w:type="dxa"/>
            </w:tcMar>
            <w:vAlign w:val="center"/>
            <w:textDirection w:val="lrTb"/>
          </w:tcPr>
          <w:p w14:paraId="0E9AD6E1" w14:textId="77777777" w:rsidR="00044C3E" w:rsidRPr="00BE6A23" w:rsidRDefault="00000000" w:rsidP="000A7BE2">
            <w:pPr>
              <w:jc w:val="right"/>
              <w:bidi w:val="1"/>
            </w:pPr>
            <w:r w:rsidRPr="00BE6A23">
              <w:rPr>
                <w:rFonts w:ascii="Tahoma" w:hAnsi="Tahoma" w:eastAsia="Tahoma" w:cs="Tahoma"/>
                <w:sz w:val="17"/>
                <w:rtl w:val="1"/>
              </w:rPr>
              <w:t>Settle/Investigate</w:t>
            </w:r>
          </w:p>
        </w:tc>
      </w:tr>
    </w:tbl>
    <w:p w14:paraId="511ECC3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۷.۲۲ تجمیع exposure و کنترل تمرکز</w:t>
      </w:r>
    </w:p>
    <w:p w14:paraId="258E66F4" w14:textId="77777777" w:rsidR="00044C3E" w:rsidRPr="00BE6A23" w:rsidRDefault="00000000" w:rsidP="000A7BE2">
      <w:pPr>
        <w:jc w:val="right"/>
        <w:bidi w:val="1"/>
      </w:pPr>
      <w:r w:rsidRPr="00BE6A23">
        <w:rPr>
          <w:rFonts w:ascii="Tahoma" w:hAnsi="Tahoma" w:eastAsia="Tahoma" w:cs="Tahoma"/>
          <w:rtl w:val="1"/>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14:paraId="63105EDA" w14:textId="77777777" w:rsidR="00044C3E" w:rsidRPr="00BE6A23" w:rsidRDefault="00000000" w:rsidP="000A7BE2">
      <w:pPr>
        <w:jc w:val="right"/>
        <w:bidi w:val="1"/>
      </w:pPr>
      <w:r w:rsidRPr="00BE6A23">
        <w:rPr>
          <w:rFonts w:ascii="Tahoma" w:hAnsi="Tahoma" w:eastAsia="Tahoma" w:cs="Tahoma"/>
          <w:rtl w:val="1"/>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21270E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613C497" w14:textId="77777777" w:rsidR="00044C3E" w:rsidRPr="00BE6A23" w:rsidRDefault="00000000" w:rsidP="000A7BE2">
            <w:pPr>
              <w:jc w:val="right"/>
              <w:bidi w:val="1"/>
            </w:pPr>
            <w:r w:rsidRPr="00BE6A23">
              <w:rPr>
                <w:rFonts w:ascii="Tahoma" w:hAnsi="Tahoma" w:eastAsia="Tahoma" w:cs="Tahoma"/>
                <w:b/>
                <w:color w:val="FFFFFF"/>
                <w:sz w:val="17"/>
                <w:rtl w:val="1"/>
              </w:rPr>
              <w:t>برش تمرکز</w:t>
            </w:r>
          </w:p>
        </w:tc>
        <w:tc>
          <w:tcPr>
            <w:tcW w:w="2256" w:type="dxa"/>
            <w:shd w:val="clear" w:color="auto" w:fill="173B5F"/>
            <w:tcMar>
              <w:top w:w="90" w:type="dxa"/>
              <w:left w:w="90" w:type="dxa"/>
              <w:bottom w:w="90" w:type="dxa"/>
              <w:right w:w="90" w:type="dxa"/>
            </w:tcMar>
            <w:vAlign w:val="center"/>
            <w:textDirection w:val="lrTb"/>
          </w:tcPr>
          <w:p w14:paraId="3F697DD7" w14:textId="77777777" w:rsidR="00044C3E" w:rsidRPr="00BE6A23" w:rsidRDefault="00000000" w:rsidP="000A7BE2">
            <w:pPr>
              <w:jc w:val="right"/>
              <w:bidi w:val="1"/>
            </w:pPr>
            <w:r w:rsidRPr="00BE6A23">
              <w:rPr>
                <w:rFonts w:ascii="Tahoma" w:hAnsi="Tahoma" w:eastAsia="Tahoma" w:cs="Tahoma"/>
                <w:b/>
                <w:color w:val="FFFFFF"/>
                <w:sz w:val="17"/>
                <w:rtl w:val="1"/>
              </w:rPr>
              <w:t>صورت کسر</w:t>
            </w:r>
          </w:p>
        </w:tc>
        <w:tc>
          <w:tcPr>
            <w:tcW w:w="2256" w:type="dxa"/>
            <w:shd w:val="clear" w:color="auto" w:fill="173B5F"/>
            <w:tcMar>
              <w:top w:w="90" w:type="dxa"/>
              <w:left w:w="90" w:type="dxa"/>
              <w:bottom w:w="90" w:type="dxa"/>
              <w:right w:w="90" w:type="dxa"/>
            </w:tcMar>
            <w:vAlign w:val="center"/>
            <w:textDirection w:val="lrTb"/>
          </w:tcPr>
          <w:p w14:paraId="4D0D88A8" w14:textId="77777777" w:rsidR="00044C3E" w:rsidRPr="00BE6A23" w:rsidRDefault="00000000" w:rsidP="000A7BE2">
            <w:pPr>
              <w:jc w:val="right"/>
              <w:bidi w:val="1"/>
            </w:pPr>
            <w:r w:rsidRPr="00BE6A23">
              <w:rPr>
                <w:rFonts w:ascii="Tahoma" w:hAnsi="Tahoma" w:eastAsia="Tahoma" w:cs="Tahoma"/>
                <w:b/>
                <w:color w:val="FFFFFF"/>
                <w:sz w:val="17"/>
                <w:rtl w:val="1"/>
              </w:rPr>
              <w:t>مخرج</w:t>
            </w:r>
          </w:p>
        </w:tc>
        <w:tc>
          <w:tcPr>
            <w:tcW w:w="2256" w:type="dxa"/>
            <w:shd w:val="clear" w:color="auto" w:fill="173B5F"/>
            <w:tcMar>
              <w:top w:w="90" w:type="dxa"/>
              <w:left w:w="90" w:type="dxa"/>
              <w:bottom w:w="90" w:type="dxa"/>
              <w:right w:w="90" w:type="dxa"/>
            </w:tcMar>
            <w:vAlign w:val="center"/>
            <w:textDirection w:val="lrTb"/>
          </w:tcPr>
          <w:p w14:paraId="1B406FEC"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38308E30" w14:textId="77777777">
        <w:trPr>
          <w:cantSplit/>
        </w:trPr>
        <w:tc>
          <w:tcPr>
            <w:tcW w:w="2256" w:type="dxa"/>
            <w:tcMar>
              <w:top w:w="90" w:type="dxa"/>
              <w:left w:w="90" w:type="dxa"/>
              <w:bottom w:w="90" w:type="dxa"/>
              <w:right w:w="90" w:type="dxa"/>
            </w:tcMar>
            <w:vAlign w:val="center"/>
            <w:textDirection w:val="lrTb"/>
          </w:tcPr>
          <w:p w14:paraId="6881076E" w14:textId="77777777" w:rsidR="00044C3E" w:rsidRPr="00BE6A23" w:rsidRDefault="00000000" w:rsidP="000A7BE2">
            <w:pPr>
              <w:jc w:val="right"/>
              <w:bidi w:val="1"/>
            </w:pPr>
            <w:r w:rsidRPr="00BE6A23">
              <w:rPr>
                <w:rFonts w:ascii="Tahoma" w:hAnsi="Tahoma" w:eastAsia="Tahoma" w:cs="Tahoma"/>
                <w:sz w:val="17"/>
                <w:rtl w:val="1"/>
              </w:rPr>
              <w:t>طرف/گروه</w:t>
            </w:r>
          </w:p>
        </w:tc>
        <w:tc>
          <w:tcPr>
            <w:tcW w:w="2256" w:type="dxa"/>
            <w:tcMar>
              <w:top w:w="90" w:type="dxa"/>
              <w:left w:w="90" w:type="dxa"/>
              <w:bottom w:w="90" w:type="dxa"/>
              <w:right w:w="90" w:type="dxa"/>
            </w:tcMar>
            <w:vAlign w:val="center"/>
            <w:textDirection w:val="lrTb"/>
          </w:tcPr>
          <w:p w14:paraId="390700CC" w14:textId="77777777" w:rsidR="00044C3E" w:rsidRPr="00BE6A23" w:rsidRDefault="00000000" w:rsidP="000A7BE2">
            <w:pPr>
              <w:jc w:val="right"/>
              <w:bidi w:val="1"/>
            </w:pPr>
            <w:r w:rsidRPr="00BE6A23">
              <w:rPr>
                <w:rFonts w:ascii="Tahoma" w:hAnsi="Tahoma" w:eastAsia="Tahoma" w:cs="Tahoma"/>
                <w:sz w:val="17"/>
                <w:rtl w:val="1"/>
              </w:rPr>
              <w:t>exposure گروه</w:t>
            </w:r>
          </w:p>
        </w:tc>
        <w:tc>
          <w:tcPr>
            <w:tcW w:w="2256" w:type="dxa"/>
            <w:tcMar>
              <w:top w:w="90" w:type="dxa"/>
              <w:left w:w="90" w:type="dxa"/>
              <w:bottom w:w="90" w:type="dxa"/>
              <w:right w:w="90" w:type="dxa"/>
            </w:tcMar>
            <w:vAlign w:val="center"/>
            <w:textDirection w:val="lrTb"/>
          </w:tcPr>
          <w:p w14:paraId="5CB652EC" w14:textId="77777777" w:rsidR="00044C3E" w:rsidRPr="00BE6A23" w:rsidRDefault="00000000" w:rsidP="000A7BE2">
            <w:pPr>
              <w:jc w:val="right"/>
              <w:bidi w:val="1"/>
            </w:pPr>
            <w:r w:rsidRPr="00BE6A23">
              <w:rPr>
                <w:rFonts w:ascii="Tahoma" w:hAnsi="Tahoma" w:eastAsia="Tahoma" w:cs="Tahoma"/>
                <w:sz w:val="17"/>
                <w:rtl w:val="1"/>
              </w:rPr>
              <w:t>سرمایه یا سقف پرتفوی</w:t>
            </w:r>
          </w:p>
        </w:tc>
        <w:tc>
          <w:tcPr>
            <w:tcW w:w="2256" w:type="dxa"/>
            <w:tcMar>
              <w:top w:w="90" w:type="dxa"/>
              <w:left w:w="90" w:type="dxa"/>
              <w:bottom w:w="90" w:type="dxa"/>
              <w:right w:w="90" w:type="dxa"/>
            </w:tcMar>
            <w:vAlign w:val="center"/>
            <w:textDirection w:val="lrTb"/>
          </w:tcPr>
          <w:p w14:paraId="59980625" w14:textId="77777777" w:rsidR="00044C3E" w:rsidRPr="00BE6A23" w:rsidRDefault="00000000" w:rsidP="000A7BE2">
            <w:pPr>
              <w:jc w:val="right"/>
              <w:bidi w:val="1"/>
            </w:pPr>
            <w:r w:rsidRPr="00BE6A23">
              <w:rPr>
                <w:rFonts w:ascii="Tahoma" w:hAnsi="Tahoma" w:eastAsia="Tahoma" w:cs="Tahoma"/>
                <w:sz w:val="17"/>
                <w:rtl w:val="1"/>
              </w:rPr>
              <w:t>کاهش/توقف</w:t>
            </w:r>
          </w:p>
        </w:tc>
      </w:tr>
      <w:tr w:rsidR="00044C3E" w:rsidRPr="00BE6A23" w14:paraId="36436906" w14:textId="77777777">
        <w:trPr>
          <w:cantSplit/>
        </w:trPr>
        <w:tc>
          <w:tcPr>
            <w:tcW w:w="2256" w:type="dxa"/>
            <w:shd w:val="clear" w:color="auto" w:fill="F5F8FA"/>
            <w:tcMar>
              <w:top w:w="90" w:type="dxa"/>
              <w:left w:w="90" w:type="dxa"/>
              <w:bottom w:w="90" w:type="dxa"/>
              <w:right w:w="90" w:type="dxa"/>
            </w:tcMar>
            <w:vAlign w:val="center"/>
            <w:textDirection w:val="lrTb"/>
          </w:tcPr>
          <w:p w14:paraId="39CB8B9F" w14:textId="77777777" w:rsidR="00044C3E" w:rsidRPr="00BE6A23" w:rsidRDefault="00000000" w:rsidP="000A7BE2">
            <w:pPr>
              <w:jc w:val="right"/>
              <w:bidi w:val="1"/>
            </w:pPr>
            <w:r w:rsidRPr="00BE6A23">
              <w:rPr>
                <w:rFonts w:ascii="Tahoma" w:hAnsi="Tahoma" w:eastAsia="Tahoma" w:cs="Tahoma"/>
                <w:sz w:val="17"/>
                <w:rtl w:val="1"/>
              </w:rPr>
              <w:t>Route/Product</w:t>
            </w:r>
          </w:p>
        </w:tc>
        <w:tc>
          <w:tcPr>
            <w:tcW w:w="2256" w:type="dxa"/>
            <w:shd w:val="clear" w:color="auto" w:fill="F5F8FA"/>
            <w:tcMar>
              <w:top w:w="90" w:type="dxa"/>
              <w:left w:w="90" w:type="dxa"/>
              <w:bottom w:w="90" w:type="dxa"/>
              <w:right w:w="90" w:type="dxa"/>
            </w:tcMar>
            <w:vAlign w:val="center"/>
            <w:textDirection w:val="lrTb"/>
          </w:tcPr>
          <w:p w14:paraId="50B837D7" w14:textId="77777777" w:rsidR="00044C3E" w:rsidRPr="00BE6A23" w:rsidRDefault="00000000" w:rsidP="000A7BE2">
            <w:pPr>
              <w:jc w:val="right"/>
              <w:bidi w:val="1"/>
            </w:pPr>
            <w:r w:rsidRPr="00BE6A23">
              <w:rPr>
                <w:rFonts w:ascii="Tahoma" w:hAnsi="Tahoma" w:eastAsia="Tahoma" w:cs="Tahoma"/>
                <w:sz w:val="17"/>
                <w:rtl w:val="1"/>
              </w:rPr>
              <w:t>تعهد همان سبد</w:t>
            </w:r>
          </w:p>
        </w:tc>
        <w:tc>
          <w:tcPr>
            <w:tcW w:w="2256" w:type="dxa"/>
            <w:shd w:val="clear" w:color="auto" w:fill="F5F8FA"/>
            <w:tcMar>
              <w:top w:w="90" w:type="dxa"/>
              <w:left w:w="90" w:type="dxa"/>
              <w:bottom w:w="90" w:type="dxa"/>
              <w:right w:w="90" w:type="dxa"/>
            </w:tcMar>
            <w:vAlign w:val="center"/>
            <w:textDirection w:val="lrTb"/>
          </w:tcPr>
          <w:p w14:paraId="46430E38" w14:textId="77777777" w:rsidR="00044C3E" w:rsidRPr="00BE6A23" w:rsidRDefault="00000000" w:rsidP="000A7BE2">
            <w:pPr>
              <w:jc w:val="right"/>
              <w:bidi w:val="1"/>
            </w:pPr>
            <w:r w:rsidRPr="00BE6A23">
              <w:rPr>
                <w:rFonts w:ascii="Tahoma" w:hAnsi="Tahoma" w:eastAsia="Tahoma" w:cs="Tahoma"/>
                <w:sz w:val="17"/>
                <w:rtl w:val="1"/>
              </w:rPr>
              <w:t>کل exposure</w:t>
            </w:r>
          </w:p>
        </w:tc>
        <w:tc>
          <w:tcPr>
            <w:tcW w:w="2256" w:type="dxa"/>
            <w:shd w:val="clear" w:color="auto" w:fill="F5F8FA"/>
            <w:tcMar>
              <w:top w:w="90" w:type="dxa"/>
              <w:left w:w="90" w:type="dxa"/>
              <w:bottom w:w="90" w:type="dxa"/>
              <w:right w:w="90" w:type="dxa"/>
            </w:tcMar>
            <w:vAlign w:val="center"/>
            <w:textDirection w:val="lrTb"/>
          </w:tcPr>
          <w:p w14:paraId="15854F64" w14:textId="77777777" w:rsidR="00044C3E" w:rsidRPr="00BE6A23" w:rsidRDefault="00000000" w:rsidP="000A7BE2">
            <w:pPr>
              <w:jc w:val="right"/>
              <w:bidi w:val="1"/>
            </w:pPr>
            <w:r w:rsidRPr="00BE6A23">
              <w:rPr>
                <w:rFonts w:ascii="Tahoma" w:hAnsi="Tahoma" w:eastAsia="Tahoma" w:cs="Tahoma"/>
                <w:sz w:val="17"/>
                <w:rtl w:val="1"/>
              </w:rPr>
              <w:t>تنظیم اشتها</w:t>
            </w:r>
          </w:p>
        </w:tc>
      </w:tr>
      <w:tr w:rsidR="00044C3E" w:rsidRPr="00BE6A23" w14:paraId="057966F4" w14:textId="77777777">
        <w:trPr>
          <w:cantSplit/>
        </w:trPr>
        <w:tc>
          <w:tcPr>
            <w:tcW w:w="2256" w:type="dxa"/>
            <w:tcMar>
              <w:top w:w="90" w:type="dxa"/>
              <w:left w:w="90" w:type="dxa"/>
              <w:bottom w:w="90" w:type="dxa"/>
              <w:right w:w="90" w:type="dxa"/>
            </w:tcMar>
            <w:vAlign w:val="center"/>
            <w:textDirection w:val="lrTb"/>
          </w:tcPr>
          <w:p w14:paraId="5320DFC6" w14:textId="77777777" w:rsidR="00044C3E" w:rsidRPr="00BE6A23" w:rsidRDefault="00000000" w:rsidP="000A7BE2">
            <w:pPr>
              <w:jc w:val="right"/>
              <w:bidi w:val="1"/>
            </w:pPr>
            <w:r w:rsidRPr="00BE6A23">
              <w:rPr>
                <w:rFonts w:ascii="Tahoma" w:hAnsi="Tahoma" w:eastAsia="Tahoma" w:cs="Tahoma"/>
                <w:sz w:val="17"/>
                <w:rtl w:val="1"/>
              </w:rPr>
              <w:t>Project/Buyer</w:t>
            </w:r>
          </w:p>
        </w:tc>
        <w:tc>
          <w:tcPr>
            <w:tcW w:w="2256" w:type="dxa"/>
            <w:tcMar>
              <w:top w:w="90" w:type="dxa"/>
              <w:left w:w="90" w:type="dxa"/>
              <w:bottom w:w="90" w:type="dxa"/>
              <w:right w:w="90" w:type="dxa"/>
            </w:tcMar>
            <w:vAlign w:val="center"/>
            <w:textDirection w:val="lrTb"/>
          </w:tcPr>
          <w:p w14:paraId="2F358B8B" w14:textId="77777777" w:rsidR="00044C3E" w:rsidRPr="00BE6A23" w:rsidRDefault="00000000" w:rsidP="000A7BE2">
            <w:pPr>
              <w:jc w:val="right"/>
              <w:bidi w:val="1"/>
            </w:pPr>
            <w:r w:rsidRPr="00BE6A23">
              <w:rPr>
                <w:rFonts w:ascii="Tahoma" w:hAnsi="Tahoma" w:eastAsia="Tahoma" w:cs="Tahoma"/>
                <w:sz w:val="17"/>
                <w:rtl w:val="1"/>
              </w:rPr>
              <w:t>مانده وابسته</w:t>
            </w:r>
          </w:p>
        </w:tc>
        <w:tc>
          <w:tcPr>
            <w:tcW w:w="2256" w:type="dxa"/>
            <w:tcMar>
              <w:top w:w="90" w:type="dxa"/>
              <w:left w:w="90" w:type="dxa"/>
              <w:bottom w:w="90" w:type="dxa"/>
              <w:right w:w="90" w:type="dxa"/>
            </w:tcMar>
            <w:vAlign w:val="center"/>
            <w:textDirection w:val="lrTb"/>
          </w:tcPr>
          <w:p w14:paraId="34371A74" w14:textId="77777777" w:rsidR="00044C3E" w:rsidRPr="00BE6A23" w:rsidRDefault="00000000" w:rsidP="000A7BE2">
            <w:pPr>
              <w:jc w:val="right"/>
              <w:bidi w:val="1"/>
            </w:pPr>
            <w:r w:rsidRPr="00BE6A23">
              <w:rPr>
                <w:rFonts w:ascii="Tahoma" w:hAnsi="Tahoma" w:eastAsia="Tahoma" w:cs="Tahoma"/>
                <w:sz w:val="17"/>
                <w:rtl w:val="1"/>
              </w:rPr>
              <w:t>سقف برنامه</w:t>
            </w:r>
          </w:p>
        </w:tc>
        <w:tc>
          <w:tcPr>
            <w:tcW w:w="2256" w:type="dxa"/>
            <w:tcMar>
              <w:top w:w="90" w:type="dxa"/>
              <w:left w:w="90" w:type="dxa"/>
              <w:bottom w:w="90" w:type="dxa"/>
              <w:right w:w="90" w:type="dxa"/>
            </w:tcMar>
            <w:vAlign w:val="center"/>
            <w:textDirection w:val="lrTb"/>
          </w:tcPr>
          <w:p w14:paraId="40FEAE81" w14:textId="77777777" w:rsidR="00044C3E" w:rsidRPr="00BE6A23" w:rsidRDefault="00000000" w:rsidP="000A7BE2">
            <w:pPr>
              <w:jc w:val="right"/>
              <w:bidi w:val="1"/>
            </w:pPr>
            <w:r w:rsidRPr="00BE6A23">
              <w:rPr>
                <w:rFonts w:ascii="Tahoma" w:hAnsi="Tahoma" w:eastAsia="Tahoma" w:cs="Tahoma"/>
                <w:sz w:val="17"/>
                <w:rtl w:val="1"/>
              </w:rPr>
              <w:t>تنوع یا haircut</w:t>
            </w:r>
          </w:p>
        </w:tc>
      </w:tr>
      <w:tr w:rsidR="00044C3E" w:rsidRPr="00BE6A23" w14:paraId="370636D7" w14:textId="77777777">
        <w:trPr>
          <w:cantSplit/>
        </w:trPr>
        <w:tc>
          <w:tcPr>
            <w:tcW w:w="2256" w:type="dxa"/>
            <w:shd w:val="clear" w:color="auto" w:fill="F5F8FA"/>
            <w:tcMar>
              <w:top w:w="90" w:type="dxa"/>
              <w:left w:w="90" w:type="dxa"/>
              <w:bottom w:w="90" w:type="dxa"/>
              <w:right w:w="90" w:type="dxa"/>
            </w:tcMar>
            <w:vAlign w:val="center"/>
            <w:textDirection w:val="lrTb"/>
          </w:tcPr>
          <w:p w14:paraId="1D6F5B2F" w14:textId="77777777" w:rsidR="00044C3E" w:rsidRPr="00BE6A23" w:rsidRDefault="00000000" w:rsidP="000A7BE2">
            <w:pPr>
              <w:jc w:val="right"/>
              <w:bidi w:val="1"/>
            </w:pPr>
            <w:r w:rsidRPr="00BE6A23">
              <w:rPr>
                <w:rFonts w:ascii="Tahoma" w:hAnsi="Tahoma" w:eastAsia="Tahoma" w:cs="Tahoma"/>
                <w:sz w:val="17"/>
                <w:rtl w:val="1"/>
              </w:rPr>
              <w:lastRenderedPageBreak/>
              <w:t>Maturity</w:t>
            </w:r>
          </w:p>
        </w:tc>
        <w:tc>
          <w:tcPr>
            <w:tcW w:w="2256" w:type="dxa"/>
            <w:shd w:val="clear" w:color="auto" w:fill="F5F8FA"/>
            <w:tcMar>
              <w:top w:w="90" w:type="dxa"/>
              <w:left w:w="90" w:type="dxa"/>
              <w:bottom w:w="90" w:type="dxa"/>
              <w:right w:w="90" w:type="dxa"/>
            </w:tcMar>
            <w:vAlign w:val="center"/>
            <w:textDirection w:val="lrTb"/>
          </w:tcPr>
          <w:p w14:paraId="5409EAEC" w14:textId="77777777" w:rsidR="00044C3E" w:rsidRPr="00BE6A23" w:rsidRDefault="00000000" w:rsidP="000A7BE2">
            <w:pPr>
              <w:jc w:val="right"/>
              <w:bidi w:val="1"/>
            </w:pPr>
            <w:r w:rsidRPr="00BE6A23">
              <w:rPr>
                <w:rFonts w:ascii="Tahoma" w:hAnsi="Tahoma" w:eastAsia="Tahoma" w:cs="Tahoma"/>
                <w:sz w:val="17"/>
                <w:rtl w:val="1"/>
              </w:rPr>
              <w:t>سررسید هم‌زمان</w:t>
            </w:r>
          </w:p>
        </w:tc>
        <w:tc>
          <w:tcPr>
            <w:tcW w:w="2256" w:type="dxa"/>
            <w:shd w:val="clear" w:color="auto" w:fill="F5F8FA"/>
            <w:tcMar>
              <w:top w:w="90" w:type="dxa"/>
              <w:left w:w="90" w:type="dxa"/>
              <w:bottom w:w="90" w:type="dxa"/>
              <w:right w:w="90" w:type="dxa"/>
            </w:tcMar>
            <w:vAlign w:val="center"/>
            <w:textDirection w:val="lrTb"/>
          </w:tcPr>
          <w:p w14:paraId="1B863934" w14:textId="77777777" w:rsidR="00044C3E" w:rsidRPr="00BE6A23" w:rsidRDefault="00000000" w:rsidP="000A7BE2">
            <w:pPr>
              <w:jc w:val="right"/>
              <w:bidi w:val="1"/>
            </w:pPr>
            <w:r w:rsidRPr="00BE6A23">
              <w:rPr>
                <w:rFonts w:ascii="Tahoma" w:hAnsi="Tahoma" w:eastAsia="Tahoma" w:cs="Tahoma"/>
                <w:sz w:val="17"/>
                <w:rtl w:val="1"/>
              </w:rPr>
              <w:t>منابع نقد</w:t>
            </w:r>
          </w:p>
        </w:tc>
        <w:tc>
          <w:tcPr>
            <w:tcW w:w="2256" w:type="dxa"/>
            <w:shd w:val="clear" w:color="auto" w:fill="F5F8FA"/>
            <w:tcMar>
              <w:top w:w="90" w:type="dxa"/>
              <w:left w:w="90" w:type="dxa"/>
              <w:bottom w:w="90" w:type="dxa"/>
              <w:right w:w="90" w:type="dxa"/>
            </w:tcMar>
            <w:vAlign w:val="center"/>
            <w:textDirection w:val="lrTb"/>
          </w:tcPr>
          <w:p w14:paraId="074D2EB9" w14:textId="77777777" w:rsidR="00044C3E" w:rsidRPr="00BE6A23" w:rsidRDefault="00000000" w:rsidP="000A7BE2">
            <w:pPr>
              <w:jc w:val="right"/>
              <w:bidi w:val="1"/>
            </w:pPr>
            <w:r w:rsidRPr="00BE6A23">
              <w:rPr>
                <w:rFonts w:ascii="Tahoma" w:hAnsi="Tahoma" w:eastAsia="Tahoma" w:cs="Tahoma"/>
                <w:sz w:val="17"/>
                <w:rtl w:val="1"/>
              </w:rPr>
              <w:t>تنظیم tenor</w:t>
            </w:r>
          </w:p>
        </w:tc>
      </w:tr>
    </w:tbl>
    <w:p w14:paraId="0472A27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۷.۲۳ پایش پیوسته و هشدار زودهنگام</w:t>
      </w:r>
    </w:p>
    <w:p w14:paraId="3CCF3FDD" w14:textId="77777777" w:rsidR="00044C3E" w:rsidRPr="00BE6A23" w:rsidRDefault="00000000" w:rsidP="000A7BE2">
      <w:pPr>
        <w:jc w:val="right"/>
        <w:bidi w:val="1"/>
      </w:pPr>
      <w:r w:rsidRPr="00BE6A23">
        <w:rPr>
          <w:rFonts w:ascii="Tahoma" w:hAnsi="Tahoma" w:eastAsia="Tahoma" w:cs="Tahoma"/>
          <w:rtl w:val="1"/>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14:paraId="75D1E78F" w14:textId="77777777" w:rsidR="00044C3E" w:rsidRPr="00BE6A23" w:rsidRDefault="00000000" w:rsidP="000A7BE2">
      <w:pPr>
        <w:jc w:val="right"/>
        <w:bidi w:val="1"/>
      </w:pPr>
      <w:r w:rsidRPr="00BE6A23">
        <w:rPr>
          <w:rFonts w:ascii="Tahoma" w:hAnsi="Tahoma" w:eastAsia="Tahoma" w:cs="Tahoma"/>
          <w:rtl w:val="1"/>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F9EB41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0AD56D5" w14:textId="77777777" w:rsidR="00044C3E" w:rsidRPr="00BE6A23" w:rsidRDefault="00000000" w:rsidP="000A7BE2">
            <w:pPr>
              <w:jc w:val="right"/>
              <w:bidi w:val="1"/>
            </w:pPr>
            <w:r w:rsidRPr="00BE6A23">
              <w:rPr>
                <w:rFonts w:ascii="Tahoma" w:hAnsi="Tahoma" w:eastAsia="Tahoma" w:cs="Tahoma"/>
                <w:b/>
                <w:color w:val="FFFFFF"/>
                <w:sz w:val="17"/>
                <w:rtl w:val="1"/>
              </w:rPr>
              <w:t>Trigger</w:t>
            </w:r>
          </w:p>
        </w:tc>
        <w:tc>
          <w:tcPr>
            <w:tcW w:w="2256" w:type="dxa"/>
            <w:shd w:val="clear" w:color="auto" w:fill="173B5F"/>
            <w:tcMar>
              <w:top w:w="90" w:type="dxa"/>
              <w:left w:w="90" w:type="dxa"/>
              <w:bottom w:w="90" w:type="dxa"/>
              <w:right w:w="90" w:type="dxa"/>
            </w:tcMar>
            <w:vAlign w:val="center"/>
            <w:textDirection w:val="lrTb"/>
          </w:tcPr>
          <w:p w14:paraId="64E8E2D9"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256" w:type="dxa"/>
            <w:shd w:val="clear" w:color="auto" w:fill="173B5F"/>
            <w:tcMar>
              <w:top w:w="90" w:type="dxa"/>
              <w:left w:w="90" w:type="dxa"/>
              <w:bottom w:w="90" w:type="dxa"/>
              <w:right w:w="90" w:type="dxa"/>
            </w:tcMar>
            <w:vAlign w:val="center"/>
            <w:textDirection w:val="lrTb"/>
          </w:tcPr>
          <w:p w14:paraId="555384E2" w14:textId="77777777" w:rsidR="00044C3E" w:rsidRPr="00BE6A23" w:rsidRDefault="00000000" w:rsidP="000A7BE2">
            <w:pPr>
              <w:jc w:val="right"/>
              <w:bidi w:val="1"/>
            </w:pPr>
            <w:r w:rsidRPr="00BE6A23">
              <w:rPr>
                <w:rFonts w:ascii="Tahoma" w:hAnsi="Tahoma" w:eastAsia="Tahoma" w:cs="Tahoma"/>
                <w:b/>
                <w:color w:val="FFFFFF"/>
                <w:sz w:val="17"/>
                <w:rtl w:val="1"/>
              </w:rPr>
              <w:t>شدت اولیه</w:t>
            </w:r>
          </w:p>
        </w:tc>
        <w:tc>
          <w:tcPr>
            <w:tcW w:w="2256" w:type="dxa"/>
            <w:shd w:val="clear" w:color="auto" w:fill="173B5F"/>
            <w:tcMar>
              <w:top w:w="90" w:type="dxa"/>
              <w:left w:w="90" w:type="dxa"/>
              <w:bottom w:w="90" w:type="dxa"/>
              <w:right w:w="90" w:type="dxa"/>
            </w:tcMar>
            <w:vAlign w:val="center"/>
            <w:textDirection w:val="lrTb"/>
          </w:tcPr>
          <w:p w14:paraId="001DBB15" w14:textId="77777777" w:rsidR="00044C3E" w:rsidRPr="00BE6A23" w:rsidRDefault="00000000" w:rsidP="000A7BE2">
            <w:pPr>
              <w:jc w:val="right"/>
              <w:bidi w:val="1"/>
            </w:pPr>
            <w:r w:rsidRPr="00BE6A23">
              <w:rPr>
                <w:rFonts w:ascii="Tahoma" w:hAnsi="Tahoma" w:eastAsia="Tahoma" w:cs="Tahoma"/>
                <w:b/>
                <w:color w:val="FFFFFF"/>
                <w:sz w:val="17"/>
                <w:rtl w:val="1"/>
              </w:rPr>
              <w:t>اقدام نمونه</w:t>
            </w:r>
          </w:p>
        </w:tc>
      </w:tr>
      <w:tr w:rsidR="00044C3E" w:rsidRPr="00BE6A23" w14:paraId="3CFBEF69" w14:textId="77777777">
        <w:trPr>
          <w:cantSplit/>
        </w:trPr>
        <w:tc>
          <w:tcPr>
            <w:tcW w:w="2256" w:type="dxa"/>
            <w:tcMar>
              <w:top w:w="90" w:type="dxa"/>
              <w:left w:w="90" w:type="dxa"/>
              <w:bottom w:w="90" w:type="dxa"/>
              <w:right w:w="90" w:type="dxa"/>
            </w:tcMar>
            <w:vAlign w:val="center"/>
            <w:textDirection w:val="lrTb"/>
          </w:tcPr>
          <w:p w14:paraId="56700803" w14:textId="77777777" w:rsidR="00044C3E" w:rsidRPr="00BE6A23" w:rsidRDefault="00000000" w:rsidP="000A7BE2">
            <w:pPr>
              <w:jc w:val="right"/>
              <w:bidi w:val="1"/>
            </w:pPr>
            <w:r w:rsidRPr="00BE6A23">
              <w:rPr>
                <w:rFonts w:ascii="Tahoma" w:hAnsi="Tahoma" w:eastAsia="Tahoma" w:cs="Tahoma"/>
                <w:sz w:val="17"/>
                <w:rtl w:val="1"/>
              </w:rPr>
              <w:t>تأخیر پرداخت</w:t>
            </w:r>
          </w:p>
        </w:tc>
        <w:tc>
          <w:tcPr>
            <w:tcW w:w="2256" w:type="dxa"/>
            <w:tcMar>
              <w:top w:w="90" w:type="dxa"/>
              <w:left w:w="90" w:type="dxa"/>
              <w:bottom w:w="90" w:type="dxa"/>
              <w:right w:w="90" w:type="dxa"/>
            </w:tcMar>
            <w:vAlign w:val="center"/>
            <w:textDirection w:val="lrTb"/>
          </w:tcPr>
          <w:p w14:paraId="22F036A3" w14:textId="77777777" w:rsidR="00044C3E" w:rsidRPr="00BE6A23" w:rsidRDefault="00000000" w:rsidP="000A7BE2">
            <w:pPr>
              <w:jc w:val="right"/>
              <w:bidi w:val="1"/>
            </w:pPr>
            <w:r w:rsidRPr="00BE6A23">
              <w:rPr>
                <w:rFonts w:ascii="Tahoma" w:hAnsi="Tahoma" w:eastAsia="Tahoma" w:cs="Tahoma"/>
                <w:sz w:val="17"/>
                <w:rtl w:val="1"/>
              </w:rPr>
              <w:t>همه</w:t>
            </w:r>
          </w:p>
        </w:tc>
        <w:tc>
          <w:tcPr>
            <w:tcW w:w="2256" w:type="dxa"/>
            <w:tcMar>
              <w:top w:w="90" w:type="dxa"/>
              <w:left w:w="90" w:type="dxa"/>
              <w:bottom w:w="90" w:type="dxa"/>
              <w:right w:w="90" w:type="dxa"/>
            </w:tcMar>
            <w:vAlign w:val="center"/>
            <w:textDirection w:val="lrTb"/>
          </w:tcPr>
          <w:p w14:paraId="746CC535" w14:textId="77777777" w:rsidR="00044C3E" w:rsidRPr="00BE6A23" w:rsidRDefault="00000000" w:rsidP="000A7BE2">
            <w:pPr>
              <w:jc w:val="right"/>
              <w:bidi w:val="1"/>
            </w:pPr>
            <w:r w:rsidRPr="00BE6A23">
              <w:rPr>
                <w:rFonts w:ascii="Tahoma" w:hAnsi="Tahoma" w:eastAsia="Tahoma" w:cs="Tahoma"/>
                <w:sz w:val="17"/>
                <w:rtl w:val="1"/>
              </w:rPr>
              <w:t>متوسط تا بحرانی</w:t>
            </w:r>
          </w:p>
        </w:tc>
        <w:tc>
          <w:tcPr>
            <w:tcW w:w="2256" w:type="dxa"/>
            <w:tcMar>
              <w:top w:w="90" w:type="dxa"/>
              <w:left w:w="90" w:type="dxa"/>
              <w:bottom w:w="90" w:type="dxa"/>
              <w:right w:w="90" w:type="dxa"/>
            </w:tcMar>
            <w:vAlign w:val="center"/>
            <w:textDirection w:val="lrTb"/>
          </w:tcPr>
          <w:p w14:paraId="0BD672BA" w14:textId="77777777" w:rsidR="00044C3E" w:rsidRPr="00BE6A23" w:rsidRDefault="00000000" w:rsidP="000A7BE2">
            <w:pPr>
              <w:jc w:val="right"/>
              <w:bidi w:val="1"/>
            </w:pPr>
            <w:r w:rsidRPr="00BE6A23">
              <w:rPr>
                <w:rFonts w:ascii="Tahoma" w:hAnsi="Tahoma" w:eastAsia="Tahoma" w:cs="Tahoma"/>
                <w:sz w:val="17"/>
                <w:rtl w:val="1"/>
              </w:rPr>
              <w:t>کاهش حد/collection</w:t>
            </w:r>
          </w:p>
        </w:tc>
      </w:tr>
      <w:tr w:rsidR="00044C3E" w:rsidRPr="00BE6A23" w14:paraId="71EE7824" w14:textId="77777777">
        <w:trPr>
          <w:cantSplit/>
        </w:trPr>
        <w:tc>
          <w:tcPr>
            <w:tcW w:w="2256" w:type="dxa"/>
            <w:shd w:val="clear" w:color="auto" w:fill="F5F8FA"/>
            <w:tcMar>
              <w:top w:w="90" w:type="dxa"/>
              <w:left w:w="90" w:type="dxa"/>
              <w:bottom w:w="90" w:type="dxa"/>
              <w:right w:w="90" w:type="dxa"/>
            </w:tcMar>
            <w:vAlign w:val="center"/>
            <w:textDirection w:val="lrTb"/>
          </w:tcPr>
          <w:p w14:paraId="281C5E92" w14:textId="77777777" w:rsidR="00044C3E" w:rsidRPr="00BE6A23" w:rsidRDefault="00000000" w:rsidP="000A7BE2">
            <w:pPr>
              <w:jc w:val="right"/>
              <w:bidi w:val="1"/>
            </w:pPr>
            <w:r w:rsidRPr="00BE6A23">
              <w:rPr>
                <w:rFonts w:ascii="Tahoma" w:hAnsi="Tahoma" w:eastAsia="Tahoma" w:cs="Tahoma"/>
                <w:sz w:val="17"/>
                <w:rtl w:val="1"/>
              </w:rPr>
              <w:t>افت OTIF یا QC</w:t>
            </w:r>
          </w:p>
        </w:tc>
        <w:tc>
          <w:tcPr>
            <w:tcW w:w="2256" w:type="dxa"/>
            <w:shd w:val="clear" w:color="auto" w:fill="F5F8FA"/>
            <w:tcMar>
              <w:top w:w="90" w:type="dxa"/>
              <w:left w:w="90" w:type="dxa"/>
              <w:bottom w:w="90" w:type="dxa"/>
              <w:right w:w="90" w:type="dxa"/>
            </w:tcMar>
            <w:vAlign w:val="center"/>
            <w:textDirection w:val="lrTb"/>
          </w:tcPr>
          <w:p w14:paraId="6364CF31" w14:textId="77777777" w:rsidR="00044C3E" w:rsidRPr="00BE6A23" w:rsidRDefault="00000000" w:rsidP="000A7BE2">
            <w:pPr>
              <w:jc w:val="right"/>
              <w:bidi w:val="1"/>
            </w:pPr>
            <w:r w:rsidRPr="00BE6A23">
              <w:rPr>
                <w:rFonts w:ascii="Tahoma" w:hAnsi="Tahoma" w:eastAsia="Tahoma" w:cs="Tahoma"/>
                <w:sz w:val="17"/>
                <w:rtl w:val="1"/>
              </w:rPr>
              <w:t>B2B/Project</w:t>
            </w:r>
          </w:p>
        </w:tc>
        <w:tc>
          <w:tcPr>
            <w:tcW w:w="2256" w:type="dxa"/>
            <w:shd w:val="clear" w:color="auto" w:fill="F5F8FA"/>
            <w:tcMar>
              <w:top w:w="90" w:type="dxa"/>
              <w:left w:w="90" w:type="dxa"/>
              <w:bottom w:w="90" w:type="dxa"/>
              <w:right w:w="90" w:type="dxa"/>
            </w:tcMar>
            <w:vAlign w:val="center"/>
            <w:textDirection w:val="lrTb"/>
          </w:tcPr>
          <w:p w14:paraId="2D6D87EF" w14:textId="77777777" w:rsidR="00044C3E" w:rsidRPr="00BE6A23" w:rsidRDefault="00000000" w:rsidP="000A7BE2">
            <w:pPr>
              <w:jc w:val="right"/>
              <w:bidi w:val="1"/>
            </w:pPr>
            <w:r w:rsidRPr="00BE6A23">
              <w:rPr>
                <w:rFonts w:ascii="Tahoma" w:hAnsi="Tahoma" w:eastAsia="Tahoma" w:cs="Tahoma"/>
                <w:sz w:val="17"/>
                <w:rtl w:val="1"/>
              </w:rPr>
              <w:t>متوسط</w:t>
            </w:r>
          </w:p>
        </w:tc>
        <w:tc>
          <w:tcPr>
            <w:tcW w:w="2256" w:type="dxa"/>
            <w:shd w:val="clear" w:color="auto" w:fill="F5F8FA"/>
            <w:tcMar>
              <w:top w:w="90" w:type="dxa"/>
              <w:left w:w="90" w:type="dxa"/>
              <w:bottom w:w="90" w:type="dxa"/>
              <w:right w:w="90" w:type="dxa"/>
            </w:tcMar>
            <w:vAlign w:val="center"/>
            <w:textDirection w:val="lrTb"/>
          </w:tcPr>
          <w:p w14:paraId="5E049C56" w14:textId="77777777" w:rsidR="00044C3E" w:rsidRPr="00BE6A23" w:rsidRDefault="00000000" w:rsidP="000A7BE2">
            <w:pPr>
              <w:jc w:val="right"/>
              <w:bidi w:val="1"/>
            </w:pPr>
            <w:r w:rsidRPr="00BE6A23">
              <w:rPr>
                <w:rFonts w:ascii="Tahoma" w:hAnsi="Tahoma" w:eastAsia="Tahoma" w:cs="Tahoma"/>
                <w:sz w:val="17"/>
                <w:rtl w:val="1"/>
              </w:rPr>
              <w:t>بازبینی eligibility</w:t>
            </w:r>
          </w:p>
        </w:tc>
      </w:tr>
      <w:tr w:rsidR="00044C3E" w:rsidRPr="00BE6A23" w14:paraId="091B81D9" w14:textId="77777777">
        <w:trPr>
          <w:cantSplit/>
        </w:trPr>
        <w:tc>
          <w:tcPr>
            <w:tcW w:w="2256" w:type="dxa"/>
            <w:tcMar>
              <w:top w:w="90" w:type="dxa"/>
              <w:left w:w="90" w:type="dxa"/>
              <w:bottom w:w="90" w:type="dxa"/>
              <w:right w:w="90" w:type="dxa"/>
            </w:tcMar>
            <w:vAlign w:val="center"/>
            <w:textDirection w:val="lrTb"/>
          </w:tcPr>
          <w:p w14:paraId="6483E24E" w14:textId="77777777" w:rsidR="00044C3E" w:rsidRPr="00BE6A23" w:rsidRDefault="00000000" w:rsidP="000A7BE2">
            <w:pPr>
              <w:jc w:val="right"/>
              <w:bidi w:val="1"/>
            </w:pPr>
            <w:r w:rsidRPr="00BE6A23">
              <w:rPr>
                <w:rFonts w:ascii="Tahoma" w:hAnsi="Tahoma" w:eastAsia="Tahoma" w:cs="Tahoma"/>
                <w:sz w:val="17"/>
                <w:rtl w:val="1"/>
              </w:rPr>
              <w:t>کسری بودجه یا تغییر بزرگ</w:t>
            </w:r>
          </w:p>
        </w:tc>
        <w:tc>
          <w:tcPr>
            <w:tcW w:w="2256" w:type="dxa"/>
            <w:tcMar>
              <w:top w:w="90" w:type="dxa"/>
              <w:left w:w="90" w:type="dxa"/>
              <w:bottom w:w="90" w:type="dxa"/>
              <w:right w:w="90" w:type="dxa"/>
            </w:tcMar>
            <w:vAlign w:val="center"/>
            <w:textDirection w:val="lrTb"/>
          </w:tcPr>
          <w:p w14:paraId="328DB376"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tcMar>
              <w:top w:w="90" w:type="dxa"/>
              <w:left w:w="90" w:type="dxa"/>
              <w:bottom w:w="90" w:type="dxa"/>
              <w:right w:w="90" w:type="dxa"/>
            </w:tcMar>
            <w:vAlign w:val="center"/>
            <w:textDirection w:val="lrTb"/>
          </w:tcPr>
          <w:p w14:paraId="012A89A4" w14:textId="77777777" w:rsidR="00044C3E" w:rsidRPr="00BE6A23" w:rsidRDefault="00000000" w:rsidP="000A7BE2">
            <w:pPr>
              <w:jc w:val="right"/>
              <w:bidi w:val="1"/>
            </w:pPr>
            <w:r w:rsidRPr="00BE6A23">
              <w:rPr>
                <w:rFonts w:ascii="Tahoma" w:hAnsi="Tahoma" w:eastAsia="Tahoma" w:cs="Tahoma"/>
                <w:sz w:val="17"/>
                <w:rtl w:val="1"/>
              </w:rPr>
              <w:t>زیاد</w:t>
            </w:r>
          </w:p>
        </w:tc>
        <w:tc>
          <w:tcPr>
            <w:tcW w:w="2256" w:type="dxa"/>
            <w:tcMar>
              <w:top w:w="90" w:type="dxa"/>
              <w:left w:w="90" w:type="dxa"/>
              <w:bottom w:w="90" w:type="dxa"/>
              <w:right w:w="90" w:type="dxa"/>
            </w:tcMar>
            <w:vAlign w:val="center"/>
            <w:textDirection w:val="lrTb"/>
          </w:tcPr>
          <w:p w14:paraId="57EF0EE6" w14:textId="77777777" w:rsidR="00044C3E" w:rsidRPr="00BE6A23" w:rsidRDefault="00000000" w:rsidP="000A7BE2">
            <w:pPr>
              <w:jc w:val="right"/>
              <w:bidi w:val="1"/>
            </w:pPr>
            <w:r w:rsidRPr="00BE6A23">
              <w:rPr>
                <w:rFonts w:ascii="Tahoma" w:hAnsi="Tahoma" w:eastAsia="Tahoma" w:cs="Tahoma"/>
                <w:sz w:val="17"/>
                <w:rtl w:val="1"/>
              </w:rPr>
              <w:t>Hold draw</w:t>
            </w:r>
          </w:p>
        </w:tc>
      </w:tr>
      <w:tr w:rsidR="00044C3E" w:rsidRPr="00BE6A23" w14:paraId="10B83CD5" w14:textId="77777777">
        <w:trPr>
          <w:cantSplit/>
        </w:trPr>
        <w:tc>
          <w:tcPr>
            <w:tcW w:w="2256" w:type="dxa"/>
            <w:shd w:val="clear" w:color="auto" w:fill="F5F8FA"/>
            <w:tcMar>
              <w:top w:w="90" w:type="dxa"/>
              <w:left w:w="90" w:type="dxa"/>
              <w:bottom w:w="90" w:type="dxa"/>
              <w:right w:w="90" w:type="dxa"/>
            </w:tcMar>
            <w:vAlign w:val="center"/>
            <w:textDirection w:val="lrTb"/>
          </w:tcPr>
          <w:p w14:paraId="7F511D2C" w14:textId="77777777" w:rsidR="00044C3E" w:rsidRPr="00BE6A23" w:rsidRDefault="00000000" w:rsidP="000A7BE2">
            <w:pPr>
              <w:jc w:val="right"/>
              <w:bidi w:val="1"/>
            </w:pPr>
            <w:r w:rsidRPr="00BE6A23">
              <w:rPr>
                <w:rFonts w:ascii="Tahoma" w:hAnsi="Tahoma" w:eastAsia="Tahoma" w:cs="Tahoma"/>
                <w:sz w:val="17"/>
                <w:rtl w:val="1"/>
              </w:rPr>
              <w:t>تغییر UBO یا حساب</w:t>
            </w:r>
          </w:p>
        </w:tc>
        <w:tc>
          <w:tcPr>
            <w:tcW w:w="2256" w:type="dxa"/>
            <w:shd w:val="clear" w:color="auto" w:fill="F5F8FA"/>
            <w:tcMar>
              <w:top w:w="90" w:type="dxa"/>
              <w:left w:w="90" w:type="dxa"/>
              <w:bottom w:w="90" w:type="dxa"/>
              <w:right w:w="90" w:type="dxa"/>
            </w:tcMar>
            <w:vAlign w:val="center"/>
            <w:textDirection w:val="lrTb"/>
          </w:tcPr>
          <w:p w14:paraId="65D91BCA" w14:textId="77777777" w:rsidR="00044C3E" w:rsidRPr="00BE6A23" w:rsidRDefault="00000000" w:rsidP="000A7BE2">
            <w:pPr>
              <w:jc w:val="right"/>
              <w:bidi w:val="1"/>
            </w:pPr>
            <w:r w:rsidRPr="00BE6A23">
              <w:rPr>
                <w:rFonts w:ascii="Tahoma" w:hAnsi="Tahoma" w:eastAsia="Tahoma" w:cs="Tahoma"/>
                <w:sz w:val="17"/>
                <w:rtl w:val="1"/>
              </w:rPr>
              <w:t>B2B/Project</w:t>
            </w:r>
          </w:p>
        </w:tc>
        <w:tc>
          <w:tcPr>
            <w:tcW w:w="2256" w:type="dxa"/>
            <w:shd w:val="clear" w:color="auto" w:fill="F5F8FA"/>
            <w:tcMar>
              <w:top w:w="90" w:type="dxa"/>
              <w:left w:w="90" w:type="dxa"/>
              <w:bottom w:w="90" w:type="dxa"/>
              <w:right w:w="90" w:type="dxa"/>
            </w:tcMar>
            <w:vAlign w:val="center"/>
            <w:textDirection w:val="lrTb"/>
          </w:tcPr>
          <w:p w14:paraId="550C097F" w14:textId="77777777" w:rsidR="00044C3E" w:rsidRPr="00BE6A23" w:rsidRDefault="00000000" w:rsidP="000A7BE2">
            <w:pPr>
              <w:jc w:val="right"/>
              <w:bidi w:val="1"/>
            </w:pPr>
            <w:r w:rsidRPr="00BE6A23">
              <w:rPr>
                <w:rFonts w:ascii="Tahoma" w:hAnsi="Tahoma" w:eastAsia="Tahoma" w:cs="Tahoma"/>
                <w:sz w:val="17"/>
                <w:rtl w:val="1"/>
              </w:rPr>
              <w:t>بحرانی</w:t>
            </w:r>
          </w:p>
        </w:tc>
        <w:tc>
          <w:tcPr>
            <w:tcW w:w="2256" w:type="dxa"/>
            <w:shd w:val="clear" w:color="auto" w:fill="F5F8FA"/>
            <w:tcMar>
              <w:top w:w="90" w:type="dxa"/>
              <w:left w:w="90" w:type="dxa"/>
              <w:bottom w:w="90" w:type="dxa"/>
              <w:right w:w="90" w:type="dxa"/>
            </w:tcMar>
            <w:vAlign w:val="center"/>
            <w:textDirection w:val="lrTb"/>
          </w:tcPr>
          <w:p w14:paraId="49D5234E" w14:textId="77777777" w:rsidR="00044C3E" w:rsidRPr="00BE6A23" w:rsidRDefault="00000000" w:rsidP="000A7BE2">
            <w:pPr>
              <w:jc w:val="right"/>
              <w:bidi w:val="1"/>
            </w:pPr>
            <w:r w:rsidRPr="00BE6A23">
              <w:rPr>
                <w:rFonts w:ascii="Tahoma" w:hAnsi="Tahoma" w:eastAsia="Tahoma" w:cs="Tahoma"/>
                <w:sz w:val="17"/>
                <w:rtl w:val="1"/>
              </w:rPr>
              <w:t>Freeze/EDD</w:t>
            </w:r>
          </w:p>
        </w:tc>
      </w:tr>
      <w:tr w:rsidR="00044C3E" w:rsidRPr="00BE6A23" w14:paraId="7A382F17" w14:textId="77777777">
        <w:trPr>
          <w:cantSplit/>
        </w:trPr>
        <w:tc>
          <w:tcPr>
            <w:tcW w:w="2256" w:type="dxa"/>
            <w:tcMar>
              <w:top w:w="90" w:type="dxa"/>
              <w:left w:w="90" w:type="dxa"/>
              <w:bottom w:w="90" w:type="dxa"/>
              <w:right w:w="90" w:type="dxa"/>
            </w:tcMar>
            <w:vAlign w:val="center"/>
            <w:textDirection w:val="lrTb"/>
          </w:tcPr>
          <w:p w14:paraId="07027486" w14:textId="77777777" w:rsidR="00044C3E" w:rsidRPr="00BE6A23" w:rsidRDefault="00000000" w:rsidP="000A7BE2">
            <w:pPr>
              <w:jc w:val="right"/>
              <w:bidi w:val="1"/>
            </w:pPr>
            <w:r w:rsidRPr="00BE6A23">
              <w:rPr>
                <w:rFonts w:ascii="Tahoma" w:hAnsi="Tahoma" w:eastAsia="Tahoma" w:cs="Tahoma"/>
                <w:sz w:val="17"/>
                <w:rtl w:val="1"/>
              </w:rPr>
              <w:t>Drift داده یا مدل</w:t>
            </w:r>
          </w:p>
        </w:tc>
        <w:tc>
          <w:tcPr>
            <w:tcW w:w="2256" w:type="dxa"/>
            <w:tcMar>
              <w:top w:w="90" w:type="dxa"/>
              <w:left w:w="90" w:type="dxa"/>
              <w:bottom w:w="90" w:type="dxa"/>
              <w:right w:w="90" w:type="dxa"/>
            </w:tcMar>
            <w:vAlign w:val="center"/>
            <w:textDirection w:val="lrTb"/>
          </w:tcPr>
          <w:p w14:paraId="043CF48D" w14:textId="77777777" w:rsidR="00044C3E" w:rsidRPr="00BE6A23" w:rsidRDefault="00000000" w:rsidP="000A7BE2">
            <w:pPr>
              <w:jc w:val="right"/>
              <w:bidi w:val="1"/>
            </w:pPr>
            <w:r w:rsidRPr="00BE6A23">
              <w:rPr>
                <w:rFonts w:ascii="Tahoma" w:hAnsi="Tahoma" w:eastAsia="Tahoma" w:cs="Tahoma"/>
                <w:sz w:val="17"/>
                <w:rtl w:val="1"/>
              </w:rPr>
              <w:t>همه</w:t>
            </w:r>
          </w:p>
        </w:tc>
        <w:tc>
          <w:tcPr>
            <w:tcW w:w="2256" w:type="dxa"/>
            <w:tcMar>
              <w:top w:w="90" w:type="dxa"/>
              <w:left w:w="90" w:type="dxa"/>
              <w:bottom w:w="90" w:type="dxa"/>
              <w:right w:w="90" w:type="dxa"/>
            </w:tcMar>
            <w:vAlign w:val="center"/>
            <w:textDirection w:val="lrTb"/>
          </w:tcPr>
          <w:p w14:paraId="317E7DB8" w14:textId="77777777" w:rsidR="00044C3E" w:rsidRPr="00BE6A23" w:rsidRDefault="00000000" w:rsidP="000A7BE2">
            <w:pPr>
              <w:jc w:val="right"/>
              <w:bidi w:val="1"/>
            </w:pPr>
            <w:r w:rsidRPr="00BE6A23">
              <w:rPr>
                <w:rFonts w:ascii="Tahoma" w:hAnsi="Tahoma" w:eastAsia="Tahoma" w:cs="Tahoma"/>
                <w:sz w:val="17"/>
                <w:rtl w:val="1"/>
              </w:rPr>
              <w:t>زیاد</w:t>
            </w:r>
          </w:p>
        </w:tc>
        <w:tc>
          <w:tcPr>
            <w:tcW w:w="2256" w:type="dxa"/>
            <w:tcMar>
              <w:top w:w="90" w:type="dxa"/>
              <w:left w:w="90" w:type="dxa"/>
              <w:bottom w:w="90" w:type="dxa"/>
              <w:right w:w="90" w:type="dxa"/>
            </w:tcMar>
            <w:vAlign w:val="center"/>
            <w:textDirection w:val="lrTb"/>
          </w:tcPr>
          <w:p w14:paraId="5CA9D408" w14:textId="77777777" w:rsidR="00044C3E" w:rsidRPr="00BE6A23" w:rsidRDefault="00000000" w:rsidP="000A7BE2">
            <w:pPr>
              <w:jc w:val="right"/>
              <w:bidi w:val="1"/>
            </w:pPr>
            <w:r w:rsidRPr="00BE6A23">
              <w:rPr>
                <w:rFonts w:ascii="Tahoma" w:hAnsi="Tahoma" w:eastAsia="Tahoma" w:cs="Tahoma"/>
                <w:sz w:val="17"/>
                <w:rtl w:val="1"/>
              </w:rPr>
              <w:t>Manual Review</w:t>
            </w:r>
          </w:p>
        </w:tc>
      </w:tr>
    </w:tbl>
    <w:p w14:paraId="58736CA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۷.۲۴ تقلب، ناهنجاری و ریسک عملیاتی</w:t>
      </w:r>
    </w:p>
    <w:p w14:paraId="5F1D3BA1" w14:textId="77777777" w:rsidR="00044C3E" w:rsidRPr="00BE6A23" w:rsidRDefault="00000000" w:rsidP="000A7BE2">
      <w:pPr>
        <w:jc w:val="right"/>
        <w:bidi w:val="1"/>
      </w:pPr>
      <w:r w:rsidRPr="00BE6A23">
        <w:rPr>
          <w:rFonts w:ascii="Tahoma" w:hAnsi="Tahoma" w:eastAsia="Tahoma" w:cs="Tahoma"/>
          <w:rtl w:val="1"/>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14:paraId="7F858951" w14:textId="77777777" w:rsidR="00044C3E" w:rsidRPr="00BE6A23" w:rsidRDefault="00000000" w:rsidP="000A7BE2">
      <w:pPr>
        <w:jc w:val="right"/>
        <w:bidi w:val="1"/>
      </w:pPr>
      <w:r w:rsidRPr="00BE6A23">
        <w:rPr>
          <w:rFonts w:ascii="Tahoma" w:hAnsi="Tahoma" w:eastAsia="Tahoma" w:cs="Tahoma"/>
          <w:rtl w:val="1"/>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162E110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0F1F5F7" w14:textId="77777777" w:rsidR="00044C3E" w:rsidRPr="00BE6A23" w:rsidRDefault="00000000" w:rsidP="000A7BE2">
            <w:pPr>
              <w:jc w:val="right"/>
              <w:bidi w:val="1"/>
            </w:pPr>
            <w:r w:rsidRPr="00BE6A23">
              <w:rPr>
                <w:rFonts w:ascii="Tahoma" w:hAnsi="Tahoma" w:eastAsia="Tahoma" w:cs="Tahoma"/>
                <w:b/>
                <w:color w:val="FFFFFF"/>
                <w:sz w:val="17"/>
                <w:rtl w:val="1"/>
              </w:rPr>
              <w:t>سناریو</w:t>
            </w:r>
          </w:p>
        </w:tc>
        <w:tc>
          <w:tcPr>
            <w:tcW w:w="2256" w:type="dxa"/>
            <w:shd w:val="clear" w:color="auto" w:fill="173B5F"/>
            <w:tcMar>
              <w:top w:w="90" w:type="dxa"/>
              <w:left w:w="90" w:type="dxa"/>
              <w:bottom w:w="90" w:type="dxa"/>
              <w:right w:w="90" w:type="dxa"/>
            </w:tcMar>
            <w:vAlign w:val="center"/>
            <w:textDirection w:val="lrTb"/>
          </w:tcPr>
          <w:p w14:paraId="1D75E338" w14:textId="77777777" w:rsidR="00044C3E" w:rsidRPr="00BE6A23" w:rsidRDefault="00000000" w:rsidP="000A7BE2">
            <w:pPr>
              <w:jc w:val="right"/>
              <w:bidi w:val="1"/>
            </w:pPr>
            <w:r w:rsidRPr="00BE6A23">
              <w:rPr>
                <w:rFonts w:ascii="Tahoma" w:hAnsi="Tahoma" w:eastAsia="Tahoma" w:cs="Tahoma"/>
                <w:b/>
                <w:color w:val="FFFFFF"/>
                <w:sz w:val="17"/>
                <w:rtl w:val="1"/>
              </w:rPr>
              <w:t>علامت</w:t>
            </w:r>
          </w:p>
        </w:tc>
        <w:tc>
          <w:tcPr>
            <w:tcW w:w="2256" w:type="dxa"/>
            <w:shd w:val="clear" w:color="auto" w:fill="173B5F"/>
            <w:tcMar>
              <w:top w:w="90" w:type="dxa"/>
              <w:left w:w="90" w:type="dxa"/>
              <w:bottom w:w="90" w:type="dxa"/>
              <w:right w:w="90" w:type="dxa"/>
            </w:tcMar>
            <w:vAlign w:val="center"/>
            <w:textDirection w:val="lrTb"/>
          </w:tcPr>
          <w:p w14:paraId="4E9A90B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1AADBCBB" w14:textId="77777777" w:rsidR="00044C3E" w:rsidRPr="00BE6A23" w:rsidRDefault="00000000" w:rsidP="000A7BE2">
            <w:pPr>
              <w:jc w:val="right"/>
              <w:bidi w:val="1"/>
            </w:pPr>
            <w:r w:rsidRPr="00BE6A23">
              <w:rPr>
                <w:rFonts w:ascii="Tahoma" w:hAnsi="Tahoma" w:eastAsia="Tahoma" w:cs="Tahoma"/>
                <w:b/>
                <w:color w:val="FFFFFF"/>
                <w:sz w:val="17"/>
                <w:rtl w:val="1"/>
              </w:rPr>
              <w:t>پاسخ</w:t>
            </w:r>
          </w:p>
        </w:tc>
      </w:tr>
      <w:tr w:rsidR="00044C3E" w:rsidRPr="00BE6A23" w14:paraId="605FC4E9" w14:textId="77777777">
        <w:trPr>
          <w:cantSplit/>
        </w:trPr>
        <w:tc>
          <w:tcPr>
            <w:tcW w:w="2256" w:type="dxa"/>
            <w:tcMar>
              <w:top w:w="90" w:type="dxa"/>
              <w:left w:w="90" w:type="dxa"/>
              <w:bottom w:w="90" w:type="dxa"/>
              <w:right w:w="90" w:type="dxa"/>
            </w:tcMar>
            <w:vAlign w:val="center"/>
            <w:textDirection w:val="lrTb"/>
          </w:tcPr>
          <w:p w14:paraId="004FEAC6" w14:textId="77777777" w:rsidR="00044C3E" w:rsidRPr="00BE6A23" w:rsidRDefault="00000000" w:rsidP="000A7BE2">
            <w:pPr>
              <w:jc w:val="right"/>
              <w:bidi w:val="1"/>
            </w:pPr>
            <w:r w:rsidRPr="00BE6A23">
              <w:rPr>
                <w:rFonts w:ascii="Tahoma" w:hAnsi="Tahoma" w:eastAsia="Tahoma" w:cs="Tahoma"/>
                <w:sz w:val="17"/>
                <w:rtl w:val="1"/>
              </w:rPr>
              <w:t>فاکتور تکراری</w:t>
            </w:r>
          </w:p>
        </w:tc>
        <w:tc>
          <w:tcPr>
            <w:tcW w:w="2256" w:type="dxa"/>
            <w:tcMar>
              <w:top w:w="90" w:type="dxa"/>
              <w:left w:w="90" w:type="dxa"/>
              <w:bottom w:w="90" w:type="dxa"/>
              <w:right w:w="90" w:type="dxa"/>
            </w:tcMar>
            <w:vAlign w:val="center"/>
            <w:textDirection w:val="lrTb"/>
          </w:tcPr>
          <w:p w14:paraId="14EE6E5F" w14:textId="77777777" w:rsidR="00044C3E" w:rsidRPr="00BE6A23" w:rsidRDefault="00000000" w:rsidP="000A7BE2">
            <w:pPr>
              <w:jc w:val="right"/>
              <w:bidi w:val="1"/>
            </w:pPr>
            <w:r w:rsidRPr="00BE6A23">
              <w:rPr>
                <w:rFonts w:ascii="Tahoma" w:hAnsi="Tahoma" w:eastAsia="Tahoma" w:cs="Tahoma"/>
                <w:sz w:val="17"/>
                <w:rtl w:val="1"/>
              </w:rPr>
              <w:t>شباهت مبلغ/شماره/تصویر</w:t>
            </w:r>
          </w:p>
        </w:tc>
        <w:tc>
          <w:tcPr>
            <w:tcW w:w="2256" w:type="dxa"/>
            <w:tcMar>
              <w:top w:w="90" w:type="dxa"/>
              <w:left w:w="90" w:type="dxa"/>
              <w:bottom w:w="90" w:type="dxa"/>
              <w:right w:w="90" w:type="dxa"/>
            </w:tcMar>
            <w:vAlign w:val="center"/>
            <w:textDirection w:val="lrTb"/>
          </w:tcPr>
          <w:p w14:paraId="1A0CEE15" w14:textId="77777777" w:rsidR="00044C3E" w:rsidRPr="00BE6A23" w:rsidRDefault="00000000" w:rsidP="000A7BE2">
            <w:pPr>
              <w:jc w:val="right"/>
              <w:bidi w:val="1"/>
            </w:pPr>
            <w:r w:rsidRPr="00BE6A23">
              <w:rPr>
                <w:rFonts w:ascii="Tahoma" w:hAnsi="Tahoma" w:eastAsia="Tahoma" w:cs="Tahoma"/>
                <w:sz w:val="17"/>
                <w:rtl w:val="1"/>
              </w:rPr>
              <w:t>fingerprint و match</w:t>
            </w:r>
          </w:p>
        </w:tc>
        <w:tc>
          <w:tcPr>
            <w:tcW w:w="2256" w:type="dxa"/>
            <w:tcMar>
              <w:top w:w="90" w:type="dxa"/>
              <w:left w:w="90" w:type="dxa"/>
              <w:bottom w:w="90" w:type="dxa"/>
              <w:right w:w="90" w:type="dxa"/>
            </w:tcMar>
            <w:vAlign w:val="center"/>
            <w:textDirection w:val="lrTb"/>
          </w:tcPr>
          <w:p w14:paraId="7D166CFB" w14:textId="77777777" w:rsidR="00044C3E" w:rsidRPr="00BE6A23" w:rsidRDefault="00000000" w:rsidP="000A7BE2">
            <w:pPr>
              <w:jc w:val="right"/>
              <w:bidi w:val="1"/>
            </w:pPr>
            <w:r w:rsidRPr="00BE6A23">
              <w:rPr>
                <w:rFonts w:ascii="Tahoma" w:hAnsi="Tahoma" w:eastAsia="Tahoma" w:cs="Tahoma"/>
                <w:sz w:val="17"/>
                <w:rtl w:val="1"/>
              </w:rPr>
              <w:t>Hold و تحقیق</w:t>
            </w:r>
          </w:p>
        </w:tc>
      </w:tr>
      <w:tr w:rsidR="00044C3E" w:rsidRPr="00BE6A23" w14:paraId="1F290CB0" w14:textId="77777777">
        <w:trPr>
          <w:cantSplit/>
        </w:trPr>
        <w:tc>
          <w:tcPr>
            <w:tcW w:w="2256" w:type="dxa"/>
            <w:shd w:val="clear" w:color="auto" w:fill="F5F8FA"/>
            <w:tcMar>
              <w:top w:w="90" w:type="dxa"/>
              <w:left w:w="90" w:type="dxa"/>
              <w:bottom w:w="90" w:type="dxa"/>
              <w:right w:w="90" w:type="dxa"/>
            </w:tcMar>
            <w:vAlign w:val="center"/>
            <w:textDirection w:val="lrTb"/>
          </w:tcPr>
          <w:p w14:paraId="55120811" w14:textId="77777777" w:rsidR="00044C3E" w:rsidRPr="00BE6A23" w:rsidRDefault="00000000" w:rsidP="000A7BE2">
            <w:pPr>
              <w:jc w:val="right"/>
              <w:bidi w:val="1"/>
            </w:pPr>
            <w:r w:rsidRPr="00BE6A23">
              <w:rPr>
                <w:rFonts w:ascii="Tahoma" w:hAnsi="Tahoma" w:eastAsia="Tahoma" w:cs="Tahoma"/>
                <w:sz w:val="17"/>
                <w:rtl w:val="1"/>
              </w:rPr>
              <w:lastRenderedPageBreak/>
              <w:t>تغییر حساب</w:t>
            </w:r>
          </w:p>
        </w:tc>
        <w:tc>
          <w:tcPr>
            <w:tcW w:w="2256" w:type="dxa"/>
            <w:shd w:val="clear" w:color="auto" w:fill="F5F8FA"/>
            <w:tcMar>
              <w:top w:w="90" w:type="dxa"/>
              <w:left w:w="90" w:type="dxa"/>
              <w:bottom w:w="90" w:type="dxa"/>
              <w:right w:w="90" w:type="dxa"/>
            </w:tcMar>
            <w:vAlign w:val="center"/>
            <w:textDirection w:val="lrTb"/>
          </w:tcPr>
          <w:p w14:paraId="2FCC63D2" w14:textId="77777777" w:rsidR="00044C3E" w:rsidRPr="00BE6A23" w:rsidRDefault="00000000" w:rsidP="000A7BE2">
            <w:pPr>
              <w:jc w:val="right"/>
              <w:bidi w:val="1"/>
            </w:pPr>
            <w:r w:rsidRPr="00BE6A23">
              <w:rPr>
                <w:rFonts w:ascii="Tahoma" w:hAnsi="Tahoma" w:eastAsia="Tahoma" w:cs="Tahoma"/>
                <w:sz w:val="17"/>
                <w:rtl w:val="1"/>
              </w:rPr>
              <w:t>نزدیک پرداخت</w:t>
            </w:r>
          </w:p>
        </w:tc>
        <w:tc>
          <w:tcPr>
            <w:tcW w:w="2256" w:type="dxa"/>
            <w:shd w:val="clear" w:color="auto" w:fill="F5F8FA"/>
            <w:tcMar>
              <w:top w:w="90" w:type="dxa"/>
              <w:left w:w="90" w:type="dxa"/>
              <w:bottom w:w="90" w:type="dxa"/>
              <w:right w:w="90" w:type="dxa"/>
            </w:tcMar>
            <w:vAlign w:val="center"/>
            <w:textDirection w:val="lrTb"/>
          </w:tcPr>
          <w:p w14:paraId="4F1E3B7E" w14:textId="77777777" w:rsidR="00044C3E" w:rsidRPr="00BE6A23" w:rsidRDefault="00000000" w:rsidP="000A7BE2">
            <w:pPr>
              <w:jc w:val="right"/>
              <w:bidi w:val="1"/>
            </w:pPr>
            <w:r w:rsidRPr="00BE6A23">
              <w:rPr>
                <w:rFonts w:ascii="Tahoma" w:hAnsi="Tahoma" w:eastAsia="Tahoma" w:cs="Tahoma"/>
                <w:sz w:val="17"/>
                <w:rtl w:val="1"/>
              </w:rPr>
              <w:t>بازاعتبارسنجی مستقل</w:t>
            </w:r>
          </w:p>
        </w:tc>
        <w:tc>
          <w:tcPr>
            <w:tcW w:w="2256" w:type="dxa"/>
            <w:shd w:val="clear" w:color="auto" w:fill="F5F8FA"/>
            <w:tcMar>
              <w:top w:w="90" w:type="dxa"/>
              <w:left w:w="90" w:type="dxa"/>
              <w:bottom w:w="90" w:type="dxa"/>
              <w:right w:w="90" w:type="dxa"/>
            </w:tcMar>
            <w:vAlign w:val="center"/>
            <w:textDirection w:val="lrTb"/>
          </w:tcPr>
          <w:p w14:paraId="55DD2032" w14:textId="77777777" w:rsidR="00044C3E" w:rsidRPr="00BE6A23" w:rsidRDefault="00000000" w:rsidP="000A7BE2">
            <w:pPr>
              <w:jc w:val="right"/>
              <w:bidi w:val="1"/>
            </w:pPr>
            <w:r w:rsidRPr="00BE6A23">
              <w:rPr>
                <w:rFonts w:ascii="Tahoma" w:hAnsi="Tahoma" w:eastAsia="Tahoma" w:cs="Tahoma"/>
                <w:sz w:val="17"/>
                <w:rtl w:val="1"/>
              </w:rPr>
              <w:t>Freeze</w:t>
            </w:r>
          </w:p>
        </w:tc>
      </w:tr>
      <w:tr w:rsidR="00044C3E" w:rsidRPr="00BE6A23" w14:paraId="2C586C2F" w14:textId="77777777">
        <w:trPr>
          <w:cantSplit/>
        </w:trPr>
        <w:tc>
          <w:tcPr>
            <w:tcW w:w="2256" w:type="dxa"/>
            <w:tcMar>
              <w:top w:w="90" w:type="dxa"/>
              <w:left w:w="90" w:type="dxa"/>
              <w:bottom w:w="90" w:type="dxa"/>
              <w:right w:w="90" w:type="dxa"/>
            </w:tcMar>
            <w:vAlign w:val="center"/>
            <w:textDirection w:val="lrTb"/>
          </w:tcPr>
          <w:p w14:paraId="04D86C58" w14:textId="77777777" w:rsidR="00044C3E" w:rsidRPr="00BE6A23" w:rsidRDefault="00000000" w:rsidP="000A7BE2">
            <w:pPr>
              <w:jc w:val="right"/>
              <w:bidi w:val="1"/>
            </w:pPr>
            <w:r w:rsidRPr="00BE6A23">
              <w:rPr>
                <w:rFonts w:ascii="Tahoma" w:hAnsi="Tahoma" w:eastAsia="Tahoma" w:cs="Tahoma"/>
                <w:sz w:val="17"/>
                <w:rtl w:val="1"/>
              </w:rPr>
              <w:t>طرف وابسته پنهان</w:t>
            </w:r>
          </w:p>
        </w:tc>
        <w:tc>
          <w:tcPr>
            <w:tcW w:w="2256" w:type="dxa"/>
            <w:tcMar>
              <w:top w:w="90" w:type="dxa"/>
              <w:left w:w="90" w:type="dxa"/>
              <w:bottom w:w="90" w:type="dxa"/>
              <w:right w:w="90" w:type="dxa"/>
            </w:tcMar>
            <w:vAlign w:val="center"/>
            <w:textDirection w:val="lrTb"/>
          </w:tcPr>
          <w:p w14:paraId="7DC12C7B" w14:textId="77777777" w:rsidR="00044C3E" w:rsidRPr="00BE6A23" w:rsidRDefault="00000000" w:rsidP="000A7BE2">
            <w:pPr>
              <w:jc w:val="right"/>
              <w:bidi w:val="1"/>
            </w:pPr>
            <w:r w:rsidRPr="00BE6A23">
              <w:rPr>
                <w:rFonts w:ascii="Tahoma" w:hAnsi="Tahoma" w:eastAsia="Tahoma" w:cs="Tahoma"/>
                <w:sz w:val="17"/>
                <w:rtl w:val="1"/>
              </w:rPr>
              <w:t>شبکه مالکیت/دستگاه</w:t>
            </w:r>
          </w:p>
        </w:tc>
        <w:tc>
          <w:tcPr>
            <w:tcW w:w="2256" w:type="dxa"/>
            <w:tcMar>
              <w:top w:w="90" w:type="dxa"/>
              <w:left w:w="90" w:type="dxa"/>
              <w:bottom w:w="90" w:type="dxa"/>
              <w:right w:w="90" w:type="dxa"/>
            </w:tcMar>
            <w:vAlign w:val="center"/>
            <w:textDirection w:val="lrTb"/>
          </w:tcPr>
          <w:p w14:paraId="76D45395" w14:textId="77777777" w:rsidR="00044C3E" w:rsidRPr="00BE6A23" w:rsidRDefault="00000000" w:rsidP="000A7BE2">
            <w:pPr>
              <w:jc w:val="right"/>
              <w:bidi w:val="1"/>
            </w:pPr>
            <w:r w:rsidRPr="00BE6A23">
              <w:rPr>
                <w:rFonts w:ascii="Tahoma" w:hAnsi="Tahoma" w:eastAsia="Tahoma" w:cs="Tahoma"/>
                <w:sz w:val="17"/>
                <w:rtl w:val="1"/>
              </w:rPr>
              <w:t>relationship graph</w:t>
            </w:r>
          </w:p>
        </w:tc>
        <w:tc>
          <w:tcPr>
            <w:tcW w:w="2256" w:type="dxa"/>
            <w:tcMar>
              <w:top w:w="90" w:type="dxa"/>
              <w:left w:w="90" w:type="dxa"/>
              <w:bottom w:w="90" w:type="dxa"/>
              <w:right w:w="90" w:type="dxa"/>
            </w:tcMar>
            <w:vAlign w:val="center"/>
            <w:textDirection w:val="lrTb"/>
          </w:tcPr>
          <w:p w14:paraId="4A97605B" w14:textId="77777777" w:rsidR="00044C3E" w:rsidRPr="00BE6A23" w:rsidRDefault="00000000" w:rsidP="000A7BE2">
            <w:pPr>
              <w:jc w:val="right"/>
              <w:bidi w:val="1"/>
            </w:pPr>
            <w:r w:rsidRPr="00BE6A23">
              <w:rPr>
                <w:rFonts w:ascii="Tahoma" w:hAnsi="Tahoma" w:eastAsia="Tahoma" w:cs="Tahoma"/>
                <w:sz w:val="17"/>
                <w:rtl w:val="1"/>
              </w:rPr>
              <w:t>EDD</w:t>
            </w:r>
          </w:p>
        </w:tc>
      </w:tr>
      <w:tr w:rsidR="00044C3E" w:rsidRPr="00BE6A23" w14:paraId="0B342EDA" w14:textId="77777777">
        <w:trPr>
          <w:cantSplit/>
        </w:trPr>
        <w:tc>
          <w:tcPr>
            <w:tcW w:w="2256" w:type="dxa"/>
            <w:shd w:val="clear" w:color="auto" w:fill="F5F8FA"/>
            <w:tcMar>
              <w:top w:w="90" w:type="dxa"/>
              <w:left w:w="90" w:type="dxa"/>
              <w:bottom w:w="90" w:type="dxa"/>
              <w:right w:w="90" w:type="dxa"/>
            </w:tcMar>
            <w:vAlign w:val="center"/>
            <w:textDirection w:val="lrTb"/>
          </w:tcPr>
          <w:p w14:paraId="573B1AD8" w14:textId="77777777" w:rsidR="00044C3E" w:rsidRPr="00BE6A23" w:rsidRDefault="00000000" w:rsidP="000A7BE2">
            <w:pPr>
              <w:jc w:val="right"/>
              <w:bidi w:val="1"/>
            </w:pPr>
            <w:r w:rsidRPr="00BE6A23">
              <w:rPr>
                <w:rFonts w:ascii="Tahoma" w:hAnsi="Tahoma" w:eastAsia="Tahoma" w:cs="Tahoma"/>
                <w:sz w:val="17"/>
                <w:rtl w:val="1"/>
              </w:rPr>
              <w:t>پرداخت دوباره</w:t>
            </w:r>
          </w:p>
        </w:tc>
        <w:tc>
          <w:tcPr>
            <w:tcW w:w="2256" w:type="dxa"/>
            <w:shd w:val="clear" w:color="auto" w:fill="F5F8FA"/>
            <w:tcMar>
              <w:top w:w="90" w:type="dxa"/>
              <w:left w:w="90" w:type="dxa"/>
              <w:bottom w:w="90" w:type="dxa"/>
              <w:right w:w="90" w:type="dxa"/>
            </w:tcMar>
            <w:vAlign w:val="center"/>
            <w:textDirection w:val="lrTb"/>
          </w:tcPr>
          <w:p w14:paraId="1181AD29" w14:textId="77777777" w:rsidR="00044C3E" w:rsidRPr="00BE6A23" w:rsidRDefault="00000000" w:rsidP="000A7BE2">
            <w:pPr>
              <w:jc w:val="right"/>
              <w:bidi w:val="1"/>
            </w:pPr>
            <w:r w:rsidRPr="00BE6A23">
              <w:rPr>
                <w:rFonts w:ascii="Tahoma" w:hAnsi="Tahoma" w:eastAsia="Tahoma" w:cs="Tahoma"/>
                <w:sz w:val="17"/>
                <w:rtl w:val="1"/>
              </w:rPr>
              <w:t>کلید تکراری یا پاسخ نامعین</w:t>
            </w:r>
          </w:p>
        </w:tc>
        <w:tc>
          <w:tcPr>
            <w:tcW w:w="2256" w:type="dxa"/>
            <w:shd w:val="clear" w:color="auto" w:fill="F5F8FA"/>
            <w:tcMar>
              <w:top w:w="90" w:type="dxa"/>
              <w:left w:w="90" w:type="dxa"/>
              <w:bottom w:w="90" w:type="dxa"/>
              <w:right w:w="90" w:type="dxa"/>
            </w:tcMar>
            <w:vAlign w:val="center"/>
            <w:textDirection w:val="lrTb"/>
          </w:tcPr>
          <w:p w14:paraId="36DCA575" w14:textId="77777777" w:rsidR="00044C3E" w:rsidRPr="00BE6A23" w:rsidRDefault="00000000" w:rsidP="000A7BE2">
            <w:pPr>
              <w:jc w:val="right"/>
              <w:bidi w:val="1"/>
            </w:pPr>
            <w:r w:rsidRPr="00BE6A23">
              <w:rPr>
                <w:rFonts w:ascii="Tahoma" w:hAnsi="Tahoma" w:eastAsia="Tahoma" w:cs="Tahoma"/>
                <w:sz w:val="17"/>
                <w:rtl w:val="1"/>
              </w:rPr>
              <w:t>idempotency و inquiry</w:t>
            </w:r>
          </w:p>
        </w:tc>
        <w:tc>
          <w:tcPr>
            <w:tcW w:w="2256" w:type="dxa"/>
            <w:shd w:val="clear" w:color="auto" w:fill="F5F8FA"/>
            <w:tcMar>
              <w:top w:w="90" w:type="dxa"/>
              <w:left w:w="90" w:type="dxa"/>
              <w:bottom w:w="90" w:type="dxa"/>
              <w:right w:w="90" w:type="dxa"/>
            </w:tcMar>
            <w:vAlign w:val="center"/>
            <w:textDirection w:val="lrTb"/>
          </w:tcPr>
          <w:p w14:paraId="49C44FBF" w14:textId="77777777" w:rsidR="00044C3E" w:rsidRPr="00BE6A23" w:rsidRDefault="00000000" w:rsidP="000A7BE2">
            <w:pPr>
              <w:jc w:val="right"/>
              <w:bidi w:val="1"/>
            </w:pPr>
            <w:r w:rsidRPr="00BE6A23">
              <w:rPr>
                <w:rFonts w:ascii="Tahoma" w:hAnsi="Tahoma" w:eastAsia="Tahoma" w:cs="Tahoma"/>
                <w:sz w:val="17"/>
                <w:rtl w:val="1"/>
              </w:rPr>
              <w:t>Block/Recover</w:t>
            </w:r>
          </w:p>
        </w:tc>
      </w:tr>
    </w:tbl>
    <w:p w14:paraId="6BF61A3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۷.۲۵ استثنا، Override، اعتراض و بازبینی</w:t>
      </w:r>
    </w:p>
    <w:p w14:paraId="5B589296" w14:textId="77777777" w:rsidR="00044C3E" w:rsidRPr="00BE6A23" w:rsidRDefault="00000000" w:rsidP="000A7BE2">
      <w:pPr>
        <w:jc w:val="right"/>
        <w:bidi w:val="1"/>
      </w:pPr>
      <w:r w:rsidRPr="00BE6A23">
        <w:rPr>
          <w:rFonts w:ascii="Tahoma" w:hAnsi="Tahoma" w:eastAsia="Tahoma" w:cs="Tahoma"/>
          <w:rtl w:val="1"/>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14:paraId="6FFC5FD4" w14:textId="77777777" w:rsidR="00044C3E" w:rsidRPr="00BE6A23" w:rsidRDefault="00000000" w:rsidP="000A7BE2">
      <w:pPr>
        <w:jc w:val="right"/>
        <w:bidi w:val="1"/>
      </w:pPr>
      <w:r w:rsidRPr="00BE6A23">
        <w:rPr>
          <w:rFonts w:ascii="Tahoma" w:hAnsi="Tahoma" w:eastAsia="Tahoma" w:cs="Tahoma"/>
          <w:rtl w:val="1"/>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40A1903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FF531F7" w14:textId="77777777" w:rsidR="00044C3E" w:rsidRPr="00BE6A23" w:rsidRDefault="00000000" w:rsidP="000A7BE2">
            <w:pPr>
              <w:jc w:val="right"/>
              <w:bidi w:val="1"/>
            </w:pPr>
            <w:r w:rsidRPr="00BE6A23">
              <w:rPr>
                <w:rFonts w:ascii="Tahoma" w:hAnsi="Tahoma" w:eastAsia="Tahoma" w:cs="Tahoma"/>
                <w:b/>
                <w:color w:val="FFFFFF"/>
                <w:sz w:val="17"/>
                <w:rtl w:val="1"/>
              </w:rPr>
              <w:t>نوع</w:t>
            </w:r>
          </w:p>
        </w:tc>
        <w:tc>
          <w:tcPr>
            <w:tcW w:w="2256" w:type="dxa"/>
            <w:shd w:val="clear" w:color="auto" w:fill="173B5F"/>
            <w:tcMar>
              <w:top w:w="90" w:type="dxa"/>
              <w:left w:w="90" w:type="dxa"/>
              <w:bottom w:w="90" w:type="dxa"/>
              <w:right w:w="90" w:type="dxa"/>
            </w:tcMar>
            <w:vAlign w:val="center"/>
            <w:textDirection w:val="lrTb"/>
          </w:tcPr>
          <w:p w14:paraId="3C8AA493" w14:textId="77777777" w:rsidR="00044C3E" w:rsidRPr="00BE6A23" w:rsidRDefault="00000000" w:rsidP="000A7BE2">
            <w:pPr>
              <w:jc w:val="right"/>
              <w:bidi w:val="1"/>
            </w:pPr>
            <w:r w:rsidRPr="00BE6A23">
              <w:rPr>
                <w:rFonts w:ascii="Tahoma" w:hAnsi="Tahoma" w:eastAsia="Tahoma" w:cs="Tahoma"/>
                <w:b/>
                <w:color w:val="FFFFFF"/>
                <w:sz w:val="17"/>
                <w:rtl w:val="1"/>
              </w:rPr>
              <w:t>مرجع</w:t>
            </w:r>
          </w:p>
        </w:tc>
        <w:tc>
          <w:tcPr>
            <w:tcW w:w="2256" w:type="dxa"/>
            <w:shd w:val="clear" w:color="auto" w:fill="173B5F"/>
            <w:tcMar>
              <w:top w:w="90" w:type="dxa"/>
              <w:left w:w="90" w:type="dxa"/>
              <w:bottom w:w="90" w:type="dxa"/>
              <w:right w:w="90" w:type="dxa"/>
            </w:tcMar>
            <w:vAlign w:val="center"/>
            <w:textDirection w:val="lrTb"/>
          </w:tcPr>
          <w:p w14:paraId="2DD87F0F" w14:textId="77777777" w:rsidR="00044C3E" w:rsidRPr="00BE6A23" w:rsidRDefault="00000000" w:rsidP="000A7BE2">
            <w:pPr>
              <w:jc w:val="right"/>
              <w:bidi w:val="1"/>
            </w:pPr>
            <w:r w:rsidRPr="00BE6A23">
              <w:rPr>
                <w:rFonts w:ascii="Tahoma" w:hAnsi="Tahoma" w:eastAsia="Tahoma" w:cs="Tahoma"/>
                <w:b/>
                <w:color w:val="FFFFFF"/>
                <w:sz w:val="17"/>
                <w:rtl w:val="1"/>
              </w:rPr>
              <w:t>شرط</w:t>
            </w:r>
          </w:p>
        </w:tc>
        <w:tc>
          <w:tcPr>
            <w:tcW w:w="2256" w:type="dxa"/>
            <w:shd w:val="clear" w:color="auto" w:fill="173B5F"/>
            <w:tcMar>
              <w:top w:w="90" w:type="dxa"/>
              <w:left w:w="90" w:type="dxa"/>
              <w:bottom w:w="90" w:type="dxa"/>
              <w:right w:w="90" w:type="dxa"/>
            </w:tcMar>
            <w:vAlign w:val="center"/>
            <w:textDirection w:val="lrTb"/>
          </w:tcPr>
          <w:p w14:paraId="658F2C40" w14:textId="77777777" w:rsidR="00044C3E" w:rsidRPr="00BE6A23" w:rsidRDefault="00000000" w:rsidP="000A7BE2">
            <w:pPr>
              <w:jc w:val="right"/>
              <w:bidi w:val="1"/>
            </w:pPr>
            <w:r w:rsidRPr="00BE6A23">
              <w:rPr>
                <w:rFonts w:ascii="Tahoma" w:hAnsi="Tahoma" w:eastAsia="Tahoma" w:cs="Tahoma"/>
                <w:b/>
                <w:color w:val="FFFFFF"/>
                <w:sz w:val="17"/>
                <w:rtl w:val="1"/>
              </w:rPr>
              <w:t>پایان</w:t>
            </w:r>
          </w:p>
        </w:tc>
      </w:tr>
      <w:tr w:rsidR="00044C3E" w:rsidRPr="00BE6A23" w14:paraId="5EE56A6B" w14:textId="77777777">
        <w:trPr>
          <w:cantSplit/>
        </w:trPr>
        <w:tc>
          <w:tcPr>
            <w:tcW w:w="2256" w:type="dxa"/>
            <w:tcMar>
              <w:top w:w="90" w:type="dxa"/>
              <w:left w:w="90" w:type="dxa"/>
              <w:bottom w:w="90" w:type="dxa"/>
              <w:right w:w="90" w:type="dxa"/>
            </w:tcMar>
            <w:vAlign w:val="center"/>
            <w:textDirection w:val="lrTb"/>
          </w:tcPr>
          <w:p w14:paraId="11270060" w14:textId="77777777" w:rsidR="00044C3E" w:rsidRPr="00BE6A23" w:rsidRDefault="00000000" w:rsidP="000A7BE2">
            <w:pPr>
              <w:jc w:val="right"/>
              <w:bidi w:val="1"/>
            </w:pPr>
            <w:r w:rsidRPr="00BE6A23">
              <w:rPr>
                <w:rFonts w:ascii="Tahoma" w:hAnsi="Tahoma" w:eastAsia="Tahoma" w:cs="Tahoma"/>
                <w:sz w:val="17"/>
                <w:rtl w:val="1"/>
              </w:rPr>
              <w:t>Policy Exception</w:t>
            </w:r>
          </w:p>
        </w:tc>
        <w:tc>
          <w:tcPr>
            <w:tcW w:w="2256" w:type="dxa"/>
            <w:tcMar>
              <w:top w:w="90" w:type="dxa"/>
              <w:left w:w="90" w:type="dxa"/>
              <w:bottom w:w="90" w:type="dxa"/>
              <w:right w:w="90" w:type="dxa"/>
            </w:tcMar>
            <w:vAlign w:val="center"/>
            <w:textDirection w:val="lrTb"/>
          </w:tcPr>
          <w:p w14:paraId="20462DA8" w14:textId="77777777" w:rsidR="00044C3E" w:rsidRPr="00BE6A23" w:rsidRDefault="00000000" w:rsidP="000A7BE2">
            <w:pPr>
              <w:jc w:val="right"/>
              <w:bidi w:val="1"/>
            </w:pPr>
            <w:r w:rsidRPr="00BE6A23">
              <w:rPr>
                <w:rFonts w:ascii="Tahoma" w:hAnsi="Tahoma" w:eastAsia="Tahoma" w:cs="Tahoma"/>
                <w:sz w:val="17"/>
                <w:rtl w:val="1"/>
              </w:rPr>
              <w:t>کمیته ریسک</w:t>
            </w:r>
          </w:p>
        </w:tc>
        <w:tc>
          <w:tcPr>
            <w:tcW w:w="2256" w:type="dxa"/>
            <w:tcMar>
              <w:top w:w="90" w:type="dxa"/>
              <w:left w:w="90" w:type="dxa"/>
              <w:bottom w:w="90" w:type="dxa"/>
              <w:right w:w="90" w:type="dxa"/>
            </w:tcMar>
            <w:vAlign w:val="center"/>
            <w:textDirection w:val="lrTb"/>
          </w:tcPr>
          <w:p w14:paraId="3F524426" w14:textId="77777777" w:rsidR="00044C3E" w:rsidRPr="00BE6A23" w:rsidRDefault="00000000" w:rsidP="000A7BE2">
            <w:pPr>
              <w:jc w:val="right"/>
              <w:bidi w:val="1"/>
            </w:pPr>
            <w:r w:rsidRPr="00BE6A23">
              <w:rPr>
                <w:rFonts w:ascii="Tahoma" w:hAnsi="Tahoma" w:eastAsia="Tahoma" w:cs="Tahoma"/>
                <w:sz w:val="17"/>
                <w:rtl w:val="1"/>
              </w:rPr>
              <w:t>جبران و مدت</w:t>
            </w:r>
          </w:p>
        </w:tc>
        <w:tc>
          <w:tcPr>
            <w:tcW w:w="2256" w:type="dxa"/>
            <w:tcMar>
              <w:top w:w="90" w:type="dxa"/>
              <w:left w:w="90" w:type="dxa"/>
              <w:bottom w:w="90" w:type="dxa"/>
              <w:right w:w="90" w:type="dxa"/>
            </w:tcMar>
            <w:vAlign w:val="center"/>
            <w:textDirection w:val="lrTb"/>
          </w:tcPr>
          <w:p w14:paraId="520D2F89" w14:textId="77777777" w:rsidR="00044C3E" w:rsidRPr="00BE6A23" w:rsidRDefault="00000000" w:rsidP="000A7BE2">
            <w:pPr>
              <w:jc w:val="right"/>
              <w:bidi w:val="1"/>
            </w:pPr>
            <w:r w:rsidRPr="00BE6A23">
              <w:rPr>
                <w:rFonts w:ascii="Tahoma" w:hAnsi="Tahoma" w:eastAsia="Tahoma" w:cs="Tahoma"/>
                <w:sz w:val="17"/>
                <w:rtl w:val="1"/>
              </w:rPr>
              <w:t>انقضا یا لغو</w:t>
            </w:r>
          </w:p>
        </w:tc>
      </w:tr>
      <w:tr w:rsidR="00044C3E" w:rsidRPr="00BE6A23" w14:paraId="211FEE27" w14:textId="77777777">
        <w:trPr>
          <w:cantSplit/>
        </w:trPr>
        <w:tc>
          <w:tcPr>
            <w:tcW w:w="2256" w:type="dxa"/>
            <w:shd w:val="clear" w:color="auto" w:fill="F5F8FA"/>
            <w:tcMar>
              <w:top w:w="90" w:type="dxa"/>
              <w:left w:w="90" w:type="dxa"/>
              <w:bottom w:w="90" w:type="dxa"/>
              <w:right w:w="90" w:type="dxa"/>
            </w:tcMar>
            <w:vAlign w:val="center"/>
            <w:textDirection w:val="lrTb"/>
          </w:tcPr>
          <w:p w14:paraId="223067EF" w14:textId="77777777" w:rsidR="00044C3E" w:rsidRPr="00BE6A23" w:rsidRDefault="00000000" w:rsidP="000A7BE2">
            <w:pPr>
              <w:jc w:val="right"/>
              <w:bidi w:val="1"/>
            </w:pPr>
            <w:r w:rsidRPr="00BE6A23">
              <w:rPr>
                <w:rFonts w:ascii="Tahoma" w:hAnsi="Tahoma" w:eastAsia="Tahoma" w:cs="Tahoma"/>
                <w:sz w:val="17"/>
                <w:rtl w:val="1"/>
              </w:rPr>
              <w:t>Model Override</w:t>
            </w:r>
          </w:p>
        </w:tc>
        <w:tc>
          <w:tcPr>
            <w:tcW w:w="2256" w:type="dxa"/>
            <w:shd w:val="clear" w:color="auto" w:fill="F5F8FA"/>
            <w:tcMar>
              <w:top w:w="90" w:type="dxa"/>
              <w:left w:w="90" w:type="dxa"/>
              <w:bottom w:w="90" w:type="dxa"/>
              <w:right w:w="90" w:type="dxa"/>
            </w:tcMar>
            <w:vAlign w:val="center"/>
            <w:textDirection w:val="lrTb"/>
          </w:tcPr>
          <w:p w14:paraId="3610063B" w14:textId="77777777" w:rsidR="00044C3E" w:rsidRPr="00BE6A23" w:rsidRDefault="00000000" w:rsidP="000A7BE2">
            <w:pPr>
              <w:jc w:val="right"/>
              <w:bidi w:val="1"/>
            </w:pPr>
            <w:r w:rsidRPr="00BE6A23">
              <w:rPr>
                <w:rFonts w:ascii="Tahoma" w:hAnsi="Tahoma" w:eastAsia="Tahoma" w:cs="Tahoma"/>
                <w:sz w:val="17"/>
                <w:rtl w:val="1"/>
              </w:rPr>
              <w:t>تحلیل‌گر و بازبین مستقل</w:t>
            </w:r>
          </w:p>
        </w:tc>
        <w:tc>
          <w:tcPr>
            <w:tcW w:w="2256" w:type="dxa"/>
            <w:shd w:val="clear" w:color="auto" w:fill="F5F8FA"/>
            <w:tcMar>
              <w:top w:w="90" w:type="dxa"/>
              <w:left w:w="90" w:type="dxa"/>
              <w:bottom w:w="90" w:type="dxa"/>
              <w:right w:w="90" w:type="dxa"/>
            </w:tcMar>
            <w:vAlign w:val="center"/>
            <w:textDirection w:val="lrTb"/>
          </w:tcPr>
          <w:p w14:paraId="1FCBC713" w14:textId="77777777" w:rsidR="00044C3E" w:rsidRPr="00BE6A23" w:rsidRDefault="00000000" w:rsidP="000A7BE2">
            <w:pPr>
              <w:jc w:val="right"/>
              <w:bidi w:val="1"/>
            </w:pPr>
            <w:r w:rsidRPr="00BE6A23">
              <w:rPr>
                <w:rFonts w:ascii="Tahoma" w:hAnsi="Tahoma" w:eastAsia="Tahoma" w:cs="Tahoma"/>
                <w:sz w:val="17"/>
                <w:rtl w:val="1"/>
              </w:rPr>
              <w:t>Reason Code</w:t>
            </w:r>
          </w:p>
        </w:tc>
        <w:tc>
          <w:tcPr>
            <w:tcW w:w="2256" w:type="dxa"/>
            <w:shd w:val="clear" w:color="auto" w:fill="F5F8FA"/>
            <w:tcMar>
              <w:top w:w="90" w:type="dxa"/>
              <w:left w:w="90" w:type="dxa"/>
              <w:bottom w:w="90" w:type="dxa"/>
              <w:right w:w="90" w:type="dxa"/>
            </w:tcMar>
            <w:vAlign w:val="center"/>
            <w:textDirection w:val="lrTb"/>
          </w:tcPr>
          <w:p w14:paraId="67A0DBDF" w14:textId="77777777" w:rsidR="00044C3E" w:rsidRPr="00BE6A23" w:rsidRDefault="00000000" w:rsidP="000A7BE2">
            <w:pPr>
              <w:jc w:val="right"/>
              <w:bidi w:val="1"/>
            </w:pPr>
            <w:r w:rsidRPr="00BE6A23">
              <w:rPr>
                <w:rFonts w:ascii="Tahoma" w:hAnsi="Tahoma" w:eastAsia="Tahoma" w:cs="Tahoma"/>
                <w:sz w:val="17"/>
                <w:rtl w:val="1"/>
              </w:rPr>
              <w:t>review date</w:t>
            </w:r>
          </w:p>
        </w:tc>
      </w:tr>
      <w:tr w:rsidR="00044C3E" w:rsidRPr="00BE6A23" w14:paraId="03C8E9FD" w14:textId="77777777">
        <w:trPr>
          <w:cantSplit/>
        </w:trPr>
        <w:tc>
          <w:tcPr>
            <w:tcW w:w="2256" w:type="dxa"/>
            <w:tcMar>
              <w:top w:w="90" w:type="dxa"/>
              <w:left w:w="90" w:type="dxa"/>
              <w:bottom w:w="90" w:type="dxa"/>
              <w:right w:w="90" w:type="dxa"/>
            </w:tcMar>
            <w:vAlign w:val="center"/>
            <w:textDirection w:val="lrTb"/>
          </w:tcPr>
          <w:p w14:paraId="61001679" w14:textId="77777777" w:rsidR="00044C3E" w:rsidRPr="00BE6A23" w:rsidRDefault="00000000" w:rsidP="000A7BE2">
            <w:pPr>
              <w:jc w:val="right"/>
              <w:bidi w:val="1"/>
            </w:pPr>
            <w:r w:rsidRPr="00BE6A23">
              <w:rPr>
                <w:rFonts w:ascii="Tahoma" w:hAnsi="Tahoma" w:eastAsia="Tahoma" w:cs="Tahoma"/>
                <w:sz w:val="17"/>
                <w:rtl w:val="1"/>
              </w:rPr>
              <w:t>Appeal</w:t>
            </w:r>
          </w:p>
        </w:tc>
        <w:tc>
          <w:tcPr>
            <w:tcW w:w="2256" w:type="dxa"/>
            <w:tcMar>
              <w:top w:w="90" w:type="dxa"/>
              <w:left w:w="90" w:type="dxa"/>
              <w:bottom w:w="90" w:type="dxa"/>
              <w:right w:w="90" w:type="dxa"/>
            </w:tcMar>
            <w:vAlign w:val="center"/>
            <w:textDirection w:val="lrTb"/>
          </w:tcPr>
          <w:p w14:paraId="5B6B04A9" w14:textId="77777777" w:rsidR="00044C3E" w:rsidRPr="00BE6A23" w:rsidRDefault="00000000" w:rsidP="000A7BE2">
            <w:pPr>
              <w:jc w:val="right"/>
              <w:bidi w:val="1"/>
            </w:pPr>
            <w:r w:rsidRPr="00BE6A23">
              <w:rPr>
                <w:rFonts w:ascii="Tahoma" w:hAnsi="Tahoma" w:eastAsia="Tahoma" w:cs="Tahoma"/>
                <w:sz w:val="17"/>
                <w:rtl w:val="1"/>
              </w:rPr>
              <w:t>Reviewer مستقل</w:t>
            </w:r>
          </w:p>
        </w:tc>
        <w:tc>
          <w:tcPr>
            <w:tcW w:w="2256" w:type="dxa"/>
            <w:tcMar>
              <w:top w:w="90" w:type="dxa"/>
              <w:left w:w="90" w:type="dxa"/>
              <w:bottom w:w="90" w:type="dxa"/>
              <w:right w:w="90" w:type="dxa"/>
            </w:tcMar>
            <w:vAlign w:val="center"/>
            <w:textDirection w:val="lrTb"/>
          </w:tcPr>
          <w:p w14:paraId="339EA608" w14:textId="77777777" w:rsidR="00044C3E" w:rsidRPr="00BE6A23" w:rsidRDefault="00000000" w:rsidP="000A7BE2">
            <w:pPr>
              <w:jc w:val="right"/>
              <w:bidi w:val="1"/>
            </w:pPr>
            <w:r w:rsidRPr="00BE6A23">
              <w:rPr>
                <w:rFonts w:ascii="Tahoma" w:hAnsi="Tahoma" w:eastAsia="Tahoma" w:cs="Tahoma"/>
                <w:sz w:val="17"/>
                <w:rtl w:val="1"/>
              </w:rPr>
              <w:t>شاهد جدید یا خطا</w:t>
            </w:r>
          </w:p>
        </w:tc>
        <w:tc>
          <w:tcPr>
            <w:tcW w:w="2256" w:type="dxa"/>
            <w:tcMar>
              <w:top w:w="90" w:type="dxa"/>
              <w:left w:w="90" w:type="dxa"/>
              <w:bottom w:w="90" w:type="dxa"/>
              <w:right w:w="90" w:type="dxa"/>
            </w:tcMar>
            <w:vAlign w:val="center"/>
            <w:textDirection w:val="lrTb"/>
          </w:tcPr>
          <w:p w14:paraId="68544431" w14:textId="77777777" w:rsidR="00044C3E" w:rsidRPr="00BE6A23" w:rsidRDefault="00000000" w:rsidP="000A7BE2">
            <w:pPr>
              <w:jc w:val="right"/>
              <w:bidi w:val="1"/>
            </w:pPr>
            <w:r w:rsidRPr="00BE6A23">
              <w:rPr>
                <w:rFonts w:ascii="Tahoma" w:hAnsi="Tahoma" w:eastAsia="Tahoma" w:cs="Tahoma"/>
                <w:sz w:val="17"/>
                <w:rtl w:val="1"/>
              </w:rPr>
              <w:t>Confirm/Revise</w:t>
            </w:r>
          </w:p>
        </w:tc>
      </w:tr>
      <w:tr w:rsidR="00044C3E" w:rsidRPr="00BE6A23" w14:paraId="07A02669" w14:textId="77777777">
        <w:trPr>
          <w:cantSplit/>
        </w:trPr>
        <w:tc>
          <w:tcPr>
            <w:tcW w:w="2256" w:type="dxa"/>
            <w:shd w:val="clear" w:color="auto" w:fill="F5F8FA"/>
            <w:tcMar>
              <w:top w:w="90" w:type="dxa"/>
              <w:left w:w="90" w:type="dxa"/>
              <w:bottom w:w="90" w:type="dxa"/>
              <w:right w:w="90" w:type="dxa"/>
            </w:tcMar>
            <w:vAlign w:val="center"/>
            <w:textDirection w:val="lrTb"/>
          </w:tcPr>
          <w:p w14:paraId="4DC54EC0" w14:textId="77777777" w:rsidR="00044C3E" w:rsidRPr="00BE6A23" w:rsidRDefault="00000000" w:rsidP="000A7BE2">
            <w:pPr>
              <w:jc w:val="right"/>
              <w:bidi w:val="1"/>
            </w:pPr>
            <w:r w:rsidRPr="00BE6A23">
              <w:rPr>
                <w:rFonts w:ascii="Tahoma" w:hAnsi="Tahoma" w:eastAsia="Tahoma" w:cs="Tahoma"/>
                <w:sz w:val="17"/>
                <w:rtl w:val="1"/>
              </w:rPr>
              <w:t>Emergency Hold</w:t>
            </w:r>
          </w:p>
        </w:tc>
        <w:tc>
          <w:tcPr>
            <w:tcW w:w="2256" w:type="dxa"/>
            <w:shd w:val="clear" w:color="auto" w:fill="F5F8FA"/>
            <w:tcMar>
              <w:top w:w="90" w:type="dxa"/>
              <w:left w:w="90" w:type="dxa"/>
              <w:bottom w:w="90" w:type="dxa"/>
              <w:right w:w="90" w:type="dxa"/>
            </w:tcMar>
            <w:vAlign w:val="center"/>
            <w:textDirection w:val="lrTb"/>
          </w:tcPr>
          <w:p w14:paraId="256AEC4D" w14:textId="77777777" w:rsidR="00044C3E" w:rsidRPr="00BE6A23" w:rsidRDefault="00000000" w:rsidP="000A7BE2">
            <w:pPr>
              <w:jc w:val="right"/>
              <w:bidi w:val="1"/>
            </w:pPr>
            <w:r w:rsidRPr="00BE6A23">
              <w:rPr>
                <w:rFonts w:ascii="Tahoma" w:hAnsi="Tahoma" w:eastAsia="Tahoma" w:cs="Tahoma"/>
                <w:sz w:val="17"/>
                <w:rtl w:val="1"/>
              </w:rPr>
              <w:t>مالک مجاز</w:t>
            </w:r>
          </w:p>
        </w:tc>
        <w:tc>
          <w:tcPr>
            <w:tcW w:w="2256" w:type="dxa"/>
            <w:shd w:val="clear" w:color="auto" w:fill="F5F8FA"/>
            <w:tcMar>
              <w:top w:w="90" w:type="dxa"/>
              <w:left w:w="90" w:type="dxa"/>
              <w:bottom w:w="90" w:type="dxa"/>
              <w:right w:w="90" w:type="dxa"/>
            </w:tcMar>
            <w:vAlign w:val="center"/>
            <w:textDirection w:val="lrTb"/>
          </w:tcPr>
          <w:p w14:paraId="11F80391" w14:textId="77777777" w:rsidR="00044C3E" w:rsidRPr="00BE6A23" w:rsidRDefault="00000000" w:rsidP="000A7BE2">
            <w:pPr>
              <w:jc w:val="right"/>
              <w:bidi w:val="1"/>
            </w:pPr>
            <w:r w:rsidRPr="00BE6A23">
              <w:rPr>
                <w:rFonts w:ascii="Tahoma" w:hAnsi="Tahoma" w:eastAsia="Tahoma" w:cs="Tahoma"/>
                <w:sz w:val="17"/>
                <w:rtl w:val="1"/>
              </w:rPr>
              <w:t>اثر بحرانی</w:t>
            </w:r>
          </w:p>
        </w:tc>
        <w:tc>
          <w:tcPr>
            <w:tcW w:w="2256" w:type="dxa"/>
            <w:shd w:val="clear" w:color="auto" w:fill="F5F8FA"/>
            <w:tcMar>
              <w:top w:w="90" w:type="dxa"/>
              <w:left w:w="90" w:type="dxa"/>
              <w:bottom w:w="90" w:type="dxa"/>
              <w:right w:w="90" w:type="dxa"/>
            </w:tcMar>
            <w:vAlign w:val="center"/>
            <w:textDirection w:val="lrTb"/>
          </w:tcPr>
          <w:p w14:paraId="72AD90FD" w14:textId="77777777" w:rsidR="00044C3E" w:rsidRPr="00BE6A23" w:rsidRDefault="00000000" w:rsidP="000A7BE2">
            <w:pPr>
              <w:jc w:val="right"/>
              <w:bidi w:val="1"/>
            </w:pPr>
            <w:r w:rsidRPr="00BE6A23">
              <w:rPr>
                <w:rFonts w:ascii="Tahoma" w:hAnsi="Tahoma" w:eastAsia="Tahoma" w:cs="Tahoma"/>
                <w:sz w:val="17"/>
                <w:rtl w:val="1"/>
              </w:rPr>
              <w:t>بررسی رسمی بعدی</w:t>
            </w:r>
          </w:p>
        </w:tc>
      </w:tr>
    </w:tbl>
    <w:p w14:paraId="25EE3E3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۷.۲۶ تأخیر، وصول، Workout و بازیابی</w:t>
      </w:r>
    </w:p>
    <w:p w14:paraId="3FD5CD66" w14:textId="77777777" w:rsidR="00044C3E" w:rsidRPr="00BE6A23" w:rsidRDefault="00000000" w:rsidP="000A7BE2">
      <w:pPr>
        <w:jc w:val="right"/>
        <w:bidi w:val="1"/>
      </w:pPr>
      <w:r w:rsidRPr="00BE6A23">
        <w:rPr>
          <w:rFonts w:ascii="Tahoma" w:hAnsi="Tahoma" w:eastAsia="Tahoma" w:cs="Tahoma"/>
          <w:rtl w:val="1"/>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14:paraId="0835A0D8" w14:textId="77777777" w:rsidR="00044C3E" w:rsidRPr="00BE6A23" w:rsidRDefault="00000000" w:rsidP="000A7BE2">
      <w:pPr>
        <w:jc w:val="right"/>
        <w:bidi w:val="1"/>
      </w:pPr>
      <w:r w:rsidRPr="00BE6A23">
        <w:rPr>
          <w:rFonts w:ascii="Tahoma" w:hAnsi="Tahoma" w:eastAsia="Tahoma" w:cs="Tahoma"/>
          <w:rtl w:val="1"/>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A7CB3E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C682955"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مرحله</w:t>
            </w:r>
          </w:p>
        </w:tc>
        <w:tc>
          <w:tcPr>
            <w:tcW w:w="2256" w:type="dxa"/>
            <w:shd w:val="clear" w:color="auto" w:fill="173B5F"/>
            <w:tcMar>
              <w:top w:w="90" w:type="dxa"/>
              <w:left w:w="90" w:type="dxa"/>
              <w:bottom w:w="90" w:type="dxa"/>
              <w:right w:w="90" w:type="dxa"/>
            </w:tcMar>
            <w:vAlign w:val="center"/>
            <w:textDirection w:val="lrTb"/>
          </w:tcPr>
          <w:p w14:paraId="13065176" w14:textId="77777777" w:rsidR="00044C3E" w:rsidRPr="00BE6A23" w:rsidRDefault="00000000" w:rsidP="000A7BE2">
            <w:pPr>
              <w:jc w:val="right"/>
              <w:bidi w:val="1"/>
            </w:pPr>
            <w:r w:rsidRPr="00BE6A23">
              <w:rPr>
                <w:rFonts w:ascii="Tahoma" w:hAnsi="Tahoma" w:eastAsia="Tahoma" w:cs="Tahoma"/>
                <w:b/>
                <w:color w:val="FFFFFF"/>
                <w:sz w:val="17"/>
                <w:rtl w:val="1"/>
              </w:rPr>
              <w:t>شرط ورود</w:t>
            </w:r>
          </w:p>
        </w:tc>
        <w:tc>
          <w:tcPr>
            <w:tcW w:w="2256" w:type="dxa"/>
            <w:shd w:val="clear" w:color="auto" w:fill="173B5F"/>
            <w:tcMar>
              <w:top w:w="90" w:type="dxa"/>
              <w:left w:w="90" w:type="dxa"/>
              <w:bottom w:w="90" w:type="dxa"/>
              <w:right w:w="90" w:type="dxa"/>
            </w:tcMar>
            <w:vAlign w:val="center"/>
            <w:textDirection w:val="lrTb"/>
          </w:tcPr>
          <w:p w14:paraId="746FDC74"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02693E03"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38BCDE32" w14:textId="77777777">
        <w:trPr>
          <w:cantSplit/>
        </w:trPr>
        <w:tc>
          <w:tcPr>
            <w:tcW w:w="2256" w:type="dxa"/>
            <w:tcMar>
              <w:top w:w="90" w:type="dxa"/>
              <w:left w:w="90" w:type="dxa"/>
              <w:bottom w:w="90" w:type="dxa"/>
              <w:right w:w="90" w:type="dxa"/>
            </w:tcMar>
            <w:vAlign w:val="center"/>
            <w:textDirection w:val="lrTb"/>
          </w:tcPr>
          <w:p w14:paraId="3D0EBBAD" w14:textId="77777777" w:rsidR="00044C3E" w:rsidRPr="00BE6A23" w:rsidRDefault="00000000" w:rsidP="000A7BE2">
            <w:pPr>
              <w:jc w:val="right"/>
              <w:bidi w:val="1"/>
            </w:pPr>
            <w:r w:rsidRPr="00BE6A23">
              <w:rPr>
                <w:rFonts w:ascii="Tahoma" w:hAnsi="Tahoma" w:eastAsia="Tahoma" w:cs="Tahoma"/>
                <w:sz w:val="17"/>
                <w:rtl w:val="1"/>
              </w:rPr>
              <w:t>Preventive</w:t>
            </w:r>
          </w:p>
        </w:tc>
        <w:tc>
          <w:tcPr>
            <w:tcW w:w="2256" w:type="dxa"/>
            <w:tcMar>
              <w:top w:w="90" w:type="dxa"/>
              <w:left w:w="90" w:type="dxa"/>
              <w:bottom w:w="90" w:type="dxa"/>
              <w:right w:w="90" w:type="dxa"/>
            </w:tcMar>
            <w:vAlign w:val="center"/>
            <w:textDirection w:val="lrTb"/>
          </w:tcPr>
          <w:p w14:paraId="7942B802" w14:textId="77777777" w:rsidR="00044C3E" w:rsidRPr="00BE6A23" w:rsidRDefault="00000000" w:rsidP="000A7BE2">
            <w:pPr>
              <w:jc w:val="right"/>
              <w:bidi w:val="1"/>
            </w:pPr>
            <w:r w:rsidRPr="00BE6A23">
              <w:rPr>
                <w:rFonts w:ascii="Tahoma" w:hAnsi="Tahoma" w:eastAsia="Tahoma" w:cs="Tahoma"/>
                <w:sz w:val="17"/>
                <w:rtl w:val="1"/>
              </w:rPr>
              <w:t>EWS پیش از سررسید</w:t>
            </w:r>
          </w:p>
        </w:tc>
        <w:tc>
          <w:tcPr>
            <w:tcW w:w="2256" w:type="dxa"/>
            <w:tcMar>
              <w:top w:w="90" w:type="dxa"/>
              <w:left w:w="90" w:type="dxa"/>
              <w:bottom w:w="90" w:type="dxa"/>
              <w:right w:w="90" w:type="dxa"/>
            </w:tcMar>
            <w:vAlign w:val="center"/>
            <w:textDirection w:val="lrTb"/>
          </w:tcPr>
          <w:p w14:paraId="0F9A0E9B" w14:textId="77777777" w:rsidR="00044C3E" w:rsidRPr="00BE6A23" w:rsidRDefault="00000000" w:rsidP="000A7BE2">
            <w:pPr>
              <w:jc w:val="right"/>
              <w:bidi w:val="1"/>
            </w:pPr>
            <w:r w:rsidRPr="00BE6A23">
              <w:rPr>
                <w:rFonts w:ascii="Tahoma" w:hAnsi="Tahoma" w:eastAsia="Tahoma" w:cs="Tahoma"/>
                <w:sz w:val="17"/>
                <w:rtl w:val="1"/>
              </w:rPr>
              <w:t>تماس و اصلاح داده</w:t>
            </w:r>
          </w:p>
        </w:tc>
        <w:tc>
          <w:tcPr>
            <w:tcW w:w="2256" w:type="dxa"/>
            <w:tcMar>
              <w:top w:w="90" w:type="dxa"/>
              <w:left w:w="90" w:type="dxa"/>
              <w:bottom w:w="90" w:type="dxa"/>
              <w:right w:w="90" w:type="dxa"/>
            </w:tcMar>
            <w:vAlign w:val="center"/>
            <w:textDirection w:val="lrTb"/>
          </w:tcPr>
          <w:p w14:paraId="242EF6C0" w14:textId="77777777" w:rsidR="00044C3E" w:rsidRPr="00BE6A23" w:rsidRDefault="00000000" w:rsidP="000A7BE2">
            <w:pPr>
              <w:jc w:val="right"/>
              <w:bidi w:val="1"/>
            </w:pPr>
            <w:r w:rsidRPr="00BE6A23">
              <w:rPr>
                <w:rFonts w:ascii="Tahoma" w:hAnsi="Tahoma" w:eastAsia="Tahoma" w:cs="Tahoma"/>
                <w:sz w:val="17"/>
                <w:rtl w:val="1"/>
              </w:rPr>
              <w:t>ریسک عادی</w:t>
            </w:r>
          </w:p>
        </w:tc>
      </w:tr>
      <w:tr w:rsidR="00044C3E" w:rsidRPr="00BE6A23" w14:paraId="62D01BFF" w14:textId="77777777">
        <w:trPr>
          <w:cantSplit/>
        </w:trPr>
        <w:tc>
          <w:tcPr>
            <w:tcW w:w="2256" w:type="dxa"/>
            <w:shd w:val="clear" w:color="auto" w:fill="F5F8FA"/>
            <w:tcMar>
              <w:top w:w="90" w:type="dxa"/>
              <w:left w:w="90" w:type="dxa"/>
              <w:bottom w:w="90" w:type="dxa"/>
              <w:right w:w="90" w:type="dxa"/>
            </w:tcMar>
            <w:vAlign w:val="center"/>
            <w:textDirection w:val="lrTb"/>
          </w:tcPr>
          <w:p w14:paraId="40A4F1B7" w14:textId="77777777" w:rsidR="00044C3E" w:rsidRPr="00BE6A23" w:rsidRDefault="00000000" w:rsidP="000A7BE2">
            <w:pPr>
              <w:jc w:val="right"/>
              <w:bidi w:val="1"/>
            </w:pPr>
            <w:r w:rsidRPr="00BE6A23">
              <w:rPr>
                <w:rFonts w:ascii="Tahoma" w:hAnsi="Tahoma" w:eastAsia="Tahoma" w:cs="Tahoma"/>
                <w:sz w:val="17"/>
                <w:rtl w:val="1"/>
              </w:rPr>
              <w:t>Early Delinquency</w:t>
            </w:r>
          </w:p>
        </w:tc>
        <w:tc>
          <w:tcPr>
            <w:tcW w:w="2256" w:type="dxa"/>
            <w:shd w:val="clear" w:color="auto" w:fill="F5F8FA"/>
            <w:tcMar>
              <w:top w:w="90" w:type="dxa"/>
              <w:left w:w="90" w:type="dxa"/>
              <w:bottom w:w="90" w:type="dxa"/>
              <w:right w:w="90" w:type="dxa"/>
            </w:tcMar>
            <w:vAlign w:val="center"/>
            <w:textDirection w:val="lrTb"/>
          </w:tcPr>
          <w:p w14:paraId="12D9D33F" w14:textId="77777777" w:rsidR="00044C3E" w:rsidRPr="00BE6A23" w:rsidRDefault="00000000" w:rsidP="000A7BE2">
            <w:pPr>
              <w:jc w:val="right"/>
              <w:bidi w:val="1"/>
            </w:pPr>
            <w:r w:rsidRPr="00BE6A23">
              <w:rPr>
                <w:rFonts w:ascii="Tahoma" w:hAnsi="Tahoma" w:eastAsia="Tahoma" w:cs="Tahoma"/>
                <w:sz w:val="17"/>
                <w:rtl w:val="1"/>
              </w:rPr>
              <w:t>عبور اولیه</w:t>
            </w:r>
          </w:p>
        </w:tc>
        <w:tc>
          <w:tcPr>
            <w:tcW w:w="2256" w:type="dxa"/>
            <w:shd w:val="clear" w:color="auto" w:fill="F5F8FA"/>
            <w:tcMar>
              <w:top w:w="90" w:type="dxa"/>
              <w:left w:w="90" w:type="dxa"/>
              <w:bottom w:w="90" w:type="dxa"/>
              <w:right w:w="90" w:type="dxa"/>
            </w:tcMar>
            <w:vAlign w:val="center"/>
            <w:textDirection w:val="lrTb"/>
          </w:tcPr>
          <w:p w14:paraId="4989E297" w14:textId="77777777" w:rsidR="00044C3E" w:rsidRPr="00BE6A23" w:rsidRDefault="00000000" w:rsidP="000A7BE2">
            <w:pPr>
              <w:jc w:val="right"/>
              <w:bidi w:val="1"/>
            </w:pPr>
            <w:r w:rsidRPr="00BE6A23">
              <w:rPr>
                <w:rFonts w:ascii="Tahoma" w:hAnsi="Tahoma" w:eastAsia="Tahoma" w:cs="Tahoma"/>
                <w:sz w:val="17"/>
                <w:rtl w:val="1"/>
              </w:rPr>
              <w:t>یادآوری و Hold محدود</w:t>
            </w:r>
          </w:p>
        </w:tc>
        <w:tc>
          <w:tcPr>
            <w:tcW w:w="2256" w:type="dxa"/>
            <w:shd w:val="clear" w:color="auto" w:fill="F5F8FA"/>
            <w:tcMar>
              <w:top w:w="90" w:type="dxa"/>
              <w:left w:w="90" w:type="dxa"/>
              <w:bottom w:w="90" w:type="dxa"/>
              <w:right w:w="90" w:type="dxa"/>
            </w:tcMar>
            <w:vAlign w:val="center"/>
            <w:textDirection w:val="lrTb"/>
          </w:tcPr>
          <w:p w14:paraId="49C6985E" w14:textId="77777777" w:rsidR="00044C3E" w:rsidRPr="00BE6A23" w:rsidRDefault="00000000" w:rsidP="000A7BE2">
            <w:pPr>
              <w:jc w:val="right"/>
              <w:bidi w:val="1"/>
            </w:pPr>
            <w:r w:rsidRPr="00BE6A23">
              <w:rPr>
                <w:rFonts w:ascii="Tahoma" w:hAnsi="Tahoma" w:eastAsia="Tahoma" w:cs="Tahoma"/>
                <w:sz w:val="17"/>
                <w:rtl w:val="1"/>
              </w:rPr>
              <w:t>پرداخت/برنامه</w:t>
            </w:r>
          </w:p>
        </w:tc>
      </w:tr>
      <w:tr w:rsidR="00044C3E" w:rsidRPr="00BE6A23" w14:paraId="607AF532" w14:textId="77777777">
        <w:trPr>
          <w:cantSplit/>
        </w:trPr>
        <w:tc>
          <w:tcPr>
            <w:tcW w:w="2256" w:type="dxa"/>
            <w:tcMar>
              <w:top w:w="90" w:type="dxa"/>
              <w:left w:w="90" w:type="dxa"/>
              <w:bottom w:w="90" w:type="dxa"/>
              <w:right w:w="90" w:type="dxa"/>
            </w:tcMar>
            <w:vAlign w:val="center"/>
            <w:textDirection w:val="lrTb"/>
          </w:tcPr>
          <w:p w14:paraId="64CEFB46" w14:textId="77777777" w:rsidR="00044C3E" w:rsidRPr="00BE6A23" w:rsidRDefault="00000000" w:rsidP="000A7BE2">
            <w:pPr>
              <w:jc w:val="right"/>
              <w:bidi w:val="1"/>
            </w:pPr>
            <w:r w:rsidRPr="00BE6A23">
              <w:rPr>
                <w:rFonts w:ascii="Tahoma" w:hAnsi="Tahoma" w:eastAsia="Tahoma" w:cs="Tahoma"/>
                <w:sz w:val="17"/>
                <w:rtl w:val="1"/>
              </w:rPr>
              <w:t>Workout</w:t>
            </w:r>
          </w:p>
        </w:tc>
        <w:tc>
          <w:tcPr>
            <w:tcW w:w="2256" w:type="dxa"/>
            <w:tcMar>
              <w:top w:w="90" w:type="dxa"/>
              <w:left w:w="90" w:type="dxa"/>
              <w:bottom w:w="90" w:type="dxa"/>
              <w:right w:w="90" w:type="dxa"/>
            </w:tcMar>
            <w:vAlign w:val="center"/>
            <w:textDirection w:val="lrTb"/>
          </w:tcPr>
          <w:p w14:paraId="738A8D02" w14:textId="77777777" w:rsidR="00044C3E" w:rsidRPr="00BE6A23" w:rsidRDefault="00000000" w:rsidP="000A7BE2">
            <w:pPr>
              <w:jc w:val="right"/>
              <w:bidi w:val="1"/>
            </w:pPr>
            <w:r w:rsidRPr="00BE6A23">
              <w:rPr>
                <w:rFonts w:ascii="Tahoma" w:hAnsi="Tahoma" w:eastAsia="Tahoma" w:cs="Tahoma"/>
                <w:sz w:val="17"/>
                <w:rtl w:val="1"/>
              </w:rPr>
              <w:t>فشار پایدار</w:t>
            </w:r>
          </w:p>
        </w:tc>
        <w:tc>
          <w:tcPr>
            <w:tcW w:w="2256" w:type="dxa"/>
            <w:tcMar>
              <w:top w:w="90" w:type="dxa"/>
              <w:left w:w="90" w:type="dxa"/>
              <w:bottom w:w="90" w:type="dxa"/>
              <w:right w:w="90" w:type="dxa"/>
            </w:tcMar>
            <w:vAlign w:val="center"/>
            <w:textDirection w:val="lrTb"/>
          </w:tcPr>
          <w:p w14:paraId="25508B1A" w14:textId="77777777" w:rsidR="00044C3E" w:rsidRPr="00BE6A23" w:rsidRDefault="00000000" w:rsidP="000A7BE2">
            <w:pPr>
              <w:jc w:val="right"/>
              <w:bidi w:val="1"/>
            </w:pPr>
            <w:r w:rsidRPr="00BE6A23">
              <w:rPr>
                <w:rFonts w:ascii="Tahoma" w:hAnsi="Tahoma" w:eastAsia="Tahoma" w:cs="Tahoma"/>
                <w:sz w:val="17"/>
                <w:rtl w:val="1"/>
              </w:rPr>
              <w:t>بازساختار و وثیقه</w:t>
            </w:r>
          </w:p>
        </w:tc>
        <w:tc>
          <w:tcPr>
            <w:tcW w:w="2256" w:type="dxa"/>
            <w:tcMar>
              <w:top w:w="90" w:type="dxa"/>
              <w:left w:w="90" w:type="dxa"/>
              <w:bottom w:w="90" w:type="dxa"/>
              <w:right w:w="90" w:type="dxa"/>
            </w:tcMar>
            <w:vAlign w:val="center"/>
            <w:textDirection w:val="lrTb"/>
          </w:tcPr>
          <w:p w14:paraId="1DF52436" w14:textId="77777777" w:rsidR="00044C3E" w:rsidRPr="00BE6A23" w:rsidRDefault="00000000" w:rsidP="000A7BE2">
            <w:pPr>
              <w:jc w:val="right"/>
              <w:bidi w:val="1"/>
            </w:pPr>
            <w:r w:rsidRPr="00BE6A23">
              <w:rPr>
                <w:rFonts w:ascii="Tahoma" w:hAnsi="Tahoma" w:eastAsia="Tahoma" w:cs="Tahoma"/>
                <w:sz w:val="17"/>
                <w:rtl w:val="1"/>
              </w:rPr>
              <w:t>Cure/Default</w:t>
            </w:r>
          </w:p>
        </w:tc>
      </w:tr>
      <w:tr w:rsidR="00044C3E" w:rsidRPr="00BE6A23" w14:paraId="131937A0" w14:textId="77777777">
        <w:trPr>
          <w:cantSplit/>
        </w:trPr>
        <w:tc>
          <w:tcPr>
            <w:tcW w:w="2256" w:type="dxa"/>
            <w:shd w:val="clear" w:color="auto" w:fill="F5F8FA"/>
            <w:tcMar>
              <w:top w:w="90" w:type="dxa"/>
              <w:left w:w="90" w:type="dxa"/>
              <w:bottom w:w="90" w:type="dxa"/>
              <w:right w:w="90" w:type="dxa"/>
            </w:tcMar>
            <w:vAlign w:val="center"/>
            <w:textDirection w:val="lrTb"/>
          </w:tcPr>
          <w:p w14:paraId="681D673D" w14:textId="77777777" w:rsidR="00044C3E" w:rsidRPr="00BE6A23" w:rsidRDefault="00000000" w:rsidP="000A7BE2">
            <w:pPr>
              <w:jc w:val="right"/>
              <w:bidi w:val="1"/>
            </w:pPr>
            <w:r w:rsidRPr="00BE6A23">
              <w:rPr>
                <w:rFonts w:ascii="Tahoma" w:hAnsi="Tahoma" w:eastAsia="Tahoma" w:cs="Tahoma"/>
                <w:sz w:val="17"/>
                <w:rtl w:val="1"/>
              </w:rPr>
              <w:t>Recovery</w:t>
            </w:r>
          </w:p>
        </w:tc>
        <w:tc>
          <w:tcPr>
            <w:tcW w:w="2256" w:type="dxa"/>
            <w:shd w:val="clear" w:color="auto" w:fill="F5F8FA"/>
            <w:tcMar>
              <w:top w:w="90" w:type="dxa"/>
              <w:left w:w="90" w:type="dxa"/>
              <w:bottom w:w="90" w:type="dxa"/>
              <w:right w:w="90" w:type="dxa"/>
            </w:tcMar>
            <w:vAlign w:val="center"/>
            <w:textDirection w:val="lrTb"/>
          </w:tcPr>
          <w:p w14:paraId="4B0E7476" w14:textId="77777777" w:rsidR="00044C3E" w:rsidRPr="00BE6A23" w:rsidRDefault="00000000" w:rsidP="000A7BE2">
            <w:pPr>
              <w:jc w:val="right"/>
              <w:bidi w:val="1"/>
            </w:pPr>
            <w:r w:rsidRPr="00BE6A23">
              <w:rPr>
                <w:rFonts w:ascii="Tahoma" w:hAnsi="Tahoma" w:eastAsia="Tahoma" w:cs="Tahoma"/>
                <w:sz w:val="17"/>
                <w:rtl w:val="1"/>
              </w:rPr>
              <w:t>Default</w:t>
            </w:r>
          </w:p>
        </w:tc>
        <w:tc>
          <w:tcPr>
            <w:tcW w:w="2256" w:type="dxa"/>
            <w:shd w:val="clear" w:color="auto" w:fill="F5F8FA"/>
            <w:tcMar>
              <w:top w:w="90" w:type="dxa"/>
              <w:left w:w="90" w:type="dxa"/>
              <w:bottom w:w="90" w:type="dxa"/>
              <w:right w:w="90" w:type="dxa"/>
            </w:tcMar>
            <w:vAlign w:val="center"/>
            <w:textDirection w:val="lrTb"/>
          </w:tcPr>
          <w:p w14:paraId="0496C2E4" w14:textId="77777777" w:rsidR="00044C3E" w:rsidRPr="00BE6A23" w:rsidRDefault="00000000" w:rsidP="000A7BE2">
            <w:pPr>
              <w:jc w:val="right"/>
              <w:bidi w:val="1"/>
            </w:pPr>
            <w:r w:rsidRPr="00BE6A23">
              <w:rPr>
                <w:rFonts w:ascii="Tahoma" w:hAnsi="Tahoma" w:eastAsia="Tahoma" w:cs="Tahoma"/>
                <w:sz w:val="17"/>
                <w:rtl w:val="1"/>
              </w:rPr>
              <w:t>اقدام حقوقی و تحقق تضمین</w:t>
            </w:r>
          </w:p>
        </w:tc>
        <w:tc>
          <w:tcPr>
            <w:tcW w:w="2256" w:type="dxa"/>
            <w:shd w:val="clear" w:color="auto" w:fill="F5F8FA"/>
            <w:tcMar>
              <w:top w:w="90" w:type="dxa"/>
              <w:left w:w="90" w:type="dxa"/>
              <w:bottom w:w="90" w:type="dxa"/>
              <w:right w:w="90" w:type="dxa"/>
            </w:tcMar>
            <w:vAlign w:val="center"/>
            <w:textDirection w:val="lrTb"/>
          </w:tcPr>
          <w:p w14:paraId="26BF4726" w14:textId="77777777" w:rsidR="00044C3E" w:rsidRPr="00BE6A23" w:rsidRDefault="00000000" w:rsidP="000A7BE2">
            <w:pPr>
              <w:jc w:val="right"/>
              <w:bidi w:val="1"/>
            </w:pPr>
            <w:r w:rsidRPr="00BE6A23">
              <w:rPr>
                <w:rFonts w:ascii="Tahoma" w:hAnsi="Tahoma" w:eastAsia="Tahoma" w:cs="Tahoma"/>
                <w:sz w:val="17"/>
                <w:rtl w:val="1"/>
              </w:rPr>
              <w:t>وصول/Write-off</w:t>
            </w:r>
          </w:p>
        </w:tc>
      </w:tr>
    </w:tbl>
    <w:p w14:paraId="4977BF2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۷.۲۷ شاخص‌ها، سطح خدمت و اقدام مدیریتی</w:t>
      </w:r>
    </w:p>
    <w:p w14:paraId="11ED26B1" w14:textId="77777777" w:rsidR="00044C3E" w:rsidRPr="00BE6A23" w:rsidRDefault="00000000" w:rsidP="000A7BE2">
      <w:pPr>
        <w:jc w:val="right"/>
        <w:bidi w:val="1"/>
      </w:pPr>
      <w:r w:rsidRPr="00BE6A23">
        <w:rPr>
          <w:rFonts w:ascii="Tahoma" w:hAnsi="Tahoma" w:eastAsia="Tahoma" w:cs="Tahoma"/>
          <w:rtl w:val="1"/>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14:paraId="51F220E0" w14:textId="77777777" w:rsidR="00044C3E" w:rsidRPr="00BE6A23" w:rsidRDefault="00000000" w:rsidP="000A7BE2">
      <w:pPr>
        <w:jc w:val="right"/>
        <w:bidi w:val="1"/>
      </w:pPr>
      <w:r w:rsidRPr="00BE6A23">
        <w:rPr>
          <w:rFonts w:ascii="Tahoma" w:hAnsi="Tahoma" w:eastAsia="Tahoma" w:cs="Tahoma"/>
          <w:rtl w:val="1"/>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w="0" w:type="auto"/>
        <w:tblLook w:val="04A0" w:firstRow="1" w:lastRow="0" w:firstColumn="1" w:lastColumn="0" w:noHBand="0" w:noVBand="1"/>
        <w:bidiVisual w:val="1"/>
        <w:jc w:val="right"/>
      </w:tblPr>
      <w:tblGrid>
        <w:gridCol w:w="2255"/>
        <w:gridCol w:w="2253"/>
        <w:gridCol w:w="2254"/>
        <w:gridCol w:w="2254"/>
      </w:tblGrid>
      <w:tr w:rsidR="00044C3E" w:rsidRPr="00BE6A23" w14:paraId="0636D9E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0E423A4"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5B38247E" w14:textId="77777777" w:rsidR="00044C3E" w:rsidRPr="00BE6A23" w:rsidRDefault="00000000" w:rsidP="000A7BE2">
            <w:pPr>
              <w:jc w:val="right"/>
              <w:bidi w:val="1"/>
            </w:pPr>
            <w:r w:rsidRPr="00BE6A23">
              <w:rPr>
                <w:rFonts w:ascii="Tahoma" w:hAnsi="Tahoma" w:eastAsia="Tahoma" w:cs="Tahoma"/>
                <w:b/>
                <w:color w:val="FFFFFF"/>
                <w:sz w:val="17"/>
                <w:rtl w:val="1"/>
              </w:rPr>
              <w:t>تعریف</w:t>
            </w:r>
          </w:p>
        </w:tc>
        <w:tc>
          <w:tcPr>
            <w:tcW w:w="2256" w:type="dxa"/>
            <w:shd w:val="clear" w:color="auto" w:fill="173B5F"/>
            <w:tcMar>
              <w:top w:w="90" w:type="dxa"/>
              <w:left w:w="90" w:type="dxa"/>
              <w:bottom w:w="90" w:type="dxa"/>
              <w:right w:w="90" w:type="dxa"/>
            </w:tcMar>
            <w:vAlign w:val="center"/>
            <w:textDirection w:val="lrTb"/>
          </w:tcPr>
          <w:p w14:paraId="13DCCE6B" w14:textId="77777777" w:rsidR="00044C3E" w:rsidRPr="00BE6A23" w:rsidRDefault="00000000" w:rsidP="000A7BE2">
            <w:pPr>
              <w:jc w:val="right"/>
              <w:bidi w:val="1"/>
            </w:pPr>
            <w:r w:rsidRPr="00BE6A23">
              <w:rPr>
                <w:rFonts w:ascii="Tahoma" w:hAnsi="Tahoma" w:eastAsia="Tahoma" w:cs="Tahoma"/>
                <w:b/>
                <w:color w:val="FFFFFF"/>
                <w:sz w:val="17"/>
                <w:rtl w:val="1"/>
              </w:rPr>
              <w:t>تفکیک</w:t>
            </w:r>
          </w:p>
        </w:tc>
        <w:tc>
          <w:tcPr>
            <w:tcW w:w="2256" w:type="dxa"/>
            <w:shd w:val="clear" w:color="auto" w:fill="173B5F"/>
            <w:tcMar>
              <w:top w:w="90" w:type="dxa"/>
              <w:left w:w="90" w:type="dxa"/>
              <w:bottom w:w="90" w:type="dxa"/>
              <w:right w:w="90" w:type="dxa"/>
            </w:tcMar>
            <w:vAlign w:val="center"/>
            <w:textDirection w:val="lrTb"/>
          </w:tcPr>
          <w:p w14:paraId="18E78DC7"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635BA5BA" w14:textId="77777777">
        <w:trPr>
          <w:cantSplit/>
        </w:trPr>
        <w:tc>
          <w:tcPr>
            <w:tcW w:w="2256" w:type="dxa"/>
            <w:tcMar>
              <w:top w:w="90" w:type="dxa"/>
              <w:left w:w="90" w:type="dxa"/>
              <w:bottom w:w="90" w:type="dxa"/>
              <w:right w:w="90" w:type="dxa"/>
            </w:tcMar>
            <w:vAlign w:val="center"/>
            <w:textDirection w:val="lrTb"/>
          </w:tcPr>
          <w:p w14:paraId="0151EE6D" w14:textId="77777777" w:rsidR="00044C3E" w:rsidRPr="00BE6A23" w:rsidRDefault="00000000" w:rsidP="000A7BE2">
            <w:pPr>
              <w:jc w:val="right"/>
              <w:bidi w:val="1"/>
            </w:pPr>
            <w:r w:rsidRPr="00BE6A23">
              <w:rPr>
                <w:rFonts w:ascii="Tahoma" w:hAnsi="Tahoma" w:eastAsia="Tahoma" w:cs="Tahoma"/>
                <w:sz w:val="17"/>
                <w:rtl w:val="1"/>
              </w:rPr>
              <w:t>Decision Turnaround</w:t>
            </w:r>
          </w:p>
        </w:tc>
        <w:tc>
          <w:tcPr>
            <w:tcW w:w="2256" w:type="dxa"/>
            <w:tcMar>
              <w:top w:w="90" w:type="dxa"/>
              <w:left w:w="90" w:type="dxa"/>
              <w:bottom w:w="90" w:type="dxa"/>
              <w:right w:w="90" w:type="dxa"/>
            </w:tcMar>
            <w:vAlign w:val="center"/>
            <w:textDirection w:val="lrTb"/>
          </w:tcPr>
          <w:p w14:paraId="3F3482F8" w14:textId="77777777" w:rsidR="00044C3E" w:rsidRPr="00BE6A23" w:rsidRDefault="00000000" w:rsidP="000A7BE2">
            <w:pPr>
              <w:jc w:val="right"/>
              <w:bidi w:val="1"/>
            </w:pPr>
            <w:r w:rsidRPr="00BE6A23">
              <w:rPr>
                <w:rFonts w:ascii="Tahoma" w:hAnsi="Tahoma" w:eastAsia="Tahoma" w:cs="Tahoma"/>
                <w:sz w:val="17"/>
                <w:rtl w:val="1"/>
              </w:rPr>
              <w:t>پرونده کامل تا تصمیم</w:t>
            </w:r>
          </w:p>
        </w:tc>
        <w:tc>
          <w:tcPr>
            <w:tcW w:w="2256" w:type="dxa"/>
            <w:tcMar>
              <w:top w:w="90" w:type="dxa"/>
              <w:left w:w="90" w:type="dxa"/>
              <w:bottom w:w="90" w:type="dxa"/>
              <w:right w:w="90" w:type="dxa"/>
            </w:tcMar>
            <w:vAlign w:val="center"/>
            <w:textDirection w:val="lrTb"/>
          </w:tcPr>
          <w:p w14:paraId="5C9146D9" w14:textId="77777777" w:rsidR="00044C3E" w:rsidRPr="00BE6A23" w:rsidRDefault="00000000" w:rsidP="000A7BE2">
            <w:pPr>
              <w:jc w:val="right"/>
              <w:bidi w:val="1"/>
            </w:pPr>
            <w:r w:rsidRPr="00BE6A23">
              <w:rPr>
                <w:rFonts w:ascii="Tahoma" w:hAnsi="Tahoma" w:eastAsia="Tahoma" w:cs="Tahoma"/>
                <w:sz w:val="17"/>
                <w:rtl w:val="1"/>
              </w:rPr>
              <w:t>Route/Segment</w:t>
            </w:r>
          </w:p>
        </w:tc>
        <w:tc>
          <w:tcPr>
            <w:tcW w:w="2256" w:type="dxa"/>
            <w:tcMar>
              <w:top w:w="90" w:type="dxa"/>
              <w:left w:w="90" w:type="dxa"/>
              <w:bottom w:w="90" w:type="dxa"/>
              <w:right w:w="90" w:type="dxa"/>
            </w:tcMar>
            <w:vAlign w:val="center"/>
            <w:textDirection w:val="lrTb"/>
          </w:tcPr>
          <w:p w14:paraId="4C57E792" w14:textId="77777777" w:rsidR="00044C3E" w:rsidRPr="00BE6A23" w:rsidRDefault="00000000" w:rsidP="000A7BE2">
            <w:pPr>
              <w:jc w:val="right"/>
              <w:bidi w:val="1"/>
            </w:pPr>
            <w:r w:rsidRPr="00BE6A23">
              <w:rPr>
                <w:rFonts w:ascii="Tahoma" w:hAnsi="Tahoma" w:eastAsia="Tahoma" w:cs="Tahoma"/>
                <w:sz w:val="17"/>
                <w:rtl w:val="1"/>
              </w:rPr>
              <w:t>Credit Ops</w:t>
            </w:r>
          </w:p>
        </w:tc>
      </w:tr>
      <w:tr w:rsidR="00044C3E" w:rsidRPr="00BE6A23" w14:paraId="76273C7D" w14:textId="77777777">
        <w:trPr>
          <w:cantSplit/>
        </w:trPr>
        <w:tc>
          <w:tcPr>
            <w:tcW w:w="2256" w:type="dxa"/>
            <w:shd w:val="clear" w:color="auto" w:fill="F5F8FA"/>
            <w:tcMar>
              <w:top w:w="90" w:type="dxa"/>
              <w:left w:w="90" w:type="dxa"/>
              <w:bottom w:w="90" w:type="dxa"/>
              <w:right w:w="90" w:type="dxa"/>
            </w:tcMar>
            <w:vAlign w:val="center"/>
            <w:textDirection w:val="lrTb"/>
          </w:tcPr>
          <w:p w14:paraId="4DF1BAAB" w14:textId="77777777" w:rsidR="00044C3E" w:rsidRPr="00BE6A23" w:rsidRDefault="00000000" w:rsidP="000A7BE2">
            <w:pPr>
              <w:jc w:val="right"/>
              <w:bidi w:val="1"/>
            </w:pPr>
            <w:r w:rsidRPr="00BE6A23">
              <w:rPr>
                <w:rFonts w:ascii="Tahoma" w:hAnsi="Tahoma" w:eastAsia="Tahoma" w:cs="Tahoma"/>
                <w:sz w:val="17"/>
                <w:rtl w:val="1"/>
              </w:rPr>
              <w:t>Override Rate</w:t>
            </w:r>
          </w:p>
        </w:tc>
        <w:tc>
          <w:tcPr>
            <w:tcW w:w="2256" w:type="dxa"/>
            <w:shd w:val="clear" w:color="auto" w:fill="F5F8FA"/>
            <w:tcMar>
              <w:top w:w="90" w:type="dxa"/>
              <w:left w:w="90" w:type="dxa"/>
              <w:bottom w:w="90" w:type="dxa"/>
              <w:right w:w="90" w:type="dxa"/>
            </w:tcMar>
            <w:vAlign w:val="center"/>
            <w:textDirection w:val="lrTb"/>
          </w:tcPr>
          <w:p w14:paraId="4D9313C1" w14:textId="77777777" w:rsidR="00044C3E" w:rsidRPr="00BE6A23" w:rsidRDefault="00000000" w:rsidP="000A7BE2">
            <w:pPr>
              <w:jc w:val="right"/>
              <w:bidi w:val="1"/>
            </w:pPr>
            <w:r w:rsidRPr="00BE6A23">
              <w:rPr>
                <w:rFonts w:ascii="Tahoma" w:hAnsi="Tahoma" w:eastAsia="Tahoma" w:cs="Tahoma"/>
                <w:sz w:val="17"/>
                <w:rtl w:val="1"/>
              </w:rPr>
              <w:t>تصمیم خلاف مدل</w:t>
            </w:r>
          </w:p>
        </w:tc>
        <w:tc>
          <w:tcPr>
            <w:tcW w:w="2256" w:type="dxa"/>
            <w:shd w:val="clear" w:color="auto" w:fill="F5F8FA"/>
            <w:tcMar>
              <w:top w:w="90" w:type="dxa"/>
              <w:left w:w="90" w:type="dxa"/>
              <w:bottom w:w="90" w:type="dxa"/>
              <w:right w:w="90" w:type="dxa"/>
            </w:tcMar>
            <w:vAlign w:val="center"/>
            <w:textDirection w:val="lrTb"/>
          </w:tcPr>
          <w:p w14:paraId="1E69A097" w14:textId="77777777" w:rsidR="00044C3E" w:rsidRPr="00BE6A23" w:rsidRDefault="00000000" w:rsidP="000A7BE2">
            <w:pPr>
              <w:jc w:val="right"/>
              <w:bidi w:val="1"/>
            </w:pPr>
            <w:r w:rsidRPr="00BE6A23">
              <w:rPr>
                <w:rFonts w:ascii="Tahoma" w:hAnsi="Tahoma" w:eastAsia="Tahoma" w:cs="Tahoma"/>
                <w:sz w:val="17"/>
                <w:rtl w:val="1"/>
              </w:rPr>
              <w:t>Model/Approver</w:t>
            </w:r>
          </w:p>
        </w:tc>
        <w:tc>
          <w:tcPr>
            <w:tcW w:w="2256" w:type="dxa"/>
            <w:shd w:val="clear" w:color="auto" w:fill="F5F8FA"/>
            <w:tcMar>
              <w:top w:w="90" w:type="dxa"/>
              <w:left w:w="90" w:type="dxa"/>
              <w:bottom w:w="90" w:type="dxa"/>
              <w:right w:w="90" w:type="dxa"/>
            </w:tcMar>
            <w:vAlign w:val="center"/>
            <w:textDirection w:val="lrTb"/>
          </w:tcPr>
          <w:p w14:paraId="554293A6" w14:textId="77777777" w:rsidR="00044C3E" w:rsidRPr="00BE6A23" w:rsidRDefault="00000000" w:rsidP="000A7BE2">
            <w:pPr>
              <w:jc w:val="right"/>
              <w:bidi w:val="1"/>
            </w:pPr>
            <w:r w:rsidRPr="00BE6A23">
              <w:rPr>
                <w:rFonts w:ascii="Tahoma" w:hAnsi="Tahoma" w:eastAsia="Tahoma" w:cs="Tahoma"/>
                <w:sz w:val="17"/>
                <w:rtl w:val="1"/>
              </w:rPr>
              <w:t>Model Risk</w:t>
            </w:r>
          </w:p>
        </w:tc>
      </w:tr>
      <w:tr w:rsidR="00044C3E" w:rsidRPr="00BE6A23" w14:paraId="252C8564" w14:textId="77777777">
        <w:trPr>
          <w:cantSplit/>
        </w:trPr>
        <w:tc>
          <w:tcPr>
            <w:tcW w:w="2256" w:type="dxa"/>
            <w:tcMar>
              <w:top w:w="90" w:type="dxa"/>
              <w:left w:w="90" w:type="dxa"/>
              <w:bottom w:w="90" w:type="dxa"/>
              <w:right w:w="90" w:type="dxa"/>
            </w:tcMar>
            <w:vAlign w:val="center"/>
            <w:textDirection w:val="lrTb"/>
          </w:tcPr>
          <w:p w14:paraId="5A488AE8" w14:textId="77777777" w:rsidR="00044C3E" w:rsidRPr="00BE6A23" w:rsidRDefault="00000000" w:rsidP="000A7BE2">
            <w:pPr>
              <w:jc w:val="right"/>
              <w:bidi w:val="1"/>
            </w:pPr>
            <w:r w:rsidRPr="00BE6A23">
              <w:rPr>
                <w:rFonts w:ascii="Tahoma" w:hAnsi="Tahoma" w:eastAsia="Tahoma" w:cs="Tahoma"/>
                <w:sz w:val="17"/>
                <w:rtl w:val="1"/>
              </w:rPr>
              <w:t>Delinquency/Default</w:t>
            </w:r>
          </w:p>
        </w:tc>
        <w:tc>
          <w:tcPr>
            <w:tcW w:w="2256" w:type="dxa"/>
            <w:tcMar>
              <w:top w:w="90" w:type="dxa"/>
              <w:left w:w="90" w:type="dxa"/>
              <w:bottom w:w="90" w:type="dxa"/>
              <w:right w:w="90" w:type="dxa"/>
            </w:tcMar>
            <w:vAlign w:val="center"/>
            <w:textDirection w:val="lrTb"/>
          </w:tcPr>
          <w:p w14:paraId="2C05DE18" w14:textId="77777777" w:rsidR="00044C3E" w:rsidRPr="00BE6A23" w:rsidRDefault="00000000" w:rsidP="000A7BE2">
            <w:pPr>
              <w:jc w:val="right"/>
              <w:bidi w:val="1"/>
            </w:pPr>
            <w:r w:rsidRPr="00BE6A23">
              <w:rPr>
                <w:rFonts w:ascii="Tahoma" w:hAnsi="Tahoma" w:eastAsia="Tahoma" w:cs="Tahoma"/>
                <w:sz w:val="17"/>
                <w:rtl w:val="1"/>
              </w:rPr>
              <w:t>تأخیر و نکول</w:t>
            </w:r>
          </w:p>
        </w:tc>
        <w:tc>
          <w:tcPr>
            <w:tcW w:w="2256" w:type="dxa"/>
            <w:tcMar>
              <w:top w:w="90" w:type="dxa"/>
              <w:left w:w="90" w:type="dxa"/>
              <w:bottom w:w="90" w:type="dxa"/>
              <w:right w:w="90" w:type="dxa"/>
            </w:tcMar>
            <w:vAlign w:val="center"/>
            <w:textDirection w:val="lrTb"/>
          </w:tcPr>
          <w:p w14:paraId="78260333" w14:textId="77777777" w:rsidR="00044C3E" w:rsidRPr="00BE6A23" w:rsidRDefault="00000000" w:rsidP="000A7BE2">
            <w:pPr>
              <w:jc w:val="right"/>
              <w:bidi w:val="1"/>
            </w:pPr>
            <w:r w:rsidRPr="00BE6A23">
              <w:rPr>
                <w:rFonts w:ascii="Tahoma" w:hAnsi="Tahoma" w:eastAsia="Tahoma" w:cs="Tahoma"/>
                <w:sz w:val="17"/>
                <w:rtl w:val="1"/>
              </w:rPr>
              <w:t>Grade/Product</w:t>
            </w:r>
          </w:p>
        </w:tc>
        <w:tc>
          <w:tcPr>
            <w:tcW w:w="2256" w:type="dxa"/>
            <w:tcMar>
              <w:top w:w="90" w:type="dxa"/>
              <w:left w:w="90" w:type="dxa"/>
              <w:bottom w:w="90" w:type="dxa"/>
              <w:right w:w="90" w:type="dxa"/>
            </w:tcMar>
            <w:vAlign w:val="center"/>
            <w:textDirection w:val="lrTb"/>
          </w:tcPr>
          <w:p w14:paraId="6555BC7A" w14:textId="77777777" w:rsidR="00044C3E" w:rsidRPr="00BE6A23" w:rsidRDefault="00000000" w:rsidP="000A7BE2">
            <w:pPr>
              <w:jc w:val="right"/>
              <w:bidi w:val="1"/>
            </w:pPr>
            <w:r w:rsidRPr="00BE6A23">
              <w:rPr>
                <w:rFonts w:ascii="Tahoma" w:hAnsi="Tahoma" w:eastAsia="Tahoma" w:cs="Tahoma"/>
                <w:sz w:val="17"/>
                <w:rtl w:val="1"/>
              </w:rPr>
              <w:t>Portfolio Risk</w:t>
            </w:r>
          </w:p>
        </w:tc>
      </w:tr>
      <w:tr w:rsidR="00044C3E" w:rsidRPr="00BE6A23" w14:paraId="5D171208" w14:textId="77777777">
        <w:trPr>
          <w:cantSplit/>
        </w:trPr>
        <w:tc>
          <w:tcPr>
            <w:tcW w:w="2256" w:type="dxa"/>
            <w:shd w:val="clear" w:color="auto" w:fill="F5F8FA"/>
            <w:tcMar>
              <w:top w:w="90" w:type="dxa"/>
              <w:left w:w="90" w:type="dxa"/>
              <w:bottom w:w="90" w:type="dxa"/>
              <w:right w:w="90" w:type="dxa"/>
            </w:tcMar>
            <w:vAlign w:val="center"/>
            <w:textDirection w:val="lrTb"/>
          </w:tcPr>
          <w:p w14:paraId="3806047A" w14:textId="77777777" w:rsidR="00044C3E" w:rsidRPr="00BE6A23" w:rsidRDefault="00000000" w:rsidP="000A7BE2">
            <w:pPr>
              <w:jc w:val="right"/>
              <w:bidi w:val="1"/>
            </w:pPr>
            <w:r w:rsidRPr="00BE6A23">
              <w:rPr>
                <w:rFonts w:ascii="Tahoma" w:hAnsi="Tahoma" w:eastAsia="Tahoma" w:cs="Tahoma"/>
                <w:sz w:val="17"/>
                <w:rtl w:val="1"/>
              </w:rPr>
              <w:t>EWS Precision</w:t>
            </w:r>
          </w:p>
        </w:tc>
        <w:tc>
          <w:tcPr>
            <w:tcW w:w="2256" w:type="dxa"/>
            <w:shd w:val="clear" w:color="auto" w:fill="F5F8FA"/>
            <w:tcMar>
              <w:top w:w="90" w:type="dxa"/>
              <w:left w:w="90" w:type="dxa"/>
              <w:bottom w:w="90" w:type="dxa"/>
              <w:right w:w="90" w:type="dxa"/>
            </w:tcMar>
            <w:vAlign w:val="center"/>
            <w:textDirection w:val="lrTb"/>
          </w:tcPr>
          <w:p w14:paraId="59E68A2B" w14:textId="77777777" w:rsidR="00044C3E" w:rsidRPr="00BE6A23" w:rsidRDefault="00000000" w:rsidP="000A7BE2">
            <w:pPr>
              <w:jc w:val="right"/>
              <w:bidi w:val="1"/>
            </w:pPr>
            <w:r w:rsidRPr="00BE6A23">
              <w:rPr>
                <w:rFonts w:ascii="Tahoma" w:hAnsi="Tahoma" w:eastAsia="Tahoma" w:cs="Tahoma"/>
                <w:sz w:val="17"/>
                <w:rtl w:val="1"/>
              </w:rPr>
              <w:t>هشدار منجر به اقدام</w:t>
            </w:r>
          </w:p>
        </w:tc>
        <w:tc>
          <w:tcPr>
            <w:tcW w:w="2256" w:type="dxa"/>
            <w:shd w:val="clear" w:color="auto" w:fill="F5F8FA"/>
            <w:tcMar>
              <w:top w:w="90" w:type="dxa"/>
              <w:left w:w="90" w:type="dxa"/>
              <w:bottom w:w="90" w:type="dxa"/>
              <w:right w:w="90" w:type="dxa"/>
            </w:tcMar>
            <w:vAlign w:val="center"/>
            <w:textDirection w:val="lrTb"/>
          </w:tcPr>
          <w:p w14:paraId="7C4F8941" w14:textId="77777777" w:rsidR="00044C3E" w:rsidRPr="00BE6A23" w:rsidRDefault="00000000" w:rsidP="000A7BE2">
            <w:pPr>
              <w:jc w:val="right"/>
              <w:bidi w:val="1"/>
            </w:pPr>
            <w:r w:rsidRPr="00BE6A23">
              <w:rPr>
                <w:rFonts w:ascii="Tahoma" w:hAnsi="Tahoma" w:eastAsia="Tahoma" w:cs="Tahoma"/>
                <w:sz w:val="17"/>
                <w:rtl w:val="1"/>
              </w:rPr>
              <w:t>Trigger</w:t>
            </w:r>
          </w:p>
        </w:tc>
        <w:tc>
          <w:tcPr>
            <w:tcW w:w="2256" w:type="dxa"/>
            <w:shd w:val="clear" w:color="auto" w:fill="F5F8FA"/>
            <w:tcMar>
              <w:top w:w="90" w:type="dxa"/>
              <w:left w:w="90" w:type="dxa"/>
              <w:bottom w:w="90" w:type="dxa"/>
              <w:right w:w="90" w:type="dxa"/>
            </w:tcMar>
            <w:vAlign w:val="center"/>
            <w:textDirection w:val="lrTb"/>
          </w:tcPr>
          <w:p w14:paraId="12518990" w14:textId="77777777" w:rsidR="00044C3E" w:rsidRPr="00BE6A23" w:rsidRDefault="00000000" w:rsidP="000A7BE2">
            <w:pPr>
              <w:jc w:val="right"/>
              <w:bidi w:val="1"/>
            </w:pPr>
            <w:r w:rsidRPr="00BE6A23">
              <w:rPr>
                <w:rFonts w:ascii="Tahoma" w:hAnsi="Tahoma" w:eastAsia="Tahoma" w:cs="Tahoma"/>
                <w:sz w:val="17"/>
                <w:rtl w:val="1"/>
              </w:rPr>
              <w:t>Risk Analytics</w:t>
            </w:r>
          </w:p>
        </w:tc>
      </w:tr>
      <w:tr w:rsidR="00044C3E" w:rsidRPr="00BE6A23" w14:paraId="40596F77" w14:textId="77777777">
        <w:trPr>
          <w:cantSplit/>
        </w:trPr>
        <w:tc>
          <w:tcPr>
            <w:tcW w:w="2256" w:type="dxa"/>
            <w:tcMar>
              <w:top w:w="90" w:type="dxa"/>
              <w:left w:w="90" w:type="dxa"/>
              <w:bottom w:w="90" w:type="dxa"/>
              <w:right w:w="90" w:type="dxa"/>
            </w:tcMar>
            <w:vAlign w:val="center"/>
            <w:textDirection w:val="lrTb"/>
          </w:tcPr>
          <w:p w14:paraId="591BAA00" w14:textId="77777777" w:rsidR="00044C3E" w:rsidRPr="00BE6A23" w:rsidRDefault="00000000" w:rsidP="000A7BE2">
            <w:pPr>
              <w:jc w:val="right"/>
              <w:bidi w:val="1"/>
            </w:pPr>
            <w:r w:rsidRPr="00BE6A23">
              <w:rPr>
                <w:rFonts w:ascii="Tahoma" w:hAnsi="Tahoma" w:eastAsia="Tahoma" w:cs="Tahoma"/>
                <w:sz w:val="17"/>
                <w:rtl w:val="1"/>
              </w:rPr>
              <w:t>Concentration</w:t>
            </w:r>
          </w:p>
        </w:tc>
        <w:tc>
          <w:tcPr>
            <w:tcW w:w="2256" w:type="dxa"/>
            <w:tcMar>
              <w:top w:w="90" w:type="dxa"/>
              <w:left w:w="90" w:type="dxa"/>
              <w:bottom w:w="90" w:type="dxa"/>
              <w:right w:w="90" w:type="dxa"/>
            </w:tcMar>
            <w:vAlign w:val="center"/>
            <w:textDirection w:val="lrTb"/>
          </w:tcPr>
          <w:p w14:paraId="1555ADD3" w14:textId="77777777" w:rsidR="00044C3E" w:rsidRPr="00BE6A23" w:rsidRDefault="00000000" w:rsidP="000A7BE2">
            <w:pPr>
              <w:jc w:val="right"/>
              <w:bidi w:val="1"/>
            </w:pPr>
            <w:r w:rsidRPr="00BE6A23">
              <w:rPr>
                <w:rFonts w:ascii="Tahoma" w:hAnsi="Tahoma" w:eastAsia="Tahoma" w:cs="Tahoma"/>
                <w:sz w:val="17"/>
                <w:rtl w:val="1"/>
              </w:rPr>
              <w:t>سهم exposure</w:t>
            </w:r>
          </w:p>
        </w:tc>
        <w:tc>
          <w:tcPr>
            <w:tcW w:w="2256" w:type="dxa"/>
            <w:tcMar>
              <w:top w:w="90" w:type="dxa"/>
              <w:left w:w="90" w:type="dxa"/>
              <w:bottom w:w="90" w:type="dxa"/>
              <w:right w:w="90" w:type="dxa"/>
            </w:tcMar>
            <w:vAlign w:val="center"/>
            <w:textDirection w:val="lrTb"/>
          </w:tcPr>
          <w:p w14:paraId="12FA39BE" w14:textId="77777777" w:rsidR="00044C3E" w:rsidRPr="00BE6A23" w:rsidRDefault="00000000" w:rsidP="000A7BE2">
            <w:pPr>
              <w:jc w:val="right"/>
              <w:bidi w:val="1"/>
            </w:pPr>
            <w:r w:rsidRPr="00BE6A23">
              <w:rPr>
                <w:rFonts w:ascii="Tahoma" w:hAnsi="Tahoma" w:eastAsia="Tahoma" w:cs="Tahoma"/>
                <w:sz w:val="17"/>
                <w:rtl w:val="1"/>
              </w:rPr>
              <w:t>طرف/پروژه/کالا</w:t>
            </w:r>
          </w:p>
        </w:tc>
        <w:tc>
          <w:tcPr>
            <w:tcW w:w="2256" w:type="dxa"/>
            <w:tcMar>
              <w:top w:w="90" w:type="dxa"/>
              <w:left w:w="90" w:type="dxa"/>
              <w:bottom w:w="90" w:type="dxa"/>
              <w:right w:w="90" w:type="dxa"/>
            </w:tcMar>
            <w:vAlign w:val="center"/>
            <w:textDirection w:val="lrTb"/>
          </w:tcPr>
          <w:p w14:paraId="2485E972" w14:textId="77777777" w:rsidR="00044C3E" w:rsidRPr="00BE6A23" w:rsidRDefault="00000000" w:rsidP="000A7BE2">
            <w:pPr>
              <w:jc w:val="right"/>
              <w:bidi w:val="1"/>
            </w:pPr>
            <w:r w:rsidRPr="00BE6A23">
              <w:rPr>
                <w:rFonts w:ascii="Tahoma" w:hAnsi="Tahoma" w:eastAsia="Tahoma" w:cs="Tahoma"/>
                <w:sz w:val="17"/>
                <w:rtl w:val="1"/>
              </w:rPr>
              <w:t>Risk Owner</w:t>
            </w:r>
          </w:p>
        </w:tc>
      </w:tr>
      <w:tr w:rsidR="00044C3E" w:rsidRPr="00BE6A23" w14:paraId="22359E1F" w14:textId="77777777">
        <w:trPr>
          <w:cantSplit/>
        </w:trPr>
        <w:tc>
          <w:tcPr>
            <w:tcW w:w="2256" w:type="dxa"/>
            <w:shd w:val="clear" w:color="auto" w:fill="F5F8FA"/>
            <w:tcMar>
              <w:top w:w="90" w:type="dxa"/>
              <w:left w:w="90" w:type="dxa"/>
              <w:bottom w:w="90" w:type="dxa"/>
              <w:right w:w="90" w:type="dxa"/>
            </w:tcMar>
            <w:vAlign w:val="center"/>
            <w:textDirection w:val="lrTb"/>
          </w:tcPr>
          <w:p w14:paraId="4215F2C9" w14:textId="77777777" w:rsidR="00044C3E" w:rsidRPr="00BE6A23" w:rsidRDefault="00000000" w:rsidP="000A7BE2">
            <w:pPr>
              <w:jc w:val="right"/>
              <w:bidi w:val="1"/>
            </w:pPr>
            <w:r w:rsidRPr="00BE6A23">
              <w:rPr>
                <w:rFonts w:ascii="Tahoma" w:hAnsi="Tahoma" w:eastAsia="Tahoma" w:cs="Tahoma"/>
                <w:sz w:val="17"/>
                <w:rtl w:val="1"/>
              </w:rPr>
              <w:t>Recovery Rate</w:t>
            </w:r>
          </w:p>
        </w:tc>
        <w:tc>
          <w:tcPr>
            <w:tcW w:w="2256" w:type="dxa"/>
            <w:shd w:val="clear" w:color="auto" w:fill="F5F8FA"/>
            <w:tcMar>
              <w:top w:w="90" w:type="dxa"/>
              <w:left w:w="90" w:type="dxa"/>
              <w:bottom w:w="90" w:type="dxa"/>
              <w:right w:w="90" w:type="dxa"/>
            </w:tcMar>
            <w:vAlign w:val="center"/>
            <w:textDirection w:val="lrTb"/>
          </w:tcPr>
          <w:p w14:paraId="5F0FD898" w14:textId="77777777" w:rsidR="00044C3E" w:rsidRPr="00BE6A23" w:rsidRDefault="00000000" w:rsidP="000A7BE2">
            <w:pPr>
              <w:jc w:val="right"/>
              <w:bidi w:val="1"/>
            </w:pPr>
            <w:r w:rsidRPr="00BE6A23">
              <w:rPr>
                <w:rFonts w:ascii="Tahoma" w:hAnsi="Tahoma" w:eastAsia="Tahoma" w:cs="Tahoma"/>
                <w:sz w:val="17"/>
                <w:rtl w:val="1"/>
              </w:rPr>
              <w:t>وصول پس از default</w:t>
            </w:r>
          </w:p>
        </w:tc>
        <w:tc>
          <w:tcPr>
            <w:tcW w:w="2256" w:type="dxa"/>
            <w:shd w:val="clear" w:color="auto" w:fill="F5F8FA"/>
            <w:tcMar>
              <w:top w:w="90" w:type="dxa"/>
              <w:left w:w="90" w:type="dxa"/>
              <w:bottom w:w="90" w:type="dxa"/>
              <w:right w:w="90" w:type="dxa"/>
            </w:tcMar>
            <w:vAlign w:val="center"/>
            <w:textDirection w:val="lrTb"/>
          </w:tcPr>
          <w:p w14:paraId="7DF5154F" w14:textId="77777777" w:rsidR="00044C3E" w:rsidRPr="00BE6A23" w:rsidRDefault="00000000" w:rsidP="000A7BE2">
            <w:pPr>
              <w:jc w:val="right"/>
              <w:bidi w:val="1"/>
            </w:pPr>
            <w:r w:rsidRPr="00BE6A23">
              <w:rPr>
                <w:rFonts w:ascii="Tahoma" w:hAnsi="Tahoma" w:eastAsia="Tahoma" w:cs="Tahoma"/>
                <w:sz w:val="17"/>
                <w:rtl w:val="1"/>
              </w:rPr>
              <w:t>مرحله/ابزار</w:t>
            </w:r>
          </w:p>
        </w:tc>
        <w:tc>
          <w:tcPr>
            <w:tcW w:w="2256" w:type="dxa"/>
            <w:shd w:val="clear" w:color="auto" w:fill="F5F8FA"/>
            <w:tcMar>
              <w:top w:w="90" w:type="dxa"/>
              <w:left w:w="90" w:type="dxa"/>
              <w:bottom w:w="90" w:type="dxa"/>
              <w:right w:w="90" w:type="dxa"/>
            </w:tcMar>
            <w:vAlign w:val="center"/>
            <w:textDirection w:val="lrTb"/>
          </w:tcPr>
          <w:p w14:paraId="3E3F6C96" w14:textId="77777777" w:rsidR="00044C3E" w:rsidRPr="00BE6A23" w:rsidRDefault="00000000" w:rsidP="000A7BE2">
            <w:pPr>
              <w:jc w:val="right"/>
              <w:bidi w:val="1"/>
            </w:pPr>
            <w:r w:rsidRPr="00BE6A23">
              <w:rPr>
                <w:rFonts w:ascii="Tahoma" w:hAnsi="Tahoma" w:eastAsia="Tahoma" w:cs="Tahoma"/>
                <w:sz w:val="17"/>
                <w:rtl w:val="1"/>
              </w:rPr>
              <w:t>Collections</w:t>
            </w:r>
          </w:p>
        </w:tc>
      </w:tr>
    </w:tbl>
    <w:p w14:paraId="7DFFC6C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۷.۲۸ مشخصات محصول، آزمون پذیرش و گیت پایلوت</w:t>
      </w:r>
    </w:p>
    <w:p w14:paraId="5878BC7E" w14:textId="77777777" w:rsidR="00044C3E" w:rsidRPr="00BE6A23" w:rsidRDefault="00000000" w:rsidP="000A7BE2">
      <w:pPr>
        <w:jc w:val="right"/>
        <w:bidi w:val="1"/>
      </w:pPr>
      <w:r w:rsidRPr="00BE6A23">
        <w:rPr>
          <w:rFonts w:ascii="Tahoma" w:hAnsi="Tahoma" w:eastAsia="Tahoma" w:cs="Tahoma"/>
          <w:rtl w:val="1"/>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14:paraId="2AE41AA5" w14:textId="77777777" w:rsidR="00044C3E" w:rsidRPr="00BE6A23" w:rsidRDefault="00000000" w:rsidP="000A7BE2">
      <w:pPr>
        <w:jc w:val="right"/>
        <w:bidi w:val="1"/>
      </w:pPr>
      <w:r w:rsidRPr="00BE6A23">
        <w:rPr>
          <w:rFonts w:ascii="Tahoma" w:hAnsi="Tahoma" w:eastAsia="Tahoma" w:cs="Tahoma"/>
          <w:rtl w:val="1"/>
        </w:rPr>
        <w:lastRenderedPageBreak/>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14:paraId="0BDF02DD" w14:textId="77777777" w:rsidR="00044C3E" w:rsidRPr="00BE6A23" w:rsidRDefault="00000000" w:rsidP="000A7BE2">
      <w:pPr>
        <w:jc w:val="right"/>
        <w:bidi w:val="1"/>
      </w:pPr>
      <w:r w:rsidRPr="00BE6A23">
        <w:rPr>
          <w:rFonts w:ascii="Tahoma" w:hAnsi="Tahoma" w:eastAsia="Tahoma" w:cs="Tahoma"/>
          <w:rtl w:val="1"/>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w="0" w:type="auto"/>
        <w:tblLook w:val="04A0" w:firstRow="1" w:lastRow="0" w:firstColumn="1" w:lastColumn="0" w:noHBand="0" w:noVBand="1"/>
        <w:bidiVisual w:val="1"/>
        <w:jc w:val="right"/>
      </w:tblPr>
      <w:tblGrid>
        <w:gridCol w:w="3006"/>
        <w:gridCol w:w="3005"/>
        <w:gridCol w:w="3005"/>
      </w:tblGrid>
      <w:tr w:rsidR="00044C3E" w:rsidRPr="00BE6A23" w14:paraId="673AAF96" w14:textId="77777777">
        <w:trPr>
          <w:tblHeader/>
          <w:cantSplit/>
        </w:trPr>
        <w:tc>
          <w:tcPr>
            <w:tcW w:w="3009" w:type="dxa"/>
            <w:shd w:val="clear" w:color="auto" w:fill="173B5F"/>
            <w:tcMar>
              <w:top w:w="90" w:type="dxa"/>
              <w:left w:w="90" w:type="dxa"/>
              <w:bottom w:w="90" w:type="dxa"/>
              <w:right w:w="90" w:type="dxa"/>
            </w:tcMar>
            <w:vAlign w:val="center"/>
            <w:textDirection w:val="lrTb"/>
          </w:tcPr>
          <w:p w14:paraId="057D8060" w14:textId="77777777" w:rsidR="00044C3E" w:rsidRPr="00BE6A23" w:rsidRDefault="00000000" w:rsidP="000A7BE2">
            <w:pPr>
              <w:jc w:val="right"/>
              <w:bidi w:val="1"/>
            </w:pPr>
            <w:r w:rsidRPr="00BE6A23">
              <w:rPr>
                <w:rFonts w:ascii="Tahoma" w:hAnsi="Tahoma" w:eastAsia="Tahoma" w:cs="Tahoma"/>
                <w:b/>
                <w:color w:val="FFFFFF"/>
                <w:sz w:val="17"/>
                <w:rtl w:val="1"/>
              </w:rPr>
              <w:t>مصنوع الزامی</w:t>
            </w:r>
          </w:p>
        </w:tc>
        <w:tc>
          <w:tcPr>
            <w:tcW w:w="3009" w:type="dxa"/>
            <w:shd w:val="clear" w:color="auto" w:fill="173B5F"/>
            <w:tcMar>
              <w:top w:w="90" w:type="dxa"/>
              <w:left w:w="90" w:type="dxa"/>
              <w:bottom w:w="90" w:type="dxa"/>
              <w:right w:w="90" w:type="dxa"/>
            </w:tcMar>
            <w:vAlign w:val="center"/>
            <w:textDirection w:val="lrTb"/>
          </w:tcPr>
          <w:p w14:paraId="3AB29D2B"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3009" w:type="dxa"/>
            <w:shd w:val="clear" w:color="auto" w:fill="173B5F"/>
            <w:tcMar>
              <w:top w:w="90" w:type="dxa"/>
              <w:left w:w="90" w:type="dxa"/>
              <w:bottom w:w="90" w:type="dxa"/>
              <w:right w:w="90" w:type="dxa"/>
            </w:tcMar>
            <w:vAlign w:val="center"/>
            <w:textDirection w:val="lrTb"/>
          </w:tcPr>
          <w:p w14:paraId="71446099" w14:textId="77777777" w:rsidR="00044C3E" w:rsidRPr="00BE6A23" w:rsidRDefault="00000000" w:rsidP="000A7BE2">
            <w:pPr>
              <w:jc w:val="right"/>
              <w:bidi w:val="1"/>
            </w:pPr>
            <w:r w:rsidRPr="00BE6A23">
              <w:rPr>
                <w:rFonts w:ascii="Tahoma" w:hAnsi="Tahoma" w:eastAsia="Tahoma" w:cs="Tahoma"/>
                <w:b/>
                <w:color w:val="FFFFFF"/>
                <w:sz w:val="17"/>
                <w:rtl w:val="1"/>
              </w:rPr>
              <w:t>معیار پذیرش</w:t>
            </w:r>
          </w:p>
        </w:tc>
      </w:tr>
      <w:tr w:rsidR="00044C3E" w:rsidRPr="00BE6A23" w14:paraId="168F2518" w14:textId="77777777">
        <w:trPr>
          <w:cantSplit/>
        </w:trPr>
        <w:tc>
          <w:tcPr>
            <w:tcW w:w="3009" w:type="dxa"/>
            <w:tcMar>
              <w:top w:w="90" w:type="dxa"/>
              <w:left w:w="90" w:type="dxa"/>
              <w:bottom w:w="90" w:type="dxa"/>
              <w:right w:w="90" w:type="dxa"/>
            </w:tcMar>
            <w:vAlign w:val="center"/>
            <w:textDirection w:val="lrTb"/>
          </w:tcPr>
          <w:p w14:paraId="516EFDCF" w14:textId="77777777" w:rsidR="00044C3E" w:rsidRPr="00BE6A23" w:rsidRDefault="00000000" w:rsidP="000A7BE2">
            <w:pPr>
              <w:jc w:val="right"/>
              <w:bidi w:val="1"/>
            </w:pPr>
            <w:r w:rsidRPr="00BE6A23">
              <w:rPr>
                <w:rFonts w:ascii="Tahoma" w:hAnsi="Tahoma" w:eastAsia="Tahoma" w:cs="Tahoma"/>
                <w:sz w:val="17"/>
                <w:rtl w:val="1"/>
              </w:rPr>
              <w:t>Three Route Risk Policy</w:t>
            </w:r>
          </w:p>
        </w:tc>
        <w:tc>
          <w:tcPr>
            <w:tcW w:w="3009" w:type="dxa"/>
            <w:tcMar>
              <w:top w:w="90" w:type="dxa"/>
              <w:left w:w="90" w:type="dxa"/>
              <w:bottom w:w="90" w:type="dxa"/>
              <w:right w:w="90" w:type="dxa"/>
            </w:tcMar>
            <w:vAlign w:val="center"/>
            <w:textDirection w:val="lrTb"/>
          </w:tcPr>
          <w:p w14:paraId="2A0BD2C1" w14:textId="77777777" w:rsidR="00044C3E" w:rsidRPr="00BE6A23" w:rsidRDefault="00000000" w:rsidP="000A7BE2">
            <w:pPr>
              <w:jc w:val="right"/>
              <w:bidi w:val="1"/>
            </w:pPr>
            <w:r w:rsidRPr="00BE6A23">
              <w:rPr>
                <w:rFonts w:ascii="Tahoma" w:hAnsi="Tahoma" w:eastAsia="Tahoma" w:cs="Tahoma"/>
                <w:sz w:val="17"/>
                <w:rtl w:val="1"/>
              </w:rPr>
              <w:t>Risk Owner</w:t>
            </w:r>
          </w:p>
        </w:tc>
        <w:tc>
          <w:tcPr>
            <w:tcW w:w="3009" w:type="dxa"/>
            <w:tcMar>
              <w:top w:w="90" w:type="dxa"/>
              <w:left w:w="90" w:type="dxa"/>
              <w:bottom w:w="90" w:type="dxa"/>
              <w:right w:w="90" w:type="dxa"/>
            </w:tcMar>
            <w:vAlign w:val="center"/>
            <w:textDirection w:val="lrTb"/>
          </w:tcPr>
          <w:p w14:paraId="22A106D0" w14:textId="77777777" w:rsidR="00044C3E" w:rsidRPr="00BE6A23" w:rsidRDefault="00000000" w:rsidP="000A7BE2">
            <w:pPr>
              <w:jc w:val="right"/>
              <w:bidi w:val="1"/>
            </w:pPr>
            <w:r w:rsidRPr="00BE6A23">
              <w:rPr>
                <w:rFonts w:ascii="Tahoma" w:hAnsi="Tahoma" w:eastAsia="Tahoma" w:cs="Tahoma"/>
                <w:sz w:val="17"/>
                <w:rtl w:val="1"/>
              </w:rPr>
              <w:t>مرز و اشتهای هر Route تصویب‌شده</w:t>
            </w:r>
          </w:p>
        </w:tc>
      </w:tr>
      <w:tr w:rsidR="00044C3E" w:rsidRPr="00BE6A23" w14:paraId="7F4B074E" w14:textId="77777777">
        <w:trPr>
          <w:cantSplit/>
        </w:trPr>
        <w:tc>
          <w:tcPr>
            <w:tcW w:w="3009" w:type="dxa"/>
            <w:shd w:val="clear" w:color="auto" w:fill="F5F8FA"/>
            <w:tcMar>
              <w:top w:w="90" w:type="dxa"/>
              <w:left w:w="90" w:type="dxa"/>
              <w:bottom w:w="90" w:type="dxa"/>
              <w:right w:w="90" w:type="dxa"/>
            </w:tcMar>
            <w:vAlign w:val="center"/>
            <w:textDirection w:val="lrTb"/>
          </w:tcPr>
          <w:p w14:paraId="0C8EC0CB" w14:textId="77777777" w:rsidR="00044C3E" w:rsidRPr="00BE6A23" w:rsidRDefault="00000000" w:rsidP="000A7BE2">
            <w:pPr>
              <w:jc w:val="right"/>
              <w:bidi w:val="1"/>
            </w:pPr>
            <w:r w:rsidRPr="00BE6A23">
              <w:rPr>
                <w:rFonts w:ascii="Tahoma" w:hAnsi="Tahoma" w:eastAsia="Tahoma" w:cs="Tahoma"/>
                <w:sz w:val="17"/>
                <w:rtl w:val="1"/>
              </w:rPr>
              <w:t>KYC/KYB و UBO Procedure</w:t>
            </w:r>
          </w:p>
        </w:tc>
        <w:tc>
          <w:tcPr>
            <w:tcW w:w="3009" w:type="dxa"/>
            <w:shd w:val="clear" w:color="auto" w:fill="F5F8FA"/>
            <w:tcMar>
              <w:top w:w="90" w:type="dxa"/>
              <w:left w:w="90" w:type="dxa"/>
              <w:bottom w:w="90" w:type="dxa"/>
              <w:right w:w="90" w:type="dxa"/>
            </w:tcMar>
            <w:vAlign w:val="center"/>
            <w:textDirection w:val="lrTb"/>
          </w:tcPr>
          <w:p w14:paraId="5B86F2A0" w14:textId="77777777" w:rsidR="00044C3E" w:rsidRPr="00BE6A23" w:rsidRDefault="00000000" w:rsidP="000A7BE2">
            <w:pPr>
              <w:jc w:val="right"/>
              <w:bidi w:val="1"/>
            </w:pPr>
            <w:r w:rsidRPr="00BE6A23">
              <w:rPr>
                <w:rFonts w:ascii="Tahoma" w:hAnsi="Tahoma" w:eastAsia="Tahoma" w:cs="Tahoma"/>
                <w:sz w:val="17"/>
                <w:rtl w:val="1"/>
              </w:rPr>
              <w:t>Compliance</w:t>
            </w:r>
          </w:p>
        </w:tc>
        <w:tc>
          <w:tcPr>
            <w:tcW w:w="3009" w:type="dxa"/>
            <w:shd w:val="clear" w:color="auto" w:fill="F5F8FA"/>
            <w:tcMar>
              <w:top w:w="90" w:type="dxa"/>
              <w:left w:w="90" w:type="dxa"/>
              <w:bottom w:w="90" w:type="dxa"/>
              <w:right w:w="90" w:type="dxa"/>
            </w:tcMar>
            <w:vAlign w:val="center"/>
            <w:textDirection w:val="lrTb"/>
          </w:tcPr>
          <w:p w14:paraId="6316DDE2" w14:textId="77777777" w:rsidR="00044C3E" w:rsidRPr="00BE6A23" w:rsidRDefault="00000000" w:rsidP="000A7BE2">
            <w:pPr>
              <w:jc w:val="right"/>
              <w:bidi w:val="1"/>
            </w:pPr>
            <w:r w:rsidRPr="00BE6A23">
              <w:rPr>
                <w:rFonts w:ascii="Tahoma" w:hAnsi="Tahoma" w:eastAsia="Tahoma" w:cs="Tahoma"/>
                <w:sz w:val="17"/>
                <w:rtl w:val="1"/>
              </w:rPr>
              <w:t>سناریوهای تغییر و EDD آزموده</w:t>
            </w:r>
          </w:p>
        </w:tc>
      </w:tr>
      <w:tr w:rsidR="00044C3E" w:rsidRPr="00BE6A23" w14:paraId="0A41D695" w14:textId="77777777">
        <w:trPr>
          <w:cantSplit/>
        </w:trPr>
        <w:tc>
          <w:tcPr>
            <w:tcW w:w="3009" w:type="dxa"/>
            <w:tcMar>
              <w:top w:w="90" w:type="dxa"/>
              <w:left w:w="90" w:type="dxa"/>
              <w:bottom w:w="90" w:type="dxa"/>
              <w:right w:w="90" w:type="dxa"/>
            </w:tcMar>
            <w:vAlign w:val="center"/>
            <w:textDirection w:val="lrTb"/>
          </w:tcPr>
          <w:p w14:paraId="7C64443A" w14:textId="77777777" w:rsidR="00044C3E" w:rsidRPr="00BE6A23" w:rsidRDefault="00000000" w:rsidP="000A7BE2">
            <w:pPr>
              <w:jc w:val="right"/>
              <w:bidi w:val="1"/>
            </w:pPr>
            <w:r w:rsidRPr="00BE6A23">
              <w:rPr>
                <w:rFonts w:ascii="Tahoma" w:hAnsi="Tahoma" w:eastAsia="Tahoma" w:cs="Tahoma"/>
                <w:sz w:val="17"/>
                <w:rtl w:val="1"/>
              </w:rPr>
              <w:t>Scorecard و Model Card</w:t>
            </w:r>
          </w:p>
        </w:tc>
        <w:tc>
          <w:tcPr>
            <w:tcW w:w="3009" w:type="dxa"/>
            <w:tcMar>
              <w:top w:w="90" w:type="dxa"/>
              <w:left w:w="90" w:type="dxa"/>
              <w:bottom w:w="90" w:type="dxa"/>
              <w:right w:w="90" w:type="dxa"/>
            </w:tcMar>
            <w:vAlign w:val="center"/>
            <w:textDirection w:val="lrTb"/>
          </w:tcPr>
          <w:p w14:paraId="2D9A5FE1" w14:textId="77777777" w:rsidR="00044C3E" w:rsidRPr="00BE6A23" w:rsidRDefault="00000000" w:rsidP="000A7BE2">
            <w:pPr>
              <w:jc w:val="right"/>
              <w:bidi w:val="1"/>
            </w:pPr>
            <w:r w:rsidRPr="00BE6A23">
              <w:rPr>
                <w:rFonts w:ascii="Tahoma" w:hAnsi="Tahoma" w:eastAsia="Tahoma" w:cs="Tahoma"/>
                <w:sz w:val="17"/>
                <w:rtl w:val="1"/>
              </w:rPr>
              <w:t>Model Owner</w:t>
            </w:r>
          </w:p>
        </w:tc>
        <w:tc>
          <w:tcPr>
            <w:tcW w:w="3009" w:type="dxa"/>
            <w:tcMar>
              <w:top w:w="90" w:type="dxa"/>
              <w:left w:w="90" w:type="dxa"/>
              <w:bottom w:w="90" w:type="dxa"/>
              <w:right w:w="90" w:type="dxa"/>
            </w:tcMar>
            <w:vAlign w:val="center"/>
            <w:textDirection w:val="lrTb"/>
          </w:tcPr>
          <w:p w14:paraId="165D097E" w14:textId="77777777" w:rsidR="00044C3E" w:rsidRPr="00BE6A23" w:rsidRDefault="00000000" w:rsidP="000A7BE2">
            <w:pPr>
              <w:jc w:val="right"/>
              <w:bidi w:val="1"/>
            </w:pPr>
            <w:r w:rsidRPr="00BE6A23">
              <w:rPr>
                <w:rFonts w:ascii="Tahoma" w:hAnsi="Tahoma" w:eastAsia="Tahoma" w:cs="Tahoma"/>
                <w:sz w:val="17"/>
                <w:rtl w:val="1"/>
              </w:rPr>
              <w:t>Validation و rollback موجود</w:t>
            </w:r>
          </w:p>
        </w:tc>
      </w:tr>
      <w:tr w:rsidR="00044C3E" w:rsidRPr="00BE6A23" w14:paraId="221E03F2" w14:textId="77777777">
        <w:trPr>
          <w:cantSplit/>
        </w:trPr>
        <w:tc>
          <w:tcPr>
            <w:tcW w:w="3009" w:type="dxa"/>
            <w:shd w:val="clear" w:color="auto" w:fill="F5F8FA"/>
            <w:tcMar>
              <w:top w:w="90" w:type="dxa"/>
              <w:left w:w="90" w:type="dxa"/>
              <w:bottom w:w="90" w:type="dxa"/>
              <w:right w:w="90" w:type="dxa"/>
            </w:tcMar>
            <w:vAlign w:val="center"/>
            <w:textDirection w:val="lrTb"/>
          </w:tcPr>
          <w:p w14:paraId="1AD1C143" w14:textId="77777777" w:rsidR="00044C3E" w:rsidRPr="00BE6A23" w:rsidRDefault="00000000" w:rsidP="000A7BE2">
            <w:pPr>
              <w:jc w:val="right"/>
              <w:bidi w:val="1"/>
            </w:pPr>
            <w:r w:rsidRPr="00BE6A23">
              <w:rPr>
                <w:rFonts w:ascii="Tahoma" w:hAnsi="Tahoma" w:eastAsia="Tahoma" w:cs="Tahoma"/>
                <w:sz w:val="17"/>
                <w:rtl w:val="1"/>
              </w:rPr>
              <w:t>Limit/Exposure Register</w:t>
            </w:r>
          </w:p>
        </w:tc>
        <w:tc>
          <w:tcPr>
            <w:tcW w:w="3009" w:type="dxa"/>
            <w:shd w:val="clear" w:color="auto" w:fill="F5F8FA"/>
            <w:tcMar>
              <w:top w:w="90" w:type="dxa"/>
              <w:left w:w="90" w:type="dxa"/>
              <w:bottom w:w="90" w:type="dxa"/>
              <w:right w:w="90" w:type="dxa"/>
            </w:tcMar>
            <w:vAlign w:val="center"/>
            <w:textDirection w:val="lrTb"/>
          </w:tcPr>
          <w:p w14:paraId="7BEFE47A" w14:textId="77777777" w:rsidR="00044C3E" w:rsidRPr="00BE6A23" w:rsidRDefault="00000000" w:rsidP="000A7BE2">
            <w:pPr>
              <w:jc w:val="right"/>
              <w:bidi w:val="1"/>
            </w:pPr>
            <w:r w:rsidRPr="00BE6A23">
              <w:rPr>
                <w:rFonts w:ascii="Tahoma" w:hAnsi="Tahoma" w:eastAsia="Tahoma" w:cs="Tahoma"/>
                <w:sz w:val="17"/>
                <w:rtl w:val="1"/>
              </w:rPr>
              <w:t>Credit Risk</w:t>
            </w:r>
          </w:p>
        </w:tc>
        <w:tc>
          <w:tcPr>
            <w:tcW w:w="3009" w:type="dxa"/>
            <w:shd w:val="clear" w:color="auto" w:fill="F5F8FA"/>
            <w:tcMar>
              <w:top w:w="90" w:type="dxa"/>
              <w:left w:w="90" w:type="dxa"/>
              <w:bottom w:w="90" w:type="dxa"/>
              <w:right w:w="90" w:type="dxa"/>
            </w:tcMar>
            <w:vAlign w:val="center"/>
            <w:textDirection w:val="lrTb"/>
          </w:tcPr>
          <w:p w14:paraId="3D1D24EA" w14:textId="77777777" w:rsidR="00044C3E" w:rsidRPr="00BE6A23" w:rsidRDefault="00000000" w:rsidP="000A7BE2">
            <w:pPr>
              <w:jc w:val="right"/>
              <w:bidi w:val="1"/>
            </w:pPr>
            <w:r w:rsidRPr="00BE6A23">
              <w:rPr>
                <w:rFonts w:ascii="Tahoma" w:hAnsi="Tahoma" w:eastAsia="Tahoma" w:cs="Tahoma"/>
                <w:sz w:val="17"/>
                <w:rtl w:val="1"/>
              </w:rPr>
              <w:t>رزرو، مصرف و احیا تطبیق‌شده</w:t>
            </w:r>
          </w:p>
        </w:tc>
      </w:tr>
      <w:tr w:rsidR="00044C3E" w:rsidRPr="00BE6A23" w14:paraId="6EB6C1E5" w14:textId="77777777">
        <w:trPr>
          <w:cantSplit/>
        </w:trPr>
        <w:tc>
          <w:tcPr>
            <w:tcW w:w="3009" w:type="dxa"/>
            <w:tcMar>
              <w:top w:w="90" w:type="dxa"/>
              <w:left w:w="90" w:type="dxa"/>
              <w:bottom w:w="90" w:type="dxa"/>
              <w:right w:w="90" w:type="dxa"/>
            </w:tcMar>
            <w:vAlign w:val="center"/>
            <w:textDirection w:val="lrTb"/>
          </w:tcPr>
          <w:p w14:paraId="748A13B5" w14:textId="77777777" w:rsidR="00044C3E" w:rsidRPr="00BE6A23" w:rsidRDefault="00000000" w:rsidP="000A7BE2">
            <w:pPr>
              <w:jc w:val="right"/>
              <w:bidi w:val="1"/>
            </w:pPr>
            <w:r w:rsidRPr="00BE6A23">
              <w:rPr>
                <w:rFonts w:ascii="Tahoma" w:hAnsi="Tahoma" w:eastAsia="Tahoma" w:cs="Tahoma"/>
                <w:sz w:val="17"/>
                <w:rtl w:val="1"/>
              </w:rPr>
              <w:t>Draw و Reconciliation Controls</w:t>
            </w:r>
          </w:p>
        </w:tc>
        <w:tc>
          <w:tcPr>
            <w:tcW w:w="3009" w:type="dxa"/>
            <w:tcMar>
              <w:top w:w="90" w:type="dxa"/>
              <w:left w:w="90" w:type="dxa"/>
              <w:bottom w:w="90" w:type="dxa"/>
              <w:right w:w="90" w:type="dxa"/>
            </w:tcMar>
            <w:vAlign w:val="center"/>
            <w:textDirection w:val="lrTb"/>
          </w:tcPr>
          <w:p w14:paraId="7022FAD1" w14:textId="77777777" w:rsidR="00044C3E" w:rsidRPr="00BE6A23" w:rsidRDefault="00000000" w:rsidP="000A7BE2">
            <w:pPr>
              <w:jc w:val="right"/>
              <w:bidi w:val="1"/>
            </w:pPr>
            <w:r w:rsidRPr="00BE6A23">
              <w:rPr>
                <w:rFonts w:ascii="Tahoma" w:hAnsi="Tahoma" w:eastAsia="Tahoma" w:cs="Tahoma"/>
                <w:sz w:val="17"/>
                <w:rtl w:val="1"/>
              </w:rPr>
              <w:t>Finance Ops/Bank</w:t>
            </w:r>
          </w:p>
        </w:tc>
        <w:tc>
          <w:tcPr>
            <w:tcW w:w="3009" w:type="dxa"/>
            <w:tcMar>
              <w:top w:w="90" w:type="dxa"/>
              <w:left w:w="90" w:type="dxa"/>
              <w:bottom w:w="90" w:type="dxa"/>
              <w:right w:w="90" w:type="dxa"/>
            </w:tcMar>
            <w:vAlign w:val="center"/>
            <w:textDirection w:val="lrTb"/>
          </w:tcPr>
          <w:p w14:paraId="08FD0BB5" w14:textId="77777777" w:rsidR="00044C3E" w:rsidRPr="00BE6A23" w:rsidRDefault="00000000" w:rsidP="000A7BE2">
            <w:pPr>
              <w:jc w:val="right"/>
              <w:bidi w:val="1"/>
            </w:pPr>
            <w:r w:rsidRPr="00BE6A23">
              <w:rPr>
                <w:rFonts w:ascii="Tahoma" w:hAnsi="Tahoma" w:eastAsia="Tahoma" w:cs="Tahoma"/>
                <w:sz w:val="17"/>
                <w:rtl w:val="1"/>
              </w:rPr>
              <w:t>بدون اثر مالی تکراری</w:t>
            </w:r>
          </w:p>
        </w:tc>
      </w:tr>
      <w:tr w:rsidR="00044C3E" w:rsidRPr="00BE6A23" w14:paraId="5A17274B" w14:textId="77777777">
        <w:trPr>
          <w:cantSplit/>
        </w:trPr>
        <w:tc>
          <w:tcPr>
            <w:tcW w:w="3009" w:type="dxa"/>
            <w:shd w:val="clear" w:color="auto" w:fill="F5F8FA"/>
            <w:tcMar>
              <w:top w:w="90" w:type="dxa"/>
              <w:left w:w="90" w:type="dxa"/>
              <w:bottom w:w="90" w:type="dxa"/>
              <w:right w:w="90" w:type="dxa"/>
            </w:tcMar>
            <w:vAlign w:val="center"/>
            <w:textDirection w:val="lrTb"/>
          </w:tcPr>
          <w:p w14:paraId="74394F4C" w14:textId="77777777" w:rsidR="00044C3E" w:rsidRPr="00BE6A23" w:rsidRDefault="00000000" w:rsidP="000A7BE2">
            <w:pPr>
              <w:jc w:val="right"/>
              <w:bidi w:val="1"/>
            </w:pPr>
            <w:r w:rsidRPr="00BE6A23">
              <w:rPr>
                <w:rFonts w:ascii="Tahoma" w:hAnsi="Tahoma" w:eastAsia="Tahoma" w:cs="Tahoma"/>
                <w:sz w:val="17"/>
                <w:rtl w:val="1"/>
              </w:rPr>
              <w:t>EWS/Override/Appeal Logs</w:t>
            </w:r>
          </w:p>
        </w:tc>
        <w:tc>
          <w:tcPr>
            <w:tcW w:w="3009" w:type="dxa"/>
            <w:shd w:val="clear" w:color="auto" w:fill="F5F8FA"/>
            <w:tcMar>
              <w:top w:w="90" w:type="dxa"/>
              <w:left w:w="90" w:type="dxa"/>
              <w:bottom w:w="90" w:type="dxa"/>
              <w:right w:w="90" w:type="dxa"/>
            </w:tcMar>
            <w:vAlign w:val="center"/>
            <w:textDirection w:val="lrTb"/>
          </w:tcPr>
          <w:p w14:paraId="55A40008" w14:textId="77777777" w:rsidR="00044C3E" w:rsidRPr="00BE6A23" w:rsidRDefault="00000000" w:rsidP="000A7BE2">
            <w:pPr>
              <w:jc w:val="right"/>
              <w:bidi w:val="1"/>
            </w:pPr>
            <w:r w:rsidRPr="00BE6A23">
              <w:rPr>
                <w:rFonts w:ascii="Tahoma" w:hAnsi="Tahoma" w:eastAsia="Tahoma" w:cs="Tahoma"/>
                <w:sz w:val="17"/>
                <w:rtl w:val="1"/>
              </w:rPr>
              <w:t>Risk Operations</w:t>
            </w:r>
          </w:p>
        </w:tc>
        <w:tc>
          <w:tcPr>
            <w:tcW w:w="3009" w:type="dxa"/>
            <w:shd w:val="clear" w:color="auto" w:fill="F5F8FA"/>
            <w:tcMar>
              <w:top w:w="90" w:type="dxa"/>
              <w:left w:w="90" w:type="dxa"/>
              <w:bottom w:w="90" w:type="dxa"/>
              <w:right w:w="90" w:type="dxa"/>
            </w:tcMar>
            <w:vAlign w:val="center"/>
            <w:textDirection w:val="lrTb"/>
          </w:tcPr>
          <w:p w14:paraId="0FA222A1" w14:textId="77777777" w:rsidR="00044C3E" w:rsidRPr="00BE6A23" w:rsidRDefault="00000000" w:rsidP="000A7BE2">
            <w:pPr>
              <w:jc w:val="right"/>
              <w:bidi w:val="1"/>
            </w:pPr>
            <w:r w:rsidRPr="00BE6A23">
              <w:rPr>
                <w:rFonts w:ascii="Tahoma" w:hAnsi="Tahoma" w:eastAsia="Tahoma" w:cs="Tahoma"/>
                <w:sz w:val="17"/>
                <w:rtl w:val="1"/>
              </w:rPr>
              <w:t>مالک و SLA قابل ردیابی</w:t>
            </w:r>
          </w:p>
        </w:tc>
      </w:tr>
      <w:tr w:rsidR="00044C3E" w:rsidRPr="00BE6A23" w14:paraId="15345696" w14:textId="77777777">
        <w:trPr>
          <w:cantSplit/>
        </w:trPr>
        <w:tc>
          <w:tcPr>
            <w:tcW w:w="3009" w:type="dxa"/>
            <w:tcMar>
              <w:top w:w="90" w:type="dxa"/>
              <w:left w:w="90" w:type="dxa"/>
              <w:bottom w:w="90" w:type="dxa"/>
              <w:right w:w="90" w:type="dxa"/>
            </w:tcMar>
            <w:vAlign w:val="center"/>
            <w:textDirection w:val="lrTb"/>
          </w:tcPr>
          <w:p w14:paraId="454B59EA" w14:textId="77777777" w:rsidR="00044C3E" w:rsidRPr="00BE6A23" w:rsidRDefault="00000000" w:rsidP="000A7BE2">
            <w:pPr>
              <w:jc w:val="right"/>
              <w:bidi w:val="1"/>
            </w:pPr>
            <w:r w:rsidRPr="00BE6A23">
              <w:rPr>
                <w:rFonts w:ascii="Tahoma" w:hAnsi="Tahoma" w:eastAsia="Tahoma" w:cs="Tahoma"/>
                <w:sz w:val="17"/>
                <w:rtl w:val="1"/>
              </w:rPr>
              <w:t>UAT و Pilot Evidence Pack</w:t>
            </w:r>
          </w:p>
        </w:tc>
        <w:tc>
          <w:tcPr>
            <w:tcW w:w="3009" w:type="dxa"/>
            <w:tcMar>
              <w:top w:w="90" w:type="dxa"/>
              <w:left w:w="90" w:type="dxa"/>
              <w:bottom w:w="90" w:type="dxa"/>
              <w:right w:w="90" w:type="dxa"/>
            </w:tcMar>
            <w:vAlign w:val="center"/>
            <w:textDirection w:val="lrTb"/>
          </w:tcPr>
          <w:p w14:paraId="76C52E89" w14:textId="77777777" w:rsidR="00044C3E" w:rsidRPr="00BE6A23" w:rsidRDefault="00000000" w:rsidP="000A7BE2">
            <w:pPr>
              <w:jc w:val="right"/>
              <w:bidi w:val="1"/>
            </w:pPr>
            <w:r w:rsidRPr="00BE6A23">
              <w:rPr>
                <w:rFonts w:ascii="Tahoma" w:hAnsi="Tahoma" w:eastAsia="Tahoma" w:cs="Tahoma"/>
                <w:sz w:val="17"/>
                <w:rtl w:val="1"/>
              </w:rPr>
              <w:t>Product Owner</w:t>
            </w:r>
          </w:p>
        </w:tc>
        <w:tc>
          <w:tcPr>
            <w:tcW w:w="3009" w:type="dxa"/>
            <w:tcMar>
              <w:top w:w="90" w:type="dxa"/>
              <w:left w:w="90" w:type="dxa"/>
              <w:bottom w:w="90" w:type="dxa"/>
              <w:right w:w="90" w:type="dxa"/>
            </w:tcMar>
            <w:vAlign w:val="center"/>
            <w:textDirection w:val="lrTb"/>
          </w:tcPr>
          <w:p w14:paraId="05973762" w14:textId="77777777" w:rsidR="00044C3E" w:rsidRPr="00BE6A23" w:rsidRDefault="00000000" w:rsidP="000A7BE2">
            <w:pPr>
              <w:jc w:val="right"/>
              <w:bidi w:val="1"/>
            </w:pPr>
            <w:r w:rsidRPr="00BE6A23">
              <w:rPr>
                <w:rFonts w:ascii="Tahoma" w:hAnsi="Tahoma" w:eastAsia="Tahoma" w:cs="Tahoma"/>
                <w:sz w:val="17"/>
                <w:rtl w:val="1"/>
              </w:rPr>
              <w:t>صفر نقص بحرانی باز</w:t>
            </w:r>
          </w:p>
        </w:tc>
      </w:tr>
    </w:tbl>
    <w:p w14:paraId="13EA83E0" w14:textId="77777777" w:rsidR="00044C3E" w:rsidRPr="00BE6A23" w:rsidRDefault="00000000" w:rsidP="000A7BE2">
      <w:pPr>
        <w:jc w:val="right"/>
        <w:bidi w:val="1"/>
      </w:pPr>
      <w:r w:rsidRPr="00BE6A23">
        <w:rPr>
          <w:rFonts w:ascii="Tahoma" w:hAnsi="Tahoma" w:eastAsia="Tahoma" w:cs="Tahoma"/>
          <w:rtl w:val="1"/>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p w14:paraId="26D1D183" w14:textId="77777777" w:rsidR="00044C3E" w:rsidRPr="00BE6A23" w:rsidRDefault="00000000" w:rsidP="000A7BE2">
      <w:pPr>
        <w:jc w:val="right"/>
        <w:bidi w:val="1"/>
      </w:pPr>
      <w:r w:rsidRPr="00BE6A23">
        <w:rPr>
          <w:rFonts w:ascii="Tahoma" w:hAnsi="Tahoma" w:eastAsia="Tahoma" w:cs="Tahoma"/>
          <w:rtl w:val="1"/>
        </w:rPr>
        <w:br w:type="page"/>
      </w:r>
    </w:p>
    <w:p w14:paraId="5A5F5DB6" w14:textId="77777777" w:rsidR="00044C3E" w:rsidRPr="00BE6A23" w:rsidRDefault="00000000" w:rsidP="000A7BE2">
      <w:pPr>
        <w:pStyle w:val="Heading1"/>
        <w:jc w:val="right"/>
        <w:rPr>
          <w:rFonts w:cs="B Nazanin"/>
        </w:rPr>
        <w:bidi w:val="1"/>
      </w:pPr>
      <w:r>
        <w:rPr>
          <w:rFonts w:ascii="Tahoma" w:hAnsi="Tahoma" w:eastAsia="Tahoma" w:cs="Tahoma"/>
          <w:rtl w:val="1"/>
        </w:rPr>
        <w:t>۸ | فصل عملیات مالی، تأمین وجه و تسویه سه‌مسیره</w:t>
      </w:r>
    </w:p>
    <w:p w14:paraId="179B0821"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فصل معامله تأییدشده را به جریان مالی قابل کنترل تبدیل می‌کند. هر پیشنهاد، پرداخت، برداشت، سررسید و تسویه باید به شیء پایه، نسخه شواهد، مالک تصمیم، منبع وجه و ثبت حسابداری متصل باشد تا هیچ جابه‌جایی وجهی خارج از چرخه عمر سه مسیر رخ ندهد.</w:t>
      </w:r>
    </w:p>
    <w:p w14:paraId="31939AE1" w14:textId="77777777" w:rsidR="00044C3E" w:rsidRPr="00BE6A23" w:rsidRDefault="00000000" w:rsidP="000A7BE2">
      <w:pPr>
        <w:jc w:val="right"/>
        <w:bidi w:val="1"/>
      </w:pPr>
      <w:r w:rsidRPr="00BE6A23">
        <w:rPr>
          <w:rFonts w:ascii="Tahoma" w:hAnsi="Tahoma" w:eastAsia="Tahoma" w:cs="Tahoma"/>
          <w:rtl w:val="1"/>
        </w:rPr>
        <w:t>مبنای طراحی: Business Model v3.0  |  Finance Model v2.0  |  فصل‌های ۳، ۶ و ۷  |  سیاست‌های مصوب شریک مالی، خزانه‌داری و کنترل داخلی</w:t>
      </w:r>
    </w:p>
    <w:p w14:paraId="06A968C2" w14:textId="77777777" w:rsidR="00044C3E" w:rsidRPr="00BE6A23" w:rsidRDefault="00000000" w:rsidP="000A7BE2">
      <w:pPr>
        <w:jc w:val="right"/>
        <w:bidi w:val="1"/>
      </w:pPr>
      <w:r w:rsidRPr="00BE6A23">
        <w:rPr>
          <w:rFonts w:ascii="Tahoma" w:hAnsi="Tahoma" w:eastAsia="Tahoma" w:cs="Tahoma"/>
          <w:rtl w:val="1"/>
        </w:rPr>
        <w:t>نتیجه مورد انتظار: یک موتور عملیات مالی مشترک با قواعد مستقل B2C اسپیناس، B2B اسپیناس و پروژه اسپیناس؛ ابزارهای اعتبار مصرفی و تأمین مالی زنجیره‌ای در این معماری سازوکار داخلی‌اند و نام خدمت مشتری نیستند.</w:t>
      </w:r>
    </w:p>
    <w:p w14:paraId="2C2484B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 تصمیم فصل و مرز مسئولیت</w:t>
      </w:r>
    </w:p>
    <w:p w14:paraId="10050B39" w14:textId="77777777" w:rsidR="00044C3E" w:rsidRPr="00BE6A23" w:rsidRDefault="00000000" w:rsidP="000A7BE2">
      <w:pPr>
        <w:jc w:val="right"/>
        <w:bidi w:val="1"/>
      </w:pPr>
      <w:r w:rsidRPr="00BE6A23">
        <w:rPr>
          <w:rFonts w:ascii="Tahoma" w:hAnsi="Tahoma" w:eastAsia="Tahoma" w:cs="Tahoma"/>
          <w:rtl w:val="1"/>
        </w:rPr>
        <w:t>ساخت نو پرونده، شواهد، قواعد واجدبودن، هماهنگی و ثبت رخداد را اداره می‌کند؛ شریک مالی مالک تصمیم اعتباری، قیمت نهایی، تأمین وجه و زیان ترازنامه‌ای است. خزانه‌داری مالک نقدینگی خود اسپیناس و مالی مالک ثبت و تطبیق است.</w:t>
      </w:r>
    </w:p>
    <w:p w14:paraId="2C8C44E7" w14:textId="77777777" w:rsidR="00044C3E" w:rsidRPr="00BE6A23" w:rsidRDefault="00000000" w:rsidP="000A7BE2">
      <w:pPr>
        <w:jc w:val="right"/>
        <w:bidi w:val="1"/>
      </w:pPr>
      <w:r w:rsidRPr="00BE6A23">
        <w:rPr>
          <w:rFonts w:ascii="Tahoma" w:hAnsi="Tahoma" w:eastAsia="Tahoma" w:cs="Tahoma"/>
          <w:rtl w:val="1"/>
        </w:rPr>
        <w:t>هیچ وضعیت عملیاتی به‌تنهایی مجوز برداشت نیست. پرداخت فقط پس از جمع‌شدن تصمیم مالی معتبر، کنترل ذی‌نفع، رزرو حد و دستور دوکنترله ایجاد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E3608E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C3C186E"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4881E484" w14:textId="77777777" w:rsidR="00044C3E" w:rsidRPr="00BE6A23" w:rsidRDefault="00000000" w:rsidP="000A7BE2">
            <w:pPr>
              <w:jc w:val="right"/>
              <w:bidi w:val="1"/>
            </w:pPr>
            <w:r w:rsidRPr="00BE6A23">
              <w:rPr>
                <w:rFonts w:ascii="Tahoma" w:hAnsi="Tahoma" w:eastAsia="Tahoma" w:cs="Tahoma"/>
                <w:b/>
                <w:color w:val="FFFFFF"/>
                <w:sz w:val="17"/>
                <w:rtl w:val="1"/>
              </w:rPr>
              <w:t>مالک اجرا</w:t>
            </w:r>
          </w:p>
        </w:tc>
        <w:tc>
          <w:tcPr>
            <w:tcW w:w="2256" w:type="dxa"/>
            <w:shd w:val="clear" w:color="auto" w:fill="173B5F"/>
            <w:tcMar>
              <w:top w:w="90" w:type="dxa"/>
              <w:left w:w="90" w:type="dxa"/>
              <w:bottom w:w="90" w:type="dxa"/>
              <w:right w:w="90" w:type="dxa"/>
            </w:tcMar>
            <w:vAlign w:val="center"/>
            <w:textDirection w:val="lrTb"/>
          </w:tcPr>
          <w:p w14:paraId="3A286A67" w14:textId="77777777" w:rsidR="00044C3E" w:rsidRPr="00BE6A23" w:rsidRDefault="00000000" w:rsidP="000A7BE2">
            <w:pPr>
              <w:jc w:val="right"/>
              <w:bidi w:val="1"/>
            </w:pPr>
            <w:r w:rsidRPr="00BE6A23">
              <w:rPr>
                <w:rFonts w:ascii="Tahoma" w:hAnsi="Tahoma" w:eastAsia="Tahoma" w:cs="Tahoma"/>
                <w:b/>
                <w:color w:val="FFFFFF"/>
                <w:sz w:val="17"/>
                <w:rtl w:val="1"/>
              </w:rPr>
              <w:t>مالک تصمیم</w:t>
            </w:r>
          </w:p>
        </w:tc>
        <w:tc>
          <w:tcPr>
            <w:tcW w:w="2256" w:type="dxa"/>
            <w:shd w:val="clear" w:color="auto" w:fill="173B5F"/>
            <w:tcMar>
              <w:top w:w="90" w:type="dxa"/>
              <w:left w:w="90" w:type="dxa"/>
              <w:bottom w:w="90" w:type="dxa"/>
              <w:right w:w="90" w:type="dxa"/>
            </w:tcMar>
            <w:vAlign w:val="center"/>
            <w:textDirection w:val="lrTb"/>
          </w:tcPr>
          <w:p w14:paraId="3B86D213" w14:textId="77777777" w:rsidR="00044C3E" w:rsidRPr="00BE6A23" w:rsidRDefault="00000000" w:rsidP="000A7BE2">
            <w:pPr>
              <w:jc w:val="right"/>
              <w:bidi w:val="1"/>
            </w:pPr>
            <w:r w:rsidRPr="00BE6A23">
              <w:rPr>
                <w:rFonts w:ascii="Tahoma" w:hAnsi="Tahoma" w:eastAsia="Tahoma" w:cs="Tahoma"/>
                <w:b/>
                <w:color w:val="FFFFFF"/>
                <w:sz w:val="17"/>
                <w:rtl w:val="1"/>
              </w:rPr>
              <w:t>خروجی الزام‌آور</w:t>
            </w:r>
          </w:p>
        </w:tc>
      </w:tr>
      <w:tr w:rsidR="00044C3E" w:rsidRPr="00BE6A23" w14:paraId="72CCCFBE" w14:textId="77777777">
        <w:trPr>
          <w:cantSplit/>
        </w:trPr>
        <w:tc>
          <w:tcPr>
            <w:tcW w:w="2256" w:type="dxa"/>
            <w:tcMar>
              <w:top w:w="90" w:type="dxa"/>
              <w:left w:w="90" w:type="dxa"/>
              <w:bottom w:w="90" w:type="dxa"/>
              <w:right w:w="90" w:type="dxa"/>
            </w:tcMar>
            <w:vAlign w:val="center"/>
            <w:textDirection w:val="lrTb"/>
          </w:tcPr>
          <w:p w14:paraId="39FF81BF" w14:textId="77777777" w:rsidR="00044C3E" w:rsidRPr="00BE6A23" w:rsidRDefault="00000000" w:rsidP="000A7BE2">
            <w:pPr>
              <w:jc w:val="right"/>
              <w:bidi w:val="1"/>
            </w:pPr>
            <w:r w:rsidRPr="00BE6A23">
              <w:rPr>
                <w:rFonts w:ascii="Tahoma" w:hAnsi="Tahoma" w:eastAsia="Tahoma" w:cs="Tahoma"/>
                <w:sz w:val="17"/>
                <w:rtl w:val="1"/>
              </w:rPr>
              <w:t>واجدبودن</w:t>
            </w:r>
          </w:p>
        </w:tc>
        <w:tc>
          <w:tcPr>
            <w:tcW w:w="2256" w:type="dxa"/>
            <w:tcMar>
              <w:top w:w="90" w:type="dxa"/>
              <w:left w:w="90" w:type="dxa"/>
              <w:bottom w:w="90" w:type="dxa"/>
              <w:right w:w="90" w:type="dxa"/>
            </w:tcMar>
            <w:vAlign w:val="center"/>
            <w:textDirection w:val="lrTb"/>
          </w:tcPr>
          <w:p w14:paraId="1A214658" w14:textId="77777777" w:rsidR="00044C3E" w:rsidRPr="00BE6A23" w:rsidRDefault="00000000" w:rsidP="000A7BE2">
            <w:pPr>
              <w:jc w:val="right"/>
              <w:bidi w:val="1"/>
            </w:pPr>
            <w:r w:rsidRPr="00BE6A23">
              <w:rPr>
                <w:rFonts w:ascii="Tahoma" w:hAnsi="Tahoma" w:eastAsia="Tahoma" w:cs="Tahoma"/>
                <w:sz w:val="17"/>
                <w:rtl w:val="1"/>
              </w:rPr>
              <w:t>عملیات Route</w:t>
            </w:r>
          </w:p>
        </w:tc>
        <w:tc>
          <w:tcPr>
            <w:tcW w:w="2256" w:type="dxa"/>
            <w:tcMar>
              <w:top w:w="90" w:type="dxa"/>
              <w:left w:w="90" w:type="dxa"/>
              <w:bottom w:w="90" w:type="dxa"/>
              <w:right w:w="90" w:type="dxa"/>
            </w:tcMar>
            <w:vAlign w:val="center"/>
            <w:textDirection w:val="lrTb"/>
          </w:tcPr>
          <w:p w14:paraId="09945C2A" w14:textId="77777777" w:rsidR="00044C3E" w:rsidRPr="00BE6A23" w:rsidRDefault="00000000" w:rsidP="000A7BE2">
            <w:pPr>
              <w:jc w:val="right"/>
              <w:bidi w:val="1"/>
            </w:pPr>
            <w:r w:rsidRPr="00BE6A23">
              <w:rPr>
                <w:rFonts w:ascii="Tahoma" w:hAnsi="Tahoma" w:eastAsia="Tahoma" w:cs="Tahoma"/>
                <w:sz w:val="17"/>
                <w:rtl w:val="1"/>
              </w:rPr>
              <w:t>ریسک/سیاست</w:t>
            </w:r>
          </w:p>
        </w:tc>
        <w:tc>
          <w:tcPr>
            <w:tcW w:w="2256" w:type="dxa"/>
            <w:tcMar>
              <w:top w:w="90" w:type="dxa"/>
              <w:left w:w="90" w:type="dxa"/>
              <w:bottom w:w="90" w:type="dxa"/>
              <w:right w:w="90" w:type="dxa"/>
            </w:tcMar>
            <w:vAlign w:val="center"/>
            <w:textDirection w:val="lrTb"/>
          </w:tcPr>
          <w:p w14:paraId="1BA06198" w14:textId="77777777" w:rsidR="00044C3E" w:rsidRPr="00BE6A23" w:rsidRDefault="00000000" w:rsidP="000A7BE2">
            <w:pPr>
              <w:jc w:val="right"/>
              <w:bidi w:val="1"/>
            </w:pPr>
            <w:r w:rsidRPr="00BE6A23">
              <w:rPr>
                <w:rFonts w:ascii="Tahoma" w:hAnsi="Tahoma" w:eastAsia="Tahoma" w:cs="Tahoma"/>
                <w:sz w:val="17"/>
                <w:rtl w:val="1"/>
              </w:rPr>
              <w:t>Eligibility Snapshot</w:t>
            </w:r>
          </w:p>
        </w:tc>
      </w:tr>
      <w:tr w:rsidR="00044C3E" w:rsidRPr="00BE6A23" w14:paraId="544AF1F7" w14:textId="77777777">
        <w:trPr>
          <w:cantSplit/>
        </w:trPr>
        <w:tc>
          <w:tcPr>
            <w:tcW w:w="2256" w:type="dxa"/>
            <w:shd w:val="clear" w:color="auto" w:fill="F5F8FA"/>
            <w:tcMar>
              <w:top w:w="90" w:type="dxa"/>
              <w:left w:w="90" w:type="dxa"/>
              <w:bottom w:w="90" w:type="dxa"/>
              <w:right w:w="90" w:type="dxa"/>
            </w:tcMar>
            <w:vAlign w:val="center"/>
            <w:textDirection w:val="lrTb"/>
          </w:tcPr>
          <w:p w14:paraId="364AAFD3" w14:textId="77777777" w:rsidR="00044C3E" w:rsidRPr="00BE6A23" w:rsidRDefault="00000000" w:rsidP="000A7BE2">
            <w:pPr>
              <w:jc w:val="right"/>
              <w:bidi w:val="1"/>
            </w:pPr>
            <w:r w:rsidRPr="00BE6A23">
              <w:rPr>
                <w:rFonts w:ascii="Tahoma" w:hAnsi="Tahoma" w:eastAsia="Tahoma" w:cs="Tahoma"/>
                <w:sz w:val="17"/>
                <w:rtl w:val="1"/>
              </w:rPr>
              <w:t>اعتبار و قیمت</w:t>
            </w:r>
          </w:p>
        </w:tc>
        <w:tc>
          <w:tcPr>
            <w:tcW w:w="2256" w:type="dxa"/>
            <w:shd w:val="clear" w:color="auto" w:fill="F5F8FA"/>
            <w:tcMar>
              <w:top w:w="90" w:type="dxa"/>
              <w:left w:w="90" w:type="dxa"/>
              <w:bottom w:w="90" w:type="dxa"/>
              <w:right w:w="90" w:type="dxa"/>
            </w:tcMar>
            <w:vAlign w:val="center"/>
            <w:textDirection w:val="lrTb"/>
          </w:tcPr>
          <w:p w14:paraId="6A47F89B" w14:textId="77777777" w:rsidR="00044C3E" w:rsidRPr="00BE6A23" w:rsidRDefault="00000000" w:rsidP="000A7BE2">
            <w:pPr>
              <w:jc w:val="right"/>
              <w:bidi w:val="1"/>
            </w:pPr>
            <w:r w:rsidRPr="00BE6A23">
              <w:rPr>
                <w:rFonts w:ascii="Tahoma" w:hAnsi="Tahoma" w:eastAsia="Tahoma" w:cs="Tahoma"/>
                <w:sz w:val="17"/>
                <w:rtl w:val="1"/>
              </w:rPr>
              <w:t>شریک مالی</w:t>
            </w:r>
          </w:p>
        </w:tc>
        <w:tc>
          <w:tcPr>
            <w:tcW w:w="2256" w:type="dxa"/>
            <w:shd w:val="clear" w:color="auto" w:fill="F5F8FA"/>
            <w:tcMar>
              <w:top w:w="90" w:type="dxa"/>
              <w:left w:w="90" w:type="dxa"/>
              <w:bottom w:w="90" w:type="dxa"/>
              <w:right w:w="90" w:type="dxa"/>
            </w:tcMar>
            <w:vAlign w:val="center"/>
            <w:textDirection w:val="lrTb"/>
          </w:tcPr>
          <w:p w14:paraId="66195309" w14:textId="77777777" w:rsidR="00044C3E" w:rsidRPr="00BE6A23" w:rsidRDefault="00000000" w:rsidP="000A7BE2">
            <w:pPr>
              <w:jc w:val="right"/>
              <w:bidi w:val="1"/>
            </w:pPr>
            <w:r w:rsidRPr="00BE6A23">
              <w:rPr>
                <w:rFonts w:ascii="Tahoma" w:hAnsi="Tahoma" w:eastAsia="Tahoma" w:cs="Tahoma"/>
                <w:sz w:val="17"/>
                <w:rtl w:val="1"/>
              </w:rPr>
              <w:t>شریک مالی</w:t>
            </w:r>
          </w:p>
        </w:tc>
        <w:tc>
          <w:tcPr>
            <w:tcW w:w="2256" w:type="dxa"/>
            <w:shd w:val="clear" w:color="auto" w:fill="F5F8FA"/>
            <w:tcMar>
              <w:top w:w="90" w:type="dxa"/>
              <w:left w:w="90" w:type="dxa"/>
              <w:bottom w:w="90" w:type="dxa"/>
              <w:right w:w="90" w:type="dxa"/>
            </w:tcMar>
            <w:vAlign w:val="center"/>
            <w:textDirection w:val="lrTb"/>
          </w:tcPr>
          <w:p w14:paraId="74935C5B" w14:textId="77777777" w:rsidR="00044C3E" w:rsidRPr="00BE6A23" w:rsidRDefault="00000000" w:rsidP="000A7BE2">
            <w:pPr>
              <w:jc w:val="right"/>
              <w:bidi w:val="1"/>
            </w:pPr>
            <w:r w:rsidRPr="00BE6A23">
              <w:rPr>
                <w:rFonts w:ascii="Tahoma" w:hAnsi="Tahoma" w:eastAsia="Tahoma" w:cs="Tahoma"/>
                <w:sz w:val="17"/>
                <w:rtl w:val="1"/>
              </w:rPr>
              <w:t>Offer Version</w:t>
            </w:r>
          </w:p>
        </w:tc>
      </w:tr>
      <w:tr w:rsidR="00044C3E" w:rsidRPr="00BE6A23" w14:paraId="5468199D" w14:textId="77777777">
        <w:trPr>
          <w:cantSplit/>
        </w:trPr>
        <w:tc>
          <w:tcPr>
            <w:tcW w:w="2256" w:type="dxa"/>
            <w:tcMar>
              <w:top w:w="90" w:type="dxa"/>
              <w:left w:w="90" w:type="dxa"/>
              <w:bottom w:w="90" w:type="dxa"/>
              <w:right w:w="90" w:type="dxa"/>
            </w:tcMar>
            <w:vAlign w:val="center"/>
            <w:textDirection w:val="lrTb"/>
          </w:tcPr>
          <w:p w14:paraId="5A316194" w14:textId="77777777" w:rsidR="00044C3E" w:rsidRPr="00BE6A23" w:rsidRDefault="00000000" w:rsidP="000A7BE2">
            <w:pPr>
              <w:jc w:val="right"/>
              <w:bidi w:val="1"/>
            </w:pPr>
            <w:r w:rsidRPr="00BE6A23">
              <w:rPr>
                <w:rFonts w:ascii="Tahoma" w:hAnsi="Tahoma" w:eastAsia="Tahoma" w:cs="Tahoma"/>
                <w:sz w:val="17"/>
                <w:rtl w:val="1"/>
              </w:rPr>
              <w:t>پرداخت</w:t>
            </w:r>
          </w:p>
        </w:tc>
        <w:tc>
          <w:tcPr>
            <w:tcW w:w="2256" w:type="dxa"/>
            <w:tcMar>
              <w:top w:w="90" w:type="dxa"/>
              <w:left w:w="90" w:type="dxa"/>
              <w:bottom w:w="90" w:type="dxa"/>
              <w:right w:w="90" w:type="dxa"/>
            </w:tcMar>
            <w:vAlign w:val="center"/>
            <w:textDirection w:val="lrTb"/>
          </w:tcPr>
          <w:p w14:paraId="3379443B" w14:textId="77777777" w:rsidR="00044C3E" w:rsidRPr="00BE6A23" w:rsidRDefault="00000000" w:rsidP="000A7BE2">
            <w:pPr>
              <w:jc w:val="right"/>
              <w:bidi w:val="1"/>
            </w:pPr>
            <w:r w:rsidRPr="00BE6A23">
              <w:rPr>
                <w:rFonts w:ascii="Tahoma" w:hAnsi="Tahoma" w:eastAsia="Tahoma" w:cs="Tahoma"/>
                <w:sz w:val="17"/>
                <w:rtl w:val="1"/>
              </w:rPr>
              <w:t>Finance Ops</w:t>
            </w:r>
          </w:p>
        </w:tc>
        <w:tc>
          <w:tcPr>
            <w:tcW w:w="2256" w:type="dxa"/>
            <w:tcMar>
              <w:top w:w="90" w:type="dxa"/>
              <w:left w:w="90" w:type="dxa"/>
              <w:bottom w:w="90" w:type="dxa"/>
              <w:right w:w="90" w:type="dxa"/>
            </w:tcMar>
            <w:vAlign w:val="center"/>
            <w:textDirection w:val="lrTb"/>
          </w:tcPr>
          <w:p w14:paraId="4E3B60A0" w14:textId="77777777" w:rsidR="00044C3E" w:rsidRPr="00BE6A23" w:rsidRDefault="00000000" w:rsidP="000A7BE2">
            <w:pPr>
              <w:jc w:val="right"/>
              <w:bidi w:val="1"/>
            </w:pPr>
            <w:r w:rsidRPr="00BE6A23">
              <w:rPr>
                <w:rFonts w:ascii="Tahoma" w:hAnsi="Tahoma" w:eastAsia="Tahoma" w:cs="Tahoma"/>
                <w:sz w:val="17"/>
                <w:rtl w:val="1"/>
              </w:rPr>
              <w:t>امضادار مجاز</w:t>
            </w:r>
          </w:p>
        </w:tc>
        <w:tc>
          <w:tcPr>
            <w:tcW w:w="2256" w:type="dxa"/>
            <w:tcMar>
              <w:top w:w="90" w:type="dxa"/>
              <w:left w:w="90" w:type="dxa"/>
              <w:bottom w:w="90" w:type="dxa"/>
              <w:right w:w="90" w:type="dxa"/>
            </w:tcMar>
            <w:vAlign w:val="center"/>
            <w:textDirection w:val="lrTb"/>
          </w:tcPr>
          <w:p w14:paraId="56F6C81E" w14:textId="77777777" w:rsidR="00044C3E" w:rsidRPr="00BE6A23" w:rsidRDefault="00000000" w:rsidP="000A7BE2">
            <w:pPr>
              <w:jc w:val="right"/>
              <w:bidi w:val="1"/>
            </w:pPr>
            <w:r w:rsidRPr="00BE6A23">
              <w:rPr>
                <w:rFonts w:ascii="Tahoma" w:hAnsi="Tahoma" w:eastAsia="Tahoma" w:cs="Tahoma"/>
                <w:sz w:val="17"/>
                <w:rtl w:val="1"/>
              </w:rPr>
              <w:t>Payment Instruction</w:t>
            </w:r>
          </w:p>
        </w:tc>
      </w:tr>
      <w:tr w:rsidR="00044C3E" w:rsidRPr="00BE6A23" w14:paraId="444434FE" w14:textId="77777777">
        <w:trPr>
          <w:cantSplit/>
        </w:trPr>
        <w:tc>
          <w:tcPr>
            <w:tcW w:w="2256" w:type="dxa"/>
            <w:shd w:val="clear" w:color="auto" w:fill="F5F8FA"/>
            <w:tcMar>
              <w:top w:w="90" w:type="dxa"/>
              <w:left w:w="90" w:type="dxa"/>
              <w:bottom w:w="90" w:type="dxa"/>
              <w:right w:w="90" w:type="dxa"/>
            </w:tcMar>
            <w:vAlign w:val="center"/>
            <w:textDirection w:val="lrTb"/>
          </w:tcPr>
          <w:p w14:paraId="38AB7966" w14:textId="77777777" w:rsidR="00044C3E" w:rsidRPr="00BE6A23" w:rsidRDefault="00000000" w:rsidP="000A7BE2">
            <w:pPr>
              <w:jc w:val="right"/>
              <w:bidi w:val="1"/>
            </w:pPr>
            <w:r w:rsidRPr="00BE6A23">
              <w:rPr>
                <w:rFonts w:ascii="Tahoma" w:hAnsi="Tahoma" w:eastAsia="Tahoma" w:cs="Tahoma"/>
                <w:sz w:val="17"/>
                <w:rtl w:val="1"/>
              </w:rPr>
              <w:t>تطبیق</w:t>
            </w:r>
          </w:p>
        </w:tc>
        <w:tc>
          <w:tcPr>
            <w:tcW w:w="2256" w:type="dxa"/>
            <w:shd w:val="clear" w:color="auto" w:fill="F5F8FA"/>
            <w:tcMar>
              <w:top w:w="90" w:type="dxa"/>
              <w:left w:w="90" w:type="dxa"/>
              <w:bottom w:w="90" w:type="dxa"/>
              <w:right w:w="90" w:type="dxa"/>
            </w:tcMar>
            <w:vAlign w:val="center"/>
            <w:textDirection w:val="lrTb"/>
          </w:tcPr>
          <w:p w14:paraId="255CFDF8" w14:textId="77777777" w:rsidR="00044C3E" w:rsidRPr="00BE6A23" w:rsidRDefault="00000000" w:rsidP="000A7BE2">
            <w:pPr>
              <w:jc w:val="right"/>
              <w:bidi w:val="1"/>
            </w:pPr>
            <w:r w:rsidRPr="00BE6A23">
              <w:rPr>
                <w:rFonts w:ascii="Tahoma" w:hAnsi="Tahoma" w:eastAsia="Tahoma" w:cs="Tahoma"/>
                <w:sz w:val="17"/>
                <w:rtl w:val="1"/>
              </w:rPr>
              <w:t>مالی</w:t>
            </w:r>
          </w:p>
        </w:tc>
        <w:tc>
          <w:tcPr>
            <w:tcW w:w="2256" w:type="dxa"/>
            <w:shd w:val="clear" w:color="auto" w:fill="F5F8FA"/>
            <w:tcMar>
              <w:top w:w="90" w:type="dxa"/>
              <w:left w:w="90" w:type="dxa"/>
              <w:bottom w:w="90" w:type="dxa"/>
              <w:right w:w="90" w:type="dxa"/>
            </w:tcMar>
            <w:vAlign w:val="center"/>
            <w:textDirection w:val="lrTb"/>
          </w:tcPr>
          <w:p w14:paraId="7B87EA9B" w14:textId="77777777" w:rsidR="00044C3E" w:rsidRPr="00BE6A23" w:rsidRDefault="00000000" w:rsidP="000A7BE2">
            <w:pPr>
              <w:jc w:val="right"/>
              <w:bidi w:val="1"/>
            </w:pPr>
            <w:r w:rsidRPr="00BE6A23">
              <w:rPr>
                <w:rFonts w:ascii="Tahoma" w:hAnsi="Tahoma" w:eastAsia="Tahoma" w:cs="Tahoma"/>
                <w:sz w:val="17"/>
                <w:rtl w:val="1"/>
              </w:rPr>
              <w:t>Controller</w:t>
            </w:r>
          </w:p>
        </w:tc>
        <w:tc>
          <w:tcPr>
            <w:tcW w:w="2256" w:type="dxa"/>
            <w:shd w:val="clear" w:color="auto" w:fill="F5F8FA"/>
            <w:tcMar>
              <w:top w:w="90" w:type="dxa"/>
              <w:left w:w="90" w:type="dxa"/>
              <w:bottom w:w="90" w:type="dxa"/>
              <w:right w:w="90" w:type="dxa"/>
            </w:tcMar>
            <w:vAlign w:val="center"/>
            <w:textDirection w:val="lrTb"/>
          </w:tcPr>
          <w:p w14:paraId="28404282" w14:textId="77777777" w:rsidR="00044C3E" w:rsidRPr="00BE6A23" w:rsidRDefault="00000000" w:rsidP="000A7BE2">
            <w:pPr>
              <w:jc w:val="right"/>
              <w:bidi w:val="1"/>
            </w:pPr>
            <w:r w:rsidRPr="00BE6A23">
              <w:rPr>
                <w:rFonts w:ascii="Tahoma" w:hAnsi="Tahoma" w:eastAsia="Tahoma" w:cs="Tahoma"/>
                <w:sz w:val="17"/>
                <w:rtl w:val="1"/>
              </w:rPr>
              <w:t>Reconciliation Sign-off</w:t>
            </w:r>
          </w:p>
        </w:tc>
      </w:tr>
    </w:tbl>
    <w:p w14:paraId="07B1BDD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 مدل خدمت و تفاوت سه مسیر</w:t>
      </w:r>
    </w:p>
    <w:p w14:paraId="48CD3C45" w14:textId="77777777" w:rsidR="00044C3E" w:rsidRPr="00BE6A23" w:rsidRDefault="00000000" w:rsidP="000A7BE2">
      <w:pPr>
        <w:jc w:val="right"/>
        <w:bidi w:val="1"/>
      </w:pPr>
      <w:r w:rsidRPr="00BE6A23">
        <w:rPr>
          <w:rFonts w:ascii="Tahoma" w:hAnsi="Tahoma" w:eastAsia="Tahoma" w:cs="Tahoma"/>
          <w:rtl w:val="1"/>
        </w:rPr>
        <w:t>هسته مالی مشترک است، اما شیء پایه و منبع بازپرداخت یکسان نیست. Route 1 سفارش شخص و اقساط، Route 2 معامله تجاری و چرخه سرمایه در گردش، و Route 3 قرارداد، صورت‌وضعیت و جریان نقد پروژه را اداره می‌کند.</w:t>
      </w:r>
    </w:p>
    <w:p w14:paraId="048E0860" w14:textId="77777777" w:rsidR="00044C3E" w:rsidRPr="00BE6A23" w:rsidRDefault="00000000" w:rsidP="000A7BE2">
      <w:pPr>
        <w:jc w:val="right"/>
        <w:bidi w:val="1"/>
      </w:pPr>
      <w:r w:rsidRPr="00BE6A23">
        <w:rPr>
          <w:rFonts w:ascii="Tahoma" w:hAnsi="Tahoma" w:eastAsia="Tahoma" w:cs="Tahoma"/>
          <w:rtl w:val="1"/>
        </w:rPr>
        <w:t>تبدیل مسیر فقط با Gate فصل ۳ انجام می‌شود؛ انتقال سابقه سفارش یا معامله، تعهد مالی قبلی را حذف یا بازطبقه‌بندی خاموش نمی‌کند.</w:t>
      </w:r>
    </w:p>
    <w:tbl>
      <w:tblPr>
        <w:tblStyle w:val="TableGrid"/>
        <w:tblW w:w="0" w:type="auto"/>
        <w:tblLook w:val="04A0" w:firstRow="1" w:lastRow="0" w:firstColumn="1" w:lastColumn="0" w:noHBand="0" w:noVBand="1"/>
        <w:bidiVisual w:val="1"/>
        <w:jc w:val="right"/>
      </w:tblPr>
      <w:tblGrid>
        <w:gridCol w:w="2252"/>
        <w:gridCol w:w="2254"/>
        <w:gridCol w:w="2254"/>
        <w:gridCol w:w="2256"/>
      </w:tblGrid>
      <w:tr w:rsidR="00044C3E" w:rsidRPr="00BE6A23" w14:paraId="6D57747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7E3EE2A"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مولفه</w:t>
            </w:r>
          </w:p>
        </w:tc>
        <w:tc>
          <w:tcPr>
            <w:tcW w:w="2256" w:type="dxa"/>
            <w:shd w:val="clear" w:color="auto" w:fill="173B5F"/>
            <w:tcMar>
              <w:top w:w="90" w:type="dxa"/>
              <w:left w:w="90" w:type="dxa"/>
              <w:bottom w:w="90" w:type="dxa"/>
              <w:right w:w="90" w:type="dxa"/>
            </w:tcMar>
            <w:vAlign w:val="center"/>
            <w:textDirection w:val="lrTb"/>
          </w:tcPr>
          <w:p w14:paraId="5E34B04D" w14:textId="77777777" w:rsidR="00044C3E" w:rsidRPr="00BE6A23" w:rsidRDefault="00000000" w:rsidP="000A7BE2">
            <w:pPr>
              <w:jc w:val="right"/>
              <w:bidi w:val="1"/>
            </w:pPr>
            <w:r w:rsidRPr="00BE6A23">
              <w:rPr>
                <w:rFonts w:ascii="Tahoma" w:hAnsi="Tahoma" w:eastAsia="Tahoma" w:cs="Tahoma"/>
                <w:b/>
                <w:color w:val="FFFFFF"/>
                <w:sz w:val="17"/>
                <w:rtl w:val="1"/>
              </w:rPr>
              <w:t>B2C اسپیناس</w:t>
            </w:r>
          </w:p>
        </w:tc>
        <w:tc>
          <w:tcPr>
            <w:tcW w:w="2256" w:type="dxa"/>
            <w:shd w:val="clear" w:color="auto" w:fill="173B5F"/>
            <w:tcMar>
              <w:top w:w="90" w:type="dxa"/>
              <w:left w:w="90" w:type="dxa"/>
              <w:bottom w:w="90" w:type="dxa"/>
              <w:right w:w="90" w:type="dxa"/>
            </w:tcMar>
            <w:vAlign w:val="center"/>
            <w:textDirection w:val="lrTb"/>
          </w:tcPr>
          <w:p w14:paraId="265C5B28" w14:textId="77777777" w:rsidR="00044C3E" w:rsidRPr="00BE6A23" w:rsidRDefault="00000000" w:rsidP="000A7BE2">
            <w:pPr>
              <w:jc w:val="right"/>
              <w:bidi w:val="1"/>
            </w:pPr>
            <w:r w:rsidRPr="00BE6A23">
              <w:rPr>
                <w:rFonts w:ascii="Tahoma" w:hAnsi="Tahoma" w:eastAsia="Tahoma" w:cs="Tahoma"/>
                <w:b/>
                <w:color w:val="FFFFFF"/>
                <w:sz w:val="17"/>
                <w:rtl w:val="1"/>
              </w:rPr>
              <w:t>B2B اسپیناس</w:t>
            </w:r>
          </w:p>
        </w:tc>
        <w:tc>
          <w:tcPr>
            <w:tcW w:w="2256" w:type="dxa"/>
            <w:shd w:val="clear" w:color="auto" w:fill="173B5F"/>
            <w:tcMar>
              <w:top w:w="90" w:type="dxa"/>
              <w:left w:w="90" w:type="dxa"/>
              <w:bottom w:w="90" w:type="dxa"/>
              <w:right w:w="90" w:type="dxa"/>
            </w:tcMar>
            <w:vAlign w:val="center"/>
            <w:textDirection w:val="lrTb"/>
          </w:tcPr>
          <w:p w14:paraId="4021D790" w14:textId="77777777" w:rsidR="00044C3E" w:rsidRPr="00BE6A23" w:rsidRDefault="00000000" w:rsidP="000A7BE2">
            <w:pPr>
              <w:jc w:val="right"/>
              <w:bidi w:val="1"/>
            </w:pPr>
            <w:r w:rsidRPr="00BE6A23">
              <w:rPr>
                <w:rFonts w:ascii="Tahoma" w:hAnsi="Tahoma" w:eastAsia="Tahoma" w:cs="Tahoma"/>
                <w:b/>
                <w:color w:val="FFFFFF"/>
                <w:sz w:val="17"/>
                <w:rtl w:val="1"/>
              </w:rPr>
              <w:t>پروژه اسپیناس</w:t>
            </w:r>
          </w:p>
        </w:tc>
      </w:tr>
      <w:tr w:rsidR="00044C3E" w:rsidRPr="00BE6A23" w14:paraId="77F92756" w14:textId="77777777">
        <w:trPr>
          <w:cantSplit/>
        </w:trPr>
        <w:tc>
          <w:tcPr>
            <w:tcW w:w="2256" w:type="dxa"/>
            <w:tcMar>
              <w:top w:w="90" w:type="dxa"/>
              <w:left w:w="90" w:type="dxa"/>
              <w:bottom w:w="90" w:type="dxa"/>
              <w:right w:w="90" w:type="dxa"/>
            </w:tcMar>
            <w:vAlign w:val="center"/>
            <w:textDirection w:val="lrTb"/>
          </w:tcPr>
          <w:p w14:paraId="4F1C1288" w14:textId="77777777" w:rsidR="00044C3E" w:rsidRPr="00BE6A23" w:rsidRDefault="00000000" w:rsidP="000A7BE2">
            <w:pPr>
              <w:jc w:val="right"/>
              <w:bidi w:val="1"/>
            </w:pPr>
            <w:r w:rsidRPr="00BE6A23">
              <w:rPr>
                <w:rFonts w:ascii="Tahoma" w:hAnsi="Tahoma" w:eastAsia="Tahoma" w:cs="Tahoma"/>
                <w:sz w:val="17"/>
                <w:rtl w:val="1"/>
              </w:rPr>
              <w:t>شیء پایه</w:t>
            </w:r>
          </w:p>
        </w:tc>
        <w:tc>
          <w:tcPr>
            <w:tcW w:w="2256" w:type="dxa"/>
            <w:tcMar>
              <w:top w:w="90" w:type="dxa"/>
              <w:left w:w="90" w:type="dxa"/>
              <w:bottom w:w="90" w:type="dxa"/>
              <w:right w:w="90" w:type="dxa"/>
            </w:tcMar>
            <w:vAlign w:val="center"/>
            <w:textDirection w:val="lrTb"/>
          </w:tcPr>
          <w:p w14:paraId="02FFDDD3" w14:textId="77777777" w:rsidR="00044C3E" w:rsidRPr="00BE6A23" w:rsidRDefault="00000000" w:rsidP="000A7BE2">
            <w:pPr>
              <w:jc w:val="right"/>
              <w:bidi w:val="1"/>
            </w:pPr>
            <w:r w:rsidRPr="00BE6A23">
              <w:rPr>
                <w:rFonts w:ascii="Tahoma" w:hAnsi="Tahoma" w:eastAsia="Tahoma" w:cs="Tahoma"/>
                <w:sz w:val="17"/>
                <w:rtl w:val="1"/>
              </w:rPr>
              <w:t>Order/Consumer Case</w:t>
            </w:r>
          </w:p>
        </w:tc>
        <w:tc>
          <w:tcPr>
            <w:tcW w:w="2256" w:type="dxa"/>
            <w:tcMar>
              <w:top w:w="90" w:type="dxa"/>
              <w:left w:w="90" w:type="dxa"/>
              <w:bottom w:w="90" w:type="dxa"/>
              <w:right w:w="90" w:type="dxa"/>
            </w:tcMar>
            <w:vAlign w:val="center"/>
            <w:textDirection w:val="lrTb"/>
          </w:tcPr>
          <w:p w14:paraId="2CEDA924" w14:textId="77777777" w:rsidR="00044C3E" w:rsidRPr="00BE6A23" w:rsidRDefault="00000000" w:rsidP="000A7BE2">
            <w:pPr>
              <w:jc w:val="right"/>
              <w:bidi w:val="1"/>
            </w:pPr>
            <w:r w:rsidRPr="00BE6A23">
              <w:rPr>
                <w:rFonts w:ascii="Tahoma" w:hAnsi="Tahoma" w:eastAsia="Tahoma" w:cs="Tahoma"/>
                <w:sz w:val="17"/>
                <w:rtl w:val="1"/>
              </w:rPr>
              <w:t>Trade/Invoice</w:t>
            </w:r>
          </w:p>
        </w:tc>
        <w:tc>
          <w:tcPr>
            <w:tcW w:w="2256" w:type="dxa"/>
            <w:tcMar>
              <w:top w:w="90" w:type="dxa"/>
              <w:left w:w="90" w:type="dxa"/>
              <w:bottom w:w="90" w:type="dxa"/>
              <w:right w:w="90" w:type="dxa"/>
            </w:tcMar>
            <w:vAlign w:val="center"/>
            <w:textDirection w:val="lrTb"/>
          </w:tcPr>
          <w:p w14:paraId="347E9A7B" w14:textId="77777777" w:rsidR="00044C3E" w:rsidRPr="00BE6A23" w:rsidRDefault="00000000" w:rsidP="000A7BE2">
            <w:pPr>
              <w:jc w:val="right"/>
              <w:bidi w:val="1"/>
            </w:pPr>
            <w:r w:rsidRPr="00BE6A23">
              <w:rPr>
                <w:rFonts w:ascii="Tahoma" w:hAnsi="Tahoma" w:eastAsia="Tahoma" w:cs="Tahoma"/>
                <w:sz w:val="17"/>
                <w:rtl w:val="1"/>
              </w:rPr>
              <w:t>Project/Contract/Certificate</w:t>
            </w:r>
          </w:p>
        </w:tc>
      </w:tr>
      <w:tr w:rsidR="00044C3E" w:rsidRPr="00BE6A23" w14:paraId="637B436A" w14:textId="77777777">
        <w:trPr>
          <w:cantSplit/>
        </w:trPr>
        <w:tc>
          <w:tcPr>
            <w:tcW w:w="2256" w:type="dxa"/>
            <w:shd w:val="clear" w:color="auto" w:fill="F5F8FA"/>
            <w:tcMar>
              <w:top w:w="90" w:type="dxa"/>
              <w:left w:w="90" w:type="dxa"/>
              <w:bottom w:w="90" w:type="dxa"/>
              <w:right w:w="90" w:type="dxa"/>
            </w:tcMar>
            <w:vAlign w:val="center"/>
            <w:textDirection w:val="lrTb"/>
          </w:tcPr>
          <w:p w14:paraId="2C671976" w14:textId="77777777" w:rsidR="00044C3E" w:rsidRPr="00BE6A23" w:rsidRDefault="00000000" w:rsidP="000A7BE2">
            <w:pPr>
              <w:jc w:val="right"/>
              <w:bidi w:val="1"/>
            </w:pPr>
            <w:r w:rsidRPr="00BE6A23">
              <w:rPr>
                <w:rFonts w:ascii="Tahoma" w:hAnsi="Tahoma" w:eastAsia="Tahoma" w:cs="Tahoma"/>
                <w:sz w:val="17"/>
                <w:rtl w:val="1"/>
              </w:rPr>
              <w:t>پرداخت به</w:t>
            </w:r>
          </w:p>
        </w:tc>
        <w:tc>
          <w:tcPr>
            <w:tcW w:w="2256" w:type="dxa"/>
            <w:shd w:val="clear" w:color="auto" w:fill="F5F8FA"/>
            <w:tcMar>
              <w:top w:w="90" w:type="dxa"/>
              <w:left w:w="90" w:type="dxa"/>
              <w:bottom w:w="90" w:type="dxa"/>
              <w:right w:w="90" w:type="dxa"/>
            </w:tcMar>
            <w:vAlign w:val="center"/>
            <w:textDirection w:val="lrTb"/>
          </w:tcPr>
          <w:p w14:paraId="0A488A3A" w14:textId="77777777" w:rsidR="00044C3E" w:rsidRPr="00BE6A23" w:rsidRDefault="00000000" w:rsidP="000A7BE2">
            <w:pPr>
              <w:jc w:val="right"/>
              <w:bidi w:val="1"/>
            </w:pPr>
            <w:r w:rsidRPr="00BE6A23">
              <w:rPr>
                <w:rFonts w:ascii="Tahoma" w:hAnsi="Tahoma" w:eastAsia="Tahoma" w:cs="Tahoma"/>
                <w:sz w:val="17"/>
                <w:rtl w:val="1"/>
              </w:rPr>
              <w:t>فروشنده مجاز</w:t>
            </w:r>
          </w:p>
        </w:tc>
        <w:tc>
          <w:tcPr>
            <w:tcW w:w="2256" w:type="dxa"/>
            <w:shd w:val="clear" w:color="auto" w:fill="F5F8FA"/>
            <w:tcMar>
              <w:top w:w="90" w:type="dxa"/>
              <w:left w:w="90" w:type="dxa"/>
              <w:bottom w:w="90" w:type="dxa"/>
              <w:right w:w="90" w:type="dxa"/>
            </w:tcMar>
            <w:vAlign w:val="center"/>
            <w:textDirection w:val="lrTb"/>
          </w:tcPr>
          <w:p w14:paraId="1BEB9C0E" w14:textId="77777777" w:rsidR="00044C3E" w:rsidRPr="00BE6A23" w:rsidRDefault="00000000" w:rsidP="000A7BE2">
            <w:pPr>
              <w:jc w:val="right"/>
              <w:bidi w:val="1"/>
            </w:pPr>
            <w:r w:rsidRPr="00BE6A23">
              <w:rPr>
                <w:rFonts w:ascii="Tahoma" w:hAnsi="Tahoma" w:eastAsia="Tahoma" w:cs="Tahoma"/>
                <w:sz w:val="17"/>
                <w:rtl w:val="1"/>
              </w:rPr>
              <w:t>تأمین‌کننده/فاندر</w:t>
            </w:r>
          </w:p>
        </w:tc>
        <w:tc>
          <w:tcPr>
            <w:tcW w:w="2256" w:type="dxa"/>
            <w:shd w:val="clear" w:color="auto" w:fill="F5F8FA"/>
            <w:tcMar>
              <w:top w:w="90" w:type="dxa"/>
              <w:left w:w="90" w:type="dxa"/>
              <w:bottom w:w="90" w:type="dxa"/>
              <w:right w:w="90" w:type="dxa"/>
            </w:tcMar>
            <w:vAlign w:val="center"/>
            <w:textDirection w:val="lrTb"/>
          </w:tcPr>
          <w:p w14:paraId="38CE756A" w14:textId="77777777" w:rsidR="00044C3E" w:rsidRPr="00BE6A23" w:rsidRDefault="00000000" w:rsidP="000A7BE2">
            <w:pPr>
              <w:jc w:val="right"/>
              <w:bidi w:val="1"/>
            </w:pPr>
            <w:r w:rsidRPr="00BE6A23">
              <w:rPr>
                <w:rFonts w:ascii="Tahoma" w:hAnsi="Tahoma" w:eastAsia="Tahoma" w:cs="Tahoma"/>
                <w:sz w:val="17"/>
                <w:rtl w:val="1"/>
              </w:rPr>
              <w:t>پیمانکار/تأمین‌کننده/فاندر</w:t>
            </w:r>
          </w:p>
        </w:tc>
      </w:tr>
      <w:tr w:rsidR="00044C3E" w:rsidRPr="00BE6A23" w14:paraId="2B5A47D3" w14:textId="77777777">
        <w:trPr>
          <w:cantSplit/>
        </w:trPr>
        <w:tc>
          <w:tcPr>
            <w:tcW w:w="2256" w:type="dxa"/>
            <w:tcMar>
              <w:top w:w="90" w:type="dxa"/>
              <w:left w:w="90" w:type="dxa"/>
              <w:bottom w:w="90" w:type="dxa"/>
              <w:right w:w="90" w:type="dxa"/>
            </w:tcMar>
            <w:vAlign w:val="center"/>
            <w:textDirection w:val="lrTb"/>
          </w:tcPr>
          <w:p w14:paraId="0AD62688" w14:textId="77777777" w:rsidR="00044C3E" w:rsidRPr="00BE6A23" w:rsidRDefault="00000000" w:rsidP="000A7BE2">
            <w:pPr>
              <w:jc w:val="right"/>
              <w:bidi w:val="1"/>
            </w:pPr>
            <w:r w:rsidRPr="00BE6A23">
              <w:rPr>
                <w:rFonts w:ascii="Tahoma" w:hAnsi="Tahoma" w:eastAsia="Tahoma" w:cs="Tahoma"/>
                <w:sz w:val="17"/>
                <w:rtl w:val="1"/>
              </w:rPr>
              <w:t>بازپرداخت</w:t>
            </w:r>
          </w:p>
        </w:tc>
        <w:tc>
          <w:tcPr>
            <w:tcW w:w="2256" w:type="dxa"/>
            <w:tcMar>
              <w:top w:w="90" w:type="dxa"/>
              <w:left w:w="90" w:type="dxa"/>
              <w:bottom w:w="90" w:type="dxa"/>
              <w:right w:w="90" w:type="dxa"/>
            </w:tcMar>
            <w:vAlign w:val="center"/>
            <w:textDirection w:val="lrTb"/>
          </w:tcPr>
          <w:p w14:paraId="5490EDE5" w14:textId="77777777" w:rsidR="00044C3E" w:rsidRPr="00BE6A23" w:rsidRDefault="00000000" w:rsidP="000A7BE2">
            <w:pPr>
              <w:jc w:val="right"/>
              <w:bidi w:val="1"/>
            </w:pPr>
            <w:r w:rsidRPr="00BE6A23">
              <w:rPr>
                <w:rFonts w:ascii="Tahoma" w:hAnsi="Tahoma" w:eastAsia="Tahoma" w:cs="Tahoma"/>
                <w:sz w:val="17"/>
                <w:rtl w:val="1"/>
              </w:rPr>
              <w:t>اقساط شخص</w:t>
            </w:r>
          </w:p>
        </w:tc>
        <w:tc>
          <w:tcPr>
            <w:tcW w:w="2256" w:type="dxa"/>
            <w:tcMar>
              <w:top w:w="90" w:type="dxa"/>
              <w:left w:w="90" w:type="dxa"/>
              <w:bottom w:w="90" w:type="dxa"/>
              <w:right w:w="90" w:type="dxa"/>
            </w:tcMar>
            <w:vAlign w:val="center"/>
            <w:textDirection w:val="lrTb"/>
          </w:tcPr>
          <w:p w14:paraId="570356C3" w14:textId="77777777" w:rsidR="00044C3E" w:rsidRPr="00BE6A23" w:rsidRDefault="00000000" w:rsidP="000A7BE2">
            <w:pPr>
              <w:jc w:val="right"/>
              <w:bidi w:val="1"/>
            </w:pPr>
            <w:r w:rsidRPr="00BE6A23">
              <w:rPr>
                <w:rFonts w:ascii="Tahoma" w:hAnsi="Tahoma" w:eastAsia="Tahoma" w:cs="Tahoma"/>
                <w:sz w:val="17"/>
                <w:rtl w:val="1"/>
              </w:rPr>
              <w:t>وصول تجاری</w:t>
            </w:r>
          </w:p>
        </w:tc>
        <w:tc>
          <w:tcPr>
            <w:tcW w:w="2256" w:type="dxa"/>
            <w:tcMar>
              <w:top w:w="90" w:type="dxa"/>
              <w:left w:w="90" w:type="dxa"/>
              <w:bottom w:w="90" w:type="dxa"/>
              <w:right w:w="90" w:type="dxa"/>
            </w:tcMar>
            <w:vAlign w:val="center"/>
            <w:textDirection w:val="lrTb"/>
          </w:tcPr>
          <w:p w14:paraId="3624583F" w14:textId="77777777" w:rsidR="00044C3E" w:rsidRPr="00BE6A23" w:rsidRDefault="00000000" w:rsidP="000A7BE2">
            <w:pPr>
              <w:jc w:val="right"/>
              <w:bidi w:val="1"/>
            </w:pPr>
            <w:r w:rsidRPr="00BE6A23">
              <w:rPr>
                <w:rFonts w:ascii="Tahoma" w:hAnsi="Tahoma" w:eastAsia="Tahoma" w:cs="Tahoma"/>
                <w:sz w:val="17"/>
                <w:rtl w:val="1"/>
              </w:rPr>
              <w:t>منبع و حساب پروژه</w:t>
            </w:r>
          </w:p>
        </w:tc>
      </w:tr>
      <w:tr w:rsidR="00044C3E" w:rsidRPr="00BE6A23" w14:paraId="188218D7" w14:textId="77777777">
        <w:trPr>
          <w:cantSplit/>
        </w:trPr>
        <w:tc>
          <w:tcPr>
            <w:tcW w:w="2256" w:type="dxa"/>
            <w:shd w:val="clear" w:color="auto" w:fill="F5F8FA"/>
            <w:tcMar>
              <w:top w:w="90" w:type="dxa"/>
              <w:left w:w="90" w:type="dxa"/>
              <w:bottom w:w="90" w:type="dxa"/>
              <w:right w:w="90" w:type="dxa"/>
            </w:tcMar>
            <w:vAlign w:val="center"/>
            <w:textDirection w:val="lrTb"/>
          </w:tcPr>
          <w:p w14:paraId="41822273" w14:textId="77777777" w:rsidR="00044C3E" w:rsidRPr="00BE6A23" w:rsidRDefault="00000000" w:rsidP="000A7BE2">
            <w:pPr>
              <w:jc w:val="right"/>
              <w:bidi w:val="1"/>
            </w:pPr>
            <w:r w:rsidRPr="00BE6A23">
              <w:rPr>
                <w:rFonts w:ascii="Tahoma" w:hAnsi="Tahoma" w:eastAsia="Tahoma" w:cs="Tahoma"/>
                <w:sz w:val="17"/>
                <w:rtl w:val="1"/>
              </w:rPr>
              <w:t>کنترل غالب</w:t>
            </w:r>
          </w:p>
        </w:tc>
        <w:tc>
          <w:tcPr>
            <w:tcW w:w="2256" w:type="dxa"/>
            <w:shd w:val="clear" w:color="auto" w:fill="F5F8FA"/>
            <w:tcMar>
              <w:top w:w="90" w:type="dxa"/>
              <w:left w:w="90" w:type="dxa"/>
              <w:bottom w:w="90" w:type="dxa"/>
              <w:right w:w="90" w:type="dxa"/>
            </w:tcMar>
            <w:vAlign w:val="center"/>
            <w:textDirection w:val="lrTb"/>
          </w:tcPr>
          <w:p w14:paraId="3870637B" w14:textId="77777777" w:rsidR="00044C3E" w:rsidRPr="00BE6A23" w:rsidRDefault="00000000" w:rsidP="000A7BE2">
            <w:pPr>
              <w:jc w:val="right"/>
              <w:bidi w:val="1"/>
            </w:pPr>
            <w:r w:rsidRPr="00BE6A23">
              <w:rPr>
                <w:rFonts w:ascii="Tahoma" w:hAnsi="Tahoma" w:eastAsia="Tahoma" w:cs="Tahoma"/>
                <w:sz w:val="17"/>
                <w:rtl w:val="1"/>
              </w:rPr>
              <w:t>سبد حلقه‌بسته</w:t>
            </w:r>
          </w:p>
        </w:tc>
        <w:tc>
          <w:tcPr>
            <w:tcW w:w="2256" w:type="dxa"/>
            <w:shd w:val="clear" w:color="auto" w:fill="F5F8FA"/>
            <w:tcMar>
              <w:top w:w="90" w:type="dxa"/>
              <w:left w:w="90" w:type="dxa"/>
              <w:bottom w:w="90" w:type="dxa"/>
              <w:right w:w="90" w:type="dxa"/>
            </w:tcMar>
            <w:vAlign w:val="center"/>
            <w:textDirection w:val="lrTb"/>
          </w:tcPr>
          <w:p w14:paraId="4AA52705" w14:textId="77777777" w:rsidR="00044C3E" w:rsidRPr="00BE6A23" w:rsidRDefault="00000000" w:rsidP="000A7BE2">
            <w:pPr>
              <w:jc w:val="right"/>
              <w:bidi w:val="1"/>
            </w:pPr>
            <w:r w:rsidRPr="00BE6A23">
              <w:rPr>
                <w:rFonts w:ascii="Tahoma" w:hAnsi="Tahoma" w:eastAsia="Tahoma" w:cs="Tahoma"/>
                <w:sz w:val="17"/>
                <w:rtl w:val="1"/>
              </w:rPr>
              <w:t>اصالت و تمرکز</w:t>
            </w:r>
          </w:p>
        </w:tc>
        <w:tc>
          <w:tcPr>
            <w:tcW w:w="2256" w:type="dxa"/>
            <w:shd w:val="clear" w:color="auto" w:fill="F5F8FA"/>
            <w:tcMar>
              <w:top w:w="90" w:type="dxa"/>
              <w:left w:w="90" w:type="dxa"/>
              <w:bottom w:w="90" w:type="dxa"/>
              <w:right w:w="90" w:type="dxa"/>
            </w:tcMar>
            <w:vAlign w:val="center"/>
            <w:textDirection w:val="lrTb"/>
          </w:tcPr>
          <w:p w14:paraId="3CD6D3A4" w14:textId="77777777" w:rsidR="00044C3E" w:rsidRPr="00BE6A23" w:rsidRDefault="00000000" w:rsidP="000A7BE2">
            <w:pPr>
              <w:jc w:val="right"/>
              <w:bidi w:val="1"/>
            </w:pPr>
            <w:r w:rsidRPr="00BE6A23">
              <w:rPr>
                <w:rFonts w:ascii="Tahoma" w:hAnsi="Tahoma" w:eastAsia="Tahoma" w:cs="Tahoma"/>
                <w:sz w:val="17"/>
                <w:rtl w:val="1"/>
              </w:rPr>
              <w:t>پیشرفت، QC و بودجه</w:t>
            </w:r>
          </w:p>
        </w:tc>
      </w:tr>
    </w:tbl>
    <w:p w14:paraId="51FFB6E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۸.۳ حاکمیت تصمیم و تفکیک وظایف</w:t>
      </w:r>
    </w:p>
    <w:p w14:paraId="5A18FB6F" w14:textId="77777777" w:rsidR="00044C3E" w:rsidRPr="00BE6A23" w:rsidRDefault="00000000" w:rsidP="000A7BE2">
      <w:pPr>
        <w:jc w:val="right"/>
        <w:bidi w:val="1"/>
      </w:pPr>
      <w:r w:rsidRPr="00BE6A23">
        <w:rPr>
          <w:rFonts w:ascii="Tahoma" w:hAnsi="Tahoma" w:eastAsia="Tahoma" w:cs="Tahoma"/>
          <w:rtl w:val="1"/>
        </w:rPr>
        <w:t>ایجاد پرونده، تأیید شواهد، تصویب پیشنهاد، آزادسازی وجه و تطبیق باید میان نقش‌های مستقل تقسیم شود. حدود اختیار بر مبلغ، Route، محصول، استثنا و زمان اعتبار اعمال می‌شوند.</w:t>
      </w:r>
    </w:p>
    <w:p w14:paraId="0B72B5A8" w14:textId="77777777" w:rsidR="00044C3E" w:rsidRPr="00BE6A23" w:rsidRDefault="00000000" w:rsidP="000A7BE2">
      <w:pPr>
        <w:jc w:val="right"/>
        <w:bidi w:val="1"/>
      </w:pPr>
      <w:r w:rsidRPr="00BE6A23">
        <w:rPr>
          <w:rFonts w:ascii="Tahoma" w:hAnsi="Tahoma" w:eastAsia="Tahoma" w:cs="Tahoma"/>
          <w:rtl w:val="1"/>
        </w:rPr>
        <w:t>هر Override دارای دلیل، جبران کنترل، مرجع بالاتر و تاریخ انقضاست؛ Override دائمی یا خودتأییدی ممنوع است.</w:t>
      </w:r>
    </w:p>
    <w:tbl>
      <w:tblPr>
        <w:tblStyle w:val="TableGrid"/>
        <w:tblW w:w="0" w:type="auto"/>
        <w:tblLook w:val="04A0" w:firstRow="1" w:lastRow="0" w:firstColumn="1" w:lastColumn="0" w:noHBand="0" w:noVBand="1"/>
        <w:bidiVisual w:val="1"/>
        <w:jc w:val="right"/>
      </w:tblPr>
      <w:tblGrid>
        <w:gridCol w:w="1803"/>
        <w:gridCol w:w="1803"/>
        <w:gridCol w:w="1804"/>
        <w:gridCol w:w="1803"/>
        <w:gridCol w:w="1803"/>
      </w:tblGrid>
      <w:tr w:rsidR="00044C3E" w:rsidRPr="00BE6A23" w14:paraId="2945D4D8" w14:textId="77777777">
        <w:trPr>
          <w:tblHeader/>
          <w:cantSplit/>
        </w:trPr>
        <w:tc>
          <w:tcPr>
            <w:tcW w:w="1805" w:type="dxa"/>
            <w:shd w:val="clear" w:color="auto" w:fill="173B5F"/>
            <w:tcMar>
              <w:top w:w="90" w:type="dxa"/>
              <w:left w:w="90" w:type="dxa"/>
              <w:bottom w:w="90" w:type="dxa"/>
              <w:right w:w="90" w:type="dxa"/>
            </w:tcMar>
            <w:vAlign w:val="center"/>
            <w:textDirection w:val="lrTb"/>
          </w:tcPr>
          <w:p w14:paraId="4AAFA9D3"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1805" w:type="dxa"/>
            <w:shd w:val="clear" w:color="auto" w:fill="173B5F"/>
            <w:tcMar>
              <w:top w:w="90" w:type="dxa"/>
              <w:left w:w="90" w:type="dxa"/>
              <w:bottom w:w="90" w:type="dxa"/>
              <w:right w:w="90" w:type="dxa"/>
            </w:tcMar>
            <w:vAlign w:val="center"/>
            <w:textDirection w:val="lrTb"/>
          </w:tcPr>
          <w:p w14:paraId="5012DB8B" w14:textId="77777777" w:rsidR="00044C3E" w:rsidRPr="00BE6A23" w:rsidRDefault="00000000" w:rsidP="000A7BE2">
            <w:pPr>
              <w:jc w:val="right"/>
              <w:bidi w:val="1"/>
            </w:pPr>
            <w:r w:rsidRPr="00BE6A23">
              <w:rPr>
                <w:rFonts w:ascii="Tahoma" w:hAnsi="Tahoma" w:eastAsia="Tahoma" w:cs="Tahoma"/>
                <w:b/>
                <w:color w:val="FFFFFF"/>
                <w:sz w:val="17"/>
                <w:rtl w:val="1"/>
              </w:rPr>
              <w:t>Maker</w:t>
            </w:r>
          </w:p>
        </w:tc>
        <w:tc>
          <w:tcPr>
            <w:tcW w:w="1805" w:type="dxa"/>
            <w:shd w:val="clear" w:color="auto" w:fill="173B5F"/>
            <w:tcMar>
              <w:top w:w="90" w:type="dxa"/>
              <w:left w:w="90" w:type="dxa"/>
              <w:bottom w:w="90" w:type="dxa"/>
              <w:right w:w="90" w:type="dxa"/>
            </w:tcMar>
            <w:vAlign w:val="center"/>
            <w:textDirection w:val="lrTb"/>
          </w:tcPr>
          <w:p w14:paraId="7E7D3FCE" w14:textId="77777777" w:rsidR="00044C3E" w:rsidRPr="00BE6A23" w:rsidRDefault="00000000" w:rsidP="000A7BE2">
            <w:pPr>
              <w:jc w:val="right"/>
              <w:bidi w:val="1"/>
            </w:pPr>
            <w:r w:rsidRPr="00BE6A23">
              <w:rPr>
                <w:rFonts w:ascii="Tahoma" w:hAnsi="Tahoma" w:eastAsia="Tahoma" w:cs="Tahoma"/>
                <w:b/>
                <w:color w:val="FFFFFF"/>
                <w:sz w:val="17"/>
                <w:rtl w:val="1"/>
              </w:rPr>
              <w:t>Checker</w:t>
            </w:r>
          </w:p>
        </w:tc>
        <w:tc>
          <w:tcPr>
            <w:tcW w:w="1805" w:type="dxa"/>
            <w:shd w:val="clear" w:color="auto" w:fill="173B5F"/>
            <w:tcMar>
              <w:top w:w="90" w:type="dxa"/>
              <w:left w:w="90" w:type="dxa"/>
              <w:bottom w:w="90" w:type="dxa"/>
              <w:right w:w="90" w:type="dxa"/>
            </w:tcMar>
            <w:vAlign w:val="center"/>
            <w:textDirection w:val="lrTb"/>
          </w:tcPr>
          <w:p w14:paraId="2605B9A6" w14:textId="77777777" w:rsidR="00044C3E" w:rsidRPr="00BE6A23" w:rsidRDefault="00000000" w:rsidP="000A7BE2">
            <w:pPr>
              <w:jc w:val="right"/>
              <w:bidi w:val="1"/>
            </w:pPr>
            <w:r w:rsidRPr="00BE6A23">
              <w:rPr>
                <w:rFonts w:ascii="Tahoma" w:hAnsi="Tahoma" w:eastAsia="Tahoma" w:cs="Tahoma"/>
                <w:b/>
                <w:color w:val="FFFFFF"/>
                <w:sz w:val="17"/>
                <w:rtl w:val="1"/>
              </w:rPr>
              <w:t>Approver</w:t>
            </w:r>
          </w:p>
        </w:tc>
        <w:tc>
          <w:tcPr>
            <w:tcW w:w="1805" w:type="dxa"/>
            <w:shd w:val="clear" w:color="auto" w:fill="173B5F"/>
            <w:tcMar>
              <w:top w:w="90" w:type="dxa"/>
              <w:left w:w="90" w:type="dxa"/>
              <w:bottom w:w="90" w:type="dxa"/>
              <w:right w:w="90" w:type="dxa"/>
            </w:tcMar>
            <w:vAlign w:val="center"/>
            <w:textDirection w:val="lrTb"/>
          </w:tcPr>
          <w:p w14:paraId="44AFD9DD"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01476049" w14:textId="77777777">
        <w:trPr>
          <w:cantSplit/>
        </w:trPr>
        <w:tc>
          <w:tcPr>
            <w:tcW w:w="1805" w:type="dxa"/>
            <w:tcMar>
              <w:top w:w="90" w:type="dxa"/>
              <w:left w:w="90" w:type="dxa"/>
              <w:bottom w:w="90" w:type="dxa"/>
              <w:right w:w="90" w:type="dxa"/>
            </w:tcMar>
            <w:vAlign w:val="center"/>
            <w:textDirection w:val="lrTb"/>
          </w:tcPr>
          <w:p w14:paraId="770328F9" w14:textId="77777777" w:rsidR="00044C3E" w:rsidRPr="00BE6A23" w:rsidRDefault="00000000" w:rsidP="000A7BE2">
            <w:pPr>
              <w:jc w:val="right"/>
              <w:bidi w:val="1"/>
            </w:pPr>
            <w:r w:rsidRPr="00BE6A23">
              <w:rPr>
                <w:rFonts w:ascii="Tahoma" w:hAnsi="Tahoma" w:eastAsia="Tahoma" w:cs="Tahoma"/>
                <w:sz w:val="17"/>
                <w:rtl w:val="1"/>
              </w:rPr>
              <w:t>ساخت درخواست</w:t>
            </w:r>
          </w:p>
        </w:tc>
        <w:tc>
          <w:tcPr>
            <w:tcW w:w="1805" w:type="dxa"/>
            <w:tcMar>
              <w:top w:w="90" w:type="dxa"/>
              <w:left w:w="90" w:type="dxa"/>
              <w:bottom w:w="90" w:type="dxa"/>
              <w:right w:w="90" w:type="dxa"/>
            </w:tcMar>
            <w:vAlign w:val="center"/>
            <w:textDirection w:val="lrTb"/>
          </w:tcPr>
          <w:p w14:paraId="4F47D5BD" w14:textId="77777777" w:rsidR="00044C3E" w:rsidRPr="00BE6A23" w:rsidRDefault="00000000" w:rsidP="000A7BE2">
            <w:pPr>
              <w:jc w:val="right"/>
              <w:bidi w:val="1"/>
            </w:pPr>
            <w:r w:rsidRPr="00BE6A23">
              <w:rPr>
                <w:rFonts w:ascii="Tahoma" w:hAnsi="Tahoma" w:eastAsia="Tahoma" w:cs="Tahoma"/>
                <w:sz w:val="17"/>
                <w:rtl w:val="1"/>
              </w:rPr>
              <w:t>Route Ops</w:t>
            </w:r>
          </w:p>
        </w:tc>
        <w:tc>
          <w:tcPr>
            <w:tcW w:w="1805" w:type="dxa"/>
            <w:tcMar>
              <w:top w:w="90" w:type="dxa"/>
              <w:left w:w="90" w:type="dxa"/>
              <w:bottom w:w="90" w:type="dxa"/>
              <w:right w:w="90" w:type="dxa"/>
            </w:tcMar>
            <w:vAlign w:val="center"/>
            <w:textDirection w:val="lrTb"/>
          </w:tcPr>
          <w:p w14:paraId="11DF821D" w14:textId="77777777" w:rsidR="00044C3E" w:rsidRPr="00BE6A23" w:rsidRDefault="00000000" w:rsidP="000A7BE2">
            <w:pPr>
              <w:jc w:val="right"/>
              <w:bidi w:val="1"/>
            </w:pPr>
            <w:r w:rsidRPr="00BE6A23">
              <w:rPr>
                <w:rFonts w:ascii="Tahoma" w:hAnsi="Tahoma" w:eastAsia="Tahoma" w:cs="Tahoma"/>
                <w:sz w:val="17"/>
                <w:rtl w:val="1"/>
              </w:rPr>
              <w:t>Data Control</w:t>
            </w:r>
          </w:p>
        </w:tc>
        <w:tc>
          <w:tcPr>
            <w:tcW w:w="1805" w:type="dxa"/>
            <w:tcMar>
              <w:top w:w="90" w:type="dxa"/>
              <w:left w:w="90" w:type="dxa"/>
              <w:bottom w:w="90" w:type="dxa"/>
              <w:right w:w="90" w:type="dxa"/>
            </w:tcMar>
            <w:vAlign w:val="center"/>
            <w:textDirection w:val="lrTb"/>
          </w:tcPr>
          <w:p w14:paraId="468F4CD4" w14:textId="77777777" w:rsidR="00044C3E" w:rsidRPr="00BE6A23" w:rsidRDefault="00000000" w:rsidP="000A7BE2">
            <w:pPr>
              <w:jc w:val="right"/>
              <w:bidi w:val="1"/>
            </w:pPr>
            <w:r w:rsidRPr="00BE6A23">
              <w:rPr>
                <w:rFonts w:ascii="Tahoma" w:hAnsi="Tahoma" w:eastAsia="Tahoma" w:cs="Tahoma"/>
                <w:sz w:val="17"/>
                <w:rtl w:val="1"/>
              </w:rPr>
              <w:t>-</w:t>
            </w:r>
          </w:p>
        </w:tc>
        <w:tc>
          <w:tcPr>
            <w:tcW w:w="1805" w:type="dxa"/>
            <w:tcMar>
              <w:top w:w="90" w:type="dxa"/>
              <w:left w:w="90" w:type="dxa"/>
              <w:bottom w:w="90" w:type="dxa"/>
              <w:right w:w="90" w:type="dxa"/>
            </w:tcMar>
            <w:vAlign w:val="center"/>
            <w:textDirection w:val="lrTb"/>
          </w:tcPr>
          <w:p w14:paraId="028346FF" w14:textId="77777777" w:rsidR="00044C3E" w:rsidRPr="00BE6A23" w:rsidRDefault="00000000" w:rsidP="000A7BE2">
            <w:pPr>
              <w:jc w:val="right"/>
              <w:bidi w:val="1"/>
            </w:pPr>
            <w:r w:rsidRPr="00BE6A23">
              <w:rPr>
                <w:rFonts w:ascii="Tahoma" w:hAnsi="Tahoma" w:eastAsia="Tahoma" w:cs="Tahoma"/>
                <w:sz w:val="17"/>
                <w:rtl w:val="1"/>
              </w:rPr>
              <w:t>کامل‌بودن</w:t>
            </w:r>
          </w:p>
        </w:tc>
      </w:tr>
      <w:tr w:rsidR="00044C3E" w:rsidRPr="00BE6A23" w14:paraId="150419E8" w14:textId="77777777">
        <w:trPr>
          <w:cantSplit/>
        </w:trPr>
        <w:tc>
          <w:tcPr>
            <w:tcW w:w="1805" w:type="dxa"/>
            <w:shd w:val="clear" w:color="auto" w:fill="F5F8FA"/>
            <w:tcMar>
              <w:top w:w="90" w:type="dxa"/>
              <w:left w:w="90" w:type="dxa"/>
              <w:bottom w:w="90" w:type="dxa"/>
              <w:right w:w="90" w:type="dxa"/>
            </w:tcMar>
            <w:vAlign w:val="center"/>
            <w:textDirection w:val="lrTb"/>
          </w:tcPr>
          <w:p w14:paraId="2A45741D" w14:textId="77777777" w:rsidR="00044C3E" w:rsidRPr="00BE6A23" w:rsidRDefault="00000000" w:rsidP="000A7BE2">
            <w:pPr>
              <w:jc w:val="right"/>
              <w:bidi w:val="1"/>
            </w:pPr>
            <w:r w:rsidRPr="00BE6A23">
              <w:rPr>
                <w:rFonts w:ascii="Tahoma" w:hAnsi="Tahoma" w:eastAsia="Tahoma" w:cs="Tahoma"/>
                <w:sz w:val="17"/>
                <w:rtl w:val="1"/>
              </w:rPr>
              <w:t>ساخت پیشنهاد</w:t>
            </w:r>
          </w:p>
        </w:tc>
        <w:tc>
          <w:tcPr>
            <w:tcW w:w="1805" w:type="dxa"/>
            <w:shd w:val="clear" w:color="auto" w:fill="F5F8FA"/>
            <w:tcMar>
              <w:top w:w="90" w:type="dxa"/>
              <w:left w:w="90" w:type="dxa"/>
              <w:bottom w:w="90" w:type="dxa"/>
              <w:right w:w="90" w:type="dxa"/>
            </w:tcMar>
            <w:vAlign w:val="center"/>
            <w:textDirection w:val="lrTb"/>
          </w:tcPr>
          <w:p w14:paraId="458451B9" w14:textId="77777777" w:rsidR="00044C3E" w:rsidRPr="00BE6A23" w:rsidRDefault="00000000" w:rsidP="000A7BE2">
            <w:pPr>
              <w:jc w:val="right"/>
              <w:bidi w:val="1"/>
            </w:pPr>
            <w:r w:rsidRPr="00BE6A23">
              <w:rPr>
                <w:rFonts w:ascii="Tahoma" w:hAnsi="Tahoma" w:eastAsia="Tahoma" w:cs="Tahoma"/>
                <w:sz w:val="17"/>
                <w:rtl w:val="1"/>
              </w:rPr>
              <w:t>Finance Ops</w:t>
            </w:r>
          </w:p>
        </w:tc>
        <w:tc>
          <w:tcPr>
            <w:tcW w:w="1805" w:type="dxa"/>
            <w:shd w:val="clear" w:color="auto" w:fill="F5F8FA"/>
            <w:tcMar>
              <w:top w:w="90" w:type="dxa"/>
              <w:left w:w="90" w:type="dxa"/>
              <w:bottom w:w="90" w:type="dxa"/>
              <w:right w:w="90" w:type="dxa"/>
            </w:tcMar>
            <w:vAlign w:val="center"/>
            <w:textDirection w:val="lrTb"/>
          </w:tcPr>
          <w:p w14:paraId="00400110" w14:textId="77777777" w:rsidR="00044C3E" w:rsidRPr="00BE6A23" w:rsidRDefault="00000000" w:rsidP="000A7BE2">
            <w:pPr>
              <w:jc w:val="right"/>
              <w:bidi w:val="1"/>
            </w:pPr>
            <w:r w:rsidRPr="00BE6A23">
              <w:rPr>
                <w:rFonts w:ascii="Tahoma" w:hAnsi="Tahoma" w:eastAsia="Tahoma" w:cs="Tahoma"/>
                <w:sz w:val="17"/>
                <w:rtl w:val="1"/>
              </w:rPr>
              <w:t>Risk</w:t>
            </w:r>
          </w:p>
        </w:tc>
        <w:tc>
          <w:tcPr>
            <w:tcW w:w="1805" w:type="dxa"/>
            <w:shd w:val="clear" w:color="auto" w:fill="F5F8FA"/>
            <w:tcMar>
              <w:top w:w="90" w:type="dxa"/>
              <w:left w:w="90" w:type="dxa"/>
              <w:bottom w:w="90" w:type="dxa"/>
              <w:right w:w="90" w:type="dxa"/>
            </w:tcMar>
            <w:vAlign w:val="center"/>
            <w:textDirection w:val="lrTb"/>
          </w:tcPr>
          <w:p w14:paraId="32756C53" w14:textId="77777777" w:rsidR="00044C3E" w:rsidRPr="00BE6A23" w:rsidRDefault="00000000" w:rsidP="000A7BE2">
            <w:pPr>
              <w:jc w:val="right"/>
              <w:bidi w:val="1"/>
            </w:pPr>
            <w:r w:rsidRPr="00BE6A23">
              <w:rPr>
                <w:rFonts w:ascii="Tahoma" w:hAnsi="Tahoma" w:eastAsia="Tahoma" w:cs="Tahoma"/>
                <w:sz w:val="17"/>
                <w:rtl w:val="1"/>
              </w:rPr>
              <w:t>Partner</w:t>
            </w:r>
          </w:p>
        </w:tc>
        <w:tc>
          <w:tcPr>
            <w:tcW w:w="1805" w:type="dxa"/>
            <w:shd w:val="clear" w:color="auto" w:fill="F5F8FA"/>
            <w:tcMar>
              <w:top w:w="90" w:type="dxa"/>
              <w:left w:w="90" w:type="dxa"/>
              <w:bottom w:w="90" w:type="dxa"/>
              <w:right w:w="90" w:type="dxa"/>
            </w:tcMar>
            <w:vAlign w:val="center"/>
            <w:textDirection w:val="lrTb"/>
          </w:tcPr>
          <w:p w14:paraId="5DC977C1" w14:textId="77777777" w:rsidR="00044C3E" w:rsidRPr="00BE6A23" w:rsidRDefault="00000000" w:rsidP="000A7BE2">
            <w:pPr>
              <w:jc w:val="right"/>
              <w:bidi w:val="1"/>
            </w:pPr>
            <w:r w:rsidRPr="00BE6A23">
              <w:rPr>
                <w:rFonts w:ascii="Tahoma" w:hAnsi="Tahoma" w:eastAsia="Tahoma" w:cs="Tahoma"/>
                <w:sz w:val="17"/>
                <w:rtl w:val="1"/>
              </w:rPr>
              <w:t>نسخه و نرخ</w:t>
            </w:r>
          </w:p>
        </w:tc>
      </w:tr>
      <w:tr w:rsidR="00044C3E" w:rsidRPr="00BE6A23" w14:paraId="02BF5396" w14:textId="77777777">
        <w:trPr>
          <w:cantSplit/>
        </w:trPr>
        <w:tc>
          <w:tcPr>
            <w:tcW w:w="1805" w:type="dxa"/>
            <w:tcMar>
              <w:top w:w="90" w:type="dxa"/>
              <w:left w:w="90" w:type="dxa"/>
              <w:bottom w:w="90" w:type="dxa"/>
              <w:right w:w="90" w:type="dxa"/>
            </w:tcMar>
            <w:vAlign w:val="center"/>
            <w:textDirection w:val="lrTb"/>
          </w:tcPr>
          <w:p w14:paraId="5962973F" w14:textId="77777777" w:rsidR="00044C3E" w:rsidRPr="00BE6A23" w:rsidRDefault="00000000" w:rsidP="000A7BE2">
            <w:pPr>
              <w:jc w:val="right"/>
              <w:bidi w:val="1"/>
            </w:pPr>
            <w:r w:rsidRPr="00BE6A23">
              <w:rPr>
                <w:rFonts w:ascii="Tahoma" w:hAnsi="Tahoma" w:eastAsia="Tahoma" w:cs="Tahoma"/>
                <w:sz w:val="17"/>
                <w:rtl w:val="1"/>
              </w:rPr>
              <w:t>ارسال پرداخت</w:t>
            </w:r>
          </w:p>
        </w:tc>
        <w:tc>
          <w:tcPr>
            <w:tcW w:w="1805" w:type="dxa"/>
            <w:tcMar>
              <w:top w:w="90" w:type="dxa"/>
              <w:left w:w="90" w:type="dxa"/>
              <w:bottom w:w="90" w:type="dxa"/>
              <w:right w:w="90" w:type="dxa"/>
            </w:tcMar>
            <w:vAlign w:val="center"/>
            <w:textDirection w:val="lrTb"/>
          </w:tcPr>
          <w:p w14:paraId="36512E0B" w14:textId="77777777" w:rsidR="00044C3E" w:rsidRPr="00BE6A23" w:rsidRDefault="00000000" w:rsidP="000A7BE2">
            <w:pPr>
              <w:jc w:val="right"/>
              <w:bidi w:val="1"/>
            </w:pPr>
            <w:r w:rsidRPr="00BE6A23">
              <w:rPr>
                <w:rFonts w:ascii="Tahoma" w:hAnsi="Tahoma" w:eastAsia="Tahoma" w:cs="Tahoma"/>
                <w:sz w:val="17"/>
                <w:rtl w:val="1"/>
              </w:rPr>
              <w:t>Treasury Ops</w:t>
            </w:r>
          </w:p>
        </w:tc>
        <w:tc>
          <w:tcPr>
            <w:tcW w:w="1805" w:type="dxa"/>
            <w:tcMar>
              <w:top w:w="90" w:type="dxa"/>
              <w:left w:w="90" w:type="dxa"/>
              <w:bottom w:w="90" w:type="dxa"/>
              <w:right w:w="90" w:type="dxa"/>
            </w:tcMar>
            <w:vAlign w:val="center"/>
            <w:textDirection w:val="lrTb"/>
          </w:tcPr>
          <w:p w14:paraId="636033E3" w14:textId="77777777" w:rsidR="00044C3E" w:rsidRPr="00BE6A23" w:rsidRDefault="00000000" w:rsidP="000A7BE2">
            <w:pPr>
              <w:jc w:val="right"/>
              <w:bidi w:val="1"/>
            </w:pPr>
            <w:r w:rsidRPr="00BE6A23">
              <w:rPr>
                <w:rFonts w:ascii="Tahoma" w:hAnsi="Tahoma" w:eastAsia="Tahoma" w:cs="Tahoma"/>
                <w:sz w:val="17"/>
                <w:rtl w:val="1"/>
              </w:rPr>
              <w:t>Controller</w:t>
            </w:r>
          </w:p>
        </w:tc>
        <w:tc>
          <w:tcPr>
            <w:tcW w:w="1805" w:type="dxa"/>
            <w:tcMar>
              <w:top w:w="90" w:type="dxa"/>
              <w:left w:w="90" w:type="dxa"/>
              <w:bottom w:w="90" w:type="dxa"/>
              <w:right w:w="90" w:type="dxa"/>
            </w:tcMar>
            <w:vAlign w:val="center"/>
            <w:textDirection w:val="lrTb"/>
          </w:tcPr>
          <w:p w14:paraId="7CB367C6" w14:textId="77777777" w:rsidR="00044C3E" w:rsidRPr="00BE6A23" w:rsidRDefault="00000000" w:rsidP="000A7BE2">
            <w:pPr>
              <w:jc w:val="right"/>
              <w:bidi w:val="1"/>
            </w:pPr>
            <w:r w:rsidRPr="00BE6A23">
              <w:rPr>
                <w:rFonts w:ascii="Tahoma" w:hAnsi="Tahoma" w:eastAsia="Tahoma" w:cs="Tahoma"/>
                <w:sz w:val="17"/>
                <w:rtl w:val="1"/>
              </w:rPr>
              <w:t>Signatory</w:t>
            </w:r>
          </w:p>
        </w:tc>
        <w:tc>
          <w:tcPr>
            <w:tcW w:w="1805" w:type="dxa"/>
            <w:tcMar>
              <w:top w:w="90" w:type="dxa"/>
              <w:left w:w="90" w:type="dxa"/>
              <w:bottom w:w="90" w:type="dxa"/>
              <w:right w:w="90" w:type="dxa"/>
            </w:tcMar>
            <w:vAlign w:val="center"/>
            <w:textDirection w:val="lrTb"/>
          </w:tcPr>
          <w:p w14:paraId="09A10EBE" w14:textId="77777777" w:rsidR="00044C3E" w:rsidRPr="00BE6A23" w:rsidRDefault="00000000" w:rsidP="000A7BE2">
            <w:pPr>
              <w:jc w:val="right"/>
              <w:bidi w:val="1"/>
            </w:pPr>
            <w:r w:rsidRPr="00BE6A23">
              <w:rPr>
                <w:rFonts w:ascii="Tahoma" w:hAnsi="Tahoma" w:eastAsia="Tahoma" w:cs="Tahoma"/>
                <w:sz w:val="17"/>
                <w:rtl w:val="1"/>
              </w:rPr>
              <w:t>دو امضا</w:t>
            </w:r>
          </w:p>
        </w:tc>
      </w:tr>
      <w:tr w:rsidR="00044C3E" w:rsidRPr="00BE6A23" w14:paraId="757EFB9E" w14:textId="77777777">
        <w:trPr>
          <w:cantSplit/>
        </w:trPr>
        <w:tc>
          <w:tcPr>
            <w:tcW w:w="1805" w:type="dxa"/>
            <w:shd w:val="clear" w:color="auto" w:fill="F5F8FA"/>
            <w:tcMar>
              <w:top w:w="90" w:type="dxa"/>
              <w:left w:w="90" w:type="dxa"/>
              <w:bottom w:w="90" w:type="dxa"/>
              <w:right w:w="90" w:type="dxa"/>
            </w:tcMar>
            <w:vAlign w:val="center"/>
            <w:textDirection w:val="lrTb"/>
          </w:tcPr>
          <w:p w14:paraId="00F65CB1" w14:textId="77777777" w:rsidR="00044C3E" w:rsidRPr="00BE6A23" w:rsidRDefault="00000000" w:rsidP="000A7BE2">
            <w:pPr>
              <w:jc w:val="right"/>
              <w:bidi w:val="1"/>
            </w:pPr>
            <w:r w:rsidRPr="00BE6A23">
              <w:rPr>
                <w:rFonts w:ascii="Tahoma" w:hAnsi="Tahoma" w:eastAsia="Tahoma" w:cs="Tahoma"/>
                <w:sz w:val="17"/>
                <w:rtl w:val="1"/>
              </w:rPr>
              <w:t>استثنا</w:t>
            </w:r>
          </w:p>
        </w:tc>
        <w:tc>
          <w:tcPr>
            <w:tcW w:w="1805" w:type="dxa"/>
            <w:shd w:val="clear" w:color="auto" w:fill="F5F8FA"/>
            <w:tcMar>
              <w:top w:w="90" w:type="dxa"/>
              <w:left w:w="90" w:type="dxa"/>
              <w:bottom w:w="90" w:type="dxa"/>
              <w:right w:w="90" w:type="dxa"/>
            </w:tcMar>
            <w:vAlign w:val="center"/>
            <w:textDirection w:val="lrTb"/>
          </w:tcPr>
          <w:p w14:paraId="064E9274" w14:textId="77777777" w:rsidR="00044C3E" w:rsidRPr="00BE6A23" w:rsidRDefault="00000000" w:rsidP="000A7BE2">
            <w:pPr>
              <w:jc w:val="right"/>
              <w:bidi w:val="1"/>
            </w:pPr>
            <w:r w:rsidRPr="00BE6A23">
              <w:rPr>
                <w:rFonts w:ascii="Tahoma" w:hAnsi="Tahoma" w:eastAsia="Tahoma" w:cs="Tahoma"/>
                <w:sz w:val="17"/>
                <w:rtl w:val="1"/>
              </w:rPr>
              <w:t>Case Owner</w:t>
            </w:r>
          </w:p>
        </w:tc>
        <w:tc>
          <w:tcPr>
            <w:tcW w:w="1805" w:type="dxa"/>
            <w:shd w:val="clear" w:color="auto" w:fill="F5F8FA"/>
            <w:tcMar>
              <w:top w:w="90" w:type="dxa"/>
              <w:left w:w="90" w:type="dxa"/>
              <w:bottom w:w="90" w:type="dxa"/>
              <w:right w:w="90" w:type="dxa"/>
            </w:tcMar>
            <w:vAlign w:val="center"/>
            <w:textDirection w:val="lrTb"/>
          </w:tcPr>
          <w:p w14:paraId="0F550D55" w14:textId="77777777" w:rsidR="00044C3E" w:rsidRPr="00BE6A23" w:rsidRDefault="00000000" w:rsidP="000A7BE2">
            <w:pPr>
              <w:jc w:val="right"/>
              <w:bidi w:val="1"/>
            </w:pPr>
            <w:r w:rsidRPr="00BE6A23">
              <w:rPr>
                <w:rFonts w:ascii="Tahoma" w:hAnsi="Tahoma" w:eastAsia="Tahoma" w:cs="Tahoma"/>
                <w:sz w:val="17"/>
                <w:rtl w:val="1"/>
              </w:rPr>
              <w:t>Independent Risk</w:t>
            </w:r>
          </w:p>
        </w:tc>
        <w:tc>
          <w:tcPr>
            <w:tcW w:w="1805" w:type="dxa"/>
            <w:shd w:val="clear" w:color="auto" w:fill="F5F8FA"/>
            <w:tcMar>
              <w:top w:w="90" w:type="dxa"/>
              <w:left w:w="90" w:type="dxa"/>
              <w:bottom w:w="90" w:type="dxa"/>
              <w:right w:w="90" w:type="dxa"/>
            </w:tcMar>
            <w:vAlign w:val="center"/>
            <w:textDirection w:val="lrTb"/>
          </w:tcPr>
          <w:p w14:paraId="4CED2823" w14:textId="77777777" w:rsidR="00044C3E" w:rsidRPr="00BE6A23" w:rsidRDefault="00000000" w:rsidP="000A7BE2">
            <w:pPr>
              <w:jc w:val="right"/>
              <w:bidi w:val="1"/>
            </w:pPr>
            <w:r w:rsidRPr="00BE6A23">
              <w:rPr>
                <w:rFonts w:ascii="Tahoma" w:hAnsi="Tahoma" w:eastAsia="Tahoma" w:cs="Tahoma"/>
                <w:sz w:val="17"/>
                <w:rtl w:val="1"/>
              </w:rPr>
              <w:t>Authority</w:t>
            </w:r>
          </w:p>
        </w:tc>
        <w:tc>
          <w:tcPr>
            <w:tcW w:w="1805" w:type="dxa"/>
            <w:shd w:val="clear" w:color="auto" w:fill="F5F8FA"/>
            <w:tcMar>
              <w:top w:w="90" w:type="dxa"/>
              <w:left w:w="90" w:type="dxa"/>
              <w:bottom w:w="90" w:type="dxa"/>
              <w:right w:w="90" w:type="dxa"/>
            </w:tcMar>
            <w:vAlign w:val="center"/>
            <w:textDirection w:val="lrTb"/>
          </w:tcPr>
          <w:p w14:paraId="4129A3D5" w14:textId="77777777" w:rsidR="00044C3E" w:rsidRPr="00BE6A23" w:rsidRDefault="00000000" w:rsidP="000A7BE2">
            <w:pPr>
              <w:jc w:val="right"/>
              <w:bidi w:val="1"/>
            </w:pPr>
            <w:r w:rsidRPr="00BE6A23">
              <w:rPr>
                <w:rFonts w:ascii="Tahoma" w:hAnsi="Tahoma" w:eastAsia="Tahoma" w:cs="Tahoma"/>
                <w:sz w:val="17"/>
                <w:rtl w:val="1"/>
              </w:rPr>
              <w:t>Expiry</w:t>
            </w:r>
          </w:p>
        </w:tc>
      </w:tr>
    </w:tbl>
    <w:p w14:paraId="2387C30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۸.۴ قرارداد داده مالی و شناسه‌های یکتا</w:t>
      </w:r>
    </w:p>
    <w:p w14:paraId="2A529DDE" w14:textId="77777777" w:rsidR="00044C3E" w:rsidRPr="00BE6A23" w:rsidRDefault="00000000" w:rsidP="000A7BE2">
      <w:pPr>
        <w:jc w:val="right"/>
        <w:bidi w:val="1"/>
      </w:pPr>
      <w:r w:rsidRPr="00BE6A23">
        <w:rPr>
          <w:rFonts w:ascii="Tahoma" w:hAnsi="Tahoma" w:eastAsia="Tahoma" w:cs="Tahoma"/>
          <w:rtl w:val="1"/>
        </w:rPr>
        <w:t>هر شیء مالی شناسه غیرقابل تکرار، Route، Party، Project در صورت وجود، مبلغ، ارز، تاریخ ارزش، منبع، وضعیت و پیوند شواهد دارد. کلید Idempotency از ایجاد دو دستور برای یک رویداد جلوگیری می‌کند.</w:t>
      </w:r>
    </w:p>
    <w:p w14:paraId="3E7F26D0" w14:textId="77777777" w:rsidR="00044C3E" w:rsidRPr="00BE6A23" w:rsidRDefault="00000000" w:rsidP="000A7BE2">
      <w:pPr>
        <w:jc w:val="right"/>
        <w:bidi w:val="1"/>
      </w:pPr>
      <w:r w:rsidRPr="00BE6A23">
        <w:rPr>
          <w:rFonts w:ascii="Tahoma" w:hAnsi="Tahoma" w:eastAsia="Tahoma" w:cs="Tahoma"/>
          <w:rtl w:val="1"/>
        </w:rPr>
        <w:t>اصلاح داده با رویداد جبرانی و نسخه جدید انجام می‌شود؛ حذف رکورد تسویه‌شده یا بازنویسی مبلغ تاریخی مجاز نیست.</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2270F59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F00D93F"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شیء</w:t>
            </w:r>
          </w:p>
        </w:tc>
        <w:tc>
          <w:tcPr>
            <w:tcW w:w="2256" w:type="dxa"/>
            <w:shd w:val="clear" w:color="auto" w:fill="173B5F"/>
            <w:tcMar>
              <w:top w:w="90" w:type="dxa"/>
              <w:left w:w="90" w:type="dxa"/>
              <w:bottom w:w="90" w:type="dxa"/>
              <w:right w:w="90" w:type="dxa"/>
            </w:tcMar>
            <w:vAlign w:val="center"/>
            <w:textDirection w:val="lrTb"/>
          </w:tcPr>
          <w:p w14:paraId="4E9B1E00" w14:textId="77777777" w:rsidR="00044C3E" w:rsidRPr="00BE6A23" w:rsidRDefault="00000000" w:rsidP="000A7BE2">
            <w:pPr>
              <w:jc w:val="right"/>
              <w:bidi w:val="1"/>
            </w:pPr>
            <w:r w:rsidRPr="00BE6A23">
              <w:rPr>
                <w:rFonts w:ascii="Tahoma" w:hAnsi="Tahoma" w:eastAsia="Tahoma" w:cs="Tahoma"/>
                <w:b/>
                <w:color w:val="FFFFFF"/>
                <w:sz w:val="17"/>
                <w:rtl w:val="1"/>
              </w:rPr>
              <w:t>شناسه کلیدی</w:t>
            </w:r>
          </w:p>
        </w:tc>
        <w:tc>
          <w:tcPr>
            <w:tcW w:w="2256" w:type="dxa"/>
            <w:shd w:val="clear" w:color="auto" w:fill="173B5F"/>
            <w:tcMar>
              <w:top w:w="90" w:type="dxa"/>
              <w:left w:w="90" w:type="dxa"/>
              <w:bottom w:w="90" w:type="dxa"/>
              <w:right w:w="90" w:type="dxa"/>
            </w:tcMar>
            <w:vAlign w:val="center"/>
            <w:textDirection w:val="lrTb"/>
          </w:tcPr>
          <w:p w14:paraId="2FDAD738" w14:textId="77777777" w:rsidR="00044C3E" w:rsidRPr="00BE6A23" w:rsidRDefault="00000000" w:rsidP="000A7BE2">
            <w:pPr>
              <w:jc w:val="right"/>
              <w:bidi w:val="1"/>
            </w:pPr>
            <w:r w:rsidRPr="00BE6A23">
              <w:rPr>
                <w:rFonts w:ascii="Tahoma" w:hAnsi="Tahoma" w:eastAsia="Tahoma" w:cs="Tahoma"/>
                <w:b/>
                <w:color w:val="FFFFFF"/>
                <w:sz w:val="17"/>
                <w:rtl w:val="1"/>
              </w:rPr>
              <w:t>پیوند اجباری</w:t>
            </w:r>
          </w:p>
        </w:tc>
        <w:tc>
          <w:tcPr>
            <w:tcW w:w="2256" w:type="dxa"/>
            <w:shd w:val="clear" w:color="auto" w:fill="173B5F"/>
            <w:tcMar>
              <w:top w:w="90" w:type="dxa"/>
              <w:left w:w="90" w:type="dxa"/>
              <w:bottom w:w="90" w:type="dxa"/>
              <w:right w:w="90" w:type="dxa"/>
            </w:tcMar>
            <w:vAlign w:val="center"/>
            <w:textDirection w:val="lrTb"/>
          </w:tcPr>
          <w:p w14:paraId="797F446D" w14:textId="77777777" w:rsidR="00044C3E" w:rsidRPr="00BE6A23" w:rsidRDefault="00000000" w:rsidP="000A7BE2">
            <w:pPr>
              <w:jc w:val="right"/>
              <w:bidi w:val="1"/>
            </w:pPr>
            <w:r w:rsidRPr="00BE6A23">
              <w:rPr>
                <w:rFonts w:ascii="Tahoma" w:hAnsi="Tahoma" w:eastAsia="Tahoma" w:cs="Tahoma"/>
                <w:b/>
                <w:color w:val="FFFFFF"/>
                <w:sz w:val="17"/>
                <w:rtl w:val="1"/>
              </w:rPr>
              <w:t>قاعده یکتایی</w:t>
            </w:r>
          </w:p>
        </w:tc>
      </w:tr>
      <w:tr w:rsidR="00044C3E" w:rsidRPr="00BE6A23" w14:paraId="2450DA92" w14:textId="77777777">
        <w:trPr>
          <w:cantSplit/>
        </w:trPr>
        <w:tc>
          <w:tcPr>
            <w:tcW w:w="2256" w:type="dxa"/>
            <w:tcMar>
              <w:top w:w="90" w:type="dxa"/>
              <w:left w:w="90" w:type="dxa"/>
              <w:bottom w:w="90" w:type="dxa"/>
              <w:right w:w="90" w:type="dxa"/>
            </w:tcMar>
            <w:vAlign w:val="center"/>
            <w:textDirection w:val="lrTb"/>
          </w:tcPr>
          <w:p w14:paraId="6289B223" w14:textId="77777777" w:rsidR="00044C3E" w:rsidRPr="00BE6A23" w:rsidRDefault="00000000" w:rsidP="000A7BE2">
            <w:pPr>
              <w:jc w:val="right"/>
              <w:bidi w:val="1"/>
            </w:pPr>
            <w:r w:rsidRPr="00BE6A23">
              <w:rPr>
                <w:rFonts w:ascii="Tahoma" w:hAnsi="Tahoma" w:eastAsia="Tahoma" w:cs="Tahoma"/>
                <w:sz w:val="17"/>
                <w:rtl w:val="1"/>
              </w:rPr>
              <w:t>Offer</w:t>
            </w:r>
          </w:p>
        </w:tc>
        <w:tc>
          <w:tcPr>
            <w:tcW w:w="2256" w:type="dxa"/>
            <w:tcMar>
              <w:top w:w="90" w:type="dxa"/>
              <w:left w:w="90" w:type="dxa"/>
              <w:bottom w:w="90" w:type="dxa"/>
              <w:right w:w="90" w:type="dxa"/>
            </w:tcMar>
            <w:vAlign w:val="center"/>
            <w:textDirection w:val="lrTb"/>
          </w:tcPr>
          <w:p w14:paraId="5783C939" w14:textId="77777777" w:rsidR="00044C3E" w:rsidRPr="00BE6A23" w:rsidRDefault="00000000" w:rsidP="000A7BE2">
            <w:pPr>
              <w:jc w:val="right"/>
              <w:bidi w:val="1"/>
            </w:pPr>
            <w:r w:rsidRPr="00BE6A23">
              <w:rPr>
                <w:rFonts w:ascii="Tahoma" w:hAnsi="Tahoma" w:eastAsia="Tahoma" w:cs="Tahoma"/>
                <w:sz w:val="17"/>
                <w:rtl w:val="1"/>
              </w:rPr>
              <w:t>Offer ID</w:t>
            </w:r>
          </w:p>
        </w:tc>
        <w:tc>
          <w:tcPr>
            <w:tcW w:w="2256" w:type="dxa"/>
            <w:tcMar>
              <w:top w:w="90" w:type="dxa"/>
              <w:left w:w="90" w:type="dxa"/>
              <w:bottom w:w="90" w:type="dxa"/>
              <w:right w:w="90" w:type="dxa"/>
            </w:tcMar>
            <w:vAlign w:val="center"/>
            <w:textDirection w:val="lrTb"/>
          </w:tcPr>
          <w:p w14:paraId="75CB67BF" w14:textId="77777777" w:rsidR="00044C3E" w:rsidRPr="00BE6A23" w:rsidRDefault="00000000" w:rsidP="000A7BE2">
            <w:pPr>
              <w:jc w:val="right"/>
              <w:bidi w:val="1"/>
            </w:pPr>
            <w:r w:rsidRPr="00BE6A23">
              <w:rPr>
                <w:rFonts w:ascii="Tahoma" w:hAnsi="Tahoma" w:eastAsia="Tahoma" w:cs="Tahoma"/>
                <w:sz w:val="17"/>
                <w:rtl w:val="1"/>
              </w:rPr>
              <w:t>Eligibility/Policy</w:t>
            </w:r>
          </w:p>
        </w:tc>
        <w:tc>
          <w:tcPr>
            <w:tcW w:w="2256" w:type="dxa"/>
            <w:tcMar>
              <w:top w:w="90" w:type="dxa"/>
              <w:left w:w="90" w:type="dxa"/>
              <w:bottom w:w="90" w:type="dxa"/>
              <w:right w:w="90" w:type="dxa"/>
            </w:tcMar>
            <w:vAlign w:val="center"/>
            <w:textDirection w:val="lrTb"/>
          </w:tcPr>
          <w:p w14:paraId="1757F4A3" w14:textId="77777777" w:rsidR="00044C3E" w:rsidRPr="00BE6A23" w:rsidRDefault="00000000" w:rsidP="000A7BE2">
            <w:pPr>
              <w:jc w:val="right"/>
              <w:bidi w:val="1"/>
            </w:pPr>
            <w:r w:rsidRPr="00BE6A23">
              <w:rPr>
                <w:rFonts w:ascii="Tahoma" w:hAnsi="Tahoma" w:eastAsia="Tahoma" w:cs="Tahoma"/>
                <w:sz w:val="17"/>
                <w:rtl w:val="1"/>
              </w:rPr>
              <w:t>یک نسخه فعال</w:t>
            </w:r>
          </w:p>
        </w:tc>
      </w:tr>
      <w:tr w:rsidR="00044C3E" w:rsidRPr="00BE6A23" w14:paraId="0286598D" w14:textId="77777777">
        <w:trPr>
          <w:cantSplit/>
        </w:trPr>
        <w:tc>
          <w:tcPr>
            <w:tcW w:w="2256" w:type="dxa"/>
            <w:shd w:val="clear" w:color="auto" w:fill="F5F8FA"/>
            <w:tcMar>
              <w:top w:w="90" w:type="dxa"/>
              <w:left w:w="90" w:type="dxa"/>
              <w:bottom w:w="90" w:type="dxa"/>
              <w:right w:w="90" w:type="dxa"/>
            </w:tcMar>
            <w:vAlign w:val="center"/>
            <w:textDirection w:val="lrTb"/>
          </w:tcPr>
          <w:p w14:paraId="4CDDE636" w14:textId="77777777" w:rsidR="00044C3E" w:rsidRPr="00BE6A23" w:rsidRDefault="00000000" w:rsidP="000A7BE2">
            <w:pPr>
              <w:jc w:val="right"/>
              <w:bidi w:val="1"/>
            </w:pPr>
            <w:r w:rsidRPr="00BE6A23">
              <w:rPr>
                <w:rFonts w:ascii="Tahoma" w:hAnsi="Tahoma" w:eastAsia="Tahoma" w:cs="Tahoma"/>
                <w:sz w:val="17"/>
                <w:rtl w:val="1"/>
              </w:rPr>
              <w:t>Instruction</w:t>
            </w:r>
          </w:p>
        </w:tc>
        <w:tc>
          <w:tcPr>
            <w:tcW w:w="2256" w:type="dxa"/>
            <w:shd w:val="clear" w:color="auto" w:fill="F5F8FA"/>
            <w:tcMar>
              <w:top w:w="90" w:type="dxa"/>
              <w:left w:w="90" w:type="dxa"/>
              <w:bottom w:w="90" w:type="dxa"/>
              <w:right w:w="90" w:type="dxa"/>
            </w:tcMar>
            <w:vAlign w:val="center"/>
            <w:textDirection w:val="lrTb"/>
          </w:tcPr>
          <w:p w14:paraId="77D570EB" w14:textId="77777777" w:rsidR="00044C3E" w:rsidRPr="00BE6A23" w:rsidRDefault="00000000" w:rsidP="000A7BE2">
            <w:pPr>
              <w:jc w:val="right"/>
              <w:bidi w:val="1"/>
            </w:pPr>
            <w:r w:rsidRPr="00BE6A23">
              <w:rPr>
                <w:rFonts w:ascii="Tahoma" w:hAnsi="Tahoma" w:eastAsia="Tahoma" w:cs="Tahoma"/>
                <w:sz w:val="17"/>
                <w:rtl w:val="1"/>
              </w:rPr>
              <w:t>Payment ID</w:t>
            </w:r>
          </w:p>
        </w:tc>
        <w:tc>
          <w:tcPr>
            <w:tcW w:w="2256" w:type="dxa"/>
            <w:shd w:val="clear" w:color="auto" w:fill="F5F8FA"/>
            <w:tcMar>
              <w:top w:w="90" w:type="dxa"/>
              <w:left w:w="90" w:type="dxa"/>
              <w:bottom w:w="90" w:type="dxa"/>
              <w:right w:w="90" w:type="dxa"/>
            </w:tcMar>
            <w:vAlign w:val="center"/>
            <w:textDirection w:val="lrTb"/>
          </w:tcPr>
          <w:p w14:paraId="5259D644" w14:textId="77777777" w:rsidR="00044C3E" w:rsidRPr="00BE6A23" w:rsidRDefault="00000000" w:rsidP="000A7BE2">
            <w:pPr>
              <w:jc w:val="right"/>
              <w:bidi w:val="1"/>
            </w:pPr>
            <w:r w:rsidRPr="00BE6A23">
              <w:rPr>
                <w:rFonts w:ascii="Tahoma" w:hAnsi="Tahoma" w:eastAsia="Tahoma" w:cs="Tahoma"/>
                <w:sz w:val="17"/>
                <w:rtl w:val="1"/>
              </w:rPr>
              <w:t>Offer/Beneficiary</w:t>
            </w:r>
          </w:p>
        </w:tc>
        <w:tc>
          <w:tcPr>
            <w:tcW w:w="2256" w:type="dxa"/>
            <w:shd w:val="clear" w:color="auto" w:fill="F5F8FA"/>
            <w:tcMar>
              <w:top w:w="90" w:type="dxa"/>
              <w:left w:w="90" w:type="dxa"/>
              <w:bottom w:w="90" w:type="dxa"/>
              <w:right w:w="90" w:type="dxa"/>
            </w:tcMar>
            <w:vAlign w:val="center"/>
            <w:textDirection w:val="lrTb"/>
          </w:tcPr>
          <w:p w14:paraId="5B7DC1F2" w14:textId="77777777" w:rsidR="00044C3E" w:rsidRPr="00BE6A23" w:rsidRDefault="00000000" w:rsidP="000A7BE2">
            <w:pPr>
              <w:jc w:val="right"/>
              <w:bidi w:val="1"/>
            </w:pPr>
            <w:r w:rsidRPr="00BE6A23">
              <w:rPr>
                <w:rFonts w:ascii="Tahoma" w:hAnsi="Tahoma" w:eastAsia="Tahoma" w:cs="Tahoma"/>
                <w:sz w:val="17"/>
                <w:rtl w:val="1"/>
              </w:rPr>
              <w:t>Idempotency Key</w:t>
            </w:r>
          </w:p>
        </w:tc>
      </w:tr>
      <w:tr w:rsidR="00044C3E" w:rsidRPr="00BE6A23" w14:paraId="1FD8E68E" w14:textId="77777777">
        <w:trPr>
          <w:cantSplit/>
        </w:trPr>
        <w:tc>
          <w:tcPr>
            <w:tcW w:w="2256" w:type="dxa"/>
            <w:tcMar>
              <w:top w:w="90" w:type="dxa"/>
              <w:left w:w="90" w:type="dxa"/>
              <w:bottom w:w="90" w:type="dxa"/>
              <w:right w:w="90" w:type="dxa"/>
            </w:tcMar>
            <w:vAlign w:val="center"/>
            <w:textDirection w:val="lrTb"/>
          </w:tcPr>
          <w:p w14:paraId="77263AA1" w14:textId="77777777" w:rsidR="00044C3E" w:rsidRPr="00BE6A23" w:rsidRDefault="00000000" w:rsidP="000A7BE2">
            <w:pPr>
              <w:jc w:val="right"/>
              <w:bidi w:val="1"/>
            </w:pPr>
            <w:r w:rsidRPr="00BE6A23">
              <w:rPr>
                <w:rFonts w:ascii="Tahoma" w:hAnsi="Tahoma" w:eastAsia="Tahoma" w:cs="Tahoma"/>
                <w:sz w:val="17"/>
                <w:rtl w:val="1"/>
              </w:rPr>
              <w:t>Obligation</w:t>
            </w:r>
          </w:p>
        </w:tc>
        <w:tc>
          <w:tcPr>
            <w:tcW w:w="2256" w:type="dxa"/>
            <w:tcMar>
              <w:top w:w="90" w:type="dxa"/>
              <w:left w:w="90" w:type="dxa"/>
              <w:bottom w:w="90" w:type="dxa"/>
              <w:right w:w="90" w:type="dxa"/>
            </w:tcMar>
            <w:vAlign w:val="center"/>
            <w:textDirection w:val="lrTb"/>
          </w:tcPr>
          <w:p w14:paraId="10A42C7A" w14:textId="77777777" w:rsidR="00044C3E" w:rsidRPr="00BE6A23" w:rsidRDefault="00000000" w:rsidP="000A7BE2">
            <w:pPr>
              <w:jc w:val="right"/>
              <w:bidi w:val="1"/>
            </w:pPr>
            <w:r w:rsidRPr="00BE6A23">
              <w:rPr>
                <w:rFonts w:ascii="Tahoma" w:hAnsi="Tahoma" w:eastAsia="Tahoma" w:cs="Tahoma"/>
                <w:sz w:val="17"/>
                <w:rtl w:val="1"/>
              </w:rPr>
              <w:t>Obligation ID</w:t>
            </w:r>
          </w:p>
        </w:tc>
        <w:tc>
          <w:tcPr>
            <w:tcW w:w="2256" w:type="dxa"/>
            <w:tcMar>
              <w:top w:w="90" w:type="dxa"/>
              <w:left w:w="90" w:type="dxa"/>
              <w:bottom w:w="90" w:type="dxa"/>
              <w:right w:w="90" w:type="dxa"/>
            </w:tcMar>
            <w:vAlign w:val="center"/>
            <w:textDirection w:val="lrTb"/>
          </w:tcPr>
          <w:p w14:paraId="054B03CA" w14:textId="77777777" w:rsidR="00044C3E" w:rsidRPr="00BE6A23" w:rsidRDefault="00000000" w:rsidP="000A7BE2">
            <w:pPr>
              <w:jc w:val="right"/>
              <w:bidi w:val="1"/>
            </w:pPr>
            <w:r w:rsidRPr="00BE6A23">
              <w:rPr>
                <w:rFonts w:ascii="Tahoma" w:hAnsi="Tahoma" w:eastAsia="Tahoma" w:cs="Tahoma"/>
                <w:sz w:val="17"/>
                <w:rtl w:val="1"/>
              </w:rPr>
              <w:t>Contract/Order</w:t>
            </w:r>
          </w:p>
        </w:tc>
        <w:tc>
          <w:tcPr>
            <w:tcW w:w="2256" w:type="dxa"/>
            <w:tcMar>
              <w:top w:w="90" w:type="dxa"/>
              <w:left w:w="90" w:type="dxa"/>
              <w:bottom w:w="90" w:type="dxa"/>
              <w:right w:w="90" w:type="dxa"/>
            </w:tcMar>
            <w:vAlign w:val="center"/>
            <w:textDirection w:val="lrTb"/>
          </w:tcPr>
          <w:p w14:paraId="29DD0A17" w14:textId="77777777" w:rsidR="00044C3E" w:rsidRPr="00BE6A23" w:rsidRDefault="00000000" w:rsidP="000A7BE2">
            <w:pPr>
              <w:jc w:val="right"/>
              <w:bidi w:val="1"/>
            </w:pPr>
            <w:r w:rsidRPr="00BE6A23">
              <w:rPr>
                <w:rFonts w:ascii="Tahoma" w:hAnsi="Tahoma" w:eastAsia="Tahoma" w:cs="Tahoma"/>
                <w:sz w:val="17"/>
                <w:rtl w:val="1"/>
              </w:rPr>
              <w:t>اصل غیرتکراری</w:t>
            </w:r>
          </w:p>
        </w:tc>
      </w:tr>
      <w:tr w:rsidR="00044C3E" w:rsidRPr="00BE6A23" w14:paraId="675A88D6" w14:textId="77777777">
        <w:trPr>
          <w:cantSplit/>
        </w:trPr>
        <w:tc>
          <w:tcPr>
            <w:tcW w:w="2256" w:type="dxa"/>
            <w:shd w:val="clear" w:color="auto" w:fill="F5F8FA"/>
            <w:tcMar>
              <w:top w:w="90" w:type="dxa"/>
              <w:left w:w="90" w:type="dxa"/>
              <w:bottom w:w="90" w:type="dxa"/>
              <w:right w:w="90" w:type="dxa"/>
            </w:tcMar>
            <w:vAlign w:val="center"/>
            <w:textDirection w:val="lrTb"/>
          </w:tcPr>
          <w:p w14:paraId="5F119307" w14:textId="77777777" w:rsidR="00044C3E" w:rsidRPr="00BE6A23" w:rsidRDefault="00000000" w:rsidP="000A7BE2">
            <w:pPr>
              <w:jc w:val="right"/>
              <w:bidi w:val="1"/>
            </w:pPr>
            <w:r w:rsidRPr="00BE6A23">
              <w:rPr>
                <w:rFonts w:ascii="Tahoma" w:hAnsi="Tahoma" w:eastAsia="Tahoma" w:cs="Tahoma"/>
                <w:sz w:val="17"/>
                <w:rtl w:val="1"/>
              </w:rPr>
              <w:t>Settlement</w:t>
            </w:r>
          </w:p>
        </w:tc>
        <w:tc>
          <w:tcPr>
            <w:tcW w:w="2256" w:type="dxa"/>
            <w:shd w:val="clear" w:color="auto" w:fill="F5F8FA"/>
            <w:tcMar>
              <w:top w:w="90" w:type="dxa"/>
              <w:left w:w="90" w:type="dxa"/>
              <w:bottom w:w="90" w:type="dxa"/>
              <w:right w:w="90" w:type="dxa"/>
            </w:tcMar>
            <w:vAlign w:val="center"/>
            <w:textDirection w:val="lrTb"/>
          </w:tcPr>
          <w:p w14:paraId="40424B49" w14:textId="77777777" w:rsidR="00044C3E" w:rsidRPr="00BE6A23" w:rsidRDefault="00000000" w:rsidP="000A7BE2">
            <w:pPr>
              <w:jc w:val="right"/>
              <w:bidi w:val="1"/>
            </w:pPr>
            <w:r w:rsidRPr="00BE6A23">
              <w:rPr>
                <w:rFonts w:ascii="Tahoma" w:hAnsi="Tahoma" w:eastAsia="Tahoma" w:cs="Tahoma"/>
                <w:sz w:val="17"/>
                <w:rtl w:val="1"/>
              </w:rPr>
              <w:t>Settlement ID</w:t>
            </w:r>
          </w:p>
        </w:tc>
        <w:tc>
          <w:tcPr>
            <w:tcW w:w="2256" w:type="dxa"/>
            <w:shd w:val="clear" w:color="auto" w:fill="F5F8FA"/>
            <w:tcMar>
              <w:top w:w="90" w:type="dxa"/>
              <w:left w:w="90" w:type="dxa"/>
              <w:bottom w:w="90" w:type="dxa"/>
              <w:right w:w="90" w:type="dxa"/>
            </w:tcMar>
            <w:vAlign w:val="center"/>
            <w:textDirection w:val="lrTb"/>
          </w:tcPr>
          <w:p w14:paraId="4A4EFDE5" w14:textId="77777777" w:rsidR="00044C3E" w:rsidRPr="00BE6A23" w:rsidRDefault="00000000" w:rsidP="000A7BE2">
            <w:pPr>
              <w:jc w:val="right"/>
              <w:bidi w:val="1"/>
            </w:pPr>
            <w:r w:rsidRPr="00BE6A23">
              <w:rPr>
                <w:rFonts w:ascii="Tahoma" w:hAnsi="Tahoma" w:eastAsia="Tahoma" w:cs="Tahoma"/>
                <w:sz w:val="17"/>
                <w:rtl w:val="1"/>
              </w:rPr>
              <w:t>Bank Ref/Obligation</w:t>
            </w:r>
          </w:p>
        </w:tc>
        <w:tc>
          <w:tcPr>
            <w:tcW w:w="2256" w:type="dxa"/>
            <w:shd w:val="clear" w:color="auto" w:fill="F5F8FA"/>
            <w:tcMar>
              <w:top w:w="90" w:type="dxa"/>
              <w:left w:w="90" w:type="dxa"/>
              <w:bottom w:w="90" w:type="dxa"/>
              <w:right w:w="90" w:type="dxa"/>
            </w:tcMar>
            <w:vAlign w:val="center"/>
            <w:textDirection w:val="lrTb"/>
          </w:tcPr>
          <w:p w14:paraId="536F13E1" w14:textId="77777777" w:rsidR="00044C3E" w:rsidRPr="00BE6A23" w:rsidRDefault="00000000" w:rsidP="000A7BE2">
            <w:pPr>
              <w:jc w:val="right"/>
              <w:bidi w:val="1"/>
            </w:pPr>
            <w:r w:rsidRPr="00BE6A23">
              <w:rPr>
                <w:rFonts w:ascii="Tahoma" w:hAnsi="Tahoma" w:eastAsia="Tahoma" w:cs="Tahoma"/>
                <w:sz w:val="17"/>
                <w:rtl w:val="1"/>
              </w:rPr>
              <w:t>مرجع بانکی+مبلغ</w:t>
            </w:r>
          </w:p>
        </w:tc>
      </w:tr>
    </w:tbl>
    <w:p w14:paraId="17405B6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۸.۵ ماشین وضعیت درخواست مالی</w:t>
      </w:r>
    </w:p>
    <w:p w14:paraId="1AFE3F5A" w14:textId="77777777" w:rsidR="00044C3E" w:rsidRPr="00BE6A23" w:rsidRDefault="00000000" w:rsidP="000A7BE2">
      <w:pPr>
        <w:jc w:val="right"/>
        <w:bidi w:val="1"/>
      </w:pPr>
      <w:r w:rsidRPr="00BE6A23">
        <w:rPr>
          <w:rFonts w:ascii="Tahoma" w:hAnsi="Tahoma" w:eastAsia="Tahoma" w:cs="Tahoma"/>
          <w:rtl w:val="1"/>
        </w:rPr>
        <w:t>چرخه از Draft تا Closed با توقف‌های کنترل‌شده پیش می‌رود. Failed، Hold، Disputed و Overdue شاخه عملیاتی‌اند و نباید با ویرایش دستی به وضعیت عادی برگردند.</w:t>
      </w:r>
    </w:p>
    <w:p w14:paraId="26D1327E" w14:textId="77777777" w:rsidR="00044C3E" w:rsidRPr="00BE6A23" w:rsidRDefault="00000000" w:rsidP="000A7BE2">
      <w:pPr>
        <w:jc w:val="right"/>
        <w:bidi w:val="1"/>
      </w:pPr>
      <w:r w:rsidRPr="00BE6A23">
        <w:rPr>
          <w:rFonts w:ascii="Tahoma" w:hAnsi="Tahoma" w:eastAsia="Tahoma" w:cs="Tahoma"/>
          <w:rtl w:val="1"/>
        </w:rPr>
        <w:t>هر Transition دارای Actor، Timestamp، Reason Code، Evidence Version و کنترل مجاز است.</w:t>
      </w:r>
    </w:p>
    <w:p w14:paraId="428ADA99" w14:textId="77777777" w:rsidR="00044C3E" w:rsidRPr="00BE6A23" w:rsidRDefault="00000000" w:rsidP="000A7BE2">
      <w:pPr>
        <w:jc w:val="right"/>
        <w:bidi w:val="1"/>
      </w:pPr>
      <w:r w:rsidRPr="00BE6A23">
        <w:rPr>
          <w:rFonts w:ascii="Tahoma" w:hAnsi="Tahoma" w:eastAsia="Tahoma" w:cs="Tahoma"/>
          <w:rtl w:val="1"/>
        </w:rPr>
        <w:t>درخواست باید نوع نیاز مالی، مبلغ، مقصد، تاریخ موردنیاز، شیء پایه، Route و شناسه شواهد را اعلام کند. Intake ناقص وارد محاسبه قیمت یا رزرو حد نمی‌شود.</w:t>
      </w:r>
    </w:p>
    <w:p w14:paraId="63F0FCB7" w14:textId="77777777" w:rsidR="00044C3E" w:rsidRPr="00BE6A23" w:rsidRDefault="00000000" w:rsidP="000A7BE2">
      <w:pPr>
        <w:jc w:val="right"/>
        <w:bidi w:val="1"/>
      </w:pPr>
      <w:r w:rsidRPr="00BE6A23">
        <w:rPr>
          <w:rFonts w:ascii="Tahoma" w:hAnsi="Tahoma" w:eastAsia="Tahoma" w:cs="Tahoma"/>
          <w:rtl w:val="1"/>
        </w:rPr>
        <w:t>کنترل قالب از کنترل ماهوی جداست؛ عبور از Schema به معنی اصالت یا واجدبودن نیست.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3F99ADD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F1BF038"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5DDB51DC" w14:textId="77777777" w:rsidR="00044C3E" w:rsidRPr="00BE6A23" w:rsidRDefault="00000000" w:rsidP="000A7BE2">
            <w:pPr>
              <w:jc w:val="right"/>
              <w:bidi w:val="1"/>
            </w:pPr>
            <w:r w:rsidRPr="00BE6A23">
              <w:rPr>
                <w:rFonts w:ascii="Tahoma" w:hAnsi="Tahoma" w:eastAsia="Tahoma" w:cs="Tahoma"/>
                <w:b/>
                <w:color w:val="FFFFFF"/>
                <w:sz w:val="17"/>
                <w:rtl w:val="1"/>
              </w:rPr>
              <w:t>شرط ورود</w:t>
            </w:r>
          </w:p>
        </w:tc>
        <w:tc>
          <w:tcPr>
            <w:tcW w:w="2256" w:type="dxa"/>
            <w:shd w:val="clear" w:color="auto" w:fill="173B5F"/>
            <w:tcMar>
              <w:top w:w="90" w:type="dxa"/>
              <w:left w:w="90" w:type="dxa"/>
              <w:bottom w:w="90" w:type="dxa"/>
              <w:right w:w="90" w:type="dxa"/>
            </w:tcMar>
            <w:vAlign w:val="center"/>
            <w:textDirection w:val="lrTb"/>
          </w:tcPr>
          <w:p w14:paraId="41E043A2" w14:textId="77777777" w:rsidR="00044C3E" w:rsidRPr="00BE6A23" w:rsidRDefault="00000000" w:rsidP="000A7BE2">
            <w:pPr>
              <w:jc w:val="right"/>
              <w:bidi w:val="1"/>
            </w:pPr>
            <w:r w:rsidRPr="00BE6A23">
              <w:rPr>
                <w:rFonts w:ascii="Tahoma" w:hAnsi="Tahoma" w:eastAsia="Tahoma" w:cs="Tahoma"/>
                <w:b/>
                <w:color w:val="FFFFFF"/>
                <w:sz w:val="17"/>
                <w:rtl w:val="1"/>
              </w:rPr>
              <w:t>اقدام مجاز</w:t>
            </w:r>
          </w:p>
        </w:tc>
        <w:tc>
          <w:tcPr>
            <w:tcW w:w="2256" w:type="dxa"/>
            <w:shd w:val="clear" w:color="auto" w:fill="173B5F"/>
            <w:tcMar>
              <w:top w:w="90" w:type="dxa"/>
              <w:left w:w="90" w:type="dxa"/>
              <w:bottom w:w="90" w:type="dxa"/>
              <w:right w:w="90" w:type="dxa"/>
            </w:tcMar>
            <w:vAlign w:val="center"/>
            <w:textDirection w:val="lrTb"/>
          </w:tcPr>
          <w:p w14:paraId="538F681B"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202E6868" w14:textId="77777777">
        <w:trPr>
          <w:cantSplit/>
        </w:trPr>
        <w:tc>
          <w:tcPr>
            <w:tcW w:w="2256" w:type="dxa"/>
            <w:tcMar>
              <w:top w:w="90" w:type="dxa"/>
              <w:left w:w="90" w:type="dxa"/>
              <w:bottom w:w="90" w:type="dxa"/>
              <w:right w:w="90" w:type="dxa"/>
            </w:tcMar>
            <w:vAlign w:val="center"/>
            <w:textDirection w:val="lrTb"/>
          </w:tcPr>
          <w:p w14:paraId="05B02A98" w14:textId="77777777" w:rsidR="00044C3E" w:rsidRPr="00BE6A23" w:rsidRDefault="00000000" w:rsidP="000A7BE2">
            <w:pPr>
              <w:jc w:val="right"/>
              <w:bidi w:val="1"/>
            </w:pPr>
            <w:r w:rsidRPr="00BE6A23">
              <w:rPr>
                <w:rFonts w:ascii="Tahoma" w:hAnsi="Tahoma" w:eastAsia="Tahoma" w:cs="Tahoma"/>
                <w:sz w:val="17"/>
                <w:rtl w:val="1"/>
              </w:rPr>
              <w:t>Draft</w:t>
            </w:r>
          </w:p>
        </w:tc>
        <w:tc>
          <w:tcPr>
            <w:tcW w:w="2256" w:type="dxa"/>
            <w:tcMar>
              <w:top w:w="90" w:type="dxa"/>
              <w:left w:w="90" w:type="dxa"/>
              <w:bottom w:w="90" w:type="dxa"/>
              <w:right w:w="90" w:type="dxa"/>
            </w:tcMar>
            <w:vAlign w:val="center"/>
            <w:textDirection w:val="lrTb"/>
          </w:tcPr>
          <w:p w14:paraId="525EAFE2" w14:textId="77777777" w:rsidR="00044C3E" w:rsidRPr="00BE6A23" w:rsidRDefault="00000000" w:rsidP="000A7BE2">
            <w:pPr>
              <w:jc w:val="right"/>
              <w:bidi w:val="1"/>
            </w:pPr>
            <w:r w:rsidRPr="00BE6A23">
              <w:rPr>
                <w:rFonts w:ascii="Tahoma" w:hAnsi="Tahoma" w:eastAsia="Tahoma" w:cs="Tahoma"/>
                <w:sz w:val="17"/>
                <w:rtl w:val="1"/>
              </w:rPr>
              <w:t>ایجاد پرونده</w:t>
            </w:r>
          </w:p>
        </w:tc>
        <w:tc>
          <w:tcPr>
            <w:tcW w:w="2256" w:type="dxa"/>
            <w:tcMar>
              <w:top w:w="90" w:type="dxa"/>
              <w:left w:w="90" w:type="dxa"/>
              <w:bottom w:w="90" w:type="dxa"/>
              <w:right w:w="90" w:type="dxa"/>
            </w:tcMar>
            <w:vAlign w:val="center"/>
            <w:textDirection w:val="lrTb"/>
          </w:tcPr>
          <w:p w14:paraId="158E4074" w14:textId="77777777" w:rsidR="00044C3E" w:rsidRPr="00BE6A23" w:rsidRDefault="00000000" w:rsidP="000A7BE2">
            <w:pPr>
              <w:jc w:val="right"/>
              <w:bidi w:val="1"/>
            </w:pPr>
            <w:r w:rsidRPr="00BE6A23">
              <w:rPr>
                <w:rFonts w:ascii="Tahoma" w:hAnsi="Tahoma" w:eastAsia="Tahoma" w:cs="Tahoma"/>
                <w:sz w:val="17"/>
                <w:rtl w:val="1"/>
              </w:rPr>
              <w:t>تکمیل</w:t>
            </w:r>
          </w:p>
        </w:tc>
        <w:tc>
          <w:tcPr>
            <w:tcW w:w="2256" w:type="dxa"/>
            <w:tcMar>
              <w:top w:w="90" w:type="dxa"/>
              <w:left w:w="90" w:type="dxa"/>
              <w:bottom w:w="90" w:type="dxa"/>
              <w:right w:w="90" w:type="dxa"/>
            </w:tcMar>
            <w:vAlign w:val="center"/>
            <w:textDirection w:val="lrTb"/>
          </w:tcPr>
          <w:p w14:paraId="0D4B6355" w14:textId="77777777" w:rsidR="00044C3E" w:rsidRPr="00BE6A23" w:rsidRDefault="00000000" w:rsidP="000A7BE2">
            <w:pPr>
              <w:jc w:val="right"/>
              <w:bidi w:val="1"/>
            </w:pPr>
            <w:r w:rsidRPr="00BE6A23">
              <w:rPr>
                <w:rFonts w:ascii="Tahoma" w:hAnsi="Tahoma" w:eastAsia="Tahoma" w:cs="Tahoma"/>
                <w:sz w:val="17"/>
                <w:rtl w:val="1"/>
              </w:rPr>
              <w:t>Submitted</w:t>
            </w:r>
          </w:p>
        </w:tc>
      </w:tr>
      <w:tr w:rsidR="00044C3E" w:rsidRPr="00BE6A23" w14:paraId="0CAA20F2" w14:textId="77777777">
        <w:trPr>
          <w:cantSplit/>
        </w:trPr>
        <w:tc>
          <w:tcPr>
            <w:tcW w:w="2256" w:type="dxa"/>
            <w:shd w:val="clear" w:color="auto" w:fill="F5F8FA"/>
            <w:tcMar>
              <w:top w:w="90" w:type="dxa"/>
              <w:left w:w="90" w:type="dxa"/>
              <w:bottom w:w="90" w:type="dxa"/>
              <w:right w:w="90" w:type="dxa"/>
            </w:tcMar>
            <w:vAlign w:val="center"/>
            <w:textDirection w:val="lrTb"/>
          </w:tcPr>
          <w:p w14:paraId="2F681DEC" w14:textId="77777777" w:rsidR="00044C3E" w:rsidRPr="00BE6A23" w:rsidRDefault="00000000" w:rsidP="000A7BE2">
            <w:pPr>
              <w:jc w:val="right"/>
              <w:bidi w:val="1"/>
            </w:pPr>
            <w:r w:rsidRPr="00BE6A23">
              <w:rPr>
                <w:rFonts w:ascii="Tahoma" w:hAnsi="Tahoma" w:eastAsia="Tahoma" w:cs="Tahoma"/>
                <w:sz w:val="17"/>
                <w:rtl w:val="1"/>
              </w:rPr>
              <w:t>Eligible</w:t>
            </w:r>
          </w:p>
        </w:tc>
        <w:tc>
          <w:tcPr>
            <w:tcW w:w="2256" w:type="dxa"/>
            <w:shd w:val="clear" w:color="auto" w:fill="F5F8FA"/>
            <w:tcMar>
              <w:top w:w="90" w:type="dxa"/>
              <w:left w:w="90" w:type="dxa"/>
              <w:bottom w:w="90" w:type="dxa"/>
              <w:right w:w="90" w:type="dxa"/>
            </w:tcMar>
            <w:vAlign w:val="center"/>
            <w:textDirection w:val="lrTb"/>
          </w:tcPr>
          <w:p w14:paraId="4850ACCB" w14:textId="77777777" w:rsidR="00044C3E" w:rsidRPr="00BE6A23" w:rsidRDefault="00000000" w:rsidP="000A7BE2">
            <w:pPr>
              <w:jc w:val="right"/>
              <w:bidi w:val="1"/>
            </w:pPr>
            <w:r w:rsidRPr="00BE6A23">
              <w:rPr>
                <w:rFonts w:ascii="Tahoma" w:hAnsi="Tahoma" w:eastAsia="Tahoma" w:cs="Tahoma"/>
                <w:sz w:val="17"/>
                <w:rtl w:val="1"/>
              </w:rPr>
              <w:t>گیت‌ها برقرار</w:t>
            </w:r>
          </w:p>
        </w:tc>
        <w:tc>
          <w:tcPr>
            <w:tcW w:w="2256" w:type="dxa"/>
            <w:shd w:val="clear" w:color="auto" w:fill="F5F8FA"/>
            <w:tcMar>
              <w:top w:w="90" w:type="dxa"/>
              <w:left w:w="90" w:type="dxa"/>
              <w:bottom w:w="90" w:type="dxa"/>
              <w:right w:w="90" w:type="dxa"/>
            </w:tcMar>
            <w:vAlign w:val="center"/>
            <w:textDirection w:val="lrTb"/>
          </w:tcPr>
          <w:p w14:paraId="5A01BB37" w14:textId="77777777" w:rsidR="00044C3E" w:rsidRPr="00BE6A23" w:rsidRDefault="00000000" w:rsidP="000A7BE2">
            <w:pPr>
              <w:jc w:val="right"/>
              <w:bidi w:val="1"/>
            </w:pPr>
            <w:r w:rsidRPr="00BE6A23">
              <w:rPr>
                <w:rFonts w:ascii="Tahoma" w:hAnsi="Tahoma" w:eastAsia="Tahoma" w:cs="Tahoma"/>
                <w:sz w:val="17"/>
                <w:rtl w:val="1"/>
              </w:rPr>
              <w:t>ساخت پیشنهاد</w:t>
            </w:r>
          </w:p>
        </w:tc>
        <w:tc>
          <w:tcPr>
            <w:tcW w:w="2256" w:type="dxa"/>
            <w:shd w:val="clear" w:color="auto" w:fill="F5F8FA"/>
            <w:tcMar>
              <w:top w:w="90" w:type="dxa"/>
              <w:left w:w="90" w:type="dxa"/>
              <w:bottom w:w="90" w:type="dxa"/>
              <w:right w:w="90" w:type="dxa"/>
            </w:tcMar>
            <w:vAlign w:val="center"/>
            <w:textDirection w:val="lrTb"/>
          </w:tcPr>
          <w:p w14:paraId="0F781429" w14:textId="77777777" w:rsidR="00044C3E" w:rsidRPr="00BE6A23" w:rsidRDefault="00000000" w:rsidP="000A7BE2">
            <w:pPr>
              <w:jc w:val="right"/>
              <w:bidi w:val="1"/>
            </w:pPr>
            <w:r w:rsidRPr="00BE6A23">
              <w:rPr>
                <w:rFonts w:ascii="Tahoma" w:hAnsi="Tahoma" w:eastAsia="Tahoma" w:cs="Tahoma"/>
                <w:sz w:val="17"/>
                <w:rtl w:val="1"/>
              </w:rPr>
              <w:t>Offered</w:t>
            </w:r>
          </w:p>
        </w:tc>
      </w:tr>
      <w:tr w:rsidR="00044C3E" w:rsidRPr="00BE6A23" w14:paraId="082AC208" w14:textId="77777777">
        <w:trPr>
          <w:cantSplit/>
        </w:trPr>
        <w:tc>
          <w:tcPr>
            <w:tcW w:w="2256" w:type="dxa"/>
            <w:tcMar>
              <w:top w:w="90" w:type="dxa"/>
              <w:left w:w="90" w:type="dxa"/>
              <w:bottom w:w="90" w:type="dxa"/>
              <w:right w:w="90" w:type="dxa"/>
            </w:tcMar>
            <w:vAlign w:val="center"/>
            <w:textDirection w:val="lrTb"/>
          </w:tcPr>
          <w:p w14:paraId="75BE924B" w14:textId="77777777" w:rsidR="00044C3E" w:rsidRPr="00BE6A23" w:rsidRDefault="00000000" w:rsidP="000A7BE2">
            <w:pPr>
              <w:jc w:val="right"/>
              <w:bidi w:val="1"/>
            </w:pPr>
            <w:r w:rsidRPr="00BE6A23">
              <w:rPr>
                <w:rFonts w:ascii="Tahoma" w:hAnsi="Tahoma" w:eastAsia="Tahoma" w:cs="Tahoma"/>
                <w:sz w:val="17"/>
                <w:rtl w:val="1"/>
              </w:rPr>
              <w:t>Accepted</w:t>
            </w:r>
          </w:p>
        </w:tc>
        <w:tc>
          <w:tcPr>
            <w:tcW w:w="2256" w:type="dxa"/>
            <w:tcMar>
              <w:top w:w="90" w:type="dxa"/>
              <w:left w:w="90" w:type="dxa"/>
              <w:bottom w:w="90" w:type="dxa"/>
              <w:right w:w="90" w:type="dxa"/>
            </w:tcMar>
            <w:vAlign w:val="center"/>
            <w:textDirection w:val="lrTb"/>
          </w:tcPr>
          <w:p w14:paraId="2AFF31CC" w14:textId="77777777" w:rsidR="00044C3E" w:rsidRPr="00BE6A23" w:rsidRDefault="00000000" w:rsidP="000A7BE2">
            <w:pPr>
              <w:jc w:val="right"/>
              <w:bidi w:val="1"/>
            </w:pPr>
            <w:r w:rsidRPr="00BE6A23">
              <w:rPr>
                <w:rFonts w:ascii="Tahoma" w:hAnsi="Tahoma" w:eastAsia="Tahoma" w:cs="Tahoma"/>
                <w:sz w:val="17"/>
                <w:rtl w:val="1"/>
              </w:rPr>
              <w:t>پذیرش معتبر</w:t>
            </w:r>
          </w:p>
        </w:tc>
        <w:tc>
          <w:tcPr>
            <w:tcW w:w="2256" w:type="dxa"/>
            <w:tcMar>
              <w:top w:w="90" w:type="dxa"/>
              <w:left w:w="90" w:type="dxa"/>
              <w:bottom w:w="90" w:type="dxa"/>
              <w:right w:w="90" w:type="dxa"/>
            </w:tcMar>
            <w:vAlign w:val="center"/>
            <w:textDirection w:val="lrTb"/>
          </w:tcPr>
          <w:p w14:paraId="1B261DFA" w14:textId="77777777" w:rsidR="00044C3E" w:rsidRPr="00BE6A23" w:rsidRDefault="00000000" w:rsidP="000A7BE2">
            <w:pPr>
              <w:jc w:val="right"/>
              <w:bidi w:val="1"/>
            </w:pPr>
            <w:r w:rsidRPr="00BE6A23">
              <w:rPr>
                <w:rFonts w:ascii="Tahoma" w:hAnsi="Tahoma" w:eastAsia="Tahoma" w:cs="Tahoma"/>
                <w:sz w:val="17"/>
                <w:rtl w:val="1"/>
              </w:rPr>
              <w:t>رزرو و Route</w:t>
            </w:r>
          </w:p>
        </w:tc>
        <w:tc>
          <w:tcPr>
            <w:tcW w:w="2256" w:type="dxa"/>
            <w:tcMar>
              <w:top w:w="90" w:type="dxa"/>
              <w:left w:w="90" w:type="dxa"/>
              <w:bottom w:w="90" w:type="dxa"/>
              <w:right w:w="90" w:type="dxa"/>
            </w:tcMar>
            <w:vAlign w:val="center"/>
            <w:textDirection w:val="lrTb"/>
          </w:tcPr>
          <w:p w14:paraId="2058C282" w14:textId="77777777" w:rsidR="00044C3E" w:rsidRPr="00BE6A23" w:rsidRDefault="00000000" w:rsidP="000A7BE2">
            <w:pPr>
              <w:jc w:val="right"/>
              <w:bidi w:val="1"/>
            </w:pPr>
            <w:r w:rsidRPr="00BE6A23">
              <w:rPr>
                <w:rFonts w:ascii="Tahoma" w:hAnsi="Tahoma" w:eastAsia="Tahoma" w:cs="Tahoma"/>
                <w:sz w:val="17"/>
                <w:rtl w:val="1"/>
              </w:rPr>
              <w:t>Funded/Failed</w:t>
            </w:r>
          </w:p>
        </w:tc>
      </w:tr>
      <w:tr w:rsidR="00044C3E" w:rsidRPr="00BE6A23" w14:paraId="246113EA" w14:textId="77777777">
        <w:trPr>
          <w:cantSplit/>
        </w:trPr>
        <w:tc>
          <w:tcPr>
            <w:tcW w:w="2256" w:type="dxa"/>
            <w:shd w:val="clear" w:color="auto" w:fill="F5F8FA"/>
            <w:tcMar>
              <w:top w:w="90" w:type="dxa"/>
              <w:left w:w="90" w:type="dxa"/>
              <w:bottom w:w="90" w:type="dxa"/>
              <w:right w:w="90" w:type="dxa"/>
            </w:tcMar>
            <w:vAlign w:val="center"/>
            <w:textDirection w:val="lrTb"/>
          </w:tcPr>
          <w:p w14:paraId="6B626759" w14:textId="77777777" w:rsidR="00044C3E" w:rsidRPr="00BE6A23" w:rsidRDefault="00000000" w:rsidP="000A7BE2">
            <w:pPr>
              <w:jc w:val="right"/>
              <w:bidi w:val="1"/>
            </w:pPr>
            <w:r w:rsidRPr="00BE6A23">
              <w:rPr>
                <w:rFonts w:ascii="Tahoma" w:hAnsi="Tahoma" w:eastAsia="Tahoma" w:cs="Tahoma"/>
                <w:sz w:val="17"/>
                <w:rtl w:val="1"/>
              </w:rPr>
              <w:t>Funded</w:t>
            </w:r>
          </w:p>
        </w:tc>
        <w:tc>
          <w:tcPr>
            <w:tcW w:w="2256" w:type="dxa"/>
            <w:shd w:val="clear" w:color="auto" w:fill="F5F8FA"/>
            <w:tcMar>
              <w:top w:w="90" w:type="dxa"/>
              <w:left w:w="90" w:type="dxa"/>
              <w:bottom w:w="90" w:type="dxa"/>
              <w:right w:w="90" w:type="dxa"/>
            </w:tcMar>
            <w:vAlign w:val="center"/>
            <w:textDirection w:val="lrTb"/>
          </w:tcPr>
          <w:p w14:paraId="3923B53F" w14:textId="77777777" w:rsidR="00044C3E" w:rsidRPr="00BE6A23" w:rsidRDefault="00000000" w:rsidP="000A7BE2">
            <w:pPr>
              <w:jc w:val="right"/>
              <w:bidi w:val="1"/>
            </w:pPr>
            <w:r w:rsidRPr="00BE6A23">
              <w:rPr>
                <w:rFonts w:ascii="Tahoma" w:hAnsi="Tahoma" w:eastAsia="Tahoma" w:cs="Tahoma"/>
                <w:sz w:val="17"/>
                <w:rtl w:val="1"/>
              </w:rPr>
              <w:t>تأیید بانک</w:t>
            </w:r>
          </w:p>
        </w:tc>
        <w:tc>
          <w:tcPr>
            <w:tcW w:w="2256" w:type="dxa"/>
            <w:shd w:val="clear" w:color="auto" w:fill="F5F8FA"/>
            <w:tcMar>
              <w:top w:w="90" w:type="dxa"/>
              <w:left w:w="90" w:type="dxa"/>
              <w:bottom w:w="90" w:type="dxa"/>
              <w:right w:w="90" w:type="dxa"/>
            </w:tcMar>
            <w:vAlign w:val="center"/>
            <w:textDirection w:val="lrTb"/>
          </w:tcPr>
          <w:p w14:paraId="29ED0BBA" w14:textId="77777777" w:rsidR="00044C3E" w:rsidRPr="00BE6A23" w:rsidRDefault="00000000" w:rsidP="000A7BE2">
            <w:pPr>
              <w:jc w:val="right"/>
              <w:bidi w:val="1"/>
            </w:pPr>
            <w:r w:rsidRPr="00BE6A23">
              <w:rPr>
                <w:rFonts w:ascii="Tahoma" w:hAnsi="Tahoma" w:eastAsia="Tahoma" w:cs="Tahoma"/>
                <w:sz w:val="17"/>
                <w:rtl w:val="1"/>
              </w:rPr>
              <w:t>پایش</w:t>
            </w:r>
          </w:p>
        </w:tc>
        <w:tc>
          <w:tcPr>
            <w:tcW w:w="2256" w:type="dxa"/>
            <w:shd w:val="clear" w:color="auto" w:fill="F5F8FA"/>
            <w:tcMar>
              <w:top w:w="90" w:type="dxa"/>
              <w:left w:w="90" w:type="dxa"/>
              <w:bottom w:w="90" w:type="dxa"/>
              <w:right w:w="90" w:type="dxa"/>
            </w:tcMar>
            <w:vAlign w:val="center"/>
            <w:textDirection w:val="lrTb"/>
          </w:tcPr>
          <w:p w14:paraId="05E7B03F" w14:textId="77777777" w:rsidR="00044C3E" w:rsidRPr="00BE6A23" w:rsidRDefault="00000000" w:rsidP="000A7BE2">
            <w:pPr>
              <w:jc w:val="right"/>
              <w:bidi w:val="1"/>
            </w:pPr>
            <w:r w:rsidRPr="00BE6A23">
              <w:rPr>
                <w:rFonts w:ascii="Tahoma" w:hAnsi="Tahoma" w:eastAsia="Tahoma" w:cs="Tahoma"/>
                <w:sz w:val="17"/>
                <w:rtl w:val="1"/>
              </w:rPr>
              <w:t>Settled/Overdue</w:t>
            </w:r>
          </w:p>
        </w:tc>
      </w:tr>
      <w:tr w:rsidR="00044C3E" w:rsidRPr="00BE6A23" w14:paraId="1806497C" w14:textId="77777777">
        <w:trPr>
          <w:cantSplit/>
        </w:trPr>
        <w:tc>
          <w:tcPr>
            <w:tcW w:w="2256" w:type="dxa"/>
            <w:tcMar>
              <w:top w:w="90" w:type="dxa"/>
              <w:left w:w="90" w:type="dxa"/>
              <w:bottom w:w="90" w:type="dxa"/>
              <w:right w:w="90" w:type="dxa"/>
            </w:tcMar>
            <w:vAlign w:val="center"/>
            <w:textDirection w:val="lrTb"/>
          </w:tcPr>
          <w:p w14:paraId="3B45C63C" w14:textId="77777777" w:rsidR="00044C3E" w:rsidRPr="00BE6A23" w:rsidRDefault="00000000" w:rsidP="000A7BE2">
            <w:pPr>
              <w:jc w:val="right"/>
              <w:bidi w:val="1"/>
            </w:pPr>
            <w:r w:rsidRPr="00BE6A23">
              <w:rPr>
                <w:rFonts w:ascii="Tahoma" w:hAnsi="Tahoma" w:eastAsia="Tahoma" w:cs="Tahoma"/>
                <w:sz w:val="17"/>
                <w:rtl w:val="1"/>
              </w:rPr>
              <w:t>Exception</w:t>
            </w:r>
          </w:p>
        </w:tc>
        <w:tc>
          <w:tcPr>
            <w:tcW w:w="2256" w:type="dxa"/>
            <w:tcMar>
              <w:top w:w="90" w:type="dxa"/>
              <w:left w:w="90" w:type="dxa"/>
              <w:bottom w:w="90" w:type="dxa"/>
              <w:right w:w="90" w:type="dxa"/>
            </w:tcMar>
            <w:vAlign w:val="center"/>
            <w:textDirection w:val="lrTb"/>
          </w:tcPr>
          <w:p w14:paraId="7ED2B78C" w14:textId="77777777" w:rsidR="00044C3E" w:rsidRPr="00BE6A23" w:rsidRDefault="00000000" w:rsidP="000A7BE2">
            <w:pPr>
              <w:jc w:val="right"/>
              <w:bidi w:val="1"/>
            </w:pPr>
            <w:r w:rsidRPr="00BE6A23">
              <w:rPr>
                <w:rFonts w:ascii="Tahoma" w:hAnsi="Tahoma" w:eastAsia="Tahoma" w:cs="Tahoma"/>
                <w:sz w:val="17"/>
                <w:rtl w:val="1"/>
              </w:rPr>
              <w:t>رویداد شکست</w:t>
            </w:r>
          </w:p>
        </w:tc>
        <w:tc>
          <w:tcPr>
            <w:tcW w:w="2256" w:type="dxa"/>
            <w:tcMar>
              <w:top w:w="90" w:type="dxa"/>
              <w:left w:w="90" w:type="dxa"/>
              <w:bottom w:w="90" w:type="dxa"/>
              <w:right w:w="90" w:type="dxa"/>
            </w:tcMar>
            <w:vAlign w:val="center"/>
            <w:textDirection w:val="lrTb"/>
          </w:tcPr>
          <w:p w14:paraId="74D86832" w14:textId="77777777" w:rsidR="00044C3E" w:rsidRPr="00BE6A23" w:rsidRDefault="00000000" w:rsidP="000A7BE2">
            <w:pPr>
              <w:jc w:val="right"/>
              <w:bidi w:val="1"/>
            </w:pPr>
            <w:r w:rsidRPr="00BE6A23">
              <w:rPr>
                <w:rFonts w:ascii="Tahoma" w:hAnsi="Tahoma" w:eastAsia="Tahoma" w:cs="Tahoma"/>
                <w:sz w:val="17"/>
                <w:rtl w:val="1"/>
              </w:rPr>
              <w:t>Cure/Decision</w:t>
            </w:r>
          </w:p>
        </w:tc>
        <w:tc>
          <w:tcPr>
            <w:tcW w:w="2256" w:type="dxa"/>
            <w:tcMar>
              <w:top w:w="90" w:type="dxa"/>
              <w:left w:w="90" w:type="dxa"/>
              <w:bottom w:w="90" w:type="dxa"/>
              <w:right w:w="90" w:type="dxa"/>
            </w:tcMar>
            <w:vAlign w:val="center"/>
            <w:textDirection w:val="lrTb"/>
          </w:tcPr>
          <w:p w14:paraId="2D224D90" w14:textId="77777777" w:rsidR="00044C3E" w:rsidRPr="00BE6A23" w:rsidRDefault="00000000" w:rsidP="000A7BE2">
            <w:pPr>
              <w:jc w:val="right"/>
              <w:bidi w:val="1"/>
            </w:pPr>
            <w:r w:rsidRPr="00BE6A23">
              <w:rPr>
                <w:rFonts w:ascii="Tahoma" w:hAnsi="Tahoma" w:eastAsia="Tahoma" w:cs="Tahoma"/>
                <w:sz w:val="17"/>
                <w:rtl w:val="1"/>
              </w:rPr>
              <w:t>Resume/Close</w:t>
            </w:r>
          </w:p>
        </w:tc>
      </w:tr>
      <w:tr w:rsidR="00044C3E" w:rsidRPr="00BE6A23" w14:paraId="545C9929" w14:textId="77777777">
        <w:trPr>
          <w:cantSplit/>
        </w:trPr>
        <w:tc>
          <w:tcPr>
            <w:tcW w:w="2256" w:type="dxa"/>
            <w:shd w:val="clear" w:color="auto" w:fill="F5F8FA"/>
            <w:tcMar>
              <w:top w:w="90" w:type="dxa"/>
              <w:left w:w="90" w:type="dxa"/>
              <w:bottom w:w="90" w:type="dxa"/>
              <w:right w:w="90" w:type="dxa"/>
            </w:tcMar>
            <w:vAlign w:val="center"/>
            <w:textDirection w:val="lrTb"/>
          </w:tcPr>
          <w:p w14:paraId="443DC80E" w14:textId="77777777" w:rsidR="00044C3E" w:rsidRPr="00BE6A23" w:rsidRDefault="00000000" w:rsidP="000A7BE2">
            <w:pPr>
              <w:jc w:val="right"/>
              <w:bidi w:val="1"/>
            </w:pPr>
            <w:r w:rsidRPr="00BE6A23">
              <w:rPr>
                <w:rFonts w:ascii="Tahoma" w:hAnsi="Tahoma" w:eastAsia="Tahoma" w:cs="Tahoma"/>
                <w:sz w:val="17"/>
                <w:rtl w:val="1"/>
              </w:rPr>
              <w:t>هویت</w:t>
            </w:r>
          </w:p>
        </w:tc>
        <w:tc>
          <w:tcPr>
            <w:tcW w:w="2256" w:type="dxa"/>
            <w:shd w:val="clear" w:color="auto" w:fill="F5F8FA"/>
            <w:tcMar>
              <w:top w:w="90" w:type="dxa"/>
              <w:left w:w="90" w:type="dxa"/>
              <w:bottom w:w="90" w:type="dxa"/>
              <w:right w:w="90" w:type="dxa"/>
            </w:tcMar>
            <w:vAlign w:val="center"/>
            <w:textDirection w:val="lrTb"/>
          </w:tcPr>
          <w:p w14:paraId="113088CC" w14:textId="77777777" w:rsidR="00044C3E" w:rsidRPr="00BE6A23" w:rsidRDefault="00000000" w:rsidP="000A7BE2">
            <w:pPr>
              <w:jc w:val="right"/>
              <w:bidi w:val="1"/>
            </w:pPr>
            <w:r w:rsidRPr="00BE6A23">
              <w:rPr>
                <w:rFonts w:ascii="Tahoma" w:hAnsi="Tahoma" w:eastAsia="Tahoma" w:cs="Tahoma"/>
                <w:sz w:val="17"/>
                <w:rtl w:val="1"/>
              </w:rPr>
              <w:t>Party/Account</w:t>
            </w:r>
          </w:p>
        </w:tc>
        <w:tc>
          <w:tcPr>
            <w:tcW w:w="2256" w:type="dxa"/>
            <w:shd w:val="clear" w:color="auto" w:fill="F5F8FA"/>
            <w:tcMar>
              <w:top w:w="90" w:type="dxa"/>
              <w:left w:w="90" w:type="dxa"/>
              <w:bottom w:w="90" w:type="dxa"/>
              <w:right w:w="90" w:type="dxa"/>
            </w:tcMar>
            <w:vAlign w:val="center"/>
            <w:textDirection w:val="lrTb"/>
          </w:tcPr>
          <w:p w14:paraId="0DFCA712" w14:textId="77777777" w:rsidR="00044C3E" w:rsidRPr="00BE6A23" w:rsidRDefault="00000000" w:rsidP="000A7BE2">
            <w:pPr>
              <w:jc w:val="right"/>
              <w:bidi w:val="1"/>
            </w:pPr>
            <w:r w:rsidRPr="00BE6A23">
              <w:rPr>
                <w:rFonts w:ascii="Tahoma" w:hAnsi="Tahoma" w:eastAsia="Tahoma" w:cs="Tahoma"/>
                <w:sz w:val="17"/>
                <w:rtl w:val="1"/>
              </w:rPr>
              <w:t>ناشناخته</w:t>
            </w:r>
          </w:p>
        </w:tc>
        <w:tc>
          <w:tcPr>
            <w:tcW w:w="2256" w:type="dxa"/>
            <w:shd w:val="clear" w:color="auto" w:fill="F5F8FA"/>
            <w:tcMar>
              <w:top w:w="90" w:type="dxa"/>
              <w:left w:w="90" w:type="dxa"/>
              <w:bottom w:w="90" w:type="dxa"/>
              <w:right w:w="90" w:type="dxa"/>
            </w:tcMar>
            <w:vAlign w:val="center"/>
            <w:textDirection w:val="lrTb"/>
          </w:tcPr>
          <w:p w14:paraId="30A2106B" w14:textId="77777777" w:rsidR="00044C3E" w:rsidRPr="00BE6A23" w:rsidRDefault="00000000" w:rsidP="000A7BE2">
            <w:pPr>
              <w:jc w:val="right"/>
              <w:bidi w:val="1"/>
            </w:pPr>
            <w:r w:rsidRPr="00BE6A23">
              <w:rPr>
                <w:rFonts w:ascii="Tahoma" w:hAnsi="Tahoma" w:eastAsia="Tahoma" w:cs="Tahoma"/>
                <w:sz w:val="17"/>
                <w:rtl w:val="1"/>
              </w:rPr>
              <w:t>Validated Party</w:t>
            </w:r>
          </w:p>
        </w:tc>
      </w:tr>
      <w:tr w:rsidR="00044C3E" w:rsidRPr="00BE6A23" w14:paraId="47E80767" w14:textId="77777777">
        <w:trPr>
          <w:cantSplit/>
        </w:trPr>
        <w:tc>
          <w:tcPr>
            <w:tcW w:w="2256" w:type="dxa"/>
            <w:tcMar>
              <w:top w:w="90" w:type="dxa"/>
              <w:left w:w="90" w:type="dxa"/>
              <w:bottom w:w="90" w:type="dxa"/>
              <w:right w:w="90" w:type="dxa"/>
            </w:tcMar>
            <w:vAlign w:val="center"/>
            <w:textDirection w:val="lrTb"/>
          </w:tcPr>
          <w:p w14:paraId="7F6C8DE3" w14:textId="77777777" w:rsidR="00044C3E" w:rsidRPr="00BE6A23" w:rsidRDefault="00000000" w:rsidP="000A7BE2">
            <w:pPr>
              <w:jc w:val="right"/>
              <w:bidi w:val="1"/>
            </w:pPr>
            <w:r w:rsidRPr="00BE6A23">
              <w:rPr>
                <w:rFonts w:ascii="Tahoma" w:hAnsi="Tahoma" w:eastAsia="Tahoma" w:cs="Tahoma"/>
                <w:sz w:val="17"/>
                <w:rtl w:val="1"/>
              </w:rPr>
              <w:t>معامله</w:t>
            </w:r>
          </w:p>
        </w:tc>
        <w:tc>
          <w:tcPr>
            <w:tcW w:w="2256" w:type="dxa"/>
            <w:tcMar>
              <w:top w:w="90" w:type="dxa"/>
              <w:left w:w="90" w:type="dxa"/>
              <w:bottom w:w="90" w:type="dxa"/>
              <w:right w:w="90" w:type="dxa"/>
            </w:tcMar>
            <w:vAlign w:val="center"/>
            <w:textDirection w:val="lrTb"/>
          </w:tcPr>
          <w:p w14:paraId="028C2F0F" w14:textId="77777777" w:rsidR="00044C3E" w:rsidRPr="00BE6A23" w:rsidRDefault="00000000" w:rsidP="000A7BE2">
            <w:pPr>
              <w:jc w:val="right"/>
              <w:bidi w:val="1"/>
            </w:pPr>
            <w:r w:rsidRPr="00BE6A23">
              <w:rPr>
                <w:rFonts w:ascii="Tahoma" w:hAnsi="Tahoma" w:eastAsia="Tahoma" w:cs="Tahoma"/>
                <w:sz w:val="17"/>
                <w:rtl w:val="1"/>
              </w:rPr>
              <w:t>Order/Invoice/Certificate</w:t>
            </w:r>
          </w:p>
        </w:tc>
        <w:tc>
          <w:tcPr>
            <w:tcW w:w="2256" w:type="dxa"/>
            <w:tcMar>
              <w:top w:w="90" w:type="dxa"/>
              <w:left w:w="90" w:type="dxa"/>
              <w:bottom w:w="90" w:type="dxa"/>
              <w:right w:w="90" w:type="dxa"/>
            </w:tcMar>
            <w:vAlign w:val="center"/>
            <w:textDirection w:val="lrTb"/>
          </w:tcPr>
          <w:p w14:paraId="56F61403" w14:textId="77777777" w:rsidR="00044C3E" w:rsidRPr="00BE6A23" w:rsidRDefault="00000000" w:rsidP="000A7BE2">
            <w:pPr>
              <w:jc w:val="right"/>
              <w:bidi w:val="1"/>
            </w:pPr>
            <w:r w:rsidRPr="00BE6A23">
              <w:rPr>
                <w:rFonts w:ascii="Tahoma" w:hAnsi="Tahoma" w:eastAsia="Tahoma" w:cs="Tahoma"/>
                <w:sz w:val="17"/>
                <w:rtl w:val="1"/>
              </w:rPr>
              <w:t>فاقد شیء پایه</w:t>
            </w:r>
          </w:p>
        </w:tc>
        <w:tc>
          <w:tcPr>
            <w:tcW w:w="2256" w:type="dxa"/>
            <w:tcMar>
              <w:top w:w="90" w:type="dxa"/>
              <w:left w:w="90" w:type="dxa"/>
              <w:bottom w:w="90" w:type="dxa"/>
              <w:right w:w="90" w:type="dxa"/>
            </w:tcMar>
            <w:vAlign w:val="center"/>
            <w:textDirection w:val="lrTb"/>
          </w:tcPr>
          <w:p w14:paraId="396A8E76" w14:textId="77777777" w:rsidR="00044C3E" w:rsidRPr="00BE6A23" w:rsidRDefault="00000000" w:rsidP="000A7BE2">
            <w:pPr>
              <w:jc w:val="right"/>
              <w:bidi w:val="1"/>
            </w:pPr>
            <w:r w:rsidRPr="00BE6A23">
              <w:rPr>
                <w:rFonts w:ascii="Tahoma" w:hAnsi="Tahoma" w:eastAsia="Tahoma" w:cs="Tahoma"/>
                <w:sz w:val="17"/>
                <w:rtl w:val="1"/>
              </w:rPr>
              <w:t>Linked Case</w:t>
            </w:r>
          </w:p>
        </w:tc>
      </w:tr>
      <w:tr w:rsidR="00044C3E" w:rsidRPr="00BE6A23" w14:paraId="459806AB" w14:textId="77777777">
        <w:trPr>
          <w:cantSplit/>
        </w:trPr>
        <w:tc>
          <w:tcPr>
            <w:tcW w:w="2256" w:type="dxa"/>
            <w:shd w:val="clear" w:color="auto" w:fill="F5F8FA"/>
            <w:tcMar>
              <w:top w:w="90" w:type="dxa"/>
              <w:left w:w="90" w:type="dxa"/>
              <w:bottom w:w="90" w:type="dxa"/>
              <w:right w:w="90" w:type="dxa"/>
            </w:tcMar>
            <w:vAlign w:val="center"/>
            <w:textDirection w:val="lrTb"/>
          </w:tcPr>
          <w:p w14:paraId="2B70DFA6" w14:textId="77777777" w:rsidR="00044C3E" w:rsidRPr="00BE6A23" w:rsidRDefault="00000000" w:rsidP="000A7BE2">
            <w:pPr>
              <w:jc w:val="right"/>
              <w:bidi w:val="1"/>
            </w:pPr>
            <w:r w:rsidRPr="00BE6A23">
              <w:rPr>
                <w:rFonts w:ascii="Tahoma" w:hAnsi="Tahoma" w:eastAsia="Tahoma" w:cs="Tahoma"/>
                <w:sz w:val="17"/>
                <w:rtl w:val="1"/>
              </w:rPr>
              <w:t>مبلغ</w:t>
            </w:r>
          </w:p>
        </w:tc>
        <w:tc>
          <w:tcPr>
            <w:tcW w:w="2256" w:type="dxa"/>
            <w:shd w:val="clear" w:color="auto" w:fill="F5F8FA"/>
            <w:tcMar>
              <w:top w:w="90" w:type="dxa"/>
              <w:left w:w="90" w:type="dxa"/>
              <w:bottom w:w="90" w:type="dxa"/>
              <w:right w:w="90" w:type="dxa"/>
            </w:tcMar>
            <w:vAlign w:val="center"/>
            <w:textDirection w:val="lrTb"/>
          </w:tcPr>
          <w:p w14:paraId="2440A5FE" w14:textId="77777777" w:rsidR="00044C3E" w:rsidRPr="00BE6A23" w:rsidRDefault="00000000" w:rsidP="000A7BE2">
            <w:pPr>
              <w:jc w:val="right"/>
              <w:bidi w:val="1"/>
            </w:pPr>
            <w:r w:rsidRPr="00BE6A23">
              <w:rPr>
                <w:rFonts w:ascii="Tahoma" w:hAnsi="Tahoma" w:eastAsia="Tahoma" w:cs="Tahoma"/>
                <w:sz w:val="17"/>
                <w:rtl w:val="1"/>
              </w:rPr>
              <w:t>Gross/Currency/Date</w:t>
            </w:r>
          </w:p>
        </w:tc>
        <w:tc>
          <w:tcPr>
            <w:tcW w:w="2256" w:type="dxa"/>
            <w:shd w:val="clear" w:color="auto" w:fill="F5F8FA"/>
            <w:tcMar>
              <w:top w:w="90" w:type="dxa"/>
              <w:left w:w="90" w:type="dxa"/>
              <w:bottom w:w="90" w:type="dxa"/>
              <w:right w:w="90" w:type="dxa"/>
            </w:tcMar>
            <w:vAlign w:val="center"/>
            <w:textDirection w:val="lrTb"/>
          </w:tcPr>
          <w:p w14:paraId="5F2CCE13" w14:textId="77777777" w:rsidR="00044C3E" w:rsidRPr="00BE6A23" w:rsidRDefault="00000000" w:rsidP="000A7BE2">
            <w:pPr>
              <w:jc w:val="right"/>
              <w:bidi w:val="1"/>
            </w:pPr>
            <w:r w:rsidRPr="00BE6A23">
              <w:rPr>
                <w:rFonts w:ascii="Tahoma" w:hAnsi="Tahoma" w:eastAsia="Tahoma" w:cs="Tahoma"/>
                <w:sz w:val="17"/>
                <w:rtl w:val="1"/>
              </w:rPr>
              <w:t>نامعتبر</w:t>
            </w:r>
          </w:p>
        </w:tc>
        <w:tc>
          <w:tcPr>
            <w:tcW w:w="2256" w:type="dxa"/>
            <w:shd w:val="clear" w:color="auto" w:fill="F5F8FA"/>
            <w:tcMar>
              <w:top w:w="90" w:type="dxa"/>
              <w:left w:w="90" w:type="dxa"/>
              <w:bottom w:w="90" w:type="dxa"/>
              <w:right w:w="90" w:type="dxa"/>
            </w:tcMar>
            <w:vAlign w:val="center"/>
            <w:textDirection w:val="lrTb"/>
          </w:tcPr>
          <w:p w14:paraId="54EA8FB5" w14:textId="77777777" w:rsidR="00044C3E" w:rsidRPr="00BE6A23" w:rsidRDefault="00000000" w:rsidP="000A7BE2">
            <w:pPr>
              <w:jc w:val="right"/>
              <w:bidi w:val="1"/>
            </w:pPr>
            <w:r w:rsidRPr="00BE6A23">
              <w:rPr>
                <w:rFonts w:ascii="Tahoma" w:hAnsi="Tahoma" w:eastAsia="Tahoma" w:cs="Tahoma"/>
                <w:sz w:val="17"/>
                <w:rtl w:val="1"/>
              </w:rPr>
              <w:t>Requested Amount</w:t>
            </w:r>
          </w:p>
        </w:tc>
      </w:tr>
      <w:tr w:rsidR="00044C3E" w:rsidRPr="00BE6A23" w14:paraId="1D5AFB0F" w14:textId="77777777">
        <w:trPr>
          <w:cantSplit/>
        </w:trPr>
        <w:tc>
          <w:tcPr>
            <w:tcW w:w="2256" w:type="dxa"/>
            <w:tcMar>
              <w:top w:w="90" w:type="dxa"/>
              <w:left w:w="90" w:type="dxa"/>
              <w:bottom w:w="90" w:type="dxa"/>
              <w:right w:w="90" w:type="dxa"/>
            </w:tcMar>
            <w:vAlign w:val="center"/>
            <w:textDirection w:val="lrTb"/>
          </w:tcPr>
          <w:p w14:paraId="7444A7E2" w14:textId="77777777" w:rsidR="00044C3E" w:rsidRPr="00BE6A23" w:rsidRDefault="00000000" w:rsidP="000A7BE2">
            <w:pPr>
              <w:jc w:val="right"/>
              <w:bidi w:val="1"/>
            </w:pPr>
            <w:r w:rsidRPr="00BE6A23">
              <w:rPr>
                <w:rFonts w:ascii="Tahoma" w:hAnsi="Tahoma" w:eastAsia="Tahoma" w:cs="Tahoma"/>
                <w:sz w:val="17"/>
                <w:rtl w:val="1"/>
              </w:rPr>
              <w:lastRenderedPageBreak/>
              <w:t>شواهد</w:t>
            </w:r>
          </w:p>
        </w:tc>
        <w:tc>
          <w:tcPr>
            <w:tcW w:w="2256" w:type="dxa"/>
            <w:tcMar>
              <w:top w:w="90" w:type="dxa"/>
              <w:left w:w="90" w:type="dxa"/>
              <w:bottom w:w="90" w:type="dxa"/>
              <w:right w:w="90" w:type="dxa"/>
            </w:tcMar>
            <w:vAlign w:val="center"/>
            <w:textDirection w:val="lrTb"/>
          </w:tcPr>
          <w:p w14:paraId="08E97A2C" w14:textId="77777777" w:rsidR="00044C3E" w:rsidRPr="00BE6A23" w:rsidRDefault="00000000" w:rsidP="000A7BE2">
            <w:pPr>
              <w:jc w:val="right"/>
              <w:bidi w:val="1"/>
            </w:pPr>
            <w:r w:rsidRPr="00BE6A23">
              <w:rPr>
                <w:rFonts w:ascii="Tahoma" w:hAnsi="Tahoma" w:eastAsia="Tahoma" w:cs="Tahoma"/>
                <w:sz w:val="17"/>
                <w:rtl w:val="1"/>
              </w:rPr>
              <w:t>Evidence IDs</w:t>
            </w:r>
          </w:p>
        </w:tc>
        <w:tc>
          <w:tcPr>
            <w:tcW w:w="2256" w:type="dxa"/>
            <w:tcMar>
              <w:top w:w="90" w:type="dxa"/>
              <w:left w:w="90" w:type="dxa"/>
              <w:bottom w:w="90" w:type="dxa"/>
              <w:right w:w="90" w:type="dxa"/>
            </w:tcMar>
            <w:vAlign w:val="center"/>
            <w:textDirection w:val="lrTb"/>
          </w:tcPr>
          <w:p w14:paraId="0000A136" w14:textId="77777777" w:rsidR="00044C3E" w:rsidRPr="00BE6A23" w:rsidRDefault="00000000" w:rsidP="000A7BE2">
            <w:pPr>
              <w:jc w:val="right"/>
              <w:bidi w:val="1"/>
            </w:pPr>
            <w:r w:rsidRPr="00BE6A23">
              <w:rPr>
                <w:rFonts w:ascii="Tahoma" w:hAnsi="Tahoma" w:eastAsia="Tahoma" w:cs="Tahoma"/>
                <w:sz w:val="17"/>
                <w:rtl w:val="1"/>
              </w:rPr>
              <w:t>بحرانی ناقص</w:t>
            </w:r>
          </w:p>
        </w:tc>
        <w:tc>
          <w:tcPr>
            <w:tcW w:w="2256" w:type="dxa"/>
            <w:tcMar>
              <w:top w:w="90" w:type="dxa"/>
              <w:left w:w="90" w:type="dxa"/>
              <w:bottom w:w="90" w:type="dxa"/>
              <w:right w:w="90" w:type="dxa"/>
            </w:tcMar>
            <w:vAlign w:val="center"/>
            <w:textDirection w:val="lrTb"/>
          </w:tcPr>
          <w:p w14:paraId="33354313" w14:textId="77777777" w:rsidR="00044C3E" w:rsidRPr="00BE6A23" w:rsidRDefault="00000000" w:rsidP="000A7BE2">
            <w:pPr>
              <w:jc w:val="right"/>
              <w:bidi w:val="1"/>
            </w:pPr>
            <w:r w:rsidRPr="00BE6A23">
              <w:rPr>
                <w:rFonts w:ascii="Tahoma" w:hAnsi="Tahoma" w:eastAsia="Tahoma" w:cs="Tahoma"/>
                <w:sz w:val="17"/>
                <w:rtl w:val="1"/>
              </w:rPr>
              <w:t>Complete/Hold</w:t>
            </w:r>
          </w:p>
        </w:tc>
      </w:tr>
    </w:tbl>
    <w:p w14:paraId="465E36D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۸.۶ واجدبودن و محاسبه مبلغ قابل تأمین</w:t>
      </w:r>
    </w:p>
    <w:p w14:paraId="276A4EB0" w14:textId="77777777" w:rsidR="00044C3E" w:rsidRPr="00BE6A23" w:rsidRDefault="00000000" w:rsidP="000A7BE2">
      <w:pPr>
        <w:jc w:val="right"/>
        <w:bidi w:val="1"/>
      </w:pPr>
      <w:r w:rsidRPr="00BE6A23">
        <w:rPr>
          <w:rFonts w:ascii="Tahoma" w:hAnsi="Tahoma" w:eastAsia="Tahoma" w:cs="Tahoma"/>
          <w:rtl w:val="1"/>
        </w:rPr>
        <w:t>مبلغ قابل تأمین از مبلغ ناخالص پس از کسر مالیات تکلیفی، کسورات، Retention، بازیافت پیش‌پرداخت، Credit Note، اختلاف، پرداخت قبلی و Haircut به دست می‌آید.</w:t>
      </w:r>
    </w:p>
    <w:p w14:paraId="34599074" w14:textId="77777777" w:rsidR="00044C3E" w:rsidRPr="00BE6A23" w:rsidRDefault="00000000" w:rsidP="000A7BE2">
      <w:pPr>
        <w:jc w:val="right"/>
        <w:bidi w:val="1"/>
      </w:pPr>
      <w:r w:rsidRPr="00BE6A23">
        <w:rPr>
          <w:rFonts w:ascii="Tahoma" w:hAnsi="Tahoma" w:eastAsia="Tahoma" w:cs="Tahoma"/>
          <w:rtl w:val="1"/>
        </w:rPr>
        <w:t>قاعده Single Financing ظرفیت باقی‌مانده را در کل سه مسیر و همه شرکای مالی کنترل 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243622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B0775CC" w14:textId="77777777" w:rsidR="00044C3E" w:rsidRPr="00BE6A23" w:rsidRDefault="00000000" w:rsidP="000A7BE2">
            <w:pPr>
              <w:jc w:val="right"/>
              <w:bidi w:val="1"/>
            </w:pPr>
            <w:r w:rsidRPr="00BE6A23">
              <w:rPr>
                <w:rFonts w:ascii="Tahoma" w:hAnsi="Tahoma" w:eastAsia="Tahoma" w:cs="Tahoma"/>
                <w:b/>
                <w:color w:val="FFFFFF"/>
                <w:sz w:val="17"/>
                <w:rtl w:val="1"/>
              </w:rPr>
              <w:t>کسر</w:t>
            </w:r>
          </w:p>
        </w:tc>
        <w:tc>
          <w:tcPr>
            <w:tcW w:w="2256" w:type="dxa"/>
            <w:shd w:val="clear" w:color="auto" w:fill="173B5F"/>
            <w:tcMar>
              <w:top w:w="90" w:type="dxa"/>
              <w:left w:w="90" w:type="dxa"/>
              <w:bottom w:w="90" w:type="dxa"/>
              <w:right w:w="90" w:type="dxa"/>
            </w:tcMar>
            <w:vAlign w:val="center"/>
            <w:textDirection w:val="lrTb"/>
          </w:tcPr>
          <w:p w14:paraId="183F1423" w14:textId="77777777" w:rsidR="00044C3E" w:rsidRPr="00BE6A23" w:rsidRDefault="00000000" w:rsidP="000A7BE2">
            <w:pPr>
              <w:jc w:val="right"/>
              <w:bidi w:val="1"/>
            </w:pPr>
            <w:r w:rsidRPr="00BE6A23">
              <w:rPr>
                <w:rFonts w:ascii="Tahoma" w:hAnsi="Tahoma" w:eastAsia="Tahoma" w:cs="Tahoma"/>
                <w:b/>
                <w:color w:val="FFFFFF"/>
                <w:sz w:val="17"/>
                <w:rtl w:val="1"/>
              </w:rPr>
              <w:t>منبع</w:t>
            </w:r>
          </w:p>
        </w:tc>
        <w:tc>
          <w:tcPr>
            <w:tcW w:w="2256" w:type="dxa"/>
            <w:shd w:val="clear" w:color="auto" w:fill="173B5F"/>
            <w:tcMar>
              <w:top w:w="90" w:type="dxa"/>
              <w:left w:w="90" w:type="dxa"/>
              <w:bottom w:w="90" w:type="dxa"/>
              <w:right w:w="90" w:type="dxa"/>
            </w:tcMar>
            <w:vAlign w:val="center"/>
            <w:textDirection w:val="lrTb"/>
          </w:tcPr>
          <w:p w14:paraId="46F45476" w14:textId="77777777" w:rsidR="00044C3E" w:rsidRPr="00BE6A23" w:rsidRDefault="00000000" w:rsidP="000A7BE2">
            <w:pPr>
              <w:jc w:val="right"/>
              <w:bidi w:val="1"/>
            </w:pPr>
            <w:r w:rsidRPr="00BE6A23">
              <w:rPr>
                <w:rFonts w:ascii="Tahoma" w:hAnsi="Tahoma" w:eastAsia="Tahoma" w:cs="Tahoma"/>
                <w:b/>
                <w:color w:val="FFFFFF"/>
                <w:sz w:val="17"/>
                <w:rtl w:val="1"/>
              </w:rPr>
              <w:t>زمان اعمال</w:t>
            </w:r>
          </w:p>
        </w:tc>
        <w:tc>
          <w:tcPr>
            <w:tcW w:w="2256" w:type="dxa"/>
            <w:shd w:val="clear" w:color="auto" w:fill="173B5F"/>
            <w:tcMar>
              <w:top w:w="90" w:type="dxa"/>
              <w:left w:w="90" w:type="dxa"/>
              <w:bottom w:w="90" w:type="dxa"/>
              <w:right w:w="90" w:type="dxa"/>
            </w:tcMar>
            <w:vAlign w:val="center"/>
            <w:textDirection w:val="lrTb"/>
          </w:tcPr>
          <w:p w14:paraId="2659133A"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6EEEA36E" w14:textId="77777777">
        <w:trPr>
          <w:cantSplit/>
        </w:trPr>
        <w:tc>
          <w:tcPr>
            <w:tcW w:w="2256" w:type="dxa"/>
            <w:tcMar>
              <w:top w:w="90" w:type="dxa"/>
              <w:left w:w="90" w:type="dxa"/>
              <w:bottom w:w="90" w:type="dxa"/>
              <w:right w:w="90" w:type="dxa"/>
            </w:tcMar>
            <w:vAlign w:val="center"/>
            <w:textDirection w:val="lrTb"/>
          </w:tcPr>
          <w:p w14:paraId="2E1A247A" w14:textId="77777777" w:rsidR="00044C3E" w:rsidRPr="00BE6A23" w:rsidRDefault="00000000" w:rsidP="000A7BE2">
            <w:pPr>
              <w:jc w:val="right"/>
              <w:bidi w:val="1"/>
            </w:pPr>
            <w:r w:rsidRPr="00BE6A23">
              <w:rPr>
                <w:rFonts w:ascii="Tahoma" w:hAnsi="Tahoma" w:eastAsia="Tahoma" w:cs="Tahoma"/>
                <w:sz w:val="17"/>
                <w:rtl w:val="1"/>
              </w:rPr>
              <w:t>مالیات/کسورات</w:t>
            </w:r>
          </w:p>
        </w:tc>
        <w:tc>
          <w:tcPr>
            <w:tcW w:w="2256" w:type="dxa"/>
            <w:tcMar>
              <w:top w:w="90" w:type="dxa"/>
              <w:left w:w="90" w:type="dxa"/>
              <w:bottom w:w="90" w:type="dxa"/>
              <w:right w:w="90" w:type="dxa"/>
            </w:tcMar>
            <w:vAlign w:val="center"/>
            <w:textDirection w:val="lrTb"/>
          </w:tcPr>
          <w:p w14:paraId="3BF624C7" w14:textId="77777777" w:rsidR="00044C3E" w:rsidRPr="00BE6A23" w:rsidRDefault="00000000" w:rsidP="000A7BE2">
            <w:pPr>
              <w:jc w:val="right"/>
              <w:bidi w:val="1"/>
            </w:pPr>
            <w:r w:rsidRPr="00BE6A23">
              <w:rPr>
                <w:rFonts w:ascii="Tahoma" w:hAnsi="Tahoma" w:eastAsia="Tahoma" w:cs="Tahoma"/>
                <w:sz w:val="17"/>
                <w:rtl w:val="1"/>
              </w:rPr>
              <w:t>قرارداد و قانون</w:t>
            </w:r>
          </w:p>
        </w:tc>
        <w:tc>
          <w:tcPr>
            <w:tcW w:w="2256" w:type="dxa"/>
            <w:tcMar>
              <w:top w:w="90" w:type="dxa"/>
              <w:left w:w="90" w:type="dxa"/>
              <w:bottom w:w="90" w:type="dxa"/>
              <w:right w:w="90" w:type="dxa"/>
            </w:tcMar>
            <w:vAlign w:val="center"/>
            <w:textDirection w:val="lrTb"/>
          </w:tcPr>
          <w:p w14:paraId="6CEDB291" w14:textId="77777777" w:rsidR="00044C3E" w:rsidRPr="00BE6A23" w:rsidRDefault="00000000" w:rsidP="000A7BE2">
            <w:pPr>
              <w:jc w:val="right"/>
              <w:bidi w:val="1"/>
            </w:pPr>
            <w:r w:rsidRPr="00BE6A23">
              <w:rPr>
                <w:rFonts w:ascii="Tahoma" w:hAnsi="Tahoma" w:eastAsia="Tahoma" w:cs="Tahoma"/>
                <w:sz w:val="17"/>
                <w:rtl w:val="1"/>
              </w:rPr>
              <w:t>پیش از Offer</w:t>
            </w:r>
          </w:p>
        </w:tc>
        <w:tc>
          <w:tcPr>
            <w:tcW w:w="2256" w:type="dxa"/>
            <w:tcMar>
              <w:top w:w="90" w:type="dxa"/>
              <w:left w:w="90" w:type="dxa"/>
              <w:bottom w:w="90" w:type="dxa"/>
              <w:right w:w="90" w:type="dxa"/>
            </w:tcMar>
            <w:vAlign w:val="center"/>
            <w:textDirection w:val="lrTb"/>
          </w:tcPr>
          <w:p w14:paraId="75E8616E" w14:textId="77777777" w:rsidR="00044C3E" w:rsidRPr="00BE6A23" w:rsidRDefault="00000000" w:rsidP="000A7BE2">
            <w:pPr>
              <w:jc w:val="right"/>
              <w:bidi w:val="1"/>
            </w:pPr>
            <w:r w:rsidRPr="00BE6A23">
              <w:rPr>
                <w:rFonts w:ascii="Tahoma" w:hAnsi="Tahoma" w:eastAsia="Tahoma" w:cs="Tahoma"/>
                <w:sz w:val="17"/>
                <w:rtl w:val="1"/>
              </w:rPr>
              <w:t>Finance</w:t>
            </w:r>
          </w:p>
        </w:tc>
      </w:tr>
      <w:tr w:rsidR="00044C3E" w:rsidRPr="00BE6A23" w14:paraId="6AF99597" w14:textId="77777777">
        <w:trPr>
          <w:cantSplit/>
        </w:trPr>
        <w:tc>
          <w:tcPr>
            <w:tcW w:w="2256" w:type="dxa"/>
            <w:shd w:val="clear" w:color="auto" w:fill="F5F8FA"/>
            <w:tcMar>
              <w:top w:w="90" w:type="dxa"/>
              <w:left w:w="90" w:type="dxa"/>
              <w:bottom w:w="90" w:type="dxa"/>
              <w:right w:w="90" w:type="dxa"/>
            </w:tcMar>
            <w:vAlign w:val="center"/>
            <w:textDirection w:val="lrTb"/>
          </w:tcPr>
          <w:p w14:paraId="5400B782" w14:textId="77777777" w:rsidR="00044C3E" w:rsidRPr="00BE6A23" w:rsidRDefault="00000000" w:rsidP="000A7BE2">
            <w:pPr>
              <w:jc w:val="right"/>
              <w:bidi w:val="1"/>
            </w:pPr>
            <w:r w:rsidRPr="00BE6A23">
              <w:rPr>
                <w:rFonts w:ascii="Tahoma" w:hAnsi="Tahoma" w:eastAsia="Tahoma" w:cs="Tahoma"/>
                <w:sz w:val="17"/>
                <w:rtl w:val="1"/>
              </w:rPr>
              <w:t>اختلاف/کیفیت</w:t>
            </w:r>
          </w:p>
        </w:tc>
        <w:tc>
          <w:tcPr>
            <w:tcW w:w="2256" w:type="dxa"/>
            <w:shd w:val="clear" w:color="auto" w:fill="F5F8FA"/>
            <w:tcMar>
              <w:top w:w="90" w:type="dxa"/>
              <w:left w:w="90" w:type="dxa"/>
              <w:bottom w:w="90" w:type="dxa"/>
              <w:right w:w="90" w:type="dxa"/>
            </w:tcMar>
            <w:vAlign w:val="center"/>
            <w:textDirection w:val="lrTb"/>
          </w:tcPr>
          <w:p w14:paraId="3A8CDC81" w14:textId="77777777" w:rsidR="00044C3E" w:rsidRPr="00BE6A23" w:rsidRDefault="00000000" w:rsidP="000A7BE2">
            <w:pPr>
              <w:jc w:val="right"/>
              <w:bidi w:val="1"/>
            </w:pPr>
            <w:r w:rsidRPr="00BE6A23">
              <w:rPr>
                <w:rFonts w:ascii="Tahoma" w:hAnsi="Tahoma" w:eastAsia="Tahoma" w:cs="Tahoma"/>
                <w:sz w:val="17"/>
                <w:rtl w:val="1"/>
              </w:rPr>
              <w:t>NCR/Dispute</w:t>
            </w:r>
          </w:p>
        </w:tc>
        <w:tc>
          <w:tcPr>
            <w:tcW w:w="2256" w:type="dxa"/>
            <w:shd w:val="clear" w:color="auto" w:fill="F5F8FA"/>
            <w:tcMar>
              <w:top w:w="90" w:type="dxa"/>
              <w:left w:w="90" w:type="dxa"/>
              <w:bottom w:w="90" w:type="dxa"/>
              <w:right w:w="90" w:type="dxa"/>
            </w:tcMar>
            <w:vAlign w:val="center"/>
            <w:textDirection w:val="lrTb"/>
          </w:tcPr>
          <w:p w14:paraId="48F41861" w14:textId="77777777" w:rsidR="00044C3E" w:rsidRPr="00BE6A23" w:rsidRDefault="00000000" w:rsidP="000A7BE2">
            <w:pPr>
              <w:jc w:val="right"/>
              <w:bidi w:val="1"/>
            </w:pPr>
            <w:r w:rsidRPr="00BE6A23">
              <w:rPr>
                <w:rFonts w:ascii="Tahoma" w:hAnsi="Tahoma" w:eastAsia="Tahoma" w:cs="Tahoma"/>
                <w:sz w:val="17"/>
                <w:rtl w:val="1"/>
              </w:rPr>
              <w:t>بلادرنگ</w:t>
            </w:r>
          </w:p>
        </w:tc>
        <w:tc>
          <w:tcPr>
            <w:tcW w:w="2256" w:type="dxa"/>
            <w:shd w:val="clear" w:color="auto" w:fill="F5F8FA"/>
            <w:tcMar>
              <w:top w:w="90" w:type="dxa"/>
              <w:left w:w="90" w:type="dxa"/>
              <w:bottom w:w="90" w:type="dxa"/>
              <w:right w:w="90" w:type="dxa"/>
            </w:tcMar>
            <w:vAlign w:val="center"/>
            <w:textDirection w:val="lrTb"/>
          </w:tcPr>
          <w:p w14:paraId="57582112" w14:textId="77777777" w:rsidR="00044C3E" w:rsidRPr="00BE6A23" w:rsidRDefault="00000000" w:rsidP="000A7BE2">
            <w:pPr>
              <w:jc w:val="right"/>
              <w:bidi w:val="1"/>
            </w:pPr>
            <w:r w:rsidRPr="00BE6A23">
              <w:rPr>
                <w:rFonts w:ascii="Tahoma" w:hAnsi="Tahoma" w:eastAsia="Tahoma" w:cs="Tahoma"/>
                <w:sz w:val="17"/>
                <w:rtl w:val="1"/>
              </w:rPr>
              <w:t>Route Ops</w:t>
            </w:r>
          </w:p>
        </w:tc>
      </w:tr>
      <w:tr w:rsidR="00044C3E" w:rsidRPr="00BE6A23" w14:paraId="449A49C2" w14:textId="77777777">
        <w:trPr>
          <w:cantSplit/>
        </w:trPr>
        <w:tc>
          <w:tcPr>
            <w:tcW w:w="2256" w:type="dxa"/>
            <w:tcMar>
              <w:top w:w="90" w:type="dxa"/>
              <w:left w:w="90" w:type="dxa"/>
              <w:bottom w:w="90" w:type="dxa"/>
              <w:right w:w="90" w:type="dxa"/>
            </w:tcMar>
            <w:vAlign w:val="center"/>
            <w:textDirection w:val="lrTb"/>
          </w:tcPr>
          <w:p w14:paraId="03ECAAD6" w14:textId="77777777" w:rsidR="00044C3E" w:rsidRPr="00BE6A23" w:rsidRDefault="00000000" w:rsidP="000A7BE2">
            <w:pPr>
              <w:jc w:val="right"/>
              <w:bidi w:val="1"/>
            </w:pPr>
            <w:r w:rsidRPr="00BE6A23">
              <w:rPr>
                <w:rFonts w:ascii="Tahoma" w:hAnsi="Tahoma" w:eastAsia="Tahoma" w:cs="Tahoma"/>
                <w:sz w:val="17"/>
                <w:rtl w:val="1"/>
              </w:rPr>
              <w:t>تأمین قبلی</w:t>
            </w:r>
          </w:p>
        </w:tc>
        <w:tc>
          <w:tcPr>
            <w:tcW w:w="2256" w:type="dxa"/>
            <w:tcMar>
              <w:top w:w="90" w:type="dxa"/>
              <w:left w:w="90" w:type="dxa"/>
              <w:bottom w:w="90" w:type="dxa"/>
              <w:right w:w="90" w:type="dxa"/>
            </w:tcMar>
            <w:vAlign w:val="center"/>
            <w:textDirection w:val="lrTb"/>
          </w:tcPr>
          <w:p w14:paraId="2962734A" w14:textId="77777777" w:rsidR="00044C3E" w:rsidRPr="00BE6A23" w:rsidRDefault="00000000" w:rsidP="000A7BE2">
            <w:pPr>
              <w:jc w:val="right"/>
              <w:bidi w:val="1"/>
            </w:pPr>
            <w:r w:rsidRPr="00BE6A23">
              <w:rPr>
                <w:rFonts w:ascii="Tahoma" w:hAnsi="Tahoma" w:eastAsia="Tahoma" w:cs="Tahoma"/>
                <w:sz w:val="17"/>
                <w:rtl w:val="1"/>
              </w:rPr>
              <w:t>Exposure Ledger</w:t>
            </w:r>
          </w:p>
        </w:tc>
        <w:tc>
          <w:tcPr>
            <w:tcW w:w="2256" w:type="dxa"/>
            <w:tcMar>
              <w:top w:w="90" w:type="dxa"/>
              <w:left w:w="90" w:type="dxa"/>
              <w:bottom w:w="90" w:type="dxa"/>
              <w:right w:w="90" w:type="dxa"/>
            </w:tcMar>
            <w:vAlign w:val="center"/>
            <w:textDirection w:val="lrTb"/>
          </w:tcPr>
          <w:p w14:paraId="40EDA36B" w14:textId="77777777" w:rsidR="00044C3E" w:rsidRPr="00BE6A23" w:rsidRDefault="00000000" w:rsidP="000A7BE2">
            <w:pPr>
              <w:jc w:val="right"/>
              <w:bidi w:val="1"/>
            </w:pPr>
            <w:r w:rsidRPr="00BE6A23">
              <w:rPr>
                <w:rFonts w:ascii="Tahoma" w:hAnsi="Tahoma" w:eastAsia="Tahoma" w:cs="Tahoma"/>
                <w:sz w:val="17"/>
                <w:rtl w:val="1"/>
              </w:rPr>
              <w:t>بلادرنگ</w:t>
            </w:r>
          </w:p>
        </w:tc>
        <w:tc>
          <w:tcPr>
            <w:tcW w:w="2256" w:type="dxa"/>
            <w:tcMar>
              <w:top w:w="90" w:type="dxa"/>
              <w:left w:w="90" w:type="dxa"/>
              <w:bottom w:w="90" w:type="dxa"/>
              <w:right w:w="90" w:type="dxa"/>
            </w:tcMar>
            <w:vAlign w:val="center"/>
            <w:textDirection w:val="lrTb"/>
          </w:tcPr>
          <w:p w14:paraId="77A308EC" w14:textId="77777777" w:rsidR="00044C3E" w:rsidRPr="00BE6A23" w:rsidRDefault="00000000" w:rsidP="000A7BE2">
            <w:pPr>
              <w:jc w:val="right"/>
              <w:bidi w:val="1"/>
            </w:pPr>
            <w:r w:rsidRPr="00BE6A23">
              <w:rPr>
                <w:rFonts w:ascii="Tahoma" w:hAnsi="Tahoma" w:eastAsia="Tahoma" w:cs="Tahoma"/>
                <w:sz w:val="17"/>
                <w:rtl w:val="1"/>
              </w:rPr>
              <w:t>Risk</w:t>
            </w:r>
          </w:p>
        </w:tc>
      </w:tr>
      <w:tr w:rsidR="00044C3E" w:rsidRPr="00BE6A23" w14:paraId="7ADBAACF" w14:textId="77777777">
        <w:trPr>
          <w:cantSplit/>
        </w:trPr>
        <w:tc>
          <w:tcPr>
            <w:tcW w:w="2256" w:type="dxa"/>
            <w:shd w:val="clear" w:color="auto" w:fill="F5F8FA"/>
            <w:tcMar>
              <w:top w:w="90" w:type="dxa"/>
              <w:left w:w="90" w:type="dxa"/>
              <w:bottom w:w="90" w:type="dxa"/>
              <w:right w:w="90" w:type="dxa"/>
            </w:tcMar>
            <w:vAlign w:val="center"/>
            <w:textDirection w:val="lrTb"/>
          </w:tcPr>
          <w:p w14:paraId="6E0C7369" w14:textId="77777777" w:rsidR="00044C3E" w:rsidRPr="00BE6A23" w:rsidRDefault="00000000" w:rsidP="000A7BE2">
            <w:pPr>
              <w:jc w:val="right"/>
              <w:bidi w:val="1"/>
            </w:pPr>
            <w:r w:rsidRPr="00BE6A23">
              <w:rPr>
                <w:rFonts w:ascii="Tahoma" w:hAnsi="Tahoma" w:eastAsia="Tahoma" w:cs="Tahoma"/>
                <w:sz w:val="17"/>
                <w:rtl w:val="1"/>
              </w:rPr>
              <w:t>Haircut</w:t>
            </w:r>
          </w:p>
        </w:tc>
        <w:tc>
          <w:tcPr>
            <w:tcW w:w="2256" w:type="dxa"/>
            <w:shd w:val="clear" w:color="auto" w:fill="F5F8FA"/>
            <w:tcMar>
              <w:top w:w="90" w:type="dxa"/>
              <w:left w:w="90" w:type="dxa"/>
              <w:bottom w:w="90" w:type="dxa"/>
              <w:right w:w="90" w:type="dxa"/>
            </w:tcMar>
            <w:vAlign w:val="center"/>
            <w:textDirection w:val="lrTb"/>
          </w:tcPr>
          <w:p w14:paraId="6EB47E79" w14:textId="77777777" w:rsidR="00044C3E" w:rsidRPr="00BE6A23" w:rsidRDefault="00000000" w:rsidP="000A7BE2">
            <w:pPr>
              <w:jc w:val="right"/>
              <w:bidi w:val="1"/>
            </w:pPr>
            <w:r w:rsidRPr="00BE6A23">
              <w:rPr>
                <w:rFonts w:ascii="Tahoma" w:hAnsi="Tahoma" w:eastAsia="Tahoma" w:cs="Tahoma"/>
                <w:sz w:val="17"/>
                <w:rtl w:val="1"/>
              </w:rPr>
              <w:t>Policy Version</w:t>
            </w:r>
          </w:p>
        </w:tc>
        <w:tc>
          <w:tcPr>
            <w:tcW w:w="2256" w:type="dxa"/>
            <w:shd w:val="clear" w:color="auto" w:fill="F5F8FA"/>
            <w:tcMar>
              <w:top w:w="90" w:type="dxa"/>
              <w:left w:w="90" w:type="dxa"/>
              <w:bottom w:w="90" w:type="dxa"/>
              <w:right w:w="90" w:type="dxa"/>
            </w:tcMar>
            <w:vAlign w:val="center"/>
            <w:textDirection w:val="lrTb"/>
          </w:tcPr>
          <w:p w14:paraId="1D64E790" w14:textId="77777777" w:rsidR="00044C3E" w:rsidRPr="00BE6A23" w:rsidRDefault="00000000" w:rsidP="000A7BE2">
            <w:pPr>
              <w:jc w:val="right"/>
              <w:bidi w:val="1"/>
            </w:pPr>
            <w:r w:rsidRPr="00BE6A23">
              <w:rPr>
                <w:rFonts w:ascii="Tahoma" w:hAnsi="Tahoma" w:eastAsia="Tahoma" w:cs="Tahoma"/>
                <w:sz w:val="17"/>
                <w:rtl w:val="1"/>
              </w:rPr>
              <w:t>پیش از Offer</w:t>
            </w:r>
          </w:p>
        </w:tc>
        <w:tc>
          <w:tcPr>
            <w:tcW w:w="2256" w:type="dxa"/>
            <w:shd w:val="clear" w:color="auto" w:fill="F5F8FA"/>
            <w:tcMar>
              <w:top w:w="90" w:type="dxa"/>
              <w:left w:w="90" w:type="dxa"/>
              <w:bottom w:w="90" w:type="dxa"/>
              <w:right w:w="90" w:type="dxa"/>
            </w:tcMar>
            <w:vAlign w:val="center"/>
            <w:textDirection w:val="lrTb"/>
          </w:tcPr>
          <w:p w14:paraId="43143FAD" w14:textId="77777777" w:rsidR="00044C3E" w:rsidRPr="00BE6A23" w:rsidRDefault="00000000" w:rsidP="000A7BE2">
            <w:pPr>
              <w:jc w:val="right"/>
              <w:bidi w:val="1"/>
            </w:pPr>
            <w:r w:rsidRPr="00BE6A23">
              <w:rPr>
                <w:rFonts w:ascii="Tahoma" w:hAnsi="Tahoma" w:eastAsia="Tahoma" w:cs="Tahoma"/>
                <w:sz w:val="17"/>
                <w:rtl w:val="1"/>
              </w:rPr>
              <w:t>Partner</w:t>
            </w:r>
          </w:p>
        </w:tc>
      </w:tr>
    </w:tbl>
    <w:p w14:paraId="5834B4A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۸.۷ رزرو حد و کنترل Exposure</w:t>
      </w:r>
    </w:p>
    <w:p w14:paraId="7903EC7E" w14:textId="77777777" w:rsidR="00044C3E" w:rsidRPr="00BE6A23" w:rsidRDefault="00000000" w:rsidP="000A7BE2">
      <w:pPr>
        <w:jc w:val="right"/>
        <w:bidi w:val="1"/>
      </w:pPr>
      <w:r w:rsidRPr="00BE6A23">
        <w:rPr>
          <w:rFonts w:ascii="Tahoma" w:hAnsi="Tahoma" w:eastAsia="Tahoma" w:cs="Tahoma"/>
          <w:rtl w:val="1"/>
        </w:rPr>
        <w:t>پیش از ارائه پیشنهاد، حد طرف، حساب، پروژه، قرارداد، کالا، سررسید و شریک مالی رزرو می‌شود. رزرو دارای TTL است و پس از انقضا آزاد می‌شود.</w:t>
      </w:r>
    </w:p>
    <w:p w14:paraId="26949EF4" w14:textId="77777777" w:rsidR="00044C3E" w:rsidRPr="00BE6A23" w:rsidRDefault="00000000" w:rsidP="000A7BE2">
      <w:pPr>
        <w:jc w:val="right"/>
        <w:bidi w:val="1"/>
      </w:pPr>
      <w:r w:rsidRPr="00BE6A23">
        <w:rPr>
          <w:rFonts w:ascii="Tahoma" w:hAnsi="Tahoma" w:eastAsia="Tahoma" w:cs="Tahoma"/>
          <w:rtl w:val="1"/>
        </w:rPr>
        <w:t>Exposure تجمیعی شامل اصل، سود/کارمزد تحقق‌نیافته، تعهد پرداخت‌نشده و درخواست پذیرفته‌شده ولی تأمین‌نشده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013333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EA2AFD0" w14:textId="77777777" w:rsidR="00044C3E" w:rsidRPr="00BE6A23" w:rsidRDefault="00000000" w:rsidP="000A7BE2">
            <w:pPr>
              <w:jc w:val="right"/>
              <w:bidi w:val="1"/>
            </w:pPr>
            <w:r w:rsidRPr="00BE6A23">
              <w:rPr>
                <w:rFonts w:ascii="Tahoma" w:hAnsi="Tahoma" w:eastAsia="Tahoma" w:cs="Tahoma"/>
                <w:b/>
                <w:color w:val="FFFFFF"/>
                <w:sz w:val="17"/>
                <w:rtl w:val="1"/>
              </w:rPr>
              <w:t>سطح حد</w:t>
            </w:r>
          </w:p>
        </w:tc>
        <w:tc>
          <w:tcPr>
            <w:tcW w:w="2256" w:type="dxa"/>
            <w:shd w:val="clear" w:color="auto" w:fill="173B5F"/>
            <w:tcMar>
              <w:top w:w="90" w:type="dxa"/>
              <w:left w:w="90" w:type="dxa"/>
              <w:bottom w:w="90" w:type="dxa"/>
              <w:right w:w="90" w:type="dxa"/>
            </w:tcMar>
            <w:vAlign w:val="center"/>
            <w:textDirection w:val="lrTb"/>
          </w:tcPr>
          <w:p w14:paraId="323F88BE" w14:textId="77777777" w:rsidR="00044C3E" w:rsidRPr="00BE6A23" w:rsidRDefault="00000000" w:rsidP="000A7BE2">
            <w:pPr>
              <w:jc w:val="right"/>
              <w:bidi w:val="1"/>
            </w:pPr>
            <w:r w:rsidRPr="00BE6A23">
              <w:rPr>
                <w:rFonts w:ascii="Tahoma" w:hAnsi="Tahoma" w:eastAsia="Tahoma" w:cs="Tahoma"/>
                <w:b/>
                <w:color w:val="FFFFFF"/>
                <w:sz w:val="17"/>
                <w:rtl w:val="1"/>
              </w:rPr>
              <w:t>مصرف‌کننده</w:t>
            </w:r>
          </w:p>
        </w:tc>
        <w:tc>
          <w:tcPr>
            <w:tcW w:w="2256" w:type="dxa"/>
            <w:shd w:val="clear" w:color="auto" w:fill="173B5F"/>
            <w:tcMar>
              <w:top w:w="90" w:type="dxa"/>
              <w:left w:w="90" w:type="dxa"/>
              <w:bottom w:w="90" w:type="dxa"/>
              <w:right w:w="90" w:type="dxa"/>
            </w:tcMar>
            <w:vAlign w:val="center"/>
            <w:textDirection w:val="lrTb"/>
          </w:tcPr>
          <w:p w14:paraId="4A6DB41E" w14:textId="77777777" w:rsidR="00044C3E" w:rsidRPr="00BE6A23" w:rsidRDefault="00000000" w:rsidP="000A7BE2">
            <w:pPr>
              <w:jc w:val="right"/>
              <w:bidi w:val="1"/>
            </w:pPr>
            <w:r w:rsidRPr="00BE6A23">
              <w:rPr>
                <w:rFonts w:ascii="Tahoma" w:hAnsi="Tahoma" w:eastAsia="Tahoma" w:cs="Tahoma"/>
                <w:b/>
                <w:color w:val="FFFFFF"/>
                <w:sz w:val="17"/>
                <w:rtl w:val="1"/>
              </w:rPr>
              <w:t>رویداد کاهش</w:t>
            </w:r>
          </w:p>
        </w:tc>
        <w:tc>
          <w:tcPr>
            <w:tcW w:w="2256" w:type="dxa"/>
            <w:shd w:val="clear" w:color="auto" w:fill="173B5F"/>
            <w:tcMar>
              <w:top w:w="90" w:type="dxa"/>
              <w:left w:w="90" w:type="dxa"/>
              <w:bottom w:w="90" w:type="dxa"/>
              <w:right w:w="90" w:type="dxa"/>
            </w:tcMar>
            <w:vAlign w:val="center"/>
            <w:textDirection w:val="lrTb"/>
          </w:tcPr>
          <w:p w14:paraId="6DA3CD98" w14:textId="77777777" w:rsidR="00044C3E" w:rsidRPr="00BE6A23" w:rsidRDefault="00000000" w:rsidP="000A7BE2">
            <w:pPr>
              <w:jc w:val="right"/>
              <w:bidi w:val="1"/>
            </w:pPr>
            <w:r w:rsidRPr="00BE6A23">
              <w:rPr>
                <w:rFonts w:ascii="Tahoma" w:hAnsi="Tahoma" w:eastAsia="Tahoma" w:cs="Tahoma"/>
                <w:b/>
                <w:color w:val="FFFFFF"/>
                <w:sz w:val="17"/>
                <w:rtl w:val="1"/>
              </w:rPr>
              <w:t>توقف</w:t>
            </w:r>
          </w:p>
        </w:tc>
      </w:tr>
      <w:tr w:rsidR="00044C3E" w:rsidRPr="00BE6A23" w14:paraId="4838C0D3" w14:textId="77777777">
        <w:trPr>
          <w:cantSplit/>
        </w:trPr>
        <w:tc>
          <w:tcPr>
            <w:tcW w:w="2256" w:type="dxa"/>
            <w:tcMar>
              <w:top w:w="90" w:type="dxa"/>
              <w:left w:w="90" w:type="dxa"/>
              <w:bottom w:w="90" w:type="dxa"/>
              <w:right w:w="90" w:type="dxa"/>
            </w:tcMar>
            <w:vAlign w:val="center"/>
            <w:textDirection w:val="lrTb"/>
          </w:tcPr>
          <w:p w14:paraId="3BA157BE" w14:textId="77777777" w:rsidR="00044C3E" w:rsidRPr="00BE6A23" w:rsidRDefault="00000000" w:rsidP="000A7BE2">
            <w:pPr>
              <w:jc w:val="right"/>
              <w:bidi w:val="1"/>
            </w:pPr>
            <w:r w:rsidRPr="00BE6A23">
              <w:rPr>
                <w:rFonts w:ascii="Tahoma" w:hAnsi="Tahoma" w:eastAsia="Tahoma" w:cs="Tahoma"/>
                <w:sz w:val="17"/>
                <w:rtl w:val="1"/>
              </w:rPr>
              <w:t>Party</w:t>
            </w:r>
          </w:p>
        </w:tc>
        <w:tc>
          <w:tcPr>
            <w:tcW w:w="2256" w:type="dxa"/>
            <w:tcMar>
              <w:top w:w="90" w:type="dxa"/>
              <w:left w:w="90" w:type="dxa"/>
              <w:bottom w:w="90" w:type="dxa"/>
              <w:right w:w="90" w:type="dxa"/>
            </w:tcMar>
            <w:vAlign w:val="center"/>
            <w:textDirection w:val="lrTb"/>
          </w:tcPr>
          <w:p w14:paraId="37AFF0C9" w14:textId="77777777" w:rsidR="00044C3E" w:rsidRPr="00BE6A23" w:rsidRDefault="00000000" w:rsidP="000A7BE2">
            <w:pPr>
              <w:jc w:val="right"/>
              <w:bidi w:val="1"/>
            </w:pPr>
            <w:r w:rsidRPr="00BE6A23">
              <w:rPr>
                <w:rFonts w:ascii="Tahoma" w:hAnsi="Tahoma" w:eastAsia="Tahoma" w:cs="Tahoma"/>
                <w:sz w:val="17"/>
                <w:rtl w:val="1"/>
              </w:rPr>
              <w:t>تعهدات باز</w:t>
            </w:r>
          </w:p>
        </w:tc>
        <w:tc>
          <w:tcPr>
            <w:tcW w:w="2256" w:type="dxa"/>
            <w:tcMar>
              <w:top w:w="90" w:type="dxa"/>
              <w:left w:w="90" w:type="dxa"/>
              <w:bottom w:w="90" w:type="dxa"/>
              <w:right w:w="90" w:type="dxa"/>
            </w:tcMar>
            <w:vAlign w:val="center"/>
            <w:textDirection w:val="lrTb"/>
          </w:tcPr>
          <w:p w14:paraId="73B523E9" w14:textId="77777777" w:rsidR="00044C3E" w:rsidRPr="00BE6A23" w:rsidRDefault="00000000" w:rsidP="000A7BE2">
            <w:pPr>
              <w:jc w:val="right"/>
              <w:bidi w:val="1"/>
            </w:pPr>
            <w:r w:rsidRPr="00BE6A23">
              <w:rPr>
                <w:rFonts w:ascii="Tahoma" w:hAnsi="Tahoma" w:eastAsia="Tahoma" w:cs="Tahoma"/>
                <w:sz w:val="17"/>
                <w:rtl w:val="1"/>
              </w:rPr>
              <w:t>بازپرداخت/لغو</w:t>
            </w:r>
          </w:p>
        </w:tc>
        <w:tc>
          <w:tcPr>
            <w:tcW w:w="2256" w:type="dxa"/>
            <w:tcMar>
              <w:top w:w="90" w:type="dxa"/>
              <w:left w:w="90" w:type="dxa"/>
              <w:bottom w:w="90" w:type="dxa"/>
              <w:right w:w="90" w:type="dxa"/>
            </w:tcMar>
            <w:vAlign w:val="center"/>
            <w:textDirection w:val="lrTb"/>
          </w:tcPr>
          <w:p w14:paraId="072F9A22" w14:textId="77777777" w:rsidR="00044C3E" w:rsidRPr="00BE6A23" w:rsidRDefault="00000000" w:rsidP="000A7BE2">
            <w:pPr>
              <w:jc w:val="right"/>
              <w:bidi w:val="1"/>
            </w:pPr>
            <w:r w:rsidRPr="00BE6A23">
              <w:rPr>
                <w:rFonts w:ascii="Tahoma" w:hAnsi="Tahoma" w:eastAsia="Tahoma" w:cs="Tahoma"/>
                <w:sz w:val="17"/>
                <w:rtl w:val="1"/>
              </w:rPr>
              <w:t>بیش‌مصرف</w:t>
            </w:r>
          </w:p>
        </w:tc>
      </w:tr>
      <w:tr w:rsidR="00044C3E" w:rsidRPr="00BE6A23" w14:paraId="0F5DD69B" w14:textId="77777777">
        <w:trPr>
          <w:cantSplit/>
        </w:trPr>
        <w:tc>
          <w:tcPr>
            <w:tcW w:w="2256" w:type="dxa"/>
            <w:shd w:val="clear" w:color="auto" w:fill="F5F8FA"/>
            <w:tcMar>
              <w:top w:w="90" w:type="dxa"/>
              <w:left w:w="90" w:type="dxa"/>
              <w:bottom w:w="90" w:type="dxa"/>
              <w:right w:w="90" w:type="dxa"/>
            </w:tcMar>
            <w:vAlign w:val="center"/>
            <w:textDirection w:val="lrTb"/>
          </w:tcPr>
          <w:p w14:paraId="444A3A84"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shd w:val="clear" w:color="auto" w:fill="F5F8FA"/>
            <w:tcMar>
              <w:top w:w="90" w:type="dxa"/>
              <w:left w:w="90" w:type="dxa"/>
              <w:bottom w:w="90" w:type="dxa"/>
              <w:right w:w="90" w:type="dxa"/>
            </w:tcMar>
            <w:vAlign w:val="center"/>
            <w:textDirection w:val="lrTb"/>
          </w:tcPr>
          <w:p w14:paraId="6EB3A7F3" w14:textId="77777777" w:rsidR="00044C3E" w:rsidRPr="00BE6A23" w:rsidRDefault="00000000" w:rsidP="000A7BE2">
            <w:pPr>
              <w:jc w:val="right"/>
              <w:bidi w:val="1"/>
            </w:pPr>
            <w:r w:rsidRPr="00BE6A23">
              <w:rPr>
                <w:rFonts w:ascii="Tahoma" w:hAnsi="Tahoma" w:eastAsia="Tahoma" w:cs="Tahoma"/>
                <w:sz w:val="17"/>
                <w:rtl w:val="1"/>
              </w:rPr>
              <w:t>برداشت و تعهد</w:t>
            </w:r>
          </w:p>
        </w:tc>
        <w:tc>
          <w:tcPr>
            <w:tcW w:w="2256" w:type="dxa"/>
            <w:shd w:val="clear" w:color="auto" w:fill="F5F8FA"/>
            <w:tcMar>
              <w:top w:w="90" w:type="dxa"/>
              <w:left w:w="90" w:type="dxa"/>
              <w:bottom w:w="90" w:type="dxa"/>
              <w:right w:w="90" w:type="dxa"/>
            </w:tcMar>
            <w:vAlign w:val="center"/>
            <w:textDirection w:val="lrTb"/>
          </w:tcPr>
          <w:p w14:paraId="7D3F18D9" w14:textId="77777777" w:rsidR="00044C3E" w:rsidRPr="00BE6A23" w:rsidRDefault="00000000" w:rsidP="000A7BE2">
            <w:pPr>
              <w:jc w:val="right"/>
              <w:bidi w:val="1"/>
            </w:pPr>
            <w:r w:rsidRPr="00BE6A23">
              <w:rPr>
                <w:rFonts w:ascii="Tahoma" w:hAnsi="Tahoma" w:eastAsia="Tahoma" w:cs="Tahoma"/>
                <w:sz w:val="17"/>
                <w:rtl w:val="1"/>
              </w:rPr>
              <w:t>تأمین بودجه</w:t>
            </w:r>
          </w:p>
        </w:tc>
        <w:tc>
          <w:tcPr>
            <w:tcW w:w="2256" w:type="dxa"/>
            <w:shd w:val="clear" w:color="auto" w:fill="F5F8FA"/>
            <w:tcMar>
              <w:top w:w="90" w:type="dxa"/>
              <w:left w:w="90" w:type="dxa"/>
              <w:bottom w:w="90" w:type="dxa"/>
              <w:right w:w="90" w:type="dxa"/>
            </w:tcMar>
            <w:vAlign w:val="center"/>
            <w:textDirection w:val="lrTb"/>
          </w:tcPr>
          <w:p w14:paraId="78A93B88" w14:textId="77777777" w:rsidR="00044C3E" w:rsidRPr="00BE6A23" w:rsidRDefault="00000000" w:rsidP="000A7BE2">
            <w:pPr>
              <w:jc w:val="right"/>
              <w:bidi w:val="1"/>
            </w:pPr>
            <w:r w:rsidRPr="00BE6A23">
              <w:rPr>
                <w:rFonts w:ascii="Tahoma" w:hAnsi="Tahoma" w:eastAsia="Tahoma" w:cs="Tahoma"/>
                <w:sz w:val="17"/>
                <w:rtl w:val="1"/>
              </w:rPr>
              <w:t>کسری منبع</w:t>
            </w:r>
          </w:p>
        </w:tc>
      </w:tr>
      <w:tr w:rsidR="00044C3E" w:rsidRPr="00BE6A23" w14:paraId="09066550" w14:textId="77777777">
        <w:trPr>
          <w:cantSplit/>
        </w:trPr>
        <w:tc>
          <w:tcPr>
            <w:tcW w:w="2256" w:type="dxa"/>
            <w:tcMar>
              <w:top w:w="90" w:type="dxa"/>
              <w:left w:w="90" w:type="dxa"/>
              <w:bottom w:w="90" w:type="dxa"/>
              <w:right w:w="90" w:type="dxa"/>
            </w:tcMar>
            <w:vAlign w:val="center"/>
            <w:textDirection w:val="lrTb"/>
          </w:tcPr>
          <w:p w14:paraId="1DFEB813" w14:textId="77777777" w:rsidR="00044C3E" w:rsidRPr="00BE6A23" w:rsidRDefault="00000000" w:rsidP="000A7BE2">
            <w:pPr>
              <w:jc w:val="right"/>
              <w:bidi w:val="1"/>
            </w:pPr>
            <w:r w:rsidRPr="00BE6A23">
              <w:rPr>
                <w:rFonts w:ascii="Tahoma" w:hAnsi="Tahoma" w:eastAsia="Tahoma" w:cs="Tahoma"/>
                <w:sz w:val="17"/>
                <w:rtl w:val="1"/>
              </w:rPr>
              <w:t>Funder</w:t>
            </w:r>
          </w:p>
        </w:tc>
        <w:tc>
          <w:tcPr>
            <w:tcW w:w="2256" w:type="dxa"/>
            <w:tcMar>
              <w:top w:w="90" w:type="dxa"/>
              <w:left w:w="90" w:type="dxa"/>
              <w:bottom w:w="90" w:type="dxa"/>
              <w:right w:w="90" w:type="dxa"/>
            </w:tcMar>
            <w:vAlign w:val="center"/>
            <w:textDirection w:val="lrTb"/>
          </w:tcPr>
          <w:p w14:paraId="4FE87A7B" w14:textId="77777777" w:rsidR="00044C3E" w:rsidRPr="00BE6A23" w:rsidRDefault="00000000" w:rsidP="000A7BE2">
            <w:pPr>
              <w:jc w:val="right"/>
              <w:bidi w:val="1"/>
            </w:pPr>
            <w:r w:rsidRPr="00BE6A23">
              <w:rPr>
                <w:rFonts w:ascii="Tahoma" w:hAnsi="Tahoma" w:eastAsia="Tahoma" w:cs="Tahoma"/>
                <w:sz w:val="17"/>
                <w:rtl w:val="1"/>
              </w:rPr>
              <w:t>تخصیص پذیرفته</w:t>
            </w:r>
          </w:p>
        </w:tc>
        <w:tc>
          <w:tcPr>
            <w:tcW w:w="2256" w:type="dxa"/>
            <w:tcMar>
              <w:top w:w="90" w:type="dxa"/>
              <w:left w:w="90" w:type="dxa"/>
              <w:bottom w:w="90" w:type="dxa"/>
              <w:right w:w="90" w:type="dxa"/>
            </w:tcMar>
            <w:vAlign w:val="center"/>
            <w:textDirection w:val="lrTb"/>
          </w:tcPr>
          <w:p w14:paraId="24AFA8C3" w14:textId="77777777" w:rsidR="00044C3E" w:rsidRPr="00BE6A23" w:rsidRDefault="00000000" w:rsidP="000A7BE2">
            <w:pPr>
              <w:jc w:val="right"/>
              <w:bidi w:val="1"/>
            </w:pPr>
            <w:r w:rsidRPr="00BE6A23">
              <w:rPr>
                <w:rFonts w:ascii="Tahoma" w:hAnsi="Tahoma" w:eastAsia="Tahoma" w:cs="Tahoma"/>
                <w:sz w:val="17"/>
                <w:rtl w:val="1"/>
              </w:rPr>
              <w:t>تسویه</w:t>
            </w:r>
          </w:p>
        </w:tc>
        <w:tc>
          <w:tcPr>
            <w:tcW w:w="2256" w:type="dxa"/>
            <w:tcMar>
              <w:top w:w="90" w:type="dxa"/>
              <w:left w:w="90" w:type="dxa"/>
              <w:bottom w:w="90" w:type="dxa"/>
              <w:right w:w="90" w:type="dxa"/>
            </w:tcMar>
            <w:vAlign w:val="center"/>
            <w:textDirection w:val="lrTb"/>
          </w:tcPr>
          <w:p w14:paraId="01E9FFC9" w14:textId="77777777" w:rsidR="00044C3E" w:rsidRPr="00BE6A23" w:rsidRDefault="00000000" w:rsidP="000A7BE2">
            <w:pPr>
              <w:jc w:val="right"/>
              <w:bidi w:val="1"/>
            </w:pPr>
            <w:r w:rsidRPr="00BE6A23">
              <w:rPr>
                <w:rFonts w:ascii="Tahoma" w:hAnsi="Tahoma" w:eastAsia="Tahoma" w:cs="Tahoma"/>
                <w:sz w:val="17"/>
                <w:rtl w:val="1"/>
              </w:rPr>
              <w:t>ظرفیت صفر</w:t>
            </w:r>
          </w:p>
        </w:tc>
      </w:tr>
      <w:tr w:rsidR="00044C3E" w:rsidRPr="00BE6A23" w14:paraId="7669C84D" w14:textId="77777777">
        <w:trPr>
          <w:cantSplit/>
        </w:trPr>
        <w:tc>
          <w:tcPr>
            <w:tcW w:w="2256" w:type="dxa"/>
            <w:shd w:val="clear" w:color="auto" w:fill="F5F8FA"/>
            <w:tcMar>
              <w:top w:w="90" w:type="dxa"/>
              <w:left w:w="90" w:type="dxa"/>
              <w:bottom w:w="90" w:type="dxa"/>
              <w:right w:w="90" w:type="dxa"/>
            </w:tcMar>
            <w:vAlign w:val="center"/>
            <w:textDirection w:val="lrTb"/>
          </w:tcPr>
          <w:p w14:paraId="556976BF" w14:textId="77777777" w:rsidR="00044C3E" w:rsidRPr="00BE6A23" w:rsidRDefault="00000000" w:rsidP="000A7BE2">
            <w:pPr>
              <w:jc w:val="right"/>
              <w:bidi w:val="1"/>
            </w:pPr>
            <w:r w:rsidRPr="00BE6A23">
              <w:rPr>
                <w:rFonts w:ascii="Tahoma" w:hAnsi="Tahoma" w:eastAsia="Tahoma" w:cs="Tahoma"/>
                <w:sz w:val="17"/>
                <w:rtl w:val="1"/>
              </w:rPr>
              <w:t>Concentration</w:t>
            </w:r>
          </w:p>
        </w:tc>
        <w:tc>
          <w:tcPr>
            <w:tcW w:w="2256" w:type="dxa"/>
            <w:shd w:val="clear" w:color="auto" w:fill="F5F8FA"/>
            <w:tcMar>
              <w:top w:w="90" w:type="dxa"/>
              <w:left w:w="90" w:type="dxa"/>
              <w:bottom w:w="90" w:type="dxa"/>
              <w:right w:w="90" w:type="dxa"/>
            </w:tcMar>
            <w:vAlign w:val="center"/>
            <w:textDirection w:val="lrTb"/>
          </w:tcPr>
          <w:p w14:paraId="49FD4F33" w14:textId="77777777" w:rsidR="00044C3E" w:rsidRPr="00BE6A23" w:rsidRDefault="00000000" w:rsidP="000A7BE2">
            <w:pPr>
              <w:jc w:val="right"/>
              <w:bidi w:val="1"/>
            </w:pPr>
            <w:r w:rsidRPr="00BE6A23">
              <w:rPr>
                <w:rFonts w:ascii="Tahoma" w:hAnsi="Tahoma" w:eastAsia="Tahoma" w:cs="Tahoma"/>
                <w:sz w:val="17"/>
                <w:rtl w:val="1"/>
              </w:rPr>
              <w:t>گروه/کالا/زمان</w:t>
            </w:r>
          </w:p>
        </w:tc>
        <w:tc>
          <w:tcPr>
            <w:tcW w:w="2256" w:type="dxa"/>
            <w:shd w:val="clear" w:color="auto" w:fill="F5F8FA"/>
            <w:tcMar>
              <w:top w:w="90" w:type="dxa"/>
              <w:left w:w="90" w:type="dxa"/>
              <w:bottom w:w="90" w:type="dxa"/>
              <w:right w:w="90" w:type="dxa"/>
            </w:tcMar>
            <w:vAlign w:val="center"/>
            <w:textDirection w:val="lrTb"/>
          </w:tcPr>
          <w:p w14:paraId="15D42F92" w14:textId="77777777" w:rsidR="00044C3E" w:rsidRPr="00BE6A23" w:rsidRDefault="00000000" w:rsidP="000A7BE2">
            <w:pPr>
              <w:jc w:val="right"/>
              <w:bidi w:val="1"/>
            </w:pPr>
            <w:r w:rsidRPr="00BE6A23">
              <w:rPr>
                <w:rFonts w:ascii="Tahoma" w:hAnsi="Tahoma" w:eastAsia="Tahoma" w:cs="Tahoma"/>
                <w:sz w:val="17"/>
                <w:rtl w:val="1"/>
              </w:rPr>
              <w:t>تنوع/وصول</w:t>
            </w:r>
          </w:p>
        </w:tc>
        <w:tc>
          <w:tcPr>
            <w:tcW w:w="2256" w:type="dxa"/>
            <w:shd w:val="clear" w:color="auto" w:fill="F5F8FA"/>
            <w:tcMar>
              <w:top w:w="90" w:type="dxa"/>
              <w:left w:w="90" w:type="dxa"/>
              <w:bottom w:w="90" w:type="dxa"/>
              <w:right w:w="90" w:type="dxa"/>
            </w:tcMar>
            <w:vAlign w:val="center"/>
            <w:textDirection w:val="lrTb"/>
          </w:tcPr>
          <w:p w14:paraId="0831B7EE" w14:textId="77777777" w:rsidR="00044C3E" w:rsidRPr="00BE6A23" w:rsidRDefault="00000000" w:rsidP="000A7BE2">
            <w:pPr>
              <w:jc w:val="right"/>
              <w:bidi w:val="1"/>
            </w:pPr>
            <w:r w:rsidRPr="00BE6A23">
              <w:rPr>
                <w:rFonts w:ascii="Tahoma" w:hAnsi="Tahoma" w:eastAsia="Tahoma" w:cs="Tahoma"/>
                <w:sz w:val="17"/>
                <w:rtl w:val="1"/>
              </w:rPr>
              <w:t>سقف سیاست</w:t>
            </w:r>
          </w:p>
        </w:tc>
      </w:tr>
    </w:tbl>
    <w:p w14:paraId="53361D9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۸.۸ ساخت پیشنهاد و افشای شرایط</w:t>
      </w:r>
    </w:p>
    <w:p w14:paraId="5E193D95" w14:textId="77777777" w:rsidR="00044C3E" w:rsidRPr="00BE6A23" w:rsidRDefault="00000000" w:rsidP="000A7BE2">
      <w:pPr>
        <w:jc w:val="right"/>
        <w:bidi w:val="1"/>
      </w:pPr>
      <w:r w:rsidRPr="00BE6A23">
        <w:rPr>
          <w:rFonts w:ascii="Tahoma" w:hAnsi="Tahoma" w:eastAsia="Tahoma" w:cs="Tahoma"/>
          <w:rtl w:val="1"/>
        </w:rPr>
        <w:t>پیشنهاد مبلغ ناخالص، مبلغ واجد، خالص دریافتی، نرخ، همه کارمزدها، مدت، برنامه پرداخت، حق رجوع، منبع وجه و شرایط ابطال را نشان می‌دهد.</w:t>
      </w:r>
    </w:p>
    <w:p w14:paraId="095C6B47" w14:textId="77777777" w:rsidR="00044C3E" w:rsidRPr="00BE6A23" w:rsidRDefault="00000000" w:rsidP="000A7BE2">
      <w:pPr>
        <w:jc w:val="right"/>
        <w:bidi w:val="1"/>
      </w:pPr>
      <w:r w:rsidRPr="00BE6A23">
        <w:rPr>
          <w:rFonts w:ascii="Tahoma" w:hAnsi="Tahoma" w:eastAsia="Tahoma" w:cs="Tahoma"/>
          <w:rtl w:val="1"/>
        </w:rPr>
        <w:t>پذیرش به نسخه ثابت پیشنهاد متصل است؛ تغییر هر مؤلفه مادی پیشنهاد جدید و رضایت تازه می‌خواهد.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0876C6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98C36B8" w14:textId="77777777" w:rsidR="00044C3E" w:rsidRPr="00BE6A23" w:rsidRDefault="00000000" w:rsidP="000A7BE2">
            <w:pPr>
              <w:jc w:val="right"/>
              <w:bidi w:val="1"/>
            </w:pPr>
            <w:r w:rsidRPr="00BE6A23">
              <w:rPr>
                <w:rFonts w:ascii="Tahoma" w:hAnsi="Tahoma" w:eastAsia="Tahoma" w:cs="Tahoma"/>
                <w:b/>
                <w:color w:val="FFFFFF"/>
                <w:sz w:val="17"/>
                <w:rtl w:val="1"/>
              </w:rPr>
              <w:t>فیلد</w:t>
            </w:r>
          </w:p>
        </w:tc>
        <w:tc>
          <w:tcPr>
            <w:tcW w:w="2256" w:type="dxa"/>
            <w:shd w:val="clear" w:color="auto" w:fill="173B5F"/>
            <w:tcMar>
              <w:top w:w="90" w:type="dxa"/>
              <w:left w:w="90" w:type="dxa"/>
              <w:bottom w:w="90" w:type="dxa"/>
              <w:right w:w="90" w:type="dxa"/>
            </w:tcMar>
            <w:vAlign w:val="center"/>
            <w:textDirection w:val="lrTb"/>
          </w:tcPr>
          <w:p w14:paraId="531C05F6"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751D9564"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0AF9142B"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55781D08" w14:textId="77777777">
        <w:trPr>
          <w:cantSplit/>
        </w:trPr>
        <w:tc>
          <w:tcPr>
            <w:tcW w:w="2256" w:type="dxa"/>
            <w:tcMar>
              <w:top w:w="90" w:type="dxa"/>
              <w:left w:w="90" w:type="dxa"/>
              <w:bottom w:w="90" w:type="dxa"/>
              <w:right w:w="90" w:type="dxa"/>
            </w:tcMar>
            <w:vAlign w:val="center"/>
            <w:textDirection w:val="lrTb"/>
          </w:tcPr>
          <w:p w14:paraId="36563010" w14:textId="77777777" w:rsidR="00044C3E" w:rsidRPr="00BE6A23" w:rsidRDefault="00000000" w:rsidP="000A7BE2">
            <w:pPr>
              <w:jc w:val="right"/>
              <w:bidi w:val="1"/>
            </w:pPr>
            <w:r w:rsidRPr="00BE6A23">
              <w:rPr>
                <w:rFonts w:ascii="Tahoma" w:hAnsi="Tahoma" w:eastAsia="Tahoma" w:cs="Tahoma"/>
                <w:sz w:val="17"/>
                <w:rtl w:val="1"/>
              </w:rPr>
              <w:t>All-in Cost</w:t>
            </w:r>
          </w:p>
        </w:tc>
        <w:tc>
          <w:tcPr>
            <w:tcW w:w="2256" w:type="dxa"/>
            <w:tcMar>
              <w:top w:w="90" w:type="dxa"/>
              <w:left w:w="90" w:type="dxa"/>
              <w:bottom w:w="90" w:type="dxa"/>
              <w:right w:w="90" w:type="dxa"/>
            </w:tcMar>
            <w:vAlign w:val="center"/>
            <w:textDirection w:val="lrTb"/>
          </w:tcPr>
          <w:p w14:paraId="237EB9B2" w14:textId="77777777" w:rsidR="00044C3E" w:rsidRPr="00BE6A23" w:rsidRDefault="00000000" w:rsidP="000A7BE2">
            <w:pPr>
              <w:jc w:val="right"/>
              <w:bidi w:val="1"/>
            </w:pPr>
            <w:r w:rsidRPr="00BE6A23">
              <w:rPr>
                <w:rFonts w:ascii="Tahoma" w:hAnsi="Tahoma" w:eastAsia="Tahoma" w:cs="Tahoma"/>
                <w:sz w:val="17"/>
                <w:rtl w:val="1"/>
              </w:rPr>
              <w:t>همه هزینه‌ها</w:t>
            </w:r>
          </w:p>
        </w:tc>
        <w:tc>
          <w:tcPr>
            <w:tcW w:w="2256" w:type="dxa"/>
            <w:tcMar>
              <w:top w:w="90" w:type="dxa"/>
              <w:left w:w="90" w:type="dxa"/>
              <w:bottom w:w="90" w:type="dxa"/>
              <w:right w:w="90" w:type="dxa"/>
            </w:tcMar>
            <w:vAlign w:val="center"/>
            <w:textDirection w:val="lrTb"/>
          </w:tcPr>
          <w:p w14:paraId="4FA69A02" w14:textId="77777777" w:rsidR="00044C3E" w:rsidRPr="00BE6A23" w:rsidRDefault="00000000" w:rsidP="000A7BE2">
            <w:pPr>
              <w:jc w:val="right"/>
              <w:bidi w:val="1"/>
            </w:pPr>
            <w:r w:rsidRPr="00BE6A23">
              <w:rPr>
                <w:rFonts w:ascii="Tahoma" w:hAnsi="Tahoma" w:eastAsia="Tahoma" w:cs="Tahoma"/>
                <w:sz w:val="17"/>
                <w:rtl w:val="1"/>
              </w:rPr>
              <w:t>بازبینی نرخ</w:t>
            </w:r>
          </w:p>
        </w:tc>
        <w:tc>
          <w:tcPr>
            <w:tcW w:w="2256" w:type="dxa"/>
            <w:tcMar>
              <w:top w:w="90" w:type="dxa"/>
              <w:left w:w="90" w:type="dxa"/>
              <w:bottom w:w="90" w:type="dxa"/>
              <w:right w:w="90" w:type="dxa"/>
            </w:tcMar>
            <w:vAlign w:val="center"/>
            <w:textDirection w:val="lrTb"/>
          </w:tcPr>
          <w:p w14:paraId="456F2F58" w14:textId="77777777" w:rsidR="00044C3E" w:rsidRPr="00BE6A23" w:rsidRDefault="00000000" w:rsidP="000A7BE2">
            <w:pPr>
              <w:jc w:val="right"/>
              <w:bidi w:val="1"/>
            </w:pPr>
            <w:r w:rsidRPr="00BE6A23">
              <w:rPr>
                <w:rFonts w:ascii="Tahoma" w:hAnsi="Tahoma" w:eastAsia="Tahoma" w:cs="Tahoma"/>
                <w:sz w:val="17"/>
                <w:rtl w:val="1"/>
              </w:rPr>
              <w:t>Disclosure</w:t>
            </w:r>
          </w:p>
        </w:tc>
      </w:tr>
      <w:tr w:rsidR="00044C3E" w:rsidRPr="00BE6A23" w14:paraId="2F9E4D3C" w14:textId="77777777">
        <w:trPr>
          <w:cantSplit/>
        </w:trPr>
        <w:tc>
          <w:tcPr>
            <w:tcW w:w="2256" w:type="dxa"/>
            <w:shd w:val="clear" w:color="auto" w:fill="F5F8FA"/>
            <w:tcMar>
              <w:top w:w="90" w:type="dxa"/>
              <w:left w:w="90" w:type="dxa"/>
              <w:bottom w:w="90" w:type="dxa"/>
              <w:right w:w="90" w:type="dxa"/>
            </w:tcMar>
            <w:vAlign w:val="center"/>
            <w:textDirection w:val="lrTb"/>
          </w:tcPr>
          <w:p w14:paraId="7BFEA27B" w14:textId="77777777" w:rsidR="00044C3E" w:rsidRPr="00BE6A23" w:rsidRDefault="00000000" w:rsidP="000A7BE2">
            <w:pPr>
              <w:jc w:val="right"/>
              <w:bidi w:val="1"/>
            </w:pPr>
            <w:r w:rsidRPr="00BE6A23">
              <w:rPr>
                <w:rFonts w:ascii="Tahoma" w:hAnsi="Tahoma" w:eastAsia="Tahoma" w:cs="Tahoma"/>
                <w:sz w:val="17"/>
                <w:rtl w:val="1"/>
              </w:rPr>
              <w:t>Tenor</w:t>
            </w:r>
          </w:p>
        </w:tc>
        <w:tc>
          <w:tcPr>
            <w:tcW w:w="2256" w:type="dxa"/>
            <w:shd w:val="clear" w:color="auto" w:fill="F5F8FA"/>
            <w:tcMar>
              <w:top w:w="90" w:type="dxa"/>
              <w:left w:w="90" w:type="dxa"/>
              <w:bottom w:w="90" w:type="dxa"/>
              <w:right w:w="90" w:type="dxa"/>
            </w:tcMar>
            <w:vAlign w:val="center"/>
            <w:textDirection w:val="lrTb"/>
          </w:tcPr>
          <w:p w14:paraId="72AC3C12" w14:textId="77777777" w:rsidR="00044C3E" w:rsidRPr="00BE6A23" w:rsidRDefault="00000000" w:rsidP="000A7BE2">
            <w:pPr>
              <w:jc w:val="right"/>
              <w:bidi w:val="1"/>
            </w:pPr>
            <w:r w:rsidRPr="00BE6A23">
              <w:rPr>
                <w:rFonts w:ascii="Tahoma" w:hAnsi="Tahoma" w:eastAsia="Tahoma" w:cs="Tahoma"/>
                <w:sz w:val="17"/>
                <w:rtl w:val="1"/>
              </w:rPr>
              <w:t>از تاریخ ارزش تا سررسید</w:t>
            </w:r>
          </w:p>
        </w:tc>
        <w:tc>
          <w:tcPr>
            <w:tcW w:w="2256" w:type="dxa"/>
            <w:shd w:val="clear" w:color="auto" w:fill="F5F8FA"/>
            <w:tcMar>
              <w:top w:w="90" w:type="dxa"/>
              <w:left w:w="90" w:type="dxa"/>
              <w:bottom w:w="90" w:type="dxa"/>
              <w:right w:w="90" w:type="dxa"/>
            </w:tcMar>
            <w:vAlign w:val="center"/>
            <w:textDirection w:val="lrTb"/>
          </w:tcPr>
          <w:p w14:paraId="54897440" w14:textId="77777777" w:rsidR="00044C3E" w:rsidRPr="00BE6A23" w:rsidRDefault="00000000" w:rsidP="000A7BE2">
            <w:pPr>
              <w:jc w:val="right"/>
              <w:bidi w:val="1"/>
            </w:pPr>
            <w:r w:rsidRPr="00BE6A23">
              <w:rPr>
                <w:rFonts w:ascii="Tahoma" w:hAnsi="Tahoma" w:eastAsia="Tahoma" w:cs="Tahoma"/>
                <w:sz w:val="17"/>
                <w:rtl w:val="1"/>
              </w:rPr>
              <w:t>تقویم معتبر</w:t>
            </w:r>
          </w:p>
        </w:tc>
        <w:tc>
          <w:tcPr>
            <w:tcW w:w="2256" w:type="dxa"/>
            <w:shd w:val="clear" w:color="auto" w:fill="F5F8FA"/>
            <w:tcMar>
              <w:top w:w="90" w:type="dxa"/>
              <w:left w:w="90" w:type="dxa"/>
              <w:bottom w:w="90" w:type="dxa"/>
              <w:right w:w="90" w:type="dxa"/>
            </w:tcMar>
            <w:vAlign w:val="center"/>
            <w:textDirection w:val="lrTb"/>
          </w:tcPr>
          <w:p w14:paraId="383DA2E0" w14:textId="77777777" w:rsidR="00044C3E" w:rsidRPr="00BE6A23" w:rsidRDefault="00000000" w:rsidP="000A7BE2">
            <w:pPr>
              <w:jc w:val="right"/>
              <w:bidi w:val="1"/>
            </w:pPr>
            <w:r w:rsidRPr="00BE6A23">
              <w:rPr>
                <w:rFonts w:ascii="Tahoma" w:hAnsi="Tahoma" w:eastAsia="Tahoma" w:cs="Tahoma"/>
                <w:sz w:val="17"/>
                <w:rtl w:val="1"/>
              </w:rPr>
              <w:t>Schedule</w:t>
            </w:r>
          </w:p>
        </w:tc>
      </w:tr>
      <w:tr w:rsidR="00044C3E" w:rsidRPr="00BE6A23" w14:paraId="72D6640F" w14:textId="77777777">
        <w:trPr>
          <w:cantSplit/>
        </w:trPr>
        <w:tc>
          <w:tcPr>
            <w:tcW w:w="2256" w:type="dxa"/>
            <w:tcMar>
              <w:top w:w="90" w:type="dxa"/>
              <w:left w:w="90" w:type="dxa"/>
              <w:bottom w:w="90" w:type="dxa"/>
              <w:right w:w="90" w:type="dxa"/>
            </w:tcMar>
            <w:vAlign w:val="center"/>
            <w:textDirection w:val="lrTb"/>
          </w:tcPr>
          <w:p w14:paraId="6705B2D0" w14:textId="77777777" w:rsidR="00044C3E" w:rsidRPr="00BE6A23" w:rsidRDefault="00000000" w:rsidP="000A7BE2">
            <w:pPr>
              <w:jc w:val="right"/>
              <w:bidi w:val="1"/>
            </w:pPr>
            <w:r w:rsidRPr="00BE6A23">
              <w:rPr>
                <w:rFonts w:ascii="Tahoma" w:hAnsi="Tahoma" w:eastAsia="Tahoma" w:cs="Tahoma"/>
                <w:sz w:val="17"/>
                <w:rtl w:val="1"/>
              </w:rPr>
              <w:t>Recourse</w:t>
            </w:r>
          </w:p>
        </w:tc>
        <w:tc>
          <w:tcPr>
            <w:tcW w:w="2256" w:type="dxa"/>
            <w:tcMar>
              <w:top w:w="90" w:type="dxa"/>
              <w:left w:w="90" w:type="dxa"/>
              <w:bottom w:w="90" w:type="dxa"/>
              <w:right w:w="90" w:type="dxa"/>
            </w:tcMar>
            <w:vAlign w:val="center"/>
            <w:textDirection w:val="lrTb"/>
          </w:tcPr>
          <w:p w14:paraId="60A9C25B" w14:textId="77777777" w:rsidR="00044C3E" w:rsidRPr="00BE6A23" w:rsidRDefault="00000000" w:rsidP="000A7BE2">
            <w:pPr>
              <w:jc w:val="right"/>
              <w:bidi w:val="1"/>
            </w:pPr>
            <w:r w:rsidRPr="00BE6A23">
              <w:rPr>
                <w:rFonts w:ascii="Tahoma" w:hAnsi="Tahoma" w:eastAsia="Tahoma" w:cs="Tahoma"/>
                <w:sz w:val="17"/>
                <w:rtl w:val="1"/>
              </w:rPr>
              <w:t>صریح و محدود</w:t>
            </w:r>
          </w:p>
        </w:tc>
        <w:tc>
          <w:tcPr>
            <w:tcW w:w="2256" w:type="dxa"/>
            <w:tcMar>
              <w:top w:w="90" w:type="dxa"/>
              <w:left w:w="90" w:type="dxa"/>
              <w:bottom w:w="90" w:type="dxa"/>
              <w:right w:w="90" w:type="dxa"/>
            </w:tcMar>
            <w:vAlign w:val="center"/>
            <w:textDirection w:val="lrTb"/>
          </w:tcPr>
          <w:p w14:paraId="6B92135E" w14:textId="77777777" w:rsidR="00044C3E" w:rsidRPr="00BE6A23" w:rsidRDefault="00000000" w:rsidP="000A7BE2">
            <w:pPr>
              <w:jc w:val="right"/>
              <w:bidi w:val="1"/>
            </w:pPr>
            <w:r w:rsidRPr="00BE6A23">
              <w:rPr>
                <w:rFonts w:ascii="Tahoma" w:hAnsi="Tahoma" w:eastAsia="Tahoma" w:cs="Tahoma"/>
                <w:sz w:val="17"/>
                <w:rtl w:val="1"/>
              </w:rPr>
              <w:t>Legal Sign-off</w:t>
            </w:r>
          </w:p>
        </w:tc>
        <w:tc>
          <w:tcPr>
            <w:tcW w:w="2256" w:type="dxa"/>
            <w:tcMar>
              <w:top w:w="90" w:type="dxa"/>
              <w:left w:w="90" w:type="dxa"/>
              <w:bottom w:w="90" w:type="dxa"/>
              <w:right w:w="90" w:type="dxa"/>
            </w:tcMar>
            <w:vAlign w:val="center"/>
            <w:textDirection w:val="lrTb"/>
          </w:tcPr>
          <w:p w14:paraId="5DFDF615" w14:textId="77777777" w:rsidR="00044C3E" w:rsidRPr="00BE6A23" w:rsidRDefault="00000000" w:rsidP="000A7BE2">
            <w:pPr>
              <w:jc w:val="right"/>
              <w:bidi w:val="1"/>
            </w:pPr>
            <w:r w:rsidRPr="00BE6A23">
              <w:rPr>
                <w:rFonts w:ascii="Tahoma" w:hAnsi="Tahoma" w:eastAsia="Tahoma" w:cs="Tahoma"/>
                <w:sz w:val="17"/>
                <w:rtl w:val="1"/>
              </w:rPr>
              <w:t>Term Sheet</w:t>
            </w:r>
          </w:p>
        </w:tc>
      </w:tr>
      <w:tr w:rsidR="00044C3E" w:rsidRPr="00BE6A23" w14:paraId="03C43D46" w14:textId="77777777">
        <w:trPr>
          <w:cantSplit/>
        </w:trPr>
        <w:tc>
          <w:tcPr>
            <w:tcW w:w="2256" w:type="dxa"/>
            <w:shd w:val="clear" w:color="auto" w:fill="F5F8FA"/>
            <w:tcMar>
              <w:top w:w="90" w:type="dxa"/>
              <w:left w:w="90" w:type="dxa"/>
              <w:bottom w:w="90" w:type="dxa"/>
              <w:right w:w="90" w:type="dxa"/>
            </w:tcMar>
            <w:vAlign w:val="center"/>
            <w:textDirection w:val="lrTb"/>
          </w:tcPr>
          <w:p w14:paraId="25C98AE3" w14:textId="77777777" w:rsidR="00044C3E" w:rsidRPr="00BE6A23" w:rsidRDefault="00000000" w:rsidP="000A7BE2">
            <w:pPr>
              <w:jc w:val="right"/>
              <w:bidi w:val="1"/>
            </w:pPr>
            <w:r w:rsidRPr="00BE6A23">
              <w:rPr>
                <w:rFonts w:ascii="Tahoma" w:hAnsi="Tahoma" w:eastAsia="Tahoma" w:cs="Tahoma"/>
                <w:sz w:val="17"/>
                <w:rtl w:val="1"/>
              </w:rPr>
              <w:t>Net Proceeds</w:t>
            </w:r>
          </w:p>
        </w:tc>
        <w:tc>
          <w:tcPr>
            <w:tcW w:w="2256" w:type="dxa"/>
            <w:shd w:val="clear" w:color="auto" w:fill="F5F8FA"/>
            <w:tcMar>
              <w:top w:w="90" w:type="dxa"/>
              <w:left w:w="90" w:type="dxa"/>
              <w:bottom w:w="90" w:type="dxa"/>
              <w:right w:w="90" w:type="dxa"/>
            </w:tcMar>
            <w:vAlign w:val="center"/>
            <w:textDirection w:val="lrTb"/>
          </w:tcPr>
          <w:p w14:paraId="3FE1EE9F" w14:textId="77777777" w:rsidR="00044C3E" w:rsidRPr="00BE6A23" w:rsidRDefault="00000000" w:rsidP="000A7BE2">
            <w:pPr>
              <w:jc w:val="right"/>
              <w:bidi w:val="1"/>
            </w:pPr>
            <w:r w:rsidRPr="00BE6A23">
              <w:rPr>
                <w:rFonts w:ascii="Tahoma" w:hAnsi="Tahoma" w:eastAsia="Tahoma" w:cs="Tahoma"/>
                <w:sz w:val="17"/>
                <w:rtl w:val="1"/>
              </w:rPr>
              <w:t>فرمول قابل بازسازی</w:t>
            </w:r>
          </w:p>
        </w:tc>
        <w:tc>
          <w:tcPr>
            <w:tcW w:w="2256" w:type="dxa"/>
            <w:shd w:val="clear" w:color="auto" w:fill="F5F8FA"/>
            <w:tcMar>
              <w:top w:w="90" w:type="dxa"/>
              <w:left w:w="90" w:type="dxa"/>
              <w:bottom w:w="90" w:type="dxa"/>
              <w:right w:w="90" w:type="dxa"/>
            </w:tcMar>
            <w:vAlign w:val="center"/>
            <w:textDirection w:val="lrTb"/>
          </w:tcPr>
          <w:p w14:paraId="598C2087" w14:textId="77777777" w:rsidR="00044C3E" w:rsidRPr="00BE6A23" w:rsidRDefault="00000000" w:rsidP="000A7BE2">
            <w:pPr>
              <w:jc w:val="right"/>
              <w:bidi w:val="1"/>
            </w:pPr>
            <w:r w:rsidRPr="00BE6A23">
              <w:rPr>
                <w:rFonts w:ascii="Tahoma" w:hAnsi="Tahoma" w:eastAsia="Tahoma" w:cs="Tahoma"/>
                <w:sz w:val="17"/>
                <w:rtl w:val="1"/>
              </w:rPr>
              <w:t>Recalculation</w:t>
            </w:r>
          </w:p>
        </w:tc>
        <w:tc>
          <w:tcPr>
            <w:tcW w:w="2256" w:type="dxa"/>
            <w:shd w:val="clear" w:color="auto" w:fill="F5F8FA"/>
            <w:tcMar>
              <w:top w:w="90" w:type="dxa"/>
              <w:left w:w="90" w:type="dxa"/>
              <w:bottom w:w="90" w:type="dxa"/>
              <w:right w:w="90" w:type="dxa"/>
            </w:tcMar>
            <w:vAlign w:val="center"/>
            <w:textDirection w:val="lrTb"/>
          </w:tcPr>
          <w:p w14:paraId="6FC8C1EB" w14:textId="77777777" w:rsidR="00044C3E" w:rsidRPr="00BE6A23" w:rsidRDefault="00000000" w:rsidP="000A7BE2">
            <w:pPr>
              <w:jc w:val="right"/>
              <w:bidi w:val="1"/>
            </w:pPr>
            <w:r w:rsidRPr="00BE6A23">
              <w:rPr>
                <w:rFonts w:ascii="Tahoma" w:hAnsi="Tahoma" w:eastAsia="Tahoma" w:cs="Tahoma"/>
                <w:sz w:val="17"/>
                <w:rtl w:val="1"/>
              </w:rPr>
              <w:t>Offer Version</w:t>
            </w:r>
          </w:p>
        </w:tc>
      </w:tr>
    </w:tbl>
    <w:p w14:paraId="1A6F654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۸.۹ قیمت‌گذاری و کنترل نرخ</w:t>
      </w:r>
    </w:p>
    <w:p w14:paraId="3E8DD74C" w14:textId="77777777" w:rsidR="00044C3E" w:rsidRPr="00BE6A23" w:rsidRDefault="00000000" w:rsidP="000A7BE2">
      <w:pPr>
        <w:jc w:val="right"/>
        <w:bidi w:val="1"/>
      </w:pPr>
      <w:r w:rsidRPr="00BE6A23">
        <w:rPr>
          <w:rFonts w:ascii="Tahoma" w:hAnsi="Tahoma" w:eastAsia="Tahoma" w:cs="Tahoma"/>
          <w:rtl w:val="1"/>
        </w:rPr>
        <w:t>قیمت از هزینه وجه، ریسک، مدت، هزینه خدمت، ذخیره و مشوق مصوب ساخته می‌شود. مدل قیمت فقط در دامنه تصویب‌شده اجرا و نتیجه با Reason Code ثبت می‌شود.</w:t>
      </w:r>
    </w:p>
    <w:p w14:paraId="62894B69" w14:textId="77777777" w:rsidR="00044C3E" w:rsidRPr="00BE6A23" w:rsidRDefault="00000000" w:rsidP="000A7BE2">
      <w:pPr>
        <w:jc w:val="right"/>
        <w:bidi w:val="1"/>
      </w:pPr>
      <w:r w:rsidRPr="00BE6A23">
        <w:rPr>
          <w:rFonts w:ascii="Tahoma" w:hAnsi="Tahoma" w:eastAsia="Tahoma" w:cs="Tahoma"/>
          <w:rtl w:val="1"/>
        </w:rPr>
        <w:t>نرخ خارج از دامنه، Subsidy فاقد منبع و کارمزد بدون خدمت واقعی به بررسی مستقل می‌رود.</w:t>
      </w:r>
    </w:p>
    <w:tbl>
      <w:tblPr>
        <w:tblStyle w:val="TableGrid"/>
        <w:tblW w:w="0" w:type="auto"/>
        <w:tblLook w:val="04A0" w:firstRow="1" w:lastRow="0" w:firstColumn="1" w:lastColumn="0" w:noHBand="0" w:noVBand="1"/>
        <w:bidiVisual w:val="1"/>
        <w:jc w:val="right"/>
      </w:tblPr>
      <w:tblGrid>
        <w:gridCol w:w="2252"/>
        <w:gridCol w:w="2255"/>
        <w:gridCol w:w="2255"/>
        <w:gridCol w:w="2254"/>
      </w:tblGrid>
      <w:tr w:rsidR="00044C3E" w:rsidRPr="00BE6A23" w14:paraId="0F1FD1C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81EDBF4"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62E8ED31" w14:textId="77777777" w:rsidR="00044C3E" w:rsidRPr="00BE6A23" w:rsidRDefault="00000000" w:rsidP="000A7BE2">
            <w:pPr>
              <w:jc w:val="right"/>
              <w:bidi w:val="1"/>
            </w:pPr>
            <w:r w:rsidRPr="00BE6A23">
              <w:rPr>
                <w:rFonts w:ascii="Tahoma" w:hAnsi="Tahoma" w:eastAsia="Tahoma" w:cs="Tahoma"/>
                <w:b/>
                <w:color w:val="FFFFFF"/>
                <w:sz w:val="17"/>
                <w:rtl w:val="1"/>
              </w:rPr>
              <w:t>ورودی</w:t>
            </w:r>
          </w:p>
        </w:tc>
        <w:tc>
          <w:tcPr>
            <w:tcW w:w="2256" w:type="dxa"/>
            <w:shd w:val="clear" w:color="auto" w:fill="173B5F"/>
            <w:tcMar>
              <w:top w:w="90" w:type="dxa"/>
              <w:left w:w="90" w:type="dxa"/>
              <w:bottom w:w="90" w:type="dxa"/>
              <w:right w:w="90" w:type="dxa"/>
            </w:tcMar>
            <w:vAlign w:val="center"/>
            <w:textDirection w:val="lrTb"/>
          </w:tcPr>
          <w:p w14:paraId="1CE04A91"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6399676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3A521BCF" w14:textId="77777777">
        <w:trPr>
          <w:cantSplit/>
        </w:trPr>
        <w:tc>
          <w:tcPr>
            <w:tcW w:w="2256" w:type="dxa"/>
            <w:tcMar>
              <w:top w:w="90" w:type="dxa"/>
              <w:left w:w="90" w:type="dxa"/>
              <w:bottom w:w="90" w:type="dxa"/>
              <w:right w:w="90" w:type="dxa"/>
            </w:tcMar>
            <w:vAlign w:val="center"/>
            <w:textDirection w:val="lrTb"/>
          </w:tcPr>
          <w:p w14:paraId="52BE809A" w14:textId="77777777" w:rsidR="00044C3E" w:rsidRPr="00BE6A23" w:rsidRDefault="00000000" w:rsidP="000A7BE2">
            <w:pPr>
              <w:jc w:val="right"/>
              <w:bidi w:val="1"/>
            </w:pPr>
            <w:r w:rsidRPr="00BE6A23">
              <w:rPr>
                <w:rFonts w:ascii="Tahoma" w:hAnsi="Tahoma" w:eastAsia="Tahoma" w:cs="Tahoma"/>
                <w:sz w:val="17"/>
                <w:rtl w:val="1"/>
              </w:rPr>
              <w:t>Base Rate</w:t>
            </w:r>
          </w:p>
        </w:tc>
        <w:tc>
          <w:tcPr>
            <w:tcW w:w="2256" w:type="dxa"/>
            <w:tcMar>
              <w:top w:w="90" w:type="dxa"/>
              <w:left w:w="90" w:type="dxa"/>
              <w:bottom w:w="90" w:type="dxa"/>
              <w:right w:w="90" w:type="dxa"/>
            </w:tcMar>
            <w:vAlign w:val="center"/>
            <w:textDirection w:val="lrTb"/>
          </w:tcPr>
          <w:p w14:paraId="71586337" w14:textId="77777777" w:rsidR="00044C3E" w:rsidRPr="00BE6A23" w:rsidRDefault="00000000" w:rsidP="000A7BE2">
            <w:pPr>
              <w:jc w:val="right"/>
              <w:bidi w:val="1"/>
            </w:pPr>
            <w:r w:rsidRPr="00BE6A23">
              <w:rPr>
                <w:rFonts w:ascii="Tahoma" w:hAnsi="Tahoma" w:eastAsia="Tahoma" w:cs="Tahoma"/>
                <w:sz w:val="17"/>
                <w:rtl w:val="1"/>
              </w:rPr>
              <w:t>شاخص و تاریخ</w:t>
            </w:r>
          </w:p>
        </w:tc>
        <w:tc>
          <w:tcPr>
            <w:tcW w:w="2256" w:type="dxa"/>
            <w:tcMar>
              <w:top w:w="90" w:type="dxa"/>
              <w:left w:w="90" w:type="dxa"/>
              <w:bottom w:w="90" w:type="dxa"/>
              <w:right w:w="90" w:type="dxa"/>
            </w:tcMar>
            <w:vAlign w:val="center"/>
            <w:textDirection w:val="lrTb"/>
          </w:tcPr>
          <w:p w14:paraId="66E33BED" w14:textId="77777777" w:rsidR="00044C3E" w:rsidRPr="00BE6A23" w:rsidRDefault="00000000" w:rsidP="000A7BE2">
            <w:pPr>
              <w:jc w:val="right"/>
              <w:bidi w:val="1"/>
            </w:pPr>
            <w:r w:rsidRPr="00BE6A23">
              <w:rPr>
                <w:rFonts w:ascii="Tahoma" w:hAnsi="Tahoma" w:eastAsia="Tahoma" w:cs="Tahoma"/>
                <w:sz w:val="17"/>
                <w:rtl w:val="1"/>
              </w:rPr>
              <w:t>Treasury/Partner</w:t>
            </w:r>
          </w:p>
        </w:tc>
        <w:tc>
          <w:tcPr>
            <w:tcW w:w="2256" w:type="dxa"/>
            <w:tcMar>
              <w:top w:w="90" w:type="dxa"/>
              <w:left w:w="90" w:type="dxa"/>
              <w:bottom w:w="90" w:type="dxa"/>
              <w:right w:w="90" w:type="dxa"/>
            </w:tcMar>
            <w:vAlign w:val="center"/>
            <w:textDirection w:val="lrTb"/>
          </w:tcPr>
          <w:p w14:paraId="367ED22F" w14:textId="77777777" w:rsidR="00044C3E" w:rsidRPr="00BE6A23" w:rsidRDefault="00000000" w:rsidP="000A7BE2">
            <w:pPr>
              <w:jc w:val="right"/>
              <w:bidi w:val="1"/>
            </w:pPr>
            <w:r w:rsidRPr="00BE6A23">
              <w:rPr>
                <w:rFonts w:ascii="Tahoma" w:hAnsi="Tahoma" w:eastAsia="Tahoma" w:cs="Tahoma"/>
                <w:sz w:val="17"/>
                <w:rtl w:val="1"/>
              </w:rPr>
              <w:t>Fixing</w:t>
            </w:r>
          </w:p>
        </w:tc>
      </w:tr>
      <w:tr w:rsidR="00044C3E" w:rsidRPr="00BE6A23" w14:paraId="41A16A47" w14:textId="77777777">
        <w:trPr>
          <w:cantSplit/>
        </w:trPr>
        <w:tc>
          <w:tcPr>
            <w:tcW w:w="2256" w:type="dxa"/>
            <w:shd w:val="clear" w:color="auto" w:fill="F5F8FA"/>
            <w:tcMar>
              <w:top w:w="90" w:type="dxa"/>
              <w:left w:w="90" w:type="dxa"/>
              <w:bottom w:w="90" w:type="dxa"/>
              <w:right w:w="90" w:type="dxa"/>
            </w:tcMar>
            <w:vAlign w:val="center"/>
            <w:textDirection w:val="lrTb"/>
          </w:tcPr>
          <w:p w14:paraId="7B0199A8" w14:textId="77777777" w:rsidR="00044C3E" w:rsidRPr="00BE6A23" w:rsidRDefault="00000000" w:rsidP="000A7BE2">
            <w:pPr>
              <w:jc w:val="right"/>
              <w:bidi w:val="1"/>
            </w:pPr>
            <w:r w:rsidRPr="00BE6A23">
              <w:rPr>
                <w:rFonts w:ascii="Tahoma" w:hAnsi="Tahoma" w:eastAsia="Tahoma" w:cs="Tahoma"/>
                <w:sz w:val="17"/>
                <w:rtl w:val="1"/>
              </w:rPr>
              <w:t>Risk Margin</w:t>
            </w:r>
          </w:p>
        </w:tc>
        <w:tc>
          <w:tcPr>
            <w:tcW w:w="2256" w:type="dxa"/>
            <w:shd w:val="clear" w:color="auto" w:fill="F5F8FA"/>
            <w:tcMar>
              <w:top w:w="90" w:type="dxa"/>
              <w:left w:w="90" w:type="dxa"/>
              <w:bottom w:w="90" w:type="dxa"/>
              <w:right w:w="90" w:type="dxa"/>
            </w:tcMar>
            <w:vAlign w:val="center"/>
            <w:textDirection w:val="lrTb"/>
          </w:tcPr>
          <w:p w14:paraId="0770AA7C" w14:textId="77777777" w:rsidR="00044C3E" w:rsidRPr="00BE6A23" w:rsidRDefault="00000000" w:rsidP="000A7BE2">
            <w:pPr>
              <w:jc w:val="right"/>
              <w:bidi w:val="1"/>
            </w:pPr>
            <w:r w:rsidRPr="00BE6A23">
              <w:rPr>
                <w:rFonts w:ascii="Tahoma" w:hAnsi="Tahoma" w:eastAsia="Tahoma" w:cs="Tahoma"/>
                <w:sz w:val="17"/>
                <w:rtl w:val="1"/>
              </w:rPr>
              <w:t>Grade/LGD/Tenor</w:t>
            </w:r>
          </w:p>
        </w:tc>
        <w:tc>
          <w:tcPr>
            <w:tcW w:w="2256" w:type="dxa"/>
            <w:shd w:val="clear" w:color="auto" w:fill="F5F8FA"/>
            <w:tcMar>
              <w:top w:w="90" w:type="dxa"/>
              <w:left w:w="90" w:type="dxa"/>
              <w:bottom w:w="90" w:type="dxa"/>
              <w:right w:w="90" w:type="dxa"/>
            </w:tcMar>
            <w:vAlign w:val="center"/>
            <w:textDirection w:val="lrTb"/>
          </w:tcPr>
          <w:p w14:paraId="0849129E"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shd w:val="clear" w:color="auto" w:fill="F5F8FA"/>
            <w:tcMar>
              <w:top w:w="90" w:type="dxa"/>
              <w:left w:w="90" w:type="dxa"/>
              <w:bottom w:w="90" w:type="dxa"/>
              <w:right w:w="90" w:type="dxa"/>
            </w:tcMar>
            <w:vAlign w:val="center"/>
            <w:textDirection w:val="lrTb"/>
          </w:tcPr>
          <w:p w14:paraId="765BFA62" w14:textId="77777777" w:rsidR="00044C3E" w:rsidRPr="00BE6A23" w:rsidRDefault="00000000" w:rsidP="000A7BE2">
            <w:pPr>
              <w:jc w:val="right"/>
              <w:bidi w:val="1"/>
            </w:pPr>
            <w:r w:rsidRPr="00BE6A23">
              <w:rPr>
                <w:rFonts w:ascii="Tahoma" w:hAnsi="Tahoma" w:eastAsia="Tahoma" w:cs="Tahoma"/>
                <w:sz w:val="17"/>
                <w:rtl w:val="1"/>
              </w:rPr>
              <w:t>Policy Range</w:t>
            </w:r>
          </w:p>
        </w:tc>
      </w:tr>
      <w:tr w:rsidR="00044C3E" w:rsidRPr="00BE6A23" w14:paraId="7C6B2F75" w14:textId="77777777">
        <w:trPr>
          <w:cantSplit/>
        </w:trPr>
        <w:tc>
          <w:tcPr>
            <w:tcW w:w="2256" w:type="dxa"/>
            <w:tcMar>
              <w:top w:w="90" w:type="dxa"/>
              <w:left w:w="90" w:type="dxa"/>
              <w:bottom w:w="90" w:type="dxa"/>
              <w:right w:w="90" w:type="dxa"/>
            </w:tcMar>
            <w:vAlign w:val="center"/>
            <w:textDirection w:val="lrTb"/>
          </w:tcPr>
          <w:p w14:paraId="6876F630" w14:textId="77777777" w:rsidR="00044C3E" w:rsidRPr="00BE6A23" w:rsidRDefault="00000000" w:rsidP="000A7BE2">
            <w:pPr>
              <w:jc w:val="right"/>
              <w:bidi w:val="1"/>
            </w:pPr>
            <w:r w:rsidRPr="00BE6A23">
              <w:rPr>
                <w:rFonts w:ascii="Tahoma" w:hAnsi="Tahoma" w:eastAsia="Tahoma" w:cs="Tahoma"/>
                <w:sz w:val="17"/>
                <w:rtl w:val="1"/>
              </w:rPr>
              <w:t>Service Fee</w:t>
            </w:r>
          </w:p>
        </w:tc>
        <w:tc>
          <w:tcPr>
            <w:tcW w:w="2256" w:type="dxa"/>
            <w:tcMar>
              <w:top w:w="90" w:type="dxa"/>
              <w:left w:w="90" w:type="dxa"/>
              <w:bottom w:w="90" w:type="dxa"/>
              <w:right w:w="90" w:type="dxa"/>
            </w:tcMar>
            <w:vAlign w:val="center"/>
            <w:textDirection w:val="lrTb"/>
          </w:tcPr>
          <w:p w14:paraId="36CF8BD2" w14:textId="77777777" w:rsidR="00044C3E" w:rsidRPr="00BE6A23" w:rsidRDefault="00000000" w:rsidP="000A7BE2">
            <w:pPr>
              <w:jc w:val="right"/>
              <w:bidi w:val="1"/>
            </w:pPr>
            <w:r w:rsidRPr="00BE6A23">
              <w:rPr>
                <w:rFonts w:ascii="Tahoma" w:hAnsi="Tahoma" w:eastAsia="Tahoma" w:cs="Tahoma"/>
                <w:sz w:val="17"/>
                <w:rtl w:val="1"/>
              </w:rPr>
              <w:t>خدمت و پرداخت‌کننده</w:t>
            </w:r>
          </w:p>
        </w:tc>
        <w:tc>
          <w:tcPr>
            <w:tcW w:w="2256" w:type="dxa"/>
            <w:tcMar>
              <w:top w:w="90" w:type="dxa"/>
              <w:left w:w="90" w:type="dxa"/>
              <w:bottom w:w="90" w:type="dxa"/>
              <w:right w:w="90" w:type="dxa"/>
            </w:tcMar>
            <w:vAlign w:val="center"/>
            <w:textDirection w:val="lrTb"/>
          </w:tcPr>
          <w:p w14:paraId="5333BED8" w14:textId="77777777" w:rsidR="00044C3E" w:rsidRPr="00BE6A23" w:rsidRDefault="00000000" w:rsidP="000A7BE2">
            <w:pPr>
              <w:jc w:val="right"/>
              <w:bidi w:val="1"/>
            </w:pPr>
            <w:r w:rsidRPr="00BE6A23">
              <w:rPr>
                <w:rFonts w:ascii="Tahoma" w:hAnsi="Tahoma" w:eastAsia="Tahoma" w:cs="Tahoma"/>
                <w:sz w:val="17"/>
                <w:rtl w:val="1"/>
              </w:rPr>
              <w:t>Commercial</w:t>
            </w:r>
          </w:p>
        </w:tc>
        <w:tc>
          <w:tcPr>
            <w:tcW w:w="2256" w:type="dxa"/>
            <w:tcMar>
              <w:top w:w="90" w:type="dxa"/>
              <w:left w:w="90" w:type="dxa"/>
              <w:bottom w:w="90" w:type="dxa"/>
              <w:right w:w="90" w:type="dxa"/>
            </w:tcMar>
            <w:vAlign w:val="center"/>
            <w:textDirection w:val="lrTb"/>
          </w:tcPr>
          <w:p w14:paraId="032D5038" w14:textId="77777777" w:rsidR="00044C3E" w:rsidRPr="00BE6A23" w:rsidRDefault="00000000" w:rsidP="000A7BE2">
            <w:pPr>
              <w:jc w:val="right"/>
              <w:bidi w:val="1"/>
            </w:pPr>
            <w:r w:rsidRPr="00BE6A23">
              <w:rPr>
                <w:rFonts w:ascii="Tahoma" w:hAnsi="Tahoma" w:eastAsia="Tahoma" w:cs="Tahoma"/>
                <w:sz w:val="17"/>
                <w:rtl w:val="1"/>
              </w:rPr>
              <w:t>Legal/Tax</w:t>
            </w:r>
          </w:p>
        </w:tc>
      </w:tr>
      <w:tr w:rsidR="00044C3E" w:rsidRPr="00BE6A23" w14:paraId="71193166" w14:textId="77777777">
        <w:trPr>
          <w:cantSplit/>
        </w:trPr>
        <w:tc>
          <w:tcPr>
            <w:tcW w:w="2256" w:type="dxa"/>
            <w:shd w:val="clear" w:color="auto" w:fill="F5F8FA"/>
            <w:tcMar>
              <w:top w:w="90" w:type="dxa"/>
              <w:left w:w="90" w:type="dxa"/>
              <w:bottom w:w="90" w:type="dxa"/>
              <w:right w:w="90" w:type="dxa"/>
            </w:tcMar>
            <w:vAlign w:val="center"/>
            <w:textDirection w:val="lrTb"/>
          </w:tcPr>
          <w:p w14:paraId="3708A7C6" w14:textId="77777777" w:rsidR="00044C3E" w:rsidRPr="00BE6A23" w:rsidRDefault="00000000" w:rsidP="000A7BE2">
            <w:pPr>
              <w:jc w:val="right"/>
              <w:bidi w:val="1"/>
            </w:pPr>
            <w:r w:rsidRPr="00BE6A23">
              <w:rPr>
                <w:rFonts w:ascii="Tahoma" w:hAnsi="Tahoma" w:eastAsia="Tahoma" w:cs="Tahoma"/>
                <w:sz w:val="17"/>
                <w:rtl w:val="1"/>
              </w:rPr>
              <w:t>Subsidy</w:t>
            </w:r>
          </w:p>
        </w:tc>
        <w:tc>
          <w:tcPr>
            <w:tcW w:w="2256" w:type="dxa"/>
            <w:shd w:val="clear" w:color="auto" w:fill="F5F8FA"/>
            <w:tcMar>
              <w:top w:w="90" w:type="dxa"/>
              <w:left w:w="90" w:type="dxa"/>
              <w:bottom w:w="90" w:type="dxa"/>
              <w:right w:w="90" w:type="dxa"/>
            </w:tcMar>
            <w:vAlign w:val="center"/>
            <w:textDirection w:val="lrTb"/>
          </w:tcPr>
          <w:p w14:paraId="621922AE" w14:textId="77777777" w:rsidR="00044C3E" w:rsidRPr="00BE6A23" w:rsidRDefault="00000000" w:rsidP="000A7BE2">
            <w:pPr>
              <w:jc w:val="right"/>
              <w:bidi w:val="1"/>
            </w:pPr>
            <w:r w:rsidRPr="00BE6A23">
              <w:rPr>
                <w:rFonts w:ascii="Tahoma" w:hAnsi="Tahoma" w:eastAsia="Tahoma" w:cs="Tahoma"/>
                <w:sz w:val="17"/>
                <w:rtl w:val="1"/>
              </w:rPr>
              <w:t>بودجه و شرط</w:t>
            </w:r>
          </w:p>
        </w:tc>
        <w:tc>
          <w:tcPr>
            <w:tcW w:w="2256" w:type="dxa"/>
            <w:shd w:val="clear" w:color="auto" w:fill="F5F8FA"/>
            <w:tcMar>
              <w:top w:w="90" w:type="dxa"/>
              <w:left w:w="90" w:type="dxa"/>
              <w:bottom w:w="90" w:type="dxa"/>
              <w:right w:w="90" w:type="dxa"/>
            </w:tcMar>
            <w:vAlign w:val="center"/>
            <w:textDirection w:val="lrTb"/>
          </w:tcPr>
          <w:p w14:paraId="79545F8C" w14:textId="77777777" w:rsidR="00044C3E" w:rsidRPr="00BE6A23" w:rsidRDefault="00000000" w:rsidP="000A7BE2">
            <w:pPr>
              <w:jc w:val="right"/>
              <w:bidi w:val="1"/>
            </w:pPr>
            <w:r w:rsidRPr="00BE6A23">
              <w:rPr>
                <w:rFonts w:ascii="Tahoma" w:hAnsi="Tahoma" w:eastAsia="Tahoma" w:cs="Tahoma"/>
                <w:sz w:val="17"/>
                <w:rtl w:val="1"/>
              </w:rPr>
              <w:t>Sponsor</w:t>
            </w:r>
          </w:p>
        </w:tc>
        <w:tc>
          <w:tcPr>
            <w:tcW w:w="2256" w:type="dxa"/>
            <w:shd w:val="clear" w:color="auto" w:fill="F5F8FA"/>
            <w:tcMar>
              <w:top w:w="90" w:type="dxa"/>
              <w:left w:w="90" w:type="dxa"/>
              <w:bottom w:w="90" w:type="dxa"/>
              <w:right w:w="90" w:type="dxa"/>
            </w:tcMar>
            <w:vAlign w:val="center"/>
            <w:textDirection w:val="lrTb"/>
          </w:tcPr>
          <w:p w14:paraId="34E2851B" w14:textId="77777777" w:rsidR="00044C3E" w:rsidRPr="00BE6A23" w:rsidRDefault="00000000" w:rsidP="000A7BE2">
            <w:pPr>
              <w:jc w:val="right"/>
              <w:bidi w:val="1"/>
            </w:pPr>
            <w:r w:rsidRPr="00BE6A23">
              <w:rPr>
                <w:rFonts w:ascii="Tahoma" w:hAnsi="Tahoma" w:eastAsia="Tahoma" w:cs="Tahoma"/>
                <w:sz w:val="17"/>
                <w:rtl w:val="1"/>
              </w:rPr>
              <w:t>Cap/Expiry</w:t>
            </w:r>
          </w:p>
        </w:tc>
      </w:tr>
    </w:tbl>
    <w:p w14:paraId="6E89190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۸.۱۰ مسیریابی منبع وجه</w:t>
      </w:r>
    </w:p>
    <w:p w14:paraId="1C920EDE" w14:textId="77777777" w:rsidR="00044C3E" w:rsidRPr="00BE6A23" w:rsidRDefault="00000000" w:rsidP="000A7BE2">
      <w:pPr>
        <w:jc w:val="right"/>
        <w:bidi w:val="1"/>
      </w:pPr>
      <w:r w:rsidRPr="00BE6A23">
        <w:rPr>
          <w:rFonts w:ascii="Tahoma" w:hAnsi="Tahoma" w:eastAsia="Tahoma" w:cs="Tahoma"/>
          <w:rtl w:val="1"/>
        </w:rPr>
        <w:t>موتور Routing فقط میان منابع واجد شرایط انتخاب می‌کند: وجه خود اسپیناس، شریک مالی یا ترکیب مصوب. ارزان‌ترین گزینه زمانی انتخاب می‌شود که ظرفیت، مدت، Route و محدودیت حقوقی برقرار باشند.</w:t>
      </w:r>
    </w:p>
    <w:p w14:paraId="2A510EBA" w14:textId="77777777" w:rsidR="00044C3E" w:rsidRPr="00BE6A23" w:rsidRDefault="00000000" w:rsidP="000A7BE2">
      <w:pPr>
        <w:jc w:val="right"/>
        <w:bidi w:val="1"/>
      </w:pPr>
      <w:r w:rsidRPr="00BE6A23">
        <w:rPr>
          <w:rFonts w:ascii="Tahoma" w:hAnsi="Tahoma" w:eastAsia="Tahoma" w:cs="Tahoma"/>
          <w:rtl w:val="1"/>
        </w:rPr>
        <w:lastRenderedPageBreak/>
        <w:t>Fallback زمان‌دار است و ارسال هم‌زمان بی‌قاعده ممنوع؛ هر تخصیص باید از رزرو تکراری و انتخاب نامنصفانه جلوگیری 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129EA2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2AEB244"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02F99321" w14:textId="77777777" w:rsidR="00044C3E" w:rsidRPr="00BE6A23" w:rsidRDefault="00000000" w:rsidP="000A7BE2">
            <w:pPr>
              <w:jc w:val="right"/>
              <w:bidi w:val="1"/>
            </w:pPr>
            <w:r w:rsidRPr="00BE6A23">
              <w:rPr>
                <w:rFonts w:ascii="Tahoma" w:hAnsi="Tahoma" w:eastAsia="Tahoma" w:cs="Tahoma"/>
                <w:b/>
                <w:color w:val="FFFFFF"/>
                <w:sz w:val="17"/>
                <w:rtl w:val="1"/>
              </w:rPr>
              <w:t>اولویت</w:t>
            </w:r>
          </w:p>
        </w:tc>
        <w:tc>
          <w:tcPr>
            <w:tcW w:w="2256" w:type="dxa"/>
            <w:shd w:val="clear" w:color="auto" w:fill="173B5F"/>
            <w:tcMar>
              <w:top w:w="90" w:type="dxa"/>
              <w:left w:w="90" w:type="dxa"/>
              <w:bottom w:w="90" w:type="dxa"/>
              <w:right w:w="90" w:type="dxa"/>
            </w:tcMar>
            <w:vAlign w:val="center"/>
            <w:textDirection w:val="lrTb"/>
          </w:tcPr>
          <w:p w14:paraId="3B8E03DA" w14:textId="77777777" w:rsidR="00044C3E" w:rsidRPr="00BE6A23" w:rsidRDefault="00000000" w:rsidP="000A7BE2">
            <w:pPr>
              <w:jc w:val="right"/>
              <w:bidi w:val="1"/>
            </w:pPr>
            <w:r w:rsidRPr="00BE6A23">
              <w:rPr>
                <w:rFonts w:ascii="Tahoma" w:hAnsi="Tahoma" w:eastAsia="Tahoma" w:cs="Tahoma"/>
                <w:b/>
                <w:color w:val="FFFFFF"/>
                <w:sz w:val="17"/>
                <w:rtl w:val="1"/>
              </w:rPr>
              <w:t>شرط</w:t>
            </w:r>
          </w:p>
        </w:tc>
        <w:tc>
          <w:tcPr>
            <w:tcW w:w="2256" w:type="dxa"/>
            <w:shd w:val="clear" w:color="auto" w:fill="173B5F"/>
            <w:tcMar>
              <w:top w:w="90" w:type="dxa"/>
              <w:left w:w="90" w:type="dxa"/>
              <w:bottom w:w="90" w:type="dxa"/>
              <w:right w:w="90" w:type="dxa"/>
            </w:tcMar>
            <w:vAlign w:val="center"/>
            <w:textDirection w:val="lrTb"/>
          </w:tcPr>
          <w:p w14:paraId="523688C6"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198334E1" w14:textId="77777777">
        <w:trPr>
          <w:cantSplit/>
        </w:trPr>
        <w:tc>
          <w:tcPr>
            <w:tcW w:w="2256" w:type="dxa"/>
            <w:tcMar>
              <w:top w:w="90" w:type="dxa"/>
              <w:left w:w="90" w:type="dxa"/>
              <w:bottom w:w="90" w:type="dxa"/>
              <w:right w:w="90" w:type="dxa"/>
            </w:tcMar>
            <w:vAlign w:val="center"/>
            <w:textDirection w:val="lrTb"/>
          </w:tcPr>
          <w:p w14:paraId="10097673" w14:textId="77777777" w:rsidR="00044C3E" w:rsidRPr="00BE6A23" w:rsidRDefault="00000000" w:rsidP="000A7BE2">
            <w:pPr>
              <w:jc w:val="right"/>
              <w:bidi w:val="1"/>
            </w:pPr>
            <w:r w:rsidRPr="00BE6A23">
              <w:rPr>
                <w:rFonts w:ascii="Tahoma" w:hAnsi="Tahoma" w:eastAsia="Tahoma" w:cs="Tahoma"/>
                <w:sz w:val="17"/>
                <w:rtl w:val="1"/>
              </w:rPr>
              <w:t>Committed Capacity</w:t>
            </w:r>
          </w:p>
        </w:tc>
        <w:tc>
          <w:tcPr>
            <w:tcW w:w="2256" w:type="dxa"/>
            <w:tcMar>
              <w:top w:w="90" w:type="dxa"/>
              <w:left w:w="90" w:type="dxa"/>
              <w:bottom w:w="90" w:type="dxa"/>
              <w:right w:w="90" w:type="dxa"/>
            </w:tcMar>
            <w:vAlign w:val="center"/>
            <w:textDirection w:val="lrTb"/>
          </w:tcPr>
          <w:p w14:paraId="5611D2CC" w14:textId="77777777" w:rsidR="00044C3E" w:rsidRPr="00BE6A23" w:rsidRDefault="00000000" w:rsidP="000A7BE2">
            <w:pPr>
              <w:jc w:val="right"/>
              <w:bidi w:val="1"/>
            </w:pPr>
            <w:r w:rsidRPr="00BE6A23">
              <w:rPr>
                <w:rFonts w:ascii="Tahoma" w:hAnsi="Tahoma" w:eastAsia="Tahoma" w:cs="Tahoma"/>
                <w:sz w:val="17"/>
                <w:rtl w:val="1"/>
              </w:rPr>
              <w:t>تداوم</w:t>
            </w:r>
          </w:p>
        </w:tc>
        <w:tc>
          <w:tcPr>
            <w:tcW w:w="2256" w:type="dxa"/>
            <w:tcMar>
              <w:top w:w="90" w:type="dxa"/>
              <w:left w:w="90" w:type="dxa"/>
              <w:bottom w:w="90" w:type="dxa"/>
              <w:right w:w="90" w:type="dxa"/>
            </w:tcMar>
            <w:vAlign w:val="center"/>
            <w:textDirection w:val="lrTb"/>
          </w:tcPr>
          <w:p w14:paraId="04D0BEB8" w14:textId="77777777" w:rsidR="00044C3E" w:rsidRPr="00BE6A23" w:rsidRDefault="00000000" w:rsidP="000A7BE2">
            <w:pPr>
              <w:jc w:val="right"/>
              <w:bidi w:val="1"/>
            </w:pPr>
            <w:r w:rsidRPr="00BE6A23">
              <w:rPr>
                <w:rFonts w:ascii="Tahoma" w:hAnsi="Tahoma" w:eastAsia="Tahoma" w:cs="Tahoma"/>
                <w:sz w:val="17"/>
                <w:rtl w:val="1"/>
              </w:rPr>
              <w:t>حد فعال</w:t>
            </w:r>
          </w:p>
        </w:tc>
        <w:tc>
          <w:tcPr>
            <w:tcW w:w="2256" w:type="dxa"/>
            <w:tcMar>
              <w:top w:w="90" w:type="dxa"/>
              <w:left w:w="90" w:type="dxa"/>
              <w:bottom w:w="90" w:type="dxa"/>
              <w:right w:w="90" w:type="dxa"/>
            </w:tcMar>
            <w:vAlign w:val="center"/>
            <w:textDirection w:val="lrTb"/>
          </w:tcPr>
          <w:p w14:paraId="57314DD1" w14:textId="77777777" w:rsidR="00044C3E" w:rsidRPr="00BE6A23" w:rsidRDefault="00000000" w:rsidP="000A7BE2">
            <w:pPr>
              <w:jc w:val="right"/>
              <w:bidi w:val="1"/>
            </w:pPr>
            <w:r w:rsidRPr="00BE6A23">
              <w:rPr>
                <w:rFonts w:ascii="Tahoma" w:hAnsi="Tahoma" w:eastAsia="Tahoma" w:cs="Tahoma"/>
                <w:sz w:val="17"/>
                <w:rtl w:val="1"/>
              </w:rPr>
              <w:t>Reservation</w:t>
            </w:r>
          </w:p>
        </w:tc>
      </w:tr>
      <w:tr w:rsidR="00044C3E" w:rsidRPr="00BE6A23" w14:paraId="59DF1F57" w14:textId="77777777">
        <w:trPr>
          <w:cantSplit/>
        </w:trPr>
        <w:tc>
          <w:tcPr>
            <w:tcW w:w="2256" w:type="dxa"/>
            <w:shd w:val="clear" w:color="auto" w:fill="F5F8FA"/>
            <w:tcMar>
              <w:top w:w="90" w:type="dxa"/>
              <w:left w:w="90" w:type="dxa"/>
              <w:bottom w:w="90" w:type="dxa"/>
              <w:right w:w="90" w:type="dxa"/>
            </w:tcMar>
            <w:vAlign w:val="center"/>
            <w:textDirection w:val="lrTb"/>
          </w:tcPr>
          <w:p w14:paraId="59904912" w14:textId="77777777" w:rsidR="00044C3E" w:rsidRPr="00BE6A23" w:rsidRDefault="00000000" w:rsidP="000A7BE2">
            <w:pPr>
              <w:jc w:val="right"/>
              <w:bidi w:val="1"/>
            </w:pPr>
            <w:r w:rsidRPr="00BE6A23">
              <w:rPr>
                <w:rFonts w:ascii="Tahoma" w:hAnsi="Tahoma" w:eastAsia="Tahoma" w:cs="Tahoma"/>
                <w:sz w:val="17"/>
                <w:rtl w:val="1"/>
              </w:rPr>
              <w:t>Lowest Eligible Cost</w:t>
            </w:r>
          </w:p>
        </w:tc>
        <w:tc>
          <w:tcPr>
            <w:tcW w:w="2256" w:type="dxa"/>
            <w:shd w:val="clear" w:color="auto" w:fill="F5F8FA"/>
            <w:tcMar>
              <w:top w:w="90" w:type="dxa"/>
              <w:left w:w="90" w:type="dxa"/>
              <w:bottom w:w="90" w:type="dxa"/>
              <w:right w:w="90" w:type="dxa"/>
            </w:tcMar>
            <w:vAlign w:val="center"/>
            <w:textDirection w:val="lrTb"/>
          </w:tcPr>
          <w:p w14:paraId="0F500D43" w14:textId="77777777" w:rsidR="00044C3E" w:rsidRPr="00BE6A23" w:rsidRDefault="00000000" w:rsidP="000A7BE2">
            <w:pPr>
              <w:jc w:val="right"/>
              <w:bidi w:val="1"/>
            </w:pPr>
            <w:r w:rsidRPr="00BE6A23">
              <w:rPr>
                <w:rFonts w:ascii="Tahoma" w:hAnsi="Tahoma" w:eastAsia="Tahoma" w:cs="Tahoma"/>
                <w:sz w:val="17"/>
                <w:rtl w:val="1"/>
              </w:rPr>
              <w:t>هزینه</w:t>
            </w:r>
          </w:p>
        </w:tc>
        <w:tc>
          <w:tcPr>
            <w:tcW w:w="2256" w:type="dxa"/>
            <w:shd w:val="clear" w:color="auto" w:fill="F5F8FA"/>
            <w:tcMar>
              <w:top w:w="90" w:type="dxa"/>
              <w:left w:w="90" w:type="dxa"/>
              <w:bottom w:w="90" w:type="dxa"/>
              <w:right w:w="90" w:type="dxa"/>
            </w:tcMar>
            <w:vAlign w:val="center"/>
            <w:textDirection w:val="lrTb"/>
          </w:tcPr>
          <w:p w14:paraId="0D196F07" w14:textId="77777777" w:rsidR="00044C3E" w:rsidRPr="00BE6A23" w:rsidRDefault="00000000" w:rsidP="000A7BE2">
            <w:pPr>
              <w:jc w:val="right"/>
              <w:bidi w:val="1"/>
            </w:pPr>
            <w:r w:rsidRPr="00BE6A23">
              <w:rPr>
                <w:rFonts w:ascii="Tahoma" w:hAnsi="Tahoma" w:eastAsia="Tahoma" w:cs="Tahoma"/>
                <w:sz w:val="17"/>
                <w:rtl w:val="1"/>
              </w:rPr>
              <w:t>هم‌ارزی شروط</w:t>
            </w:r>
          </w:p>
        </w:tc>
        <w:tc>
          <w:tcPr>
            <w:tcW w:w="2256" w:type="dxa"/>
            <w:shd w:val="clear" w:color="auto" w:fill="F5F8FA"/>
            <w:tcMar>
              <w:top w:w="90" w:type="dxa"/>
              <w:left w:w="90" w:type="dxa"/>
              <w:bottom w:w="90" w:type="dxa"/>
              <w:right w:w="90" w:type="dxa"/>
            </w:tcMar>
            <w:vAlign w:val="center"/>
            <w:textDirection w:val="lrTb"/>
          </w:tcPr>
          <w:p w14:paraId="23C50F0D" w14:textId="77777777" w:rsidR="00044C3E" w:rsidRPr="00BE6A23" w:rsidRDefault="00000000" w:rsidP="000A7BE2">
            <w:pPr>
              <w:jc w:val="right"/>
              <w:bidi w:val="1"/>
            </w:pPr>
            <w:r w:rsidRPr="00BE6A23">
              <w:rPr>
                <w:rFonts w:ascii="Tahoma" w:hAnsi="Tahoma" w:eastAsia="Tahoma" w:cs="Tahoma"/>
                <w:sz w:val="17"/>
                <w:rtl w:val="1"/>
              </w:rPr>
              <w:t>Quote Set</w:t>
            </w:r>
          </w:p>
        </w:tc>
      </w:tr>
      <w:tr w:rsidR="00044C3E" w:rsidRPr="00BE6A23" w14:paraId="2BD32B8D" w14:textId="77777777">
        <w:trPr>
          <w:cantSplit/>
        </w:trPr>
        <w:tc>
          <w:tcPr>
            <w:tcW w:w="2256" w:type="dxa"/>
            <w:tcMar>
              <w:top w:w="90" w:type="dxa"/>
              <w:left w:w="90" w:type="dxa"/>
              <w:bottom w:w="90" w:type="dxa"/>
              <w:right w:w="90" w:type="dxa"/>
            </w:tcMar>
            <w:vAlign w:val="center"/>
            <w:textDirection w:val="lrTb"/>
          </w:tcPr>
          <w:p w14:paraId="5FC24098" w14:textId="77777777" w:rsidR="00044C3E" w:rsidRPr="00BE6A23" w:rsidRDefault="00000000" w:rsidP="000A7BE2">
            <w:pPr>
              <w:jc w:val="right"/>
              <w:bidi w:val="1"/>
            </w:pPr>
            <w:r w:rsidRPr="00BE6A23">
              <w:rPr>
                <w:rFonts w:ascii="Tahoma" w:hAnsi="Tahoma" w:eastAsia="Tahoma" w:cs="Tahoma"/>
                <w:sz w:val="17"/>
                <w:rtl w:val="1"/>
              </w:rPr>
              <w:t>Diversification</w:t>
            </w:r>
          </w:p>
        </w:tc>
        <w:tc>
          <w:tcPr>
            <w:tcW w:w="2256" w:type="dxa"/>
            <w:tcMar>
              <w:top w:w="90" w:type="dxa"/>
              <w:left w:w="90" w:type="dxa"/>
              <w:bottom w:w="90" w:type="dxa"/>
              <w:right w:w="90" w:type="dxa"/>
            </w:tcMar>
            <w:vAlign w:val="center"/>
            <w:textDirection w:val="lrTb"/>
          </w:tcPr>
          <w:p w14:paraId="3A34E7F4" w14:textId="77777777" w:rsidR="00044C3E" w:rsidRPr="00BE6A23" w:rsidRDefault="00000000" w:rsidP="000A7BE2">
            <w:pPr>
              <w:jc w:val="right"/>
              <w:bidi w:val="1"/>
            </w:pPr>
            <w:r w:rsidRPr="00BE6A23">
              <w:rPr>
                <w:rFonts w:ascii="Tahoma" w:hAnsi="Tahoma" w:eastAsia="Tahoma" w:cs="Tahoma"/>
                <w:sz w:val="17"/>
                <w:rtl w:val="1"/>
              </w:rPr>
              <w:t>تمرکز</w:t>
            </w:r>
          </w:p>
        </w:tc>
        <w:tc>
          <w:tcPr>
            <w:tcW w:w="2256" w:type="dxa"/>
            <w:tcMar>
              <w:top w:w="90" w:type="dxa"/>
              <w:left w:w="90" w:type="dxa"/>
              <w:bottom w:w="90" w:type="dxa"/>
              <w:right w:w="90" w:type="dxa"/>
            </w:tcMar>
            <w:vAlign w:val="center"/>
            <w:textDirection w:val="lrTb"/>
          </w:tcPr>
          <w:p w14:paraId="1AB3423A" w14:textId="77777777" w:rsidR="00044C3E" w:rsidRPr="00BE6A23" w:rsidRDefault="00000000" w:rsidP="000A7BE2">
            <w:pPr>
              <w:jc w:val="right"/>
              <w:bidi w:val="1"/>
            </w:pPr>
            <w:r w:rsidRPr="00BE6A23">
              <w:rPr>
                <w:rFonts w:ascii="Tahoma" w:hAnsi="Tahoma" w:eastAsia="Tahoma" w:cs="Tahoma"/>
                <w:sz w:val="17"/>
                <w:rtl w:val="1"/>
              </w:rPr>
              <w:t>سقف شریک</w:t>
            </w:r>
          </w:p>
        </w:tc>
        <w:tc>
          <w:tcPr>
            <w:tcW w:w="2256" w:type="dxa"/>
            <w:tcMar>
              <w:top w:w="90" w:type="dxa"/>
              <w:left w:w="90" w:type="dxa"/>
              <w:bottom w:w="90" w:type="dxa"/>
              <w:right w:w="90" w:type="dxa"/>
            </w:tcMar>
            <w:vAlign w:val="center"/>
            <w:textDirection w:val="lrTb"/>
          </w:tcPr>
          <w:p w14:paraId="6A006297" w14:textId="77777777" w:rsidR="00044C3E" w:rsidRPr="00BE6A23" w:rsidRDefault="00000000" w:rsidP="000A7BE2">
            <w:pPr>
              <w:jc w:val="right"/>
              <w:bidi w:val="1"/>
            </w:pPr>
            <w:r w:rsidRPr="00BE6A23">
              <w:rPr>
                <w:rFonts w:ascii="Tahoma" w:hAnsi="Tahoma" w:eastAsia="Tahoma" w:cs="Tahoma"/>
                <w:sz w:val="17"/>
                <w:rtl w:val="1"/>
              </w:rPr>
              <w:t>Allocation</w:t>
            </w:r>
          </w:p>
        </w:tc>
      </w:tr>
      <w:tr w:rsidR="00044C3E" w:rsidRPr="00BE6A23" w14:paraId="77CA8C41" w14:textId="77777777">
        <w:trPr>
          <w:cantSplit/>
        </w:trPr>
        <w:tc>
          <w:tcPr>
            <w:tcW w:w="2256" w:type="dxa"/>
            <w:shd w:val="clear" w:color="auto" w:fill="F5F8FA"/>
            <w:tcMar>
              <w:top w:w="90" w:type="dxa"/>
              <w:left w:w="90" w:type="dxa"/>
              <w:bottom w:w="90" w:type="dxa"/>
              <w:right w:w="90" w:type="dxa"/>
            </w:tcMar>
            <w:vAlign w:val="center"/>
            <w:textDirection w:val="lrTb"/>
          </w:tcPr>
          <w:p w14:paraId="5F3A7AE4" w14:textId="77777777" w:rsidR="00044C3E" w:rsidRPr="00BE6A23" w:rsidRDefault="00000000" w:rsidP="000A7BE2">
            <w:pPr>
              <w:jc w:val="right"/>
              <w:bidi w:val="1"/>
            </w:pPr>
            <w:r w:rsidRPr="00BE6A23">
              <w:rPr>
                <w:rFonts w:ascii="Tahoma" w:hAnsi="Tahoma" w:eastAsia="Tahoma" w:cs="Tahoma"/>
                <w:sz w:val="17"/>
                <w:rtl w:val="1"/>
              </w:rPr>
              <w:t>Fallback</w:t>
            </w:r>
          </w:p>
        </w:tc>
        <w:tc>
          <w:tcPr>
            <w:tcW w:w="2256" w:type="dxa"/>
            <w:shd w:val="clear" w:color="auto" w:fill="F5F8FA"/>
            <w:tcMar>
              <w:top w:w="90" w:type="dxa"/>
              <w:left w:w="90" w:type="dxa"/>
              <w:bottom w:w="90" w:type="dxa"/>
              <w:right w:w="90" w:type="dxa"/>
            </w:tcMar>
            <w:vAlign w:val="center"/>
            <w:textDirection w:val="lrTb"/>
          </w:tcPr>
          <w:p w14:paraId="61895F48" w14:textId="77777777" w:rsidR="00044C3E" w:rsidRPr="00BE6A23" w:rsidRDefault="00000000" w:rsidP="000A7BE2">
            <w:pPr>
              <w:jc w:val="right"/>
              <w:bidi w:val="1"/>
            </w:pPr>
            <w:r w:rsidRPr="00BE6A23">
              <w:rPr>
                <w:rFonts w:ascii="Tahoma" w:hAnsi="Tahoma" w:eastAsia="Tahoma" w:cs="Tahoma"/>
                <w:sz w:val="17"/>
                <w:rtl w:val="1"/>
              </w:rPr>
              <w:t>تاب‌آوری</w:t>
            </w:r>
          </w:p>
        </w:tc>
        <w:tc>
          <w:tcPr>
            <w:tcW w:w="2256" w:type="dxa"/>
            <w:shd w:val="clear" w:color="auto" w:fill="F5F8FA"/>
            <w:tcMar>
              <w:top w:w="90" w:type="dxa"/>
              <w:left w:w="90" w:type="dxa"/>
              <w:bottom w:w="90" w:type="dxa"/>
              <w:right w:w="90" w:type="dxa"/>
            </w:tcMar>
            <w:vAlign w:val="center"/>
            <w:textDirection w:val="lrTb"/>
          </w:tcPr>
          <w:p w14:paraId="6E1940EB" w14:textId="77777777" w:rsidR="00044C3E" w:rsidRPr="00BE6A23" w:rsidRDefault="00000000" w:rsidP="000A7BE2">
            <w:pPr>
              <w:jc w:val="right"/>
              <w:bidi w:val="1"/>
            </w:pPr>
            <w:r w:rsidRPr="00BE6A23">
              <w:rPr>
                <w:rFonts w:ascii="Tahoma" w:hAnsi="Tahoma" w:eastAsia="Tahoma" w:cs="Tahoma"/>
                <w:sz w:val="17"/>
                <w:rtl w:val="1"/>
              </w:rPr>
              <w:t>Timeout</w:t>
            </w:r>
          </w:p>
        </w:tc>
        <w:tc>
          <w:tcPr>
            <w:tcW w:w="2256" w:type="dxa"/>
            <w:shd w:val="clear" w:color="auto" w:fill="F5F8FA"/>
            <w:tcMar>
              <w:top w:w="90" w:type="dxa"/>
              <w:left w:w="90" w:type="dxa"/>
              <w:bottom w:w="90" w:type="dxa"/>
              <w:right w:w="90" w:type="dxa"/>
            </w:tcMar>
            <w:vAlign w:val="center"/>
            <w:textDirection w:val="lrTb"/>
          </w:tcPr>
          <w:p w14:paraId="59DC6990" w14:textId="77777777" w:rsidR="00044C3E" w:rsidRPr="00BE6A23" w:rsidRDefault="00000000" w:rsidP="000A7BE2">
            <w:pPr>
              <w:jc w:val="right"/>
              <w:bidi w:val="1"/>
            </w:pPr>
            <w:r w:rsidRPr="00BE6A23">
              <w:rPr>
                <w:rFonts w:ascii="Tahoma" w:hAnsi="Tahoma" w:eastAsia="Tahoma" w:cs="Tahoma"/>
                <w:sz w:val="17"/>
                <w:rtl w:val="1"/>
              </w:rPr>
              <w:t>Route Log</w:t>
            </w:r>
          </w:p>
        </w:tc>
      </w:tr>
    </w:tbl>
    <w:p w14:paraId="30739CB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۸.۱۱ کنترل ذی‌نفع و حساب مقصد</w:t>
      </w:r>
    </w:p>
    <w:p w14:paraId="5E50D3B4" w14:textId="77777777" w:rsidR="00044C3E" w:rsidRPr="00BE6A23" w:rsidRDefault="00000000" w:rsidP="000A7BE2">
      <w:pPr>
        <w:jc w:val="right"/>
        <w:bidi w:val="1"/>
      </w:pPr>
      <w:r w:rsidRPr="00BE6A23">
        <w:rPr>
          <w:rFonts w:ascii="Tahoma" w:hAnsi="Tahoma" w:eastAsia="Tahoma" w:cs="Tahoma"/>
          <w:rtl w:val="1"/>
        </w:rPr>
        <w:t>وجه به حساب تأییدشده ذی‌نفع واقعی معامله پرداخت می‌شود. تغییر حساب پس از پذیرش، رویداد پرریسک است و نیازمند تأیید مستقل خارج از کانال درخواست است.</w:t>
      </w:r>
    </w:p>
    <w:p w14:paraId="5DD68072" w14:textId="77777777" w:rsidR="00044C3E" w:rsidRPr="00BE6A23" w:rsidRDefault="00000000" w:rsidP="000A7BE2">
      <w:pPr>
        <w:jc w:val="right"/>
        <w:bidi w:val="1"/>
      </w:pPr>
      <w:r w:rsidRPr="00BE6A23">
        <w:rPr>
          <w:rFonts w:ascii="Tahoma" w:hAnsi="Tahoma" w:eastAsia="Tahoma" w:cs="Tahoma"/>
          <w:rtl w:val="1"/>
        </w:rPr>
        <w:t>پرداخت نقدی آزاد یا انتقال به شخص ثالث فقط با مبنای قراردادی، کنترل حقوقی و تصویب سطح بالاتر ممکن است.</w:t>
      </w:r>
    </w:p>
    <w:tbl>
      <w:tblPr>
        <w:tblStyle w:val="TableGrid"/>
        <w:tblW w:w="0" w:type="auto"/>
        <w:tblLook w:val="04A0" w:firstRow="1" w:lastRow="0" w:firstColumn="1" w:lastColumn="0" w:noHBand="0" w:noVBand="1"/>
        <w:bidiVisual w:val="1"/>
        <w:jc w:val="right"/>
      </w:tblPr>
      <w:tblGrid>
        <w:gridCol w:w="2254"/>
        <w:gridCol w:w="2253"/>
        <w:gridCol w:w="2255"/>
        <w:gridCol w:w="2254"/>
      </w:tblGrid>
      <w:tr w:rsidR="00044C3E" w:rsidRPr="00BE6A23" w14:paraId="46F302B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90A9060"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7551691F"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4F3AB795" w14:textId="77777777" w:rsidR="00044C3E" w:rsidRPr="00BE6A23" w:rsidRDefault="00000000" w:rsidP="000A7BE2">
            <w:pPr>
              <w:jc w:val="right"/>
              <w:bidi w:val="1"/>
            </w:pPr>
            <w:r w:rsidRPr="00BE6A23">
              <w:rPr>
                <w:rFonts w:ascii="Tahoma" w:hAnsi="Tahoma" w:eastAsia="Tahoma" w:cs="Tahoma"/>
                <w:b/>
                <w:color w:val="FFFFFF"/>
                <w:sz w:val="17"/>
                <w:rtl w:val="1"/>
              </w:rPr>
              <w:t>تناوب</w:t>
            </w:r>
          </w:p>
        </w:tc>
        <w:tc>
          <w:tcPr>
            <w:tcW w:w="2256" w:type="dxa"/>
            <w:shd w:val="clear" w:color="auto" w:fill="173B5F"/>
            <w:tcMar>
              <w:top w:w="90" w:type="dxa"/>
              <w:left w:w="90" w:type="dxa"/>
              <w:bottom w:w="90" w:type="dxa"/>
              <w:right w:w="90" w:type="dxa"/>
            </w:tcMar>
            <w:vAlign w:val="center"/>
            <w:textDirection w:val="lrTb"/>
          </w:tcPr>
          <w:p w14:paraId="1AA1A992" w14:textId="77777777" w:rsidR="00044C3E" w:rsidRPr="00BE6A23" w:rsidRDefault="00000000" w:rsidP="000A7BE2">
            <w:pPr>
              <w:jc w:val="right"/>
              <w:bidi w:val="1"/>
            </w:pPr>
            <w:r w:rsidRPr="00BE6A23">
              <w:rPr>
                <w:rFonts w:ascii="Tahoma" w:hAnsi="Tahoma" w:eastAsia="Tahoma" w:cs="Tahoma"/>
                <w:b/>
                <w:color w:val="FFFFFF"/>
                <w:sz w:val="17"/>
                <w:rtl w:val="1"/>
              </w:rPr>
              <w:t>توقف سخت</w:t>
            </w:r>
          </w:p>
        </w:tc>
      </w:tr>
      <w:tr w:rsidR="00044C3E" w:rsidRPr="00BE6A23" w14:paraId="606409D9" w14:textId="77777777">
        <w:trPr>
          <w:cantSplit/>
        </w:trPr>
        <w:tc>
          <w:tcPr>
            <w:tcW w:w="2256" w:type="dxa"/>
            <w:tcMar>
              <w:top w:w="90" w:type="dxa"/>
              <w:left w:w="90" w:type="dxa"/>
              <w:bottom w:w="90" w:type="dxa"/>
              <w:right w:w="90" w:type="dxa"/>
            </w:tcMar>
            <w:vAlign w:val="center"/>
            <w:textDirection w:val="lrTb"/>
          </w:tcPr>
          <w:p w14:paraId="73BC9EB7" w14:textId="77777777" w:rsidR="00044C3E" w:rsidRPr="00BE6A23" w:rsidRDefault="00000000" w:rsidP="000A7BE2">
            <w:pPr>
              <w:jc w:val="right"/>
              <w:bidi w:val="1"/>
            </w:pPr>
            <w:r w:rsidRPr="00BE6A23">
              <w:rPr>
                <w:rFonts w:ascii="Tahoma" w:hAnsi="Tahoma" w:eastAsia="Tahoma" w:cs="Tahoma"/>
                <w:sz w:val="17"/>
                <w:rtl w:val="1"/>
              </w:rPr>
              <w:t>مالکیت حساب</w:t>
            </w:r>
          </w:p>
        </w:tc>
        <w:tc>
          <w:tcPr>
            <w:tcW w:w="2256" w:type="dxa"/>
            <w:tcMar>
              <w:top w:w="90" w:type="dxa"/>
              <w:left w:w="90" w:type="dxa"/>
              <w:bottom w:w="90" w:type="dxa"/>
              <w:right w:w="90" w:type="dxa"/>
            </w:tcMar>
            <w:vAlign w:val="center"/>
            <w:textDirection w:val="lrTb"/>
          </w:tcPr>
          <w:p w14:paraId="2621CA11" w14:textId="77777777" w:rsidR="00044C3E" w:rsidRPr="00BE6A23" w:rsidRDefault="00000000" w:rsidP="000A7BE2">
            <w:pPr>
              <w:jc w:val="right"/>
              <w:bidi w:val="1"/>
            </w:pPr>
            <w:r w:rsidRPr="00BE6A23">
              <w:rPr>
                <w:rFonts w:ascii="Tahoma" w:hAnsi="Tahoma" w:eastAsia="Tahoma" w:cs="Tahoma"/>
                <w:sz w:val="17"/>
                <w:rtl w:val="1"/>
              </w:rPr>
              <w:t>تطبیق بانکی</w:t>
            </w:r>
          </w:p>
        </w:tc>
        <w:tc>
          <w:tcPr>
            <w:tcW w:w="2256" w:type="dxa"/>
            <w:tcMar>
              <w:top w:w="90" w:type="dxa"/>
              <w:left w:w="90" w:type="dxa"/>
              <w:bottom w:w="90" w:type="dxa"/>
              <w:right w:w="90" w:type="dxa"/>
            </w:tcMar>
            <w:vAlign w:val="center"/>
            <w:textDirection w:val="lrTb"/>
          </w:tcPr>
          <w:p w14:paraId="7951C41E" w14:textId="77777777" w:rsidR="00044C3E" w:rsidRPr="00BE6A23" w:rsidRDefault="00000000" w:rsidP="000A7BE2">
            <w:pPr>
              <w:jc w:val="right"/>
              <w:bidi w:val="1"/>
            </w:pPr>
            <w:r w:rsidRPr="00BE6A23">
              <w:rPr>
                <w:rFonts w:ascii="Tahoma" w:hAnsi="Tahoma" w:eastAsia="Tahoma" w:cs="Tahoma"/>
                <w:sz w:val="17"/>
                <w:rtl w:val="1"/>
              </w:rPr>
              <w:t>Onboarding/Change</w:t>
            </w:r>
          </w:p>
        </w:tc>
        <w:tc>
          <w:tcPr>
            <w:tcW w:w="2256" w:type="dxa"/>
            <w:tcMar>
              <w:top w:w="90" w:type="dxa"/>
              <w:left w:w="90" w:type="dxa"/>
              <w:bottom w:w="90" w:type="dxa"/>
              <w:right w:w="90" w:type="dxa"/>
            </w:tcMar>
            <w:vAlign w:val="center"/>
            <w:textDirection w:val="lrTb"/>
          </w:tcPr>
          <w:p w14:paraId="50DD99D9" w14:textId="77777777" w:rsidR="00044C3E" w:rsidRPr="00BE6A23" w:rsidRDefault="00000000" w:rsidP="000A7BE2">
            <w:pPr>
              <w:jc w:val="right"/>
              <w:bidi w:val="1"/>
            </w:pPr>
            <w:r w:rsidRPr="00BE6A23">
              <w:rPr>
                <w:rFonts w:ascii="Tahoma" w:hAnsi="Tahoma" w:eastAsia="Tahoma" w:cs="Tahoma"/>
                <w:sz w:val="17"/>
                <w:rtl w:val="1"/>
              </w:rPr>
              <w:t>عدم تطبیق</w:t>
            </w:r>
          </w:p>
        </w:tc>
      </w:tr>
      <w:tr w:rsidR="00044C3E" w:rsidRPr="00BE6A23" w14:paraId="7045814E" w14:textId="77777777">
        <w:trPr>
          <w:cantSplit/>
        </w:trPr>
        <w:tc>
          <w:tcPr>
            <w:tcW w:w="2256" w:type="dxa"/>
            <w:shd w:val="clear" w:color="auto" w:fill="F5F8FA"/>
            <w:tcMar>
              <w:top w:w="90" w:type="dxa"/>
              <w:left w:w="90" w:type="dxa"/>
              <w:bottom w:w="90" w:type="dxa"/>
              <w:right w:w="90" w:type="dxa"/>
            </w:tcMar>
            <w:vAlign w:val="center"/>
            <w:textDirection w:val="lrTb"/>
          </w:tcPr>
          <w:p w14:paraId="78DAB8DF" w14:textId="77777777" w:rsidR="00044C3E" w:rsidRPr="00BE6A23" w:rsidRDefault="00000000" w:rsidP="000A7BE2">
            <w:pPr>
              <w:jc w:val="right"/>
              <w:bidi w:val="1"/>
            </w:pPr>
            <w:r w:rsidRPr="00BE6A23">
              <w:rPr>
                <w:rFonts w:ascii="Tahoma" w:hAnsi="Tahoma" w:eastAsia="Tahoma" w:cs="Tahoma"/>
                <w:sz w:val="17"/>
                <w:rtl w:val="1"/>
              </w:rPr>
              <w:t>Whitelist</w:t>
            </w:r>
          </w:p>
        </w:tc>
        <w:tc>
          <w:tcPr>
            <w:tcW w:w="2256" w:type="dxa"/>
            <w:shd w:val="clear" w:color="auto" w:fill="F5F8FA"/>
            <w:tcMar>
              <w:top w:w="90" w:type="dxa"/>
              <w:left w:w="90" w:type="dxa"/>
              <w:bottom w:w="90" w:type="dxa"/>
              <w:right w:w="90" w:type="dxa"/>
            </w:tcMar>
            <w:vAlign w:val="center"/>
            <w:textDirection w:val="lrTb"/>
          </w:tcPr>
          <w:p w14:paraId="79F34A8E" w14:textId="77777777" w:rsidR="00044C3E" w:rsidRPr="00BE6A23" w:rsidRDefault="00000000" w:rsidP="000A7BE2">
            <w:pPr>
              <w:jc w:val="right"/>
              <w:bidi w:val="1"/>
            </w:pPr>
            <w:r w:rsidRPr="00BE6A23">
              <w:rPr>
                <w:rFonts w:ascii="Tahoma" w:hAnsi="Tahoma" w:eastAsia="Tahoma" w:cs="Tahoma"/>
                <w:sz w:val="17"/>
                <w:rtl w:val="1"/>
              </w:rPr>
              <w:t>حساب مصوب</w:t>
            </w:r>
          </w:p>
        </w:tc>
        <w:tc>
          <w:tcPr>
            <w:tcW w:w="2256" w:type="dxa"/>
            <w:shd w:val="clear" w:color="auto" w:fill="F5F8FA"/>
            <w:tcMar>
              <w:top w:w="90" w:type="dxa"/>
              <w:left w:w="90" w:type="dxa"/>
              <w:bottom w:w="90" w:type="dxa"/>
              <w:right w:w="90" w:type="dxa"/>
            </w:tcMar>
            <w:vAlign w:val="center"/>
            <w:textDirection w:val="lrTb"/>
          </w:tcPr>
          <w:p w14:paraId="05801A0F" w14:textId="77777777" w:rsidR="00044C3E" w:rsidRPr="00BE6A23" w:rsidRDefault="00000000" w:rsidP="000A7BE2">
            <w:pPr>
              <w:jc w:val="right"/>
              <w:bidi w:val="1"/>
            </w:pPr>
            <w:r w:rsidRPr="00BE6A23">
              <w:rPr>
                <w:rFonts w:ascii="Tahoma" w:hAnsi="Tahoma" w:eastAsia="Tahoma" w:cs="Tahoma"/>
                <w:sz w:val="17"/>
                <w:rtl w:val="1"/>
              </w:rPr>
              <w:t>هر پرداخت</w:t>
            </w:r>
          </w:p>
        </w:tc>
        <w:tc>
          <w:tcPr>
            <w:tcW w:w="2256" w:type="dxa"/>
            <w:shd w:val="clear" w:color="auto" w:fill="F5F8FA"/>
            <w:tcMar>
              <w:top w:w="90" w:type="dxa"/>
              <w:left w:w="90" w:type="dxa"/>
              <w:bottom w:w="90" w:type="dxa"/>
              <w:right w:w="90" w:type="dxa"/>
            </w:tcMar>
            <w:vAlign w:val="center"/>
            <w:textDirection w:val="lrTb"/>
          </w:tcPr>
          <w:p w14:paraId="1E74574A" w14:textId="77777777" w:rsidR="00044C3E" w:rsidRPr="00BE6A23" w:rsidRDefault="00000000" w:rsidP="000A7BE2">
            <w:pPr>
              <w:jc w:val="right"/>
              <w:bidi w:val="1"/>
            </w:pPr>
            <w:r w:rsidRPr="00BE6A23">
              <w:rPr>
                <w:rFonts w:ascii="Tahoma" w:hAnsi="Tahoma" w:eastAsia="Tahoma" w:cs="Tahoma"/>
                <w:sz w:val="17"/>
                <w:rtl w:val="1"/>
              </w:rPr>
              <w:t>خارج فهرست</w:t>
            </w:r>
          </w:p>
        </w:tc>
      </w:tr>
      <w:tr w:rsidR="00044C3E" w:rsidRPr="00BE6A23" w14:paraId="04DE277C" w14:textId="77777777">
        <w:trPr>
          <w:cantSplit/>
        </w:trPr>
        <w:tc>
          <w:tcPr>
            <w:tcW w:w="2256" w:type="dxa"/>
            <w:tcMar>
              <w:top w:w="90" w:type="dxa"/>
              <w:left w:w="90" w:type="dxa"/>
              <w:bottom w:w="90" w:type="dxa"/>
              <w:right w:w="90" w:type="dxa"/>
            </w:tcMar>
            <w:vAlign w:val="center"/>
            <w:textDirection w:val="lrTb"/>
          </w:tcPr>
          <w:p w14:paraId="357E7BDB" w14:textId="77777777" w:rsidR="00044C3E" w:rsidRPr="00BE6A23" w:rsidRDefault="00000000" w:rsidP="000A7BE2">
            <w:pPr>
              <w:jc w:val="right"/>
              <w:bidi w:val="1"/>
            </w:pPr>
            <w:r w:rsidRPr="00BE6A23">
              <w:rPr>
                <w:rFonts w:ascii="Tahoma" w:hAnsi="Tahoma" w:eastAsia="Tahoma" w:cs="Tahoma"/>
                <w:sz w:val="17"/>
                <w:rtl w:val="1"/>
              </w:rPr>
              <w:t>Change Callback</w:t>
            </w:r>
          </w:p>
        </w:tc>
        <w:tc>
          <w:tcPr>
            <w:tcW w:w="2256" w:type="dxa"/>
            <w:tcMar>
              <w:top w:w="90" w:type="dxa"/>
              <w:left w:w="90" w:type="dxa"/>
              <w:bottom w:w="90" w:type="dxa"/>
              <w:right w:w="90" w:type="dxa"/>
            </w:tcMar>
            <w:vAlign w:val="center"/>
            <w:textDirection w:val="lrTb"/>
          </w:tcPr>
          <w:p w14:paraId="50625766" w14:textId="77777777" w:rsidR="00044C3E" w:rsidRPr="00BE6A23" w:rsidRDefault="00000000" w:rsidP="000A7BE2">
            <w:pPr>
              <w:jc w:val="right"/>
              <w:bidi w:val="1"/>
            </w:pPr>
            <w:r w:rsidRPr="00BE6A23">
              <w:rPr>
                <w:rFonts w:ascii="Tahoma" w:hAnsi="Tahoma" w:eastAsia="Tahoma" w:cs="Tahoma"/>
                <w:sz w:val="17"/>
                <w:rtl w:val="1"/>
              </w:rPr>
              <w:t>کانال مستقل</w:t>
            </w:r>
          </w:p>
        </w:tc>
        <w:tc>
          <w:tcPr>
            <w:tcW w:w="2256" w:type="dxa"/>
            <w:tcMar>
              <w:top w:w="90" w:type="dxa"/>
              <w:left w:w="90" w:type="dxa"/>
              <w:bottom w:w="90" w:type="dxa"/>
              <w:right w:w="90" w:type="dxa"/>
            </w:tcMar>
            <w:vAlign w:val="center"/>
            <w:textDirection w:val="lrTb"/>
          </w:tcPr>
          <w:p w14:paraId="67BFD1E6" w14:textId="77777777" w:rsidR="00044C3E" w:rsidRPr="00BE6A23" w:rsidRDefault="00000000" w:rsidP="000A7BE2">
            <w:pPr>
              <w:jc w:val="right"/>
              <w:bidi w:val="1"/>
            </w:pPr>
            <w:r w:rsidRPr="00BE6A23">
              <w:rPr>
                <w:rFonts w:ascii="Tahoma" w:hAnsi="Tahoma" w:eastAsia="Tahoma" w:cs="Tahoma"/>
                <w:sz w:val="17"/>
                <w:rtl w:val="1"/>
              </w:rPr>
              <w:t>هر تغییر</w:t>
            </w:r>
          </w:p>
        </w:tc>
        <w:tc>
          <w:tcPr>
            <w:tcW w:w="2256" w:type="dxa"/>
            <w:tcMar>
              <w:top w:w="90" w:type="dxa"/>
              <w:left w:w="90" w:type="dxa"/>
              <w:bottom w:w="90" w:type="dxa"/>
              <w:right w:w="90" w:type="dxa"/>
            </w:tcMar>
            <w:vAlign w:val="center"/>
            <w:textDirection w:val="lrTb"/>
          </w:tcPr>
          <w:p w14:paraId="44E44955" w14:textId="77777777" w:rsidR="00044C3E" w:rsidRPr="00BE6A23" w:rsidRDefault="00000000" w:rsidP="000A7BE2">
            <w:pPr>
              <w:jc w:val="right"/>
              <w:bidi w:val="1"/>
            </w:pPr>
            <w:r w:rsidRPr="00BE6A23">
              <w:rPr>
                <w:rFonts w:ascii="Tahoma" w:hAnsi="Tahoma" w:eastAsia="Tahoma" w:cs="Tahoma"/>
                <w:sz w:val="17"/>
                <w:rtl w:val="1"/>
              </w:rPr>
              <w:t>تأییدنشده</w:t>
            </w:r>
          </w:p>
        </w:tc>
      </w:tr>
      <w:tr w:rsidR="00044C3E" w:rsidRPr="00BE6A23" w14:paraId="711DC6A8" w14:textId="77777777">
        <w:trPr>
          <w:cantSplit/>
        </w:trPr>
        <w:tc>
          <w:tcPr>
            <w:tcW w:w="2256" w:type="dxa"/>
            <w:shd w:val="clear" w:color="auto" w:fill="F5F8FA"/>
            <w:tcMar>
              <w:top w:w="90" w:type="dxa"/>
              <w:left w:w="90" w:type="dxa"/>
              <w:bottom w:w="90" w:type="dxa"/>
              <w:right w:w="90" w:type="dxa"/>
            </w:tcMar>
            <w:vAlign w:val="center"/>
            <w:textDirection w:val="lrTb"/>
          </w:tcPr>
          <w:p w14:paraId="599D7F36" w14:textId="77777777" w:rsidR="00044C3E" w:rsidRPr="00BE6A23" w:rsidRDefault="00000000" w:rsidP="000A7BE2">
            <w:pPr>
              <w:jc w:val="right"/>
              <w:bidi w:val="1"/>
            </w:pPr>
            <w:r w:rsidRPr="00BE6A23">
              <w:rPr>
                <w:rFonts w:ascii="Tahoma" w:hAnsi="Tahoma" w:eastAsia="Tahoma" w:cs="Tahoma"/>
                <w:sz w:val="17"/>
                <w:rtl w:val="1"/>
              </w:rPr>
              <w:t>Sanctions/AML</w:t>
            </w:r>
          </w:p>
        </w:tc>
        <w:tc>
          <w:tcPr>
            <w:tcW w:w="2256" w:type="dxa"/>
            <w:shd w:val="clear" w:color="auto" w:fill="F5F8FA"/>
            <w:tcMar>
              <w:top w:w="90" w:type="dxa"/>
              <w:left w:w="90" w:type="dxa"/>
              <w:bottom w:w="90" w:type="dxa"/>
              <w:right w:w="90" w:type="dxa"/>
            </w:tcMar>
            <w:vAlign w:val="center"/>
            <w:textDirection w:val="lrTb"/>
          </w:tcPr>
          <w:p w14:paraId="0A26192E" w14:textId="77777777" w:rsidR="00044C3E" w:rsidRPr="00BE6A23" w:rsidRDefault="00000000" w:rsidP="000A7BE2">
            <w:pPr>
              <w:jc w:val="right"/>
              <w:bidi w:val="1"/>
            </w:pPr>
            <w:r w:rsidRPr="00BE6A23">
              <w:rPr>
                <w:rFonts w:ascii="Tahoma" w:hAnsi="Tahoma" w:eastAsia="Tahoma" w:cs="Tahoma"/>
                <w:sz w:val="17"/>
                <w:rtl w:val="1"/>
              </w:rPr>
              <w:t>غربال به‌روز</w:t>
            </w:r>
          </w:p>
        </w:tc>
        <w:tc>
          <w:tcPr>
            <w:tcW w:w="2256" w:type="dxa"/>
            <w:shd w:val="clear" w:color="auto" w:fill="F5F8FA"/>
            <w:tcMar>
              <w:top w:w="90" w:type="dxa"/>
              <w:left w:w="90" w:type="dxa"/>
              <w:bottom w:w="90" w:type="dxa"/>
              <w:right w:w="90" w:type="dxa"/>
            </w:tcMar>
            <w:vAlign w:val="center"/>
            <w:textDirection w:val="lrTb"/>
          </w:tcPr>
          <w:p w14:paraId="72A0B607" w14:textId="77777777" w:rsidR="00044C3E" w:rsidRPr="00BE6A23" w:rsidRDefault="00000000" w:rsidP="000A7BE2">
            <w:pPr>
              <w:jc w:val="right"/>
              <w:bidi w:val="1"/>
            </w:pPr>
            <w:r w:rsidRPr="00BE6A23">
              <w:rPr>
                <w:rFonts w:ascii="Tahoma" w:hAnsi="Tahoma" w:eastAsia="Tahoma" w:cs="Tahoma"/>
                <w:sz w:val="17"/>
                <w:rtl w:val="1"/>
              </w:rPr>
              <w:t>پیش از ارسال</w:t>
            </w:r>
          </w:p>
        </w:tc>
        <w:tc>
          <w:tcPr>
            <w:tcW w:w="2256" w:type="dxa"/>
            <w:shd w:val="clear" w:color="auto" w:fill="F5F8FA"/>
            <w:tcMar>
              <w:top w:w="90" w:type="dxa"/>
              <w:left w:w="90" w:type="dxa"/>
              <w:bottom w:w="90" w:type="dxa"/>
              <w:right w:w="90" w:type="dxa"/>
            </w:tcMar>
            <w:vAlign w:val="center"/>
            <w:textDirection w:val="lrTb"/>
          </w:tcPr>
          <w:p w14:paraId="1A740CDA" w14:textId="77777777" w:rsidR="00044C3E" w:rsidRPr="00BE6A23" w:rsidRDefault="00000000" w:rsidP="000A7BE2">
            <w:pPr>
              <w:jc w:val="right"/>
              <w:bidi w:val="1"/>
            </w:pPr>
            <w:r w:rsidRPr="00BE6A23">
              <w:rPr>
                <w:rFonts w:ascii="Tahoma" w:hAnsi="Tahoma" w:eastAsia="Tahoma" w:cs="Tahoma"/>
                <w:sz w:val="17"/>
                <w:rtl w:val="1"/>
              </w:rPr>
              <w:t>Hit حل‌نشده</w:t>
            </w:r>
          </w:p>
        </w:tc>
      </w:tr>
    </w:tbl>
    <w:p w14:paraId="1E5B157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۸.۱۲ عملیات پرداخت Route 1</w:t>
      </w:r>
    </w:p>
    <w:p w14:paraId="27534894" w14:textId="77777777" w:rsidR="00044C3E" w:rsidRPr="00BE6A23" w:rsidRDefault="00000000" w:rsidP="000A7BE2">
      <w:pPr>
        <w:jc w:val="right"/>
        <w:bidi w:val="1"/>
      </w:pPr>
      <w:r w:rsidRPr="00BE6A23">
        <w:rPr>
          <w:rFonts w:ascii="Tahoma" w:hAnsi="Tahoma" w:eastAsia="Tahoma" w:cs="Tahoma"/>
          <w:rtl w:val="1"/>
        </w:rPr>
        <w:t>در B2C اسپیناس پرداخت بر سفارش واجد و پس از تأیید فروشنده انجام می‌شود؛ مقصد وجه فروشنده مجاز است و اعتبار به پول آزاد تبدیل نمی‌شود. لغو یا برگشت کالا باید به کاهش تعهد یا Refund کنترل‌شده منجر شود.</w:t>
      </w:r>
    </w:p>
    <w:p w14:paraId="41142125" w14:textId="77777777" w:rsidR="00044C3E" w:rsidRPr="00BE6A23" w:rsidRDefault="00000000" w:rsidP="000A7BE2">
      <w:pPr>
        <w:jc w:val="right"/>
        <w:bidi w:val="1"/>
      </w:pPr>
      <w:r w:rsidRPr="00BE6A23">
        <w:rPr>
          <w:rFonts w:ascii="Tahoma" w:hAnsi="Tahoma" w:eastAsia="Tahoma" w:cs="Tahoma"/>
          <w:rtl w:val="1"/>
        </w:rPr>
        <w:t>برنامه اقساط، تاریخ شروع، مبلغ هر قسط و هزینه کل پیش از پذیرش قفل و به سفارش متصل می‌شود.</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11436A9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C4857F1"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مرحله</w:t>
            </w:r>
          </w:p>
        </w:tc>
        <w:tc>
          <w:tcPr>
            <w:tcW w:w="2256" w:type="dxa"/>
            <w:shd w:val="clear" w:color="auto" w:fill="173B5F"/>
            <w:tcMar>
              <w:top w:w="90" w:type="dxa"/>
              <w:left w:w="90" w:type="dxa"/>
              <w:bottom w:w="90" w:type="dxa"/>
              <w:right w:w="90" w:type="dxa"/>
            </w:tcMar>
            <w:vAlign w:val="center"/>
            <w:textDirection w:val="lrTb"/>
          </w:tcPr>
          <w:p w14:paraId="3E6287AD"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64FBCA7E"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2A942B07"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3A7297F8" w14:textId="77777777">
        <w:trPr>
          <w:cantSplit/>
        </w:trPr>
        <w:tc>
          <w:tcPr>
            <w:tcW w:w="2256" w:type="dxa"/>
            <w:tcMar>
              <w:top w:w="90" w:type="dxa"/>
              <w:left w:w="90" w:type="dxa"/>
              <w:bottom w:w="90" w:type="dxa"/>
              <w:right w:w="90" w:type="dxa"/>
            </w:tcMar>
            <w:vAlign w:val="center"/>
            <w:textDirection w:val="lrTb"/>
          </w:tcPr>
          <w:p w14:paraId="625BC092" w14:textId="77777777" w:rsidR="00044C3E" w:rsidRPr="00BE6A23" w:rsidRDefault="00000000" w:rsidP="000A7BE2">
            <w:pPr>
              <w:jc w:val="right"/>
              <w:bidi w:val="1"/>
            </w:pPr>
            <w:r w:rsidRPr="00BE6A23">
              <w:rPr>
                <w:rFonts w:ascii="Tahoma" w:hAnsi="Tahoma" w:eastAsia="Tahoma" w:cs="Tahoma"/>
                <w:sz w:val="17"/>
                <w:rtl w:val="1"/>
              </w:rPr>
              <w:t>Order Lock</w:t>
            </w:r>
          </w:p>
        </w:tc>
        <w:tc>
          <w:tcPr>
            <w:tcW w:w="2256" w:type="dxa"/>
            <w:tcMar>
              <w:top w:w="90" w:type="dxa"/>
              <w:left w:w="90" w:type="dxa"/>
              <w:bottom w:w="90" w:type="dxa"/>
              <w:right w:w="90" w:type="dxa"/>
            </w:tcMar>
            <w:vAlign w:val="center"/>
            <w:textDirection w:val="lrTb"/>
          </w:tcPr>
          <w:p w14:paraId="74F78BF5" w14:textId="77777777" w:rsidR="00044C3E" w:rsidRPr="00BE6A23" w:rsidRDefault="00000000" w:rsidP="000A7BE2">
            <w:pPr>
              <w:jc w:val="right"/>
              <w:bidi w:val="1"/>
            </w:pPr>
            <w:r w:rsidRPr="00BE6A23">
              <w:rPr>
                <w:rFonts w:ascii="Tahoma" w:hAnsi="Tahoma" w:eastAsia="Tahoma" w:cs="Tahoma"/>
                <w:sz w:val="17"/>
                <w:rtl w:val="1"/>
              </w:rPr>
              <w:t>قیمت/فروشنده/کالا</w:t>
            </w:r>
          </w:p>
        </w:tc>
        <w:tc>
          <w:tcPr>
            <w:tcW w:w="2256" w:type="dxa"/>
            <w:tcMar>
              <w:top w:w="90" w:type="dxa"/>
              <w:left w:w="90" w:type="dxa"/>
              <w:bottom w:w="90" w:type="dxa"/>
              <w:right w:w="90" w:type="dxa"/>
            </w:tcMar>
            <w:vAlign w:val="center"/>
            <w:textDirection w:val="lrTb"/>
          </w:tcPr>
          <w:p w14:paraId="57C13DEC" w14:textId="77777777" w:rsidR="00044C3E" w:rsidRPr="00BE6A23" w:rsidRDefault="00000000" w:rsidP="000A7BE2">
            <w:pPr>
              <w:jc w:val="right"/>
              <w:bidi w:val="1"/>
            </w:pPr>
            <w:r w:rsidRPr="00BE6A23">
              <w:rPr>
                <w:rFonts w:ascii="Tahoma" w:hAnsi="Tahoma" w:eastAsia="Tahoma" w:cs="Tahoma"/>
                <w:sz w:val="17"/>
                <w:rtl w:val="1"/>
              </w:rPr>
              <w:t>Order Version</w:t>
            </w:r>
          </w:p>
        </w:tc>
        <w:tc>
          <w:tcPr>
            <w:tcW w:w="2256" w:type="dxa"/>
            <w:tcMar>
              <w:top w:w="90" w:type="dxa"/>
              <w:left w:w="90" w:type="dxa"/>
              <w:bottom w:w="90" w:type="dxa"/>
              <w:right w:w="90" w:type="dxa"/>
            </w:tcMar>
            <w:vAlign w:val="center"/>
            <w:textDirection w:val="lrTb"/>
          </w:tcPr>
          <w:p w14:paraId="2B7173C2" w14:textId="77777777" w:rsidR="00044C3E" w:rsidRPr="00BE6A23" w:rsidRDefault="00000000" w:rsidP="000A7BE2">
            <w:pPr>
              <w:jc w:val="right"/>
              <w:bidi w:val="1"/>
            </w:pPr>
            <w:r w:rsidRPr="00BE6A23">
              <w:rPr>
                <w:rFonts w:ascii="Tahoma" w:hAnsi="Tahoma" w:eastAsia="Tahoma" w:cs="Tahoma"/>
                <w:sz w:val="17"/>
                <w:rtl w:val="1"/>
              </w:rPr>
              <w:t>Eligible</w:t>
            </w:r>
          </w:p>
        </w:tc>
      </w:tr>
      <w:tr w:rsidR="00044C3E" w:rsidRPr="00BE6A23" w14:paraId="6D7C0E4A" w14:textId="77777777">
        <w:trPr>
          <w:cantSplit/>
        </w:trPr>
        <w:tc>
          <w:tcPr>
            <w:tcW w:w="2256" w:type="dxa"/>
            <w:shd w:val="clear" w:color="auto" w:fill="F5F8FA"/>
            <w:tcMar>
              <w:top w:w="90" w:type="dxa"/>
              <w:left w:w="90" w:type="dxa"/>
              <w:bottom w:w="90" w:type="dxa"/>
              <w:right w:w="90" w:type="dxa"/>
            </w:tcMar>
            <w:vAlign w:val="center"/>
            <w:textDirection w:val="lrTb"/>
          </w:tcPr>
          <w:p w14:paraId="593CCB4D" w14:textId="77777777" w:rsidR="00044C3E" w:rsidRPr="00BE6A23" w:rsidRDefault="00000000" w:rsidP="000A7BE2">
            <w:pPr>
              <w:jc w:val="right"/>
              <w:bidi w:val="1"/>
            </w:pPr>
            <w:r w:rsidRPr="00BE6A23">
              <w:rPr>
                <w:rFonts w:ascii="Tahoma" w:hAnsi="Tahoma" w:eastAsia="Tahoma" w:cs="Tahoma"/>
                <w:sz w:val="17"/>
                <w:rtl w:val="1"/>
              </w:rPr>
              <w:t>Acceptance</w:t>
            </w:r>
          </w:p>
        </w:tc>
        <w:tc>
          <w:tcPr>
            <w:tcW w:w="2256" w:type="dxa"/>
            <w:shd w:val="clear" w:color="auto" w:fill="F5F8FA"/>
            <w:tcMar>
              <w:top w:w="90" w:type="dxa"/>
              <w:left w:w="90" w:type="dxa"/>
              <w:bottom w:w="90" w:type="dxa"/>
              <w:right w:w="90" w:type="dxa"/>
            </w:tcMar>
            <w:vAlign w:val="center"/>
            <w:textDirection w:val="lrTb"/>
          </w:tcPr>
          <w:p w14:paraId="0C502A62" w14:textId="77777777" w:rsidR="00044C3E" w:rsidRPr="00BE6A23" w:rsidRDefault="00000000" w:rsidP="000A7BE2">
            <w:pPr>
              <w:jc w:val="right"/>
              <w:bidi w:val="1"/>
            </w:pPr>
            <w:r w:rsidRPr="00BE6A23">
              <w:rPr>
                <w:rFonts w:ascii="Tahoma" w:hAnsi="Tahoma" w:eastAsia="Tahoma" w:cs="Tahoma"/>
                <w:sz w:val="17"/>
                <w:rtl w:val="1"/>
              </w:rPr>
              <w:t>شرایط و اقساط</w:t>
            </w:r>
          </w:p>
        </w:tc>
        <w:tc>
          <w:tcPr>
            <w:tcW w:w="2256" w:type="dxa"/>
            <w:shd w:val="clear" w:color="auto" w:fill="F5F8FA"/>
            <w:tcMar>
              <w:top w:w="90" w:type="dxa"/>
              <w:left w:w="90" w:type="dxa"/>
              <w:bottom w:w="90" w:type="dxa"/>
              <w:right w:w="90" w:type="dxa"/>
            </w:tcMar>
            <w:vAlign w:val="center"/>
            <w:textDirection w:val="lrTb"/>
          </w:tcPr>
          <w:p w14:paraId="7A76AA2B" w14:textId="77777777" w:rsidR="00044C3E" w:rsidRPr="00BE6A23" w:rsidRDefault="00000000" w:rsidP="000A7BE2">
            <w:pPr>
              <w:jc w:val="right"/>
              <w:bidi w:val="1"/>
            </w:pPr>
            <w:r w:rsidRPr="00BE6A23">
              <w:rPr>
                <w:rFonts w:ascii="Tahoma" w:hAnsi="Tahoma" w:eastAsia="Tahoma" w:cs="Tahoma"/>
                <w:sz w:val="17"/>
                <w:rtl w:val="1"/>
              </w:rPr>
              <w:t>Consent</w:t>
            </w:r>
          </w:p>
        </w:tc>
        <w:tc>
          <w:tcPr>
            <w:tcW w:w="2256" w:type="dxa"/>
            <w:shd w:val="clear" w:color="auto" w:fill="F5F8FA"/>
            <w:tcMar>
              <w:top w:w="90" w:type="dxa"/>
              <w:left w:w="90" w:type="dxa"/>
              <w:bottom w:w="90" w:type="dxa"/>
              <w:right w:w="90" w:type="dxa"/>
            </w:tcMar>
            <w:vAlign w:val="center"/>
            <w:textDirection w:val="lrTb"/>
          </w:tcPr>
          <w:p w14:paraId="356B3925" w14:textId="77777777" w:rsidR="00044C3E" w:rsidRPr="00BE6A23" w:rsidRDefault="00000000" w:rsidP="000A7BE2">
            <w:pPr>
              <w:jc w:val="right"/>
              <w:bidi w:val="1"/>
            </w:pPr>
            <w:r w:rsidRPr="00BE6A23">
              <w:rPr>
                <w:rFonts w:ascii="Tahoma" w:hAnsi="Tahoma" w:eastAsia="Tahoma" w:cs="Tahoma"/>
                <w:sz w:val="17"/>
                <w:rtl w:val="1"/>
              </w:rPr>
              <w:t>Accepted</w:t>
            </w:r>
          </w:p>
        </w:tc>
      </w:tr>
      <w:tr w:rsidR="00044C3E" w:rsidRPr="00BE6A23" w14:paraId="482BF909" w14:textId="77777777">
        <w:trPr>
          <w:cantSplit/>
        </w:trPr>
        <w:tc>
          <w:tcPr>
            <w:tcW w:w="2256" w:type="dxa"/>
            <w:tcMar>
              <w:top w:w="90" w:type="dxa"/>
              <w:left w:w="90" w:type="dxa"/>
              <w:bottom w:w="90" w:type="dxa"/>
              <w:right w:w="90" w:type="dxa"/>
            </w:tcMar>
            <w:vAlign w:val="center"/>
            <w:textDirection w:val="lrTb"/>
          </w:tcPr>
          <w:p w14:paraId="4B3D2285" w14:textId="77777777" w:rsidR="00044C3E" w:rsidRPr="00BE6A23" w:rsidRDefault="00000000" w:rsidP="000A7BE2">
            <w:pPr>
              <w:jc w:val="right"/>
              <w:bidi w:val="1"/>
            </w:pPr>
            <w:r w:rsidRPr="00BE6A23">
              <w:rPr>
                <w:rFonts w:ascii="Tahoma" w:hAnsi="Tahoma" w:eastAsia="Tahoma" w:cs="Tahoma"/>
                <w:sz w:val="17"/>
                <w:rtl w:val="1"/>
              </w:rPr>
              <w:t>Merchant Pay</w:t>
            </w:r>
          </w:p>
        </w:tc>
        <w:tc>
          <w:tcPr>
            <w:tcW w:w="2256" w:type="dxa"/>
            <w:tcMar>
              <w:top w:w="90" w:type="dxa"/>
              <w:left w:w="90" w:type="dxa"/>
              <w:bottom w:w="90" w:type="dxa"/>
              <w:right w:w="90" w:type="dxa"/>
            </w:tcMar>
            <w:vAlign w:val="center"/>
            <w:textDirection w:val="lrTb"/>
          </w:tcPr>
          <w:p w14:paraId="0362290E" w14:textId="77777777" w:rsidR="00044C3E" w:rsidRPr="00BE6A23" w:rsidRDefault="00000000" w:rsidP="000A7BE2">
            <w:pPr>
              <w:jc w:val="right"/>
              <w:bidi w:val="1"/>
            </w:pPr>
            <w:r w:rsidRPr="00BE6A23">
              <w:rPr>
                <w:rFonts w:ascii="Tahoma" w:hAnsi="Tahoma" w:eastAsia="Tahoma" w:cs="Tahoma"/>
                <w:sz w:val="17"/>
                <w:rtl w:val="1"/>
              </w:rPr>
              <w:t>ذی‌نفع مجاز</w:t>
            </w:r>
          </w:p>
        </w:tc>
        <w:tc>
          <w:tcPr>
            <w:tcW w:w="2256" w:type="dxa"/>
            <w:tcMar>
              <w:top w:w="90" w:type="dxa"/>
              <w:left w:w="90" w:type="dxa"/>
              <w:bottom w:w="90" w:type="dxa"/>
              <w:right w:w="90" w:type="dxa"/>
            </w:tcMar>
            <w:vAlign w:val="center"/>
            <w:textDirection w:val="lrTb"/>
          </w:tcPr>
          <w:p w14:paraId="67CD9E4E" w14:textId="77777777" w:rsidR="00044C3E" w:rsidRPr="00BE6A23" w:rsidRDefault="00000000" w:rsidP="000A7BE2">
            <w:pPr>
              <w:jc w:val="right"/>
              <w:bidi w:val="1"/>
            </w:pPr>
            <w:r w:rsidRPr="00BE6A23">
              <w:rPr>
                <w:rFonts w:ascii="Tahoma" w:hAnsi="Tahoma" w:eastAsia="Tahoma" w:cs="Tahoma"/>
                <w:sz w:val="17"/>
                <w:rtl w:val="1"/>
              </w:rPr>
              <w:t>Bank Ref</w:t>
            </w:r>
          </w:p>
        </w:tc>
        <w:tc>
          <w:tcPr>
            <w:tcW w:w="2256" w:type="dxa"/>
            <w:tcMar>
              <w:top w:w="90" w:type="dxa"/>
              <w:left w:w="90" w:type="dxa"/>
              <w:bottom w:w="90" w:type="dxa"/>
              <w:right w:w="90" w:type="dxa"/>
            </w:tcMar>
            <w:vAlign w:val="center"/>
            <w:textDirection w:val="lrTb"/>
          </w:tcPr>
          <w:p w14:paraId="563EF438" w14:textId="77777777" w:rsidR="00044C3E" w:rsidRPr="00BE6A23" w:rsidRDefault="00000000" w:rsidP="000A7BE2">
            <w:pPr>
              <w:jc w:val="right"/>
              <w:bidi w:val="1"/>
            </w:pPr>
            <w:r w:rsidRPr="00BE6A23">
              <w:rPr>
                <w:rFonts w:ascii="Tahoma" w:hAnsi="Tahoma" w:eastAsia="Tahoma" w:cs="Tahoma"/>
                <w:sz w:val="17"/>
                <w:rtl w:val="1"/>
              </w:rPr>
              <w:t>Funded</w:t>
            </w:r>
          </w:p>
        </w:tc>
      </w:tr>
      <w:tr w:rsidR="00044C3E" w:rsidRPr="00BE6A23" w14:paraId="54E174DA" w14:textId="77777777">
        <w:trPr>
          <w:cantSplit/>
        </w:trPr>
        <w:tc>
          <w:tcPr>
            <w:tcW w:w="2256" w:type="dxa"/>
            <w:shd w:val="clear" w:color="auto" w:fill="F5F8FA"/>
            <w:tcMar>
              <w:top w:w="90" w:type="dxa"/>
              <w:left w:w="90" w:type="dxa"/>
              <w:bottom w:w="90" w:type="dxa"/>
              <w:right w:w="90" w:type="dxa"/>
            </w:tcMar>
            <w:vAlign w:val="center"/>
            <w:textDirection w:val="lrTb"/>
          </w:tcPr>
          <w:p w14:paraId="59FDAF4D" w14:textId="77777777" w:rsidR="00044C3E" w:rsidRPr="00BE6A23" w:rsidRDefault="00000000" w:rsidP="000A7BE2">
            <w:pPr>
              <w:jc w:val="right"/>
              <w:bidi w:val="1"/>
            </w:pPr>
            <w:r w:rsidRPr="00BE6A23">
              <w:rPr>
                <w:rFonts w:ascii="Tahoma" w:hAnsi="Tahoma" w:eastAsia="Tahoma" w:cs="Tahoma"/>
                <w:sz w:val="17"/>
                <w:rtl w:val="1"/>
              </w:rPr>
              <w:t>Return</w:t>
            </w:r>
          </w:p>
        </w:tc>
        <w:tc>
          <w:tcPr>
            <w:tcW w:w="2256" w:type="dxa"/>
            <w:shd w:val="clear" w:color="auto" w:fill="F5F8FA"/>
            <w:tcMar>
              <w:top w:w="90" w:type="dxa"/>
              <w:left w:w="90" w:type="dxa"/>
              <w:bottom w:w="90" w:type="dxa"/>
              <w:right w:w="90" w:type="dxa"/>
            </w:tcMar>
            <w:vAlign w:val="center"/>
            <w:textDirection w:val="lrTb"/>
          </w:tcPr>
          <w:p w14:paraId="743AFF6D" w14:textId="77777777" w:rsidR="00044C3E" w:rsidRPr="00BE6A23" w:rsidRDefault="00000000" w:rsidP="000A7BE2">
            <w:pPr>
              <w:jc w:val="right"/>
              <w:bidi w:val="1"/>
            </w:pPr>
            <w:r w:rsidRPr="00BE6A23">
              <w:rPr>
                <w:rFonts w:ascii="Tahoma" w:hAnsi="Tahoma" w:eastAsia="Tahoma" w:cs="Tahoma"/>
                <w:sz w:val="17"/>
                <w:rtl w:val="1"/>
              </w:rPr>
              <w:t>تحویل/برگشت</w:t>
            </w:r>
          </w:p>
        </w:tc>
        <w:tc>
          <w:tcPr>
            <w:tcW w:w="2256" w:type="dxa"/>
            <w:shd w:val="clear" w:color="auto" w:fill="F5F8FA"/>
            <w:tcMar>
              <w:top w:w="90" w:type="dxa"/>
              <w:left w:w="90" w:type="dxa"/>
              <w:bottom w:w="90" w:type="dxa"/>
              <w:right w:w="90" w:type="dxa"/>
            </w:tcMar>
            <w:vAlign w:val="center"/>
            <w:textDirection w:val="lrTb"/>
          </w:tcPr>
          <w:p w14:paraId="1665EC5D" w14:textId="77777777" w:rsidR="00044C3E" w:rsidRPr="00BE6A23" w:rsidRDefault="00000000" w:rsidP="000A7BE2">
            <w:pPr>
              <w:jc w:val="right"/>
              <w:bidi w:val="1"/>
            </w:pPr>
            <w:r w:rsidRPr="00BE6A23">
              <w:rPr>
                <w:rFonts w:ascii="Tahoma" w:hAnsi="Tahoma" w:eastAsia="Tahoma" w:cs="Tahoma"/>
                <w:sz w:val="17"/>
                <w:rtl w:val="1"/>
              </w:rPr>
              <w:t>Return Note</w:t>
            </w:r>
          </w:p>
        </w:tc>
        <w:tc>
          <w:tcPr>
            <w:tcW w:w="2256" w:type="dxa"/>
            <w:shd w:val="clear" w:color="auto" w:fill="F5F8FA"/>
            <w:tcMar>
              <w:top w:w="90" w:type="dxa"/>
              <w:left w:w="90" w:type="dxa"/>
              <w:bottom w:w="90" w:type="dxa"/>
              <w:right w:w="90" w:type="dxa"/>
            </w:tcMar>
            <w:vAlign w:val="center"/>
            <w:textDirection w:val="lrTb"/>
          </w:tcPr>
          <w:p w14:paraId="5F2977B0" w14:textId="77777777" w:rsidR="00044C3E" w:rsidRPr="00BE6A23" w:rsidRDefault="00000000" w:rsidP="000A7BE2">
            <w:pPr>
              <w:jc w:val="right"/>
              <w:bidi w:val="1"/>
            </w:pPr>
            <w:r w:rsidRPr="00BE6A23">
              <w:rPr>
                <w:rFonts w:ascii="Tahoma" w:hAnsi="Tahoma" w:eastAsia="Tahoma" w:cs="Tahoma"/>
                <w:sz w:val="17"/>
                <w:rtl w:val="1"/>
              </w:rPr>
              <w:t>Refund/Recast</w:t>
            </w:r>
          </w:p>
        </w:tc>
      </w:tr>
    </w:tbl>
    <w:p w14:paraId="684CA7D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۸.۱۳ عملیات مالی Route 2</w:t>
      </w:r>
    </w:p>
    <w:p w14:paraId="5FCF9202" w14:textId="77777777" w:rsidR="00044C3E" w:rsidRPr="00BE6A23" w:rsidRDefault="00000000" w:rsidP="000A7BE2">
      <w:pPr>
        <w:jc w:val="right"/>
        <w:bidi w:val="1"/>
      </w:pPr>
      <w:r w:rsidRPr="00BE6A23">
        <w:rPr>
          <w:rFonts w:ascii="Tahoma" w:hAnsi="Tahoma" w:eastAsia="Tahoma" w:cs="Tahoma"/>
          <w:rtl w:val="1"/>
        </w:rPr>
        <w:t>در B2B اسپیناس واحد تأمین مالی Trade است؛ سفارش، تحویل، فاکتور و تأیید تجاری باید با هم منطبق باشند. پرداخت می‌تواند زودهنگام از وجه خریدار یا شریک مالی باشد، اما حق انتخاب و هزینه برای تأمین‌کننده روشن می‌ماند.</w:t>
      </w:r>
    </w:p>
    <w:p w14:paraId="39214BB1" w14:textId="77777777" w:rsidR="00044C3E" w:rsidRPr="00BE6A23" w:rsidRDefault="00000000" w:rsidP="000A7BE2">
      <w:pPr>
        <w:jc w:val="right"/>
        <w:bidi w:val="1"/>
      </w:pPr>
      <w:r w:rsidRPr="00BE6A23">
        <w:rPr>
          <w:rFonts w:ascii="Tahoma" w:hAnsi="Tahoma" w:eastAsia="Tahoma" w:cs="Tahoma"/>
          <w:rtl w:val="1"/>
        </w:rPr>
        <w:t>ریسک خریدار، اصالت معامله، Concentration و Dilution جدا ثبت می‌شوند؛ پذیرش حساب تجاری جای گیت هر معامله را نمی‌گیرد.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4E9036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D618D88"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256" w:type="dxa"/>
            <w:shd w:val="clear" w:color="auto" w:fill="173B5F"/>
            <w:tcMar>
              <w:top w:w="90" w:type="dxa"/>
              <w:left w:w="90" w:type="dxa"/>
              <w:bottom w:w="90" w:type="dxa"/>
              <w:right w:w="90" w:type="dxa"/>
            </w:tcMar>
            <w:vAlign w:val="center"/>
            <w:textDirection w:val="lrTb"/>
          </w:tcPr>
          <w:p w14:paraId="327F7825" w14:textId="77777777" w:rsidR="00044C3E" w:rsidRPr="00BE6A23" w:rsidRDefault="00000000" w:rsidP="000A7BE2">
            <w:pPr>
              <w:jc w:val="right"/>
              <w:bidi w:val="1"/>
            </w:pPr>
            <w:r w:rsidRPr="00BE6A23">
              <w:rPr>
                <w:rFonts w:ascii="Tahoma" w:hAnsi="Tahoma" w:eastAsia="Tahoma" w:cs="Tahoma"/>
                <w:b/>
                <w:color w:val="FFFFFF"/>
                <w:sz w:val="17"/>
                <w:rtl w:val="1"/>
              </w:rPr>
              <w:t>شرط مالی</w:t>
            </w:r>
          </w:p>
        </w:tc>
        <w:tc>
          <w:tcPr>
            <w:tcW w:w="2256" w:type="dxa"/>
            <w:shd w:val="clear" w:color="auto" w:fill="173B5F"/>
            <w:tcMar>
              <w:top w:w="90" w:type="dxa"/>
              <w:left w:w="90" w:type="dxa"/>
              <w:bottom w:w="90" w:type="dxa"/>
              <w:right w:w="90" w:type="dxa"/>
            </w:tcMar>
            <w:vAlign w:val="center"/>
            <w:textDirection w:val="lrTb"/>
          </w:tcPr>
          <w:p w14:paraId="5F30DFD5"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7107D7A7" w14:textId="77777777" w:rsidR="00044C3E" w:rsidRPr="00BE6A23" w:rsidRDefault="00000000" w:rsidP="000A7BE2">
            <w:pPr>
              <w:jc w:val="right"/>
              <w:bidi w:val="1"/>
            </w:pPr>
            <w:r w:rsidRPr="00BE6A23">
              <w:rPr>
                <w:rFonts w:ascii="Tahoma" w:hAnsi="Tahoma" w:eastAsia="Tahoma" w:cs="Tahoma"/>
                <w:b/>
                <w:color w:val="FFFFFF"/>
                <w:sz w:val="17"/>
                <w:rtl w:val="1"/>
              </w:rPr>
              <w:t>تعهد</w:t>
            </w:r>
          </w:p>
        </w:tc>
      </w:tr>
      <w:tr w:rsidR="00044C3E" w:rsidRPr="00BE6A23" w14:paraId="38109567" w14:textId="77777777">
        <w:trPr>
          <w:cantSplit/>
        </w:trPr>
        <w:tc>
          <w:tcPr>
            <w:tcW w:w="2256" w:type="dxa"/>
            <w:tcMar>
              <w:top w:w="90" w:type="dxa"/>
              <w:left w:w="90" w:type="dxa"/>
              <w:bottom w:w="90" w:type="dxa"/>
              <w:right w:w="90" w:type="dxa"/>
            </w:tcMar>
            <w:vAlign w:val="center"/>
            <w:textDirection w:val="lrTb"/>
          </w:tcPr>
          <w:p w14:paraId="0A334E53" w14:textId="77777777" w:rsidR="00044C3E" w:rsidRPr="00BE6A23" w:rsidRDefault="00000000" w:rsidP="000A7BE2">
            <w:pPr>
              <w:jc w:val="right"/>
              <w:bidi w:val="1"/>
            </w:pPr>
            <w:r w:rsidRPr="00BE6A23">
              <w:rPr>
                <w:rFonts w:ascii="Tahoma" w:hAnsi="Tahoma" w:eastAsia="Tahoma" w:cs="Tahoma"/>
                <w:sz w:val="17"/>
                <w:rtl w:val="1"/>
              </w:rPr>
              <w:t>PO</w:t>
            </w:r>
          </w:p>
        </w:tc>
        <w:tc>
          <w:tcPr>
            <w:tcW w:w="2256" w:type="dxa"/>
            <w:tcMar>
              <w:top w:w="90" w:type="dxa"/>
              <w:left w:w="90" w:type="dxa"/>
              <w:bottom w:w="90" w:type="dxa"/>
              <w:right w:w="90" w:type="dxa"/>
            </w:tcMar>
            <w:vAlign w:val="center"/>
            <w:textDirection w:val="lrTb"/>
          </w:tcPr>
          <w:p w14:paraId="6D506E76" w14:textId="77777777" w:rsidR="00044C3E" w:rsidRPr="00BE6A23" w:rsidRDefault="00000000" w:rsidP="000A7BE2">
            <w:pPr>
              <w:jc w:val="right"/>
              <w:bidi w:val="1"/>
            </w:pPr>
            <w:r w:rsidRPr="00BE6A23">
              <w:rPr>
                <w:rFonts w:ascii="Tahoma" w:hAnsi="Tahoma" w:eastAsia="Tahoma" w:cs="Tahoma"/>
                <w:sz w:val="17"/>
                <w:rtl w:val="1"/>
              </w:rPr>
              <w:t>قطعی و مجاز</w:t>
            </w:r>
          </w:p>
        </w:tc>
        <w:tc>
          <w:tcPr>
            <w:tcW w:w="2256" w:type="dxa"/>
            <w:tcMar>
              <w:top w:w="90" w:type="dxa"/>
              <w:left w:w="90" w:type="dxa"/>
              <w:bottom w:w="90" w:type="dxa"/>
              <w:right w:w="90" w:type="dxa"/>
            </w:tcMar>
            <w:vAlign w:val="center"/>
            <w:textDirection w:val="lrTb"/>
          </w:tcPr>
          <w:p w14:paraId="41AA9A6E" w14:textId="77777777" w:rsidR="00044C3E" w:rsidRPr="00BE6A23" w:rsidRDefault="00000000" w:rsidP="000A7BE2">
            <w:pPr>
              <w:jc w:val="right"/>
              <w:bidi w:val="1"/>
            </w:pPr>
            <w:r w:rsidRPr="00BE6A23">
              <w:rPr>
                <w:rFonts w:ascii="Tahoma" w:hAnsi="Tahoma" w:eastAsia="Tahoma" w:cs="Tahoma"/>
                <w:sz w:val="17"/>
                <w:rtl w:val="1"/>
              </w:rPr>
              <w:t>Limit/Party</w:t>
            </w:r>
          </w:p>
        </w:tc>
        <w:tc>
          <w:tcPr>
            <w:tcW w:w="2256" w:type="dxa"/>
            <w:tcMar>
              <w:top w:w="90" w:type="dxa"/>
              <w:left w:w="90" w:type="dxa"/>
              <w:bottom w:w="90" w:type="dxa"/>
              <w:right w:w="90" w:type="dxa"/>
            </w:tcMar>
            <w:vAlign w:val="center"/>
            <w:textDirection w:val="lrTb"/>
          </w:tcPr>
          <w:p w14:paraId="48F347A6" w14:textId="77777777" w:rsidR="00044C3E" w:rsidRPr="00BE6A23" w:rsidRDefault="00000000" w:rsidP="000A7BE2">
            <w:pPr>
              <w:jc w:val="right"/>
              <w:bidi w:val="1"/>
            </w:pPr>
            <w:r w:rsidRPr="00BE6A23">
              <w:rPr>
                <w:rFonts w:ascii="Tahoma" w:hAnsi="Tahoma" w:eastAsia="Tahoma" w:cs="Tahoma"/>
                <w:sz w:val="17"/>
                <w:rtl w:val="1"/>
              </w:rPr>
              <w:t>مشروط</w:t>
            </w:r>
          </w:p>
        </w:tc>
      </w:tr>
      <w:tr w:rsidR="00044C3E" w:rsidRPr="00BE6A23" w14:paraId="05CFEEBE" w14:textId="77777777">
        <w:trPr>
          <w:cantSplit/>
        </w:trPr>
        <w:tc>
          <w:tcPr>
            <w:tcW w:w="2256" w:type="dxa"/>
            <w:shd w:val="clear" w:color="auto" w:fill="F5F8FA"/>
            <w:tcMar>
              <w:top w:w="90" w:type="dxa"/>
              <w:left w:w="90" w:type="dxa"/>
              <w:bottom w:w="90" w:type="dxa"/>
              <w:right w:w="90" w:type="dxa"/>
            </w:tcMar>
            <w:vAlign w:val="center"/>
            <w:textDirection w:val="lrTb"/>
          </w:tcPr>
          <w:p w14:paraId="6F40720C" w14:textId="77777777" w:rsidR="00044C3E" w:rsidRPr="00BE6A23" w:rsidRDefault="00000000" w:rsidP="000A7BE2">
            <w:pPr>
              <w:jc w:val="right"/>
              <w:bidi w:val="1"/>
            </w:pPr>
            <w:r w:rsidRPr="00BE6A23">
              <w:rPr>
                <w:rFonts w:ascii="Tahoma" w:hAnsi="Tahoma" w:eastAsia="Tahoma" w:cs="Tahoma"/>
                <w:sz w:val="17"/>
                <w:rtl w:val="1"/>
              </w:rPr>
              <w:t>Delivery</w:t>
            </w:r>
          </w:p>
        </w:tc>
        <w:tc>
          <w:tcPr>
            <w:tcW w:w="2256" w:type="dxa"/>
            <w:shd w:val="clear" w:color="auto" w:fill="F5F8FA"/>
            <w:tcMar>
              <w:top w:w="90" w:type="dxa"/>
              <w:left w:w="90" w:type="dxa"/>
              <w:bottom w:w="90" w:type="dxa"/>
              <w:right w:w="90" w:type="dxa"/>
            </w:tcMar>
            <w:vAlign w:val="center"/>
            <w:textDirection w:val="lrTb"/>
          </w:tcPr>
          <w:p w14:paraId="16642A34" w14:textId="77777777" w:rsidR="00044C3E" w:rsidRPr="00BE6A23" w:rsidRDefault="00000000" w:rsidP="000A7BE2">
            <w:pPr>
              <w:jc w:val="right"/>
              <w:bidi w:val="1"/>
            </w:pPr>
            <w:r w:rsidRPr="00BE6A23">
              <w:rPr>
                <w:rFonts w:ascii="Tahoma" w:hAnsi="Tahoma" w:eastAsia="Tahoma" w:cs="Tahoma"/>
                <w:sz w:val="17"/>
                <w:rtl w:val="1"/>
              </w:rPr>
              <w:t>GRN/QC</w:t>
            </w:r>
          </w:p>
        </w:tc>
        <w:tc>
          <w:tcPr>
            <w:tcW w:w="2256" w:type="dxa"/>
            <w:shd w:val="clear" w:color="auto" w:fill="F5F8FA"/>
            <w:tcMar>
              <w:top w:w="90" w:type="dxa"/>
              <w:left w:w="90" w:type="dxa"/>
              <w:bottom w:w="90" w:type="dxa"/>
              <w:right w:w="90" w:type="dxa"/>
            </w:tcMar>
            <w:vAlign w:val="center"/>
            <w:textDirection w:val="lrTb"/>
          </w:tcPr>
          <w:p w14:paraId="1BB3B97A" w14:textId="77777777" w:rsidR="00044C3E" w:rsidRPr="00BE6A23" w:rsidRDefault="00000000" w:rsidP="000A7BE2">
            <w:pPr>
              <w:jc w:val="right"/>
              <w:bidi w:val="1"/>
            </w:pPr>
            <w:r w:rsidRPr="00BE6A23">
              <w:rPr>
                <w:rFonts w:ascii="Tahoma" w:hAnsi="Tahoma" w:eastAsia="Tahoma" w:cs="Tahoma"/>
                <w:sz w:val="17"/>
                <w:rtl w:val="1"/>
              </w:rPr>
              <w:t>Match</w:t>
            </w:r>
          </w:p>
        </w:tc>
        <w:tc>
          <w:tcPr>
            <w:tcW w:w="2256" w:type="dxa"/>
            <w:shd w:val="clear" w:color="auto" w:fill="F5F8FA"/>
            <w:tcMar>
              <w:top w:w="90" w:type="dxa"/>
              <w:left w:w="90" w:type="dxa"/>
              <w:bottom w:w="90" w:type="dxa"/>
              <w:right w:w="90" w:type="dxa"/>
            </w:tcMar>
            <w:vAlign w:val="center"/>
            <w:textDirection w:val="lrTb"/>
          </w:tcPr>
          <w:p w14:paraId="58DF33B8" w14:textId="77777777" w:rsidR="00044C3E" w:rsidRPr="00BE6A23" w:rsidRDefault="00000000" w:rsidP="000A7BE2">
            <w:pPr>
              <w:jc w:val="right"/>
              <w:bidi w:val="1"/>
            </w:pPr>
            <w:r w:rsidRPr="00BE6A23">
              <w:rPr>
                <w:rFonts w:ascii="Tahoma" w:hAnsi="Tahoma" w:eastAsia="Tahoma" w:cs="Tahoma"/>
                <w:sz w:val="17"/>
                <w:rtl w:val="1"/>
              </w:rPr>
              <w:t>قابل تأیید</w:t>
            </w:r>
          </w:p>
        </w:tc>
      </w:tr>
      <w:tr w:rsidR="00044C3E" w:rsidRPr="00BE6A23" w14:paraId="5B69D231" w14:textId="77777777">
        <w:trPr>
          <w:cantSplit/>
        </w:trPr>
        <w:tc>
          <w:tcPr>
            <w:tcW w:w="2256" w:type="dxa"/>
            <w:tcMar>
              <w:top w:w="90" w:type="dxa"/>
              <w:left w:w="90" w:type="dxa"/>
              <w:bottom w:w="90" w:type="dxa"/>
              <w:right w:w="90" w:type="dxa"/>
            </w:tcMar>
            <w:vAlign w:val="center"/>
            <w:textDirection w:val="lrTb"/>
          </w:tcPr>
          <w:p w14:paraId="15069AC9" w14:textId="77777777" w:rsidR="00044C3E" w:rsidRPr="00BE6A23" w:rsidRDefault="00000000" w:rsidP="000A7BE2">
            <w:pPr>
              <w:jc w:val="right"/>
              <w:bidi w:val="1"/>
            </w:pPr>
            <w:r w:rsidRPr="00BE6A23">
              <w:rPr>
                <w:rFonts w:ascii="Tahoma" w:hAnsi="Tahoma" w:eastAsia="Tahoma" w:cs="Tahoma"/>
                <w:sz w:val="17"/>
                <w:rtl w:val="1"/>
              </w:rPr>
              <w:t>Invoice Approval</w:t>
            </w:r>
          </w:p>
        </w:tc>
        <w:tc>
          <w:tcPr>
            <w:tcW w:w="2256" w:type="dxa"/>
            <w:tcMar>
              <w:top w:w="90" w:type="dxa"/>
              <w:left w:w="90" w:type="dxa"/>
              <w:bottom w:w="90" w:type="dxa"/>
              <w:right w:w="90" w:type="dxa"/>
            </w:tcMar>
            <w:vAlign w:val="center"/>
            <w:textDirection w:val="lrTb"/>
          </w:tcPr>
          <w:p w14:paraId="396CC77E" w14:textId="77777777" w:rsidR="00044C3E" w:rsidRPr="00BE6A23" w:rsidRDefault="00000000" w:rsidP="000A7BE2">
            <w:pPr>
              <w:jc w:val="right"/>
              <w:bidi w:val="1"/>
            </w:pPr>
            <w:r w:rsidRPr="00BE6A23">
              <w:rPr>
                <w:rFonts w:ascii="Tahoma" w:hAnsi="Tahoma" w:eastAsia="Tahoma" w:cs="Tahoma"/>
                <w:sz w:val="17"/>
                <w:rtl w:val="1"/>
              </w:rPr>
              <w:t>بدون اختلاف</w:t>
            </w:r>
          </w:p>
        </w:tc>
        <w:tc>
          <w:tcPr>
            <w:tcW w:w="2256" w:type="dxa"/>
            <w:tcMar>
              <w:top w:w="90" w:type="dxa"/>
              <w:left w:w="90" w:type="dxa"/>
              <w:bottom w:w="90" w:type="dxa"/>
              <w:right w:w="90" w:type="dxa"/>
            </w:tcMar>
            <w:vAlign w:val="center"/>
            <w:textDirection w:val="lrTb"/>
          </w:tcPr>
          <w:p w14:paraId="1D2E08A3" w14:textId="77777777" w:rsidR="00044C3E" w:rsidRPr="00BE6A23" w:rsidRDefault="00000000" w:rsidP="000A7BE2">
            <w:pPr>
              <w:jc w:val="right"/>
              <w:bidi w:val="1"/>
            </w:pPr>
            <w:r w:rsidRPr="00BE6A23">
              <w:rPr>
                <w:rFonts w:ascii="Tahoma" w:hAnsi="Tahoma" w:eastAsia="Tahoma" w:cs="Tahoma"/>
                <w:sz w:val="17"/>
                <w:rtl w:val="1"/>
              </w:rPr>
              <w:t>Lock</w:t>
            </w:r>
          </w:p>
        </w:tc>
        <w:tc>
          <w:tcPr>
            <w:tcW w:w="2256" w:type="dxa"/>
            <w:tcMar>
              <w:top w:w="90" w:type="dxa"/>
              <w:left w:w="90" w:type="dxa"/>
              <w:bottom w:w="90" w:type="dxa"/>
              <w:right w:w="90" w:type="dxa"/>
            </w:tcMar>
            <w:vAlign w:val="center"/>
            <w:textDirection w:val="lrTb"/>
          </w:tcPr>
          <w:p w14:paraId="0A0E2338" w14:textId="77777777" w:rsidR="00044C3E" w:rsidRPr="00BE6A23" w:rsidRDefault="00000000" w:rsidP="000A7BE2">
            <w:pPr>
              <w:jc w:val="right"/>
              <w:bidi w:val="1"/>
            </w:pPr>
            <w:r w:rsidRPr="00BE6A23">
              <w:rPr>
                <w:rFonts w:ascii="Tahoma" w:hAnsi="Tahoma" w:eastAsia="Tahoma" w:cs="Tahoma"/>
                <w:sz w:val="17"/>
                <w:rtl w:val="1"/>
              </w:rPr>
              <w:t>قابل پیشنهاد</w:t>
            </w:r>
          </w:p>
        </w:tc>
      </w:tr>
      <w:tr w:rsidR="00044C3E" w:rsidRPr="00BE6A23" w14:paraId="50E86835" w14:textId="77777777">
        <w:trPr>
          <w:cantSplit/>
        </w:trPr>
        <w:tc>
          <w:tcPr>
            <w:tcW w:w="2256" w:type="dxa"/>
            <w:shd w:val="clear" w:color="auto" w:fill="F5F8FA"/>
            <w:tcMar>
              <w:top w:w="90" w:type="dxa"/>
              <w:left w:w="90" w:type="dxa"/>
              <w:bottom w:w="90" w:type="dxa"/>
              <w:right w:w="90" w:type="dxa"/>
            </w:tcMar>
            <w:vAlign w:val="center"/>
            <w:textDirection w:val="lrTb"/>
          </w:tcPr>
          <w:p w14:paraId="05B17A25" w14:textId="77777777" w:rsidR="00044C3E" w:rsidRPr="00BE6A23" w:rsidRDefault="00000000" w:rsidP="000A7BE2">
            <w:pPr>
              <w:jc w:val="right"/>
              <w:bidi w:val="1"/>
            </w:pPr>
            <w:r w:rsidRPr="00BE6A23">
              <w:rPr>
                <w:rFonts w:ascii="Tahoma" w:hAnsi="Tahoma" w:eastAsia="Tahoma" w:cs="Tahoma"/>
                <w:sz w:val="17"/>
                <w:rtl w:val="1"/>
              </w:rPr>
              <w:t>Early Payment</w:t>
            </w:r>
          </w:p>
        </w:tc>
        <w:tc>
          <w:tcPr>
            <w:tcW w:w="2256" w:type="dxa"/>
            <w:shd w:val="clear" w:color="auto" w:fill="F5F8FA"/>
            <w:tcMar>
              <w:top w:w="90" w:type="dxa"/>
              <w:left w:w="90" w:type="dxa"/>
              <w:bottom w:w="90" w:type="dxa"/>
              <w:right w:w="90" w:type="dxa"/>
            </w:tcMar>
            <w:vAlign w:val="center"/>
            <w:textDirection w:val="lrTb"/>
          </w:tcPr>
          <w:p w14:paraId="04A796D7" w14:textId="77777777" w:rsidR="00044C3E" w:rsidRPr="00BE6A23" w:rsidRDefault="00000000" w:rsidP="000A7BE2">
            <w:pPr>
              <w:jc w:val="right"/>
              <w:bidi w:val="1"/>
            </w:pPr>
            <w:r w:rsidRPr="00BE6A23">
              <w:rPr>
                <w:rFonts w:ascii="Tahoma" w:hAnsi="Tahoma" w:eastAsia="Tahoma" w:cs="Tahoma"/>
                <w:sz w:val="17"/>
                <w:rtl w:val="1"/>
              </w:rPr>
              <w:t>پذیرش اختیاری</w:t>
            </w:r>
          </w:p>
        </w:tc>
        <w:tc>
          <w:tcPr>
            <w:tcW w:w="2256" w:type="dxa"/>
            <w:shd w:val="clear" w:color="auto" w:fill="F5F8FA"/>
            <w:tcMar>
              <w:top w:w="90" w:type="dxa"/>
              <w:left w:w="90" w:type="dxa"/>
              <w:bottom w:w="90" w:type="dxa"/>
              <w:right w:w="90" w:type="dxa"/>
            </w:tcMar>
            <w:vAlign w:val="center"/>
            <w:textDirection w:val="lrTb"/>
          </w:tcPr>
          <w:p w14:paraId="2C526ED4" w14:textId="77777777" w:rsidR="00044C3E" w:rsidRPr="00BE6A23" w:rsidRDefault="00000000" w:rsidP="000A7BE2">
            <w:pPr>
              <w:jc w:val="right"/>
              <w:bidi w:val="1"/>
            </w:pPr>
            <w:r w:rsidRPr="00BE6A23">
              <w:rPr>
                <w:rFonts w:ascii="Tahoma" w:hAnsi="Tahoma" w:eastAsia="Tahoma" w:cs="Tahoma"/>
                <w:sz w:val="17"/>
                <w:rtl w:val="1"/>
              </w:rPr>
              <w:t>Disclosure</w:t>
            </w:r>
          </w:p>
        </w:tc>
        <w:tc>
          <w:tcPr>
            <w:tcW w:w="2256" w:type="dxa"/>
            <w:shd w:val="clear" w:color="auto" w:fill="F5F8FA"/>
            <w:tcMar>
              <w:top w:w="90" w:type="dxa"/>
              <w:left w:w="90" w:type="dxa"/>
              <w:bottom w:w="90" w:type="dxa"/>
              <w:right w:w="90" w:type="dxa"/>
            </w:tcMar>
            <w:vAlign w:val="center"/>
            <w:textDirection w:val="lrTb"/>
          </w:tcPr>
          <w:p w14:paraId="717281BF" w14:textId="77777777" w:rsidR="00044C3E" w:rsidRPr="00BE6A23" w:rsidRDefault="00000000" w:rsidP="000A7BE2">
            <w:pPr>
              <w:jc w:val="right"/>
              <w:bidi w:val="1"/>
            </w:pPr>
            <w:r w:rsidRPr="00BE6A23">
              <w:rPr>
                <w:rFonts w:ascii="Tahoma" w:hAnsi="Tahoma" w:eastAsia="Tahoma" w:cs="Tahoma"/>
                <w:sz w:val="17"/>
                <w:rtl w:val="1"/>
              </w:rPr>
              <w:t>Funded</w:t>
            </w:r>
          </w:p>
        </w:tc>
      </w:tr>
    </w:tbl>
    <w:p w14:paraId="7EF2A1C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۸.۱۴ عملیات مالی Route 3</w:t>
      </w:r>
    </w:p>
    <w:p w14:paraId="3D35380B" w14:textId="77777777" w:rsidR="00044C3E" w:rsidRPr="00BE6A23" w:rsidRDefault="00000000" w:rsidP="000A7BE2">
      <w:pPr>
        <w:jc w:val="right"/>
        <w:bidi w:val="1"/>
      </w:pPr>
      <w:r w:rsidRPr="00BE6A23">
        <w:rPr>
          <w:rFonts w:ascii="Tahoma" w:hAnsi="Tahoma" w:eastAsia="Tahoma" w:cs="Tahoma"/>
          <w:rtl w:val="1"/>
        </w:rPr>
        <w:t>در پروژه اسپیناس پرداخت بر Contract، WBS، بودجه، صورت‌وضعیت، پیشرفت قابل سنجش و QC بنا می‌شود. هر برداشت سقف پروژه، بسته کاری، قرارداد و منبع بازپرداخت را هم‌زمان مصرف می‌کند.</w:t>
      </w:r>
    </w:p>
    <w:p w14:paraId="3DB3D570" w14:textId="77777777" w:rsidR="00044C3E" w:rsidRPr="00BE6A23" w:rsidRDefault="00000000" w:rsidP="000A7BE2">
      <w:pPr>
        <w:jc w:val="right"/>
        <w:bidi w:val="1"/>
      </w:pPr>
      <w:r w:rsidRPr="00BE6A23">
        <w:rPr>
          <w:rFonts w:ascii="Tahoma" w:hAnsi="Tahoma" w:eastAsia="Tahoma" w:cs="Tahoma"/>
          <w:rtl w:val="1"/>
        </w:rPr>
        <w:t>کسورات، Retention، بازیافت پیش‌پرداخت، تغییرات و Claims پیش از محاسبه مبلغ واجد اعمال می‌شوند و پرداخت مستقیم جای تأیید عملکرد را نمی‌گیرد.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C07911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710028E"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گیت</w:t>
            </w:r>
          </w:p>
        </w:tc>
        <w:tc>
          <w:tcPr>
            <w:tcW w:w="2256" w:type="dxa"/>
            <w:shd w:val="clear" w:color="auto" w:fill="173B5F"/>
            <w:tcMar>
              <w:top w:w="90" w:type="dxa"/>
              <w:left w:w="90" w:type="dxa"/>
              <w:bottom w:w="90" w:type="dxa"/>
              <w:right w:w="90" w:type="dxa"/>
            </w:tcMar>
            <w:vAlign w:val="center"/>
            <w:textDirection w:val="lrTb"/>
          </w:tcPr>
          <w:p w14:paraId="7C3EC565"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0F279C4B" w14:textId="77777777" w:rsidR="00044C3E" w:rsidRPr="00BE6A23" w:rsidRDefault="00000000" w:rsidP="000A7BE2">
            <w:pPr>
              <w:jc w:val="right"/>
              <w:bidi w:val="1"/>
            </w:pPr>
            <w:r w:rsidRPr="00BE6A23">
              <w:rPr>
                <w:rFonts w:ascii="Tahoma" w:hAnsi="Tahoma" w:eastAsia="Tahoma" w:cs="Tahoma"/>
                <w:b/>
                <w:color w:val="FFFFFF"/>
                <w:sz w:val="17"/>
                <w:rtl w:val="1"/>
              </w:rPr>
              <w:t>مالک تأیید</w:t>
            </w:r>
          </w:p>
        </w:tc>
        <w:tc>
          <w:tcPr>
            <w:tcW w:w="2256" w:type="dxa"/>
            <w:shd w:val="clear" w:color="auto" w:fill="173B5F"/>
            <w:tcMar>
              <w:top w:w="90" w:type="dxa"/>
              <w:left w:w="90" w:type="dxa"/>
              <w:bottom w:w="90" w:type="dxa"/>
              <w:right w:w="90" w:type="dxa"/>
            </w:tcMar>
            <w:vAlign w:val="center"/>
            <w:textDirection w:val="lrTb"/>
          </w:tcPr>
          <w:p w14:paraId="7DA3B299" w14:textId="77777777" w:rsidR="00044C3E" w:rsidRPr="00BE6A23" w:rsidRDefault="00000000" w:rsidP="000A7BE2">
            <w:pPr>
              <w:jc w:val="right"/>
              <w:bidi w:val="1"/>
            </w:pPr>
            <w:r w:rsidRPr="00BE6A23">
              <w:rPr>
                <w:rFonts w:ascii="Tahoma" w:hAnsi="Tahoma" w:eastAsia="Tahoma" w:cs="Tahoma"/>
                <w:b/>
                <w:color w:val="FFFFFF"/>
                <w:sz w:val="17"/>
                <w:rtl w:val="1"/>
              </w:rPr>
              <w:t>اثر مالی</w:t>
            </w:r>
          </w:p>
        </w:tc>
      </w:tr>
      <w:tr w:rsidR="00044C3E" w:rsidRPr="00BE6A23" w14:paraId="292D8227" w14:textId="77777777">
        <w:trPr>
          <w:cantSplit/>
        </w:trPr>
        <w:tc>
          <w:tcPr>
            <w:tcW w:w="2256" w:type="dxa"/>
            <w:tcMar>
              <w:top w:w="90" w:type="dxa"/>
              <w:left w:w="90" w:type="dxa"/>
              <w:bottom w:w="90" w:type="dxa"/>
              <w:right w:w="90" w:type="dxa"/>
            </w:tcMar>
            <w:vAlign w:val="center"/>
            <w:textDirection w:val="lrTb"/>
          </w:tcPr>
          <w:p w14:paraId="1956F75B" w14:textId="77777777" w:rsidR="00044C3E" w:rsidRPr="00BE6A23" w:rsidRDefault="00000000" w:rsidP="000A7BE2">
            <w:pPr>
              <w:jc w:val="right"/>
              <w:bidi w:val="1"/>
            </w:pPr>
            <w:r w:rsidRPr="00BE6A23">
              <w:rPr>
                <w:rFonts w:ascii="Tahoma" w:hAnsi="Tahoma" w:eastAsia="Tahoma" w:cs="Tahoma"/>
                <w:sz w:val="17"/>
                <w:rtl w:val="1"/>
              </w:rPr>
              <w:t>Budget</w:t>
            </w:r>
          </w:p>
        </w:tc>
        <w:tc>
          <w:tcPr>
            <w:tcW w:w="2256" w:type="dxa"/>
            <w:tcMar>
              <w:top w:w="90" w:type="dxa"/>
              <w:left w:w="90" w:type="dxa"/>
              <w:bottom w:w="90" w:type="dxa"/>
              <w:right w:w="90" w:type="dxa"/>
            </w:tcMar>
            <w:vAlign w:val="center"/>
            <w:textDirection w:val="lrTb"/>
          </w:tcPr>
          <w:p w14:paraId="385C0E2A" w14:textId="77777777" w:rsidR="00044C3E" w:rsidRPr="00BE6A23" w:rsidRDefault="00000000" w:rsidP="000A7BE2">
            <w:pPr>
              <w:jc w:val="right"/>
              <w:bidi w:val="1"/>
            </w:pPr>
            <w:r w:rsidRPr="00BE6A23">
              <w:rPr>
                <w:rFonts w:ascii="Tahoma" w:hAnsi="Tahoma" w:eastAsia="Tahoma" w:cs="Tahoma"/>
                <w:sz w:val="17"/>
                <w:rtl w:val="1"/>
              </w:rPr>
              <w:t>Baseline/Cash Flow</w:t>
            </w:r>
          </w:p>
        </w:tc>
        <w:tc>
          <w:tcPr>
            <w:tcW w:w="2256" w:type="dxa"/>
            <w:tcMar>
              <w:top w:w="90" w:type="dxa"/>
              <w:left w:w="90" w:type="dxa"/>
              <w:bottom w:w="90" w:type="dxa"/>
              <w:right w:w="90" w:type="dxa"/>
            </w:tcMar>
            <w:vAlign w:val="center"/>
            <w:textDirection w:val="lrTb"/>
          </w:tcPr>
          <w:p w14:paraId="3E982C43" w14:textId="77777777" w:rsidR="00044C3E" w:rsidRPr="00BE6A23" w:rsidRDefault="00000000" w:rsidP="000A7BE2">
            <w:pPr>
              <w:jc w:val="right"/>
              <w:bidi w:val="1"/>
            </w:pPr>
            <w:r w:rsidRPr="00BE6A23">
              <w:rPr>
                <w:rFonts w:ascii="Tahoma" w:hAnsi="Tahoma" w:eastAsia="Tahoma" w:cs="Tahoma"/>
                <w:sz w:val="17"/>
                <w:rtl w:val="1"/>
              </w:rPr>
              <w:t>Project Finance</w:t>
            </w:r>
          </w:p>
        </w:tc>
        <w:tc>
          <w:tcPr>
            <w:tcW w:w="2256" w:type="dxa"/>
            <w:tcMar>
              <w:top w:w="90" w:type="dxa"/>
              <w:left w:w="90" w:type="dxa"/>
              <w:bottom w:w="90" w:type="dxa"/>
              <w:right w:w="90" w:type="dxa"/>
            </w:tcMar>
            <w:vAlign w:val="center"/>
            <w:textDirection w:val="lrTb"/>
          </w:tcPr>
          <w:p w14:paraId="6EE6D95C" w14:textId="77777777" w:rsidR="00044C3E" w:rsidRPr="00BE6A23" w:rsidRDefault="00000000" w:rsidP="000A7BE2">
            <w:pPr>
              <w:jc w:val="right"/>
              <w:bidi w:val="1"/>
            </w:pPr>
            <w:r w:rsidRPr="00BE6A23">
              <w:rPr>
                <w:rFonts w:ascii="Tahoma" w:hAnsi="Tahoma" w:eastAsia="Tahoma" w:cs="Tahoma"/>
                <w:sz w:val="17"/>
                <w:rtl w:val="1"/>
              </w:rPr>
              <w:t>سقف</w:t>
            </w:r>
          </w:p>
        </w:tc>
      </w:tr>
      <w:tr w:rsidR="00044C3E" w:rsidRPr="00BE6A23" w14:paraId="7CAAD60C" w14:textId="77777777">
        <w:trPr>
          <w:cantSplit/>
        </w:trPr>
        <w:tc>
          <w:tcPr>
            <w:tcW w:w="2256" w:type="dxa"/>
            <w:shd w:val="clear" w:color="auto" w:fill="F5F8FA"/>
            <w:tcMar>
              <w:top w:w="90" w:type="dxa"/>
              <w:left w:w="90" w:type="dxa"/>
              <w:bottom w:w="90" w:type="dxa"/>
              <w:right w:w="90" w:type="dxa"/>
            </w:tcMar>
            <w:vAlign w:val="center"/>
            <w:textDirection w:val="lrTb"/>
          </w:tcPr>
          <w:p w14:paraId="51E6E304" w14:textId="77777777" w:rsidR="00044C3E" w:rsidRPr="00BE6A23" w:rsidRDefault="00000000" w:rsidP="000A7BE2">
            <w:pPr>
              <w:jc w:val="right"/>
              <w:bidi w:val="1"/>
            </w:pPr>
            <w:r w:rsidRPr="00BE6A23">
              <w:rPr>
                <w:rFonts w:ascii="Tahoma" w:hAnsi="Tahoma" w:eastAsia="Tahoma" w:cs="Tahoma"/>
                <w:sz w:val="17"/>
                <w:rtl w:val="1"/>
              </w:rPr>
              <w:t>Progress</w:t>
            </w:r>
          </w:p>
        </w:tc>
        <w:tc>
          <w:tcPr>
            <w:tcW w:w="2256" w:type="dxa"/>
            <w:shd w:val="clear" w:color="auto" w:fill="F5F8FA"/>
            <w:tcMar>
              <w:top w:w="90" w:type="dxa"/>
              <w:left w:w="90" w:type="dxa"/>
              <w:bottom w:w="90" w:type="dxa"/>
              <w:right w:w="90" w:type="dxa"/>
            </w:tcMar>
            <w:vAlign w:val="center"/>
            <w:textDirection w:val="lrTb"/>
          </w:tcPr>
          <w:p w14:paraId="219FE9EB" w14:textId="77777777" w:rsidR="00044C3E" w:rsidRPr="00BE6A23" w:rsidRDefault="00000000" w:rsidP="000A7BE2">
            <w:pPr>
              <w:jc w:val="right"/>
              <w:bidi w:val="1"/>
            </w:pPr>
            <w:r w:rsidRPr="00BE6A23">
              <w:rPr>
                <w:rFonts w:ascii="Tahoma" w:hAnsi="Tahoma" w:eastAsia="Tahoma" w:cs="Tahoma"/>
                <w:sz w:val="17"/>
                <w:rtl w:val="1"/>
              </w:rPr>
              <w:t>Measurement</w:t>
            </w:r>
          </w:p>
        </w:tc>
        <w:tc>
          <w:tcPr>
            <w:tcW w:w="2256" w:type="dxa"/>
            <w:shd w:val="clear" w:color="auto" w:fill="F5F8FA"/>
            <w:tcMar>
              <w:top w:w="90" w:type="dxa"/>
              <w:left w:w="90" w:type="dxa"/>
              <w:bottom w:w="90" w:type="dxa"/>
              <w:right w:w="90" w:type="dxa"/>
            </w:tcMar>
            <w:vAlign w:val="center"/>
            <w:textDirection w:val="lrTb"/>
          </w:tcPr>
          <w:p w14:paraId="0EDDB191" w14:textId="77777777" w:rsidR="00044C3E" w:rsidRPr="00BE6A23" w:rsidRDefault="00000000" w:rsidP="000A7BE2">
            <w:pPr>
              <w:jc w:val="right"/>
              <w:bidi w:val="1"/>
            </w:pPr>
            <w:r w:rsidRPr="00BE6A23">
              <w:rPr>
                <w:rFonts w:ascii="Tahoma" w:hAnsi="Tahoma" w:eastAsia="Tahoma" w:cs="Tahoma"/>
                <w:sz w:val="17"/>
                <w:rtl w:val="1"/>
              </w:rPr>
              <w:t>Engineer</w:t>
            </w:r>
          </w:p>
        </w:tc>
        <w:tc>
          <w:tcPr>
            <w:tcW w:w="2256" w:type="dxa"/>
            <w:shd w:val="clear" w:color="auto" w:fill="F5F8FA"/>
            <w:tcMar>
              <w:top w:w="90" w:type="dxa"/>
              <w:left w:w="90" w:type="dxa"/>
              <w:bottom w:w="90" w:type="dxa"/>
              <w:right w:w="90" w:type="dxa"/>
            </w:tcMar>
            <w:vAlign w:val="center"/>
            <w:textDirection w:val="lrTb"/>
          </w:tcPr>
          <w:p w14:paraId="69F1CF4E" w14:textId="77777777" w:rsidR="00044C3E" w:rsidRPr="00BE6A23" w:rsidRDefault="00000000" w:rsidP="000A7BE2">
            <w:pPr>
              <w:jc w:val="right"/>
              <w:bidi w:val="1"/>
            </w:pPr>
            <w:r w:rsidRPr="00BE6A23">
              <w:rPr>
                <w:rFonts w:ascii="Tahoma" w:hAnsi="Tahoma" w:eastAsia="Tahoma" w:cs="Tahoma"/>
                <w:sz w:val="17"/>
                <w:rtl w:val="1"/>
              </w:rPr>
              <w:t>Gross</w:t>
            </w:r>
          </w:p>
        </w:tc>
      </w:tr>
      <w:tr w:rsidR="00044C3E" w:rsidRPr="00BE6A23" w14:paraId="17278916" w14:textId="77777777">
        <w:trPr>
          <w:cantSplit/>
        </w:trPr>
        <w:tc>
          <w:tcPr>
            <w:tcW w:w="2256" w:type="dxa"/>
            <w:tcMar>
              <w:top w:w="90" w:type="dxa"/>
              <w:left w:w="90" w:type="dxa"/>
              <w:bottom w:w="90" w:type="dxa"/>
              <w:right w:w="90" w:type="dxa"/>
            </w:tcMar>
            <w:vAlign w:val="center"/>
            <w:textDirection w:val="lrTb"/>
          </w:tcPr>
          <w:p w14:paraId="40E28E15" w14:textId="77777777" w:rsidR="00044C3E" w:rsidRPr="00BE6A23" w:rsidRDefault="00000000" w:rsidP="000A7BE2">
            <w:pPr>
              <w:jc w:val="right"/>
              <w:bidi w:val="1"/>
            </w:pPr>
            <w:r w:rsidRPr="00BE6A23">
              <w:rPr>
                <w:rFonts w:ascii="Tahoma" w:hAnsi="Tahoma" w:eastAsia="Tahoma" w:cs="Tahoma"/>
                <w:sz w:val="17"/>
                <w:rtl w:val="1"/>
              </w:rPr>
              <w:t>Quality</w:t>
            </w:r>
          </w:p>
        </w:tc>
        <w:tc>
          <w:tcPr>
            <w:tcW w:w="2256" w:type="dxa"/>
            <w:tcMar>
              <w:top w:w="90" w:type="dxa"/>
              <w:left w:w="90" w:type="dxa"/>
              <w:bottom w:w="90" w:type="dxa"/>
              <w:right w:w="90" w:type="dxa"/>
            </w:tcMar>
            <w:vAlign w:val="center"/>
            <w:textDirection w:val="lrTb"/>
          </w:tcPr>
          <w:p w14:paraId="4E71A20E" w14:textId="77777777" w:rsidR="00044C3E" w:rsidRPr="00BE6A23" w:rsidRDefault="00000000" w:rsidP="000A7BE2">
            <w:pPr>
              <w:jc w:val="right"/>
              <w:bidi w:val="1"/>
            </w:pPr>
            <w:r w:rsidRPr="00BE6A23">
              <w:rPr>
                <w:rFonts w:ascii="Tahoma" w:hAnsi="Tahoma" w:eastAsia="Tahoma" w:cs="Tahoma"/>
                <w:sz w:val="17"/>
                <w:rtl w:val="1"/>
              </w:rPr>
              <w:t>QC/NCR</w:t>
            </w:r>
          </w:p>
        </w:tc>
        <w:tc>
          <w:tcPr>
            <w:tcW w:w="2256" w:type="dxa"/>
            <w:tcMar>
              <w:top w:w="90" w:type="dxa"/>
              <w:left w:w="90" w:type="dxa"/>
              <w:bottom w:w="90" w:type="dxa"/>
              <w:right w:w="90" w:type="dxa"/>
            </w:tcMar>
            <w:vAlign w:val="center"/>
            <w:textDirection w:val="lrTb"/>
          </w:tcPr>
          <w:p w14:paraId="7862D889" w14:textId="77777777" w:rsidR="00044C3E" w:rsidRPr="00BE6A23" w:rsidRDefault="00000000" w:rsidP="000A7BE2">
            <w:pPr>
              <w:jc w:val="right"/>
              <w:bidi w:val="1"/>
            </w:pPr>
            <w:r w:rsidRPr="00BE6A23">
              <w:rPr>
                <w:rFonts w:ascii="Tahoma" w:hAnsi="Tahoma" w:eastAsia="Tahoma" w:cs="Tahoma"/>
                <w:sz w:val="17"/>
                <w:rtl w:val="1"/>
              </w:rPr>
              <w:t>QA/QC</w:t>
            </w:r>
          </w:p>
        </w:tc>
        <w:tc>
          <w:tcPr>
            <w:tcW w:w="2256" w:type="dxa"/>
            <w:tcMar>
              <w:top w:w="90" w:type="dxa"/>
              <w:left w:w="90" w:type="dxa"/>
              <w:bottom w:w="90" w:type="dxa"/>
              <w:right w:w="90" w:type="dxa"/>
            </w:tcMar>
            <w:vAlign w:val="center"/>
            <w:textDirection w:val="lrTb"/>
          </w:tcPr>
          <w:p w14:paraId="0319FDBA" w14:textId="77777777" w:rsidR="00044C3E" w:rsidRPr="00BE6A23" w:rsidRDefault="00000000" w:rsidP="000A7BE2">
            <w:pPr>
              <w:jc w:val="right"/>
              <w:bidi w:val="1"/>
            </w:pPr>
            <w:r w:rsidRPr="00BE6A23">
              <w:rPr>
                <w:rFonts w:ascii="Tahoma" w:hAnsi="Tahoma" w:eastAsia="Tahoma" w:cs="Tahoma"/>
                <w:sz w:val="17"/>
                <w:rtl w:val="1"/>
              </w:rPr>
              <w:t>Hold/Release</w:t>
            </w:r>
          </w:p>
        </w:tc>
      </w:tr>
      <w:tr w:rsidR="00044C3E" w:rsidRPr="00BE6A23" w14:paraId="52304415" w14:textId="77777777">
        <w:trPr>
          <w:cantSplit/>
        </w:trPr>
        <w:tc>
          <w:tcPr>
            <w:tcW w:w="2256" w:type="dxa"/>
            <w:shd w:val="clear" w:color="auto" w:fill="F5F8FA"/>
            <w:tcMar>
              <w:top w:w="90" w:type="dxa"/>
              <w:left w:w="90" w:type="dxa"/>
              <w:bottom w:w="90" w:type="dxa"/>
              <w:right w:w="90" w:type="dxa"/>
            </w:tcMar>
            <w:vAlign w:val="center"/>
            <w:textDirection w:val="lrTb"/>
          </w:tcPr>
          <w:p w14:paraId="62C2D387" w14:textId="77777777" w:rsidR="00044C3E" w:rsidRPr="00BE6A23" w:rsidRDefault="00000000" w:rsidP="000A7BE2">
            <w:pPr>
              <w:jc w:val="right"/>
              <w:bidi w:val="1"/>
            </w:pPr>
            <w:r w:rsidRPr="00BE6A23">
              <w:rPr>
                <w:rFonts w:ascii="Tahoma" w:hAnsi="Tahoma" w:eastAsia="Tahoma" w:cs="Tahoma"/>
                <w:sz w:val="17"/>
                <w:rtl w:val="1"/>
              </w:rPr>
              <w:t>Certificate</w:t>
            </w:r>
          </w:p>
        </w:tc>
        <w:tc>
          <w:tcPr>
            <w:tcW w:w="2256" w:type="dxa"/>
            <w:shd w:val="clear" w:color="auto" w:fill="F5F8FA"/>
            <w:tcMar>
              <w:top w:w="90" w:type="dxa"/>
              <w:left w:w="90" w:type="dxa"/>
              <w:bottom w:w="90" w:type="dxa"/>
              <w:right w:w="90" w:type="dxa"/>
            </w:tcMar>
            <w:vAlign w:val="center"/>
            <w:textDirection w:val="lrTb"/>
          </w:tcPr>
          <w:p w14:paraId="6739DE46" w14:textId="77777777" w:rsidR="00044C3E" w:rsidRPr="00BE6A23" w:rsidRDefault="00000000" w:rsidP="000A7BE2">
            <w:pPr>
              <w:jc w:val="right"/>
              <w:bidi w:val="1"/>
            </w:pPr>
            <w:r w:rsidRPr="00BE6A23">
              <w:rPr>
                <w:rFonts w:ascii="Tahoma" w:hAnsi="Tahoma" w:eastAsia="Tahoma" w:cs="Tahoma"/>
                <w:sz w:val="17"/>
                <w:rtl w:val="1"/>
              </w:rPr>
              <w:t>Approved IPC</w:t>
            </w:r>
          </w:p>
        </w:tc>
        <w:tc>
          <w:tcPr>
            <w:tcW w:w="2256" w:type="dxa"/>
            <w:shd w:val="clear" w:color="auto" w:fill="F5F8FA"/>
            <w:tcMar>
              <w:top w:w="90" w:type="dxa"/>
              <w:left w:w="90" w:type="dxa"/>
              <w:bottom w:w="90" w:type="dxa"/>
              <w:right w:w="90" w:type="dxa"/>
            </w:tcMar>
            <w:vAlign w:val="center"/>
            <w:textDirection w:val="lrTb"/>
          </w:tcPr>
          <w:p w14:paraId="3211036A" w14:textId="77777777" w:rsidR="00044C3E" w:rsidRPr="00BE6A23" w:rsidRDefault="00000000" w:rsidP="000A7BE2">
            <w:pPr>
              <w:jc w:val="right"/>
              <w:bidi w:val="1"/>
            </w:pPr>
            <w:r w:rsidRPr="00BE6A23">
              <w:rPr>
                <w:rFonts w:ascii="Tahoma" w:hAnsi="Tahoma" w:eastAsia="Tahoma" w:cs="Tahoma"/>
                <w:sz w:val="17"/>
                <w:rtl w:val="1"/>
              </w:rPr>
              <w:t>Authority</w:t>
            </w:r>
          </w:p>
        </w:tc>
        <w:tc>
          <w:tcPr>
            <w:tcW w:w="2256" w:type="dxa"/>
            <w:shd w:val="clear" w:color="auto" w:fill="F5F8FA"/>
            <w:tcMar>
              <w:top w:w="90" w:type="dxa"/>
              <w:left w:w="90" w:type="dxa"/>
              <w:bottom w:w="90" w:type="dxa"/>
              <w:right w:w="90" w:type="dxa"/>
            </w:tcMar>
            <w:vAlign w:val="center"/>
            <w:textDirection w:val="lrTb"/>
          </w:tcPr>
          <w:p w14:paraId="51BCC722" w14:textId="77777777" w:rsidR="00044C3E" w:rsidRPr="00BE6A23" w:rsidRDefault="00000000" w:rsidP="000A7BE2">
            <w:pPr>
              <w:jc w:val="right"/>
              <w:bidi w:val="1"/>
            </w:pPr>
            <w:r w:rsidRPr="00BE6A23">
              <w:rPr>
                <w:rFonts w:ascii="Tahoma" w:hAnsi="Tahoma" w:eastAsia="Tahoma" w:cs="Tahoma"/>
                <w:sz w:val="17"/>
                <w:rtl w:val="1"/>
              </w:rPr>
              <w:t>Eligible Draw</w:t>
            </w:r>
          </w:p>
        </w:tc>
      </w:tr>
    </w:tbl>
    <w:p w14:paraId="20B0C69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۸.۱۵ پرداخت کنترل‌شده و Split</w:t>
      </w:r>
    </w:p>
    <w:p w14:paraId="38BED34A" w14:textId="77777777" w:rsidR="00044C3E" w:rsidRPr="00BE6A23" w:rsidRDefault="00000000" w:rsidP="000A7BE2">
      <w:pPr>
        <w:jc w:val="right"/>
        <w:bidi w:val="1"/>
      </w:pPr>
      <w:r w:rsidRPr="00BE6A23">
        <w:rPr>
          <w:rFonts w:ascii="Tahoma" w:hAnsi="Tahoma" w:eastAsia="Tahoma" w:cs="Tahoma"/>
          <w:rtl w:val="1"/>
        </w:rPr>
        <w:t>در پرداخت کنترل‌شده، وجه مطابق Purpose و Waterfall به فروشنده، پیمانکار، شریک مالی، مالیات یا حساب ذخیره توزیع می‌شود. Split باید پیش از ارسال جمعاً با مبلغ دستور برابر باشد.</w:t>
      </w:r>
    </w:p>
    <w:p w14:paraId="0BBC8837" w14:textId="77777777" w:rsidR="00044C3E" w:rsidRPr="00BE6A23" w:rsidRDefault="00000000" w:rsidP="000A7BE2">
      <w:pPr>
        <w:jc w:val="right"/>
        <w:bidi w:val="1"/>
      </w:pPr>
      <w:r w:rsidRPr="00BE6A23">
        <w:rPr>
          <w:rFonts w:ascii="Tahoma" w:hAnsi="Tahoma" w:eastAsia="Tahoma" w:cs="Tahoma"/>
          <w:rtl w:val="1"/>
        </w:rPr>
        <w:t>تغییر Waterfall نسخه جدید می‌خواهد و پرداخت مستقیم به زنجیره پایین‌دست مسئولیت قراردادی طرف اصلی را حذف نمی‌کند.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8710D9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AC260A6" w14:textId="77777777" w:rsidR="00044C3E" w:rsidRPr="00BE6A23" w:rsidRDefault="00000000" w:rsidP="000A7BE2">
            <w:pPr>
              <w:jc w:val="right"/>
              <w:bidi w:val="1"/>
            </w:pPr>
            <w:r w:rsidRPr="00BE6A23">
              <w:rPr>
                <w:rFonts w:ascii="Tahoma" w:hAnsi="Tahoma" w:eastAsia="Tahoma" w:cs="Tahoma"/>
                <w:b/>
                <w:color w:val="FFFFFF"/>
                <w:sz w:val="17"/>
                <w:rtl w:val="1"/>
              </w:rPr>
              <w:t>جزء</w:t>
            </w:r>
          </w:p>
        </w:tc>
        <w:tc>
          <w:tcPr>
            <w:tcW w:w="2256" w:type="dxa"/>
            <w:shd w:val="clear" w:color="auto" w:fill="173B5F"/>
            <w:tcMar>
              <w:top w:w="90" w:type="dxa"/>
              <w:left w:w="90" w:type="dxa"/>
              <w:bottom w:w="90" w:type="dxa"/>
              <w:right w:w="90" w:type="dxa"/>
            </w:tcMar>
            <w:vAlign w:val="center"/>
            <w:textDirection w:val="lrTb"/>
          </w:tcPr>
          <w:p w14:paraId="6E02A2C2" w14:textId="77777777" w:rsidR="00044C3E" w:rsidRPr="00BE6A23" w:rsidRDefault="00000000" w:rsidP="000A7BE2">
            <w:pPr>
              <w:jc w:val="right"/>
              <w:bidi w:val="1"/>
            </w:pPr>
            <w:r w:rsidRPr="00BE6A23">
              <w:rPr>
                <w:rFonts w:ascii="Tahoma" w:hAnsi="Tahoma" w:eastAsia="Tahoma" w:cs="Tahoma"/>
                <w:b/>
                <w:color w:val="FFFFFF"/>
                <w:sz w:val="17"/>
                <w:rtl w:val="1"/>
              </w:rPr>
              <w:t>مقصد</w:t>
            </w:r>
          </w:p>
        </w:tc>
        <w:tc>
          <w:tcPr>
            <w:tcW w:w="2256" w:type="dxa"/>
            <w:shd w:val="clear" w:color="auto" w:fill="173B5F"/>
            <w:tcMar>
              <w:top w:w="90" w:type="dxa"/>
              <w:left w:w="90" w:type="dxa"/>
              <w:bottom w:w="90" w:type="dxa"/>
              <w:right w:w="90" w:type="dxa"/>
            </w:tcMar>
            <w:vAlign w:val="center"/>
            <w:textDirection w:val="lrTb"/>
          </w:tcPr>
          <w:p w14:paraId="762AE03D" w14:textId="77777777" w:rsidR="00044C3E" w:rsidRPr="00BE6A23" w:rsidRDefault="00000000" w:rsidP="000A7BE2">
            <w:pPr>
              <w:jc w:val="right"/>
              <w:bidi w:val="1"/>
            </w:pPr>
            <w:r w:rsidRPr="00BE6A23">
              <w:rPr>
                <w:rFonts w:ascii="Tahoma" w:hAnsi="Tahoma" w:eastAsia="Tahoma" w:cs="Tahoma"/>
                <w:b/>
                <w:color w:val="FFFFFF"/>
                <w:sz w:val="17"/>
                <w:rtl w:val="1"/>
              </w:rPr>
              <w:t>مبنای محاسبه</w:t>
            </w:r>
          </w:p>
        </w:tc>
        <w:tc>
          <w:tcPr>
            <w:tcW w:w="2256" w:type="dxa"/>
            <w:shd w:val="clear" w:color="auto" w:fill="173B5F"/>
            <w:tcMar>
              <w:top w:w="90" w:type="dxa"/>
              <w:left w:w="90" w:type="dxa"/>
              <w:bottom w:w="90" w:type="dxa"/>
              <w:right w:w="90" w:type="dxa"/>
            </w:tcMar>
            <w:vAlign w:val="center"/>
            <w:textDirection w:val="lrTb"/>
          </w:tcPr>
          <w:p w14:paraId="65E9766C"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16D02B95" w14:textId="77777777">
        <w:trPr>
          <w:cantSplit/>
        </w:trPr>
        <w:tc>
          <w:tcPr>
            <w:tcW w:w="2256" w:type="dxa"/>
            <w:tcMar>
              <w:top w:w="90" w:type="dxa"/>
              <w:left w:w="90" w:type="dxa"/>
              <w:bottom w:w="90" w:type="dxa"/>
              <w:right w:w="90" w:type="dxa"/>
            </w:tcMar>
            <w:vAlign w:val="center"/>
            <w:textDirection w:val="lrTb"/>
          </w:tcPr>
          <w:p w14:paraId="3423131A" w14:textId="77777777" w:rsidR="00044C3E" w:rsidRPr="00BE6A23" w:rsidRDefault="00000000" w:rsidP="000A7BE2">
            <w:pPr>
              <w:jc w:val="right"/>
              <w:bidi w:val="1"/>
            </w:pPr>
            <w:r w:rsidRPr="00BE6A23">
              <w:rPr>
                <w:rFonts w:ascii="Tahoma" w:hAnsi="Tahoma" w:eastAsia="Tahoma" w:cs="Tahoma"/>
                <w:sz w:val="17"/>
                <w:rtl w:val="1"/>
              </w:rPr>
              <w:t>Net Supplier</w:t>
            </w:r>
          </w:p>
        </w:tc>
        <w:tc>
          <w:tcPr>
            <w:tcW w:w="2256" w:type="dxa"/>
            <w:tcMar>
              <w:top w:w="90" w:type="dxa"/>
              <w:left w:w="90" w:type="dxa"/>
              <w:bottom w:w="90" w:type="dxa"/>
              <w:right w:w="90" w:type="dxa"/>
            </w:tcMar>
            <w:vAlign w:val="center"/>
            <w:textDirection w:val="lrTb"/>
          </w:tcPr>
          <w:p w14:paraId="40A09D98" w14:textId="77777777" w:rsidR="00044C3E" w:rsidRPr="00BE6A23" w:rsidRDefault="00000000" w:rsidP="000A7BE2">
            <w:pPr>
              <w:jc w:val="right"/>
              <w:bidi w:val="1"/>
            </w:pPr>
            <w:r w:rsidRPr="00BE6A23">
              <w:rPr>
                <w:rFonts w:ascii="Tahoma" w:hAnsi="Tahoma" w:eastAsia="Tahoma" w:cs="Tahoma"/>
                <w:sz w:val="17"/>
                <w:rtl w:val="1"/>
              </w:rPr>
              <w:t>حساب فروشنده</w:t>
            </w:r>
          </w:p>
        </w:tc>
        <w:tc>
          <w:tcPr>
            <w:tcW w:w="2256" w:type="dxa"/>
            <w:tcMar>
              <w:top w:w="90" w:type="dxa"/>
              <w:left w:w="90" w:type="dxa"/>
              <w:bottom w:w="90" w:type="dxa"/>
              <w:right w:w="90" w:type="dxa"/>
            </w:tcMar>
            <w:vAlign w:val="center"/>
            <w:textDirection w:val="lrTb"/>
          </w:tcPr>
          <w:p w14:paraId="6CCA9F31" w14:textId="77777777" w:rsidR="00044C3E" w:rsidRPr="00BE6A23" w:rsidRDefault="00000000" w:rsidP="000A7BE2">
            <w:pPr>
              <w:jc w:val="right"/>
              <w:bidi w:val="1"/>
            </w:pPr>
            <w:r w:rsidRPr="00BE6A23">
              <w:rPr>
                <w:rFonts w:ascii="Tahoma" w:hAnsi="Tahoma" w:eastAsia="Tahoma" w:cs="Tahoma"/>
                <w:sz w:val="17"/>
                <w:rtl w:val="1"/>
              </w:rPr>
              <w:t>Eligible less deductions</w:t>
            </w:r>
          </w:p>
        </w:tc>
        <w:tc>
          <w:tcPr>
            <w:tcW w:w="2256" w:type="dxa"/>
            <w:tcMar>
              <w:top w:w="90" w:type="dxa"/>
              <w:left w:w="90" w:type="dxa"/>
              <w:bottom w:w="90" w:type="dxa"/>
              <w:right w:w="90" w:type="dxa"/>
            </w:tcMar>
            <w:vAlign w:val="center"/>
            <w:textDirection w:val="lrTb"/>
          </w:tcPr>
          <w:p w14:paraId="344A05E0" w14:textId="77777777" w:rsidR="00044C3E" w:rsidRPr="00BE6A23" w:rsidRDefault="00000000" w:rsidP="000A7BE2">
            <w:pPr>
              <w:jc w:val="right"/>
              <w:bidi w:val="1"/>
            </w:pPr>
            <w:r w:rsidRPr="00BE6A23">
              <w:rPr>
                <w:rFonts w:ascii="Tahoma" w:hAnsi="Tahoma" w:eastAsia="Tahoma" w:cs="Tahoma"/>
                <w:sz w:val="17"/>
                <w:rtl w:val="1"/>
              </w:rPr>
              <w:t>Whitelist</w:t>
            </w:r>
          </w:p>
        </w:tc>
      </w:tr>
      <w:tr w:rsidR="00044C3E" w:rsidRPr="00BE6A23" w14:paraId="041012B2" w14:textId="77777777">
        <w:trPr>
          <w:cantSplit/>
        </w:trPr>
        <w:tc>
          <w:tcPr>
            <w:tcW w:w="2256" w:type="dxa"/>
            <w:shd w:val="clear" w:color="auto" w:fill="F5F8FA"/>
            <w:tcMar>
              <w:top w:w="90" w:type="dxa"/>
              <w:left w:w="90" w:type="dxa"/>
              <w:bottom w:w="90" w:type="dxa"/>
              <w:right w:w="90" w:type="dxa"/>
            </w:tcMar>
            <w:vAlign w:val="center"/>
            <w:textDirection w:val="lrTb"/>
          </w:tcPr>
          <w:p w14:paraId="4B24B85D" w14:textId="77777777" w:rsidR="00044C3E" w:rsidRPr="00BE6A23" w:rsidRDefault="00000000" w:rsidP="000A7BE2">
            <w:pPr>
              <w:jc w:val="right"/>
              <w:bidi w:val="1"/>
            </w:pPr>
            <w:r w:rsidRPr="00BE6A23">
              <w:rPr>
                <w:rFonts w:ascii="Tahoma" w:hAnsi="Tahoma" w:eastAsia="Tahoma" w:cs="Tahoma"/>
                <w:sz w:val="17"/>
                <w:rtl w:val="1"/>
              </w:rPr>
              <w:t>Tax</w:t>
            </w:r>
          </w:p>
        </w:tc>
        <w:tc>
          <w:tcPr>
            <w:tcW w:w="2256" w:type="dxa"/>
            <w:shd w:val="clear" w:color="auto" w:fill="F5F8FA"/>
            <w:tcMar>
              <w:top w:w="90" w:type="dxa"/>
              <w:left w:w="90" w:type="dxa"/>
              <w:bottom w:w="90" w:type="dxa"/>
              <w:right w:w="90" w:type="dxa"/>
            </w:tcMar>
            <w:vAlign w:val="center"/>
            <w:textDirection w:val="lrTb"/>
          </w:tcPr>
          <w:p w14:paraId="5AC19B54" w14:textId="77777777" w:rsidR="00044C3E" w:rsidRPr="00BE6A23" w:rsidRDefault="00000000" w:rsidP="000A7BE2">
            <w:pPr>
              <w:jc w:val="right"/>
              <w:bidi w:val="1"/>
            </w:pPr>
            <w:r w:rsidRPr="00BE6A23">
              <w:rPr>
                <w:rFonts w:ascii="Tahoma" w:hAnsi="Tahoma" w:eastAsia="Tahoma" w:cs="Tahoma"/>
                <w:sz w:val="17"/>
                <w:rtl w:val="1"/>
              </w:rPr>
              <w:t>مرجع/حساب مقرر</w:t>
            </w:r>
          </w:p>
        </w:tc>
        <w:tc>
          <w:tcPr>
            <w:tcW w:w="2256" w:type="dxa"/>
            <w:shd w:val="clear" w:color="auto" w:fill="F5F8FA"/>
            <w:tcMar>
              <w:top w:w="90" w:type="dxa"/>
              <w:left w:w="90" w:type="dxa"/>
              <w:bottom w:w="90" w:type="dxa"/>
              <w:right w:w="90" w:type="dxa"/>
            </w:tcMar>
            <w:vAlign w:val="center"/>
            <w:textDirection w:val="lrTb"/>
          </w:tcPr>
          <w:p w14:paraId="5070D3A9" w14:textId="77777777" w:rsidR="00044C3E" w:rsidRPr="00BE6A23" w:rsidRDefault="00000000" w:rsidP="000A7BE2">
            <w:pPr>
              <w:jc w:val="right"/>
              <w:bidi w:val="1"/>
            </w:pPr>
            <w:r w:rsidRPr="00BE6A23">
              <w:rPr>
                <w:rFonts w:ascii="Tahoma" w:hAnsi="Tahoma" w:eastAsia="Tahoma" w:cs="Tahoma"/>
                <w:sz w:val="17"/>
                <w:rtl w:val="1"/>
              </w:rPr>
              <w:t>Tax Rule</w:t>
            </w:r>
          </w:p>
        </w:tc>
        <w:tc>
          <w:tcPr>
            <w:tcW w:w="2256" w:type="dxa"/>
            <w:shd w:val="clear" w:color="auto" w:fill="F5F8FA"/>
            <w:tcMar>
              <w:top w:w="90" w:type="dxa"/>
              <w:left w:w="90" w:type="dxa"/>
              <w:bottom w:w="90" w:type="dxa"/>
              <w:right w:w="90" w:type="dxa"/>
            </w:tcMar>
            <w:vAlign w:val="center"/>
            <w:textDirection w:val="lrTb"/>
          </w:tcPr>
          <w:p w14:paraId="1374D4B0" w14:textId="77777777" w:rsidR="00044C3E" w:rsidRPr="00BE6A23" w:rsidRDefault="00000000" w:rsidP="000A7BE2">
            <w:pPr>
              <w:jc w:val="right"/>
              <w:bidi w:val="1"/>
            </w:pPr>
            <w:r w:rsidRPr="00BE6A23">
              <w:rPr>
                <w:rFonts w:ascii="Tahoma" w:hAnsi="Tahoma" w:eastAsia="Tahoma" w:cs="Tahoma"/>
                <w:sz w:val="17"/>
                <w:rtl w:val="1"/>
              </w:rPr>
              <w:t>Legal</w:t>
            </w:r>
          </w:p>
        </w:tc>
      </w:tr>
      <w:tr w:rsidR="00044C3E" w:rsidRPr="00BE6A23" w14:paraId="50E1D6F6" w14:textId="77777777">
        <w:trPr>
          <w:cantSplit/>
        </w:trPr>
        <w:tc>
          <w:tcPr>
            <w:tcW w:w="2256" w:type="dxa"/>
            <w:tcMar>
              <w:top w:w="90" w:type="dxa"/>
              <w:left w:w="90" w:type="dxa"/>
              <w:bottom w:w="90" w:type="dxa"/>
              <w:right w:w="90" w:type="dxa"/>
            </w:tcMar>
            <w:vAlign w:val="center"/>
            <w:textDirection w:val="lrTb"/>
          </w:tcPr>
          <w:p w14:paraId="77A9F753" w14:textId="77777777" w:rsidR="00044C3E" w:rsidRPr="00BE6A23" w:rsidRDefault="00000000" w:rsidP="000A7BE2">
            <w:pPr>
              <w:jc w:val="right"/>
              <w:bidi w:val="1"/>
            </w:pPr>
            <w:r w:rsidRPr="00BE6A23">
              <w:rPr>
                <w:rFonts w:ascii="Tahoma" w:hAnsi="Tahoma" w:eastAsia="Tahoma" w:cs="Tahoma"/>
                <w:sz w:val="17"/>
                <w:rtl w:val="1"/>
              </w:rPr>
              <w:t>Retention</w:t>
            </w:r>
          </w:p>
        </w:tc>
        <w:tc>
          <w:tcPr>
            <w:tcW w:w="2256" w:type="dxa"/>
            <w:tcMar>
              <w:top w:w="90" w:type="dxa"/>
              <w:left w:w="90" w:type="dxa"/>
              <w:bottom w:w="90" w:type="dxa"/>
              <w:right w:w="90" w:type="dxa"/>
            </w:tcMar>
            <w:vAlign w:val="center"/>
            <w:textDirection w:val="lrTb"/>
          </w:tcPr>
          <w:p w14:paraId="4E8221FD" w14:textId="77777777" w:rsidR="00044C3E" w:rsidRPr="00BE6A23" w:rsidRDefault="00000000" w:rsidP="000A7BE2">
            <w:pPr>
              <w:jc w:val="right"/>
              <w:bidi w:val="1"/>
            </w:pPr>
            <w:r w:rsidRPr="00BE6A23">
              <w:rPr>
                <w:rFonts w:ascii="Tahoma" w:hAnsi="Tahoma" w:eastAsia="Tahoma" w:cs="Tahoma"/>
                <w:sz w:val="17"/>
                <w:rtl w:val="1"/>
              </w:rPr>
              <w:t>حساب کنترل</w:t>
            </w:r>
          </w:p>
        </w:tc>
        <w:tc>
          <w:tcPr>
            <w:tcW w:w="2256" w:type="dxa"/>
            <w:tcMar>
              <w:top w:w="90" w:type="dxa"/>
              <w:left w:w="90" w:type="dxa"/>
              <w:bottom w:w="90" w:type="dxa"/>
              <w:right w:w="90" w:type="dxa"/>
            </w:tcMar>
            <w:vAlign w:val="center"/>
            <w:textDirection w:val="lrTb"/>
          </w:tcPr>
          <w:p w14:paraId="715EC40B" w14:textId="77777777" w:rsidR="00044C3E" w:rsidRPr="00BE6A23" w:rsidRDefault="00000000" w:rsidP="000A7BE2">
            <w:pPr>
              <w:jc w:val="right"/>
              <w:bidi w:val="1"/>
            </w:pPr>
            <w:r w:rsidRPr="00BE6A23">
              <w:rPr>
                <w:rFonts w:ascii="Tahoma" w:hAnsi="Tahoma" w:eastAsia="Tahoma" w:cs="Tahoma"/>
                <w:sz w:val="17"/>
                <w:rtl w:val="1"/>
              </w:rPr>
              <w:t>Contract Rate</w:t>
            </w:r>
          </w:p>
        </w:tc>
        <w:tc>
          <w:tcPr>
            <w:tcW w:w="2256" w:type="dxa"/>
            <w:tcMar>
              <w:top w:w="90" w:type="dxa"/>
              <w:left w:w="90" w:type="dxa"/>
              <w:bottom w:w="90" w:type="dxa"/>
              <w:right w:w="90" w:type="dxa"/>
            </w:tcMar>
            <w:vAlign w:val="center"/>
            <w:textDirection w:val="lrTb"/>
          </w:tcPr>
          <w:p w14:paraId="5B93D1BB" w14:textId="77777777" w:rsidR="00044C3E" w:rsidRPr="00BE6A23" w:rsidRDefault="00000000" w:rsidP="000A7BE2">
            <w:pPr>
              <w:jc w:val="right"/>
              <w:bidi w:val="1"/>
            </w:pPr>
            <w:r w:rsidRPr="00BE6A23">
              <w:rPr>
                <w:rFonts w:ascii="Tahoma" w:hAnsi="Tahoma" w:eastAsia="Tahoma" w:cs="Tahoma"/>
                <w:sz w:val="17"/>
                <w:rtl w:val="1"/>
              </w:rPr>
              <w:t>Release Gate</w:t>
            </w:r>
          </w:p>
        </w:tc>
      </w:tr>
      <w:tr w:rsidR="00044C3E" w:rsidRPr="00BE6A23" w14:paraId="7F21F3E1" w14:textId="77777777">
        <w:trPr>
          <w:cantSplit/>
        </w:trPr>
        <w:tc>
          <w:tcPr>
            <w:tcW w:w="2256" w:type="dxa"/>
            <w:shd w:val="clear" w:color="auto" w:fill="F5F8FA"/>
            <w:tcMar>
              <w:top w:w="90" w:type="dxa"/>
              <w:left w:w="90" w:type="dxa"/>
              <w:bottom w:w="90" w:type="dxa"/>
              <w:right w:w="90" w:type="dxa"/>
            </w:tcMar>
            <w:vAlign w:val="center"/>
            <w:textDirection w:val="lrTb"/>
          </w:tcPr>
          <w:p w14:paraId="03008804" w14:textId="77777777" w:rsidR="00044C3E" w:rsidRPr="00BE6A23" w:rsidRDefault="00000000" w:rsidP="000A7BE2">
            <w:pPr>
              <w:jc w:val="right"/>
              <w:bidi w:val="1"/>
            </w:pPr>
            <w:r w:rsidRPr="00BE6A23">
              <w:rPr>
                <w:rFonts w:ascii="Tahoma" w:hAnsi="Tahoma" w:eastAsia="Tahoma" w:cs="Tahoma"/>
                <w:sz w:val="17"/>
                <w:rtl w:val="1"/>
              </w:rPr>
              <w:t>Funder</w:t>
            </w:r>
          </w:p>
        </w:tc>
        <w:tc>
          <w:tcPr>
            <w:tcW w:w="2256" w:type="dxa"/>
            <w:shd w:val="clear" w:color="auto" w:fill="F5F8FA"/>
            <w:tcMar>
              <w:top w:w="90" w:type="dxa"/>
              <w:left w:w="90" w:type="dxa"/>
              <w:bottom w:w="90" w:type="dxa"/>
              <w:right w:w="90" w:type="dxa"/>
            </w:tcMar>
            <w:vAlign w:val="center"/>
            <w:textDirection w:val="lrTb"/>
          </w:tcPr>
          <w:p w14:paraId="466EC377" w14:textId="77777777" w:rsidR="00044C3E" w:rsidRPr="00BE6A23" w:rsidRDefault="00000000" w:rsidP="000A7BE2">
            <w:pPr>
              <w:jc w:val="right"/>
              <w:bidi w:val="1"/>
            </w:pPr>
            <w:r w:rsidRPr="00BE6A23">
              <w:rPr>
                <w:rFonts w:ascii="Tahoma" w:hAnsi="Tahoma" w:eastAsia="Tahoma" w:cs="Tahoma"/>
                <w:sz w:val="17"/>
                <w:rtl w:val="1"/>
              </w:rPr>
              <w:t>حساب وصول</w:t>
            </w:r>
          </w:p>
        </w:tc>
        <w:tc>
          <w:tcPr>
            <w:tcW w:w="2256" w:type="dxa"/>
            <w:shd w:val="clear" w:color="auto" w:fill="F5F8FA"/>
            <w:tcMar>
              <w:top w:w="90" w:type="dxa"/>
              <w:left w:w="90" w:type="dxa"/>
              <w:bottom w:w="90" w:type="dxa"/>
              <w:right w:w="90" w:type="dxa"/>
            </w:tcMar>
            <w:vAlign w:val="center"/>
            <w:textDirection w:val="lrTb"/>
          </w:tcPr>
          <w:p w14:paraId="224D870C" w14:textId="77777777" w:rsidR="00044C3E" w:rsidRPr="00BE6A23" w:rsidRDefault="00000000" w:rsidP="000A7BE2">
            <w:pPr>
              <w:jc w:val="right"/>
              <w:bidi w:val="1"/>
            </w:pPr>
            <w:r w:rsidRPr="00BE6A23">
              <w:rPr>
                <w:rFonts w:ascii="Tahoma" w:hAnsi="Tahoma" w:eastAsia="Tahoma" w:cs="Tahoma"/>
                <w:sz w:val="17"/>
                <w:rtl w:val="1"/>
              </w:rPr>
              <w:t>Maturity Allocation</w:t>
            </w:r>
          </w:p>
        </w:tc>
        <w:tc>
          <w:tcPr>
            <w:tcW w:w="2256" w:type="dxa"/>
            <w:shd w:val="clear" w:color="auto" w:fill="F5F8FA"/>
            <w:tcMar>
              <w:top w:w="90" w:type="dxa"/>
              <w:left w:w="90" w:type="dxa"/>
              <w:bottom w:w="90" w:type="dxa"/>
              <w:right w:w="90" w:type="dxa"/>
            </w:tcMar>
            <w:vAlign w:val="center"/>
            <w:textDirection w:val="lrTb"/>
          </w:tcPr>
          <w:p w14:paraId="1342A789" w14:textId="77777777" w:rsidR="00044C3E" w:rsidRPr="00BE6A23" w:rsidRDefault="00000000" w:rsidP="000A7BE2">
            <w:pPr>
              <w:jc w:val="right"/>
              <w:bidi w:val="1"/>
            </w:pPr>
            <w:r w:rsidRPr="00BE6A23">
              <w:rPr>
                <w:rFonts w:ascii="Tahoma" w:hAnsi="Tahoma" w:eastAsia="Tahoma" w:cs="Tahoma"/>
                <w:sz w:val="17"/>
                <w:rtl w:val="1"/>
              </w:rPr>
              <w:t>Reconcile</w:t>
            </w:r>
          </w:p>
        </w:tc>
      </w:tr>
    </w:tbl>
    <w:p w14:paraId="5495F90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۸.۱۶ ساخت و ارسال دستور پرداخت</w:t>
      </w:r>
    </w:p>
    <w:p w14:paraId="187F1F71" w14:textId="77777777" w:rsidR="00044C3E" w:rsidRPr="00BE6A23" w:rsidRDefault="00000000" w:rsidP="000A7BE2">
      <w:pPr>
        <w:jc w:val="right"/>
        <w:bidi w:val="1"/>
      </w:pPr>
      <w:r w:rsidRPr="00BE6A23">
        <w:rPr>
          <w:rFonts w:ascii="Tahoma" w:hAnsi="Tahoma" w:eastAsia="Tahoma" w:cs="Tahoma"/>
          <w:rtl w:val="1"/>
        </w:rPr>
        <w:t>دستور پرداخت شامل شناسه یکتا، حساب مبدأ و مقصد، مبلغ، ارز، تاریخ ارزش، Purpose، Route، شیء پایه و امضاهاست. فایل یا API پس از Maker-Checker و قفل Batch ارسال می‌شود.</w:t>
      </w:r>
    </w:p>
    <w:p w14:paraId="5FE5F7BC" w14:textId="77777777" w:rsidR="00044C3E" w:rsidRPr="00BE6A23" w:rsidRDefault="00000000" w:rsidP="000A7BE2">
      <w:pPr>
        <w:jc w:val="right"/>
        <w:bidi w:val="1"/>
      </w:pPr>
      <w:r w:rsidRPr="00BE6A23">
        <w:rPr>
          <w:rFonts w:ascii="Tahoma" w:hAnsi="Tahoma" w:eastAsia="Tahoma" w:cs="Tahoma"/>
          <w:rtl w:val="1"/>
        </w:rPr>
        <w:t>پاسخ فنی پذیرش بانک با تسویه نهایی متفاوت است؛ وضعیت Submitted تا Bank Confirmed و Settled تفکیک می‌شود.</w:t>
      </w:r>
    </w:p>
    <w:p w14:paraId="145DBE4B" w14:textId="77777777" w:rsidR="00044C3E" w:rsidRPr="00BE6A23" w:rsidRDefault="00000000" w:rsidP="000A7BE2">
      <w:pPr>
        <w:jc w:val="right"/>
        <w:bidi w:val="1"/>
      </w:pPr>
      <w:r w:rsidRPr="00BE6A23">
        <w:rPr>
          <w:rFonts w:ascii="Tahoma" w:hAnsi="Tahoma" w:eastAsia="Tahoma" w:cs="Tahoma"/>
          <w:rtl w:val="1"/>
        </w:rPr>
        <w:t>کلید Idempotency، قفل Batch و ثبت پاسخ بانک از پرداخت مضاعف جلوگیری می‌کند. Retry فقط پس از تعیین قطعی وضعیت دستور قبلی و با همان یا شناسه جانشین پیوندخورده مجاز است.</w:t>
      </w:r>
    </w:p>
    <w:p w14:paraId="6B59F24C" w14:textId="77777777" w:rsidR="00044C3E" w:rsidRPr="00BE6A23" w:rsidRDefault="00000000" w:rsidP="000A7BE2">
      <w:pPr>
        <w:jc w:val="right"/>
        <w:bidi w:val="1"/>
      </w:pPr>
      <w:r w:rsidRPr="00BE6A23">
        <w:rPr>
          <w:rFonts w:ascii="Tahoma" w:hAnsi="Tahoma" w:eastAsia="Tahoma" w:cs="Tahoma"/>
          <w:rtl w:val="1"/>
        </w:rPr>
        <w:lastRenderedPageBreak/>
        <w:t>Cut-off، تعطیلات و زمان ارزش در وعده پرداخت لحاظ می‌شوند؛ تأخیر فنی باید به SLA و اطلاع‌رسانی ذی‌نفع متصل باشد.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D94890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4B15082"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516A71A7" w14:textId="77777777" w:rsidR="00044C3E" w:rsidRPr="00BE6A23" w:rsidRDefault="00000000" w:rsidP="000A7BE2">
            <w:pPr>
              <w:jc w:val="right"/>
              <w:bidi w:val="1"/>
            </w:pPr>
            <w:r w:rsidRPr="00BE6A23">
              <w:rPr>
                <w:rFonts w:ascii="Tahoma" w:hAnsi="Tahoma" w:eastAsia="Tahoma" w:cs="Tahoma"/>
                <w:b/>
                <w:color w:val="FFFFFF"/>
                <w:sz w:val="17"/>
                <w:rtl w:val="1"/>
              </w:rPr>
              <w:t>معنا</w:t>
            </w:r>
          </w:p>
        </w:tc>
        <w:tc>
          <w:tcPr>
            <w:tcW w:w="2256" w:type="dxa"/>
            <w:shd w:val="clear" w:color="auto" w:fill="173B5F"/>
            <w:tcMar>
              <w:top w:w="90" w:type="dxa"/>
              <w:left w:w="90" w:type="dxa"/>
              <w:bottom w:w="90" w:type="dxa"/>
              <w:right w:w="90" w:type="dxa"/>
            </w:tcMar>
            <w:vAlign w:val="center"/>
            <w:textDirection w:val="lrTb"/>
          </w:tcPr>
          <w:p w14:paraId="7B96F931"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69E2D1B9"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71F6ACE2" w14:textId="77777777">
        <w:trPr>
          <w:cantSplit/>
        </w:trPr>
        <w:tc>
          <w:tcPr>
            <w:tcW w:w="2256" w:type="dxa"/>
            <w:tcMar>
              <w:top w:w="90" w:type="dxa"/>
              <w:left w:w="90" w:type="dxa"/>
              <w:bottom w:w="90" w:type="dxa"/>
              <w:right w:w="90" w:type="dxa"/>
            </w:tcMar>
            <w:vAlign w:val="center"/>
            <w:textDirection w:val="lrTb"/>
          </w:tcPr>
          <w:p w14:paraId="065A0E84" w14:textId="77777777" w:rsidR="00044C3E" w:rsidRPr="00BE6A23" w:rsidRDefault="00000000" w:rsidP="000A7BE2">
            <w:pPr>
              <w:jc w:val="right"/>
              <w:bidi w:val="1"/>
            </w:pPr>
            <w:r w:rsidRPr="00BE6A23">
              <w:rPr>
                <w:rFonts w:ascii="Tahoma" w:hAnsi="Tahoma" w:eastAsia="Tahoma" w:cs="Tahoma"/>
                <w:sz w:val="17"/>
                <w:rtl w:val="1"/>
              </w:rPr>
              <w:t>Prepared</w:t>
            </w:r>
          </w:p>
        </w:tc>
        <w:tc>
          <w:tcPr>
            <w:tcW w:w="2256" w:type="dxa"/>
            <w:tcMar>
              <w:top w:w="90" w:type="dxa"/>
              <w:left w:w="90" w:type="dxa"/>
              <w:bottom w:w="90" w:type="dxa"/>
              <w:right w:w="90" w:type="dxa"/>
            </w:tcMar>
            <w:vAlign w:val="center"/>
            <w:textDirection w:val="lrTb"/>
          </w:tcPr>
          <w:p w14:paraId="47EB952D" w14:textId="77777777" w:rsidR="00044C3E" w:rsidRPr="00BE6A23" w:rsidRDefault="00000000" w:rsidP="000A7BE2">
            <w:pPr>
              <w:jc w:val="right"/>
              <w:bidi w:val="1"/>
            </w:pPr>
            <w:r w:rsidRPr="00BE6A23">
              <w:rPr>
                <w:rFonts w:ascii="Tahoma" w:hAnsi="Tahoma" w:eastAsia="Tahoma" w:cs="Tahoma"/>
                <w:sz w:val="17"/>
                <w:rtl w:val="1"/>
              </w:rPr>
              <w:t>ساخته‌شده</w:t>
            </w:r>
          </w:p>
        </w:tc>
        <w:tc>
          <w:tcPr>
            <w:tcW w:w="2256" w:type="dxa"/>
            <w:tcMar>
              <w:top w:w="90" w:type="dxa"/>
              <w:left w:w="90" w:type="dxa"/>
              <w:bottom w:w="90" w:type="dxa"/>
              <w:right w:w="90" w:type="dxa"/>
            </w:tcMar>
            <w:vAlign w:val="center"/>
            <w:textDirection w:val="lrTb"/>
          </w:tcPr>
          <w:p w14:paraId="33C6B42B" w14:textId="77777777" w:rsidR="00044C3E" w:rsidRPr="00BE6A23" w:rsidRDefault="00000000" w:rsidP="000A7BE2">
            <w:pPr>
              <w:jc w:val="right"/>
              <w:bidi w:val="1"/>
            </w:pPr>
            <w:r w:rsidRPr="00BE6A23">
              <w:rPr>
                <w:rFonts w:ascii="Tahoma" w:hAnsi="Tahoma" w:eastAsia="Tahoma" w:cs="Tahoma"/>
                <w:sz w:val="17"/>
                <w:rtl w:val="1"/>
              </w:rPr>
              <w:t>Checker</w:t>
            </w:r>
          </w:p>
        </w:tc>
        <w:tc>
          <w:tcPr>
            <w:tcW w:w="2256" w:type="dxa"/>
            <w:tcMar>
              <w:top w:w="90" w:type="dxa"/>
              <w:left w:w="90" w:type="dxa"/>
              <w:bottom w:w="90" w:type="dxa"/>
              <w:right w:w="90" w:type="dxa"/>
            </w:tcMar>
            <w:vAlign w:val="center"/>
            <w:textDirection w:val="lrTb"/>
          </w:tcPr>
          <w:p w14:paraId="68FAA0C6" w14:textId="77777777" w:rsidR="00044C3E" w:rsidRPr="00BE6A23" w:rsidRDefault="00000000" w:rsidP="000A7BE2">
            <w:pPr>
              <w:jc w:val="right"/>
              <w:bidi w:val="1"/>
            </w:pPr>
            <w:r w:rsidRPr="00BE6A23">
              <w:rPr>
                <w:rFonts w:ascii="Tahoma" w:hAnsi="Tahoma" w:eastAsia="Tahoma" w:cs="Tahoma"/>
                <w:sz w:val="17"/>
                <w:rtl w:val="1"/>
              </w:rPr>
              <w:t>Instruction</w:t>
            </w:r>
          </w:p>
        </w:tc>
      </w:tr>
      <w:tr w:rsidR="00044C3E" w:rsidRPr="00BE6A23" w14:paraId="12953CB4" w14:textId="77777777">
        <w:trPr>
          <w:cantSplit/>
        </w:trPr>
        <w:tc>
          <w:tcPr>
            <w:tcW w:w="2256" w:type="dxa"/>
            <w:shd w:val="clear" w:color="auto" w:fill="F5F8FA"/>
            <w:tcMar>
              <w:top w:w="90" w:type="dxa"/>
              <w:left w:w="90" w:type="dxa"/>
              <w:bottom w:w="90" w:type="dxa"/>
              <w:right w:w="90" w:type="dxa"/>
            </w:tcMar>
            <w:vAlign w:val="center"/>
            <w:textDirection w:val="lrTb"/>
          </w:tcPr>
          <w:p w14:paraId="1F535BF4" w14:textId="77777777" w:rsidR="00044C3E" w:rsidRPr="00BE6A23" w:rsidRDefault="00000000" w:rsidP="000A7BE2">
            <w:pPr>
              <w:jc w:val="right"/>
              <w:bidi w:val="1"/>
            </w:pPr>
            <w:r w:rsidRPr="00BE6A23">
              <w:rPr>
                <w:rFonts w:ascii="Tahoma" w:hAnsi="Tahoma" w:eastAsia="Tahoma" w:cs="Tahoma"/>
                <w:sz w:val="17"/>
                <w:rtl w:val="1"/>
              </w:rPr>
              <w:t>Released</w:t>
            </w:r>
          </w:p>
        </w:tc>
        <w:tc>
          <w:tcPr>
            <w:tcW w:w="2256" w:type="dxa"/>
            <w:shd w:val="clear" w:color="auto" w:fill="F5F8FA"/>
            <w:tcMar>
              <w:top w:w="90" w:type="dxa"/>
              <w:left w:w="90" w:type="dxa"/>
              <w:bottom w:w="90" w:type="dxa"/>
              <w:right w:w="90" w:type="dxa"/>
            </w:tcMar>
            <w:vAlign w:val="center"/>
            <w:textDirection w:val="lrTb"/>
          </w:tcPr>
          <w:p w14:paraId="5BFB713C" w14:textId="77777777" w:rsidR="00044C3E" w:rsidRPr="00BE6A23" w:rsidRDefault="00000000" w:rsidP="000A7BE2">
            <w:pPr>
              <w:jc w:val="right"/>
              <w:bidi w:val="1"/>
            </w:pPr>
            <w:r w:rsidRPr="00BE6A23">
              <w:rPr>
                <w:rFonts w:ascii="Tahoma" w:hAnsi="Tahoma" w:eastAsia="Tahoma" w:cs="Tahoma"/>
                <w:sz w:val="17"/>
                <w:rtl w:val="1"/>
              </w:rPr>
              <w:t>امضاشده</w:t>
            </w:r>
          </w:p>
        </w:tc>
        <w:tc>
          <w:tcPr>
            <w:tcW w:w="2256" w:type="dxa"/>
            <w:shd w:val="clear" w:color="auto" w:fill="F5F8FA"/>
            <w:tcMar>
              <w:top w:w="90" w:type="dxa"/>
              <w:left w:w="90" w:type="dxa"/>
              <w:bottom w:w="90" w:type="dxa"/>
              <w:right w:w="90" w:type="dxa"/>
            </w:tcMar>
            <w:vAlign w:val="center"/>
            <w:textDirection w:val="lrTb"/>
          </w:tcPr>
          <w:p w14:paraId="58340395" w14:textId="77777777" w:rsidR="00044C3E" w:rsidRPr="00BE6A23" w:rsidRDefault="00000000" w:rsidP="000A7BE2">
            <w:pPr>
              <w:jc w:val="right"/>
              <w:bidi w:val="1"/>
            </w:pPr>
            <w:r w:rsidRPr="00BE6A23">
              <w:rPr>
                <w:rFonts w:ascii="Tahoma" w:hAnsi="Tahoma" w:eastAsia="Tahoma" w:cs="Tahoma"/>
                <w:sz w:val="17"/>
                <w:rtl w:val="1"/>
              </w:rPr>
              <w:t>Submit</w:t>
            </w:r>
          </w:p>
        </w:tc>
        <w:tc>
          <w:tcPr>
            <w:tcW w:w="2256" w:type="dxa"/>
            <w:shd w:val="clear" w:color="auto" w:fill="F5F8FA"/>
            <w:tcMar>
              <w:top w:w="90" w:type="dxa"/>
              <w:left w:w="90" w:type="dxa"/>
              <w:bottom w:w="90" w:type="dxa"/>
              <w:right w:w="90" w:type="dxa"/>
            </w:tcMar>
            <w:vAlign w:val="center"/>
            <w:textDirection w:val="lrTb"/>
          </w:tcPr>
          <w:p w14:paraId="5E7A3D79" w14:textId="77777777" w:rsidR="00044C3E" w:rsidRPr="00BE6A23" w:rsidRDefault="00000000" w:rsidP="000A7BE2">
            <w:pPr>
              <w:jc w:val="right"/>
              <w:bidi w:val="1"/>
            </w:pPr>
            <w:r w:rsidRPr="00BE6A23">
              <w:rPr>
                <w:rFonts w:ascii="Tahoma" w:hAnsi="Tahoma" w:eastAsia="Tahoma" w:cs="Tahoma"/>
                <w:sz w:val="17"/>
                <w:rtl w:val="1"/>
              </w:rPr>
              <w:t>Approval Log</w:t>
            </w:r>
          </w:p>
        </w:tc>
      </w:tr>
      <w:tr w:rsidR="00044C3E" w:rsidRPr="00BE6A23" w14:paraId="21FCAD51" w14:textId="77777777">
        <w:trPr>
          <w:cantSplit/>
        </w:trPr>
        <w:tc>
          <w:tcPr>
            <w:tcW w:w="2256" w:type="dxa"/>
            <w:tcMar>
              <w:top w:w="90" w:type="dxa"/>
              <w:left w:w="90" w:type="dxa"/>
              <w:bottom w:w="90" w:type="dxa"/>
              <w:right w:w="90" w:type="dxa"/>
            </w:tcMar>
            <w:vAlign w:val="center"/>
            <w:textDirection w:val="lrTb"/>
          </w:tcPr>
          <w:p w14:paraId="02466E88" w14:textId="77777777" w:rsidR="00044C3E" w:rsidRPr="00BE6A23" w:rsidRDefault="00000000" w:rsidP="000A7BE2">
            <w:pPr>
              <w:jc w:val="right"/>
              <w:bidi w:val="1"/>
            </w:pPr>
            <w:r w:rsidRPr="00BE6A23">
              <w:rPr>
                <w:rFonts w:ascii="Tahoma" w:hAnsi="Tahoma" w:eastAsia="Tahoma" w:cs="Tahoma"/>
                <w:sz w:val="17"/>
                <w:rtl w:val="1"/>
              </w:rPr>
              <w:t>Accepted</w:t>
            </w:r>
          </w:p>
        </w:tc>
        <w:tc>
          <w:tcPr>
            <w:tcW w:w="2256" w:type="dxa"/>
            <w:tcMar>
              <w:top w:w="90" w:type="dxa"/>
              <w:left w:w="90" w:type="dxa"/>
              <w:bottom w:w="90" w:type="dxa"/>
              <w:right w:w="90" w:type="dxa"/>
            </w:tcMar>
            <w:vAlign w:val="center"/>
            <w:textDirection w:val="lrTb"/>
          </w:tcPr>
          <w:p w14:paraId="630B002A" w14:textId="77777777" w:rsidR="00044C3E" w:rsidRPr="00BE6A23" w:rsidRDefault="00000000" w:rsidP="000A7BE2">
            <w:pPr>
              <w:jc w:val="right"/>
              <w:bidi w:val="1"/>
            </w:pPr>
            <w:r w:rsidRPr="00BE6A23">
              <w:rPr>
                <w:rFonts w:ascii="Tahoma" w:hAnsi="Tahoma" w:eastAsia="Tahoma" w:cs="Tahoma"/>
                <w:sz w:val="17"/>
                <w:rtl w:val="1"/>
              </w:rPr>
              <w:t>پذیرش فنی</w:t>
            </w:r>
          </w:p>
        </w:tc>
        <w:tc>
          <w:tcPr>
            <w:tcW w:w="2256" w:type="dxa"/>
            <w:tcMar>
              <w:top w:w="90" w:type="dxa"/>
              <w:left w:w="90" w:type="dxa"/>
              <w:bottom w:w="90" w:type="dxa"/>
              <w:right w:w="90" w:type="dxa"/>
            </w:tcMar>
            <w:vAlign w:val="center"/>
            <w:textDirection w:val="lrTb"/>
          </w:tcPr>
          <w:p w14:paraId="38124445" w14:textId="77777777" w:rsidR="00044C3E" w:rsidRPr="00BE6A23" w:rsidRDefault="00000000" w:rsidP="000A7BE2">
            <w:pPr>
              <w:jc w:val="right"/>
              <w:bidi w:val="1"/>
            </w:pPr>
            <w:r w:rsidRPr="00BE6A23">
              <w:rPr>
                <w:rFonts w:ascii="Tahoma" w:hAnsi="Tahoma" w:eastAsia="Tahoma" w:cs="Tahoma"/>
                <w:sz w:val="17"/>
                <w:rtl w:val="1"/>
              </w:rPr>
              <w:t>Await</w:t>
            </w:r>
          </w:p>
        </w:tc>
        <w:tc>
          <w:tcPr>
            <w:tcW w:w="2256" w:type="dxa"/>
            <w:tcMar>
              <w:top w:w="90" w:type="dxa"/>
              <w:left w:w="90" w:type="dxa"/>
              <w:bottom w:w="90" w:type="dxa"/>
              <w:right w:w="90" w:type="dxa"/>
            </w:tcMar>
            <w:vAlign w:val="center"/>
            <w:textDirection w:val="lrTb"/>
          </w:tcPr>
          <w:p w14:paraId="2FD1E2F5" w14:textId="77777777" w:rsidR="00044C3E" w:rsidRPr="00BE6A23" w:rsidRDefault="00000000" w:rsidP="000A7BE2">
            <w:pPr>
              <w:jc w:val="right"/>
              <w:bidi w:val="1"/>
            </w:pPr>
            <w:r w:rsidRPr="00BE6A23">
              <w:rPr>
                <w:rFonts w:ascii="Tahoma" w:hAnsi="Tahoma" w:eastAsia="Tahoma" w:cs="Tahoma"/>
                <w:sz w:val="17"/>
                <w:rtl w:val="1"/>
              </w:rPr>
              <w:t>Bank Ack</w:t>
            </w:r>
          </w:p>
        </w:tc>
      </w:tr>
      <w:tr w:rsidR="00044C3E" w:rsidRPr="00BE6A23" w14:paraId="0A4B128B" w14:textId="77777777">
        <w:trPr>
          <w:cantSplit/>
        </w:trPr>
        <w:tc>
          <w:tcPr>
            <w:tcW w:w="2256" w:type="dxa"/>
            <w:shd w:val="clear" w:color="auto" w:fill="F5F8FA"/>
            <w:tcMar>
              <w:top w:w="90" w:type="dxa"/>
              <w:left w:w="90" w:type="dxa"/>
              <w:bottom w:w="90" w:type="dxa"/>
              <w:right w:w="90" w:type="dxa"/>
            </w:tcMar>
            <w:vAlign w:val="center"/>
            <w:textDirection w:val="lrTb"/>
          </w:tcPr>
          <w:p w14:paraId="7591CDDF" w14:textId="77777777" w:rsidR="00044C3E" w:rsidRPr="00BE6A23" w:rsidRDefault="00000000" w:rsidP="000A7BE2">
            <w:pPr>
              <w:jc w:val="right"/>
              <w:bidi w:val="1"/>
            </w:pPr>
            <w:r w:rsidRPr="00BE6A23">
              <w:rPr>
                <w:rFonts w:ascii="Tahoma" w:hAnsi="Tahoma" w:eastAsia="Tahoma" w:cs="Tahoma"/>
                <w:sz w:val="17"/>
                <w:rtl w:val="1"/>
              </w:rPr>
              <w:t>Settled</w:t>
            </w:r>
          </w:p>
        </w:tc>
        <w:tc>
          <w:tcPr>
            <w:tcW w:w="2256" w:type="dxa"/>
            <w:shd w:val="clear" w:color="auto" w:fill="F5F8FA"/>
            <w:tcMar>
              <w:top w:w="90" w:type="dxa"/>
              <w:left w:w="90" w:type="dxa"/>
              <w:bottom w:w="90" w:type="dxa"/>
              <w:right w:w="90" w:type="dxa"/>
            </w:tcMar>
            <w:vAlign w:val="center"/>
            <w:textDirection w:val="lrTb"/>
          </w:tcPr>
          <w:p w14:paraId="7593CEDB" w14:textId="77777777" w:rsidR="00044C3E" w:rsidRPr="00BE6A23" w:rsidRDefault="00000000" w:rsidP="000A7BE2">
            <w:pPr>
              <w:jc w:val="right"/>
              <w:bidi w:val="1"/>
            </w:pPr>
            <w:r w:rsidRPr="00BE6A23">
              <w:rPr>
                <w:rFonts w:ascii="Tahoma" w:hAnsi="Tahoma" w:eastAsia="Tahoma" w:cs="Tahoma"/>
                <w:sz w:val="17"/>
                <w:rtl w:val="1"/>
              </w:rPr>
              <w:t>نهایی</w:t>
            </w:r>
          </w:p>
        </w:tc>
        <w:tc>
          <w:tcPr>
            <w:tcW w:w="2256" w:type="dxa"/>
            <w:shd w:val="clear" w:color="auto" w:fill="F5F8FA"/>
            <w:tcMar>
              <w:top w:w="90" w:type="dxa"/>
              <w:left w:w="90" w:type="dxa"/>
              <w:bottom w:w="90" w:type="dxa"/>
              <w:right w:w="90" w:type="dxa"/>
            </w:tcMar>
            <w:vAlign w:val="center"/>
            <w:textDirection w:val="lrTb"/>
          </w:tcPr>
          <w:p w14:paraId="4273A8A9" w14:textId="77777777" w:rsidR="00044C3E" w:rsidRPr="00BE6A23" w:rsidRDefault="00000000" w:rsidP="000A7BE2">
            <w:pPr>
              <w:jc w:val="right"/>
              <w:bidi w:val="1"/>
            </w:pPr>
            <w:r w:rsidRPr="00BE6A23">
              <w:rPr>
                <w:rFonts w:ascii="Tahoma" w:hAnsi="Tahoma" w:eastAsia="Tahoma" w:cs="Tahoma"/>
                <w:sz w:val="17"/>
                <w:rtl w:val="1"/>
              </w:rPr>
              <w:t>Post/Reconcile</w:t>
            </w:r>
          </w:p>
        </w:tc>
        <w:tc>
          <w:tcPr>
            <w:tcW w:w="2256" w:type="dxa"/>
            <w:shd w:val="clear" w:color="auto" w:fill="F5F8FA"/>
            <w:tcMar>
              <w:top w:w="90" w:type="dxa"/>
              <w:left w:w="90" w:type="dxa"/>
              <w:bottom w:w="90" w:type="dxa"/>
              <w:right w:w="90" w:type="dxa"/>
            </w:tcMar>
            <w:vAlign w:val="center"/>
            <w:textDirection w:val="lrTb"/>
          </w:tcPr>
          <w:p w14:paraId="6A1A3408" w14:textId="77777777" w:rsidR="00044C3E" w:rsidRPr="00BE6A23" w:rsidRDefault="00000000" w:rsidP="000A7BE2">
            <w:pPr>
              <w:jc w:val="right"/>
              <w:bidi w:val="1"/>
            </w:pPr>
            <w:r w:rsidRPr="00BE6A23">
              <w:rPr>
                <w:rFonts w:ascii="Tahoma" w:hAnsi="Tahoma" w:eastAsia="Tahoma" w:cs="Tahoma"/>
                <w:sz w:val="17"/>
                <w:rtl w:val="1"/>
              </w:rPr>
              <w:t>Bank Ref</w:t>
            </w:r>
          </w:p>
        </w:tc>
      </w:tr>
      <w:tr w:rsidR="00044C3E" w:rsidRPr="00BE6A23" w14:paraId="1A82F8A3" w14:textId="77777777">
        <w:trPr>
          <w:cantSplit/>
        </w:trPr>
        <w:tc>
          <w:tcPr>
            <w:tcW w:w="2256" w:type="dxa"/>
            <w:tcMar>
              <w:top w:w="90" w:type="dxa"/>
              <w:left w:w="90" w:type="dxa"/>
              <w:bottom w:w="90" w:type="dxa"/>
              <w:right w:w="90" w:type="dxa"/>
            </w:tcMar>
            <w:vAlign w:val="center"/>
            <w:textDirection w:val="lrTb"/>
          </w:tcPr>
          <w:p w14:paraId="7D1306BB" w14:textId="77777777" w:rsidR="00044C3E" w:rsidRPr="00BE6A23" w:rsidRDefault="00000000" w:rsidP="000A7BE2">
            <w:pPr>
              <w:jc w:val="right"/>
              <w:bidi w:val="1"/>
            </w:pPr>
            <w:r w:rsidRPr="00BE6A23">
              <w:rPr>
                <w:rFonts w:ascii="Tahoma" w:hAnsi="Tahoma" w:eastAsia="Tahoma" w:cs="Tahoma"/>
                <w:sz w:val="17"/>
                <w:rtl w:val="1"/>
              </w:rPr>
              <w:t>Failed</w:t>
            </w:r>
          </w:p>
        </w:tc>
        <w:tc>
          <w:tcPr>
            <w:tcW w:w="2256" w:type="dxa"/>
            <w:tcMar>
              <w:top w:w="90" w:type="dxa"/>
              <w:left w:w="90" w:type="dxa"/>
              <w:bottom w:w="90" w:type="dxa"/>
              <w:right w:w="90" w:type="dxa"/>
            </w:tcMar>
            <w:vAlign w:val="center"/>
            <w:textDirection w:val="lrTb"/>
          </w:tcPr>
          <w:p w14:paraId="5DF62287" w14:textId="77777777" w:rsidR="00044C3E" w:rsidRPr="00BE6A23" w:rsidRDefault="00000000" w:rsidP="000A7BE2">
            <w:pPr>
              <w:jc w:val="right"/>
              <w:bidi w:val="1"/>
            </w:pPr>
            <w:r w:rsidRPr="00BE6A23">
              <w:rPr>
                <w:rFonts w:ascii="Tahoma" w:hAnsi="Tahoma" w:eastAsia="Tahoma" w:cs="Tahoma"/>
                <w:sz w:val="17"/>
                <w:rtl w:val="1"/>
              </w:rPr>
              <w:t>رد/خطا</w:t>
            </w:r>
          </w:p>
        </w:tc>
        <w:tc>
          <w:tcPr>
            <w:tcW w:w="2256" w:type="dxa"/>
            <w:tcMar>
              <w:top w:w="90" w:type="dxa"/>
              <w:left w:w="90" w:type="dxa"/>
              <w:bottom w:w="90" w:type="dxa"/>
              <w:right w:w="90" w:type="dxa"/>
            </w:tcMar>
            <w:vAlign w:val="center"/>
            <w:textDirection w:val="lrTb"/>
          </w:tcPr>
          <w:p w14:paraId="469772C7" w14:textId="77777777" w:rsidR="00044C3E" w:rsidRPr="00BE6A23" w:rsidRDefault="00000000" w:rsidP="000A7BE2">
            <w:pPr>
              <w:jc w:val="right"/>
              <w:bidi w:val="1"/>
            </w:pPr>
            <w:r w:rsidRPr="00BE6A23">
              <w:rPr>
                <w:rFonts w:ascii="Tahoma" w:hAnsi="Tahoma" w:eastAsia="Tahoma" w:cs="Tahoma"/>
                <w:sz w:val="17"/>
                <w:rtl w:val="1"/>
              </w:rPr>
              <w:t>Repair</w:t>
            </w:r>
          </w:p>
        </w:tc>
        <w:tc>
          <w:tcPr>
            <w:tcW w:w="2256" w:type="dxa"/>
            <w:tcMar>
              <w:top w:w="90" w:type="dxa"/>
              <w:left w:w="90" w:type="dxa"/>
              <w:bottom w:w="90" w:type="dxa"/>
              <w:right w:w="90" w:type="dxa"/>
            </w:tcMar>
            <w:vAlign w:val="center"/>
            <w:textDirection w:val="lrTb"/>
          </w:tcPr>
          <w:p w14:paraId="3B1B1F0D" w14:textId="77777777" w:rsidR="00044C3E" w:rsidRPr="00BE6A23" w:rsidRDefault="00000000" w:rsidP="000A7BE2">
            <w:pPr>
              <w:jc w:val="right"/>
              <w:bidi w:val="1"/>
            </w:pPr>
            <w:r w:rsidRPr="00BE6A23">
              <w:rPr>
                <w:rFonts w:ascii="Tahoma" w:hAnsi="Tahoma" w:eastAsia="Tahoma" w:cs="Tahoma"/>
                <w:sz w:val="17"/>
                <w:rtl w:val="1"/>
              </w:rPr>
              <w:t>Reason Code</w:t>
            </w:r>
          </w:p>
        </w:tc>
      </w:tr>
      <w:tr w:rsidR="00044C3E" w:rsidRPr="00BE6A23" w14:paraId="41C323F2" w14:textId="77777777">
        <w:trPr>
          <w:cantSplit/>
        </w:trPr>
        <w:tc>
          <w:tcPr>
            <w:tcW w:w="2256" w:type="dxa"/>
            <w:shd w:val="clear" w:color="auto" w:fill="F5F8FA"/>
            <w:tcMar>
              <w:top w:w="90" w:type="dxa"/>
              <w:left w:w="90" w:type="dxa"/>
              <w:bottom w:w="90" w:type="dxa"/>
              <w:right w:w="90" w:type="dxa"/>
            </w:tcMar>
            <w:vAlign w:val="center"/>
            <w:textDirection w:val="lrTb"/>
          </w:tcPr>
          <w:p w14:paraId="2D89408F" w14:textId="77777777" w:rsidR="00044C3E" w:rsidRPr="00BE6A23" w:rsidRDefault="00000000" w:rsidP="000A7BE2">
            <w:pPr>
              <w:jc w:val="right"/>
              <w:bidi w:val="1"/>
            </w:pPr>
            <w:r w:rsidRPr="00BE6A23">
              <w:rPr>
                <w:rFonts w:ascii="Tahoma" w:hAnsi="Tahoma" w:eastAsia="Tahoma" w:cs="Tahoma"/>
                <w:sz w:val="17"/>
                <w:rtl w:val="1"/>
              </w:rPr>
              <w:t>Duplicate</w:t>
            </w:r>
          </w:p>
        </w:tc>
        <w:tc>
          <w:tcPr>
            <w:tcW w:w="2256" w:type="dxa"/>
            <w:shd w:val="clear" w:color="auto" w:fill="F5F8FA"/>
            <w:tcMar>
              <w:top w:w="90" w:type="dxa"/>
              <w:left w:w="90" w:type="dxa"/>
              <w:bottom w:w="90" w:type="dxa"/>
              <w:right w:w="90" w:type="dxa"/>
            </w:tcMar>
            <w:vAlign w:val="center"/>
            <w:textDirection w:val="lrTb"/>
          </w:tcPr>
          <w:p w14:paraId="057E8266" w14:textId="77777777" w:rsidR="00044C3E" w:rsidRPr="00BE6A23" w:rsidRDefault="00000000" w:rsidP="000A7BE2">
            <w:pPr>
              <w:jc w:val="right"/>
              <w:bidi w:val="1"/>
            </w:pPr>
            <w:r w:rsidRPr="00BE6A23">
              <w:rPr>
                <w:rFonts w:ascii="Tahoma" w:hAnsi="Tahoma" w:eastAsia="Tahoma" w:cs="Tahoma"/>
                <w:sz w:val="17"/>
                <w:rtl w:val="1"/>
              </w:rPr>
              <w:t>Idempotency</w:t>
            </w:r>
          </w:p>
        </w:tc>
        <w:tc>
          <w:tcPr>
            <w:tcW w:w="2256" w:type="dxa"/>
            <w:shd w:val="clear" w:color="auto" w:fill="F5F8FA"/>
            <w:tcMar>
              <w:top w:w="90" w:type="dxa"/>
              <w:left w:w="90" w:type="dxa"/>
              <w:bottom w:w="90" w:type="dxa"/>
              <w:right w:w="90" w:type="dxa"/>
            </w:tcMar>
            <w:vAlign w:val="center"/>
            <w:textDirection w:val="lrTb"/>
          </w:tcPr>
          <w:p w14:paraId="615D2B5D" w14:textId="77777777" w:rsidR="00044C3E" w:rsidRPr="00BE6A23" w:rsidRDefault="00000000" w:rsidP="000A7BE2">
            <w:pPr>
              <w:jc w:val="right"/>
              <w:bidi w:val="1"/>
            </w:pPr>
            <w:r w:rsidRPr="00BE6A23">
              <w:rPr>
                <w:rFonts w:ascii="Tahoma" w:hAnsi="Tahoma" w:eastAsia="Tahoma" w:cs="Tahoma"/>
                <w:sz w:val="17"/>
                <w:rtl w:val="1"/>
              </w:rPr>
              <w:t>Bank Ref Match</w:t>
            </w:r>
          </w:p>
        </w:tc>
        <w:tc>
          <w:tcPr>
            <w:tcW w:w="2256" w:type="dxa"/>
            <w:shd w:val="clear" w:color="auto" w:fill="F5F8FA"/>
            <w:tcMar>
              <w:top w:w="90" w:type="dxa"/>
              <w:left w:w="90" w:type="dxa"/>
              <w:bottom w:w="90" w:type="dxa"/>
              <w:right w:w="90" w:type="dxa"/>
            </w:tcMar>
            <w:vAlign w:val="center"/>
            <w:textDirection w:val="lrTb"/>
          </w:tcPr>
          <w:p w14:paraId="4E558459" w14:textId="77777777" w:rsidR="00044C3E" w:rsidRPr="00BE6A23" w:rsidRDefault="00000000" w:rsidP="000A7BE2">
            <w:pPr>
              <w:jc w:val="right"/>
              <w:bidi w:val="1"/>
            </w:pPr>
            <w:r w:rsidRPr="00BE6A23">
              <w:rPr>
                <w:rFonts w:ascii="Tahoma" w:hAnsi="Tahoma" w:eastAsia="Tahoma" w:cs="Tahoma"/>
                <w:sz w:val="17"/>
                <w:rtl w:val="1"/>
              </w:rPr>
              <w:t>Stop/Recall</w:t>
            </w:r>
          </w:p>
        </w:tc>
      </w:tr>
      <w:tr w:rsidR="00044C3E" w:rsidRPr="00BE6A23" w14:paraId="52D6CCCD" w14:textId="77777777">
        <w:trPr>
          <w:cantSplit/>
        </w:trPr>
        <w:tc>
          <w:tcPr>
            <w:tcW w:w="2256" w:type="dxa"/>
            <w:tcMar>
              <w:top w:w="90" w:type="dxa"/>
              <w:left w:w="90" w:type="dxa"/>
              <w:bottom w:w="90" w:type="dxa"/>
              <w:right w:w="90" w:type="dxa"/>
            </w:tcMar>
            <w:vAlign w:val="center"/>
            <w:textDirection w:val="lrTb"/>
          </w:tcPr>
          <w:p w14:paraId="7646DE0B" w14:textId="77777777" w:rsidR="00044C3E" w:rsidRPr="00BE6A23" w:rsidRDefault="00000000" w:rsidP="000A7BE2">
            <w:pPr>
              <w:jc w:val="right"/>
              <w:bidi w:val="1"/>
            </w:pPr>
            <w:r w:rsidRPr="00BE6A23">
              <w:rPr>
                <w:rFonts w:ascii="Tahoma" w:hAnsi="Tahoma" w:eastAsia="Tahoma" w:cs="Tahoma"/>
                <w:sz w:val="17"/>
                <w:rtl w:val="1"/>
              </w:rPr>
              <w:t>Timeout</w:t>
            </w:r>
          </w:p>
        </w:tc>
        <w:tc>
          <w:tcPr>
            <w:tcW w:w="2256" w:type="dxa"/>
            <w:tcMar>
              <w:top w:w="90" w:type="dxa"/>
              <w:left w:w="90" w:type="dxa"/>
              <w:bottom w:w="90" w:type="dxa"/>
              <w:right w:w="90" w:type="dxa"/>
            </w:tcMar>
            <w:vAlign w:val="center"/>
            <w:textDirection w:val="lrTb"/>
          </w:tcPr>
          <w:p w14:paraId="17C131C0" w14:textId="77777777" w:rsidR="00044C3E" w:rsidRPr="00BE6A23" w:rsidRDefault="00000000" w:rsidP="000A7BE2">
            <w:pPr>
              <w:jc w:val="right"/>
              <w:bidi w:val="1"/>
            </w:pPr>
            <w:r w:rsidRPr="00BE6A23">
              <w:rPr>
                <w:rFonts w:ascii="Tahoma" w:hAnsi="Tahoma" w:eastAsia="Tahoma" w:cs="Tahoma"/>
                <w:sz w:val="17"/>
                <w:rtl w:val="1"/>
              </w:rPr>
              <w:t>Status Query</w:t>
            </w:r>
          </w:p>
        </w:tc>
        <w:tc>
          <w:tcPr>
            <w:tcW w:w="2256" w:type="dxa"/>
            <w:tcMar>
              <w:top w:w="90" w:type="dxa"/>
              <w:left w:w="90" w:type="dxa"/>
              <w:bottom w:w="90" w:type="dxa"/>
              <w:right w:w="90" w:type="dxa"/>
            </w:tcMar>
            <w:vAlign w:val="center"/>
            <w:textDirection w:val="lrTb"/>
          </w:tcPr>
          <w:p w14:paraId="699E6000" w14:textId="77777777" w:rsidR="00044C3E" w:rsidRPr="00BE6A23" w:rsidRDefault="00000000" w:rsidP="000A7BE2">
            <w:pPr>
              <w:jc w:val="right"/>
              <w:bidi w:val="1"/>
            </w:pPr>
            <w:r w:rsidRPr="00BE6A23">
              <w:rPr>
                <w:rFonts w:ascii="Tahoma" w:hAnsi="Tahoma" w:eastAsia="Tahoma" w:cs="Tahoma"/>
                <w:sz w:val="17"/>
                <w:rtl w:val="1"/>
              </w:rPr>
              <w:t>Uncertain Queue</w:t>
            </w:r>
          </w:p>
        </w:tc>
        <w:tc>
          <w:tcPr>
            <w:tcW w:w="2256" w:type="dxa"/>
            <w:tcMar>
              <w:top w:w="90" w:type="dxa"/>
              <w:left w:w="90" w:type="dxa"/>
              <w:bottom w:w="90" w:type="dxa"/>
              <w:right w:w="90" w:type="dxa"/>
            </w:tcMar>
            <w:vAlign w:val="center"/>
            <w:textDirection w:val="lrTb"/>
          </w:tcPr>
          <w:p w14:paraId="7BD5C440" w14:textId="77777777" w:rsidR="00044C3E" w:rsidRPr="00BE6A23" w:rsidRDefault="00000000" w:rsidP="000A7BE2">
            <w:pPr>
              <w:jc w:val="right"/>
              <w:bidi w:val="1"/>
            </w:pPr>
            <w:r w:rsidRPr="00BE6A23">
              <w:rPr>
                <w:rFonts w:ascii="Tahoma" w:hAnsi="Tahoma" w:eastAsia="Tahoma" w:cs="Tahoma"/>
                <w:sz w:val="17"/>
                <w:rtl w:val="1"/>
              </w:rPr>
              <w:t>Manual Confirm</w:t>
            </w:r>
          </w:p>
        </w:tc>
      </w:tr>
      <w:tr w:rsidR="00044C3E" w:rsidRPr="00BE6A23" w14:paraId="26490B15" w14:textId="77777777">
        <w:trPr>
          <w:cantSplit/>
        </w:trPr>
        <w:tc>
          <w:tcPr>
            <w:tcW w:w="2256" w:type="dxa"/>
            <w:shd w:val="clear" w:color="auto" w:fill="F5F8FA"/>
            <w:tcMar>
              <w:top w:w="90" w:type="dxa"/>
              <w:left w:w="90" w:type="dxa"/>
              <w:bottom w:w="90" w:type="dxa"/>
              <w:right w:w="90" w:type="dxa"/>
            </w:tcMar>
            <w:vAlign w:val="center"/>
            <w:textDirection w:val="lrTb"/>
          </w:tcPr>
          <w:p w14:paraId="157BB090" w14:textId="77777777" w:rsidR="00044C3E" w:rsidRPr="00BE6A23" w:rsidRDefault="00000000" w:rsidP="000A7BE2">
            <w:pPr>
              <w:jc w:val="right"/>
              <w:bidi w:val="1"/>
            </w:pPr>
            <w:r w:rsidRPr="00BE6A23">
              <w:rPr>
                <w:rFonts w:ascii="Tahoma" w:hAnsi="Tahoma" w:eastAsia="Tahoma" w:cs="Tahoma"/>
                <w:sz w:val="17"/>
                <w:rtl w:val="1"/>
              </w:rPr>
              <w:t>Cut-off Miss</w:t>
            </w:r>
          </w:p>
        </w:tc>
        <w:tc>
          <w:tcPr>
            <w:tcW w:w="2256" w:type="dxa"/>
            <w:shd w:val="clear" w:color="auto" w:fill="F5F8FA"/>
            <w:tcMar>
              <w:top w:w="90" w:type="dxa"/>
              <w:left w:w="90" w:type="dxa"/>
              <w:bottom w:w="90" w:type="dxa"/>
              <w:right w:w="90" w:type="dxa"/>
            </w:tcMar>
            <w:vAlign w:val="center"/>
            <w:textDirection w:val="lrTb"/>
          </w:tcPr>
          <w:p w14:paraId="453140DB" w14:textId="77777777" w:rsidR="00044C3E" w:rsidRPr="00BE6A23" w:rsidRDefault="00000000" w:rsidP="000A7BE2">
            <w:pPr>
              <w:jc w:val="right"/>
              <w:bidi w:val="1"/>
            </w:pPr>
            <w:r w:rsidRPr="00BE6A23">
              <w:rPr>
                <w:rFonts w:ascii="Tahoma" w:hAnsi="Tahoma" w:eastAsia="Tahoma" w:cs="Tahoma"/>
                <w:sz w:val="17"/>
                <w:rtl w:val="1"/>
              </w:rPr>
              <w:t>Calendar</w:t>
            </w:r>
          </w:p>
        </w:tc>
        <w:tc>
          <w:tcPr>
            <w:tcW w:w="2256" w:type="dxa"/>
            <w:shd w:val="clear" w:color="auto" w:fill="F5F8FA"/>
            <w:tcMar>
              <w:top w:w="90" w:type="dxa"/>
              <w:left w:w="90" w:type="dxa"/>
              <w:bottom w:w="90" w:type="dxa"/>
              <w:right w:w="90" w:type="dxa"/>
            </w:tcMar>
            <w:vAlign w:val="center"/>
            <w:textDirection w:val="lrTb"/>
          </w:tcPr>
          <w:p w14:paraId="0D91E269" w14:textId="77777777" w:rsidR="00044C3E" w:rsidRPr="00BE6A23" w:rsidRDefault="00000000" w:rsidP="000A7BE2">
            <w:pPr>
              <w:jc w:val="right"/>
              <w:bidi w:val="1"/>
            </w:pPr>
            <w:r w:rsidRPr="00BE6A23">
              <w:rPr>
                <w:rFonts w:ascii="Tahoma" w:hAnsi="Tahoma" w:eastAsia="Tahoma" w:cs="Tahoma"/>
                <w:sz w:val="17"/>
                <w:rtl w:val="1"/>
              </w:rPr>
              <w:t>SLA Alert</w:t>
            </w:r>
          </w:p>
        </w:tc>
        <w:tc>
          <w:tcPr>
            <w:tcW w:w="2256" w:type="dxa"/>
            <w:shd w:val="clear" w:color="auto" w:fill="F5F8FA"/>
            <w:tcMar>
              <w:top w:w="90" w:type="dxa"/>
              <w:left w:w="90" w:type="dxa"/>
              <w:bottom w:w="90" w:type="dxa"/>
              <w:right w:w="90" w:type="dxa"/>
            </w:tcMar>
            <w:vAlign w:val="center"/>
            <w:textDirection w:val="lrTb"/>
          </w:tcPr>
          <w:p w14:paraId="30A7893F" w14:textId="77777777" w:rsidR="00044C3E" w:rsidRPr="00BE6A23" w:rsidRDefault="00000000" w:rsidP="000A7BE2">
            <w:pPr>
              <w:jc w:val="right"/>
              <w:bidi w:val="1"/>
            </w:pPr>
            <w:r w:rsidRPr="00BE6A23">
              <w:rPr>
                <w:rFonts w:ascii="Tahoma" w:hAnsi="Tahoma" w:eastAsia="Tahoma" w:cs="Tahoma"/>
                <w:sz w:val="17"/>
                <w:rtl w:val="1"/>
              </w:rPr>
              <w:t>Next Value Date</w:t>
            </w:r>
          </w:p>
        </w:tc>
      </w:tr>
      <w:tr w:rsidR="00044C3E" w:rsidRPr="00BE6A23" w14:paraId="5839A7BE" w14:textId="77777777">
        <w:trPr>
          <w:cantSplit/>
        </w:trPr>
        <w:tc>
          <w:tcPr>
            <w:tcW w:w="2256" w:type="dxa"/>
            <w:tcMar>
              <w:top w:w="90" w:type="dxa"/>
              <w:left w:w="90" w:type="dxa"/>
              <w:bottom w:w="90" w:type="dxa"/>
              <w:right w:w="90" w:type="dxa"/>
            </w:tcMar>
            <w:vAlign w:val="center"/>
            <w:textDirection w:val="lrTb"/>
          </w:tcPr>
          <w:p w14:paraId="5B3AEC42" w14:textId="77777777" w:rsidR="00044C3E" w:rsidRPr="00BE6A23" w:rsidRDefault="00000000" w:rsidP="000A7BE2">
            <w:pPr>
              <w:jc w:val="right"/>
              <w:bidi w:val="1"/>
            </w:pPr>
            <w:r w:rsidRPr="00BE6A23">
              <w:rPr>
                <w:rFonts w:ascii="Tahoma" w:hAnsi="Tahoma" w:eastAsia="Tahoma" w:cs="Tahoma"/>
                <w:sz w:val="17"/>
                <w:rtl w:val="1"/>
              </w:rPr>
              <w:t>Partial Batch</w:t>
            </w:r>
          </w:p>
        </w:tc>
        <w:tc>
          <w:tcPr>
            <w:tcW w:w="2256" w:type="dxa"/>
            <w:tcMar>
              <w:top w:w="90" w:type="dxa"/>
              <w:left w:w="90" w:type="dxa"/>
              <w:bottom w:w="90" w:type="dxa"/>
              <w:right w:w="90" w:type="dxa"/>
            </w:tcMar>
            <w:vAlign w:val="center"/>
            <w:textDirection w:val="lrTb"/>
          </w:tcPr>
          <w:p w14:paraId="7E8692B0" w14:textId="77777777" w:rsidR="00044C3E" w:rsidRPr="00BE6A23" w:rsidRDefault="00000000" w:rsidP="000A7BE2">
            <w:pPr>
              <w:jc w:val="right"/>
              <w:bidi w:val="1"/>
            </w:pPr>
            <w:r w:rsidRPr="00BE6A23">
              <w:rPr>
                <w:rFonts w:ascii="Tahoma" w:hAnsi="Tahoma" w:eastAsia="Tahoma" w:cs="Tahoma"/>
                <w:sz w:val="17"/>
                <w:rtl w:val="1"/>
              </w:rPr>
              <w:t>Atomic Log</w:t>
            </w:r>
          </w:p>
        </w:tc>
        <w:tc>
          <w:tcPr>
            <w:tcW w:w="2256" w:type="dxa"/>
            <w:tcMar>
              <w:top w:w="90" w:type="dxa"/>
              <w:left w:w="90" w:type="dxa"/>
              <w:bottom w:w="90" w:type="dxa"/>
              <w:right w:w="90" w:type="dxa"/>
            </w:tcMar>
            <w:vAlign w:val="center"/>
            <w:textDirection w:val="lrTb"/>
          </w:tcPr>
          <w:p w14:paraId="0BB66DAA" w14:textId="77777777" w:rsidR="00044C3E" w:rsidRPr="00BE6A23" w:rsidRDefault="00000000" w:rsidP="000A7BE2">
            <w:pPr>
              <w:jc w:val="right"/>
              <w:bidi w:val="1"/>
            </w:pPr>
            <w:r w:rsidRPr="00BE6A23">
              <w:rPr>
                <w:rFonts w:ascii="Tahoma" w:hAnsi="Tahoma" w:eastAsia="Tahoma" w:cs="Tahoma"/>
                <w:sz w:val="17"/>
                <w:rtl w:val="1"/>
              </w:rPr>
              <w:t>Count/Amount Match</w:t>
            </w:r>
          </w:p>
        </w:tc>
        <w:tc>
          <w:tcPr>
            <w:tcW w:w="2256" w:type="dxa"/>
            <w:tcMar>
              <w:top w:w="90" w:type="dxa"/>
              <w:left w:w="90" w:type="dxa"/>
              <w:bottom w:w="90" w:type="dxa"/>
              <w:right w:w="90" w:type="dxa"/>
            </w:tcMar>
            <w:vAlign w:val="center"/>
            <w:textDirection w:val="lrTb"/>
          </w:tcPr>
          <w:p w14:paraId="7099D2D2" w14:textId="77777777" w:rsidR="00044C3E" w:rsidRPr="00BE6A23" w:rsidRDefault="00000000" w:rsidP="000A7BE2">
            <w:pPr>
              <w:jc w:val="right"/>
              <w:bidi w:val="1"/>
            </w:pPr>
            <w:r w:rsidRPr="00BE6A23">
              <w:rPr>
                <w:rFonts w:ascii="Tahoma" w:hAnsi="Tahoma" w:eastAsia="Tahoma" w:cs="Tahoma"/>
                <w:sz w:val="17"/>
                <w:rtl w:val="1"/>
              </w:rPr>
              <w:t>Repair Batch</w:t>
            </w:r>
          </w:p>
        </w:tc>
      </w:tr>
    </w:tbl>
    <w:p w14:paraId="36E4FBC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۸.۱۷ ثبت تعهد، دفترکل و رویدادهای حسابداری</w:t>
      </w:r>
    </w:p>
    <w:p w14:paraId="099B5C95" w14:textId="77777777" w:rsidR="00044C3E" w:rsidRPr="00BE6A23" w:rsidRDefault="00000000" w:rsidP="000A7BE2">
      <w:pPr>
        <w:jc w:val="right"/>
        <w:bidi w:val="1"/>
      </w:pPr>
      <w:r w:rsidRPr="00BE6A23">
        <w:rPr>
          <w:rFonts w:ascii="Tahoma" w:hAnsi="Tahoma" w:eastAsia="Tahoma" w:cs="Tahoma"/>
          <w:rtl w:val="1"/>
        </w:rPr>
        <w:t>دفترکل عملیاتی تعهد، پرداخت، سود/کارمزد، وصول، برگشت و مانده را با ثبت دوطرفه یا رویدادهای قابل نگاشت نگهداری می‌کند. دفترکل پلتفرم جای دفترکل قانونی بانک یا شرکت را نمی‌گیرد.</w:t>
      </w:r>
    </w:p>
    <w:p w14:paraId="283B7375" w14:textId="77777777" w:rsidR="00044C3E" w:rsidRPr="00BE6A23" w:rsidRDefault="00000000" w:rsidP="000A7BE2">
      <w:pPr>
        <w:jc w:val="right"/>
        <w:bidi w:val="1"/>
      </w:pPr>
      <w:r w:rsidRPr="00BE6A23">
        <w:rPr>
          <w:rFonts w:ascii="Tahoma" w:hAnsi="Tahoma" w:eastAsia="Tahoma" w:cs="Tahoma"/>
          <w:rtl w:val="1"/>
        </w:rPr>
        <w:t>هر Journal به Event ID، حساب، مبلغ، ارز، تاریخ، Rule Version و Reference بیرونی متصل است و Backdating کنترل می‌شود.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22D949B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BC9133E"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256" w:type="dxa"/>
            <w:shd w:val="clear" w:color="auto" w:fill="173B5F"/>
            <w:tcMar>
              <w:top w:w="90" w:type="dxa"/>
              <w:left w:w="90" w:type="dxa"/>
              <w:bottom w:w="90" w:type="dxa"/>
              <w:right w:w="90" w:type="dxa"/>
            </w:tcMar>
            <w:vAlign w:val="center"/>
            <w:textDirection w:val="lrTb"/>
          </w:tcPr>
          <w:p w14:paraId="3BF3ECCB" w14:textId="77777777" w:rsidR="00044C3E" w:rsidRPr="00BE6A23" w:rsidRDefault="00000000" w:rsidP="000A7BE2">
            <w:pPr>
              <w:jc w:val="right"/>
              <w:bidi w:val="1"/>
            </w:pPr>
            <w:r w:rsidRPr="00BE6A23">
              <w:rPr>
                <w:rFonts w:ascii="Tahoma" w:hAnsi="Tahoma" w:eastAsia="Tahoma" w:cs="Tahoma"/>
                <w:b/>
                <w:color w:val="FFFFFF"/>
                <w:sz w:val="17"/>
                <w:rtl w:val="1"/>
              </w:rPr>
              <w:t>بدهکار/بستانکار مفهومی</w:t>
            </w:r>
          </w:p>
        </w:tc>
        <w:tc>
          <w:tcPr>
            <w:tcW w:w="2256" w:type="dxa"/>
            <w:shd w:val="clear" w:color="auto" w:fill="173B5F"/>
            <w:tcMar>
              <w:top w:w="90" w:type="dxa"/>
              <w:left w:w="90" w:type="dxa"/>
              <w:bottom w:w="90" w:type="dxa"/>
              <w:right w:w="90" w:type="dxa"/>
            </w:tcMar>
            <w:vAlign w:val="center"/>
            <w:textDirection w:val="lrTb"/>
          </w:tcPr>
          <w:p w14:paraId="17CFF53A" w14:textId="77777777" w:rsidR="00044C3E" w:rsidRPr="00BE6A23" w:rsidRDefault="00000000" w:rsidP="000A7BE2">
            <w:pPr>
              <w:jc w:val="right"/>
              <w:bidi w:val="1"/>
            </w:pPr>
            <w:r w:rsidRPr="00BE6A23">
              <w:rPr>
                <w:rFonts w:ascii="Tahoma" w:hAnsi="Tahoma" w:eastAsia="Tahoma" w:cs="Tahoma"/>
                <w:b/>
                <w:color w:val="FFFFFF"/>
                <w:sz w:val="17"/>
                <w:rtl w:val="1"/>
              </w:rPr>
              <w:t>مرجع</w:t>
            </w:r>
          </w:p>
        </w:tc>
        <w:tc>
          <w:tcPr>
            <w:tcW w:w="2256" w:type="dxa"/>
            <w:shd w:val="clear" w:color="auto" w:fill="173B5F"/>
            <w:tcMar>
              <w:top w:w="90" w:type="dxa"/>
              <w:left w:w="90" w:type="dxa"/>
              <w:bottom w:w="90" w:type="dxa"/>
              <w:right w:w="90" w:type="dxa"/>
            </w:tcMar>
            <w:vAlign w:val="center"/>
            <w:textDirection w:val="lrTb"/>
          </w:tcPr>
          <w:p w14:paraId="1FFF5E8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6E632465" w14:textId="77777777">
        <w:trPr>
          <w:cantSplit/>
        </w:trPr>
        <w:tc>
          <w:tcPr>
            <w:tcW w:w="2256" w:type="dxa"/>
            <w:tcMar>
              <w:top w:w="90" w:type="dxa"/>
              <w:left w:w="90" w:type="dxa"/>
              <w:bottom w:w="90" w:type="dxa"/>
              <w:right w:w="90" w:type="dxa"/>
            </w:tcMar>
            <w:vAlign w:val="center"/>
            <w:textDirection w:val="lrTb"/>
          </w:tcPr>
          <w:p w14:paraId="04ECC214" w14:textId="77777777" w:rsidR="00044C3E" w:rsidRPr="00BE6A23" w:rsidRDefault="00000000" w:rsidP="000A7BE2">
            <w:pPr>
              <w:jc w:val="right"/>
              <w:bidi w:val="1"/>
            </w:pPr>
            <w:r w:rsidRPr="00BE6A23">
              <w:rPr>
                <w:rFonts w:ascii="Tahoma" w:hAnsi="Tahoma" w:eastAsia="Tahoma" w:cs="Tahoma"/>
                <w:sz w:val="17"/>
                <w:rtl w:val="1"/>
              </w:rPr>
              <w:t>Funding</w:t>
            </w:r>
          </w:p>
        </w:tc>
        <w:tc>
          <w:tcPr>
            <w:tcW w:w="2256" w:type="dxa"/>
            <w:tcMar>
              <w:top w:w="90" w:type="dxa"/>
              <w:left w:w="90" w:type="dxa"/>
              <w:bottom w:w="90" w:type="dxa"/>
              <w:right w:w="90" w:type="dxa"/>
            </w:tcMar>
            <w:vAlign w:val="center"/>
            <w:textDirection w:val="lrTb"/>
          </w:tcPr>
          <w:p w14:paraId="09DE2447" w14:textId="77777777" w:rsidR="00044C3E" w:rsidRPr="00BE6A23" w:rsidRDefault="00000000" w:rsidP="000A7BE2">
            <w:pPr>
              <w:jc w:val="right"/>
              <w:bidi w:val="1"/>
            </w:pPr>
            <w:r w:rsidRPr="00BE6A23">
              <w:rPr>
                <w:rFonts w:ascii="Tahoma" w:hAnsi="Tahoma" w:eastAsia="Tahoma" w:cs="Tahoma"/>
                <w:sz w:val="17"/>
                <w:rtl w:val="1"/>
              </w:rPr>
              <w:t>وجه/تعهد</w:t>
            </w:r>
          </w:p>
        </w:tc>
        <w:tc>
          <w:tcPr>
            <w:tcW w:w="2256" w:type="dxa"/>
            <w:tcMar>
              <w:top w:w="90" w:type="dxa"/>
              <w:left w:w="90" w:type="dxa"/>
              <w:bottom w:w="90" w:type="dxa"/>
              <w:right w:w="90" w:type="dxa"/>
            </w:tcMar>
            <w:vAlign w:val="center"/>
            <w:textDirection w:val="lrTb"/>
          </w:tcPr>
          <w:p w14:paraId="2A227550" w14:textId="77777777" w:rsidR="00044C3E" w:rsidRPr="00BE6A23" w:rsidRDefault="00000000" w:rsidP="000A7BE2">
            <w:pPr>
              <w:jc w:val="right"/>
              <w:bidi w:val="1"/>
            </w:pPr>
            <w:r w:rsidRPr="00BE6A23">
              <w:rPr>
                <w:rFonts w:ascii="Tahoma" w:hAnsi="Tahoma" w:eastAsia="Tahoma" w:cs="Tahoma"/>
                <w:sz w:val="17"/>
                <w:rtl w:val="1"/>
              </w:rPr>
              <w:t>Bank Ref</w:t>
            </w:r>
          </w:p>
        </w:tc>
        <w:tc>
          <w:tcPr>
            <w:tcW w:w="2256" w:type="dxa"/>
            <w:tcMar>
              <w:top w:w="90" w:type="dxa"/>
              <w:left w:w="90" w:type="dxa"/>
              <w:bottom w:w="90" w:type="dxa"/>
              <w:right w:w="90" w:type="dxa"/>
            </w:tcMar>
            <w:vAlign w:val="center"/>
            <w:textDirection w:val="lrTb"/>
          </w:tcPr>
          <w:p w14:paraId="06FB366A" w14:textId="77777777" w:rsidR="00044C3E" w:rsidRPr="00BE6A23" w:rsidRDefault="00000000" w:rsidP="000A7BE2">
            <w:pPr>
              <w:jc w:val="right"/>
              <w:bidi w:val="1"/>
            </w:pPr>
            <w:r w:rsidRPr="00BE6A23">
              <w:rPr>
                <w:rFonts w:ascii="Tahoma" w:hAnsi="Tahoma" w:eastAsia="Tahoma" w:cs="Tahoma"/>
                <w:sz w:val="17"/>
                <w:rtl w:val="1"/>
              </w:rPr>
              <w:t>Balance</w:t>
            </w:r>
          </w:p>
        </w:tc>
      </w:tr>
      <w:tr w:rsidR="00044C3E" w:rsidRPr="00BE6A23" w14:paraId="5C70D335" w14:textId="77777777">
        <w:trPr>
          <w:cantSplit/>
        </w:trPr>
        <w:tc>
          <w:tcPr>
            <w:tcW w:w="2256" w:type="dxa"/>
            <w:shd w:val="clear" w:color="auto" w:fill="F5F8FA"/>
            <w:tcMar>
              <w:top w:w="90" w:type="dxa"/>
              <w:left w:w="90" w:type="dxa"/>
              <w:bottom w:w="90" w:type="dxa"/>
              <w:right w:w="90" w:type="dxa"/>
            </w:tcMar>
            <w:vAlign w:val="center"/>
            <w:textDirection w:val="lrTb"/>
          </w:tcPr>
          <w:p w14:paraId="6C78371E" w14:textId="77777777" w:rsidR="00044C3E" w:rsidRPr="00BE6A23" w:rsidRDefault="00000000" w:rsidP="000A7BE2">
            <w:pPr>
              <w:jc w:val="right"/>
              <w:bidi w:val="1"/>
            </w:pPr>
            <w:r w:rsidRPr="00BE6A23">
              <w:rPr>
                <w:rFonts w:ascii="Tahoma" w:hAnsi="Tahoma" w:eastAsia="Tahoma" w:cs="Tahoma"/>
                <w:sz w:val="17"/>
                <w:rtl w:val="1"/>
              </w:rPr>
              <w:t>Fee Accrual</w:t>
            </w:r>
          </w:p>
        </w:tc>
        <w:tc>
          <w:tcPr>
            <w:tcW w:w="2256" w:type="dxa"/>
            <w:shd w:val="clear" w:color="auto" w:fill="F5F8FA"/>
            <w:tcMar>
              <w:top w:w="90" w:type="dxa"/>
              <w:left w:w="90" w:type="dxa"/>
              <w:bottom w:w="90" w:type="dxa"/>
              <w:right w:w="90" w:type="dxa"/>
            </w:tcMar>
            <w:vAlign w:val="center"/>
            <w:textDirection w:val="lrTb"/>
          </w:tcPr>
          <w:p w14:paraId="5AE760A0" w14:textId="77777777" w:rsidR="00044C3E" w:rsidRPr="00BE6A23" w:rsidRDefault="00000000" w:rsidP="000A7BE2">
            <w:pPr>
              <w:jc w:val="right"/>
              <w:bidi w:val="1"/>
            </w:pPr>
            <w:r w:rsidRPr="00BE6A23">
              <w:rPr>
                <w:rFonts w:ascii="Tahoma" w:hAnsi="Tahoma" w:eastAsia="Tahoma" w:cs="Tahoma"/>
                <w:sz w:val="17"/>
                <w:rtl w:val="1"/>
              </w:rPr>
              <w:t>هزینه/درآمد</w:t>
            </w:r>
          </w:p>
        </w:tc>
        <w:tc>
          <w:tcPr>
            <w:tcW w:w="2256" w:type="dxa"/>
            <w:shd w:val="clear" w:color="auto" w:fill="F5F8FA"/>
            <w:tcMar>
              <w:top w:w="90" w:type="dxa"/>
              <w:left w:w="90" w:type="dxa"/>
              <w:bottom w:w="90" w:type="dxa"/>
              <w:right w:w="90" w:type="dxa"/>
            </w:tcMar>
            <w:vAlign w:val="center"/>
            <w:textDirection w:val="lrTb"/>
          </w:tcPr>
          <w:p w14:paraId="7972B529" w14:textId="77777777" w:rsidR="00044C3E" w:rsidRPr="00BE6A23" w:rsidRDefault="00000000" w:rsidP="000A7BE2">
            <w:pPr>
              <w:jc w:val="right"/>
              <w:bidi w:val="1"/>
            </w:pPr>
            <w:r w:rsidRPr="00BE6A23">
              <w:rPr>
                <w:rFonts w:ascii="Tahoma" w:hAnsi="Tahoma" w:eastAsia="Tahoma" w:cs="Tahoma"/>
                <w:sz w:val="17"/>
                <w:rtl w:val="1"/>
              </w:rPr>
              <w:t>Schedule</w:t>
            </w:r>
          </w:p>
        </w:tc>
        <w:tc>
          <w:tcPr>
            <w:tcW w:w="2256" w:type="dxa"/>
            <w:shd w:val="clear" w:color="auto" w:fill="F5F8FA"/>
            <w:tcMar>
              <w:top w:w="90" w:type="dxa"/>
              <w:left w:w="90" w:type="dxa"/>
              <w:bottom w:w="90" w:type="dxa"/>
              <w:right w:w="90" w:type="dxa"/>
            </w:tcMar>
            <w:vAlign w:val="center"/>
            <w:textDirection w:val="lrTb"/>
          </w:tcPr>
          <w:p w14:paraId="409CDA55" w14:textId="77777777" w:rsidR="00044C3E" w:rsidRPr="00BE6A23" w:rsidRDefault="00000000" w:rsidP="000A7BE2">
            <w:pPr>
              <w:jc w:val="right"/>
              <w:bidi w:val="1"/>
            </w:pPr>
            <w:r w:rsidRPr="00BE6A23">
              <w:rPr>
                <w:rFonts w:ascii="Tahoma" w:hAnsi="Tahoma" w:eastAsia="Tahoma" w:cs="Tahoma"/>
                <w:sz w:val="17"/>
                <w:rtl w:val="1"/>
              </w:rPr>
              <w:t>Recompute</w:t>
            </w:r>
          </w:p>
        </w:tc>
      </w:tr>
      <w:tr w:rsidR="00044C3E" w:rsidRPr="00BE6A23" w14:paraId="706FE823" w14:textId="77777777">
        <w:trPr>
          <w:cantSplit/>
        </w:trPr>
        <w:tc>
          <w:tcPr>
            <w:tcW w:w="2256" w:type="dxa"/>
            <w:tcMar>
              <w:top w:w="90" w:type="dxa"/>
              <w:left w:w="90" w:type="dxa"/>
              <w:bottom w:w="90" w:type="dxa"/>
              <w:right w:w="90" w:type="dxa"/>
            </w:tcMar>
            <w:vAlign w:val="center"/>
            <w:textDirection w:val="lrTb"/>
          </w:tcPr>
          <w:p w14:paraId="6F637A68" w14:textId="77777777" w:rsidR="00044C3E" w:rsidRPr="00BE6A23" w:rsidRDefault="00000000" w:rsidP="000A7BE2">
            <w:pPr>
              <w:jc w:val="right"/>
              <w:bidi w:val="1"/>
            </w:pPr>
            <w:r w:rsidRPr="00BE6A23">
              <w:rPr>
                <w:rFonts w:ascii="Tahoma" w:hAnsi="Tahoma" w:eastAsia="Tahoma" w:cs="Tahoma"/>
                <w:sz w:val="17"/>
                <w:rtl w:val="1"/>
              </w:rPr>
              <w:t>Collection</w:t>
            </w:r>
          </w:p>
        </w:tc>
        <w:tc>
          <w:tcPr>
            <w:tcW w:w="2256" w:type="dxa"/>
            <w:tcMar>
              <w:top w:w="90" w:type="dxa"/>
              <w:left w:w="90" w:type="dxa"/>
              <w:bottom w:w="90" w:type="dxa"/>
              <w:right w:w="90" w:type="dxa"/>
            </w:tcMar>
            <w:vAlign w:val="center"/>
            <w:textDirection w:val="lrTb"/>
          </w:tcPr>
          <w:p w14:paraId="565BE609" w14:textId="77777777" w:rsidR="00044C3E" w:rsidRPr="00BE6A23" w:rsidRDefault="00000000" w:rsidP="000A7BE2">
            <w:pPr>
              <w:jc w:val="right"/>
              <w:bidi w:val="1"/>
            </w:pPr>
            <w:r w:rsidRPr="00BE6A23">
              <w:rPr>
                <w:rFonts w:ascii="Tahoma" w:hAnsi="Tahoma" w:eastAsia="Tahoma" w:cs="Tahoma"/>
                <w:sz w:val="17"/>
                <w:rtl w:val="1"/>
              </w:rPr>
              <w:t>نقد/مطالبه</w:t>
            </w:r>
          </w:p>
        </w:tc>
        <w:tc>
          <w:tcPr>
            <w:tcW w:w="2256" w:type="dxa"/>
            <w:tcMar>
              <w:top w:w="90" w:type="dxa"/>
              <w:left w:w="90" w:type="dxa"/>
              <w:bottom w:w="90" w:type="dxa"/>
              <w:right w:w="90" w:type="dxa"/>
            </w:tcMar>
            <w:vAlign w:val="center"/>
            <w:textDirection w:val="lrTb"/>
          </w:tcPr>
          <w:p w14:paraId="1E94C3A9" w14:textId="77777777" w:rsidR="00044C3E" w:rsidRPr="00BE6A23" w:rsidRDefault="00000000" w:rsidP="000A7BE2">
            <w:pPr>
              <w:jc w:val="right"/>
              <w:bidi w:val="1"/>
            </w:pPr>
            <w:r w:rsidRPr="00BE6A23">
              <w:rPr>
                <w:rFonts w:ascii="Tahoma" w:hAnsi="Tahoma" w:eastAsia="Tahoma" w:cs="Tahoma"/>
                <w:sz w:val="17"/>
                <w:rtl w:val="1"/>
              </w:rPr>
              <w:t>Statement</w:t>
            </w:r>
          </w:p>
        </w:tc>
        <w:tc>
          <w:tcPr>
            <w:tcW w:w="2256" w:type="dxa"/>
            <w:tcMar>
              <w:top w:w="90" w:type="dxa"/>
              <w:left w:w="90" w:type="dxa"/>
              <w:bottom w:w="90" w:type="dxa"/>
              <w:right w:w="90" w:type="dxa"/>
            </w:tcMar>
            <w:vAlign w:val="center"/>
            <w:textDirection w:val="lrTb"/>
          </w:tcPr>
          <w:p w14:paraId="4C22DC72" w14:textId="77777777" w:rsidR="00044C3E" w:rsidRPr="00BE6A23" w:rsidRDefault="00000000" w:rsidP="000A7BE2">
            <w:pPr>
              <w:jc w:val="right"/>
              <w:bidi w:val="1"/>
            </w:pPr>
            <w:r w:rsidRPr="00BE6A23">
              <w:rPr>
                <w:rFonts w:ascii="Tahoma" w:hAnsi="Tahoma" w:eastAsia="Tahoma" w:cs="Tahoma"/>
                <w:sz w:val="17"/>
                <w:rtl w:val="1"/>
              </w:rPr>
              <w:t>Allocation</w:t>
            </w:r>
          </w:p>
        </w:tc>
      </w:tr>
      <w:tr w:rsidR="00044C3E" w:rsidRPr="00BE6A23" w14:paraId="4C69407E" w14:textId="77777777">
        <w:trPr>
          <w:cantSplit/>
        </w:trPr>
        <w:tc>
          <w:tcPr>
            <w:tcW w:w="2256" w:type="dxa"/>
            <w:shd w:val="clear" w:color="auto" w:fill="F5F8FA"/>
            <w:tcMar>
              <w:top w:w="90" w:type="dxa"/>
              <w:left w:w="90" w:type="dxa"/>
              <w:bottom w:w="90" w:type="dxa"/>
              <w:right w:w="90" w:type="dxa"/>
            </w:tcMar>
            <w:vAlign w:val="center"/>
            <w:textDirection w:val="lrTb"/>
          </w:tcPr>
          <w:p w14:paraId="1029880B" w14:textId="77777777" w:rsidR="00044C3E" w:rsidRPr="00BE6A23" w:rsidRDefault="00000000" w:rsidP="000A7BE2">
            <w:pPr>
              <w:jc w:val="right"/>
              <w:bidi w:val="1"/>
            </w:pPr>
            <w:r w:rsidRPr="00BE6A23">
              <w:rPr>
                <w:rFonts w:ascii="Tahoma" w:hAnsi="Tahoma" w:eastAsia="Tahoma" w:cs="Tahoma"/>
                <w:sz w:val="17"/>
                <w:rtl w:val="1"/>
              </w:rPr>
              <w:lastRenderedPageBreak/>
              <w:t>Reversal</w:t>
            </w:r>
          </w:p>
        </w:tc>
        <w:tc>
          <w:tcPr>
            <w:tcW w:w="2256" w:type="dxa"/>
            <w:shd w:val="clear" w:color="auto" w:fill="F5F8FA"/>
            <w:tcMar>
              <w:top w:w="90" w:type="dxa"/>
              <w:left w:w="90" w:type="dxa"/>
              <w:bottom w:w="90" w:type="dxa"/>
              <w:right w:w="90" w:type="dxa"/>
            </w:tcMar>
            <w:vAlign w:val="center"/>
            <w:textDirection w:val="lrTb"/>
          </w:tcPr>
          <w:p w14:paraId="2454D541" w14:textId="77777777" w:rsidR="00044C3E" w:rsidRPr="00BE6A23" w:rsidRDefault="00000000" w:rsidP="000A7BE2">
            <w:pPr>
              <w:jc w:val="right"/>
              <w:bidi w:val="1"/>
            </w:pPr>
            <w:r w:rsidRPr="00BE6A23">
              <w:rPr>
                <w:rFonts w:ascii="Tahoma" w:hAnsi="Tahoma" w:eastAsia="Tahoma" w:cs="Tahoma"/>
                <w:sz w:val="17"/>
                <w:rtl w:val="1"/>
              </w:rPr>
              <w:t>حساب جبرانی</w:t>
            </w:r>
          </w:p>
        </w:tc>
        <w:tc>
          <w:tcPr>
            <w:tcW w:w="2256" w:type="dxa"/>
            <w:shd w:val="clear" w:color="auto" w:fill="F5F8FA"/>
            <w:tcMar>
              <w:top w:w="90" w:type="dxa"/>
              <w:left w:w="90" w:type="dxa"/>
              <w:bottom w:w="90" w:type="dxa"/>
              <w:right w:w="90" w:type="dxa"/>
            </w:tcMar>
            <w:vAlign w:val="center"/>
            <w:textDirection w:val="lrTb"/>
          </w:tcPr>
          <w:p w14:paraId="6585EE7C" w14:textId="77777777" w:rsidR="00044C3E" w:rsidRPr="00BE6A23" w:rsidRDefault="00000000" w:rsidP="000A7BE2">
            <w:pPr>
              <w:jc w:val="right"/>
              <w:bidi w:val="1"/>
            </w:pPr>
            <w:r w:rsidRPr="00BE6A23">
              <w:rPr>
                <w:rFonts w:ascii="Tahoma" w:hAnsi="Tahoma" w:eastAsia="Tahoma" w:cs="Tahoma"/>
                <w:sz w:val="17"/>
                <w:rtl w:val="1"/>
              </w:rPr>
              <w:t>Original Event</w:t>
            </w:r>
          </w:p>
        </w:tc>
        <w:tc>
          <w:tcPr>
            <w:tcW w:w="2256" w:type="dxa"/>
            <w:shd w:val="clear" w:color="auto" w:fill="F5F8FA"/>
            <w:tcMar>
              <w:top w:w="90" w:type="dxa"/>
              <w:left w:w="90" w:type="dxa"/>
              <w:bottom w:w="90" w:type="dxa"/>
              <w:right w:w="90" w:type="dxa"/>
            </w:tcMar>
            <w:vAlign w:val="center"/>
            <w:textDirection w:val="lrTb"/>
          </w:tcPr>
          <w:p w14:paraId="5E1AFD03" w14:textId="77777777" w:rsidR="00044C3E" w:rsidRPr="00BE6A23" w:rsidRDefault="00000000" w:rsidP="000A7BE2">
            <w:pPr>
              <w:jc w:val="right"/>
              <w:bidi w:val="1"/>
            </w:pPr>
            <w:r w:rsidRPr="00BE6A23">
              <w:rPr>
                <w:rFonts w:ascii="Tahoma" w:hAnsi="Tahoma" w:eastAsia="Tahoma" w:cs="Tahoma"/>
                <w:sz w:val="17"/>
                <w:rtl w:val="1"/>
              </w:rPr>
              <w:t>No Delete</w:t>
            </w:r>
          </w:p>
        </w:tc>
      </w:tr>
    </w:tbl>
    <w:p w14:paraId="7CDC0AE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۸.۱۸ برنامه سررسید و محاسبات دوره‌ای</w:t>
      </w:r>
    </w:p>
    <w:p w14:paraId="209AED54" w14:textId="77777777" w:rsidR="00044C3E" w:rsidRPr="00BE6A23" w:rsidRDefault="00000000" w:rsidP="000A7BE2">
      <w:pPr>
        <w:jc w:val="right"/>
        <w:bidi w:val="1"/>
      </w:pPr>
      <w:r w:rsidRPr="00BE6A23">
        <w:rPr>
          <w:rFonts w:ascii="Tahoma" w:hAnsi="Tahoma" w:eastAsia="Tahoma" w:cs="Tahoma"/>
          <w:rtl w:val="1"/>
        </w:rPr>
        <w:t>تقویم تعهد اصل، سود، کارمزد، قسط، Grace و تعطیلات را تولید می‌کند. Day-count، rounding و ترتیب تخصیص باید محصول و شریک مالی‌محور و نسخه‌دار باشد.</w:t>
      </w:r>
    </w:p>
    <w:p w14:paraId="728F65FC" w14:textId="77777777" w:rsidR="00044C3E" w:rsidRPr="00BE6A23" w:rsidRDefault="00000000" w:rsidP="000A7BE2">
      <w:pPr>
        <w:jc w:val="right"/>
        <w:bidi w:val="1"/>
      </w:pPr>
      <w:r w:rsidRPr="00BE6A23">
        <w:rPr>
          <w:rFonts w:ascii="Tahoma" w:hAnsi="Tahoma" w:eastAsia="Tahoma" w:cs="Tahoma"/>
          <w:rtl w:val="1"/>
        </w:rPr>
        <w:t>تغییر سررسید یا باززمان‌بندی یک Amendment رسمی است و تاریخچه Schedule قبلی حفظ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976AF1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24876C7"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31015815"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1B9CE26B"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6CA6E39B"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E7FD984" w14:textId="77777777">
        <w:trPr>
          <w:cantSplit/>
        </w:trPr>
        <w:tc>
          <w:tcPr>
            <w:tcW w:w="2256" w:type="dxa"/>
            <w:tcMar>
              <w:top w:w="90" w:type="dxa"/>
              <w:left w:w="90" w:type="dxa"/>
              <w:bottom w:w="90" w:type="dxa"/>
              <w:right w:w="90" w:type="dxa"/>
            </w:tcMar>
            <w:vAlign w:val="center"/>
            <w:textDirection w:val="lrTb"/>
          </w:tcPr>
          <w:p w14:paraId="3928C47A" w14:textId="77777777" w:rsidR="00044C3E" w:rsidRPr="00BE6A23" w:rsidRDefault="00000000" w:rsidP="000A7BE2">
            <w:pPr>
              <w:jc w:val="right"/>
              <w:bidi w:val="1"/>
            </w:pPr>
            <w:r w:rsidRPr="00BE6A23">
              <w:rPr>
                <w:rFonts w:ascii="Tahoma" w:hAnsi="Tahoma" w:eastAsia="Tahoma" w:cs="Tahoma"/>
                <w:sz w:val="17"/>
                <w:rtl w:val="1"/>
              </w:rPr>
              <w:t>Due Date</w:t>
            </w:r>
          </w:p>
        </w:tc>
        <w:tc>
          <w:tcPr>
            <w:tcW w:w="2256" w:type="dxa"/>
            <w:tcMar>
              <w:top w:w="90" w:type="dxa"/>
              <w:left w:w="90" w:type="dxa"/>
              <w:bottom w:w="90" w:type="dxa"/>
              <w:right w:w="90" w:type="dxa"/>
            </w:tcMar>
            <w:vAlign w:val="center"/>
            <w:textDirection w:val="lrTb"/>
          </w:tcPr>
          <w:p w14:paraId="6C064719" w14:textId="77777777" w:rsidR="00044C3E" w:rsidRPr="00BE6A23" w:rsidRDefault="00000000" w:rsidP="000A7BE2">
            <w:pPr>
              <w:jc w:val="right"/>
              <w:bidi w:val="1"/>
            </w:pPr>
            <w:r w:rsidRPr="00BE6A23">
              <w:rPr>
                <w:rFonts w:ascii="Tahoma" w:hAnsi="Tahoma" w:eastAsia="Tahoma" w:cs="Tahoma"/>
                <w:sz w:val="17"/>
                <w:rtl w:val="1"/>
              </w:rPr>
              <w:t>تقویم کاری</w:t>
            </w:r>
          </w:p>
        </w:tc>
        <w:tc>
          <w:tcPr>
            <w:tcW w:w="2256" w:type="dxa"/>
            <w:tcMar>
              <w:top w:w="90" w:type="dxa"/>
              <w:left w:w="90" w:type="dxa"/>
              <w:bottom w:w="90" w:type="dxa"/>
              <w:right w:w="90" w:type="dxa"/>
            </w:tcMar>
            <w:vAlign w:val="center"/>
            <w:textDirection w:val="lrTb"/>
          </w:tcPr>
          <w:p w14:paraId="47E26E90" w14:textId="77777777" w:rsidR="00044C3E" w:rsidRPr="00BE6A23" w:rsidRDefault="00000000" w:rsidP="000A7BE2">
            <w:pPr>
              <w:jc w:val="right"/>
              <w:bidi w:val="1"/>
            </w:pPr>
            <w:r w:rsidRPr="00BE6A23">
              <w:rPr>
                <w:rFonts w:ascii="Tahoma" w:hAnsi="Tahoma" w:eastAsia="Tahoma" w:cs="Tahoma"/>
                <w:sz w:val="17"/>
                <w:rtl w:val="1"/>
              </w:rPr>
              <w:t>Holiday Check</w:t>
            </w:r>
          </w:p>
        </w:tc>
        <w:tc>
          <w:tcPr>
            <w:tcW w:w="2256" w:type="dxa"/>
            <w:tcMar>
              <w:top w:w="90" w:type="dxa"/>
              <w:left w:w="90" w:type="dxa"/>
              <w:bottom w:w="90" w:type="dxa"/>
              <w:right w:w="90" w:type="dxa"/>
            </w:tcMar>
            <w:vAlign w:val="center"/>
            <w:textDirection w:val="lrTb"/>
          </w:tcPr>
          <w:p w14:paraId="54B8541E" w14:textId="77777777" w:rsidR="00044C3E" w:rsidRPr="00BE6A23" w:rsidRDefault="00000000" w:rsidP="000A7BE2">
            <w:pPr>
              <w:jc w:val="right"/>
              <w:bidi w:val="1"/>
            </w:pPr>
            <w:r w:rsidRPr="00BE6A23">
              <w:rPr>
                <w:rFonts w:ascii="Tahoma" w:hAnsi="Tahoma" w:eastAsia="Tahoma" w:cs="Tahoma"/>
                <w:sz w:val="17"/>
                <w:rtl w:val="1"/>
              </w:rPr>
              <w:t>Schedule</w:t>
            </w:r>
          </w:p>
        </w:tc>
      </w:tr>
      <w:tr w:rsidR="00044C3E" w:rsidRPr="00BE6A23" w14:paraId="7C1EDEFF" w14:textId="77777777">
        <w:trPr>
          <w:cantSplit/>
        </w:trPr>
        <w:tc>
          <w:tcPr>
            <w:tcW w:w="2256" w:type="dxa"/>
            <w:shd w:val="clear" w:color="auto" w:fill="F5F8FA"/>
            <w:tcMar>
              <w:top w:w="90" w:type="dxa"/>
              <w:left w:w="90" w:type="dxa"/>
              <w:bottom w:w="90" w:type="dxa"/>
              <w:right w:w="90" w:type="dxa"/>
            </w:tcMar>
            <w:vAlign w:val="center"/>
            <w:textDirection w:val="lrTb"/>
          </w:tcPr>
          <w:p w14:paraId="49C875E5" w14:textId="77777777" w:rsidR="00044C3E" w:rsidRPr="00BE6A23" w:rsidRDefault="00000000" w:rsidP="000A7BE2">
            <w:pPr>
              <w:jc w:val="right"/>
              <w:bidi w:val="1"/>
            </w:pPr>
            <w:r w:rsidRPr="00BE6A23">
              <w:rPr>
                <w:rFonts w:ascii="Tahoma" w:hAnsi="Tahoma" w:eastAsia="Tahoma" w:cs="Tahoma"/>
                <w:sz w:val="17"/>
                <w:rtl w:val="1"/>
              </w:rPr>
              <w:t>Accrual</w:t>
            </w:r>
          </w:p>
        </w:tc>
        <w:tc>
          <w:tcPr>
            <w:tcW w:w="2256" w:type="dxa"/>
            <w:shd w:val="clear" w:color="auto" w:fill="F5F8FA"/>
            <w:tcMar>
              <w:top w:w="90" w:type="dxa"/>
              <w:left w:w="90" w:type="dxa"/>
              <w:bottom w:w="90" w:type="dxa"/>
              <w:right w:w="90" w:type="dxa"/>
            </w:tcMar>
            <w:vAlign w:val="center"/>
            <w:textDirection w:val="lrTb"/>
          </w:tcPr>
          <w:p w14:paraId="2A5F9CF9" w14:textId="77777777" w:rsidR="00044C3E" w:rsidRPr="00BE6A23" w:rsidRDefault="00000000" w:rsidP="000A7BE2">
            <w:pPr>
              <w:jc w:val="right"/>
              <w:bidi w:val="1"/>
            </w:pPr>
            <w:r w:rsidRPr="00BE6A23">
              <w:rPr>
                <w:rFonts w:ascii="Tahoma" w:hAnsi="Tahoma" w:eastAsia="Tahoma" w:cs="Tahoma"/>
                <w:sz w:val="17"/>
                <w:rtl w:val="1"/>
              </w:rPr>
              <w:t>Rate/Day-count</w:t>
            </w:r>
          </w:p>
        </w:tc>
        <w:tc>
          <w:tcPr>
            <w:tcW w:w="2256" w:type="dxa"/>
            <w:shd w:val="clear" w:color="auto" w:fill="F5F8FA"/>
            <w:tcMar>
              <w:top w:w="90" w:type="dxa"/>
              <w:left w:w="90" w:type="dxa"/>
              <w:bottom w:w="90" w:type="dxa"/>
              <w:right w:w="90" w:type="dxa"/>
            </w:tcMar>
            <w:vAlign w:val="center"/>
            <w:textDirection w:val="lrTb"/>
          </w:tcPr>
          <w:p w14:paraId="3115BA93" w14:textId="77777777" w:rsidR="00044C3E" w:rsidRPr="00BE6A23" w:rsidRDefault="00000000" w:rsidP="000A7BE2">
            <w:pPr>
              <w:jc w:val="right"/>
              <w:bidi w:val="1"/>
            </w:pPr>
            <w:r w:rsidRPr="00BE6A23">
              <w:rPr>
                <w:rFonts w:ascii="Tahoma" w:hAnsi="Tahoma" w:eastAsia="Tahoma" w:cs="Tahoma"/>
                <w:sz w:val="17"/>
                <w:rtl w:val="1"/>
              </w:rPr>
              <w:t>Independent Calc</w:t>
            </w:r>
          </w:p>
        </w:tc>
        <w:tc>
          <w:tcPr>
            <w:tcW w:w="2256" w:type="dxa"/>
            <w:shd w:val="clear" w:color="auto" w:fill="F5F8FA"/>
            <w:tcMar>
              <w:top w:w="90" w:type="dxa"/>
              <w:left w:w="90" w:type="dxa"/>
              <w:bottom w:w="90" w:type="dxa"/>
              <w:right w:w="90" w:type="dxa"/>
            </w:tcMar>
            <w:vAlign w:val="center"/>
            <w:textDirection w:val="lrTb"/>
          </w:tcPr>
          <w:p w14:paraId="29A36322" w14:textId="77777777" w:rsidR="00044C3E" w:rsidRPr="00BE6A23" w:rsidRDefault="00000000" w:rsidP="000A7BE2">
            <w:pPr>
              <w:jc w:val="right"/>
              <w:bidi w:val="1"/>
            </w:pPr>
            <w:r w:rsidRPr="00BE6A23">
              <w:rPr>
                <w:rFonts w:ascii="Tahoma" w:hAnsi="Tahoma" w:eastAsia="Tahoma" w:cs="Tahoma"/>
                <w:sz w:val="17"/>
                <w:rtl w:val="1"/>
              </w:rPr>
              <w:t>Accrued</w:t>
            </w:r>
          </w:p>
        </w:tc>
      </w:tr>
      <w:tr w:rsidR="00044C3E" w:rsidRPr="00BE6A23" w14:paraId="79D2A83C" w14:textId="77777777">
        <w:trPr>
          <w:cantSplit/>
        </w:trPr>
        <w:tc>
          <w:tcPr>
            <w:tcW w:w="2256" w:type="dxa"/>
            <w:tcMar>
              <w:top w:w="90" w:type="dxa"/>
              <w:left w:w="90" w:type="dxa"/>
              <w:bottom w:w="90" w:type="dxa"/>
              <w:right w:w="90" w:type="dxa"/>
            </w:tcMar>
            <w:vAlign w:val="center"/>
            <w:textDirection w:val="lrTb"/>
          </w:tcPr>
          <w:p w14:paraId="475DE010" w14:textId="77777777" w:rsidR="00044C3E" w:rsidRPr="00BE6A23" w:rsidRDefault="00000000" w:rsidP="000A7BE2">
            <w:pPr>
              <w:jc w:val="right"/>
              <w:bidi w:val="1"/>
            </w:pPr>
            <w:r w:rsidRPr="00BE6A23">
              <w:rPr>
                <w:rFonts w:ascii="Tahoma" w:hAnsi="Tahoma" w:eastAsia="Tahoma" w:cs="Tahoma"/>
                <w:sz w:val="17"/>
                <w:rtl w:val="1"/>
              </w:rPr>
              <w:t>Rounding</w:t>
            </w:r>
          </w:p>
        </w:tc>
        <w:tc>
          <w:tcPr>
            <w:tcW w:w="2256" w:type="dxa"/>
            <w:tcMar>
              <w:top w:w="90" w:type="dxa"/>
              <w:left w:w="90" w:type="dxa"/>
              <w:bottom w:w="90" w:type="dxa"/>
              <w:right w:w="90" w:type="dxa"/>
            </w:tcMar>
            <w:vAlign w:val="center"/>
            <w:textDirection w:val="lrTb"/>
          </w:tcPr>
          <w:p w14:paraId="7769905D" w14:textId="77777777" w:rsidR="00044C3E" w:rsidRPr="00BE6A23" w:rsidRDefault="00000000" w:rsidP="000A7BE2">
            <w:pPr>
              <w:jc w:val="right"/>
              <w:bidi w:val="1"/>
            </w:pPr>
            <w:r w:rsidRPr="00BE6A23">
              <w:rPr>
                <w:rFonts w:ascii="Tahoma" w:hAnsi="Tahoma" w:eastAsia="Tahoma" w:cs="Tahoma"/>
                <w:sz w:val="17"/>
                <w:rtl w:val="1"/>
              </w:rPr>
              <w:t>Currency Rule</w:t>
            </w:r>
          </w:p>
        </w:tc>
        <w:tc>
          <w:tcPr>
            <w:tcW w:w="2256" w:type="dxa"/>
            <w:tcMar>
              <w:top w:w="90" w:type="dxa"/>
              <w:left w:w="90" w:type="dxa"/>
              <w:bottom w:w="90" w:type="dxa"/>
              <w:right w:w="90" w:type="dxa"/>
            </w:tcMar>
            <w:vAlign w:val="center"/>
            <w:textDirection w:val="lrTb"/>
          </w:tcPr>
          <w:p w14:paraId="27D435B9" w14:textId="77777777" w:rsidR="00044C3E" w:rsidRPr="00BE6A23" w:rsidRDefault="00000000" w:rsidP="000A7BE2">
            <w:pPr>
              <w:jc w:val="right"/>
              <w:bidi w:val="1"/>
            </w:pPr>
            <w:r w:rsidRPr="00BE6A23">
              <w:rPr>
                <w:rFonts w:ascii="Tahoma" w:hAnsi="Tahoma" w:eastAsia="Tahoma" w:cs="Tahoma"/>
                <w:sz w:val="17"/>
                <w:rtl w:val="1"/>
              </w:rPr>
              <w:t>Residual Check</w:t>
            </w:r>
          </w:p>
        </w:tc>
        <w:tc>
          <w:tcPr>
            <w:tcW w:w="2256" w:type="dxa"/>
            <w:tcMar>
              <w:top w:w="90" w:type="dxa"/>
              <w:left w:w="90" w:type="dxa"/>
              <w:bottom w:w="90" w:type="dxa"/>
              <w:right w:w="90" w:type="dxa"/>
            </w:tcMar>
            <w:vAlign w:val="center"/>
            <w:textDirection w:val="lrTb"/>
          </w:tcPr>
          <w:p w14:paraId="131DD074" w14:textId="77777777" w:rsidR="00044C3E" w:rsidRPr="00BE6A23" w:rsidRDefault="00000000" w:rsidP="000A7BE2">
            <w:pPr>
              <w:jc w:val="right"/>
              <w:bidi w:val="1"/>
            </w:pPr>
            <w:r w:rsidRPr="00BE6A23">
              <w:rPr>
                <w:rFonts w:ascii="Tahoma" w:hAnsi="Tahoma" w:eastAsia="Tahoma" w:cs="Tahoma"/>
                <w:sz w:val="17"/>
                <w:rtl w:val="1"/>
              </w:rPr>
              <w:t>Exact Total</w:t>
            </w:r>
          </w:p>
        </w:tc>
      </w:tr>
      <w:tr w:rsidR="00044C3E" w:rsidRPr="00BE6A23" w14:paraId="6FAAC634" w14:textId="77777777">
        <w:trPr>
          <w:cantSplit/>
        </w:trPr>
        <w:tc>
          <w:tcPr>
            <w:tcW w:w="2256" w:type="dxa"/>
            <w:shd w:val="clear" w:color="auto" w:fill="F5F8FA"/>
            <w:tcMar>
              <w:top w:w="90" w:type="dxa"/>
              <w:left w:w="90" w:type="dxa"/>
              <w:bottom w:w="90" w:type="dxa"/>
              <w:right w:w="90" w:type="dxa"/>
            </w:tcMar>
            <w:vAlign w:val="center"/>
            <w:textDirection w:val="lrTb"/>
          </w:tcPr>
          <w:p w14:paraId="218D0B8C" w14:textId="77777777" w:rsidR="00044C3E" w:rsidRPr="00BE6A23" w:rsidRDefault="00000000" w:rsidP="000A7BE2">
            <w:pPr>
              <w:jc w:val="right"/>
              <w:bidi w:val="1"/>
            </w:pPr>
            <w:r w:rsidRPr="00BE6A23">
              <w:rPr>
                <w:rFonts w:ascii="Tahoma" w:hAnsi="Tahoma" w:eastAsia="Tahoma" w:cs="Tahoma"/>
                <w:sz w:val="17"/>
                <w:rtl w:val="1"/>
              </w:rPr>
              <w:t>Allocation</w:t>
            </w:r>
          </w:p>
        </w:tc>
        <w:tc>
          <w:tcPr>
            <w:tcW w:w="2256" w:type="dxa"/>
            <w:shd w:val="clear" w:color="auto" w:fill="F5F8FA"/>
            <w:tcMar>
              <w:top w:w="90" w:type="dxa"/>
              <w:left w:w="90" w:type="dxa"/>
              <w:bottom w:w="90" w:type="dxa"/>
              <w:right w:w="90" w:type="dxa"/>
            </w:tcMar>
            <w:vAlign w:val="center"/>
            <w:textDirection w:val="lrTb"/>
          </w:tcPr>
          <w:p w14:paraId="3B00B62D" w14:textId="77777777" w:rsidR="00044C3E" w:rsidRPr="00BE6A23" w:rsidRDefault="00000000" w:rsidP="000A7BE2">
            <w:pPr>
              <w:jc w:val="right"/>
              <w:bidi w:val="1"/>
            </w:pPr>
            <w:r w:rsidRPr="00BE6A23">
              <w:rPr>
                <w:rFonts w:ascii="Tahoma" w:hAnsi="Tahoma" w:eastAsia="Tahoma" w:cs="Tahoma"/>
                <w:sz w:val="17"/>
                <w:rtl w:val="1"/>
              </w:rPr>
              <w:t>Waterfall</w:t>
            </w:r>
          </w:p>
        </w:tc>
        <w:tc>
          <w:tcPr>
            <w:tcW w:w="2256" w:type="dxa"/>
            <w:shd w:val="clear" w:color="auto" w:fill="F5F8FA"/>
            <w:tcMar>
              <w:top w:w="90" w:type="dxa"/>
              <w:left w:w="90" w:type="dxa"/>
              <w:bottom w:w="90" w:type="dxa"/>
              <w:right w:w="90" w:type="dxa"/>
            </w:tcMar>
            <w:vAlign w:val="center"/>
            <w:textDirection w:val="lrTb"/>
          </w:tcPr>
          <w:p w14:paraId="2559BEA8"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shd w:val="clear" w:color="auto" w:fill="F5F8FA"/>
            <w:tcMar>
              <w:top w:w="90" w:type="dxa"/>
              <w:left w:w="90" w:type="dxa"/>
              <w:bottom w:w="90" w:type="dxa"/>
              <w:right w:w="90" w:type="dxa"/>
            </w:tcMar>
            <w:vAlign w:val="center"/>
            <w:textDirection w:val="lrTb"/>
          </w:tcPr>
          <w:p w14:paraId="7EF3F27E" w14:textId="77777777" w:rsidR="00044C3E" w:rsidRPr="00BE6A23" w:rsidRDefault="00000000" w:rsidP="000A7BE2">
            <w:pPr>
              <w:jc w:val="right"/>
              <w:bidi w:val="1"/>
            </w:pPr>
            <w:r w:rsidRPr="00BE6A23">
              <w:rPr>
                <w:rFonts w:ascii="Tahoma" w:hAnsi="Tahoma" w:eastAsia="Tahoma" w:cs="Tahoma"/>
                <w:sz w:val="17"/>
                <w:rtl w:val="1"/>
              </w:rPr>
              <w:t>Principal/Fee</w:t>
            </w:r>
          </w:p>
        </w:tc>
      </w:tr>
    </w:tbl>
    <w:p w14:paraId="0582B19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۸.۱۹ پایش پس از تأمین و هشدار زودهنگام</w:t>
      </w:r>
    </w:p>
    <w:p w14:paraId="01E42C67" w14:textId="77777777" w:rsidR="00044C3E" w:rsidRPr="00BE6A23" w:rsidRDefault="00000000" w:rsidP="000A7BE2">
      <w:pPr>
        <w:jc w:val="right"/>
        <w:bidi w:val="1"/>
      </w:pPr>
      <w:r w:rsidRPr="00BE6A23">
        <w:rPr>
          <w:rFonts w:ascii="Tahoma" w:hAnsi="Tahoma" w:eastAsia="Tahoma" w:cs="Tahoma"/>
          <w:rtl w:val="1"/>
        </w:rPr>
        <w:t>پس از پرداخت، وضعیت تحویل، Credit Note، اختلاف، پیشرفت پروژه، Covenant، تمرکز، حساب وصول و نزدیک‌شدن سررسید پایش می‌شود. هشدار بدون Owner و SLA اقدام، کنترل محسوب نمی‌شود.</w:t>
      </w:r>
    </w:p>
    <w:p w14:paraId="29881B86" w14:textId="77777777" w:rsidR="00044C3E" w:rsidRPr="00BE6A23" w:rsidRDefault="00000000" w:rsidP="000A7BE2">
      <w:pPr>
        <w:jc w:val="right"/>
        <w:bidi w:val="1"/>
      </w:pPr>
      <w:r w:rsidRPr="00BE6A23">
        <w:rPr>
          <w:rFonts w:ascii="Tahoma" w:hAnsi="Tahoma" w:eastAsia="Tahoma" w:cs="Tahoma"/>
          <w:rtl w:val="1"/>
        </w:rPr>
        <w:t>رویداد مادی می‌تواند برداشت بعدی را Hold، حد را کاهش یا پرونده را به بازاعتبارسنجی بفرستد؛ تعهد موجود فقط طبق قرارداد اصلاح می‌شود.</w:t>
      </w:r>
    </w:p>
    <w:tbl>
      <w:tblPr>
        <w:tblStyle w:val="TableGrid"/>
        <w:tblW w:w="0" w:type="auto"/>
        <w:tblLook w:val="04A0" w:firstRow="1" w:lastRow="0" w:firstColumn="1" w:lastColumn="0" w:noHBand="0" w:noVBand="1"/>
        <w:bidiVisual w:val="1"/>
        <w:jc w:val="right"/>
      </w:tblPr>
      <w:tblGrid>
        <w:gridCol w:w="2255"/>
        <w:gridCol w:w="2253"/>
        <w:gridCol w:w="2254"/>
        <w:gridCol w:w="2254"/>
      </w:tblGrid>
      <w:tr w:rsidR="00044C3E" w:rsidRPr="00BE6A23" w14:paraId="2641267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594AEAF" w14:textId="77777777" w:rsidR="00044C3E" w:rsidRPr="00BE6A23" w:rsidRDefault="00000000" w:rsidP="000A7BE2">
            <w:pPr>
              <w:jc w:val="right"/>
              <w:bidi w:val="1"/>
            </w:pPr>
            <w:r w:rsidRPr="00BE6A23">
              <w:rPr>
                <w:rFonts w:ascii="Tahoma" w:hAnsi="Tahoma" w:eastAsia="Tahoma" w:cs="Tahoma"/>
                <w:b/>
                <w:color w:val="FFFFFF"/>
                <w:sz w:val="17"/>
                <w:rtl w:val="1"/>
              </w:rPr>
              <w:t>سیگنال</w:t>
            </w:r>
          </w:p>
        </w:tc>
        <w:tc>
          <w:tcPr>
            <w:tcW w:w="2256" w:type="dxa"/>
            <w:shd w:val="clear" w:color="auto" w:fill="173B5F"/>
            <w:tcMar>
              <w:top w:w="90" w:type="dxa"/>
              <w:left w:w="90" w:type="dxa"/>
              <w:bottom w:w="90" w:type="dxa"/>
              <w:right w:w="90" w:type="dxa"/>
            </w:tcMar>
            <w:vAlign w:val="center"/>
            <w:textDirection w:val="lrTb"/>
          </w:tcPr>
          <w:p w14:paraId="13FE599A" w14:textId="77777777" w:rsidR="00044C3E" w:rsidRPr="00BE6A23" w:rsidRDefault="00000000" w:rsidP="000A7BE2">
            <w:pPr>
              <w:jc w:val="right"/>
              <w:bidi w:val="1"/>
            </w:pPr>
            <w:r w:rsidRPr="00BE6A23">
              <w:rPr>
                <w:rFonts w:ascii="Tahoma" w:hAnsi="Tahoma" w:eastAsia="Tahoma" w:cs="Tahoma"/>
                <w:b/>
                <w:color w:val="FFFFFF"/>
                <w:sz w:val="17"/>
                <w:rtl w:val="1"/>
              </w:rPr>
              <w:t>آستانه نمونه</w:t>
            </w:r>
          </w:p>
        </w:tc>
        <w:tc>
          <w:tcPr>
            <w:tcW w:w="2256" w:type="dxa"/>
            <w:shd w:val="clear" w:color="auto" w:fill="173B5F"/>
            <w:tcMar>
              <w:top w:w="90" w:type="dxa"/>
              <w:left w:w="90" w:type="dxa"/>
              <w:bottom w:w="90" w:type="dxa"/>
              <w:right w:w="90" w:type="dxa"/>
            </w:tcMar>
            <w:vAlign w:val="center"/>
            <w:textDirection w:val="lrTb"/>
          </w:tcPr>
          <w:p w14:paraId="1FC01D3F"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282ECB7C"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7924446B" w14:textId="77777777">
        <w:trPr>
          <w:cantSplit/>
        </w:trPr>
        <w:tc>
          <w:tcPr>
            <w:tcW w:w="2256" w:type="dxa"/>
            <w:tcMar>
              <w:top w:w="90" w:type="dxa"/>
              <w:left w:w="90" w:type="dxa"/>
              <w:bottom w:w="90" w:type="dxa"/>
              <w:right w:w="90" w:type="dxa"/>
            </w:tcMar>
            <w:vAlign w:val="center"/>
            <w:textDirection w:val="lrTb"/>
          </w:tcPr>
          <w:p w14:paraId="2C6D9BF1" w14:textId="77777777" w:rsidR="00044C3E" w:rsidRPr="00BE6A23" w:rsidRDefault="00000000" w:rsidP="000A7BE2">
            <w:pPr>
              <w:jc w:val="right"/>
              <w:bidi w:val="1"/>
            </w:pPr>
            <w:r w:rsidRPr="00BE6A23">
              <w:rPr>
                <w:rFonts w:ascii="Tahoma" w:hAnsi="Tahoma" w:eastAsia="Tahoma" w:cs="Tahoma"/>
                <w:sz w:val="17"/>
                <w:rtl w:val="1"/>
              </w:rPr>
              <w:t>Dispute/NCR</w:t>
            </w:r>
          </w:p>
        </w:tc>
        <w:tc>
          <w:tcPr>
            <w:tcW w:w="2256" w:type="dxa"/>
            <w:tcMar>
              <w:top w:w="90" w:type="dxa"/>
              <w:left w:w="90" w:type="dxa"/>
              <w:bottom w:w="90" w:type="dxa"/>
              <w:right w:w="90" w:type="dxa"/>
            </w:tcMar>
            <w:vAlign w:val="center"/>
            <w:textDirection w:val="lrTb"/>
          </w:tcPr>
          <w:p w14:paraId="040437EF" w14:textId="77777777" w:rsidR="00044C3E" w:rsidRPr="00BE6A23" w:rsidRDefault="00000000" w:rsidP="000A7BE2">
            <w:pPr>
              <w:jc w:val="right"/>
              <w:bidi w:val="1"/>
            </w:pPr>
            <w:r w:rsidRPr="00BE6A23">
              <w:rPr>
                <w:rFonts w:ascii="Tahoma" w:hAnsi="Tahoma" w:eastAsia="Tahoma" w:cs="Tahoma"/>
                <w:sz w:val="17"/>
                <w:rtl w:val="1"/>
              </w:rPr>
              <w:t>باز و مادی</w:t>
            </w:r>
          </w:p>
        </w:tc>
        <w:tc>
          <w:tcPr>
            <w:tcW w:w="2256" w:type="dxa"/>
            <w:tcMar>
              <w:top w:w="90" w:type="dxa"/>
              <w:left w:w="90" w:type="dxa"/>
              <w:bottom w:w="90" w:type="dxa"/>
              <w:right w:w="90" w:type="dxa"/>
            </w:tcMar>
            <w:vAlign w:val="center"/>
            <w:textDirection w:val="lrTb"/>
          </w:tcPr>
          <w:p w14:paraId="30E274F6" w14:textId="77777777" w:rsidR="00044C3E" w:rsidRPr="00BE6A23" w:rsidRDefault="00000000" w:rsidP="000A7BE2">
            <w:pPr>
              <w:jc w:val="right"/>
              <w:bidi w:val="1"/>
            </w:pPr>
            <w:r w:rsidRPr="00BE6A23">
              <w:rPr>
                <w:rFonts w:ascii="Tahoma" w:hAnsi="Tahoma" w:eastAsia="Tahoma" w:cs="Tahoma"/>
                <w:sz w:val="17"/>
                <w:rtl w:val="1"/>
              </w:rPr>
              <w:t>Hold</w:t>
            </w:r>
          </w:p>
        </w:tc>
        <w:tc>
          <w:tcPr>
            <w:tcW w:w="2256" w:type="dxa"/>
            <w:tcMar>
              <w:top w:w="90" w:type="dxa"/>
              <w:left w:w="90" w:type="dxa"/>
              <w:bottom w:w="90" w:type="dxa"/>
              <w:right w:w="90" w:type="dxa"/>
            </w:tcMar>
            <w:vAlign w:val="center"/>
            <w:textDirection w:val="lrTb"/>
          </w:tcPr>
          <w:p w14:paraId="7AADD07D" w14:textId="77777777" w:rsidR="00044C3E" w:rsidRPr="00BE6A23" w:rsidRDefault="00000000" w:rsidP="000A7BE2">
            <w:pPr>
              <w:jc w:val="right"/>
              <w:bidi w:val="1"/>
            </w:pPr>
            <w:r w:rsidRPr="00BE6A23">
              <w:rPr>
                <w:rFonts w:ascii="Tahoma" w:hAnsi="Tahoma" w:eastAsia="Tahoma" w:cs="Tahoma"/>
                <w:sz w:val="17"/>
                <w:rtl w:val="1"/>
              </w:rPr>
              <w:t>Route Ops</w:t>
            </w:r>
          </w:p>
        </w:tc>
      </w:tr>
      <w:tr w:rsidR="00044C3E" w:rsidRPr="00BE6A23" w14:paraId="3F0DBBF2" w14:textId="77777777">
        <w:trPr>
          <w:cantSplit/>
        </w:trPr>
        <w:tc>
          <w:tcPr>
            <w:tcW w:w="2256" w:type="dxa"/>
            <w:shd w:val="clear" w:color="auto" w:fill="F5F8FA"/>
            <w:tcMar>
              <w:top w:w="90" w:type="dxa"/>
              <w:left w:w="90" w:type="dxa"/>
              <w:bottom w:w="90" w:type="dxa"/>
              <w:right w:w="90" w:type="dxa"/>
            </w:tcMar>
            <w:vAlign w:val="center"/>
            <w:textDirection w:val="lrTb"/>
          </w:tcPr>
          <w:p w14:paraId="7F61A432" w14:textId="77777777" w:rsidR="00044C3E" w:rsidRPr="00BE6A23" w:rsidRDefault="00000000" w:rsidP="000A7BE2">
            <w:pPr>
              <w:jc w:val="right"/>
              <w:bidi w:val="1"/>
            </w:pPr>
            <w:r w:rsidRPr="00BE6A23">
              <w:rPr>
                <w:rFonts w:ascii="Tahoma" w:hAnsi="Tahoma" w:eastAsia="Tahoma" w:cs="Tahoma"/>
                <w:sz w:val="17"/>
                <w:rtl w:val="1"/>
              </w:rPr>
              <w:t>Delay</w:t>
            </w:r>
          </w:p>
        </w:tc>
        <w:tc>
          <w:tcPr>
            <w:tcW w:w="2256" w:type="dxa"/>
            <w:shd w:val="clear" w:color="auto" w:fill="F5F8FA"/>
            <w:tcMar>
              <w:top w:w="90" w:type="dxa"/>
              <w:left w:w="90" w:type="dxa"/>
              <w:bottom w:w="90" w:type="dxa"/>
              <w:right w:w="90" w:type="dxa"/>
            </w:tcMar>
            <w:vAlign w:val="center"/>
            <w:textDirection w:val="lrTb"/>
          </w:tcPr>
          <w:p w14:paraId="5FE4FE95" w14:textId="77777777" w:rsidR="00044C3E" w:rsidRPr="00BE6A23" w:rsidRDefault="00000000" w:rsidP="000A7BE2">
            <w:pPr>
              <w:jc w:val="right"/>
              <w:bidi w:val="1"/>
            </w:pPr>
            <w:r w:rsidRPr="00BE6A23">
              <w:rPr>
                <w:rFonts w:ascii="Tahoma" w:hAnsi="Tahoma" w:eastAsia="Tahoma" w:cs="Tahoma"/>
                <w:sz w:val="17"/>
                <w:rtl w:val="1"/>
              </w:rPr>
              <w:t>انحراف سیاست</w:t>
            </w:r>
          </w:p>
        </w:tc>
        <w:tc>
          <w:tcPr>
            <w:tcW w:w="2256" w:type="dxa"/>
            <w:shd w:val="clear" w:color="auto" w:fill="F5F8FA"/>
            <w:tcMar>
              <w:top w:w="90" w:type="dxa"/>
              <w:left w:w="90" w:type="dxa"/>
              <w:bottom w:w="90" w:type="dxa"/>
              <w:right w:w="90" w:type="dxa"/>
            </w:tcMar>
            <w:vAlign w:val="center"/>
            <w:textDirection w:val="lrTb"/>
          </w:tcPr>
          <w:p w14:paraId="6F079409" w14:textId="77777777" w:rsidR="00044C3E" w:rsidRPr="00BE6A23" w:rsidRDefault="00000000" w:rsidP="000A7BE2">
            <w:pPr>
              <w:jc w:val="right"/>
              <w:bidi w:val="1"/>
            </w:pPr>
            <w:r w:rsidRPr="00BE6A23">
              <w:rPr>
                <w:rFonts w:ascii="Tahoma" w:hAnsi="Tahoma" w:eastAsia="Tahoma" w:cs="Tahoma"/>
                <w:sz w:val="17"/>
                <w:rtl w:val="1"/>
              </w:rPr>
              <w:t>Review</w:t>
            </w:r>
          </w:p>
        </w:tc>
        <w:tc>
          <w:tcPr>
            <w:tcW w:w="2256" w:type="dxa"/>
            <w:shd w:val="clear" w:color="auto" w:fill="F5F8FA"/>
            <w:tcMar>
              <w:top w:w="90" w:type="dxa"/>
              <w:left w:w="90" w:type="dxa"/>
              <w:bottom w:w="90" w:type="dxa"/>
              <w:right w:w="90" w:type="dxa"/>
            </w:tcMar>
            <w:vAlign w:val="center"/>
            <w:textDirection w:val="lrTb"/>
          </w:tcPr>
          <w:p w14:paraId="10C70B6B" w14:textId="77777777" w:rsidR="00044C3E" w:rsidRPr="00BE6A23" w:rsidRDefault="00000000" w:rsidP="000A7BE2">
            <w:pPr>
              <w:jc w:val="right"/>
              <w:bidi w:val="1"/>
            </w:pPr>
            <w:r w:rsidRPr="00BE6A23">
              <w:rPr>
                <w:rFonts w:ascii="Tahoma" w:hAnsi="Tahoma" w:eastAsia="Tahoma" w:cs="Tahoma"/>
                <w:sz w:val="17"/>
                <w:rtl w:val="1"/>
              </w:rPr>
              <w:t>Risk</w:t>
            </w:r>
          </w:p>
        </w:tc>
      </w:tr>
      <w:tr w:rsidR="00044C3E" w:rsidRPr="00BE6A23" w14:paraId="0557D9BB" w14:textId="77777777">
        <w:trPr>
          <w:cantSplit/>
        </w:trPr>
        <w:tc>
          <w:tcPr>
            <w:tcW w:w="2256" w:type="dxa"/>
            <w:tcMar>
              <w:top w:w="90" w:type="dxa"/>
              <w:left w:w="90" w:type="dxa"/>
              <w:bottom w:w="90" w:type="dxa"/>
              <w:right w:w="90" w:type="dxa"/>
            </w:tcMar>
            <w:vAlign w:val="center"/>
            <w:textDirection w:val="lrTb"/>
          </w:tcPr>
          <w:p w14:paraId="0CF015F9" w14:textId="77777777" w:rsidR="00044C3E" w:rsidRPr="00BE6A23" w:rsidRDefault="00000000" w:rsidP="000A7BE2">
            <w:pPr>
              <w:jc w:val="right"/>
              <w:bidi w:val="1"/>
            </w:pPr>
            <w:r w:rsidRPr="00BE6A23">
              <w:rPr>
                <w:rFonts w:ascii="Tahoma" w:hAnsi="Tahoma" w:eastAsia="Tahoma" w:cs="Tahoma"/>
                <w:sz w:val="17"/>
                <w:rtl w:val="1"/>
              </w:rPr>
              <w:t>Concentration</w:t>
            </w:r>
          </w:p>
        </w:tc>
        <w:tc>
          <w:tcPr>
            <w:tcW w:w="2256" w:type="dxa"/>
            <w:tcMar>
              <w:top w:w="90" w:type="dxa"/>
              <w:left w:w="90" w:type="dxa"/>
              <w:bottom w:w="90" w:type="dxa"/>
              <w:right w:w="90" w:type="dxa"/>
            </w:tcMar>
            <w:vAlign w:val="center"/>
            <w:textDirection w:val="lrTb"/>
          </w:tcPr>
          <w:p w14:paraId="7187A9E0" w14:textId="77777777" w:rsidR="00044C3E" w:rsidRPr="00BE6A23" w:rsidRDefault="00000000" w:rsidP="000A7BE2">
            <w:pPr>
              <w:jc w:val="right"/>
              <w:bidi w:val="1"/>
            </w:pPr>
            <w:r w:rsidRPr="00BE6A23">
              <w:rPr>
                <w:rFonts w:ascii="Tahoma" w:hAnsi="Tahoma" w:eastAsia="Tahoma" w:cs="Tahoma"/>
                <w:sz w:val="17"/>
                <w:rtl w:val="1"/>
              </w:rPr>
              <w:t>نزدیک سقف</w:t>
            </w:r>
          </w:p>
        </w:tc>
        <w:tc>
          <w:tcPr>
            <w:tcW w:w="2256" w:type="dxa"/>
            <w:tcMar>
              <w:top w:w="90" w:type="dxa"/>
              <w:left w:w="90" w:type="dxa"/>
              <w:bottom w:w="90" w:type="dxa"/>
              <w:right w:w="90" w:type="dxa"/>
            </w:tcMar>
            <w:vAlign w:val="center"/>
            <w:textDirection w:val="lrTb"/>
          </w:tcPr>
          <w:p w14:paraId="7C8CEDF5" w14:textId="77777777" w:rsidR="00044C3E" w:rsidRPr="00BE6A23" w:rsidRDefault="00000000" w:rsidP="000A7BE2">
            <w:pPr>
              <w:jc w:val="right"/>
              <w:bidi w:val="1"/>
            </w:pPr>
            <w:r w:rsidRPr="00BE6A23">
              <w:rPr>
                <w:rFonts w:ascii="Tahoma" w:hAnsi="Tahoma" w:eastAsia="Tahoma" w:cs="Tahoma"/>
                <w:sz w:val="17"/>
                <w:rtl w:val="1"/>
              </w:rPr>
              <w:t>Stop New</w:t>
            </w:r>
          </w:p>
        </w:tc>
        <w:tc>
          <w:tcPr>
            <w:tcW w:w="2256" w:type="dxa"/>
            <w:tcMar>
              <w:top w:w="90" w:type="dxa"/>
              <w:left w:w="90" w:type="dxa"/>
              <w:bottom w:w="90" w:type="dxa"/>
              <w:right w:w="90" w:type="dxa"/>
            </w:tcMar>
            <w:vAlign w:val="center"/>
            <w:textDirection w:val="lrTb"/>
          </w:tcPr>
          <w:p w14:paraId="4591CC4F" w14:textId="77777777" w:rsidR="00044C3E" w:rsidRPr="00BE6A23" w:rsidRDefault="00000000" w:rsidP="000A7BE2">
            <w:pPr>
              <w:jc w:val="right"/>
              <w:bidi w:val="1"/>
            </w:pPr>
            <w:r w:rsidRPr="00BE6A23">
              <w:rPr>
                <w:rFonts w:ascii="Tahoma" w:hAnsi="Tahoma" w:eastAsia="Tahoma" w:cs="Tahoma"/>
                <w:sz w:val="17"/>
                <w:rtl w:val="1"/>
              </w:rPr>
              <w:t>Portfolio</w:t>
            </w:r>
          </w:p>
        </w:tc>
      </w:tr>
      <w:tr w:rsidR="00044C3E" w:rsidRPr="00BE6A23" w14:paraId="1FF3A84C" w14:textId="77777777">
        <w:trPr>
          <w:cantSplit/>
        </w:trPr>
        <w:tc>
          <w:tcPr>
            <w:tcW w:w="2256" w:type="dxa"/>
            <w:shd w:val="clear" w:color="auto" w:fill="F5F8FA"/>
            <w:tcMar>
              <w:top w:w="90" w:type="dxa"/>
              <w:left w:w="90" w:type="dxa"/>
              <w:bottom w:w="90" w:type="dxa"/>
              <w:right w:w="90" w:type="dxa"/>
            </w:tcMar>
            <w:vAlign w:val="center"/>
            <w:textDirection w:val="lrTb"/>
          </w:tcPr>
          <w:p w14:paraId="1648850C" w14:textId="77777777" w:rsidR="00044C3E" w:rsidRPr="00BE6A23" w:rsidRDefault="00000000" w:rsidP="000A7BE2">
            <w:pPr>
              <w:jc w:val="right"/>
              <w:bidi w:val="1"/>
            </w:pPr>
            <w:r w:rsidRPr="00BE6A23">
              <w:rPr>
                <w:rFonts w:ascii="Tahoma" w:hAnsi="Tahoma" w:eastAsia="Tahoma" w:cs="Tahoma"/>
                <w:sz w:val="17"/>
                <w:rtl w:val="1"/>
              </w:rPr>
              <w:t>Maturity</w:t>
            </w:r>
          </w:p>
        </w:tc>
        <w:tc>
          <w:tcPr>
            <w:tcW w:w="2256" w:type="dxa"/>
            <w:shd w:val="clear" w:color="auto" w:fill="F5F8FA"/>
            <w:tcMar>
              <w:top w:w="90" w:type="dxa"/>
              <w:left w:w="90" w:type="dxa"/>
              <w:bottom w:w="90" w:type="dxa"/>
              <w:right w:w="90" w:type="dxa"/>
            </w:tcMar>
            <w:vAlign w:val="center"/>
            <w:textDirection w:val="lrTb"/>
          </w:tcPr>
          <w:p w14:paraId="7724D3FB" w14:textId="77777777" w:rsidR="00044C3E" w:rsidRPr="00BE6A23" w:rsidRDefault="00000000" w:rsidP="000A7BE2">
            <w:pPr>
              <w:jc w:val="right"/>
              <w:bidi w:val="1"/>
            </w:pPr>
            <w:r w:rsidRPr="00BE6A23">
              <w:rPr>
                <w:rFonts w:ascii="Tahoma" w:hAnsi="Tahoma" w:eastAsia="Tahoma" w:cs="Tahoma"/>
                <w:sz w:val="17"/>
                <w:rtl w:val="1"/>
              </w:rPr>
              <w:t>D-7/D-1</w:t>
            </w:r>
          </w:p>
        </w:tc>
        <w:tc>
          <w:tcPr>
            <w:tcW w:w="2256" w:type="dxa"/>
            <w:shd w:val="clear" w:color="auto" w:fill="F5F8FA"/>
            <w:tcMar>
              <w:top w:w="90" w:type="dxa"/>
              <w:left w:w="90" w:type="dxa"/>
              <w:bottom w:w="90" w:type="dxa"/>
              <w:right w:w="90" w:type="dxa"/>
            </w:tcMar>
            <w:vAlign w:val="center"/>
            <w:textDirection w:val="lrTb"/>
          </w:tcPr>
          <w:p w14:paraId="5AE52DFB" w14:textId="77777777" w:rsidR="00044C3E" w:rsidRPr="00BE6A23" w:rsidRDefault="00000000" w:rsidP="000A7BE2">
            <w:pPr>
              <w:jc w:val="right"/>
              <w:bidi w:val="1"/>
            </w:pPr>
            <w:r w:rsidRPr="00BE6A23">
              <w:rPr>
                <w:rFonts w:ascii="Tahoma" w:hAnsi="Tahoma" w:eastAsia="Tahoma" w:cs="Tahoma"/>
                <w:sz w:val="17"/>
                <w:rtl w:val="1"/>
              </w:rPr>
              <w:t>Reminder/Fund</w:t>
            </w:r>
          </w:p>
        </w:tc>
        <w:tc>
          <w:tcPr>
            <w:tcW w:w="2256" w:type="dxa"/>
            <w:shd w:val="clear" w:color="auto" w:fill="F5F8FA"/>
            <w:tcMar>
              <w:top w:w="90" w:type="dxa"/>
              <w:left w:w="90" w:type="dxa"/>
              <w:bottom w:w="90" w:type="dxa"/>
              <w:right w:w="90" w:type="dxa"/>
            </w:tcMar>
            <w:vAlign w:val="center"/>
            <w:textDirection w:val="lrTb"/>
          </w:tcPr>
          <w:p w14:paraId="2521E24F" w14:textId="77777777" w:rsidR="00044C3E" w:rsidRPr="00BE6A23" w:rsidRDefault="00000000" w:rsidP="000A7BE2">
            <w:pPr>
              <w:jc w:val="right"/>
              <w:bidi w:val="1"/>
            </w:pPr>
            <w:r w:rsidRPr="00BE6A23">
              <w:rPr>
                <w:rFonts w:ascii="Tahoma" w:hAnsi="Tahoma" w:eastAsia="Tahoma" w:cs="Tahoma"/>
                <w:sz w:val="17"/>
                <w:rtl w:val="1"/>
              </w:rPr>
              <w:t>Collections</w:t>
            </w:r>
          </w:p>
        </w:tc>
      </w:tr>
    </w:tbl>
    <w:p w14:paraId="618C3CE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۸.۲۰ وصول و تخصیص دریافتی</w:t>
      </w:r>
    </w:p>
    <w:p w14:paraId="5C096D31" w14:textId="77777777" w:rsidR="00044C3E" w:rsidRPr="00BE6A23" w:rsidRDefault="00000000" w:rsidP="000A7BE2">
      <w:pPr>
        <w:jc w:val="right"/>
        <w:bidi w:val="1"/>
      </w:pPr>
      <w:r w:rsidRPr="00BE6A23">
        <w:rPr>
          <w:rFonts w:ascii="Tahoma" w:hAnsi="Tahoma" w:eastAsia="Tahoma" w:cs="Tahoma"/>
          <w:rtl w:val="1"/>
        </w:rPr>
        <w:t>هر دریافتی بر اساس شناسه مجازی، مرجع بانکی یا قواعد تطبیق به تعهد تخصیص می‌یابد. ترتیب هزینه، سود، اصل و جریمه باید قراردادی و برای ذی‌نفع قابل توضیح باشد.</w:t>
      </w:r>
    </w:p>
    <w:p w14:paraId="70AED3A1" w14:textId="77777777" w:rsidR="00044C3E" w:rsidRPr="00BE6A23" w:rsidRDefault="00000000" w:rsidP="000A7BE2">
      <w:pPr>
        <w:jc w:val="right"/>
        <w:bidi w:val="1"/>
      </w:pPr>
      <w:r w:rsidRPr="00BE6A23">
        <w:rPr>
          <w:rFonts w:ascii="Tahoma" w:hAnsi="Tahoma" w:eastAsia="Tahoma" w:cs="Tahoma"/>
          <w:rtl w:val="1"/>
        </w:rPr>
        <w:t>دریافت بدون مرجع به Suspense می‌رود و تا تعیین مالک به‌عنوان وصول قطعی گزارش نمی‌شود.</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504745C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DF9B7BA"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700A5EAB" w14:textId="77777777" w:rsidR="00044C3E" w:rsidRPr="00BE6A23" w:rsidRDefault="00000000" w:rsidP="000A7BE2">
            <w:pPr>
              <w:jc w:val="right"/>
              <w:bidi w:val="1"/>
            </w:pPr>
            <w:r w:rsidRPr="00BE6A23">
              <w:rPr>
                <w:rFonts w:ascii="Tahoma" w:hAnsi="Tahoma" w:eastAsia="Tahoma" w:cs="Tahoma"/>
                <w:b/>
                <w:color w:val="FFFFFF"/>
                <w:sz w:val="17"/>
                <w:rtl w:val="1"/>
              </w:rPr>
              <w:t>ورودی</w:t>
            </w:r>
          </w:p>
        </w:tc>
        <w:tc>
          <w:tcPr>
            <w:tcW w:w="2256" w:type="dxa"/>
            <w:shd w:val="clear" w:color="auto" w:fill="173B5F"/>
            <w:tcMar>
              <w:top w:w="90" w:type="dxa"/>
              <w:left w:w="90" w:type="dxa"/>
              <w:bottom w:w="90" w:type="dxa"/>
              <w:right w:w="90" w:type="dxa"/>
            </w:tcMar>
            <w:vAlign w:val="center"/>
            <w:textDirection w:val="lrTb"/>
          </w:tcPr>
          <w:p w14:paraId="58DEA8F3"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71046298"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703FB43F" w14:textId="77777777">
        <w:trPr>
          <w:cantSplit/>
        </w:trPr>
        <w:tc>
          <w:tcPr>
            <w:tcW w:w="2256" w:type="dxa"/>
            <w:tcMar>
              <w:top w:w="90" w:type="dxa"/>
              <w:left w:w="90" w:type="dxa"/>
              <w:bottom w:w="90" w:type="dxa"/>
              <w:right w:w="90" w:type="dxa"/>
            </w:tcMar>
            <w:vAlign w:val="center"/>
            <w:textDirection w:val="lrTb"/>
          </w:tcPr>
          <w:p w14:paraId="594C8DC7" w14:textId="77777777" w:rsidR="00044C3E" w:rsidRPr="00BE6A23" w:rsidRDefault="00000000" w:rsidP="000A7BE2">
            <w:pPr>
              <w:jc w:val="right"/>
              <w:bidi w:val="1"/>
            </w:pPr>
            <w:r w:rsidRPr="00BE6A23">
              <w:rPr>
                <w:rFonts w:ascii="Tahoma" w:hAnsi="Tahoma" w:eastAsia="Tahoma" w:cs="Tahoma"/>
                <w:sz w:val="17"/>
                <w:rtl w:val="1"/>
              </w:rPr>
              <w:t>Identify</w:t>
            </w:r>
          </w:p>
        </w:tc>
        <w:tc>
          <w:tcPr>
            <w:tcW w:w="2256" w:type="dxa"/>
            <w:tcMar>
              <w:top w:w="90" w:type="dxa"/>
              <w:left w:w="90" w:type="dxa"/>
              <w:bottom w:w="90" w:type="dxa"/>
              <w:right w:w="90" w:type="dxa"/>
            </w:tcMar>
            <w:vAlign w:val="center"/>
            <w:textDirection w:val="lrTb"/>
          </w:tcPr>
          <w:p w14:paraId="68E7E4C1" w14:textId="77777777" w:rsidR="00044C3E" w:rsidRPr="00BE6A23" w:rsidRDefault="00000000" w:rsidP="000A7BE2">
            <w:pPr>
              <w:jc w:val="right"/>
              <w:bidi w:val="1"/>
            </w:pPr>
            <w:r w:rsidRPr="00BE6A23">
              <w:rPr>
                <w:rFonts w:ascii="Tahoma" w:hAnsi="Tahoma" w:eastAsia="Tahoma" w:cs="Tahoma"/>
                <w:sz w:val="17"/>
                <w:rtl w:val="1"/>
              </w:rPr>
              <w:t>Statement/Virtual ID</w:t>
            </w:r>
          </w:p>
        </w:tc>
        <w:tc>
          <w:tcPr>
            <w:tcW w:w="2256" w:type="dxa"/>
            <w:tcMar>
              <w:top w:w="90" w:type="dxa"/>
              <w:left w:w="90" w:type="dxa"/>
              <w:bottom w:w="90" w:type="dxa"/>
              <w:right w:w="90" w:type="dxa"/>
            </w:tcMar>
            <w:vAlign w:val="center"/>
            <w:textDirection w:val="lrTb"/>
          </w:tcPr>
          <w:p w14:paraId="233FBBAC" w14:textId="77777777" w:rsidR="00044C3E" w:rsidRPr="00BE6A23" w:rsidRDefault="00000000" w:rsidP="000A7BE2">
            <w:pPr>
              <w:jc w:val="right"/>
              <w:bidi w:val="1"/>
            </w:pPr>
            <w:r w:rsidRPr="00BE6A23">
              <w:rPr>
                <w:rFonts w:ascii="Tahoma" w:hAnsi="Tahoma" w:eastAsia="Tahoma" w:cs="Tahoma"/>
                <w:sz w:val="17"/>
                <w:rtl w:val="1"/>
              </w:rPr>
              <w:t>Exact/Fuzzy Match</w:t>
            </w:r>
          </w:p>
        </w:tc>
        <w:tc>
          <w:tcPr>
            <w:tcW w:w="2256" w:type="dxa"/>
            <w:tcMar>
              <w:top w:w="90" w:type="dxa"/>
              <w:left w:w="90" w:type="dxa"/>
              <w:bottom w:w="90" w:type="dxa"/>
              <w:right w:w="90" w:type="dxa"/>
            </w:tcMar>
            <w:vAlign w:val="center"/>
            <w:textDirection w:val="lrTb"/>
          </w:tcPr>
          <w:p w14:paraId="5F0F7D1D" w14:textId="77777777" w:rsidR="00044C3E" w:rsidRPr="00BE6A23" w:rsidRDefault="00000000" w:rsidP="000A7BE2">
            <w:pPr>
              <w:jc w:val="right"/>
              <w:bidi w:val="1"/>
            </w:pPr>
            <w:r w:rsidRPr="00BE6A23">
              <w:rPr>
                <w:rFonts w:ascii="Tahoma" w:hAnsi="Tahoma" w:eastAsia="Tahoma" w:cs="Tahoma"/>
                <w:sz w:val="17"/>
                <w:rtl w:val="1"/>
              </w:rPr>
              <w:t>Candidate</w:t>
            </w:r>
          </w:p>
        </w:tc>
      </w:tr>
      <w:tr w:rsidR="00044C3E" w:rsidRPr="00BE6A23" w14:paraId="64D0B239" w14:textId="77777777">
        <w:trPr>
          <w:cantSplit/>
        </w:trPr>
        <w:tc>
          <w:tcPr>
            <w:tcW w:w="2256" w:type="dxa"/>
            <w:shd w:val="clear" w:color="auto" w:fill="F5F8FA"/>
            <w:tcMar>
              <w:top w:w="90" w:type="dxa"/>
              <w:left w:w="90" w:type="dxa"/>
              <w:bottom w:w="90" w:type="dxa"/>
              <w:right w:w="90" w:type="dxa"/>
            </w:tcMar>
            <w:vAlign w:val="center"/>
            <w:textDirection w:val="lrTb"/>
          </w:tcPr>
          <w:p w14:paraId="56F2D89C" w14:textId="77777777" w:rsidR="00044C3E" w:rsidRPr="00BE6A23" w:rsidRDefault="00000000" w:rsidP="000A7BE2">
            <w:pPr>
              <w:jc w:val="right"/>
              <w:bidi w:val="1"/>
            </w:pPr>
            <w:r w:rsidRPr="00BE6A23">
              <w:rPr>
                <w:rFonts w:ascii="Tahoma" w:hAnsi="Tahoma" w:eastAsia="Tahoma" w:cs="Tahoma"/>
                <w:sz w:val="17"/>
                <w:rtl w:val="1"/>
              </w:rPr>
              <w:t>Allocate</w:t>
            </w:r>
          </w:p>
        </w:tc>
        <w:tc>
          <w:tcPr>
            <w:tcW w:w="2256" w:type="dxa"/>
            <w:shd w:val="clear" w:color="auto" w:fill="F5F8FA"/>
            <w:tcMar>
              <w:top w:w="90" w:type="dxa"/>
              <w:left w:w="90" w:type="dxa"/>
              <w:bottom w:w="90" w:type="dxa"/>
              <w:right w:w="90" w:type="dxa"/>
            </w:tcMar>
            <w:vAlign w:val="center"/>
            <w:textDirection w:val="lrTb"/>
          </w:tcPr>
          <w:p w14:paraId="3D6CBF19" w14:textId="77777777" w:rsidR="00044C3E" w:rsidRPr="00BE6A23" w:rsidRDefault="00000000" w:rsidP="000A7BE2">
            <w:pPr>
              <w:jc w:val="right"/>
              <w:bidi w:val="1"/>
            </w:pPr>
            <w:r w:rsidRPr="00BE6A23">
              <w:rPr>
                <w:rFonts w:ascii="Tahoma" w:hAnsi="Tahoma" w:eastAsia="Tahoma" w:cs="Tahoma"/>
                <w:sz w:val="17"/>
                <w:rtl w:val="1"/>
              </w:rPr>
              <w:t>Obligation Balance</w:t>
            </w:r>
          </w:p>
        </w:tc>
        <w:tc>
          <w:tcPr>
            <w:tcW w:w="2256" w:type="dxa"/>
            <w:shd w:val="clear" w:color="auto" w:fill="F5F8FA"/>
            <w:tcMar>
              <w:top w:w="90" w:type="dxa"/>
              <w:left w:w="90" w:type="dxa"/>
              <w:bottom w:w="90" w:type="dxa"/>
              <w:right w:w="90" w:type="dxa"/>
            </w:tcMar>
            <w:vAlign w:val="center"/>
            <w:textDirection w:val="lrTb"/>
          </w:tcPr>
          <w:p w14:paraId="0FEC078A" w14:textId="77777777" w:rsidR="00044C3E" w:rsidRPr="00BE6A23" w:rsidRDefault="00000000" w:rsidP="000A7BE2">
            <w:pPr>
              <w:jc w:val="right"/>
              <w:bidi w:val="1"/>
            </w:pPr>
            <w:r w:rsidRPr="00BE6A23">
              <w:rPr>
                <w:rFonts w:ascii="Tahoma" w:hAnsi="Tahoma" w:eastAsia="Tahoma" w:cs="Tahoma"/>
                <w:sz w:val="17"/>
                <w:rtl w:val="1"/>
              </w:rPr>
              <w:t>Waterfall</w:t>
            </w:r>
          </w:p>
        </w:tc>
        <w:tc>
          <w:tcPr>
            <w:tcW w:w="2256" w:type="dxa"/>
            <w:shd w:val="clear" w:color="auto" w:fill="F5F8FA"/>
            <w:tcMar>
              <w:top w:w="90" w:type="dxa"/>
              <w:left w:w="90" w:type="dxa"/>
              <w:bottom w:w="90" w:type="dxa"/>
              <w:right w:w="90" w:type="dxa"/>
            </w:tcMar>
            <w:vAlign w:val="center"/>
            <w:textDirection w:val="lrTb"/>
          </w:tcPr>
          <w:p w14:paraId="6CE9EA5C" w14:textId="77777777" w:rsidR="00044C3E" w:rsidRPr="00BE6A23" w:rsidRDefault="00000000" w:rsidP="000A7BE2">
            <w:pPr>
              <w:jc w:val="right"/>
              <w:bidi w:val="1"/>
            </w:pPr>
            <w:r w:rsidRPr="00BE6A23">
              <w:rPr>
                <w:rFonts w:ascii="Tahoma" w:hAnsi="Tahoma" w:eastAsia="Tahoma" w:cs="Tahoma"/>
                <w:sz w:val="17"/>
                <w:rtl w:val="1"/>
              </w:rPr>
              <w:t>Applied</w:t>
            </w:r>
          </w:p>
        </w:tc>
      </w:tr>
      <w:tr w:rsidR="00044C3E" w:rsidRPr="00BE6A23" w14:paraId="2F875ED9" w14:textId="77777777">
        <w:trPr>
          <w:cantSplit/>
        </w:trPr>
        <w:tc>
          <w:tcPr>
            <w:tcW w:w="2256" w:type="dxa"/>
            <w:tcMar>
              <w:top w:w="90" w:type="dxa"/>
              <w:left w:w="90" w:type="dxa"/>
              <w:bottom w:w="90" w:type="dxa"/>
              <w:right w:w="90" w:type="dxa"/>
            </w:tcMar>
            <w:vAlign w:val="center"/>
            <w:textDirection w:val="lrTb"/>
          </w:tcPr>
          <w:p w14:paraId="355216A4" w14:textId="77777777" w:rsidR="00044C3E" w:rsidRPr="00BE6A23" w:rsidRDefault="00000000" w:rsidP="000A7BE2">
            <w:pPr>
              <w:jc w:val="right"/>
              <w:bidi w:val="1"/>
            </w:pPr>
            <w:r w:rsidRPr="00BE6A23">
              <w:rPr>
                <w:rFonts w:ascii="Tahoma" w:hAnsi="Tahoma" w:eastAsia="Tahoma" w:cs="Tahoma"/>
                <w:sz w:val="17"/>
                <w:rtl w:val="1"/>
              </w:rPr>
              <w:t>Residual</w:t>
            </w:r>
          </w:p>
        </w:tc>
        <w:tc>
          <w:tcPr>
            <w:tcW w:w="2256" w:type="dxa"/>
            <w:tcMar>
              <w:top w:w="90" w:type="dxa"/>
              <w:left w:w="90" w:type="dxa"/>
              <w:bottom w:w="90" w:type="dxa"/>
              <w:right w:w="90" w:type="dxa"/>
            </w:tcMar>
            <w:vAlign w:val="center"/>
            <w:textDirection w:val="lrTb"/>
          </w:tcPr>
          <w:p w14:paraId="293B5491" w14:textId="77777777" w:rsidR="00044C3E" w:rsidRPr="00BE6A23" w:rsidRDefault="00000000" w:rsidP="000A7BE2">
            <w:pPr>
              <w:jc w:val="right"/>
              <w:bidi w:val="1"/>
            </w:pPr>
            <w:r w:rsidRPr="00BE6A23">
              <w:rPr>
                <w:rFonts w:ascii="Tahoma" w:hAnsi="Tahoma" w:eastAsia="Tahoma" w:cs="Tahoma"/>
                <w:sz w:val="17"/>
                <w:rtl w:val="1"/>
              </w:rPr>
              <w:t>Excess/Short</w:t>
            </w:r>
          </w:p>
        </w:tc>
        <w:tc>
          <w:tcPr>
            <w:tcW w:w="2256" w:type="dxa"/>
            <w:tcMar>
              <w:top w:w="90" w:type="dxa"/>
              <w:left w:w="90" w:type="dxa"/>
              <w:bottom w:w="90" w:type="dxa"/>
              <w:right w:w="90" w:type="dxa"/>
            </w:tcMar>
            <w:vAlign w:val="center"/>
            <w:textDirection w:val="lrTb"/>
          </w:tcPr>
          <w:p w14:paraId="642800FC" w14:textId="77777777" w:rsidR="00044C3E" w:rsidRPr="00BE6A23" w:rsidRDefault="00000000" w:rsidP="000A7BE2">
            <w:pPr>
              <w:jc w:val="right"/>
              <w:bidi w:val="1"/>
            </w:pPr>
            <w:r w:rsidRPr="00BE6A23">
              <w:rPr>
                <w:rFonts w:ascii="Tahoma" w:hAnsi="Tahoma" w:eastAsia="Tahoma" w:cs="Tahoma"/>
                <w:sz w:val="17"/>
                <w:rtl w:val="1"/>
              </w:rPr>
              <w:t>Tolerance</w:t>
            </w:r>
          </w:p>
        </w:tc>
        <w:tc>
          <w:tcPr>
            <w:tcW w:w="2256" w:type="dxa"/>
            <w:tcMar>
              <w:top w:w="90" w:type="dxa"/>
              <w:left w:w="90" w:type="dxa"/>
              <w:bottom w:w="90" w:type="dxa"/>
              <w:right w:w="90" w:type="dxa"/>
            </w:tcMar>
            <w:vAlign w:val="center"/>
            <w:textDirection w:val="lrTb"/>
          </w:tcPr>
          <w:p w14:paraId="6DBABA3B" w14:textId="77777777" w:rsidR="00044C3E" w:rsidRPr="00BE6A23" w:rsidRDefault="00000000" w:rsidP="000A7BE2">
            <w:pPr>
              <w:jc w:val="right"/>
              <w:bidi w:val="1"/>
            </w:pPr>
            <w:r w:rsidRPr="00BE6A23">
              <w:rPr>
                <w:rFonts w:ascii="Tahoma" w:hAnsi="Tahoma" w:eastAsia="Tahoma" w:cs="Tahoma"/>
                <w:sz w:val="17"/>
                <w:rtl w:val="1"/>
              </w:rPr>
              <w:t>Refund/Outstanding</w:t>
            </w:r>
          </w:p>
        </w:tc>
      </w:tr>
      <w:tr w:rsidR="00044C3E" w:rsidRPr="00BE6A23" w14:paraId="28BE7D88" w14:textId="77777777">
        <w:trPr>
          <w:cantSplit/>
        </w:trPr>
        <w:tc>
          <w:tcPr>
            <w:tcW w:w="2256" w:type="dxa"/>
            <w:shd w:val="clear" w:color="auto" w:fill="F5F8FA"/>
            <w:tcMar>
              <w:top w:w="90" w:type="dxa"/>
              <w:left w:w="90" w:type="dxa"/>
              <w:bottom w:w="90" w:type="dxa"/>
              <w:right w:w="90" w:type="dxa"/>
            </w:tcMar>
            <w:vAlign w:val="center"/>
            <w:textDirection w:val="lrTb"/>
          </w:tcPr>
          <w:p w14:paraId="774E7695" w14:textId="77777777" w:rsidR="00044C3E" w:rsidRPr="00BE6A23" w:rsidRDefault="00000000" w:rsidP="000A7BE2">
            <w:pPr>
              <w:jc w:val="right"/>
              <w:bidi w:val="1"/>
            </w:pPr>
            <w:r w:rsidRPr="00BE6A23">
              <w:rPr>
                <w:rFonts w:ascii="Tahoma" w:hAnsi="Tahoma" w:eastAsia="Tahoma" w:cs="Tahoma"/>
                <w:sz w:val="17"/>
                <w:rtl w:val="1"/>
              </w:rPr>
              <w:t>Post</w:t>
            </w:r>
          </w:p>
        </w:tc>
        <w:tc>
          <w:tcPr>
            <w:tcW w:w="2256" w:type="dxa"/>
            <w:shd w:val="clear" w:color="auto" w:fill="F5F8FA"/>
            <w:tcMar>
              <w:top w:w="90" w:type="dxa"/>
              <w:left w:w="90" w:type="dxa"/>
              <w:bottom w:w="90" w:type="dxa"/>
              <w:right w:w="90" w:type="dxa"/>
            </w:tcMar>
            <w:vAlign w:val="center"/>
            <w:textDirection w:val="lrTb"/>
          </w:tcPr>
          <w:p w14:paraId="18282479" w14:textId="77777777" w:rsidR="00044C3E" w:rsidRPr="00BE6A23" w:rsidRDefault="00000000" w:rsidP="000A7BE2">
            <w:pPr>
              <w:jc w:val="right"/>
              <w:bidi w:val="1"/>
            </w:pPr>
            <w:r w:rsidRPr="00BE6A23">
              <w:rPr>
                <w:rFonts w:ascii="Tahoma" w:hAnsi="Tahoma" w:eastAsia="Tahoma" w:cs="Tahoma"/>
                <w:sz w:val="17"/>
                <w:rtl w:val="1"/>
              </w:rPr>
              <w:t>Approved Match</w:t>
            </w:r>
          </w:p>
        </w:tc>
        <w:tc>
          <w:tcPr>
            <w:tcW w:w="2256" w:type="dxa"/>
            <w:shd w:val="clear" w:color="auto" w:fill="F5F8FA"/>
            <w:tcMar>
              <w:top w:w="90" w:type="dxa"/>
              <w:left w:w="90" w:type="dxa"/>
              <w:bottom w:w="90" w:type="dxa"/>
              <w:right w:w="90" w:type="dxa"/>
            </w:tcMar>
            <w:vAlign w:val="center"/>
            <w:textDirection w:val="lrTb"/>
          </w:tcPr>
          <w:p w14:paraId="570BF0A0" w14:textId="77777777" w:rsidR="00044C3E" w:rsidRPr="00BE6A23" w:rsidRDefault="00000000" w:rsidP="000A7BE2">
            <w:pPr>
              <w:jc w:val="right"/>
              <w:bidi w:val="1"/>
            </w:pPr>
            <w:r w:rsidRPr="00BE6A23">
              <w:rPr>
                <w:rFonts w:ascii="Tahoma" w:hAnsi="Tahoma" w:eastAsia="Tahoma" w:cs="Tahoma"/>
                <w:sz w:val="17"/>
                <w:rtl w:val="1"/>
              </w:rPr>
              <w:t>Journal</w:t>
            </w:r>
          </w:p>
        </w:tc>
        <w:tc>
          <w:tcPr>
            <w:tcW w:w="2256" w:type="dxa"/>
            <w:shd w:val="clear" w:color="auto" w:fill="F5F8FA"/>
            <w:tcMar>
              <w:top w:w="90" w:type="dxa"/>
              <w:left w:w="90" w:type="dxa"/>
              <w:bottom w:w="90" w:type="dxa"/>
              <w:right w:w="90" w:type="dxa"/>
            </w:tcMar>
            <w:vAlign w:val="center"/>
            <w:textDirection w:val="lrTb"/>
          </w:tcPr>
          <w:p w14:paraId="001B0C96" w14:textId="77777777" w:rsidR="00044C3E" w:rsidRPr="00BE6A23" w:rsidRDefault="00000000" w:rsidP="000A7BE2">
            <w:pPr>
              <w:jc w:val="right"/>
              <w:bidi w:val="1"/>
            </w:pPr>
            <w:r w:rsidRPr="00BE6A23">
              <w:rPr>
                <w:rFonts w:ascii="Tahoma" w:hAnsi="Tahoma" w:eastAsia="Tahoma" w:cs="Tahoma"/>
                <w:sz w:val="17"/>
                <w:rtl w:val="1"/>
              </w:rPr>
              <w:t>Closed/Open</w:t>
            </w:r>
          </w:p>
        </w:tc>
      </w:tr>
    </w:tbl>
    <w:p w14:paraId="2EE2963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۸.۲۱ تطبیق روزانه و بستن مالی</w:t>
      </w:r>
    </w:p>
    <w:p w14:paraId="45AA5D21" w14:textId="77777777" w:rsidR="00044C3E" w:rsidRPr="00BE6A23" w:rsidRDefault="00000000" w:rsidP="000A7BE2">
      <w:pPr>
        <w:jc w:val="right"/>
        <w:bidi w:val="1"/>
      </w:pPr>
      <w:r w:rsidRPr="00BE6A23">
        <w:rPr>
          <w:rFonts w:ascii="Tahoma" w:hAnsi="Tahoma" w:eastAsia="Tahoma" w:cs="Tahoma"/>
          <w:rtl w:val="1"/>
        </w:rPr>
        <w:t>تطبیق سه‌طرفه دفترکل عملیات، صورت‌حساب بانکی و دفترکل مالی در سطح تعداد و مبلغ انجام می‌شود. Breakها سن، مبلغ، مالک و علت دارند.</w:t>
      </w:r>
    </w:p>
    <w:p w14:paraId="33C392F5" w14:textId="77777777" w:rsidR="00044C3E" w:rsidRPr="00BE6A23" w:rsidRDefault="00000000" w:rsidP="000A7BE2">
      <w:pPr>
        <w:jc w:val="right"/>
        <w:bidi w:val="1"/>
      </w:pPr>
      <w:r w:rsidRPr="00BE6A23">
        <w:rPr>
          <w:rFonts w:ascii="Tahoma" w:hAnsi="Tahoma" w:eastAsia="Tahoma" w:cs="Tahoma"/>
          <w:rtl w:val="1"/>
        </w:rPr>
        <w:t>بستن روزانه مانع ثبت عطف‌به‌ماسبق بدون مجوز می‌شود؛ بستن ماهانه مانده تعهد، درآمد، ذخیره و حساب‌های Suspense را تأیید 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4D3E4C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0E97DEB" w14:textId="77777777" w:rsidR="00044C3E" w:rsidRPr="00BE6A23" w:rsidRDefault="00000000" w:rsidP="000A7BE2">
            <w:pPr>
              <w:jc w:val="right"/>
              <w:bidi w:val="1"/>
            </w:pPr>
            <w:r w:rsidRPr="00BE6A23">
              <w:rPr>
                <w:rFonts w:ascii="Tahoma" w:hAnsi="Tahoma" w:eastAsia="Tahoma" w:cs="Tahoma"/>
                <w:b/>
                <w:color w:val="FFFFFF"/>
                <w:sz w:val="17"/>
                <w:rtl w:val="1"/>
              </w:rPr>
              <w:t>تطبیق</w:t>
            </w:r>
          </w:p>
        </w:tc>
        <w:tc>
          <w:tcPr>
            <w:tcW w:w="2256" w:type="dxa"/>
            <w:shd w:val="clear" w:color="auto" w:fill="173B5F"/>
            <w:tcMar>
              <w:top w:w="90" w:type="dxa"/>
              <w:left w:w="90" w:type="dxa"/>
              <w:bottom w:w="90" w:type="dxa"/>
              <w:right w:w="90" w:type="dxa"/>
            </w:tcMar>
            <w:vAlign w:val="center"/>
            <w:textDirection w:val="lrTb"/>
          </w:tcPr>
          <w:p w14:paraId="4890940F" w14:textId="77777777" w:rsidR="00044C3E" w:rsidRPr="00BE6A23" w:rsidRDefault="00000000" w:rsidP="000A7BE2">
            <w:pPr>
              <w:jc w:val="right"/>
              <w:bidi w:val="1"/>
            </w:pPr>
            <w:r w:rsidRPr="00BE6A23">
              <w:rPr>
                <w:rFonts w:ascii="Tahoma" w:hAnsi="Tahoma" w:eastAsia="Tahoma" w:cs="Tahoma"/>
                <w:b/>
                <w:color w:val="FFFFFF"/>
                <w:sz w:val="17"/>
                <w:rtl w:val="1"/>
              </w:rPr>
              <w:t>تناوب</w:t>
            </w:r>
          </w:p>
        </w:tc>
        <w:tc>
          <w:tcPr>
            <w:tcW w:w="2256" w:type="dxa"/>
            <w:shd w:val="clear" w:color="auto" w:fill="173B5F"/>
            <w:tcMar>
              <w:top w:w="90" w:type="dxa"/>
              <w:left w:w="90" w:type="dxa"/>
              <w:bottom w:w="90" w:type="dxa"/>
              <w:right w:w="90" w:type="dxa"/>
            </w:tcMar>
            <w:vAlign w:val="center"/>
            <w:textDirection w:val="lrTb"/>
          </w:tcPr>
          <w:p w14:paraId="6D8CEEAB" w14:textId="77777777" w:rsidR="00044C3E" w:rsidRPr="00BE6A23" w:rsidRDefault="00000000" w:rsidP="000A7BE2">
            <w:pPr>
              <w:jc w:val="right"/>
              <w:bidi w:val="1"/>
            </w:pPr>
            <w:r w:rsidRPr="00BE6A23">
              <w:rPr>
                <w:rFonts w:ascii="Tahoma" w:hAnsi="Tahoma" w:eastAsia="Tahoma" w:cs="Tahoma"/>
                <w:b/>
                <w:color w:val="FFFFFF"/>
                <w:sz w:val="17"/>
                <w:rtl w:val="1"/>
              </w:rPr>
              <w:t>Tolerance</w:t>
            </w:r>
          </w:p>
        </w:tc>
        <w:tc>
          <w:tcPr>
            <w:tcW w:w="2256" w:type="dxa"/>
            <w:shd w:val="clear" w:color="auto" w:fill="173B5F"/>
            <w:tcMar>
              <w:top w:w="90" w:type="dxa"/>
              <w:left w:w="90" w:type="dxa"/>
              <w:bottom w:w="90" w:type="dxa"/>
              <w:right w:w="90" w:type="dxa"/>
            </w:tcMar>
            <w:vAlign w:val="center"/>
            <w:textDirection w:val="lrTb"/>
          </w:tcPr>
          <w:p w14:paraId="52AD138D" w14:textId="77777777" w:rsidR="00044C3E" w:rsidRPr="00BE6A23" w:rsidRDefault="00000000" w:rsidP="000A7BE2">
            <w:pPr>
              <w:jc w:val="right"/>
              <w:bidi w:val="1"/>
            </w:pPr>
            <w:r w:rsidRPr="00BE6A23">
              <w:rPr>
                <w:rFonts w:ascii="Tahoma" w:hAnsi="Tahoma" w:eastAsia="Tahoma" w:cs="Tahoma"/>
                <w:b/>
                <w:color w:val="FFFFFF"/>
                <w:sz w:val="17"/>
                <w:rtl w:val="1"/>
              </w:rPr>
              <w:t>تصویب</w:t>
            </w:r>
          </w:p>
        </w:tc>
      </w:tr>
      <w:tr w:rsidR="00044C3E" w:rsidRPr="00BE6A23" w14:paraId="64C96672" w14:textId="77777777">
        <w:trPr>
          <w:cantSplit/>
        </w:trPr>
        <w:tc>
          <w:tcPr>
            <w:tcW w:w="2256" w:type="dxa"/>
            <w:tcMar>
              <w:top w:w="90" w:type="dxa"/>
              <w:left w:w="90" w:type="dxa"/>
              <w:bottom w:w="90" w:type="dxa"/>
              <w:right w:w="90" w:type="dxa"/>
            </w:tcMar>
            <w:vAlign w:val="center"/>
            <w:textDirection w:val="lrTb"/>
          </w:tcPr>
          <w:p w14:paraId="5FFBCCD4" w14:textId="77777777" w:rsidR="00044C3E" w:rsidRPr="00BE6A23" w:rsidRDefault="00000000" w:rsidP="000A7BE2">
            <w:pPr>
              <w:jc w:val="right"/>
              <w:bidi w:val="1"/>
            </w:pPr>
            <w:r w:rsidRPr="00BE6A23">
              <w:rPr>
                <w:rFonts w:ascii="Tahoma" w:hAnsi="Tahoma" w:eastAsia="Tahoma" w:cs="Tahoma"/>
                <w:sz w:val="17"/>
                <w:rtl w:val="1"/>
              </w:rPr>
              <w:t>Payment vs Bank</w:t>
            </w:r>
          </w:p>
        </w:tc>
        <w:tc>
          <w:tcPr>
            <w:tcW w:w="2256" w:type="dxa"/>
            <w:tcMar>
              <w:top w:w="90" w:type="dxa"/>
              <w:left w:w="90" w:type="dxa"/>
              <w:bottom w:w="90" w:type="dxa"/>
              <w:right w:w="90" w:type="dxa"/>
            </w:tcMar>
            <w:vAlign w:val="center"/>
            <w:textDirection w:val="lrTb"/>
          </w:tcPr>
          <w:p w14:paraId="59EDBF80"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10D86D37" w14:textId="77777777" w:rsidR="00044C3E" w:rsidRPr="00BE6A23" w:rsidRDefault="00000000" w:rsidP="000A7BE2">
            <w:pPr>
              <w:jc w:val="right"/>
              <w:bidi w:val="1"/>
            </w:pPr>
            <w:r w:rsidRPr="00BE6A23">
              <w:rPr>
                <w:rFonts w:ascii="Tahoma" w:hAnsi="Tahoma" w:eastAsia="Tahoma" w:cs="Tahoma"/>
                <w:sz w:val="17"/>
                <w:rtl w:val="1"/>
              </w:rPr>
              <w:t>صفر برای تعداد/مبلغ</w:t>
            </w:r>
          </w:p>
        </w:tc>
        <w:tc>
          <w:tcPr>
            <w:tcW w:w="2256" w:type="dxa"/>
            <w:tcMar>
              <w:top w:w="90" w:type="dxa"/>
              <w:left w:w="90" w:type="dxa"/>
              <w:bottom w:w="90" w:type="dxa"/>
              <w:right w:w="90" w:type="dxa"/>
            </w:tcMar>
            <w:vAlign w:val="center"/>
            <w:textDirection w:val="lrTb"/>
          </w:tcPr>
          <w:p w14:paraId="59E2970B" w14:textId="77777777" w:rsidR="00044C3E" w:rsidRPr="00BE6A23" w:rsidRDefault="00000000" w:rsidP="000A7BE2">
            <w:pPr>
              <w:jc w:val="right"/>
              <w:bidi w:val="1"/>
            </w:pPr>
            <w:r w:rsidRPr="00BE6A23">
              <w:rPr>
                <w:rFonts w:ascii="Tahoma" w:hAnsi="Tahoma" w:eastAsia="Tahoma" w:cs="Tahoma"/>
                <w:sz w:val="17"/>
                <w:rtl w:val="1"/>
              </w:rPr>
              <w:t>Finance Ops</w:t>
            </w:r>
          </w:p>
        </w:tc>
      </w:tr>
      <w:tr w:rsidR="00044C3E" w:rsidRPr="00BE6A23" w14:paraId="73D8B79F" w14:textId="77777777">
        <w:trPr>
          <w:cantSplit/>
        </w:trPr>
        <w:tc>
          <w:tcPr>
            <w:tcW w:w="2256" w:type="dxa"/>
            <w:shd w:val="clear" w:color="auto" w:fill="F5F8FA"/>
            <w:tcMar>
              <w:top w:w="90" w:type="dxa"/>
              <w:left w:w="90" w:type="dxa"/>
              <w:bottom w:w="90" w:type="dxa"/>
              <w:right w:w="90" w:type="dxa"/>
            </w:tcMar>
            <w:vAlign w:val="center"/>
            <w:textDirection w:val="lrTb"/>
          </w:tcPr>
          <w:p w14:paraId="1D6C215F" w14:textId="77777777" w:rsidR="00044C3E" w:rsidRPr="00BE6A23" w:rsidRDefault="00000000" w:rsidP="000A7BE2">
            <w:pPr>
              <w:jc w:val="right"/>
              <w:bidi w:val="1"/>
            </w:pPr>
            <w:r w:rsidRPr="00BE6A23">
              <w:rPr>
                <w:rFonts w:ascii="Tahoma" w:hAnsi="Tahoma" w:eastAsia="Tahoma" w:cs="Tahoma"/>
                <w:sz w:val="17"/>
                <w:rtl w:val="1"/>
              </w:rPr>
              <w:t>Ops vs GL</w:t>
            </w:r>
          </w:p>
        </w:tc>
        <w:tc>
          <w:tcPr>
            <w:tcW w:w="2256" w:type="dxa"/>
            <w:shd w:val="clear" w:color="auto" w:fill="F5F8FA"/>
            <w:tcMar>
              <w:top w:w="90" w:type="dxa"/>
              <w:left w:w="90" w:type="dxa"/>
              <w:bottom w:w="90" w:type="dxa"/>
              <w:right w:w="90" w:type="dxa"/>
            </w:tcMar>
            <w:vAlign w:val="center"/>
            <w:textDirection w:val="lrTb"/>
          </w:tcPr>
          <w:p w14:paraId="5848F9F3" w14:textId="77777777" w:rsidR="00044C3E" w:rsidRPr="00BE6A23" w:rsidRDefault="00000000" w:rsidP="000A7BE2">
            <w:pPr>
              <w:jc w:val="right"/>
              <w:bidi w:val="1"/>
            </w:pPr>
            <w:r w:rsidRPr="00BE6A23">
              <w:rPr>
                <w:rFonts w:ascii="Tahoma" w:hAnsi="Tahoma" w:eastAsia="Tahoma" w:cs="Tahoma"/>
                <w:sz w:val="17"/>
                <w:rtl w:val="1"/>
              </w:rPr>
              <w:t>روزانه/ماهانه</w:t>
            </w:r>
          </w:p>
        </w:tc>
        <w:tc>
          <w:tcPr>
            <w:tcW w:w="2256" w:type="dxa"/>
            <w:shd w:val="clear" w:color="auto" w:fill="F5F8FA"/>
            <w:tcMar>
              <w:top w:w="90" w:type="dxa"/>
              <w:left w:w="90" w:type="dxa"/>
              <w:bottom w:w="90" w:type="dxa"/>
              <w:right w:w="90" w:type="dxa"/>
            </w:tcMar>
            <w:vAlign w:val="center"/>
            <w:textDirection w:val="lrTb"/>
          </w:tcPr>
          <w:p w14:paraId="02A9C136" w14:textId="77777777" w:rsidR="00044C3E" w:rsidRPr="00BE6A23" w:rsidRDefault="00000000" w:rsidP="000A7BE2">
            <w:pPr>
              <w:jc w:val="right"/>
              <w:bidi w:val="1"/>
            </w:pPr>
            <w:r w:rsidRPr="00BE6A23">
              <w:rPr>
                <w:rFonts w:ascii="Tahoma" w:hAnsi="Tahoma" w:eastAsia="Tahoma" w:cs="Tahoma"/>
                <w:sz w:val="17"/>
                <w:rtl w:val="1"/>
              </w:rPr>
              <w:t>سیاست مصوب</w:t>
            </w:r>
          </w:p>
        </w:tc>
        <w:tc>
          <w:tcPr>
            <w:tcW w:w="2256" w:type="dxa"/>
            <w:shd w:val="clear" w:color="auto" w:fill="F5F8FA"/>
            <w:tcMar>
              <w:top w:w="90" w:type="dxa"/>
              <w:left w:w="90" w:type="dxa"/>
              <w:bottom w:w="90" w:type="dxa"/>
              <w:right w:w="90" w:type="dxa"/>
            </w:tcMar>
            <w:vAlign w:val="center"/>
            <w:textDirection w:val="lrTb"/>
          </w:tcPr>
          <w:p w14:paraId="4565F79A" w14:textId="77777777" w:rsidR="00044C3E" w:rsidRPr="00BE6A23" w:rsidRDefault="00000000" w:rsidP="000A7BE2">
            <w:pPr>
              <w:jc w:val="right"/>
              <w:bidi w:val="1"/>
            </w:pPr>
            <w:r w:rsidRPr="00BE6A23">
              <w:rPr>
                <w:rFonts w:ascii="Tahoma" w:hAnsi="Tahoma" w:eastAsia="Tahoma" w:cs="Tahoma"/>
                <w:sz w:val="17"/>
                <w:rtl w:val="1"/>
              </w:rPr>
              <w:t>Controller</w:t>
            </w:r>
          </w:p>
        </w:tc>
      </w:tr>
      <w:tr w:rsidR="00044C3E" w:rsidRPr="00BE6A23" w14:paraId="6FC8290B" w14:textId="77777777">
        <w:trPr>
          <w:cantSplit/>
        </w:trPr>
        <w:tc>
          <w:tcPr>
            <w:tcW w:w="2256" w:type="dxa"/>
            <w:tcMar>
              <w:top w:w="90" w:type="dxa"/>
              <w:left w:w="90" w:type="dxa"/>
              <w:bottom w:w="90" w:type="dxa"/>
              <w:right w:w="90" w:type="dxa"/>
            </w:tcMar>
            <w:vAlign w:val="center"/>
            <w:textDirection w:val="lrTb"/>
          </w:tcPr>
          <w:p w14:paraId="5C093616" w14:textId="77777777" w:rsidR="00044C3E" w:rsidRPr="00BE6A23" w:rsidRDefault="00000000" w:rsidP="000A7BE2">
            <w:pPr>
              <w:jc w:val="right"/>
              <w:bidi w:val="1"/>
            </w:pPr>
            <w:r w:rsidRPr="00BE6A23">
              <w:rPr>
                <w:rFonts w:ascii="Tahoma" w:hAnsi="Tahoma" w:eastAsia="Tahoma" w:cs="Tahoma"/>
                <w:sz w:val="17"/>
                <w:rtl w:val="1"/>
              </w:rPr>
              <w:t>Funder Statement</w:t>
            </w:r>
          </w:p>
        </w:tc>
        <w:tc>
          <w:tcPr>
            <w:tcW w:w="2256" w:type="dxa"/>
            <w:tcMar>
              <w:top w:w="90" w:type="dxa"/>
              <w:left w:w="90" w:type="dxa"/>
              <w:bottom w:w="90" w:type="dxa"/>
              <w:right w:w="90" w:type="dxa"/>
            </w:tcMar>
            <w:vAlign w:val="center"/>
            <w:textDirection w:val="lrTb"/>
          </w:tcPr>
          <w:p w14:paraId="686CD669"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326A73FB" w14:textId="77777777" w:rsidR="00044C3E" w:rsidRPr="00BE6A23" w:rsidRDefault="00000000" w:rsidP="000A7BE2">
            <w:pPr>
              <w:jc w:val="right"/>
              <w:bidi w:val="1"/>
            </w:pPr>
            <w:r w:rsidRPr="00BE6A23">
              <w:rPr>
                <w:rFonts w:ascii="Tahoma" w:hAnsi="Tahoma" w:eastAsia="Tahoma" w:cs="Tahoma"/>
                <w:sz w:val="17"/>
                <w:rtl w:val="1"/>
              </w:rPr>
              <w:t>قراردادی</w:t>
            </w:r>
          </w:p>
        </w:tc>
        <w:tc>
          <w:tcPr>
            <w:tcW w:w="2256" w:type="dxa"/>
            <w:tcMar>
              <w:top w:w="90" w:type="dxa"/>
              <w:left w:w="90" w:type="dxa"/>
              <w:bottom w:w="90" w:type="dxa"/>
              <w:right w:w="90" w:type="dxa"/>
            </w:tcMar>
            <w:vAlign w:val="center"/>
            <w:textDirection w:val="lrTb"/>
          </w:tcPr>
          <w:p w14:paraId="38F024FF" w14:textId="77777777" w:rsidR="00044C3E" w:rsidRPr="00BE6A23" w:rsidRDefault="00000000" w:rsidP="000A7BE2">
            <w:pPr>
              <w:jc w:val="right"/>
              <w:bidi w:val="1"/>
            </w:pPr>
            <w:r w:rsidRPr="00BE6A23">
              <w:rPr>
                <w:rFonts w:ascii="Tahoma" w:hAnsi="Tahoma" w:eastAsia="Tahoma" w:cs="Tahoma"/>
                <w:sz w:val="17"/>
                <w:rtl w:val="1"/>
              </w:rPr>
              <w:t>Treasury</w:t>
            </w:r>
          </w:p>
        </w:tc>
      </w:tr>
      <w:tr w:rsidR="00044C3E" w:rsidRPr="00BE6A23" w14:paraId="4B4BFD7C" w14:textId="77777777">
        <w:trPr>
          <w:cantSplit/>
        </w:trPr>
        <w:tc>
          <w:tcPr>
            <w:tcW w:w="2256" w:type="dxa"/>
            <w:shd w:val="clear" w:color="auto" w:fill="F5F8FA"/>
            <w:tcMar>
              <w:top w:w="90" w:type="dxa"/>
              <w:left w:w="90" w:type="dxa"/>
              <w:bottom w:w="90" w:type="dxa"/>
              <w:right w:w="90" w:type="dxa"/>
            </w:tcMar>
            <w:vAlign w:val="center"/>
            <w:textDirection w:val="lrTb"/>
          </w:tcPr>
          <w:p w14:paraId="6CDB861A" w14:textId="77777777" w:rsidR="00044C3E" w:rsidRPr="00BE6A23" w:rsidRDefault="00000000" w:rsidP="000A7BE2">
            <w:pPr>
              <w:jc w:val="right"/>
              <w:bidi w:val="1"/>
            </w:pPr>
            <w:r w:rsidRPr="00BE6A23">
              <w:rPr>
                <w:rFonts w:ascii="Tahoma" w:hAnsi="Tahoma" w:eastAsia="Tahoma" w:cs="Tahoma"/>
                <w:sz w:val="17"/>
                <w:rtl w:val="1"/>
              </w:rPr>
              <w:t>Suspense Aging</w:t>
            </w:r>
          </w:p>
        </w:tc>
        <w:tc>
          <w:tcPr>
            <w:tcW w:w="2256" w:type="dxa"/>
            <w:shd w:val="clear" w:color="auto" w:fill="F5F8FA"/>
            <w:tcMar>
              <w:top w:w="90" w:type="dxa"/>
              <w:left w:w="90" w:type="dxa"/>
              <w:bottom w:w="90" w:type="dxa"/>
              <w:right w:w="90" w:type="dxa"/>
            </w:tcMar>
            <w:vAlign w:val="center"/>
            <w:textDirection w:val="lrTb"/>
          </w:tcPr>
          <w:p w14:paraId="3CB47E12"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shd w:val="clear" w:color="auto" w:fill="F5F8FA"/>
            <w:tcMar>
              <w:top w:w="90" w:type="dxa"/>
              <w:left w:w="90" w:type="dxa"/>
              <w:bottom w:w="90" w:type="dxa"/>
              <w:right w:w="90" w:type="dxa"/>
            </w:tcMar>
            <w:vAlign w:val="center"/>
            <w:textDirection w:val="lrTb"/>
          </w:tcPr>
          <w:p w14:paraId="73553E4B" w14:textId="77777777" w:rsidR="00044C3E" w:rsidRPr="00BE6A23" w:rsidRDefault="00000000" w:rsidP="000A7BE2">
            <w:pPr>
              <w:jc w:val="right"/>
              <w:bidi w:val="1"/>
            </w:pPr>
            <w:r w:rsidRPr="00BE6A23">
              <w:rPr>
                <w:rFonts w:ascii="Tahoma" w:hAnsi="Tahoma" w:eastAsia="Tahoma" w:cs="Tahoma"/>
                <w:sz w:val="17"/>
                <w:rtl w:val="1"/>
              </w:rPr>
              <w:t>SLA</w:t>
            </w:r>
          </w:p>
        </w:tc>
        <w:tc>
          <w:tcPr>
            <w:tcW w:w="2256" w:type="dxa"/>
            <w:shd w:val="clear" w:color="auto" w:fill="F5F8FA"/>
            <w:tcMar>
              <w:top w:w="90" w:type="dxa"/>
              <w:left w:w="90" w:type="dxa"/>
              <w:bottom w:w="90" w:type="dxa"/>
              <w:right w:w="90" w:type="dxa"/>
            </w:tcMar>
            <w:vAlign w:val="center"/>
            <w:textDirection w:val="lrTb"/>
          </w:tcPr>
          <w:p w14:paraId="2843C792" w14:textId="77777777" w:rsidR="00044C3E" w:rsidRPr="00BE6A23" w:rsidRDefault="00000000" w:rsidP="000A7BE2">
            <w:pPr>
              <w:jc w:val="right"/>
              <w:bidi w:val="1"/>
            </w:pPr>
            <w:r w:rsidRPr="00BE6A23">
              <w:rPr>
                <w:rFonts w:ascii="Tahoma" w:hAnsi="Tahoma" w:eastAsia="Tahoma" w:cs="Tahoma"/>
                <w:sz w:val="17"/>
                <w:rtl w:val="1"/>
              </w:rPr>
              <w:t>Finance Head</w:t>
            </w:r>
          </w:p>
        </w:tc>
      </w:tr>
    </w:tbl>
    <w:p w14:paraId="3D4868E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۸.۲۲ Refund، Reversal و ابطال</w:t>
      </w:r>
    </w:p>
    <w:p w14:paraId="1DECF3C8" w14:textId="77777777" w:rsidR="00044C3E" w:rsidRPr="00BE6A23" w:rsidRDefault="00000000" w:rsidP="000A7BE2">
      <w:pPr>
        <w:jc w:val="right"/>
        <w:bidi w:val="1"/>
      </w:pPr>
      <w:r w:rsidRPr="00BE6A23">
        <w:rPr>
          <w:rFonts w:ascii="Tahoma" w:hAnsi="Tahoma" w:eastAsia="Tahoma" w:cs="Tahoma"/>
          <w:rtl w:val="1"/>
        </w:rPr>
        <w:t>Refund ناشی از لغو، برگشت یا اضافه‌پرداخت باید به معامله و تعهد اصلی متصل شود. Reversal حذف رویداد نیست؛ ثبت جبرانی با دلیل و اختیار مستقل است.</w:t>
      </w:r>
    </w:p>
    <w:p w14:paraId="26510A49" w14:textId="77777777" w:rsidR="00044C3E" w:rsidRPr="00BE6A23" w:rsidRDefault="00000000" w:rsidP="000A7BE2">
      <w:pPr>
        <w:jc w:val="right"/>
        <w:bidi w:val="1"/>
      </w:pPr>
      <w:r w:rsidRPr="00BE6A23">
        <w:rPr>
          <w:rFonts w:ascii="Tahoma" w:hAnsi="Tahoma" w:eastAsia="Tahoma" w:cs="Tahoma"/>
          <w:rtl w:val="1"/>
        </w:rPr>
        <w:lastRenderedPageBreak/>
        <w:t>پیش از بازپرداخت به مشتری یا طرف تجاری، مقصد وجه، مانده تعهد، اثر کارمزد و مالک اقتصادی برگشت تعیین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F64C59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E046911" w14:textId="77777777" w:rsidR="00044C3E" w:rsidRPr="00BE6A23" w:rsidRDefault="00000000" w:rsidP="000A7BE2">
            <w:pPr>
              <w:jc w:val="right"/>
              <w:bidi w:val="1"/>
            </w:pPr>
            <w:r w:rsidRPr="00BE6A23">
              <w:rPr>
                <w:rFonts w:ascii="Tahoma" w:hAnsi="Tahoma" w:eastAsia="Tahoma" w:cs="Tahoma"/>
                <w:b/>
                <w:color w:val="FFFFFF"/>
                <w:sz w:val="17"/>
                <w:rtl w:val="1"/>
              </w:rPr>
              <w:t>سناریو</w:t>
            </w:r>
          </w:p>
        </w:tc>
        <w:tc>
          <w:tcPr>
            <w:tcW w:w="2256" w:type="dxa"/>
            <w:shd w:val="clear" w:color="auto" w:fill="173B5F"/>
            <w:tcMar>
              <w:top w:w="90" w:type="dxa"/>
              <w:left w:w="90" w:type="dxa"/>
              <w:bottom w:w="90" w:type="dxa"/>
              <w:right w:w="90" w:type="dxa"/>
            </w:tcMar>
            <w:vAlign w:val="center"/>
            <w:textDirection w:val="lrTb"/>
          </w:tcPr>
          <w:p w14:paraId="5A3F5CC8" w14:textId="77777777" w:rsidR="00044C3E" w:rsidRPr="00BE6A23" w:rsidRDefault="00000000" w:rsidP="000A7BE2">
            <w:pPr>
              <w:jc w:val="right"/>
              <w:bidi w:val="1"/>
            </w:pPr>
            <w:r w:rsidRPr="00BE6A23">
              <w:rPr>
                <w:rFonts w:ascii="Tahoma" w:hAnsi="Tahoma" w:eastAsia="Tahoma" w:cs="Tahoma"/>
                <w:b/>
                <w:color w:val="FFFFFF"/>
                <w:sz w:val="17"/>
                <w:rtl w:val="1"/>
              </w:rPr>
              <w:t>اثر تعهد</w:t>
            </w:r>
          </w:p>
        </w:tc>
        <w:tc>
          <w:tcPr>
            <w:tcW w:w="2256" w:type="dxa"/>
            <w:shd w:val="clear" w:color="auto" w:fill="173B5F"/>
            <w:tcMar>
              <w:top w:w="90" w:type="dxa"/>
              <w:left w:w="90" w:type="dxa"/>
              <w:bottom w:w="90" w:type="dxa"/>
              <w:right w:w="90" w:type="dxa"/>
            </w:tcMar>
            <w:vAlign w:val="center"/>
            <w:textDirection w:val="lrTb"/>
          </w:tcPr>
          <w:p w14:paraId="4BD759EB" w14:textId="77777777" w:rsidR="00044C3E" w:rsidRPr="00BE6A23" w:rsidRDefault="00000000" w:rsidP="000A7BE2">
            <w:pPr>
              <w:jc w:val="right"/>
              <w:bidi w:val="1"/>
            </w:pPr>
            <w:r w:rsidRPr="00BE6A23">
              <w:rPr>
                <w:rFonts w:ascii="Tahoma" w:hAnsi="Tahoma" w:eastAsia="Tahoma" w:cs="Tahoma"/>
                <w:b/>
                <w:color w:val="FFFFFF"/>
                <w:sz w:val="17"/>
                <w:rtl w:val="1"/>
              </w:rPr>
              <w:t>مسیر وجه</w:t>
            </w:r>
          </w:p>
        </w:tc>
        <w:tc>
          <w:tcPr>
            <w:tcW w:w="2256" w:type="dxa"/>
            <w:shd w:val="clear" w:color="auto" w:fill="173B5F"/>
            <w:tcMar>
              <w:top w:w="90" w:type="dxa"/>
              <w:left w:w="90" w:type="dxa"/>
              <w:bottom w:w="90" w:type="dxa"/>
              <w:right w:w="90" w:type="dxa"/>
            </w:tcMar>
            <w:vAlign w:val="center"/>
            <w:textDirection w:val="lrTb"/>
          </w:tcPr>
          <w:p w14:paraId="1FA1707A" w14:textId="77777777" w:rsidR="00044C3E" w:rsidRPr="00BE6A23" w:rsidRDefault="00000000" w:rsidP="000A7BE2">
            <w:pPr>
              <w:jc w:val="right"/>
              <w:bidi w:val="1"/>
            </w:pPr>
            <w:r w:rsidRPr="00BE6A23">
              <w:rPr>
                <w:rFonts w:ascii="Tahoma" w:hAnsi="Tahoma" w:eastAsia="Tahoma" w:cs="Tahoma"/>
                <w:b/>
                <w:color w:val="FFFFFF"/>
                <w:sz w:val="17"/>
                <w:rtl w:val="1"/>
              </w:rPr>
              <w:t>تصویب</w:t>
            </w:r>
          </w:p>
        </w:tc>
      </w:tr>
      <w:tr w:rsidR="00044C3E" w:rsidRPr="00BE6A23" w14:paraId="65CAB8AD" w14:textId="77777777">
        <w:trPr>
          <w:cantSplit/>
        </w:trPr>
        <w:tc>
          <w:tcPr>
            <w:tcW w:w="2256" w:type="dxa"/>
            <w:tcMar>
              <w:top w:w="90" w:type="dxa"/>
              <w:left w:w="90" w:type="dxa"/>
              <w:bottom w:w="90" w:type="dxa"/>
              <w:right w:w="90" w:type="dxa"/>
            </w:tcMar>
            <w:vAlign w:val="center"/>
            <w:textDirection w:val="lrTb"/>
          </w:tcPr>
          <w:p w14:paraId="27FC564B" w14:textId="77777777" w:rsidR="00044C3E" w:rsidRPr="00BE6A23" w:rsidRDefault="00000000" w:rsidP="000A7BE2">
            <w:pPr>
              <w:jc w:val="right"/>
              <w:bidi w:val="1"/>
            </w:pPr>
            <w:r w:rsidRPr="00BE6A23">
              <w:rPr>
                <w:rFonts w:ascii="Tahoma" w:hAnsi="Tahoma" w:eastAsia="Tahoma" w:cs="Tahoma"/>
                <w:sz w:val="17"/>
                <w:rtl w:val="1"/>
              </w:rPr>
              <w:t>لغو پیش از Funding</w:t>
            </w:r>
          </w:p>
        </w:tc>
        <w:tc>
          <w:tcPr>
            <w:tcW w:w="2256" w:type="dxa"/>
            <w:tcMar>
              <w:top w:w="90" w:type="dxa"/>
              <w:left w:w="90" w:type="dxa"/>
              <w:bottom w:w="90" w:type="dxa"/>
              <w:right w:w="90" w:type="dxa"/>
            </w:tcMar>
            <w:vAlign w:val="center"/>
            <w:textDirection w:val="lrTb"/>
          </w:tcPr>
          <w:p w14:paraId="16875670" w14:textId="77777777" w:rsidR="00044C3E" w:rsidRPr="00BE6A23" w:rsidRDefault="00000000" w:rsidP="000A7BE2">
            <w:pPr>
              <w:jc w:val="right"/>
              <w:bidi w:val="1"/>
            </w:pPr>
            <w:r w:rsidRPr="00BE6A23">
              <w:rPr>
                <w:rFonts w:ascii="Tahoma" w:hAnsi="Tahoma" w:eastAsia="Tahoma" w:cs="Tahoma"/>
                <w:sz w:val="17"/>
                <w:rtl w:val="1"/>
              </w:rPr>
              <w:t>آزادسازی رزرو</w:t>
            </w:r>
          </w:p>
        </w:tc>
        <w:tc>
          <w:tcPr>
            <w:tcW w:w="2256" w:type="dxa"/>
            <w:tcMar>
              <w:top w:w="90" w:type="dxa"/>
              <w:left w:w="90" w:type="dxa"/>
              <w:bottom w:w="90" w:type="dxa"/>
              <w:right w:w="90" w:type="dxa"/>
            </w:tcMar>
            <w:vAlign w:val="center"/>
            <w:textDirection w:val="lrTb"/>
          </w:tcPr>
          <w:p w14:paraId="610BBC56" w14:textId="77777777" w:rsidR="00044C3E" w:rsidRPr="00BE6A23" w:rsidRDefault="00000000" w:rsidP="000A7BE2">
            <w:pPr>
              <w:jc w:val="right"/>
              <w:bidi w:val="1"/>
            </w:pPr>
            <w:r w:rsidRPr="00BE6A23">
              <w:rPr>
                <w:rFonts w:ascii="Tahoma" w:hAnsi="Tahoma" w:eastAsia="Tahoma" w:cs="Tahoma"/>
                <w:sz w:val="17"/>
                <w:rtl w:val="1"/>
              </w:rPr>
              <w:t>بدون وجه</w:t>
            </w:r>
          </w:p>
        </w:tc>
        <w:tc>
          <w:tcPr>
            <w:tcW w:w="2256" w:type="dxa"/>
            <w:tcMar>
              <w:top w:w="90" w:type="dxa"/>
              <w:left w:w="90" w:type="dxa"/>
              <w:bottom w:w="90" w:type="dxa"/>
              <w:right w:w="90" w:type="dxa"/>
            </w:tcMar>
            <w:vAlign w:val="center"/>
            <w:textDirection w:val="lrTb"/>
          </w:tcPr>
          <w:p w14:paraId="1A450B2F" w14:textId="77777777" w:rsidR="00044C3E" w:rsidRPr="00BE6A23" w:rsidRDefault="00000000" w:rsidP="000A7BE2">
            <w:pPr>
              <w:jc w:val="right"/>
              <w:bidi w:val="1"/>
            </w:pPr>
            <w:r w:rsidRPr="00BE6A23">
              <w:rPr>
                <w:rFonts w:ascii="Tahoma" w:hAnsi="Tahoma" w:eastAsia="Tahoma" w:cs="Tahoma"/>
                <w:sz w:val="17"/>
                <w:rtl w:val="1"/>
              </w:rPr>
              <w:t>Ops</w:t>
            </w:r>
          </w:p>
        </w:tc>
      </w:tr>
      <w:tr w:rsidR="00044C3E" w:rsidRPr="00BE6A23" w14:paraId="3E1FFF9F" w14:textId="77777777">
        <w:trPr>
          <w:cantSplit/>
        </w:trPr>
        <w:tc>
          <w:tcPr>
            <w:tcW w:w="2256" w:type="dxa"/>
            <w:shd w:val="clear" w:color="auto" w:fill="F5F8FA"/>
            <w:tcMar>
              <w:top w:w="90" w:type="dxa"/>
              <w:left w:w="90" w:type="dxa"/>
              <w:bottom w:w="90" w:type="dxa"/>
              <w:right w:w="90" w:type="dxa"/>
            </w:tcMar>
            <w:vAlign w:val="center"/>
            <w:textDirection w:val="lrTb"/>
          </w:tcPr>
          <w:p w14:paraId="2D1BC44D" w14:textId="77777777" w:rsidR="00044C3E" w:rsidRPr="00BE6A23" w:rsidRDefault="00000000" w:rsidP="000A7BE2">
            <w:pPr>
              <w:jc w:val="right"/>
              <w:bidi w:val="1"/>
            </w:pPr>
            <w:r w:rsidRPr="00BE6A23">
              <w:rPr>
                <w:rFonts w:ascii="Tahoma" w:hAnsi="Tahoma" w:eastAsia="Tahoma" w:cs="Tahoma"/>
                <w:sz w:val="17"/>
                <w:rtl w:val="1"/>
              </w:rPr>
              <w:t>برگشت پس از Funding</w:t>
            </w:r>
          </w:p>
        </w:tc>
        <w:tc>
          <w:tcPr>
            <w:tcW w:w="2256" w:type="dxa"/>
            <w:shd w:val="clear" w:color="auto" w:fill="F5F8FA"/>
            <w:tcMar>
              <w:top w:w="90" w:type="dxa"/>
              <w:left w:w="90" w:type="dxa"/>
              <w:bottom w:w="90" w:type="dxa"/>
              <w:right w:w="90" w:type="dxa"/>
            </w:tcMar>
            <w:vAlign w:val="center"/>
            <w:textDirection w:val="lrTb"/>
          </w:tcPr>
          <w:p w14:paraId="1D4696B1" w14:textId="77777777" w:rsidR="00044C3E" w:rsidRPr="00BE6A23" w:rsidRDefault="00000000" w:rsidP="000A7BE2">
            <w:pPr>
              <w:jc w:val="right"/>
              <w:bidi w:val="1"/>
            </w:pPr>
            <w:r w:rsidRPr="00BE6A23">
              <w:rPr>
                <w:rFonts w:ascii="Tahoma" w:hAnsi="Tahoma" w:eastAsia="Tahoma" w:cs="Tahoma"/>
                <w:sz w:val="17"/>
                <w:rtl w:val="1"/>
              </w:rPr>
              <w:t>کاهش/بازمحاسبه</w:t>
            </w:r>
          </w:p>
        </w:tc>
        <w:tc>
          <w:tcPr>
            <w:tcW w:w="2256" w:type="dxa"/>
            <w:shd w:val="clear" w:color="auto" w:fill="F5F8FA"/>
            <w:tcMar>
              <w:top w:w="90" w:type="dxa"/>
              <w:left w:w="90" w:type="dxa"/>
              <w:bottom w:w="90" w:type="dxa"/>
              <w:right w:w="90" w:type="dxa"/>
            </w:tcMar>
            <w:vAlign w:val="center"/>
            <w:textDirection w:val="lrTb"/>
          </w:tcPr>
          <w:p w14:paraId="380FBA2D" w14:textId="77777777" w:rsidR="00044C3E" w:rsidRPr="00BE6A23" w:rsidRDefault="00000000" w:rsidP="000A7BE2">
            <w:pPr>
              <w:jc w:val="right"/>
              <w:bidi w:val="1"/>
            </w:pPr>
            <w:r w:rsidRPr="00BE6A23">
              <w:rPr>
                <w:rFonts w:ascii="Tahoma" w:hAnsi="Tahoma" w:eastAsia="Tahoma" w:cs="Tahoma"/>
                <w:sz w:val="17"/>
                <w:rtl w:val="1"/>
              </w:rPr>
              <w:t>Merchant/Funder</w:t>
            </w:r>
          </w:p>
        </w:tc>
        <w:tc>
          <w:tcPr>
            <w:tcW w:w="2256" w:type="dxa"/>
            <w:shd w:val="clear" w:color="auto" w:fill="F5F8FA"/>
            <w:tcMar>
              <w:top w:w="90" w:type="dxa"/>
              <w:left w:w="90" w:type="dxa"/>
              <w:bottom w:w="90" w:type="dxa"/>
              <w:right w:w="90" w:type="dxa"/>
            </w:tcMar>
            <w:vAlign w:val="center"/>
            <w:textDirection w:val="lrTb"/>
          </w:tcPr>
          <w:p w14:paraId="4E661AD3" w14:textId="77777777" w:rsidR="00044C3E" w:rsidRPr="00BE6A23" w:rsidRDefault="00000000" w:rsidP="000A7BE2">
            <w:pPr>
              <w:jc w:val="right"/>
              <w:bidi w:val="1"/>
            </w:pPr>
            <w:r w:rsidRPr="00BE6A23">
              <w:rPr>
                <w:rFonts w:ascii="Tahoma" w:hAnsi="Tahoma" w:eastAsia="Tahoma" w:cs="Tahoma"/>
                <w:sz w:val="17"/>
                <w:rtl w:val="1"/>
              </w:rPr>
              <w:t>Finance+Risk</w:t>
            </w:r>
          </w:p>
        </w:tc>
      </w:tr>
      <w:tr w:rsidR="00044C3E" w:rsidRPr="00BE6A23" w14:paraId="5FACB129" w14:textId="77777777">
        <w:trPr>
          <w:cantSplit/>
        </w:trPr>
        <w:tc>
          <w:tcPr>
            <w:tcW w:w="2256" w:type="dxa"/>
            <w:tcMar>
              <w:top w:w="90" w:type="dxa"/>
              <w:left w:w="90" w:type="dxa"/>
              <w:bottom w:w="90" w:type="dxa"/>
              <w:right w:w="90" w:type="dxa"/>
            </w:tcMar>
            <w:vAlign w:val="center"/>
            <w:textDirection w:val="lrTb"/>
          </w:tcPr>
          <w:p w14:paraId="6C9E50F9" w14:textId="77777777" w:rsidR="00044C3E" w:rsidRPr="00BE6A23" w:rsidRDefault="00000000" w:rsidP="000A7BE2">
            <w:pPr>
              <w:jc w:val="right"/>
              <w:bidi w:val="1"/>
            </w:pPr>
            <w:r w:rsidRPr="00BE6A23">
              <w:rPr>
                <w:rFonts w:ascii="Tahoma" w:hAnsi="Tahoma" w:eastAsia="Tahoma" w:cs="Tahoma"/>
                <w:sz w:val="17"/>
                <w:rtl w:val="1"/>
              </w:rPr>
              <w:t>اضافه‌پرداخت</w:t>
            </w:r>
          </w:p>
        </w:tc>
        <w:tc>
          <w:tcPr>
            <w:tcW w:w="2256" w:type="dxa"/>
            <w:tcMar>
              <w:top w:w="90" w:type="dxa"/>
              <w:left w:w="90" w:type="dxa"/>
              <w:bottom w:w="90" w:type="dxa"/>
              <w:right w:w="90" w:type="dxa"/>
            </w:tcMar>
            <w:vAlign w:val="center"/>
            <w:textDirection w:val="lrTb"/>
          </w:tcPr>
          <w:p w14:paraId="109554F9" w14:textId="77777777" w:rsidR="00044C3E" w:rsidRPr="00BE6A23" w:rsidRDefault="00000000" w:rsidP="000A7BE2">
            <w:pPr>
              <w:jc w:val="right"/>
              <w:bidi w:val="1"/>
            </w:pPr>
            <w:r w:rsidRPr="00BE6A23">
              <w:rPr>
                <w:rFonts w:ascii="Tahoma" w:hAnsi="Tahoma" w:eastAsia="Tahoma" w:cs="Tahoma"/>
                <w:sz w:val="17"/>
                <w:rtl w:val="1"/>
              </w:rPr>
              <w:t>مانده بستانکار</w:t>
            </w:r>
          </w:p>
        </w:tc>
        <w:tc>
          <w:tcPr>
            <w:tcW w:w="2256" w:type="dxa"/>
            <w:tcMar>
              <w:top w:w="90" w:type="dxa"/>
              <w:left w:w="90" w:type="dxa"/>
              <w:bottom w:w="90" w:type="dxa"/>
              <w:right w:w="90" w:type="dxa"/>
            </w:tcMar>
            <w:vAlign w:val="center"/>
            <w:textDirection w:val="lrTb"/>
          </w:tcPr>
          <w:p w14:paraId="4BE99951" w14:textId="77777777" w:rsidR="00044C3E" w:rsidRPr="00BE6A23" w:rsidRDefault="00000000" w:rsidP="000A7BE2">
            <w:pPr>
              <w:jc w:val="right"/>
              <w:bidi w:val="1"/>
            </w:pPr>
            <w:r w:rsidRPr="00BE6A23">
              <w:rPr>
                <w:rFonts w:ascii="Tahoma" w:hAnsi="Tahoma" w:eastAsia="Tahoma" w:cs="Tahoma"/>
                <w:sz w:val="17"/>
                <w:rtl w:val="1"/>
              </w:rPr>
              <w:t>مبدأ تأییدشده</w:t>
            </w:r>
          </w:p>
        </w:tc>
        <w:tc>
          <w:tcPr>
            <w:tcW w:w="2256" w:type="dxa"/>
            <w:tcMar>
              <w:top w:w="90" w:type="dxa"/>
              <w:left w:w="90" w:type="dxa"/>
              <w:bottom w:w="90" w:type="dxa"/>
              <w:right w:w="90" w:type="dxa"/>
            </w:tcMar>
            <w:vAlign w:val="center"/>
            <w:textDirection w:val="lrTb"/>
          </w:tcPr>
          <w:p w14:paraId="5BAB8F7E" w14:textId="77777777" w:rsidR="00044C3E" w:rsidRPr="00BE6A23" w:rsidRDefault="00000000" w:rsidP="000A7BE2">
            <w:pPr>
              <w:jc w:val="right"/>
              <w:bidi w:val="1"/>
            </w:pPr>
            <w:r w:rsidRPr="00BE6A23">
              <w:rPr>
                <w:rFonts w:ascii="Tahoma" w:hAnsi="Tahoma" w:eastAsia="Tahoma" w:cs="Tahoma"/>
                <w:sz w:val="17"/>
                <w:rtl w:val="1"/>
              </w:rPr>
              <w:t>Controller</w:t>
            </w:r>
          </w:p>
        </w:tc>
      </w:tr>
      <w:tr w:rsidR="00044C3E" w:rsidRPr="00BE6A23" w14:paraId="580914EE" w14:textId="77777777">
        <w:trPr>
          <w:cantSplit/>
        </w:trPr>
        <w:tc>
          <w:tcPr>
            <w:tcW w:w="2256" w:type="dxa"/>
            <w:shd w:val="clear" w:color="auto" w:fill="F5F8FA"/>
            <w:tcMar>
              <w:top w:w="90" w:type="dxa"/>
              <w:left w:w="90" w:type="dxa"/>
              <w:bottom w:w="90" w:type="dxa"/>
              <w:right w:w="90" w:type="dxa"/>
            </w:tcMar>
            <w:vAlign w:val="center"/>
            <w:textDirection w:val="lrTb"/>
          </w:tcPr>
          <w:p w14:paraId="7F154A4E" w14:textId="77777777" w:rsidR="00044C3E" w:rsidRPr="00BE6A23" w:rsidRDefault="00000000" w:rsidP="000A7BE2">
            <w:pPr>
              <w:jc w:val="right"/>
              <w:bidi w:val="1"/>
            </w:pPr>
            <w:r w:rsidRPr="00BE6A23">
              <w:rPr>
                <w:rFonts w:ascii="Tahoma" w:hAnsi="Tahoma" w:eastAsia="Tahoma" w:cs="Tahoma"/>
                <w:sz w:val="17"/>
                <w:rtl w:val="1"/>
              </w:rPr>
              <w:t>خطای ثبت</w:t>
            </w:r>
          </w:p>
        </w:tc>
        <w:tc>
          <w:tcPr>
            <w:tcW w:w="2256" w:type="dxa"/>
            <w:shd w:val="clear" w:color="auto" w:fill="F5F8FA"/>
            <w:tcMar>
              <w:top w:w="90" w:type="dxa"/>
              <w:left w:w="90" w:type="dxa"/>
              <w:bottom w:w="90" w:type="dxa"/>
              <w:right w:w="90" w:type="dxa"/>
            </w:tcMar>
            <w:vAlign w:val="center"/>
            <w:textDirection w:val="lrTb"/>
          </w:tcPr>
          <w:p w14:paraId="6ED09F6C" w14:textId="77777777" w:rsidR="00044C3E" w:rsidRPr="00BE6A23" w:rsidRDefault="00000000" w:rsidP="000A7BE2">
            <w:pPr>
              <w:jc w:val="right"/>
              <w:bidi w:val="1"/>
            </w:pPr>
            <w:r w:rsidRPr="00BE6A23">
              <w:rPr>
                <w:rFonts w:ascii="Tahoma" w:hAnsi="Tahoma" w:eastAsia="Tahoma" w:cs="Tahoma"/>
                <w:sz w:val="17"/>
                <w:rtl w:val="1"/>
              </w:rPr>
              <w:t>Journal معکوس</w:t>
            </w:r>
          </w:p>
        </w:tc>
        <w:tc>
          <w:tcPr>
            <w:tcW w:w="2256" w:type="dxa"/>
            <w:shd w:val="clear" w:color="auto" w:fill="F5F8FA"/>
            <w:tcMar>
              <w:top w:w="90" w:type="dxa"/>
              <w:left w:w="90" w:type="dxa"/>
              <w:bottom w:w="90" w:type="dxa"/>
              <w:right w:w="90" w:type="dxa"/>
            </w:tcMar>
            <w:vAlign w:val="center"/>
            <w:textDirection w:val="lrTb"/>
          </w:tcPr>
          <w:p w14:paraId="5480F3A2" w14:textId="77777777" w:rsidR="00044C3E" w:rsidRPr="00BE6A23" w:rsidRDefault="00000000" w:rsidP="000A7BE2">
            <w:pPr>
              <w:jc w:val="right"/>
              <w:bidi w:val="1"/>
            </w:pPr>
            <w:r w:rsidRPr="00BE6A23">
              <w:rPr>
                <w:rFonts w:ascii="Tahoma" w:hAnsi="Tahoma" w:eastAsia="Tahoma" w:cs="Tahoma"/>
                <w:sz w:val="17"/>
                <w:rtl w:val="1"/>
              </w:rPr>
              <w:t>بدون انتقال الزامی</w:t>
            </w:r>
          </w:p>
        </w:tc>
        <w:tc>
          <w:tcPr>
            <w:tcW w:w="2256" w:type="dxa"/>
            <w:shd w:val="clear" w:color="auto" w:fill="F5F8FA"/>
            <w:tcMar>
              <w:top w:w="90" w:type="dxa"/>
              <w:left w:w="90" w:type="dxa"/>
              <w:bottom w:w="90" w:type="dxa"/>
              <w:right w:w="90" w:type="dxa"/>
            </w:tcMar>
            <w:vAlign w:val="center"/>
            <w:textDirection w:val="lrTb"/>
          </w:tcPr>
          <w:p w14:paraId="720F825D" w14:textId="77777777" w:rsidR="00044C3E" w:rsidRPr="00BE6A23" w:rsidRDefault="00000000" w:rsidP="000A7BE2">
            <w:pPr>
              <w:jc w:val="right"/>
              <w:bidi w:val="1"/>
            </w:pPr>
            <w:r w:rsidRPr="00BE6A23">
              <w:rPr>
                <w:rFonts w:ascii="Tahoma" w:hAnsi="Tahoma" w:eastAsia="Tahoma" w:cs="Tahoma"/>
                <w:sz w:val="17"/>
                <w:rtl w:val="1"/>
              </w:rPr>
              <w:t>Finance</w:t>
            </w:r>
          </w:p>
        </w:tc>
      </w:tr>
    </w:tbl>
    <w:p w14:paraId="6F74E51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۸.۲۳ اختلاف مالی، Hold و حل‌وفصل</w:t>
      </w:r>
    </w:p>
    <w:p w14:paraId="7284D1FB" w14:textId="77777777" w:rsidR="00044C3E" w:rsidRPr="00BE6A23" w:rsidRDefault="00000000" w:rsidP="000A7BE2">
      <w:pPr>
        <w:jc w:val="right"/>
        <w:bidi w:val="1"/>
      </w:pPr>
      <w:r w:rsidRPr="00BE6A23">
        <w:rPr>
          <w:rFonts w:ascii="Tahoma" w:hAnsi="Tahoma" w:eastAsia="Tahoma" w:cs="Tahoma"/>
          <w:rtl w:val="1"/>
        </w:rPr>
        <w:t>اختلاف درباره مقدار، کیفیت، قیمت، ذی‌نفع یا وصول، بخش مورد اختلاف را Hold می‌کند و بخش غیرمورد اختلاف فقط در صورت جداسازی معتبر ادامه می‌یابد.</w:t>
      </w:r>
    </w:p>
    <w:p w14:paraId="6C78807E" w14:textId="77777777" w:rsidR="00044C3E" w:rsidRPr="00BE6A23" w:rsidRDefault="00000000" w:rsidP="000A7BE2">
      <w:pPr>
        <w:jc w:val="right"/>
        <w:bidi w:val="1"/>
      </w:pPr>
      <w:r w:rsidRPr="00BE6A23">
        <w:rPr>
          <w:rFonts w:ascii="Tahoma" w:hAnsi="Tahoma" w:eastAsia="Tahoma" w:cs="Tahoma"/>
          <w:rtl w:val="1"/>
        </w:rPr>
        <w:t>پرونده اختلاف دارای مبلغ، طرفین، Evidence Pack، SLA، مرجع تصمیم و اثر بر حد و سررسید است.</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36116E9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5E65AC8" w14:textId="77777777" w:rsidR="00044C3E" w:rsidRPr="00BE6A23" w:rsidRDefault="00000000" w:rsidP="000A7BE2">
            <w:pPr>
              <w:jc w:val="right"/>
              <w:bidi w:val="1"/>
            </w:pPr>
            <w:r w:rsidRPr="00BE6A23">
              <w:rPr>
                <w:rFonts w:ascii="Tahoma" w:hAnsi="Tahoma" w:eastAsia="Tahoma" w:cs="Tahoma"/>
                <w:b/>
                <w:color w:val="FFFFFF"/>
                <w:sz w:val="17"/>
                <w:rtl w:val="1"/>
              </w:rPr>
              <w:t>نوع اختلاف</w:t>
            </w:r>
          </w:p>
        </w:tc>
        <w:tc>
          <w:tcPr>
            <w:tcW w:w="2256" w:type="dxa"/>
            <w:shd w:val="clear" w:color="auto" w:fill="173B5F"/>
            <w:tcMar>
              <w:top w:w="90" w:type="dxa"/>
              <w:left w:w="90" w:type="dxa"/>
              <w:bottom w:w="90" w:type="dxa"/>
              <w:right w:w="90" w:type="dxa"/>
            </w:tcMar>
            <w:vAlign w:val="center"/>
            <w:textDirection w:val="lrTb"/>
          </w:tcPr>
          <w:p w14:paraId="513591FB" w14:textId="77777777" w:rsidR="00044C3E" w:rsidRPr="00BE6A23" w:rsidRDefault="00000000" w:rsidP="000A7BE2">
            <w:pPr>
              <w:jc w:val="right"/>
              <w:bidi w:val="1"/>
            </w:pPr>
            <w:r w:rsidRPr="00BE6A23">
              <w:rPr>
                <w:rFonts w:ascii="Tahoma" w:hAnsi="Tahoma" w:eastAsia="Tahoma" w:cs="Tahoma"/>
                <w:b/>
                <w:color w:val="FFFFFF"/>
                <w:sz w:val="17"/>
                <w:rtl w:val="1"/>
              </w:rPr>
              <w:t>Hold</w:t>
            </w:r>
          </w:p>
        </w:tc>
        <w:tc>
          <w:tcPr>
            <w:tcW w:w="2256" w:type="dxa"/>
            <w:shd w:val="clear" w:color="auto" w:fill="173B5F"/>
            <w:tcMar>
              <w:top w:w="90" w:type="dxa"/>
              <w:left w:w="90" w:type="dxa"/>
              <w:bottom w:w="90" w:type="dxa"/>
              <w:right w:w="90" w:type="dxa"/>
            </w:tcMar>
            <w:vAlign w:val="center"/>
            <w:textDirection w:val="lrTb"/>
          </w:tcPr>
          <w:p w14:paraId="0F2E3689" w14:textId="77777777" w:rsidR="00044C3E" w:rsidRPr="00BE6A23" w:rsidRDefault="00000000" w:rsidP="000A7BE2">
            <w:pPr>
              <w:jc w:val="right"/>
              <w:bidi w:val="1"/>
            </w:pPr>
            <w:r w:rsidRPr="00BE6A23">
              <w:rPr>
                <w:rFonts w:ascii="Tahoma" w:hAnsi="Tahoma" w:eastAsia="Tahoma" w:cs="Tahoma"/>
                <w:b/>
                <w:color w:val="FFFFFF"/>
                <w:sz w:val="17"/>
                <w:rtl w:val="1"/>
              </w:rPr>
              <w:t>مرجع تصمیم</w:t>
            </w:r>
          </w:p>
        </w:tc>
        <w:tc>
          <w:tcPr>
            <w:tcW w:w="2256" w:type="dxa"/>
            <w:shd w:val="clear" w:color="auto" w:fill="173B5F"/>
            <w:tcMar>
              <w:top w:w="90" w:type="dxa"/>
              <w:left w:w="90" w:type="dxa"/>
              <w:bottom w:w="90" w:type="dxa"/>
              <w:right w:w="90" w:type="dxa"/>
            </w:tcMar>
            <w:vAlign w:val="center"/>
            <w:textDirection w:val="lrTb"/>
          </w:tcPr>
          <w:p w14:paraId="7AEECBE8"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AF6D3E8" w14:textId="77777777">
        <w:trPr>
          <w:cantSplit/>
        </w:trPr>
        <w:tc>
          <w:tcPr>
            <w:tcW w:w="2256" w:type="dxa"/>
            <w:tcMar>
              <w:top w:w="90" w:type="dxa"/>
              <w:left w:w="90" w:type="dxa"/>
              <w:bottom w:w="90" w:type="dxa"/>
              <w:right w:w="90" w:type="dxa"/>
            </w:tcMar>
            <w:vAlign w:val="center"/>
            <w:textDirection w:val="lrTb"/>
          </w:tcPr>
          <w:p w14:paraId="55CC01CD" w14:textId="77777777" w:rsidR="00044C3E" w:rsidRPr="00BE6A23" w:rsidRDefault="00000000" w:rsidP="000A7BE2">
            <w:pPr>
              <w:jc w:val="right"/>
              <w:bidi w:val="1"/>
            </w:pPr>
            <w:r w:rsidRPr="00BE6A23">
              <w:rPr>
                <w:rFonts w:ascii="Tahoma" w:hAnsi="Tahoma" w:eastAsia="Tahoma" w:cs="Tahoma"/>
                <w:sz w:val="17"/>
                <w:rtl w:val="1"/>
              </w:rPr>
              <w:t>تحویل/QC</w:t>
            </w:r>
          </w:p>
        </w:tc>
        <w:tc>
          <w:tcPr>
            <w:tcW w:w="2256" w:type="dxa"/>
            <w:tcMar>
              <w:top w:w="90" w:type="dxa"/>
              <w:left w:w="90" w:type="dxa"/>
              <w:bottom w:w="90" w:type="dxa"/>
              <w:right w:w="90" w:type="dxa"/>
            </w:tcMar>
            <w:vAlign w:val="center"/>
            <w:textDirection w:val="lrTb"/>
          </w:tcPr>
          <w:p w14:paraId="0E6DEDBE" w14:textId="77777777" w:rsidR="00044C3E" w:rsidRPr="00BE6A23" w:rsidRDefault="00000000" w:rsidP="000A7BE2">
            <w:pPr>
              <w:jc w:val="right"/>
              <w:bidi w:val="1"/>
            </w:pPr>
            <w:r w:rsidRPr="00BE6A23">
              <w:rPr>
                <w:rFonts w:ascii="Tahoma" w:hAnsi="Tahoma" w:eastAsia="Tahoma" w:cs="Tahoma"/>
                <w:sz w:val="17"/>
                <w:rtl w:val="1"/>
              </w:rPr>
              <w:t>مبلغ مرتبط</w:t>
            </w:r>
          </w:p>
        </w:tc>
        <w:tc>
          <w:tcPr>
            <w:tcW w:w="2256" w:type="dxa"/>
            <w:tcMar>
              <w:top w:w="90" w:type="dxa"/>
              <w:left w:w="90" w:type="dxa"/>
              <w:bottom w:w="90" w:type="dxa"/>
              <w:right w:w="90" w:type="dxa"/>
            </w:tcMar>
            <w:vAlign w:val="center"/>
            <w:textDirection w:val="lrTb"/>
          </w:tcPr>
          <w:p w14:paraId="2A464474" w14:textId="77777777" w:rsidR="00044C3E" w:rsidRPr="00BE6A23" w:rsidRDefault="00000000" w:rsidP="000A7BE2">
            <w:pPr>
              <w:jc w:val="right"/>
              <w:bidi w:val="1"/>
            </w:pPr>
            <w:r w:rsidRPr="00BE6A23">
              <w:rPr>
                <w:rFonts w:ascii="Tahoma" w:hAnsi="Tahoma" w:eastAsia="Tahoma" w:cs="Tahoma"/>
                <w:sz w:val="17"/>
                <w:rtl w:val="1"/>
              </w:rPr>
              <w:t>Route Authority</w:t>
            </w:r>
          </w:p>
        </w:tc>
        <w:tc>
          <w:tcPr>
            <w:tcW w:w="2256" w:type="dxa"/>
            <w:tcMar>
              <w:top w:w="90" w:type="dxa"/>
              <w:left w:w="90" w:type="dxa"/>
              <w:bottom w:w="90" w:type="dxa"/>
              <w:right w:w="90" w:type="dxa"/>
            </w:tcMar>
            <w:vAlign w:val="center"/>
            <w:textDirection w:val="lrTb"/>
          </w:tcPr>
          <w:p w14:paraId="64BCD2FB" w14:textId="77777777" w:rsidR="00044C3E" w:rsidRPr="00BE6A23" w:rsidRDefault="00000000" w:rsidP="000A7BE2">
            <w:pPr>
              <w:jc w:val="right"/>
              <w:bidi w:val="1"/>
            </w:pPr>
            <w:r w:rsidRPr="00BE6A23">
              <w:rPr>
                <w:rFonts w:ascii="Tahoma" w:hAnsi="Tahoma" w:eastAsia="Tahoma" w:cs="Tahoma"/>
                <w:sz w:val="17"/>
                <w:rtl w:val="1"/>
              </w:rPr>
              <w:t>Accept/Reject</w:t>
            </w:r>
          </w:p>
        </w:tc>
      </w:tr>
      <w:tr w:rsidR="00044C3E" w:rsidRPr="00BE6A23" w14:paraId="264AEBFC" w14:textId="77777777">
        <w:trPr>
          <w:cantSplit/>
        </w:trPr>
        <w:tc>
          <w:tcPr>
            <w:tcW w:w="2256" w:type="dxa"/>
            <w:shd w:val="clear" w:color="auto" w:fill="F5F8FA"/>
            <w:tcMar>
              <w:top w:w="90" w:type="dxa"/>
              <w:left w:w="90" w:type="dxa"/>
              <w:bottom w:w="90" w:type="dxa"/>
              <w:right w:w="90" w:type="dxa"/>
            </w:tcMar>
            <w:vAlign w:val="center"/>
            <w:textDirection w:val="lrTb"/>
          </w:tcPr>
          <w:p w14:paraId="2A2C3443" w14:textId="77777777" w:rsidR="00044C3E" w:rsidRPr="00BE6A23" w:rsidRDefault="00000000" w:rsidP="000A7BE2">
            <w:pPr>
              <w:jc w:val="right"/>
              <w:bidi w:val="1"/>
            </w:pPr>
            <w:r w:rsidRPr="00BE6A23">
              <w:rPr>
                <w:rFonts w:ascii="Tahoma" w:hAnsi="Tahoma" w:eastAsia="Tahoma" w:cs="Tahoma"/>
                <w:sz w:val="17"/>
                <w:rtl w:val="1"/>
              </w:rPr>
              <w:t>قیمت/کسور</w:t>
            </w:r>
          </w:p>
        </w:tc>
        <w:tc>
          <w:tcPr>
            <w:tcW w:w="2256" w:type="dxa"/>
            <w:shd w:val="clear" w:color="auto" w:fill="F5F8FA"/>
            <w:tcMar>
              <w:top w:w="90" w:type="dxa"/>
              <w:left w:w="90" w:type="dxa"/>
              <w:bottom w:w="90" w:type="dxa"/>
              <w:right w:w="90" w:type="dxa"/>
            </w:tcMar>
            <w:vAlign w:val="center"/>
            <w:textDirection w:val="lrTb"/>
          </w:tcPr>
          <w:p w14:paraId="7CDDC507" w14:textId="77777777" w:rsidR="00044C3E" w:rsidRPr="00BE6A23" w:rsidRDefault="00000000" w:rsidP="000A7BE2">
            <w:pPr>
              <w:jc w:val="right"/>
              <w:bidi w:val="1"/>
            </w:pPr>
            <w:r w:rsidRPr="00BE6A23">
              <w:rPr>
                <w:rFonts w:ascii="Tahoma" w:hAnsi="Tahoma" w:eastAsia="Tahoma" w:cs="Tahoma"/>
                <w:sz w:val="17"/>
                <w:rtl w:val="1"/>
              </w:rPr>
              <w:t>Delta</w:t>
            </w:r>
          </w:p>
        </w:tc>
        <w:tc>
          <w:tcPr>
            <w:tcW w:w="2256" w:type="dxa"/>
            <w:shd w:val="clear" w:color="auto" w:fill="F5F8FA"/>
            <w:tcMar>
              <w:top w:w="90" w:type="dxa"/>
              <w:left w:w="90" w:type="dxa"/>
              <w:bottom w:w="90" w:type="dxa"/>
              <w:right w:w="90" w:type="dxa"/>
            </w:tcMar>
            <w:vAlign w:val="center"/>
            <w:textDirection w:val="lrTb"/>
          </w:tcPr>
          <w:p w14:paraId="62DCA3D0" w14:textId="77777777" w:rsidR="00044C3E" w:rsidRPr="00BE6A23" w:rsidRDefault="00000000" w:rsidP="000A7BE2">
            <w:pPr>
              <w:jc w:val="right"/>
              <w:bidi w:val="1"/>
            </w:pPr>
            <w:r w:rsidRPr="00BE6A23">
              <w:rPr>
                <w:rFonts w:ascii="Tahoma" w:hAnsi="Tahoma" w:eastAsia="Tahoma" w:cs="Tahoma"/>
                <w:sz w:val="17"/>
                <w:rtl w:val="1"/>
              </w:rPr>
              <w:t>Commercial/Finance</w:t>
            </w:r>
          </w:p>
        </w:tc>
        <w:tc>
          <w:tcPr>
            <w:tcW w:w="2256" w:type="dxa"/>
            <w:shd w:val="clear" w:color="auto" w:fill="F5F8FA"/>
            <w:tcMar>
              <w:top w:w="90" w:type="dxa"/>
              <w:left w:w="90" w:type="dxa"/>
              <w:bottom w:w="90" w:type="dxa"/>
              <w:right w:w="90" w:type="dxa"/>
            </w:tcMar>
            <w:vAlign w:val="center"/>
            <w:textDirection w:val="lrTb"/>
          </w:tcPr>
          <w:p w14:paraId="45854F95" w14:textId="77777777" w:rsidR="00044C3E" w:rsidRPr="00BE6A23" w:rsidRDefault="00000000" w:rsidP="000A7BE2">
            <w:pPr>
              <w:jc w:val="right"/>
              <w:bidi w:val="1"/>
            </w:pPr>
            <w:r w:rsidRPr="00BE6A23">
              <w:rPr>
                <w:rFonts w:ascii="Tahoma" w:hAnsi="Tahoma" w:eastAsia="Tahoma" w:cs="Tahoma"/>
                <w:sz w:val="17"/>
                <w:rtl w:val="1"/>
              </w:rPr>
              <w:t>Adjust</w:t>
            </w:r>
          </w:p>
        </w:tc>
      </w:tr>
      <w:tr w:rsidR="00044C3E" w:rsidRPr="00BE6A23" w14:paraId="412CC5D8" w14:textId="77777777">
        <w:trPr>
          <w:cantSplit/>
        </w:trPr>
        <w:tc>
          <w:tcPr>
            <w:tcW w:w="2256" w:type="dxa"/>
            <w:tcMar>
              <w:top w:w="90" w:type="dxa"/>
              <w:left w:w="90" w:type="dxa"/>
              <w:bottom w:w="90" w:type="dxa"/>
              <w:right w:w="90" w:type="dxa"/>
            </w:tcMar>
            <w:vAlign w:val="center"/>
            <w:textDirection w:val="lrTb"/>
          </w:tcPr>
          <w:p w14:paraId="234BE8C2" w14:textId="77777777" w:rsidR="00044C3E" w:rsidRPr="00BE6A23" w:rsidRDefault="00000000" w:rsidP="000A7BE2">
            <w:pPr>
              <w:jc w:val="right"/>
              <w:bidi w:val="1"/>
            </w:pPr>
            <w:r w:rsidRPr="00BE6A23">
              <w:rPr>
                <w:rFonts w:ascii="Tahoma" w:hAnsi="Tahoma" w:eastAsia="Tahoma" w:cs="Tahoma"/>
                <w:sz w:val="17"/>
                <w:rtl w:val="1"/>
              </w:rPr>
              <w:t>پرداخت</w:t>
            </w:r>
          </w:p>
        </w:tc>
        <w:tc>
          <w:tcPr>
            <w:tcW w:w="2256" w:type="dxa"/>
            <w:tcMar>
              <w:top w:w="90" w:type="dxa"/>
              <w:left w:w="90" w:type="dxa"/>
              <w:bottom w:w="90" w:type="dxa"/>
              <w:right w:w="90" w:type="dxa"/>
            </w:tcMar>
            <w:vAlign w:val="center"/>
            <w:textDirection w:val="lrTb"/>
          </w:tcPr>
          <w:p w14:paraId="322D1585" w14:textId="77777777" w:rsidR="00044C3E" w:rsidRPr="00BE6A23" w:rsidRDefault="00000000" w:rsidP="000A7BE2">
            <w:pPr>
              <w:jc w:val="right"/>
              <w:bidi w:val="1"/>
            </w:pPr>
            <w:r w:rsidRPr="00BE6A23">
              <w:rPr>
                <w:rFonts w:ascii="Tahoma" w:hAnsi="Tahoma" w:eastAsia="Tahoma" w:cs="Tahoma"/>
                <w:sz w:val="17"/>
                <w:rtl w:val="1"/>
              </w:rPr>
              <w:t>Instruction</w:t>
            </w:r>
          </w:p>
        </w:tc>
        <w:tc>
          <w:tcPr>
            <w:tcW w:w="2256" w:type="dxa"/>
            <w:tcMar>
              <w:top w:w="90" w:type="dxa"/>
              <w:left w:w="90" w:type="dxa"/>
              <w:bottom w:w="90" w:type="dxa"/>
              <w:right w:w="90" w:type="dxa"/>
            </w:tcMar>
            <w:vAlign w:val="center"/>
            <w:textDirection w:val="lrTb"/>
          </w:tcPr>
          <w:p w14:paraId="069F6E41" w14:textId="77777777" w:rsidR="00044C3E" w:rsidRPr="00BE6A23" w:rsidRDefault="00000000" w:rsidP="000A7BE2">
            <w:pPr>
              <w:jc w:val="right"/>
              <w:bidi w:val="1"/>
            </w:pPr>
            <w:r w:rsidRPr="00BE6A23">
              <w:rPr>
                <w:rFonts w:ascii="Tahoma" w:hAnsi="Tahoma" w:eastAsia="Tahoma" w:cs="Tahoma"/>
                <w:sz w:val="17"/>
                <w:rtl w:val="1"/>
              </w:rPr>
              <w:t>Controller/Bank</w:t>
            </w:r>
          </w:p>
        </w:tc>
        <w:tc>
          <w:tcPr>
            <w:tcW w:w="2256" w:type="dxa"/>
            <w:tcMar>
              <w:top w:w="90" w:type="dxa"/>
              <w:left w:w="90" w:type="dxa"/>
              <w:bottom w:w="90" w:type="dxa"/>
              <w:right w:w="90" w:type="dxa"/>
            </w:tcMar>
            <w:vAlign w:val="center"/>
            <w:textDirection w:val="lrTb"/>
          </w:tcPr>
          <w:p w14:paraId="2D556C69" w14:textId="77777777" w:rsidR="00044C3E" w:rsidRPr="00BE6A23" w:rsidRDefault="00000000" w:rsidP="000A7BE2">
            <w:pPr>
              <w:jc w:val="right"/>
              <w:bidi w:val="1"/>
            </w:pPr>
            <w:r w:rsidRPr="00BE6A23">
              <w:rPr>
                <w:rFonts w:ascii="Tahoma" w:hAnsi="Tahoma" w:eastAsia="Tahoma" w:cs="Tahoma"/>
                <w:sz w:val="17"/>
                <w:rtl w:val="1"/>
              </w:rPr>
              <w:t>Trace/Recall</w:t>
            </w:r>
          </w:p>
        </w:tc>
      </w:tr>
      <w:tr w:rsidR="00044C3E" w:rsidRPr="00BE6A23" w14:paraId="70E77E7F" w14:textId="77777777">
        <w:trPr>
          <w:cantSplit/>
        </w:trPr>
        <w:tc>
          <w:tcPr>
            <w:tcW w:w="2256" w:type="dxa"/>
            <w:shd w:val="clear" w:color="auto" w:fill="F5F8FA"/>
            <w:tcMar>
              <w:top w:w="90" w:type="dxa"/>
              <w:left w:w="90" w:type="dxa"/>
              <w:bottom w:w="90" w:type="dxa"/>
              <w:right w:w="90" w:type="dxa"/>
            </w:tcMar>
            <w:vAlign w:val="center"/>
            <w:textDirection w:val="lrTb"/>
          </w:tcPr>
          <w:p w14:paraId="6DAED72B" w14:textId="77777777" w:rsidR="00044C3E" w:rsidRPr="00BE6A23" w:rsidRDefault="00000000" w:rsidP="000A7BE2">
            <w:pPr>
              <w:jc w:val="right"/>
              <w:bidi w:val="1"/>
            </w:pPr>
            <w:r w:rsidRPr="00BE6A23">
              <w:rPr>
                <w:rFonts w:ascii="Tahoma" w:hAnsi="Tahoma" w:eastAsia="Tahoma" w:cs="Tahoma"/>
                <w:sz w:val="17"/>
                <w:rtl w:val="1"/>
              </w:rPr>
              <w:t>وصول</w:t>
            </w:r>
          </w:p>
        </w:tc>
        <w:tc>
          <w:tcPr>
            <w:tcW w:w="2256" w:type="dxa"/>
            <w:shd w:val="clear" w:color="auto" w:fill="F5F8FA"/>
            <w:tcMar>
              <w:top w:w="90" w:type="dxa"/>
              <w:left w:w="90" w:type="dxa"/>
              <w:bottom w:w="90" w:type="dxa"/>
              <w:right w:w="90" w:type="dxa"/>
            </w:tcMar>
            <w:vAlign w:val="center"/>
            <w:textDirection w:val="lrTb"/>
          </w:tcPr>
          <w:p w14:paraId="67817572" w14:textId="77777777" w:rsidR="00044C3E" w:rsidRPr="00BE6A23" w:rsidRDefault="00000000" w:rsidP="000A7BE2">
            <w:pPr>
              <w:jc w:val="right"/>
              <w:bidi w:val="1"/>
            </w:pPr>
            <w:r w:rsidRPr="00BE6A23">
              <w:rPr>
                <w:rFonts w:ascii="Tahoma" w:hAnsi="Tahoma" w:eastAsia="Tahoma" w:cs="Tahoma"/>
                <w:sz w:val="17"/>
                <w:rtl w:val="1"/>
              </w:rPr>
              <w:t>Allocation</w:t>
            </w:r>
          </w:p>
        </w:tc>
        <w:tc>
          <w:tcPr>
            <w:tcW w:w="2256" w:type="dxa"/>
            <w:shd w:val="clear" w:color="auto" w:fill="F5F8FA"/>
            <w:tcMar>
              <w:top w:w="90" w:type="dxa"/>
              <w:left w:w="90" w:type="dxa"/>
              <w:bottom w:w="90" w:type="dxa"/>
              <w:right w:w="90" w:type="dxa"/>
            </w:tcMar>
            <w:vAlign w:val="center"/>
            <w:textDirection w:val="lrTb"/>
          </w:tcPr>
          <w:p w14:paraId="6C8374BF" w14:textId="77777777" w:rsidR="00044C3E" w:rsidRPr="00BE6A23" w:rsidRDefault="00000000" w:rsidP="000A7BE2">
            <w:pPr>
              <w:jc w:val="right"/>
              <w:bidi w:val="1"/>
            </w:pPr>
            <w:r w:rsidRPr="00BE6A23">
              <w:rPr>
                <w:rFonts w:ascii="Tahoma" w:hAnsi="Tahoma" w:eastAsia="Tahoma" w:cs="Tahoma"/>
                <w:sz w:val="17"/>
                <w:rtl w:val="1"/>
              </w:rPr>
              <w:t>Collections</w:t>
            </w:r>
          </w:p>
        </w:tc>
        <w:tc>
          <w:tcPr>
            <w:tcW w:w="2256" w:type="dxa"/>
            <w:shd w:val="clear" w:color="auto" w:fill="F5F8FA"/>
            <w:tcMar>
              <w:top w:w="90" w:type="dxa"/>
              <w:left w:w="90" w:type="dxa"/>
              <w:bottom w:w="90" w:type="dxa"/>
              <w:right w:w="90" w:type="dxa"/>
            </w:tcMar>
            <w:vAlign w:val="center"/>
            <w:textDirection w:val="lrTb"/>
          </w:tcPr>
          <w:p w14:paraId="0A22B787" w14:textId="77777777" w:rsidR="00044C3E" w:rsidRPr="00BE6A23" w:rsidRDefault="00000000" w:rsidP="000A7BE2">
            <w:pPr>
              <w:jc w:val="right"/>
              <w:bidi w:val="1"/>
            </w:pPr>
            <w:r w:rsidRPr="00BE6A23">
              <w:rPr>
                <w:rFonts w:ascii="Tahoma" w:hAnsi="Tahoma" w:eastAsia="Tahoma" w:cs="Tahoma"/>
                <w:sz w:val="17"/>
                <w:rtl w:val="1"/>
              </w:rPr>
              <w:t>Reallocate</w:t>
            </w:r>
          </w:p>
        </w:tc>
      </w:tr>
    </w:tbl>
    <w:p w14:paraId="7BECC0C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۸.۲۴ معوق، وصول مطالبات و Workout</w:t>
      </w:r>
    </w:p>
    <w:p w14:paraId="44AC68D6" w14:textId="77777777" w:rsidR="00044C3E" w:rsidRPr="00BE6A23" w:rsidRDefault="00000000" w:rsidP="000A7BE2">
      <w:pPr>
        <w:jc w:val="right"/>
        <w:bidi w:val="1"/>
      </w:pPr>
      <w:r w:rsidRPr="00BE6A23">
        <w:rPr>
          <w:rFonts w:ascii="Tahoma" w:hAnsi="Tahoma" w:eastAsia="Tahoma" w:cs="Tahoma"/>
          <w:rtl w:val="1"/>
        </w:rPr>
        <w:t>در سررسید پرداخت‌نشده، وضعیت Overdue بر اساس Bucket و Reason Code فعال می‌شود. ارتباط، وعده پرداخت، محدودیت برداشت، ذخیره و ارجاع حقوقی مطابق سیاست Route و شریک مالی اجرا می‌شود.</w:t>
      </w:r>
    </w:p>
    <w:p w14:paraId="253EABCA" w14:textId="77777777" w:rsidR="00044C3E" w:rsidRPr="00BE6A23" w:rsidRDefault="00000000" w:rsidP="000A7BE2">
      <w:pPr>
        <w:jc w:val="right"/>
        <w:bidi w:val="1"/>
      </w:pPr>
      <w:r w:rsidRPr="00BE6A23">
        <w:rPr>
          <w:rFonts w:ascii="Tahoma" w:hAnsi="Tahoma" w:eastAsia="Tahoma" w:cs="Tahoma"/>
          <w:rtl w:val="1"/>
        </w:rPr>
        <w:t>بازساخت، مهلت یا مصالحه تنها با تحلیل توان پرداخت، اختیار مصوب و ثبت اثر مالی مجاز است؛ تمدید صوری برای پنهان‌کردن معوق ممنوع است.</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4D4DBD7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0513A3F"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Bucket</w:t>
            </w:r>
          </w:p>
        </w:tc>
        <w:tc>
          <w:tcPr>
            <w:tcW w:w="2256" w:type="dxa"/>
            <w:shd w:val="clear" w:color="auto" w:fill="173B5F"/>
            <w:tcMar>
              <w:top w:w="90" w:type="dxa"/>
              <w:left w:w="90" w:type="dxa"/>
              <w:bottom w:w="90" w:type="dxa"/>
              <w:right w:w="90" w:type="dxa"/>
            </w:tcMar>
            <w:vAlign w:val="center"/>
            <w:textDirection w:val="lrTb"/>
          </w:tcPr>
          <w:p w14:paraId="7734893B"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35819080" w14:textId="77777777" w:rsidR="00044C3E" w:rsidRPr="00BE6A23" w:rsidRDefault="00000000" w:rsidP="000A7BE2">
            <w:pPr>
              <w:jc w:val="right"/>
              <w:bidi w:val="1"/>
            </w:pPr>
            <w:r w:rsidRPr="00BE6A23">
              <w:rPr>
                <w:rFonts w:ascii="Tahoma" w:hAnsi="Tahoma" w:eastAsia="Tahoma" w:cs="Tahoma"/>
                <w:b/>
                <w:color w:val="FFFFFF"/>
                <w:sz w:val="17"/>
                <w:rtl w:val="1"/>
              </w:rPr>
              <w:t>اثر حد</w:t>
            </w:r>
          </w:p>
        </w:tc>
        <w:tc>
          <w:tcPr>
            <w:tcW w:w="2256" w:type="dxa"/>
            <w:shd w:val="clear" w:color="auto" w:fill="173B5F"/>
            <w:tcMar>
              <w:top w:w="90" w:type="dxa"/>
              <w:left w:w="90" w:type="dxa"/>
              <w:bottom w:w="90" w:type="dxa"/>
              <w:right w:w="90" w:type="dxa"/>
            </w:tcMar>
            <w:vAlign w:val="center"/>
            <w:textDirection w:val="lrTb"/>
          </w:tcPr>
          <w:p w14:paraId="46913FEA"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24948643" w14:textId="77777777">
        <w:trPr>
          <w:cantSplit/>
        </w:trPr>
        <w:tc>
          <w:tcPr>
            <w:tcW w:w="2256" w:type="dxa"/>
            <w:tcMar>
              <w:top w:w="90" w:type="dxa"/>
              <w:left w:w="90" w:type="dxa"/>
              <w:bottom w:w="90" w:type="dxa"/>
              <w:right w:w="90" w:type="dxa"/>
            </w:tcMar>
            <w:vAlign w:val="center"/>
            <w:textDirection w:val="lrTb"/>
          </w:tcPr>
          <w:p w14:paraId="3A694BD4" w14:textId="77777777" w:rsidR="00044C3E" w:rsidRPr="00BE6A23" w:rsidRDefault="00000000" w:rsidP="000A7BE2">
            <w:pPr>
              <w:jc w:val="right"/>
              <w:bidi w:val="1"/>
            </w:pPr>
            <w:r w:rsidRPr="00BE6A23">
              <w:rPr>
                <w:rFonts w:ascii="Tahoma" w:hAnsi="Tahoma" w:eastAsia="Tahoma" w:cs="Tahoma"/>
                <w:sz w:val="17"/>
                <w:rtl w:val="1"/>
              </w:rPr>
              <w:t>D+1</w:t>
            </w:r>
          </w:p>
        </w:tc>
        <w:tc>
          <w:tcPr>
            <w:tcW w:w="2256" w:type="dxa"/>
            <w:tcMar>
              <w:top w:w="90" w:type="dxa"/>
              <w:left w:w="90" w:type="dxa"/>
              <w:bottom w:w="90" w:type="dxa"/>
              <w:right w:w="90" w:type="dxa"/>
            </w:tcMar>
            <w:vAlign w:val="center"/>
            <w:textDirection w:val="lrTb"/>
          </w:tcPr>
          <w:p w14:paraId="748ECB32" w14:textId="77777777" w:rsidR="00044C3E" w:rsidRPr="00BE6A23" w:rsidRDefault="00000000" w:rsidP="000A7BE2">
            <w:pPr>
              <w:jc w:val="right"/>
              <w:bidi w:val="1"/>
            </w:pPr>
            <w:r w:rsidRPr="00BE6A23">
              <w:rPr>
                <w:rFonts w:ascii="Tahoma" w:hAnsi="Tahoma" w:eastAsia="Tahoma" w:cs="Tahoma"/>
                <w:sz w:val="17"/>
                <w:rtl w:val="1"/>
              </w:rPr>
              <w:t>یادآوری و Trace</w:t>
            </w:r>
          </w:p>
        </w:tc>
        <w:tc>
          <w:tcPr>
            <w:tcW w:w="2256" w:type="dxa"/>
            <w:tcMar>
              <w:top w:w="90" w:type="dxa"/>
              <w:left w:w="90" w:type="dxa"/>
              <w:bottom w:w="90" w:type="dxa"/>
              <w:right w:w="90" w:type="dxa"/>
            </w:tcMar>
            <w:vAlign w:val="center"/>
            <w:textDirection w:val="lrTb"/>
          </w:tcPr>
          <w:p w14:paraId="25162C6F" w14:textId="77777777" w:rsidR="00044C3E" w:rsidRPr="00BE6A23" w:rsidRDefault="00000000" w:rsidP="000A7BE2">
            <w:pPr>
              <w:jc w:val="right"/>
              <w:bidi w:val="1"/>
            </w:pPr>
            <w:r w:rsidRPr="00BE6A23">
              <w:rPr>
                <w:rFonts w:ascii="Tahoma" w:hAnsi="Tahoma" w:eastAsia="Tahoma" w:cs="Tahoma"/>
                <w:sz w:val="17"/>
                <w:rtl w:val="1"/>
              </w:rPr>
              <w:t>Freeze Review</w:t>
            </w:r>
          </w:p>
        </w:tc>
        <w:tc>
          <w:tcPr>
            <w:tcW w:w="2256" w:type="dxa"/>
            <w:tcMar>
              <w:top w:w="90" w:type="dxa"/>
              <w:left w:w="90" w:type="dxa"/>
              <w:bottom w:w="90" w:type="dxa"/>
              <w:right w:w="90" w:type="dxa"/>
            </w:tcMar>
            <w:vAlign w:val="center"/>
            <w:textDirection w:val="lrTb"/>
          </w:tcPr>
          <w:p w14:paraId="5EB36E1F" w14:textId="77777777" w:rsidR="00044C3E" w:rsidRPr="00BE6A23" w:rsidRDefault="00000000" w:rsidP="000A7BE2">
            <w:pPr>
              <w:jc w:val="right"/>
              <w:bidi w:val="1"/>
            </w:pPr>
            <w:r w:rsidRPr="00BE6A23">
              <w:rPr>
                <w:rFonts w:ascii="Tahoma" w:hAnsi="Tahoma" w:eastAsia="Tahoma" w:cs="Tahoma"/>
                <w:sz w:val="17"/>
                <w:rtl w:val="1"/>
              </w:rPr>
              <w:t>Collections</w:t>
            </w:r>
          </w:p>
        </w:tc>
      </w:tr>
      <w:tr w:rsidR="00044C3E" w:rsidRPr="00BE6A23" w14:paraId="127E236F" w14:textId="77777777">
        <w:trPr>
          <w:cantSplit/>
        </w:trPr>
        <w:tc>
          <w:tcPr>
            <w:tcW w:w="2256" w:type="dxa"/>
            <w:shd w:val="clear" w:color="auto" w:fill="F5F8FA"/>
            <w:tcMar>
              <w:top w:w="90" w:type="dxa"/>
              <w:left w:w="90" w:type="dxa"/>
              <w:bottom w:w="90" w:type="dxa"/>
              <w:right w:w="90" w:type="dxa"/>
            </w:tcMar>
            <w:vAlign w:val="center"/>
            <w:textDirection w:val="lrTb"/>
          </w:tcPr>
          <w:p w14:paraId="70EF7A80" w14:textId="77777777" w:rsidR="00044C3E" w:rsidRPr="00BE6A23" w:rsidRDefault="00000000" w:rsidP="000A7BE2">
            <w:pPr>
              <w:jc w:val="right"/>
              <w:bidi w:val="1"/>
            </w:pPr>
            <w:r w:rsidRPr="00BE6A23">
              <w:rPr>
                <w:rFonts w:ascii="Tahoma" w:hAnsi="Tahoma" w:eastAsia="Tahoma" w:cs="Tahoma"/>
                <w:sz w:val="17"/>
                <w:rtl w:val="1"/>
              </w:rPr>
              <w:t>Early</w:t>
            </w:r>
          </w:p>
        </w:tc>
        <w:tc>
          <w:tcPr>
            <w:tcW w:w="2256" w:type="dxa"/>
            <w:shd w:val="clear" w:color="auto" w:fill="F5F8FA"/>
            <w:tcMar>
              <w:top w:w="90" w:type="dxa"/>
              <w:left w:w="90" w:type="dxa"/>
              <w:bottom w:w="90" w:type="dxa"/>
              <w:right w:w="90" w:type="dxa"/>
            </w:tcMar>
            <w:vAlign w:val="center"/>
            <w:textDirection w:val="lrTb"/>
          </w:tcPr>
          <w:p w14:paraId="2E3B6940" w14:textId="77777777" w:rsidR="00044C3E" w:rsidRPr="00BE6A23" w:rsidRDefault="00000000" w:rsidP="000A7BE2">
            <w:pPr>
              <w:jc w:val="right"/>
              <w:bidi w:val="1"/>
            </w:pPr>
            <w:r w:rsidRPr="00BE6A23">
              <w:rPr>
                <w:rFonts w:ascii="Tahoma" w:hAnsi="Tahoma" w:eastAsia="Tahoma" w:cs="Tahoma"/>
                <w:sz w:val="17"/>
                <w:rtl w:val="1"/>
              </w:rPr>
              <w:t>تماس/Promise</w:t>
            </w:r>
          </w:p>
        </w:tc>
        <w:tc>
          <w:tcPr>
            <w:tcW w:w="2256" w:type="dxa"/>
            <w:shd w:val="clear" w:color="auto" w:fill="F5F8FA"/>
            <w:tcMar>
              <w:top w:w="90" w:type="dxa"/>
              <w:left w:w="90" w:type="dxa"/>
              <w:bottom w:w="90" w:type="dxa"/>
              <w:right w:w="90" w:type="dxa"/>
            </w:tcMar>
            <w:vAlign w:val="center"/>
            <w:textDirection w:val="lrTb"/>
          </w:tcPr>
          <w:p w14:paraId="384193B1" w14:textId="77777777" w:rsidR="00044C3E" w:rsidRPr="00BE6A23" w:rsidRDefault="00000000" w:rsidP="000A7BE2">
            <w:pPr>
              <w:jc w:val="right"/>
              <w:bidi w:val="1"/>
            </w:pPr>
            <w:r w:rsidRPr="00BE6A23">
              <w:rPr>
                <w:rFonts w:ascii="Tahoma" w:hAnsi="Tahoma" w:eastAsia="Tahoma" w:cs="Tahoma"/>
                <w:sz w:val="17"/>
                <w:rtl w:val="1"/>
              </w:rPr>
              <w:t>Reduce/Hold</w:t>
            </w:r>
          </w:p>
        </w:tc>
        <w:tc>
          <w:tcPr>
            <w:tcW w:w="2256" w:type="dxa"/>
            <w:shd w:val="clear" w:color="auto" w:fill="F5F8FA"/>
            <w:tcMar>
              <w:top w:w="90" w:type="dxa"/>
              <w:left w:w="90" w:type="dxa"/>
              <w:bottom w:w="90" w:type="dxa"/>
              <w:right w:w="90" w:type="dxa"/>
            </w:tcMar>
            <w:vAlign w:val="center"/>
            <w:textDirection w:val="lrTb"/>
          </w:tcPr>
          <w:p w14:paraId="46CBC62A" w14:textId="77777777" w:rsidR="00044C3E" w:rsidRPr="00BE6A23" w:rsidRDefault="00000000" w:rsidP="000A7BE2">
            <w:pPr>
              <w:jc w:val="right"/>
              <w:bidi w:val="1"/>
            </w:pPr>
            <w:r w:rsidRPr="00BE6A23">
              <w:rPr>
                <w:rFonts w:ascii="Tahoma" w:hAnsi="Tahoma" w:eastAsia="Tahoma" w:cs="Tahoma"/>
                <w:sz w:val="17"/>
                <w:rtl w:val="1"/>
              </w:rPr>
              <w:t>Risk</w:t>
            </w:r>
          </w:p>
        </w:tc>
      </w:tr>
      <w:tr w:rsidR="00044C3E" w:rsidRPr="00BE6A23" w14:paraId="0D2CF8C2" w14:textId="77777777">
        <w:trPr>
          <w:cantSplit/>
        </w:trPr>
        <w:tc>
          <w:tcPr>
            <w:tcW w:w="2256" w:type="dxa"/>
            <w:tcMar>
              <w:top w:w="90" w:type="dxa"/>
              <w:left w:w="90" w:type="dxa"/>
              <w:bottom w:w="90" w:type="dxa"/>
              <w:right w:w="90" w:type="dxa"/>
            </w:tcMar>
            <w:vAlign w:val="center"/>
            <w:textDirection w:val="lrTb"/>
          </w:tcPr>
          <w:p w14:paraId="0C221B90" w14:textId="77777777" w:rsidR="00044C3E" w:rsidRPr="00BE6A23" w:rsidRDefault="00000000" w:rsidP="000A7BE2">
            <w:pPr>
              <w:jc w:val="right"/>
              <w:bidi w:val="1"/>
            </w:pPr>
            <w:r w:rsidRPr="00BE6A23">
              <w:rPr>
                <w:rFonts w:ascii="Tahoma" w:hAnsi="Tahoma" w:eastAsia="Tahoma" w:cs="Tahoma"/>
                <w:sz w:val="17"/>
                <w:rtl w:val="1"/>
              </w:rPr>
              <w:t>Late</w:t>
            </w:r>
          </w:p>
        </w:tc>
        <w:tc>
          <w:tcPr>
            <w:tcW w:w="2256" w:type="dxa"/>
            <w:tcMar>
              <w:top w:w="90" w:type="dxa"/>
              <w:left w:w="90" w:type="dxa"/>
              <w:bottom w:w="90" w:type="dxa"/>
              <w:right w:w="90" w:type="dxa"/>
            </w:tcMar>
            <w:vAlign w:val="center"/>
            <w:textDirection w:val="lrTb"/>
          </w:tcPr>
          <w:p w14:paraId="13882CAC" w14:textId="77777777" w:rsidR="00044C3E" w:rsidRPr="00BE6A23" w:rsidRDefault="00000000" w:rsidP="000A7BE2">
            <w:pPr>
              <w:jc w:val="right"/>
              <w:bidi w:val="1"/>
            </w:pPr>
            <w:r w:rsidRPr="00BE6A23">
              <w:rPr>
                <w:rFonts w:ascii="Tahoma" w:hAnsi="Tahoma" w:eastAsia="Tahoma" w:cs="Tahoma"/>
                <w:sz w:val="17"/>
                <w:rtl w:val="1"/>
              </w:rPr>
              <w:t>Workout/Legal</w:t>
            </w:r>
          </w:p>
        </w:tc>
        <w:tc>
          <w:tcPr>
            <w:tcW w:w="2256" w:type="dxa"/>
            <w:tcMar>
              <w:top w:w="90" w:type="dxa"/>
              <w:left w:w="90" w:type="dxa"/>
              <w:bottom w:w="90" w:type="dxa"/>
              <w:right w:w="90" w:type="dxa"/>
            </w:tcMar>
            <w:vAlign w:val="center"/>
            <w:textDirection w:val="lrTb"/>
          </w:tcPr>
          <w:p w14:paraId="6A266F4A" w14:textId="77777777" w:rsidR="00044C3E" w:rsidRPr="00BE6A23" w:rsidRDefault="00000000" w:rsidP="000A7BE2">
            <w:pPr>
              <w:jc w:val="right"/>
              <w:bidi w:val="1"/>
            </w:pPr>
            <w:r w:rsidRPr="00BE6A23">
              <w:rPr>
                <w:rFonts w:ascii="Tahoma" w:hAnsi="Tahoma" w:eastAsia="Tahoma" w:cs="Tahoma"/>
                <w:sz w:val="17"/>
                <w:rtl w:val="1"/>
              </w:rPr>
              <w:t>Stop</w:t>
            </w:r>
          </w:p>
        </w:tc>
        <w:tc>
          <w:tcPr>
            <w:tcW w:w="2256" w:type="dxa"/>
            <w:tcMar>
              <w:top w:w="90" w:type="dxa"/>
              <w:left w:w="90" w:type="dxa"/>
              <w:bottom w:w="90" w:type="dxa"/>
              <w:right w:w="90" w:type="dxa"/>
            </w:tcMar>
            <w:vAlign w:val="center"/>
            <w:textDirection w:val="lrTb"/>
          </w:tcPr>
          <w:p w14:paraId="5F885B8C" w14:textId="77777777" w:rsidR="00044C3E" w:rsidRPr="00BE6A23" w:rsidRDefault="00000000" w:rsidP="000A7BE2">
            <w:pPr>
              <w:jc w:val="right"/>
              <w:bidi w:val="1"/>
            </w:pPr>
            <w:r w:rsidRPr="00BE6A23">
              <w:rPr>
                <w:rFonts w:ascii="Tahoma" w:hAnsi="Tahoma" w:eastAsia="Tahoma" w:cs="Tahoma"/>
                <w:sz w:val="17"/>
                <w:rtl w:val="1"/>
              </w:rPr>
              <w:t>Committee/Partner</w:t>
            </w:r>
          </w:p>
        </w:tc>
      </w:tr>
      <w:tr w:rsidR="00044C3E" w:rsidRPr="00BE6A23" w14:paraId="360BA66E" w14:textId="77777777">
        <w:trPr>
          <w:cantSplit/>
        </w:trPr>
        <w:tc>
          <w:tcPr>
            <w:tcW w:w="2256" w:type="dxa"/>
            <w:shd w:val="clear" w:color="auto" w:fill="F5F8FA"/>
            <w:tcMar>
              <w:top w:w="90" w:type="dxa"/>
              <w:left w:w="90" w:type="dxa"/>
              <w:bottom w:w="90" w:type="dxa"/>
              <w:right w:w="90" w:type="dxa"/>
            </w:tcMar>
            <w:vAlign w:val="center"/>
            <w:textDirection w:val="lrTb"/>
          </w:tcPr>
          <w:p w14:paraId="114FD75D" w14:textId="77777777" w:rsidR="00044C3E" w:rsidRPr="00BE6A23" w:rsidRDefault="00000000" w:rsidP="000A7BE2">
            <w:pPr>
              <w:jc w:val="right"/>
              <w:bidi w:val="1"/>
            </w:pPr>
            <w:r w:rsidRPr="00BE6A23">
              <w:rPr>
                <w:rFonts w:ascii="Tahoma" w:hAnsi="Tahoma" w:eastAsia="Tahoma" w:cs="Tahoma"/>
                <w:sz w:val="17"/>
                <w:rtl w:val="1"/>
              </w:rPr>
              <w:t>Resolved</w:t>
            </w:r>
          </w:p>
        </w:tc>
        <w:tc>
          <w:tcPr>
            <w:tcW w:w="2256" w:type="dxa"/>
            <w:shd w:val="clear" w:color="auto" w:fill="F5F8FA"/>
            <w:tcMar>
              <w:top w:w="90" w:type="dxa"/>
              <w:left w:w="90" w:type="dxa"/>
              <w:bottom w:w="90" w:type="dxa"/>
              <w:right w:w="90" w:type="dxa"/>
            </w:tcMar>
            <w:vAlign w:val="center"/>
            <w:textDirection w:val="lrTb"/>
          </w:tcPr>
          <w:p w14:paraId="3F05B6B2" w14:textId="77777777" w:rsidR="00044C3E" w:rsidRPr="00BE6A23" w:rsidRDefault="00000000" w:rsidP="000A7BE2">
            <w:pPr>
              <w:jc w:val="right"/>
              <w:bidi w:val="1"/>
            </w:pPr>
            <w:r w:rsidRPr="00BE6A23">
              <w:rPr>
                <w:rFonts w:ascii="Tahoma" w:hAnsi="Tahoma" w:eastAsia="Tahoma" w:cs="Tahoma"/>
                <w:sz w:val="17"/>
                <w:rtl w:val="1"/>
              </w:rPr>
              <w:t>Reconcile/Learn</w:t>
            </w:r>
          </w:p>
        </w:tc>
        <w:tc>
          <w:tcPr>
            <w:tcW w:w="2256" w:type="dxa"/>
            <w:shd w:val="clear" w:color="auto" w:fill="F5F8FA"/>
            <w:tcMar>
              <w:top w:w="90" w:type="dxa"/>
              <w:left w:w="90" w:type="dxa"/>
              <w:bottom w:w="90" w:type="dxa"/>
              <w:right w:w="90" w:type="dxa"/>
            </w:tcMar>
            <w:vAlign w:val="center"/>
            <w:textDirection w:val="lrTb"/>
          </w:tcPr>
          <w:p w14:paraId="593E8F13" w14:textId="77777777" w:rsidR="00044C3E" w:rsidRPr="00BE6A23" w:rsidRDefault="00000000" w:rsidP="000A7BE2">
            <w:pPr>
              <w:jc w:val="right"/>
              <w:bidi w:val="1"/>
            </w:pPr>
            <w:r w:rsidRPr="00BE6A23">
              <w:rPr>
                <w:rFonts w:ascii="Tahoma" w:hAnsi="Tahoma" w:eastAsia="Tahoma" w:cs="Tahoma"/>
                <w:sz w:val="17"/>
                <w:rtl w:val="1"/>
              </w:rPr>
              <w:t>Conditional Restore</w:t>
            </w:r>
          </w:p>
        </w:tc>
        <w:tc>
          <w:tcPr>
            <w:tcW w:w="2256" w:type="dxa"/>
            <w:shd w:val="clear" w:color="auto" w:fill="F5F8FA"/>
            <w:tcMar>
              <w:top w:w="90" w:type="dxa"/>
              <w:left w:w="90" w:type="dxa"/>
              <w:bottom w:w="90" w:type="dxa"/>
              <w:right w:w="90" w:type="dxa"/>
            </w:tcMar>
            <w:vAlign w:val="center"/>
            <w:textDirection w:val="lrTb"/>
          </w:tcPr>
          <w:p w14:paraId="50039F86" w14:textId="77777777" w:rsidR="00044C3E" w:rsidRPr="00BE6A23" w:rsidRDefault="00000000" w:rsidP="000A7BE2">
            <w:pPr>
              <w:jc w:val="right"/>
              <w:bidi w:val="1"/>
            </w:pPr>
            <w:r w:rsidRPr="00BE6A23">
              <w:rPr>
                <w:rFonts w:ascii="Tahoma" w:hAnsi="Tahoma" w:eastAsia="Tahoma" w:cs="Tahoma"/>
                <w:sz w:val="17"/>
                <w:rtl w:val="1"/>
              </w:rPr>
              <w:t>Authority</w:t>
            </w:r>
          </w:p>
        </w:tc>
      </w:tr>
    </w:tbl>
    <w:p w14:paraId="77FCA02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۸.۲۵ نقدینگی، پیش‌بینی و حساب‌های کنترلی</w:t>
      </w:r>
    </w:p>
    <w:p w14:paraId="3197E77C" w14:textId="77777777" w:rsidR="00044C3E" w:rsidRPr="00BE6A23" w:rsidRDefault="00000000" w:rsidP="000A7BE2">
      <w:pPr>
        <w:jc w:val="right"/>
        <w:bidi w:val="1"/>
      </w:pPr>
      <w:r w:rsidRPr="00BE6A23">
        <w:rPr>
          <w:rFonts w:ascii="Tahoma" w:hAnsi="Tahoma" w:eastAsia="Tahoma" w:cs="Tahoma"/>
          <w:rtl w:val="1"/>
        </w:rPr>
        <w:t>خزانه‌داری نیاز وجه را از Offerهای پذیرفته، تاریخ ارزش، سررسید، وصول موردانتظار و Stress سناریو می‌سازد. ظرفیت اعتباری بدون نقدینگی قابل اتکا نباید به وعده پرداخت تبدیل شود.</w:t>
      </w:r>
    </w:p>
    <w:p w14:paraId="2B983D44" w14:textId="77777777" w:rsidR="00044C3E" w:rsidRPr="00BE6A23" w:rsidRDefault="00000000" w:rsidP="000A7BE2">
      <w:pPr>
        <w:jc w:val="right"/>
        <w:bidi w:val="1"/>
      </w:pPr>
      <w:r w:rsidRPr="00BE6A23">
        <w:rPr>
          <w:rFonts w:ascii="Tahoma" w:hAnsi="Tahoma" w:eastAsia="Tahoma" w:cs="Tahoma"/>
          <w:rtl w:val="1"/>
        </w:rPr>
        <w:t>حساب‌های پروژه، وصول، ذخیره و عملیاتی باید Purpose، امضادار، سقف، مانده هدف و قاعده Sweep روشن داشته باشند.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4E21C9A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A731C8B" w14:textId="77777777" w:rsidR="00044C3E" w:rsidRPr="00BE6A23" w:rsidRDefault="00000000" w:rsidP="000A7BE2">
            <w:pPr>
              <w:jc w:val="right"/>
              <w:bidi w:val="1"/>
            </w:pPr>
            <w:r w:rsidRPr="00BE6A23">
              <w:rPr>
                <w:rFonts w:ascii="Tahoma" w:hAnsi="Tahoma" w:eastAsia="Tahoma" w:cs="Tahoma"/>
                <w:b/>
                <w:color w:val="FFFFFF"/>
                <w:sz w:val="17"/>
                <w:rtl w:val="1"/>
              </w:rPr>
              <w:t>افق</w:t>
            </w:r>
          </w:p>
        </w:tc>
        <w:tc>
          <w:tcPr>
            <w:tcW w:w="2256" w:type="dxa"/>
            <w:shd w:val="clear" w:color="auto" w:fill="173B5F"/>
            <w:tcMar>
              <w:top w:w="90" w:type="dxa"/>
              <w:left w:w="90" w:type="dxa"/>
              <w:bottom w:w="90" w:type="dxa"/>
              <w:right w:w="90" w:type="dxa"/>
            </w:tcMar>
            <w:vAlign w:val="center"/>
            <w:textDirection w:val="lrTb"/>
          </w:tcPr>
          <w:p w14:paraId="7D1AB4DE" w14:textId="77777777" w:rsidR="00044C3E" w:rsidRPr="00BE6A23" w:rsidRDefault="00000000" w:rsidP="000A7BE2">
            <w:pPr>
              <w:jc w:val="right"/>
              <w:bidi w:val="1"/>
            </w:pPr>
            <w:r w:rsidRPr="00BE6A23">
              <w:rPr>
                <w:rFonts w:ascii="Tahoma" w:hAnsi="Tahoma" w:eastAsia="Tahoma" w:cs="Tahoma"/>
                <w:b/>
                <w:color w:val="FFFFFF"/>
                <w:sz w:val="17"/>
                <w:rtl w:val="1"/>
              </w:rPr>
              <w:t>ورودی</w:t>
            </w:r>
          </w:p>
        </w:tc>
        <w:tc>
          <w:tcPr>
            <w:tcW w:w="2256" w:type="dxa"/>
            <w:shd w:val="clear" w:color="auto" w:fill="173B5F"/>
            <w:tcMar>
              <w:top w:w="90" w:type="dxa"/>
              <w:left w:w="90" w:type="dxa"/>
              <w:bottom w:w="90" w:type="dxa"/>
              <w:right w:w="90" w:type="dxa"/>
            </w:tcMar>
            <w:vAlign w:val="center"/>
            <w:textDirection w:val="lrTb"/>
          </w:tcPr>
          <w:p w14:paraId="0499A795"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15BEA738"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787D1E1D" w14:textId="77777777">
        <w:trPr>
          <w:cantSplit/>
        </w:trPr>
        <w:tc>
          <w:tcPr>
            <w:tcW w:w="2256" w:type="dxa"/>
            <w:tcMar>
              <w:top w:w="90" w:type="dxa"/>
              <w:left w:w="90" w:type="dxa"/>
              <w:bottom w:w="90" w:type="dxa"/>
              <w:right w:w="90" w:type="dxa"/>
            </w:tcMar>
            <w:vAlign w:val="center"/>
            <w:textDirection w:val="lrTb"/>
          </w:tcPr>
          <w:p w14:paraId="01415832" w14:textId="77777777" w:rsidR="00044C3E" w:rsidRPr="00BE6A23" w:rsidRDefault="00000000" w:rsidP="000A7BE2">
            <w:pPr>
              <w:jc w:val="right"/>
              <w:bidi w:val="1"/>
            </w:pPr>
            <w:r w:rsidRPr="00BE6A23">
              <w:rPr>
                <w:rFonts w:ascii="Tahoma" w:hAnsi="Tahoma" w:eastAsia="Tahoma" w:cs="Tahoma"/>
                <w:sz w:val="17"/>
                <w:rtl w:val="1"/>
              </w:rPr>
              <w:t>Intraday</w:t>
            </w:r>
          </w:p>
        </w:tc>
        <w:tc>
          <w:tcPr>
            <w:tcW w:w="2256" w:type="dxa"/>
            <w:tcMar>
              <w:top w:w="90" w:type="dxa"/>
              <w:left w:w="90" w:type="dxa"/>
              <w:bottom w:w="90" w:type="dxa"/>
              <w:right w:w="90" w:type="dxa"/>
            </w:tcMar>
            <w:vAlign w:val="center"/>
            <w:textDirection w:val="lrTb"/>
          </w:tcPr>
          <w:p w14:paraId="42E131CF" w14:textId="77777777" w:rsidR="00044C3E" w:rsidRPr="00BE6A23" w:rsidRDefault="00000000" w:rsidP="000A7BE2">
            <w:pPr>
              <w:jc w:val="right"/>
              <w:bidi w:val="1"/>
            </w:pPr>
            <w:r w:rsidRPr="00BE6A23">
              <w:rPr>
                <w:rFonts w:ascii="Tahoma" w:hAnsi="Tahoma" w:eastAsia="Tahoma" w:cs="Tahoma"/>
                <w:sz w:val="17"/>
                <w:rtl w:val="1"/>
              </w:rPr>
              <w:t>Batch/Cut-off</w:t>
            </w:r>
          </w:p>
        </w:tc>
        <w:tc>
          <w:tcPr>
            <w:tcW w:w="2256" w:type="dxa"/>
            <w:tcMar>
              <w:top w:w="90" w:type="dxa"/>
              <w:left w:w="90" w:type="dxa"/>
              <w:bottom w:w="90" w:type="dxa"/>
              <w:right w:w="90" w:type="dxa"/>
            </w:tcMar>
            <w:vAlign w:val="center"/>
            <w:textDirection w:val="lrTb"/>
          </w:tcPr>
          <w:p w14:paraId="54409C27" w14:textId="77777777" w:rsidR="00044C3E" w:rsidRPr="00BE6A23" w:rsidRDefault="00000000" w:rsidP="000A7BE2">
            <w:pPr>
              <w:jc w:val="right"/>
              <w:bidi w:val="1"/>
            </w:pPr>
            <w:r w:rsidRPr="00BE6A23">
              <w:rPr>
                <w:rFonts w:ascii="Tahoma" w:hAnsi="Tahoma" w:eastAsia="Tahoma" w:cs="Tahoma"/>
                <w:sz w:val="17"/>
                <w:rtl w:val="1"/>
              </w:rPr>
              <w:t>Position</w:t>
            </w:r>
          </w:p>
        </w:tc>
        <w:tc>
          <w:tcPr>
            <w:tcW w:w="2256" w:type="dxa"/>
            <w:tcMar>
              <w:top w:w="90" w:type="dxa"/>
              <w:left w:w="90" w:type="dxa"/>
              <w:bottom w:w="90" w:type="dxa"/>
              <w:right w:w="90" w:type="dxa"/>
            </w:tcMar>
            <w:vAlign w:val="center"/>
            <w:textDirection w:val="lrTb"/>
          </w:tcPr>
          <w:p w14:paraId="4DB3742F" w14:textId="77777777" w:rsidR="00044C3E" w:rsidRPr="00BE6A23" w:rsidRDefault="00000000" w:rsidP="000A7BE2">
            <w:pPr>
              <w:jc w:val="right"/>
              <w:bidi w:val="1"/>
            </w:pPr>
            <w:r w:rsidRPr="00BE6A23">
              <w:rPr>
                <w:rFonts w:ascii="Tahoma" w:hAnsi="Tahoma" w:eastAsia="Tahoma" w:cs="Tahoma"/>
                <w:sz w:val="17"/>
                <w:rtl w:val="1"/>
              </w:rPr>
              <w:t>Buffer</w:t>
            </w:r>
          </w:p>
        </w:tc>
      </w:tr>
      <w:tr w:rsidR="00044C3E" w:rsidRPr="00BE6A23" w14:paraId="2F53BE41" w14:textId="77777777">
        <w:trPr>
          <w:cantSplit/>
        </w:trPr>
        <w:tc>
          <w:tcPr>
            <w:tcW w:w="2256" w:type="dxa"/>
            <w:shd w:val="clear" w:color="auto" w:fill="F5F8FA"/>
            <w:tcMar>
              <w:top w:w="90" w:type="dxa"/>
              <w:left w:w="90" w:type="dxa"/>
              <w:bottom w:w="90" w:type="dxa"/>
              <w:right w:w="90" w:type="dxa"/>
            </w:tcMar>
            <w:vAlign w:val="center"/>
            <w:textDirection w:val="lrTb"/>
          </w:tcPr>
          <w:p w14:paraId="72F94614" w14:textId="77777777" w:rsidR="00044C3E" w:rsidRPr="00BE6A23" w:rsidRDefault="00000000" w:rsidP="000A7BE2">
            <w:pPr>
              <w:jc w:val="right"/>
              <w:bidi w:val="1"/>
            </w:pPr>
            <w:r w:rsidRPr="00BE6A23">
              <w:rPr>
                <w:rFonts w:ascii="Tahoma" w:hAnsi="Tahoma" w:eastAsia="Tahoma" w:cs="Tahoma"/>
                <w:sz w:val="17"/>
                <w:rtl w:val="1"/>
              </w:rPr>
              <w:t>7-day</w:t>
            </w:r>
          </w:p>
        </w:tc>
        <w:tc>
          <w:tcPr>
            <w:tcW w:w="2256" w:type="dxa"/>
            <w:shd w:val="clear" w:color="auto" w:fill="F5F8FA"/>
            <w:tcMar>
              <w:top w:w="90" w:type="dxa"/>
              <w:left w:w="90" w:type="dxa"/>
              <w:bottom w:w="90" w:type="dxa"/>
              <w:right w:w="90" w:type="dxa"/>
            </w:tcMar>
            <w:vAlign w:val="center"/>
            <w:textDirection w:val="lrTb"/>
          </w:tcPr>
          <w:p w14:paraId="60025DBB" w14:textId="77777777" w:rsidR="00044C3E" w:rsidRPr="00BE6A23" w:rsidRDefault="00000000" w:rsidP="000A7BE2">
            <w:pPr>
              <w:jc w:val="right"/>
              <w:bidi w:val="1"/>
            </w:pPr>
            <w:r w:rsidRPr="00BE6A23">
              <w:rPr>
                <w:rFonts w:ascii="Tahoma" w:hAnsi="Tahoma" w:eastAsia="Tahoma" w:cs="Tahoma"/>
                <w:sz w:val="17"/>
                <w:rtl w:val="1"/>
              </w:rPr>
              <w:t>Accepted Offers/Dues</w:t>
            </w:r>
          </w:p>
        </w:tc>
        <w:tc>
          <w:tcPr>
            <w:tcW w:w="2256" w:type="dxa"/>
            <w:shd w:val="clear" w:color="auto" w:fill="F5F8FA"/>
            <w:tcMar>
              <w:top w:w="90" w:type="dxa"/>
              <w:left w:w="90" w:type="dxa"/>
              <w:bottom w:w="90" w:type="dxa"/>
              <w:right w:w="90" w:type="dxa"/>
            </w:tcMar>
            <w:vAlign w:val="center"/>
            <w:textDirection w:val="lrTb"/>
          </w:tcPr>
          <w:p w14:paraId="55D2C17F" w14:textId="77777777" w:rsidR="00044C3E" w:rsidRPr="00BE6A23" w:rsidRDefault="00000000" w:rsidP="000A7BE2">
            <w:pPr>
              <w:jc w:val="right"/>
              <w:bidi w:val="1"/>
            </w:pPr>
            <w:r w:rsidRPr="00BE6A23">
              <w:rPr>
                <w:rFonts w:ascii="Tahoma" w:hAnsi="Tahoma" w:eastAsia="Tahoma" w:cs="Tahoma"/>
                <w:sz w:val="17"/>
                <w:rtl w:val="1"/>
              </w:rPr>
              <w:t>Forecast</w:t>
            </w:r>
          </w:p>
        </w:tc>
        <w:tc>
          <w:tcPr>
            <w:tcW w:w="2256" w:type="dxa"/>
            <w:shd w:val="clear" w:color="auto" w:fill="F5F8FA"/>
            <w:tcMar>
              <w:top w:w="90" w:type="dxa"/>
              <w:left w:w="90" w:type="dxa"/>
              <w:bottom w:w="90" w:type="dxa"/>
              <w:right w:w="90" w:type="dxa"/>
            </w:tcMar>
            <w:vAlign w:val="center"/>
            <w:textDirection w:val="lrTb"/>
          </w:tcPr>
          <w:p w14:paraId="11561AED" w14:textId="77777777" w:rsidR="00044C3E" w:rsidRPr="00BE6A23" w:rsidRDefault="00000000" w:rsidP="000A7BE2">
            <w:pPr>
              <w:jc w:val="right"/>
              <w:bidi w:val="1"/>
            </w:pPr>
            <w:r w:rsidRPr="00BE6A23">
              <w:rPr>
                <w:rFonts w:ascii="Tahoma" w:hAnsi="Tahoma" w:eastAsia="Tahoma" w:cs="Tahoma"/>
                <w:sz w:val="17"/>
                <w:rtl w:val="1"/>
              </w:rPr>
              <w:t>Stress</w:t>
            </w:r>
          </w:p>
        </w:tc>
      </w:tr>
      <w:tr w:rsidR="00044C3E" w:rsidRPr="00BE6A23" w14:paraId="41820846" w14:textId="77777777">
        <w:trPr>
          <w:cantSplit/>
        </w:trPr>
        <w:tc>
          <w:tcPr>
            <w:tcW w:w="2256" w:type="dxa"/>
            <w:tcMar>
              <w:top w:w="90" w:type="dxa"/>
              <w:left w:w="90" w:type="dxa"/>
              <w:bottom w:w="90" w:type="dxa"/>
              <w:right w:w="90" w:type="dxa"/>
            </w:tcMar>
            <w:vAlign w:val="center"/>
            <w:textDirection w:val="lrTb"/>
          </w:tcPr>
          <w:p w14:paraId="3AB69A62" w14:textId="77777777" w:rsidR="00044C3E" w:rsidRPr="00BE6A23" w:rsidRDefault="00000000" w:rsidP="000A7BE2">
            <w:pPr>
              <w:jc w:val="right"/>
              <w:bidi w:val="1"/>
            </w:pPr>
            <w:r w:rsidRPr="00BE6A23">
              <w:rPr>
                <w:rFonts w:ascii="Tahoma" w:hAnsi="Tahoma" w:eastAsia="Tahoma" w:cs="Tahoma"/>
                <w:sz w:val="17"/>
                <w:rtl w:val="1"/>
              </w:rPr>
              <w:t>30-90 day</w:t>
            </w:r>
          </w:p>
        </w:tc>
        <w:tc>
          <w:tcPr>
            <w:tcW w:w="2256" w:type="dxa"/>
            <w:tcMar>
              <w:top w:w="90" w:type="dxa"/>
              <w:left w:w="90" w:type="dxa"/>
              <w:bottom w:w="90" w:type="dxa"/>
              <w:right w:w="90" w:type="dxa"/>
            </w:tcMar>
            <w:vAlign w:val="center"/>
            <w:textDirection w:val="lrTb"/>
          </w:tcPr>
          <w:p w14:paraId="0A4D621E" w14:textId="77777777" w:rsidR="00044C3E" w:rsidRPr="00BE6A23" w:rsidRDefault="00000000" w:rsidP="000A7BE2">
            <w:pPr>
              <w:jc w:val="right"/>
              <w:bidi w:val="1"/>
            </w:pPr>
            <w:r w:rsidRPr="00BE6A23">
              <w:rPr>
                <w:rFonts w:ascii="Tahoma" w:hAnsi="Tahoma" w:eastAsia="Tahoma" w:cs="Tahoma"/>
                <w:sz w:val="17"/>
                <w:rtl w:val="1"/>
              </w:rPr>
              <w:t>Pipeline/Collections</w:t>
            </w:r>
          </w:p>
        </w:tc>
        <w:tc>
          <w:tcPr>
            <w:tcW w:w="2256" w:type="dxa"/>
            <w:tcMar>
              <w:top w:w="90" w:type="dxa"/>
              <w:left w:w="90" w:type="dxa"/>
              <w:bottom w:w="90" w:type="dxa"/>
              <w:right w:w="90" w:type="dxa"/>
            </w:tcMar>
            <w:vAlign w:val="center"/>
            <w:textDirection w:val="lrTb"/>
          </w:tcPr>
          <w:p w14:paraId="55B9DB6F" w14:textId="77777777" w:rsidR="00044C3E" w:rsidRPr="00BE6A23" w:rsidRDefault="00000000" w:rsidP="000A7BE2">
            <w:pPr>
              <w:jc w:val="right"/>
              <w:bidi w:val="1"/>
            </w:pPr>
            <w:r w:rsidRPr="00BE6A23">
              <w:rPr>
                <w:rFonts w:ascii="Tahoma" w:hAnsi="Tahoma" w:eastAsia="Tahoma" w:cs="Tahoma"/>
                <w:sz w:val="17"/>
                <w:rtl w:val="1"/>
              </w:rPr>
              <w:t>Funding Plan</w:t>
            </w:r>
          </w:p>
        </w:tc>
        <w:tc>
          <w:tcPr>
            <w:tcW w:w="2256" w:type="dxa"/>
            <w:tcMar>
              <w:top w:w="90" w:type="dxa"/>
              <w:left w:w="90" w:type="dxa"/>
              <w:bottom w:w="90" w:type="dxa"/>
              <w:right w:w="90" w:type="dxa"/>
            </w:tcMar>
            <w:vAlign w:val="center"/>
            <w:textDirection w:val="lrTb"/>
          </w:tcPr>
          <w:p w14:paraId="5624168D" w14:textId="77777777" w:rsidR="00044C3E" w:rsidRPr="00BE6A23" w:rsidRDefault="00000000" w:rsidP="000A7BE2">
            <w:pPr>
              <w:jc w:val="right"/>
              <w:bidi w:val="1"/>
            </w:pPr>
            <w:r w:rsidRPr="00BE6A23">
              <w:rPr>
                <w:rFonts w:ascii="Tahoma" w:hAnsi="Tahoma" w:eastAsia="Tahoma" w:cs="Tahoma"/>
                <w:sz w:val="17"/>
                <w:rtl w:val="1"/>
              </w:rPr>
              <w:t>Gap Limit</w:t>
            </w:r>
          </w:p>
        </w:tc>
      </w:tr>
      <w:tr w:rsidR="00044C3E" w:rsidRPr="00BE6A23" w14:paraId="378E56D3" w14:textId="77777777">
        <w:trPr>
          <w:cantSplit/>
        </w:trPr>
        <w:tc>
          <w:tcPr>
            <w:tcW w:w="2256" w:type="dxa"/>
            <w:shd w:val="clear" w:color="auto" w:fill="F5F8FA"/>
            <w:tcMar>
              <w:top w:w="90" w:type="dxa"/>
              <w:left w:w="90" w:type="dxa"/>
              <w:bottom w:w="90" w:type="dxa"/>
              <w:right w:w="90" w:type="dxa"/>
            </w:tcMar>
            <w:vAlign w:val="center"/>
            <w:textDirection w:val="lrTb"/>
          </w:tcPr>
          <w:p w14:paraId="3484323B" w14:textId="77777777" w:rsidR="00044C3E" w:rsidRPr="00BE6A23" w:rsidRDefault="00000000" w:rsidP="000A7BE2">
            <w:pPr>
              <w:jc w:val="right"/>
              <w:bidi w:val="1"/>
            </w:pPr>
            <w:r w:rsidRPr="00BE6A23">
              <w:rPr>
                <w:rFonts w:ascii="Tahoma" w:hAnsi="Tahoma" w:eastAsia="Tahoma" w:cs="Tahoma"/>
                <w:sz w:val="17"/>
                <w:rtl w:val="1"/>
              </w:rPr>
              <w:t>Account</w:t>
            </w:r>
          </w:p>
        </w:tc>
        <w:tc>
          <w:tcPr>
            <w:tcW w:w="2256" w:type="dxa"/>
            <w:shd w:val="clear" w:color="auto" w:fill="F5F8FA"/>
            <w:tcMar>
              <w:top w:w="90" w:type="dxa"/>
              <w:left w:w="90" w:type="dxa"/>
              <w:bottom w:w="90" w:type="dxa"/>
              <w:right w:w="90" w:type="dxa"/>
            </w:tcMar>
            <w:vAlign w:val="center"/>
            <w:textDirection w:val="lrTb"/>
          </w:tcPr>
          <w:p w14:paraId="4E87E23E" w14:textId="77777777" w:rsidR="00044C3E" w:rsidRPr="00BE6A23" w:rsidRDefault="00000000" w:rsidP="000A7BE2">
            <w:pPr>
              <w:jc w:val="right"/>
              <w:bidi w:val="1"/>
            </w:pPr>
            <w:r w:rsidRPr="00BE6A23">
              <w:rPr>
                <w:rFonts w:ascii="Tahoma" w:hAnsi="Tahoma" w:eastAsia="Tahoma" w:cs="Tahoma"/>
                <w:sz w:val="17"/>
                <w:rtl w:val="1"/>
              </w:rPr>
              <w:t>Balance/Purpose</w:t>
            </w:r>
          </w:p>
        </w:tc>
        <w:tc>
          <w:tcPr>
            <w:tcW w:w="2256" w:type="dxa"/>
            <w:shd w:val="clear" w:color="auto" w:fill="F5F8FA"/>
            <w:tcMar>
              <w:top w:w="90" w:type="dxa"/>
              <w:left w:w="90" w:type="dxa"/>
              <w:bottom w:w="90" w:type="dxa"/>
              <w:right w:w="90" w:type="dxa"/>
            </w:tcMar>
            <w:vAlign w:val="center"/>
            <w:textDirection w:val="lrTb"/>
          </w:tcPr>
          <w:p w14:paraId="4DFF3213" w14:textId="77777777" w:rsidR="00044C3E" w:rsidRPr="00BE6A23" w:rsidRDefault="00000000" w:rsidP="000A7BE2">
            <w:pPr>
              <w:jc w:val="right"/>
              <w:bidi w:val="1"/>
            </w:pPr>
            <w:r w:rsidRPr="00BE6A23">
              <w:rPr>
                <w:rFonts w:ascii="Tahoma" w:hAnsi="Tahoma" w:eastAsia="Tahoma" w:cs="Tahoma"/>
                <w:sz w:val="17"/>
                <w:rtl w:val="1"/>
              </w:rPr>
              <w:t>Sweep/Reserve</w:t>
            </w:r>
          </w:p>
        </w:tc>
        <w:tc>
          <w:tcPr>
            <w:tcW w:w="2256" w:type="dxa"/>
            <w:shd w:val="clear" w:color="auto" w:fill="F5F8FA"/>
            <w:tcMar>
              <w:top w:w="90" w:type="dxa"/>
              <w:left w:w="90" w:type="dxa"/>
              <w:bottom w:w="90" w:type="dxa"/>
              <w:right w:w="90" w:type="dxa"/>
            </w:tcMar>
            <w:vAlign w:val="center"/>
            <w:textDirection w:val="lrTb"/>
          </w:tcPr>
          <w:p w14:paraId="5230DCAA" w14:textId="77777777" w:rsidR="00044C3E" w:rsidRPr="00BE6A23" w:rsidRDefault="00000000" w:rsidP="000A7BE2">
            <w:pPr>
              <w:jc w:val="right"/>
              <w:bidi w:val="1"/>
            </w:pPr>
            <w:r w:rsidRPr="00BE6A23">
              <w:rPr>
                <w:rFonts w:ascii="Tahoma" w:hAnsi="Tahoma" w:eastAsia="Tahoma" w:cs="Tahoma"/>
                <w:sz w:val="17"/>
                <w:rtl w:val="1"/>
              </w:rPr>
              <w:t>Signatory</w:t>
            </w:r>
          </w:p>
        </w:tc>
      </w:tr>
    </w:tbl>
    <w:p w14:paraId="6AA5BA2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۸.۲۶ استثنا، قطعی خدمت و تداوم کسب‌وکار</w:t>
      </w:r>
    </w:p>
    <w:p w14:paraId="72E3AB1B" w14:textId="77777777" w:rsidR="00044C3E" w:rsidRPr="00BE6A23" w:rsidRDefault="00000000" w:rsidP="000A7BE2">
      <w:pPr>
        <w:jc w:val="right"/>
        <w:bidi w:val="1"/>
      </w:pPr>
      <w:r w:rsidRPr="00BE6A23">
        <w:rPr>
          <w:rFonts w:ascii="Tahoma" w:hAnsi="Tahoma" w:eastAsia="Tahoma" w:cs="Tahoma"/>
          <w:rtl w:val="1"/>
        </w:rPr>
        <w:t>استثناهای داده، حد، بانک، پرداخت و تطبیق در صف‌های جدا با Severity، Owner و SLA اداره می‌شوند. مسیر دستی باید همان شواهد و تفکیک وظایف مسیر خودکار را حفظ کند.</w:t>
      </w:r>
    </w:p>
    <w:p w14:paraId="23282073" w14:textId="77777777" w:rsidR="00044C3E" w:rsidRPr="00BE6A23" w:rsidRDefault="00000000" w:rsidP="000A7BE2">
      <w:pPr>
        <w:jc w:val="right"/>
        <w:bidi w:val="1"/>
      </w:pPr>
      <w:r w:rsidRPr="00BE6A23">
        <w:rPr>
          <w:rFonts w:ascii="Tahoma" w:hAnsi="Tahoma" w:eastAsia="Tahoma" w:cs="Tahoma"/>
          <w:rtl w:val="1"/>
        </w:rPr>
        <w:t>در قطعی، صف امن، جلوگیری از Duplicate، ارتباط با بانک و بازگشت کنترل‌شده اجرا می‌شود؛ فایل آفلاین بدون کنترل جایگزین سامانه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51ADB3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5719625" w14:textId="77777777" w:rsidR="00044C3E" w:rsidRPr="00BE6A23" w:rsidRDefault="00000000" w:rsidP="000A7BE2">
            <w:pPr>
              <w:jc w:val="right"/>
              <w:bidi w:val="1"/>
            </w:pPr>
            <w:r w:rsidRPr="00BE6A23">
              <w:rPr>
                <w:rFonts w:ascii="Tahoma" w:hAnsi="Tahoma" w:eastAsia="Tahoma" w:cs="Tahoma"/>
                <w:b/>
                <w:color w:val="FFFFFF"/>
                <w:sz w:val="17"/>
                <w:rtl w:val="1"/>
              </w:rPr>
              <w:t>رخداد</w:t>
            </w:r>
          </w:p>
        </w:tc>
        <w:tc>
          <w:tcPr>
            <w:tcW w:w="2256" w:type="dxa"/>
            <w:shd w:val="clear" w:color="auto" w:fill="173B5F"/>
            <w:tcMar>
              <w:top w:w="90" w:type="dxa"/>
              <w:left w:w="90" w:type="dxa"/>
              <w:bottom w:w="90" w:type="dxa"/>
              <w:right w:w="90" w:type="dxa"/>
            </w:tcMar>
            <w:vAlign w:val="center"/>
            <w:textDirection w:val="lrTb"/>
          </w:tcPr>
          <w:p w14:paraId="0199F664" w14:textId="77777777" w:rsidR="00044C3E" w:rsidRPr="00BE6A23" w:rsidRDefault="00000000" w:rsidP="000A7BE2">
            <w:pPr>
              <w:jc w:val="right"/>
              <w:bidi w:val="1"/>
            </w:pPr>
            <w:r w:rsidRPr="00BE6A23">
              <w:rPr>
                <w:rFonts w:ascii="Tahoma" w:hAnsi="Tahoma" w:eastAsia="Tahoma" w:cs="Tahoma"/>
                <w:b/>
                <w:color w:val="FFFFFF"/>
                <w:sz w:val="17"/>
                <w:rtl w:val="1"/>
              </w:rPr>
              <w:t>حالت امن</w:t>
            </w:r>
          </w:p>
        </w:tc>
        <w:tc>
          <w:tcPr>
            <w:tcW w:w="2256" w:type="dxa"/>
            <w:shd w:val="clear" w:color="auto" w:fill="173B5F"/>
            <w:tcMar>
              <w:top w:w="90" w:type="dxa"/>
              <w:left w:w="90" w:type="dxa"/>
              <w:bottom w:w="90" w:type="dxa"/>
              <w:right w:w="90" w:type="dxa"/>
            </w:tcMar>
            <w:vAlign w:val="center"/>
            <w:textDirection w:val="lrTb"/>
          </w:tcPr>
          <w:p w14:paraId="0A8E11DB" w14:textId="77777777" w:rsidR="00044C3E" w:rsidRPr="00BE6A23" w:rsidRDefault="00000000" w:rsidP="000A7BE2">
            <w:pPr>
              <w:jc w:val="right"/>
              <w:bidi w:val="1"/>
            </w:pPr>
            <w:r w:rsidRPr="00BE6A23">
              <w:rPr>
                <w:rFonts w:ascii="Tahoma" w:hAnsi="Tahoma" w:eastAsia="Tahoma" w:cs="Tahoma"/>
                <w:b/>
                <w:color w:val="FFFFFF"/>
                <w:sz w:val="17"/>
                <w:rtl w:val="1"/>
              </w:rPr>
              <w:t>RTO/RPO سیاستی</w:t>
            </w:r>
          </w:p>
        </w:tc>
        <w:tc>
          <w:tcPr>
            <w:tcW w:w="2256" w:type="dxa"/>
            <w:shd w:val="clear" w:color="auto" w:fill="173B5F"/>
            <w:tcMar>
              <w:top w:w="90" w:type="dxa"/>
              <w:left w:w="90" w:type="dxa"/>
              <w:bottom w:w="90" w:type="dxa"/>
              <w:right w:w="90" w:type="dxa"/>
            </w:tcMar>
            <w:vAlign w:val="center"/>
            <w:textDirection w:val="lrTb"/>
          </w:tcPr>
          <w:p w14:paraId="074FA287" w14:textId="77777777" w:rsidR="00044C3E" w:rsidRPr="00BE6A23" w:rsidRDefault="00000000" w:rsidP="000A7BE2">
            <w:pPr>
              <w:jc w:val="right"/>
              <w:bidi w:val="1"/>
            </w:pPr>
            <w:r w:rsidRPr="00BE6A23">
              <w:rPr>
                <w:rFonts w:ascii="Tahoma" w:hAnsi="Tahoma" w:eastAsia="Tahoma" w:cs="Tahoma"/>
                <w:b/>
                <w:color w:val="FFFFFF"/>
                <w:sz w:val="17"/>
                <w:rtl w:val="1"/>
              </w:rPr>
              <w:t>بازگشت</w:t>
            </w:r>
          </w:p>
        </w:tc>
      </w:tr>
      <w:tr w:rsidR="00044C3E" w:rsidRPr="00BE6A23" w14:paraId="689CAE3C" w14:textId="77777777">
        <w:trPr>
          <w:cantSplit/>
        </w:trPr>
        <w:tc>
          <w:tcPr>
            <w:tcW w:w="2256" w:type="dxa"/>
            <w:tcMar>
              <w:top w:w="90" w:type="dxa"/>
              <w:left w:w="90" w:type="dxa"/>
              <w:bottom w:w="90" w:type="dxa"/>
              <w:right w:w="90" w:type="dxa"/>
            </w:tcMar>
            <w:vAlign w:val="center"/>
            <w:textDirection w:val="lrTb"/>
          </w:tcPr>
          <w:p w14:paraId="425897B9" w14:textId="77777777" w:rsidR="00044C3E" w:rsidRPr="00BE6A23" w:rsidRDefault="00000000" w:rsidP="000A7BE2">
            <w:pPr>
              <w:jc w:val="right"/>
              <w:bidi w:val="1"/>
            </w:pPr>
            <w:r w:rsidRPr="00BE6A23">
              <w:rPr>
                <w:rFonts w:ascii="Tahoma" w:hAnsi="Tahoma" w:eastAsia="Tahoma" w:cs="Tahoma"/>
                <w:sz w:val="17"/>
                <w:rtl w:val="1"/>
              </w:rPr>
              <w:t>Bank API Down</w:t>
            </w:r>
          </w:p>
        </w:tc>
        <w:tc>
          <w:tcPr>
            <w:tcW w:w="2256" w:type="dxa"/>
            <w:tcMar>
              <w:top w:w="90" w:type="dxa"/>
              <w:left w:w="90" w:type="dxa"/>
              <w:bottom w:w="90" w:type="dxa"/>
              <w:right w:w="90" w:type="dxa"/>
            </w:tcMar>
            <w:vAlign w:val="center"/>
            <w:textDirection w:val="lrTb"/>
          </w:tcPr>
          <w:p w14:paraId="5BC16205" w14:textId="77777777" w:rsidR="00044C3E" w:rsidRPr="00BE6A23" w:rsidRDefault="00000000" w:rsidP="000A7BE2">
            <w:pPr>
              <w:jc w:val="right"/>
              <w:bidi w:val="1"/>
            </w:pPr>
            <w:r w:rsidRPr="00BE6A23">
              <w:rPr>
                <w:rFonts w:ascii="Tahoma" w:hAnsi="Tahoma" w:eastAsia="Tahoma" w:cs="Tahoma"/>
                <w:sz w:val="17"/>
                <w:rtl w:val="1"/>
              </w:rPr>
              <w:t>Queue/No Retry Blind</w:t>
            </w:r>
          </w:p>
        </w:tc>
        <w:tc>
          <w:tcPr>
            <w:tcW w:w="2256" w:type="dxa"/>
            <w:tcMar>
              <w:top w:w="90" w:type="dxa"/>
              <w:left w:w="90" w:type="dxa"/>
              <w:bottom w:w="90" w:type="dxa"/>
              <w:right w:w="90" w:type="dxa"/>
            </w:tcMar>
            <w:vAlign w:val="center"/>
            <w:textDirection w:val="lrTb"/>
          </w:tcPr>
          <w:p w14:paraId="24DA38D4" w14:textId="77777777" w:rsidR="00044C3E" w:rsidRPr="00BE6A23" w:rsidRDefault="00000000" w:rsidP="000A7BE2">
            <w:pPr>
              <w:jc w:val="right"/>
              <w:bidi w:val="1"/>
            </w:pPr>
            <w:r w:rsidRPr="00BE6A23">
              <w:rPr>
                <w:rFonts w:ascii="Tahoma" w:hAnsi="Tahoma" w:eastAsia="Tahoma" w:cs="Tahoma"/>
                <w:sz w:val="17"/>
                <w:rtl w:val="1"/>
              </w:rPr>
              <w:t>مصوب</w:t>
            </w:r>
          </w:p>
        </w:tc>
        <w:tc>
          <w:tcPr>
            <w:tcW w:w="2256" w:type="dxa"/>
            <w:tcMar>
              <w:top w:w="90" w:type="dxa"/>
              <w:left w:w="90" w:type="dxa"/>
              <w:bottom w:w="90" w:type="dxa"/>
              <w:right w:w="90" w:type="dxa"/>
            </w:tcMar>
            <w:vAlign w:val="center"/>
            <w:textDirection w:val="lrTb"/>
          </w:tcPr>
          <w:p w14:paraId="62C2DCC7" w14:textId="77777777" w:rsidR="00044C3E" w:rsidRPr="00BE6A23" w:rsidRDefault="00000000" w:rsidP="000A7BE2">
            <w:pPr>
              <w:jc w:val="right"/>
              <w:bidi w:val="1"/>
            </w:pPr>
            <w:r w:rsidRPr="00BE6A23">
              <w:rPr>
                <w:rFonts w:ascii="Tahoma" w:hAnsi="Tahoma" w:eastAsia="Tahoma" w:cs="Tahoma"/>
                <w:sz w:val="17"/>
                <w:rtl w:val="1"/>
              </w:rPr>
              <w:t>Status Reconcile</w:t>
            </w:r>
          </w:p>
        </w:tc>
      </w:tr>
      <w:tr w:rsidR="00044C3E" w:rsidRPr="00BE6A23" w14:paraId="2D00DDE2" w14:textId="77777777">
        <w:trPr>
          <w:cantSplit/>
        </w:trPr>
        <w:tc>
          <w:tcPr>
            <w:tcW w:w="2256" w:type="dxa"/>
            <w:shd w:val="clear" w:color="auto" w:fill="F5F8FA"/>
            <w:tcMar>
              <w:top w:w="90" w:type="dxa"/>
              <w:left w:w="90" w:type="dxa"/>
              <w:bottom w:w="90" w:type="dxa"/>
              <w:right w:w="90" w:type="dxa"/>
            </w:tcMar>
            <w:vAlign w:val="center"/>
            <w:textDirection w:val="lrTb"/>
          </w:tcPr>
          <w:p w14:paraId="5DD51BDF" w14:textId="77777777" w:rsidR="00044C3E" w:rsidRPr="00BE6A23" w:rsidRDefault="00000000" w:rsidP="000A7BE2">
            <w:pPr>
              <w:jc w:val="right"/>
              <w:bidi w:val="1"/>
            </w:pPr>
            <w:r w:rsidRPr="00BE6A23">
              <w:rPr>
                <w:rFonts w:ascii="Tahoma" w:hAnsi="Tahoma" w:eastAsia="Tahoma" w:cs="Tahoma"/>
                <w:sz w:val="17"/>
                <w:rtl w:val="1"/>
              </w:rPr>
              <w:lastRenderedPageBreak/>
              <w:t>Ledger Down</w:t>
            </w:r>
          </w:p>
        </w:tc>
        <w:tc>
          <w:tcPr>
            <w:tcW w:w="2256" w:type="dxa"/>
            <w:shd w:val="clear" w:color="auto" w:fill="F5F8FA"/>
            <w:tcMar>
              <w:top w:w="90" w:type="dxa"/>
              <w:left w:w="90" w:type="dxa"/>
              <w:bottom w:w="90" w:type="dxa"/>
              <w:right w:w="90" w:type="dxa"/>
            </w:tcMar>
            <w:vAlign w:val="center"/>
            <w:textDirection w:val="lrTb"/>
          </w:tcPr>
          <w:p w14:paraId="539B1F50" w14:textId="77777777" w:rsidR="00044C3E" w:rsidRPr="00BE6A23" w:rsidRDefault="00000000" w:rsidP="000A7BE2">
            <w:pPr>
              <w:jc w:val="right"/>
              <w:bidi w:val="1"/>
            </w:pPr>
            <w:r w:rsidRPr="00BE6A23">
              <w:rPr>
                <w:rFonts w:ascii="Tahoma" w:hAnsi="Tahoma" w:eastAsia="Tahoma" w:cs="Tahoma"/>
                <w:sz w:val="17"/>
                <w:rtl w:val="1"/>
              </w:rPr>
              <w:t>Stop Posting</w:t>
            </w:r>
          </w:p>
        </w:tc>
        <w:tc>
          <w:tcPr>
            <w:tcW w:w="2256" w:type="dxa"/>
            <w:shd w:val="clear" w:color="auto" w:fill="F5F8FA"/>
            <w:tcMar>
              <w:top w:w="90" w:type="dxa"/>
              <w:left w:w="90" w:type="dxa"/>
              <w:bottom w:w="90" w:type="dxa"/>
              <w:right w:w="90" w:type="dxa"/>
            </w:tcMar>
            <w:vAlign w:val="center"/>
            <w:textDirection w:val="lrTb"/>
          </w:tcPr>
          <w:p w14:paraId="010D3016" w14:textId="77777777" w:rsidR="00044C3E" w:rsidRPr="00BE6A23" w:rsidRDefault="00000000" w:rsidP="000A7BE2">
            <w:pPr>
              <w:jc w:val="right"/>
              <w:bidi w:val="1"/>
            </w:pPr>
            <w:r w:rsidRPr="00BE6A23">
              <w:rPr>
                <w:rFonts w:ascii="Tahoma" w:hAnsi="Tahoma" w:eastAsia="Tahoma" w:cs="Tahoma"/>
                <w:sz w:val="17"/>
                <w:rtl w:val="1"/>
              </w:rPr>
              <w:t>مصوب</w:t>
            </w:r>
          </w:p>
        </w:tc>
        <w:tc>
          <w:tcPr>
            <w:tcW w:w="2256" w:type="dxa"/>
            <w:shd w:val="clear" w:color="auto" w:fill="F5F8FA"/>
            <w:tcMar>
              <w:top w:w="90" w:type="dxa"/>
              <w:left w:w="90" w:type="dxa"/>
              <w:bottom w:w="90" w:type="dxa"/>
              <w:right w:w="90" w:type="dxa"/>
            </w:tcMar>
            <w:vAlign w:val="center"/>
            <w:textDirection w:val="lrTb"/>
          </w:tcPr>
          <w:p w14:paraId="71FA5E4E" w14:textId="77777777" w:rsidR="00044C3E" w:rsidRPr="00BE6A23" w:rsidRDefault="00000000" w:rsidP="000A7BE2">
            <w:pPr>
              <w:jc w:val="right"/>
              <w:bidi w:val="1"/>
            </w:pPr>
            <w:r w:rsidRPr="00BE6A23">
              <w:rPr>
                <w:rFonts w:ascii="Tahoma" w:hAnsi="Tahoma" w:eastAsia="Tahoma" w:cs="Tahoma"/>
                <w:sz w:val="17"/>
                <w:rtl w:val="1"/>
              </w:rPr>
              <w:t>Replay Idempotent</w:t>
            </w:r>
          </w:p>
        </w:tc>
      </w:tr>
      <w:tr w:rsidR="00044C3E" w:rsidRPr="00BE6A23" w14:paraId="3B03EDCA" w14:textId="77777777">
        <w:trPr>
          <w:cantSplit/>
        </w:trPr>
        <w:tc>
          <w:tcPr>
            <w:tcW w:w="2256" w:type="dxa"/>
            <w:tcMar>
              <w:top w:w="90" w:type="dxa"/>
              <w:left w:w="90" w:type="dxa"/>
              <w:bottom w:w="90" w:type="dxa"/>
              <w:right w:w="90" w:type="dxa"/>
            </w:tcMar>
            <w:vAlign w:val="center"/>
            <w:textDirection w:val="lrTb"/>
          </w:tcPr>
          <w:p w14:paraId="154CFCBF" w14:textId="77777777" w:rsidR="00044C3E" w:rsidRPr="00BE6A23" w:rsidRDefault="00000000" w:rsidP="000A7BE2">
            <w:pPr>
              <w:jc w:val="right"/>
              <w:bidi w:val="1"/>
            </w:pPr>
            <w:r w:rsidRPr="00BE6A23">
              <w:rPr>
                <w:rFonts w:ascii="Tahoma" w:hAnsi="Tahoma" w:eastAsia="Tahoma" w:cs="Tahoma"/>
                <w:sz w:val="17"/>
                <w:rtl w:val="1"/>
              </w:rPr>
              <w:t>Data Feed Late</w:t>
            </w:r>
          </w:p>
        </w:tc>
        <w:tc>
          <w:tcPr>
            <w:tcW w:w="2256" w:type="dxa"/>
            <w:tcMar>
              <w:top w:w="90" w:type="dxa"/>
              <w:left w:w="90" w:type="dxa"/>
              <w:bottom w:w="90" w:type="dxa"/>
              <w:right w:w="90" w:type="dxa"/>
            </w:tcMar>
            <w:vAlign w:val="center"/>
            <w:textDirection w:val="lrTb"/>
          </w:tcPr>
          <w:p w14:paraId="4588F677" w14:textId="77777777" w:rsidR="00044C3E" w:rsidRPr="00BE6A23" w:rsidRDefault="00000000" w:rsidP="000A7BE2">
            <w:pPr>
              <w:jc w:val="right"/>
              <w:bidi w:val="1"/>
            </w:pPr>
            <w:r w:rsidRPr="00BE6A23">
              <w:rPr>
                <w:rFonts w:ascii="Tahoma" w:hAnsi="Tahoma" w:eastAsia="Tahoma" w:cs="Tahoma"/>
                <w:sz w:val="17"/>
                <w:rtl w:val="1"/>
              </w:rPr>
              <w:t>Hold Eligibility</w:t>
            </w:r>
          </w:p>
        </w:tc>
        <w:tc>
          <w:tcPr>
            <w:tcW w:w="2256" w:type="dxa"/>
            <w:tcMar>
              <w:top w:w="90" w:type="dxa"/>
              <w:left w:w="90" w:type="dxa"/>
              <w:bottom w:w="90" w:type="dxa"/>
              <w:right w:w="90" w:type="dxa"/>
            </w:tcMar>
            <w:vAlign w:val="center"/>
            <w:textDirection w:val="lrTb"/>
          </w:tcPr>
          <w:p w14:paraId="32640D38" w14:textId="77777777" w:rsidR="00044C3E" w:rsidRPr="00BE6A23" w:rsidRDefault="00000000" w:rsidP="000A7BE2">
            <w:pPr>
              <w:jc w:val="right"/>
              <w:bidi w:val="1"/>
            </w:pPr>
            <w:r w:rsidRPr="00BE6A23">
              <w:rPr>
                <w:rFonts w:ascii="Tahoma" w:hAnsi="Tahoma" w:eastAsia="Tahoma" w:cs="Tahoma"/>
                <w:sz w:val="17"/>
                <w:rtl w:val="1"/>
              </w:rPr>
              <w:t>مصوب</w:t>
            </w:r>
          </w:p>
        </w:tc>
        <w:tc>
          <w:tcPr>
            <w:tcW w:w="2256" w:type="dxa"/>
            <w:tcMar>
              <w:top w:w="90" w:type="dxa"/>
              <w:left w:w="90" w:type="dxa"/>
              <w:bottom w:w="90" w:type="dxa"/>
              <w:right w:w="90" w:type="dxa"/>
            </w:tcMar>
            <w:vAlign w:val="center"/>
            <w:textDirection w:val="lrTb"/>
          </w:tcPr>
          <w:p w14:paraId="435BFCF4" w14:textId="77777777" w:rsidR="00044C3E" w:rsidRPr="00BE6A23" w:rsidRDefault="00000000" w:rsidP="000A7BE2">
            <w:pPr>
              <w:jc w:val="right"/>
              <w:bidi w:val="1"/>
            </w:pPr>
            <w:r w:rsidRPr="00BE6A23">
              <w:rPr>
                <w:rFonts w:ascii="Tahoma" w:hAnsi="Tahoma" w:eastAsia="Tahoma" w:cs="Tahoma"/>
                <w:sz w:val="17"/>
                <w:rtl w:val="1"/>
              </w:rPr>
              <w:t>Fresh Snapshot</w:t>
            </w:r>
          </w:p>
        </w:tc>
      </w:tr>
      <w:tr w:rsidR="00044C3E" w:rsidRPr="00BE6A23" w14:paraId="5D4D27BB" w14:textId="77777777">
        <w:trPr>
          <w:cantSplit/>
        </w:trPr>
        <w:tc>
          <w:tcPr>
            <w:tcW w:w="2256" w:type="dxa"/>
            <w:shd w:val="clear" w:color="auto" w:fill="F5F8FA"/>
            <w:tcMar>
              <w:top w:w="90" w:type="dxa"/>
              <w:left w:w="90" w:type="dxa"/>
              <w:bottom w:w="90" w:type="dxa"/>
              <w:right w:w="90" w:type="dxa"/>
            </w:tcMar>
            <w:vAlign w:val="center"/>
            <w:textDirection w:val="lrTb"/>
          </w:tcPr>
          <w:p w14:paraId="20C62D5C" w14:textId="77777777" w:rsidR="00044C3E" w:rsidRPr="00BE6A23" w:rsidRDefault="00000000" w:rsidP="000A7BE2">
            <w:pPr>
              <w:jc w:val="right"/>
              <w:bidi w:val="1"/>
            </w:pPr>
            <w:r w:rsidRPr="00BE6A23">
              <w:rPr>
                <w:rFonts w:ascii="Tahoma" w:hAnsi="Tahoma" w:eastAsia="Tahoma" w:cs="Tahoma"/>
                <w:sz w:val="17"/>
                <w:rtl w:val="1"/>
              </w:rPr>
              <w:t>Cyber Event</w:t>
            </w:r>
          </w:p>
        </w:tc>
        <w:tc>
          <w:tcPr>
            <w:tcW w:w="2256" w:type="dxa"/>
            <w:shd w:val="clear" w:color="auto" w:fill="F5F8FA"/>
            <w:tcMar>
              <w:top w:w="90" w:type="dxa"/>
              <w:left w:w="90" w:type="dxa"/>
              <w:bottom w:w="90" w:type="dxa"/>
              <w:right w:w="90" w:type="dxa"/>
            </w:tcMar>
            <w:vAlign w:val="center"/>
            <w:textDirection w:val="lrTb"/>
          </w:tcPr>
          <w:p w14:paraId="6DC6E721" w14:textId="77777777" w:rsidR="00044C3E" w:rsidRPr="00BE6A23" w:rsidRDefault="00000000" w:rsidP="000A7BE2">
            <w:pPr>
              <w:jc w:val="right"/>
              <w:bidi w:val="1"/>
            </w:pPr>
            <w:r w:rsidRPr="00BE6A23">
              <w:rPr>
                <w:rFonts w:ascii="Tahoma" w:hAnsi="Tahoma" w:eastAsia="Tahoma" w:cs="Tahoma"/>
                <w:sz w:val="17"/>
                <w:rtl w:val="1"/>
              </w:rPr>
              <w:t>Isolate/Freeze</w:t>
            </w:r>
          </w:p>
        </w:tc>
        <w:tc>
          <w:tcPr>
            <w:tcW w:w="2256" w:type="dxa"/>
            <w:shd w:val="clear" w:color="auto" w:fill="F5F8FA"/>
            <w:tcMar>
              <w:top w:w="90" w:type="dxa"/>
              <w:left w:w="90" w:type="dxa"/>
              <w:bottom w:w="90" w:type="dxa"/>
              <w:right w:w="90" w:type="dxa"/>
            </w:tcMar>
            <w:vAlign w:val="center"/>
            <w:textDirection w:val="lrTb"/>
          </w:tcPr>
          <w:p w14:paraId="029DCC7C" w14:textId="77777777" w:rsidR="00044C3E" w:rsidRPr="00BE6A23" w:rsidRDefault="00000000" w:rsidP="000A7BE2">
            <w:pPr>
              <w:jc w:val="right"/>
              <w:bidi w:val="1"/>
            </w:pPr>
            <w:r w:rsidRPr="00BE6A23">
              <w:rPr>
                <w:rFonts w:ascii="Tahoma" w:hAnsi="Tahoma" w:eastAsia="Tahoma" w:cs="Tahoma"/>
                <w:sz w:val="17"/>
                <w:rtl w:val="1"/>
              </w:rPr>
              <w:t>BCP</w:t>
            </w:r>
          </w:p>
        </w:tc>
        <w:tc>
          <w:tcPr>
            <w:tcW w:w="2256" w:type="dxa"/>
            <w:shd w:val="clear" w:color="auto" w:fill="F5F8FA"/>
            <w:tcMar>
              <w:top w:w="90" w:type="dxa"/>
              <w:left w:w="90" w:type="dxa"/>
              <w:bottom w:w="90" w:type="dxa"/>
              <w:right w:w="90" w:type="dxa"/>
            </w:tcMar>
            <w:vAlign w:val="center"/>
            <w:textDirection w:val="lrTb"/>
          </w:tcPr>
          <w:p w14:paraId="7ABA6F4F" w14:textId="77777777" w:rsidR="00044C3E" w:rsidRPr="00BE6A23" w:rsidRDefault="00000000" w:rsidP="000A7BE2">
            <w:pPr>
              <w:jc w:val="right"/>
              <w:bidi w:val="1"/>
            </w:pPr>
            <w:r w:rsidRPr="00BE6A23">
              <w:rPr>
                <w:rFonts w:ascii="Tahoma" w:hAnsi="Tahoma" w:eastAsia="Tahoma" w:cs="Tahoma"/>
                <w:sz w:val="17"/>
                <w:rtl w:val="1"/>
              </w:rPr>
              <w:t>Controlled Resume</w:t>
            </w:r>
          </w:p>
        </w:tc>
      </w:tr>
    </w:tbl>
    <w:p w14:paraId="73FA0F6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۸.۲۷ کنترل تقلب و امنیت پرداخت</w:t>
      </w:r>
    </w:p>
    <w:p w14:paraId="5B2E5795" w14:textId="77777777" w:rsidR="00044C3E" w:rsidRPr="00BE6A23" w:rsidRDefault="00000000" w:rsidP="000A7BE2">
      <w:pPr>
        <w:jc w:val="right"/>
        <w:bidi w:val="1"/>
      </w:pPr>
      <w:r w:rsidRPr="00BE6A23">
        <w:rPr>
          <w:rFonts w:ascii="Tahoma" w:hAnsi="Tahoma" w:eastAsia="Tahoma" w:cs="Tahoma"/>
          <w:rtl w:val="1"/>
        </w:rPr>
        <w:t>سناریوهای تغییر حساب، سفارش یا فاکتور تکراری، تبانی، خودمعامله‌گری، Split برای دورزدن اختیار و تصاحب حساب به‌صورت پیشگیرانه و پسینی کنترل می‌شوند.</w:t>
      </w:r>
    </w:p>
    <w:p w14:paraId="1BE2D58F" w14:textId="77777777" w:rsidR="00044C3E" w:rsidRPr="00BE6A23" w:rsidRDefault="00000000" w:rsidP="000A7BE2">
      <w:pPr>
        <w:jc w:val="right"/>
        <w:bidi w:val="1"/>
      </w:pPr>
      <w:r w:rsidRPr="00BE6A23">
        <w:rPr>
          <w:rFonts w:ascii="Tahoma" w:hAnsi="Tahoma" w:eastAsia="Tahoma" w:cs="Tahoma"/>
          <w:rtl w:val="1"/>
        </w:rPr>
        <w:t>قواعد تقلب فقط امتیاز نمی‌دهند؛ نتیجه به Step-up، Hold، بررسی یا رد متصل و بازخورد پرونده به Rule و مدل بازگردانده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D920AF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8278E09" w14:textId="77777777" w:rsidR="00044C3E" w:rsidRPr="00BE6A23" w:rsidRDefault="00000000" w:rsidP="000A7BE2">
            <w:pPr>
              <w:jc w:val="right"/>
              <w:bidi w:val="1"/>
            </w:pPr>
            <w:r w:rsidRPr="00BE6A23">
              <w:rPr>
                <w:rFonts w:ascii="Tahoma" w:hAnsi="Tahoma" w:eastAsia="Tahoma" w:cs="Tahoma"/>
                <w:b/>
                <w:color w:val="FFFFFF"/>
                <w:sz w:val="17"/>
                <w:rtl w:val="1"/>
              </w:rPr>
              <w:t>سناریو</w:t>
            </w:r>
          </w:p>
        </w:tc>
        <w:tc>
          <w:tcPr>
            <w:tcW w:w="2256" w:type="dxa"/>
            <w:shd w:val="clear" w:color="auto" w:fill="173B5F"/>
            <w:tcMar>
              <w:top w:w="90" w:type="dxa"/>
              <w:left w:w="90" w:type="dxa"/>
              <w:bottom w:w="90" w:type="dxa"/>
              <w:right w:w="90" w:type="dxa"/>
            </w:tcMar>
            <w:vAlign w:val="center"/>
            <w:textDirection w:val="lrTb"/>
          </w:tcPr>
          <w:p w14:paraId="5080ED39" w14:textId="77777777" w:rsidR="00044C3E" w:rsidRPr="00BE6A23" w:rsidRDefault="00000000" w:rsidP="000A7BE2">
            <w:pPr>
              <w:jc w:val="right"/>
              <w:bidi w:val="1"/>
            </w:pPr>
            <w:r w:rsidRPr="00BE6A23">
              <w:rPr>
                <w:rFonts w:ascii="Tahoma" w:hAnsi="Tahoma" w:eastAsia="Tahoma" w:cs="Tahoma"/>
                <w:b/>
                <w:color w:val="FFFFFF"/>
                <w:sz w:val="17"/>
                <w:rtl w:val="1"/>
              </w:rPr>
              <w:t>سیگنال</w:t>
            </w:r>
          </w:p>
        </w:tc>
        <w:tc>
          <w:tcPr>
            <w:tcW w:w="2256" w:type="dxa"/>
            <w:shd w:val="clear" w:color="auto" w:fill="173B5F"/>
            <w:tcMar>
              <w:top w:w="90" w:type="dxa"/>
              <w:left w:w="90" w:type="dxa"/>
              <w:bottom w:w="90" w:type="dxa"/>
              <w:right w:w="90" w:type="dxa"/>
            </w:tcMar>
            <w:vAlign w:val="center"/>
            <w:textDirection w:val="lrTb"/>
          </w:tcPr>
          <w:p w14:paraId="7D198A8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57E37F28"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1D0A3663" w14:textId="77777777">
        <w:trPr>
          <w:cantSplit/>
        </w:trPr>
        <w:tc>
          <w:tcPr>
            <w:tcW w:w="2256" w:type="dxa"/>
            <w:tcMar>
              <w:top w:w="90" w:type="dxa"/>
              <w:left w:w="90" w:type="dxa"/>
              <w:bottom w:w="90" w:type="dxa"/>
              <w:right w:w="90" w:type="dxa"/>
            </w:tcMar>
            <w:vAlign w:val="center"/>
            <w:textDirection w:val="lrTb"/>
          </w:tcPr>
          <w:p w14:paraId="76BB2248" w14:textId="77777777" w:rsidR="00044C3E" w:rsidRPr="00BE6A23" w:rsidRDefault="00000000" w:rsidP="000A7BE2">
            <w:pPr>
              <w:jc w:val="right"/>
              <w:bidi w:val="1"/>
            </w:pPr>
            <w:r w:rsidRPr="00BE6A23">
              <w:rPr>
                <w:rFonts w:ascii="Tahoma" w:hAnsi="Tahoma" w:eastAsia="Tahoma" w:cs="Tahoma"/>
                <w:sz w:val="17"/>
                <w:rtl w:val="1"/>
              </w:rPr>
              <w:t>Account Change</w:t>
            </w:r>
          </w:p>
        </w:tc>
        <w:tc>
          <w:tcPr>
            <w:tcW w:w="2256" w:type="dxa"/>
            <w:tcMar>
              <w:top w:w="90" w:type="dxa"/>
              <w:left w:w="90" w:type="dxa"/>
              <w:bottom w:w="90" w:type="dxa"/>
              <w:right w:w="90" w:type="dxa"/>
            </w:tcMar>
            <w:vAlign w:val="center"/>
            <w:textDirection w:val="lrTb"/>
          </w:tcPr>
          <w:p w14:paraId="041F16BA" w14:textId="77777777" w:rsidR="00044C3E" w:rsidRPr="00BE6A23" w:rsidRDefault="00000000" w:rsidP="000A7BE2">
            <w:pPr>
              <w:jc w:val="right"/>
              <w:bidi w:val="1"/>
            </w:pPr>
            <w:r w:rsidRPr="00BE6A23">
              <w:rPr>
                <w:rFonts w:ascii="Tahoma" w:hAnsi="Tahoma" w:eastAsia="Tahoma" w:cs="Tahoma"/>
                <w:sz w:val="17"/>
                <w:rtl w:val="1"/>
              </w:rPr>
              <w:t>تغییر نزدیک پرداخت</w:t>
            </w:r>
          </w:p>
        </w:tc>
        <w:tc>
          <w:tcPr>
            <w:tcW w:w="2256" w:type="dxa"/>
            <w:tcMar>
              <w:top w:w="90" w:type="dxa"/>
              <w:left w:w="90" w:type="dxa"/>
              <w:bottom w:w="90" w:type="dxa"/>
              <w:right w:w="90" w:type="dxa"/>
            </w:tcMar>
            <w:vAlign w:val="center"/>
            <w:textDirection w:val="lrTb"/>
          </w:tcPr>
          <w:p w14:paraId="37B786B5" w14:textId="77777777" w:rsidR="00044C3E" w:rsidRPr="00BE6A23" w:rsidRDefault="00000000" w:rsidP="000A7BE2">
            <w:pPr>
              <w:jc w:val="right"/>
              <w:bidi w:val="1"/>
            </w:pPr>
            <w:r w:rsidRPr="00BE6A23">
              <w:rPr>
                <w:rFonts w:ascii="Tahoma" w:hAnsi="Tahoma" w:eastAsia="Tahoma" w:cs="Tahoma"/>
                <w:sz w:val="17"/>
                <w:rtl w:val="1"/>
              </w:rPr>
              <w:t>Callback/MFA</w:t>
            </w:r>
          </w:p>
        </w:tc>
        <w:tc>
          <w:tcPr>
            <w:tcW w:w="2256" w:type="dxa"/>
            <w:tcMar>
              <w:top w:w="90" w:type="dxa"/>
              <w:left w:w="90" w:type="dxa"/>
              <w:bottom w:w="90" w:type="dxa"/>
              <w:right w:w="90" w:type="dxa"/>
            </w:tcMar>
            <w:vAlign w:val="center"/>
            <w:textDirection w:val="lrTb"/>
          </w:tcPr>
          <w:p w14:paraId="16B79CE2" w14:textId="77777777" w:rsidR="00044C3E" w:rsidRPr="00BE6A23" w:rsidRDefault="00000000" w:rsidP="000A7BE2">
            <w:pPr>
              <w:jc w:val="right"/>
              <w:bidi w:val="1"/>
            </w:pPr>
            <w:r w:rsidRPr="00BE6A23">
              <w:rPr>
                <w:rFonts w:ascii="Tahoma" w:hAnsi="Tahoma" w:eastAsia="Tahoma" w:cs="Tahoma"/>
                <w:sz w:val="17"/>
                <w:rtl w:val="1"/>
              </w:rPr>
              <w:t>Hold</w:t>
            </w:r>
          </w:p>
        </w:tc>
      </w:tr>
      <w:tr w:rsidR="00044C3E" w:rsidRPr="00BE6A23" w14:paraId="0D4E9001" w14:textId="77777777">
        <w:trPr>
          <w:cantSplit/>
        </w:trPr>
        <w:tc>
          <w:tcPr>
            <w:tcW w:w="2256" w:type="dxa"/>
            <w:shd w:val="clear" w:color="auto" w:fill="F5F8FA"/>
            <w:tcMar>
              <w:top w:w="90" w:type="dxa"/>
              <w:left w:w="90" w:type="dxa"/>
              <w:bottom w:w="90" w:type="dxa"/>
              <w:right w:w="90" w:type="dxa"/>
            </w:tcMar>
            <w:vAlign w:val="center"/>
            <w:textDirection w:val="lrTb"/>
          </w:tcPr>
          <w:p w14:paraId="2BD534DB" w14:textId="77777777" w:rsidR="00044C3E" w:rsidRPr="00BE6A23" w:rsidRDefault="00000000" w:rsidP="000A7BE2">
            <w:pPr>
              <w:jc w:val="right"/>
              <w:bidi w:val="1"/>
            </w:pPr>
            <w:r w:rsidRPr="00BE6A23">
              <w:rPr>
                <w:rFonts w:ascii="Tahoma" w:hAnsi="Tahoma" w:eastAsia="Tahoma" w:cs="Tahoma"/>
                <w:sz w:val="17"/>
                <w:rtl w:val="1"/>
              </w:rPr>
              <w:t>Duplicate</w:t>
            </w:r>
          </w:p>
        </w:tc>
        <w:tc>
          <w:tcPr>
            <w:tcW w:w="2256" w:type="dxa"/>
            <w:shd w:val="clear" w:color="auto" w:fill="F5F8FA"/>
            <w:tcMar>
              <w:top w:w="90" w:type="dxa"/>
              <w:left w:w="90" w:type="dxa"/>
              <w:bottom w:w="90" w:type="dxa"/>
              <w:right w:w="90" w:type="dxa"/>
            </w:tcMar>
            <w:vAlign w:val="center"/>
            <w:textDirection w:val="lrTb"/>
          </w:tcPr>
          <w:p w14:paraId="2D597493" w14:textId="77777777" w:rsidR="00044C3E" w:rsidRPr="00BE6A23" w:rsidRDefault="00000000" w:rsidP="000A7BE2">
            <w:pPr>
              <w:jc w:val="right"/>
              <w:bidi w:val="1"/>
            </w:pPr>
            <w:r w:rsidRPr="00BE6A23">
              <w:rPr>
                <w:rFonts w:ascii="Tahoma" w:hAnsi="Tahoma" w:eastAsia="Tahoma" w:cs="Tahoma"/>
                <w:sz w:val="17"/>
                <w:rtl w:val="1"/>
              </w:rPr>
              <w:t>شباهت شناسه/مبلغ</w:t>
            </w:r>
          </w:p>
        </w:tc>
        <w:tc>
          <w:tcPr>
            <w:tcW w:w="2256" w:type="dxa"/>
            <w:shd w:val="clear" w:color="auto" w:fill="F5F8FA"/>
            <w:tcMar>
              <w:top w:w="90" w:type="dxa"/>
              <w:left w:w="90" w:type="dxa"/>
              <w:bottom w:w="90" w:type="dxa"/>
              <w:right w:w="90" w:type="dxa"/>
            </w:tcMar>
            <w:vAlign w:val="center"/>
            <w:textDirection w:val="lrTb"/>
          </w:tcPr>
          <w:p w14:paraId="5BD9FC06" w14:textId="77777777" w:rsidR="00044C3E" w:rsidRPr="00BE6A23" w:rsidRDefault="00000000" w:rsidP="000A7BE2">
            <w:pPr>
              <w:jc w:val="right"/>
              <w:bidi w:val="1"/>
            </w:pPr>
            <w:r w:rsidRPr="00BE6A23">
              <w:rPr>
                <w:rFonts w:ascii="Tahoma" w:hAnsi="Tahoma" w:eastAsia="Tahoma" w:cs="Tahoma"/>
                <w:sz w:val="17"/>
                <w:rtl w:val="1"/>
              </w:rPr>
              <w:t>Registry</w:t>
            </w:r>
          </w:p>
        </w:tc>
        <w:tc>
          <w:tcPr>
            <w:tcW w:w="2256" w:type="dxa"/>
            <w:shd w:val="clear" w:color="auto" w:fill="F5F8FA"/>
            <w:tcMar>
              <w:top w:w="90" w:type="dxa"/>
              <w:left w:w="90" w:type="dxa"/>
              <w:bottom w:w="90" w:type="dxa"/>
              <w:right w:w="90" w:type="dxa"/>
            </w:tcMar>
            <w:vAlign w:val="center"/>
            <w:textDirection w:val="lrTb"/>
          </w:tcPr>
          <w:p w14:paraId="54A65D1A" w14:textId="77777777" w:rsidR="00044C3E" w:rsidRPr="00BE6A23" w:rsidRDefault="00000000" w:rsidP="000A7BE2">
            <w:pPr>
              <w:jc w:val="right"/>
              <w:bidi w:val="1"/>
            </w:pPr>
            <w:r w:rsidRPr="00BE6A23">
              <w:rPr>
                <w:rFonts w:ascii="Tahoma" w:hAnsi="Tahoma" w:eastAsia="Tahoma" w:cs="Tahoma"/>
                <w:sz w:val="17"/>
                <w:rtl w:val="1"/>
              </w:rPr>
              <w:t>Reject</w:t>
            </w:r>
          </w:p>
        </w:tc>
      </w:tr>
      <w:tr w:rsidR="00044C3E" w:rsidRPr="00BE6A23" w14:paraId="26E8A7F4" w14:textId="77777777">
        <w:trPr>
          <w:cantSplit/>
        </w:trPr>
        <w:tc>
          <w:tcPr>
            <w:tcW w:w="2256" w:type="dxa"/>
            <w:tcMar>
              <w:top w:w="90" w:type="dxa"/>
              <w:left w:w="90" w:type="dxa"/>
              <w:bottom w:w="90" w:type="dxa"/>
              <w:right w:w="90" w:type="dxa"/>
            </w:tcMar>
            <w:vAlign w:val="center"/>
            <w:textDirection w:val="lrTb"/>
          </w:tcPr>
          <w:p w14:paraId="19F73CE0" w14:textId="77777777" w:rsidR="00044C3E" w:rsidRPr="00BE6A23" w:rsidRDefault="00000000" w:rsidP="000A7BE2">
            <w:pPr>
              <w:jc w:val="right"/>
              <w:bidi w:val="1"/>
            </w:pPr>
            <w:r w:rsidRPr="00BE6A23">
              <w:rPr>
                <w:rFonts w:ascii="Tahoma" w:hAnsi="Tahoma" w:eastAsia="Tahoma" w:cs="Tahoma"/>
                <w:sz w:val="17"/>
                <w:rtl w:val="1"/>
              </w:rPr>
              <w:t>Collusion</w:t>
            </w:r>
          </w:p>
        </w:tc>
        <w:tc>
          <w:tcPr>
            <w:tcW w:w="2256" w:type="dxa"/>
            <w:tcMar>
              <w:top w:w="90" w:type="dxa"/>
              <w:left w:w="90" w:type="dxa"/>
              <w:bottom w:w="90" w:type="dxa"/>
              <w:right w:w="90" w:type="dxa"/>
            </w:tcMar>
            <w:vAlign w:val="center"/>
            <w:textDirection w:val="lrTb"/>
          </w:tcPr>
          <w:p w14:paraId="3CE70DEE" w14:textId="77777777" w:rsidR="00044C3E" w:rsidRPr="00BE6A23" w:rsidRDefault="00000000" w:rsidP="000A7BE2">
            <w:pPr>
              <w:jc w:val="right"/>
              <w:bidi w:val="1"/>
            </w:pPr>
            <w:r w:rsidRPr="00BE6A23">
              <w:rPr>
                <w:rFonts w:ascii="Tahoma" w:hAnsi="Tahoma" w:eastAsia="Tahoma" w:cs="Tahoma"/>
                <w:sz w:val="17"/>
                <w:rtl w:val="1"/>
              </w:rPr>
              <w:t>رابطه/الگوی غیرعادی</w:t>
            </w:r>
          </w:p>
        </w:tc>
        <w:tc>
          <w:tcPr>
            <w:tcW w:w="2256" w:type="dxa"/>
            <w:tcMar>
              <w:top w:w="90" w:type="dxa"/>
              <w:left w:w="90" w:type="dxa"/>
              <w:bottom w:w="90" w:type="dxa"/>
              <w:right w:w="90" w:type="dxa"/>
            </w:tcMar>
            <w:vAlign w:val="center"/>
            <w:textDirection w:val="lrTb"/>
          </w:tcPr>
          <w:p w14:paraId="070E31EA" w14:textId="77777777" w:rsidR="00044C3E" w:rsidRPr="00BE6A23" w:rsidRDefault="00000000" w:rsidP="000A7BE2">
            <w:pPr>
              <w:jc w:val="right"/>
              <w:bidi w:val="1"/>
            </w:pPr>
            <w:r w:rsidRPr="00BE6A23">
              <w:rPr>
                <w:rFonts w:ascii="Tahoma" w:hAnsi="Tahoma" w:eastAsia="Tahoma" w:cs="Tahoma"/>
                <w:sz w:val="17"/>
                <w:rtl w:val="1"/>
              </w:rPr>
              <w:t>Network Review</w:t>
            </w:r>
          </w:p>
        </w:tc>
        <w:tc>
          <w:tcPr>
            <w:tcW w:w="2256" w:type="dxa"/>
            <w:tcMar>
              <w:top w:w="90" w:type="dxa"/>
              <w:left w:w="90" w:type="dxa"/>
              <w:bottom w:w="90" w:type="dxa"/>
              <w:right w:w="90" w:type="dxa"/>
            </w:tcMar>
            <w:vAlign w:val="center"/>
            <w:textDirection w:val="lrTb"/>
          </w:tcPr>
          <w:p w14:paraId="469D984D" w14:textId="77777777" w:rsidR="00044C3E" w:rsidRPr="00BE6A23" w:rsidRDefault="00000000" w:rsidP="000A7BE2">
            <w:pPr>
              <w:jc w:val="right"/>
              <w:bidi w:val="1"/>
            </w:pPr>
            <w:r w:rsidRPr="00BE6A23">
              <w:rPr>
                <w:rFonts w:ascii="Tahoma" w:hAnsi="Tahoma" w:eastAsia="Tahoma" w:cs="Tahoma"/>
                <w:sz w:val="17"/>
                <w:rtl w:val="1"/>
              </w:rPr>
              <w:t>Investigate</w:t>
            </w:r>
          </w:p>
        </w:tc>
      </w:tr>
      <w:tr w:rsidR="00044C3E" w:rsidRPr="00BE6A23" w14:paraId="3D374B69" w14:textId="77777777">
        <w:trPr>
          <w:cantSplit/>
        </w:trPr>
        <w:tc>
          <w:tcPr>
            <w:tcW w:w="2256" w:type="dxa"/>
            <w:shd w:val="clear" w:color="auto" w:fill="F5F8FA"/>
            <w:tcMar>
              <w:top w:w="90" w:type="dxa"/>
              <w:left w:w="90" w:type="dxa"/>
              <w:bottom w:w="90" w:type="dxa"/>
              <w:right w:w="90" w:type="dxa"/>
            </w:tcMar>
            <w:vAlign w:val="center"/>
            <w:textDirection w:val="lrTb"/>
          </w:tcPr>
          <w:p w14:paraId="467FF749" w14:textId="77777777" w:rsidR="00044C3E" w:rsidRPr="00BE6A23" w:rsidRDefault="00000000" w:rsidP="000A7BE2">
            <w:pPr>
              <w:jc w:val="right"/>
              <w:bidi w:val="1"/>
            </w:pPr>
            <w:r w:rsidRPr="00BE6A23">
              <w:rPr>
                <w:rFonts w:ascii="Tahoma" w:hAnsi="Tahoma" w:eastAsia="Tahoma" w:cs="Tahoma"/>
                <w:sz w:val="17"/>
                <w:rtl w:val="1"/>
              </w:rPr>
              <w:t>Authority Split</w:t>
            </w:r>
          </w:p>
        </w:tc>
        <w:tc>
          <w:tcPr>
            <w:tcW w:w="2256" w:type="dxa"/>
            <w:shd w:val="clear" w:color="auto" w:fill="F5F8FA"/>
            <w:tcMar>
              <w:top w:w="90" w:type="dxa"/>
              <w:left w:w="90" w:type="dxa"/>
              <w:bottom w:w="90" w:type="dxa"/>
              <w:right w:w="90" w:type="dxa"/>
            </w:tcMar>
            <w:vAlign w:val="center"/>
            <w:textDirection w:val="lrTb"/>
          </w:tcPr>
          <w:p w14:paraId="363E757A" w14:textId="77777777" w:rsidR="00044C3E" w:rsidRPr="00BE6A23" w:rsidRDefault="00000000" w:rsidP="000A7BE2">
            <w:pPr>
              <w:jc w:val="right"/>
              <w:bidi w:val="1"/>
            </w:pPr>
            <w:r w:rsidRPr="00BE6A23">
              <w:rPr>
                <w:rFonts w:ascii="Tahoma" w:hAnsi="Tahoma" w:eastAsia="Tahoma" w:cs="Tahoma"/>
                <w:sz w:val="17"/>
                <w:rtl w:val="1"/>
              </w:rPr>
              <w:t>چند دستور مرتبط</w:t>
            </w:r>
          </w:p>
        </w:tc>
        <w:tc>
          <w:tcPr>
            <w:tcW w:w="2256" w:type="dxa"/>
            <w:shd w:val="clear" w:color="auto" w:fill="F5F8FA"/>
            <w:tcMar>
              <w:top w:w="90" w:type="dxa"/>
              <w:left w:w="90" w:type="dxa"/>
              <w:bottom w:w="90" w:type="dxa"/>
              <w:right w:w="90" w:type="dxa"/>
            </w:tcMar>
            <w:vAlign w:val="center"/>
            <w:textDirection w:val="lrTb"/>
          </w:tcPr>
          <w:p w14:paraId="152D8784" w14:textId="77777777" w:rsidR="00044C3E" w:rsidRPr="00BE6A23" w:rsidRDefault="00000000" w:rsidP="000A7BE2">
            <w:pPr>
              <w:jc w:val="right"/>
              <w:bidi w:val="1"/>
            </w:pPr>
            <w:r w:rsidRPr="00BE6A23">
              <w:rPr>
                <w:rFonts w:ascii="Tahoma" w:hAnsi="Tahoma" w:eastAsia="Tahoma" w:cs="Tahoma"/>
                <w:sz w:val="17"/>
                <w:rtl w:val="1"/>
              </w:rPr>
              <w:t>Aggregate</w:t>
            </w:r>
          </w:p>
        </w:tc>
        <w:tc>
          <w:tcPr>
            <w:tcW w:w="2256" w:type="dxa"/>
            <w:shd w:val="clear" w:color="auto" w:fill="F5F8FA"/>
            <w:tcMar>
              <w:top w:w="90" w:type="dxa"/>
              <w:left w:w="90" w:type="dxa"/>
              <w:bottom w:w="90" w:type="dxa"/>
              <w:right w:w="90" w:type="dxa"/>
            </w:tcMar>
            <w:vAlign w:val="center"/>
            <w:textDirection w:val="lrTb"/>
          </w:tcPr>
          <w:p w14:paraId="0EB47D4A" w14:textId="77777777" w:rsidR="00044C3E" w:rsidRPr="00BE6A23" w:rsidRDefault="00000000" w:rsidP="000A7BE2">
            <w:pPr>
              <w:jc w:val="right"/>
              <w:bidi w:val="1"/>
            </w:pPr>
            <w:r w:rsidRPr="00BE6A23">
              <w:rPr>
                <w:rFonts w:ascii="Tahoma" w:hAnsi="Tahoma" w:eastAsia="Tahoma" w:cs="Tahoma"/>
                <w:sz w:val="17"/>
                <w:rtl w:val="1"/>
              </w:rPr>
              <w:t>Escalate</w:t>
            </w:r>
          </w:p>
        </w:tc>
      </w:tr>
    </w:tbl>
    <w:p w14:paraId="0D54D89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۸.۲۸ گزارش مدیریتی، KPI و پذیرش تولید</w:t>
      </w:r>
    </w:p>
    <w:p w14:paraId="0B059304" w14:textId="77777777" w:rsidR="00044C3E" w:rsidRPr="00BE6A23" w:rsidRDefault="00000000" w:rsidP="000A7BE2">
      <w:pPr>
        <w:jc w:val="right"/>
        <w:bidi w:val="1"/>
      </w:pPr>
      <w:r w:rsidRPr="00BE6A23">
        <w:rPr>
          <w:rFonts w:ascii="Tahoma" w:hAnsi="Tahoma" w:eastAsia="Tahoma" w:cs="Tahoma"/>
          <w:rtl w:val="1"/>
        </w:rPr>
        <w:t>داشبورد فصل باید Funnel درخواست تا تأمین، زمان تا وجه، هزینه کل، نرخ شکست، Exposure، تمرکز، معوق، Break تطبیق و زیان را به تفکیک Route، شریک مالی، پروژه و محصول نشان دهد.</w:t>
      </w:r>
    </w:p>
    <w:p w14:paraId="6FE5AD7C" w14:textId="77777777" w:rsidR="00044C3E" w:rsidRPr="00BE6A23" w:rsidRDefault="00000000" w:rsidP="000A7BE2">
      <w:pPr>
        <w:jc w:val="right"/>
        <w:bidi w:val="1"/>
      </w:pPr>
      <w:r w:rsidRPr="00BE6A23">
        <w:rPr>
          <w:rFonts w:ascii="Tahoma" w:hAnsi="Tahoma" w:eastAsia="Tahoma" w:cs="Tahoma"/>
          <w:rtl w:val="1"/>
        </w:rPr>
        <w:t>آمادگی تولید فقط با عبور تست انتهابه‌انتها، بازیابی خطا، تطبیق صفرشکست بحرانی، Sign-off حقوقی/مالیاتی/حسابداری و Runbook عملیاتی تأیید می‌شود.</w:t>
      </w:r>
    </w:p>
    <w:tbl>
      <w:tblPr>
        <w:tblStyle w:val="TableGrid"/>
        <w:tblW w:w="0" w:type="auto"/>
        <w:tblLook w:val="04A0" w:firstRow="1" w:lastRow="0" w:firstColumn="1" w:lastColumn="0" w:noHBand="0" w:noVBand="1"/>
        <w:bidiVisual w:val="1"/>
        <w:jc w:val="right"/>
      </w:tblPr>
      <w:tblGrid>
        <w:gridCol w:w="2253"/>
        <w:gridCol w:w="2256"/>
        <w:gridCol w:w="2254"/>
        <w:gridCol w:w="2253"/>
      </w:tblGrid>
      <w:tr w:rsidR="00044C3E" w:rsidRPr="00BE6A23" w14:paraId="0C8FD66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93D4E41"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1FEFF625" w14:textId="77777777" w:rsidR="00044C3E" w:rsidRPr="00BE6A23" w:rsidRDefault="00000000" w:rsidP="000A7BE2">
            <w:pPr>
              <w:jc w:val="right"/>
              <w:bidi w:val="1"/>
            </w:pPr>
            <w:r w:rsidRPr="00BE6A23">
              <w:rPr>
                <w:rFonts w:ascii="Tahoma" w:hAnsi="Tahoma" w:eastAsia="Tahoma" w:cs="Tahoma"/>
                <w:b/>
                <w:color w:val="FFFFFF"/>
                <w:sz w:val="17"/>
                <w:rtl w:val="1"/>
              </w:rPr>
              <w:t>KPI</w:t>
            </w:r>
          </w:p>
        </w:tc>
        <w:tc>
          <w:tcPr>
            <w:tcW w:w="2256" w:type="dxa"/>
            <w:shd w:val="clear" w:color="auto" w:fill="173B5F"/>
            <w:tcMar>
              <w:top w:w="90" w:type="dxa"/>
              <w:left w:w="90" w:type="dxa"/>
              <w:bottom w:w="90" w:type="dxa"/>
              <w:right w:w="90" w:type="dxa"/>
            </w:tcMar>
            <w:vAlign w:val="center"/>
            <w:textDirection w:val="lrTb"/>
          </w:tcPr>
          <w:p w14:paraId="53C2BDCF" w14:textId="77777777" w:rsidR="00044C3E" w:rsidRPr="00BE6A23" w:rsidRDefault="00000000" w:rsidP="000A7BE2">
            <w:pPr>
              <w:jc w:val="right"/>
              <w:bidi w:val="1"/>
            </w:pPr>
            <w:r w:rsidRPr="00BE6A23">
              <w:rPr>
                <w:rFonts w:ascii="Tahoma" w:hAnsi="Tahoma" w:eastAsia="Tahoma" w:cs="Tahoma"/>
                <w:b/>
                <w:color w:val="FFFFFF"/>
                <w:sz w:val="17"/>
                <w:rtl w:val="1"/>
              </w:rPr>
              <w:t>مصنوع الزامی</w:t>
            </w:r>
          </w:p>
        </w:tc>
        <w:tc>
          <w:tcPr>
            <w:tcW w:w="2256" w:type="dxa"/>
            <w:shd w:val="clear" w:color="auto" w:fill="173B5F"/>
            <w:tcMar>
              <w:top w:w="90" w:type="dxa"/>
              <w:left w:w="90" w:type="dxa"/>
              <w:bottom w:w="90" w:type="dxa"/>
              <w:right w:w="90" w:type="dxa"/>
            </w:tcMar>
            <w:vAlign w:val="center"/>
            <w:textDirection w:val="lrTb"/>
          </w:tcPr>
          <w:p w14:paraId="70F89C44" w14:textId="77777777" w:rsidR="00044C3E" w:rsidRPr="00BE6A23" w:rsidRDefault="00000000" w:rsidP="000A7BE2">
            <w:pPr>
              <w:jc w:val="right"/>
              <w:bidi w:val="1"/>
            </w:pPr>
            <w:r w:rsidRPr="00BE6A23">
              <w:rPr>
                <w:rFonts w:ascii="Tahoma" w:hAnsi="Tahoma" w:eastAsia="Tahoma" w:cs="Tahoma"/>
                <w:b/>
                <w:color w:val="FFFFFF"/>
                <w:sz w:val="17"/>
                <w:rtl w:val="1"/>
              </w:rPr>
              <w:t>معیار پذیرش</w:t>
            </w:r>
          </w:p>
        </w:tc>
      </w:tr>
      <w:tr w:rsidR="00044C3E" w:rsidRPr="00BE6A23" w14:paraId="17B51AEE" w14:textId="77777777">
        <w:trPr>
          <w:cantSplit/>
        </w:trPr>
        <w:tc>
          <w:tcPr>
            <w:tcW w:w="2256" w:type="dxa"/>
            <w:tcMar>
              <w:top w:w="90" w:type="dxa"/>
              <w:left w:w="90" w:type="dxa"/>
              <w:bottom w:w="90" w:type="dxa"/>
              <w:right w:w="90" w:type="dxa"/>
            </w:tcMar>
            <w:vAlign w:val="center"/>
            <w:textDirection w:val="lrTb"/>
          </w:tcPr>
          <w:p w14:paraId="05206D35" w14:textId="77777777" w:rsidR="00044C3E" w:rsidRPr="00BE6A23" w:rsidRDefault="00000000" w:rsidP="000A7BE2">
            <w:pPr>
              <w:jc w:val="right"/>
              <w:bidi w:val="1"/>
            </w:pPr>
            <w:r w:rsidRPr="00BE6A23">
              <w:rPr>
                <w:rFonts w:ascii="Tahoma" w:hAnsi="Tahoma" w:eastAsia="Tahoma" w:cs="Tahoma"/>
                <w:sz w:val="17"/>
                <w:rtl w:val="1"/>
              </w:rPr>
              <w:t>Funnel</w:t>
            </w:r>
          </w:p>
        </w:tc>
        <w:tc>
          <w:tcPr>
            <w:tcW w:w="2256" w:type="dxa"/>
            <w:tcMar>
              <w:top w:w="90" w:type="dxa"/>
              <w:left w:w="90" w:type="dxa"/>
              <w:bottom w:w="90" w:type="dxa"/>
              <w:right w:w="90" w:type="dxa"/>
            </w:tcMar>
            <w:vAlign w:val="center"/>
            <w:textDirection w:val="lrTb"/>
          </w:tcPr>
          <w:p w14:paraId="480A4A8B" w14:textId="77777777" w:rsidR="00044C3E" w:rsidRPr="00BE6A23" w:rsidRDefault="00000000" w:rsidP="000A7BE2">
            <w:pPr>
              <w:jc w:val="right"/>
              <w:bidi w:val="1"/>
            </w:pPr>
            <w:r w:rsidRPr="00BE6A23">
              <w:rPr>
                <w:rFonts w:ascii="Tahoma" w:hAnsi="Tahoma" w:eastAsia="Tahoma" w:cs="Tahoma"/>
                <w:sz w:val="17"/>
                <w:rtl w:val="1"/>
              </w:rPr>
              <w:t>Eligible/Accepted/Funded</w:t>
            </w:r>
          </w:p>
        </w:tc>
        <w:tc>
          <w:tcPr>
            <w:tcW w:w="2256" w:type="dxa"/>
            <w:tcMar>
              <w:top w:w="90" w:type="dxa"/>
              <w:left w:w="90" w:type="dxa"/>
              <w:bottom w:w="90" w:type="dxa"/>
              <w:right w:w="90" w:type="dxa"/>
            </w:tcMar>
            <w:vAlign w:val="center"/>
            <w:textDirection w:val="lrTb"/>
          </w:tcPr>
          <w:p w14:paraId="4DDA8A7D" w14:textId="77777777" w:rsidR="00044C3E" w:rsidRPr="00BE6A23" w:rsidRDefault="00000000" w:rsidP="000A7BE2">
            <w:pPr>
              <w:jc w:val="right"/>
              <w:bidi w:val="1"/>
            </w:pPr>
            <w:r w:rsidRPr="00BE6A23">
              <w:rPr>
                <w:rFonts w:ascii="Tahoma" w:hAnsi="Tahoma" w:eastAsia="Tahoma" w:cs="Tahoma"/>
                <w:sz w:val="17"/>
                <w:rtl w:val="1"/>
              </w:rPr>
              <w:t>Pipeline Report</w:t>
            </w:r>
          </w:p>
        </w:tc>
        <w:tc>
          <w:tcPr>
            <w:tcW w:w="2256" w:type="dxa"/>
            <w:tcMar>
              <w:top w:w="90" w:type="dxa"/>
              <w:left w:w="90" w:type="dxa"/>
              <w:bottom w:w="90" w:type="dxa"/>
              <w:right w:w="90" w:type="dxa"/>
            </w:tcMar>
            <w:vAlign w:val="center"/>
            <w:textDirection w:val="lrTb"/>
          </w:tcPr>
          <w:p w14:paraId="53FFCF00" w14:textId="77777777" w:rsidR="00044C3E" w:rsidRPr="00BE6A23" w:rsidRDefault="00000000" w:rsidP="000A7BE2">
            <w:pPr>
              <w:jc w:val="right"/>
              <w:bidi w:val="1"/>
            </w:pPr>
            <w:r w:rsidRPr="00BE6A23">
              <w:rPr>
                <w:rFonts w:ascii="Tahoma" w:hAnsi="Tahoma" w:eastAsia="Tahoma" w:cs="Tahoma"/>
                <w:sz w:val="17"/>
                <w:rtl w:val="1"/>
              </w:rPr>
              <w:t>Reason Codes کامل</w:t>
            </w:r>
          </w:p>
        </w:tc>
      </w:tr>
      <w:tr w:rsidR="00044C3E" w:rsidRPr="00BE6A23" w14:paraId="41A1DE75" w14:textId="77777777">
        <w:trPr>
          <w:cantSplit/>
        </w:trPr>
        <w:tc>
          <w:tcPr>
            <w:tcW w:w="2256" w:type="dxa"/>
            <w:shd w:val="clear" w:color="auto" w:fill="F5F8FA"/>
            <w:tcMar>
              <w:top w:w="90" w:type="dxa"/>
              <w:left w:w="90" w:type="dxa"/>
              <w:bottom w:w="90" w:type="dxa"/>
              <w:right w:w="90" w:type="dxa"/>
            </w:tcMar>
            <w:vAlign w:val="center"/>
            <w:textDirection w:val="lrTb"/>
          </w:tcPr>
          <w:p w14:paraId="19D6CD77" w14:textId="77777777" w:rsidR="00044C3E" w:rsidRPr="00BE6A23" w:rsidRDefault="00000000" w:rsidP="000A7BE2">
            <w:pPr>
              <w:jc w:val="right"/>
              <w:bidi w:val="1"/>
            </w:pPr>
            <w:r w:rsidRPr="00BE6A23">
              <w:rPr>
                <w:rFonts w:ascii="Tahoma" w:hAnsi="Tahoma" w:eastAsia="Tahoma" w:cs="Tahoma"/>
                <w:sz w:val="17"/>
                <w:rtl w:val="1"/>
              </w:rPr>
              <w:t>Payment</w:t>
            </w:r>
          </w:p>
        </w:tc>
        <w:tc>
          <w:tcPr>
            <w:tcW w:w="2256" w:type="dxa"/>
            <w:shd w:val="clear" w:color="auto" w:fill="F5F8FA"/>
            <w:tcMar>
              <w:top w:w="90" w:type="dxa"/>
              <w:left w:w="90" w:type="dxa"/>
              <w:bottom w:w="90" w:type="dxa"/>
              <w:right w:w="90" w:type="dxa"/>
            </w:tcMar>
            <w:vAlign w:val="center"/>
            <w:textDirection w:val="lrTb"/>
          </w:tcPr>
          <w:p w14:paraId="60952020" w14:textId="77777777" w:rsidR="00044C3E" w:rsidRPr="00BE6A23" w:rsidRDefault="00000000" w:rsidP="000A7BE2">
            <w:pPr>
              <w:jc w:val="right"/>
              <w:bidi w:val="1"/>
            </w:pPr>
            <w:r w:rsidRPr="00BE6A23">
              <w:rPr>
                <w:rFonts w:ascii="Tahoma" w:hAnsi="Tahoma" w:eastAsia="Tahoma" w:cs="Tahoma"/>
                <w:sz w:val="17"/>
                <w:rtl w:val="1"/>
              </w:rPr>
              <w:t>STP/Failure/Time</w:t>
            </w:r>
          </w:p>
        </w:tc>
        <w:tc>
          <w:tcPr>
            <w:tcW w:w="2256" w:type="dxa"/>
            <w:shd w:val="clear" w:color="auto" w:fill="F5F8FA"/>
            <w:tcMar>
              <w:top w:w="90" w:type="dxa"/>
              <w:left w:w="90" w:type="dxa"/>
              <w:bottom w:w="90" w:type="dxa"/>
              <w:right w:w="90" w:type="dxa"/>
            </w:tcMar>
            <w:vAlign w:val="center"/>
            <w:textDirection w:val="lrTb"/>
          </w:tcPr>
          <w:p w14:paraId="53FE59EB" w14:textId="77777777" w:rsidR="00044C3E" w:rsidRPr="00BE6A23" w:rsidRDefault="00000000" w:rsidP="000A7BE2">
            <w:pPr>
              <w:jc w:val="right"/>
              <w:bidi w:val="1"/>
            </w:pPr>
            <w:r w:rsidRPr="00BE6A23">
              <w:rPr>
                <w:rFonts w:ascii="Tahoma" w:hAnsi="Tahoma" w:eastAsia="Tahoma" w:cs="Tahoma"/>
                <w:sz w:val="17"/>
                <w:rtl w:val="1"/>
              </w:rPr>
              <w:t>Payment Journal</w:t>
            </w:r>
          </w:p>
        </w:tc>
        <w:tc>
          <w:tcPr>
            <w:tcW w:w="2256" w:type="dxa"/>
            <w:shd w:val="clear" w:color="auto" w:fill="F5F8FA"/>
            <w:tcMar>
              <w:top w:w="90" w:type="dxa"/>
              <w:left w:w="90" w:type="dxa"/>
              <w:bottom w:w="90" w:type="dxa"/>
              <w:right w:w="90" w:type="dxa"/>
            </w:tcMar>
            <w:vAlign w:val="center"/>
            <w:textDirection w:val="lrTb"/>
          </w:tcPr>
          <w:p w14:paraId="5FCC7498" w14:textId="77777777" w:rsidR="00044C3E" w:rsidRPr="00BE6A23" w:rsidRDefault="00000000" w:rsidP="000A7BE2">
            <w:pPr>
              <w:jc w:val="right"/>
              <w:bidi w:val="1"/>
            </w:pPr>
            <w:r w:rsidRPr="00BE6A23">
              <w:rPr>
                <w:rFonts w:ascii="Tahoma" w:hAnsi="Tahoma" w:eastAsia="Tahoma" w:cs="Tahoma"/>
                <w:sz w:val="17"/>
                <w:rtl w:val="1"/>
              </w:rPr>
              <w:t>Duplicate صفر</w:t>
            </w:r>
          </w:p>
        </w:tc>
      </w:tr>
      <w:tr w:rsidR="00044C3E" w:rsidRPr="00BE6A23" w14:paraId="0B730154" w14:textId="77777777">
        <w:trPr>
          <w:cantSplit/>
        </w:trPr>
        <w:tc>
          <w:tcPr>
            <w:tcW w:w="2256" w:type="dxa"/>
            <w:tcMar>
              <w:top w:w="90" w:type="dxa"/>
              <w:left w:w="90" w:type="dxa"/>
              <w:bottom w:w="90" w:type="dxa"/>
              <w:right w:w="90" w:type="dxa"/>
            </w:tcMar>
            <w:vAlign w:val="center"/>
            <w:textDirection w:val="lrTb"/>
          </w:tcPr>
          <w:p w14:paraId="79E01647" w14:textId="77777777" w:rsidR="00044C3E" w:rsidRPr="00BE6A23" w:rsidRDefault="00000000" w:rsidP="000A7BE2">
            <w:pPr>
              <w:jc w:val="right"/>
              <w:bidi w:val="1"/>
            </w:pPr>
            <w:r w:rsidRPr="00BE6A23">
              <w:rPr>
                <w:rFonts w:ascii="Tahoma" w:hAnsi="Tahoma" w:eastAsia="Tahoma" w:cs="Tahoma"/>
                <w:sz w:val="17"/>
                <w:rtl w:val="1"/>
              </w:rPr>
              <w:lastRenderedPageBreak/>
              <w:t>Portfolio</w:t>
            </w:r>
          </w:p>
        </w:tc>
        <w:tc>
          <w:tcPr>
            <w:tcW w:w="2256" w:type="dxa"/>
            <w:tcMar>
              <w:top w:w="90" w:type="dxa"/>
              <w:left w:w="90" w:type="dxa"/>
              <w:bottom w:w="90" w:type="dxa"/>
              <w:right w:w="90" w:type="dxa"/>
            </w:tcMar>
            <w:vAlign w:val="center"/>
            <w:textDirection w:val="lrTb"/>
          </w:tcPr>
          <w:p w14:paraId="24C39197" w14:textId="77777777" w:rsidR="00044C3E" w:rsidRPr="00BE6A23" w:rsidRDefault="00000000" w:rsidP="000A7BE2">
            <w:pPr>
              <w:jc w:val="right"/>
              <w:bidi w:val="1"/>
            </w:pPr>
            <w:r w:rsidRPr="00BE6A23">
              <w:rPr>
                <w:rFonts w:ascii="Tahoma" w:hAnsi="Tahoma" w:eastAsia="Tahoma" w:cs="Tahoma"/>
                <w:sz w:val="17"/>
                <w:rtl w:val="1"/>
              </w:rPr>
              <w:t>Exposure/Overdue/Loss</w:t>
            </w:r>
          </w:p>
        </w:tc>
        <w:tc>
          <w:tcPr>
            <w:tcW w:w="2256" w:type="dxa"/>
            <w:tcMar>
              <w:top w:w="90" w:type="dxa"/>
              <w:left w:w="90" w:type="dxa"/>
              <w:bottom w:w="90" w:type="dxa"/>
              <w:right w:w="90" w:type="dxa"/>
            </w:tcMar>
            <w:vAlign w:val="center"/>
            <w:textDirection w:val="lrTb"/>
          </w:tcPr>
          <w:p w14:paraId="7DB501A1" w14:textId="77777777" w:rsidR="00044C3E" w:rsidRPr="00BE6A23" w:rsidRDefault="00000000" w:rsidP="000A7BE2">
            <w:pPr>
              <w:jc w:val="right"/>
              <w:bidi w:val="1"/>
            </w:pPr>
            <w:r w:rsidRPr="00BE6A23">
              <w:rPr>
                <w:rFonts w:ascii="Tahoma" w:hAnsi="Tahoma" w:eastAsia="Tahoma" w:cs="Tahoma"/>
                <w:sz w:val="17"/>
                <w:rtl w:val="1"/>
              </w:rPr>
              <w:t>Exposure Cube</w:t>
            </w:r>
          </w:p>
        </w:tc>
        <w:tc>
          <w:tcPr>
            <w:tcW w:w="2256" w:type="dxa"/>
            <w:tcMar>
              <w:top w:w="90" w:type="dxa"/>
              <w:left w:w="90" w:type="dxa"/>
              <w:bottom w:w="90" w:type="dxa"/>
              <w:right w:w="90" w:type="dxa"/>
            </w:tcMar>
            <w:vAlign w:val="center"/>
            <w:textDirection w:val="lrTb"/>
          </w:tcPr>
          <w:p w14:paraId="240C6B09" w14:textId="77777777" w:rsidR="00044C3E" w:rsidRPr="00BE6A23" w:rsidRDefault="00000000" w:rsidP="000A7BE2">
            <w:pPr>
              <w:jc w:val="right"/>
              <w:bidi w:val="1"/>
            </w:pPr>
            <w:r w:rsidRPr="00BE6A23">
              <w:rPr>
                <w:rFonts w:ascii="Tahoma" w:hAnsi="Tahoma" w:eastAsia="Tahoma" w:cs="Tahoma"/>
                <w:sz w:val="17"/>
                <w:rtl w:val="1"/>
              </w:rPr>
              <w:t>حدها برقرار</w:t>
            </w:r>
          </w:p>
        </w:tc>
      </w:tr>
      <w:tr w:rsidR="00044C3E" w:rsidRPr="00BE6A23" w14:paraId="09BDBDE3" w14:textId="77777777">
        <w:trPr>
          <w:cantSplit/>
        </w:trPr>
        <w:tc>
          <w:tcPr>
            <w:tcW w:w="2256" w:type="dxa"/>
            <w:shd w:val="clear" w:color="auto" w:fill="F5F8FA"/>
            <w:tcMar>
              <w:top w:w="90" w:type="dxa"/>
              <w:left w:w="90" w:type="dxa"/>
              <w:bottom w:w="90" w:type="dxa"/>
              <w:right w:w="90" w:type="dxa"/>
            </w:tcMar>
            <w:vAlign w:val="center"/>
            <w:textDirection w:val="lrTb"/>
          </w:tcPr>
          <w:p w14:paraId="5606AAD0" w14:textId="77777777" w:rsidR="00044C3E" w:rsidRPr="00BE6A23" w:rsidRDefault="00000000" w:rsidP="000A7BE2">
            <w:pPr>
              <w:jc w:val="right"/>
              <w:bidi w:val="1"/>
            </w:pPr>
            <w:r w:rsidRPr="00BE6A23">
              <w:rPr>
                <w:rFonts w:ascii="Tahoma" w:hAnsi="Tahoma" w:eastAsia="Tahoma" w:cs="Tahoma"/>
                <w:sz w:val="17"/>
                <w:rtl w:val="1"/>
              </w:rPr>
              <w:t>Close</w:t>
            </w:r>
          </w:p>
        </w:tc>
        <w:tc>
          <w:tcPr>
            <w:tcW w:w="2256" w:type="dxa"/>
            <w:shd w:val="clear" w:color="auto" w:fill="F5F8FA"/>
            <w:tcMar>
              <w:top w:w="90" w:type="dxa"/>
              <w:left w:w="90" w:type="dxa"/>
              <w:bottom w:w="90" w:type="dxa"/>
              <w:right w:w="90" w:type="dxa"/>
            </w:tcMar>
            <w:vAlign w:val="center"/>
            <w:textDirection w:val="lrTb"/>
          </w:tcPr>
          <w:p w14:paraId="58D3C959" w14:textId="77777777" w:rsidR="00044C3E" w:rsidRPr="00BE6A23" w:rsidRDefault="00000000" w:rsidP="000A7BE2">
            <w:pPr>
              <w:jc w:val="right"/>
              <w:bidi w:val="1"/>
            </w:pPr>
            <w:r w:rsidRPr="00BE6A23">
              <w:rPr>
                <w:rFonts w:ascii="Tahoma" w:hAnsi="Tahoma" w:eastAsia="Tahoma" w:cs="Tahoma"/>
                <w:sz w:val="17"/>
                <w:rtl w:val="1"/>
              </w:rPr>
              <w:t>Break/Suspense Age</w:t>
            </w:r>
          </w:p>
        </w:tc>
        <w:tc>
          <w:tcPr>
            <w:tcW w:w="2256" w:type="dxa"/>
            <w:shd w:val="clear" w:color="auto" w:fill="F5F8FA"/>
            <w:tcMar>
              <w:top w:w="90" w:type="dxa"/>
              <w:left w:w="90" w:type="dxa"/>
              <w:bottom w:w="90" w:type="dxa"/>
              <w:right w:w="90" w:type="dxa"/>
            </w:tcMar>
            <w:vAlign w:val="center"/>
            <w:textDirection w:val="lrTb"/>
          </w:tcPr>
          <w:p w14:paraId="4FE048BA" w14:textId="77777777" w:rsidR="00044C3E" w:rsidRPr="00BE6A23" w:rsidRDefault="00000000" w:rsidP="000A7BE2">
            <w:pPr>
              <w:jc w:val="right"/>
              <w:bidi w:val="1"/>
            </w:pPr>
            <w:r w:rsidRPr="00BE6A23">
              <w:rPr>
                <w:rFonts w:ascii="Tahoma" w:hAnsi="Tahoma" w:eastAsia="Tahoma" w:cs="Tahoma"/>
                <w:sz w:val="17"/>
                <w:rtl w:val="1"/>
              </w:rPr>
              <w:t>Reconciliation Pack</w:t>
            </w:r>
          </w:p>
        </w:tc>
        <w:tc>
          <w:tcPr>
            <w:tcW w:w="2256" w:type="dxa"/>
            <w:shd w:val="clear" w:color="auto" w:fill="F5F8FA"/>
            <w:tcMar>
              <w:top w:w="90" w:type="dxa"/>
              <w:left w:w="90" w:type="dxa"/>
              <w:bottom w:w="90" w:type="dxa"/>
              <w:right w:w="90" w:type="dxa"/>
            </w:tcMar>
            <w:vAlign w:val="center"/>
            <w:textDirection w:val="lrTb"/>
          </w:tcPr>
          <w:p w14:paraId="6A52E8E6" w14:textId="77777777" w:rsidR="00044C3E" w:rsidRPr="00BE6A23" w:rsidRDefault="00000000" w:rsidP="000A7BE2">
            <w:pPr>
              <w:jc w:val="right"/>
              <w:bidi w:val="1"/>
            </w:pPr>
            <w:r w:rsidRPr="00BE6A23">
              <w:rPr>
                <w:rFonts w:ascii="Tahoma" w:hAnsi="Tahoma" w:eastAsia="Tahoma" w:cs="Tahoma"/>
                <w:sz w:val="17"/>
                <w:rtl w:val="1"/>
              </w:rPr>
              <w:t>Break بحرانی صفر</w:t>
            </w:r>
          </w:p>
        </w:tc>
      </w:tr>
    </w:tbl>
    <w:p w14:paraId="4F2A6A62" w14:textId="77777777" w:rsidR="00044C3E" w:rsidRPr="00BE6A23" w:rsidRDefault="00000000" w:rsidP="000A7BE2">
      <w:pPr>
        <w:jc w:val="right"/>
        <w:bidi w:val="1"/>
      </w:pPr>
      <w:r w:rsidRPr="00BE6A23">
        <w:rPr>
          <w:rFonts w:ascii="Tahoma" w:hAnsi="Tahoma" w:eastAsia="Tahoma" w:cs="Tahoma"/>
          <w:rtl w:val="1"/>
        </w:rPr>
        <w:t>معیار پذیرش فصل ۸: برای هر Route باید Product Paper داخلی، Legal/Accounting/Tax Sign-off، Eligibility Rule، Pricing Formula، Limit Logic، Evidence Pack، Recourse Matrix، Payment and Settlement Flow، Exception Playbook، Reconciliation Pack و Portfolio Report وجود داشته باشد. نبود هر قلم بحرانی، فعال‌سازی تولید را متوقف می‌کند.</w:t>
      </w:r>
    </w:p>
    <w:p w14:paraId="293FFEEE" w14:textId="77777777" w:rsidR="00044C3E" w:rsidRPr="00BE6A23" w:rsidRDefault="00000000" w:rsidP="000A7BE2">
      <w:pPr>
        <w:jc w:val="right"/>
        <w:bidi w:val="1"/>
      </w:pPr>
      <w:r w:rsidRPr="00BE6A23">
        <w:rPr>
          <w:rFonts w:ascii="Tahoma" w:hAnsi="Tahoma" w:eastAsia="Tahoma" w:cs="Tahoma"/>
          <w:rtl w:val="1"/>
        </w:rPr>
        <w:br w:type="page"/>
      </w:r>
    </w:p>
    <w:p w14:paraId="1723B553" w14:textId="77777777" w:rsidR="00044C3E" w:rsidRPr="00BE6A23" w:rsidRDefault="00000000" w:rsidP="000A7BE2">
      <w:pPr>
        <w:pStyle w:val="Heading1"/>
        <w:jc w:val="right"/>
        <w:rPr>
          <w:rFonts w:cs="B Nazanin"/>
        </w:rPr>
        <w:bidi w:val="1"/>
      </w:pPr>
      <w:r>
        <w:rPr>
          <w:rFonts w:ascii="Tahoma" w:hAnsi="Tahoma" w:eastAsia="Tahoma" w:cs="Tahoma"/>
          <w:rtl w:val="1"/>
        </w:rPr>
        <w:t>۹ | فصل کارخانه پرداخت، وصول و تسویه سه‌مسیره</w:t>
      </w:r>
    </w:p>
    <w:p w14:paraId="4FEFE1DB"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فصل مرز میان تصویب مالی و جابه‌جایی واقعی وجه را اداره می‌کند. پرداخت تنها زمانی قطعی است که تعهد معتبر، شواهد نسخه‌دار، بودجه یا حد، اختیار، ذی‌نفع راستی‌آزمایی‌شده، پاسخ بانک و ثبت تطبیق‌پذیر در یک زنجیره واحد جمع شوند.</w:t>
      </w:r>
    </w:p>
    <w:p w14:paraId="40B86AF2" w14:textId="77777777" w:rsidR="00044C3E" w:rsidRPr="00BE6A23" w:rsidRDefault="00000000" w:rsidP="000A7BE2">
      <w:pPr>
        <w:jc w:val="right"/>
        <w:bidi w:val="1"/>
      </w:pPr>
      <w:r w:rsidRPr="00BE6A23">
        <w:rPr>
          <w:rFonts w:ascii="Tahoma" w:hAnsi="Tahoma" w:eastAsia="Tahoma" w:cs="Tahoma"/>
          <w:rtl w:val="1"/>
        </w:rPr>
        <w:t>مبنای طراحی: Business Model v3.0  |  Finance Model v2.0  |  فصل‌های ۳، ۶، ۷ و ۸  |  سیاست بانک، خزانه‌داری، حسابداری و کنترل داخلی</w:t>
      </w:r>
    </w:p>
    <w:p w14:paraId="7DEB9E53" w14:textId="77777777" w:rsidR="00044C3E" w:rsidRPr="00BE6A23" w:rsidRDefault="00000000" w:rsidP="000A7BE2">
      <w:pPr>
        <w:jc w:val="right"/>
        <w:bidi w:val="1"/>
      </w:pPr>
      <w:r w:rsidRPr="00BE6A23">
        <w:rPr>
          <w:rFonts w:ascii="Tahoma" w:hAnsi="Tahoma" w:eastAsia="Tahoma" w:cs="Tahoma"/>
          <w:rtl w:val="1"/>
        </w:rPr>
        <w:t>نتیجه مورد انتظار: Payment Factory مشترک با صف‌ها، حساب‌ها و کنترل‌های مستقل سه مسیر؛ ساخت نو هماهنگ‌کننده دستور و شواهد است و بدون مجوز، نگهدارنده وجه یا جایگزین بانک و دفترکل قانونی نیست.</w:t>
      </w:r>
    </w:p>
    <w:p w14:paraId="5325E33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 هدف، دامنه و مرز حقوقی</w:t>
      </w:r>
    </w:p>
    <w:p w14:paraId="6F8B9C8F" w14:textId="77777777" w:rsidR="00044C3E" w:rsidRPr="00BE6A23" w:rsidRDefault="00000000" w:rsidP="000A7BE2">
      <w:pPr>
        <w:jc w:val="right"/>
        <w:bidi w:val="1"/>
      </w:pPr>
      <w:r w:rsidRPr="00BE6A23">
        <w:rPr>
          <w:rFonts w:ascii="Tahoma" w:hAnsi="Tahoma" w:eastAsia="Tahoma" w:cs="Tahoma"/>
          <w:rtl w:val="1"/>
        </w:rPr>
        <w:t>چرخه Request-to-Pay و Maturity-to-Settle شامل درخواست، تأیید، ارسال، قطعیت، وصول، تخصیص و تطبیق است. نگهداری وجه، برداشت خودکار یا تهاتر بدون مبنای قراردادی و مجوز معتبر خارج از دامنه است.</w:t>
      </w:r>
    </w:p>
    <w:p w14:paraId="5A020E63" w14:textId="77777777" w:rsidR="00044C3E" w:rsidRPr="00BE6A23" w:rsidRDefault="00000000" w:rsidP="000A7BE2">
      <w:pPr>
        <w:jc w:val="right"/>
        <w:bidi w:val="1"/>
      </w:pPr>
      <w:r w:rsidRPr="00BE6A23">
        <w:rPr>
          <w:rFonts w:ascii="Tahoma" w:hAnsi="Tahoma" w:eastAsia="Tahoma" w:cs="Tahoma"/>
          <w:rtl w:val="1"/>
        </w:rPr>
        <w:t>هر پرداخت باید یک مالک اقتصادی، حساب مبدأ، ذی‌نفع، Purpose، شیء پایه و Rule Version داشته باشد.</w:t>
      </w:r>
    </w:p>
    <w:tbl>
      <w:tblPr>
        <w:tblStyle w:val="TableGrid"/>
        <w:tblW w:w="0" w:type="auto"/>
        <w:tblLook w:val="04A0" w:firstRow="1" w:lastRow="0" w:firstColumn="1" w:lastColumn="0" w:noHBand="0" w:noVBand="1"/>
        <w:bidiVisual w:val="1"/>
        <w:jc w:val="right"/>
      </w:tblPr>
      <w:tblGrid>
        <w:gridCol w:w="3006"/>
        <w:gridCol w:w="3005"/>
        <w:gridCol w:w="3005"/>
      </w:tblGrid>
      <w:tr w:rsidR="00044C3E" w:rsidRPr="00BE6A23" w14:paraId="6AE5E502" w14:textId="77777777">
        <w:trPr>
          <w:tblHeader/>
          <w:cantSplit/>
        </w:trPr>
        <w:tc>
          <w:tcPr>
            <w:tcW w:w="3009" w:type="dxa"/>
            <w:shd w:val="clear" w:color="auto" w:fill="173B5F"/>
            <w:tcMar>
              <w:top w:w="90" w:type="dxa"/>
              <w:left w:w="90" w:type="dxa"/>
              <w:bottom w:w="90" w:type="dxa"/>
              <w:right w:w="90" w:type="dxa"/>
            </w:tcMar>
            <w:vAlign w:val="center"/>
            <w:textDirection w:val="lrTb"/>
          </w:tcPr>
          <w:p w14:paraId="1BEED04C" w14:textId="77777777" w:rsidR="00044C3E" w:rsidRPr="00BE6A23" w:rsidRDefault="00000000" w:rsidP="000A7BE2">
            <w:pPr>
              <w:jc w:val="right"/>
              <w:bidi w:val="1"/>
            </w:pPr>
            <w:r w:rsidRPr="00BE6A23">
              <w:rPr>
                <w:rFonts w:ascii="Tahoma" w:hAnsi="Tahoma" w:eastAsia="Tahoma" w:cs="Tahoma"/>
                <w:b/>
                <w:color w:val="FFFFFF"/>
                <w:sz w:val="17"/>
                <w:rtl w:val="1"/>
              </w:rPr>
              <w:t>در دامنه</w:t>
            </w:r>
          </w:p>
        </w:tc>
        <w:tc>
          <w:tcPr>
            <w:tcW w:w="3009" w:type="dxa"/>
            <w:shd w:val="clear" w:color="auto" w:fill="173B5F"/>
            <w:tcMar>
              <w:top w:w="90" w:type="dxa"/>
              <w:left w:w="90" w:type="dxa"/>
              <w:bottom w:w="90" w:type="dxa"/>
              <w:right w:w="90" w:type="dxa"/>
            </w:tcMar>
            <w:vAlign w:val="center"/>
            <w:textDirection w:val="lrTb"/>
          </w:tcPr>
          <w:p w14:paraId="33B9AF67" w14:textId="77777777" w:rsidR="00044C3E" w:rsidRPr="00BE6A23" w:rsidRDefault="00000000" w:rsidP="000A7BE2">
            <w:pPr>
              <w:jc w:val="right"/>
              <w:bidi w:val="1"/>
            </w:pPr>
            <w:r w:rsidRPr="00BE6A23">
              <w:rPr>
                <w:rFonts w:ascii="Tahoma" w:hAnsi="Tahoma" w:eastAsia="Tahoma" w:cs="Tahoma"/>
                <w:b/>
                <w:color w:val="FFFFFF"/>
                <w:sz w:val="17"/>
                <w:rtl w:val="1"/>
              </w:rPr>
              <w:t>مشروط</w:t>
            </w:r>
          </w:p>
        </w:tc>
        <w:tc>
          <w:tcPr>
            <w:tcW w:w="3009" w:type="dxa"/>
            <w:shd w:val="clear" w:color="auto" w:fill="173B5F"/>
            <w:tcMar>
              <w:top w:w="90" w:type="dxa"/>
              <w:left w:w="90" w:type="dxa"/>
              <w:bottom w:w="90" w:type="dxa"/>
              <w:right w:w="90" w:type="dxa"/>
            </w:tcMar>
            <w:vAlign w:val="center"/>
            <w:textDirection w:val="lrTb"/>
          </w:tcPr>
          <w:p w14:paraId="758ADA4E" w14:textId="77777777" w:rsidR="00044C3E" w:rsidRPr="00BE6A23" w:rsidRDefault="00000000" w:rsidP="000A7BE2">
            <w:pPr>
              <w:jc w:val="right"/>
              <w:bidi w:val="1"/>
            </w:pPr>
            <w:r w:rsidRPr="00BE6A23">
              <w:rPr>
                <w:rFonts w:ascii="Tahoma" w:hAnsi="Tahoma" w:eastAsia="Tahoma" w:cs="Tahoma"/>
                <w:b/>
                <w:color w:val="FFFFFF"/>
                <w:sz w:val="17"/>
                <w:rtl w:val="1"/>
              </w:rPr>
              <w:t>ممنوع بدون مجوز</w:t>
            </w:r>
          </w:p>
        </w:tc>
      </w:tr>
      <w:tr w:rsidR="00044C3E" w:rsidRPr="00BE6A23" w14:paraId="3369F46E" w14:textId="77777777">
        <w:trPr>
          <w:cantSplit/>
        </w:trPr>
        <w:tc>
          <w:tcPr>
            <w:tcW w:w="3009" w:type="dxa"/>
            <w:tcMar>
              <w:top w:w="90" w:type="dxa"/>
              <w:left w:w="90" w:type="dxa"/>
              <w:bottom w:w="90" w:type="dxa"/>
              <w:right w:w="90" w:type="dxa"/>
            </w:tcMar>
            <w:vAlign w:val="center"/>
            <w:textDirection w:val="lrTb"/>
          </w:tcPr>
          <w:p w14:paraId="108F758A" w14:textId="77777777" w:rsidR="00044C3E" w:rsidRPr="00BE6A23" w:rsidRDefault="00000000" w:rsidP="000A7BE2">
            <w:pPr>
              <w:jc w:val="right"/>
              <w:bidi w:val="1"/>
            </w:pPr>
            <w:r w:rsidRPr="00BE6A23">
              <w:rPr>
                <w:rFonts w:ascii="Tahoma" w:hAnsi="Tahoma" w:eastAsia="Tahoma" w:cs="Tahoma"/>
                <w:sz w:val="17"/>
                <w:rtl w:val="1"/>
              </w:rPr>
              <w:t>دستور و تطبیق</w:t>
            </w:r>
          </w:p>
        </w:tc>
        <w:tc>
          <w:tcPr>
            <w:tcW w:w="3009" w:type="dxa"/>
            <w:tcMar>
              <w:top w:w="90" w:type="dxa"/>
              <w:left w:w="90" w:type="dxa"/>
              <w:bottom w:w="90" w:type="dxa"/>
              <w:right w:w="90" w:type="dxa"/>
            </w:tcMar>
            <w:vAlign w:val="center"/>
            <w:textDirection w:val="lrTb"/>
          </w:tcPr>
          <w:p w14:paraId="6A9CF3B1" w14:textId="77777777" w:rsidR="00044C3E" w:rsidRPr="00BE6A23" w:rsidRDefault="00000000" w:rsidP="000A7BE2">
            <w:pPr>
              <w:jc w:val="right"/>
              <w:bidi w:val="1"/>
            </w:pPr>
            <w:r w:rsidRPr="00BE6A23">
              <w:rPr>
                <w:rFonts w:ascii="Tahoma" w:hAnsi="Tahoma" w:eastAsia="Tahoma" w:cs="Tahoma"/>
                <w:sz w:val="17"/>
                <w:rtl w:val="1"/>
              </w:rPr>
              <w:t>حساب کنترل‌شده</w:t>
            </w:r>
          </w:p>
        </w:tc>
        <w:tc>
          <w:tcPr>
            <w:tcW w:w="3009" w:type="dxa"/>
            <w:tcMar>
              <w:top w:w="90" w:type="dxa"/>
              <w:left w:w="90" w:type="dxa"/>
              <w:bottom w:w="90" w:type="dxa"/>
              <w:right w:w="90" w:type="dxa"/>
            </w:tcMar>
            <w:vAlign w:val="center"/>
            <w:textDirection w:val="lrTb"/>
          </w:tcPr>
          <w:p w14:paraId="223DAEDC" w14:textId="77777777" w:rsidR="00044C3E" w:rsidRPr="00BE6A23" w:rsidRDefault="00000000" w:rsidP="000A7BE2">
            <w:pPr>
              <w:jc w:val="right"/>
              <w:bidi w:val="1"/>
            </w:pPr>
            <w:r w:rsidRPr="00BE6A23">
              <w:rPr>
                <w:rFonts w:ascii="Tahoma" w:hAnsi="Tahoma" w:eastAsia="Tahoma" w:cs="Tahoma"/>
                <w:sz w:val="17"/>
                <w:rtl w:val="1"/>
              </w:rPr>
              <w:t>نگهداری وجه</w:t>
            </w:r>
          </w:p>
        </w:tc>
      </w:tr>
      <w:tr w:rsidR="00044C3E" w:rsidRPr="00BE6A23" w14:paraId="36CB23C6" w14:textId="77777777">
        <w:trPr>
          <w:cantSplit/>
        </w:trPr>
        <w:tc>
          <w:tcPr>
            <w:tcW w:w="3009" w:type="dxa"/>
            <w:shd w:val="clear" w:color="auto" w:fill="F5F8FA"/>
            <w:tcMar>
              <w:top w:w="90" w:type="dxa"/>
              <w:left w:w="90" w:type="dxa"/>
              <w:bottom w:w="90" w:type="dxa"/>
              <w:right w:w="90" w:type="dxa"/>
            </w:tcMar>
            <w:vAlign w:val="center"/>
            <w:textDirection w:val="lrTb"/>
          </w:tcPr>
          <w:p w14:paraId="02D2F6E2" w14:textId="77777777" w:rsidR="00044C3E" w:rsidRPr="00BE6A23" w:rsidRDefault="00000000" w:rsidP="000A7BE2">
            <w:pPr>
              <w:jc w:val="right"/>
              <w:bidi w:val="1"/>
            </w:pPr>
            <w:r w:rsidRPr="00BE6A23">
              <w:rPr>
                <w:rFonts w:ascii="Tahoma" w:hAnsi="Tahoma" w:eastAsia="Tahoma" w:cs="Tahoma"/>
                <w:sz w:val="17"/>
                <w:rtl w:val="1"/>
              </w:rPr>
              <w:t>پرداخت مستقیم</w:t>
            </w:r>
          </w:p>
        </w:tc>
        <w:tc>
          <w:tcPr>
            <w:tcW w:w="3009" w:type="dxa"/>
            <w:shd w:val="clear" w:color="auto" w:fill="F5F8FA"/>
            <w:tcMar>
              <w:top w:w="90" w:type="dxa"/>
              <w:left w:w="90" w:type="dxa"/>
              <w:bottom w:w="90" w:type="dxa"/>
              <w:right w:w="90" w:type="dxa"/>
            </w:tcMar>
            <w:vAlign w:val="center"/>
            <w:textDirection w:val="lrTb"/>
          </w:tcPr>
          <w:p w14:paraId="7255E42F" w14:textId="77777777" w:rsidR="00044C3E" w:rsidRPr="00BE6A23" w:rsidRDefault="00000000" w:rsidP="000A7BE2">
            <w:pPr>
              <w:jc w:val="right"/>
              <w:bidi w:val="1"/>
            </w:pPr>
            <w:r w:rsidRPr="00BE6A23">
              <w:rPr>
                <w:rFonts w:ascii="Tahoma" w:hAnsi="Tahoma" w:eastAsia="Tahoma" w:cs="Tahoma"/>
                <w:sz w:val="17"/>
                <w:rtl w:val="1"/>
              </w:rPr>
              <w:t>برداشت خودکار</w:t>
            </w:r>
          </w:p>
        </w:tc>
        <w:tc>
          <w:tcPr>
            <w:tcW w:w="3009" w:type="dxa"/>
            <w:shd w:val="clear" w:color="auto" w:fill="F5F8FA"/>
            <w:tcMar>
              <w:top w:w="90" w:type="dxa"/>
              <w:left w:w="90" w:type="dxa"/>
              <w:bottom w:w="90" w:type="dxa"/>
              <w:right w:w="90" w:type="dxa"/>
            </w:tcMar>
            <w:vAlign w:val="center"/>
            <w:textDirection w:val="lrTb"/>
          </w:tcPr>
          <w:p w14:paraId="641FE618" w14:textId="77777777" w:rsidR="00044C3E" w:rsidRPr="00BE6A23" w:rsidRDefault="00000000" w:rsidP="000A7BE2">
            <w:pPr>
              <w:jc w:val="right"/>
              <w:bidi w:val="1"/>
            </w:pPr>
            <w:r w:rsidRPr="00BE6A23">
              <w:rPr>
                <w:rFonts w:ascii="Tahoma" w:hAnsi="Tahoma" w:eastAsia="Tahoma" w:cs="Tahoma"/>
                <w:sz w:val="17"/>
                <w:rtl w:val="1"/>
              </w:rPr>
              <w:t>انتقال به ثالث</w:t>
            </w:r>
          </w:p>
        </w:tc>
      </w:tr>
      <w:tr w:rsidR="00044C3E" w:rsidRPr="00BE6A23" w14:paraId="75F4B3DE" w14:textId="77777777">
        <w:trPr>
          <w:cantSplit/>
        </w:trPr>
        <w:tc>
          <w:tcPr>
            <w:tcW w:w="3009" w:type="dxa"/>
            <w:tcMar>
              <w:top w:w="90" w:type="dxa"/>
              <w:left w:w="90" w:type="dxa"/>
              <w:bottom w:w="90" w:type="dxa"/>
              <w:right w:w="90" w:type="dxa"/>
            </w:tcMar>
            <w:vAlign w:val="center"/>
            <w:textDirection w:val="lrTb"/>
          </w:tcPr>
          <w:p w14:paraId="2A2842D7" w14:textId="77777777" w:rsidR="00044C3E" w:rsidRPr="00BE6A23" w:rsidRDefault="00000000" w:rsidP="000A7BE2">
            <w:pPr>
              <w:jc w:val="right"/>
              <w:bidi w:val="1"/>
            </w:pPr>
            <w:r w:rsidRPr="00BE6A23">
              <w:rPr>
                <w:rFonts w:ascii="Tahoma" w:hAnsi="Tahoma" w:eastAsia="Tahoma" w:cs="Tahoma"/>
                <w:sz w:val="17"/>
                <w:rtl w:val="1"/>
              </w:rPr>
              <w:t>Refund/Repayment</w:t>
            </w:r>
          </w:p>
        </w:tc>
        <w:tc>
          <w:tcPr>
            <w:tcW w:w="3009" w:type="dxa"/>
            <w:tcMar>
              <w:top w:w="90" w:type="dxa"/>
              <w:left w:w="90" w:type="dxa"/>
              <w:bottom w:w="90" w:type="dxa"/>
              <w:right w:w="90" w:type="dxa"/>
            </w:tcMar>
            <w:vAlign w:val="center"/>
            <w:textDirection w:val="lrTb"/>
          </w:tcPr>
          <w:p w14:paraId="6598F8C3" w14:textId="77777777" w:rsidR="00044C3E" w:rsidRPr="00BE6A23" w:rsidRDefault="00000000" w:rsidP="000A7BE2">
            <w:pPr>
              <w:jc w:val="right"/>
              <w:bidi w:val="1"/>
            </w:pPr>
            <w:r w:rsidRPr="00BE6A23">
              <w:rPr>
                <w:rFonts w:ascii="Tahoma" w:hAnsi="Tahoma" w:eastAsia="Tahoma" w:cs="Tahoma"/>
                <w:sz w:val="17"/>
                <w:rtl w:val="1"/>
              </w:rPr>
              <w:t>Netting/Set-off</w:t>
            </w:r>
          </w:p>
        </w:tc>
        <w:tc>
          <w:tcPr>
            <w:tcW w:w="3009" w:type="dxa"/>
            <w:tcMar>
              <w:top w:w="90" w:type="dxa"/>
              <w:left w:w="90" w:type="dxa"/>
              <w:bottom w:w="90" w:type="dxa"/>
              <w:right w:w="90" w:type="dxa"/>
            </w:tcMar>
            <w:vAlign w:val="center"/>
            <w:textDirection w:val="lrTb"/>
          </w:tcPr>
          <w:p w14:paraId="388C35B2" w14:textId="77777777" w:rsidR="00044C3E" w:rsidRPr="00BE6A23" w:rsidRDefault="00000000" w:rsidP="000A7BE2">
            <w:pPr>
              <w:jc w:val="right"/>
              <w:bidi w:val="1"/>
            </w:pPr>
            <w:r w:rsidRPr="00BE6A23">
              <w:rPr>
                <w:rFonts w:ascii="Tahoma" w:hAnsi="Tahoma" w:eastAsia="Tahoma" w:cs="Tahoma"/>
                <w:sz w:val="17"/>
                <w:rtl w:val="1"/>
              </w:rPr>
              <w:t>اصلاح بدون ردپا</w:t>
            </w:r>
          </w:p>
        </w:tc>
      </w:tr>
    </w:tbl>
    <w:p w14:paraId="47A5536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 معماری کارخانه پرداخت</w:t>
      </w:r>
    </w:p>
    <w:p w14:paraId="2C7E0ECF" w14:textId="77777777" w:rsidR="00044C3E" w:rsidRPr="00BE6A23" w:rsidRDefault="00000000" w:rsidP="000A7BE2">
      <w:pPr>
        <w:jc w:val="right"/>
        <w:bidi w:val="1"/>
      </w:pPr>
      <w:r w:rsidRPr="00BE6A23">
        <w:rPr>
          <w:rFonts w:ascii="Tahoma" w:hAnsi="Tahoma" w:eastAsia="Tahoma" w:cs="Tahoma"/>
          <w:rtl w:val="1"/>
        </w:rPr>
        <w:t>کارخانه پرداخت چهار لایه دارد: Orchestration، Control، Bank Connectivity و Ledger/Reconciliation. جداسازی لایه‌ها مانع تبدیل خطای رابط بانکی به تغییر تعهد یا ثبت حسابداری می‌شود.</w:t>
      </w:r>
    </w:p>
    <w:p w14:paraId="7B0AD3FE" w14:textId="77777777" w:rsidR="00044C3E" w:rsidRPr="00BE6A23" w:rsidRDefault="00000000" w:rsidP="000A7BE2">
      <w:pPr>
        <w:jc w:val="right"/>
        <w:bidi w:val="1"/>
      </w:pPr>
      <w:r w:rsidRPr="00BE6A23">
        <w:rPr>
          <w:rFonts w:ascii="Tahoma" w:hAnsi="Tahoma" w:eastAsia="Tahoma" w:cs="Tahoma"/>
          <w:rtl w:val="1"/>
        </w:rPr>
        <w:t>هر Route صف و SLA خود را دارد، اما شناسه‌ها، کنترل تکرار، ذی‌نفع و تطبیق از هسته مشترک استفاده می‌کنند.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46335B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973AB56"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لایه</w:t>
            </w:r>
          </w:p>
        </w:tc>
        <w:tc>
          <w:tcPr>
            <w:tcW w:w="2256" w:type="dxa"/>
            <w:shd w:val="clear" w:color="auto" w:fill="173B5F"/>
            <w:tcMar>
              <w:top w:w="90" w:type="dxa"/>
              <w:left w:w="90" w:type="dxa"/>
              <w:bottom w:w="90" w:type="dxa"/>
              <w:right w:w="90" w:type="dxa"/>
            </w:tcMar>
            <w:vAlign w:val="center"/>
            <w:textDirection w:val="lrTb"/>
          </w:tcPr>
          <w:p w14:paraId="1580EA05" w14:textId="77777777" w:rsidR="00044C3E" w:rsidRPr="00BE6A23" w:rsidRDefault="00000000" w:rsidP="000A7BE2">
            <w:pPr>
              <w:jc w:val="right"/>
              <w:bidi w:val="1"/>
            </w:pPr>
            <w:r w:rsidRPr="00BE6A23">
              <w:rPr>
                <w:rFonts w:ascii="Tahoma" w:hAnsi="Tahoma" w:eastAsia="Tahoma" w:cs="Tahoma"/>
                <w:b/>
                <w:color w:val="FFFFFF"/>
                <w:sz w:val="17"/>
                <w:rtl w:val="1"/>
              </w:rPr>
              <w:t>وظیفه</w:t>
            </w:r>
          </w:p>
        </w:tc>
        <w:tc>
          <w:tcPr>
            <w:tcW w:w="2256" w:type="dxa"/>
            <w:shd w:val="clear" w:color="auto" w:fill="173B5F"/>
            <w:tcMar>
              <w:top w:w="90" w:type="dxa"/>
              <w:left w:w="90" w:type="dxa"/>
              <w:bottom w:w="90" w:type="dxa"/>
              <w:right w:w="90" w:type="dxa"/>
            </w:tcMar>
            <w:vAlign w:val="center"/>
            <w:textDirection w:val="lrTb"/>
          </w:tcPr>
          <w:p w14:paraId="0D9E8B40"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1650CA07"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6F95BBF8" w14:textId="77777777">
        <w:trPr>
          <w:cantSplit/>
        </w:trPr>
        <w:tc>
          <w:tcPr>
            <w:tcW w:w="2256" w:type="dxa"/>
            <w:tcMar>
              <w:top w:w="90" w:type="dxa"/>
              <w:left w:w="90" w:type="dxa"/>
              <w:bottom w:w="90" w:type="dxa"/>
              <w:right w:w="90" w:type="dxa"/>
            </w:tcMar>
            <w:vAlign w:val="center"/>
            <w:textDirection w:val="lrTb"/>
          </w:tcPr>
          <w:p w14:paraId="5D10E979" w14:textId="77777777" w:rsidR="00044C3E" w:rsidRPr="00BE6A23" w:rsidRDefault="00000000" w:rsidP="000A7BE2">
            <w:pPr>
              <w:jc w:val="right"/>
              <w:bidi w:val="1"/>
            </w:pPr>
            <w:r w:rsidRPr="00BE6A23">
              <w:rPr>
                <w:rFonts w:ascii="Tahoma" w:hAnsi="Tahoma" w:eastAsia="Tahoma" w:cs="Tahoma"/>
                <w:sz w:val="17"/>
                <w:rtl w:val="1"/>
              </w:rPr>
              <w:t>Orchestration</w:t>
            </w:r>
          </w:p>
        </w:tc>
        <w:tc>
          <w:tcPr>
            <w:tcW w:w="2256" w:type="dxa"/>
            <w:tcMar>
              <w:top w:w="90" w:type="dxa"/>
              <w:left w:w="90" w:type="dxa"/>
              <w:bottom w:w="90" w:type="dxa"/>
              <w:right w:w="90" w:type="dxa"/>
            </w:tcMar>
            <w:vAlign w:val="center"/>
            <w:textDirection w:val="lrTb"/>
          </w:tcPr>
          <w:p w14:paraId="6CD9BD0B" w14:textId="77777777" w:rsidR="00044C3E" w:rsidRPr="00BE6A23" w:rsidRDefault="00000000" w:rsidP="000A7BE2">
            <w:pPr>
              <w:jc w:val="right"/>
              <w:bidi w:val="1"/>
            </w:pPr>
            <w:r w:rsidRPr="00BE6A23">
              <w:rPr>
                <w:rFonts w:ascii="Tahoma" w:hAnsi="Tahoma" w:eastAsia="Tahoma" w:cs="Tahoma"/>
                <w:sz w:val="17"/>
                <w:rtl w:val="1"/>
              </w:rPr>
              <w:t>صف و وضعیت</w:t>
            </w:r>
          </w:p>
        </w:tc>
        <w:tc>
          <w:tcPr>
            <w:tcW w:w="2256" w:type="dxa"/>
            <w:tcMar>
              <w:top w:w="90" w:type="dxa"/>
              <w:left w:w="90" w:type="dxa"/>
              <w:bottom w:w="90" w:type="dxa"/>
              <w:right w:w="90" w:type="dxa"/>
            </w:tcMar>
            <w:vAlign w:val="center"/>
            <w:textDirection w:val="lrTb"/>
          </w:tcPr>
          <w:p w14:paraId="78363306" w14:textId="77777777" w:rsidR="00044C3E" w:rsidRPr="00BE6A23" w:rsidRDefault="00000000" w:rsidP="000A7BE2">
            <w:pPr>
              <w:jc w:val="right"/>
              <w:bidi w:val="1"/>
            </w:pPr>
            <w:r w:rsidRPr="00BE6A23">
              <w:rPr>
                <w:rFonts w:ascii="Tahoma" w:hAnsi="Tahoma" w:eastAsia="Tahoma" w:cs="Tahoma"/>
                <w:sz w:val="17"/>
                <w:rtl w:val="1"/>
              </w:rPr>
              <w:t>Payment Case</w:t>
            </w:r>
          </w:p>
        </w:tc>
        <w:tc>
          <w:tcPr>
            <w:tcW w:w="2256" w:type="dxa"/>
            <w:tcMar>
              <w:top w:w="90" w:type="dxa"/>
              <w:left w:w="90" w:type="dxa"/>
              <w:bottom w:w="90" w:type="dxa"/>
              <w:right w:w="90" w:type="dxa"/>
            </w:tcMar>
            <w:vAlign w:val="center"/>
            <w:textDirection w:val="lrTb"/>
          </w:tcPr>
          <w:p w14:paraId="525059E6" w14:textId="77777777" w:rsidR="00044C3E" w:rsidRPr="00BE6A23" w:rsidRDefault="00000000" w:rsidP="000A7BE2">
            <w:pPr>
              <w:jc w:val="right"/>
              <w:bidi w:val="1"/>
            </w:pPr>
            <w:r w:rsidRPr="00BE6A23">
              <w:rPr>
                <w:rFonts w:ascii="Tahoma" w:hAnsi="Tahoma" w:eastAsia="Tahoma" w:cs="Tahoma"/>
                <w:sz w:val="17"/>
                <w:rtl w:val="1"/>
              </w:rPr>
              <w:t>Payment Ops</w:t>
            </w:r>
          </w:p>
        </w:tc>
      </w:tr>
      <w:tr w:rsidR="00044C3E" w:rsidRPr="00BE6A23" w14:paraId="486311F8" w14:textId="77777777">
        <w:trPr>
          <w:cantSplit/>
        </w:trPr>
        <w:tc>
          <w:tcPr>
            <w:tcW w:w="2256" w:type="dxa"/>
            <w:shd w:val="clear" w:color="auto" w:fill="F5F8FA"/>
            <w:tcMar>
              <w:top w:w="90" w:type="dxa"/>
              <w:left w:w="90" w:type="dxa"/>
              <w:bottom w:w="90" w:type="dxa"/>
              <w:right w:w="90" w:type="dxa"/>
            </w:tcMar>
            <w:vAlign w:val="center"/>
            <w:textDirection w:val="lrTb"/>
          </w:tcPr>
          <w:p w14:paraId="5E591D1E" w14:textId="77777777" w:rsidR="00044C3E" w:rsidRPr="00BE6A23" w:rsidRDefault="00000000" w:rsidP="000A7BE2">
            <w:pPr>
              <w:jc w:val="right"/>
              <w:bidi w:val="1"/>
            </w:pPr>
            <w:r w:rsidRPr="00BE6A23">
              <w:rPr>
                <w:rFonts w:ascii="Tahoma" w:hAnsi="Tahoma" w:eastAsia="Tahoma" w:cs="Tahoma"/>
                <w:sz w:val="17"/>
                <w:rtl w:val="1"/>
              </w:rPr>
              <w:t>Control</w:t>
            </w:r>
          </w:p>
        </w:tc>
        <w:tc>
          <w:tcPr>
            <w:tcW w:w="2256" w:type="dxa"/>
            <w:shd w:val="clear" w:color="auto" w:fill="F5F8FA"/>
            <w:tcMar>
              <w:top w:w="90" w:type="dxa"/>
              <w:left w:w="90" w:type="dxa"/>
              <w:bottom w:w="90" w:type="dxa"/>
              <w:right w:w="90" w:type="dxa"/>
            </w:tcMar>
            <w:vAlign w:val="center"/>
            <w:textDirection w:val="lrTb"/>
          </w:tcPr>
          <w:p w14:paraId="1BBEE3D7" w14:textId="77777777" w:rsidR="00044C3E" w:rsidRPr="00BE6A23" w:rsidRDefault="00000000" w:rsidP="000A7BE2">
            <w:pPr>
              <w:jc w:val="right"/>
              <w:bidi w:val="1"/>
            </w:pPr>
            <w:r w:rsidRPr="00BE6A23">
              <w:rPr>
                <w:rFonts w:ascii="Tahoma" w:hAnsi="Tahoma" w:eastAsia="Tahoma" w:cs="Tahoma"/>
                <w:sz w:val="17"/>
                <w:rtl w:val="1"/>
              </w:rPr>
              <w:t>گیت و اختیار</w:t>
            </w:r>
          </w:p>
        </w:tc>
        <w:tc>
          <w:tcPr>
            <w:tcW w:w="2256" w:type="dxa"/>
            <w:shd w:val="clear" w:color="auto" w:fill="F5F8FA"/>
            <w:tcMar>
              <w:top w:w="90" w:type="dxa"/>
              <w:left w:w="90" w:type="dxa"/>
              <w:bottom w:w="90" w:type="dxa"/>
              <w:right w:w="90" w:type="dxa"/>
            </w:tcMar>
            <w:vAlign w:val="center"/>
            <w:textDirection w:val="lrTb"/>
          </w:tcPr>
          <w:p w14:paraId="05375DB7"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3812E835" w14:textId="77777777" w:rsidR="00044C3E" w:rsidRPr="00BE6A23" w:rsidRDefault="00000000" w:rsidP="000A7BE2">
            <w:pPr>
              <w:jc w:val="right"/>
              <w:bidi w:val="1"/>
            </w:pPr>
            <w:r w:rsidRPr="00BE6A23">
              <w:rPr>
                <w:rFonts w:ascii="Tahoma" w:hAnsi="Tahoma" w:eastAsia="Tahoma" w:cs="Tahoma"/>
                <w:sz w:val="17"/>
                <w:rtl w:val="1"/>
              </w:rPr>
              <w:t>Controller</w:t>
            </w:r>
          </w:p>
        </w:tc>
      </w:tr>
      <w:tr w:rsidR="00044C3E" w:rsidRPr="00BE6A23" w14:paraId="776C56A0" w14:textId="77777777">
        <w:trPr>
          <w:cantSplit/>
        </w:trPr>
        <w:tc>
          <w:tcPr>
            <w:tcW w:w="2256" w:type="dxa"/>
            <w:tcMar>
              <w:top w:w="90" w:type="dxa"/>
              <w:left w:w="90" w:type="dxa"/>
              <w:bottom w:w="90" w:type="dxa"/>
              <w:right w:w="90" w:type="dxa"/>
            </w:tcMar>
            <w:vAlign w:val="center"/>
            <w:textDirection w:val="lrTb"/>
          </w:tcPr>
          <w:p w14:paraId="1BB53355" w14:textId="77777777" w:rsidR="00044C3E" w:rsidRPr="00BE6A23" w:rsidRDefault="00000000" w:rsidP="000A7BE2">
            <w:pPr>
              <w:jc w:val="right"/>
              <w:bidi w:val="1"/>
            </w:pPr>
            <w:r w:rsidRPr="00BE6A23">
              <w:rPr>
                <w:rFonts w:ascii="Tahoma" w:hAnsi="Tahoma" w:eastAsia="Tahoma" w:cs="Tahoma"/>
                <w:sz w:val="17"/>
                <w:rtl w:val="1"/>
              </w:rPr>
              <w:t>Connectivity</w:t>
            </w:r>
          </w:p>
        </w:tc>
        <w:tc>
          <w:tcPr>
            <w:tcW w:w="2256" w:type="dxa"/>
            <w:tcMar>
              <w:top w:w="90" w:type="dxa"/>
              <w:left w:w="90" w:type="dxa"/>
              <w:bottom w:w="90" w:type="dxa"/>
              <w:right w:w="90" w:type="dxa"/>
            </w:tcMar>
            <w:vAlign w:val="center"/>
            <w:textDirection w:val="lrTb"/>
          </w:tcPr>
          <w:p w14:paraId="117F0E5C" w14:textId="77777777" w:rsidR="00044C3E" w:rsidRPr="00BE6A23" w:rsidRDefault="00000000" w:rsidP="000A7BE2">
            <w:pPr>
              <w:jc w:val="right"/>
              <w:bidi w:val="1"/>
            </w:pPr>
            <w:r w:rsidRPr="00BE6A23">
              <w:rPr>
                <w:rFonts w:ascii="Tahoma" w:hAnsi="Tahoma" w:eastAsia="Tahoma" w:cs="Tahoma"/>
                <w:sz w:val="17"/>
                <w:rtl w:val="1"/>
              </w:rPr>
              <w:t>ارسال/Status</w:t>
            </w:r>
          </w:p>
        </w:tc>
        <w:tc>
          <w:tcPr>
            <w:tcW w:w="2256" w:type="dxa"/>
            <w:tcMar>
              <w:top w:w="90" w:type="dxa"/>
              <w:left w:w="90" w:type="dxa"/>
              <w:bottom w:w="90" w:type="dxa"/>
              <w:right w:w="90" w:type="dxa"/>
            </w:tcMar>
            <w:vAlign w:val="center"/>
            <w:textDirection w:val="lrTb"/>
          </w:tcPr>
          <w:p w14:paraId="5256A807" w14:textId="77777777" w:rsidR="00044C3E" w:rsidRPr="00BE6A23" w:rsidRDefault="00000000" w:rsidP="000A7BE2">
            <w:pPr>
              <w:jc w:val="right"/>
              <w:bidi w:val="1"/>
            </w:pPr>
            <w:r w:rsidRPr="00BE6A23">
              <w:rPr>
                <w:rFonts w:ascii="Tahoma" w:hAnsi="Tahoma" w:eastAsia="Tahoma" w:cs="Tahoma"/>
                <w:sz w:val="17"/>
                <w:rtl w:val="1"/>
              </w:rPr>
              <w:t>Bank Ack</w:t>
            </w:r>
          </w:p>
        </w:tc>
        <w:tc>
          <w:tcPr>
            <w:tcW w:w="2256" w:type="dxa"/>
            <w:tcMar>
              <w:top w:w="90" w:type="dxa"/>
              <w:left w:w="90" w:type="dxa"/>
              <w:bottom w:w="90" w:type="dxa"/>
              <w:right w:w="90" w:type="dxa"/>
            </w:tcMar>
            <w:vAlign w:val="center"/>
            <w:textDirection w:val="lrTb"/>
          </w:tcPr>
          <w:p w14:paraId="6178EEC1" w14:textId="77777777" w:rsidR="00044C3E" w:rsidRPr="00BE6A23" w:rsidRDefault="00000000" w:rsidP="000A7BE2">
            <w:pPr>
              <w:jc w:val="right"/>
              <w:bidi w:val="1"/>
            </w:pPr>
            <w:r w:rsidRPr="00BE6A23">
              <w:rPr>
                <w:rFonts w:ascii="Tahoma" w:hAnsi="Tahoma" w:eastAsia="Tahoma" w:cs="Tahoma"/>
                <w:sz w:val="17"/>
                <w:rtl w:val="1"/>
              </w:rPr>
              <w:t>Treasury</w:t>
            </w:r>
          </w:p>
        </w:tc>
      </w:tr>
      <w:tr w:rsidR="00044C3E" w:rsidRPr="00BE6A23" w14:paraId="513C50FE" w14:textId="77777777">
        <w:trPr>
          <w:cantSplit/>
        </w:trPr>
        <w:tc>
          <w:tcPr>
            <w:tcW w:w="2256" w:type="dxa"/>
            <w:shd w:val="clear" w:color="auto" w:fill="F5F8FA"/>
            <w:tcMar>
              <w:top w:w="90" w:type="dxa"/>
              <w:left w:w="90" w:type="dxa"/>
              <w:bottom w:w="90" w:type="dxa"/>
              <w:right w:w="90" w:type="dxa"/>
            </w:tcMar>
            <w:vAlign w:val="center"/>
            <w:textDirection w:val="lrTb"/>
          </w:tcPr>
          <w:p w14:paraId="12442347" w14:textId="77777777" w:rsidR="00044C3E" w:rsidRPr="00BE6A23" w:rsidRDefault="00000000" w:rsidP="000A7BE2">
            <w:pPr>
              <w:jc w:val="right"/>
              <w:bidi w:val="1"/>
            </w:pPr>
            <w:r w:rsidRPr="00BE6A23">
              <w:rPr>
                <w:rFonts w:ascii="Tahoma" w:hAnsi="Tahoma" w:eastAsia="Tahoma" w:cs="Tahoma"/>
                <w:sz w:val="17"/>
                <w:rtl w:val="1"/>
              </w:rPr>
              <w:t>Ledger</w:t>
            </w:r>
          </w:p>
        </w:tc>
        <w:tc>
          <w:tcPr>
            <w:tcW w:w="2256" w:type="dxa"/>
            <w:shd w:val="clear" w:color="auto" w:fill="F5F8FA"/>
            <w:tcMar>
              <w:top w:w="90" w:type="dxa"/>
              <w:left w:w="90" w:type="dxa"/>
              <w:bottom w:w="90" w:type="dxa"/>
              <w:right w:w="90" w:type="dxa"/>
            </w:tcMar>
            <w:vAlign w:val="center"/>
            <w:textDirection w:val="lrTb"/>
          </w:tcPr>
          <w:p w14:paraId="5B0A04AD" w14:textId="77777777" w:rsidR="00044C3E" w:rsidRPr="00BE6A23" w:rsidRDefault="00000000" w:rsidP="000A7BE2">
            <w:pPr>
              <w:jc w:val="right"/>
              <w:bidi w:val="1"/>
            </w:pPr>
            <w:r w:rsidRPr="00BE6A23">
              <w:rPr>
                <w:rFonts w:ascii="Tahoma" w:hAnsi="Tahoma" w:eastAsia="Tahoma" w:cs="Tahoma"/>
                <w:sz w:val="17"/>
                <w:rtl w:val="1"/>
              </w:rPr>
              <w:t>ثبت/Match</w:t>
            </w:r>
          </w:p>
        </w:tc>
        <w:tc>
          <w:tcPr>
            <w:tcW w:w="2256" w:type="dxa"/>
            <w:shd w:val="clear" w:color="auto" w:fill="F5F8FA"/>
            <w:tcMar>
              <w:top w:w="90" w:type="dxa"/>
              <w:left w:w="90" w:type="dxa"/>
              <w:bottom w:w="90" w:type="dxa"/>
              <w:right w:w="90" w:type="dxa"/>
            </w:tcMar>
            <w:vAlign w:val="center"/>
            <w:textDirection w:val="lrTb"/>
          </w:tcPr>
          <w:p w14:paraId="2A624F4B" w14:textId="77777777" w:rsidR="00044C3E" w:rsidRPr="00BE6A23" w:rsidRDefault="00000000" w:rsidP="000A7BE2">
            <w:pPr>
              <w:jc w:val="right"/>
              <w:bidi w:val="1"/>
            </w:pPr>
            <w:r w:rsidRPr="00BE6A23">
              <w:rPr>
                <w:rFonts w:ascii="Tahoma" w:hAnsi="Tahoma" w:eastAsia="Tahoma" w:cs="Tahoma"/>
                <w:sz w:val="17"/>
                <w:rtl w:val="1"/>
              </w:rPr>
              <w:t>Reconciled</w:t>
            </w:r>
          </w:p>
        </w:tc>
        <w:tc>
          <w:tcPr>
            <w:tcW w:w="2256" w:type="dxa"/>
            <w:shd w:val="clear" w:color="auto" w:fill="F5F8FA"/>
            <w:tcMar>
              <w:top w:w="90" w:type="dxa"/>
              <w:left w:w="90" w:type="dxa"/>
              <w:bottom w:w="90" w:type="dxa"/>
              <w:right w:w="90" w:type="dxa"/>
            </w:tcMar>
            <w:vAlign w:val="center"/>
            <w:textDirection w:val="lrTb"/>
          </w:tcPr>
          <w:p w14:paraId="1888C00C" w14:textId="77777777" w:rsidR="00044C3E" w:rsidRPr="00BE6A23" w:rsidRDefault="00000000" w:rsidP="000A7BE2">
            <w:pPr>
              <w:jc w:val="right"/>
              <w:bidi w:val="1"/>
            </w:pPr>
            <w:r w:rsidRPr="00BE6A23">
              <w:rPr>
                <w:rFonts w:ascii="Tahoma" w:hAnsi="Tahoma" w:eastAsia="Tahoma" w:cs="Tahoma"/>
                <w:sz w:val="17"/>
                <w:rtl w:val="1"/>
              </w:rPr>
              <w:t>Finance</w:t>
            </w:r>
          </w:p>
        </w:tc>
      </w:tr>
    </w:tbl>
    <w:p w14:paraId="11FC08C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۹.۳ تفکیک سه مسیر پرداخت</w:t>
      </w:r>
    </w:p>
    <w:p w14:paraId="0CEA62DD" w14:textId="77777777" w:rsidR="00044C3E" w:rsidRPr="00BE6A23" w:rsidRDefault="00000000" w:rsidP="000A7BE2">
      <w:pPr>
        <w:jc w:val="right"/>
        <w:bidi w:val="1"/>
      </w:pPr>
      <w:r w:rsidRPr="00BE6A23">
        <w:rPr>
          <w:rFonts w:ascii="Tahoma" w:hAnsi="Tahoma" w:eastAsia="Tahoma" w:cs="Tahoma"/>
          <w:rtl w:val="1"/>
        </w:rPr>
        <w:t>Route 1 پرداخت حلقه‌بسته به فروشنده و وصول قسط دارد؛ Route 2 پرداخت معامله تجاری و سررسید بدهی؛ Route 3 پرداخت مرحله‌ای قرارداد با بودجه، QC و کسورات پروژه.</w:t>
      </w:r>
    </w:p>
    <w:p w14:paraId="16DF6937" w14:textId="77777777" w:rsidR="00044C3E" w:rsidRPr="00BE6A23" w:rsidRDefault="00000000" w:rsidP="000A7BE2">
      <w:pPr>
        <w:jc w:val="right"/>
        <w:bidi w:val="1"/>
      </w:pPr>
      <w:r w:rsidRPr="00BE6A23">
        <w:rPr>
          <w:rFonts w:ascii="Tahoma" w:hAnsi="Tahoma" w:eastAsia="Tahoma" w:cs="Tahoma"/>
          <w:rtl w:val="1"/>
        </w:rPr>
        <w:t>قواعد مشترک نباید تفاوت Cut-off، Refund، Retention، بازپرداخت و مرجع پذیرش را محو کنند.</w:t>
      </w:r>
    </w:p>
    <w:tbl>
      <w:tblPr>
        <w:tblStyle w:val="TableGrid"/>
        <w:tblW w:w="0" w:type="auto"/>
        <w:tblLook w:val="04A0" w:firstRow="1" w:lastRow="0" w:firstColumn="1" w:lastColumn="0" w:noHBand="0" w:noVBand="1"/>
        <w:bidiVisual w:val="1"/>
        <w:jc w:val="right"/>
      </w:tblPr>
      <w:tblGrid>
        <w:gridCol w:w="2253"/>
        <w:gridCol w:w="2253"/>
        <w:gridCol w:w="2254"/>
        <w:gridCol w:w="2256"/>
      </w:tblGrid>
      <w:tr w:rsidR="00044C3E" w:rsidRPr="00BE6A23" w14:paraId="414B09B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3D42DE9"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4DF20FB2" w14:textId="77777777" w:rsidR="00044C3E" w:rsidRPr="00BE6A23" w:rsidRDefault="00000000" w:rsidP="000A7BE2">
            <w:pPr>
              <w:jc w:val="right"/>
              <w:bidi w:val="1"/>
            </w:pPr>
            <w:r w:rsidRPr="00BE6A23">
              <w:rPr>
                <w:rFonts w:ascii="Tahoma" w:hAnsi="Tahoma" w:eastAsia="Tahoma" w:cs="Tahoma"/>
                <w:b/>
                <w:color w:val="FFFFFF"/>
                <w:sz w:val="17"/>
                <w:rtl w:val="1"/>
              </w:rPr>
              <w:t>B2C اسپیناس</w:t>
            </w:r>
          </w:p>
        </w:tc>
        <w:tc>
          <w:tcPr>
            <w:tcW w:w="2256" w:type="dxa"/>
            <w:shd w:val="clear" w:color="auto" w:fill="173B5F"/>
            <w:tcMar>
              <w:top w:w="90" w:type="dxa"/>
              <w:left w:w="90" w:type="dxa"/>
              <w:bottom w:w="90" w:type="dxa"/>
              <w:right w:w="90" w:type="dxa"/>
            </w:tcMar>
            <w:vAlign w:val="center"/>
            <w:textDirection w:val="lrTb"/>
          </w:tcPr>
          <w:p w14:paraId="5A510783" w14:textId="77777777" w:rsidR="00044C3E" w:rsidRPr="00BE6A23" w:rsidRDefault="00000000" w:rsidP="000A7BE2">
            <w:pPr>
              <w:jc w:val="right"/>
              <w:bidi w:val="1"/>
            </w:pPr>
            <w:r w:rsidRPr="00BE6A23">
              <w:rPr>
                <w:rFonts w:ascii="Tahoma" w:hAnsi="Tahoma" w:eastAsia="Tahoma" w:cs="Tahoma"/>
                <w:b/>
                <w:color w:val="FFFFFF"/>
                <w:sz w:val="17"/>
                <w:rtl w:val="1"/>
              </w:rPr>
              <w:t>B2B اسپیناس</w:t>
            </w:r>
          </w:p>
        </w:tc>
        <w:tc>
          <w:tcPr>
            <w:tcW w:w="2256" w:type="dxa"/>
            <w:shd w:val="clear" w:color="auto" w:fill="173B5F"/>
            <w:tcMar>
              <w:top w:w="90" w:type="dxa"/>
              <w:left w:w="90" w:type="dxa"/>
              <w:bottom w:w="90" w:type="dxa"/>
              <w:right w:w="90" w:type="dxa"/>
            </w:tcMar>
            <w:vAlign w:val="center"/>
            <w:textDirection w:val="lrTb"/>
          </w:tcPr>
          <w:p w14:paraId="719A2359" w14:textId="77777777" w:rsidR="00044C3E" w:rsidRPr="00BE6A23" w:rsidRDefault="00000000" w:rsidP="000A7BE2">
            <w:pPr>
              <w:jc w:val="right"/>
              <w:bidi w:val="1"/>
            </w:pPr>
            <w:r w:rsidRPr="00BE6A23">
              <w:rPr>
                <w:rFonts w:ascii="Tahoma" w:hAnsi="Tahoma" w:eastAsia="Tahoma" w:cs="Tahoma"/>
                <w:b/>
                <w:color w:val="FFFFFF"/>
                <w:sz w:val="17"/>
                <w:rtl w:val="1"/>
              </w:rPr>
              <w:t>پروژه اسپیناس</w:t>
            </w:r>
          </w:p>
        </w:tc>
      </w:tr>
      <w:tr w:rsidR="00044C3E" w:rsidRPr="00BE6A23" w14:paraId="5A139863" w14:textId="77777777">
        <w:trPr>
          <w:cantSplit/>
        </w:trPr>
        <w:tc>
          <w:tcPr>
            <w:tcW w:w="2256" w:type="dxa"/>
            <w:tcMar>
              <w:top w:w="90" w:type="dxa"/>
              <w:left w:w="90" w:type="dxa"/>
              <w:bottom w:w="90" w:type="dxa"/>
              <w:right w:w="90" w:type="dxa"/>
            </w:tcMar>
            <w:vAlign w:val="center"/>
            <w:textDirection w:val="lrTb"/>
          </w:tcPr>
          <w:p w14:paraId="76C07909" w14:textId="77777777" w:rsidR="00044C3E" w:rsidRPr="00BE6A23" w:rsidRDefault="00000000" w:rsidP="000A7BE2">
            <w:pPr>
              <w:jc w:val="right"/>
              <w:bidi w:val="1"/>
            </w:pPr>
            <w:r w:rsidRPr="00BE6A23">
              <w:rPr>
                <w:rFonts w:ascii="Tahoma" w:hAnsi="Tahoma" w:eastAsia="Tahoma" w:cs="Tahoma"/>
                <w:sz w:val="17"/>
                <w:rtl w:val="1"/>
              </w:rPr>
              <w:t>محرک</w:t>
            </w:r>
          </w:p>
        </w:tc>
        <w:tc>
          <w:tcPr>
            <w:tcW w:w="2256" w:type="dxa"/>
            <w:tcMar>
              <w:top w:w="90" w:type="dxa"/>
              <w:left w:w="90" w:type="dxa"/>
              <w:bottom w:w="90" w:type="dxa"/>
              <w:right w:w="90" w:type="dxa"/>
            </w:tcMar>
            <w:vAlign w:val="center"/>
            <w:textDirection w:val="lrTb"/>
          </w:tcPr>
          <w:p w14:paraId="50F03A04" w14:textId="77777777" w:rsidR="00044C3E" w:rsidRPr="00BE6A23" w:rsidRDefault="00000000" w:rsidP="000A7BE2">
            <w:pPr>
              <w:jc w:val="right"/>
              <w:bidi w:val="1"/>
            </w:pPr>
            <w:r w:rsidRPr="00BE6A23">
              <w:rPr>
                <w:rFonts w:ascii="Tahoma" w:hAnsi="Tahoma" w:eastAsia="Tahoma" w:cs="Tahoma"/>
                <w:sz w:val="17"/>
                <w:rtl w:val="1"/>
              </w:rPr>
              <w:t>Order Acceptance</w:t>
            </w:r>
          </w:p>
        </w:tc>
        <w:tc>
          <w:tcPr>
            <w:tcW w:w="2256" w:type="dxa"/>
            <w:tcMar>
              <w:top w:w="90" w:type="dxa"/>
              <w:left w:w="90" w:type="dxa"/>
              <w:bottom w:w="90" w:type="dxa"/>
              <w:right w:w="90" w:type="dxa"/>
            </w:tcMar>
            <w:vAlign w:val="center"/>
            <w:textDirection w:val="lrTb"/>
          </w:tcPr>
          <w:p w14:paraId="2AEE8D16" w14:textId="77777777" w:rsidR="00044C3E" w:rsidRPr="00BE6A23" w:rsidRDefault="00000000" w:rsidP="000A7BE2">
            <w:pPr>
              <w:jc w:val="right"/>
              <w:bidi w:val="1"/>
            </w:pPr>
            <w:r w:rsidRPr="00BE6A23">
              <w:rPr>
                <w:rFonts w:ascii="Tahoma" w:hAnsi="Tahoma" w:eastAsia="Tahoma" w:cs="Tahoma"/>
                <w:sz w:val="17"/>
                <w:rtl w:val="1"/>
              </w:rPr>
              <w:t>Approved Trade</w:t>
            </w:r>
          </w:p>
        </w:tc>
        <w:tc>
          <w:tcPr>
            <w:tcW w:w="2256" w:type="dxa"/>
            <w:tcMar>
              <w:top w:w="90" w:type="dxa"/>
              <w:left w:w="90" w:type="dxa"/>
              <w:bottom w:w="90" w:type="dxa"/>
              <w:right w:w="90" w:type="dxa"/>
            </w:tcMar>
            <w:vAlign w:val="center"/>
            <w:textDirection w:val="lrTb"/>
          </w:tcPr>
          <w:p w14:paraId="1CA75278" w14:textId="77777777" w:rsidR="00044C3E" w:rsidRPr="00BE6A23" w:rsidRDefault="00000000" w:rsidP="000A7BE2">
            <w:pPr>
              <w:jc w:val="right"/>
              <w:bidi w:val="1"/>
            </w:pPr>
            <w:r w:rsidRPr="00BE6A23">
              <w:rPr>
                <w:rFonts w:ascii="Tahoma" w:hAnsi="Tahoma" w:eastAsia="Tahoma" w:cs="Tahoma"/>
                <w:sz w:val="17"/>
                <w:rtl w:val="1"/>
              </w:rPr>
              <w:t>Payment Certificate</w:t>
            </w:r>
          </w:p>
        </w:tc>
      </w:tr>
      <w:tr w:rsidR="00044C3E" w:rsidRPr="00BE6A23" w14:paraId="21818190" w14:textId="77777777">
        <w:trPr>
          <w:cantSplit/>
        </w:trPr>
        <w:tc>
          <w:tcPr>
            <w:tcW w:w="2256" w:type="dxa"/>
            <w:shd w:val="clear" w:color="auto" w:fill="F5F8FA"/>
            <w:tcMar>
              <w:top w:w="90" w:type="dxa"/>
              <w:left w:w="90" w:type="dxa"/>
              <w:bottom w:w="90" w:type="dxa"/>
              <w:right w:w="90" w:type="dxa"/>
            </w:tcMar>
            <w:vAlign w:val="center"/>
            <w:textDirection w:val="lrTb"/>
          </w:tcPr>
          <w:p w14:paraId="3CCA0327" w14:textId="77777777" w:rsidR="00044C3E" w:rsidRPr="00BE6A23" w:rsidRDefault="00000000" w:rsidP="000A7BE2">
            <w:pPr>
              <w:jc w:val="right"/>
              <w:bidi w:val="1"/>
            </w:pPr>
            <w:r w:rsidRPr="00BE6A23">
              <w:rPr>
                <w:rFonts w:ascii="Tahoma" w:hAnsi="Tahoma" w:eastAsia="Tahoma" w:cs="Tahoma"/>
                <w:sz w:val="17"/>
                <w:rtl w:val="1"/>
              </w:rPr>
              <w:t>مقصد</w:t>
            </w:r>
          </w:p>
        </w:tc>
        <w:tc>
          <w:tcPr>
            <w:tcW w:w="2256" w:type="dxa"/>
            <w:shd w:val="clear" w:color="auto" w:fill="F5F8FA"/>
            <w:tcMar>
              <w:top w:w="90" w:type="dxa"/>
              <w:left w:w="90" w:type="dxa"/>
              <w:bottom w:w="90" w:type="dxa"/>
              <w:right w:w="90" w:type="dxa"/>
            </w:tcMar>
            <w:vAlign w:val="center"/>
            <w:textDirection w:val="lrTb"/>
          </w:tcPr>
          <w:p w14:paraId="2CE7CC4E" w14:textId="77777777" w:rsidR="00044C3E" w:rsidRPr="00BE6A23" w:rsidRDefault="00000000" w:rsidP="000A7BE2">
            <w:pPr>
              <w:jc w:val="right"/>
              <w:bidi w:val="1"/>
            </w:pPr>
            <w:r w:rsidRPr="00BE6A23">
              <w:rPr>
                <w:rFonts w:ascii="Tahoma" w:hAnsi="Tahoma" w:eastAsia="Tahoma" w:cs="Tahoma"/>
                <w:sz w:val="17"/>
                <w:rtl w:val="1"/>
              </w:rPr>
              <w:t>Merchant</w:t>
            </w:r>
          </w:p>
        </w:tc>
        <w:tc>
          <w:tcPr>
            <w:tcW w:w="2256" w:type="dxa"/>
            <w:shd w:val="clear" w:color="auto" w:fill="F5F8FA"/>
            <w:tcMar>
              <w:top w:w="90" w:type="dxa"/>
              <w:left w:w="90" w:type="dxa"/>
              <w:bottom w:w="90" w:type="dxa"/>
              <w:right w:w="90" w:type="dxa"/>
            </w:tcMar>
            <w:vAlign w:val="center"/>
            <w:textDirection w:val="lrTb"/>
          </w:tcPr>
          <w:p w14:paraId="53959DB5" w14:textId="77777777" w:rsidR="00044C3E" w:rsidRPr="00BE6A23" w:rsidRDefault="00000000" w:rsidP="000A7BE2">
            <w:pPr>
              <w:jc w:val="right"/>
              <w:bidi w:val="1"/>
            </w:pPr>
            <w:r w:rsidRPr="00BE6A23">
              <w:rPr>
                <w:rFonts w:ascii="Tahoma" w:hAnsi="Tahoma" w:eastAsia="Tahoma" w:cs="Tahoma"/>
                <w:sz w:val="17"/>
                <w:rtl w:val="1"/>
              </w:rPr>
              <w:t>Supplier/Funder</w:t>
            </w:r>
          </w:p>
        </w:tc>
        <w:tc>
          <w:tcPr>
            <w:tcW w:w="2256" w:type="dxa"/>
            <w:shd w:val="clear" w:color="auto" w:fill="F5F8FA"/>
            <w:tcMar>
              <w:top w:w="90" w:type="dxa"/>
              <w:left w:w="90" w:type="dxa"/>
              <w:bottom w:w="90" w:type="dxa"/>
              <w:right w:w="90" w:type="dxa"/>
            </w:tcMar>
            <w:vAlign w:val="center"/>
            <w:textDirection w:val="lrTb"/>
          </w:tcPr>
          <w:p w14:paraId="2DD00CA2" w14:textId="77777777" w:rsidR="00044C3E" w:rsidRPr="00BE6A23" w:rsidRDefault="00000000" w:rsidP="000A7BE2">
            <w:pPr>
              <w:jc w:val="right"/>
              <w:bidi w:val="1"/>
            </w:pPr>
            <w:r w:rsidRPr="00BE6A23">
              <w:rPr>
                <w:rFonts w:ascii="Tahoma" w:hAnsi="Tahoma" w:eastAsia="Tahoma" w:cs="Tahoma"/>
                <w:sz w:val="17"/>
                <w:rtl w:val="1"/>
              </w:rPr>
              <w:t>Contractor/Supplier/Funder</w:t>
            </w:r>
          </w:p>
        </w:tc>
      </w:tr>
      <w:tr w:rsidR="00044C3E" w:rsidRPr="00BE6A23" w14:paraId="0F3B44F6" w14:textId="77777777">
        <w:trPr>
          <w:cantSplit/>
        </w:trPr>
        <w:tc>
          <w:tcPr>
            <w:tcW w:w="2256" w:type="dxa"/>
            <w:tcMar>
              <w:top w:w="90" w:type="dxa"/>
              <w:left w:w="90" w:type="dxa"/>
              <w:bottom w:w="90" w:type="dxa"/>
              <w:right w:w="90" w:type="dxa"/>
            </w:tcMar>
            <w:vAlign w:val="center"/>
            <w:textDirection w:val="lrTb"/>
          </w:tcPr>
          <w:p w14:paraId="00543B92" w14:textId="77777777" w:rsidR="00044C3E" w:rsidRPr="00BE6A23" w:rsidRDefault="00000000" w:rsidP="000A7BE2">
            <w:pPr>
              <w:jc w:val="right"/>
              <w:bidi w:val="1"/>
            </w:pPr>
            <w:r w:rsidRPr="00BE6A23">
              <w:rPr>
                <w:rFonts w:ascii="Tahoma" w:hAnsi="Tahoma" w:eastAsia="Tahoma" w:cs="Tahoma"/>
                <w:sz w:val="17"/>
                <w:rtl w:val="1"/>
              </w:rPr>
              <w:t>وصول</w:t>
            </w:r>
          </w:p>
        </w:tc>
        <w:tc>
          <w:tcPr>
            <w:tcW w:w="2256" w:type="dxa"/>
            <w:tcMar>
              <w:top w:w="90" w:type="dxa"/>
              <w:left w:w="90" w:type="dxa"/>
              <w:bottom w:w="90" w:type="dxa"/>
              <w:right w:w="90" w:type="dxa"/>
            </w:tcMar>
            <w:vAlign w:val="center"/>
            <w:textDirection w:val="lrTb"/>
          </w:tcPr>
          <w:p w14:paraId="3A7E03BE" w14:textId="77777777" w:rsidR="00044C3E" w:rsidRPr="00BE6A23" w:rsidRDefault="00000000" w:rsidP="000A7BE2">
            <w:pPr>
              <w:jc w:val="right"/>
              <w:bidi w:val="1"/>
            </w:pPr>
            <w:r w:rsidRPr="00BE6A23">
              <w:rPr>
                <w:rFonts w:ascii="Tahoma" w:hAnsi="Tahoma" w:eastAsia="Tahoma" w:cs="Tahoma"/>
                <w:sz w:val="17"/>
                <w:rtl w:val="1"/>
              </w:rPr>
              <w:t>Installment</w:t>
            </w:r>
          </w:p>
        </w:tc>
        <w:tc>
          <w:tcPr>
            <w:tcW w:w="2256" w:type="dxa"/>
            <w:tcMar>
              <w:top w:w="90" w:type="dxa"/>
              <w:left w:w="90" w:type="dxa"/>
              <w:bottom w:w="90" w:type="dxa"/>
              <w:right w:w="90" w:type="dxa"/>
            </w:tcMar>
            <w:vAlign w:val="center"/>
            <w:textDirection w:val="lrTb"/>
          </w:tcPr>
          <w:p w14:paraId="0F62503E" w14:textId="77777777" w:rsidR="00044C3E" w:rsidRPr="00BE6A23" w:rsidRDefault="00000000" w:rsidP="000A7BE2">
            <w:pPr>
              <w:jc w:val="right"/>
              <w:bidi w:val="1"/>
            </w:pPr>
            <w:r w:rsidRPr="00BE6A23">
              <w:rPr>
                <w:rFonts w:ascii="Tahoma" w:hAnsi="Tahoma" w:eastAsia="Tahoma" w:cs="Tahoma"/>
                <w:sz w:val="17"/>
                <w:rtl w:val="1"/>
              </w:rPr>
              <w:t>Trade Maturity</w:t>
            </w:r>
          </w:p>
        </w:tc>
        <w:tc>
          <w:tcPr>
            <w:tcW w:w="2256" w:type="dxa"/>
            <w:tcMar>
              <w:top w:w="90" w:type="dxa"/>
              <w:left w:w="90" w:type="dxa"/>
              <w:bottom w:w="90" w:type="dxa"/>
              <w:right w:w="90" w:type="dxa"/>
            </w:tcMar>
            <w:vAlign w:val="center"/>
            <w:textDirection w:val="lrTb"/>
          </w:tcPr>
          <w:p w14:paraId="49AD0F93" w14:textId="77777777" w:rsidR="00044C3E" w:rsidRPr="00BE6A23" w:rsidRDefault="00000000" w:rsidP="000A7BE2">
            <w:pPr>
              <w:jc w:val="right"/>
              <w:bidi w:val="1"/>
            </w:pPr>
            <w:r w:rsidRPr="00BE6A23">
              <w:rPr>
                <w:rFonts w:ascii="Tahoma" w:hAnsi="Tahoma" w:eastAsia="Tahoma" w:cs="Tahoma"/>
                <w:sz w:val="17"/>
                <w:rtl w:val="1"/>
              </w:rPr>
              <w:t>Project Waterfall</w:t>
            </w:r>
          </w:p>
        </w:tc>
      </w:tr>
      <w:tr w:rsidR="00044C3E" w:rsidRPr="00BE6A23" w14:paraId="46139361" w14:textId="77777777">
        <w:trPr>
          <w:cantSplit/>
        </w:trPr>
        <w:tc>
          <w:tcPr>
            <w:tcW w:w="2256" w:type="dxa"/>
            <w:shd w:val="clear" w:color="auto" w:fill="F5F8FA"/>
            <w:tcMar>
              <w:top w:w="90" w:type="dxa"/>
              <w:left w:w="90" w:type="dxa"/>
              <w:bottom w:w="90" w:type="dxa"/>
              <w:right w:w="90" w:type="dxa"/>
            </w:tcMar>
            <w:vAlign w:val="center"/>
            <w:textDirection w:val="lrTb"/>
          </w:tcPr>
          <w:p w14:paraId="6FD13A93" w14:textId="77777777" w:rsidR="00044C3E" w:rsidRPr="00BE6A23" w:rsidRDefault="00000000" w:rsidP="000A7BE2">
            <w:pPr>
              <w:jc w:val="right"/>
              <w:bidi w:val="1"/>
            </w:pPr>
            <w:r w:rsidRPr="00BE6A23">
              <w:rPr>
                <w:rFonts w:ascii="Tahoma" w:hAnsi="Tahoma" w:eastAsia="Tahoma" w:cs="Tahoma"/>
                <w:sz w:val="17"/>
                <w:rtl w:val="1"/>
              </w:rPr>
              <w:t>استثنا</w:t>
            </w:r>
          </w:p>
        </w:tc>
        <w:tc>
          <w:tcPr>
            <w:tcW w:w="2256" w:type="dxa"/>
            <w:shd w:val="clear" w:color="auto" w:fill="F5F8FA"/>
            <w:tcMar>
              <w:top w:w="90" w:type="dxa"/>
              <w:left w:w="90" w:type="dxa"/>
              <w:bottom w:w="90" w:type="dxa"/>
              <w:right w:w="90" w:type="dxa"/>
            </w:tcMar>
            <w:vAlign w:val="center"/>
            <w:textDirection w:val="lrTb"/>
          </w:tcPr>
          <w:p w14:paraId="48C115DC" w14:textId="77777777" w:rsidR="00044C3E" w:rsidRPr="00BE6A23" w:rsidRDefault="00000000" w:rsidP="000A7BE2">
            <w:pPr>
              <w:jc w:val="right"/>
              <w:bidi w:val="1"/>
            </w:pPr>
            <w:r w:rsidRPr="00BE6A23">
              <w:rPr>
                <w:rFonts w:ascii="Tahoma" w:hAnsi="Tahoma" w:eastAsia="Tahoma" w:cs="Tahoma"/>
                <w:sz w:val="17"/>
                <w:rtl w:val="1"/>
              </w:rPr>
              <w:t>Return</w:t>
            </w:r>
          </w:p>
        </w:tc>
        <w:tc>
          <w:tcPr>
            <w:tcW w:w="2256" w:type="dxa"/>
            <w:shd w:val="clear" w:color="auto" w:fill="F5F8FA"/>
            <w:tcMar>
              <w:top w:w="90" w:type="dxa"/>
              <w:left w:w="90" w:type="dxa"/>
              <w:bottom w:w="90" w:type="dxa"/>
              <w:right w:w="90" w:type="dxa"/>
            </w:tcMar>
            <w:vAlign w:val="center"/>
            <w:textDirection w:val="lrTb"/>
          </w:tcPr>
          <w:p w14:paraId="32706786" w14:textId="77777777" w:rsidR="00044C3E" w:rsidRPr="00BE6A23" w:rsidRDefault="00000000" w:rsidP="000A7BE2">
            <w:pPr>
              <w:jc w:val="right"/>
              <w:bidi w:val="1"/>
            </w:pPr>
            <w:r w:rsidRPr="00BE6A23">
              <w:rPr>
                <w:rFonts w:ascii="Tahoma" w:hAnsi="Tahoma" w:eastAsia="Tahoma" w:cs="Tahoma"/>
                <w:sz w:val="17"/>
                <w:rtl w:val="1"/>
              </w:rPr>
              <w:t>Credit Note</w:t>
            </w:r>
          </w:p>
        </w:tc>
        <w:tc>
          <w:tcPr>
            <w:tcW w:w="2256" w:type="dxa"/>
            <w:shd w:val="clear" w:color="auto" w:fill="F5F8FA"/>
            <w:tcMar>
              <w:top w:w="90" w:type="dxa"/>
              <w:left w:w="90" w:type="dxa"/>
              <w:bottom w:w="90" w:type="dxa"/>
              <w:right w:w="90" w:type="dxa"/>
            </w:tcMar>
            <w:vAlign w:val="center"/>
            <w:textDirection w:val="lrTb"/>
          </w:tcPr>
          <w:p w14:paraId="1D4047EA" w14:textId="77777777" w:rsidR="00044C3E" w:rsidRPr="00BE6A23" w:rsidRDefault="00000000" w:rsidP="000A7BE2">
            <w:pPr>
              <w:jc w:val="right"/>
              <w:bidi w:val="1"/>
            </w:pPr>
            <w:r w:rsidRPr="00BE6A23">
              <w:rPr>
                <w:rFonts w:ascii="Tahoma" w:hAnsi="Tahoma" w:eastAsia="Tahoma" w:cs="Tahoma"/>
                <w:sz w:val="17"/>
                <w:rtl w:val="1"/>
              </w:rPr>
              <w:t>NCR/Claim/Retention</w:t>
            </w:r>
          </w:p>
        </w:tc>
      </w:tr>
    </w:tbl>
    <w:p w14:paraId="7809D2F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۹.۴ نقش‌ها و تفکیک وظایف</w:t>
      </w:r>
    </w:p>
    <w:p w14:paraId="2BF0438D" w14:textId="77777777" w:rsidR="00044C3E" w:rsidRPr="00BE6A23" w:rsidRDefault="00000000" w:rsidP="000A7BE2">
      <w:pPr>
        <w:jc w:val="right"/>
        <w:bidi w:val="1"/>
      </w:pPr>
      <w:r w:rsidRPr="00BE6A23">
        <w:rPr>
          <w:rFonts w:ascii="Tahoma" w:hAnsi="Tahoma" w:eastAsia="Tahoma" w:cs="Tahoma"/>
          <w:rtl w:val="1"/>
        </w:rPr>
        <w:t>Requester درخواست می‌سازد؛ Business Verifier تحقق معامله را تأیید می‌کند؛ Finance کسورات و ثبت را کنترل می‌کند؛ Approver در حدود اختیار رأی می‌دهد؛ بانک اجرا می‌کند؛ Treasury و Accounting قطعیت و تطبیق را می‌بندند.</w:t>
      </w:r>
    </w:p>
    <w:p w14:paraId="3B5C33A4" w14:textId="77777777" w:rsidR="00044C3E" w:rsidRPr="00BE6A23" w:rsidRDefault="00000000" w:rsidP="000A7BE2">
      <w:pPr>
        <w:jc w:val="right"/>
        <w:bidi w:val="1"/>
      </w:pPr>
      <w:r w:rsidRPr="00BE6A23">
        <w:rPr>
          <w:rFonts w:ascii="Tahoma" w:hAnsi="Tahoma" w:eastAsia="Tahoma" w:cs="Tahoma"/>
          <w:rtl w:val="1"/>
        </w:rPr>
        <w:t>هیچ نقش واحدی نباید هم ذی‌نفع را ایجاد، هم پرداخت را آزاد و هم Break را ببندد.</w:t>
      </w:r>
    </w:p>
    <w:tbl>
      <w:tblPr>
        <w:tblStyle w:val="TableGrid"/>
        <w:tblW w:w="0" w:type="auto"/>
        <w:tblLook w:val="04A0" w:firstRow="1" w:lastRow="0" w:firstColumn="1" w:lastColumn="0" w:noHBand="0" w:noVBand="1"/>
        <w:bidiVisual w:val="1"/>
        <w:jc w:val="right"/>
      </w:tblPr>
      <w:tblGrid>
        <w:gridCol w:w="1804"/>
        <w:gridCol w:w="1803"/>
        <w:gridCol w:w="1803"/>
        <w:gridCol w:w="1803"/>
        <w:gridCol w:w="1803"/>
      </w:tblGrid>
      <w:tr w:rsidR="00044C3E" w:rsidRPr="00BE6A23" w14:paraId="29EB4D1A" w14:textId="77777777">
        <w:trPr>
          <w:tblHeader/>
          <w:cantSplit/>
        </w:trPr>
        <w:tc>
          <w:tcPr>
            <w:tcW w:w="1805" w:type="dxa"/>
            <w:shd w:val="clear" w:color="auto" w:fill="173B5F"/>
            <w:tcMar>
              <w:top w:w="90" w:type="dxa"/>
              <w:left w:w="90" w:type="dxa"/>
              <w:bottom w:w="90" w:type="dxa"/>
              <w:right w:w="90" w:type="dxa"/>
            </w:tcMar>
            <w:vAlign w:val="center"/>
            <w:textDirection w:val="lrTb"/>
          </w:tcPr>
          <w:p w14:paraId="5B35F5FD"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1805" w:type="dxa"/>
            <w:shd w:val="clear" w:color="auto" w:fill="173B5F"/>
            <w:tcMar>
              <w:top w:w="90" w:type="dxa"/>
              <w:left w:w="90" w:type="dxa"/>
              <w:bottom w:w="90" w:type="dxa"/>
              <w:right w:w="90" w:type="dxa"/>
            </w:tcMar>
            <w:vAlign w:val="center"/>
            <w:textDirection w:val="lrTb"/>
          </w:tcPr>
          <w:p w14:paraId="402ADBD4" w14:textId="77777777" w:rsidR="00044C3E" w:rsidRPr="00BE6A23" w:rsidRDefault="00000000" w:rsidP="000A7BE2">
            <w:pPr>
              <w:jc w:val="right"/>
              <w:bidi w:val="1"/>
            </w:pPr>
            <w:r w:rsidRPr="00BE6A23">
              <w:rPr>
                <w:rFonts w:ascii="Tahoma" w:hAnsi="Tahoma" w:eastAsia="Tahoma" w:cs="Tahoma"/>
                <w:b/>
                <w:color w:val="FFFFFF"/>
                <w:sz w:val="17"/>
                <w:rtl w:val="1"/>
              </w:rPr>
              <w:t>Maker</w:t>
            </w:r>
          </w:p>
        </w:tc>
        <w:tc>
          <w:tcPr>
            <w:tcW w:w="1805" w:type="dxa"/>
            <w:shd w:val="clear" w:color="auto" w:fill="173B5F"/>
            <w:tcMar>
              <w:top w:w="90" w:type="dxa"/>
              <w:left w:w="90" w:type="dxa"/>
              <w:bottom w:w="90" w:type="dxa"/>
              <w:right w:w="90" w:type="dxa"/>
            </w:tcMar>
            <w:vAlign w:val="center"/>
            <w:textDirection w:val="lrTb"/>
          </w:tcPr>
          <w:p w14:paraId="47402397" w14:textId="77777777" w:rsidR="00044C3E" w:rsidRPr="00BE6A23" w:rsidRDefault="00000000" w:rsidP="000A7BE2">
            <w:pPr>
              <w:jc w:val="right"/>
              <w:bidi w:val="1"/>
            </w:pPr>
            <w:r w:rsidRPr="00BE6A23">
              <w:rPr>
                <w:rFonts w:ascii="Tahoma" w:hAnsi="Tahoma" w:eastAsia="Tahoma" w:cs="Tahoma"/>
                <w:b/>
                <w:color w:val="FFFFFF"/>
                <w:sz w:val="17"/>
                <w:rtl w:val="1"/>
              </w:rPr>
              <w:t>Checker</w:t>
            </w:r>
          </w:p>
        </w:tc>
        <w:tc>
          <w:tcPr>
            <w:tcW w:w="1805" w:type="dxa"/>
            <w:shd w:val="clear" w:color="auto" w:fill="173B5F"/>
            <w:tcMar>
              <w:top w:w="90" w:type="dxa"/>
              <w:left w:w="90" w:type="dxa"/>
              <w:bottom w:w="90" w:type="dxa"/>
              <w:right w:w="90" w:type="dxa"/>
            </w:tcMar>
            <w:vAlign w:val="center"/>
            <w:textDirection w:val="lrTb"/>
          </w:tcPr>
          <w:p w14:paraId="02A22DF4" w14:textId="77777777" w:rsidR="00044C3E" w:rsidRPr="00BE6A23" w:rsidRDefault="00000000" w:rsidP="000A7BE2">
            <w:pPr>
              <w:jc w:val="right"/>
              <w:bidi w:val="1"/>
            </w:pPr>
            <w:r w:rsidRPr="00BE6A23">
              <w:rPr>
                <w:rFonts w:ascii="Tahoma" w:hAnsi="Tahoma" w:eastAsia="Tahoma" w:cs="Tahoma"/>
                <w:b/>
                <w:color w:val="FFFFFF"/>
                <w:sz w:val="17"/>
                <w:rtl w:val="1"/>
              </w:rPr>
              <w:t>Approver</w:t>
            </w:r>
          </w:p>
        </w:tc>
        <w:tc>
          <w:tcPr>
            <w:tcW w:w="1805" w:type="dxa"/>
            <w:shd w:val="clear" w:color="auto" w:fill="173B5F"/>
            <w:tcMar>
              <w:top w:w="90" w:type="dxa"/>
              <w:left w:w="90" w:type="dxa"/>
              <w:bottom w:w="90" w:type="dxa"/>
              <w:right w:w="90" w:type="dxa"/>
            </w:tcMar>
            <w:vAlign w:val="center"/>
            <w:textDirection w:val="lrTb"/>
          </w:tcPr>
          <w:p w14:paraId="22C991CE" w14:textId="77777777" w:rsidR="00044C3E" w:rsidRPr="00BE6A23" w:rsidRDefault="00000000" w:rsidP="000A7BE2">
            <w:pPr>
              <w:jc w:val="right"/>
              <w:bidi w:val="1"/>
            </w:pPr>
            <w:r w:rsidRPr="00BE6A23">
              <w:rPr>
                <w:rFonts w:ascii="Tahoma" w:hAnsi="Tahoma" w:eastAsia="Tahoma" w:cs="Tahoma"/>
                <w:b/>
                <w:color w:val="FFFFFF"/>
                <w:sz w:val="17"/>
                <w:rtl w:val="1"/>
              </w:rPr>
              <w:t>ثبت</w:t>
            </w:r>
          </w:p>
        </w:tc>
      </w:tr>
      <w:tr w:rsidR="00044C3E" w:rsidRPr="00BE6A23" w14:paraId="577037B3" w14:textId="77777777">
        <w:trPr>
          <w:cantSplit/>
        </w:trPr>
        <w:tc>
          <w:tcPr>
            <w:tcW w:w="1805" w:type="dxa"/>
            <w:tcMar>
              <w:top w:w="90" w:type="dxa"/>
              <w:left w:w="90" w:type="dxa"/>
              <w:bottom w:w="90" w:type="dxa"/>
              <w:right w:w="90" w:type="dxa"/>
            </w:tcMar>
            <w:vAlign w:val="center"/>
            <w:textDirection w:val="lrTb"/>
          </w:tcPr>
          <w:p w14:paraId="42F9B0F1" w14:textId="77777777" w:rsidR="00044C3E" w:rsidRPr="00BE6A23" w:rsidRDefault="00000000" w:rsidP="000A7BE2">
            <w:pPr>
              <w:jc w:val="right"/>
              <w:bidi w:val="1"/>
            </w:pPr>
            <w:r w:rsidRPr="00BE6A23">
              <w:rPr>
                <w:rFonts w:ascii="Tahoma" w:hAnsi="Tahoma" w:eastAsia="Tahoma" w:cs="Tahoma"/>
                <w:sz w:val="17"/>
                <w:rtl w:val="1"/>
              </w:rPr>
              <w:t>Request</w:t>
            </w:r>
          </w:p>
        </w:tc>
        <w:tc>
          <w:tcPr>
            <w:tcW w:w="1805" w:type="dxa"/>
            <w:tcMar>
              <w:top w:w="90" w:type="dxa"/>
              <w:left w:w="90" w:type="dxa"/>
              <w:bottom w:w="90" w:type="dxa"/>
              <w:right w:w="90" w:type="dxa"/>
            </w:tcMar>
            <w:vAlign w:val="center"/>
            <w:textDirection w:val="lrTb"/>
          </w:tcPr>
          <w:p w14:paraId="0005E6DF" w14:textId="77777777" w:rsidR="00044C3E" w:rsidRPr="00BE6A23" w:rsidRDefault="00000000" w:rsidP="000A7BE2">
            <w:pPr>
              <w:jc w:val="right"/>
              <w:bidi w:val="1"/>
            </w:pPr>
            <w:r w:rsidRPr="00BE6A23">
              <w:rPr>
                <w:rFonts w:ascii="Tahoma" w:hAnsi="Tahoma" w:eastAsia="Tahoma" w:cs="Tahoma"/>
                <w:sz w:val="17"/>
                <w:rtl w:val="1"/>
              </w:rPr>
              <w:t>Route Ops</w:t>
            </w:r>
          </w:p>
        </w:tc>
        <w:tc>
          <w:tcPr>
            <w:tcW w:w="1805" w:type="dxa"/>
            <w:tcMar>
              <w:top w:w="90" w:type="dxa"/>
              <w:left w:w="90" w:type="dxa"/>
              <w:bottom w:w="90" w:type="dxa"/>
              <w:right w:w="90" w:type="dxa"/>
            </w:tcMar>
            <w:vAlign w:val="center"/>
            <w:textDirection w:val="lrTb"/>
          </w:tcPr>
          <w:p w14:paraId="7D7699E7" w14:textId="77777777" w:rsidR="00044C3E" w:rsidRPr="00BE6A23" w:rsidRDefault="00000000" w:rsidP="000A7BE2">
            <w:pPr>
              <w:jc w:val="right"/>
              <w:bidi w:val="1"/>
            </w:pPr>
            <w:r w:rsidRPr="00BE6A23">
              <w:rPr>
                <w:rFonts w:ascii="Tahoma" w:hAnsi="Tahoma" w:eastAsia="Tahoma" w:cs="Tahoma"/>
                <w:sz w:val="17"/>
                <w:rtl w:val="1"/>
              </w:rPr>
              <w:t>Verifier</w:t>
            </w:r>
          </w:p>
        </w:tc>
        <w:tc>
          <w:tcPr>
            <w:tcW w:w="1805" w:type="dxa"/>
            <w:tcMar>
              <w:top w:w="90" w:type="dxa"/>
              <w:left w:w="90" w:type="dxa"/>
              <w:bottom w:w="90" w:type="dxa"/>
              <w:right w:w="90" w:type="dxa"/>
            </w:tcMar>
            <w:vAlign w:val="center"/>
            <w:textDirection w:val="lrTb"/>
          </w:tcPr>
          <w:p w14:paraId="49FB2928" w14:textId="77777777" w:rsidR="00044C3E" w:rsidRPr="00BE6A23" w:rsidRDefault="00000000" w:rsidP="000A7BE2">
            <w:pPr>
              <w:jc w:val="right"/>
              <w:bidi w:val="1"/>
            </w:pPr>
            <w:r w:rsidRPr="00BE6A23">
              <w:rPr>
                <w:rFonts w:ascii="Tahoma" w:hAnsi="Tahoma" w:eastAsia="Tahoma" w:cs="Tahoma"/>
                <w:sz w:val="17"/>
                <w:rtl w:val="1"/>
              </w:rPr>
              <w:t>-</w:t>
            </w:r>
          </w:p>
        </w:tc>
        <w:tc>
          <w:tcPr>
            <w:tcW w:w="1805" w:type="dxa"/>
            <w:tcMar>
              <w:top w:w="90" w:type="dxa"/>
              <w:left w:w="90" w:type="dxa"/>
              <w:bottom w:w="90" w:type="dxa"/>
              <w:right w:w="90" w:type="dxa"/>
            </w:tcMar>
            <w:vAlign w:val="center"/>
            <w:textDirection w:val="lrTb"/>
          </w:tcPr>
          <w:p w14:paraId="4366BD12" w14:textId="77777777" w:rsidR="00044C3E" w:rsidRPr="00BE6A23" w:rsidRDefault="00000000" w:rsidP="000A7BE2">
            <w:pPr>
              <w:jc w:val="right"/>
              <w:bidi w:val="1"/>
            </w:pPr>
            <w:r w:rsidRPr="00BE6A23">
              <w:rPr>
                <w:rFonts w:ascii="Tahoma" w:hAnsi="Tahoma" w:eastAsia="Tahoma" w:cs="Tahoma"/>
                <w:sz w:val="17"/>
                <w:rtl w:val="1"/>
              </w:rPr>
              <w:t>Evidence</w:t>
            </w:r>
          </w:p>
        </w:tc>
      </w:tr>
      <w:tr w:rsidR="00044C3E" w:rsidRPr="00BE6A23" w14:paraId="500F5381" w14:textId="77777777">
        <w:trPr>
          <w:cantSplit/>
        </w:trPr>
        <w:tc>
          <w:tcPr>
            <w:tcW w:w="1805" w:type="dxa"/>
            <w:shd w:val="clear" w:color="auto" w:fill="F5F8FA"/>
            <w:tcMar>
              <w:top w:w="90" w:type="dxa"/>
              <w:left w:w="90" w:type="dxa"/>
              <w:bottom w:w="90" w:type="dxa"/>
              <w:right w:w="90" w:type="dxa"/>
            </w:tcMar>
            <w:vAlign w:val="center"/>
            <w:textDirection w:val="lrTb"/>
          </w:tcPr>
          <w:p w14:paraId="0715B7E8" w14:textId="77777777" w:rsidR="00044C3E" w:rsidRPr="00BE6A23" w:rsidRDefault="00000000" w:rsidP="000A7BE2">
            <w:pPr>
              <w:jc w:val="right"/>
              <w:bidi w:val="1"/>
            </w:pPr>
            <w:r w:rsidRPr="00BE6A23">
              <w:rPr>
                <w:rFonts w:ascii="Tahoma" w:hAnsi="Tahoma" w:eastAsia="Tahoma" w:cs="Tahoma"/>
                <w:sz w:val="17"/>
                <w:rtl w:val="1"/>
              </w:rPr>
              <w:t>Release</w:t>
            </w:r>
          </w:p>
        </w:tc>
        <w:tc>
          <w:tcPr>
            <w:tcW w:w="1805" w:type="dxa"/>
            <w:shd w:val="clear" w:color="auto" w:fill="F5F8FA"/>
            <w:tcMar>
              <w:top w:w="90" w:type="dxa"/>
              <w:left w:w="90" w:type="dxa"/>
              <w:bottom w:w="90" w:type="dxa"/>
              <w:right w:w="90" w:type="dxa"/>
            </w:tcMar>
            <w:vAlign w:val="center"/>
            <w:textDirection w:val="lrTb"/>
          </w:tcPr>
          <w:p w14:paraId="673CE5A4" w14:textId="77777777" w:rsidR="00044C3E" w:rsidRPr="00BE6A23" w:rsidRDefault="00000000" w:rsidP="000A7BE2">
            <w:pPr>
              <w:jc w:val="right"/>
              <w:bidi w:val="1"/>
            </w:pPr>
            <w:r w:rsidRPr="00BE6A23">
              <w:rPr>
                <w:rFonts w:ascii="Tahoma" w:hAnsi="Tahoma" w:eastAsia="Tahoma" w:cs="Tahoma"/>
                <w:sz w:val="17"/>
                <w:rtl w:val="1"/>
              </w:rPr>
              <w:t>Payment Ops</w:t>
            </w:r>
          </w:p>
        </w:tc>
        <w:tc>
          <w:tcPr>
            <w:tcW w:w="1805" w:type="dxa"/>
            <w:shd w:val="clear" w:color="auto" w:fill="F5F8FA"/>
            <w:tcMar>
              <w:top w:w="90" w:type="dxa"/>
              <w:left w:w="90" w:type="dxa"/>
              <w:bottom w:w="90" w:type="dxa"/>
              <w:right w:w="90" w:type="dxa"/>
            </w:tcMar>
            <w:vAlign w:val="center"/>
            <w:textDirection w:val="lrTb"/>
          </w:tcPr>
          <w:p w14:paraId="2642C4C8" w14:textId="77777777" w:rsidR="00044C3E" w:rsidRPr="00BE6A23" w:rsidRDefault="00000000" w:rsidP="000A7BE2">
            <w:pPr>
              <w:jc w:val="right"/>
              <w:bidi w:val="1"/>
            </w:pPr>
            <w:r w:rsidRPr="00BE6A23">
              <w:rPr>
                <w:rFonts w:ascii="Tahoma" w:hAnsi="Tahoma" w:eastAsia="Tahoma" w:cs="Tahoma"/>
                <w:sz w:val="17"/>
                <w:rtl w:val="1"/>
              </w:rPr>
              <w:t>Finance Control</w:t>
            </w:r>
          </w:p>
        </w:tc>
        <w:tc>
          <w:tcPr>
            <w:tcW w:w="1805" w:type="dxa"/>
            <w:shd w:val="clear" w:color="auto" w:fill="F5F8FA"/>
            <w:tcMar>
              <w:top w:w="90" w:type="dxa"/>
              <w:left w:w="90" w:type="dxa"/>
              <w:bottom w:w="90" w:type="dxa"/>
              <w:right w:w="90" w:type="dxa"/>
            </w:tcMar>
            <w:vAlign w:val="center"/>
            <w:textDirection w:val="lrTb"/>
          </w:tcPr>
          <w:p w14:paraId="6A83FE53" w14:textId="77777777" w:rsidR="00044C3E" w:rsidRPr="00BE6A23" w:rsidRDefault="00000000" w:rsidP="000A7BE2">
            <w:pPr>
              <w:jc w:val="right"/>
              <w:bidi w:val="1"/>
            </w:pPr>
            <w:r w:rsidRPr="00BE6A23">
              <w:rPr>
                <w:rFonts w:ascii="Tahoma" w:hAnsi="Tahoma" w:eastAsia="Tahoma" w:cs="Tahoma"/>
                <w:sz w:val="17"/>
                <w:rtl w:val="1"/>
              </w:rPr>
              <w:t>DoA</w:t>
            </w:r>
          </w:p>
        </w:tc>
        <w:tc>
          <w:tcPr>
            <w:tcW w:w="1805" w:type="dxa"/>
            <w:shd w:val="clear" w:color="auto" w:fill="F5F8FA"/>
            <w:tcMar>
              <w:top w:w="90" w:type="dxa"/>
              <w:left w:w="90" w:type="dxa"/>
              <w:bottom w:w="90" w:type="dxa"/>
              <w:right w:w="90" w:type="dxa"/>
            </w:tcMar>
            <w:vAlign w:val="center"/>
            <w:textDirection w:val="lrTb"/>
          </w:tcPr>
          <w:p w14:paraId="64C0B5E7" w14:textId="77777777" w:rsidR="00044C3E" w:rsidRPr="00BE6A23" w:rsidRDefault="00000000" w:rsidP="000A7BE2">
            <w:pPr>
              <w:jc w:val="right"/>
              <w:bidi w:val="1"/>
            </w:pPr>
            <w:r w:rsidRPr="00BE6A23">
              <w:rPr>
                <w:rFonts w:ascii="Tahoma" w:hAnsi="Tahoma" w:eastAsia="Tahoma" w:cs="Tahoma"/>
                <w:sz w:val="17"/>
                <w:rtl w:val="1"/>
              </w:rPr>
              <w:t>Approval</w:t>
            </w:r>
          </w:p>
        </w:tc>
      </w:tr>
      <w:tr w:rsidR="00044C3E" w:rsidRPr="00BE6A23" w14:paraId="1ABFCABD" w14:textId="77777777">
        <w:trPr>
          <w:cantSplit/>
        </w:trPr>
        <w:tc>
          <w:tcPr>
            <w:tcW w:w="1805" w:type="dxa"/>
            <w:tcMar>
              <w:top w:w="90" w:type="dxa"/>
              <w:left w:w="90" w:type="dxa"/>
              <w:bottom w:w="90" w:type="dxa"/>
              <w:right w:w="90" w:type="dxa"/>
            </w:tcMar>
            <w:vAlign w:val="center"/>
            <w:textDirection w:val="lrTb"/>
          </w:tcPr>
          <w:p w14:paraId="77036DFA" w14:textId="77777777" w:rsidR="00044C3E" w:rsidRPr="00BE6A23" w:rsidRDefault="00000000" w:rsidP="000A7BE2">
            <w:pPr>
              <w:jc w:val="right"/>
              <w:bidi w:val="1"/>
            </w:pPr>
            <w:r w:rsidRPr="00BE6A23">
              <w:rPr>
                <w:rFonts w:ascii="Tahoma" w:hAnsi="Tahoma" w:eastAsia="Tahoma" w:cs="Tahoma"/>
                <w:sz w:val="17"/>
                <w:rtl w:val="1"/>
              </w:rPr>
              <w:lastRenderedPageBreak/>
              <w:t>Bank File</w:t>
            </w:r>
          </w:p>
        </w:tc>
        <w:tc>
          <w:tcPr>
            <w:tcW w:w="1805" w:type="dxa"/>
            <w:tcMar>
              <w:top w:w="90" w:type="dxa"/>
              <w:left w:w="90" w:type="dxa"/>
              <w:bottom w:w="90" w:type="dxa"/>
              <w:right w:w="90" w:type="dxa"/>
            </w:tcMar>
            <w:vAlign w:val="center"/>
            <w:textDirection w:val="lrTb"/>
          </w:tcPr>
          <w:p w14:paraId="599F0229" w14:textId="77777777" w:rsidR="00044C3E" w:rsidRPr="00BE6A23" w:rsidRDefault="00000000" w:rsidP="000A7BE2">
            <w:pPr>
              <w:jc w:val="right"/>
              <w:bidi w:val="1"/>
            </w:pPr>
            <w:r w:rsidRPr="00BE6A23">
              <w:rPr>
                <w:rFonts w:ascii="Tahoma" w:hAnsi="Tahoma" w:eastAsia="Tahoma" w:cs="Tahoma"/>
                <w:sz w:val="17"/>
                <w:rtl w:val="1"/>
              </w:rPr>
              <w:t>Treasury Ops</w:t>
            </w:r>
          </w:p>
        </w:tc>
        <w:tc>
          <w:tcPr>
            <w:tcW w:w="1805" w:type="dxa"/>
            <w:tcMar>
              <w:top w:w="90" w:type="dxa"/>
              <w:left w:w="90" w:type="dxa"/>
              <w:bottom w:w="90" w:type="dxa"/>
              <w:right w:w="90" w:type="dxa"/>
            </w:tcMar>
            <w:vAlign w:val="center"/>
            <w:textDirection w:val="lrTb"/>
          </w:tcPr>
          <w:p w14:paraId="4422BFED" w14:textId="77777777" w:rsidR="00044C3E" w:rsidRPr="00BE6A23" w:rsidRDefault="00000000" w:rsidP="000A7BE2">
            <w:pPr>
              <w:jc w:val="right"/>
              <w:bidi w:val="1"/>
            </w:pPr>
            <w:r w:rsidRPr="00BE6A23">
              <w:rPr>
                <w:rFonts w:ascii="Tahoma" w:hAnsi="Tahoma" w:eastAsia="Tahoma" w:cs="Tahoma"/>
                <w:sz w:val="17"/>
                <w:rtl w:val="1"/>
              </w:rPr>
              <w:t>Signatory 1</w:t>
            </w:r>
          </w:p>
        </w:tc>
        <w:tc>
          <w:tcPr>
            <w:tcW w:w="1805" w:type="dxa"/>
            <w:tcMar>
              <w:top w:w="90" w:type="dxa"/>
              <w:left w:w="90" w:type="dxa"/>
              <w:bottom w:w="90" w:type="dxa"/>
              <w:right w:w="90" w:type="dxa"/>
            </w:tcMar>
            <w:vAlign w:val="center"/>
            <w:textDirection w:val="lrTb"/>
          </w:tcPr>
          <w:p w14:paraId="0429C98F" w14:textId="77777777" w:rsidR="00044C3E" w:rsidRPr="00BE6A23" w:rsidRDefault="00000000" w:rsidP="000A7BE2">
            <w:pPr>
              <w:jc w:val="right"/>
              <w:bidi w:val="1"/>
            </w:pPr>
            <w:r w:rsidRPr="00BE6A23">
              <w:rPr>
                <w:rFonts w:ascii="Tahoma" w:hAnsi="Tahoma" w:eastAsia="Tahoma" w:cs="Tahoma"/>
                <w:sz w:val="17"/>
                <w:rtl w:val="1"/>
              </w:rPr>
              <w:t>Signatory 2</w:t>
            </w:r>
          </w:p>
        </w:tc>
        <w:tc>
          <w:tcPr>
            <w:tcW w:w="1805" w:type="dxa"/>
            <w:tcMar>
              <w:top w:w="90" w:type="dxa"/>
              <w:left w:w="90" w:type="dxa"/>
              <w:bottom w:w="90" w:type="dxa"/>
              <w:right w:w="90" w:type="dxa"/>
            </w:tcMar>
            <w:vAlign w:val="center"/>
            <w:textDirection w:val="lrTb"/>
          </w:tcPr>
          <w:p w14:paraId="522619FC" w14:textId="77777777" w:rsidR="00044C3E" w:rsidRPr="00BE6A23" w:rsidRDefault="00000000" w:rsidP="000A7BE2">
            <w:pPr>
              <w:jc w:val="right"/>
              <w:bidi w:val="1"/>
            </w:pPr>
            <w:r w:rsidRPr="00BE6A23">
              <w:rPr>
                <w:rFonts w:ascii="Tahoma" w:hAnsi="Tahoma" w:eastAsia="Tahoma" w:cs="Tahoma"/>
                <w:sz w:val="17"/>
                <w:rtl w:val="1"/>
              </w:rPr>
              <w:t>Batch</w:t>
            </w:r>
          </w:p>
        </w:tc>
      </w:tr>
      <w:tr w:rsidR="00044C3E" w:rsidRPr="00BE6A23" w14:paraId="5C42D61C" w14:textId="77777777">
        <w:trPr>
          <w:cantSplit/>
        </w:trPr>
        <w:tc>
          <w:tcPr>
            <w:tcW w:w="1805" w:type="dxa"/>
            <w:shd w:val="clear" w:color="auto" w:fill="F5F8FA"/>
            <w:tcMar>
              <w:top w:w="90" w:type="dxa"/>
              <w:left w:w="90" w:type="dxa"/>
              <w:bottom w:w="90" w:type="dxa"/>
              <w:right w:w="90" w:type="dxa"/>
            </w:tcMar>
            <w:vAlign w:val="center"/>
            <w:textDirection w:val="lrTb"/>
          </w:tcPr>
          <w:p w14:paraId="4AD1879B" w14:textId="77777777" w:rsidR="00044C3E" w:rsidRPr="00BE6A23" w:rsidRDefault="00000000" w:rsidP="000A7BE2">
            <w:pPr>
              <w:jc w:val="right"/>
              <w:bidi w:val="1"/>
            </w:pPr>
            <w:r w:rsidRPr="00BE6A23">
              <w:rPr>
                <w:rFonts w:ascii="Tahoma" w:hAnsi="Tahoma" w:eastAsia="Tahoma" w:cs="Tahoma"/>
                <w:sz w:val="17"/>
                <w:rtl w:val="1"/>
              </w:rPr>
              <w:t>Break Close</w:t>
            </w:r>
          </w:p>
        </w:tc>
        <w:tc>
          <w:tcPr>
            <w:tcW w:w="1805" w:type="dxa"/>
            <w:shd w:val="clear" w:color="auto" w:fill="F5F8FA"/>
            <w:tcMar>
              <w:top w:w="90" w:type="dxa"/>
              <w:left w:w="90" w:type="dxa"/>
              <w:bottom w:w="90" w:type="dxa"/>
              <w:right w:w="90" w:type="dxa"/>
            </w:tcMar>
            <w:vAlign w:val="center"/>
            <w:textDirection w:val="lrTb"/>
          </w:tcPr>
          <w:p w14:paraId="634C2211" w14:textId="77777777" w:rsidR="00044C3E" w:rsidRPr="00BE6A23" w:rsidRDefault="00000000" w:rsidP="000A7BE2">
            <w:pPr>
              <w:jc w:val="right"/>
              <w:bidi w:val="1"/>
            </w:pPr>
            <w:r w:rsidRPr="00BE6A23">
              <w:rPr>
                <w:rFonts w:ascii="Tahoma" w:hAnsi="Tahoma" w:eastAsia="Tahoma" w:cs="Tahoma"/>
                <w:sz w:val="17"/>
                <w:rtl w:val="1"/>
              </w:rPr>
              <w:t>Accountant</w:t>
            </w:r>
          </w:p>
        </w:tc>
        <w:tc>
          <w:tcPr>
            <w:tcW w:w="1805" w:type="dxa"/>
            <w:shd w:val="clear" w:color="auto" w:fill="F5F8FA"/>
            <w:tcMar>
              <w:top w:w="90" w:type="dxa"/>
              <w:left w:w="90" w:type="dxa"/>
              <w:bottom w:w="90" w:type="dxa"/>
              <w:right w:w="90" w:type="dxa"/>
            </w:tcMar>
            <w:vAlign w:val="center"/>
            <w:textDirection w:val="lrTb"/>
          </w:tcPr>
          <w:p w14:paraId="7AC3E16E" w14:textId="77777777" w:rsidR="00044C3E" w:rsidRPr="00BE6A23" w:rsidRDefault="00000000" w:rsidP="000A7BE2">
            <w:pPr>
              <w:jc w:val="right"/>
              <w:bidi w:val="1"/>
            </w:pPr>
            <w:r w:rsidRPr="00BE6A23">
              <w:rPr>
                <w:rFonts w:ascii="Tahoma" w:hAnsi="Tahoma" w:eastAsia="Tahoma" w:cs="Tahoma"/>
                <w:sz w:val="17"/>
                <w:rtl w:val="1"/>
              </w:rPr>
              <w:t>Controller</w:t>
            </w:r>
          </w:p>
        </w:tc>
        <w:tc>
          <w:tcPr>
            <w:tcW w:w="1805" w:type="dxa"/>
            <w:shd w:val="clear" w:color="auto" w:fill="F5F8FA"/>
            <w:tcMar>
              <w:top w:w="90" w:type="dxa"/>
              <w:left w:w="90" w:type="dxa"/>
              <w:bottom w:w="90" w:type="dxa"/>
              <w:right w:w="90" w:type="dxa"/>
            </w:tcMar>
            <w:vAlign w:val="center"/>
            <w:textDirection w:val="lrTb"/>
          </w:tcPr>
          <w:p w14:paraId="47AC3172" w14:textId="77777777" w:rsidR="00044C3E" w:rsidRPr="00BE6A23" w:rsidRDefault="00000000" w:rsidP="000A7BE2">
            <w:pPr>
              <w:jc w:val="right"/>
              <w:bidi w:val="1"/>
            </w:pPr>
            <w:r w:rsidRPr="00BE6A23">
              <w:rPr>
                <w:rFonts w:ascii="Tahoma" w:hAnsi="Tahoma" w:eastAsia="Tahoma" w:cs="Tahoma"/>
                <w:sz w:val="17"/>
                <w:rtl w:val="1"/>
              </w:rPr>
              <w:t>-</w:t>
            </w:r>
          </w:p>
        </w:tc>
        <w:tc>
          <w:tcPr>
            <w:tcW w:w="1805" w:type="dxa"/>
            <w:shd w:val="clear" w:color="auto" w:fill="F5F8FA"/>
            <w:tcMar>
              <w:top w:w="90" w:type="dxa"/>
              <w:left w:w="90" w:type="dxa"/>
              <w:bottom w:w="90" w:type="dxa"/>
              <w:right w:w="90" w:type="dxa"/>
            </w:tcMar>
            <w:vAlign w:val="center"/>
            <w:textDirection w:val="lrTb"/>
          </w:tcPr>
          <w:p w14:paraId="33F1BF40" w14:textId="77777777" w:rsidR="00044C3E" w:rsidRPr="00BE6A23" w:rsidRDefault="00000000" w:rsidP="000A7BE2">
            <w:pPr>
              <w:jc w:val="right"/>
              <w:bidi w:val="1"/>
            </w:pPr>
            <w:r w:rsidRPr="00BE6A23">
              <w:rPr>
                <w:rFonts w:ascii="Tahoma" w:hAnsi="Tahoma" w:eastAsia="Tahoma" w:cs="Tahoma"/>
                <w:sz w:val="17"/>
                <w:rtl w:val="1"/>
              </w:rPr>
              <w:t>Resolution</w:t>
            </w:r>
          </w:p>
        </w:tc>
      </w:tr>
    </w:tbl>
    <w:p w14:paraId="0B1CE48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۹.۵ قرارداد داده و Payment Case</w:t>
      </w:r>
    </w:p>
    <w:p w14:paraId="6E7838FA" w14:textId="77777777" w:rsidR="00044C3E" w:rsidRPr="00BE6A23" w:rsidRDefault="00000000" w:rsidP="000A7BE2">
      <w:pPr>
        <w:jc w:val="right"/>
        <w:bidi w:val="1"/>
      </w:pPr>
      <w:r w:rsidRPr="00BE6A23">
        <w:rPr>
          <w:rFonts w:ascii="Tahoma" w:hAnsi="Tahoma" w:eastAsia="Tahoma" w:cs="Tahoma"/>
          <w:rtl w:val="1"/>
        </w:rPr>
        <w:t>Payment Case ظرف واحد همه وضعیت‌هاست و به Obligation، Evidence Snapshot، Offer، Beneficiary، Budget/Limit و Bank Reference پیوند دارد.</w:t>
      </w:r>
    </w:p>
    <w:p w14:paraId="152ECD87" w14:textId="77777777" w:rsidR="00044C3E" w:rsidRPr="00BE6A23" w:rsidRDefault="00000000" w:rsidP="000A7BE2">
      <w:pPr>
        <w:jc w:val="right"/>
        <w:bidi w:val="1"/>
      </w:pPr>
      <w:r w:rsidRPr="00BE6A23">
        <w:rPr>
          <w:rFonts w:ascii="Tahoma" w:hAnsi="Tahoma" w:eastAsia="Tahoma" w:cs="Tahoma"/>
          <w:rtl w:val="1"/>
        </w:rPr>
        <w:t>اصلاح Case رویداد نسخه‌دار می‌سازد؛ شناسه اصلی و تاریخچه هرگز بازیافت یا حذف نمی‌شوند.</w:t>
      </w:r>
    </w:p>
    <w:tbl>
      <w:tblPr>
        <w:tblStyle w:val="TableGrid"/>
        <w:tblW w:w="0" w:type="auto"/>
        <w:tblLook w:val="04A0" w:firstRow="1" w:lastRow="0" w:firstColumn="1" w:lastColumn="0" w:noHBand="0" w:noVBand="1"/>
        <w:bidiVisual w:val="1"/>
        <w:jc w:val="right"/>
      </w:tblPr>
      <w:tblGrid>
        <w:gridCol w:w="2255"/>
        <w:gridCol w:w="2254"/>
        <w:gridCol w:w="2254"/>
        <w:gridCol w:w="2253"/>
      </w:tblGrid>
      <w:tr w:rsidR="00044C3E" w:rsidRPr="00BE6A23" w14:paraId="747482A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F8F6D83" w14:textId="77777777" w:rsidR="00044C3E" w:rsidRPr="00BE6A23" w:rsidRDefault="00000000" w:rsidP="000A7BE2">
            <w:pPr>
              <w:jc w:val="right"/>
              <w:bidi w:val="1"/>
            </w:pPr>
            <w:r w:rsidRPr="00BE6A23">
              <w:rPr>
                <w:rFonts w:ascii="Tahoma" w:hAnsi="Tahoma" w:eastAsia="Tahoma" w:cs="Tahoma"/>
                <w:b/>
                <w:color w:val="FFFFFF"/>
                <w:sz w:val="17"/>
                <w:rtl w:val="1"/>
              </w:rPr>
              <w:t>فیلد</w:t>
            </w:r>
          </w:p>
        </w:tc>
        <w:tc>
          <w:tcPr>
            <w:tcW w:w="2256" w:type="dxa"/>
            <w:shd w:val="clear" w:color="auto" w:fill="173B5F"/>
            <w:tcMar>
              <w:top w:w="90" w:type="dxa"/>
              <w:left w:w="90" w:type="dxa"/>
              <w:bottom w:w="90" w:type="dxa"/>
              <w:right w:w="90" w:type="dxa"/>
            </w:tcMar>
            <w:vAlign w:val="center"/>
            <w:textDirection w:val="lrTb"/>
          </w:tcPr>
          <w:p w14:paraId="7C6920A4" w14:textId="77777777" w:rsidR="00044C3E" w:rsidRPr="00BE6A23" w:rsidRDefault="00000000" w:rsidP="000A7BE2">
            <w:pPr>
              <w:jc w:val="right"/>
              <w:bidi w:val="1"/>
            </w:pPr>
            <w:r w:rsidRPr="00BE6A23">
              <w:rPr>
                <w:rFonts w:ascii="Tahoma" w:hAnsi="Tahoma" w:eastAsia="Tahoma" w:cs="Tahoma"/>
                <w:b/>
                <w:color w:val="FFFFFF"/>
                <w:sz w:val="17"/>
                <w:rtl w:val="1"/>
              </w:rPr>
              <w:t>الزام</w:t>
            </w:r>
          </w:p>
        </w:tc>
        <w:tc>
          <w:tcPr>
            <w:tcW w:w="2256" w:type="dxa"/>
            <w:shd w:val="clear" w:color="auto" w:fill="173B5F"/>
            <w:tcMar>
              <w:top w:w="90" w:type="dxa"/>
              <w:left w:w="90" w:type="dxa"/>
              <w:bottom w:w="90" w:type="dxa"/>
              <w:right w:w="90" w:type="dxa"/>
            </w:tcMar>
            <w:vAlign w:val="center"/>
            <w:textDirection w:val="lrTb"/>
          </w:tcPr>
          <w:p w14:paraId="68161C8D" w14:textId="77777777" w:rsidR="00044C3E" w:rsidRPr="00BE6A23" w:rsidRDefault="00000000" w:rsidP="000A7BE2">
            <w:pPr>
              <w:jc w:val="right"/>
              <w:bidi w:val="1"/>
            </w:pPr>
            <w:r w:rsidRPr="00BE6A23">
              <w:rPr>
                <w:rFonts w:ascii="Tahoma" w:hAnsi="Tahoma" w:eastAsia="Tahoma" w:cs="Tahoma"/>
                <w:b/>
                <w:color w:val="FFFFFF"/>
                <w:sz w:val="17"/>
                <w:rtl w:val="1"/>
              </w:rPr>
              <w:t>اعتبارسنجی</w:t>
            </w:r>
          </w:p>
        </w:tc>
        <w:tc>
          <w:tcPr>
            <w:tcW w:w="2256" w:type="dxa"/>
            <w:shd w:val="clear" w:color="auto" w:fill="173B5F"/>
            <w:tcMar>
              <w:top w:w="90" w:type="dxa"/>
              <w:left w:w="90" w:type="dxa"/>
              <w:bottom w:w="90" w:type="dxa"/>
              <w:right w:w="90" w:type="dxa"/>
            </w:tcMar>
            <w:vAlign w:val="center"/>
            <w:textDirection w:val="lrTb"/>
          </w:tcPr>
          <w:p w14:paraId="3352397F"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4322CF02" w14:textId="77777777">
        <w:trPr>
          <w:cantSplit/>
        </w:trPr>
        <w:tc>
          <w:tcPr>
            <w:tcW w:w="2256" w:type="dxa"/>
            <w:tcMar>
              <w:top w:w="90" w:type="dxa"/>
              <w:left w:w="90" w:type="dxa"/>
              <w:bottom w:w="90" w:type="dxa"/>
              <w:right w:w="90" w:type="dxa"/>
            </w:tcMar>
            <w:vAlign w:val="center"/>
            <w:textDirection w:val="lrTb"/>
          </w:tcPr>
          <w:p w14:paraId="34C5C98A" w14:textId="77777777" w:rsidR="00044C3E" w:rsidRPr="00BE6A23" w:rsidRDefault="00000000" w:rsidP="000A7BE2">
            <w:pPr>
              <w:jc w:val="right"/>
              <w:bidi w:val="1"/>
            </w:pPr>
            <w:r w:rsidRPr="00BE6A23">
              <w:rPr>
                <w:rFonts w:ascii="Tahoma" w:hAnsi="Tahoma" w:eastAsia="Tahoma" w:cs="Tahoma"/>
                <w:sz w:val="17"/>
                <w:rtl w:val="1"/>
              </w:rPr>
              <w:t>Payment ID</w:t>
            </w:r>
          </w:p>
        </w:tc>
        <w:tc>
          <w:tcPr>
            <w:tcW w:w="2256" w:type="dxa"/>
            <w:tcMar>
              <w:top w:w="90" w:type="dxa"/>
              <w:left w:w="90" w:type="dxa"/>
              <w:bottom w:w="90" w:type="dxa"/>
              <w:right w:w="90" w:type="dxa"/>
            </w:tcMar>
            <w:vAlign w:val="center"/>
            <w:textDirection w:val="lrTb"/>
          </w:tcPr>
          <w:p w14:paraId="22D190DF" w14:textId="77777777" w:rsidR="00044C3E" w:rsidRPr="00BE6A23" w:rsidRDefault="00000000" w:rsidP="000A7BE2">
            <w:pPr>
              <w:jc w:val="right"/>
              <w:bidi w:val="1"/>
            </w:pPr>
            <w:r w:rsidRPr="00BE6A23">
              <w:rPr>
                <w:rFonts w:ascii="Tahoma" w:hAnsi="Tahoma" w:eastAsia="Tahoma" w:cs="Tahoma"/>
                <w:sz w:val="17"/>
                <w:rtl w:val="1"/>
              </w:rPr>
              <w:t>یکتا</w:t>
            </w:r>
          </w:p>
        </w:tc>
        <w:tc>
          <w:tcPr>
            <w:tcW w:w="2256" w:type="dxa"/>
            <w:tcMar>
              <w:top w:w="90" w:type="dxa"/>
              <w:left w:w="90" w:type="dxa"/>
              <w:bottom w:w="90" w:type="dxa"/>
              <w:right w:w="90" w:type="dxa"/>
            </w:tcMar>
            <w:vAlign w:val="center"/>
            <w:textDirection w:val="lrTb"/>
          </w:tcPr>
          <w:p w14:paraId="5CAF7767" w14:textId="77777777" w:rsidR="00044C3E" w:rsidRPr="00BE6A23" w:rsidRDefault="00000000" w:rsidP="000A7BE2">
            <w:pPr>
              <w:jc w:val="right"/>
              <w:bidi w:val="1"/>
            </w:pPr>
            <w:r w:rsidRPr="00BE6A23">
              <w:rPr>
                <w:rFonts w:ascii="Tahoma" w:hAnsi="Tahoma" w:eastAsia="Tahoma" w:cs="Tahoma"/>
                <w:sz w:val="17"/>
                <w:rtl w:val="1"/>
              </w:rPr>
              <w:t>Idempotency</w:t>
            </w:r>
          </w:p>
        </w:tc>
        <w:tc>
          <w:tcPr>
            <w:tcW w:w="2256" w:type="dxa"/>
            <w:tcMar>
              <w:top w:w="90" w:type="dxa"/>
              <w:left w:w="90" w:type="dxa"/>
              <w:bottom w:w="90" w:type="dxa"/>
              <w:right w:w="90" w:type="dxa"/>
            </w:tcMar>
            <w:vAlign w:val="center"/>
            <w:textDirection w:val="lrTb"/>
          </w:tcPr>
          <w:p w14:paraId="528493B1" w14:textId="77777777" w:rsidR="00044C3E" w:rsidRPr="00BE6A23" w:rsidRDefault="00000000" w:rsidP="000A7BE2">
            <w:pPr>
              <w:jc w:val="right"/>
              <w:bidi w:val="1"/>
            </w:pPr>
            <w:r w:rsidRPr="00BE6A23">
              <w:rPr>
                <w:rFonts w:ascii="Tahoma" w:hAnsi="Tahoma" w:eastAsia="Tahoma" w:cs="Tahoma"/>
                <w:sz w:val="17"/>
                <w:rtl w:val="1"/>
              </w:rPr>
              <w:t>Platform</w:t>
            </w:r>
          </w:p>
        </w:tc>
      </w:tr>
      <w:tr w:rsidR="00044C3E" w:rsidRPr="00BE6A23" w14:paraId="3F363282" w14:textId="77777777">
        <w:trPr>
          <w:cantSplit/>
        </w:trPr>
        <w:tc>
          <w:tcPr>
            <w:tcW w:w="2256" w:type="dxa"/>
            <w:shd w:val="clear" w:color="auto" w:fill="F5F8FA"/>
            <w:tcMar>
              <w:top w:w="90" w:type="dxa"/>
              <w:left w:w="90" w:type="dxa"/>
              <w:bottom w:w="90" w:type="dxa"/>
              <w:right w:w="90" w:type="dxa"/>
            </w:tcMar>
            <w:vAlign w:val="center"/>
            <w:textDirection w:val="lrTb"/>
          </w:tcPr>
          <w:p w14:paraId="296C542C" w14:textId="77777777" w:rsidR="00044C3E" w:rsidRPr="00BE6A23" w:rsidRDefault="00000000" w:rsidP="000A7BE2">
            <w:pPr>
              <w:jc w:val="right"/>
              <w:bidi w:val="1"/>
            </w:pPr>
            <w:r w:rsidRPr="00BE6A23">
              <w:rPr>
                <w:rFonts w:ascii="Tahoma" w:hAnsi="Tahoma" w:eastAsia="Tahoma" w:cs="Tahoma"/>
                <w:sz w:val="17"/>
                <w:rtl w:val="1"/>
              </w:rPr>
              <w:t>Underlying ID</w:t>
            </w:r>
          </w:p>
        </w:tc>
        <w:tc>
          <w:tcPr>
            <w:tcW w:w="2256" w:type="dxa"/>
            <w:shd w:val="clear" w:color="auto" w:fill="F5F8FA"/>
            <w:tcMar>
              <w:top w:w="90" w:type="dxa"/>
              <w:left w:w="90" w:type="dxa"/>
              <w:bottom w:w="90" w:type="dxa"/>
              <w:right w:w="90" w:type="dxa"/>
            </w:tcMar>
            <w:vAlign w:val="center"/>
            <w:textDirection w:val="lrTb"/>
          </w:tcPr>
          <w:p w14:paraId="3BE5EAA9" w14:textId="77777777" w:rsidR="00044C3E" w:rsidRPr="00BE6A23" w:rsidRDefault="00000000" w:rsidP="000A7BE2">
            <w:pPr>
              <w:jc w:val="right"/>
              <w:bidi w:val="1"/>
            </w:pPr>
            <w:r w:rsidRPr="00BE6A23">
              <w:rPr>
                <w:rFonts w:ascii="Tahoma" w:hAnsi="Tahoma" w:eastAsia="Tahoma" w:cs="Tahoma"/>
                <w:sz w:val="17"/>
                <w:rtl w:val="1"/>
              </w:rPr>
              <w:t>اجباری</w:t>
            </w:r>
          </w:p>
        </w:tc>
        <w:tc>
          <w:tcPr>
            <w:tcW w:w="2256" w:type="dxa"/>
            <w:shd w:val="clear" w:color="auto" w:fill="F5F8FA"/>
            <w:tcMar>
              <w:top w:w="90" w:type="dxa"/>
              <w:left w:w="90" w:type="dxa"/>
              <w:bottom w:w="90" w:type="dxa"/>
              <w:right w:w="90" w:type="dxa"/>
            </w:tcMar>
            <w:vAlign w:val="center"/>
            <w:textDirection w:val="lrTb"/>
          </w:tcPr>
          <w:p w14:paraId="7E682497" w14:textId="77777777" w:rsidR="00044C3E" w:rsidRPr="00BE6A23" w:rsidRDefault="00000000" w:rsidP="000A7BE2">
            <w:pPr>
              <w:jc w:val="right"/>
              <w:bidi w:val="1"/>
            </w:pPr>
            <w:r w:rsidRPr="00BE6A23">
              <w:rPr>
                <w:rFonts w:ascii="Tahoma" w:hAnsi="Tahoma" w:eastAsia="Tahoma" w:cs="Tahoma"/>
                <w:sz w:val="17"/>
                <w:rtl w:val="1"/>
              </w:rPr>
              <w:t>Existence/Status</w:t>
            </w:r>
          </w:p>
        </w:tc>
        <w:tc>
          <w:tcPr>
            <w:tcW w:w="2256" w:type="dxa"/>
            <w:shd w:val="clear" w:color="auto" w:fill="F5F8FA"/>
            <w:tcMar>
              <w:top w:w="90" w:type="dxa"/>
              <w:left w:w="90" w:type="dxa"/>
              <w:bottom w:w="90" w:type="dxa"/>
              <w:right w:w="90" w:type="dxa"/>
            </w:tcMar>
            <w:vAlign w:val="center"/>
            <w:textDirection w:val="lrTb"/>
          </w:tcPr>
          <w:p w14:paraId="7C50B4D4" w14:textId="77777777" w:rsidR="00044C3E" w:rsidRPr="00BE6A23" w:rsidRDefault="00000000" w:rsidP="000A7BE2">
            <w:pPr>
              <w:jc w:val="right"/>
              <w:bidi w:val="1"/>
            </w:pPr>
            <w:r w:rsidRPr="00BE6A23">
              <w:rPr>
                <w:rFonts w:ascii="Tahoma" w:hAnsi="Tahoma" w:eastAsia="Tahoma" w:cs="Tahoma"/>
                <w:sz w:val="17"/>
                <w:rtl w:val="1"/>
              </w:rPr>
              <w:t>Route Ops</w:t>
            </w:r>
          </w:p>
        </w:tc>
      </w:tr>
      <w:tr w:rsidR="00044C3E" w:rsidRPr="00BE6A23" w14:paraId="7CFE7D9D" w14:textId="77777777">
        <w:trPr>
          <w:cantSplit/>
        </w:trPr>
        <w:tc>
          <w:tcPr>
            <w:tcW w:w="2256" w:type="dxa"/>
            <w:tcMar>
              <w:top w:w="90" w:type="dxa"/>
              <w:left w:w="90" w:type="dxa"/>
              <w:bottom w:w="90" w:type="dxa"/>
              <w:right w:w="90" w:type="dxa"/>
            </w:tcMar>
            <w:vAlign w:val="center"/>
            <w:textDirection w:val="lrTb"/>
          </w:tcPr>
          <w:p w14:paraId="1D3C8B0E" w14:textId="77777777" w:rsidR="00044C3E" w:rsidRPr="00BE6A23" w:rsidRDefault="00000000" w:rsidP="000A7BE2">
            <w:pPr>
              <w:jc w:val="right"/>
              <w:bidi w:val="1"/>
            </w:pPr>
            <w:r w:rsidRPr="00BE6A23">
              <w:rPr>
                <w:rFonts w:ascii="Tahoma" w:hAnsi="Tahoma" w:eastAsia="Tahoma" w:cs="Tahoma"/>
                <w:sz w:val="17"/>
                <w:rtl w:val="1"/>
              </w:rPr>
              <w:t>Amount/Currency</w:t>
            </w:r>
          </w:p>
        </w:tc>
        <w:tc>
          <w:tcPr>
            <w:tcW w:w="2256" w:type="dxa"/>
            <w:tcMar>
              <w:top w:w="90" w:type="dxa"/>
              <w:left w:w="90" w:type="dxa"/>
              <w:bottom w:w="90" w:type="dxa"/>
              <w:right w:w="90" w:type="dxa"/>
            </w:tcMar>
            <w:vAlign w:val="center"/>
            <w:textDirection w:val="lrTb"/>
          </w:tcPr>
          <w:p w14:paraId="36AF6C28" w14:textId="77777777" w:rsidR="00044C3E" w:rsidRPr="00BE6A23" w:rsidRDefault="00000000" w:rsidP="000A7BE2">
            <w:pPr>
              <w:jc w:val="right"/>
              <w:bidi w:val="1"/>
            </w:pPr>
            <w:r w:rsidRPr="00BE6A23">
              <w:rPr>
                <w:rFonts w:ascii="Tahoma" w:hAnsi="Tahoma" w:eastAsia="Tahoma" w:cs="Tahoma"/>
                <w:sz w:val="17"/>
                <w:rtl w:val="1"/>
              </w:rPr>
              <w:t>مثبت/مجاز</w:t>
            </w:r>
          </w:p>
        </w:tc>
        <w:tc>
          <w:tcPr>
            <w:tcW w:w="2256" w:type="dxa"/>
            <w:tcMar>
              <w:top w:w="90" w:type="dxa"/>
              <w:left w:w="90" w:type="dxa"/>
              <w:bottom w:w="90" w:type="dxa"/>
              <w:right w:w="90" w:type="dxa"/>
            </w:tcMar>
            <w:vAlign w:val="center"/>
            <w:textDirection w:val="lrTb"/>
          </w:tcPr>
          <w:p w14:paraId="02D50CBB" w14:textId="77777777" w:rsidR="00044C3E" w:rsidRPr="00BE6A23" w:rsidRDefault="00000000" w:rsidP="000A7BE2">
            <w:pPr>
              <w:jc w:val="right"/>
              <w:bidi w:val="1"/>
            </w:pPr>
            <w:r w:rsidRPr="00BE6A23">
              <w:rPr>
                <w:rFonts w:ascii="Tahoma" w:hAnsi="Tahoma" w:eastAsia="Tahoma" w:cs="Tahoma"/>
                <w:sz w:val="17"/>
                <w:rtl w:val="1"/>
              </w:rPr>
              <w:t>Balance</w:t>
            </w:r>
          </w:p>
        </w:tc>
        <w:tc>
          <w:tcPr>
            <w:tcW w:w="2256" w:type="dxa"/>
            <w:tcMar>
              <w:top w:w="90" w:type="dxa"/>
              <w:left w:w="90" w:type="dxa"/>
              <w:bottom w:w="90" w:type="dxa"/>
              <w:right w:w="90" w:type="dxa"/>
            </w:tcMar>
            <w:vAlign w:val="center"/>
            <w:textDirection w:val="lrTb"/>
          </w:tcPr>
          <w:p w14:paraId="42561F60" w14:textId="77777777" w:rsidR="00044C3E" w:rsidRPr="00BE6A23" w:rsidRDefault="00000000" w:rsidP="000A7BE2">
            <w:pPr>
              <w:jc w:val="right"/>
              <w:bidi w:val="1"/>
            </w:pPr>
            <w:r w:rsidRPr="00BE6A23">
              <w:rPr>
                <w:rFonts w:ascii="Tahoma" w:hAnsi="Tahoma" w:eastAsia="Tahoma" w:cs="Tahoma"/>
                <w:sz w:val="17"/>
                <w:rtl w:val="1"/>
              </w:rPr>
              <w:t>Finance</w:t>
            </w:r>
          </w:p>
        </w:tc>
      </w:tr>
      <w:tr w:rsidR="00044C3E" w:rsidRPr="00BE6A23" w14:paraId="4B23DA87" w14:textId="77777777">
        <w:trPr>
          <w:cantSplit/>
        </w:trPr>
        <w:tc>
          <w:tcPr>
            <w:tcW w:w="2256" w:type="dxa"/>
            <w:shd w:val="clear" w:color="auto" w:fill="F5F8FA"/>
            <w:tcMar>
              <w:top w:w="90" w:type="dxa"/>
              <w:left w:w="90" w:type="dxa"/>
              <w:bottom w:w="90" w:type="dxa"/>
              <w:right w:w="90" w:type="dxa"/>
            </w:tcMar>
            <w:vAlign w:val="center"/>
            <w:textDirection w:val="lrTb"/>
          </w:tcPr>
          <w:p w14:paraId="4A25FBC7" w14:textId="77777777" w:rsidR="00044C3E" w:rsidRPr="00BE6A23" w:rsidRDefault="00000000" w:rsidP="000A7BE2">
            <w:pPr>
              <w:jc w:val="right"/>
              <w:bidi w:val="1"/>
            </w:pPr>
            <w:r w:rsidRPr="00BE6A23">
              <w:rPr>
                <w:rFonts w:ascii="Tahoma" w:hAnsi="Tahoma" w:eastAsia="Tahoma" w:cs="Tahoma"/>
                <w:sz w:val="17"/>
                <w:rtl w:val="1"/>
              </w:rPr>
              <w:t>Value Date</w:t>
            </w:r>
          </w:p>
        </w:tc>
        <w:tc>
          <w:tcPr>
            <w:tcW w:w="2256" w:type="dxa"/>
            <w:shd w:val="clear" w:color="auto" w:fill="F5F8FA"/>
            <w:tcMar>
              <w:top w:w="90" w:type="dxa"/>
              <w:left w:w="90" w:type="dxa"/>
              <w:bottom w:w="90" w:type="dxa"/>
              <w:right w:w="90" w:type="dxa"/>
            </w:tcMar>
            <w:vAlign w:val="center"/>
            <w:textDirection w:val="lrTb"/>
          </w:tcPr>
          <w:p w14:paraId="2E38D1FE" w14:textId="77777777" w:rsidR="00044C3E" w:rsidRPr="00BE6A23" w:rsidRDefault="00000000" w:rsidP="000A7BE2">
            <w:pPr>
              <w:jc w:val="right"/>
              <w:bidi w:val="1"/>
            </w:pPr>
            <w:r w:rsidRPr="00BE6A23">
              <w:rPr>
                <w:rFonts w:ascii="Tahoma" w:hAnsi="Tahoma" w:eastAsia="Tahoma" w:cs="Tahoma"/>
                <w:sz w:val="17"/>
                <w:rtl w:val="1"/>
              </w:rPr>
              <w:t>تقویم‌پذیر</w:t>
            </w:r>
          </w:p>
        </w:tc>
        <w:tc>
          <w:tcPr>
            <w:tcW w:w="2256" w:type="dxa"/>
            <w:shd w:val="clear" w:color="auto" w:fill="F5F8FA"/>
            <w:tcMar>
              <w:top w:w="90" w:type="dxa"/>
              <w:left w:w="90" w:type="dxa"/>
              <w:bottom w:w="90" w:type="dxa"/>
              <w:right w:w="90" w:type="dxa"/>
            </w:tcMar>
            <w:vAlign w:val="center"/>
            <w:textDirection w:val="lrTb"/>
          </w:tcPr>
          <w:p w14:paraId="54DCC8CD" w14:textId="77777777" w:rsidR="00044C3E" w:rsidRPr="00BE6A23" w:rsidRDefault="00000000" w:rsidP="000A7BE2">
            <w:pPr>
              <w:jc w:val="right"/>
              <w:bidi w:val="1"/>
            </w:pPr>
            <w:r w:rsidRPr="00BE6A23">
              <w:rPr>
                <w:rFonts w:ascii="Tahoma" w:hAnsi="Tahoma" w:eastAsia="Tahoma" w:cs="Tahoma"/>
                <w:sz w:val="17"/>
                <w:rtl w:val="1"/>
              </w:rPr>
              <w:t>Cut-off</w:t>
            </w:r>
          </w:p>
        </w:tc>
        <w:tc>
          <w:tcPr>
            <w:tcW w:w="2256" w:type="dxa"/>
            <w:shd w:val="clear" w:color="auto" w:fill="F5F8FA"/>
            <w:tcMar>
              <w:top w:w="90" w:type="dxa"/>
              <w:left w:w="90" w:type="dxa"/>
              <w:bottom w:w="90" w:type="dxa"/>
              <w:right w:w="90" w:type="dxa"/>
            </w:tcMar>
            <w:vAlign w:val="center"/>
            <w:textDirection w:val="lrTb"/>
          </w:tcPr>
          <w:p w14:paraId="35103DE9" w14:textId="77777777" w:rsidR="00044C3E" w:rsidRPr="00BE6A23" w:rsidRDefault="00000000" w:rsidP="000A7BE2">
            <w:pPr>
              <w:jc w:val="right"/>
              <w:bidi w:val="1"/>
            </w:pPr>
            <w:r w:rsidRPr="00BE6A23">
              <w:rPr>
                <w:rFonts w:ascii="Tahoma" w:hAnsi="Tahoma" w:eastAsia="Tahoma" w:cs="Tahoma"/>
                <w:sz w:val="17"/>
                <w:rtl w:val="1"/>
              </w:rPr>
              <w:t>Treasury</w:t>
            </w:r>
          </w:p>
        </w:tc>
      </w:tr>
    </w:tbl>
    <w:p w14:paraId="3983407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۹.۶ ماشین وضعیت سرتاسری</w:t>
      </w:r>
    </w:p>
    <w:p w14:paraId="7B4BE8E4" w14:textId="77777777" w:rsidR="00044C3E" w:rsidRPr="00BE6A23" w:rsidRDefault="00000000" w:rsidP="000A7BE2">
      <w:pPr>
        <w:jc w:val="right"/>
        <w:bidi w:val="1"/>
      </w:pPr>
      <w:r w:rsidRPr="00BE6A23">
        <w:rPr>
          <w:rFonts w:ascii="Tahoma" w:hAnsi="Tahoma" w:eastAsia="Tahoma" w:cs="Tahoma"/>
          <w:rtl w:val="1"/>
        </w:rPr>
        <w:t>وضعیت‌های Requested، Verified، Approved، Released، Submitted، Accepted، Settled و Reconciled مسیر عادی‌اند؛ Hold، Rejected، Failed، Returned و Unknown شاخه‌های کنترل‌شده‌اند.</w:t>
      </w:r>
    </w:p>
    <w:p w14:paraId="2A327BB9" w14:textId="77777777" w:rsidR="00044C3E" w:rsidRPr="00BE6A23" w:rsidRDefault="00000000" w:rsidP="000A7BE2">
      <w:pPr>
        <w:jc w:val="right"/>
        <w:bidi w:val="1"/>
      </w:pPr>
      <w:r w:rsidRPr="00BE6A23">
        <w:rPr>
          <w:rFonts w:ascii="Tahoma" w:hAnsi="Tahoma" w:eastAsia="Tahoma" w:cs="Tahoma"/>
          <w:rtl w:val="1"/>
        </w:rPr>
        <w:t>تنها Bank Settled همراه با ثبت صورت‌حساب اجازه بستن Reconciled را می‌دهد؛ پیام پذیرش فنی بانک قطعیت وجه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37E4FB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DC13CA6"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2940A158" w14:textId="77777777" w:rsidR="00044C3E" w:rsidRPr="00BE6A23" w:rsidRDefault="00000000" w:rsidP="000A7BE2">
            <w:pPr>
              <w:jc w:val="right"/>
              <w:bidi w:val="1"/>
            </w:pPr>
            <w:r w:rsidRPr="00BE6A23">
              <w:rPr>
                <w:rFonts w:ascii="Tahoma" w:hAnsi="Tahoma" w:eastAsia="Tahoma" w:cs="Tahoma"/>
                <w:b/>
                <w:color w:val="FFFFFF"/>
                <w:sz w:val="17"/>
                <w:rtl w:val="1"/>
              </w:rPr>
              <w:t>شرط ورود</w:t>
            </w:r>
          </w:p>
        </w:tc>
        <w:tc>
          <w:tcPr>
            <w:tcW w:w="2256" w:type="dxa"/>
            <w:shd w:val="clear" w:color="auto" w:fill="173B5F"/>
            <w:tcMar>
              <w:top w:w="90" w:type="dxa"/>
              <w:left w:w="90" w:type="dxa"/>
              <w:bottom w:w="90" w:type="dxa"/>
              <w:right w:w="90" w:type="dxa"/>
            </w:tcMar>
            <w:vAlign w:val="center"/>
            <w:textDirection w:val="lrTb"/>
          </w:tcPr>
          <w:p w14:paraId="2F7A7C52" w14:textId="77777777" w:rsidR="00044C3E" w:rsidRPr="00BE6A23" w:rsidRDefault="00000000" w:rsidP="000A7BE2">
            <w:pPr>
              <w:jc w:val="right"/>
              <w:bidi w:val="1"/>
            </w:pPr>
            <w:r w:rsidRPr="00BE6A23">
              <w:rPr>
                <w:rFonts w:ascii="Tahoma" w:hAnsi="Tahoma" w:eastAsia="Tahoma" w:cs="Tahoma"/>
                <w:b/>
                <w:color w:val="FFFFFF"/>
                <w:sz w:val="17"/>
                <w:rtl w:val="1"/>
              </w:rPr>
              <w:t>خروج مجاز</w:t>
            </w:r>
          </w:p>
        </w:tc>
        <w:tc>
          <w:tcPr>
            <w:tcW w:w="2256" w:type="dxa"/>
            <w:shd w:val="clear" w:color="auto" w:fill="173B5F"/>
            <w:tcMar>
              <w:top w:w="90" w:type="dxa"/>
              <w:left w:w="90" w:type="dxa"/>
              <w:bottom w:w="90" w:type="dxa"/>
              <w:right w:w="90" w:type="dxa"/>
            </w:tcMar>
            <w:vAlign w:val="center"/>
            <w:textDirection w:val="lrTb"/>
          </w:tcPr>
          <w:p w14:paraId="090016FB" w14:textId="77777777" w:rsidR="00044C3E" w:rsidRPr="00BE6A23" w:rsidRDefault="00000000" w:rsidP="000A7BE2">
            <w:pPr>
              <w:jc w:val="right"/>
              <w:bidi w:val="1"/>
            </w:pPr>
            <w:r w:rsidRPr="00BE6A23">
              <w:rPr>
                <w:rFonts w:ascii="Tahoma" w:hAnsi="Tahoma" w:eastAsia="Tahoma" w:cs="Tahoma"/>
                <w:b/>
                <w:color w:val="FFFFFF"/>
                <w:sz w:val="17"/>
                <w:rtl w:val="1"/>
              </w:rPr>
              <w:t>توقف</w:t>
            </w:r>
          </w:p>
        </w:tc>
      </w:tr>
      <w:tr w:rsidR="00044C3E" w:rsidRPr="00BE6A23" w14:paraId="7ECAF60A" w14:textId="77777777">
        <w:trPr>
          <w:cantSplit/>
        </w:trPr>
        <w:tc>
          <w:tcPr>
            <w:tcW w:w="2256" w:type="dxa"/>
            <w:tcMar>
              <w:top w:w="90" w:type="dxa"/>
              <w:left w:w="90" w:type="dxa"/>
              <w:bottom w:w="90" w:type="dxa"/>
              <w:right w:w="90" w:type="dxa"/>
            </w:tcMar>
            <w:vAlign w:val="center"/>
            <w:textDirection w:val="lrTb"/>
          </w:tcPr>
          <w:p w14:paraId="7FC4B941" w14:textId="77777777" w:rsidR="00044C3E" w:rsidRPr="00BE6A23" w:rsidRDefault="00000000" w:rsidP="000A7BE2">
            <w:pPr>
              <w:jc w:val="right"/>
              <w:bidi w:val="1"/>
            </w:pPr>
            <w:r w:rsidRPr="00BE6A23">
              <w:rPr>
                <w:rFonts w:ascii="Tahoma" w:hAnsi="Tahoma" w:eastAsia="Tahoma" w:cs="Tahoma"/>
                <w:sz w:val="17"/>
                <w:rtl w:val="1"/>
              </w:rPr>
              <w:t>Verified</w:t>
            </w:r>
          </w:p>
        </w:tc>
        <w:tc>
          <w:tcPr>
            <w:tcW w:w="2256" w:type="dxa"/>
            <w:tcMar>
              <w:top w:w="90" w:type="dxa"/>
              <w:left w:w="90" w:type="dxa"/>
              <w:bottom w:w="90" w:type="dxa"/>
              <w:right w:w="90" w:type="dxa"/>
            </w:tcMar>
            <w:vAlign w:val="center"/>
            <w:textDirection w:val="lrTb"/>
          </w:tcPr>
          <w:p w14:paraId="3903DF09" w14:textId="77777777" w:rsidR="00044C3E" w:rsidRPr="00BE6A23" w:rsidRDefault="00000000" w:rsidP="000A7BE2">
            <w:pPr>
              <w:jc w:val="right"/>
              <w:bidi w:val="1"/>
            </w:pPr>
            <w:r w:rsidRPr="00BE6A23">
              <w:rPr>
                <w:rFonts w:ascii="Tahoma" w:hAnsi="Tahoma" w:eastAsia="Tahoma" w:cs="Tahoma"/>
                <w:sz w:val="17"/>
                <w:rtl w:val="1"/>
              </w:rPr>
              <w:t>Evidence Pass</w:t>
            </w:r>
          </w:p>
        </w:tc>
        <w:tc>
          <w:tcPr>
            <w:tcW w:w="2256" w:type="dxa"/>
            <w:tcMar>
              <w:top w:w="90" w:type="dxa"/>
              <w:left w:w="90" w:type="dxa"/>
              <w:bottom w:w="90" w:type="dxa"/>
              <w:right w:w="90" w:type="dxa"/>
            </w:tcMar>
            <w:vAlign w:val="center"/>
            <w:textDirection w:val="lrTb"/>
          </w:tcPr>
          <w:p w14:paraId="64902FD0" w14:textId="77777777" w:rsidR="00044C3E" w:rsidRPr="00BE6A23" w:rsidRDefault="00000000" w:rsidP="000A7BE2">
            <w:pPr>
              <w:jc w:val="right"/>
              <w:bidi w:val="1"/>
            </w:pPr>
            <w:r w:rsidRPr="00BE6A23">
              <w:rPr>
                <w:rFonts w:ascii="Tahoma" w:hAnsi="Tahoma" w:eastAsia="Tahoma" w:cs="Tahoma"/>
                <w:sz w:val="17"/>
                <w:rtl w:val="1"/>
              </w:rPr>
              <w:t>Approved/Hold</w:t>
            </w:r>
          </w:p>
        </w:tc>
        <w:tc>
          <w:tcPr>
            <w:tcW w:w="2256" w:type="dxa"/>
            <w:tcMar>
              <w:top w:w="90" w:type="dxa"/>
              <w:left w:w="90" w:type="dxa"/>
              <w:bottom w:w="90" w:type="dxa"/>
              <w:right w:w="90" w:type="dxa"/>
            </w:tcMar>
            <w:vAlign w:val="center"/>
            <w:textDirection w:val="lrTb"/>
          </w:tcPr>
          <w:p w14:paraId="0A872CB6" w14:textId="77777777" w:rsidR="00044C3E" w:rsidRPr="00BE6A23" w:rsidRDefault="00000000" w:rsidP="000A7BE2">
            <w:pPr>
              <w:jc w:val="right"/>
              <w:bidi w:val="1"/>
            </w:pPr>
            <w:r w:rsidRPr="00BE6A23">
              <w:rPr>
                <w:rFonts w:ascii="Tahoma" w:hAnsi="Tahoma" w:eastAsia="Tahoma" w:cs="Tahoma"/>
                <w:sz w:val="17"/>
                <w:rtl w:val="1"/>
              </w:rPr>
              <w:t>Dispute</w:t>
            </w:r>
          </w:p>
        </w:tc>
      </w:tr>
      <w:tr w:rsidR="00044C3E" w:rsidRPr="00BE6A23" w14:paraId="0352842B" w14:textId="77777777">
        <w:trPr>
          <w:cantSplit/>
        </w:trPr>
        <w:tc>
          <w:tcPr>
            <w:tcW w:w="2256" w:type="dxa"/>
            <w:shd w:val="clear" w:color="auto" w:fill="F5F8FA"/>
            <w:tcMar>
              <w:top w:w="90" w:type="dxa"/>
              <w:left w:w="90" w:type="dxa"/>
              <w:bottom w:w="90" w:type="dxa"/>
              <w:right w:w="90" w:type="dxa"/>
            </w:tcMar>
            <w:vAlign w:val="center"/>
            <w:textDirection w:val="lrTb"/>
          </w:tcPr>
          <w:p w14:paraId="4B4DD91D" w14:textId="77777777" w:rsidR="00044C3E" w:rsidRPr="00BE6A23" w:rsidRDefault="00000000" w:rsidP="000A7BE2">
            <w:pPr>
              <w:jc w:val="right"/>
              <w:bidi w:val="1"/>
            </w:pPr>
            <w:r w:rsidRPr="00BE6A23">
              <w:rPr>
                <w:rFonts w:ascii="Tahoma" w:hAnsi="Tahoma" w:eastAsia="Tahoma" w:cs="Tahoma"/>
                <w:sz w:val="17"/>
                <w:rtl w:val="1"/>
              </w:rPr>
              <w:t>Released</w:t>
            </w:r>
          </w:p>
        </w:tc>
        <w:tc>
          <w:tcPr>
            <w:tcW w:w="2256" w:type="dxa"/>
            <w:shd w:val="clear" w:color="auto" w:fill="F5F8FA"/>
            <w:tcMar>
              <w:top w:w="90" w:type="dxa"/>
              <w:left w:w="90" w:type="dxa"/>
              <w:bottom w:w="90" w:type="dxa"/>
              <w:right w:w="90" w:type="dxa"/>
            </w:tcMar>
            <w:vAlign w:val="center"/>
            <w:textDirection w:val="lrTb"/>
          </w:tcPr>
          <w:p w14:paraId="048F1491" w14:textId="77777777" w:rsidR="00044C3E" w:rsidRPr="00BE6A23" w:rsidRDefault="00000000" w:rsidP="000A7BE2">
            <w:pPr>
              <w:jc w:val="right"/>
              <w:bidi w:val="1"/>
            </w:pPr>
            <w:r w:rsidRPr="00BE6A23">
              <w:rPr>
                <w:rFonts w:ascii="Tahoma" w:hAnsi="Tahoma" w:eastAsia="Tahoma" w:cs="Tahoma"/>
                <w:sz w:val="17"/>
                <w:rtl w:val="1"/>
              </w:rPr>
              <w:t>DoA Complete</w:t>
            </w:r>
          </w:p>
        </w:tc>
        <w:tc>
          <w:tcPr>
            <w:tcW w:w="2256" w:type="dxa"/>
            <w:shd w:val="clear" w:color="auto" w:fill="F5F8FA"/>
            <w:tcMar>
              <w:top w:w="90" w:type="dxa"/>
              <w:left w:w="90" w:type="dxa"/>
              <w:bottom w:w="90" w:type="dxa"/>
              <w:right w:w="90" w:type="dxa"/>
            </w:tcMar>
            <w:vAlign w:val="center"/>
            <w:textDirection w:val="lrTb"/>
          </w:tcPr>
          <w:p w14:paraId="0014A8CA" w14:textId="77777777" w:rsidR="00044C3E" w:rsidRPr="00BE6A23" w:rsidRDefault="00000000" w:rsidP="000A7BE2">
            <w:pPr>
              <w:jc w:val="right"/>
              <w:bidi w:val="1"/>
            </w:pPr>
            <w:r w:rsidRPr="00BE6A23">
              <w:rPr>
                <w:rFonts w:ascii="Tahoma" w:hAnsi="Tahoma" w:eastAsia="Tahoma" w:cs="Tahoma"/>
                <w:sz w:val="17"/>
                <w:rtl w:val="1"/>
              </w:rPr>
              <w:t>Submitted</w:t>
            </w:r>
          </w:p>
        </w:tc>
        <w:tc>
          <w:tcPr>
            <w:tcW w:w="2256" w:type="dxa"/>
            <w:shd w:val="clear" w:color="auto" w:fill="F5F8FA"/>
            <w:tcMar>
              <w:top w:w="90" w:type="dxa"/>
              <w:left w:w="90" w:type="dxa"/>
              <w:bottom w:w="90" w:type="dxa"/>
              <w:right w:w="90" w:type="dxa"/>
            </w:tcMar>
            <w:vAlign w:val="center"/>
            <w:textDirection w:val="lrTb"/>
          </w:tcPr>
          <w:p w14:paraId="339C0402" w14:textId="77777777" w:rsidR="00044C3E" w:rsidRPr="00BE6A23" w:rsidRDefault="00000000" w:rsidP="000A7BE2">
            <w:pPr>
              <w:jc w:val="right"/>
              <w:bidi w:val="1"/>
            </w:pPr>
            <w:r w:rsidRPr="00BE6A23">
              <w:rPr>
                <w:rFonts w:ascii="Tahoma" w:hAnsi="Tahoma" w:eastAsia="Tahoma" w:cs="Tahoma"/>
                <w:sz w:val="17"/>
                <w:rtl w:val="1"/>
              </w:rPr>
              <w:t>Cut-off</w:t>
            </w:r>
          </w:p>
        </w:tc>
      </w:tr>
      <w:tr w:rsidR="00044C3E" w:rsidRPr="00BE6A23" w14:paraId="5F3F7DCE" w14:textId="77777777">
        <w:trPr>
          <w:cantSplit/>
        </w:trPr>
        <w:tc>
          <w:tcPr>
            <w:tcW w:w="2256" w:type="dxa"/>
            <w:tcMar>
              <w:top w:w="90" w:type="dxa"/>
              <w:left w:w="90" w:type="dxa"/>
              <w:bottom w:w="90" w:type="dxa"/>
              <w:right w:w="90" w:type="dxa"/>
            </w:tcMar>
            <w:vAlign w:val="center"/>
            <w:textDirection w:val="lrTb"/>
          </w:tcPr>
          <w:p w14:paraId="0FA512A8" w14:textId="77777777" w:rsidR="00044C3E" w:rsidRPr="00BE6A23" w:rsidRDefault="00000000" w:rsidP="000A7BE2">
            <w:pPr>
              <w:jc w:val="right"/>
              <w:bidi w:val="1"/>
            </w:pPr>
            <w:r w:rsidRPr="00BE6A23">
              <w:rPr>
                <w:rFonts w:ascii="Tahoma" w:hAnsi="Tahoma" w:eastAsia="Tahoma" w:cs="Tahoma"/>
                <w:sz w:val="17"/>
                <w:rtl w:val="1"/>
              </w:rPr>
              <w:t>Accepted</w:t>
            </w:r>
          </w:p>
        </w:tc>
        <w:tc>
          <w:tcPr>
            <w:tcW w:w="2256" w:type="dxa"/>
            <w:tcMar>
              <w:top w:w="90" w:type="dxa"/>
              <w:left w:w="90" w:type="dxa"/>
              <w:bottom w:w="90" w:type="dxa"/>
              <w:right w:w="90" w:type="dxa"/>
            </w:tcMar>
            <w:vAlign w:val="center"/>
            <w:textDirection w:val="lrTb"/>
          </w:tcPr>
          <w:p w14:paraId="4AC970E1" w14:textId="77777777" w:rsidR="00044C3E" w:rsidRPr="00BE6A23" w:rsidRDefault="00000000" w:rsidP="000A7BE2">
            <w:pPr>
              <w:jc w:val="right"/>
              <w:bidi w:val="1"/>
            </w:pPr>
            <w:r w:rsidRPr="00BE6A23">
              <w:rPr>
                <w:rFonts w:ascii="Tahoma" w:hAnsi="Tahoma" w:eastAsia="Tahoma" w:cs="Tahoma"/>
                <w:sz w:val="17"/>
                <w:rtl w:val="1"/>
              </w:rPr>
              <w:t>Bank Ack</w:t>
            </w:r>
          </w:p>
        </w:tc>
        <w:tc>
          <w:tcPr>
            <w:tcW w:w="2256" w:type="dxa"/>
            <w:tcMar>
              <w:top w:w="90" w:type="dxa"/>
              <w:left w:w="90" w:type="dxa"/>
              <w:bottom w:w="90" w:type="dxa"/>
              <w:right w:w="90" w:type="dxa"/>
            </w:tcMar>
            <w:vAlign w:val="center"/>
            <w:textDirection w:val="lrTb"/>
          </w:tcPr>
          <w:p w14:paraId="2CFC3AE9" w14:textId="77777777" w:rsidR="00044C3E" w:rsidRPr="00BE6A23" w:rsidRDefault="00000000" w:rsidP="000A7BE2">
            <w:pPr>
              <w:jc w:val="right"/>
              <w:bidi w:val="1"/>
            </w:pPr>
            <w:r w:rsidRPr="00BE6A23">
              <w:rPr>
                <w:rFonts w:ascii="Tahoma" w:hAnsi="Tahoma" w:eastAsia="Tahoma" w:cs="Tahoma"/>
                <w:sz w:val="17"/>
                <w:rtl w:val="1"/>
              </w:rPr>
              <w:t>Settled/Failed</w:t>
            </w:r>
          </w:p>
        </w:tc>
        <w:tc>
          <w:tcPr>
            <w:tcW w:w="2256" w:type="dxa"/>
            <w:tcMar>
              <w:top w:w="90" w:type="dxa"/>
              <w:left w:w="90" w:type="dxa"/>
              <w:bottom w:w="90" w:type="dxa"/>
              <w:right w:w="90" w:type="dxa"/>
            </w:tcMar>
            <w:vAlign w:val="center"/>
            <w:textDirection w:val="lrTb"/>
          </w:tcPr>
          <w:p w14:paraId="636CC7F2" w14:textId="77777777" w:rsidR="00044C3E" w:rsidRPr="00BE6A23" w:rsidRDefault="00000000" w:rsidP="000A7BE2">
            <w:pPr>
              <w:jc w:val="right"/>
              <w:bidi w:val="1"/>
            </w:pPr>
            <w:r w:rsidRPr="00BE6A23">
              <w:rPr>
                <w:rFonts w:ascii="Tahoma" w:hAnsi="Tahoma" w:eastAsia="Tahoma" w:cs="Tahoma"/>
                <w:sz w:val="17"/>
                <w:rtl w:val="1"/>
              </w:rPr>
              <w:t>Unknown</w:t>
            </w:r>
          </w:p>
        </w:tc>
      </w:tr>
      <w:tr w:rsidR="00044C3E" w:rsidRPr="00BE6A23" w14:paraId="486B1C64" w14:textId="77777777">
        <w:trPr>
          <w:cantSplit/>
        </w:trPr>
        <w:tc>
          <w:tcPr>
            <w:tcW w:w="2256" w:type="dxa"/>
            <w:shd w:val="clear" w:color="auto" w:fill="F5F8FA"/>
            <w:tcMar>
              <w:top w:w="90" w:type="dxa"/>
              <w:left w:w="90" w:type="dxa"/>
              <w:bottom w:w="90" w:type="dxa"/>
              <w:right w:w="90" w:type="dxa"/>
            </w:tcMar>
            <w:vAlign w:val="center"/>
            <w:textDirection w:val="lrTb"/>
          </w:tcPr>
          <w:p w14:paraId="21CA4172" w14:textId="77777777" w:rsidR="00044C3E" w:rsidRPr="00BE6A23" w:rsidRDefault="00000000" w:rsidP="000A7BE2">
            <w:pPr>
              <w:jc w:val="right"/>
              <w:bidi w:val="1"/>
            </w:pPr>
            <w:r w:rsidRPr="00BE6A23">
              <w:rPr>
                <w:rFonts w:ascii="Tahoma" w:hAnsi="Tahoma" w:eastAsia="Tahoma" w:cs="Tahoma"/>
                <w:sz w:val="17"/>
                <w:rtl w:val="1"/>
              </w:rPr>
              <w:lastRenderedPageBreak/>
              <w:t>Settled</w:t>
            </w:r>
          </w:p>
        </w:tc>
        <w:tc>
          <w:tcPr>
            <w:tcW w:w="2256" w:type="dxa"/>
            <w:shd w:val="clear" w:color="auto" w:fill="F5F8FA"/>
            <w:tcMar>
              <w:top w:w="90" w:type="dxa"/>
              <w:left w:w="90" w:type="dxa"/>
              <w:bottom w:w="90" w:type="dxa"/>
              <w:right w:w="90" w:type="dxa"/>
            </w:tcMar>
            <w:vAlign w:val="center"/>
            <w:textDirection w:val="lrTb"/>
          </w:tcPr>
          <w:p w14:paraId="673D84AF" w14:textId="77777777" w:rsidR="00044C3E" w:rsidRPr="00BE6A23" w:rsidRDefault="00000000" w:rsidP="000A7BE2">
            <w:pPr>
              <w:jc w:val="right"/>
              <w:bidi w:val="1"/>
            </w:pPr>
            <w:r w:rsidRPr="00BE6A23">
              <w:rPr>
                <w:rFonts w:ascii="Tahoma" w:hAnsi="Tahoma" w:eastAsia="Tahoma" w:cs="Tahoma"/>
                <w:sz w:val="17"/>
                <w:rtl w:val="1"/>
              </w:rPr>
              <w:t>Final Bank Event</w:t>
            </w:r>
          </w:p>
        </w:tc>
        <w:tc>
          <w:tcPr>
            <w:tcW w:w="2256" w:type="dxa"/>
            <w:shd w:val="clear" w:color="auto" w:fill="F5F8FA"/>
            <w:tcMar>
              <w:top w:w="90" w:type="dxa"/>
              <w:left w:w="90" w:type="dxa"/>
              <w:bottom w:w="90" w:type="dxa"/>
              <w:right w:w="90" w:type="dxa"/>
            </w:tcMar>
            <w:vAlign w:val="center"/>
            <w:textDirection w:val="lrTb"/>
          </w:tcPr>
          <w:p w14:paraId="3E181859" w14:textId="77777777" w:rsidR="00044C3E" w:rsidRPr="00BE6A23" w:rsidRDefault="00000000" w:rsidP="000A7BE2">
            <w:pPr>
              <w:jc w:val="right"/>
              <w:bidi w:val="1"/>
            </w:pPr>
            <w:r w:rsidRPr="00BE6A23">
              <w:rPr>
                <w:rFonts w:ascii="Tahoma" w:hAnsi="Tahoma" w:eastAsia="Tahoma" w:cs="Tahoma"/>
                <w:sz w:val="17"/>
                <w:rtl w:val="1"/>
              </w:rPr>
              <w:t>Reconciled</w:t>
            </w:r>
          </w:p>
        </w:tc>
        <w:tc>
          <w:tcPr>
            <w:tcW w:w="2256" w:type="dxa"/>
            <w:shd w:val="clear" w:color="auto" w:fill="F5F8FA"/>
            <w:tcMar>
              <w:top w:w="90" w:type="dxa"/>
              <w:left w:w="90" w:type="dxa"/>
              <w:bottom w:w="90" w:type="dxa"/>
              <w:right w:w="90" w:type="dxa"/>
            </w:tcMar>
            <w:vAlign w:val="center"/>
            <w:textDirection w:val="lrTb"/>
          </w:tcPr>
          <w:p w14:paraId="3D6AE1F4" w14:textId="77777777" w:rsidR="00044C3E" w:rsidRPr="00BE6A23" w:rsidRDefault="00000000" w:rsidP="000A7BE2">
            <w:pPr>
              <w:jc w:val="right"/>
              <w:bidi w:val="1"/>
            </w:pPr>
            <w:r w:rsidRPr="00BE6A23">
              <w:rPr>
                <w:rFonts w:ascii="Tahoma" w:hAnsi="Tahoma" w:eastAsia="Tahoma" w:cs="Tahoma"/>
                <w:sz w:val="17"/>
                <w:rtl w:val="1"/>
              </w:rPr>
              <w:t>Break</w:t>
            </w:r>
          </w:p>
        </w:tc>
      </w:tr>
    </w:tbl>
    <w:p w14:paraId="502CFE7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۹.۷ ورودی، کامل‌بودن و Snapshot</w:t>
      </w:r>
    </w:p>
    <w:p w14:paraId="692C23A1" w14:textId="77777777" w:rsidR="00044C3E" w:rsidRPr="00BE6A23" w:rsidRDefault="00000000" w:rsidP="000A7BE2">
      <w:pPr>
        <w:jc w:val="right"/>
        <w:bidi w:val="1"/>
      </w:pPr>
      <w:r w:rsidRPr="00BE6A23">
        <w:rPr>
          <w:rFonts w:ascii="Tahoma" w:hAnsi="Tahoma" w:eastAsia="Tahoma" w:cs="Tahoma"/>
          <w:rtl w:val="1"/>
        </w:rPr>
        <w:t>درخواست شامل قرارداد یا سفارش، رسید یا گواهی، فاکتور، بودجه یا حد، کسورات، ذی‌نفع، منبع وجه و تاریخ ارزش است. Snapshot در لحظه ورود به تأیید قفل می‌شود.</w:t>
      </w:r>
    </w:p>
    <w:p w14:paraId="5D5FBAFE" w14:textId="77777777" w:rsidR="00044C3E" w:rsidRPr="00BE6A23" w:rsidRDefault="00000000" w:rsidP="000A7BE2">
      <w:pPr>
        <w:jc w:val="right"/>
        <w:bidi w:val="1"/>
      </w:pPr>
      <w:r w:rsidRPr="00BE6A23">
        <w:rPr>
          <w:rFonts w:ascii="Tahoma" w:hAnsi="Tahoma" w:eastAsia="Tahoma" w:cs="Tahoma"/>
          <w:rtl w:val="1"/>
        </w:rPr>
        <w:t>شاهد منقضی یا تغییر مادی پس از Snapshot، Case را به Revalidation برمی‌گرداند.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6BCC86B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C958481" w14:textId="77777777" w:rsidR="00044C3E" w:rsidRPr="00BE6A23" w:rsidRDefault="00000000" w:rsidP="000A7BE2">
            <w:pPr>
              <w:jc w:val="right"/>
              <w:bidi w:val="1"/>
            </w:pPr>
            <w:r w:rsidRPr="00BE6A23">
              <w:rPr>
                <w:rFonts w:ascii="Tahoma" w:hAnsi="Tahoma" w:eastAsia="Tahoma" w:cs="Tahoma"/>
                <w:b/>
                <w:color w:val="FFFFFF"/>
                <w:sz w:val="17"/>
                <w:rtl w:val="1"/>
              </w:rPr>
              <w:t>گروه</w:t>
            </w:r>
          </w:p>
        </w:tc>
        <w:tc>
          <w:tcPr>
            <w:tcW w:w="2256" w:type="dxa"/>
            <w:shd w:val="clear" w:color="auto" w:fill="173B5F"/>
            <w:tcMar>
              <w:top w:w="90" w:type="dxa"/>
              <w:left w:w="90" w:type="dxa"/>
              <w:bottom w:w="90" w:type="dxa"/>
              <w:right w:w="90" w:type="dxa"/>
            </w:tcMar>
            <w:vAlign w:val="center"/>
            <w:textDirection w:val="lrTb"/>
          </w:tcPr>
          <w:p w14:paraId="4F0927B9" w14:textId="77777777" w:rsidR="00044C3E" w:rsidRPr="00BE6A23" w:rsidRDefault="00000000" w:rsidP="000A7BE2">
            <w:pPr>
              <w:jc w:val="right"/>
              <w:bidi w:val="1"/>
            </w:pPr>
            <w:r w:rsidRPr="00BE6A23">
              <w:rPr>
                <w:rFonts w:ascii="Tahoma" w:hAnsi="Tahoma" w:eastAsia="Tahoma" w:cs="Tahoma"/>
                <w:b/>
                <w:color w:val="FFFFFF"/>
                <w:sz w:val="17"/>
                <w:rtl w:val="1"/>
              </w:rPr>
              <w:t>حداقل</w:t>
            </w:r>
          </w:p>
        </w:tc>
        <w:tc>
          <w:tcPr>
            <w:tcW w:w="2256" w:type="dxa"/>
            <w:shd w:val="clear" w:color="auto" w:fill="173B5F"/>
            <w:tcMar>
              <w:top w:w="90" w:type="dxa"/>
              <w:left w:w="90" w:type="dxa"/>
              <w:bottom w:w="90" w:type="dxa"/>
              <w:right w:w="90" w:type="dxa"/>
            </w:tcMar>
            <w:vAlign w:val="center"/>
            <w:textDirection w:val="lrTb"/>
          </w:tcPr>
          <w:p w14:paraId="2D45BC66" w14:textId="77777777" w:rsidR="00044C3E" w:rsidRPr="00BE6A23" w:rsidRDefault="00000000" w:rsidP="000A7BE2">
            <w:pPr>
              <w:jc w:val="right"/>
              <w:bidi w:val="1"/>
            </w:pPr>
            <w:r w:rsidRPr="00BE6A23">
              <w:rPr>
                <w:rFonts w:ascii="Tahoma" w:hAnsi="Tahoma" w:eastAsia="Tahoma" w:cs="Tahoma"/>
                <w:b/>
                <w:color w:val="FFFFFF"/>
                <w:sz w:val="17"/>
                <w:rtl w:val="1"/>
              </w:rPr>
              <w:t>Freshness</w:t>
            </w:r>
          </w:p>
        </w:tc>
        <w:tc>
          <w:tcPr>
            <w:tcW w:w="2256" w:type="dxa"/>
            <w:shd w:val="clear" w:color="auto" w:fill="173B5F"/>
            <w:tcMar>
              <w:top w:w="90" w:type="dxa"/>
              <w:left w:w="90" w:type="dxa"/>
              <w:bottom w:w="90" w:type="dxa"/>
              <w:right w:w="90" w:type="dxa"/>
            </w:tcMar>
            <w:vAlign w:val="center"/>
            <w:textDirection w:val="lrTb"/>
          </w:tcPr>
          <w:p w14:paraId="675966E0" w14:textId="77777777" w:rsidR="00044C3E" w:rsidRPr="00BE6A23" w:rsidRDefault="00000000" w:rsidP="000A7BE2">
            <w:pPr>
              <w:jc w:val="right"/>
              <w:bidi w:val="1"/>
            </w:pPr>
            <w:r w:rsidRPr="00BE6A23">
              <w:rPr>
                <w:rFonts w:ascii="Tahoma" w:hAnsi="Tahoma" w:eastAsia="Tahoma" w:cs="Tahoma"/>
                <w:b/>
                <w:color w:val="FFFFFF"/>
                <w:sz w:val="17"/>
                <w:rtl w:val="1"/>
              </w:rPr>
              <w:t>نتیجه نقص</w:t>
            </w:r>
          </w:p>
        </w:tc>
      </w:tr>
      <w:tr w:rsidR="00044C3E" w:rsidRPr="00BE6A23" w14:paraId="1B93FC4E" w14:textId="77777777">
        <w:trPr>
          <w:cantSplit/>
        </w:trPr>
        <w:tc>
          <w:tcPr>
            <w:tcW w:w="2256" w:type="dxa"/>
            <w:tcMar>
              <w:top w:w="90" w:type="dxa"/>
              <w:left w:w="90" w:type="dxa"/>
              <w:bottom w:w="90" w:type="dxa"/>
              <w:right w:w="90" w:type="dxa"/>
            </w:tcMar>
            <w:vAlign w:val="center"/>
            <w:textDirection w:val="lrTb"/>
          </w:tcPr>
          <w:p w14:paraId="20586D60" w14:textId="77777777" w:rsidR="00044C3E" w:rsidRPr="00BE6A23" w:rsidRDefault="00000000" w:rsidP="000A7BE2">
            <w:pPr>
              <w:jc w:val="right"/>
              <w:bidi w:val="1"/>
            </w:pPr>
            <w:r w:rsidRPr="00BE6A23">
              <w:rPr>
                <w:rFonts w:ascii="Tahoma" w:hAnsi="Tahoma" w:eastAsia="Tahoma" w:cs="Tahoma"/>
                <w:sz w:val="17"/>
                <w:rtl w:val="1"/>
              </w:rPr>
              <w:t>تعهد</w:t>
            </w:r>
          </w:p>
        </w:tc>
        <w:tc>
          <w:tcPr>
            <w:tcW w:w="2256" w:type="dxa"/>
            <w:tcMar>
              <w:top w:w="90" w:type="dxa"/>
              <w:left w:w="90" w:type="dxa"/>
              <w:bottom w:w="90" w:type="dxa"/>
              <w:right w:w="90" w:type="dxa"/>
            </w:tcMar>
            <w:vAlign w:val="center"/>
            <w:textDirection w:val="lrTb"/>
          </w:tcPr>
          <w:p w14:paraId="7B68C886" w14:textId="77777777" w:rsidR="00044C3E" w:rsidRPr="00BE6A23" w:rsidRDefault="00000000" w:rsidP="000A7BE2">
            <w:pPr>
              <w:jc w:val="right"/>
              <w:bidi w:val="1"/>
            </w:pPr>
            <w:r w:rsidRPr="00BE6A23">
              <w:rPr>
                <w:rFonts w:ascii="Tahoma" w:hAnsi="Tahoma" w:eastAsia="Tahoma" w:cs="Tahoma"/>
                <w:sz w:val="17"/>
                <w:rtl w:val="1"/>
              </w:rPr>
              <w:t>Order/Contract</w:t>
            </w:r>
          </w:p>
        </w:tc>
        <w:tc>
          <w:tcPr>
            <w:tcW w:w="2256" w:type="dxa"/>
            <w:tcMar>
              <w:top w:w="90" w:type="dxa"/>
              <w:left w:w="90" w:type="dxa"/>
              <w:bottom w:w="90" w:type="dxa"/>
              <w:right w:w="90" w:type="dxa"/>
            </w:tcMar>
            <w:vAlign w:val="center"/>
            <w:textDirection w:val="lrTb"/>
          </w:tcPr>
          <w:p w14:paraId="7DE1B5E9" w14:textId="77777777" w:rsidR="00044C3E" w:rsidRPr="00BE6A23" w:rsidRDefault="00000000" w:rsidP="000A7BE2">
            <w:pPr>
              <w:jc w:val="right"/>
              <w:bidi w:val="1"/>
            </w:pPr>
            <w:r w:rsidRPr="00BE6A23">
              <w:rPr>
                <w:rFonts w:ascii="Tahoma" w:hAnsi="Tahoma" w:eastAsia="Tahoma" w:cs="Tahoma"/>
                <w:sz w:val="17"/>
                <w:rtl w:val="1"/>
              </w:rPr>
              <w:t>نسخه فعال</w:t>
            </w:r>
          </w:p>
        </w:tc>
        <w:tc>
          <w:tcPr>
            <w:tcW w:w="2256" w:type="dxa"/>
            <w:tcMar>
              <w:top w:w="90" w:type="dxa"/>
              <w:left w:w="90" w:type="dxa"/>
              <w:bottom w:w="90" w:type="dxa"/>
              <w:right w:w="90" w:type="dxa"/>
            </w:tcMar>
            <w:vAlign w:val="center"/>
            <w:textDirection w:val="lrTb"/>
          </w:tcPr>
          <w:p w14:paraId="570CA7F3" w14:textId="77777777" w:rsidR="00044C3E" w:rsidRPr="00BE6A23" w:rsidRDefault="00000000" w:rsidP="000A7BE2">
            <w:pPr>
              <w:jc w:val="right"/>
              <w:bidi w:val="1"/>
            </w:pPr>
            <w:r w:rsidRPr="00BE6A23">
              <w:rPr>
                <w:rFonts w:ascii="Tahoma" w:hAnsi="Tahoma" w:eastAsia="Tahoma" w:cs="Tahoma"/>
                <w:sz w:val="17"/>
                <w:rtl w:val="1"/>
              </w:rPr>
              <w:t>Reject</w:t>
            </w:r>
          </w:p>
        </w:tc>
      </w:tr>
      <w:tr w:rsidR="00044C3E" w:rsidRPr="00BE6A23" w14:paraId="739C7250" w14:textId="77777777">
        <w:trPr>
          <w:cantSplit/>
        </w:trPr>
        <w:tc>
          <w:tcPr>
            <w:tcW w:w="2256" w:type="dxa"/>
            <w:shd w:val="clear" w:color="auto" w:fill="F5F8FA"/>
            <w:tcMar>
              <w:top w:w="90" w:type="dxa"/>
              <w:left w:w="90" w:type="dxa"/>
              <w:bottom w:w="90" w:type="dxa"/>
              <w:right w:w="90" w:type="dxa"/>
            </w:tcMar>
            <w:vAlign w:val="center"/>
            <w:textDirection w:val="lrTb"/>
          </w:tcPr>
          <w:p w14:paraId="17430CD0" w14:textId="77777777" w:rsidR="00044C3E" w:rsidRPr="00BE6A23" w:rsidRDefault="00000000" w:rsidP="000A7BE2">
            <w:pPr>
              <w:jc w:val="right"/>
              <w:bidi w:val="1"/>
            </w:pPr>
            <w:r w:rsidRPr="00BE6A23">
              <w:rPr>
                <w:rFonts w:ascii="Tahoma" w:hAnsi="Tahoma" w:eastAsia="Tahoma" w:cs="Tahoma"/>
                <w:sz w:val="17"/>
                <w:rtl w:val="1"/>
              </w:rPr>
              <w:t>تحقق</w:t>
            </w:r>
          </w:p>
        </w:tc>
        <w:tc>
          <w:tcPr>
            <w:tcW w:w="2256" w:type="dxa"/>
            <w:shd w:val="clear" w:color="auto" w:fill="F5F8FA"/>
            <w:tcMar>
              <w:top w:w="90" w:type="dxa"/>
              <w:left w:w="90" w:type="dxa"/>
              <w:bottom w:w="90" w:type="dxa"/>
              <w:right w:w="90" w:type="dxa"/>
            </w:tcMar>
            <w:vAlign w:val="center"/>
            <w:textDirection w:val="lrTb"/>
          </w:tcPr>
          <w:p w14:paraId="024F3E30" w14:textId="77777777" w:rsidR="00044C3E" w:rsidRPr="00BE6A23" w:rsidRDefault="00000000" w:rsidP="000A7BE2">
            <w:pPr>
              <w:jc w:val="right"/>
              <w:bidi w:val="1"/>
            </w:pPr>
            <w:r w:rsidRPr="00BE6A23">
              <w:rPr>
                <w:rFonts w:ascii="Tahoma" w:hAnsi="Tahoma" w:eastAsia="Tahoma" w:cs="Tahoma"/>
                <w:sz w:val="17"/>
                <w:rtl w:val="1"/>
              </w:rPr>
              <w:t>GRN/QC/Certificate</w:t>
            </w:r>
          </w:p>
        </w:tc>
        <w:tc>
          <w:tcPr>
            <w:tcW w:w="2256" w:type="dxa"/>
            <w:shd w:val="clear" w:color="auto" w:fill="F5F8FA"/>
            <w:tcMar>
              <w:top w:w="90" w:type="dxa"/>
              <w:left w:w="90" w:type="dxa"/>
              <w:bottom w:w="90" w:type="dxa"/>
              <w:right w:w="90" w:type="dxa"/>
            </w:tcMar>
            <w:vAlign w:val="center"/>
            <w:textDirection w:val="lrTb"/>
          </w:tcPr>
          <w:p w14:paraId="35117AE0" w14:textId="77777777" w:rsidR="00044C3E" w:rsidRPr="00BE6A23" w:rsidRDefault="00000000" w:rsidP="000A7BE2">
            <w:pPr>
              <w:jc w:val="right"/>
              <w:bidi w:val="1"/>
            </w:pPr>
            <w:r w:rsidRPr="00BE6A23">
              <w:rPr>
                <w:rFonts w:ascii="Tahoma" w:hAnsi="Tahoma" w:eastAsia="Tahoma" w:cs="Tahoma"/>
                <w:sz w:val="17"/>
                <w:rtl w:val="1"/>
              </w:rPr>
              <w:t>رویداد جاری</w:t>
            </w:r>
          </w:p>
        </w:tc>
        <w:tc>
          <w:tcPr>
            <w:tcW w:w="2256" w:type="dxa"/>
            <w:shd w:val="clear" w:color="auto" w:fill="F5F8FA"/>
            <w:tcMar>
              <w:top w:w="90" w:type="dxa"/>
              <w:left w:w="90" w:type="dxa"/>
              <w:bottom w:w="90" w:type="dxa"/>
              <w:right w:w="90" w:type="dxa"/>
            </w:tcMar>
            <w:vAlign w:val="center"/>
            <w:textDirection w:val="lrTb"/>
          </w:tcPr>
          <w:p w14:paraId="7AA3A922" w14:textId="77777777" w:rsidR="00044C3E" w:rsidRPr="00BE6A23" w:rsidRDefault="00000000" w:rsidP="000A7BE2">
            <w:pPr>
              <w:jc w:val="right"/>
              <w:bidi w:val="1"/>
            </w:pPr>
            <w:r w:rsidRPr="00BE6A23">
              <w:rPr>
                <w:rFonts w:ascii="Tahoma" w:hAnsi="Tahoma" w:eastAsia="Tahoma" w:cs="Tahoma"/>
                <w:sz w:val="17"/>
                <w:rtl w:val="1"/>
              </w:rPr>
              <w:t>Hold</w:t>
            </w:r>
          </w:p>
        </w:tc>
      </w:tr>
      <w:tr w:rsidR="00044C3E" w:rsidRPr="00BE6A23" w14:paraId="53F66D25" w14:textId="77777777">
        <w:trPr>
          <w:cantSplit/>
        </w:trPr>
        <w:tc>
          <w:tcPr>
            <w:tcW w:w="2256" w:type="dxa"/>
            <w:tcMar>
              <w:top w:w="90" w:type="dxa"/>
              <w:left w:w="90" w:type="dxa"/>
              <w:bottom w:w="90" w:type="dxa"/>
              <w:right w:w="90" w:type="dxa"/>
            </w:tcMar>
            <w:vAlign w:val="center"/>
            <w:textDirection w:val="lrTb"/>
          </w:tcPr>
          <w:p w14:paraId="53DA55BB" w14:textId="77777777" w:rsidR="00044C3E" w:rsidRPr="00BE6A23" w:rsidRDefault="00000000" w:rsidP="000A7BE2">
            <w:pPr>
              <w:jc w:val="right"/>
              <w:bidi w:val="1"/>
            </w:pPr>
            <w:r w:rsidRPr="00BE6A23">
              <w:rPr>
                <w:rFonts w:ascii="Tahoma" w:hAnsi="Tahoma" w:eastAsia="Tahoma" w:cs="Tahoma"/>
                <w:sz w:val="17"/>
                <w:rtl w:val="1"/>
              </w:rPr>
              <w:t>مالی</w:t>
            </w:r>
          </w:p>
        </w:tc>
        <w:tc>
          <w:tcPr>
            <w:tcW w:w="2256" w:type="dxa"/>
            <w:tcMar>
              <w:top w:w="90" w:type="dxa"/>
              <w:left w:w="90" w:type="dxa"/>
              <w:bottom w:w="90" w:type="dxa"/>
              <w:right w:w="90" w:type="dxa"/>
            </w:tcMar>
            <w:vAlign w:val="center"/>
            <w:textDirection w:val="lrTb"/>
          </w:tcPr>
          <w:p w14:paraId="7A17CBB5" w14:textId="77777777" w:rsidR="00044C3E" w:rsidRPr="00BE6A23" w:rsidRDefault="00000000" w:rsidP="000A7BE2">
            <w:pPr>
              <w:jc w:val="right"/>
              <w:bidi w:val="1"/>
            </w:pPr>
            <w:r w:rsidRPr="00BE6A23">
              <w:rPr>
                <w:rFonts w:ascii="Tahoma" w:hAnsi="Tahoma" w:eastAsia="Tahoma" w:cs="Tahoma"/>
                <w:sz w:val="17"/>
                <w:rtl w:val="1"/>
              </w:rPr>
              <w:t>Budget/Limit/Tax</w:t>
            </w:r>
          </w:p>
        </w:tc>
        <w:tc>
          <w:tcPr>
            <w:tcW w:w="2256" w:type="dxa"/>
            <w:tcMar>
              <w:top w:w="90" w:type="dxa"/>
              <w:left w:w="90" w:type="dxa"/>
              <w:bottom w:w="90" w:type="dxa"/>
              <w:right w:w="90" w:type="dxa"/>
            </w:tcMar>
            <w:vAlign w:val="center"/>
            <w:textDirection w:val="lrTb"/>
          </w:tcPr>
          <w:p w14:paraId="7DEEEAB7" w14:textId="77777777" w:rsidR="00044C3E" w:rsidRPr="00BE6A23" w:rsidRDefault="00000000" w:rsidP="000A7BE2">
            <w:pPr>
              <w:jc w:val="right"/>
              <w:bidi w:val="1"/>
            </w:pPr>
            <w:r w:rsidRPr="00BE6A23">
              <w:rPr>
                <w:rFonts w:ascii="Tahoma" w:hAnsi="Tahoma" w:eastAsia="Tahoma" w:cs="Tahoma"/>
                <w:sz w:val="17"/>
                <w:rtl w:val="1"/>
              </w:rPr>
              <w:t>همان Cycle</w:t>
            </w:r>
          </w:p>
        </w:tc>
        <w:tc>
          <w:tcPr>
            <w:tcW w:w="2256" w:type="dxa"/>
            <w:tcMar>
              <w:top w:w="90" w:type="dxa"/>
              <w:left w:w="90" w:type="dxa"/>
              <w:bottom w:w="90" w:type="dxa"/>
              <w:right w:w="90" w:type="dxa"/>
            </w:tcMar>
            <w:vAlign w:val="center"/>
            <w:textDirection w:val="lrTb"/>
          </w:tcPr>
          <w:p w14:paraId="51AF7A5F" w14:textId="77777777" w:rsidR="00044C3E" w:rsidRPr="00BE6A23" w:rsidRDefault="00000000" w:rsidP="000A7BE2">
            <w:pPr>
              <w:jc w:val="right"/>
              <w:bidi w:val="1"/>
            </w:pPr>
            <w:r w:rsidRPr="00BE6A23">
              <w:rPr>
                <w:rFonts w:ascii="Tahoma" w:hAnsi="Tahoma" w:eastAsia="Tahoma" w:cs="Tahoma"/>
                <w:sz w:val="17"/>
                <w:rtl w:val="1"/>
              </w:rPr>
              <w:t>Recalc</w:t>
            </w:r>
          </w:p>
        </w:tc>
      </w:tr>
      <w:tr w:rsidR="00044C3E" w:rsidRPr="00BE6A23" w14:paraId="6DD96256" w14:textId="77777777">
        <w:trPr>
          <w:cantSplit/>
        </w:trPr>
        <w:tc>
          <w:tcPr>
            <w:tcW w:w="2256" w:type="dxa"/>
            <w:shd w:val="clear" w:color="auto" w:fill="F5F8FA"/>
            <w:tcMar>
              <w:top w:w="90" w:type="dxa"/>
              <w:left w:w="90" w:type="dxa"/>
              <w:bottom w:w="90" w:type="dxa"/>
              <w:right w:w="90" w:type="dxa"/>
            </w:tcMar>
            <w:vAlign w:val="center"/>
            <w:textDirection w:val="lrTb"/>
          </w:tcPr>
          <w:p w14:paraId="2FC60E17" w14:textId="77777777" w:rsidR="00044C3E" w:rsidRPr="00BE6A23" w:rsidRDefault="00000000" w:rsidP="000A7BE2">
            <w:pPr>
              <w:jc w:val="right"/>
              <w:bidi w:val="1"/>
            </w:pPr>
            <w:r w:rsidRPr="00BE6A23">
              <w:rPr>
                <w:rFonts w:ascii="Tahoma" w:hAnsi="Tahoma" w:eastAsia="Tahoma" w:cs="Tahoma"/>
                <w:sz w:val="17"/>
                <w:rtl w:val="1"/>
              </w:rPr>
              <w:t>ذی‌نفع</w:t>
            </w:r>
          </w:p>
        </w:tc>
        <w:tc>
          <w:tcPr>
            <w:tcW w:w="2256" w:type="dxa"/>
            <w:shd w:val="clear" w:color="auto" w:fill="F5F8FA"/>
            <w:tcMar>
              <w:top w:w="90" w:type="dxa"/>
              <w:left w:w="90" w:type="dxa"/>
              <w:bottom w:w="90" w:type="dxa"/>
              <w:right w:w="90" w:type="dxa"/>
            </w:tcMar>
            <w:vAlign w:val="center"/>
            <w:textDirection w:val="lrTb"/>
          </w:tcPr>
          <w:p w14:paraId="5C17668A" w14:textId="77777777" w:rsidR="00044C3E" w:rsidRPr="00BE6A23" w:rsidRDefault="00000000" w:rsidP="000A7BE2">
            <w:pPr>
              <w:jc w:val="right"/>
              <w:bidi w:val="1"/>
            </w:pPr>
            <w:r w:rsidRPr="00BE6A23">
              <w:rPr>
                <w:rFonts w:ascii="Tahoma" w:hAnsi="Tahoma" w:eastAsia="Tahoma" w:cs="Tahoma"/>
                <w:sz w:val="17"/>
                <w:rtl w:val="1"/>
              </w:rPr>
              <w:t>Verified Account</w:t>
            </w:r>
          </w:p>
        </w:tc>
        <w:tc>
          <w:tcPr>
            <w:tcW w:w="2256" w:type="dxa"/>
            <w:shd w:val="clear" w:color="auto" w:fill="F5F8FA"/>
            <w:tcMar>
              <w:top w:w="90" w:type="dxa"/>
              <w:left w:w="90" w:type="dxa"/>
              <w:bottom w:w="90" w:type="dxa"/>
              <w:right w:w="90" w:type="dxa"/>
            </w:tcMar>
            <w:vAlign w:val="center"/>
            <w:textDirection w:val="lrTb"/>
          </w:tcPr>
          <w:p w14:paraId="08C5A257" w14:textId="77777777" w:rsidR="00044C3E" w:rsidRPr="00BE6A23" w:rsidRDefault="00000000" w:rsidP="000A7BE2">
            <w:pPr>
              <w:jc w:val="right"/>
              <w:bidi w:val="1"/>
            </w:pPr>
            <w:r w:rsidRPr="00BE6A23">
              <w:rPr>
                <w:rFonts w:ascii="Tahoma" w:hAnsi="Tahoma" w:eastAsia="Tahoma" w:cs="Tahoma"/>
                <w:sz w:val="17"/>
                <w:rtl w:val="1"/>
              </w:rPr>
              <w:t>پیش از Release</w:t>
            </w:r>
          </w:p>
        </w:tc>
        <w:tc>
          <w:tcPr>
            <w:tcW w:w="2256" w:type="dxa"/>
            <w:shd w:val="clear" w:color="auto" w:fill="F5F8FA"/>
            <w:tcMar>
              <w:top w:w="90" w:type="dxa"/>
              <w:left w:w="90" w:type="dxa"/>
              <w:bottom w:w="90" w:type="dxa"/>
              <w:right w:w="90" w:type="dxa"/>
            </w:tcMar>
            <w:vAlign w:val="center"/>
            <w:textDirection w:val="lrTb"/>
          </w:tcPr>
          <w:p w14:paraId="20F18DCB" w14:textId="77777777" w:rsidR="00044C3E" w:rsidRPr="00BE6A23" w:rsidRDefault="00000000" w:rsidP="000A7BE2">
            <w:pPr>
              <w:jc w:val="right"/>
              <w:bidi w:val="1"/>
            </w:pPr>
            <w:r w:rsidRPr="00BE6A23">
              <w:rPr>
                <w:rFonts w:ascii="Tahoma" w:hAnsi="Tahoma" w:eastAsia="Tahoma" w:cs="Tahoma"/>
                <w:sz w:val="17"/>
                <w:rtl w:val="1"/>
              </w:rPr>
              <w:t>Stop</w:t>
            </w:r>
          </w:p>
        </w:tc>
      </w:tr>
    </w:tbl>
    <w:p w14:paraId="479E62E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۹.۸ اعتبارسنجی تعهد و مانده قابل پرداخت</w:t>
      </w:r>
    </w:p>
    <w:p w14:paraId="2245BDF2" w14:textId="77777777" w:rsidR="00044C3E" w:rsidRPr="00BE6A23" w:rsidRDefault="00000000" w:rsidP="000A7BE2">
      <w:pPr>
        <w:jc w:val="right"/>
        <w:bidi w:val="1"/>
      </w:pPr>
      <w:r w:rsidRPr="00BE6A23">
        <w:rPr>
          <w:rFonts w:ascii="Tahoma" w:hAnsi="Tahoma" w:eastAsia="Tahoma" w:cs="Tahoma"/>
          <w:rtl w:val="1"/>
        </w:rPr>
        <w:t>مبلغ درخواست با تعهد مصوب، پرداخت‌های قبلی، Credit Note، اختلاف و مانده باز مقایسه می‌شود. پرداخت بیش از مانده یا بر شیء بسته ممنوع است.</w:t>
      </w:r>
    </w:p>
    <w:p w14:paraId="6894A7F5" w14:textId="77777777" w:rsidR="00044C3E" w:rsidRPr="00BE6A23" w:rsidRDefault="00000000" w:rsidP="000A7BE2">
      <w:pPr>
        <w:jc w:val="right"/>
        <w:bidi w:val="1"/>
      </w:pPr>
      <w:r w:rsidRPr="00BE6A23">
        <w:rPr>
          <w:rFonts w:ascii="Tahoma" w:hAnsi="Tahoma" w:eastAsia="Tahoma" w:cs="Tahoma"/>
          <w:rtl w:val="1"/>
        </w:rPr>
        <w:t>تطبیق در سطح Line Item از بستن اشتباه فاکتور یا صورت‌وضعیت در پرداخت جزئی جلوگیری می‌کند.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4D0E472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9FC40F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4D541659" w14:textId="77777777" w:rsidR="00044C3E" w:rsidRPr="00BE6A23" w:rsidRDefault="00000000" w:rsidP="000A7BE2">
            <w:pPr>
              <w:jc w:val="right"/>
              <w:bidi w:val="1"/>
            </w:pPr>
            <w:r w:rsidRPr="00BE6A23">
              <w:rPr>
                <w:rFonts w:ascii="Tahoma" w:hAnsi="Tahoma" w:eastAsia="Tahoma" w:cs="Tahoma"/>
                <w:b/>
                <w:color w:val="FFFFFF"/>
                <w:sz w:val="17"/>
                <w:rtl w:val="1"/>
              </w:rPr>
              <w:t>فرمول/قاعده</w:t>
            </w:r>
          </w:p>
        </w:tc>
        <w:tc>
          <w:tcPr>
            <w:tcW w:w="2256" w:type="dxa"/>
            <w:shd w:val="clear" w:color="auto" w:fill="173B5F"/>
            <w:tcMar>
              <w:top w:w="90" w:type="dxa"/>
              <w:left w:w="90" w:type="dxa"/>
              <w:bottom w:w="90" w:type="dxa"/>
              <w:right w:w="90" w:type="dxa"/>
            </w:tcMar>
            <w:vAlign w:val="center"/>
            <w:textDirection w:val="lrTb"/>
          </w:tcPr>
          <w:p w14:paraId="2DEA2209"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0A28749C"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047A1D7A" w14:textId="77777777">
        <w:trPr>
          <w:cantSplit/>
        </w:trPr>
        <w:tc>
          <w:tcPr>
            <w:tcW w:w="2256" w:type="dxa"/>
            <w:tcMar>
              <w:top w:w="90" w:type="dxa"/>
              <w:left w:w="90" w:type="dxa"/>
              <w:bottom w:w="90" w:type="dxa"/>
              <w:right w:w="90" w:type="dxa"/>
            </w:tcMar>
            <w:vAlign w:val="center"/>
            <w:textDirection w:val="lrTb"/>
          </w:tcPr>
          <w:p w14:paraId="37CBC19D" w14:textId="77777777" w:rsidR="00044C3E" w:rsidRPr="00BE6A23" w:rsidRDefault="00000000" w:rsidP="000A7BE2">
            <w:pPr>
              <w:jc w:val="right"/>
              <w:bidi w:val="1"/>
            </w:pPr>
            <w:r w:rsidRPr="00BE6A23">
              <w:rPr>
                <w:rFonts w:ascii="Tahoma" w:hAnsi="Tahoma" w:eastAsia="Tahoma" w:cs="Tahoma"/>
                <w:sz w:val="17"/>
                <w:rtl w:val="1"/>
              </w:rPr>
              <w:t>Open Balance</w:t>
            </w:r>
          </w:p>
        </w:tc>
        <w:tc>
          <w:tcPr>
            <w:tcW w:w="2256" w:type="dxa"/>
            <w:tcMar>
              <w:top w:w="90" w:type="dxa"/>
              <w:left w:w="90" w:type="dxa"/>
              <w:bottom w:w="90" w:type="dxa"/>
              <w:right w:w="90" w:type="dxa"/>
            </w:tcMar>
            <w:vAlign w:val="center"/>
            <w:textDirection w:val="lrTb"/>
          </w:tcPr>
          <w:p w14:paraId="1ECF6AD8" w14:textId="77777777" w:rsidR="00044C3E" w:rsidRPr="00BE6A23" w:rsidRDefault="00000000" w:rsidP="000A7BE2">
            <w:pPr>
              <w:jc w:val="right"/>
              <w:bidi w:val="1"/>
            </w:pPr>
            <w:r w:rsidRPr="00BE6A23">
              <w:rPr>
                <w:rFonts w:ascii="Tahoma" w:hAnsi="Tahoma" w:eastAsia="Tahoma" w:cs="Tahoma"/>
                <w:sz w:val="17"/>
                <w:rtl w:val="1"/>
              </w:rPr>
              <w:t>Approved less paid</w:t>
            </w:r>
          </w:p>
        </w:tc>
        <w:tc>
          <w:tcPr>
            <w:tcW w:w="2256" w:type="dxa"/>
            <w:tcMar>
              <w:top w:w="90" w:type="dxa"/>
              <w:left w:w="90" w:type="dxa"/>
              <w:bottom w:w="90" w:type="dxa"/>
              <w:right w:w="90" w:type="dxa"/>
            </w:tcMar>
            <w:vAlign w:val="center"/>
            <w:textDirection w:val="lrTb"/>
          </w:tcPr>
          <w:p w14:paraId="1642ACE6" w14:textId="77777777" w:rsidR="00044C3E" w:rsidRPr="00BE6A23" w:rsidRDefault="00000000" w:rsidP="000A7BE2">
            <w:pPr>
              <w:jc w:val="right"/>
              <w:bidi w:val="1"/>
            </w:pPr>
            <w:r w:rsidRPr="00BE6A23">
              <w:rPr>
                <w:rFonts w:ascii="Tahoma" w:hAnsi="Tahoma" w:eastAsia="Tahoma" w:cs="Tahoma"/>
                <w:sz w:val="17"/>
                <w:rtl w:val="1"/>
              </w:rPr>
              <w:t>Ledger</w:t>
            </w:r>
          </w:p>
        </w:tc>
        <w:tc>
          <w:tcPr>
            <w:tcW w:w="2256" w:type="dxa"/>
            <w:tcMar>
              <w:top w:w="90" w:type="dxa"/>
              <w:left w:w="90" w:type="dxa"/>
              <w:bottom w:w="90" w:type="dxa"/>
              <w:right w:w="90" w:type="dxa"/>
            </w:tcMar>
            <w:vAlign w:val="center"/>
            <w:textDirection w:val="lrTb"/>
          </w:tcPr>
          <w:p w14:paraId="16EFB186" w14:textId="77777777" w:rsidR="00044C3E" w:rsidRPr="00BE6A23" w:rsidRDefault="00000000" w:rsidP="000A7BE2">
            <w:pPr>
              <w:jc w:val="right"/>
              <w:bidi w:val="1"/>
            </w:pPr>
            <w:r w:rsidRPr="00BE6A23">
              <w:rPr>
                <w:rFonts w:ascii="Tahoma" w:hAnsi="Tahoma" w:eastAsia="Tahoma" w:cs="Tahoma"/>
                <w:sz w:val="17"/>
                <w:rtl w:val="1"/>
              </w:rPr>
              <w:t>Available</w:t>
            </w:r>
          </w:p>
        </w:tc>
      </w:tr>
      <w:tr w:rsidR="00044C3E" w:rsidRPr="00BE6A23" w14:paraId="1771EDA7" w14:textId="77777777">
        <w:trPr>
          <w:cantSplit/>
        </w:trPr>
        <w:tc>
          <w:tcPr>
            <w:tcW w:w="2256" w:type="dxa"/>
            <w:shd w:val="clear" w:color="auto" w:fill="F5F8FA"/>
            <w:tcMar>
              <w:top w:w="90" w:type="dxa"/>
              <w:left w:w="90" w:type="dxa"/>
              <w:bottom w:w="90" w:type="dxa"/>
              <w:right w:w="90" w:type="dxa"/>
            </w:tcMar>
            <w:vAlign w:val="center"/>
            <w:textDirection w:val="lrTb"/>
          </w:tcPr>
          <w:p w14:paraId="5BC982D9" w14:textId="77777777" w:rsidR="00044C3E" w:rsidRPr="00BE6A23" w:rsidRDefault="00000000" w:rsidP="000A7BE2">
            <w:pPr>
              <w:jc w:val="right"/>
              <w:bidi w:val="1"/>
            </w:pPr>
            <w:r w:rsidRPr="00BE6A23">
              <w:rPr>
                <w:rFonts w:ascii="Tahoma" w:hAnsi="Tahoma" w:eastAsia="Tahoma" w:cs="Tahoma"/>
                <w:sz w:val="17"/>
                <w:rtl w:val="1"/>
              </w:rPr>
              <w:t>Duplicate</w:t>
            </w:r>
          </w:p>
        </w:tc>
        <w:tc>
          <w:tcPr>
            <w:tcW w:w="2256" w:type="dxa"/>
            <w:shd w:val="clear" w:color="auto" w:fill="F5F8FA"/>
            <w:tcMar>
              <w:top w:w="90" w:type="dxa"/>
              <w:left w:w="90" w:type="dxa"/>
              <w:bottom w:w="90" w:type="dxa"/>
              <w:right w:w="90" w:type="dxa"/>
            </w:tcMar>
            <w:vAlign w:val="center"/>
            <w:textDirection w:val="lrTb"/>
          </w:tcPr>
          <w:p w14:paraId="5CAD9B24" w14:textId="77777777" w:rsidR="00044C3E" w:rsidRPr="00BE6A23" w:rsidRDefault="00000000" w:rsidP="000A7BE2">
            <w:pPr>
              <w:jc w:val="right"/>
              <w:bidi w:val="1"/>
            </w:pPr>
            <w:r w:rsidRPr="00BE6A23">
              <w:rPr>
                <w:rFonts w:ascii="Tahoma" w:hAnsi="Tahoma" w:eastAsia="Tahoma" w:cs="Tahoma"/>
                <w:sz w:val="17"/>
                <w:rtl w:val="1"/>
              </w:rPr>
              <w:t>ID+Party+Amount</w:t>
            </w:r>
          </w:p>
        </w:tc>
        <w:tc>
          <w:tcPr>
            <w:tcW w:w="2256" w:type="dxa"/>
            <w:shd w:val="clear" w:color="auto" w:fill="F5F8FA"/>
            <w:tcMar>
              <w:top w:w="90" w:type="dxa"/>
              <w:left w:w="90" w:type="dxa"/>
              <w:bottom w:w="90" w:type="dxa"/>
              <w:right w:w="90" w:type="dxa"/>
            </w:tcMar>
            <w:vAlign w:val="center"/>
            <w:textDirection w:val="lrTb"/>
          </w:tcPr>
          <w:p w14:paraId="0B25ABE4" w14:textId="77777777" w:rsidR="00044C3E" w:rsidRPr="00BE6A23" w:rsidRDefault="00000000" w:rsidP="000A7BE2">
            <w:pPr>
              <w:jc w:val="right"/>
              <w:bidi w:val="1"/>
            </w:pPr>
            <w:r w:rsidRPr="00BE6A23">
              <w:rPr>
                <w:rFonts w:ascii="Tahoma" w:hAnsi="Tahoma" w:eastAsia="Tahoma" w:cs="Tahoma"/>
                <w:sz w:val="17"/>
                <w:rtl w:val="1"/>
              </w:rPr>
              <w:t>Registry</w:t>
            </w:r>
          </w:p>
        </w:tc>
        <w:tc>
          <w:tcPr>
            <w:tcW w:w="2256" w:type="dxa"/>
            <w:shd w:val="clear" w:color="auto" w:fill="F5F8FA"/>
            <w:tcMar>
              <w:top w:w="90" w:type="dxa"/>
              <w:left w:w="90" w:type="dxa"/>
              <w:bottom w:w="90" w:type="dxa"/>
              <w:right w:w="90" w:type="dxa"/>
            </w:tcMar>
            <w:vAlign w:val="center"/>
            <w:textDirection w:val="lrTb"/>
          </w:tcPr>
          <w:p w14:paraId="3F400E50" w14:textId="77777777" w:rsidR="00044C3E" w:rsidRPr="00BE6A23" w:rsidRDefault="00000000" w:rsidP="000A7BE2">
            <w:pPr>
              <w:jc w:val="right"/>
              <w:bidi w:val="1"/>
            </w:pPr>
            <w:r w:rsidRPr="00BE6A23">
              <w:rPr>
                <w:rFonts w:ascii="Tahoma" w:hAnsi="Tahoma" w:eastAsia="Tahoma" w:cs="Tahoma"/>
                <w:sz w:val="17"/>
                <w:rtl w:val="1"/>
              </w:rPr>
              <w:t>Stop</w:t>
            </w:r>
          </w:p>
        </w:tc>
      </w:tr>
      <w:tr w:rsidR="00044C3E" w:rsidRPr="00BE6A23" w14:paraId="3BD447AB" w14:textId="77777777">
        <w:trPr>
          <w:cantSplit/>
        </w:trPr>
        <w:tc>
          <w:tcPr>
            <w:tcW w:w="2256" w:type="dxa"/>
            <w:tcMar>
              <w:top w:w="90" w:type="dxa"/>
              <w:left w:w="90" w:type="dxa"/>
              <w:bottom w:w="90" w:type="dxa"/>
              <w:right w:w="90" w:type="dxa"/>
            </w:tcMar>
            <w:vAlign w:val="center"/>
            <w:textDirection w:val="lrTb"/>
          </w:tcPr>
          <w:p w14:paraId="08B6EA4D" w14:textId="77777777" w:rsidR="00044C3E" w:rsidRPr="00BE6A23" w:rsidRDefault="00000000" w:rsidP="000A7BE2">
            <w:pPr>
              <w:jc w:val="right"/>
              <w:bidi w:val="1"/>
            </w:pPr>
            <w:r w:rsidRPr="00BE6A23">
              <w:rPr>
                <w:rFonts w:ascii="Tahoma" w:hAnsi="Tahoma" w:eastAsia="Tahoma" w:cs="Tahoma"/>
                <w:sz w:val="17"/>
                <w:rtl w:val="1"/>
              </w:rPr>
              <w:t>Dispute</w:t>
            </w:r>
          </w:p>
        </w:tc>
        <w:tc>
          <w:tcPr>
            <w:tcW w:w="2256" w:type="dxa"/>
            <w:tcMar>
              <w:top w:w="90" w:type="dxa"/>
              <w:left w:w="90" w:type="dxa"/>
              <w:bottom w:w="90" w:type="dxa"/>
              <w:right w:w="90" w:type="dxa"/>
            </w:tcMar>
            <w:vAlign w:val="center"/>
            <w:textDirection w:val="lrTb"/>
          </w:tcPr>
          <w:p w14:paraId="6C473C26" w14:textId="77777777" w:rsidR="00044C3E" w:rsidRPr="00BE6A23" w:rsidRDefault="00000000" w:rsidP="000A7BE2">
            <w:pPr>
              <w:jc w:val="right"/>
              <w:bidi w:val="1"/>
            </w:pPr>
            <w:r w:rsidRPr="00BE6A23">
              <w:rPr>
                <w:rFonts w:ascii="Tahoma" w:hAnsi="Tahoma" w:eastAsia="Tahoma" w:cs="Tahoma"/>
                <w:sz w:val="17"/>
                <w:rtl w:val="1"/>
              </w:rPr>
              <w:t>Undisputed only</w:t>
            </w:r>
          </w:p>
        </w:tc>
        <w:tc>
          <w:tcPr>
            <w:tcW w:w="2256" w:type="dxa"/>
            <w:tcMar>
              <w:top w:w="90" w:type="dxa"/>
              <w:left w:w="90" w:type="dxa"/>
              <w:bottom w:w="90" w:type="dxa"/>
              <w:right w:w="90" w:type="dxa"/>
            </w:tcMar>
            <w:vAlign w:val="center"/>
            <w:textDirection w:val="lrTb"/>
          </w:tcPr>
          <w:p w14:paraId="03DB7625" w14:textId="77777777" w:rsidR="00044C3E" w:rsidRPr="00BE6A23" w:rsidRDefault="00000000" w:rsidP="000A7BE2">
            <w:pPr>
              <w:jc w:val="right"/>
              <w:bidi w:val="1"/>
            </w:pPr>
            <w:r w:rsidRPr="00BE6A23">
              <w:rPr>
                <w:rFonts w:ascii="Tahoma" w:hAnsi="Tahoma" w:eastAsia="Tahoma" w:cs="Tahoma"/>
                <w:sz w:val="17"/>
                <w:rtl w:val="1"/>
              </w:rPr>
              <w:t>Case</w:t>
            </w:r>
          </w:p>
        </w:tc>
        <w:tc>
          <w:tcPr>
            <w:tcW w:w="2256" w:type="dxa"/>
            <w:tcMar>
              <w:top w:w="90" w:type="dxa"/>
              <w:left w:w="90" w:type="dxa"/>
              <w:bottom w:w="90" w:type="dxa"/>
              <w:right w:w="90" w:type="dxa"/>
            </w:tcMar>
            <w:vAlign w:val="center"/>
            <w:textDirection w:val="lrTb"/>
          </w:tcPr>
          <w:p w14:paraId="15501221" w14:textId="77777777" w:rsidR="00044C3E" w:rsidRPr="00BE6A23" w:rsidRDefault="00000000" w:rsidP="000A7BE2">
            <w:pPr>
              <w:jc w:val="right"/>
              <w:bidi w:val="1"/>
            </w:pPr>
            <w:r w:rsidRPr="00BE6A23">
              <w:rPr>
                <w:rFonts w:ascii="Tahoma" w:hAnsi="Tahoma" w:eastAsia="Tahoma" w:cs="Tahoma"/>
                <w:sz w:val="17"/>
                <w:rtl w:val="1"/>
              </w:rPr>
              <w:t>Hold/Partial</w:t>
            </w:r>
          </w:p>
        </w:tc>
      </w:tr>
      <w:tr w:rsidR="00044C3E" w:rsidRPr="00BE6A23" w14:paraId="668FB4F3" w14:textId="77777777">
        <w:trPr>
          <w:cantSplit/>
        </w:trPr>
        <w:tc>
          <w:tcPr>
            <w:tcW w:w="2256" w:type="dxa"/>
            <w:shd w:val="clear" w:color="auto" w:fill="F5F8FA"/>
            <w:tcMar>
              <w:top w:w="90" w:type="dxa"/>
              <w:left w:w="90" w:type="dxa"/>
              <w:bottom w:w="90" w:type="dxa"/>
              <w:right w:w="90" w:type="dxa"/>
            </w:tcMar>
            <w:vAlign w:val="center"/>
            <w:textDirection w:val="lrTb"/>
          </w:tcPr>
          <w:p w14:paraId="59CE3021" w14:textId="77777777" w:rsidR="00044C3E" w:rsidRPr="00BE6A23" w:rsidRDefault="00000000" w:rsidP="000A7BE2">
            <w:pPr>
              <w:jc w:val="right"/>
              <w:bidi w:val="1"/>
            </w:pPr>
            <w:r w:rsidRPr="00BE6A23">
              <w:rPr>
                <w:rFonts w:ascii="Tahoma" w:hAnsi="Tahoma" w:eastAsia="Tahoma" w:cs="Tahoma"/>
                <w:sz w:val="17"/>
                <w:rtl w:val="1"/>
              </w:rPr>
              <w:t>Line Match</w:t>
            </w:r>
          </w:p>
        </w:tc>
        <w:tc>
          <w:tcPr>
            <w:tcW w:w="2256" w:type="dxa"/>
            <w:shd w:val="clear" w:color="auto" w:fill="F5F8FA"/>
            <w:tcMar>
              <w:top w:w="90" w:type="dxa"/>
              <w:left w:w="90" w:type="dxa"/>
              <w:bottom w:w="90" w:type="dxa"/>
              <w:right w:w="90" w:type="dxa"/>
            </w:tcMar>
            <w:vAlign w:val="center"/>
            <w:textDirection w:val="lrTb"/>
          </w:tcPr>
          <w:p w14:paraId="561946FE" w14:textId="77777777" w:rsidR="00044C3E" w:rsidRPr="00BE6A23" w:rsidRDefault="00000000" w:rsidP="000A7BE2">
            <w:pPr>
              <w:jc w:val="right"/>
              <w:bidi w:val="1"/>
            </w:pPr>
            <w:r w:rsidRPr="00BE6A23">
              <w:rPr>
                <w:rFonts w:ascii="Tahoma" w:hAnsi="Tahoma" w:eastAsia="Tahoma" w:cs="Tahoma"/>
                <w:sz w:val="17"/>
                <w:rtl w:val="1"/>
              </w:rPr>
              <w:t>Sum lines=payment</w:t>
            </w:r>
          </w:p>
        </w:tc>
        <w:tc>
          <w:tcPr>
            <w:tcW w:w="2256" w:type="dxa"/>
            <w:shd w:val="clear" w:color="auto" w:fill="F5F8FA"/>
            <w:tcMar>
              <w:top w:w="90" w:type="dxa"/>
              <w:left w:w="90" w:type="dxa"/>
              <w:bottom w:w="90" w:type="dxa"/>
              <w:right w:w="90" w:type="dxa"/>
            </w:tcMar>
            <w:vAlign w:val="center"/>
            <w:textDirection w:val="lrTb"/>
          </w:tcPr>
          <w:p w14:paraId="22C5526C" w14:textId="77777777" w:rsidR="00044C3E" w:rsidRPr="00BE6A23" w:rsidRDefault="00000000" w:rsidP="000A7BE2">
            <w:pPr>
              <w:jc w:val="right"/>
              <w:bidi w:val="1"/>
            </w:pPr>
            <w:r w:rsidRPr="00BE6A23">
              <w:rPr>
                <w:rFonts w:ascii="Tahoma" w:hAnsi="Tahoma" w:eastAsia="Tahoma" w:cs="Tahoma"/>
                <w:sz w:val="17"/>
                <w:rtl w:val="1"/>
              </w:rPr>
              <w:t>Allocation</w:t>
            </w:r>
          </w:p>
        </w:tc>
        <w:tc>
          <w:tcPr>
            <w:tcW w:w="2256" w:type="dxa"/>
            <w:shd w:val="clear" w:color="auto" w:fill="F5F8FA"/>
            <w:tcMar>
              <w:top w:w="90" w:type="dxa"/>
              <w:left w:w="90" w:type="dxa"/>
              <w:bottom w:w="90" w:type="dxa"/>
              <w:right w:w="90" w:type="dxa"/>
            </w:tcMar>
            <w:vAlign w:val="center"/>
            <w:textDirection w:val="lrTb"/>
          </w:tcPr>
          <w:p w14:paraId="06F7AC0A" w14:textId="77777777" w:rsidR="00044C3E" w:rsidRPr="00BE6A23" w:rsidRDefault="00000000" w:rsidP="000A7BE2">
            <w:pPr>
              <w:jc w:val="right"/>
              <w:bidi w:val="1"/>
            </w:pPr>
            <w:r w:rsidRPr="00BE6A23">
              <w:rPr>
                <w:rFonts w:ascii="Tahoma" w:hAnsi="Tahoma" w:eastAsia="Tahoma" w:cs="Tahoma"/>
                <w:sz w:val="17"/>
                <w:rtl w:val="1"/>
              </w:rPr>
              <w:t>Valid</w:t>
            </w:r>
          </w:p>
        </w:tc>
      </w:tr>
    </w:tbl>
    <w:p w14:paraId="321DCCC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۹.۹ بودجه، حد و منبع وجه</w:t>
      </w:r>
    </w:p>
    <w:p w14:paraId="3C44F955" w14:textId="77777777" w:rsidR="00044C3E" w:rsidRPr="00BE6A23" w:rsidRDefault="00000000" w:rsidP="000A7BE2">
      <w:pPr>
        <w:jc w:val="right"/>
        <w:bidi w:val="1"/>
      </w:pPr>
      <w:r w:rsidRPr="00BE6A23">
        <w:rPr>
          <w:rFonts w:ascii="Tahoma" w:hAnsi="Tahoma" w:eastAsia="Tahoma" w:cs="Tahoma"/>
          <w:rtl w:val="1"/>
        </w:rPr>
        <w:t>بودجه عملیاتی، سقف پروژه، حد اعتباری و نقدینگی منبع پیش از Release کنترل می‌شوند. رزرو مصرف‌شده تا Failed قطعی، لغو یا تسویه آزاد نمی‌شود.</w:t>
      </w:r>
    </w:p>
    <w:p w14:paraId="3D1DF6F7" w14:textId="77777777" w:rsidR="00044C3E" w:rsidRPr="00BE6A23" w:rsidRDefault="00000000" w:rsidP="000A7BE2">
      <w:pPr>
        <w:jc w:val="right"/>
        <w:bidi w:val="1"/>
      </w:pPr>
      <w:r w:rsidRPr="00BE6A23">
        <w:rPr>
          <w:rFonts w:ascii="Tahoma" w:hAnsi="Tahoma" w:eastAsia="Tahoma" w:cs="Tahoma"/>
          <w:rtl w:val="1"/>
        </w:rPr>
        <w:t>ظرفیت بدون نقدینگی یا نقدینگی بدون مجوز هزینه، وعده قابل پرداخت نمی‌سازد.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5B31894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1982757" w14:textId="77777777" w:rsidR="00044C3E" w:rsidRPr="00BE6A23" w:rsidRDefault="00000000" w:rsidP="000A7BE2">
            <w:pPr>
              <w:jc w:val="right"/>
              <w:bidi w:val="1"/>
            </w:pPr>
            <w:r w:rsidRPr="00BE6A23">
              <w:rPr>
                <w:rFonts w:ascii="Tahoma" w:hAnsi="Tahoma" w:eastAsia="Tahoma" w:cs="Tahoma"/>
                <w:b/>
                <w:color w:val="FFFFFF"/>
                <w:sz w:val="17"/>
                <w:rtl w:val="1"/>
              </w:rPr>
              <w:t>منبع</w:t>
            </w:r>
          </w:p>
        </w:tc>
        <w:tc>
          <w:tcPr>
            <w:tcW w:w="2256" w:type="dxa"/>
            <w:shd w:val="clear" w:color="auto" w:fill="173B5F"/>
            <w:tcMar>
              <w:top w:w="90" w:type="dxa"/>
              <w:left w:w="90" w:type="dxa"/>
              <w:bottom w:w="90" w:type="dxa"/>
              <w:right w:w="90" w:type="dxa"/>
            </w:tcMar>
            <w:vAlign w:val="center"/>
            <w:textDirection w:val="lrTb"/>
          </w:tcPr>
          <w:p w14:paraId="052A04A2"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38006E07" w14:textId="77777777" w:rsidR="00044C3E" w:rsidRPr="00BE6A23" w:rsidRDefault="00000000" w:rsidP="000A7BE2">
            <w:pPr>
              <w:jc w:val="right"/>
              <w:bidi w:val="1"/>
            </w:pPr>
            <w:r w:rsidRPr="00BE6A23">
              <w:rPr>
                <w:rFonts w:ascii="Tahoma" w:hAnsi="Tahoma" w:eastAsia="Tahoma" w:cs="Tahoma"/>
                <w:b/>
                <w:color w:val="FFFFFF"/>
                <w:sz w:val="17"/>
                <w:rtl w:val="1"/>
              </w:rPr>
              <w:t>رزرو</w:t>
            </w:r>
          </w:p>
        </w:tc>
        <w:tc>
          <w:tcPr>
            <w:tcW w:w="2256" w:type="dxa"/>
            <w:shd w:val="clear" w:color="auto" w:fill="173B5F"/>
            <w:tcMar>
              <w:top w:w="90" w:type="dxa"/>
              <w:left w:w="90" w:type="dxa"/>
              <w:bottom w:w="90" w:type="dxa"/>
              <w:right w:w="90" w:type="dxa"/>
            </w:tcMar>
            <w:vAlign w:val="center"/>
            <w:textDirection w:val="lrTb"/>
          </w:tcPr>
          <w:p w14:paraId="0389DEB5"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05C6729C" w14:textId="77777777">
        <w:trPr>
          <w:cantSplit/>
        </w:trPr>
        <w:tc>
          <w:tcPr>
            <w:tcW w:w="2256" w:type="dxa"/>
            <w:tcMar>
              <w:top w:w="90" w:type="dxa"/>
              <w:left w:w="90" w:type="dxa"/>
              <w:bottom w:w="90" w:type="dxa"/>
              <w:right w:w="90" w:type="dxa"/>
            </w:tcMar>
            <w:vAlign w:val="center"/>
            <w:textDirection w:val="lrTb"/>
          </w:tcPr>
          <w:p w14:paraId="166BC26F" w14:textId="77777777" w:rsidR="00044C3E" w:rsidRPr="00BE6A23" w:rsidRDefault="00000000" w:rsidP="000A7BE2">
            <w:pPr>
              <w:jc w:val="right"/>
              <w:bidi w:val="1"/>
            </w:pPr>
            <w:r w:rsidRPr="00BE6A23">
              <w:rPr>
                <w:rFonts w:ascii="Tahoma" w:hAnsi="Tahoma" w:eastAsia="Tahoma" w:cs="Tahoma"/>
                <w:sz w:val="17"/>
                <w:rtl w:val="1"/>
              </w:rPr>
              <w:t>Consumer Facility</w:t>
            </w:r>
          </w:p>
        </w:tc>
        <w:tc>
          <w:tcPr>
            <w:tcW w:w="2256" w:type="dxa"/>
            <w:tcMar>
              <w:top w:w="90" w:type="dxa"/>
              <w:left w:w="90" w:type="dxa"/>
              <w:bottom w:w="90" w:type="dxa"/>
              <w:right w:w="90" w:type="dxa"/>
            </w:tcMar>
            <w:vAlign w:val="center"/>
            <w:textDirection w:val="lrTb"/>
          </w:tcPr>
          <w:p w14:paraId="3F0ECFCD" w14:textId="77777777" w:rsidR="00044C3E" w:rsidRPr="00BE6A23" w:rsidRDefault="00000000" w:rsidP="000A7BE2">
            <w:pPr>
              <w:jc w:val="right"/>
              <w:bidi w:val="1"/>
            </w:pPr>
            <w:r w:rsidRPr="00BE6A23">
              <w:rPr>
                <w:rFonts w:ascii="Tahoma" w:hAnsi="Tahoma" w:eastAsia="Tahoma" w:cs="Tahoma"/>
                <w:sz w:val="17"/>
                <w:rtl w:val="1"/>
              </w:rPr>
              <w:t>Limit/Available</w:t>
            </w:r>
          </w:p>
        </w:tc>
        <w:tc>
          <w:tcPr>
            <w:tcW w:w="2256" w:type="dxa"/>
            <w:tcMar>
              <w:top w:w="90" w:type="dxa"/>
              <w:left w:w="90" w:type="dxa"/>
              <w:bottom w:w="90" w:type="dxa"/>
              <w:right w:w="90" w:type="dxa"/>
            </w:tcMar>
            <w:vAlign w:val="center"/>
            <w:textDirection w:val="lrTb"/>
          </w:tcPr>
          <w:p w14:paraId="3646BD25" w14:textId="77777777" w:rsidR="00044C3E" w:rsidRPr="00BE6A23" w:rsidRDefault="00000000" w:rsidP="000A7BE2">
            <w:pPr>
              <w:jc w:val="right"/>
              <w:bidi w:val="1"/>
            </w:pPr>
            <w:r w:rsidRPr="00BE6A23">
              <w:rPr>
                <w:rFonts w:ascii="Tahoma" w:hAnsi="Tahoma" w:eastAsia="Tahoma" w:cs="Tahoma"/>
                <w:sz w:val="17"/>
                <w:rtl w:val="1"/>
              </w:rPr>
              <w:t>Case</w:t>
            </w:r>
          </w:p>
        </w:tc>
        <w:tc>
          <w:tcPr>
            <w:tcW w:w="2256" w:type="dxa"/>
            <w:tcMar>
              <w:top w:w="90" w:type="dxa"/>
              <w:left w:w="90" w:type="dxa"/>
              <w:bottom w:w="90" w:type="dxa"/>
              <w:right w:w="90" w:type="dxa"/>
            </w:tcMar>
            <w:vAlign w:val="center"/>
            <w:textDirection w:val="lrTb"/>
          </w:tcPr>
          <w:p w14:paraId="52D30DD4" w14:textId="77777777" w:rsidR="00044C3E" w:rsidRPr="00BE6A23" w:rsidRDefault="00000000" w:rsidP="000A7BE2">
            <w:pPr>
              <w:jc w:val="right"/>
              <w:bidi w:val="1"/>
            </w:pPr>
            <w:r w:rsidRPr="00BE6A23">
              <w:rPr>
                <w:rFonts w:ascii="Tahoma" w:hAnsi="Tahoma" w:eastAsia="Tahoma" w:cs="Tahoma"/>
                <w:sz w:val="17"/>
                <w:rtl w:val="1"/>
              </w:rPr>
              <w:t>Partner</w:t>
            </w:r>
          </w:p>
        </w:tc>
      </w:tr>
      <w:tr w:rsidR="00044C3E" w:rsidRPr="00BE6A23" w14:paraId="26F56C5A" w14:textId="77777777">
        <w:trPr>
          <w:cantSplit/>
        </w:trPr>
        <w:tc>
          <w:tcPr>
            <w:tcW w:w="2256" w:type="dxa"/>
            <w:shd w:val="clear" w:color="auto" w:fill="F5F8FA"/>
            <w:tcMar>
              <w:top w:w="90" w:type="dxa"/>
              <w:left w:w="90" w:type="dxa"/>
              <w:bottom w:w="90" w:type="dxa"/>
              <w:right w:w="90" w:type="dxa"/>
            </w:tcMar>
            <w:vAlign w:val="center"/>
            <w:textDirection w:val="lrTb"/>
          </w:tcPr>
          <w:p w14:paraId="29277010" w14:textId="77777777" w:rsidR="00044C3E" w:rsidRPr="00BE6A23" w:rsidRDefault="00000000" w:rsidP="000A7BE2">
            <w:pPr>
              <w:jc w:val="right"/>
              <w:bidi w:val="1"/>
            </w:pPr>
            <w:r w:rsidRPr="00BE6A23">
              <w:rPr>
                <w:rFonts w:ascii="Tahoma" w:hAnsi="Tahoma" w:eastAsia="Tahoma" w:cs="Tahoma"/>
                <w:sz w:val="17"/>
                <w:rtl w:val="1"/>
              </w:rPr>
              <w:t>Trade Facility</w:t>
            </w:r>
          </w:p>
        </w:tc>
        <w:tc>
          <w:tcPr>
            <w:tcW w:w="2256" w:type="dxa"/>
            <w:shd w:val="clear" w:color="auto" w:fill="F5F8FA"/>
            <w:tcMar>
              <w:top w:w="90" w:type="dxa"/>
              <w:left w:w="90" w:type="dxa"/>
              <w:bottom w:w="90" w:type="dxa"/>
              <w:right w:w="90" w:type="dxa"/>
            </w:tcMar>
            <w:vAlign w:val="center"/>
            <w:textDirection w:val="lrTb"/>
          </w:tcPr>
          <w:p w14:paraId="6902E1CA" w14:textId="77777777" w:rsidR="00044C3E" w:rsidRPr="00BE6A23" w:rsidRDefault="00000000" w:rsidP="000A7BE2">
            <w:pPr>
              <w:jc w:val="right"/>
              <w:bidi w:val="1"/>
            </w:pPr>
            <w:r w:rsidRPr="00BE6A23">
              <w:rPr>
                <w:rFonts w:ascii="Tahoma" w:hAnsi="Tahoma" w:eastAsia="Tahoma" w:cs="Tahoma"/>
                <w:sz w:val="17"/>
                <w:rtl w:val="1"/>
              </w:rPr>
              <w:t>Buyer/Supplier/Funder</w:t>
            </w:r>
          </w:p>
        </w:tc>
        <w:tc>
          <w:tcPr>
            <w:tcW w:w="2256" w:type="dxa"/>
            <w:shd w:val="clear" w:color="auto" w:fill="F5F8FA"/>
            <w:tcMar>
              <w:top w:w="90" w:type="dxa"/>
              <w:left w:w="90" w:type="dxa"/>
              <w:bottom w:w="90" w:type="dxa"/>
              <w:right w:w="90" w:type="dxa"/>
            </w:tcMar>
            <w:vAlign w:val="center"/>
            <w:textDirection w:val="lrTb"/>
          </w:tcPr>
          <w:p w14:paraId="2E9CE344" w14:textId="77777777" w:rsidR="00044C3E" w:rsidRPr="00BE6A23" w:rsidRDefault="00000000" w:rsidP="000A7BE2">
            <w:pPr>
              <w:jc w:val="right"/>
              <w:bidi w:val="1"/>
            </w:pPr>
            <w:r w:rsidRPr="00BE6A23">
              <w:rPr>
                <w:rFonts w:ascii="Tahoma" w:hAnsi="Tahoma" w:eastAsia="Tahoma" w:cs="Tahoma"/>
                <w:sz w:val="17"/>
                <w:rtl w:val="1"/>
              </w:rPr>
              <w:t>Trade</w:t>
            </w:r>
          </w:p>
        </w:tc>
        <w:tc>
          <w:tcPr>
            <w:tcW w:w="2256" w:type="dxa"/>
            <w:shd w:val="clear" w:color="auto" w:fill="F5F8FA"/>
            <w:tcMar>
              <w:top w:w="90" w:type="dxa"/>
              <w:left w:w="90" w:type="dxa"/>
              <w:bottom w:w="90" w:type="dxa"/>
              <w:right w:w="90" w:type="dxa"/>
            </w:tcMar>
            <w:vAlign w:val="center"/>
            <w:textDirection w:val="lrTb"/>
          </w:tcPr>
          <w:p w14:paraId="53C77C39" w14:textId="77777777" w:rsidR="00044C3E" w:rsidRPr="00BE6A23" w:rsidRDefault="00000000" w:rsidP="000A7BE2">
            <w:pPr>
              <w:jc w:val="right"/>
              <w:bidi w:val="1"/>
            </w:pPr>
            <w:r w:rsidRPr="00BE6A23">
              <w:rPr>
                <w:rFonts w:ascii="Tahoma" w:hAnsi="Tahoma" w:eastAsia="Tahoma" w:cs="Tahoma"/>
                <w:sz w:val="17"/>
                <w:rtl w:val="1"/>
              </w:rPr>
              <w:t>Risk</w:t>
            </w:r>
          </w:p>
        </w:tc>
      </w:tr>
      <w:tr w:rsidR="00044C3E" w:rsidRPr="00BE6A23" w14:paraId="620553ED" w14:textId="77777777">
        <w:trPr>
          <w:cantSplit/>
        </w:trPr>
        <w:tc>
          <w:tcPr>
            <w:tcW w:w="2256" w:type="dxa"/>
            <w:tcMar>
              <w:top w:w="90" w:type="dxa"/>
              <w:left w:w="90" w:type="dxa"/>
              <w:bottom w:w="90" w:type="dxa"/>
              <w:right w:w="90" w:type="dxa"/>
            </w:tcMar>
            <w:vAlign w:val="center"/>
            <w:textDirection w:val="lrTb"/>
          </w:tcPr>
          <w:p w14:paraId="304A83C6" w14:textId="77777777" w:rsidR="00044C3E" w:rsidRPr="00BE6A23" w:rsidRDefault="00000000" w:rsidP="000A7BE2">
            <w:pPr>
              <w:jc w:val="right"/>
              <w:bidi w:val="1"/>
            </w:pPr>
            <w:r w:rsidRPr="00BE6A23">
              <w:rPr>
                <w:rFonts w:ascii="Tahoma" w:hAnsi="Tahoma" w:eastAsia="Tahoma" w:cs="Tahoma"/>
                <w:sz w:val="17"/>
                <w:rtl w:val="1"/>
              </w:rPr>
              <w:t>Project Budget</w:t>
            </w:r>
          </w:p>
        </w:tc>
        <w:tc>
          <w:tcPr>
            <w:tcW w:w="2256" w:type="dxa"/>
            <w:tcMar>
              <w:top w:w="90" w:type="dxa"/>
              <w:left w:w="90" w:type="dxa"/>
              <w:bottom w:w="90" w:type="dxa"/>
              <w:right w:w="90" w:type="dxa"/>
            </w:tcMar>
            <w:vAlign w:val="center"/>
            <w:textDirection w:val="lrTb"/>
          </w:tcPr>
          <w:p w14:paraId="35AE1CEB" w14:textId="77777777" w:rsidR="00044C3E" w:rsidRPr="00BE6A23" w:rsidRDefault="00000000" w:rsidP="000A7BE2">
            <w:pPr>
              <w:jc w:val="right"/>
              <w:bidi w:val="1"/>
            </w:pPr>
            <w:r w:rsidRPr="00BE6A23">
              <w:rPr>
                <w:rFonts w:ascii="Tahoma" w:hAnsi="Tahoma" w:eastAsia="Tahoma" w:cs="Tahoma"/>
                <w:sz w:val="17"/>
                <w:rtl w:val="1"/>
              </w:rPr>
              <w:t>WBS/Package/Cash</w:t>
            </w:r>
          </w:p>
        </w:tc>
        <w:tc>
          <w:tcPr>
            <w:tcW w:w="2256" w:type="dxa"/>
            <w:tcMar>
              <w:top w:w="90" w:type="dxa"/>
              <w:left w:w="90" w:type="dxa"/>
              <w:bottom w:w="90" w:type="dxa"/>
              <w:right w:w="90" w:type="dxa"/>
            </w:tcMar>
            <w:vAlign w:val="center"/>
            <w:textDirection w:val="lrTb"/>
          </w:tcPr>
          <w:p w14:paraId="739842FA" w14:textId="77777777" w:rsidR="00044C3E" w:rsidRPr="00BE6A23" w:rsidRDefault="00000000" w:rsidP="000A7BE2">
            <w:pPr>
              <w:jc w:val="right"/>
              <w:bidi w:val="1"/>
            </w:pPr>
            <w:r w:rsidRPr="00BE6A23">
              <w:rPr>
                <w:rFonts w:ascii="Tahoma" w:hAnsi="Tahoma" w:eastAsia="Tahoma" w:cs="Tahoma"/>
                <w:sz w:val="17"/>
                <w:rtl w:val="1"/>
              </w:rPr>
              <w:t>Certificate</w:t>
            </w:r>
          </w:p>
        </w:tc>
        <w:tc>
          <w:tcPr>
            <w:tcW w:w="2256" w:type="dxa"/>
            <w:tcMar>
              <w:top w:w="90" w:type="dxa"/>
              <w:left w:w="90" w:type="dxa"/>
              <w:bottom w:w="90" w:type="dxa"/>
              <w:right w:w="90" w:type="dxa"/>
            </w:tcMar>
            <w:vAlign w:val="center"/>
            <w:textDirection w:val="lrTb"/>
          </w:tcPr>
          <w:p w14:paraId="334E6855" w14:textId="77777777" w:rsidR="00044C3E" w:rsidRPr="00BE6A23" w:rsidRDefault="00000000" w:rsidP="000A7BE2">
            <w:pPr>
              <w:jc w:val="right"/>
              <w:bidi w:val="1"/>
            </w:pPr>
            <w:r w:rsidRPr="00BE6A23">
              <w:rPr>
                <w:rFonts w:ascii="Tahoma" w:hAnsi="Tahoma" w:eastAsia="Tahoma" w:cs="Tahoma"/>
                <w:sz w:val="17"/>
                <w:rtl w:val="1"/>
              </w:rPr>
              <w:t>Project Finance</w:t>
            </w:r>
          </w:p>
        </w:tc>
      </w:tr>
      <w:tr w:rsidR="00044C3E" w:rsidRPr="00BE6A23" w14:paraId="6F28CEE7" w14:textId="77777777">
        <w:trPr>
          <w:cantSplit/>
        </w:trPr>
        <w:tc>
          <w:tcPr>
            <w:tcW w:w="2256" w:type="dxa"/>
            <w:shd w:val="clear" w:color="auto" w:fill="F5F8FA"/>
            <w:tcMar>
              <w:top w:w="90" w:type="dxa"/>
              <w:left w:w="90" w:type="dxa"/>
              <w:bottom w:w="90" w:type="dxa"/>
              <w:right w:w="90" w:type="dxa"/>
            </w:tcMar>
            <w:vAlign w:val="center"/>
            <w:textDirection w:val="lrTb"/>
          </w:tcPr>
          <w:p w14:paraId="01719D25" w14:textId="77777777" w:rsidR="00044C3E" w:rsidRPr="00BE6A23" w:rsidRDefault="00000000" w:rsidP="000A7BE2">
            <w:pPr>
              <w:jc w:val="right"/>
              <w:bidi w:val="1"/>
            </w:pPr>
            <w:r w:rsidRPr="00BE6A23">
              <w:rPr>
                <w:rFonts w:ascii="Tahoma" w:hAnsi="Tahoma" w:eastAsia="Tahoma" w:cs="Tahoma"/>
                <w:sz w:val="17"/>
                <w:rtl w:val="1"/>
              </w:rPr>
              <w:t>Own Cash</w:t>
            </w:r>
          </w:p>
        </w:tc>
        <w:tc>
          <w:tcPr>
            <w:tcW w:w="2256" w:type="dxa"/>
            <w:shd w:val="clear" w:color="auto" w:fill="F5F8FA"/>
            <w:tcMar>
              <w:top w:w="90" w:type="dxa"/>
              <w:left w:w="90" w:type="dxa"/>
              <w:bottom w:w="90" w:type="dxa"/>
              <w:right w:w="90" w:type="dxa"/>
            </w:tcMar>
            <w:vAlign w:val="center"/>
            <w:textDirection w:val="lrTb"/>
          </w:tcPr>
          <w:p w14:paraId="7EA63315" w14:textId="77777777" w:rsidR="00044C3E" w:rsidRPr="00BE6A23" w:rsidRDefault="00000000" w:rsidP="000A7BE2">
            <w:pPr>
              <w:jc w:val="right"/>
              <w:bidi w:val="1"/>
            </w:pPr>
            <w:r w:rsidRPr="00BE6A23">
              <w:rPr>
                <w:rFonts w:ascii="Tahoma" w:hAnsi="Tahoma" w:eastAsia="Tahoma" w:cs="Tahoma"/>
                <w:sz w:val="17"/>
                <w:rtl w:val="1"/>
              </w:rPr>
              <w:t>Forecast/Policy</w:t>
            </w:r>
          </w:p>
        </w:tc>
        <w:tc>
          <w:tcPr>
            <w:tcW w:w="2256" w:type="dxa"/>
            <w:shd w:val="clear" w:color="auto" w:fill="F5F8FA"/>
            <w:tcMar>
              <w:top w:w="90" w:type="dxa"/>
              <w:left w:w="90" w:type="dxa"/>
              <w:bottom w:w="90" w:type="dxa"/>
              <w:right w:w="90" w:type="dxa"/>
            </w:tcMar>
            <w:vAlign w:val="center"/>
            <w:textDirection w:val="lrTb"/>
          </w:tcPr>
          <w:p w14:paraId="4902B7FF" w14:textId="77777777" w:rsidR="00044C3E" w:rsidRPr="00BE6A23" w:rsidRDefault="00000000" w:rsidP="000A7BE2">
            <w:pPr>
              <w:jc w:val="right"/>
              <w:bidi w:val="1"/>
            </w:pPr>
            <w:r w:rsidRPr="00BE6A23">
              <w:rPr>
                <w:rFonts w:ascii="Tahoma" w:hAnsi="Tahoma" w:eastAsia="Tahoma" w:cs="Tahoma"/>
                <w:sz w:val="17"/>
                <w:rtl w:val="1"/>
              </w:rPr>
              <w:t>Batch</w:t>
            </w:r>
          </w:p>
        </w:tc>
        <w:tc>
          <w:tcPr>
            <w:tcW w:w="2256" w:type="dxa"/>
            <w:shd w:val="clear" w:color="auto" w:fill="F5F8FA"/>
            <w:tcMar>
              <w:top w:w="90" w:type="dxa"/>
              <w:left w:w="90" w:type="dxa"/>
              <w:bottom w:w="90" w:type="dxa"/>
              <w:right w:w="90" w:type="dxa"/>
            </w:tcMar>
            <w:vAlign w:val="center"/>
            <w:textDirection w:val="lrTb"/>
          </w:tcPr>
          <w:p w14:paraId="08599153" w14:textId="77777777" w:rsidR="00044C3E" w:rsidRPr="00BE6A23" w:rsidRDefault="00000000" w:rsidP="000A7BE2">
            <w:pPr>
              <w:jc w:val="right"/>
              <w:bidi w:val="1"/>
            </w:pPr>
            <w:r w:rsidRPr="00BE6A23">
              <w:rPr>
                <w:rFonts w:ascii="Tahoma" w:hAnsi="Tahoma" w:eastAsia="Tahoma" w:cs="Tahoma"/>
                <w:sz w:val="17"/>
                <w:rtl w:val="1"/>
              </w:rPr>
              <w:t>Treasury</w:t>
            </w:r>
          </w:p>
        </w:tc>
      </w:tr>
    </w:tbl>
    <w:p w14:paraId="0B96652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۹.۱۰ کسورات و خالص پرداختی</w:t>
      </w:r>
    </w:p>
    <w:p w14:paraId="23B2B4E0" w14:textId="77777777" w:rsidR="00044C3E" w:rsidRPr="00BE6A23" w:rsidRDefault="00000000" w:rsidP="000A7BE2">
      <w:pPr>
        <w:jc w:val="right"/>
        <w:bidi w:val="1"/>
      </w:pPr>
      <w:r w:rsidRPr="00BE6A23">
        <w:rPr>
          <w:rFonts w:ascii="Tahoma" w:hAnsi="Tahoma" w:eastAsia="Tahoma" w:cs="Tahoma"/>
          <w:rtl w:val="1"/>
        </w:rPr>
        <w:t>مالیات، بیمه، Retention، بازیافت پیش‌پرداخت، جریمه مصوب، Credit Note و مبلغ اختلاف پیش از دستور اعمال می‌شوند. هر کسر Basis و مالک دارد.</w:t>
      </w:r>
    </w:p>
    <w:p w14:paraId="19D1C1F4" w14:textId="77777777" w:rsidR="00044C3E" w:rsidRPr="00BE6A23" w:rsidRDefault="00000000" w:rsidP="000A7BE2">
      <w:pPr>
        <w:jc w:val="right"/>
        <w:bidi w:val="1"/>
      </w:pPr>
      <w:r w:rsidRPr="00BE6A23">
        <w:rPr>
          <w:rFonts w:ascii="Tahoma" w:hAnsi="Tahoma" w:eastAsia="Tahoma" w:cs="Tahoma"/>
          <w:rtl w:val="1"/>
        </w:rPr>
        <w:t>خالص پرداختی باید با جمع خطوط Split و ثبت حسابداری برابر باشد؛ کسر دستی بدون سند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875CC5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F0A798C" w14:textId="77777777" w:rsidR="00044C3E" w:rsidRPr="00BE6A23" w:rsidRDefault="00000000" w:rsidP="000A7BE2">
            <w:pPr>
              <w:jc w:val="right"/>
              <w:bidi w:val="1"/>
            </w:pPr>
            <w:r w:rsidRPr="00BE6A23">
              <w:rPr>
                <w:rFonts w:ascii="Tahoma" w:hAnsi="Tahoma" w:eastAsia="Tahoma" w:cs="Tahoma"/>
                <w:b/>
                <w:color w:val="FFFFFF"/>
                <w:sz w:val="17"/>
                <w:rtl w:val="1"/>
              </w:rPr>
              <w:t>کسر</w:t>
            </w:r>
          </w:p>
        </w:tc>
        <w:tc>
          <w:tcPr>
            <w:tcW w:w="2256" w:type="dxa"/>
            <w:shd w:val="clear" w:color="auto" w:fill="173B5F"/>
            <w:tcMar>
              <w:top w:w="90" w:type="dxa"/>
              <w:left w:w="90" w:type="dxa"/>
              <w:bottom w:w="90" w:type="dxa"/>
              <w:right w:w="90" w:type="dxa"/>
            </w:tcMar>
            <w:vAlign w:val="center"/>
            <w:textDirection w:val="lrTb"/>
          </w:tcPr>
          <w:p w14:paraId="6FE5A368" w14:textId="77777777" w:rsidR="00044C3E" w:rsidRPr="00BE6A23" w:rsidRDefault="00000000" w:rsidP="000A7BE2">
            <w:pPr>
              <w:jc w:val="right"/>
              <w:bidi w:val="1"/>
            </w:pPr>
            <w:r w:rsidRPr="00BE6A23">
              <w:rPr>
                <w:rFonts w:ascii="Tahoma" w:hAnsi="Tahoma" w:eastAsia="Tahoma" w:cs="Tahoma"/>
                <w:b/>
                <w:color w:val="FFFFFF"/>
                <w:sz w:val="17"/>
                <w:rtl w:val="1"/>
              </w:rPr>
              <w:t>مبنای داده</w:t>
            </w:r>
          </w:p>
        </w:tc>
        <w:tc>
          <w:tcPr>
            <w:tcW w:w="2256" w:type="dxa"/>
            <w:shd w:val="clear" w:color="auto" w:fill="173B5F"/>
            <w:tcMar>
              <w:top w:w="90" w:type="dxa"/>
              <w:left w:w="90" w:type="dxa"/>
              <w:bottom w:w="90" w:type="dxa"/>
              <w:right w:w="90" w:type="dxa"/>
            </w:tcMar>
            <w:vAlign w:val="center"/>
            <w:textDirection w:val="lrTb"/>
          </w:tcPr>
          <w:p w14:paraId="57BACBC9" w14:textId="77777777" w:rsidR="00044C3E" w:rsidRPr="00BE6A23" w:rsidRDefault="00000000" w:rsidP="000A7BE2">
            <w:pPr>
              <w:jc w:val="right"/>
              <w:bidi w:val="1"/>
            </w:pPr>
            <w:r w:rsidRPr="00BE6A23">
              <w:rPr>
                <w:rFonts w:ascii="Tahoma" w:hAnsi="Tahoma" w:eastAsia="Tahoma" w:cs="Tahoma"/>
                <w:b/>
                <w:color w:val="FFFFFF"/>
                <w:sz w:val="17"/>
                <w:rtl w:val="1"/>
              </w:rPr>
              <w:t>تصویب</w:t>
            </w:r>
          </w:p>
        </w:tc>
        <w:tc>
          <w:tcPr>
            <w:tcW w:w="2256" w:type="dxa"/>
            <w:shd w:val="clear" w:color="auto" w:fill="173B5F"/>
            <w:tcMar>
              <w:top w:w="90" w:type="dxa"/>
              <w:left w:w="90" w:type="dxa"/>
              <w:bottom w:w="90" w:type="dxa"/>
              <w:right w:w="90" w:type="dxa"/>
            </w:tcMar>
            <w:vAlign w:val="center"/>
            <w:textDirection w:val="lrTb"/>
          </w:tcPr>
          <w:p w14:paraId="3428B35D" w14:textId="77777777" w:rsidR="00044C3E" w:rsidRPr="00BE6A23" w:rsidRDefault="00000000" w:rsidP="000A7BE2">
            <w:pPr>
              <w:jc w:val="right"/>
              <w:bidi w:val="1"/>
            </w:pPr>
            <w:r w:rsidRPr="00BE6A23">
              <w:rPr>
                <w:rFonts w:ascii="Tahoma" w:hAnsi="Tahoma" w:eastAsia="Tahoma" w:cs="Tahoma"/>
                <w:b/>
                <w:color w:val="FFFFFF"/>
                <w:sz w:val="17"/>
                <w:rtl w:val="1"/>
              </w:rPr>
              <w:t>حساب مقصد</w:t>
            </w:r>
          </w:p>
        </w:tc>
      </w:tr>
      <w:tr w:rsidR="00044C3E" w:rsidRPr="00BE6A23" w14:paraId="559EB376" w14:textId="77777777">
        <w:trPr>
          <w:cantSplit/>
        </w:trPr>
        <w:tc>
          <w:tcPr>
            <w:tcW w:w="2256" w:type="dxa"/>
            <w:tcMar>
              <w:top w:w="90" w:type="dxa"/>
              <w:left w:w="90" w:type="dxa"/>
              <w:bottom w:w="90" w:type="dxa"/>
              <w:right w:w="90" w:type="dxa"/>
            </w:tcMar>
            <w:vAlign w:val="center"/>
            <w:textDirection w:val="lrTb"/>
          </w:tcPr>
          <w:p w14:paraId="7A2D832A" w14:textId="77777777" w:rsidR="00044C3E" w:rsidRPr="00BE6A23" w:rsidRDefault="00000000" w:rsidP="000A7BE2">
            <w:pPr>
              <w:jc w:val="right"/>
              <w:bidi w:val="1"/>
            </w:pPr>
            <w:r w:rsidRPr="00BE6A23">
              <w:rPr>
                <w:rFonts w:ascii="Tahoma" w:hAnsi="Tahoma" w:eastAsia="Tahoma" w:cs="Tahoma"/>
                <w:sz w:val="17"/>
                <w:rtl w:val="1"/>
              </w:rPr>
              <w:t>Tax</w:t>
            </w:r>
          </w:p>
        </w:tc>
        <w:tc>
          <w:tcPr>
            <w:tcW w:w="2256" w:type="dxa"/>
            <w:tcMar>
              <w:top w:w="90" w:type="dxa"/>
              <w:left w:w="90" w:type="dxa"/>
              <w:bottom w:w="90" w:type="dxa"/>
              <w:right w:w="90" w:type="dxa"/>
            </w:tcMar>
            <w:vAlign w:val="center"/>
            <w:textDirection w:val="lrTb"/>
          </w:tcPr>
          <w:p w14:paraId="3F0DE6BB" w14:textId="77777777" w:rsidR="00044C3E" w:rsidRPr="00BE6A23" w:rsidRDefault="00000000" w:rsidP="000A7BE2">
            <w:pPr>
              <w:jc w:val="right"/>
              <w:bidi w:val="1"/>
            </w:pPr>
            <w:r w:rsidRPr="00BE6A23">
              <w:rPr>
                <w:rFonts w:ascii="Tahoma" w:hAnsi="Tahoma" w:eastAsia="Tahoma" w:cs="Tahoma"/>
                <w:sz w:val="17"/>
                <w:rtl w:val="1"/>
              </w:rPr>
              <w:t>Rule/Invoice</w:t>
            </w:r>
          </w:p>
        </w:tc>
        <w:tc>
          <w:tcPr>
            <w:tcW w:w="2256" w:type="dxa"/>
            <w:tcMar>
              <w:top w:w="90" w:type="dxa"/>
              <w:left w:w="90" w:type="dxa"/>
              <w:bottom w:w="90" w:type="dxa"/>
              <w:right w:w="90" w:type="dxa"/>
            </w:tcMar>
            <w:vAlign w:val="center"/>
            <w:textDirection w:val="lrTb"/>
          </w:tcPr>
          <w:p w14:paraId="1359732C" w14:textId="77777777" w:rsidR="00044C3E" w:rsidRPr="00BE6A23" w:rsidRDefault="00000000" w:rsidP="000A7BE2">
            <w:pPr>
              <w:jc w:val="right"/>
              <w:bidi w:val="1"/>
            </w:pPr>
            <w:r w:rsidRPr="00BE6A23">
              <w:rPr>
                <w:rFonts w:ascii="Tahoma" w:hAnsi="Tahoma" w:eastAsia="Tahoma" w:cs="Tahoma"/>
                <w:sz w:val="17"/>
                <w:rtl w:val="1"/>
              </w:rPr>
              <w:t>Finance</w:t>
            </w:r>
          </w:p>
        </w:tc>
        <w:tc>
          <w:tcPr>
            <w:tcW w:w="2256" w:type="dxa"/>
            <w:tcMar>
              <w:top w:w="90" w:type="dxa"/>
              <w:left w:w="90" w:type="dxa"/>
              <w:bottom w:w="90" w:type="dxa"/>
              <w:right w:w="90" w:type="dxa"/>
            </w:tcMar>
            <w:vAlign w:val="center"/>
            <w:textDirection w:val="lrTb"/>
          </w:tcPr>
          <w:p w14:paraId="69A40D4A" w14:textId="77777777" w:rsidR="00044C3E" w:rsidRPr="00BE6A23" w:rsidRDefault="00000000" w:rsidP="000A7BE2">
            <w:pPr>
              <w:jc w:val="right"/>
              <w:bidi w:val="1"/>
            </w:pPr>
            <w:r w:rsidRPr="00BE6A23">
              <w:rPr>
                <w:rFonts w:ascii="Tahoma" w:hAnsi="Tahoma" w:eastAsia="Tahoma" w:cs="Tahoma"/>
                <w:sz w:val="17"/>
                <w:rtl w:val="1"/>
              </w:rPr>
              <w:t>Authority</w:t>
            </w:r>
          </w:p>
        </w:tc>
      </w:tr>
      <w:tr w:rsidR="00044C3E" w:rsidRPr="00BE6A23" w14:paraId="3E94AADA" w14:textId="77777777">
        <w:trPr>
          <w:cantSplit/>
        </w:trPr>
        <w:tc>
          <w:tcPr>
            <w:tcW w:w="2256" w:type="dxa"/>
            <w:shd w:val="clear" w:color="auto" w:fill="F5F8FA"/>
            <w:tcMar>
              <w:top w:w="90" w:type="dxa"/>
              <w:left w:w="90" w:type="dxa"/>
              <w:bottom w:w="90" w:type="dxa"/>
              <w:right w:w="90" w:type="dxa"/>
            </w:tcMar>
            <w:vAlign w:val="center"/>
            <w:textDirection w:val="lrTb"/>
          </w:tcPr>
          <w:p w14:paraId="44579F11" w14:textId="77777777" w:rsidR="00044C3E" w:rsidRPr="00BE6A23" w:rsidRDefault="00000000" w:rsidP="000A7BE2">
            <w:pPr>
              <w:jc w:val="right"/>
              <w:bidi w:val="1"/>
            </w:pPr>
            <w:r w:rsidRPr="00BE6A23">
              <w:rPr>
                <w:rFonts w:ascii="Tahoma" w:hAnsi="Tahoma" w:eastAsia="Tahoma" w:cs="Tahoma"/>
                <w:sz w:val="17"/>
                <w:rtl w:val="1"/>
              </w:rPr>
              <w:t>Retention</w:t>
            </w:r>
          </w:p>
        </w:tc>
        <w:tc>
          <w:tcPr>
            <w:tcW w:w="2256" w:type="dxa"/>
            <w:shd w:val="clear" w:color="auto" w:fill="F5F8FA"/>
            <w:tcMar>
              <w:top w:w="90" w:type="dxa"/>
              <w:left w:w="90" w:type="dxa"/>
              <w:bottom w:w="90" w:type="dxa"/>
              <w:right w:w="90" w:type="dxa"/>
            </w:tcMar>
            <w:vAlign w:val="center"/>
            <w:textDirection w:val="lrTb"/>
          </w:tcPr>
          <w:p w14:paraId="707E29E9" w14:textId="77777777" w:rsidR="00044C3E" w:rsidRPr="00BE6A23" w:rsidRDefault="00000000" w:rsidP="000A7BE2">
            <w:pPr>
              <w:jc w:val="right"/>
              <w:bidi w:val="1"/>
            </w:pPr>
            <w:r w:rsidRPr="00BE6A23">
              <w:rPr>
                <w:rFonts w:ascii="Tahoma" w:hAnsi="Tahoma" w:eastAsia="Tahoma" w:cs="Tahoma"/>
                <w:sz w:val="17"/>
                <w:rtl w:val="1"/>
              </w:rPr>
              <w:t>Contract</w:t>
            </w:r>
          </w:p>
        </w:tc>
        <w:tc>
          <w:tcPr>
            <w:tcW w:w="2256" w:type="dxa"/>
            <w:shd w:val="clear" w:color="auto" w:fill="F5F8FA"/>
            <w:tcMar>
              <w:top w:w="90" w:type="dxa"/>
              <w:left w:w="90" w:type="dxa"/>
              <w:bottom w:w="90" w:type="dxa"/>
              <w:right w:w="90" w:type="dxa"/>
            </w:tcMar>
            <w:vAlign w:val="center"/>
            <w:textDirection w:val="lrTb"/>
          </w:tcPr>
          <w:p w14:paraId="331ACE93" w14:textId="77777777" w:rsidR="00044C3E" w:rsidRPr="00BE6A23" w:rsidRDefault="00000000" w:rsidP="000A7BE2">
            <w:pPr>
              <w:jc w:val="right"/>
              <w:bidi w:val="1"/>
            </w:pPr>
            <w:r w:rsidRPr="00BE6A23">
              <w:rPr>
                <w:rFonts w:ascii="Tahoma" w:hAnsi="Tahoma" w:eastAsia="Tahoma" w:cs="Tahoma"/>
                <w:sz w:val="17"/>
                <w:rtl w:val="1"/>
              </w:rPr>
              <w:t>Verifier</w:t>
            </w:r>
          </w:p>
        </w:tc>
        <w:tc>
          <w:tcPr>
            <w:tcW w:w="2256" w:type="dxa"/>
            <w:shd w:val="clear" w:color="auto" w:fill="F5F8FA"/>
            <w:tcMar>
              <w:top w:w="90" w:type="dxa"/>
              <w:left w:w="90" w:type="dxa"/>
              <w:bottom w:w="90" w:type="dxa"/>
              <w:right w:w="90" w:type="dxa"/>
            </w:tcMar>
            <w:vAlign w:val="center"/>
            <w:textDirection w:val="lrTb"/>
          </w:tcPr>
          <w:p w14:paraId="2673ABDB" w14:textId="77777777" w:rsidR="00044C3E" w:rsidRPr="00BE6A23" w:rsidRDefault="00000000" w:rsidP="000A7BE2">
            <w:pPr>
              <w:jc w:val="right"/>
              <w:bidi w:val="1"/>
            </w:pPr>
            <w:r w:rsidRPr="00BE6A23">
              <w:rPr>
                <w:rFonts w:ascii="Tahoma" w:hAnsi="Tahoma" w:eastAsia="Tahoma" w:cs="Tahoma"/>
                <w:sz w:val="17"/>
                <w:rtl w:val="1"/>
              </w:rPr>
              <w:t>Controlled Account</w:t>
            </w:r>
          </w:p>
        </w:tc>
      </w:tr>
      <w:tr w:rsidR="00044C3E" w:rsidRPr="00BE6A23" w14:paraId="78E915C4" w14:textId="77777777">
        <w:trPr>
          <w:cantSplit/>
        </w:trPr>
        <w:tc>
          <w:tcPr>
            <w:tcW w:w="2256" w:type="dxa"/>
            <w:tcMar>
              <w:top w:w="90" w:type="dxa"/>
              <w:left w:w="90" w:type="dxa"/>
              <w:bottom w:w="90" w:type="dxa"/>
              <w:right w:w="90" w:type="dxa"/>
            </w:tcMar>
            <w:vAlign w:val="center"/>
            <w:textDirection w:val="lrTb"/>
          </w:tcPr>
          <w:p w14:paraId="686B532C" w14:textId="77777777" w:rsidR="00044C3E" w:rsidRPr="00BE6A23" w:rsidRDefault="00000000" w:rsidP="000A7BE2">
            <w:pPr>
              <w:jc w:val="right"/>
              <w:bidi w:val="1"/>
            </w:pPr>
            <w:r w:rsidRPr="00BE6A23">
              <w:rPr>
                <w:rFonts w:ascii="Tahoma" w:hAnsi="Tahoma" w:eastAsia="Tahoma" w:cs="Tahoma"/>
                <w:sz w:val="17"/>
                <w:rtl w:val="1"/>
              </w:rPr>
              <w:t>Advance Recovery</w:t>
            </w:r>
          </w:p>
        </w:tc>
        <w:tc>
          <w:tcPr>
            <w:tcW w:w="2256" w:type="dxa"/>
            <w:tcMar>
              <w:top w:w="90" w:type="dxa"/>
              <w:left w:w="90" w:type="dxa"/>
              <w:bottom w:w="90" w:type="dxa"/>
              <w:right w:w="90" w:type="dxa"/>
            </w:tcMar>
            <w:vAlign w:val="center"/>
            <w:textDirection w:val="lrTb"/>
          </w:tcPr>
          <w:p w14:paraId="7862A0FD" w14:textId="77777777" w:rsidR="00044C3E" w:rsidRPr="00BE6A23" w:rsidRDefault="00000000" w:rsidP="000A7BE2">
            <w:pPr>
              <w:jc w:val="right"/>
              <w:bidi w:val="1"/>
            </w:pPr>
            <w:r w:rsidRPr="00BE6A23">
              <w:rPr>
                <w:rFonts w:ascii="Tahoma" w:hAnsi="Tahoma" w:eastAsia="Tahoma" w:cs="Tahoma"/>
                <w:sz w:val="17"/>
                <w:rtl w:val="1"/>
              </w:rPr>
              <w:t>Schedule</w:t>
            </w:r>
          </w:p>
        </w:tc>
        <w:tc>
          <w:tcPr>
            <w:tcW w:w="2256" w:type="dxa"/>
            <w:tcMar>
              <w:top w:w="90" w:type="dxa"/>
              <w:left w:w="90" w:type="dxa"/>
              <w:bottom w:w="90" w:type="dxa"/>
              <w:right w:w="90" w:type="dxa"/>
            </w:tcMar>
            <w:vAlign w:val="center"/>
            <w:textDirection w:val="lrTb"/>
          </w:tcPr>
          <w:p w14:paraId="7AC6FA39" w14:textId="77777777" w:rsidR="00044C3E" w:rsidRPr="00BE6A23" w:rsidRDefault="00000000" w:rsidP="000A7BE2">
            <w:pPr>
              <w:jc w:val="right"/>
              <w:bidi w:val="1"/>
            </w:pPr>
            <w:r w:rsidRPr="00BE6A23">
              <w:rPr>
                <w:rFonts w:ascii="Tahoma" w:hAnsi="Tahoma" w:eastAsia="Tahoma" w:cs="Tahoma"/>
                <w:sz w:val="17"/>
                <w:rtl w:val="1"/>
              </w:rPr>
              <w:t>Project Finance</w:t>
            </w:r>
          </w:p>
        </w:tc>
        <w:tc>
          <w:tcPr>
            <w:tcW w:w="2256" w:type="dxa"/>
            <w:tcMar>
              <w:top w:w="90" w:type="dxa"/>
              <w:left w:w="90" w:type="dxa"/>
              <w:bottom w:w="90" w:type="dxa"/>
              <w:right w:w="90" w:type="dxa"/>
            </w:tcMar>
            <w:vAlign w:val="center"/>
            <w:textDirection w:val="lrTb"/>
          </w:tcPr>
          <w:p w14:paraId="3E7A67B3" w14:textId="77777777" w:rsidR="00044C3E" w:rsidRPr="00BE6A23" w:rsidRDefault="00000000" w:rsidP="000A7BE2">
            <w:pPr>
              <w:jc w:val="right"/>
              <w:bidi w:val="1"/>
            </w:pPr>
            <w:r w:rsidRPr="00BE6A23">
              <w:rPr>
                <w:rFonts w:ascii="Tahoma" w:hAnsi="Tahoma" w:eastAsia="Tahoma" w:cs="Tahoma"/>
                <w:sz w:val="17"/>
                <w:rtl w:val="1"/>
              </w:rPr>
              <w:t>Project</w:t>
            </w:r>
          </w:p>
        </w:tc>
      </w:tr>
      <w:tr w:rsidR="00044C3E" w:rsidRPr="00BE6A23" w14:paraId="2D01244C" w14:textId="77777777">
        <w:trPr>
          <w:cantSplit/>
        </w:trPr>
        <w:tc>
          <w:tcPr>
            <w:tcW w:w="2256" w:type="dxa"/>
            <w:shd w:val="clear" w:color="auto" w:fill="F5F8FA"/>
            <w:tcMar>
              <w:top w:w="90" w:type="dxa"/>
              <w:left w:w="90" w:type="dxa"/>
              <w:bottom w:w="90" w:type="dxa"/>
              <w:right w:w="90" w:type="dxa"/>
            </w:tcMar>
            <w:vAlign w:val="center"/>
            <w:textDirection w:val="lrTb"/>
          </w:tcPr>
          <w:p w14:paraId="20F4F4F2" w14:textId="77777777" w:rsidR="00044C3E" w:rsidRPr="00BE6A23" w:rsidRDefault="00000000" w:rsidP="000A7BE2">
            <w:pPr>
              <w:jc w:val="right"/>
              <w:bidi w:val="1"/>
            </w:pPr>
            <w:r w:rsidRPr="00BE6A23">
              <w:rPr>
                <w:rFonts w:ascii="Tahoma" w:hAnsi="Tahoma" w:eastAsia="Tahoma" w:cs="Tahoma"/>
                <w:sz w:val="17"/>
                <w:rtl w:val="1"/>
              </w:rPr>
              <w:t>Credit Note</w:t>
            </w:r>
          </w:p>
        </w:tc>
        <w:tc>
          <w:tcPr>
            <w:tcW w:w="2256" w:type="dxa"/>
            <w:shd w:val="clear" w:color="auto" w:fill="F5F8FA"/>
            <w:tcMar>
              <w:top w:w="90" w:type="dxa"/>
              <w:left w:w="90" w:type="dxa"/>
              <w:bottom w:w="90" w:type="dxa"/>
              <w:right w:w="90" w:type="dxa"/>
            </w:tcMar>
            <w:vAlign w:val="center"/>
            <w:textDirection w:val="lrTb"/>
          </w:tcPr>
          <w:p w14:paraId="70659B63" w14:textId="77777777" w:rsidR="00044C3E" w:rsidRPr="00BE6A23" w:rsidRDefault="00000000" w:rsidP="000A7BE2">
            <w:pPr>
              <w:jc w:val="right"/>
              <w:bidi w:val="1"/>
            </w:pPr>
            <w:r w:rsidRPr="00BE6A23">
              <w:rPr>
                <w:rFonts w:ascii="Tahoma" w:hAnsi="Tahoma" w:eastAsia="Tahoma" w:cs="Tahoma"/>
                <w:sz w:val="17"/>
                <w:rtl w:val="1"/>
              </w:rPr>
              <w:t>Approved Note</w:t>
            </w:r>
          </w:p>
        </w:tc>
        <w:tc>
          <w:tcPr>
            <w:tcW w:w="2256" w:type="dxa"/>
            <w:shd w:val="clear" w:color="auto" w:fill="F5F8FA"/>
            <w:tcMar>
              <w:top w:w="90" w:type="dxa"/>
              <w:left w:w="90" w:type="dxa"/>
              <w:bottom w:w="90" w:type="dxa"/>
              <w:right w:w="90" w:type="dxa"/>
            </w:tcMar>
            <w:vAlign w:val="center"/>
            <w:textDirection w:val="lrTb"/>
          </w:tcPr>
          <w:p w14:paraId="05071D01" w14:textId="77777777" w:rsidR="00044C3E" w:rsidRPr="00BE6A23" w:rsidRDefault="00000000" w:rsidP="000A7BE2">
            <w:pPr>
              <w:jc w:val="right"/>
              <w:bidi w:val="1"/>
            </w:pPr>
            <w:r w:rsidRPr="00BE6A23">
              <w:rPr>
                <w:rFonts w:ascii="Tahoma" w:hAnsi="Tahoma" w:eastAsia="Tahoma" w:cs="Tahoma"/>
                <w:sz w:val="17"/>
                <w:rtl w:val="1"/>
              </w:rPr>
              <w:t>Commercial</w:t>
            </w:r>
          </w:p>
        </w:tc>
        <w:tc>
          <w:tcPr>
            <w:tcW w:w="2256" w:type="dxa"/>
            <w:shd w:val="clear" w:color="auto" w:fill="F5F8FA"/>
            <w:tcMar>
              <w:top w:w="90" w:type="dxa"/>
              <w:left w:w="90" w:type="dxa"/>
              <w:bottom w:w="90" w:type="dxa"/>
              <w:right w:w="90" w:type="dxa"/>
            </w:tcMar>
            <w:vAlign w:val="center"/>
            <w:textDirection w:val="lrTb"/>
          </w:tcPr>
          <w:p w14:paraId="7CF06289" w14:textId="77777777" w:rsidR="00044C3E" w:rsidRPr="00BE6A23" w:rsidRDefault="00000000" w:rsidP="000A7BE2">
            <w:pPr>
              <w:jc w:val="right"/>
              <w:bidi w:val="1"/>
            </w:pPr>
            <w:r w:rsidRPr="00BE6A23">
              <w:rPr>
                <w:rFonts w:ascii="Tahoma" w:hAnsi="Tahoma" w:eastAsia="Tahoma" w:cs="Tahoma"/>
                <w:sz w:val="17"/>
                <w:rtl w:val="1"/>
              </w:rPr>
              <w:t>Offset Ledger</w:t>
            </w:r>
          </w:p>
        </w:tc>
      </w:tr>
    </w:tbl>
    <w:p w14:paraId="1FDA3B4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۹.۱۱ کنترل ذی‌نفع و تغییر حساب</w:t>
      </w:r>
    </w:p>
    <w:p w14:paraId="1220A0BC" w14:textId="77777777" w:rsidR="00044C3E" w:rsidRPr="00BE6A23" w:rsidRDefault="00000000" w:rsidP="000A7BE2">
      <w:pPr>
        <w:jc w:val="right"/>
        <w:bidi w:val="1"/>
      </w:pPr>
      <w:r w:rsidRPr="00BE6A23">
        <w:rPr>
          <w:rFonts w:ascii="Tahoma" w:hAnsi="Tahoma" w:eastAsia="Tahoma" w:cs="Tahoma"/>
          <w:rtl w:val="1"/>
        </w:rPr>
        <w:t>Beneficiary Master از هویت، مالکیت حساب، نوع طرف، ارز و دامنه پرداخت نگهداری می‌کند. تغییر حساب با درخواست همان کانال تأیید نمی‌شود.</w:t>
      </w:r>
    </w:p>
    <w:p w14:paraId="08C2F789" w14:textId="77777777" w:rsidR="00044C3E" w:rsidRPr="00BE6A23" w:rsidRDefault="00000000" w:rsidP="000A7BE2">
      <w:pPr>
        <w:jc w:val="right"/>
        <w:bidi w:val="1"/>
      </w:pPr>
      <w:r w:rsidRPr="00BE6A23">
        <w:rPr>
          <w:rFonts w:ascii="Tahoma" w:hAnsi="Tahoma" w:eastAsia="Tahoma" w:cs="Tahoma"/>
          <w:rtl w:val="1"/>
        </w:rPr>
        <w:t>تغییر نزدیک پرداخت نیازمند Callback مستقل، Cooling-off، غربال مجدد و تأیید دوگانه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061275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A9EEED4"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رویداد</w:t>
            </w:r>
          </w:p>
        </w:tc>
        <w:tc>
          <w:tcPr>
            <w:tcW w:w="2256" w:type="dxa"/>
            <w:shd w:val="clear" w:color="auto" w:fill="173B5F"/>
            <w:tcMar>
              <w:top w:w="90" w:type="dxa"/>
              <w:left w:w="90" w:type="dxa"/>
              <w:bottom w:w="90" w:type="dxa"/>
              <w:right w:w="90" w:type="dxa"/>
            </w:tcMar>
            <w:vAlign w:val="center"/>
            <w:textDirection w:val="lrTb"/>
          </w:tcPr>
          <w:p w14:paraId="7E3D0D5C"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0736742B" w14:textId="77777777" w:rsidR="00044C3E" w:rsidRPr="00BE6A23" w:rsidRDefault="00000000" w:rsidP="000A7BE2">
            <w:pPr>
              <w:jc w:val="right"/>
              <w:bidi w:val="1"/>
            </w:pPr>
            <w:r w:rsidRPr="00BE6A23">
              <w:rPr>
                <w:rFonts w:ascii="Tahoma" w:hAnsi="Tahoma" w:eastAsia="Tahoma" w:cs="Tahoma"/>
                <w:b/>
                <w:color w:val="FFFFFF"/>
                <w:sz w:val="17"/>
                <w:rtl w:val="1"/>
              </w:rPr>
              <w:t>دوره انتظار</w:t>
            </w:r>
          </w:p>
        </w:tc>
        <w:tc>
          <w:tcPr>
            <w:tcW w:w="2256" w:type="dxa"/>
            <w:shd w:val="clear" w:color="auto" w:fill="173B5F"/>
            <w:tcMar>
              <w:top w:w="90" w:type="dxa"/>
              <w:left w:w="90" w:type="dxa"/>
              <w:bottom w:w="90" w:type="dxa"/>
              <w:right w:w="90" w:type="dxa"/>
            </w:tcMar>
            <w:vAlign w:val="center"/>
            <w:textDirection w:val="lrTb"/>
          </w:tcPr>
          <w:p w14:paraId="4F133EE8"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131066D5" w14:textId="77777777">
        <w:trPr>
          <w:cantSplit/>
        </w:trPr>
        <w:tc>
          <w:tcPr>
            <w:tcW w:w="2256" w:type="dxa"/>
            <w:tcMar>
              <w:top w:w="90" w:type="dxa"/>
              <w:left w:w="90" w:type="dxa"/>
              <w:bottom w:w="90" w:type="dxa"/>
              <w:right w:w="90" w:type="dxa"/>
            </w:tcMar>
            <w:vAlign w:val="center"/>
            <w:textDirection w:val="lrTb"/>
          </w:tcPr>
          <w:p w14:paraId="1A2F2560" w14:textId="77777777" w:rsidR="00044C3E" w:rsidRPr="00BE6A23" w:rsidRDefault="00000000" w:rsidP="000A7BE2">
            <w:pPr>
              <w:jc w:val="right"/>
              <w:bidi w:val="1"/>
            </w:pPr>
            <w:r w:rsidRPr="00BE6A23">
              <w:rPr>
                <w:rFonts w:ascii="Tahoma" w:hAnsi="Tahoma" w:eastAsia="Tahoma" w:cs="Tahoma"/>
                <w:sz w:val="17"/>
                <w:rtl w:val="1"/>
              </w:rPr>
              <w:t>New Account</w:t>
            </w:r>
          </w:p>
        </w:tc>
        <w:tc>
          <w:tcPr>
            <w:tcW w:w="2256" w:type="dxa"/>
            <w:tcMar>
              <w:top w:w="90" w:type="dxa"/>
              <w:left w:w="90" w:type="dxa"/>
              <w:bottom w:w="90" w:type="dxa"/>
              <w:right w:w="90" w:type="dxa"/>
            </w:tcMar>
            <w:vAlign w:val="center"/>
            <w:textDirection w:val="lrTb"/>
          </w:tcPr>
          <w:p w14:paraId="1DB99584" w14:textId="77777777" w:rsidR="00044C3E" w:rsidRPr="00BE6A23" w:rsidRDefault="00000000" w:rsidP="000A7BE2">
            <w:pPr>
              <w:jc w:val="right"/>
              <w:bidi w:val="1"/>
            </w:pPr>
            <w:r w:rsidRPr="00BE6A23">
              <w:rPr>
                <w:rFonts w:ascii="Tahoma" w:hAnsi="Tahoma" w:eastAsia="Tahoma" w:cs="Tahoma"/>
                <w:sz w:val="17"/>
                <w:rtl w:val="1"/>
              </w:rPr>
              <w:t>Bank Match/KYB</w:t>
            </w:r>
          </w:p>
        </w:tc>
        <w:tc>
          <w:tcPr>
            <w:tcW w:w="2256" w:type="dxa"/>
            <w:tcMar>
              <w:top w:w="90" w:type="dxa"/>
              <w:left w:w="90" w:type="dxa"/>
              <w:bottom w:w="90" w:type="dxa"/>
              <w:right w:w="90" w:type="dxa"/>
            </w:tcMar>
            <w:vAlign w:val="center"/>
            <w:textDirection w:val="lrTb"/>
          </w:tcPr>
          <w:p w14:paraId="73A9A0EC"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tcMar>
              <w:top w:w="90" w:type="dxa"/>
              <w:left w:w="90" w:type="dxa"/>
              <w:bottom w:w="90" w:type="dxa"/>
              <w:right w:w="90" w:type="dxa"/>
            </w:tcMar>
            <w:vAlign w:val="center"/>
            <w:textDirection w:val="lrTb"/>
          </w:tcPr>
          <w:p w14:paraId="4D8F71DF" w14:textId="77777777" w:rsidR="00044C3E" w:rsidRPr="00BE6A23" w:rsidRDefault="00000000" w:rsidP="000A7BE2">
            <w:pPr>
              <w:jc w:val="right"/>
              <w:bidi w:val="1"/>
            </w:pPr>
            <w:r w:rsidRPr="00BE6A23">
              <w:rPr>
                <w:rFonts w:ascii="Tahoma" w:hAnsi="Tahoma" w:eastAsia="Tahoma" w:cs="Tahoma"/>
                <w:sz w:val="17"/>
                <w:rtl w:val="1"/>
              </w:rPr>
              <w:t>Activate</w:t>
            </w:r>
          </w:p>
        </w:tc>
      </w:tr>
      <w:tr w:rsidR="00044C3E" w:rsidRPr="00BE6A23" w14:paraId="19DF6B86" w14:textId="77777777">
        <w:trPr>
          <w:cantSplit/>
        </w:trPr>
        <w:tc>
          <w:tcPr>
            <w:tcW w:w="2256" w:type="dxa"/>
            <w:shd w:val="clear" w:color="auto" w:fill="F5F8FA"/>
            <w:tcMar>
              <w:top w:w="90" w:type="dxa"/>
              <w:left w:w="90" w:type="dxa"/>
              <w:bottom w:w="90" w:type="dxa"/>
              <w:right w:w="90" w:type="dxa"/>
            </w:tcMar>
            <w:vAlign w:val="center"/>
            <w:textDirection w:val="lrTb"/>
          </w:tcPr>
          <w:p w14:paraId="7745C5A7" w14:textId="77777777" w:rsidR="00044C3E" w:rsidRPr="00BE6A23" w:rsidRDefault="00000000" w:rsidP="000A7BE2">
            <w:pPr>
              <w:jc w:val="right"/>
              <w:bidi w:val="1"/>
            </w:pPr>
            <w:r w:rsidRPr="00BE6A23">
              <w:rPr>
                <w:rFonts w:ascii="Tahoma" w:hAnsi="Tahoma" w:eastAsia="Tahoma" w:cs="Tahoma"/>
                <w:sz w:val="17"/>
                <w:rtl w:val="1"/>
              </w:rPr>
              <w:t>Account Change</w:t>
            </w:r>
          </w:p>
        </w:tc>
        <w:tc>
          <w:tcPr>
            <w:tcW w:w="2256" w:type="dxa"/>
            <w:shd w:val="clear" w:color="auto" w:fill="F5F8FA"/>
            <w:tcMar>
              <w:top w:w="90" w:type="dxa"/>
              <w:left w:w="90" w:type="dxa"/>
              <w:bottom w:w="90" w:type="dxa"/>
              <w:right w:w="90" w:type="dxa"/>
            </w:tcMar>
            <w:vAlign w:val="center"/>
            <w:textDirection w:val="lrTb"/>
          </w:tcPr>
          <w:p w14:paraId="4ABC946C" w14:textId="77777777" w:rsidR="00044C3E" w:rsidRPr="00BE6A23" w:rsidRDefault="00000000" w:rsidP="000A7BE2">
            <w:pPr>
              <w:jc w:val="right"/>
              <w:bidi w:val="1"/>
            </w:pPr>
            <w:r w:rsidRPr="00BE6A23">
              <w:rPr>
                <w:rFonts w:ascii="Tahoma" w:hAnsi="Tahoma" w:eastAsia="Tahoma" w:cs="Tahoma"/>
                <w:sz w:val="17"/>
                <w:rtl w:val="1"/>
              </w:rPr>
              <w:t>Out-of-band</w:t>
            </w:r>
          </w:p>
        </w:tc>
        <w:tc>
          <w:tcPr>
            <w:tcW w:w="2256" w:type="dxa"/>
            <w:shd w:val="clear" w:color="auto" w:fill="F5F8FA"/>
            <w:tcMar>
              <w:top w:w="90" w:type="dxa"/>
              <w:left w:w="90" w:type="dxa"/>
              <w:bottom w:w="90" w:type="dxa"/>
              <w:right w:w="90" w:type="dxa"/>
            </w:tcMar>
            <w:vAlign w:val="center"/>
            <w:textDirection w:val="lrTb"/>
          </w:tcPr>
          <w:p w14:paraId="3F96DDB5" w14:textId="77777777" w:rsidR="00044C3E" w:rsidRPr="00BE6A23" w:rsidRDefault="00000000" w:rsidP="000A7BE2">
            <w:pPr>
              <w:jc w:val="right"/>
              <w:bidi w:val="1"/>
            </w:pPr>
            <w:r w:rsidRPr="00BE6A23">
              <w:rPr>
                <w:rFonts w:ascii="Tahoma" w:hAnsi="Tahoma" w:eastAsia="Tahoma" w:cs="Tahoma"/>
                <w:sz w:val="17"/>
                <w:rtl w:val="1"/>
              </w:rPr>
              <w:t>Cooling-off</w:t>
            </w:r>
          </w:p>
        </w:tc>
        <w:tc>
          <w:tcPr>
            <w:tcW w:w="2256" w:type="dxa"/>
            <w:shd w:val="clear" w:color="auto" w:fill="F5F8FA"/>
            <w:tcMar>
              <w:top w:w="90" w:type="dxa"/>
              <w:left w:w="90" w:type="dxa"/>
              <w:bottom w:w="90" w:type="dxa"/>
              <w:right w:w="90" w:type="dxa"/>
            </w:tcMar>
            <w:vAlign w:val="center"/>
            <w:textDirection w:val="lrTb"/>
          </w:tcPr>
          <w:p w14:paraId="19C446DE" w14:textId="77777777" w:rsidR="00044C3E" w:rsidRPr="00BE6A23" w:rsidRDefault="00000000" w:rsidP="000A7BE2">
            <w:pPr>
              <w:jc w:val="right"/>
              <w:bidi w:val="1"/>
            </w:pPr>
            <w:r w:rsidRPr="00BE6A23">
              <w:rPr>
                <w:rFonts w:ascii="Tahoma" w:hAnsi="Tahoma" w:eastAsia="Tahoma" w:cs="Tahoma"/>
                <w:sz w:val="17"/>
                <w:rtl w:val="1"/>
              </w:rPr>
              <w:t>Dual Approve</w:t>
            </w:r>
          </w:p>
        </w:tc>
      </w:tr>
      <w:tr w:rsidR="00044C3E" w:rsidRPr="00BE6A23" w14:paraId="46AFD1F8" w14:textId="77777777">
        <w:trPr>
          <w:cantSplit/>
        </w:trPr>
        <w:tc>
          <w:tcPr>
            <w:tcW w:w="2256" w:type="dxa"/>
            <w:tcMar>
              <w:top w:w="90" w:type="dxa"/>
              <w:left w:w="90" w:type="dxa"/>
              <w:bottom w:w="90" w:type="dxa"/>
              <w:right w:w="90" w:type="dxa"/>
            </w:tcMar>
            <w:vAlign w:val="center"/>
            <w:textDirection w:val="lrTb"/>
          </w:tcPr>
          <w:p w14:paraId="2B2CA1FD" w14:textId="77777777" w:rsidR="00044C3E" w:rsidRPr="00BE6A23" w:rsidRDefault="00000000" w:rsidP="000A7BE2">
            <w:pPr>
              <w:jc w:val="right"/>
              <w:bidi w:val="1"/>
            </w:pPr>
            <w:r w:rsidRPr="00BE6A23">
              <w:rPr>
                <w:rFonts w:ascii="Tahoma" w:hAnsi="Tahoma" w:eastAsia="Tahoma" w:cs="Tahoma"/>
                <w:sz w:val="17"/>
                <w:rtl w:val="1"/>
              </w:rPr>
              <w:t>Dormant Reactivate</w:t>
            </w:r>
          </w:p>
        </w:tc>
        <w:tc>
          <w:tcPr>
            <w:tcW w:w="2256" w:type="dxa"/>
            <w:tcMar>
              <w:top w:w="90" w:type="dxa"/>
              <w:left w:w="90" w:type="dxa"/>
              <w:bottom w:w="90" w:type="dxa"/>
              <w:right w:w="90" w:type="dxa"/>
            </w:tcMar>
            <w:vAlign w:val="center"/>
            <w:textDirection w:val="lrTb"/>
          </w:tcPr>
          <w:p w14:paraId="6A4F2420" w14:textId="77777777" w:rsidR="00044C3E" w:rsidRPr="00BE6A23" w:rsidRDefault="00000000" w:rsidP="000A7BE2">
            <w:pPr>
              <w:jc w:val="right"/>
              <w:bidi w:val="1"/>
            </w:pPr>
            <w:r w:rsidRPr="00BE6A23">
              <w:rPr>
                <w:rFonts w:ascii="Tahoma" w:hAnsi="Tahoma" w:eastAsia="Tahoma" w:cs="Tahoma"/>
                <w:sz w:val="17"/>
                <w:rtl w:val="1"/>
              </w:rPr>
              <w:t>Rescreen</w:t>
            </w:r>
          </w:p>
        </w:tc>
        <w:tc>
          <w:tcPr>
            <w:tcW w:w="2256" w:type="dxa"/>
            <w:tcMar>
              <w:top w:w="90" w:type="dxa"/>
              <w:left w:w="90" w:type="dxa"/>
              <w:bottom w:w="90" w:type="dxa"/>
              <w:right w:w="90" w:type="dxa"/>
            </w:tcMar>
            <w:vAlign w:val="center"/>
            <w:textDirection w:val="lrTb"/>
          </w:tcPr>
          <w:p w14:paraId="7929C8D2"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tcMar>
              <w:top w:w="90" w:type="dxa"/>
              <w:left w:w="90" w:type="dxa"/>
              <w:bottom w:w="90" w:type="dxa"/>
              <w:right w:w="90" w:type="dxa"/>
            </w:tcMar>
            <w:vAlign w:val="center"/>
            <w:textDirection w:val="lrTb"/>
          </w:tcPr>
          <w:p w14:paraId="530A2164" w14:textId="77777777" w:rsidR="00044C3E" w:rsidRPr="00BE6A23" w:rsidRDefault="00000000" w:rsidP="000A7BE2">
            <w:pPr>
              <w:jc w:val="right"/>
              <w:bidi w:val="1"/>
            </w:pPr>
            <w:r w:rsidRPr="00BE6A23">
              <w:rPr>
                <w:rFonts w:ascii="Tahoma" w:hAnsi="Tahoma" w:eastAsia="Tahoma" w:cs="Tahoma"/>
                <w:sz w:val="17"/>
                <w:rtl w:val="1"/>
              </w:rPr>
              <w:t>Review</w:t>
            </w:r>
          </w:p>
        </w:tc>
      </w:tr>
      <w:tr w:rsidR="00044C3E" w:rsidRPr="00BE6A23" w14:paraId="590BD962" w14:textId="77777777">
        <w:trPr>
          <w:cantSplit/>
        </w:trPr>
        <w:tc>
          <w:tcPr>
            <w:tcW w:w="2256" w:type="dxa"/>
            <w:shd w:val="clear" w:color="auto" w:fill="F5F8FA"/>
            <w:tcMar>
              <w:top w:w="90" w:type="dxa"/>
              <w:left w:w="90" w:type="dxa"/>
              <w:bottom w:w="90" w:type="dxa"/>
              <w:right w:w="90" w:type="dxa"/>
            </w:tcMar>
            <w:vAlign w:val="center"/>
            <w:textDirection w:val="lrTb"/>
          </w:tcPr>
          <w:p w14:paraId="6216EC5C" w14:textId="77777777" w:rsidR="00044C3E" w:rsidRPr="00BE6A23" w:rsidRDefault="00000000" w:rsidP="000A7BE2">
            <w:pPr>
              <w:jc w:val="right"/>
              <w:bidi w:val="1"/>
            </w:pPr>
            <w:r w:rsidRPr="00BE6A23">
              <w:rPr>
                <w:rFonts w:ascii="Tahoma" w:hAnsi="Tahoma" w:eastAsia="Tahoma" w:cs="Tahoma"/>
                <w:sz w:val="17"/>
                <w:rtl w:val="1"/>
              </w:rPr>
              <w:t>Third Party</w:t>
            </w:r>
          </w:p>
        </w:tc>
        <w:tc>
          <w:tcPr>
            <w:tcW w:w="2256" w:type="dxa"/>
            <w:shd w:val="clear" w:color="auto" w:fill="F5F8FA"/>
            <w:tcMar>
              <w:top w:w="90" w:type="dxa"/>
              <w:left w:w="90" w:type="dxa"/>
              <w:bottom w:w="90" w:type="dxa"/>
              <w:right w:w="90" w:type="dxa"/>
            </w:tcMar>
            <w:vAlign w:val="center"/>
            <w:textDirection w:val="lrTb"/>
          </w:tcPr>
          <w:p w14:paraId="24767A63" w14:textId="77777777" w:rsidR="00044C3E" w:rsidRPr="00BE6A23" w:rsidRDefault="00000000" w:rsidP="000A7BE2">
            <w:pPr>
              <w:jc w:val="right"/>
              <w:bidi w:val="1"/>
            </w:pPr>
            <w:r w:rsidRPr="00BE6A23">
              <w:rPr>
                <w:rFonts w:ascii="Tahoma" w:hAnsi="Tahoma" w:eastAsia="Tahoma" w:cs="Tahoma"/>
                <w:sz w:val="17"/>
                <w:rtl w:val="1"/>
              </w:rPr>
              <w:t>Legal Basis</w:t>
            </w:r>
          </w:p>
        </w:tc>
        <w:tc>
          <w:tcPr>
            <w:tcW w:w="2256" w:type="dxa"/>
            <w:shd w:val="clear" w:color="auto" w:fill="F5F8FA"/>
            <w:tcMar>
              <w:top w:w="90" w:type="dxa"/>
              <w:left w:w="90" w:type="dxa"/>
              <w:bottom w:w="90" w:type="dxa"/>
              <w:right w:w="90" w:type="dxa"/>
            </w:tcMar>
            <w:vAlign w:val="center"/>
            <w:textDirection w:val="lrTb"/>
          </w:tcPr>
          <w:p w14:paraId="7041F031" w14:textId="77777777" w:rsidR="00044C3E" w:rsidRPr="00BE6A23" w:rsidRDefault="00000000" w:rsidP="000A7BE2">
            <w:pPr>
              <w:jc w:val="right"/>
              <w:bidi w:val="1"/>
            </w:pPr>
            <w:r w:rsidRPr="00BE6A23">
              <w:rPr>
                <w:rFonts w:ascii="Tahoma" w:hAnsi="Tahoma" w:eastAsia="Tahoma" w:cs="Tahoma"/>
                <w:sz w:val="17"/>
                <w:rtl w:val="1"/>
              </w:rPr>
              <w:t>No bypass</w:t>
            </w:r>
          </w:p>
        </w:tc>
        <w:tc>
          <w:tcPr>
            <w:tcW w:w="2256" w:type="dxa"/>
            <w:shd w:val="clear" w:color="auto" w:fill="F5F8FA"/>
            <w:tcMar>
              <w:top w:w="90" w:type="dxa"/>
              <w:left w:w="90" w:type="dxa"/>
              <w:bottom w:w="90" w:type="dxa"/>
              <w:right w:w="90" w:type="dxa"/>
            </w:tcMar>
            <w:vAlign w:val="center"/>
            <w:textDirection w:val="lrTb"/>
          </w:tcPr>
          <w:p w14:paraId="2CA88BE7" w14:textId="77777777" w:rsidR="00044C3E" w:rsidRPr="00BE6A23" w:rsidRDefault="00000000" w:rsidP="000A7BE2">
            <w:pPr>
              <w:jc w:val="right"/>
              <w:bidi w:val="1"/>
            </w:pPr>
            <w:r w:rsidRPr="00BE6A23">
              <w:rPr>
                <w:rFonts w:ascii="Tahoma" w:hAnsi="Tahoma" w:eastAsia="Tahoma" w:cs="Tahoma"/>
                <w:sz w:val="17"/>
                <w:rtl w:val="1"/>
              </w:rPr>
              <w:t>Escalate</w:t>
            </w:r>
          </w:p>
        </w:tc>
      </w:tr>
    </w:tbl>
    <w:p w14:paraId="369F74D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۹.۱۲ ماتریس اختیار و Approval Route</w:t>
      </w:r>
    </w:p>
    <w:p w14:paraId="1E52600E" w14:textId="77777777" w:rsidR="00044C3E" w:rsidRPr="00BE6A23" w:rsidRDefault="00000000" w:rsidP="000A7BE2">
      <w:pPr>
        <w:jc w:val="right"/>
        <w:bidi w:val="1"/>
      </w:pPr>
      <w:r w:rsidRPr="00BE6A23">
        <w:rPr>
          <w:rFonts w:ascii="Tahoma" w:hAnsi="Tahoma" w:eastAsia="Tahoma" w:cs="Tahoma"/>
          <w:rtl w:val="1"/>
        </w:rPr>
        <w:t>مسیر تأیید از Route، مبلغ، نوع پرداخت، استثنا، ارتباط طرفین و زمان فوریت ساخته می‌شود. تقسیم مبلغ برای دورزدن سقف اختیار با تجمیع تراکنش‌های مرتبط کنترل می‌شود. تاریخ ارزش با تقویم بانکی، تعطیلات، ارز، Cut-off کانال و زمان لازم برای امضا محاسبه می‌شود. SLA داخلی باید پیش از Cut-off حاشیه کنترل داشته باشد.</w:t>
      </w:r>
    </w:p>
    <w:p w14:paraId="593BCDE7" w14:textId="77777777" w:rsidR="00044C3E" w:rsidRPr="00BE6A23" w:rsidRDefault="00000000" w:rsidP="000A7BE2">
      <w:pPr>
        <w:jc w:val="right"/>
        <w:bidi w:val="1"/>
      </w:pPr>
      <w:r w:rsidRPr="00BE6A23">
        <w:rPr>
          <w:rFonts w:ascii="Tahoma" w:hAnsi="Tahoma" w:eastAsia="Tahoma" w:cs="Tahoma"/>
          <w:rtl w:val="1"/>
        </w:rPr>
        <w:t>جانشینی و تفویض اختیار دارای شروع، پایان و دامنه صریح است. وعده تاریخ پرداخت پس از عبور Cut-off به‌صورت شفاف بازتنظیم و به ذی‌نفع اعلام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FF6C3A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657086F" w14:textId="77777777" w:rsidR="00044C3E" w:rsidRPr="00BE6A23" w:rsidRDefault="00000000" w:rsidP="000A7BE2">
            <w:pPr>
              <w:jc w:val="right"/>
              <w:bidi w:val="1"/>
            </w:pPr>
            <w:r w:rsidRPr="00BE6A23">
              <w:rPr>
                <w:rFonts w:ascii="Tahoma" w:hAnsi="Tahoma" w:eastAsia="Tahoma" w:cs="Tahoma"/>
                <w:b/>
                <w:color w:val="FFFFFF"/>
                <w:sz w:val="17"/>
                <w:rtl w:val="1"/>
              </w:rPr>
              <w:t>عامل</w:t>
            </w:r>
          </w:p>
        </w:tc>
        <w:tc>
          <w:tcPr>
            <w:tcW w:w="2256" w:type="dxa"/>
            <w:shd w:val="clear" w:color="auto" w:fill="173B5F"/>
            <w:tcMar>
              <w:top w:w="90" w:type="dxa"/>
              <w:left w:w="90" w:type="dxa"/>
              <w:bottom w:w="90" w:type="dxa"/>
              <w:right w:w="90" w:type="dxa"/>
            </w:tcMar>
            <w:vAlign w:val="center"/>
            <w:textDirection w:val="lrTb"/>
          </w:tcPr>
          <w:p w14:paraId="33EB6B48" w14:textId="77777777" w:rsidR="00044C3E" w:rsidRPr="00BE6A23" w:rsidRDefault="00000000" w:rsidP="000A7BE2">
            <w:pPr>
              <w:jc w:val="right"/>
              <w:bidi w:val="1"/>
            </w:pPr>
            <w:r w:rsidRPr="00BE6A23">
              <w:rPr>
                <w:rFonts w:ascii="Tahoma" w:hAnsi="Tahoma" w:eastAsia="Tahoma" w:cs="Tahoma"/>
                <w:b/>
                <w:color w:val="FFFFFF"/>
                <w:sz w:val="17"/>
                <w:rtl w:val="1"/>
              </w:rPr>
              <w:t>اثر بر مسیر</w:t>
            </w:r>
          </w:p>
        </w:tc>
        <w:tc>
          <w:tcPr>
            <w:tcW w:w="2256" w:type="dxa"/>
            <w:shd w:val="clear" w:color="auto" w:fill="173B5F"/>
            <w:tcMar>
              <w:top w:w="90" w:type="dxa"/>
              <w:left w:w="90" w:type="dxa"/>
              <w:bottom w:w="90" w:type="dxa"/>
              <w:right w:w="90" w:type="dxa"/>
            </w:tcMar>
            <w:vAlign w:val="center"/>
            <w:textDirection w:val="lrTb"/>
          </w:tcPr>
          <w:p w14:paraId="697F84A4"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5C107F76"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2B441A0A" w14:textId="77777777">
        <w:trPr>
          <w:cantSplit/>
        </w:trPr>
        <w:tc>
          <w:tcPr>
            <w:tcW w:w="2256" w:type="dxa"/>
            <w:tcMar>
              <w:top w:w="90" w:type="dxa"/>
              <w:left w:w="90" w:type="dxa"/>
              <w:bottom w:w="90" w:type="dxa"/>
              <w:right w:w="90" w:type="dxa"/>
            </w:tcMar>
            <w:vAlign w:val="center"/>
            <w:textDirection w:val="lrTb"/>
          </w:tcPr>
          <w:p w14:paraId="38BDE70B" w14:textId="77777777" w:rsidR="00044C3E" w:rsidRPr="00BE6A23" w:rsidRDefault="00000000" w:rsidP="000A7BE2">
            <w:pPr>
              <w:jc w:val="right"/>
              <w:bidi w:val="1"/>
            </w:pPr>
            <w:r w:rsidRPr="00BE6A23">
              <w:rPr>
                <w:rFonts w:ascii="Tahoma" w:hAnsi="Tahoma" w:eastAsia="Tahoma" w:cs="Tahoma"/>
                <w:sz w:val="17"/>
                <w:rtl w:val="1"/>
              </w:rPr>
              <w:t>Amount</w:t>
            </w:r>
          </w:p>
        </w:tc>
        <w:tc>
          <w:tcPr>
            <w:tcW w:w="2256" w:type="dxa"/>
            <w:tcMar>
              <w:top w:w="90" w:type="dxa"/>
              <w:left w:w="90" w:type="dxa"/>
              <w:bottom w:w="90" w:type="dxa"/>
              <w:right w:w="90" w:type="dxa"/>
            </w:tcMar>
            <w:vAlign w:val="center"/>
            <w:textDirection w:val="lrTb"/>
          </w:tcPr>
          <w:p w14:paraId="68555C26" w14:textId="77777777" w:rsidR="00044C3E" w:rsidRPr="00BE6A23" w:rsidRDefault="00000000" w:rsidP="000A7BE2">
            <w:pPr>
              <w:jc w:val="right"/>
              <w:bidi w:val="1"/>
            </w:pPr>
            <w:r w:rsidRPr="00BE6A23">
              <w:rPr>
                <w:rFonts w:ascii="Tahoma" w:hAnsi="Tahoma" w:eastAsia="Tahoma" w:cs="Tahoma"/>
                <w:sz w:val="17"/>
                <w:rtl w:val="1"/>
              </w:rPr>
              <w:t>سطح DoA</w:t>
            </w:r>
          </w:p>
        </w:tc>
        <w:tc>
          <w:tcPr>
            <w:tcW w:w="2256" w:type="dxa"/>
            <w:tcMar>
              <w:top w:w="90" w:type="dxa"/>
              <w:left w:w="90" w:type="dxa"/>
              <w:bottom w:w="90" w:type="dxa"/>
              <w:right w:w="90" w:type="dxa"/>
            </w:tcMar>
            <w:vAlign w:val="center"/>
            <w:textDirection w:val="lrTb"/>
          </w:tcPr>
          <w:p w14:paraId="2DBCFEC3" w14:textId="77777777" w:rsidR="00044C3E" w:rsidRPr="00BE6A23" w:rsidRDefault="00000000" w:rsidP="000A7BE2">
            <w:pPr>
              <w:jc w:val="right"/>
              <w:bidi w:val="1"/>
            </w:pPr>
            <w:r w:rsidRPr="00BE6A23">
              <w:rPr>
                <w:rFonts w:ascii="Tahoma" w:hAnsi="Tahoma" w:eastAsia="Tahoma" w:cs="Tahoma"/>
                <w:sz w:val="17"/>
                <w:rtl w:val="1"/>
              </w:rPr>
              <w:t>Aggregate</w:t>
            </w:r>
          </w:p>
        </w:tc>
        <w:tc>
          <w:tcPr>
            <w:tcW w:w="2256" w:type="dxa"/>
            <w:tcMar>
              <w:top w:w="90" w:type="dxa"/>
              <w:left w:w="90" w:type="dxa"/>
              <w:bottom w:w="90" w:type="dxa"/>
              <w:right w:w="90" w:type="dxa"/>
            </w:tcMar>
            <w:vAlign w:val="center"/>
            <w:textDirection w:val="lrTb"/>
          </w:tcPr>
          <w:p w14:paraId="46865A54" w14:textId="77777777" w:rsidR="00044C3E" w:rsidRPr="00BE6A23" w:rsidRDefault="00000000" w:rsidP="000A7BE2">
            <w:pPr>
              <w:jc w:val="right"/>
              <w:bidi w:val="1"/>
            </w:pPr>
            <w:r w:rsidRPr="00BE6A23">
              <w:rPr>
                <w:rFonts w:ascii="Tahoma" w:hAnsi="Tahoma" w:eastAsia="Tahoma" w:cs="Tahoma"/>
                <w:sz w:val="17"/>
                <w:rtl w:val="1"/>
              </w:rPr>
              <w:t>Approval Log</w:t>
            </w:r>
          </w:p>
        </w:tc>
      </w:tr>
      <w:tr w:rsidR="00044C3E" w:rsidRPr="00BE6A23" w14:paraId="61BA686A" w14:textId="77777777">
        <w:trPr>
          <w:cantSplit/>
        </w:trPr>
        <w:tc>
          <w:tcPr>
            <w:tcW w:w="2256" w:type="dxa"/>
            <w:shd w:val="clear" w:color="auto" w:fill="F5F8FA"/>
            <w:tcMar>
              <w:top w:w="90" w:type="dxa"/>
              <w:left w:w="90" w:type="dxa"/>
              <w:bottom w:w="90" w:type="dxa"/>
              <w:right w:w="90" w:type="dxa"/>
            </w:tcMar>
            <w:vAlign w:val="center"/>
            <w:textDirection w:val="lrTb"/>
          </w:tcPr>
          <w:p w14:paraId="6EA7BD15" w14:textId="77777777" w:rsidR="00044C3E" w:rsidRPr="00BE6A23" w:rsidRDefault="00000000" w:rsidP="000A7BE2">
            <w:pPr>
              <w:jc w:val="right"/>
              <w:bidi w:val="1"/>
            </w:pPr>
            <w:r w:rsidRPr="00BE6A23">
              <w:rPr>
                <w:rFonts w:ascii="Tahoma" w:hAnsi="Tahoma" w:eastAsia="Tahoma" w:cs="Tahoma"/>
                <w:sz w:val="17"/>
                <w:rtl w:val="1"/>
              </w:rPr>
              <w:t>Exception</w:t>
            </w:r>
          </w:p>
        </w:tc>
        <w:tc>
          <w:tcPr>
            <w:tcW w:w="2256" w:type="dxa"/>
            <w:shd w:val="clear" w:color="auto" w:fill="F5F8FA"/>
            <w:tcMar>
              <w:top w:w="90" w:type="dxa"/>
              <w:left w:w="90" w:type="dxa"/>
              <w:bottom w:w="90" w:type="dxa"/>
              <w:right w:w="90" w:type="dxa"/>
            </w:tcMar>
            <w:vAlign w:val="center"/>
            <w:textDirection w:val="lrTb"/>
          </w:tcPr>
          <w:p w14:paraId="340DCB76" w14:textId="77777777" w:rsidR="00044C3E" w:rsidRPr="00BE6A23" w:rsidRDefault="00000000" w:rsidP="000A7BE2">
            <w:pPr>
              <w:jc w:val="right"/>
              <w:bidi w:val="1"/>
            </w:pPr>
            <w:r w:rsidRPr="00BE6A23">
              <w:rPr>
                <w:rFonts w:ascii="Tahoma" w:hAnsi="Tahoma" w:eastAsia="Tahoma" w:cs="Tahoma"/>
                <w:sz w:val="17"/>
                <w:rtl w:val="1"/>
              </w:rPr>
              <w:t>یک سطح بالاتر</w:t>
            </w:r>
          </w:p>
        </w:tc>
        <w:tc>
          <w:tcPr>
            <w:tcW w:w="2256" w:type="dxa"/>
            <w:shd w:val="clear" w:color="auto" w:fill="F5F8FA"/>
            <w:tcMar>
              <w:top w:w="90" w:type="dxa"/>
              <w:left w:w="90" w:type="dxa"/>
              <w:bottom w:w="90" w:type="dxa"/>
              <w:right w:w="90" w:type="dxa"/>
            </w:tcMar>
            <w:vAlign w:val="center"/>
            <w:textDirection w:val="lrTb"/>
          </w:tcPr>
          <w:p w14:paraId="10433906" w14:textId="77777777" w:rsidR="00044C3E" w:rsidRPr="00BE6A23" w:rsidRDefault="00000000" w:rsidP="000A7BE2">
            <w:pPr>
              <w:jc w:val="right"/>
              <w:bidi w:val="1"/>
            </w:pPr>
            <w:r w:rsidRPr="00BE6A23">
              <w:rPr>
                <w:rFonts w:ascii="Tahoma" w:hAnsi="Tahoma" w:eastAsia="Tahoma" w:cs="Tahoma"/>
                <w:sz w:val="17"/>
                <w:rtl w:val="1"/>
              </w:rPr>
              <w:t>Independent Review</w:t>
            </w:r>
          </w:p>
        </w:tc>
        <w:tc>
          <w:tcPr>
            <w:tcW w:w="2256" w:type="dxa"/>
            <w:shd w:val="clear" w:color="auto" w:fill="F5F8FA"/>
            <w:tcMar>
              <w:top w:w="90" w:type="dxa"/>
              <w:left w:w="90" w:type="dxa"/>
              <w:bottom w:w="90" w:type="dxa"/>
              <w:right w:w="90" w:type="dxa"/>
            </w:tcMar>
            <w:vAlign w:val="center"/>
            <w:textDirection w:val="lrTb"/>
          </w:tcPr>
          <w:p w14:paraId="7DEF55C5" w14:textId="77777777" w:rsidR="00044C3E" w:rsidRPr="00BE6A23" w:rsidRDefault="00000000" w:rsidP="000A7BE2">
            <w:pPr>
              <w:jc w:val="right"/>
              <w:bidi w:val="1"/>
            </w:pPr>
            <w:r w:rsidRPr="00BE6A23">
              <w:rPr>
                <w:rFonts w:ascii="Tahoma" w:hAnsi="Tahoma" w:eastAsia="Tahoma" w:cs="Tahoma"/>
                <w:sz w:val="17"/>
                <w:rtl w:val="1"/>
              </w:rPr>
              <w:t>Memo</w:t>
            </w:r>
          </w:p>
        </w:tc>
      </w:tr>
      <w:tr w:rsidR="00044C3E" w:rsidRPr="00BE6A23" w14:paraId="58B65CB1" w14:textId="77777777">
        <w:trPr>
          <w:cantSplit/>
        </w:trPr>
        <w:tc>
          <w:tcPr>
            <w:tcW w:w="2256" w:type="dxa"/>
            <w:tcMar>
              <w:top w:w="90" w:type="dxa"/>
              <w:left w:w="90" w:type="dxa"/>
              <w:bottom w:w="90" w:type="dxa"/>
              <w:right w:w="90" w:type="dxa"/>
            </w:tcMar>
            <w:vAlign w:val="center"/>
            <w:textDirection w:val="lrTb"/>
          </w:tcPr>
          <w:p w14:paraId="4744A278" w14:textId="77777777" w:rsidR="00044C3E" w:rsidRPr="00BE6A23" w:rsidRDefault="00000000" w:rsidP="000A7BE2">
            <w:pPr>
              <w:jc w:val="right"/>
              <w:bidi w:val="1"/>
            </w:pPr>
            <w:r w:rsidRPr="00BE6A23">
              <w:rPr>
                <w:rFonts w:ascii="Tahoma" w:hAnsi="Tahoma" w:eastAsia="Tahoma" w:cs="Tahoma"/>
                <w:sz w:val="17"/>
                <w:rtl w:val="1"/>
              </w:rPr>
              <w:t>Related Party</w:t>
            </w:r>
          </w:p>
        </w:tc>
        <w:tc>
          <w:tcPr>
            <w:tcW w:w="2256" w:type="dxa"/>
            <w:tcMar>
              <w:top w:w="90" w:type="dxa"/>
              <w:left w:w="90" w:type="dxa"/>
              <w:bottom w:w="90" w:type="dxa"/>
              <w:right w:w="90" w:type="dxa"/>
            </w:tcMar>
            <w:vAlign w:val="center"/>
            <w:textDirection w:val="lrTb"/>
          </w:tcPr>
          <w:p w14:paraId="2F19A804" w14:textId="77777777" w:rsidR="00044C3E" w:rsidRPr="00BE6A23" w:rsidRDefault="00000000" w:rsidP="000A7BE2">
            <w:pPr>
              <w:jc w:val="right"/>
              <w:bidi w:val="1"/>
            </w:pPr>
            <w:r w:rsidRPr="00BE6A23">
              <w:rPr>
                <w:rFonts w:ascii="Tahoma" w:hAnsi="Tahoma" w:eastAsia="Tahoma" w:cs="Tahoma"/>
                <w:sz w:val="17"/>
                <w:rtl w:val="1"/>
              </w:rPr>
              <w:t>افشای تعارض</w:t>
            </w:r>
          </w:p>
        </w:tc>
        <w:tc>
          <w:tcPr>
            <w:tcW w:w="2256" w:type="dxa"/>
            <w:tcMar>
              <w:top w:w="90" w:type="dxa"/>
              <w:left w:w="90" w:type="dxa"/>
              <w:bottom w:w="90" w:type="dxa"/>
              <w:right w:w="90" w:type="dxa"/>
            </w:tcMar>
            <w:vAlign w:val="center"/>
            <w:textDirection w:val="lrTb"/>
          </w:tcPr>
          <w:p w14:paraId="064F73CE" w14:textId="77777777" w:rsidR="00044C3E" w:rsidRPr="00BE6A23" w:rsidRDefault="00000000" w:rsidP="000A7BE2">
            <w:pPr>
              <w:jc w:val="right"/>
              <w:bidi w:val="1"/>
            </w:pPr>
            <w:r w:rsidRPr="00BE6A23">
              <w:rPr>
                <w:rFonts w:ascii="Tahoma" w:hAnsi="Tahoma" w:eastAsia="Tahoma" w:cs="Tahoma"/>
                <w:sz w:val="17"/>
                <w:rtl w:val="1"/>
              </w:rPr>
              <w:t>Recusal</w:t>
            </w:r>
          </w:p>
        </w:tc>
        <w:tc>
          <w:tcPr>
            <w:tcW w:w="2256" w:type="dxa"/>
            <w:tcMar>
              <w:top w:w="90" w:type="dxa"/>
              <w:left w:w="90" w:type="dxa"/>
              <w:bottom w:w="90" w:type="dxa"/>
              <w:right w:w="90" w:type="dxa"/>
            </w:tcMar>
            <w:vAlign w:val="center"/>
            <w:textDirection w:val="lrTb"/>
          </w:tcPr>
          <w:p w14:paraId="311A4ADA" w14:textId="77777777" w:rsidR="00044C3E" w:rsidRPr="00BE6A23" w:rsidRDefault="00000000" w:rsidP="000A7BE2">
            <w:pPr>
              <w:jc w:val="right"/>
              <w:bidi w:val="1"/>
            </w:pPr>
            <w:r w:rsidRPr="00BE6A23">
              <w:rPr>
                <w:rFonts w:ascii="Tahoma" w:hAnsi="Tahoma" w:eastAsia="Tahoma" w:cs="Tahoma"/>
                <w:sz w:val="17"/>
                <w:rtl w:val="1"/>
              </w:rPr>
              <w:t>Declaration</w:t>
            </w:r>
          </w:p>
        </w:tc>
      </w:tr>
      <w:tr w:rsidR="00044C3E" w:rsidRPr="00BE6A23" w14:paraId="3BE1E340" w14:textId="77777777">
        <w:trPr>
          <w:cantSplit/>
        </w:trPr>
        <w:tc>
          <w:tcPr>
            <w:tcW w:w="2256" w:type="dxa"/>
            <w:shd w:val="clear" w:color="auto" w:fill="F5F8FA"/>
            <w:tcMar>
              <w:top w:w="90" w:type="dxa"/>
              <w:left w:w="90" w:type="dxa"/>
              <w:bottom w:w="90" w:type="dxa"/>
              <w:right w:w="90" w:type="dxa"/>
            </w:tcMar>
            <w:vAlign w:val="center"/>
            <w:textDirection w:val="lrTb"/>
          </w:tcPr>
          <w:p w14:paraId="670EE7C9" w14:textId="77777777" w:rsidR="00044C3E" w:rsidRPr="00BE6A23" w:rsidRDefault="00000000" w:rsidP="000A7BE2">
            <w:pPr>
              <w:jc w:val="right"/>
              <w:bidi w:val="1"/>
            </w:pPr>
            <w:r w:rsidRPr="00BE6A23">
              <w:rPr>
                <w:rFonts w:ascii="Tahoma" w:hAnsi="Tahoma" w:eastAsia="Tahoma" w:cs="Tahoma"/>
                <w:sz w:val="17"/>
                <w:rtl w:val="1"/>
              </w:rPr>
              <w:t>Urgency</w:t>
            </w:r>
          </w:p>
        </w:tc>
        <w:tc>
          <w:tcPr>
            <w:tcW w:w="2256" w:type="dxa"/>
            <w:shd w:val="clear" w:color="auto" w:fill="F5F8FA"/>
            <w:tcMar>
              <w:top w:w="90" w:type="dxa"/>
              <w:left w:w="90" w:type="dxa"/>
              <w:bottom w:w="90" w:type="dxa"/>
              <w:right w:w="90" w:type="dxa"/>
            </w:tcMar>
            <w:vAlign w:val="center"/>
            <w:textDirection w:val="lrTb"/>
          </w:tcPr>
          <w:p w14:paraId="41DF0307" w14:textId="77777777" w:rsidR="00044C3E" w:rsidRPr="00BE6A23" w:rsidRDefault="00000000" w:rsidP="000A7BE2">
            <w:pPr>
              <w:jc w:val="right"/>
              <w:bidi w:val="1"/>
            </w:pPr>
            <w:r w:rsidRPr="00BE6A23">
              <w:rPr>
                <w:rFonts w:ascii="Tahoma" w:hAnsi="Tahoma" w:eastAsia="Tahoma" w:cs="Tahoma"/>
                <w:sz w:val="17"/>
                <w:rtl w:val="1"/>
              </w:rPr>
              <w:t>بدون حذف گیت</w:t>
            </w:r>
          </w:p>
        </w:tc>
        <w:tc>
          <w:tcPr>
            <w:tcW w:w="2256" w:type="dxa"/>
            <w:shd w:val="clear" w:color="auto" w:fill="F5F8FA"/>
            <w:tcMar>
              <w:top w:w="90" w:type="dxa"/>
              <w:left w:w="90" w:type="dxa"/>
              <w:bottom w:w="90" w:type="dxa"/>
              <w:right w:w="90" w:type="dxa"/>
            </w:tcMar>
            <w:vAlign w:val="center"/>
            <w:textDirection w:val="lrTb"/>
          </w:tcPr>
          <w:p w14:paraId="23840ACC" w14:textId="77777777" w:rsidR="00044C3E" w:rsidRPr="00BE6A23" w:rsidRDefault="00000000" w:rsidP="000A7BE2">
            <w:pPr>
              <w:jc w:val="right"/>
              <w:bidi w:val="1"/>
            </w:pPr>
            <w:r w:rsidRPr="00BE6A23">
              <w:rPr>
                <w:rFonts w:ascii="Tahoma" w:hAnsi="Tahoma" w:eastAsia="Tahoma" w:cs="Tahoma"/>
                <w:sz w:val="17"/>
                <w:rtl w:val="1"/>
              </w:rPr>
              <w:t>Expedite SLA</w:t>
            </w:r>
          </w:p>
        </w:tc>
        <w:tc>
          <w:tcPr>
            <w:tcW w:w="2256" w:type="dxa"/>
            <w:shd w:val="clear" w:color="auto" w:fill="F5F8FA"/>
            <w:tcMar>
              <w:top w:w="90" w:type="dxa"/>
              <w:left w:w="90" w:type="dxa"/>
              <w:bottom w:w="90" w:type="dxa"/>
              <w:right w:w="90" w:type="dxa"/>
            </w:tcMar>
            <w:vAlign w:val="center"/>
            <w:textDirection w:val="lrTb"/>
          </w:tcPr>
          <w:p w14:paraId="1B9EF320" w14:textId="77777777" w:rsidR="00044C3E" w:rsidRPr="00BE6A23" w:rsidRDefault="00000000" w:rsidP="000A7BE2">
            <w:pPr>
              <w:jc w:val="right"/>
              <w:bidi w:val="1"/>
            </w:pPr>
            <w:r w:rsidRPr="00BE6A23">
              <w:rPr>
                <w:rFonts w:ascii="Tahoma" w:hAnsi="Tahoma" w:eastAsia="Tahoma" w:cs="Tahoma"/>
                <w:sz w:val="17"/>
                <w:rtl w:val="1"/>
              </w:rPr>
              <w:t>Reason</w:t>
            </w:r>
          </w:p>
        </w:tc>
      </w:tr>
      <w:tr w:rsidR="00044C3E" w:rsidRPr="00BE6A23" w14:paraId="5DEB1DAE" w14:textId="77777777">
        <w:trPr>
          <w:cantSplit/>
        </w:trPr>
        <w:tc>
          <w:tcPr>
            <w:tcW w:w="2256" w:type="dxa"/>
            <w:tcMar>
              <w:top w:w="90" w:type="dxa"/>
              <w:left w:w="90" w:type="dxa"/>
              <w:bottom w:w="90" w:type="dxa"/>
              <w:right w:w="90" w:type="dxa"/>
            </w:tcMar>
            <w:vAlign w:val="center"/>
            <w:textDirection w:val="lrTb"/>
          </w:tcPr>
          <w:p w14:paraId="63D7D2CF" w14:textId="77777777" w:rsidR="00044C3E" w:rsidRPr="00BE6A23" w:rsidRDefault="00000000" w:rsidP="000A7BE2">
            <w:pPr>
              <w:jc w:val="right"/>
              <w:bidi w:val="1"/>
            </w:pPr>
            <w:r w:rsidRPr="00BE6A23">
              <w:rPr>
                <w:rFonts w:ascii="Tahoma" w:hAnsi="Tahoma" w:eastAsia="Tahoma" w:cs="Tahoma"/>
                <w:sz w:val="17"/>
                <w:rtl w:val="1"/>
              </w:rPr>
              <w:t>Requested Date</w:t>
            </w:r>
          </w:p>
        </w:tc>
        <w:tc>
          <w:tcPr>
            <w:tcW w:w="2256" w:type="dxa"/>
            <w:tcMar>
              <w:top w:w="90" w:type="dxa"/>
              <w:left w:w="90" w:type="dxa"/>
              <w:bottom w:w="90" w:type="dxa"/>
              <w:right w:w="90" w:type="dxa"/>
            </w:tcMar>
            <w:vAlign w:val="center"/>
            <w:textDirection w:val="lrTb"/>
          </w:tcPr>
          <w:p w14:paraId="69BF30C1" w14:textId="77777777" w:rsidR="00044C3E" w:rsidRPr="00BE6A23" w:rsidRDefault="00000000" w:rsidP="000A7BE2">
            <w:pPr>
              <w:jc w:val="right"/>
              <w:bidi w:val="1"/>
            </w:pPr>
            <w:r w:rsidRPr="00BE6A23">
              <w:rPr>
                <w:rFonts w:ascii="Tahoma" w:hAnsi="Tahoma" w:eastAsia="Tahoma" w:cs="Tahoma"/>
                <w:sz w:val="17"/>
                <w:rtl w:val="1"/>
              </w:rPr>
              <w:t>Business Day</w:t>
            </w:r>
          </w:p>
        </w:tc>
        <w:tc>
          <w:tcPr>
            <w:tcW w:w="2256" w:type="dxa"/>
            <w:tcMar>
              <w:top w:w="90" w:type="dxa"/>
              <w:left w:w="90" w:type="dxa"/>
              <w:bottom w:w="90" w:type="dxa"/>
              <w:right w:w="90" w:type="dxa"/>
            </w:tcMar>
            <w:vAlign w:val="center"/>
            <w:textDirection w:val="lrTb"/>
          </w:tcPr>
          <w:p w14:paraId="66BE48FB" w14:textId="77777777" w:rsidR="00044C3E" w:rsidRPr="00BE6A23" w:rsidRDefault="00000000" w:rsidP="000A7BE2">
            <w:pPr>
              <w:jc w:val="right"/>
              <w:bidi w:val="1"/>
            </w:pPr>
            <w:r w:rsidRPr="00BE6A23">
              <w:rPr>
                <w:rFonts w:ascii="Tahoma" w:hAnsi="Tahoma" w:eastAsia="Tahoma" w:cs="Tahoma"/>
                <w:sz w:val="17"/>
                <w:rtl w:val="1"/>
              </w:rPr>
              <w:t>D-1</w:t>
            </w:r>
          </w:p>
        </w:tc>
        <w:tc>
          <w:tcPr>
            <w:tcW w:w="2256" w:type="dxa"/>
            <w:tcMar>
              <w:top w:w="90" w:type="dxa"/>
              <w:left w:w="90" w:type="dxa"/>
              <w:bottom w:w="90" w:type="dxa"/>
              <w:right w:w="90" w:type="dxa"/>
            </w:tcMar>
            <w:vAlign w:val="center"/>
            <w:textDirection w:val="lrTb"/>
          </w:tcPr>
          <w:p w14:paraId="2D02C277" w14:textId="77777777" w:rsidR="00044C3E" w:rsidRPr="00BE6A23" w:rsidRDefault="00000000" w:rsidP="000A7BE2">
            <w:pPr>
              <w:jc w:val="right"/>
              <w:bidi w:val="1"/>
            </w:pPr>
            <w:r w:rsidRPr="00BE6A23">
              <w:rPr>
                <w:rFonts w:ascii="Tahoma" w:hAnsi="Tahoma" w:eastAsia="Tahoma" w:cs="Tahoma"/>
                <w:sz w:val="17"/>
                <w:rtl w:val="1"/>
              </w:rPr>
              <w:t>Value Date</w:t>
            </w:r>
          </w:p>
        </w:tc>
      </w:tr>
      <w:tr w:rsidR="00044C3E" w:rsidRPr="00BE6A23" w14:paraId="01BE78E5" w14:textId="77777777">
        <w:trPr>
          <w:cantSplit/>
        </w:trPr>
        <w:tc>
          <w:tcPr>
            <w:tcW w:w="2256" w:type="dxa"/>
            <w:shd w:val="clear" w:color="auto" w:fill="F5F8FA"/>
            <w:tcMar>
              <w:top w:w="90" w:type="dxa"/>
              <w:left w:w="90" w:type="dxa"/>
              <w:bottom w:w="90" w:type="dxa"/>
              <w:right w:w="90" w:type="dxa"/>
            </w:tcMar>
            <w:vAlign w:val="center"/>
            <w:textDirection w:val="lrTb"/>
          </w:tcPr>
          <w:p w14:paraId="1FDE7CDF" w14:textId="77777777" w:rsidR="00044C3E" w:rsidRPr="00BE6A23" w:rsidRDefault="00000000" w:rsidP="000A7BE2">
            <w:pPr>
              <w:jc w:val="right"/>
              <w:bidi w:val="1"/>
            </w:pPr>
            <w:r w:rsidRPr="00BE6A23">
              <w:rPr>
                <w:rFonts w:ascii="Tahoma" w:hAnsi="Tahoma" w:eastAsia="Tahoma" w:cs="Tahoma"/>
                <w:sz w:val="17"/>
                <w:rtl w:val="1"/>
              </w:rPr>
              <w:t>Channel Cut-off</w:t>
            </w:r>
          </w:p>
        </w:tc>
        <w:tc>
          <w:tcPr>
            <w:tcW w:w="2256" w:type="dxa"/>
            <w:shd w:val="clear" w:color="auto" w:fill="F5F8FA"/>
            <w:tcMar>
              <w:top w:w="90" w:type="dxa"/>
              <w:left w:w="90" w:type="dxa"/>
              <w:bottom w:w="90" w:type="dxa"/>
              <w:right w:w="90" w:type="dxa"/>
            </w:tcMar>
            <w:vAlign w:val="center"/>
            <w:textDirection w:val="lrTb"/>
          </w:tcPr>
          <w:p w14:paraId="356936A0" w14:textId="77777777" w:rsidR="00044C3E" w:rsidRPr="00BE6A23" w:rsidRDefault="00000000" w:rsidP="000A7BE2">
            <w:pPr>
              <w:jc w:val="right"/>
              <w:bidi w:val="1"/>
            </w:pPr>
            <w:r w:rsidRPr="00BE6A23">
              <w:rPr>
                <w:rFonts w:ascii="Tahoma" w:hAnsi="Tahoma" w:eastAsia="Tahoma" w:cs="Tahoma"/>
                <w:sz w:val="17"/>
                <w:rtl w:val="1"/>
              </w:rPr>
              <w:t>Bank Calendar</w:t>
            </w:r>
          </w:p>
        </w:tc>
        <w:tc>
          <w:tcPr>
            <w:tcW w:w="2256" w:type="dxa"/>
            <w:shd w:val="clear" w:color="auto" w:fill="F5F8FA"/>
            <w:tcMar>
              <w:top w:w="90" w:type="dxa"/>
              <w:left w:w="90" w:type="dxa"/>
              <w:bottom w:w="90" w:type="dxa"/>
              <w:right w:w="90" w:type="dxa"/>
            </w:tcMar>
            <w:vAlign w:val="center"/>
            <w:textDirection w:val="lrTb"/>
          </w:tcPr>
          <w:p w14:paraId="20617A22" w14:textId="77777777" w:rsidR="00044C3E" w:rsidRPr="00BE6A23" w:rsidRDefault="00000000" w:rsidP="000A7BE2">
            <w:pPr>
              <w:jc w:val="right"/>
              <w:bidi w:val="1"/>
            </w:pPr>
            <w:r w:rsidRPr="00BE6A23">
              <w:rPr>
                <w:rFonts w:ascii="Tahoma" w:hAnsi="Tahoma" w:eastAsia="Tahoma" w:cs="Tahoma"/>
                <w:sz w:val="17"/>
                <w:rtl w:val="1"/>
              </w:rPr>
              <w:t>T-2h</w:t>
            </w:r>
          </w:p>
        </w:tc>
        <w:tc>
          <w:tcPr>
            <w:tcW w:w="2256" w:type="dxa"/>
            <w:shd w:val="clear" w:color="auto" w:fill="F5F8FA"/>
            <w:tcMar>
              <w:top w:w="90" w:type="dxa"/>
              <w:left w:w="90" w:type="dxa"/>
              <w:bottom w:w="90" w:type="dxa"/>
              <w:right w:w="90" w:type="dxa"/>
            </w:tcMar>
            <w:vAlign w:val="center"/>
            <w:textDirection w:val="lrTb"/>
          </w:tcPr>
          <w:p w14:paraId="5697344E" w14:textId="77777777" w:rsidR="00044C3E" w:rsidRPr="00BE6A23" w:rsidRDefault="00000000" w:rsidP="000A7BE2">
            <w:pPr>
              <w:jc w:val="right"/>
              <w:bidi w:val="1"/>
            </w:pPr>
            <w:r w:rsidRPr="00BE6A23">
              <w:rPr>
                <w:rFonts w:ascii="Tahoma" w:hAnsi="Tahoma" w:eastAsia="Tahoma" w:cs="Tahoma"/>
                <w:sz w:val="17"/>
                <w:rtl w:val="1"/>
              </w:rPr>
              <w:t>Queue</w:t>
            </w:r>
          </w:p>
        </w:tc>
      </w:tr>
      <w:tr w:rsidR="00044C3E" w:rsidRPr="00BE6A23" w14:paraId="4BD82BDE" w14:textId="77777777">
        <w:trPr>
          <w:cantSplit/>
        </w:trPr>
        <w:tc>
          <w:tcPr>
            <w:tcW w:w="2256" w:type="dxa"/>
            <w:tcMar>
              <w:top w:w="90" w:type="dxa"/>
              <w:left w:w="90" w:type="dxa"/>
              <w:bottom w:w="90" w:type="dxa"/>
              <w:right w:w="90" w:type="dxa"/>
            </w:tcMar>
            <w:vAlign w:val="center"/>
            <w:textDirection w:val="lrTb"/>
          </w:tcPr>
          <w:p w14:paraId="03309388" w14:textId="77777777" w:rsidR="00044C3E" w:rsidRPr="00BE6A23" w:rsidRDefault="00000000" w:rsidP="000A7BE2">
            <w:pPr>
              <w:jc w:val="right"/>
              <w:bidi w:val="1"/>
            </w:pPr>
            <w:r w:rsidRPr="00BE6A23">
              <w:rPr>
                <w:rFonts w:ascii="Tahoma" w:hAnsi="Tahoma" w:eastAsia="Tahoma" w:cs="Tahoma"/>
                <w:sz w:val="17"/>
                <w:rtl w:val="1"/>
              </w:rPr>
              <w:t>Approval Time</w:t>
            </w:r>
          </w:p>
        </w:tc>
        <w:tc>
          <w:tcPr>
            <w:tcW w:w="2256" w:type="dxa"/>
            <w:tcMar>
              <w:top w:w="90" w:type="dxa"/>
              <w:left w:w="90" w:type="dxa"/>
              <w:bottom w:w="90" w:type="dxa"/>
              <w:right w:w="90" w:type="dxa"/>
            </w:tcMar>
            <w:vAlign w:val="center"/>
            <w:textDirection w:val="lrTb"/>
          </w:tcPr>
          <w:p w14:paraId="79986D92" w14:textId="77777777" w:rsidR="00044C3E" w:rsidRPr="00BE6A23" w:rsidRDefault="00000000" w:rsidP="000A7BE2">
            <w:pPr>
              <w:jc w:val="right"/>
              <w:bidi w:val="1"/>
            </w:pPr>
            <w:r w:rsidRPr="00BE6A23">
              <w:rPr>
                <w:rFonts w:ascii="Tahoma" w:hAnsi="Tahoma" w:eastAsia="Tahoma" w:cs="Tahoma"/>
                <w:sz w:val="17"/>
                <w:rtl w:val="1"/>
              </w:rPr>
              <w:t>DoA SLA</w:t>
            </w:r>
          </w:p>
        </w:tc>
        <w:tc>
          <w:tcPr>
            <w:tcW w:w="2256" w:type="dxa"/>
            <w:tcMar>
              <w:top w:w="90" w:type="dxa"/>
              <w:left w:w="90" w:type="dxa"/>
              <w:bottom w:w="90" w:type="dxa"/>
              <w:right w:w="90" w:type="dxa"/>
            </w:tcMar>
            <w:vAlign w:val="center"/>
            <w:textDirection w:val="lrTb"/>
          </w:tcPr>
          <w:p w14:paraId="67B06E79" w14:textId="77777777" w:rsidR="00044C3E" w:rsidRPr="00BE6A23" w:rsidRDefault="00000000" w:rsidP="000A7BE2">
            <w:pPr>
              <w:jc w:val="right"/>
              <w:bidi w:val="1"/>
            </w:pPr>
            <w:r w:rsidRPr="00BE6A23">
              <w:rPr>
                <w:rFonts w:ascii="Tahoma" w:hAnsi="Tahoma" w:eastAsia="Tahoma" w:cs="Tahoma"/>
                <w:sz w:val="17"/>
                <w:rtl w:val="1"/>
              </w:rPr>
              <w:t>Breach</w:t>
            </w:r>
          </w:p>
        </w:tc>
        <w:tc>
          <w:tcPr>
            <w:tcW w:w="2256" w:type="dxa"/>
            <w:tcMar>
              <w:top w:w="90" w:type="dxa"/>
              <w:left w:w="90" w:type="dxa"/>
              <w:bottom w:w="90" w:type="dxa"/>
              <w:right w:w="90" w:type="dxa"/>
            </w:tcMar>
            <w:vAlign w:val="center"/>
            <w:textDirection w:val="lrTb"/>
          </w:tcPr>
          <w:p w14:paraId="768AF4A4" w14:textId="77777777" w:rsidR="00044C3E" w:rsidRPr="00BE6A23" w:rsidRDefault="00000000" w:rsidP="000A7BE2">
            <w:pPr>
              <w:jc w:val="right"/>
              <w:bidi w:val="1"/>
            </w:pPr>
            <w:r w:rsidRPr="00BE6A23">
              <w:rPr>
                <w:rFonts w:ascii="Tahoma" w:hAnsi="Tahoma" w:eastAsia="Tahoma" w:cs="Tahoma"/>
                <w:sz w:val="17"/>
                <w:rtl w:val="1"/>
              </w:rPr>
              <w:t>Escalate</w:t>
            </w:r>
          </w:p>
        </w:tc>
      </w:tr>
      <w:tr w:rsidR="00044C3E" w:rsidRPr="00BE6A23" w14:paraId="17EAEB0A" w14:textId="77777777">
        <w:trPr>
          <w:cantSplit/>
        </w:trPr>
        <w:tc>
          <w:tcPr>
            <w:tcW w:w="2256" w:type="dxa"/>
            <w:shd w:val="clear" w:color="auto" w:fill="F5F8FA"/>
            <w:tcMar>
              <w:top w:w="90" w:type="dxa"/>
              <w:left w:w="90" w:type="dxa"/>
              <w:bottom w:w="90" w:type="dxa"/>
              <w:right w:w="90" w:type="dxa"/>
            </w:tcMar>
            <w:vAlign w:val="center"/>
            <w:textDirection w:val="lrTb"/>
          </w:tcPr>
          <w:p w14:paraId="3F17B9E4" w14:textId="77777777" w:rsidR="00044C3E" w:rsidRPr="00BE6A23" w:rsidRDefault="00000000" w:rsidP="000A7BE2">
            <w:pPr>
              <w:jc w:val="right"/>
              <w:bidi w:val="1"/>
            </w:pPr>
            <w:r w:rsidRPr="00BE6A23">
              <w:rPr>
                <w:rFonts w:ascii="Tahoma" w:hAnsi="Tahoma" w:eastAsia="Tahoma" w:cs="Tahoma"/>
                <w:sz w:val="17"/>
                <w:rtl w:val="1"/>
              </w:rPr>
              <w:t>Currency</w:t>
            </w:r>
          </w:p>
        </w:tc>
        <w:tc>
          <w:tcPr>
            <w:tcW w:w="2256" w:type="dxa"/>
            <w:shd w:val="clear" w:color="auto" w:fill="F5F8FA"/>
            <w:tcMar>
              <w:top w:w="90" w:type="dxa"/>
              <w:left w:w="90" w:type="dxa"/>
              <w:bottom w:w="90" w:type="dxa"/>
              <w:right w:w="90" w:type="dxa"/>
            </w:tcMar>
            <w:vAlign w:val="center"/>
            <w:textDirection w:val="lrTb"/>
          </w:tcPr>
          <w:p w14:paraId="0C433C4B" w14:textId="77777777" w:rsidR="00044C3E" w:rsidRPr="00BE6A23" w:rsidRDefault="00000000" w:rsidP="000A7BE2">
            <w:pPr>
              <w:jc w:val="right"/>
              <w:bidi w:val="1"/>
            </w:pPr>
            <w:r w:rsidRPr="00BE6A23">
              <w:rPr>
                <w:rFonts w:ascii="Tahoma" w:hAnsi="Tahoma" w:eastAsia="Tahoma" w:cs="Tahoma"/>
                <w:sz w:val="17"/>
                <w:rtl w:val="1"/>
              </w:rPr>
              <w:t>Settlement Calendar</w:t>
            </w:r>
          </w:p>
        </w:tc>
        <w:tc>
          <w:tcPr>
            <w:tcW w:w="2256" w:type="dxa"/>
            <w:shd w:val="clear" w:color="auto" w:fill="F5F8FA"/>
            <w:tcMar>
              <w:top w:w="90" w:type="dxa"/>
              <w:left w:w="90" w:type="dxa"/>
              <w:bottom w:w="90" w:type="dxa"/>
              <w:right w:w="90" w:type="dxa"/>
            </w:tcMar>
            <w:vAlign w:val="center"/>
            <w:textDirection w:val="lrTb"/>
          </w:tcPr>
          <w:p w14:paraId="0A6CC245" w14:textId="77777777" w:rsidR="00044C3E" w:rsidRPr="00BE6A23" w:rsidRDefault="00000000" w:rsidP="000A7BE2">
            <w:pPr>
              <w:jc w:val="right"/>
              <w:bidi w:val="1"/>
            </w:pPr>
            <w:r w:rsidRPr="00BE6A23">
              <w:rPr>
                <w:rFonts w:ascii="Tahoma" w:hAnsi="Tahoma" w:eastAsia="Tahoma" w:cs="Tahoma"/>
                <w:sz w:val="17"/>
                <w:rtl w:val="1"/>
              </w:rPr>
              <w:t>Mismatch</w:t>
            </w:r>
          </w:p>
        </w:tc>
        <w:tc>
          <w:tcPr>
            <w:tcW w:w="2256" w:type="dxa"/>
            <w:shd w:val="clear" w:color="auto" w:fill="F5F8FA"/>
            <w:tcMar>
              <w:top w:w="90" w:type="dxa"/>
              <w:left w:w="90" w:type="dxa"/>
              <w:bottom w:w="90" w:type="dxa"/>
              <w:right w:w="90" w:type="dxa"/>
            </w:tcMar>
            <w:vAlign w:val="center"/>
            <w:textDirection w:val="lrTb"/>
          </w:tcPr>
          <w:p w14:paraId="09658D50" w14:textId="77777777" w:rsidR="00044C3E" w:rsidRPr="00BE6A23" w:rsidRDefault="00000000" w:rsidP="000A7BE2">
            <w:pPr>
              <w:jc w:val="right"/>
              <w:bidi w:val="1"/>
            </w:pPr>
            <w:r w:rsidRPr="00BE6A23">
              <w:rPr>
                <w:rFonts w:ascii="Tahoma" w:hAnsi="Tahoma" w:eastAsia="Tahoma" w:cs="Tahoma"/>
                <w:sz w:val="17"/>
                <w:rtl w:val="1"/>
              </w:rPr>
              <w:t>Replan</w:t>
            </w:r>
          </w:p>
        </w:tc>
      </w:tr>
    </w:tbl>
    <w:p w14:paraId="2A47A23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۹.۱۳ ساخت دستور و کنترل Idempotency</w:t>
      </w:r>
    </w:p>
    <w:p w14:paraId="1927120B" w14:textId="77777777" w:rsidR="00044C3E" w:rsidRPr="00BE6A23" w:rsidRDefault="00000000" w:rsidP="000A7BE2">
      <w:pPr>
        <w:jc w:val="right"/>
        <w:bidi w:val="1"/>
      </w:pPr>
      <w:r w:rsidRPr="00BE6A23">
        <w:rPr>
          <w:rFonts w:ascii="Tahoma" w:hAnsi="Tahoma" w:eastAsia="Tahoma" w:cs="Tahoma"/>
          <w:rtl w:val="1"/>
        </w:rPr>
        <w:t>دستور شامل Payment ID، مبدأ، مقصد، مبلغ، ارز، تاریخ، Purpose، Route و Hash محتوای تأییدشده است. تغییر پس از امضا، امضا را باطل می‌کند.</w:t>
      </w:r>
    </w:p>
    <w:p w14:paraId="0AEBDF5B" w14:textId="77777777" w:rsidR="00044C3E" w:rsidRPr="00BE6A23" w:rsidRDefault="00000000" w:rsidP="000A7BE2">
      <w:pPr>
        <w:jc w:val="right"/>
        <w:bidi w:val="1"/>
      </w:pPr>
      <w:r w:rsidRPr="00BE6A23">
        <w:rPr>
          <w:rFonts w:ascii="Tahoma" w:hAnsi="Tahoma" w:eastAsia="Tahoma" w:cs="Tahoma"/>
          <w:rtl w:val="1"/>
        </w:rPr>
        <w:t>Idempotency Key، Batch Lock و Unique Constraint از ارسال دوگانه جلوگیری می‌کنند.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C12E80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5E451BF"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7320BBE3" w14:textId="77777777" w:rsidR="00044C3E" w:rsidRPr="00BE6A23" w:rsidRDefault="00000000" w:rsidP="000A7BE2">
            <w:pPr>
              <w:jc w:val="right"/>
              <w:bidi w:val="1"/>
            </w:pPr>
            <w:r w:rsidRPr="00BE6A23">
              <w:rPr>
                <w:rFonts w:ascii="Tahoma" w:hAnsi="Tahoma" w:eastAsia="Tahoma" w:cs="Tahoma"/>
                <w:b/>
                <w:color w:val="FFFFFF"/>
                <w:sz w:val="17"/>
                <w:rtl w:val="1"/>
              </w:rPr>
              <w:t>زمان</w:t>
            </w:r>
          </w:p>
        </w:tc>
        <w:tc>
          <w:tcPr>
            <w:tcW w:w="2256" w:type="dxa"/>
            <w:shd w:val="clear" w:color="auto" w:fill="173B5F"/>
            <w:tcMar>
              <w:top w:w="90" w:type="dxa"/>
              <w:left w:w="90" w:type="dxa"/>
              <w:bottom w:w="90" w:type="dxa"/>
              <w:right w:w="90" w:type="dxa"/>
            </w:tcMar>
            <w:vAlign w:val="center"/>
            <w:textDirection w:val="lrTb"/>
          </w:tcPr>
          <w:p w14:paraId="49D4F9D0" w14:textId="77777777" w:rsidR="00044C3E" w:rsidRPr="00BE6A23" w:rsidRDefault="00000000" w:rsidP="000A7BE2">
            <w:pPr>
              <w:jc w:val="right"/>
              <w:bidi w:val="1"/>
            </w:pPr>
            <w:r w:rsidRPr="00BE6A23">
              <w:rPr>
                <w:rFonts w:ascii="Tahoma" w:hAnsi="Tahoma" w:eastAsia="Tahoma" w:cs="Tahoma"/>
                <w:b/>
                <w:color w:val="FFFFFF"/>
                <w:sz w:val="17"/>
                <w:rtl w:val="1"/>
              </w:rPr>
              <w:t>خطا</w:t>
            </w:r>
          </w:p>
        </w:tc>
        <w:tc>
          <w:tcPr>
            <w:tcW w:w="2256" w:type="dxa"/>
            <w:shd w:val="clear" w:color="auto" w:fill="173B5F"/>
            <w:tcMar>
              <w:top w:w="90" w:type="dxa"/>
              <w:left w:w="90" w:type="dxa"/>
              <w:bottom w:w="90" w:type="dxa"/>
              <w:right w:w="90" w:type="dxa"/>
            </w:tcMar>
            <w:vAlign w:val="center"/>
            <w:textDirection w:val="lrTb"/>
          </w:tcPr>
          <w:p w14:paraId="0A806E44" w14:textId="77777777" w:rsidR="00044C3E" w:rsidRPr="00BE6A23" w:rsidRDefault="00000000" w:rsidP="000A7BE2">
            <w:pPr>
              <w:jc w:val="right"/>
              <w:bidi w:val="1"/>
            </w:pPr>
            <w:r w:rsidRPr="00BE6A23">
              <w:rPr>
                <w:rFonts w:ascii="Tahoma" w:hAnsi="Tahoma" w:eastAsia="Tahoma" w:cs="Tahoma"/>
                <w:b/>
                <w:color w:val="FFFFFF"/>
                <w:sz w:val="17"/>
                <w:rtl w:val="1"/>
              </w:rPr>
              <w:t>بازیابی</w:t>
            </w:r>
          </w:p>
        </w:tc>
      </w:tr>
      <w:tr w:rsidR="00044C3E" w:rsidRPr="00BE6A23" w14:paraId="4FC6CD60" w14:textId="77777777">
        <w:trPr>
          <w:cantSplit/>
        </w:trPr>
        <w:tc>
          <w:tcPr>
            <w:tcW w:w="2256" w:type="dxa"/>
            <w:tcMar>
              <w:top w:w="90" w:type="dxa"/>
              <w:left w:w="90" w:type="dxa"/>
              <w:bottom w:w="90" w:type="dxa"/>
              <w:right w:w="90" w:type="dxa"/>
            </w:tcMar>
            <w:vAlign w:val="center"/>
            <w:textDirection w:val="lrTb"/>
          </w:tcPr>
          <w:p w14:paraId="7C5CB074" w14:textId="77777777" w:rsidR="00044C3E" w:rsidRPr="00BE6A23" w:rsidRDefault="00000000" w:rsidP="000A7BE2">
            <w:pPr>
              <w:jc w:val="right"/>
              <w:bidi w:val="1"/>
            </w:pPr>
            <w:r w:rsidRPr="00BE6A23">
              <w:rPr>
                <w:rFonts w:ascii="Tahoma" w:hAnsi="Tahoma" w:eastAsia="Tahoma" w:cs="Tahoma"/>
                <w:sz w:val="17"/>
                <w:rtl w:val="1"/>
              </w:rPr>
              <w:t>Content Hash</w:t>
            </w:r>
          </w:p>
        </w:tc>
        <w:tc>
          <w:tcPr>
            <w:tcW w:w="2256" w:type="dxa"/>
            <w:tcMar>
              <w:top w:w="90" w:type="dxa"/>
              <w:left w:w="90" w:type="dxa"/>
              <w:bottom w:w="90" w:type="dxa"/>
              <w:right w:w="90" w:type="dxa"/>
            </w:tcMar>
            <w:vAlign w:val="center"/>
            <w:textDirection w:val="lrTb"/>
          </w:tcPr>
          <w:p w14:paraId="0AEA56D8" w14:textId="77777777" w:rsidR="00044C3E" w:rsidRPr="00BE6A23" w:rsidRDefault="00000000" w:rsidP="000A7BE2">
            <w:pPr>
              <w:jc w:val="right"/>
              <w:bidi w:val="1"/>
            </w:pPr>
            <w:r w:rsidRPr="00BE6A23">
              <w:rPr>
                <w:rFonts w:ascii="Tahoma" w:hAnsi="Tahoma" w:eastAsia="Tahoma" w:cs="Tahoma"/>
                <w:sz w:val="17"/>
                <w:rtl w:val="1"/>
              </w:rPr>
              <w:t>پیش از امضا</w:t>
            </w:r>
          </w:p>
        </w:tc>
        <w:tc>
          <w:tcPr>
            <w:tcW w:w="2256" w:type="dxa"/>
            <w:tcMar>
              <w:top w:w="90" w:type="dxa"/>
              <w:left w:w="90" w:type="dxa"/>
              <w:bottom w:w="90" w:type="dxa"/>
              <w:right w:w="90" w:type="dxa"/>
            </w:tcMar>
            <w:vAlign w:val="center"/>
            <w:textDirection w:val="lrTb"/>
          </w:tcPr>
          <w:p w14:paraId="5B1243F4" w14:textId="77777777" w:rsidR="00044C3E" w:rsidRPr="00BE6A23" w:rsidRDefault="00000000" w:rsidP="000A7BE2">
            <w:pPr>
              <w:jc w:val="right"/>
              <w:bidi w:val="1"/>
            </w:pPr>
            <w:r w:rsidRPr="00BE6A23">
              <w:rPr>
                <w:rFonts w:ascii="Tahoma" w:hAnsi="Tahoma" w:eastAsia="Tahoma" w:cs="Tahoma"/>
                <w:sz w:val="17"/>
                <w:rtl w:val="1"/>
              </w:rPr>
              <w:t>Change</w:t>
            </w:r>
          </w:p>
        </w:tc>
        <w:tc>
          <w:tcPr>
            <w:tcW w:w="2256" w:type="dxa"/>
            <w:tcMar>
              <w:top w:w="90" w:type="dxa"/>
              <w:left w:w="90" w:type="dxa"/>
              <w:bottom w:w="90" w:type="dxa"/>
              <w:right w:w="90" w:type="dxa"/>
            </w:tcMar>
            <w:vAlign w:val="center"/>
            <w:textDirection w:val="lrTb"/>
          </w:tcPr>
          <w:p w14:paraId="66C5DD47" w14:textId="77777777" w:rsidR="00044C3E" w:rsidRPr="00BE6A23" w:rsidRDefault="00000000" w:rsidP="000A7BE2">
            <w:pPr>
              <w:jc w:val="right"/>
              <w:bidi w:val="1"/>
            </w:pPr>
            <w:r w:rsidRPr="00BE6A23">
              <w:rPr>
                <w:rFonts w:ascii="Tahoma" w:hAnsi="Tahoma" w:eastAsia="Tahoma" w:cs="Tahoma"/>
                <w:sz w:val="17"/>
                <w:rtl w:val="1"/>
              </w:rPr>
              <w:t>Reapprove</w:t>
            </w:r>
          </w:p>
        </w:tc>
      </w:tr>
      <w:tr w:rsidR="00044C3E" w:rsidRPr="00BE6A23" w14:paraId="4A505690" w14:textId="77777777">
        <w:trPr>
          <w:cantSplit/>
        </w:trPr>
        <w:tc>
          <w:tcPr>
            <w:tcW w:w="2256" w:type="dxa"/>
            <w:shd w:val="clear" w:color="auto" w:fill="F5F8FA"/>
            <w:tcMar>
              <w:top w:w="90" w:type="dxa"/>
              <w:left w:w="90" w:type="dxa"/>
              <w:bottom w:w="90" w:type="dxa"/>
              <w:right w:w="90" w:type="dxa"/>
            </w:tcMar>
            <w:vAlign w:val="center"/>
            <w:textDirection w:val="lrTb"/>
          </w:tcPr>
          <w:p w14:paraId="18C1BAE3" w14:textId="77777777" w:rsidR="00044C3E" w:rsidRPr="00BE6A23" w:rsidRDefault="00000000" w:rsidP="000A7BE2">
            <w:pPr>
              <w:jc w:val="right"/>
              <w:bidi w:val="1"/>
            </w:pPr>
            <w:r w:rsidRPr="00BE6A23">
              <w:rPr>
                <w:rFonts w:ascii="Tahoma" w:hAnsi="Tahoma" w:eastAsia="Tahoma" w:cs="Tahoma"/>
                <w:sz w:val="17"/>
                <w:rtl w:val="1"/>
              </w:rPr>
              <w:t>Idempotency</w:t>
            </w:r>
          </w:p>
        </w:tc>
        <w:tc>
          <w:tcPr>
            <w:tcW w:w="2256" w:type="dxa"/>
            <w:shd w:val="clear" w:color="auto" w:fill="F5F8FA"/>
            <w:tcMar>
              <w:top w:w="90" w:type="dxa"/>
              <w:left w:w="90" w:type="dxa"/>
              <w:bottom w:w="90" w:type="dxa"/>
              <w:right w:w="90" w:type="dxa"/>
            </w:tcMar>
            <w:vAlign w:val="center"/>
            <w:textDirection w:val="lrTb"/>
          </w:tcPr>
          <w:p w14:paraId="5B2B563A" w14:textId="77777777" w:rsidR="00044C3E" w:rsidRPr="00BE6A23" w:rsidRDefault="00000000" w:rsidP="000A7BE2">
            <w:pPr>
              <w:jc w:val="right"/>
              <w:bidi w:val="1"/>
            </w:pPr>
            <w:r w:rsidRPr="00BE6A23">
              <w:rPr>
                <w:rFonts w:ascii="Tahoma" w:hAnsi="Tahoma" w:eastAsia="Tahoma" w:cs="Tahoma"/>
                <w:sz w:val="17"/>
                <w:rtl w:val="1"/>
              </w:rPr>
              <w:t>پیش از ارسال</w:t>
            </w:r>
          </w:p>
        </w:tc>
        <w:tc>
          <w:tcPr>
            <w:tcW w:w="2256" w:type="dxa"/>
            <w:shd w:val="clear" w:color="auto" w:fill="F5F8FA"/>
            <w:tcMar>
              <w:top w:w="90" w:type="dxa"/>
              <w:left w:w="90" w:type="dxa"/>
              <w:bottom w:w="90" w:type="dxa"/>
              <w:right w:w="90" w:type="dxa"/>
            </w:tcMar>
            <w:vAlign w:val="center"/>
            <w:textDirection w:val="lrTb"/>
          </w:tcPr>
          <w:p w14:paraId="2897DF04" w14:textId="77777777" w:rsidR="00044C3E" w:rsidRPr="00BE6A23" w:rsidRDefault="00000000" w:rsidP="000A7BE2">
            <w:pPr>
              <w:jc w:val="right"/>
              <w:bidi w:val="1"/>
            </w:pPr>
            <w:r w:rsidRPr="00BE6A23">
              <w:rPr>
                <w:rFonts w:ascii="Tahoma" w:hAnsi="Tahoma" w:eastAsia="Tahoma" w:cs="Tahoma"/>
                <w:sz w:val="17"/>
                <w:rtl w:val="1"/>
              </w:rPr>
              <w:t>Duplicate</w:t>
            </w:r>
          </w:p>
        </w:tc>
        <w:tc>
          <w:tcPr>
            <w:tcW w:w="2256" w:type="dxa"/>
            <w:shd w:val="clear" w:color="auto" w:fill="F5F8FA"/>
            <w:tcMar>
              <w:top w:w="90" w:type="dxa"/>
              <w:left w:w="90" w:type="dxa"/>
              <w:bottom w:w="90" w:type="dxa"/>
              <w:right w:w="90" w:type="dxa"/>
            </w:tcMar>
            <w:vAlign w:val="center"/>
            <w:textDirection w:val="lrTb"/>
          </w:tcPr>
          <w:p w14:paraId="65535E2A" w14:textId="77777777" w:rsidR="00044C3E" w:rsidRPr="00BE6A23" w:rsidRDefault="00000000" w:rsidP="000A7BE2">
            <w:pPr>
              <w:jc w:val="right"/>
              <w:bidi w:val="1"/>
            </w:pPr>
            <w:r w:rsidRPr="00BE6A23">
              <w:rPr>
                <w:rFonts w:ascii="Tahoma" w:hAnsi="Tahoma" w:eastAsia="Tahoma" w:cs="Tahoma"/>
                <w:sz w:val="17"/>
                <w:rtl w:val="1"/>
              </w:rPr>
              <w:t>Return Existing Status</w:t>
            </w:r>
          </w:p>
        </w:tc>
      </w:tr>
      <w:tr w:rsidR="00044C3E" w:rsidRPr="00BE6A23" w14:paraId="49F3D3D6" w14:textId="77777777">
        <w:trPr>
          <w:cantSplit/>
        </w:trPr>
        <w:tc>
          <w:tcPr>
            <w:tcW w:w="2256" w:type="dxa"/>
            <w:tcMar>
              <w:top w:w="90" w:type="dxa"/>
              <w:left w:w="90" w:type="dxa"/>
              <w:bottom w:w="90" w:type="dxa"/>
              <w:right w:w="90" w:type="dxa"/>
            </w:tcMar>
            <w:vAlign w:val="center"/>
            <w:textDirection w:val="lrTb"/>
          </w:tcPr>
          <w:p w14:paraId="07159BF9" w14:textId="77777777" w:rsidR="00044C3E" w:rsidRPr="00BE6A23" w:rsidRDefault="00000000" w:rsidP="000A7BE2">
            <w:pPr>
              <w:jc w:val="right"/>
              <w:bidi w:val="1"/>
            </w:pPr>
            <w:r w:rsidRPr="00BE6A23">
              <w:rPr>
                <w:rFonts w:ascii="Tahoma" w:hAnsi="Tahoma" w:eastAsia="Tahoma" w:cs="Tahoma"/>
                <w:sz w:val="17"/>
                <w:rtl w:val="1"/>
              </w:rPr>
              <w:t>Batch Total</w:t>
            </w:r>
          </w:p>
        </w:tc>
        <w:tc>
          <w:tcPr>
            <w:tcW w:w="2256" w:type="dxa"/>
            <w:tcMar>
              <w:top w:w="90" w:type="dxa"/>
              <w:left w:w="90" w:type="dxa"/>
              <w:bottom w:w="90" w:type="dxa"/>
              <w:right w:w="90" w:type="dxa"/>
            </w:tcMar>
            <w:vAlign w:val="center"/>
            <w:textDirection w:val="lrTb"/>
          </w:tcPr>
          <w:p w14:paraId="630D41C6" w14:textId="77777777" w:rsidR="00044C3E" w:rsidRPr="00BE6A23" w:rsidRDefault="00000000" w:rsidP="000A7BE2">
            <w:pPr>
              <w:jc w:val="right"/>
              <w:bidi w:val="1"/>
            </w:pPr>
            <w:r w:rsidRPr="00BE6A23">
              <w:rPr>
                <w:rFonts w:ascii="Tahoma" w:hAnsi="Tahoma" w:eastAsia="Tahoma" w:cs="Tahoma"/>
                <w:sz w:val="17"/>
                <w:rtl w:val="1"/>
              </w:rPr>
              <w:t>پیش از Release</w:t>
            </w:r>
          </w:p>
        </w:tc>
        <w:tc>
          <w:tcPr>
            <w:tcW w:w="2256" w:type="dxa"/>
            <w:tcMar>
              <w:top w:w="90" w:type="dxa"/>
              <w:left w:w="90" w:type="dxa"/>
              <w:bottom w:w="90" w:type="dxa"/>
              <w:right w:w="90" w:type="dxa"/>
            </w:tcMar>
            <w:vAlign w:val="center"/>
            <w:textDirection w:val="lrTb"/>
          </w:tcPr>
          <w:p w14:paraId="0EA12A1D" w14:textId="77777777" w:rsidR="00044C3E" w:rsidRPr="00BE6A23" w:rsidRDefault="00000000" w:rsidP="000A7BE2">
            <w:pPr>
              <w:jc w:val="right"/>
              <w:bidi w:val="1"/>
            </w:pPr>
            <w:r w:rsidRPr="00BE6A23">
              <w:rPr>
                <w:rFonts w:ascii="Tahoma" w:hAnsi="Tahoma" w:eastAsia="Tahoma" w:cs="Tahoma"/>
                <w:sz w:val="17"/>
                <w:rtl w:val="1"/>
              </w:rPr>
              <w:t>Mismatch</w:t>
            </w:r>
          </w:p>
        </w:tc>
        <w:tc>
          <w:tcPr>
            <w:tcW w:w="2256" w:type="dxa"/>
            <w:tcMar>
              <w:top w:w="90" w:type="dxa"/>
              <w:left w:w="90" w:type="dxa"/>
              <w:bottom w:w="90" w:type="dxa"/>
              <w:right w:w="90" w:type="dxa"/>
            </w:tcMar>
            <w:vAlign w:val="center"/>
            <w:textDirection w:val="lrTb"/>
          </w:tcPr>
          <w:p w14:paraId="57D96490" w14:textId="77777777" w:rsidR="00044C3E" w:rsidRPr="00BE6A23" w:rsidRDefault="00000000" w:rsidP="000A7BE2">
            <w:pPr>
              <w:jc w:val="right"/>
              <w:bidi w:val="1"/>
            </w:pPr>
            <w:r w:rsidRPr="00BE6A23">
              <w:rPr>
                <w:rFonts w:ascii="Tahoma" w:hAnsi="Tahoma" w:eastAsia="Tahoma" w:cs="Tahoma"/>
                <w:sz w:val="17"/>
                <w:rtl w:val="1"/>
              </w:rPr>
              <w:t>Block</w:t>
            </w:r>
          </w:p>
        </w:tc>
      </w:tr>
      <w:tr w:rsidR="00044C3E" w:rsidRPr="00BE6A23" w14:paraId="72630507" w14:textId="77777777">
        <w:trPr>
          <w:cantSplit/>
        </w:trPr>
        <w:tc>
          <w:tcPr>
            <w:tcW w:w="2256" w:type="dxa"/>
            <w:shd w:val="clear" w:color="auto" w:fill="F5F8FA"/>
            <w:tcMar>
              <w:top w:w="90" w:type="dxa"/>
              <w:left w:w="90" w:type="dxa"/>
              <w:bottom w:w="90" w:type="dxa"/>
              <w:right w:w="90" w:type="dxa"/>
            </w:tcMar>
            <w:vAlign w:val="center"/>
            <w:textDirection w:val="lrTb"/>
          </w:tcPr>
          <w:p w14:paraId="2A128552" w14:textId="77777777" w:rsidR="00044C3E" w:rsidRPr="00BE6A23" w:rsidRDefault="00000000" w:rsidP="000A7BE2">
            <w:pPr>
              <w:jc w:val="right"/>
              <w:bidi w:val="1"/>
            </w:pPr>
            <w:r w:rsidRPr="00BE6A23">
              <w:rPr>
                <w:rFonts w:ascii="Tahoma" w:hAnsi="Tahoma" w:eastAsia="Tahoma" w:cs="Tahoma"/>
                <w:sz w:val="17"/>
                <w:rtl w:val="1"/>
              </w:rPr>
              <w:t>Sequence</w:t>
            </w:r>
          </w:p>
        </w:tc>
        <w:tc>
          <w:tcPr>
            <w:tcW w:w="2256" w:type="dxa"/>
            <w:shd w:val="clear" w:color="auto" w:fill="F5F8FA"/>
            <w:tcMar>
              <w:top w:w="90" w:type="dxa"/>
              <w:left w:w="90" w:type="dxa"/>
              <w:bottom w:w="90" w:type="dxa"/>
              <w:right w:w="90" w:type="dxa"/>
            </w:tcMar>
            <w:vAlign w:val="center"/>
            <w:textDirection w:val="lrTb"/>
          </w:tcPr>
          <w:p w14:paraId="239166B2" w14:textId="77777777" w:rsidR="00044C3E" w:rsidRPr="00BE6A23" w:rsidRDefault="00000000" w:rsidP="000A7BE2">
            <w:pPr>
              <w:jc w:val="right"/>
              <w:bidi w:val="1"/>
            </w:pPr>
            <w:r w:rsidRPr="00BE6A23">
              <w:rPr>
                <w:rFonts w:ascii="Tahoma" w:hAnsi="Tahoma" w:eastAsia="Tahoma" w:cs="Tahoma"/>
                <w:sz w:val="17"/>
                <w:rtl w:val="1"/>
              </w:rPr>
              <w:t>هنگام ارسال</w:t>
            </w:r>
          </w:p>
        </w:tc>
        <w:tc>
          <w:tcPr>
            <w:tcW w:w="2256" w:type="dxa"/>
            <w:shd w:val="clear" w:color="auto" w:fill="F5F8FA"/>
            <w:tcMar>
              <w:top w:w="90" w:type="dxa"/>
              <w:left w:w="90" w:type="dxa"/>
              <w:bottom w:w="90" w:type="dxa"/>
              <w:right w:w="90" w:type="dxa"/>
            </w:tcMar>
            <w:vAlign w:val="center"/>
            <w:textDirection w:val="lrTb"/>
          </w:tcPr>
          <w:p w14:paraId="1C1D6E38" w14:textId="77777777" w:rsidR="00044C3E" w:rsidRPr="00BE6A23" w:rsidRDefault="00000000" w:rsidP="000A7BE2">
            <w:pPr>
              <w:jc w:val="right"/>
              <w:bidi w:val="1"/>
            </w:pPr>
            <w:r w:rsidRPr="00BE6A23">
              <w:rPr>
                <w:rFonts w:ascii="Tahoma" w:hAnsi="Tahoma" w:eastAsia="Tahoma" w:cs="Tahoma"/>
                <w:sz w:val="17"/>
                <w:rtl w:val="1"/>
              </w:rPr>
              <w:t>Gap/Replay</w:t>
            </w:r>
          </w:p>
        </w:tc>
        <w:tc>
          <w:tcPr>
            <w:tcW w:w="2256" w:type="dxa"/>
            <w:shd w:val="clear" w:color="auto" w:fill="F5F8FA"/>
            <w:tcMar>
              <w:top w:w="90" w:type="dxa"/>
              <w:left w:w="90" w:type="dxa"/>
              <w:bottom w:w="90" w:type="dxa"/>
              <w:right w:w="90" w:type="dxa"/>
            </w:tcMar>
            <w:vAlign w:val="center"/>
            <w:textDirection w:val="lrTb"/>
          </w:tcPr>
          <w:p w14:paraId="301A0C9F" w14:textId="77777777" w:rsidR="00044C3E" w:rsidRPr="00BE6A23" w:rsidRDefault="00000000" w:rsidP="000A7BE2">
            <w:pPr>
              <w:jc w:val="right"/>
              <w:bidi w:val="1"/>
            </w:pPr>
            <w:r w:rsidRPr="00BE6A23">
              <w:rPr>
                <w:rFonts w:ascii="Tahoma" w:hAnsi="Tahoma" w:eastAsia="Tahoma" w:cs="Tahoma"/>
                <w:sz w:val="17"/>
                <w:rtl w:val="1"/>
              </w:rPr>
              <w:t>Investigate</w:t>
            </w:r>
          </w:p>
        </w:tc>
      </w:tr>
    </w:tbl>
    <w:p w14:paraId="5BC4D28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۹.۱۴ اتصال بانک و قرارداد رابط</w:t>
      </w:r>
    </w:p>
    <w:p w14:paraId="28CC8D89" w14:textId="77777777" w:rsidR="00044C3E" w:rsidRPr="00BE6A23" w:rsidRDefault="00000000" w:rsidP="000A7BE2">
      <w:pPr>
        <w:jc w:val="right"/>
        <w:bidi w:val="1"/>
      </w:pPr>
      <w:r w:rsidRPr="00BE6A23">
        <w:rPr>
          <w:rFonts w:ascii="Tahoma" w:hAnsi="Tahoma" w:eastAsia="Tahoma" w:cs="Tahoma"/>
          <w:rtl w:val="1"/>
        </w:rPr>
        <w:t>قرارداد رابط Schema، امضا، رمزنگاری، Status Code، Timeout، Retry، Cut-off و مرجع قطعی را تعریف می‌کند. خطای فنی و رد تجاری جدا گزارش می‌شوند.</w:t>
      </w:r>
    </w:p>
    <w:p w14:paraId="4A5E7F1C" w14:textId="77777777" w:rsidR="00044C3E" w:rsidRPr="00BE6A23" w:rsidRDefault="00000000" w:rsidP="000A7BE2">
      <w:pPr>
        <w:jc w:val="right"/>
        <w:bidi w:val="1"/>
      </w:pPr>
      <w:r w:rsidRPr="00BE6A23">
        <w:rPr>
          <w:rFonts w:ascii="Tahoma" w:hAnsi="Tahoma" w:eastAsia="Tahoma" w:cs="Tahoma"/>
          <w:rtl w:val="1"/>
        </w:rPr>
        <w:t>نسخه API یا فایل بانکی فقط پس از تست سازگاری و برنامه Rollback فعال می‌شود.</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17E9BCC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63F33CF"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61B34F7C" w14:textId="77777777" w:rsidR="00044C3E" w:rsidRPr="00BE6A23" w:rsidRDefault="00000000" w:rsidP="000A7BE2">
            <w:pPr>
              <w:jc w:val="right"/>
              <w:bidi w:val="1"/>
            </w:pPr>
            <w:r w:rsidRPr="00BE6A23">
              <w:rPr>
                <w:rFonts w:ascii="Tahoma" w:hAnsi="Tahoma" w:eastAsia="Tahoma" w:cs="Tahoma"/>
                <w:b/>
                <w:color w:val="FFFFFF"/>
                <w:sz w:val="17"/>
                <w:rtl w:val="1"/>
              </w:rPr>
              <w:t>الزام</w:t>
            </w:r>
          </w:p>
        </w:tc>
        <w:tc>
          <w:tcPr>
            <w:tcW w:w="2256" w:type="dxa"/>
            <w:shd w:val="clear" w:color="auto" w:fill="173B5F"/>
            <w:tcMar>
              <w:top w:w="90" w:type="dxa"/>
              <w:left w:w="90" w:type="dxa"/>
              <w:bottom w:w="90" w:type="dxa"/>
              <w:right w:w="90" w:type="dxa"/>
            </w:tcMar>
            <w:vAlign w:val="center"/>
            <w:textDirection w:val="lrTb"/>
          </w:tcPr>
          <w:p w14:paraId="36FD263C" w14:textId="77777777" w:rsidR="00044C3E" w:rsidRPr="00BE6A23" w:rsidRDefault="00000000" w:rsidP="000A7BE2">
            <w:pPr>
              <w:jc w:val="right"/>
              <w:bidi w:val="1"/>
            </w:pPr>
            <w:r w:rsidRPr="00BE6A23">
              <w:rPr>
                <w:rFonts w:ascii="Tahoma" w:hAnsi="Tahoma" w:eastAsia="Tahoma" w:cs="Tahoma"/>
                <w:b/>
                <w:color w:val="FFFFFF"/>
                <w:sz w:val="17"/>
                <w:rtl w:val="1"/>
              </w:rPr>
              <w:t>تست</w:t>
            </w:r>
          </w:p>
        </w:tc>
        <w:tc>
          <w:tcPr>
            <w:tcW w:w="2256" w:type="dxa"/>
            <w:shd w:val="clear" w:color="auto" w:fill="173B5F"/>
            <w:tcMar>
              <w:top w:w="90" w:type="dxa"/>
              <w:left w:w="90" w:type="dxa"/>
              <w:bottom w:w="90" w:type="dxa"/>
              <w:right w:w="90" w:type="dxa"/>
            </w:tcMar>
            <w:vAlign w:val="center"/>
            <w:textDirection w:val="lrTb"/>
          </w:tcPr>
          <w:p w14:paraId="28B08BA3"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367C9975" w14:textId="77777777">
        <w:trPr>
          <w:cantSplit/>
        </w:trPr>
        <w:tc>
          <w:tcPr>
            <w:tcW w:w="2256" w:type="dxa"/>
            <w:tcMar>
              <w:top w:w="90" w:type="dxa"/>
              <w:left w:w="90" w:type="dxa"/>
              <w:bottom w:w="90" w:type="dxa"/>
              <w:right w:w="90" w:type="dxa"/>
            </w:tcMar>
            <w:vAlign w:val="center"/>
            <w:textDirection w:val="lrTb"/>
          </w:tcPr>
          <w:p w14:paraId="7CFB68CA" w14:textId="77777777" w:rsidR="00044C3E" w:rsidRPr="00BE6A23" w:rsidRDefault="00000000" w:rsidP="000A7BE2">
            <w:pPr>
              <w:jc w:val="right"/>
              <w:bidi w:val="1"/>
            </w:pPr>
            <w:r w:rsidRPr="00BE6A23">
              <w:rPr>
                <w:rFonts w:ascii="Tahoma" w:hAnsi="Tahoma" w:eastAsia="Tahoma" w:cs="Tahoma"/>
                <w:sz w:val="17"/>
                <w:rtl w:val="1"/>
              </w:rPr>
              <w:t>Authentication</w:t>
            </w:r>
          </w:p>
        </w:tc>
        <w:tc>
          <w:tcPr>
            <w:tcW w:w="2256" w:type="dxa"/>
            <w:tcMar>
              <w:top w:w="90" w:type="dxa"/>
              <w:left w:w="90" w:type="dxa"/>
              <w:bottom w:w="90" w:type="dxa"/>
              <w:right w:w="90" w:type="dxa"/>
            </w:tcMar>
            <w:vAlign w:val="center"/>
            <w:textDirection w:val="lrTb"/>
          </w:tcPr>
          <w:p w14:paraId="53F0196C" w14:textId="77777777" w:rsidR="00044C3E" w:rsidRPr="00BE6A23" w:rsidRDefault="00000000" w:rsidP="000A7BE2">
            <w:pPr>
              <w:jc w:val="right"/>
              <w:bidi w:val="1"/>
            </w:pPr>
            <w:r w:rsidRPr="00BE6A23">
              <w:rPr>
                <w:rFonts w:ascii="Tahoma" w:hAnsi="Tahoma" w:eastAsia="Tahoma" w:cs="Tahoma"/>
                <w:sz w:val="17"/>
                <w:rtl w:val="1"/>
              </w:rPr>
              <w:t>Mutual/Approved</w:t>
            </w:r>
          </w:p>
        </w:tc>
        <w:tc>
          <w:tcPr>
            <w:tcW w:w="2256" w:type="dxa"/>
            <w:tcMar>
              <w:top w:w="90" w:type="dxa"/>
              <w:left w:w="90" w:type="dxa"/>
              <w:bottom w:w="90" w:type="dxa"/>
              <w:right w:w="90" w:type="dxa"/>
            </w:tcMar>
            <w:vAlign w:val="center"/>
            <w:textDirection w:val="lrTb"/>
          </w:tcPr>
          <w:p w14:paraId="3D0C30CE" w14:textId="77777777" w:rsidR="00044C3E" w:rsidRPr="00BE6A23" w:rsidRDefault="00000000" w:rsidP="000A7BE2">
            <w:pPr>
              <w:jc w:val="right"/>
              <w:bidi w:val="1"/>
            </w:pPr>
            <w:r w:rsidRPr="00BE6A23">
              <w:rPr>
                <w:rFonts w:ascii="Tahoma" w:hAnsi="Tahoma" w:eastAsia="Tahoma" w:cs="Tahoma"/>
                <w:sz w:val="17"/>
                <w:rtl w:val="1"/>
              </w:rPr>
              <w:t>Negative</w:t>
            </w:r>
          </w:p>
        </w:tc>
        <w:tc>
          <w:tcPr>
            <w:tcW w:w="2256" w:type="dxa"/>
            <w:tcMar>
              <w:top w:w="90" w:type="dxa"/>
              <w:left w:w="90" w:type="dxa"/>
              <w:bottom w:w="90" w:type="dxa"/>
              <w:right w:w="90" w:type="dxa"/>
            </w:tcMar>
            <w:vAlign w:val="center"/>
            <w:textDirection w:val="lrTb"/>
          </w:tcPr>
          <w:p w14:paraId="17B9303F" w14:textId="77777777" w:rsidR="00044C3E" w:rsidRPr="00BE6A23" w:rsidRDefault="00000000" w:rsidP="000A7BE2">
            <w:pPr>
              <w:jc w:val="right"/>
              <w:bidi w:val="1"/>
            </w:pPr>
            <w:r w:rsidRPr="00BE6A23">
              <w:rPr>
                <w:rFonts w:ascii="Tahoma" w:hAnsi="Tahoma" w:eastAsia="Tahoma" w:cs="Tahoma"/>
                <w:sz w:val="17"/>
                <w:rtl w:val="1"/>
              </w:rPr>
              <w:t>Security</w:t>
            </w:r>
          </w:p>
        </w:tc>
      </w:tr>
      <w:tr w:rsidR="00044C3E" w:rsidRPr="00BE6A23" w14:paraId="7B0560BD" w14:textId="77777777">
        <w:trPr>
          <w:cantSplit/>
        </w:trPr>
        <w:tc>
          <w:tcPr>
            <w:tcW w:w="2256" w:type="dxa"/>
            <w:shd w:val="clear" w:color="auto" w:fill="F5F8FA"/>
            <w:tcMar>
              <w:top w:w="90" w:type="dxa"/>
              <w:left w:w="90" w:type="dxa"/>
              <w:bottom w:w="90" w:type="dxa"/>
              <w:right w:w="90" w:type="dxa"/>
            </w:tcMar>
            <w:vAlign w:val="center"/>
            <w:textDirection w:val="lrTb"/>
          </w:tcPr>
          <w:p w14:paraId="6517FCA9" w14:textId="77777777" w:rsidR="00044C3E" w:rsidRPr="00BE6A23" w:rsidRDefault="00000000" w:rsidP="000A7BE2">
            <w:pPr>
              <w:jc w:val="right"/>
              <w:bidi w:val="1"/>
            </w:pPr>
            <w:r w:rsidRPr="00BE6A23">
              <w:rPr>
                <w:rFonts w:ascii="Tahoma" w:hAnsi="Tahoma" w:eastAsia="Tahoma" w:cs="Tahoma"/>
                <w:sz w:val="17"/>
                <w:rtl w:val="1"/>
              </w:rPr>
              <w:t>Payload</w:t>
            </w:r>
          </w:p>
        </w:tc>
        <w:tc>
          <w:tcPr>
            <w:tcW w:w="2256" w:type="dxa"/>
            <w:shd w:val="clear" w:color="auto" w:fill="F5F8FA"/>
            <w:tcMar>
              <w:top w:w="90" w:type="dxa"/>
              <w:left w:w="90" w:type="dxa"/>
              <w:bottom w:w="90" w:type="dxa"/>
              <w:right w:w="90" w:type="dxa"/>
            </w:tcMar>
            <w:vAlign w:val="center"/>
            <w:textDirection w:val="lrTb"/>
          </w:tcPr>
          <w:p w14:paraId="6444D375" w14:textId="77777777" w:rsidR="00044C3E" w:rsidRPr="00BE6A23" w:rsidRDefault="00000000" w:rsidP="000A7BE2">
            <w:pPr>
              <w:jc w:val="right"/>
              <w:bidi w:val="1"/>
            </w:pPr>
            <w:r w:rsidRPr="00BE6A23">
              <w:rPr>
                <w:rFonts w:ascii="Tahoma" w:hAnsi="Tahoma" w:eastAsia="Tahoma" w:cs="Tahoma"/>
                <w:sz w:val="17"/>
                <w:rtl w:val="1"/>
              </w:rPr>
              <w:t>Schema/Version</w:t>
            </w:r>
          </w:p>
        </w:tc>
        <w:tc>
          <w:tcPr>
            <w:tcW w:w="2256" w:type="dxa"/>
            <w:shd w:val="clear" w:color="auto" w:fill="F5F8FA"/>
            <w:tcMar>
              <w:top w:w="90" w:type="dxa"/>
              <w:left w:w="90" w:type="dxa"/>
              <w:bottom w:w="90" w:type="dxa"/>
              <w:right w:w="90" w:type="dxa"/>
            </w:tcMar>
            <w:vAlign w:val="center"/>
            <w:textDirection w:val="lrTb"/>
          </w:tcPr>
          <w:p w14:paraId="3F711734" w14:textId="77777777" w:rsidR="00044C3E" w:rsidRPr="00BE6A23" w:rsidRDefault="00000000" w:rsidP="000A7BE2">
            <w:pPr>
              <w:jc w:val="right"/>
              <w:bidi w:val="1"/>
            </w:pPr>
            <w:r w:rsidRPr="00BE6A23">
              <w:rPr>
                <w:rFonts w:ascii="Tahoma" w:hAnsi="Tahoma" w:eastAsia="Tahoma" w:cs="Tahoma"/>
                <w:sz w:val="17"/>
                <w:rtl w:val="1"/>
              </w:rPr>
              <w:t>Contract</w:t>
            </w:r>
          </w:p>
        </w:tc>
        <w:tc>
          <w:tcPr>
            <w:tcW w:w="2256" w:type="dxa"/>
            <w:shd w:val="clear" w:color="auto" w:fill="F5F8FA"/>
            <w:tcMar>
              <w:top w:w="90" w:type="dxa"/>
              <w:left w:w="90" w:type="dxa"/>
              <w:bottom w:w="90" w:type="dxa"/>
              <w:right w:w="90" w:type="dxa"/>
            </w:tcMar>
            <w:vAlign w:val="center"/>
            <w:textDirection w:val="lrTb"/>
          </w:tcPr>
          <w:p w14:paraId="70940EB6" w14:textId="77777777" w:rsidR="00044C3E" w:rsidRPr="00BE6A23" w:rsidRDefault="00000000" w:rsidP="000A7BE2">
            <w:pPr>
              <w:jc w:val="right"/>
              <w:bidi w:val="1"/>
            </w:pPr>
            <w:r w:rsidRPr="00BE6A23">
              <w:rPr>
                <w:rFonts w:ascii="Tahoma" w:hAnsi="Tahoma" w:eastAsia="Tahoma" w:cs="Tahoma"/>
                <w:sz w:val="17"/>
                <w:rtl w:val="1"/>
              </w:rPr>
              <w:t>Technology</w:t>
            </w:r>
          </w:p>
        </w:tc>
      </w:tr>
      <w:tr w:rsidR="00044C3E" w:rsidRPr="00BE6A23" w14:paraId="02FA0F6B" w14:textId="77777777">
        <w:trPr>
          <w:cantSplit/>
        </w:trPr>
        <w:tc>
          <w:tcPr>
            <w:tcW w:w="2256" w:type="dxa"/>
            <w:tcMar>
              <w:top w:w="90" w:type="dxa"/>
              <w:left w:w="90" w:type="dxa"/>
              <w:bottom w:w="90" w:type="dxa"/>
              <w:right w:w="90" w:type="dxa"/>
            </w:tcMar>
            <w:vAlign w:val="center"/>
            <w:textDirection w:val="lrTb"/>
          </w:tcPr>
          <w:p w14:paraId="185D1FFC" w14:textId="77777777" w:rsidR="00044C3E" w:rsidRPr="00BE6A23" w:rsidRDefault="00000000" w:rsidP="000A7BE2">
            <w:pPr>
              <w:jc w:val="right"/>
              <w:bidi w:val="1"/>
            </w:pPr>
            <w:r w:rsidRPr="00BE6A23">
              <w:rPr>
                <w:rFonts w:ascii="Tahoma" w:hAnsi="Tahoma" w:eastAsia="Tahoma" w:cs="Tahoma"/>
                <w:sz w:val="17"/>
                <w:rtl w:val="1"/>
              </w:rPr>
              <w:t>Status</w:t>
            </w:r>
          </w:p>
        </w:tc>
        <w:tc>
          <w:tcPr>
            <w:tcW w:w="2256" w:type="dxa"/>
            <w:tcMar>
              <w:top w:w="90" w:type="dxa"/>
              <w:left w:w="90" w:type="dxa"/>
              <w:bottom w:w="90" w:type="dxa"/>
              <w:right w:w="90" w:type="dxa"/>
            </w:tcMar>
            <w:vAlign w:val="center"/>
            <w:textDirection w:val="lrTb"/>
          </w:tcPr>
          <w:p w14:paraId="47A0BA9F" w14:textId="77777777" w:rsidR="00044C3E" w:rsidRPr="00BE6A23" w:rsidRDefault="00000000" w:rsidP="000A7BE2">
            <w:pPr>
              <w:jc w:val="right"/>
              <w:bidi w:val="1"/>
            </w:pPr>
            <w:r w:rsidRPr="00BE6A23">
              <w:rPr>
                <w:rFonts w:ascii="Tahoma" w:hAnsi="Tahoma" w:eastAsia="Tahoma" w:cs="Tahoma"/>
                <w:sz w:val="17"/>
                <w:rtl w:val="1"/>
              </w:rPr>
              <w:t>Mapped Codes</w:t>
            </w:r>
          </w:p>
        </w:tc>
        <w:tc>
          <w:tcPr>
            <w:tcW w:w="2256" w:type="dxa"/>
            <w:tcMar>
              <w:top w:w="90" w:type="dxa"/>
              <w:left w:w="90" w:type="dxa"/>
              <w:bottom w:w="90" w:type="dxa"/>
              <w:right w:w="90" w:type="dxa"/>
            </w:tcMar>
            <w:vAlign w:val="center"/>
            <w:textDirection w:val="lrTb"/>
          </w:tcPr>
          <w:p w14:paraId="7C2448D0" w14:textId="77777777" w:rsidR="00044C3E" w:rsidRPr="00BE6A23" w:rsidRDefault="00000000" w:rsidP="000A7BE2">
            <w:pPr>
              <w:jc w:val="right"/>
              <w:bidi w:val="1"/>
            </w:pPr>
            <w:r w:rsidRPr="00BE6A23">
              <w:rPr>
                <w:rFonts w:ascii="Tahoma" w:hAnsi="Tahoma" w:eastAsia="Tahoma" w:cs="Tahoma"/>
                <w:sz w:val="17"/>
                <w:rtl w:val="1"/>
              </w:rPr>
              <w:t>Replay</w:t>
            </w:r>
          </w:p>
        </w:tc>
        <w:tc>
          <w:tcPr>
            <w:tcW w:w="2256" w:type="dxa"/>
            <w:tcMar>
              <w:top w:w="90" w:type="dxa"/>
              <w:left w:w="90" w:type="dxa"/>
              <w:bottom w:w="90" w:type="dxa"/>
              <w:right w:w="90" w:type="dxa"/>
            </w:tcMar>
            <w:vAlign w:val="center"/>
            <w:textDirection w:val="lrTb"/>
          </w:tcPr>
          <w:p w14:paraId="170A58B7" w14:textId="77777777" w:rsidR="00044C3E" w:rsidRPr="00BE6A23" w:rsidRDefault="00000000" w:rsidP="000A7BE2">
            <w:pPr>
              <w:jc w:val="right"/>
              <w:bidi w:val="1"/>
            </w:pPr>
            <w:r w:rsidRPr="00BE6A23">
              <w:rPr>
                <w:rFonts w:ascii="Tahoma" w:hAnsi="Tahoma" w:eastAsia="Tahoma" w:cs="Tahoma"/>
                <w:sz w:val="17"/>
                <w:rtl w:val="1"/>
              </w:rPr>
              <w:t>Treasury</w:t>
            </w:r>
          </w:p>
        </w:tc>
      </w:tr>
      <w:tr w:rsidR="00044C3E" w:rsidRPr="00BE6A23" w14:paraId="46E93FEC" w14:textId="77777777">
        <w:trPr>
          <w:cantSplit/>
        </w:trPr>
        <w:tc>
          <w:tcPr>
            <w:tcW w:w="2256" w:type="dxa"/>
            <w:shd w:val="clear" w:color="auto" w:fill="F5F8FA"/>
            <w:tcMar>
              <w:top w:w="90" w:type="dxa"/>
              <w:left w:w="90" w:type="dxa"/>
              <w:bottom w:w="90" w:type="dxa"/>
              <w:right w:w="90" w:type="dxa"/>
            </w:tcMar>
            <w:vAlign w:val="center"/>
            <w:textDirection w:val="lrTb"/>
          </w:tcPr>
          <w:p w14:paraId="4E2E326B" w14:textId="77777777" w:rsidR="00044C3E" w:rsidRPr="00BE6A23" w:rsidRDefault="00000000" w:rsidP="000A7BE2">
            <w:pPr>
              <w:jc w:val="right"/>
              <w:bidi w:val="1"/>
            </w:pPr>
            <w:r w:rsidRPr="00BE6A23">
              <w:rPr>
                <w:rFonts w:ascii="Tahoma" w:hAnsi="Tahoma" w:eastAsia="Tahoma" w:cs="Tahoma"/>
                <w:sz w:val="17"/>
                <w:rtl w:val="1"/>
              </w:rPr>
              <w:t>Settlement Ref</w:t>
            </w:r>
          </w:p>
        </w:tc>
        <w:tc>
          <w:tcPr>
            <w:tcW w:w="2256" w:type="dxa"/>
            <w:shd w:val="clear" w:color="auto" w:fill="F5F8FA"/>
            <w:tcMar>
              <w:top w:w="90" w:type="dxa"/>
              <w:left w:w="90" w:type="dxa"/>
              <w:bottom w:w="90" w:type="dxa"/>
              <w:right w:w="90" w:type="dxa"/>
            </w:tcMar>
            <w:vAlign w:val="center"/>
            <w:textDirection w:val="lrTb"/>
          </w:tcPr>
          <w:p w14:paraId="5D5115B4" w14:textId="77777777" w:rsidR="00044C3E" w:rsidRPr="00BE6A23" w:rsidRDefault="00000000" w:rsidP="000A7BE2">
            <w:pPr>
              <w:jc w:val="right"/>
              <w:bidi w:val="1"/>
            </w:pPr>
            <w:r w:rsidRPr="00BE6A23">
              <w:rPr>
                <w:rFonts w:ascii="Tahoma" w:hAnsi="Tahoma" w:eastAsia="Tahoma" w:cs="Tahoma"/>
                <w:sz w:val="17"/>
                <w:rtl w:val="1"/>
              </w:rPr>
              <w:t>Unique/Final</w:t>
            </w:r>
          </w:p>
        </w:tc>
        <w:tc>
          <w:tcPr>
            <w:tcW w:w="2256" w:type="dxa"/>
            <w:shd w:val="clear" w:color="auto" w:fill="F5F8FA"/>
            <w:tcMar>
              <w:top w:w="90" w:type="dxa"/>
              <w:left w:w="90" w:type="dxa"/>
              <w:bottom w:w="90" w:type="dxa"/>
              <w:right w:w="90" w:type="dxa"/>
            </w:tcMar>
            <w:vAlign w:val="center"/>
            <w:textDirection w:val="lrTb"/>
          </w:tcPr>
          <w:p w14:paraId="0ABA7B47" w14:textId="77777777" w:rsidR="00044C3E" w:rsidRPr="00BE6A23" w:rsidRDefault="00000000" w:rsidP="000A7BE2">
            <w:pPr>
              <w:jc w:val="right"/>
              <w:bidi w:val="1"/>
            </w:pPr>
            <w:r w:rsidRPr="00BE6A23">
              <w:rPr>
                <w:rFonts w:ascii="Tahoma" w:hAnsi="Tahoma" w:eastAsia="Tahoma" w:cs="Tahoma"/>
                <w:sz w:val="17"/>
                <w:rtl w:val="1"/>
              </w:rPr>
              <w:t>Reconcile</w:t>
            </w:r>
          </w:p>
        </w:tc>
        <w:tc>
          <w:tcPr>
            <w:tcW w:w="2256" w:type="dxa"/>
            <w:shd w:val="clear" w:color="auto" w:fill="F5F8FA"/>
            <w:tcMar>
              <w:top w:w="90" w:type="dxa"/>
              <w:left w:w="90" w:type="dxa"/>
              <w:bottom w:w="90" w:type="dxa"/>
              <w:right w:w="90" w:type="dxa"/>
            </w:tcMar>
            <w:vAlign w:val="center"/>
            <w:textDirection w:val="lrTb"/>
          </w:tcPr>
          <w:p w14:paraId="2F1800F3" w14:textId="77777777" w:rsidR="00044C3E" w:rsidRPr="00BE6A23" w:rsidRDefault="00000000" w:rsidP="000A7BE2">
            <w:pPr>
              <w:jc w:val="right"/>
              <w:bidi w:val="1"/>
            </w:pPr>
            <w:r w:rsidRPr="00BE6A23">
              <w:rPr>
                <w:rFonts w:ascii="Tahoma" w:hAnsi="Tahoma" w:eastAsia="Tahoma" w:cs="Tahoma"/>
                <w:sz w:val="17"/>
                <w:rtl w:val="1"/>
              </w:rPr>
              <w:t>Finance</w:t>
            </w:r>
          </w:p>
        </w:tc>
      </w:tr>
    </w:tbl>
    <w:p w14:paraId="7D460BC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۹.۱۵ Batch، امضا و Release</w:t>
      </w:r>
    </w:p>
    <w:p w14:paraId="0340048E" w14:textId="77777777" w:rsidR="00044C3E" w:rsidRPr="00BE6A23" w:rsidRDefault="00000000" w:rsidP="000A7BE2">
      <w:pPr>
        <w:jc w:val="right"/>
        <w:bidi w:val="1"/>
      </w:pPr>
      <w:r w:rsidRPr="00BE6A23">
        <w:rPr>
          <w:rFonts w:ascii="Tahoma" w:hAnsi="Tahoma" w:eastAsia="Tahoma" w:cs="Tahoma"/>
          <w:rtl w:val="1"/>
        </w:rPr>
        <w:t>Batch فقط از Caseهای Approved و همگن ساخته می‌شود و تعداد، جمع مبلغ، ارز و Hash دارد. حذف یا افزودن پس از امضا Batch جدید می‌خواهد.</w:t>
      </w:r>
    </w:p>
    <w:p w14:paraId="49FB74E8" w14:textId="77777777" w:rsidR="00044C3E" w:rsidRPr="00BE6A23" w:rsidRDefault="00000000" w:rsidP="000A7BE2">
      <w:pPr>
        <w:jc w:val="right"/>
        <w:bidi w:val="1"/>
      </w:pPr>
      <w:r w:rsidRPr="00BE6A23">
        <w:rPr>
          <w:rFonts w:ascii="Tahoma" w:hAnsi="Tahoma" w:eastAsia="Tahoma" w:cs="Tahoma"/>
          <w:rtl w:val="1"/>
        </w:rPr>
        <w:t>Release با حداقل دو نقش مستقل و ثبت زمان، دستگاه یا کانال انجام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13E17C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EC0C066"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گیت</w:t>
            </w:r>
          </w:p>
        </w:tc>
        <w:tc>
          <w:tcPr>
            <w:tcW w:w="2256" w:type="dxa"/>
            <w:shd w:val="clear" w:color="auto" w:fill="173B5F"/>
            <w:tcMar>
              <w:top w:w="90" w:type="dxa"/>
              <w:left w:w="90" w:type="dxa"/>
              <w:bottom w:w="90" w:type="dxa"/>
              <w:right w:w="90" w:type="dxa"/>
            </w:tcMar>
            <w:vAlign w:val="center"/>
            <w:textDirection w:val="lrTb"/>
          </w:tcPr>
          <w:p w14:paraId="53A1EAE9"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05BDCF07" w14:textId="77777777" w:rsidR="00044C3E" w:rsidRPr="00BE6A23" w:rsidRDefault="00000000" w:rsidP="000A7BE2">
            <w:pPr>
              <w:jc w:val="right"/>
              <w:bidi w:val="1"/>
            </w:pPr>
            <w:r w:rsidRPr="00BE6A23">
              <w:rPr>
                <w:rFonts w:ascii="Tahoma" w:hAnsi="Tahoma" w:eastAsia="Tahoma" w:cs="Tahoma"/>
                <w:b/>
                <w:color w:val="FFFFFF"/>
                <w:sz w:val="17"/>
                <w:rtl w:val="1"/>
              </w:rPr>
              <w:t>رد</w:t>
            </w:r>
          </w:p>
        </w:tc>
        <w:tc>
          <w:tcPr>
            <w:tcW w:w="2256" w:type="dxa"/>
            <w:shd w:val="clear" w:color="auto" w:fill="173B5F"/>
            <w:tcMar>
              <w:top w:w="90" w:type="dxa"/>
              <w:left w:w="90" w:type="dxa"/>
              <w:bottom w:w="90" w:type="dxa"/>
              <w:right w:w="90" w:type="dxa"/>
            </w:tcMar>
            <w:vAlign w:val="center"/>
            <w:textDirection w:val="lrTb"/>
          </w:tcPr>
          <w:p w14:paraId="5DBC05F9"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r>
      <w:tr w:rsidR="00044C3E" w:rsidRPr="00BE6A23" w14:paraId="69BCBACF" w14:textId="77777777">
        <w:trPr>
          <w:cantSplit/>
        </w:trPr>
        <w:tc>
          <w:tcPr>
            <w:tcW w:w="2256" w:type="dxa"/>
            <w:tcMar>
              <w:top w:w="90" w:type="dxa"/>
              <w:left w:w="90" w:type="dxa"/>
              <w:bottom w:w="90" w:type="dxa"/>
              <w:right w:w="90" w:type="dxa"/>
            </w:tcMar>
            <w:vAlign w:val="center"/>
            <w:textDirection w:val="lrTb"/>
          </w:tcPr>
          <w:p w14:paraId="1622B324" w14:textId="77777777" w:rsidR="00044C3E" w:rsidRPr="00BE6A23" w:rsidRDefault="00000000" w:rsidP="000A7BE2">
            <w:pPr>
              <w:jc w:val="right"/>
              <w:bidi w:val="1"/>
            </w:pPr>
            <w:r w:rsidRPr="00BE6A23">
              <w:rPr>
                <w:rFonts w:ascii="Tahoma" w:hAnsi="Tahoma" w:eastAsia="Tahoma" w:cs="Tahoma"/>
                <w:sz w:val="17"/>
                <w:rtl w:val="1"/>
              </w:rPr>
              <w:t>Assembly</w:t>
            </w:r>
          </w:p>
        </w:tc>
        <w:tc>
          <w:tcPr>
            <w:tcW w:w="2256" w:type="dxa"/>
            <w:tcMar>
              <w:top w:w="90" w:type="dxa"/>
              <w:left w:w="90" w:type="dxa"/>
              <w:bottom w:w="90" w:type="dxa"/>
              <w:right w:w="90" w:type="dxa"/>
            </w:tcMar>
            <w:vAlign w:val="center"/>
            <w:textDirection w:val="lrTb"/>
          </w:tcPr>
          <w:p w14:paraId="4C3F25FF" w14:textId="77777777" w:rsidR="00044C3E" w:rsidRPr="00BE6A23" w:rsidRDefault="00000000" w:rsidP="000A7BE2">
            <w:pPr>
              <w:jc w:val="right"/>
              <w:bidi w:val="1"/>
            </w:pPr>
            <w:r w:rsidRPr="00BE6A23">
              <w:rPr>
                <w:rFonts w:ascii="Tahoma" w:hAnsi="Tahoma" w:eastAsia="Tahoma" w:cs="Tahoma"/>
                <w:sz w:val="17"/>
                <w:rtl w:val="1"/>
              </w:rPr>
              <w:t>Approved only</w:t>
            </w:r>
          </w:p>
        </w:tc>
        <w:tc>
          <w:tcPr>
            <w:tcW w:w="2256" w:type="dxa"/>
            <w:tcMar>
              <w:top w:w="90" w:type="dxa"/>
              <w:left w:w="90" w:type="dxa"/>
              <w:bottom w:w="90" w:type="dxa"/>
              <w:right w:w="90" w:type="dxa"/>
            </w:tcMar>
            <w:vAlign w:val="center"/>
            <w:textDirection w:val="lrTb"/>
          </w:tcPr>
          <w:p w14:paraId="2DA19123" w14:textId="77777777" w:rsidR="00044C3E" w:rsidRPr="00BE6A23" w:rsidRDefault="00000000" w:rsidP="000A7BE2">
            <w:pPr>
              <w:jc w:val="right"/>
              <w:bidi w:val="1"/>
            </w:pPr>
            <w:r w:rsidRPr="00BE6A23">
              <w:rPr>
                <w:rFonts w:ascii="Tahoma" w:hAnsi="Tahoma" w:eastAsia="Tahoma" w:cs="Tahoma"/>
                <w:sz w:val="17"/>
                <w:rtl w:val="1"/>
              </w:rPr>
              <w:t>Mixed invalid</w:t>
            </w:r>
          </w:p>
        </w:tc>
        <w:tc>
          <w:tcPr>
            <w:tcW w:w="2256" w:type="dxa"/>
            <w:tcMar>
              <w:top w:w="90" w:type="dxa"/>
              <w:left w:w="90" w:type="dxa"/>
              <w:bottom w:w="90" w:type="dxa"/>
              <w:right w:w="90" w:type="dxa"/>
            </w:tcMar>
            <w:vAlign w:val="center"/>
            <w:textDirection w:val="lrTb"/>
          </w:tcPr>
          <w:p w14:paraId="2A49BBF7" w14:textId="77777777" w:rsidR="00044C3E" w:rsidRPr="00BE6A23" w:rsidRDefault="00000000" w:rsidP="000A7BE2">
            <w:pPr>
              <w:jc w:val="right"/>
              <w:bidi w:val="1"/>
            </w:pPr>
            <w:r w:rsidRPr="00BE6A23">
              <w:rPr>
                <w:rFonts w:ascii="Tahoma" w:hAnsi="Tahoma" w:eastAsia="Tahoma" w:cs="Tahoma"/>
                <w:sz w:val="17"/>
                <w:rtl w:val="1"/>
              </w:rPr>
              <w:t>Batch Manifest</w:t>
            </w:r>
          </w:p>
        </w:tc>
      </w:tr>
      <w:tr w:rsidR="00044C3E" w:rsidRPr="00BE6A23" w14:paraId="7DF09F57" w14:textId="77777777">
        <w:trPr>
          <w:cantSplit/>
        </w:trPr>
        <w:tc>
          <w:tcPr>
            <w:tcW w:w="2256" w:type="dxa"/>
            <w:shd w:val="clear" w:color="auto" w:fill="F5F8FA"/>
            <w:tcMar>
              <w:top w:w="90" w:type="dxa"/>
              <w:left w:w="90" w:type="dxa"/>
              <w:bottom w:w="90" w:type="dxa"/>
              <w:right w:w="90" w:type="dxa"/>
            </w:tcMar>
            <w:vAlign w:val="center"/>
            <w:textDirection w:val="lrTb"/>
          </w:tcPr>
          <w:p w14:paraId="08578D5D" w14:textId="77777777" w:rsidR="00044C3E" w:rsidRPr="00BE6A23" w:rsidRDefault="00000000" w:rsidP="000A7BE2">
            <w:pPr>
              <w:jc w:val="right"/>
              <w:bidi w:val="1"/>
            </w:pPr>
            <w:r w:rsidRPr="00BE6A23">
              <w:rPr>
                <w:rFonts w:ascii="Tahoma" w:hAnsi="Tahoma" w:eastAsia="Tahoma" w:cs="Tahoma"/>
                <w:sz w:val="17"/>
                <w:rtl w:val="1"/>
              </w:rPr>
              <w:t>Totals</w:t>
            </w:r>
          </w:p>
        </w:tc>
        <w:tc>
          <w:tcPr>
            <w:tcW w:w="2256" w:type="dxa"/>
            <w:shd w:val="clear" w:color="auto" w:fill="F5F8FA"/>
            <w:tcMar>
              <w:top w:w="90" w:type="dxa"/>
              <w:left w:w="90" w:type="dxa"/>
              <w:bottom w:w="90" w:type="dxa"/>
              <w:right w:w="90" w:type="dxa"/>
            </w:tcMar>
            <w:vAlign w:val="center"/>
            <w:textDirection w:val="lrTb"/>
          </w:tcPr>
          <w:p w14:paraId="21D6ED6C" w14:textId="77777777" w:rsidR="00044C3E" w:rsidRPr="00BE6A23" w:rsidRDefault="00000000" w:rsidP="000A7BE2">
            <w:pPr>
              <w:jc w:val="right"/>
              <w:bidi w:val="1"/>
            </w:pPr>
            <w:r w:rsidRPr="00BE6A23">
              <w:rPr>
                <w:rFonts w:ascii="Tahoma" w:hAnsi="Tahoma" w:eastAsia="Tahoma" w:cs="Tahoma"/>
                <w:sz w:val="17"/>
                <w:rtl w:val="1"/>
              </w:rPr>
              <w:t>Count/Amount</w:t>
            </w:r>
          </w:p>
        </w:tc>
        <w:tc>
          <w:tcPr>
            <w:tcW w:w="2256" w:type="dxa"/>
            <w:shd w:val="clear" w:color="auto" w:fill="F5F8FA"/>
            <w:tcMar>
              <w:top w:w="90" w:type="dxa"/>
              <w:left w:w="90" w:type="dxa"/>
              <w:bottom w:w="90" w:type="dxa"/>
              <w:right w:w="90" w:type="dxa"/>
            </w:tcMar>
            <w:vAlign w:val="center"/>
            <w:textDirection w:val="lrTb"/>
          </w:tcPr>
          <w:p w14:paraId="4D5F0A65" w14:textId="77777777" w:rsidR="00044C3E" w:rsidRPr="00BE6A23" w:rsidRDefault="00000000" w:rsidP="000A7BE2">
            <w:pPr>
              <w:jc w:val="right"/>
              <w:bidi w:val="1"/>
            </w:pPr>
            <w:r w:rsidRPr="00BE6A23">
              <w:rPr>
                <w:rFonts w:ascii="Tahoma" w:hAnsi="Tahoma" w:eastAsia="Tahoma" w:cs="Tahoma"/>
                <w:sz w:val="17"/>
                <w:rtl w:val="1"/>
              </w:rPr>
              <w:t>Mismatch</w:t>
            </w:r>
          </w:p>
        </w:tc>
        <w:tc>
          <w:tcPr>
            <w:tcW w:w="2256" w:type="dxa"/>
            <w:shd w:val="clear" w:color="auto" w:fill="F5F8FA"/>
            <w:tcMar>
              <w:top w:w="90" w:type="dxa"/>
              <w:left w:w="90" w:type="dxa"/>
              <w:bottom w:w="90" w:type="dxa"/>
              <w:right w:w="90" w:type="dxa"/>
            </w:tcMar>
            <w:vAlign w:val="center"/>
            <w:textDirection w:val="lrTb"/>
          </w:tcPr>
          <w:p w14:paraId="521EAD71" w14:textId="77777777" w:rsidR="00044C3E" w:rsidRPr="00BE6A23" w:rsidRDefault="00000000" w:rsidP="000A7BE2">
            <w:pPr>
              <w:jc w:val="right"/>
              <w:bidi w:val="1"/>
            </w:pPr>
            <w:r w:rsidRPr="00BE6A23">
              <w:rPr>
                <w:rFonts w:ascii="Tahoma" w:hAnsi="Tahoma" w:eastAsia="Tahoma" w:cs="Tahoma"/>
                <w:sz w:val="17"/>
                <w:rtl w:val="1"/>
              </w:rPr>
              <w:t>Control Total</w:t>
            </w:r>
          </w:p>
        </w:tc>
      </w:tr>
      <w:tr w:rsidR="00044C3E" w:rsidRPr="00BE6A23" w14:paraId="7B6E2214" w14:textId="77777777">
        <w:trPr>
          <w:cantSplit/>
        </w:trPr>
        <w:tc>
          <w:tcPr>
            <w:tcW w:w="2256" w:type="dxa"/>
            <w:tcMar>
              <w:top w:w="90" w:type="dxa"/>
              <w:left w:w="90" w:type="dxa"/>
              <w:bottom w:w="90" w:type="dxa"/>
              <w:right w:w="90" w:type="dxa"/>
            </w:tcMar>
            <w:vAlign w:val="center"/>
            <w:textDirection w:val="lrTb"/>
          </w:tcPr>
          <w:p w14:paraId="131DBDE6" w14:textId="77777777" w:rsidR="00044C3E" w:rsidRPr="00BE6A23" w:rsidRDefault="00000000" w:rsidP="000A7BE2">
            <w:pPr>
              <w:jc w:val="right"/>
              <w:bidi w:val="1"/>
            </w:pPr>
            <w:r w:rsidRPr="00BE6A23">
              <w:rPr>
                <w:rFonts w:ascii="Tahoma" w:hAnsi="Tahoma" w:eastAsia="Tahoma" w:cs="Tahoma"/>
                <w:sz w:val="17"/>
                <w:rtl w:val="1"/>
              </w:rPr>
              <w:t>Signature</w:t>
            </w:r>
          </w:p>
        </w:tc>
        <w:tc>
          <w:tcPr>
            <w:tcW w:w="2256" w:type="dxa"/>
            <w:tcMar>
              <w:top w:w="90" w:type="dxa"/>
              <w:left w:w="90" w:type="dxa"/>
              <w:bottom w:w="90" w:type="dxa"/>
              <w:right w:w="90" w:type="dxa"/>
            </w:tcMar>
            <w:vAlign w:val="center"/>
            <w:textDirection w:val="lrTb"/>
          </w:tcPr>
          <w:p w14:paraId="770AEC9B" w14:textId="77777777" w:rsidR="00044C3E" w:rsidRPr="00BE6A23" w:rsidRDefault="00000000" w:rsidP="000A7BE2">
            <w:pPr>
              <w:jc w:val="right"/>
              <w:bidi w:val="1"/>
            </w:pPr>
            <w:r w:rsidRPr="00BE6A23">
              <w:rPr>
                <w:rFonts w:ascii="Tahoma" w:hAnsi="Tahoma" w:eastAsia="Tahoma" w:cs="Tahoma"/>
                <w:sz w:val="17"/>
                <w:rtl w:val="1"/>
              </w:rPr>
              <w:t>Valid DoA</w:t>
            </w:r>
          </w:p>
        </w:tc>
        <w:tc>
          <w:tcPr>
            <w:tcW w:w="2256" w:type="dxa"/>
            <w:tcMar>
              <w:top w:w="90" w:type="dxa"/>
              <w:left w:w="90" w:type="dxa"/>
              <w:bottom w:w="90" w:type="dxa"/>
              <w:right w:w="90" w:type="dxa"/>
            </w:tcMar>
            <w:vAlign w:val="center"/>
            <w:textDirection w:val="lrTb"/>
          </w:tcPr>
          <w:p w14:paraId="7923DE28" w14:textId="77777777" w:rsidR="00044C3E" w:rsidRPr="00BE6A23" w:rsidRDefault="00000000" w:rsidP="000A7BE2">
            <w:pPr>
              <w:jc w:val="right"/>
              <w:bidi w:val="1"/>
            </w:pPr>
            <w:r w:rsidRPr="00BE6A23">
              <w:rPr>
                <w:rFonts w:ascii="Tahoma" w:hAnsi="Tahoma" w:eastAsia="Tahoma" w:cs="Tahoma"/>
                <w:sz w:val="17"/>
                <w:rtl w:val="1"/>
              </w:rPr>
              <w:t>Expired/Conflict</w:t>
            </w:r>
          </w:p>
        </w:tc>
        <w:tc>
          <w:tcPr>
            <w:tcW w:w="2256" w:type="dxa"/>
            <w:tcMar>
              <w:top w:w="90" w:type="dxa"/>
              <w:left w:w="90" w:type="dxa"/>
              <w:bottom w:w="90" w:type="dxa"/>
              <w:right w:w="90" w:type="dxa"/>
            </w:tcMar>
            <w:vAlign w:val="center"/>
            <w:textDirection w:val="lrTb"/>
          </w:tcPr>
          <w:p w14:paraId="700E9B71" w14:textId="77777777" w:rsidR="00044C3E" w:rsidRPr="00BE6A23" w:rsidRDefault="00000000" w:rsidP="000A7BE2">
            <w:pPr>
              <w:jc w:val="right"/>
              <w:bidi w:val="1"/>
            </w:pPr>
            <w:r w:rsidRPr="00BE6A23">
              <w:rPr>
                <w:rFonts w:ascii="Tahoma" w:hAnsi="Tahoma" w:eastAsia="Tahoma" w:cs="Tahoma"/>
                <w:sz w:val="17"/>
                <w:rtl w:val="1"/>
              </w:rPr>
              <w:t>Signature Log</w:t>
            </w:r>
          </w:p>
        </w:tc>
      </w:tr>
      <w:tr w:rsidR="00044C3E" w:rsidRPr="00BE6A23" w14:paraId="1D0C35EF" w14:textId="77777777">
        <w:trPr>
          <w:cantSplit/>
        </w:trPr>
        <w:tc>
          <w:tcPr>
            <w:tcW w:w="2256" w:type="dxa"/>
            <w:shd w:val="clear" w:color="auto" w:fill="F5F8FA"/>
            <w:tcMar>
              <w:top w:w="90" w:type="dxa"/>
              <w:left w:w="90" w:type="dxa"/>
              <w:bottom w:w="90" w:type="dxa"/>
              <w:right w:w="90" w:type="dxa"/>
            </w:tcMar>
            <w:vAlign w:val="center"/>
            <w:textDirection w:val="lrTb"/>
          </w:tcPr>
          <w:p w14:paraId="4B1E45FC"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636FC3F7" w14:textId="77777777" w:rsidR="00044C3E" w:rsidRPr="00BE6A23" w:rsidRDefault="00000000" w:rsidP="000A7BE2">
            <w:pPr>
              <w:jc w:val="right"/>
              <w:bidi w:val="1"/>
            </w:pPr>
            <w:r w:rsidRPr="00BE6A23">
              <w:rPr>
                <w:rFonts w:ascii="Tahoma" w:hAnsi="Tahoma" w:eastAsia="Tahoma" w:cs="Tahoma"/>
                <w:sz w:val="17"/>
                <w:rtl w:val="1"/>
              </w:rPr>
              <w:t>Cut-off/Balance</w:t>
            </w:r>
          </w:p>
        </w:tc>
        <w:tc>
          <w:tcPr>
            <w:tcW w:w="2256" w:type="dxa"/>
            <w:shd w:val="clear" w:color="auto" w:fill="F5F8FA"/>
            <w:tcMar>
              <w:top w:w="90" w:type="dxa"/>
              <w:left w:w="90" w:type="dxa"/>
              <w:bottom w:w="90" w:type="dxa"/>
              <w:right w:w="90" w:type="dxa"/>
            </w:tcMar>
            <w:vAlign w:val="center"/>
            <w:textDirection w:val="lrTb"/>
          </w:tcPr>
          <w:p w14:paraId="51BDB864" w14:textId="77777777" w:rsidR="00044C3E" w:rsidRPr="00BE6A23" w:rsidRDefault="00000000" w:rsidP="000A7BE2">
            <w:pPr>
              <w:jc w:val="right"/>
              <w:bidi w:val="1"/>
            </w:pPr>
            <w:r w:rsidRPr="00BE6A23">
              <w:rPr>
                <w:rFonts w:ascii="Tahoma" w:hAnsi="Tahoma" w:eastAsia="Tahoma" w:cs="Tahoma"/>
                <w:sz w:val="17"/>
                <w:rtl w:val="1"/>
              </w:rPr>
              <w:t>Unavailable</w:t>
            </w:r>
          </w:p>
        </w:tc>
        <w:tc>
          <w:tcPr>
            <w:tcW w:w="2256" w:type="dxa"/>
            <w:shd w:val="clear" w:color="auto" w:fill="F5F8FA"/>
            <w:tcMar>
              <w:top w:w="90" w:type="dxa"/>
              <w:left w:w="90" w:type="dxa"/>
              <w:bottom w:w="90" w:type="dxa"/>
              <w:right w:w="90" w:type="dxa"/>
            </w:tcMar>
            <w:vAlign w:val="center"/>
            <w:textDirection w:val="lrTb"/>
          </w:tcPr>
          <w:p w14:paraId="7657B01D" w14:textId="77777777" w:rsidR="00044C3E" w:rsidRPr="00BE6A23" w:rsidRDefault="00000000" w:rsidP="000A7BE2">
            <w:pPr>
              <w:jc w:val="right"/>
              <w:bidi w:val="1"/>
            </w:pPr>
            <w:r w:rsidRPr="00BE6A23">
              <w:rPr>
                <w:rFonts w:ascii="Tahoma" w:hAnsi="Tahoma" w:eastAsia="Tahoma" w:cs="Tahoma"/>
                <w:sz w:val="17"/>
                <w:rtl w:val="1"/>
              </w:rPr>
              <w:t>Release Event</w:t>
            </w:r>
          </w:p>
        </w:tc>
      </w:tr>
    </w:tbl>
    <w:p w14:paraId="787DCCC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۹.۱۶ قطعیت پرداخت و مدیریت Unknown</w:t>
      </w:r>
    </w:p>
    <w:p w14:paraId="0D265FB7" w14:textId="77777777" w:rsidR="00044C3E" w:rsidRPr="00BE6A23" w:rsidRDefault="00000000" w:rsidP="000A7BE2">
      <w:pPr>
        <w:jc w:val="right"/>
        <w:bidi w:val="1"/>
      </w:pPr>
      <w:r w:rsidRPr="00BE6A23">
        <w:rPr>
          <w:rFonts w:ascii="Tahoma" w:hAnsi="Tahoma" w:eastAsia="Tahoma" w:cs="Tahoma"/>
          <w:rtl w:val="1"/>
        </w:rPr>
        <w:t>Submitted و Accepted صرفاً وضعیت انتقال‌اند. قطعیت با Status نهایی بانک یا مشاهده در Statement به دست می‌آید.</w:t>
      </w:r>
    </w:p>
    <w:p w14:paraId="1432AC8D" w14:textId="77777777" w:rsidR="00044C3E" w:rsidRPr="00BE6A23" w:rsidRDefault="00000000" w:rsidP="000A7BE2">
      <w:pPr>
        <w:jc w:val="right"/>
        <w:bidi w:val="1"/>
      </w:pPr>
      <w:r w:rsidRPr="00BE6A23">
        <w:rPr>
          <w:rFonts w:ascii="Tahoma" w:hAnsi="Tahoma" w:eastAsia="Tahoma" w:cs="Tahoma"/>
          <w:rtl w:val="1"/>
        </w:rPr>
        <w:t>در Timeout، وضعیت Unknown نگه داشته می‌شود؛ Retry کور ممنوع و ابتدا Status Inquiry یا Callback انجام می‌شود.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58D69BB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712521E" w14:textId="77777777" w:rsidR="00044C3E" w:rsidRPr="00BE6A23" w:rsidRDefault="00000000" w:rsidP="000A7BE2">
            <w:pPr>
              <w:jc w:val="right"/>
              <w:bidi w:val="1"/>
            </w:pPr>
            <w:r w:rsidRPr="00BE6A23">
              <w:rPr>
                <w:rFonts w:ascii="Tahoma" w:hAnsi="Tahoma" w:eastAsia="Tahoma" w:cs="Tahoma"/>
                <w:b/>
                <w:color w:val="FFFFFF"/>
                <w:sz w:val="17"/>
                <w:rtl w:val="1"/>
              </w:rPr>
              <w:t>پیام</w:t>
            </w:r>
          </w:p>
        </w:tc>
        <w:tc>
          <w:tcPr>
            <w:tcW w:w="2256" w:type="dxa"/>
            <w:shd w:val="clear" w:color="auto" w:fill="173B5F"/>
            <w:tcMar>
              <w:top w:w="90" w:type="dxa"/>
              <w:left w:w="90" w:type="dxa"/>
              <w:bottom w:w="90" w:type="dxa"/>
              <w:right w:w="90" w:type="dxa"/>
            </w:tcMar>
            <w:vAlign w:val="center"/>
            <w:textDirection w:val="lrTb"/>
          </w:tcPr>
          <w:p w14:paraId="14E5523F" w14:textId="77777777" w:rsidR="00044C3E" w:rsidRPr="00BE6A23" w:rsidRDefault="00000000" w:rsidP="000A7BE2">
            <w:pPr>
              <w:jc w:val="right"/>
              <w:bidi w:val="1"/>
            </w:pPr>
            <w:r w:rsidRPr="00BE6A23">
              <w:rPr>
                <w:rFonts w:ascii="Tahoma" w:hAnsi="Tahoma" w:eastAsia="Tahoma" w:cs="Tahoma"/>
                <w:b/>
                <w:color w:val="FFFFFF"/>
                <w:sz w:val="17"/>
                <w:rtl w:val="1"/>
              </w:rPr>
              <w:t>برداشت</w:t>
            </w:r>
          </w:p>
        </w:tc>
        <w:tc>
          <w:tcPr>
            <w:tcW w:w="2256" w:type="dxa"/>
            <w:shd w:val="clear" w:color="auto" w:fill="173B5F"/>
            <w:tcMar>
              <w:top w:w="90" w:type="dxa"/>
              <w:left w:w="90" w:type="dxa"/>
              <w:bottom w:w="90" w:type="dxa"/>
              <w:right w:w="90" w:type="dxa"/>
            </w:tcMar>
            <w:vAlign w:val="center"/>
            <w:textDirection w:val="lrTb"/>
          </w:tcPr>
          <w:p w14:paraId="3C90EC6A"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1ECA7AD2"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r>
      <w:tr w:rsidR="00044C3E" w:rsidRPr="00BE6A23" w14:paraId="7F4ADE08" w14:textId="77777777">
        <w:trPr>
          <w:cantSplit/>
        </w:trPr>
        <w:tc>
          <w:tcPr>
            <w:tcW w:w="2256" w:type="dxa"/>
            <w:tcMar>
              <w:top w:w="90" w:type="dxa"/>
              <w:left w:w="90" w:type="dxa"/>
              <w:bottom w:w="90" w:type="dxa"/>
              <w:right w:w="90" w:type="dxa"/>
            </w:tcMar>
            <w:vAlign w:val="center"/>
            <w:textDirection w:val="lrTb"/>
          </w:tcPr>
          <w:p w14:paraId="3C216625" w14:textId="77777777" w:rsidR="00044C3E" w:rsidRPr="00BE6A23" w:rsidRDefault="00000000" w:rsidP="000A7BE2">
            <w:pPr>
              <w:jc w:val="right"/>
              <w:bidi w:val="1"/>
            </w:pPr>
            <w:r w:rsidRPr="00BE6A23">
              <w:rPr>
                <w:rFonts w:ascii="Tahoma" w:hAnsi="Tahoma" w:eastAsia="Tahoma" w:cs="Tahoma"/>
                <w:sz w:val="17"/>
                <w:rtl w:val="1"/>
              </w:rPr>
              <w:t>Received</w:t>
            </w:r>
          </w:p>
        </w:tc>
        <w:tc>
          <w:tcPr>
            <w:tcW w:w="2256" w:type="dxa"/>
            <w:tcMar>
              <w:top w:w="90" w:type="dxa"/>
              <w:left w:w="90" w:type="dxa"/>
              <w:bottom w:w="90" w:type="dxa"/>
              <w:right w:w="90" w:type="dxa"/>
            </w:tcMar>
            <w:vAlign w:val="center"/>
            <w:textDirection w:val="lrTb"/>
          </w:tcPr>
          <w:p w14:paraId="68587407" w14:textId="77777777" w:rsidR="00044C3E" w:rsidRPr="00BE6A23" w:rsidRDefault="00000000" w:rsidP="000A7BE2">
            <w:pPr>
              <w:jc w:val="right"/>
              <w:bidi w:val="1"/>
            </w:pPr>
            <w:r w:rsidRPr="00BE6A23">
              <w:rPr>
                <w:rFonts w:ascii="Tahoma" w:hAnsi="Tahoma" w:eastAsia="Tahoma" w:cs="Tahoma"/>
                <w:sz w:val="17"/>
                <w:rtl w:val="1"/>
              </w:rPr>
              <w:t>دریافت فنی</w:t>
            </w:r>
          </w:p>
        </w:tc>
        <w:tc>
          <w:tcPr>
            <w:tcW w:w="2256" w:type="dxa"/>
            <w:tcMar>
              <w:top w:w="90" w:type="dxa"/>
              <w:left w:w="90" w:type="dxa"/>
              <w:bottom w:w="90" w:type="dxa"/>
              <w:right w:w="90" w:type="dxa"/>
            </w:tcMar>
            <w:vAlign w:val="center"/>
            <w:textDirection w:val="lrTb"/>
          </w:tcPr>
          <w:p w14:paraId="24682189" w14:textId="77777777" w:rsidR="00044C3E" w:rsidRPr="00BE6A23" w:rsidRDefault="00000000" w:rsidP="000A7BE2">
            <w:pPr>
              <w:jc w:val="right"/>
              <w:bidi w:val="1"/>
            </w:pPr>
            <w:r w:rsidRPr="00BE6A23">
              <w:rPr>
                <w:rFonts w:ascii="Tahoma" w:hAnsi="Tahoma" w:eastAsia="Tahoma" w:cs="Tahoma"/>
                <w:sz w:val="17"/>
                <w:rtl w:val="1"/>
              </w:rPr>
              <w:t>Await</w:t>
            </w:r>
          </w:p>
        </w:tc>
        <w:tc>
          <w:tcPr>
            <w:tcW w:w="2256" w:type="dxa"/>
            <w:tcMar>
              <w:top w:w="90" w:type="dxa"/>
              <w:left w:w="90" w:type="dxa"/>
              <w:bottom w:w="90" w:type="dxa"/>
              <w:right w:w="90" w:type="dxa"/>
            </w:tcMar>
            <w:vAlign w:val="center"/>
            <w:textDirection w:val="lrTb"/>
          </w:tcPr>
          <w:p w14:paraId="49DB5B50" w14:textId="77777777" w:rsidR="00044C3E" w:rsidRPr="00BE6A23" w:rsidRDefault="00000000" w:rsidP="000A7BE2">
            <w:pPr>
              <w:jc w:val="right"/>
              <w:bidi w:val="1"/>
            </w:pPr>
            <w:r w:rsidRPr="00BE6A23">
              <w:rPr>
                <w:rFonts w:ascii="Tahoma" w:hAnsi="Tahoma" w:eastAsia="Tahoma" w:cs="Tahoma"/>
                <w:sz w:val="17"/>
                <w:rtl w:val="1"/>
              </w:rPr>
              <w:t>Submitted</w:t>
            </w:r>
          </w:p>
        </w:tc>
      </w:tr>
      <w:tr w:rsidR="00044C3E" w:rsidRPr="00BE6A23" w14:paraId="602BB8C7" w14:textId="77777777">
        <w:trPr>
          <w:cantSplit/>
        </w:trPr>
        <w:tc>
          <w:tcPr>
            <w:tcW w:w="2256" w:type="dxa"/>
            <w:shd w:val="clear" w:color="auto" w:fill="F5F8FA"/>
            <w:tcMar>
              <w:top w:w="90" w:type="dxa"/>
              <w:left w:w="90" w:type="dxa"/>
              <w:bottom w:w="90" w:type="dxa"/>
              <w:right w:w="90" w:type="dxa"/>
            </w:tcMar>
            <w:vAlign w:val="center"/>
            <w:textDirection w:val="lrTb"/>
          </w:tcPr>
          <w:p w14:paraId="7634CE2B" w14:textId="77777777" w:rsidR="00044C3E" w:rsidRPr="00BE6A23" w:rsidRDefault="00000000" w:rsidP="000A7BE2">
            <w:pPr>
              <w:jc w:val="right"/>
              <w:bidi w:val="1"/>
            </w:pPr>
            <w:r w:rsidRPr="00BE6A23">
              <w:rPr>
                <w:rFonts w:ascii="Tahoma" w:hAnsi="Tahoma" w:eastAsia="Tahoma" w:cs="Tahoma"/>
                <w:sz w:val="17"/>
                <w:rtl w:val="1"/>
              </w:rPr>
              <w:t>Accepted</w:t>
            </w:r>
          </w:p>
        </w:tc>
        <w:tc>
          <w:tcPr>
            <w:tcW w:w="2256" w:type="dxa"/>
            <w:shd w:val="clear" w:color="auto" w:fill="F5F8FA"/>
            <w:tcMar>
              <w:top w:w="90" w:type="dxa"/>
              <w:left w:w="90" w:type="dxa"/>
              <w:bottom w:w="90" w:type="dxa"/>
              <w:right w:w="90" w:type="dxa"/>
            </w:tcMar>
            <w:vAlign w:val="center"/>
            <w:textDirection w:val="lrTb"/>
          </w:tcPr>
          <w:p w14:paraId="62D62BCC" w14:textId="77777777" w:rsidR="00044C3E" w:rsidRPr="00BE6A23" w:rsidRDefault="00000000" w:rsidP="000A7BE2">
            <w:pPr>
              <w:jc w:val="right"/>
              <w:bidi w:val="1"/>
            </w:pPr>
            <w:r w:rsidRPr="00BE6A23">
              <w:rPr>
                <w:rFonts w:ascii="Tahoma" w:hAnsi="Tahoma" w:eastAsia="Tahoma" w:cs="Tahoma"/>
                <w:sz w:val="17"/>
                <w:rtl w:val="1"/>
              </w:rPr>
              <w:t>در صف بانک</w:t>
            </w:r>
          </w:p>
        </w:tc>
        <w:tc>
          <w:tcPr>
            <w:tcW w:w="2256" w:type="dxa"/>
            <w:shd w:val="clear" w:color="auto" w:fill="F5F8FA"/>
            <w:tcMar>
              <w:top w:w="90" w:type="dxa"/>
              <w:left w:w="90" w:type="dxa"/>
              <w:bottom w:w="90" w:type="dxa"/>
              <w:right w:w="90" w:type="dxa"/>
            </w:tcMar>
            <w:vAlign w:val="center"/>
            <w:textDirection w:val="lrTb"/>
          </w:tcPr>
          <w:p w14:paraId="4D5B2BC4" w14:textId="77777777" w:rsidR="00044C3E" w:rsidRPr="00BE6A23" w:rsidRDefault="00000000" w:rsidP="000A7BE2">
            <w:pPr>
              <w:jc w:val="right"/>
              <w:bidi w:val="1"/>
            </w:pPr>
            <w:r w:rsidRPr="00BE6A23">
              <w:rPr>
                <w:rFonts w:ascii="Tahoma" w:hAnsi="Tahoma" w:eastAsia="Tahoma" w:cs="Tahoma"/>
                <w:sz w:val="17"/>
                <w:rtl w:val="1"/>
              </w:rPr>
              <w:t>Await</w:t>
            </w:r>
          </w:p>
        </w:tc>
        <w:tc>
          <w:tcPr>
            <w:tcW w:w="2256" w:type="dxa"/>
            <w:shd w:val="clear" w:color="auto" w:fill="F5F8FA"/>
            <w:tcMar>
              <w:top w:w="90" w:type="dxa"/>
              <w:left w:w="90" w:type="dxa"/>
              <w:bottom w:w="90" w:type="dxa"/>
              <w:right w:w="90" w:type="dxa"/>
            </w:tcMar>
            <w:vAlign w:val="center"/>
            <w:textDirection w:val="lrTb"/>
          </w:tcPr>
          <w:p w14:paraId="3DAAE54E" w14:textId="77777777" w:rsidR="00044C3E" w:rsidRPr="00BE6A23" w:rsidRDefault="00000000" w:rsidP="000A7BE2">
            <w:pPr>
              <w:jc w:val="right"/>
              <w:bidi w:val="1"/>
            </w:pPr>
            <w:r w:rsidRPr="00BE6A23">
              <w:rPr>
                <w:rFonts w:ascii="Tahoma" w:hAnsi="Tahoma" w:eastAsia="Tahoma" w:cs="Tahoma"/>
                <w:sz w:val="17"/>
                <w:rtl w:val="1"/>
              </w:rPr>
              <w:t>Accepted</w:t>
            </w:r>
          </w:p>
        </w:tc>
      </w:tr>
      <w:tr w:rsidR="00044C3E" w:rsidRPr="00BE6A23" w14:paraId="1C1AECA9" w14:textId="77777777">
        <w:trPr>
          <w:cantSplit/>
        </w:trPr>
        <w:tc>
          <w:tcPr>
            <w:tcW w:w="2256" w:type="dxa"/>
            <w:tcMar>
              <w:top w:w="90" w:type="dxa"/>
              <w:left w:w="90" w:type="dxa"/>
              <w:bottom w:w="90" w:type="dxa"/>
              <w:right w:w="90" w:type="dxa"/>
            </w:tcMar>
            <w:vAlign w:val="center"/>
            <w:textDirection w:val="lrTb"/>
          </w:tcPr>
          <w:p w14:paraId="085C8329" w14:textId="77777777" w:rsidR="00044C3E" w:rsidRPr="00BE6A23" w:rsidRDefault="00000000" w:rsidP="000A7BE2">
            <w:pPr>
              <w:jc w:val="right"/>
              <w:bidi w:val="1"/>
            </w:pPr>
            <w:r w:rsidRPr="00BE6A23">
              <w:rPr>
                <w:rFonts w:ascii="Tahoma" w:hAnsi="Tahoma" w:eastAsia="Tahoma" w:cs="Tahoma"/>
                <w:sz w:val="17"/>
                <w:rtl w:val="1"/>
              </w:rPr>
              <w:t>Settled</w:t>
            </w:r>
          </w:p>
        </w:tc>
        <w:tc>
          <w:tcPr>
            <w:tcW w:w="2256" w:type="dxa"/>
            <w:tcMar>
              <w:top w:w="90" w:type="dxa"/>
              <w:left w:w="90" w:type="dxa"/>
              <w:bottom w:w="90" w:type="dxa"/>
              <w:right w:w="90" w:type="dxa"/>
            </w:tcMar>
            <w:vAlign w:val="center"/>
            <w:textDirection w:val="lrTb"/>
          </w:tcPr>
          <w:p w14:paraId="60207FB4" w14:textId="77777777" w:rsidR="00044C3E" w:rsidRPr="00BE6A23" w:rsidRDefault="00000000" w:rsidP="000A7BE2">
            <w:pPr>
              <w:jc w:val="right"/>
              <w:bidi w:val="1"/>
            </w:pPr>
            <w:r w:rsidRPr="00BE6A23">
              <w:rPr>
                <w:rFonts w:ascii="Tahoma" w:hAnsi="Tahoma" w:eastAsia="Tahoma" w:cs="Tahoma"/>
                <w:sz w:val="17"/>
                <w:rtl w:val="1"/>
              </w:rPr>
              <w:t>انتقال نهایی</w:t>
            </w:r>
          </w:p>
        </w:tc>
        <w:tc>
          <w:tcPr>
            <w:tcW w:w="2256" w:type="dxa"/>
            <w:tcMar>
              <w:top w:w="90" w:type="dxa"/>
              <w:left w:w="90" w:type="dxa"/>
              <w:bottom w:w="90" w:type="dxa"/>
              <w:right w:w="90" w:type="dxa"/>
            </w:tcMar>
            <w:vAlign w:val="center"/>
            <w:textDirection w:val="lrTb"/>
          </w:tcPr>
          <w:p w14:paraId="59D004FD" w14:textId="77777777" w:rsidR="00044C3E" w:rsidRPr="00BE6A23" w:rsidRDefault="00000000" w:rsidP="000A7BE2">
            <w:pPr>
              <w:jc w:val="right"/>
              <w:bidi w:val="1"/>
            </w:pPr>
            <w:r w:rsidRPr="00BE6A23">
              <w:rPr>
                <w:rFonts w:ascii="Tahoma" w:hAnsi="Tahoma" w:eastAsia="Tahoma" w:cs="Tahoma"/>
                <w:sz w:val="17"/>
                <w:rtl w:val="1"/>
              </w:rPr>
              <w:t>Post</w:t>
            </w:r>
          </w:p>
        </w:tc>
        <w:tc>
          <w:tcPr>
            <w:tcW w:w="2256" w:type="dxa"/>
            <w:tcMar>
              <w:top w:w="90" w:type="dxa"/>
              <w:left w:w="90" w:type="dxa"/>
              <w:bottom w:w="90" w:type="dxa"/>
              <w:right w:w="90" w:type="dxa"/>
            </w:tcMar>
            <w:vAlign w:val="center"/>
            <w:textDirection w:val="lrTb"/>
          </w:tcPr>
          <w:p w14:paraId="1C5C4DA1" w14:textId="77777777" w:rsidR="00044C3E" w:rsidRPr="00BE6A23" w:rsidRDefault="00000000" w:rsidP="000A7BE2">
            <w:pPr>
              <w:jc w:val="right"/>
              <w:bidi w:val="1"/>
            </w:pPr>
            <w:r w:rsidRPr="00BE6A23">
              <w:rPr>
                <w:rFonts w:ascii="Tahoma" w:hAnsi="Tahoma" w:eastAsia="Tahoma" w:cs="Tahoma"/>
                <w:sz w:val="17"/>
                <w:rtl w:val="1"/>
              </w:rPr>
              <w:t>Settled</w:t>
            </w:r>
          </w:p>
        </w:tc>
      </w:tr>
      <w:tr w:rsidR="00044C3E" w:rsidRPr="00BE6A23" w14:paraId="388BA719" w14:textId="77777777">
        <w:trPr>
          <w:cantSplit/>
        </w:trPr>
        <w:tc>
          <w:tcPr>
            <w:tcW w:w="2256" w:type="dxa"/>
            <w:shd w:val="clear" w:color="auto" w:fill="F5F8FA"/>
            <w:tcMar>
              <w:top w:w="90" w:type="dxa"/>
              <w:left w:w="90" w:type="dxa"/>
              <w:bottom w:w="90" w:type="dxa"/>
              <w:right w:w="90" w:type="dxa"/>
            </w:tcMar>
            <w:vAlign w:val="center"/>
            <w:textDirection w:val="lrTb"/>
          </w:tcPr>
          <w:p w14:paraId="4FF5DAB2" w14:textId="77777777" w:rsidR="00044C3E" w:rsidRPr="00BE6A23" w:rsidRDefault="00000000" w:rsidP="000A7BE2">
            <w:pPr>
              <w:jc w:val="right"/>
              <w:bidi w:val="1"/>
            </w:pPr>
            <w:r w:rsidRPr="00BE6A23">
              <w:rPr>
                <w:rFonts w:ascii="Tahoma" w:hAnsi="Tahoma" w:eastAsia="Tahoma" w:cs="Tahoma"/>
                <w:sz w:val="17"/>
                <w:rtl w:val="1"/>
              </w:rPr>
              <w:t>Timeout</w:t>
            </w:r>
          </w:p>
        </w:tc>
        <w:tc>
          <w:tcPr>
            <w:tcW w:w="2256" w:type="dxa"/>
            <w:shd w:val="clear" w:color="auto" w:fill="F5F8FA"/>
            <w:tcMar>
              <w:top w:w="90" w:type="dxa"/>
              <w:left w:w="90" w:type="dxa"/>
              <w:bottom w:w="90" w:type="dxa"/>
              <w:right w:w="90" w:type="dxa"/>
            </w:tcMar>
            <w:vAlign w:val="center"/>
            <w:textDirection w:val="lrTb"/>
          </w:tcPr>
          <w:p w14:paraId="25D3CD8F" w14:textId="77777777" w:rsidR="00044C3E" w:rsidRPr="00BE6A23" w:rsidRDefault="00000000" w:rsidP="000A7BE2">
            <w:pPr>
              <w:jc w:val="right"/>
              <w:bidi w:val="1"/>
            </w:pPr>
            <w:r w:rsidRPr="00BE6A23">
              <w:rPr>
                <w:rFonts w:ascii="Tahoma" w:hAnsi="Tahoma" w:eastAsia="Tahoma" w:cs="Tahoma"/>
                <w:sz w:val="17"/>
                <w:rtl w:val="1"/>
              </w:rPr>
              <w:t>نامعلوم</w:t>
            </w:r>
          </w:p>
        </w:tc>
        <w:tc>
          <w:tcPr>
            <w:tcW w:w="2256" w:type="dxa"/>
            <w:shd w:val="clear" w:color="auto" w:fill="F5F8FA"/>
            <w:tcMar>
              <w:top w:w="90" w:type="dxa"/>
              <w:left w:w="90" w:type="dxa"/>
              <w:bottom w:w="90" w:type="dxa"/>
              <w:right w:w="90" w:type="dxa"/>
            </w:tcMar>
            <w:vAlign w:val="center"/>
            <w:textDirection w:val="lrTb"/>
          </w:tcPr>
          <w:p w14:paraId="4981BA32" w14:textId="77777777" w:rsidR="00044C3E" w:rsidRPr="00BE6A23" w:rsidRDefault="00000000" w:rsidP="000A7BE2">
            <w:pPr>
              <w:jc w:val="right"/>
              <w:bidi w:val="1"/>
            </w:pPr>
            <w:r w:rsidRPr="00BE6A23">
              <w:rPr>
                <w:rFonts w:ascii="Tahoma" w:hAnsi="Tahoma" w:eastAsia="Tahoma" w:cs="Tahoma"/>
                <w:sz w:val="17"/>
                <w:rtl w:val="1"/>
              </w:rPr>
              <w:t>Query/Callback</w:t>
            </w:r>
          </w:p>
        </w:tc>
        <w:tc>
          <w:tcPr>
            <w:tcW w:w="2256" w:type="dxa"/>
            <w:shd w:val="clear" w:color="auto" w:fill="F5F8FA"/>
            <w:tcMar>
              <w:top w:w="90" w:type="dxa"/>
              <w:left w:w="90" w:type="dxa"/>
              <w:bottom w:w="90" w:type="dxa"/>
              <w:right w:w="90" w:type="dxa"/>
            </w:tcMar>
            <w:vAlign w:val="center"/>
            <w:textDirection w:val="lrTb"/>
          </w:tcPr>
          <w:p w14:paraId="10D0E270" w14:textId="77777777" w:rsidR="00044C3E" w:rsidRPr="00BE6A23" w:rsidRDefault="00000000" w:rsidP="000A7BE2">
            <w:pPr>
              <w:jc w:val="right"/>
              <w:bidi w:val="1"/>
            </w:pPr>
            <w:r w:rsidRPr="00BE6A23">
              <w:rPr>
                <w:rFonts w:ascii="Tahoma" w:hAnsi="Tahoma" w:eastAsia="Tahoma" w:cs="Tahoma"/>
                <w:sz w:val="17"/>
                <w:rtl w:val="1"/>
              </w:rPr>
              <w:t>Unknown</w:t>
            </w:r>
          </w:p>
        </w:tc>
      </w:tr>
    </w:tbl>
    <w:p w14:paraId="60963DB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۹.۱۷ پرداخت Route 1 و مدیریت Merchant</w:t>
      </w:r>
    </w:p>
    <w:p w14:paraId="7EC9F123" w14:textId="77777777" w:rsidR="00044C3E" w:rsidRPr="00BE6A23" w:rsidRDefault="00000000" w:rsidP="000A7BE2">
      <w:pPr>
        <w:jc w:val="right"/>
        <w:bidi w:val="1"/>
      </w:pPr>
      <w:r w:rsidRPr="00BE6A23">
        <w:rPr>
          <w:rFonts w:ascii="Tahoma" w:hAnsi="Tahoma" w:eastAsia="Tahoma" w:cs="Tahoma"/>
          <w:rtl w:val="1"/>
        </w:rPr>
        <w:t>پرداخت Route 1 پس از قفل سفارش و پذیرش شرایط به Merchant مجاز انجام می‌شود. تسویه فروشنده می‌تواند تا شاهد تحویل طبق سیاست Hold شود.</w:t>
      </w:r>
    </w:p>
    <w:p w14:paraId="2434C83F" w14:textId="77777777" w:rsidR="00044C3E" w:rsidRPr="00BE6A23" w:rsidRDefault="00000000" w:rsidP="000A7BE2">
      <w:pPr>
        <w:jc w:val="right"/>
        <w:bidi w:val="1"/>
      </w:pPr>
      <w:r w:rsidRPr="00BE6A23">
        <w:rPr>
          <w:rFonts w:ascii="Tahoma" w:hAnsi="Tahoma" w:eastAsia="Tahoma" w:cs="Tahoma"/>
          <w:rtl w:val="1"/>
        </w:rPr>
        <w:t>لغو، عدم تحویل و برگشت کالا به Refund و بازمحاسبه تعهد مشتری متصل‌اند؛ وجه آزاد به مشتری داده نمی‌شود مگر مبنای مصوب.</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E6631E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7F2EE88"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256" w:type="dxa"/>
            <w:shd w:val="clear" w:color="auto" w:fill="173B5F"/>
            <w:tcMar>
              <w:top w:w="90" w:type="dxa"/>
              <w:left w:w="90" w:type="dxa"/>
              <w:bottom w:w="90" w:type="dxa"/>
              <w:right w:w="90" w:type="dxa"/>
            </w:tcMar>
            <w:vAlign w:val="center"/>
            <w:textDirection w:val="lrTb"/>
          </w:tcPr>
          <w:p w14:paraId="5DB5A27C" w14:textId="77777777" w:rsidR="00044C3E" w:rsidRPr="00BE6A23" w:rsidRDefault="00000000" w:rsidP="000A7BE2">
            <w:pPr>
              <w:jc w:val="right"/>
              <w:bidi w:val="1"/>
            </w:pPr>
            <w:r w:rsidRPr="00BE6A23">
              <w:rPr>
                <w:rFonts w:ascii="Tahoma" w:hAnsi="Tahoma" w:eastAsia="Tahoma" w:cs="Tahoma"/>
                <w:b/>
                <w:color w:val="FFFFFF"/>
                <w:sz w:val="17"/>
                <w:rtl w:val="1"/>
              </w:rPr>
              <w:t>پرداخت</w:t>
            </w:r>
          </w:p>
        </w:tc>
        <w:tc>
          <w:tcPr>
            <w:tcW w:w="2256" w:type="dxa"/>
            <w:shd w:val="clear" w:color="auto" w:fill="173B5F"/>
            <w:tcMar>
              <w:top w:w="90" w:type="dxa"/>
              <w:left w:w="90" w:type="dxa"/>
              <w:bottom w:w="90" w:type="dxa"/>
              <w:right w:w="90" w:type="dxa"/>
            </w:tcMar>
            <w:vAlign w:val="center"/>
            <w:textDirection w:val="lrTb"/>
          </w:tcPr>
          <w:p w14:paraId="1C27490A"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2A29BDE1" w14:textId="77777777" w:rsidR="00044C3E" w:rsidRPr="00BE6A23" w:rsidRDefault="00000000" w:rsidP="000A7BE2">
            <w:pPr>
              <w:jc w:val="right"/>
              <w:bidi w:val="1"/>
            </w:pPr>
            <w:r w:rsidRPr="00BE6A23">
              <w:rPr>
                <w:rFonts w:ascii="Tahoma" w:hAnsi="Tahoma" w:eastAsia="Tahoma" w:cs="Tahoma"/>
                <w:b/>
                <w:color w:val="FFFFFF"/>
                <w:sz w:val="17"/>
                <w:rtl w:val="1"/>
              </w:rPr>
              <w:t>اثر مشتری</w:t>
            </w:r>
          </w:p>
        </w:tc>
      </w:tr>
      <w:tr w:rsidR="00044C3E" w:rsidRPr="00BE6A23" w14:paraId="2B468EE0" w14:textId="77777777">
        <w:trPr>
          <w:cantSplit/>
        </w:trPr>
        <w:tc>
          <w:tcPr>
            <w:tcW w:w="2256" w:type="dxa"/>
            <w:tcMar>
              <w:top w:w="90" w:type="dxa"/>
              <w:left w:w="90" w:type="dxa"/>
              <w:bottom w:w="90" w:type="dxa"/>
              <w:right w:w="90" w:type="dxa"/>
            </w:tcMar>
            <w:vAlign w:val="center"/>
            <w:textDirection w:val="lrTb"/>
          </w:tcPr>
          <w:p w14:paraId="5194A070" w14:textId="77777777" w:rsidR="00044C3E" w:rsidRPr="00BE6A23" w:rsidRDefault="00000000" w:rsidP="000A7BE2">
            <w:pPr>
              <w:jc w:val="right"/>
              <w:bidi w:val="1"/>
            </w:pPr>
            <w:r w:rsidRPr="00BE6A23">
              <w:rPr>
                <w:rFonts w:ascii="Tahoma" w:hAnsi="Tahoma" w:eastAsia="Tahoma" w:cs="Tahoma"/>
                <w:sz w:val="17"/>
                <w:rtl w:val="1"/>
              </w:rPr>
              <w:t>Order Accepted</w:t>
            </w:r>
          </w:p>
        </w:tc>
        <w:tc>
          <w:tcPr>
            <w:tcW w:w="2256" w:type="dxa"/>
            <w:tcMar>
              <w:top w:w="90" w:type="dxa"/>
              <w:left w:w="90" w:type="dxa"/>
              <w:bottom w:w="90" w:type="dxa"/>
              <w:right w:w="90" w:type="dxa"/>
            </w:tcMar>
            <w:vAlign w:val="center"/>
            <w:textDirection w:val="lrTb"/>
          </w:tcPr>
          <w:p w14:paraId="4DDBD3C2" w14:textId="77777777" w:rsidR="00044C3E" w:rsidRPr="00BE6A23" w:rsidRDefault="00000000" w:rsidP="000A7BE2">
            <w:pPr>
              <w:jc w:val="right"/>
              <w:bidi w:val="1"/>
            </w:pPr>
            <w:r w:rsidRPr="00BE6A23">
              <w:rPr>
                <w:rFonts w:ascii="Tahoma" w:hAnsi="Tahoma" w:eastAsia="Tahoma" w:cs="Tahoma"/>
                <w:sz w:val="17"/>
                <w:rtl w:val="1"/>
              </w:rPr>
              <w:t>Authorize</w:t>
            </w:r>
          </w:p>
        </w:tc>
        <w:tc>
          <w:tcPr>
            <w:tcW w:w="2256" w:type="dxa"/>
            <w:tcMar>
              <w:top w:w="90" w:type="dxa"/>
              <w:left w:w="90" w:type="dxa"/>
              <w:bottom w:w="90" w:type="dxa"/>
              <w:right w:w="90" w:type="dxa"/>
            </w:tcMar>
            <w:vAlign w:val="center"/>
            <w:textDirection w:val="lrTb"/>
          </w:tcPr>
          <w:p w14:paraId="0557A8F9" w14:textId="77777777" w:rsidR="00044C3E" w:rsidRPr="00BE6A23" w:rsidRDefault="00000000" w:rsidP="000A7BE2">
            <w:pPr>
              <w:jc w:val="right"/>
              <w:bidi w:val="1"/>
            </w:pPr>
            <w:r w:rsidRPr="00BE6A23">
              <w:rPr>
                <w:rFonts w:ascii="Tahoma" w:hAnsi="Tahoma" w:eastAsia="Tahoma" w:cs="Tahoma"/>
                <w:sz w:val="17"/>
                <w:rtl w:val="1"/>
              </w:rPr>
              <w:t>Basket/Merchant</w:t>
            </w:r>
          </w:p>
        </w:tc>
        <w:tc>
          <w:tcPr>
            <w:tcW w:w="2256" w:type="dxa"/>
            <w:tcMar>
              <w:top w:w="90" w:type="dxa"/>
              <w:left w:w="90" w:type="dxa"/>
              <w:bottom w:w="90" w:type="dxa"/>
              <w:right w:w="90" w:type="dxa"/>
            </w:tcMar>
            <w:vAlign w:val="center"/>
            <w:textDirection w:val="lrTb"/>
          </w:tcPr>
          <w:p w14:paraId="0EFA16BA" w14:textId="77777777" w:rsidR="00044C3E" w:rsidRPr="00BE6A23" w:rsidRDefault="00000000" w:rsidP="000A7BE2">
            <w:pPr>
              <w:jc w:val="right"/>
              <w:bidi w:val="1"/>
            </w:pPr>
            <w:r w:rsidRPr="00BE6A23">
              <w:rPr>
                <w:rFonts w:ascii="Tahoma" w:hAnsi="Tahoma" w:eastAsia="Tahoma" w:cs="Tahoma"/>
                <w:sz w:val="17"/>
                <w:rtl w:val="1"/>
              </w:rPr>
              <w:t>Schedule Active</w:t>
            </w:r>
          </w:p>
        </w:tc>
      </w:tr>
      <w:tr w:rsidR="00044C3E" w:rsidRPr="00BE6A23" w14:paraId="2EC778D4" w14:textId="77777777">
        <w:trPr>
          <w:cantSplit/>
        </w:trPr>
        <w:tc>
          <w:tcPr>
            <w:tcW w:w="2256" w:type="dxa"/>
            <w:shd w:val="clear" w:color="auto" w:fill="F5F8FA"/>
            <w:tcMar>
              <w:top w:w="90" w:type="dxa"/>
              <w:left w:w="90" w:type="dxa"/>
              <w:bottom w:w="90" w:type="dxa"/>
              <w:right w:w="90" w:type="dxa"/>
            </w:tcMar>
            <w:vAlign w:val="center"/>
            <w:textDirection w:val="lrTb"/>
          </w:tcPr>
          <w:p w14:paraId="4CE3EEC8" w14:textId="77777777" w:rsidR="00044C3E" w:rsidRPr="00BE6A23" w:rsidRDefault="00000000" w:rsidP="000A7BE2">
            <w:pPr>
              <w:jc w:val="right"/>
              <w:bidi w:val="1"/>
            </w:pPr>
            <w:r w:rsidRPr="00BE6A23">
              <w:rPr>
                <w:rFonts w:ascii="Tahoma" w:hAnsi="Tahoma" w:eastAsia="Tahoma" w:cs="Tahoma"/>
                <w:sz w:val="17"/>
                <w:rtl w:val="1"/>
              </w:rPr>
              <w:lastRenderedPageBreak/>
              <w:t>Delivery</w:t>
            </w:r>
          </w:p>
        </w:tc>
        <w:tc>
          <w:tcPr>
            <w:tcW w:w="2256" w:type="dxa"/>
            <w:shd w:val="clear" w:color="auto" w:fill="F5F8FA"/>
            <w:tcMar>
              <w:top w:w="90" w:type="dxa"/>
              <w:left w:w="90" w:type="dxa"/>
              <w:bottom w:w="90" w:type="dxa"/>
              <w:right w:w="90" w:type="dxa"/>
            </w:tcMar>
            <w:vAlign w:val="center"/>
            <w:textDirection w:val="lrTb"/>
          </w:tcPr>
          <w:p w14:paraId="5F4C4C77" w14:textId="77777777" w:rsidR="00044C3E" w:rsidRPr="00BE6A23" w:rsidRDefault="00000000" w:rsidP="000A7BE2">
            <w:pPr>
              <w:jc w:val="right"/>
              <w:bidi w:val="1"/>
            </w:pPr>
            <w:r w:rsidRPr="00BE6A23">
              <w:rPr>
                <w:rFonts w:ascii="Tahoma" w:hAnsi="Tahoma" w:eastAsia="Tahoma" w:cs="Tahoma"/>
                <w:sz w:val="17"/>
                <w:rtl w:val="1"/>
              </w:rPr>
              <w:t>Capture/Release</w:t>
            </w:r>
          </w:p>
        </w:tc>
        <w:tc>
          <w:tcPr>
            <w:tcW w:w="2256" w:type="dxa"/>
            <w:shd w:val="clear" w:color="auto" w:fill="F5F8FA"/>
            <w:tcMar>
              <w:top w:w="90" w:type="dxa"/>
              <w:left w:w="90" w:type="dxa"/>
              <w:bottom w:w="90" w:type="dxa"/>
              <w:right w:w="90" w:type="dxa"/>
            </w:tcMar>
            <w:vAlign w:val="center"/>
            <w:textDirection w:val="lrTb"/>
          </w:tcPr>
          <w:p w14:paraId="0D1E5AF5" w14:textId="77777777" w:rsidR="00044C3E" w:rsidRPr="00BE6A23" w:rsidRDefault="00000000" w:rsidP="000A7BE2">
            <w:pPr>
              <w:jc w:val="right"/>
              <w:bidi w:val="1"/>
            </w:pPr>
            <w:r w:rsidRPr="00BE6A23">
              <w:rPr>
                <w:rFonts w:ascii="Tahoma" w:hAnsi="Tahoma" w:eastAsia="Tahoma" w:cs="Tahoma"/>
                <w:sz w:val="17"/>
                <w:rtl w:val="1"/>
              </w:rPr>
              <w:t>Proof</w:t>
            </w:r>
          </w:p>
        </w:tc>
        <w:tc>
          <w:tcPr>
            <w:tcW w:w="2256" w:type="dxa"/>
            <w:shd w:val="clear" w:color="auto" w:fill="F5F8FA"/>
            <w:tcMar>
              <w:top w:w="90" w:type="dxa"/>
              <w:left w:w="90" w:type="dxa"/>
              <w:bottom w:w="90" w:type="dxa"/>
              <w:right w:w="90" w:type="dxa"/>
            </w:tcMar>
            <w:vAlign w:val="center"/>
            <w:textDirection w:val="lrTb"/>
          </w:tcPr>
          <w:p w14:paraId="609427CB" w14:textId="77777777" w:rsidR="00044C3E" w:rsidRPr="00BE6A23" w:rsidRDefault="00000000" w:rsidP="000A7BE2">
            <w:pPr>
              <w:jc w:val="right"/>
              <w:bidi w:val="1"/>
            </w:pPr>
            <w:r w:rsidRPr="00BE6A23">
              <w:rPr>
                <w:rFonts w:ascii="Tahoma" w:hAnsi="Tahoma" w:eastAsia="Tahoma" w:cs="Tahoma"/>
                <w:sz w:val="17"/>
                <w:rtl w:val="1"/>
              </w:rPr>
              <w:t>No Change</w:t>
            </w:r>
          </w:p>
        </w:tc>
      </w:tr>
      <w:tr w:rsidR="00044C3E" w:rsidRPr="00BE6A23" w14:paraId="5A921794" w14:textId="77777777">
        <w:trPr>
          <w:cantSplit/>
        </w:trPr>
        <w:tc>
          <w:tcPr>
            <w:tcW w:w="2256" w:type="dxa"/>
            <w:tcMar>
              <w:top w:w="90" w:type="dxa"/>
              <w:left w:w="90" w:type="dxa"/>
              <w:bottom w:w="90" w:type="dxa"/>
              <w:right w:w="90" w:type="dxa"/>
            </w:tcMar>
            <w:vAlign w:val="center"/>
            <w:textDirection w:val="lrTb"/>
          </w:tcPr>
          <w:p w14:paraId="35732DF0" w14:textId="77777777" w:rsidR="00044C3E" w:rsidRPr="00BE6A23" w:rsidRDefault="00000000" w:rsidP="000A7BE2">
            <w:pPr>
              <w:jc w:val="right"/>
              <w:bidi w:val="1"/>
            </w:pPr>
            <w:r w:rsidRPr="00BE6A23">
              <w:rPr>
                <w:rFonts w:ascii="Tahoma" w:hAnsi="Tahoma" w:eastAsia="Tahoma" w:cs="Tahoma"/>
                <w:sz w:val="17"/>
                <w:rtl w:val="1"/>
              </w:rPr>
              <w:t>Cancel</w:t>
            </w:r>
          </w:p>
        </w:tc>
        <w:tc>
          <w:tcPr>
            <w:tcW w:w="2256" w:type="dxa"/>
            <w:tcMar>
              <w:top w:w="90" w:type="dxa"/>
              <w:left w:w="90" w:type="dxa"/>
              <w:bottom w:w="90" w:type="dxa"/>
              <w:right w:w="90" w:type="dxa"/>
            </w:tcMar>
            <w:vAlign w:val="center"/>
            <w:textDirection w:val="lrTb"/>
          </w:tcPr>
          <w:p w14:paraId="1EB6309F" w14:textId="77777777" w:rsidR="00044C3E" w:rsidRPr="00BE6A23" w:rsidRDefault="00000000" w:rsidP="000A7BE2">
            <w:pPr>
              <w:jc w:val="right"/>
              <w:bidi w:val="1"/>
            </w:pPr>
            <w:r w:rsidRPr="00BE6A23">
              <w:rPr>
                <w:rFonts w:ascii="Tahoma" w:hAnsi="Tahoma" w:eastAsia="Tahoma" w:cs="Tahoma"/>
                <w:sz w:val="17"/>
                <w:rtl w:val="1"/>
              </w:rPr>
              <w:t>Void/Refund</w:t>
            </w:r>
          </w:p>
        </w:tc>
        <w:tc>
          <w:tcPr>
            <w:tcW w:w="2256" w:type="dxa"/>
            <w:tcMar>
              <w:top w:w="90" w:type="dxa"/>
              <w:left w:w="90" w:type="dxa"/>
              <w:bottom w:w="90" w:type="dxa"/>
              <w:right w:w="90" w:type="dxa"/>
            </w:tcMar>
            <w:vAlign w:val="center"/>
            <w:textDirection w:val="lrTb"/>
          </w:tcPr>
          <w:p w14:paraId="4E7414D5" w14:textId="77777777" w:rsidR="00044C3E" w:rsidRPr="00BE6A23" w:rsidRDefault="00000000" w:rsidP="000A7BE2">
            <w:pPr>
              <w:jc w:val="right"/>
              <w:bidi w:val="1"/>
            </w:pPr>
            <w:r w:rsidRPr="00BE6A23">
              <w:rPr>
                <w:rFonts w:ascii="Tahoma" w:hAnsi="Tahoma" w:eastAsia="Tahoma" w:cs="Tahoma"/>
                <w:sz w:val="17"/>
                <w:rtl w:val="1"/>
              </w:rPr>
              <w:t>Merchant Confirm</w:t>
            </w:r>
          </w:p>
        </w:tc>
        <w:tc>
          <w:tcPr>
            <w:tcW w:w="2256" w:type="dxa"/>
            <w:tcMar>
              <w:top w:w="90" w:type="dxa"/>
              <w:left w:w="90" w:type="dxa"/>
              <w:bottom w:w="90" w:type="dxa"/>
              <w:right w:w="90" w:type="dxa"/>
            </w:tcMar>
            <w:vAlign w:val="center"/>
            <w:textDirection w:val="lrTb"/>
          </w:tcPr>
          <w:p w14:paraId="56501DBF" w14:textId="77777777" w:rsidR="00044C3E" w:rsidRPr="00BE6A23" w:rsidRDefault="00000000" w:rsidP="000A7BE2">
            <w:pPr>
              <w:jc w:val="right"/>
              <w:bidi w:val="1"/>
            </w:pPr>
            <w:r w:rsidRPr="00BE6A23">
              <w:rPr>
                <w:rFonts w:ascii="Tahoma" w:hAnsi="Tahoma" w:eastAsia="Tahoma" w:cs="Tahoma"/>
                <w:sz w:val="17"/>
                <w:rtl w:val="1"/>
              </w:rPr>
              <w:t>Reduce</w:t>
            </w:r>
          </w:p>
        </w:tc>
      </w:tr>
      <w:tr w:rsidR="00044C3E" w:rsidRPr="00BE6A23" w14:paraId="476F1909" w14:textId="77777777">
        <w:trPr>
          <w:cantSplit/>
        </w:trPr>
        <w:tc>
          <w:tcPr>
            <w:tcW w:w="2256" w:type="dxa"/>
            <w:shd w:val="clear" w:color="auto" w:fill="F5F8FA"/>
            <w:tcMar>
              <w:top w:w="90" w:type="dxa"/>
              <w:left w:w="90" w:type="dxa"/>
              <w:bottom w:w="90" w:type="dxa"/>
              <w:right w:w="90" w:type="dxa"/>
            </w:tcMar>
            <w:vAlign w:val="center"/>
            <w:textDirection w:val="lrTb"/>
          </w:tcPr>
          <w:p w14:paraId="319F77E3" w14:textId="77777777" w:rsidR="00044C3E" w:rsidRPr="00BE6A23" w:rsidRDefault="00000000" w:rsidP="000A7BE2">
            <w:pPr>
              <w:jc w:val="right"/>
              <w:bidi w:val="1"/>
            </w:pPr>
            <w:r w:rsidRPr="00BE6A23">
              <w:rPr>
                <w:rFonts w:ascii="Tahoma" w:hAnsi="Tahoma" w:eastAsia="Tahoma" w:cs="Tahoma"/>
                <w:sz w:val="17"/>
                <w:rtl w:val="1"/>
              </w:rPr>
              <w:t>Return</w:t>
            </w:r>
          </w:p>
        </w:tc>
        <w:tc>
          <w:tcPr>
            <w:tcW w:w="2256" w:type="dxa"/>
            <w:shd w:val="clear" w:color="auto" w:fill="F5F8FA"/>
            <w:tcMar>
              <w:top w:w="90" w:type="dxa"/>
              <w:left w:w="90" w:type="dxa"/>
              <w:bottom w:w="90" w:type="dxa"/>
              <w:right w:w="90" w:type="dxa"/>
            </w:tcMar>
            <w:vAlign w:val="center"/>
            <w:textDirection w:val="lrTb"/>
          </w:tcPr>
          <w:p w14:paraId="4DC70140" w14:textId="77777777" w:rsidR="00044C3E" w:rsidRPr="00BE6A23" w:rsidRDefault="00000000" w:rsidP="000A7BE2">
            <w:pPr>
              <w:jc w:val="right"/>
              <w:bidi w:val="1"/>
            </w:pPr>
            <w:r w:rsidRPr="00BE6A23">
              <w:rPr>
                <w:rFonts w:ascii="Tahoma" w:hAnsi="Tahoma" w:eastAsia="Tahoma" w:cs="Tahoma"/>
                <w:sz w:val="17"/>
                <w:rtl w:val="1"/>
              </w:rPr>
              <w:t>Refund</w:t>
            </w:r>
          </w:p>
        </w:tc>
        <w:tc>
          <w:tcPr>
            <w:tcW w:w="2256" w:type="dxa"/>
            <w:shd w:val="clear" w:color="auto" w:fill="F5F8FA"/>
            <w:tcMar>
              <w:top w:w="90" w:type="dxa"/>
              <w:left w:w="90" w:type="dxa"/>
              <w:bottom w:w="90" w:type="dxa"/>
              <w:right w:w="90" w:type="dxa"/>
            </w:tcMar>
            <w:vAlign w:val="center"/>
            <w:textDirection w:val="lrTb"/>
          </w:tcPr>
          <w:p w14:paraId="6687E085" w14:textId="77777777" w:rsidR="00044C3E" w:rsidRPr="00BE6A23" w:rsidRDefault="00000000" w:rsidP="000A7BE2">
            <w:pPr>
              <w:jc w:val="right"/>
              <w:bidi w:val="1"/>
            </w:pPr>
            <w:r w:rsidRPr="00BE6A23">
              <w:rPr>
                <w:rFonts w:ascii="Tahoma" w:hAnsi="Tahoma" w:eastAsia="Tahoma" w:cs="Tahoma"/>
                <w:sz w:val="17"/>
                <w:rtl w:val="1"/>
              </w:rPr>
              <w:t>Return Evidence</w:t>
            </w:r>
          </w:p>
        </w:tc>
        <w:tc>
          <w:tcPr>
            <w:tcW w:w="2256" w:type="dxa"/>
            <w:shd w:val="clear" w:color="auto" w:fill="F5F8FA"/>
            <w:tcMar>
              <w:top w:w="90" w:type="dxa"/>
              <w:left w:w="90" w:type="dxa"/>
              <w:bottom w:w="90" w:type="dxa"/>
              <w:right w:w="90" w:type="dxa"/>
            </w:tcMar>
            <w:vAlign w:val="center"/>
            <w:textDirection w:val="lrTb"/>
          </w:tcPr>
          <w:p w14:paraId="05BD3A38" w14:textId="77777777" w:rsidR="00044C3E" w:rsidRPr="00BE6A23" w:rsidRDefault="00000000" w:rsidP="000A7BE2">
            <w:pPr>
              <w:jc w:val="right"/>
              <w:bidi w:val="1"/>
            </w:pPr>
            <w:r w:rsidRPr="00BE6A23">
              <w:rPr>
                <w:rFonts w:ascii="Tahoma" w:hAnsi="Tahoma" w:eastAsia="Tahoma" w:cs="Tahoma"/>
                <w:sz w:val="17"/>
                <w:rtl w:val="1"/>
              </w:rPr>
              <w:t>Recast/Close</w:t>
            </w:r>
          </w:p>
        </w:tc>
      </w:tr>
    </w:tbl>
    <w:p w14:paraId="0C204BE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۹.۱۸ پرداخت Route 2 و تسویه معامله</w:t>
      </w:r>
    </w:p>
    <w:p w14:paraId="4E0DC53F" w14:textId="77777777" w:rsidR="00044C3E" w:rsidRPr="00BE6A23" w:rsidRDefault="00000000" w:rsidP="000A7BE2">
      <w:pPr>
        <w:jc w:val="right"/>
        <w:bidi w:val="1"/>
      </w:pPr>
      <w:r w:rsidRPr="00BE6A23">
        <w:rPr>
          <w:rFonts w:ascii="Tahoma" w:hAnsi="Tahoma" w:eastAsia="Tahoma" w:cs="Tahoma"/>
          <w:rtl w:val="1"/>
        </w:rPr>
        <w:t>در Route 2، 4-way match و تأیید بدون اختلاف پیش‌نیاز پرداخت تجاری است. پرداخت زودهنگام اختیاری و هزینه، منبع وجه و حق رجوع شفاف است.</w:t>
      </w:r>
    </w:p>
    <w:p w14:paraId="0154EF49" w14:textId="77777777" w:rsidR="00044C3E" w:rsidRPr="00BE6A23" w:rsidRDefault="00000000" w:rsidP="000A7BE2">
      <w:pPr>
        <w:jc w:val="right"/>
        <w:bidi w:val="1"/>
      </w:pPr>
      <w:r w:rsidRPr="00BE6A23">
        <w:rPr>
          <w:rFonts w:ascii="Tahoma" w:hAnsi="Tahoma" w:eastAsia="Tahoma" w:cs="Tahoma"/>
          <w:rtl w:val="1"/>
        </w:rPr>
        <w:t>در سررسید، خریدار یا حساب وصول به شریک مالی می‌پردازد و تخصیص در سطح Trade انجام می‌شود.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6C2EACF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26C7E7D"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073D5962" w14:textId="77777777" w:rsidR="00044C3E" w:rsidRPr="00BE6A23" w:rsidRDefault="00000000" w:rsidP="000A7BE2">
            <w:pPr>
              <w:jc w:val="right"/>
              <w:bidi w:val="1"/>
            </w:pPr>
            <w:r w:rsidRPr="00BE6A23">
              <w:rPr>
                <w:rFonts w:ascii="Tahoma" w:hAnsi="Tahoma" w:eastAsia="Tahoma" w:cs="Tahoma"/>
                <w:b/>
                <w:color w:val="FFFFFF"/>
                <w:sz w:val="17"/>
                <w:rtl w:val="1"/>
              </w:rPr>
              <w:t>محرک</w:t>
            </w:r>
          </w:p>
        </w:tc>
        <w:tc>
          <w:tcPr>
            <w:tcW w:w="2256" w:type="dxa"/>
            <w:shd w:val="clear" w:color="auto" w:fill="173B5F"/>
            <w:tcMar>
              <w:top w:w="90" w:type="dxa"/>
              <w:left w:w="90" w:type="dxa"/>
              <w:bottom w:w="90" w:type="dxa"/>
              <w:right w:w="90" w:type="dxa"/>
            </w:tcMar>
            <w:vAlign w:val="center"/>
            <w:textDirection w:val="lrTb"/>
          </w:tcPr>
          <w:p w14:paraId="579AA6A8" w14:textId="77777777" w:rsidR="00044C3E" w:rsidRPr="00BE6A23" w:rsidRDefault="00000000" w:rsidP="000A7BE2">
            <w:pPr>
              <w:jc w:val="right"/>
              <w:bidi w:val="1"/>
            </w:pPr>
            <w:r w:rsidRPr="00BE6A23">
              <w:rPr>
                <w:rFonts w:ascii="Tahoma" w:hAnsi="Tahoma" w:eastAsia="Tahoma" w:cs="Tahoma"/>
                <w:b/>
                <w:color w:val="FFFFFF"/>
                <w:sz w:val="17"/>
                <w:rtl w:val="1"/>
              </w:rPr>
              <w:t>مسیر وجه</w:t>
            </w:r>
          </w:p>
        </w:tc>
        <w:tc>
          <w:tcPr>
            <w:tcW w:w="2256" w:type="dxa"/>
            <w:shd w:val="clear" w:color="auto" w:fill="173B5F"/>
            <w:tcMar>
              <w:top w:w="90" w:type="dxa"/>
              <w:left w:w="90" w:type="dxa"/>
              <w:bottom w:w="90" w:type="dxa"/>
              <w:right w:w="90" w:type="dxa"/>
            </w:tcMar>
            <w:vAlign w:val="center"/>
            <w:textDirection w:val="lrTb"/>
          </w:tcPr>
          <w:p w14:paraId="62F8570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79CC152C" w14:textId="77777777">
        <w:trPr>
          <w:cantSplit/>
        </w:trPr>
        <w:tc>
          <w:tcPr>
            <w:tcW w:w="2256" w:type="dxa"/>
            <w:tcMar>
              <w:top w:w="90" w:type="dxa"/>
              <w:left w:w="90" w:type="dxa"/>
              <w:bottom w:w="90" w:type="dxa"/>
              <w:right w:w="90" w:type="dxa"/>
            </w:tcMar>
            <w:vAlign w:val="center"/>
            <w:textDirection w:val="lrTb"/>
          </w:tcPr>
          <w:p w14:paraId="55AE2CE9" w14:textId="77777777" w:rsidR="00044C3E" w:rsidRPr="00BE6A23" w:rsidRDefault="00000000" w:rsidP="000A7BE2">
            <w:pPr>
              <w:jc w:val="right"/>
              <w:bidi w:val="1"/>
            </w:pPr>
            <w:r w:rsidRPr="00BE6A23">
              <w:rPr>
                <w:rFonts w:ascii="Tahoma" w:hAnsi="Tahoma" w:eastAsia="Tahoma" w:cs="Tahoma"/>
                <w:sz w:val="17"/>
                <w:rtl w:val="1"/>
              </w:rPr>
              <w:t>Approval</w:t>
            </w:r>
          </w:p>
        </w:tc>
        <w:tc>
          <w:tcPr>
            <w:tcW w:w="2256" w:type="dxa"/>
            <w:tcMar>
              <w:top w:w="90" w:type="dxa"/>
              <w:left w:w="90" w:type="dxa"/>
              <w:bottom w:w="90" w:type="dxa"/>
              <w:right w:w="90" w:type="dxa"/>
            </w:tcMar>
            <w:vAlign w:val="center"/>
            <w:textDirection w:val="lrTb"/>
          </w:tcPr>
          <w:p w14:paraId="15FDD4DE" w14:textId="77777777" w:rsidR="00044C3E" w:rsidRPr="00BE6A23" w:rsidRDefault="00000000" w:rsidP="000A7BE2">
            <w:pPr>
              <w:jc w:val="right"/>
              <w:bidi w:val="1"/>
            </w:pPr>
            <w:r w:rsidRPr="00BE6A23">
              <w:rPr>
                <w:rFonts w:ascii="Tahoma" w:hAnsi="Tahoma" w:eastAsia="Tahoma" w:cs="Tahoma"/>
                <w:sz w:val="17"/>
                <w:rtl w:val="1"/>
              </w:rPr>
              <w:t>Match Pass</w:t>
            </w:r>
          </w:p>
        </w:tc>
        <w:tc>
          <w:tcPr>
            <w:tcW w:w="2256" w:type="dxa"/>
            <w:tcMar>
              <w:top w:w="90" w:type="dxa"/>
              <w:left w:w="90" w:type="dxa"/>
              <w:bottom w:w="90" w:type="dxa"/>
              <w:right w:w="90" w:type="dxa"/>
            </w:tcMar>
            <w:vAlign w:val="center"/>
            <w:textDirection w:val="lrTb"/>
          </w:tcPr>
          <w:p w14:paraId="45DC038B" w14:textId="77777777" w:rsidR="00044C3E" w:rsidRPr="00BE6A23" w:rsidRDefault="00000000" w:rsidP="000A7BE2">
            <w:pPr>
              <w:jc w:val="right"/>
              <w:bidi w:val="1"/>
            </w:pPr>
            <w:r w:rsidRPr="00BE6A23">
              <w:rPr>
                <w:rFonts w:ascii="Tahoma" w:hAnsi="Tahoma" w:eastAsia="Tahoma" w:cs="Tahoma"/>
                <w:sz w:val="17"/>
                <w:rtl w:val="1"/>
              </w:rPr>
              <w:t>-</w:t>
            </w:r>
          </w:p>
        </w:tc>
        <w:tc>
          <w:tcPr>
            <w:tcW w:w="2256" w:type="dxa"/>
            <w:tcMar>
              <w:top w:w="90" w:type="dxa"/>
              <w:left w:w="90" w:type="dxa"/>
              <w:bottom w:w="90" w:type="dxa"/>
              <w:right w:w="90" w:type="dxa"/>
            </w:tcMar>
            <w:vAlign w:val="center"/>
            <w:textDirection w:val="lrTb"/>
          </w:tcPr>
          <w:p w14:paraId="2480BC7F" w14:textId="77777777" w:rsidR="00044C3E" w:rsidRPr="00BE6A23" w:rsidRDefault="00000000" w:rsidP="000A7BE2">
            <w:pPr>
              <w:jc w:val="right"/>
              <w:bidi w:val="1"/>
            </w:pPr>
            <w:r w:rsidRPr="00BE6A23">
              <w:rPr>
                <w:rFonts w:ascii="Tahoma" w:hAnsi="Tahoma" w:eastAsia="Tahoma" w:cs="Tahoma"/>
                <w:sz w:val="17"/>
                <w:rtl w:val="1"/>
              </w:rPr>
              <w:t>Lock</w:t>
            </w:r>
          </w:p>
        </w:tc>
      </w:tr>
      <w:tr w:rsidR="00044C3E" w:rsidRPr="00BE6A23" w14:paraId="3225EB9F" w14:textId="77777777">
        <w:trPr>
          <w:cantSplit/>
        </w:trPr>
        <w:tc>
          <w:tcPr>
            <w:tcW w:w="2256" w:type="dxa"/>
            <w:shd w:val="clear" w:color="auto" w:fill="F5F8FA"/>
            <w:tcMar>
              <w:top w:w="90" w:type="dxa"/>
              <w:left w:w="90" w:type="dxa"/>
              <w:bottom w:w="90" w:type="dxa"/>
              <w:right w:w="90" w:type="dxa"/>
            </w:tcMar>
            <w:vAlign w:val="center"/>
            <w:textDirection w:val="lrTb"/>
          </w:tcPr>
          <w:p w14:paraId="25552C4D" w14:textId="77777777" w:rsidR="00044C3E" w:rsidRPr="00BE6A23" w:rsidRDefault="00000000" w:rsidP="000A7BE2">
            <w:pPr>
              <w:jc w:val="right"/>
              <w:bidi w:val="1"/>
            </w:pPr>
            <w:r w:rsidRPr="00BE6A23">
              <w:rPr>
                <w:rFonts w:ascii="Tahoma" w:hAnsi="Tahoma" w:eastAsia="Tahoma" w:cs="Tahoma"/>
                <w:sz w:val="17"/>
                <w:rtl w:val="1"/>
              </w:rPr>
              <w:t>Early Pay</w:t>
            </w:r>
          </w:p>
        </w:tc>
        <w:tc>
          <w:tcPr>
            <w:tcW w:w="2256" w:type="dxa"/>
            <w:shd w:val="clear" w:color="auto" w:fill="F5F8FA"/>
            <w:tcMar>
              <w:top w:w="90" w:type="dxa"/>
              <w:left w:w="90" w:type="dxa"/>
              <w:bottom w:w="90" w:type="dxa"/>
              <w:right w:w="90" w:type="dxa"/>
            </w:tcMar>
            <w:vAlign w:val="center"/>
            <w:textDirection w:val="lrTb"/>
          </w:tcPr>
          <w:p w14:paraId="4F914E6D" w14:textId="77777777" w:rsidR="00044C3E" w:rsidRPr="00BE6A23" w:rsidRDefault="00000000" w:rsidP="000A7BE2">
            <w:pPr>
              <w:jc w:val="right"/>
              <w:bidi w:val="1"/>
            </w:pPr>
            <w:r w:rsidRPr="00BE6A23">
              <w:rPr>
                <w:rFonts w:ascii="Tahoma" w:hAnsi="Tahoma" w:eastAsia="Tahoma" w:cs="Tahoma"/>
                <w:sz w:val="17"/>
                <w:rtl w:val="1"/>
              </w:rPr>
              <w:t>Supplier Accept</w:t>
            </w:r>
          </w:p>
        </w:tc>
        <w:tc>
          <w:tcPr>
            <w:tcW w:w="2256" w:type="dxa"/>
            <w:shd w:val="clear" w:color="auto" w:fill="F5F8FA"/>
            <w:tcMar>
              <w:top w:w="90" w:type="dxa"/>
              <w:left w:w="90" w:type="dxa"/>
              <w:bottom w:w="90" w:type="dxa"/>
              <w:right w:w="90" w:type="dxa"/>
            </w:tcMar>
            <w:vAlign w:val="center"/>
            <w:textDirection w:val="lrTb"/>
          </w:tcPr>
          <w:p w14:paraId="147A9E3E" w14:textId="77777777" w:rsidR="00044C3E" w:rsidRPr="00BE6A23" w:rsidRDefault="00000000" w:rsidP="000A7BE2">
            <w:pPr>
              <w:jc w:val="right"/>
              <w:bidi w:val="1"/>
            </w:pPr>
            <w:r w:rsidRPr="00BE6A23">
              <w:rPr>
                <w:rFonts w:ascii="Tahoma" w:hAnsi="Tahoma" w:eastAsia="Tahoma" w:cs="Tahoma"/>
                <w:sz w:val="17"/>
                <w:rtl w:val="1"/>
              </w:rPr>
              <w:t>Source→Supplier</w:t>
            </w:r>
          </w:p>
        </w:tc>
        <w:tc>
          <w:tcPr>
            <w:tcW w:w="2256" w:type="dxa"/>
            <w:shd w:val="clear" w:color="auto" w:fill="F5F8FA"/>
            <w:tcMar>
              <w:top w:w="90" w:type="dxa"/>
              <w:left w:w="90" w:type="dxa"/>
              <w:bottom w:w="90" w:type="dxa"/>
              <w:right w:w="90" w:type="dxa"/>
            </w:tcMar>
            <w:vAlign w:val="center"/>
            <w:textDirection w:val="lrTb"/>
          </w:tcPr>
          <w:p w14:paraId="3F15608E" w14:textId="77777777" w:rsidR="00044C3E" w:rsidRPr="00BE6A23" w:rsidRDefault="00000000" w:rsidP="000A7BE2">
            <w:pPr>
              <w:jc w:val="right"/>
              <w:bidi w:val="1"/>
            </w:pPr>
            <w:r w:rsidRPr="00BE6A23">
              <w:rPr>
                <w:rFonts w:ascii="Tahoma" w:hAnsi="Tahoma" w:eastAsia="Tahoma" w:cs="Tahoma"/>
                <w:sz w:val="17"/>
                <w:rtl w:val="1"/>
              </w:rPr>
              <w:t>Disclosure</w:t>
            </w:r>
          </w:p>
        </w:tc>
      </w:tr>
      <w:tr w:rsidR="00044C3E" w:rsidRPr="00BE6A23" w14:paraId="68FC18EB" w14:textId="77777777">
        <w:trPr>
          <w:cantSplit/>
        </w:trPr>
        <w:tc>
          <w:tcPr>
            <w:tcW w:w="2256" w:type="dxa"/>
            <w:tcMar>
              <w:top w:w="90" w:type="dxa"/>
              <w:left w:w="90" w:type="dxa"/>
              <w:bottom w:w="90" w:type="dxa"/>
              <w:right w:w="90" w:type="dxa"/>
            </w:tcMar>
            <w:vAlign w:val="center"/>
            <w:textDirection w:val="lrTb"/>
          </w:tcPr>
          <w:p w14:paraId="73CD09E7" w14:textId="77777777" w:rsidR="00044C3E" w:rsidRPr="00BE6A23" w:rsidRDefault="00000000" w:rsidP="000A7BE2">
            <w:pPr>
              <w:jc w:val="right"/>
              <w:bidi w:val="1"/>
            </w:pPr>
            <w:r w:rsidRPr="00BE6A23">
              <w:rPr>
                <w:rFonts w:ascii="Tahoma" w:hAnsi="Tahoma" w:eastAsia="Tahoma" w:cs="Tahoma"/>
                <w:sz w:val="17"/>
                <w:rtl w:val="1"/>
              </w:rPr>
              <w:t>Maturity</w:t>
            </w:r>
          </w:p>
        </w:tc>
        <w:tc>
          <w:tcPr>
            <w:tcW w:w="2256" w:type="dxa"/>
            <w:tcMar>
              <w:top w:w="90" w:type="dxa"/>
              <w:left w:w="90" w:type="dxa"/>
              <w:bottom w:w="90" w:type="dxa"/>
              <w:right w:w="90" w:type="dxa"/>
            </w:tcMar>
            <w:vAlign w:val="center"/>
            <w:textDirection w:val="lrTb"/>
          </w:tcPr>
          <w:p w14:paraId="1C01C647" w14:textId="77777777" w:rsidR="00044C3E" w:rsidRPr="00BE6A23" w:rsidRDefault="00000000" w:rsidP="000A7BE2">
            <w:pPr>
              <w:jc w:val="right"/>
              <w:bidi w:val="1"/>
            </w:pPr>
            <w:r w:rsidRPr="00BE6A23">
              <w:rPr>
                <w:rFonts w:ascii="Tahoma" w:hAnsi="Tahoma" w:eastAsia="Tahoma" w:cs="Tahoma"/>
                <w:sz w:val="17"/>
                <w:rtl w:val="1"/>
              </w:rPr>
              <w:t>Due File</w:t>
            </w:r>
          </w:p>
        </w:tc>
        <w:tc>
          <w:tcPr>
            <w:tcW w:w="2256" w:type="dxa"/>
            <w:tcMar>
              <w:top w:w="90" w:type="dxa"/>
              <w:left w:w="90" w:type="dxa"/>
              <w:bottom w:w="90" w:type="dxa"/>
              <w:right w:w="90" w:type="dxa"/>
            </w:tcMar>
            <w:vAlign w:val="center"/>
            <w:textDirection w:val="lrTb"/>
          </w:tcPr>
          <w:p w14:paraId="0B203FE1" w14:textId="77777777" w:rsidR="00044C3E" w:rsidRPr="00BE6A23" w:rsidRDefault="00000000" w:rsidP="000A7BE2">
            <w:pPr>
              <w:jc w:val="right"/>
              <w:bidi w:val="1"/>
            </w:pPr>
            <w:r w:rsidRPr="00BE6A23">
              <w:rPr>
                <w:rFonts w:ascii="Tahoma" w:hAnsi="Tahoma" w:eastAsia="Tahoma" w:cs="Tahoma"/>
                <w:sz w:val="17"/>
                <w:rtl w:val="1"/>
              </w:rPr>
              <w:t>Buyer→Funder</w:t>
            </w:r>
          </w:p>
        </w:tc>
        <w:tc>
          <w:tcPr>
            <w:tcW w:w="2256" w:type="dxa"/>
            <w:tcMar>
              <w:top w:w="90" w:type="dxa"/>
              <w:left w:w="90" w:type="dxa"/>
              <w:bottom w:w="90" w:type="dxa"/>
              <w:right w:w="90" w:type="dxa"/>
            </w:tcMar>
            <w:vAlign w:val="center"/>
            <w:textDirection w:val="lrTb"/>
          </w:tcPr>
          <w:p w14:paraId="6F3F430C" w14:textId="77777777" w:rsidR="00044C3E" w:rsidRPr="00BE6A23" w:rsidRDefault="00000000" w:rsidP="000A7BE2">
            <w:pPr>
              <w:jc w:val="right"/>
              <w:bidi w:val="1"/>
            </w:pPr>
            <w:r w:rsidRPr="00BE6A23">
              <w:rPr>
                <w:rFonts w:ascii="Tahoma" w:hAnsi="Tahoma" w:eastAsia="Tahoma" w:cs="Tahoma"/>
                <w:sz w:val="17"/>
                <w:rtl w:val="1"/>
              </w:rPr>
              <w:t>Collection</w:t>
            </w:r>
          </w:p>
        </w:tc>
      </w:tr>
      <w:tr w:rsidR="00044C3E" w:rsidRPr="00BE6A23" w14:paraId="52AE5BF9" w14:textId="77777777">
        <w:trPr>
          <w:cantSplit/>
        </w:trPr>
        <w:tc>
          <w:tcPr>
            <w:tcW w:w="2256" w:type="dxa"/>
            <w:shd w:val="clear" w:color="auto" w:fill="F5F8FA"/>
            <w:tcMar>
              <w:top w:w="90" w:type="dxa"/>
              <w:left w:w="90" w:type="dxa"/>
              <w:bottom w:w="90" w:type="dxa"/>
              <w:right w:w="90" w:type="dxa"/>
            </w:tcMar>
            <w:vAlign w:val="center"/>
            <w:textDirection w:val="lrTb"/>
          </w:tcPr>
          <w:p w14:paraId="2A54EF6D" w14:textId="77777777" w:rsidR="00044C3E" w:rsidRPr="00BE6A23" w:rsidRDefault="00000000" w:rsidP="000A7BE2">
            <w:pPr>
              <w:jc w:val="right"/>
              <w:bidi w:val="1"/>
            </w:pPr>
            <w:r w:rsidRPr="00BE6A23">
              <w:rPr>
                <w:rFonts w:ascii="Tahoma" w:hAnsi="Tahoma" w:eastAsia="Tahoma" w:cs="Tahoma"/>
                <w:sz w:val="17"/>
                <w:rtl w:val="1"/>
              </w:rPr>
              <w:t>Close</w:t>
            </w:r>
          </w:p>
        </w:tc>
        <w:tc>
          <w:tcPr>
            <w:tcW w:w="2256" w:type="dxa"/>
            <w:shd w:val="clear" w:color="auto" w:fill="F5F8FA"/>
            <w:tcMar>
              <w:top w:w="90" w:type="dxa"/>
              <w:left w:w="90" w:type="dxa"/>
              <w:bottom w:w="90" w:type="dxa"/>
              <w:right w:w="90" w:type="dxa"/>
            </w:tcMar>
            <w:vAlign w:val="center"/>
            <w:textDirection w:val="lrTb"/>
          </w:tcPr>
          <w:p w14:paraId="1771EC56" w14:textId="77777777" w:rsidR="00044C3E" w:rsidRPr="00BE6A23" w:rsidRDefault="00000000" w:rsidP="000A7BE2">
            <w:pPr>
              <w:jc w:val="right"/>
              <w:bidi w:val="1"/>
            </w:pPr>
            <w:r w:rsidRPr="00BE6A23">
              <w:rPr>
                <w:rFonts w:ascii="Tahoma" w:hAnsi="Tahoma" w:eastAsia="Tahoma" w:cs="Tahoma"/>
                <w:sz w:val="17"/>
                <w:rtl w:val="1"/>
              </w:rPr>
              <w:t>Full Allocation</w:t>
            </w:r>
          </w:p>
        </w:tc>
        <w:tc>
          <w:tcPr>
            <w:tcW w:w="2256" w:type="dxa"/>
            <w:shd w:val="clear" w:color="auto" w:fill="F5F8FA"/>
            <w:tcMar>
              <w:top w:w="90" w:type="dxa"/>
              <w:left w:w="90" w:type="dxa"/>
              <w:bottom w:w="90" w:type="dxa"/>
              <w:right w:w="90" w:type="dxa"/>
            </w:tcMar>
            <w:vAlign w:val="center"/>
            <w:textDirection w:val="lrTb"/>
          </w:tcPr>
          <w:p w14:paraId="08845A84" w14:textId="77777777" w:rsidR="00044C3E" w:rsidRPr="00BE6A23" w:rsidRDefault="00000000" w:rsidP="000A7BE2">
            <w:pPr>
              <w:jc w:val="right"/>
              <w:bidi w:val="1"/>
            </w:pPr>
            <w:r w:rsidRPr="00BE6A23">
              <w:rPr>
                <w:rFonts w:ascii="Tahoma" w:hAnsi="Tahoma" w:eastAsia="Tahoma" w:cs="Tahoma"/>
                <w:sz w:val="17"/>
                <w:rtl w:val="1"/>
              </w:rPr>
              <w:t>-</w:t>
            </w:r>
          </w:p>
        </w:tc>
        <w:tc>
          <w:tcPr>
            <w:tcW w:w="2256" w:type="dxa"/>
            <w:shd w:val="clear" w:color="auto" w:fill="F5F8FA"/>
            <w:tcMar>
              <w:top w:w="90" w:type="dxa"/>
              <w:left w:w="90" w:type="dxa"/>
              <w:bottom w:w="90" w:type="dxa"/>
              <w:right w:w="90" w:type="dxa"/>
            </w:tcMar>
            <w:vAlign w:val="center"/>
            <w:textDirection w:val="lrTb"/>
          </w:tcPr>
          <w:p w14:paraId="58912111" w14:textId="77777777" w:rsidR="00044C3E" w:rsidRPr="00BE6A23" w:rsidRDefault="00000000" w:rsidP="000A7BE2">
            <w:pPr>
              <w:jc w:val="right"/>
              <w:bidi w:val="1"/>
            </w:pPr>
            <w:r w:rsidRPr="00BE6A23">
              <w:rPr>
                <w:rFonts w:ascii="Tahoma" w:hAnsi="Tahoma" w:eastAsia="Tahoma" w:cs="Tahoma"/>
                <w:sz w:val="17"/>
                <w:rtl w:val="1"/>
              </w:rPr>
              <w:t>Reconcile</w:t>
            </w:r>
          </w:p>
        </w:tc>
      </w:tr>
    </w:tbl>
    <w:p w14:paraId="060B2E4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۹.۱۹ پرداخت Route 3 و Payment Certificate</w:t>
      </w:r>
    </w:p>
    <w:p w14:paraId="75FB5D4A" w14:textId="77777777" w:rsidR="00044C3E" w:rsidRPr="00BE6A23" w:rsidRDefault="00000000" w:rsidP="000A7BE2">
      <w:pPr>
        <w:jc w:val="right"/>
        <w:bidi w:val="1"/>
      </w:pPr>
      <w:r w:rsidRPr="00BE6A23">
        <w:rPr>
          <w:rFonts w:ascii="Tahoma" w:hAnsi="Tahoma" w:eastAsia="Tahoma" w:cs="Tahoma"/>
          <w:rtl w:val="1"/>
        </w:rPr>
        <w:t>در Route 3، Payment Certificate از اندازه‌گیری، QC، تغییرات، کسورات، بودجه و اختیار ساخته می‌شود. پرداخت به بسته کاری و Contract Line تخصیص می‌یابد.</w:t>
      </w:r>
    </w:p>
    <w:p w14:paraId="4736D79E" w14:textId="77777777" w:rsidR="00044C3E" w:rsidRPr="00BE6A23" w:rsidRDefault="00000000" w:rsidP="000A7BE2">
      <w:pPr>
        <w:jc w:val="right"/>
        <w:bidi w:val="1"/>
      </w:pPr>
      <w:r w:rsidRPr="00BE6A23">
        <w:rPr>
          <w:rFonts w:ascii="Tahoma" w:hAnsi="Tahoma" w:eastAsia="Tahoma" w:cs="Tahoma"/>
          <w:rtl w:val="1"/>
        </w:rPr>
        <w:t>پرداخت مستقیم به زنجیره پایین‌دست فقط با قرارداد و Waterfall مصوب است و مسئولیت پیمانکار اصلی را حذف نمی‌کند.</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14CBB7A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DFAAC6E"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34B5BE3F"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3B5038E6" w14:textId="77777777" w:rsidR="00044C3E" w:rsidRPr="00BE6A23" w:rsidRDefault="00000000" w:rsidP="000A7BE2">
            <w:pPr>
              <w:jc w:val="right"/>
              <w:bidi w:val="1"/>
            </w:pPr>
            <w:r w:rsidRPr="00BE6A23">
              <w:rPr>
                <w:rFonts w:ascii="Tahoma" w:hAnsi="Tahoma" w:eastAsia="Tahoma" w:cs="Tahoma"/>
                <w:b/>
                <w:color w:val="FFFFFF"/>
                <w:sz w:val="17"/>
                <w:rtl w:val="1"/>
              </w:rPr>
              <w:t>محاسبه</w:t>
            </w:r>
          </w:p>
        </w:tc>
        <w:tc>
          <w:tcPr>
            <w:tcW w:w="2256" w:type="dxa"/>
            <w:shd w:val="clear" w:color="auto" w:fill="173B5F"/>
            <w:tcMar>
              <w:top w:w="90" w:type="dxa"/>
              <w:left w:w="90" w:type="dxa"/>
              <w:bottom w:w="90" w:type="dxa"/>
              <w:right w:w="90" w:type="dxa"/>
            </w:tcMar>
            <w:vAlign w:val="center"/>
            <w:textDirection w:val="lrTb"/>
          </w:tcPr>
          <w:p w14:paraId="0FA3AA5F"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69F76531" w14:textId="77777777">
        <w:trPr>
          <w:cantSplit/>
        </w:trPr>
        <w:tc>
          <w:tcPr>
            <w:tcW w:w="2256" w:type="dxa"/>
            <w:tcMar>
              <w:top w:w="90" w:type="dxa"/>
              <w:left w:w="90" w:type="dxa"/>
              <w:bottom w:w="90" w:type="dxa"/>
              <w:right w:w="90" w:type="dxa"/>
            </w:tcMar>
            <w:vAlign w:val="center"/>
            <w:textDirection w:val="lrTb"/>
          </w:tcPr>
          <w:p w14:paraId="66527EC0" w14:textId="77777777" w:rsidR="00044C3E" w:rsidRPr="00BE6A23" w:rsidRDefault="00000000" w:rsidP="000A7BE2">
            <w:pPr>
              <w:jc w:val="right"/>
              <w:bidi w:val="1"/>
            </w:pPr>
            <w:r w:rsidRPr="00BE6A23">
              <w:rPr>
                <w:rFonts w:ascii="Tahoma" w:hAnsi="Tahoma" w:eastAsia="Tahoma" w:cs="Tahoma"/>
                <w:sz w:val="17"/>
                <w:rtl w:val="1"/>
              </w:rPr>
              <w:t>Progress</w:t>
            </w:r>
          </w:p>
        </w:tc>
        <w:tc>
          <w:tcPr>
            <w:tcW w:w="2256" w:type="dxa"/>
            <w:tcMar>
              <w:top w:w="90" w:type="dxa"/>
              <w:left w:w="90" w:type="dxa"/>
              <w:bottom w:w="90" w:type="dxa"/>
              <w:right w:w="90" w:type="dxa"/>
            </w:tcMar>
            <w:vAlign w:val="center"/>
            <w:textDirection w:val="lrTb"/>
          </w:tcPr>
          <w:p w14:paraId="05D58536" w14:textId="77777777" w:rsidR="00044C3E" w:rsidRPr="00BE6A23" w:rsidRDefault="00000000" w:rsidP="000A7BE2">
            <w:pPr>
              <w:jc w:val="right"/>
              <w:bidi w:val="1"/>
            </w:pPr>
            <w:r w:rsidRPr="00BE6A23">
              <w:rPr>
                <w:rFonts w:ascii="Tahoma" w:hAnsi="Tahoma" w:eastAsia="Tahoma" w:cs="Tahoma"/>
                <w:sz w:val="17"/>
                <w:rtl w:val="1"/>
              </w:rPr>
              <w:t>Measurement</w:t>
            </w:r>
          </w:p>
        </w:tc>
        <w:tc>
          <w:tcPr>
            <w:tcW w:w="2256" w:type="dxa"/>
            <w:tcMar>
              <w:top w:w="90" w:type="dxa"/>
              <w:left w:w="90" w:type="dxa"/>
              <w:bottom w:w="90" w:type="dxa"/>
              <w:right w:w="90" w:type="dxa"/>
            </w:tcMar>
            <w:vAlign w:val="center"/>
            <w:textDirection w:val="lrTb"/>
          </w:tcPr>
          <w:p w14:paraId="6B642CF3" w14:textId="77777777" w:rsidR="00044C3E" w:rsidRPr="00BE6A23" w:rsidRDefault="00000000" w:rsidP="000A7BE2">
            <w:pPr>
              <w:jc w:val="right"/>
              <w:bidi w:val="1"/>
            </w:pPr>
            <w:r w:rsidRPr="00BE6A23">
              <w:rPr>
                <w:rFonts w:ascii="Tahoma" w:hAnsi="Tahoma" w:eastAsia="Tahoma" w:cs="Tahoma"/>
                <w:sz w:val="17"/>
                <w:rtl w:val="1"/>
              </w:rPr>
              <w:t>Gross Earned</w:t>
            </w:r>
          </w:p>
        </w:tc>
        <w:tc>
          <w:tcPr>
            <w:tcW w:w="2256" w:type="dxa"/>
            <w:tcMar>
              <w:top w:w="90" w:type="dxa"/>
              <w:left w:w="90" w:type="dxa"/>
              <w:bottom w:w="90" w:type="dxa"/>
              <w:right w:w="90" w:type="dxa"/>
            </w:tcMar>
            <w:vAlign w:val="center"/>
            <w:textDirection w:val="lrTb"/>
          </w:tcPr>
          <w:p w14:paraId="7D1D594A" w14:textId="77777777" w:rsidR="00044C3E" w:rsidRPr="00BE6A23" w:rsidRDefault="00000000" w:rsidP="000A7BE2">
            <w:pPr>
              <w:jc w:val="right"/>
              <w:bidi w:val="1"/>
            </w:pPr>
            <w:r w:rsidRPr="00BE6A23">
              <w:rPr>
                <w:rFonts w:ascii="Tahoma" w:hAnsi="Tahoma" w:eastAsia="Tahoma" w:cs="Tahoma"/>
                <w:sz w:val="17"/>
                <w:rtl w:val="1"/>
              </w:rPr>
              <w:t>Measured</w:t>
            </w:r>
          </w:p>
        </w:tc>
      </w:tr>
      <w:tr w:rsidR="00044C3E" w:rsidRPr="00BE6A23" w14:paraId="399FF959" w14:textId="77777777">
        <w:trPr>
          <w:cantSplit/>
        </w:trPr>
        <w:tc>
          <w:tcPr>
            <w:tcW w:w="2256" w:type="dxa"/>
            <w:shd w:val="clear" w:color="auto" w:fill="F5F8FA"/>
            <w:tcMar>
              <w:top w:w="90" w:type="dxa"/>
              <w:left w:w="90" w:type="dxa"/>
              <w:bottom w:w="90" w:type="dxa"/>
              <w:right w:w="90" w:type="dxa"/>
            </w:tcMar>
            <w:vAlign w:val="center"/>
            <w:textDirection w:val="lrTb"/>
          </w:tcPr>
          <w:p w14:paraId="52F1E5A3" w14:textId="77777777" w:rsidR="00044C3E" w:rsidRPr="00BE6A23" w:rsidRDefault="00000000" w:rsidP="000A7BE2">
            <w:pPr>
              <w:jc w:val="right"/>
              <w:bidi w:val="1"/>
            </w:pPr>
            <w:r w:rsidRPr="00BE6A23">
              <w:rPr>
                <w:rFonts w:ascii="Tahoma" w:hAnsi="Tahoma" w:eastAsia="Tahoma" w:cs="Tahoma"/>
                <w:sz w:val="17"/>
                <w:rtl w:val="1"/>
              </w:rPr>
              <w:t>Quality</w:t>
            </w:r>
          </w:p>
        </w:tc>
        <w:tc>
          <w:tcPr>
            <w:tcW w:w="2256" w:type="dxa"/>
            <w:shd w:val="clear" w:color="auto" w:fill="F5F8FA"/>
            <w:tcMar>
              <w:top w:w="90" w:type="dxa"/>
              <w:left w:w="90" w:type="dxa"/>
              <w:bottom w:w="90" w:type="dxa"/>
              <w:right w:w="90" w:type="dxa"/>
            </w:tcMar>
            <w:vAlign w:val="center"/>
            <w:textDirection w:val="lrTb"/>
          </w:tcPr>
          <w:p w14:paraId="25037A14" w14:textId="77777777" w:rsidR="00044C3E" w:rsidRPr="00BE6A23" w:rsidRDefault="00000000" w:rsidP="000A7BE2">
            <w:pPr>
              <w:jc w:val="right"/>
              <w:bidi w:val="1"/>
            </w:pPr>
            <w:r w:rsidRPr="00BE6A23">
              <w:rPr>
                <w:rFonts w:ascii="Tahoma" w:hAnsi="Tahoma" w:eastAsia="Tahoma" w:cs="Tahoma"/>
                <w:sz w:val="17"/>
                <w:rtl w:val="1"/>
              </w:rPr>
              <w:t>QC/NCR</w:t>
            </w:r>
          </w:p>
        </w:tc>
        <w:tc>
          <w:tcPr>
            <w:tcW w:w="2256" w:type="dxa"/>
            <w:shd w:val="clear" w:color="auto" w:fill="F5F8FA"/>
            <w:tcMar>
              <w:top w:w="90" w:type="dxa"/>
              <w:left w:w="90" w:type="dxa"/>
              <w:bottom w:w="90" w:type="dxa"/>
              <w:right w:w="90" w:type="dxa"/>
            </w:tcMar>
            <w:vAlign w:val="center"/>
            <w:textDirection w:val="lrTb"/>
          </w:tcPr>
          <w:p w14:paraId="116F1F45" w14:textId="77777777" w:rsidR="00044C3E" w:rsidRPr="00BE6A23" w:rsidRDefault="00000000" w:rsidP="000A7BE2">
            <w:pPr>
              <w:jc w:val="right"/>
              <w:bidi w:val="1"/>
            </w:pPr>
            <w:r w:rsidRPr="00BE6A23">
              <w:rPr>
                <w:rFonts w:ascii="Tahoma" w:hAnsi="Tahoma" w:eastAsia="Tahoma" w:cs="Tahoma"/>
                <w:sz w:val="17"/>
                <w:rtl w:val="1"/>
              </w:rPr>
              <w:t>Hold</w:t>
            </w:r>
          </w:p>
        </w:tc>
        <w:tc>
          <w:tcPr>
            <w:tcW w:w="2256" w:type="dxa"/>
            <w:shd w:val="clear" w:color="auto" w:fill="F5F8FA"/>
            <w:tcMar>
              <w:top w:w="90" w:type="dxa"/>
              <w:left w:w="90" w:type="dxa"/>
              <w:bottom w:w="90" w:type="dxa"/>
              <w:right w:w="90" w:type="dxa"/>
            </w:tcMar>
            <w:vAlign w:val="center"/>
            <w:textDirection w:val="lrTb"/>
          </w:tcPr>
          <w:p w14:paraId="6F0F50E9" w14:textId="77777777" w:rsidR="00044C3E" w:rsidRPr="00BE6A23" w:rsidRDefault="00000000" w:rsidP="000A7BE2">
            <w:pPr>
              <w:jc w:val="right"/>
              <w:bidi w:val="1"/>
            </w:pPr>
            <w:r w:rsidRPr="00BE6A23">
              <w:rPr>
                <w:rFonts w:ascii="Tahoma" w:hAnsi="Tahoma" w:eastAsia="Tahoma" w:cs="Tahoma"/>
                <w:sz w:val="17"/>
                <w:rtl w:val="1"/>
              </w:rPr>
              <w:t>Accepted</w:t>
            </w:r>
          </w:p>
        </w:tc>
      </w:tr>
      <w:tr w:rsidR="00044C3E" w:rsidRPr="00BE6A23" w14:paraId="29D30903" w14:textId="77777777">
        <w:trPr>
          <w:cantSplit/>
        </w:trPr>
        <w:tc>
          <w:tcPr>
            <w:tcW w:w="2256" w:type="dxa"/>
            <w:tcMar>
              <w:top w:w="90" w:type="dxa"/>
              <w:left w:w="90" w:type="dxa"/>
              <w:bottom w:w="90" w:type="dxa"/>
              <w:right w:w="90" w:type="dxa"/>
            </w:tcMar>
            <w:vAlign w:val="center"/>
            <w:textDirection w:val="lrTb"/>
          </w:tcPr>
          <w:p w14:paraId="492DAB2A" w14:textId="77777777" w:rsidR="00044C3E" w:rsidRPr="00BE6A23" w:rsidRDefault="00000000" w:rsidP="000A7BE2">
            <w:pPr>
              <w:jc w:val="right"/>
              <w:bidi w:val="1"/>
            </w:pPr>
            <w:r w:rsidRPr="00BE6A23">
              <w:rPr>
                <w:rFonts w:ascii="Tahoma" w:hAnsi="Tahoma" w:eastAsia="Tahoma" w:cs="Tahoma"/>
                <w:sz w:val="17"/>
                <w:rtl w:val="1"/>
              </w:rPr>
              <w:lastRenderedPageBreak/>
              <w:t>Deductions</w:t>
            </w:r>
          </w:p>
        </w:tc>
        <w:tc>
          <w:tcPr>
            <w:tcW w:w="2256" w:type="dxa"/>
            <w:tcMar>
              <w:top w:w="90" w:type="dxa"/>
              <w:left w:w="90" w:type="dxa"/>
              <w:bottom w:w="90" w:type="dxa"/>
              <w:right w:w="90" w:type="dxa"/>
            </w:tcMar>
            <w:vAlign w:val="center"/>
            <w:textDirection w:val="lrTb"/>
          </w:tcPr>
          <w:p w14:paraId="780C504F" w14:textId="77777777" w:rsidR="00044C3E" w:rsidRPr="00BE6A23" w:rsidRDefault="00000000" w:rsidP="000A7BE2">
            <w:pPr>
              <w:jc w:val="right"/>
              <w:bidi w:val="1"/>
            </w:pPr>
            <w:r w:rsidRPr="00BE6A23">
              <w:rPr>
                <w:rFonts w:ascii="Tahoma" w:hAnsi="Tahoma" w:eastAsia="Tahoma" w:cs="Tahoma"/>
                <w:sz w:val="17"/>
                <w:rtl w:val="1"/>
              </w:rPr>
              <w:t>Tax/Retention/Advance</w:t>
            </w:r>
          </w:p>
        </w:tc>
        <w:tc>
          <w:tcPr>
            <w:tcW w:w="2256" w:type="dxa"/>
            <w:tcMar>
              <w:top w:w="90" w:type="dxa"/>
              <w:left w:w="90" w:type="dxa"/>
              <w:bottom w:w="90" w:type="dxa"/>
              <w:right w:w="90" w:type="dxa"/>
            </w:tcMar>
            <w:vAlign w:val="center"/>
            <w:textDirection w:val="lrTb"/>
          </w:tcPr>
          <w:p w14:paraId="0B71CFAD" w14:textId="77777777" w:rsidR="00044C3E" w:rsidRPr="00BE6A23" w:rsidRDefault="00000000" w:rsidP="000A7BE2">
            <w:pPr>
              <w:jc w:val="right"/>
              <w:bidi w:val="1"/>
            </w:pPr>
            <w:r w:rsidRPr="00BE6A23">
              <w:rPr>
                <w:rFonts w:ascii="Tahoma" w:hAnsi="Tahoma" w:eastAsia="Tahoma" w:cs="Tahoma"/>
                <w:sz w:val="17"/>
                <w:rtl w:val="1"/>
              </w:rPr>
              <w:t>Net</w:t>
            </w:r>
          </w:p>
        </w:tc>
        <w:tc>
          <w:tcPr>
            <w:tcW w:w="2256" w:type="dxa"/>
            <w:tcMar>
              <w:top w:w="90" w:type="dxa"/>
              <w:left w:w="90" w:type="dxa"/>
              <w:bottom w:w="90" w:type="dxa"/>
              <w:right w:w="90" w:type="dxa"/>
            </w:tcMar>
            <w:vAlign w:val="center"/>
            <w:textDirection w:val="lrTb"/>
          </w:tcPr>
          <w:p w14:paraId="2838E5C2" w14:textId="77777777" w:rsidR="00044C3E" w:rsidRPr="00BE6A23" w:rsidRDefault="00000000" w:rsidP="000A7BE2">
            <w:pPr>
              <w:jc w:val="right"/>
              <w:bidi w:val="1"/>
            </w:pPr>
            <w:r w:rsidRPr="00BE6A23">
              <w:rPr>
                <w:rFonts w:ascii="Tahoma" w:hAnsi="Tahoma" w:eastAsia="Tahoma" w:cs="Tahoma"/>
                <w:sz w:val="17"/>
                <w:rtl w:val="1"/>
              </w:rPr>
              <w:t>Certified</w:t>
            </w:r>
          </w:p>
        </w:tc>
      </w:tr>
      <w:tr w:rsidR="00044C3E" w:rsidRPr="00BE6A23" w14:paraId="7922C158" w14:textId="77777777">
        <w:trPr>
          <w:cantSplit/>
        </w:trPr>
        <w:tc>
          <w:tcPr>
            <w:tcW w:w="2256" w:type="dxa"/>
            <w:shd w:val="clear" w:color="auto" w:fill="F5F8FA"/>
            <w:tcMar>
              <w:top w:w="90" w:type="dxa"/>
              <w:left w:w="90" w:type="dxa"/>
              <w:bottom w:w="90" w:type="dxa"/>
              <w:right w:w="90" w:type="dxa"/>
            </w:tcMar>
            <w:vAlign w:val="center"/>
            <w:textDirection w:val="lrTb"/>
          </w:tcPr>
          <w:p w14:paraId="200D8126" w14:textId="77777777" w:rsidR="00044C3E" w:rsidRPr="00BE6A23" w:rsidRDefault="00000000" w:rsidP="000A7BE2">
            <w:pPr>
              <w:jc w:val="right"/>
              <w:bidi w:val="1"/>
            </w:pPr>
            <w:r w:rsidRPr="00BE6A23">
              <w:rPr>
                <w:rFonts w:ascii="Tahoma" w:hAnsi="Tahoma" w:eastAsia="Tahoma" w:cs="Tahoma"/>
                <w:sz w:val="17"/>
                <w:rtl w:val="1"/>
              </w:rPr>
              <w:t>Funding</w:t>
            </w:r>
          </w:p>
        </w:tc>
        <w:tc>
          <w:tcPr>
            <w:tcW w:w="2256" w:type="dxa"/>
            <w:shd w:val="clear" w:color="auto" w:fill="F5F8FA"/>
            <w:tcMar>
              <w:top w:w="90" w:type="dxa"/>
              <w:left w:w="90" w:type="dxa"/>
              <w:bottom w:w="90" w:type="dxa"/>
              <w:right w:w="90" w:type="dxa"/>
            </w:tcMar>
            <w:vAlign w:val="center"/>
            <w:textDirection w:val="lrTb"/>
          </w:tcPr>
          <w:p w14:paraId="4120461A" w14:textId="77777777" w:rsidR="00044C3E" w:rsidRPr="00BE6A23" w:rsidRDefault="00000000" w:rsidP="000A7BE2">
            <w:pPr>
              <w:jc w:val="right"/>
              <w:bidi w:val="1"/>
            </w:pPr>
            <w:r w:rsidRPr="00BE6A23">
              <w:rPr>
                <w:rFonts w:ascii="Tahoma" w:hAnsi="Tahoma" w:eastAsia="Tahoma" w:cs="Tahoma"/>
                <w:sz w:val="17"/>
                <w:rtl w:val="1"/>
              </w:rPr>
              <w:t>Budget/Cash</w:t>
            </w:r>
          </w:p>
        </w:tc>
        <w:tc>
          <w:tcPr>
            <w:tcW w:w="2256" w:type="dxa"/>
            <w:shd w:val="clear" w:color="auto" w:fill="F5F8FA"/>
            <w:tcMar>
              <w:top w:w="90" w:type="dxa"/>
              <w:left w:w="90" w:type="dxa"/>
              <w:bottom w:w="90" w:type="dxa"/>
              <w:right w:w="90" w:type="dxa"/>
            </w:tcMar>
            <w:vAlign w:val="center"/>
            <w:textDirection w:val="lrTb"/>
          </w:tcPr>
          <w:p w14:paraId="0E2E2F3C" w14:textId="77777777" w:rsidR="00044C3E" w:rsidRPr="00BE6A23" w:rsidRDefault="00000000" w:rsidP="000A7BE2">
            <w:pPr>
              <w:jc w:val="right"/>
              <w:bidi w:val="1"/>
            </w:pPr>
            <w:r w:rsidRPr="00BE6A23">
              <w:rPr>
                <w:rFonts w:ascii="Tahoma" w:hAnsi="Tahoma" w:eastAsia="Tahoma" w:cs="Tahoma"/>
                <w:sz w:val="17"/>
                <w:rtl w:val="1"/>
              </w:rPr>
              <w:t>Payable</w:t>
            </w:r>
          </w:p>
        </w:tc>
        <w:tc>
          <w:tcPr>
            <w:tcW w:w="2256" w:type="dxa"/>
            <w:shd w:val="clear" w:color="auto" w:fill="F5F8FA"/>
            <w:tcMar>
              <w:top w:w="90" w:type="dxa"/>
              <w:left w:w="90" w:type="dxa"/>
              <w:bottom w:w="90" w:type="dxa"/>
              <w:right w:w="90" w:type="dxa"/>
            </w:tcMar>
            <w:vAlign w:val="center"/>
            <w:textDirection w:val="lrTb"/>
          </w:tcPr>
          <w:p w14:paraId="1CD6D7D5" w14:textId="77777777" w:rsidR="00044C3E" w:rsidRPr="00BE6A23" w:rsidRDefault="00000000" w:rsidP="000A7BE2">
            <w:pPr>
              <w:jc w:val="right"/>
              <w:bidi w:val="1"/>
            </w:pPr>
            <w:r w:rsidRPr="00BE6A23">
              <w:rPr>
                <w:rFonts w:ascii="Tahoma" w:hAnsi="Tahoma" w:eastAsia="Tahoma" w:cs="Tahoma"/>
                <w:sz w:val="17"/>
                <w:rtl w:val="1"/>
              </w:rPr>
              <w:t>Released</w:t>
            </w:r>
          </w:p>
        </w:tc>
      </w:tr>
    </w:tbl>
    <w:p w14:paraId="45604B4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۹.۲۰ Split Payment و Waterfall</w:t>
      </w:r>
    </w:p>
    <w:p w14:paraId="1A35860B" w14:textId="77777777" w:rsidR="00044C3E" w:rsidRPr="00BE6A23" w:rsidRDefault="00000000" w:rsidP="000A7BE2">
      <w:pPr>
        <w:jc w:val="right"/>
        <w:bidi w:val="1"/>
      </w:pPr>
      <w:r w:rsidRPr="00BE6A23">
        <w:rPr>
          <w:rFonts w:ascii="Tahoma" w:hAnsi="Tahoma" w:eastAsia="Tahoma" w:cs="Tahoma"/>
          <w:rtl w:val="1"/>
        </w:rPr>
        <w:t>Split میان فروشنده، مالیات، Retention، شریک مالی و سایر مقاصد مجاز پیش از Release محاسبه می‌شود. جمع خطوط باید دقیقاً با مبلغ Case برابر باشد.</w:t>
      </w:r>
    </w:p>
    <w:p w14:paraId="126408E6" w14:textId="77777777" w:rsidR="00044C3E" w:rsidRPr="00BE6A23" w:rsidRDefault="00000000" w:rsidP="000A7BE2">
      <w:pPr>
        <w:jc w:val="right"/>
        <w:bidi w:val="1"/>
      </w:pPr>
      <w:r w:rsidRPr="00BE6A23">
        <w:rPr>
          <w:rFonts w:ascii="Tahoma" w:hAnsi="Tahoma" w:eastAsia="Tahoma" w:cs="Tahoma"/>
          <w:rtl w:val="1"/>
        </w:rPr>
        <w:t>ترتیب Waterfall نسخه‌دار است و Shortfall طبق اولویت قراردادی تخصیص می‌یابد.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648B36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2B61C2C" w14:textId="77777777" w:rsidR="00044C3E" w:rsidRPr="00BE6A23" w:rsidRDefault="00000000" w:rsidP="000A7BE2">
            <w:pPr>
              <w:jc w:val="right"/>
              <w:bidi w:val="1"/>
            </w:pPr>
            <w:r w:rsidRPr="00BE6A23">
              <w:rPr>
                <w:rFonts w:ascii="Tahoma" w:hAnsi="Tahoma" w:eastAsia="Tahoma" w:cs="Tahoma"/>
                <w:b/>
                <w:color w:val="FFFFFF"/>
                <w:sz w:val="17"/>
                <w:rtl w:val="1"/>
              </w:rPr>
              <w:t>ردیف</w:t>
            </w:r>
          </w:p>
        </w:tc>
        <w:tc>
          <w:tcPr>
            <w:tcW w:w="2256" w:type="dxa"/>
            <w:shd w:val="clear" w:color="auto" w:fill="173B5F"/>
            <w:tcMar>
              <w:top w:w="90" w:type="dxa"/>
              <w:left w:w="90" w:type="dxa"/>
              <w:bottom w:w="90" w:type="dxa"/>
              <w:right w:w="90" w:type="dxa"/>
            </w:tcMar>
            <w:vAlign w:val="center"/>
            <w:textDirection w:val="lrTb"/>
          </w:tcPr>
          <w:p w14:paraId="3F639BCD" w14:textId="77777777" w:rsidR="00044C3E" w:rsidRPr="00BE6A23" w:rsidRDefault="00000000" w:rsidP="000A7BE2">
            <w:pPr>
              <w:jc w:val="right"/>
              <w:bidi w:val="1"/>
            </w:pPr>
            <w:r w:rsidRPr="00BE6A23">
              <w:rPr>
                <w:rFonts w:ascii="Tahoma" w:hAnsi="Tahoma" w:eastAsia="Tahoma" w:cs="Tahoma"/>
                <w:b/>
                <w:color w:val="FFFFFF"/>
                <w:sz w:val="17"/>
                <w:rtl w:val="1"/>
              </w:rPr>
              <w:t>اولویت</w:t>
            </w:r>
          </w:p>
        </w:tc>
        <w:tc>
          <w:tcPr>
            <w:tcW w:w="2256" w:type="dxa"/>
            <w:shd w:val="clear" w:color="auto" w:fill="173B5F"/>
            <w:tcMar>
              <w:top w:w="90" w:type="dxa"/>
              <w:left w:w="90" w:type="dxa"/>
              <w:bottom w:w="90" w:type="dxa"/>
              <w:right w:w="90" w:type="dxa"/>
            </w:tcMar>
            <w:vAlign w:val="center"/>
            <w:textDirection w:val="lrTb"/>
          </w:tcPr>
          <w:p w14:paraId="6B5CDCD0" w14:textId="77777777" w:rsidR="00044C3E" w:rsidRPr="00BE6A23" w:rsidRDefault="00000000" w:rsidP="000A7BE2">
            <w:pPr>
              <w:jc w:val="right"/>
              <w:bidi w:val="1"/>
            </w:pPr>
            <w:r w:rsidRPr="00BE6A23">
              <w:rPr>
                <w:rFonts w:ascii="Tahoma" w:hAnsi="Tahoma" w:eastAsia="Tahoma" w:cs="Tahoma"/>
                <w:b/>
                <w:color w:val="FFFFFF"/>
                <w:sz w:val="17"/>
                <w:rtl w:val="1"/>
              </w:rPr>
              <w:t>شرط</w:t>
            </w:r>
          </w:p>
        </w:tc>
        <w:tc>
          <w:tcPr>
            <w:tcW w:w="2256" w:type="dxa"/>
            <w:shd w:val="clear" w:color="auto" w:fill="173B5F"/>
            <w:tcMar>
              <w:top w:w="90" w:type="dxa"/>
              <w:left w:w="90" w:type="dxa"/>
              <w:bottom w:w="90" w:type="dxa"/>
              <w:right w:w="90" w:type="dxa"/>
            </w:tcMar>
            <w:vAlign w:val="center"/>
            <w:textDirection w:val="lrTb"/>
          </w:tcPr>
          <w:p w14:paraId="6490137E" w14:textId="77777777" w:rsidR="00044C3E" w:rsidRPr="00BE6A23" w:rsidRDefault="00000000" w:rsidP="000A7BE2">
            <w:pPr>
              <w:jc w:val="right"/>
              <w:bidi w:val="1"/>
            </w:pPr>
            <w:r w:rsidRPr="00BE6A23">
              <w:rPr>
                <w:rFonts w:ascii="Tahoma" w:hAnsi="Tahoma" w:eastAsia="Tahoma" w:cs="Tahoma"/>
                <w:b/>
                <w:color w:val="FFFFFF"/>
                <w:sz w:val="17"/>
                <w:rtl w:val="1"/>
              </w:rPr>
              <w:t>ثبت</w:t>
            </w:r>
          </w:p>
        </w:tc>
      </w:tr>
      <w:tr w:rsidR="00044C3E" w:rsidRPr="00BE6A23" w14:paraId="43365778" w14:textId="77777777">
        <w:trPr>
          <w:cantSplit/>
        </w:trPr>
        <w:tc>
          <w:tcPr>
            <w:tcW w:w="2256" w:type="dxa"/>
            <w:tcMar>
              <w:top w:w="90" w:type="dxa"/>
              <w:left w:w="90" w:type="dxa"/>
              <w:bottom w:w="90" w:type="dxa"/>
              <w:right w:w="90" w:type="dxa"/>
            </w:tcMar>
            <w:vAlign w:val="center"/>
            <w:textDirection w:val="lrTb"/>
          </w:tcPr>
          <w:p w14:paraId="2E1715BD" w14:textId="77777777" w:rsidR="00044C3E" w:rsidRPr="00BE6A23" w:rsidRDefault="00000000" w:rsidP="000A7BE2">
            <w:pPr>
              <w:jc w:val="right"/>
              <w:bidi w:val="1"/>
            </w:pPr>
            <w:r w:rsidRPr="00BE6A23">
              <w:rPr>
                <w:rFonts w:ascii="Tahoma" w:hAnsi="Tahoma" w:eastAsia="Tahoma" w:cs="Tahoma"/>
                <w:sz w:val="17"/>
                <w:rtl w:val="1"/>
              </w:rPr>
              <w:t>Statutory</w:t>
            </w:r>
          </w:p>
        </w:tc>
        <w:tc>
          <w:tcPr>
            <w:tcW w:w="2256" w:type="dxa"/>
            <w:tcMar>
              <w:top w:w="90" w:type="dxa"/>
              <w:left w:w="90" w:type="dxa"/>
              <w:bottom w:w="90" w:type="dxa"/>
              <w:right w:w="90" w:type="dxa"/>
            </w:tcMar>
            <w:vAlign w:val="center"/>
            <w:textDirection w:val="lrTb"/>
          </w:tcPr>
          <w:p w14:paraId="46A9CAA7" w14:textId="77777777" w:rsidR="00044C3E" w:rsidRPr="00BE6A23" w:rsidRDefault="00000000" w:rsidP="000A7BE2">
            <w:pPr>
              <w:jc w:val="right"/>
              <w:bidi w:val="1"/>
            </w:pPr>
            <w:r w:rsidRPr="00BE6A23">
              <w:rPr>
                <w:rFonts w:ascii="Tahoma" w:hAnsi="Tahoma" w:eastAsia="Tahoma" w:cs="Tahoma"/>
                <w:sz w:val="17"/>
                <w:rtl w:val="1"/>
              </w:rPr>
              <w:t>قانونی</w:t>
            </w:r>
          </w:p>
        </w:tc>
        <w:tc>
          <w:tcPr>
            <w:tcW w:w="2256" w:type="dxa"/>
            <w:tcMar>
              <w:top w:w="90" w:type="dxa"/>
              <w:left w:w="90" w:type="dxa"/>
              <w:bottom w:w="90" w:type="dxa"/>
              <w:right w:w="90" w:type="dxa"/>
            </w:tcMar>
            <w:vAlign w:val="center"/>
            <w:textDirection w:val="lrTb"/>
          </w:tcPr>
          <w:p w14:paraId="7AD03E15" w14:textId="77777777" w:rsidR="00044C3E" w:rsidRPr="00BE6A23" w:rsidRDefault="00000000" w:rsidP="000A7BE2">
            <w:pPr>
              <w:jc w:val="right"/>
              <w:bidi w:val="1"/>
            </w:pPr>
            <w:r w:rsidRPr="00BE6A23">
              <w:rPr>
                <w:rFonts w:ascii="Tahoma" w:hAnsi="Tahoma" w:eastAsia="Tahoma" w:cs="Tahoma"/>
                <w:sz w:val="17"/>
                <w:rtl w:val="1"/>
              </w:rPr>
              <w:t>Valid Rule</w:t>
            </w:r>
          </w:p>
        </w:tc>
        <w:tc>
          <w:tcPr>
            <w:tcW w:w="2256" w:type="dxa"/>
            <w:tcMar>
              <w:top w:w="90" w:type="dxa"/>
              <w:left w:w="90" w:type="dxa"/>
              <w:bottom w:w="90" w:type="dxa"/>
              <w:right w:w="90" w:type="dxa"/>
            </w:tcMar>
            <w:vAlign w:val="center"/>
            <w:textDirection w:val="lrTb"/>
          </w:tcPr>
          <w:p w14:paraId="21EAAE88" w14:textId="77777777" w:rsidR="00044C3E" w:rsidRPr="00BE6A23" w:rsidRDefault="00000000" w:rsidP="000A7BE2">
            <w:pPr>
              <w:jc w:val="right"/>
              <w:bidi w:val="1"/>
            </w:pPr>
            <w:r w:rsidRPr="00BE6A23">
              <w:rPr>
                <w:rFonts w:ascii="Tahoma" w:hAnsi="Tahoma" w:eastAsia="Tahoma" w:cs="Tahoma"/>
                <w:sz w:val="17"/>
                <w:rtl w:val="1"/>
              </w:rPr>
              <w:t>Tax Line</w:t>
            </w:r>
          </w:p>
        </w:tc>
      </w:tr>
      <w:tr w:rsidR="00044C3E" w:rsidRPr="00BE6A23" w14:paraId="40552883" w14:textId="77777777">
        <w:trPr>
          <w:cantSplit/>
        </w:trPr>
        <w:tc>
          <w:tcPr>
            <w:tcW w:w="2256" w:type="dxa"/>
            <w:shd w:val="clear" w:color="auto" w:fill="F5F8FA"/>
            <w:tcMar>
              <w:top w:w="90" w:type="dxa"/>
              <w:left w:w="90" w:type="dxa"/>
              <w:bottom w:w="90" w:type="dxa"/>
              <w:right w:w="90" w:type="dxa"/>
            </w:tcMar>
            <w:vAlign w:val="center"/>
            <w:textDirection w:val="lrTb"/>
          </w:tcPr>
          <w:p w14:paraId="16C67C0D" w14:textId="77777777" w:rsidR="00044C3E" w:rsidRPr="00BE6A23" w:rsidRDefault="00000000" w:rsidP="000A7BE2">
            <w:pPr>
              <w:jc w:val="right"/>
              <w:bidi w:val="1"/>
            </w:pPr>
            <w:r w:rsidRPr="00BE6A23">
              <w:rPr>
                <w:rFonts w:ascii="Tahoma" w:hAnsi="Tahoma" w:eastAsia="Tahoma" w:cs="Tahoma"/>
                <w:sz w:val="17"/>
                <w:rtl w:val="1"/>
              </w:rPr>
              <w:t>Funder</w:t>
            </w:r>
          </w:p>
        </w:tc>
        <w:tc>
          <w:tcPr>
            <w:tcW w:w="2256" w:type="dxa"/>
            <w:shd w:val="clear" w:color="auto" w:fill="F5F8FA"/>
            <w:tcMar>
              <w:top w:w="90" w:type="dxa"/>
              <w:left w:w="90" w:type="dxa"/>
              <w:bottom w:w="90" w:type="dxa"/>
              <w:right w:w="90" w:type="dxa"/>
            </w:tcMar>
            <w:vAlign w:val="center"/>
            <w:textDirection w:val="lrTb"/>
          </w:tcPr>
          <w:p w14:paraId="5791AFF3" w14:textId="77777777" w:rsidR="00044C3E" w:rsidRPr="00BE6A23" w:rsidRDefault="00000000" w:rsidP="000A7BE2">
            <w:pPr>
              <w:jc w:val="right"/>
              <w:bidi w:val="1"/>
            </w:pPr>
            <w:r w:rsidRPr="00BE6A23">
              <w:rPr>
                <w:rFonts w:ascii="Tahoma" w:hAnsi="Tahoma" w:eastAsia="Tahoma" w:cs="Tahoma"/>
                <w:sz w:val="17"/>
                <w:rtl w:val="1"/>
              </w:rPr>
              <w:t>قراردادی</w:t>
            </w:r>
          </w:p>
        </w:tc>
        <w:tc>
          <w:tcPr>
            <w:tcW w:w="2256" w:type="dxa"/>
            <w:shd w:val="clear" w:color="auto" w:fill="F5F8FA"/>
            <w:tcMar>
              <w:top w:w="90" w:type="dxa"/>
              <w:left w:w="90" w:type="dxa"/>
              <w:bottom w:w="90" w:type="dxa"/>
              <w:right w:w="90" w:type="dxa"/>
            </w:tcMar>
            <w:vAlign w:val="center"/>
            <w:textDirection w:val="lrTb"/>
          </w:tcPr>
          <w:p w14:paraId="0B17E415" w14:textId="77777777" w:rsidR="00044C3E" w:rsidRPr="00BE6A23" w:rsidRDefault="00000000" w:rsidP="000A7BE2">
            <w:pPr>
              <w:jc w:val="right"/>
              <w:bidi w:val="1"/>
            </w:pPr>
            <w:r w:rsidRPr="00BE6A23">
              <w:rPr>
                <w:rFonts w:ascii="Tahoma" w:hAnsi="Tahoma" w:eastAsia="Tahoma" w:cs="Tahoma"/>
                <w:sz w:val="17"/>
                <w:rtl w:val="1"/>
              </w:rPr>
              <w:t>Due Exposure</w:t>
            </w:r>
          </w:p>
        </w:tc>
        <w:tc>
          <w:tcPr>
            <w:tcW w:w="2256" w:type="dxa"/>
            <w:shd w:val="clear" w:color="auto" w:fill="F5F8FA"/>
            <w:tcMar>
              <w:top w:w="90" w:type="dxa"/>
              <w:left w:w="90" w:type="dxa"/>
              <w:bottom w:w="90" w:type="dxa"/>
              <w:right w:w="90" w:type="dxa"/>
            </w:tcMar>
            <w:vAlign w:val="center"/>
            <w:textDirection w:val="lrTb"/>
          </w:tcPr>
          <w:p w14:paraId="2E95B533" w14:textId="77777777" w:rsidR="00044C3E" w:rsidRPr="00BE6A23" w:rsidRDefault="00000000" w:rsidP="000A7BE2">
            <w:pPr>
              <w:jc w:val="right"/>
              <w:bidi w:val="1"/>
            </w:pPr>
            <w:r w:rsidRPr="00BE6A23">
              <w:rPr>
                <w:rFonts w:ascii="Tahoma" w:hAnsi="Tahoma" w:eastAsia="Tahoma" w:cs="Tahoma"/>
                <w:sz w:val="17"/>
                <w:rtl w:val="1"/>
              </w:rPr>
              <w:t>Settlement</w:t>
            </w:r>
          </w:p>
        </w:tc>
      </w:tr>
      <w:tr w:rsidR="00044C3E" w:rsidRPr="00BE6A23" w14:paraId="34DEF091" w14:textId="77777777">
        <w:trPr>
          <w:cantSplit/>
        </w:trPr>
        <w:tc>
          <w:tcPr>
            <w:tcW w:w="2256" w:type="dxa"/>
            <w:tcMar>
              <w:top w:w="90" w:type="dxa"/>
              <w:left w:w="90" w:type="dxa"/>
              <w:bottom w:w="90" w:type="dxa"/>
              <w:right w:w="90" w:type="dxa"/>
            </w:tcMar>
            <w:vAlign w:val="center"/>
            <w:textDirection w:val="lrTb"/>
          </w:tcPr>
          <w:p w14:paraId="1E001244" w14:textId="77777777" w:rsidR="00044C3E" w:rsidRPr="00BE6A23" w:rsidRDefault="00000000" w:rsidP="000A7BE2">
            <w:pPr>
              <w:jc w:val="right"/>
              <w:bidi w:val="1"/>
            </w:pPr>
            <w:r w:rsidRPr="00BE6A23">
              <w:rPr>
                <w:rFonts w:ascii="Tahoma" w:hAnsi="Tahoma" w:eastAsia="Tahoma" w:cs="Tahoma"/>
                <w:sz w:val="17"/>
                <w:rtl w:val="1"/>
              </w:rPr>
              <w:t>Supplier Net</w:t>
            </w:r>
          </w:p>
        </w:tc>
        <w:tc>
          <w:tcPr>
            <w:tcW w:w="2256" w:type="dxa"/>
            <w:tcMar>
              <w:top w:w="90" w:type="dxa"/>
              <w:left w:w="90" w:type="dxa"/>
              <w:bottom w:w="90" w:type="dxa"/>
              <w:right w:w="90" w:type="dxa"/>
            </w:tcMar>
            <w:vAlign w:val="center"/>
            <w:textDirection w:val="lrTb"/>
          </w:tcPr>
          <w:p w14:paraId="03C98B08" w14:textId="77777777" w:rsidR="00044C3E" w:rsidRPr="00BE6A23" w:rsidRDefault="00000000" w:rsidP="000A7BE2">
            <w:pPr>
              <w:jc w:val="right"/>
              <w:bidi w:val="1"/>
            </w:pPr>
            <w:r w:rsidRPr="00BE6A23">
              <w:rPr>
                <w:rFonts w:ascii="Tahoma" w:hAnsi="Tahoma" w:eastAsia="Tahoma" w:cs="Tahoma"/>
                <w:sz w:val="17"/>
                <w:rtl w:val="1"/>
              </w:rPr>
              <w:t>پس از کسور</w:t>
            </w:r>
          </w:p>
        </w:tc>
        <w:tc>
          <w:tcPr>
            <w:tcW w:w="2256" w:type="dxa"/>
            <w:tcMar>
              <w:top w:w="90" w:type="dxa"/>
              <w:left w:w="90" w:type="dxa"/>
              <w:bottom w:w="90" w:type="dxa"/>
              <w:right w:w="90" w:type="dxa"/>
            </w:tcMar>
            <w:vAlign w:val="center"/>
            <w:textDirection w:val="lrTb"/>
          </w:tcPr>
          <w:p w14:paraId="65E75A97" w14:textId="77777777" w:rsidR="00044C3E" w:rsidRPr="00BE6A23" w:rsidRDefault="00000000" w:rsidP="000A7BE2">
            <w:pPr>
              <w:jc w:val="right"/>
              <w:bidi w:val="1"/>
            </w:pPr>
            <w:r w:rsidRPr="00BE6A23">
              <w:rPr>
                <w:rFonts w:ascii="Tahoma" w:hAnsi="Tahoma" w:eastAsia="Tahoma" w:cs="Tahoma"/>
                <w:sz w:val="17"/>
                <w:rtl w:val="1"/>
              </w:rPr>
              <w:t>Verified Account</w:t>
            </w:r>
          </w:p>
        </w:tc>
        <w:tc>
          <w:tcPr>
            <w:tcW w:w="2256" w:type="dxa"/>
            <w:tcMar>
              <w:top w:w="90" w:type="dxa"/>
              <w:left w:w="90" w:type="dxa"/>
              <w:bottom w:w="90" w:type="dxa"/>
              <w:right w:w="90" w:type="dxa"/>
            </w:tcMar>
            <w:vAlign w:val="center"/>
            <w:textDirection w:val="lrTb"/>
          </w:tcPr>
          <w:p w14:paraId="778B44E5" w14:textId="77777777" w:rsidR="00044C3E" w:rsidRPr="00BE6A23" w:rsidRDefault="00000000" w:rsidP="000A7BE2">
            <w:pPr>
              <w:jc w:val="right"/>
              <w:bidi w:val="1"/>
            </w:pPr>
            <w:r w:rsidRPr="00BE6A23">
              <w:rPr>
                <w:rFonts w:ascii="Tahoma" w:hAnsi="Tahoma" w:eastAsia="Tahoma" w:cs="Tahoma"/>
                <w:sz w:val="17"/>
                <w:rtl w:val="1"/>
              </w:rPr>
              <w:t>Payment</w:t>
            </w:r>
          </w:p>
        </w:tc>
      </w:tr>
      <w:tr w:rsidR="00044C3E" w:rsidRPr="00BE6A23" w14:paraId="4F044EE3" w14:textId="77777777">
        <w:trPr>
          <w:cantSplit/>
        </w:trPr>
        <w:tc>
          <w:tcPr>
            <w:tcW w:w="2256" w:type="dxa"/>
            <w:shd w:val="clear" w:color="auto" w:fill="F5F8FA"/>
            <w:tcMar>
              <w:top w:w="90" w:type="dxa"/>
              <w:left w:w="90" w:type="dxa"/>
              <w:bottom w:w="90" w:type="dxa"/>
              <w:right w:w="90" w:type="dxa"/>
            </w:tcMar>
            <w:vAlign w:val="center"/>
            <w:textDirection w:val="lrTb"/>
          </w:tcPr>
          <w:p w14:paraId="67BFA963" w14:textId="77777777" w:rsidR="00044C3E" w:rsidRPr="00BE6A23" w:rsidRDefault="00000000" w:rsidP="000A7BE2">
            <w:pPr>
              <w:jc w:val="right"/>
              <w:bidi w:val="1"/>
            </w:pPr>
            <w:r w:rsidRPr="00BE6A23">
              <w:rPr>
                <w:rFonts w:ascii="Tahoma" w:hAnsi="Tahoma" w:eastAsia="Tahoma" w:cs="Tahoma"/>
                <w:sz w:val="17"/>
                <w:rtl w:val="1"/>
              </w:rPr>
              <w:t>Retention</w:t>
            </w:r>
          </w:p>
        </w:tc>
        <w:tc>
          <w:tcPr>
            <w:tcW w:w="2256" w:type="dxa"/>
            <w:shd w:val="clear" w:color="auto" w:fill="F5F8FA"/>
            <w:tcMar>
              <w:top w:w="90" w:type="dxa"/>
              <w:left w:w="90" w:type="dxa"/>
              <w:bottom w:w="90" w:type="dxa"/>
              <w:right w:w="90" w:type="dxa"/>
            </w:tcMar>
            <w:vAlign w:val="center"/>
            <w:textDirection w:val="lrTb"/>
          </w:tcPr>
          <w:p w14:paraId="3ED23C71" w14:textId="77777777" w:rsidR="00044C3E" w:rsidRPr="00BE6A23" w:rsidRDefault="00000000" w:rsidP="000A7BE2">
            <w:pPr>
              <w:jc w:val="right"/>
              <w:bidi w:val="1"/>
            </w:pPr>
            <w:r w:rsidRPr="00BE6A23">
              <w:rPr>
                <w:rFonts w:ascii="Tahoma" w:hAnsi="Tahoma" w:eastAsia="Tahoma" w:cs="Tahoma"/>
                <w:sz w:val="17"/>
                <w:rtl w:val="1"/>
              </w:rPr>
              <w:t>قراردادی</w:t>
            </w:r>
          </w:p>
        </w:tc>
        <w:tc>
          <w:tcPr>
            <w:tcW w:w="2256" w:type="dxa"/>
            <w:shd w:val="clear" w:color="auto" w:fill="F5F8FA"/>
            <w:tcMar>
              <w:top w:w="90" w:type="dxa"/>
              <w:left w:w="90" w:type="dxa"/>
              <w:bottom w:w="90" w:type="dxa"/>
              <w:right w:w="90" w:type="dxa"/>
            </w:tcMar>
            <w:vAlign w:val="center"/>
            <w:textDirection w:val="lrTb"/>
          </w:tcPr>
          <w:p w14:paraId="22659019" w14:textId="77777777" w:rsidR="00044C3E" w:rsidRPr="00BE6A23" w:rsidRDefault="00000000" w:rsidP="000A7BE2">
            <w:pPr>
              <w:jc w:val="right"/>
              <w:bidi w:val="1"/>
            </w:pPr>
            <w:r w:rsidRPr="00BE6A23">
              <w:rPr>
                <w:rFonts w:ascii="Tahoma" w:hAnsi="Tahoma" w:eastAsia="Tahoma" w:cs="Tahoma"/>
                <w:sz w:val="17"/>
                <w:rtl w:val="1"/>
              </w:rPr>
              <w:t>Release Gate</w:t>
            </w:r>
          </w:p>
        </w:tc>
        <w:tc>
          <w:tcPr>
            <w:tcW w:w="2256" w:type="dxa"/>
            <w:shd w:val="clear" w:color="auto" w:fill="F5F8FA"/>
            <w:tcMar>
              <w:top w:w="90" w:type="dxa"/>
              <w:left w:w="90" w:type="dxa"/>
              <w:bottom w:w="90" w:type="dxa"/>
              <w:right w:w="90" w:type="dxa"/>
            </w:tcMar>
            <w:vAlign w:val="center"/>
            <w:textDirection w:val="lrTb"/>
          </w:tcPr>
          <w:p w14:paraId="2D55C8C7" w14:textId="77777777" w:rsidR="00044C3E" w:rsidRPr="00BE6A23" w:rsidRDefault="00000000" w:rsidP="000A7BE2">
            <w:pPr>
              <w:jc w:val="right"/>
              <w:bidi w:val="1"/>
            </w:pPr>
            <w:r w:rsidRPr="00BE6A23">
              <w:rPr>
                <w:rFonts w:ascii="Tahoma" w:hAnsi="Tahoma" w:eastAsia="Tahoma" w:cs="Tahoma"/>
                <w:sz w:val="17"/>
                <w:rtl w:val="1"/>
              </w:rPr>
              <w:t>Reserve</w:t>
            </w:r>
          </w:p>
        </w:tc>
      </w:tr>
    </w:tbl>
    <w:p w14:paraId="7353371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۹.۲۱ پرداخت جزئی و مانده باز</w:t>
      </w:r>
    </w:p>
    <w:p w14:paraId="5A74C139" w14:textId="77777777" w:rsidR="00044C3E" w:rsidRPr="00BE6A23" w:rsidRDefault="00000000" w:rsidP="000A7BE2">
      <w:pPr>
        <w:jc w:val="right"/>
        <w:bidi w:val="1"/>
      </w:pPr>
      <w:r w:rsidRPr="00BE6A23">
        <w:rPr>
          <w:rFonts w:ascii="Tahoma" w:hAnsi="Tahoma" w:eastAsia="Tahoma" w:cs="Tahoma"/>
          <w:rtl w:val="1"/>
        </w:rPr>
        <w:t>Partial Payment تنها با تخصیص Line Item، دلیل، مانده باز و تاریخ اقدام بعدی مجاز است. وضعیت شیء پایه تا صفرشدن یا تصمیم بستن، Open می‌ماند.</w:t>
      </w:r>
    </w:p>
    <w:p w14:paraId="4C258225" w14:textId="77777777" w:rsidR="00044C3E" w:rsidRPr="00BE6A23" w:rsidRDefault="00000000" w:rsidP="000A7BE2">
      <w:pPr>
        <w:jc w:val="right"/>
        <w:bidi w:val="1"/>
      </w:pPr>
      <w:r w:rsidRPr="00BE6A23">
        <w:rPr>
          <w:rFonts w:ascii="Tahoma" w:hAnsi="Tahoma" w:eastAsia="Tahoma" w:cs="Tahoma"/>
          <w:rtl w:val="1"/>
        </w:rPr>
        <w:t>پرداخت جزئی نباید کسورات یا اختلاف را در مانده نامشخص پنهان 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391CAD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5FEA87F" w14:textId="77777777" w:rsidR="00044C3E" w:rsidRPr="00BE6A23" w:rsidRDefault="00000000" w:rsidP="000A7BE2">
            <w:pPr>
              <w:jc w:val="right"/>
              <w:bidi w:val="1"/>
            </w:pPr>
            <w:r w:rsidRPr="00BE6A23">
              <w:rPr>
                <w:rFonts w:ascii="Tahoma" w:hAnsi="Tahoma" w:eastAsia="Tahoma" w:cs="Tahoma"/>
                <w:b/>
                <w:color w:val="FFFFFF"/>
                <w:sz w:val="17"/>
                <w:rtl w:val="1"/>
              </w:rPr>
              <w:t>حالت</w:t>
            </w:r>
          </w:p>
        </w:tc>
        <w:tc>
          <w:tcPr>
            <w:tcW w:w="2256" w:type="dxa"/>
            <w:shd w:val="clear" w:color="auto" w:fill="173B5F"/>
            <w:tcMar>
              <w:top w:w="90" w:type="dxa"/>
              <w:left w:w="90" w:type="dxa"/>
              <w:bottom w:w="90" w:type="dxa"/>
              <w:right w:w="90" w:type="dxa"/>
            </w:tcMar>
            <w:vAlign w:val="center"/>
            <w:textDirection w:val="lrTb"/>
          </w:tcPr>
          <w:p w14:paraId="2592EEEC" w14:textId="77777777" w:rsidR="00044C3E" w:rsidRPr="00BE6A23" w:rsidRDefault="00000000" w:rsidP="000A7BE2">
            <w:pPr>
              <w:jc w:val="right"/>
              <w:bidi w:val="1"/>
            </w:pPr>
            <w:r w:rsidRPr="00BE6A23">
              <w:rPr>
                <w:rFonts w:ascii="Tahoma" w:hAnsi="Tahoma" w:eastAsia="Tahoma" w:cs="Tahoma"/>
                <w:b/>
                <w:color w:val="FFFFFF"/>
                <w:sz w:val="17"/>
                <w:rtl w:val="1"/>
              </w:rPr>
              <w:t>تخصیص</w:t>
            </w:r>
          </w:p>
        </w:tc>
        <w:tc>
          <w:tcPr>
            <w:tcW w:w="2256" w:type="dxa"/>
            <w:shd w:val="clear" w:color="auto" w:fill="173B5F"/>
            <w:tcMar>
              <w:top w:w="90" w:type="dxa"/>
              <w:left w:w="90" w:type="dxa"/>
              <w:bottom w:w="90" w:type="dxa"/>
              <w:right w:w="90" w:type="dxa"/>
            </w:tcMar>
            <w:vAlign w:val="center"/>
            <w:textDirection w:val="lrTb"/>
          </w:tcPr>
          <w:p w14:paraId="10E4A4F6" w14:textId="77777777" w:rsidR="00044C3E" w:rsidRPr="00BE6A23" w:rsidRDefault="00000000" w:rsidP="000A7BE2">
            <w:pPr>
              <w:jc w:val="right"/>
              <w:bidi w:val="1"/>
            </w:pPr>
            <w:r w:rsidRPr="00BE6A23">
              <w:rPr>
                <w:rFonts w:ascii="Tahoma" w:hAnsi="Tahoma" w:eastAsia="Tahoma" w:cs="Tahoma"/>
                <w:b/>
                <w:color w:val="FFFFFF"/>
                <w:sz w:val="17"/>
                <w:rtl w:val="1"/>
              </w:rPr>
              <w:t>مانده</w:t>
            </w:r>
          </w:p>
        </w:tc>
        <w:tc>
          <w:tcPr>
            <w:tcW w:w="2256" w:type="dxa"/>
            <w:shd w:val="clear" w:color="auto" w:fill="173B5F"/>
            <w:tcMar>
              <w:top w:w="90" w:type="dxa"/>
              <w:left w:w="90" w:type="dxa"/>
              <w:bottom w:w="90" w:type="dxa"/>
              <w:right w:w="90" w:type="dxa"/>
            </w:tcMar>
            <w:vAlign w:val="center"/>
            <w:textDirection w:val="lrTb"/>
          </w:tcPr>
          <w:p w14:paraId="2E9920F3"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r>
      <w:tr w:rsidR="00044C3E" w:rsidRPr="00BE6A23" w14:paraId="6AB8194E" w14:textId="77777777">
        <w:trPr>
          <w:cantSplit/>
        </w:trPr>
        <w:tc>
          <w:tcPr>
            <w:tcW w:w="2256" w:type="dxa"/>
            <w:tcMar>
              <w:top w:w="90" w:type="dxa"/>
              <w:left w:w="90" w:type="dxa"/>
              <w:bottom w:w="90" w:type="dxa"/>
              <w:right w:w="90" w:type="dxa"/>
            </w:tcMar>
            <w:vAlign w:val="center"/>
            <w:textDirection w:val="lrTb"/>
          </w:tcPr>
          <w:p w14:paraId="4B207027" w14:textId="77777777" w:rsidR="00044C3E" w:rsidRPr="00BE6A23" w:rsidRDefault="00000000" w:rsidP="000A7BE2">
            <w:pPr>
              <w:jc w:val="right"/>
              <w:bidi w:val="1"/>
            </w:pPr>
            <w:r w:rsidRPr="00BE6A23">
              <w:rPr>
                <w:rFonts w:ascii="Tahoma" w:hAnsi="Tahoma" w:eastAsia="Tahoma" w:cs="Tahoma"/>
                <w:sz w:val="17"/>
                <w:rtl w:val="1"/>
              </w:rPr>
              <w:t>Cash Shortfall</w:t>
            </w:r>
          </w:p>
        </w:tc>
        <w:tc>
          <w:tcPr>
            <w:tcW w:w="2256" w:type="dxa"/>
            <w:tcMar>
              <w:top w:w="90" w:type="dxa"/>
              <w:left w:w="90" w:type="dxa"/>
              <w:bottom w:w="90" w:type="dxa"/>
              <w:right w:w="90" w:type="dxa"/>
            </w:tcMar>
            <w:vAlign w:val="center"/>
            <w:textDirection w:val="lrTb"/>
          </w:tcPr>
          <w:p w14:paraId="367B6947" w14:textId="77777777" w:rsidR="00044C3E" w:rsidRPr="00BE6A23" w:rsidRDefault="00000000" w:rsidP="000A7BE2">
            <w:pPr>
              <w:jc w:val="right"/>
              <w:bidi w:val="1"/>
            </w:pPr>
            <w:r w:rsidRPr="00BE6A23">
              <w:rPr>
                <w:rFonts w:ascii="Tahoma" w:hAnsi="Tahoma" w:eastAsia="Tahoma" w:cs="Tahoma"/>
                <w:sz w:val="17"/>
                <w:rtl w:val="1"/>
              </w:rPr>
              <w:t>Pro-rata/Policy</w:t>
            </w:r>
          </w:p>
        </w:tc>
        <w:tc>
          <w:tcPr>
            <w:tcW w:w="2256" w:type="dxa"/>
            <w:tcMar>
              <w:top w:w="90" w:type="dxa"/>
              <w:left w:w="90" w:type="dxa"/>
              <w:bottom w:w="90" w:type="dxa"/>
              <w:right w:w="90" w:type="dxa"/>
            </w:tcMar>
            <w:vAlign w:val="center"/>
            <w:textDirection w:val="lrTb"/>
          </w:tcPr>
          <w:p w14:paraId="37828BDB" w14:textId="77777777" w:rsidR="00044C3E" w:rsidRPr="00BE6A23" w:rsidRDefault="00000000" w:rsidP="000A7BE2">
            <w:pPr>
              <w:jc w:val="right"/>
              <w:bidi w:val="1"/>
            </w:pPr>
            <w:r w:rsidRPr="00BE6A23">
              <w:rPr>
                <w:rFonts w:ascii="Tahoma" w:hAnsi="Tahoma" w:eastAsia="Tahoma" w:cs="Tahoma"/>
                <w:sz w:val="17"/>
                <w:rtl w:val="1"/>
              </w:rPr>
              <w:t>Outstanding</w:t>
            </w:r>
          </w:p>
        </w:tc>
        <w:tc>
          <w:tcPr>
            <w:tcW w:w="2256" w:type="dxa"/>
            <w:tcMar>
              <w:top w:w="90" w:type="dxa"/>
              <w:left w:w="90" w:type="dxa"/>
              <w:bottom w:w="90" w:type="dxa"/>
              <w:right w:w="90" w:type="dxa"/>
            </w:tcMar>
            <w:vAlign w:val="center"/>
            <w:textDirection w:val="lrTb"/>
          </w:tcPr>
          <w:p w14:paraId="263C19D7" w14:textId="77777777" w:rsidR="00044C3E" w:rsidRPr="00BE6A23" w:rsidRDefault="00000000" w:rsidP="000A7BE2">
            <w:pPr>
              <w:jc w:val="right"/>
              <w:bidi w:val="1"/>
            </w:pPr>
            <w:r w:rsidRPr="00BE6A23">
              <w:rPr>
                <w:rFonts w:ascii="Tahoma" w:hAnsi="Tahoma" w:eastAsia="Tahoma" w:cs="Tahoma"/>
                <w:sz w:val="17"/>
                <w:rtl w:val="1"/>
              </w:rPr>
              <w:t>Partial</w:t>
            </w:r>
          </w:p>
        </w:tc>
      </w:tr>
      <w:tr w:rsidR="00044C3E" w:rsidRPr="00BE6A23" w14:paraId="583FE9D0" w14:textId="77777777">
        <w:trPr>
          <w:cantSplit/>
        </w:trPr>
        <w:tc>
          <w:tcPr>
            <w:tcW w:w="2256" w:type="dxa"/>
            <w:shd w:val="clear" w:color="auto" w:fill="F5F8FA"/>
            <w:tcMar>
              <w:top w:w="90" w:type="dxa"/>
              <w:left w:w="90" w:type="dxa"/>
              <w:bottom w:w="90" w:type="dxa"/>
              <w:right w:w="90" w:type="dxa"/>
            </w:tcMar>
            <w:vAlign w:val="center"/>
            <w:textDirection w:val="lrTb"/>
          </w:tcPr>
          <w:p w14:paraId="33AFBB20" w14:textId="77777777" w:rsidR="00044C3E" w:rsidRPr="00BE6A23" w:rsidRDefault="00000000" w:rsidP="000A7BE2">
            <w:pPr>
              <w:jc w:val="right"/>
              <w:bidi w:val="1"/>
            </w:pPr>
            <w:r w:rsidRPr="00BE6A23">
              <w:rPr>
                <w:rFonts w:ascii="Tahoma" w:hAnsi="Tahoma" w:eastAsia="Tahoma" w:cs="Tahoma"/>
                <w:sz w:val="17"/>
                <w:rtl w:val="1"/>
              </w:rPr>
              <w:t>Disputed Line</w:t>
            </w:r>
          </w:p>
        </w:tc>
        <w:tc>
          <w:tcPr>
            <w:tcW w:w="2256" w:type="dxa"/>
            <w:shd w:val="clear" w:color="auto" w:fill="F5F8FA"/>
            <w:tcMar>
              <w:top w:w="90" w:type="dxa"/>
              <w:left w:w="90" w:type="dxa"/>
              <w:bottom w:w="90" w:type="dxa"/>
              <w:right w:w="90" w:type="dxa"/>
            </w:tcMar>
            <w:vAlign w:val="center"/>
            <w:textDirection w:val="lrTb"/>
          </w:tcPr>
          <w:p w14:paraId="77AA82C7" w14:textId="77777777" w:rsidR="00044C3E" w:rsidRPr="00BE6A23" w:rsidRDefault="00000000" w:rsidP="000A7BE2">
            <w:pPr>
              <w:jc w:val="right"/>
              <w:bidi w:val="1"/>
            </w:pPr>
            <w:r w:rsidRPr="00BE6A23">
              <w:rPr>
                <w:rFonts w:ascii="Tahoma" w:hAnsi="Tahoma" w:eastAsia="Tahoma" w:cs="Tahoma"/>
                <w:sz w:val="17"/>
                <w:rtl w:val="1"/>
              </w:rPr>
              <w:t>Undisputed First</w:t>
            </w:r>
          </w:p>
        </w:tc>
        <w:tc>
          <w:tcPr>
            <w:tcW w:w="2256" w:type="dxa"/>
            <w:shd w:val="clear" w:color="auto" w:fill="F5F8FA"/>
            <w:tcMar>
              <w:top w:w="90" w:type="dxa"/>
              <w:left w:w="90" w:type="dxa"/>
              <w:bottom w:w="90" w:type="dxa"/>
              <w:right w:w="90" w:type="dxa"/>
            </w:tcMar>
            <w:vAlign w:val="center"/>
            <w:textDirection w:val="lrTb"/>
          </w:tcPr>
          <w:p w14:paraId="6368096C" w14:textId="77777777" w:rsidR="00044C3E" w:rsidRPr="00BE6A23" w:rsidRDefault="00000000" w:rsidP="000A7BE2">
            <w:pPr>
              <w:jc w:val="right"/>
              <w:bidi w:val="1"/>
            </w:pPr>
            <w:r w:rsidRPr="00BE6A23">
              <w:rPr>
                <w:rFonts w:ascii="Tahoma" w:hAnsi="Tahoma" w:eastAsia="Tahoma" w:cs="Tahoma"/>
                <w:sz w:val="17"/>
                <w:rtl w:val="1"/>
              </w:rPr>
              <w:t>Held</w:t>
            </w:r>
          </w:p>
        </w:tc>
        <w:tc>
          <w:tcPr>
            <w:tcW w:w="2256" w:type="dxa"/>
            <w:shd w:val="clear" w:color="auto" w:fill="F5F8FA"/>
            <w:tcMar>
              <w:top w:w="90" w:type="dxa"/>
              <w:left w:w="90" w:type="dxa"/>
              <w:bottom w:w="90" w:type="dxa"/>
              <w:right w:w="90" w:type="dxa"/>
            </w:tcMar>
            <w:vAlign w:val="center"/>
            <w:textDirection w:val="lrTb"/>
          </w:tcPr>
          <w:p w14:paraId="293E5B43" w14:textId="77777777" w:rsidR="00044C3E" w:rsidRPr="00BE6A23" w:rsidRDefault="00000000" w:rsidP="000A7BE2">
            <w:pPr>
              <w:jc w:val="right"/>
              <w:bidi w:val="1"/>
            </w:pPr>
            <w:r w:rsidRPr="00BE6A23">
              <w:rPr>
                <w:rFonts w:ascii="Tahoma" w:hAnsi="Tahoma" w:eastAsia="Tahoma" w:cs="Tahoma"/>
                <w:sz w:val="17"/>
                <w:rtl w:val="1"/>
              </w:rPr>
              <w:t>Partial/Hold</w:t>
            </w:r>
          </w:p>
        </w:tc>
      </w:tr>
      <w:tr w:rsidR="00044C3E" w:rsidRPr="00BE6A23" w14:paraId="247B334A" w14:textId="77777777">
        <w:trPr>
          <w:cantSplit/>
        </w:trPr>
        <w:tc>
          <w:tcPr>
            <w:tcW w:w="2256" w:type="dxa"/>
            <w:tcMar>
              <w:top w:w="90" w:type="dxa"/>
              <w:left w:w="90" w:type="dxa"/>
              <w:bottom w:w="90" w:type="dxa"/>
              <w:right w:w="90" w:type="dxa"/>
            </w:tcMar>
            <w:vAlign w:val="center"/>
            <w:textDirection w:val="lrTb"/>
          </w:tcPr>
          <w:p w14:paraId="26F9AD8D" w14:textId="77777777" w:rsidR="00044C3E" w:rsidRPr="00BE6A23" w:rsidRDefault="00000000" w:rsidP="000A7BE2">
            <w:pPr>
              <w:jc w:val="right"/>
              <w:bidi w:val="1"/>
            </w:pPr>
            <w:r w:rsidRPr="00BE6A23">
              <w:rPr>
                <w:rFonts w:ascii="Tahoma" w:hAnsi="Tahoma" w:eastAsia="Tahoma" w:cs="Tahoma"/>
                <w:sz w:val="17"/>
                <w:rtl w:val="1"/>
              </w:rPr>
              <w:t>Bank Partial</w:t>
            </w:r>
          </w:p>
        </w:tc>
        <w:tc>
          <w:tcPr>
            <w:tcW w:w="2256" w:type="dxa"/>
            <w:tcMar>
              <w:top w:w="90" w:type="dxa"/>
              <w:left w:w="90" w:type="dxa"/>
              <w:bottom w:w="90" w:type="dxa"/>
              <w:right w:w="90" w:type="dxa"/>
            </w:tcMar>
            <w:vAlign w:val="center"/>
            <w:textDirection w:val="lrTb"/>
          </w:tcPr>
          <w:p w14:paraId="5383BDA8" w14:textId="77777777" w:rsidR="00044C3E" w:rsidRPr="00BE6A23" w:rsidRDefault="00000000" w:rsidP="000A7BE2">
            <w:pPr>
              <w:jc w:val="right"/>
              <w:bidi w:val="1"/>
            </w:pPr>
            <w:r w:rsidRPr="00BE6A23">
              <w:rPr>
                <w:rFonts w:ascii="Tahoma" w:hAnsi="Tahoma" w:eastAsia="Tahoma" w:cs="Tahoma"/>
                <w:sz w:val="17"/>
                <w:rtl w:val="1"/>
              </w:rPr>
              <w:t>Actual Settled</w:t>
            </w:r>
          </w:p>
        </w:tc>
        <w:tc>
          <w:tcPr>
            <w:tcW w:w="2256" w:type="dxa"/>
            <w:tcMar>
              <w:top w:w="90" w:type="dxa"/>
              <w:left w:w="90" w:type="dxa"/>
              <w:bottom w:w="90" w:type="dxa"/>
              <w:right w:w="90" w:type="dxa"/>
            </w:tcMar>
            <w:vAlign w:val="center"/>
            <w:textDirection w:val="lrTb"/>
          </w:tcPr>
          <w:p w14:paraId="000FC228" w14:textId="77777777" w:rsidR="00044C3E" w:rsidRPr="00BE6A23" w:rsidRDefault="00000000" w:rsidP="000A7BE2">
            <w:pPr>
              <w:jc w:val="right"/>
              <w:bidi w:val="1"/>
            </w:pPr>
            <w:r w:rsidRPr="00BE6A23">
              <w:rPr>
                <w:rFonts w:ascii="Tahoma" w:hAnsi="Tahoma" w:eastAsia="Tahoma" w:cs="Tahoma"/>
                <w:sz w:val="17"/>
                <w:rtl w:val="1"/>
              </w:rPr>
              <w:t>Failed Residual</w:t>
            </w:r>
          </w:p>
        </w:tc>
        <w:tc>
          <w:tcPr>
            <w:tcW w:w="2256" w:type="dxa"/>
            <w:tcMar>
              <w:top w:w="90" w:type="dxa"/>
              <w:left w:w="90" w:type="dxa"/>
              <w:bottom w:w="90" w:type="dxa"/>
              <w:right w:w="90" w:type="dxa"/>
            </w:tcMar>
            <w:vAlign w:val="center"/>
            <w:textDirection w:val="lrTb"/>
          </w:tcPr>
          <w:p w14:paraId="77983020" w14:textId="77777777" w:rsidR="00044C3E" w:rsidRPr="00BE6A23" w:rsidRDefault="00000000" w:rsidP="000A7BE2">
            <w:pPr>
              <w:jc w:val="right"/>
              <w:bidi w:val="1"/>
            </w:pPr>
            <w:r w:rsidRPr="00BE6A23">
              <w:rPr>
                <w:rFonts w:ascii="Tahoma" w:hAnsi="Tahoma" w:eastAsia="Tahoma" w:cs="Tahoma"/>
                <w:sz w:val="17"/>
                <w:rtl w:val="1"/>
              </w:rPr>
              <w:t>Exception</w:t>
            </w:r>
          </w:p>
        </w:tc>
      </w:tr>
      <w:tr w:rsidR="00044C3E" w:rsidRPr="00BE6A23" w14:paraId="20EA3177" w14:textId="77777777">
        <w:trPr>
          <w:cantSplit/>
        </w:trPr>
        <w:tc>
          <w:tcPr>
            <w:tcW w:w="2256" w:type="dxa"/>
            <w:shd w:val="clear" w:color="auto" w:fill="F5F8FA"/>
            <w:tcMar>
              <w:top w:w="90" w:type="dxa"/>
              <w:left w:w="90" w:type="dxa"/>
              <w:bottom w:w="90" w:type="dxa"/>
              <w:right w:w="90" w:type="dxa"/>
            </w:tcMar>
            <w:vAlign w:val="center"/>
            <w:textDirection w:val="lrTb"/>
          </w:tcPr>
          <w:p w14:paraId="256B6225" w14:textId="77777777" w:rsidR="00044C3E" w:rsidRPr="00BE6A23" w:rsidRDefault="00000000" w:rsidP="000A7BE2">
            <w:pPr>
              <w:jc w:val="right"/>
              <w:bidi w:val="1"/>
            </w:pPr>
            <w:r w:rsidRPr="00BE6A23">
              <w:rPr>
                <w:rFonts w:ascii="Tahoma" w:hAnsi="Tahoma" w:eastAsia="Tahoma" w:cs="Tahoma"/>
                <w:sz w:val="17"/>
                <w:rtl w:val="1"/>
              </w:rPr>
              <w:t>Final</w:t>
            </w:r>
          </w:p>
        </w:tc>
        <w:tc>
          <w:tcPr>
            <w:tcW w:w="2256" w:type="dxa"/>
            <w:shd w:val="clear" w:color="auto" w:fill="F5F8FA"/>
            <w:tcMar>
              <w:top w:w="90" w:type="dxa"/>
              <w:left w:w="90" w:type="dxa"/>
              <w:bottom w:w="90" w:type="dxa"/>
              <w:right w:w="90" w:type="dxa"/>
            </w:tcMar>
            <w:vAlign w:val="center"/>
            <w:textDirection w:val="lrTb"/>
          </w:tcPr>
          <w:p w14:paraId="23A0EB20" w14:textId="77777777" w:rsidR="00044C3E" w:rsidRPr="00BE6A23" w:rsidRDefault="00000000" w:rsidP="000A7BE2">
            <w:pPr>
              <w:jc w:val="right"/>
              <w:bidi w:val="1"/>
            </w:pPr>
            <w:r w:rsidRPr="00BE6A23">
              <w:rPr>
                <w:rFonts w:ascii="Tahoma" w:hAnsi="Tahoma" w:eastAsia="Tahoma" w:cs="Tahoma"/>
                <w:sz w:val="17"/>
                <w:rtl w:val="1"/>
              </w:rPr>
              <w:t>All Lines</w:t>
            </w:r>
          </w:p>
        </w:tc>
        <w:tc>
          <w:tcPr>
            <w:tcW w:w="2256" w:type="dxa"/>
            <w:shd w:val="clear" w:color="auto" w:fill="F5F8FA"/>
            <w:tcMar>
              <w:top w:w="90" w:type="dxa"/>
              <w:left w:w="90" w:type="dxa"/>
              <w:bottom w:w="90" w:type="dxa"/>
              <w:right w:w="90" w:type="dxa"/>
            </w:tcMar>
            <w:vAlign w:val="center"/>
            <w:textDirection w:val="lrTb"/>
          </w:tcPr>
          <w:p w14:paraId="6F69019D" w14:textId="77777777" w:rsidR="00044C3E" w:rsidRPr="00BE6A23" w:rsidRDefault="00000000" w:rsidP="000A7BE2">
            <w:pPr>
              <w:jc w:val="right"/>
              <w:bidi w:val="1"/>
            </w:pPr>
            <w:r w:rsidRPr="00BE6A23">
              <w:rPr>
                <w:rFonts w:ascii="Tahoma" w:hAnsi="Tahoma" w:eastAsia="Tahoma" w:cs="Tahoma"/>
                <w:sz w:val="17"/>
                <w:rtl w:val="1"/>
              </w:rPr>
              <w:t>Zero</w:t>
            </w:r>
          </w:p>
        </w:tc>
        <w:tc>
          <w:tcPr>
            <w:tcW w:w="2256" w:type="dxa"/>
            <w:shd w:val="clear" w:color="auto" w:fill="F5F8FA"/>
            <w:tcMar>
              <w:top w:w="90" w:type="dxa"/>
              <w:left w:w="90" w:type="dxa"/>
              <w:bottom w:w="90" w:type="dxa"/>
              <w:right w:w="90" w:type="dxa"/>
            </w:tcMar>
            <w:vAlign w:val="center"/>
            <w:textDirection w:val="lrTb"/>
          </w:tcPr>
          <w:p w14:paraId="2A6FDFD1" w14:textId="77777777" w:rsidR="00044C3E" w:rsidRPr="00BE6A23" w:rsidRDefault="00000000" w:rsidP="000A7BE2">
            <w:pPr>
              <w:jc w:val="right"/>
              <w:bidi w:val="1"/>
            </w:pPr>
            <w:r w:rsidRPr="00BE6A23">
              <w:rPr>
                <w:rFonts w:ascii="Tahoma" w:hAnsi="Tahoma" w:eastAsia="Tahoma" w:cs="Tahoma"/>
                <w:sz w:val="17"/>
                <w:rtl w:val="1"/>
              </w:rPr>
              <w:t>Closed</w:t>
            </w:r>
          </w:p>
        </w:tc>
      </w:tr>
    </w:tbl>
    <w:p w14:paraId="5378623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۹.۲۲ وصول، شناسه‌گذاری و Allocation</w:t>
      </w:r>
    </w:p>
    <w:p w14:paraId="4C5CDCD4" w14:textId="77777777" w:rsidR="00044C3E" w:rsidRPr="00BE6A23" w:rsidRDefault="00000000" w:rsidP="000A7BE2">
      <w:pPr>
        <w:jc w:val="right"/>
        <w:bidi w:val="1"/>
      </w:pPr>
      <w:r w:rsidRPr="00BE6A23">
        <w:rPr>
          <w:rFonts w:ascii="Tahoma" w:hAnsi="Tahoma" w:eastAsia="Tahoma" w:cs="Tahoma"/>
          <w:rtl w:val="1"/>
        </w:rPr>
        <w:t>دریافت‌ها با Virtual Account، شناسه پرداخت، مرجع بانک و تطبیق مبلغ/تاریخ به تعهد متصل می‌شوند. تطبیق احتمالی نیازمند تأیید انسانی است.</w:t>
      </w:r>
    </w:p>
    <w:p w14:paraId="21908CBB" w14:textId="77777777" w:rsidR="00044C3E" w:rsidRPr="00BE6A23" w:rsidRDefault="00000000" w:rsidP="000A7BE2">
      <w:pPr>
        <w:jc w:val="right"/>
        <w:bidi w:val="1"/>
      </w:pPr>
      <w:r w:rsidRPr="00BE6A23">
        <w:rPr>
          <w:rFonts w:ascii="Tahoma" w:hAnsi="Tahoma" w:eastAsia="Tahoma" w:cs="Tahoma"/>
          <w:rtl w:val="1"/>
        </w:rPr>
        <w:t>Waterfall وصول اصل، هزینه و جریمه مطابق قرارداد اجرا و مانده پس از هر تخصیص ثبت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3FBDE6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173A1FF" w14:textId="77777777" w:rsidR="00044C3E" w:rsidRPr="00BE6A23" w:rsidRDefault="00000000" w:rsidP="000A7BE2">
            <w:pPr>
              <w:jc w:val="right"/>
              <w:bidi w:val="1"/>
            </w:pPr>
            <w:r w:rsidRPr="00BE6A23">
              <w:rPr>
                <w:rFonts w:ascii="Tahoma" w:hAnsi="Tahoma" w:eastAsia="Tahoma" w:cs="Tahoma"/>
                <w:b/>
                <w:color w:val="FFFFFF"/>
                <w:sz w:val="17"/>
                <w:rtl w:val="1"/>
              </w:rPr>
              <w:t>روش Match</w:t>
            </w:r>
          </w:p>
        </w:tc>
        <w:tc>
          <w:tcPr>
            <w:tcW w:w="2256" w:type="dxa"/>
            <w:shd w:val="clear" w:color="auto" w:fill="173B5F"/>
            <w:tcMar>
              <w:top w:w="90" w:type="dxa"/>
              <w:left w:w="90" w:type="dxa"/>
              <w:bottom w:w="90" w:type="dxa"/>
              <w:right w:w="90" w:type="dxa"/>
            </w:tcMar>
            <w:vAlign w:val="center"/>
            <w:textDirection w:val="lrTb"/>
          </w:tcPr>
          <w:p w14:paraId="0C1A9918" w14:textId="77777777" w:rsidR="00044C3E" w:rsidRPr="00BE6A23" w:rsidRDefault="00000000" w:rsidP="000A7BE2">
            <w:pPr>
              <w:jc w:val="right"/>
              <w:bidi w:val="1"/>
            </w:pPr>
            <w:r w:rsidRPr="00BE6A23">
              <w:rPr>
                <w:rFonts w:ascii="Tahoma" w:hAnsi="Tahoma" w:eastAsia="Tahoma" w:cs="Tahoma"/>
                <w:b/>
                <w:color w:val="FFFFFF"/>
                <w:sz w:val="17"/>
                <w:rtl w:val="1"/>
              </w:rPr>
              <w:t>اعتماد</w:t>
            </w:r>
          </w:p>
        </w:tc>
        <w:tc>
          <w:tcPr>
            <w:tcW w:w="2256" w:type="dxa"/>
            <w:shd w:val="clear" w:color="auto" w:fill="173B5F"/>
            <w:tcMar>
              <w:top w:w="90" w:type="dxa"/>
              <w:left w:w="90" w:type="dxa"/>
              <w:bottom w:w="90" w:type="dxa"/>
              <w:right w:w="90" w:type="dxa"/>
            </w:tcMar>
            <w:vAlign w:val="center"/>
            <w:textDirection w:val="lrTb"/>
          </w:tcPr>
          <w:p w14:paraId="736FDEF2"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25C8D0B8"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27C5D0D1" w14:textId="77777777">
        <w:trPr>
          <w:cantSplit/>
        </w:trPr>
        <w:tc>
          <w:tcPr>
            <w:tcW w:w="2256" w:type="dxa"/>
            <w:tcMar>
              <w:top w:w="90" w:type="dxa"/>
              <w:left w:w="90" w:type="dxa"/>
              <w:bottom w:w="90" w:type="dxa"/>
              <w:right w:w="90" w:type="dxa"/>
            </w:tcMar>
            <w:vAlign w:val="center"/>
            <w:textDirection w:val="lrTb"/>
          </w:tcPr>
          <w:p w14:paraId="10904B7F" w14:textId="77777777" w:rsidR="00044C3E" w:rsidRPr="00BE6A23" w:rsidRDefault="00000000" w:rsidP="000A7BE2">
            <w:pPr>
              <w:jc w:val="right"/>
              <w:bidi w:val="1"/>
            </w:pPr>
            <w:r w:rsidRPr="00BE6A23">
              <w:rPr>
                <w:rFonts w:ascii="Tahoma" w:hAnsi="Tahoma" w:eastAsia="Tahoma" w:cs="Tahoma"/>
                <w:sz w:val="17"/>
                <w:rtl w:val="1"/>
              </w:rPr>
              <w:t>Unique ID</w:t>
            </w:r>
          </w:p>
        </w:tc>
        <w:tc>
          <w:tcPr>
            <w:tcW w:w="2256" w:type="dxa"/>
            <w:tcMar>
              <w:top w:w="90" w:type="dxa"/>
              <w:left w:w="90" w:type="dxa"/>
              <w:bottom w:w="90" w:type="dxa"/>
              <w:right w:w="90" w:type="dxa"/>
            </w:tcMar>
            <w:vAlign w:val="center"/>
            <w:textDirection w:val="lrTb"/>
          </w:tcPr>
          <w:p w14:paraId="0AAD0974" w14:textId="77777777" w:rsidR="00044C3E" w:rsidRPr="00BE6A23" w:rsidRDefault="00000000" w:rsidP="000A7BE2">
            <w:pPr>
              <w:jc w:val="right"/>
              <w:bidi w:val="1"/>
            </w:pPr>
            <w:r w:rsidRPr="00BE6A23">
              <w:rPr>
                <w:rFonts w:ascii="Tahoma" w:hAnsi="Tahoma" w:eastAsia="Tahoma" w:cs="Tahoma"/>
                <w:sz w:val="17"/>
                <w:rtl w:val="1"/>
              </w:rPr>
              <w:t>بالا</w:t>
            </w:r>
          </w:p>
        </w:tc>
        <w:tc>
          <w:tcPr>
            <w:tcW w:w="2256" w:type="dxa"/>
            <w:tcMar>
              <w:top w:w="90" w:type="dxa"/>
              <w:left w:w="90" w:type="dxa"/>
              <w:bottom w:w="90" w:type="dxa"/>
              <w:right w:w="90" w:type="dxa"/>
            </w:tcMar>
            <w:vAlign w:val="center"/>
            <w:textDirection w:val="lrTb"/>
          </w:tcPr>
          <w:p w14:paraId="2B50511A" w14:textId="77777777" w:rsidR="00044C3E" w:rsidRPr="00BE6A23" w:rsidRDefault="00000000" w:rsidP="000A7BE2">
            <w:pPr>
              <w:jc w:val="right"/>
              <w:bidi w:val="1"/>
            </w:pPr>
            <w:r w:rsidRPr="00BE6A23">
              <w:rPr>
                <w:rFonts w:ascii="Tahoma" w:hAnsi="Tahoma" w:eastAsia="Tahoma" w:cs="Tahoma"/>
                <w:sz w:val="17"/>
                <w:rtl w:val="1"/>
              </w:rPr>
              <w:t>Auto Allocate</w:t>
            </w:r>
          </w:p>
        </w:tc>
        <w:tc>
          <w:tcPr>
            <w:tcW w:w="2256" w:type="dxa"/>
            <w:tcMar>
              <w:top w:w="90" w:type="dxa"/>
              <w:left w:w="90" w:type="dxa"/>
              <w:bottom w:w="90" w:type="dxa"/>
              <w:right w:w="90" w:type="dxa"/>
            </w:tcMar>
            <w:vAlign w:val="center"/>
            <w:textDirection w:val="lrTb"/>
          </w:tcPr>
          <w:p w14:paraId="4344217F" w14:textId="77777777" w:rsidR="00044C3E" w:rsidRPr="00BE6A23" w:rsidRDefault="00000000" w:rsidP="000A7BE2">
            <w:pPr>
              <w:jc w:val="right"/>
              <w:bidi w:val="1"/>
            </w:pPr>
            <w:r w:rsidRPr="00BE6A23">
              <w:rPr>
                <w:rFonts w:ascii="Tahoma" w:hAnsi="Tahoma" w:eastAsia="Tahoma" w:cs="Tahoma"/>
                <w:sz w:val="17"/>
                <w:rtl w:val="1"/>
              </w:rPr>
              <w:t>Exact</w:t>
            </w:r>
          </w:p>
        </w:tc>
      </w:tr>
      <w:tr w:rsidR="00044C3E" w:rsidRPr="00BE6A23" w14:paraId="13BA7502" w14:textId="77777777">
        <w:trPr>
          <w:cantSplit/>
        </w:trPr>
        <w:tc>
          <w:tcPr>
            <w:tcW w:w="2256" w:type="dxa"/>
            <w:shd w:val="clear" w:color="auto" w:fill="F5F8FA"/>
            <w:tcMar>
              <w:top w:w="90" w:type="dxa"/>
              <w:left w:w="90" w:type="dxa"/>
              <w:bottom w:w="90" w:type="dxa"/>
              <w:right w:w="90" w:type="dxa"/>
            </w:tcMar>
            <w:vAlign w:val="center"/>
            <w:textDirection w:val="lrTb"/>
          </w:tcPr>
          <w:p w14:paraId="6AE8A6EF" w14:textId="77777777" w:rsidR="00044C3E" w:rsidRPr="00BE6A23" w:rsidRDefault="00000000" w:rsidP="000A7BE2">
            <w:pPr>
              <w:jc w:val="right"/>
              <w:bidi w:val="1"/>
            </w:pPr>
            <w:r w:rsidRPr="00BE6A23">
              <w:rPr>
                <w:rFonts w:ascii="Tahoma" w:hAnsi="Tahoma" w:eastAsia="Tahoma" w:cs="Tahoma"/>
                <w:sz w:val="17"/>
                <w:rtl w:val="1"/>
              </w:rPr>
              <w:t>Bank Ref+Amount</w:t>
            </w:r>
          </w:p>
        </w:tc>
        <w:tc>
          <w:tcPr>
            <w:tcW w:w="2256" w:type="dxa"/>
            <w:shd w:val="clear" w:color="auto" w:fill="F5F8FA"/>
            <w:tcMar>
              <w:top w:w="90" w:type="dxa"/>
              <w:left w:w="90" w:type="dxa"/>
              <w:bottom w:w="90" w:type="dxa"/>
              <w:right w:w="90" w:type="dxa"/>
            </w:tcMar>
            <w:vAlign w:val="center"/>
            <w:textDirection w:val="lrTb"/>
          </w:tcPr>
          <w:p w14:paraId="7A5903D3" w14:textId="77777777" w:rsidR="00044C3E" w:rsidRPr="00BE6A23" w:rsidRDefault="00000000" w:rsidP="000A7BE2">
            <w:pPr>
              <w:jc w:val="right"/>
              <w:bidi w:val="1"/>
            </w:pPr>
            <w:r w:rsidRPr="00BE6A23">
              <w:rPr>
                <w:rFonts w:ascii="Tahoma" w:hAnsi="Tahoma" w:eastAsia="Tahoma" w:cs="Tahoma"/>
                <w:sz w:val="17"/>
                <w:rtl w:val="1"/>
              </w:rPr>
              <w:t>متوسط</w:t>
            </w:r>
          </w:p>
        </w:tc>
        <w:tc>
          <w:tcPr>
            <w:tcW w:w="2256" w:type="dxa"/>
            <w:shd w:val="clear" w:color="auto" w:fill="F5F8FA"/>
            <w:tcMar>
              <w:top w:w="90" w:type="dxa"/>
              <w:left w:w="90" w:type="dxa"/>
              <w:bottom w:w="90" w:type="dxa"/>
              <w:right w:w="90" w:type="dxa"/>
            </w:tcMar>
            <w:vAlign w:val="center"/>
            <w:textDirection w:val="lrTb"/>
          </w:tcPr>
          <w:p w14:paraId="43F4B029" w14:textId="77777777" w:rsidR="00044C3E" w:rsidRPr="00BE6A23" w:rsidRDefault="00000000" w:rsidP="000A7BE2">
            <w:pPr>
              <w:jc w:val="right"/>
              <w:bidi w:val="1"/>
            </w:pPr>
            <w:r w:rsidRPr="00BE6A23">
              <w:rPr>
                <w:rFonts w:ascii="Tahoma" w:hAnsi="Tahoma" w:eastAsia="Tahoma" w:cs="Tahoma"/>
                <w:sz w:val="17"/>
                <w:rtl w:val="1"/>
              </w:rPr>
              <w:t>Rule Match</w:t>
            </w:r>
          </w:p>
        </w:tc>
        <w:tc>
          <w:tcPr>
            <w:tcW w:w="2256" w:type="dxa"/>
            <w:shd w:val="clear" w:color="auto" w:fill="F5F8FA"/>
            <w:tcMar>
              <w:top w:w="90" w:type="dxa"/>
              <w:left w:w="90" w:type="dxa"/>
              <w:bottom w:w="90" w:type="dxa"/>
              <w:right w:w="90" w:type="dxa"/>
            </w:tcMar>
            <w:vAlign w:val="center"/>
            <w:textDirection w:val="lrTb"/>
          </w:tcPr>
          <w:p w14:paraId="1D16EE23" w14:textId="77777777" w:rsidR="00044C3E" w:rsidRPr="00BE6A23" w:rsidRDefault="00000000" w:rsidP="000A7BE2">
            <w:pPr>
              <w:jc w:val="right"/>
              <w:bidi w:val="1"/>
            </w:pPr>
            <w:r w:rsidRPr="00BE6A23">
              <w:rPr>
                <w:rFonts w:ascii="Tahoma" w:hAnsi="Tahoma" w:eastAsia="Tahoma" w:cs="Tahoma"/>
                <w:sz w:val="17"/>
                <w:rtl w:val="1"/>
              </w:rPr>
              <w:t>Date/Party</w:t>
            </w:r>
          </w:p>
        </w:tc>
      </w:tr>
      <w:tr w:rsidR="00044C3E" w:rsidRPr="00BE6A23" w14:paraId="240F175F" w14:textId="77777777">
        <w:trPr>
          <w:cantSplit/>
        </w:trPr>
        <w:tc>
          <w:tcPr>
            <w:tcW w:w="2256" w:type="dxa"/>
            <w:tcMar>
              <w:top w:w="90" w:type="dxa"/>
              <w:left w:w="90" w:type="dxa"/>
              <w:bottom w:w="90" w:type="dxa"/>
              <w:right w:w="90" w:type="dxa"/>
            </w:tcMar>
            <w:vAlign w:val="center"/>
            <w:textDirection w:val="lrTb"/>
          </w:tcPr>
          <w:p w14:paraId="73277B5B" w14:textId="77777777" w:rsidR="00044C3E" w:rsidRPr="00BE6A23" w:rsidRDefault="00000000" w:rsidP="000A7BE2">
            <w:pPr>
              <w:jc w:val="right"/>
              <w:bidi w:val="1"/>
            </w:pPr>
            <w:r w:rsidRPr="00BE6A23">
              <w:rPr>
                <w:rFonts w:ascii="Tahoma" w:hAnsi="Tahoma" w:eastAsia="Tahoma" w:cs="Tahoma"/>
                <w:sz w:val="17"/>
                <w:rtl w:val="1"/>
              </w:rPr>
              <w:t>Fuzzy</w:t>
            </w:r>
          </w:p>
        </w:tc>
        <w:tc>
          <w:tcPr>
            <w:tcW w:w="2256" w:type="dxa"/>
            <w:tcMar>
              <w:top w:w="90" w:type="dxa"/>
              <w:left w:w="90" w:type="dxa"/>
              <w:bottom w:w="90" w:type="dxa"/>
              <w:right w:w="90" w:type="dxa"/>
            </w:tcMar>
            <w:vAlign w:val="center"/>
            <w:textDirection w:val="lrTb"/>
          </w:tcPr>
          <w:p w14:paraId="4CB443A6" w14:textId="77777777" w:rsidR="00044C3E" w:rsidRPr="00BE6A23" w:rsidRDefault="00000000" w:rsidP="000A7BE2">
            <w:pPr>
              <w:jc w:val="right"/>
              <w:bidi w:val="1"/>
            </w:pPr>
            <w:r w:rsidRPr="00BE6A23">
              <w:rPr>
                <w:rFonts w:ascii="Tahoma" w:hAnsi="Tahoma" w:eastAsia="Tahoma" w:cs="Tahoma"/>
                <w:sz w:val="17"/>
                <w:rtl w:val="1"/>
              </w:rPr>
              <w:t>پایین</w:t>
            </w:r>
          </w:p>
        </w:tc>
        <w:tc>
          <w:tcPr>
            <w:tcW w:w="2256" w:type="dxa"/>
            <w:tcMar>
              <w:top w:w="90" w:type="dxa"/>
              <w:left w:w="90" w:type="dxa"/>
              <w:bottom w:w="90" w:type="dxa"/>
              <w:right w:w="90" w:type="dxa"/>
            </w:tcMar>
            <w:vAlign w:val="center"/>
            <w:textDirection w:val="lrTb"/>
          </w:tcPr>
          <w:p w14:paraId="3A941F3B" w14:textId="77777777" w:rsidR="00044C3E" w:rsidRPr="00BE6A23" w:rsidRDefault="00000000" w:rsidP="000A7BE2">
            <w:pPr>
              <w:jc w:val="right"/>
              <w:bidi w:val="1"/>
            </w:pPr>
            <w:r w:rsidRPr="00BE6A23">
              <w:rPr>
                <w:rFonts w:ascii="Tahoma" w:hAnsi="Tahoma" w:eastAsia="Tahoma" w:cs="Tahoma"/>
                <w:sz w:val="17"/>
                <w:rtl w:val="1"/>
              </w:rPr>
              <w:t>Manual Review</w:t>
            </w:r>
          </w:p>
        </w:tc>
        <w:tc>
          <w:tcPr>
            <w:tcW w:w="2256" w:type="dxa"/>
            <w:tcMar>
              <w:top w:w="90" w:type="dxa"/>
              <w:left w:w="90" w:type="dxa"/>
              <w:bottom w:w="90" w:type="dxa"/>
              <w:right w:w="90" w:type="dxa"/>
            </w:tcMar>
            <w:vAlign w:val="center"/>
            <w:textDirection w:val="lrTb"/>
          </w:tcPr>
          <w:p w14:paraId="5F7EF1CC" w14:textId="77777777" w:rsidR="00044C3E" w:rsidRPr="00BE6A23" w:rsidRDefault="00000000" w:rsidP="000A7BE2">
            <w:pPr>
              <w:jc w:val="right"/>
              <w:bidi w:val="1"/>
            </w:pPr>
            <w:r w:rsidRPr="00BE6A23">
              <w:rPr>
                <w:rFonts w:ascii="Tahoma" w:hAnsi="Tahoma" w:eastAsia="Tahoma" w:cs="Tahoma"/>
                <w:sz w:val="17"/>
                <w:rtl w:val="1"/>
              </w:rPr>
              <w:t>Dual Check</w:t>
            </w:r>
          </w:p>
        </w:tc>
      </w:tr>
      <w:tr w:rsidR="00044C3E" w:rsidRPr="00BE6A23" w14:paraId="66A967E0" w14:textId="77777777">
        <w:trPr>
          <w:cantSplit/>
        </w:trPr>
        <w:tc>
          <w:tcPr>
            <w:tcW w:w="2256" w:type="dxa"/>
            <w:shd w:val="clear" w:color="auto" w:fill="F5F8FA"/>
            <w:tcMar>
              <w:top w:w="90" w:type="dxa"/>
              <w:left w:w="90" w:type="dxa"/>
              <w:bottom w:w="90" w:type="dxa"/>
              <w:right w:w="90" w:type="dxa"/>
            </w:tcMar>
            <w:vAlign w:val="center"/>
            <w:textDirection w:val="lrTb"/>
          </w:tcPr>
          <w:p w14:paraId="72005F71" w14:textId="77777777" w:rsidR="00044C3E" w:rsidRPr="00BE6A23" w:rsidRDefault="00000000" w:rsidP="000A7BE2">
            <w:pPr>
              <w:jc w:val="right"/>
              <w:bidi w:val="1"/>
            </w:pPr>
            <w:r w:rsidRPr="00BE6A23">
              <w:rPr>
                <w:rFonts w:ascii="Tahoma" w:hAnsi="Tahoma" w:eastAsia="Tahoma" w:cs="Tahoma"/>
                <w:sz w:val="17"/>
                <w:rtl w:val="1"/>
              </w:rPr>
              <w:t>No Match</w:t>
            </w:r>
          </w:p>
        </w:tc>
        <w:tc>
          <w:tcPr>
            <w:tcW w:w="2256" w:type="dxa"/>
            <w:shd w:val="clear" w:color="auto" w:fill="F5F8FA"/>
            <w:tcMar>
              <w:top w:w="90" w:type="dxa"/>
              <w:left w:w="90" w:type="dxa"/>
              <w:bottom w:w="90" w:type="dxa"/>
              <w:right w:w="90" w:type="dxa"/>
            </w:tcMar>
            <w:vAlign w:val="center"/>
            <w:textDirection w:val="lrTb"/>
          </w:tcPr>
          <w:p w14:paraId="135A5A47" w14:textId="77777777" w:rsidR="00044C3E" w:rsidRPr="00BE6A23" w:rsidRDefault="00000000" w:rsidP="000A7BE2">
            <w:pPr>
              <w:jc w:val="right"/>
              <w:bidi w:val="1"/>
            </w:pPr>
            <w:r w:rsidRPr="00BE6A23">
              <w:rPr>
                <w:rFonts w:ascii="Tahoma" w:hAnsi="Tahoma" w:eastAsia="Tahoma" w:cs="Tahoma"/>
                <w:sz w:val="17"/>
                <w:rtl w:val="1"/>
              </w:rPr>
              <w:t>صفر</w:t>
            </w:r>
          </w:p>
        </w:tc>
        <w:tc>
          <w:tcPr>
            <w:tcW w:w="2256" w:type="dxa"/>
            <w:shd w:val="clear" w:color="auto" w:fill="F5F8FA"/>
            <w:tcMar>
              <w:top w:w="90" w:type="dxa"/>
              <w:left w:w="90" w:type="dxa"/>
              <w:bottom w:w="90" w:type="dxa"/>
              <w:right w:w="90" w:type="dxa"/>
            </w:tcMar>
            <w:vAlign w:val="center"/>
            <w:textDirection w:val="lrTb"/>
          </w:tcPr>
          <w:p w14:paraId="0C4622BF" w14:textId="77777777" w:rsidR="00044C3E" w:rsidRPr="00BE6A23" w:rsidRDefault="00000000" w:rsidP="000A7BE2">
            <w:pPr>
              <w:jc w:val="right"/>
              <w:bidi w:val="1"/>
            </w:pPr>
            <w:r w:rsidRPr="00BE6A23">
              <w:rPr>
                <w:rFonts w:ascii="Tahoma" w:hAnsi="Tahoma" w:eastAsia="Tahoma" w:cs="Tahoma"/>
                <w:sz w:val="17"/>
                <w:rtl w:val="1"/>
              </w:rPr>
              <w:t>Suspense</w:t>
            </w:r>
          </w:p>
        </w:tc>
        <w:tc>
          <w:tcPr>
            <w:tcW w:w="2256" w:type="dxa"/>
            <w:shd w:val="clear" w:color="auto" w:fill="F5F8FA"/>
            <w:tcMar>
              <w:top w:w="90" w:type="dxa"/>
              <w:left w:w="90" w:type="dxa"/>
              <w:bottom w:w="90" w:type="dxa"/>
              <w:right w:w="90" w:type="dxa"/>
            </w:tcMar>
            <w:vAlign w:val="center"/>
            <w:textDirection w:val="lrTb"/>
          </w:tcPr>
          <w:p w14:paraId="79AFC1C4" w14:textId="77777777" w:rsidR="00044C3E" w:rsidRPr="00BE6A23" w:rsidRDefault="00000000" w:rsidP="000A7BE2">
            <w:pPr>
              <w:jc w:val="right"/>
              <w:bidi w:val="1"/>
            </w:pPr>
            <w:r w:rsidRPr="00BE6A23">
              <w:rPr>
                <w:rFonts w:ascii="Tahoma" w:hAnsi="Tahoma" w:eastAsia="Tahoma" w:cs="Tahoma"/>
                <w:sz w:val="17"/>
                <w:rtl w:val="1"/>
              </w:rPr>
              <w:t>SLA</w:t>
            </w:r>
          </w:p>
        </w:tc>
      </w:tr>
    </w:tbl>
    <w:p w14:paraId="0C02D6F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۹.۲۳ سررسید، Reminder و Dunning</w:t>
      </w:r>
    </w:p>
    <w:p w14:paraId="63FD8C5B" w14:textId="77777777" w:rsidR="00044C3E" w:rsidRPr="00BE6A23" w:rsidRDefault="00000000" w:rsidP="000A7BE2">
      <w:pPr>
        <w:jc w:val="right"/>
        <w:bidi w:val="1"/>
      </w:pPr>
      <w:r w:rsidRPr="00BE6A23">
        <w:rPr>
          <w:rFonts w:ascii="Tahoma" w:hAnsi="Tahoma" w:eastAsia="Tahoma" w:cs="Tahoma"/>
          <w:rtl w:val="1"/>
        </w:rPr>
        <w:t>Due File روزانه تعهدات D-7 تا Overdue را تولید می‌کند. Reminder پیشگیرانه، اعلان سررسید و Dunning پس از تأخیر برای هر Route لحن و کانال مصوب دارد.</w:t>
      </w:r>
    </w:p>
    <w:p w14:paraId="10FE7BF8" w14:textId="77777777" w:rsidR="00044C3E" w:rsidRPr="00BE6A23" w:rsidRDefault="00000000" w:rsidP="000A7BE2">
      <w:pPr>
        <w:jc w:val="right"/>
        <w:bidi w:val="1"/>
      </w:pPr>
      <w:r w:rsidRPr="00BE6A23">
        <w:rPr>
          <w:rFonts w:ascii="Tahoma" w:hAnsi="Tahoma" w:eastAsia="Tahoma" w:cs="Tahoma"/>
          <w:rtl w:val="1"/>
        </w:rPr>
        <w:t>Promise-to-Pay، تماس، نتیجه و Next Action در پرونده ثبت می‌شود؛ مزاحمت یا اقدام خارج از قانون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F637A3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DE684B5" w14:textId="77777777" w:rsidR="00044C3E" w:rsidRPr="00BE6A23" w:rsidRDefault="00000000" w:rsidP="000A7BE2">
            <w:pPr>
              <w:jc w:val="right"/>
              <w:bidi w:val="1"/>
            </w:pPr>
            <w:r w:rsidRPr="00BE6A23">
              <w:rPr>
                <w:rFonts w:ascii="Tahoma" w:hAnsi="Tahoma" w:eastAsia="Tahoma" w:cs="Tahoma"/>
                <w:b/>
                <w:color w:val="FFFFFF"/>
                <w:sz w:val="17"/>
                <w:rtl w:val="1"/>
              </w:rPr>
              <w:t>زمان</w:t>
            </w:r>
          </w:p>
        </w:tc>
        <w:tc>
          <w:tcPr>
            <w:tcW w:w="2256" w:type="dxa"/>
            <w:shd w:val="clear" w:color="auto" w:fill="173B5F"/>
            <w:tcMar>
              <w:top w:w="90" w:type="dxa"/>
              <w:left w:w="90" w:type="dxa"/>
              <w:bottom w:w="90" w:type="dxa"/>
              <w:right w:w="90" w:type="dxa"/>
            </w:tcMar>
            <w:vAlign w:val="center"/>
            <w:textDirection w:val="lrTb"/>
          </w:tcPr>
          <w:p w14:paraId="5F7DBC4A"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75AD46FC" w14:textId="77777777" w:rsidR="00044C3E" w:rsidRPr="00BE6A23" w:rsidRDefault="00000000" w:rsidP="000A7BE2">
            <w:pPr>
              <w:jc w:val="right"/>
              <w:bidi w:val="1"/>
            </w:pPr>
            <w:r w:rsidRPr="00BE6A23">
              <w:rPr>
                <w:rFonts w:ascii="Tahoma" w:hAnsi="Tahoma" w:eastAsia="Tahoma" w:cs="Tahoma"/>
                <w:b/>
                <w:color w:val="FFFFFF"/>
                <w:sz w:val="17"/>
                <w:rtl w:val="1"/>
              </w:rPr>
              <w:t>اثر حد</w:t>
            </w:r>
          </w:p>
        </w:tc>
        <w:tc>
          <w:tcPr>
            <w:tcW w:w="2256" w:type="dxa"/>
            <w:shd w:val="clear" w:color="auto" w:fill="173B5F"/>
            <w:tcMar>
              <w:top w:w="90" w:type="dxa"/>
              <w:left w:w="90" w:type="dxa"/>
              <w:bottom w:w="90" w:type="dxa"/>
              <w:right w:w="90" w:type="dxa"/>
            </w:tcMar>
            <w:vAlign w:val="center"/>
            <w:textDirection w:val="lrTb"/>
          </w:tcPr>
          <w:p w14:paraId="1389252A"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567376D8" w14:textId="77777777">
        <w:trPr>
          <w:cantSplit/>
        </w:trPr>
        <w:tc>
          <w:tcPr>
            <w:tcW w:w="2256" w:type="dxa"/>
            <w:tcMar>
              <w:top w:w="90" w:type="dxa"/>
              <w:left w:w="90" w:type="dxa"/>
              <w:bottom w:w="90" w:type="dxa"/>
              <w:right w:w="90" w:type="dxa"/>
            </w:tcMar>
            <w:vAlign w:val="center"/>
            <w:textDirection w:val="lrTb"/>
          </w:tcPr>
          <w:p w14:paraId="7654BEDC" w14:textId="77777777" w:rsidR="00044C3E" w:rsidRPr="00BE6A23" w:rsidRDefault="00000000" w:rsidP="000A7BE2">
            <w:pPr>
              <w:jc w:val="right"/>
              <w:bidi w:val="1"/>
            </w:pPr>
            <w:r w:rsidRPr="00BE6A23">
              <w:rPr>
                <w:rFonts w:ascii="Tahoma" w:hAnsi="Tahoma" w:eastAsia="Tahoma" w:cs="Tahoma"/>
                <w:sz w:val="17"/>
                <w:rtl w:val="1"/>
              </w:rPr>
              <w:t>D-7</w:t>
            </w:r>
          </w:p>
        </w:tc>
        <w:tc>
          <w:tcPr>
            <w:tcW w:w="2256" w:type="dxa"/>
            <w:tcMar>
              <w:top w:w="90" w:type="dxa"/>
              <w:left w:w="90" w:type="dxa"/>
              <w:bottom w:w="90" w:type="dxa"/>
              <w:right w:w="90" w:type="dxa"/>
            </w:tcMar>
            <w:vAlign w:val="center"/>
            <w:textDirection w:val="lrTb"/>
          </w:tcPr>
          <w:p w14:paraId="2C2AFC2D" w14:textId="77777777" w:rsidR="00044C3E" w:rsidRPr="00BE6A23" w:rsidRDefault="00000000" w:rsidP="000A7BE2">
            <w:pPr>
              <w:jc w:val="right"/>
              <w:bidi w:val="1"/>
            </w:pPr>
            <w:r w:rsidRPr="00BE6A23">
              <w:rPr>
                <w:rFonts w:ascii="Tahoma" w:hAnsi="Tahoma" w:eastAsia="Tahoma" w:cs="Tahoma"/>
                <w:sz w:val="17"/>
                <w:rtl w:val="1"/>
              </w:rPr>
              <w:t>Reminder</w:t>
            </w:r>
          </w:p>
        </w:tc>
        <w:tc>
          <w:tcPr>
            <w:tcW w:w="2256" w:type="dxa"/>
            <w:tcMar>
              <w:top w:w="90" w:type="dxa"/>
              <w:left w:w="90" w:type="dxa"/>
              <w:bottom w:w="90" w:type="dxa"/>
              <w:right w:w="90" w:type="dxa"/>
            </w:tcMar>
            <w:vAlign w:val="center"/>
            <w:textDirection w:val="lrTb"/>
          </w:tcPr>
          <w:p w14:paraId="081926BD" w14:textId="77777777" w:rsidR="00044C3E" w:rsidRPr="00BE6A23" w:rsidRDefault="00000000" w:rsidP="000A7BE2">
            <w:pPr>
              <w:jc w:val="right"/>
              <w:bidi w:val="1"/>
            </w:pPr>
            <w:r w:rsidRPr="00BE6A23">
              <w:rPr>
                <w:rFonts w:ascii="Tahoma" w:hAnsi="Tahoma" w:eastAsia="Tahoma" w:cs="Tahoma"/>
                <w:sz w:val="17"/>
                <w:rtl w:val="1"/>
              </w:rPr>
              <w:t>None</w:t>
            </w:r>
          </w:p>
        </w:tc>
        <w:tc>
          <w:tcPr>
            <w:tcW w:w="2256" w:type="dxa"/>
            <w:tcMar>
              <w:top w:w="90" w:type="dxa"/>
              <w:left w:w="90" w:type="dxa"/>
              <w:bottom w:w="90" w:type="dxa"/>
              <w:right w:w="90" w:type="dxa"/>
            </w:tcMar>
            <w:vAlign w:val="center"/>
            <w:textDirection w:val="lrTb"/>
          </w:tcPr>
          <w:p w14:paraId="47EFD2B6" w14:textId="77777777" w:rsidR="00044C3E" w:rsidRPr="00BE6A23" w:rsidRDefault="00000000" w:rsidP="000A7BE2">
            <w:pPr>
              <w:jc w:val="right"/>
              <w:bidi w:val="1"/>
            </w:pPr>
            <w:r w:rsidRPr="00BE6A23">
              <w:rPr>
                <w:rFonts w:ascii="Tahoma" w:hAnsi="Tahoma" w:eastAsia="Tahoma" w:cs="Tahoma"/>
                <w:sz w:val="17"/>
                <w:rtl w:val="1"/>
              </w:rPr>
              <w:t>Service</w:t>
            </w:r>
          </w:p>
        </w:tc>
      </w:tr>
      <w:tr w:rsidR="00044C3E" w:rsidRPr="00BE6A23" w14:paraId="063FECBC" w14:textId="77777777">
        <w:trPr>
          <w:cantSplit/>
        </w:trPr>
        <w:tc>
          <w:tcPr>
            <w:tcW w:w="2256" w:type="dxa"/>
            <w:shd w:val="clear" w:color="auto" w:fill="F5F8FA"/>
            <w:tcMar>
              <w:top w:w="90" w:type="dxa"/>
              <w:left w:w="90" w:type="dxa"/>
              <w:bottom w:w="90" w:type="dxa"/>
              <w:right w:w="90" w:type="dxa"/>
            </w:tcMar>
            <w:vAlign w:val="center"/>
            <w:textDirection w:val="lrTb"/>
          </w:tcPr>
          <w:p w14:paraId="26A3176F" w14:textId="77777777" w:rsidR="00044C3E" w:rsidRPr="00BE6A23" w:rsidRDefault="00000000" w:rsidP="000A7BE2">
            <w:pPr>
              <w:jc w:val="right"/>
              <w:bidi w:val="1"/>
            </w:pPr>
            <w:r w:rsidRPr="00BE6A23">
              <w:rPr>
                <w:rFonts w:ascii="Tahoma" w:hAnsi="Tahoma" w:eastAsia="Tahoma" w:cs="Tahoma"/>
                <w:sz w:val="17"/>
                <w:rtl w:val="1"/>
              </w:rPr>
              <w:t>D-1</w:t>
            </w:r>
          </w:p>
        </w:tc>
        <w:tc>
          <w:tcPr>
            <w:tcW w:w="2256" w:type="dxa"/>
            <w:shd w:val="clear" w:color="auto" w:fill="F5F8FA"/>
            <w:tcMar>
              <w:top w:w="90" w:type="dxa"/>
              <w:left w:w="90" w:type="dxa"/>
              <w:bottom w:w="90" w:type="dxa"/>
              <w:right w:w="90" w:type="dxa"/>
            </w:tcMar>
            <w:vAlign w:val="center"/>
            <w:textDirection w:val="lrTb"/>
          </w:tcPr>
          <w:p w14:paraId="59C6C46E" w14:textId="77777777" w:rsidR="00044C3E" w:rsidRPr="00BE6A23" w:rsidRDefault="00000000" w:rsidP="000A7BE2">
            <w:pPr>
              <w:jc w:val="right"/>
              <w:bidi w:val="1"/>
            </w:pPr>
            <w:r w:rsidRPr="00BE6A23">
              <w:rPr>
                <w:rFonts w:ascii="Tahoma" w:hAnsi="Tahoma" w:eastAsia="Tahoma" w:cs="Tahoma"/>
                <w:sz w:val="17"/>
                <w:rtl w:val="1"/>
              </w:rPr>
              <w:t>Confirm Funds</w:t>
            </w:r>
          </w:p>
        </w:tc>
        <w:tc>
          <w:tcPr>
            <w:tcW w:w="2256" w:type="dxa"/>
            <w:shd w:val="clear" w:color="auto" w:fill="F5F8FA"/>
            <w:tcMar>
              <w:top w:w="90" w:type="dxa"/>
              <w:left w:w="90" w:type="dxa"/>
              <w:bottom w:w="90" w:type="dxa"/>
              <w:right w:w="90" w:type="dxa"/>
            </w:tcMar>
            <w:vAlign w:val="center"/>
            <w:textDirection w:val="lrTb"/>
          </w:tcPr>
          <w:p w14:paraId="396A9843" w14:textId="77777777" w:rsidR="00044C3E" w:rsidRPr="00BE6A23" w:rsidRDefault="00000000" w:rsidP="000A7BE2">
            <w:pPr>
              <w:jc w:val="right"/>
              <w:bidi w:val="1"/>
            </w:pPr>
            <w:r w:rsidRPr="00BE6A23">
              <w:rPr>
                <w:rFonts w:ascii="Tahoma" w:hAnsi="Tahoma" w:eastAsia="Tahoma" w:cs="Tahoma"/>
                <w:sz w:val="17"/>
                <w:rtl w:val="1"/>
              </w:rPr>
              <w:t>Review</w:t>
            </w:r>
          </w:p>
        </w:tc>
        <w:tc>
          <w:tcPr>
            <w:tcW w:w="2256" w:type="dxa"/>
            <w:shd w:val="clear" w:color="auto" w:fill="F5F8FA"/>
            <w:tcMar>
              <w:top w:w="90" w:type="dxa"/>
              <w:left w:w="90" w:type="dxa"/>
              <w:bottom w:w="90" w:type="dxa"/>
              <w:right w:w="90" w:type="dxa"/>
            </w:tcMar>
            <w:vAlign w:val="center"/>
            <w:textDirection w:val="lrTb"/>
          </w:tcPr>
          <w:p w14:paraId="4960162F" w14:textId="77777777" w:rsidR="00044C3E" w:rsidRPr="00BE6A23" w:rsidRDefault="00000000" w:rsidP="000A7BE2">
            <w:pPr>
              <w:jc w:val="right"/>
              <w:bidi w:val="1"/>
            </w:pPr>
            <w:r w:rsidRPr="00BE6A23">
              <w:rPr>
                <w:rFonts w:ascii="Tahoma" w:hAnsi="Tahoma" w:eastAsia="Tahoma" w:cs="Tahoma"/>
                <w:sz w:val="17"/>
                <w:rtl w:val="1"/>
              </w:rPr>
              <w:t>Collections</w:t>
            </w:r>
          </w:p>
        </w:tc>
      </w:tr>
      <w:tr w:rsidR="00044C3E" w:rsidRPr="00BE6A23" w14:paraId="42851C62" w14:textId="77777777">
        <w:trPr>
          <w:cantSplit/>
        </w:trPr>
        <w:tc>
          <w:tcPr>
            <w:tcW w:w="2256" w:type="dxa"/>
            <w:tcMar>
              <w:top w:w="90" w:type="dxa"/>
              <w:left w:w="90" w:type="dxa"/>
              <w:bottom w:w="90" w:type="dxa"/>
              <w:right w:w="90" w:type="dxa"/>
            </w:tcMar>
            <w:vAlign w:val="center"/>
            <w:textDirection w:val="lrTb"/>
          </w:tcPr>
          <w:p w14:paraId="5D698BBD" w14:textId="77777777" w:rsidR="00044C3E" w:rsidRPr="00BE6A23" w:rsidRDefault="00000000" w:rsidP="000A7BE2">
            <w:pPr>
              <w:jc w:val="right"/>
              <w:bidi w:val="1"/>
            </w:pPr>
            <w:r w:rsidRPr="00BE6A23">
              <w:rPr>
                <w:rFonts w:ascii="Tahoma" w:hAnsi="Tahoma" w:eastAsia="Tahoma" w:cs="Tahoma"/>
                <w:sz w:val="17"/>
                <w:rtl w:val="1"/>
              </w:rPr>
              <w:t>D+1</w:t>
            </w:r>
          </w:p>
        </w:tc>
        <w:tc>
          <w:tcPr>
            <w:tcW w:w="2256" w:type="dxa"/>
            <w:tcMar>
              <w:top w:w="90" w:type="dxa"/>
              <w:left w:w="90" w:type="dxa"/>
              <w:bottom w:w="90" w:type="dxa"/>
              <w:right w:w="90" w:type="dxa"/>
            </w:tcMar>
            <w:vAlign w:val="center"/>
            <w:textDirection w:val="lrTb"/>
          </w:tcPr>
          <w:p w14:paraId="3522A847" w14:textId="77777777" w:rsidR="00044C3E" w:rsidRPr="00BE6A23" w:rsidRDefault="00000000" w:rsidP="000A7BE2">
            <w:pPr>
              <w:jc w:val="right"/>
              <w:bidi w:val="1"/>
            </w:pPr>
            <w:r w:rsidRPr="00BE6A23">
              <w:rPr>
                <w:rFonts w:ascii="Tahoma" w:hAnsi="Tahoma" w:eastAsia="Tahoma" w:cs="Tahoma"/>
                <w:sz w:val="17"/>
                <w:rtl w:val="1"/>
              </w:rPr>
              <w:t>Dunning/Trace</w:t>
            </w:r>
          </w:p>
        </w:tc>
        <w:tc>
          <w:tcPr>
            <w:tcW w:w="2256" w:type="dxa"/>
            <w:tcMar>
              <w:top w:w="90" w:type="dxa"/>
              <w:left w:w="90" w:type="dxa"/>
              <w:bottom w:w="90" w:type="dxa"/>
              <w:right w:w="90" w:type="dxa"/>
            </w:tcMar>
            <w:vAlign w:val="center"/>
            <w:textDirection w:val="lrTb"/>
          </w:tcPr>
          <w:p w14:paraId="0D9E84BC" w14:textId="77777777" w:rsidR="00044C3E" w:rsidRPr="00BE6A23" w:rsidRDefault="00000000" w:rsidP="000A7BE2">
            <w:pPr>
              <w:jc w:val="right"/>
              <w:bidi w:val="1"/>
            </w:pPr>
            <w:r w:rsidRPr="00BE6A23">
              <w:rPr>
                <w:rFonts w:ascii="Tahoma" w:hAnsi="Tahoma" w:eastAsia="Tahoma" w:cs="Tahoma"/>
                <w:sz w:val="17"/>
                <w:rtl w:val="1"/>
              </w:rPr>
              <w:t>Freeze</w:t>
            </w:r>
          </w:p>
        </w:tc>
        <w:tc>
          <w:tcPr>
            <w:tcW w:w="2256" w:type="dxa"/>
            <w:tcMar>
              <w:top w:w="90" w:type="dxa"/>
              <w:left w:w="90" w:type="dxa"/>
              <w:bottom w:w="90" w:type="dxa"/>
              <w:right w:w="90" w:type="dxa"/>
            </w:tcMar>
            <w:vAlign w:val="center"/>
            <w:textDirection w:val="lrTb"/>
          </w:tcPr>
          <w:p w14:paraId="1556EB14" w14:textId="77777777" w:rsidR="00044C3E" w:rsidRPr="00BE6A23" w:rsidRDefault="00000000" w:rsidP="000A7BE2">
            <w:pPr>
              <w:jc w:val="right"/>
              <w:bidi w:val="1"/>
            </w:pPr>
            <w:r w:rsidRPr="00BE6A23">
              <w:rPr>
                <w:rFonts w:ascii="Tahoma" w:hAnsi="Tahoma" w:eastAsia="Tahoma" w:cs="Tahoma"/>
                <w:sz w:val="17"/>
                <w:rtl w:val="1"/>
              </w:rPr>
              <w:t>Collections</w:t>
            </w:r>
          </w:p>
        </w:tc>
      </w:tr>
      <w:tr w:rsidR="00044C3E" w:rsidRPr="00BE6A23" w14:paraId="2177C670" w14:textId="77777777">
        <w:trPr>
          <w:cantSplit/>
        </w:trPr>
        <w:tc>
          <w:tcPr>
            <w:tcW w:w="2256" w:type="dxa"/>
            <w:shd w:val="clear" w:color="auto" w:fill="F5F8FA"/>
            <w:tcMar>
              <w:top w:w="90" w:type="dxa"/>
              <w:left w:w="90" w:type="dxa"/>
              <w:bottom w:w="90" w:type="dxa"/>
              <w:right w:w="90" w:type="dxa"/>
            </w:tcMar>
            <w:vAlign w:val="center"/>
            <w:textDirection w:val="lrTb"/>
          </w:tcPr>
          <w:p w14:paraId="079EA556" w14:textId="77777777" w:rsidR="00044C3E" w:rsidRPr="00BE6A23" w:rsidRDefault="00000000" w:rsidP="000A7BE2">
            <w:pPr>
              <w:jc w:val="right"/>
              <w:bidi w:val="1"/>
            </w:pPr>
            <w:r w:rsidRPr="00BE6A23">
              <w:rPr>
                <w:rFonts w:ascii="Tahoma" w:hAnsi="Tahoma" w:eastAsia="Tahoma" w:cs="Tahoma"/>
                <w:sz w:val="17"/>
                <w:rtl w:val="1"/>
              </w:rPr>
              <w:t>Escalated</w:t>
            </w:r>
          </w:p>
        </w:tc>
        <w:tc>
          <w:tcPr>
            <w:tcW w:w="2256" w:type="dxa"/>
            <w:shd w:val="clear" w:color="auto" w:fill="F5F8FA"/>
            <w:tcMar>
              <w:top w:w="90" w:type="dxa"/>
              <w:left w:w="90" w:type="dxa"/>
              <w:bottom w:w="90" w:type="dxa"/>
              <w:right w:w="90" w:type="dxa"/>
            </w:tcMar>
            <w:vAlign w:val="center"/>
            <w:textDirection w:val="lrTb"/>
          </w:tcPr>
          <w:p w14:paraId="6C397D86" w14:textId="77777777" w:rsidR="00044C3E" w:rsidRPr="00BE6A23" w:rsidRDefault="00000000" w:rsidP="000A7BE2">
            <w:pPr>
              <w:jc w:val="right"/>
              <w:bidi w:val="1"/>
            </w:pPr>
            <w:r w:rsidRPr="00BE6A23">
              <w:rPr>
                <w:rFonts w:ascii="Tahoma" w:hAnsi="Tahoma" w:eastAsia="Tahoma" w:cs="Tahoma"/>
                <w:sz w:val="17"/>
                <w:rtl w:val="1"/>
              </w:rPr>
              <w:t>Workout/Legal</w:t>
            </w:r>
          </w:p>
        </w:tc>
        <w:tc>
          <w:tcPr>
            <w:tcW w:w="2256" w:type="dxa"/>
            <w:shd w:val="clear" w:color="auto" w:fill="F5F8FA"/>
            <w:tcMar>
              <w:top w:w="90" w:type="dxa"/>
              <w:left w:w="90" w:type="dxa"/>
              <w:bottom w:w="90" w:type="dxa"/>
              <w:right w:w="90" w:type="dxa"/>
            </w:tcMar>
            <w:vAlign w:val="center"/>
            <w:textDirection w:val="lrTb"/>
          </w:tcPr>
          <w:p w14:paraId="7491811A" w14:textId="77777777" w:rsidR="00044C3E" w:rsidRPr="00BE6A23" w:rsidRDefault="00000000" w:rsidP="000A7BE2">
            <w:pPr>
              <w:jc w:val="right"/>
              <w:bidi w:val="1"/>
            </w:pPr>
            <w:r w:rsidRPr="00BE6A23">
              <w:rPr>
                <w:rFonts w:ascii="Tahoma" w:hAnsi="Tahoma" w:eastAsia="Tahoma" w:cs="Tahoma"/>
                <w:sz w:val="17"/>
                <w:rtl w:val="1"/>
              </w:rPr>
              <w:t>Stop</w:t>
            </w:r>
          </w:p>
        </w:tc>
        <w:tc>
          <w:tcPr>
            <w:tcW w:w="2256" w:type="dxa"/>
            <w:shd w:val="clear" w:color="auto" w:fill="F5F8FA"/>
            <w:tcMar>
              <w:top w:w="90" w:type="dxa"/>
              <w:left w:w="90" w:type="dxa"/>
              <w:bottom w:w="90" w:type="dxa"/>
              <w:right w:w="90" w:type="dxa"/>
            </w:tcMar>
            <w:vAlign w:val="center"/>
            <w:textDirection w:val="lrTb"/>
          </w:tcPr>
          <w:p w14:paraId="0D12B35E" w14:textId="77777777" w:rsidR="00044C3E" w:rsidRPr="00BE6A23" w:rsidRDefault="00000000" w:rsidP="000A7BE2">
            <w:pPr>
              <w:jc w:val="right"/>
              <w:bidi w:val="1"/>
            </w:pPr>
            <w:r w:rsidRPr="00BE6A23">
              <w:rPr>
                <w:rFonts w:ascii="Tahoma" w:hAnsi="Tahoma" w:eastAsia="Tahoma" w:cs="Tahoma"/>
                <w:sz w:val="17"/>
                <w:rtl w:val="1"/>
              </w:rPr>
              <w:t>Authority</w:t>
            </w:r>
          </w:p>
        </w:tc>
      </w:tr>
    </w:tbl>
    <w:p w14:paraId="0B046D6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۹.۲۴ Refund، Return، Recall و Reversal</w:t>
      </w:r>
    </w:p>
    <w:p w14:paraId="43E5395E" w14:textId="77777777" w:rsidR="00044C3E" w:rsidRPr="00BE6A23" w:rsidRDefault="00000000" w:rsidP="000A7BE2">
      <w:pPr>
        <w:jc w:val="right"/>
        <w:bidi w:val="1"/>
      </w:pPr>
      <w:r w:rsidRPr="00BE6A23">
        <w:rPr>
          <w:rFonts w:ascii="Tahoma" w:hAnsi="Tahoma" w:eastAsia="Tahoma" w:cs="Tahoma"/>
          <w:rtl w:val="1"/>
        </w:rPr>
        <w:t>Refund وجه واقعی را بازمی‌گرداند؛ Recall درخواست بازگرداندن انتقال است؛ Reversal ثبت جبرانی است. این مفاهیم نباید جای هم استفاده شوند.</w:t>
      </w:r>
    </w:p>
    <w:p w14:paraId="4BD6B326" w14:textId="77777777" w:rsidR="00044C3E" w:rsidRPr="00BE6A23" w:rsidRDefault="00000000" w:rsidP="000A7BE2">
      <w:pPr>
        <w:jc w:val="right"/>
        <w:bidi w:val="1"/>
      </w:pPr>
      <w:r w:rsidRPr="00BE6A23">
        <w:rPr>
          <w:rFonts w:ascii="Tahoma" w:hAnsi="Tahoma" w:eastAsia="Tahoma" w:cs="Tahoma"/>
          <w:rtl w:val="1"/>
        </w:rPr>
        <w:lastRenderedPageBreak/>
        <w:t>هر اقدام به Case اصلی، علت، ذی‌نفع صحیح، اثر تعهد و تصویب مستقل متصل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8B1E48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6A39725"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4CEA0DDA" w14:textId="77777777" w:rsidR="00044C3E" w:rsidRPr="00BE6A23" w:rsidRDefault="00000000" w:rsidP="000A7BE2">
            <w:pPr>
              <w:jc w:val="right"/>
              <w:bidi w:val="1"/>
            </w:pPr>
            <w:r w:rsidRPr="00BE6A23">
              <w:rPr>
                <w:rFonts w:ascii="Tahoma" w:hAnsi="Tahoma" w:eastAsia="Tahoma" w:cs="Tahoma"/>
                <w:b/>
                <w:color w:val="FFFFFF"/>
                <w:sz w:val="17"/>
                <w:rtl w:val="1"/>
              </w:rPr>
              <w:t>محرک</w:t>
            </w:r>
          </w:p>
        </w:tc>
        <w:tc>
          <w:tcPr>
            <w:tcW w:w="2256" w:type="dxa"/>
            <w:shd w:val="clear" w:color="auto" w:fill="173B5F"/>
            <w:tcMar>
              <w:top w:w="90" w:type="dxa"/>
              <w:left w:w="90" w:type="dxa"/>
              <w:bottom w:w="90" w:type="dxa"/>
              <w:right w:w="90" w:type="dxa"/>
            </w:tcMar>
            <w:vAlign w:val="center"/>
            <w:textDirection w:val="lrTb"/>
          </w:tcPr>
          <w:p w14:paraId="4A2252DD" w14:textId="77777777" w:rsidR="00044C3E" w:rsidRPr="00BE6A23" w:rsidRDefault="00000000" w:rsidP="000A7BE2">
            <w:pPr>
              <w:jc w:val="right"/>
              <w:bidi w:val="1"/>
            </w:pPr>
            <w:r w:rsidRPr="00BE6A23">
              <w:rPr>
                <w:rFonts w:ascii="Tahoma" w:hAnsi="Tahoma" w:eastAsia="Tahoma" w:cs="Tahoma"/>
                <w:b/>
                <w:color w:val="FFFFFF"/>
                <w:sz w:val="17"/>
                <w:rtl w:val="1"/>
              </w:rPr>
              <w:t>اثر وجه</w:t>
            </w:r>
          </w:p>
        </w:tc>
        <w:tc>
          <w:tcPr>
            <w:tcW w:w="2256" w:type="dxa"/>
            <w:shd w:val="clear" w:color="auto" w:fill="173B5F"/>
            <w:tcMar>
              <w:top w:w="90" w:type="dxa"/>
              <w:left w:w="90" w:type="dxa"/>
              <w:bottom w:w="90" w:type="dxa"/>
              <w:right w:w="90" w:type="dxa"/>
            </w:tcMar>
            <w:vAlign w:val="center"/>
            <w:textDirection w:val="lrTb"/>
          </w:tcPr>
          <w:p w14:paraId="21D1CCFE" w14:textId="77777777" w:rsidR="00044C3E" w:rsidRPr="00BE6A23" w:rsidRDefault="00000000" w:rsidP="000A7BE2">
            <w:pPr>
              <w:jc w:val="right"/>
              <w:bidi w:val="1"/>
            </w:pPr>
            <w:r w:rsidRPr="00BE6A23">
              <w:rPr>
                <w:rFonts w:ascii="Tahoma" w:hAnsi="Tahoma" w:eastAsia="Tahoma" w:cs="Tahoma"/>
                <w:b/>
                <w:color w:val="FFFFFF"/>
                <w:sz w:val="17"/>
                <w:rtl w:val="1"/>
              </w:rPr>
              <w:t>اثر دفترکل</w:t>
            </w:r>
          </w:p>
        </w:tc>
      </w:tr>
      <w:tr w:rsidR="00044C3E" w:rsidRPr="00BE6A23" w14:paraId="7869D3C4" w14:textId="77777777">
        <w:trPr>
          <w:cantSplit/>
        </w:trPr>
        <w:tc>
          <w:tcPr>
            <w:tcW w:w="2256" w:type="dxa"/>
            <w:tcMar>
              <w:top w:w="90" w:type="dxa"/>
              <w:left w:w="90" w:type="dxa"/>
              <w:bottom w:w="90" w:type="dxa"/>
              <w:right w:w="90" w:type="dxa"/>
            </w:tcMar>
            <w:vAlign w:val="center"/>
            <w:textDirection w:val="lrTb"/>
          </w:tcPr>
          <w:p w14:paraId="2B999226" w14:textId="77777777" w:rsidR="00044C3E" w:rsidRPr="00BE6A23" w:rsidRDefault="00000000" w:rsidP="000A7BE2">
            <w:pPr>
              <w:jc w:val="right"/>
              <w:bidi w:val="1"/>
            </w:pPr>
            <w:r w:rsidRPr="00BE6A23">
              <w:rPr>
                <w:rFonts w:ascii="Tahoma" w:hAnsi="Tahoma" w:eastAsia="Tahoma" w:cs="Tahoma"/>
                <w:sz w:val="17"/>
                <w:rtl w:val="1"/>
              </w:rPr>
              <w:t>Refund</w:t>
            </w:r>
          </w:p>
        </w:tc>
        <w:tc>
          <w:tcPr>
            <w:tcW w:w="2256" w:type="dxa"/>
            <w:tcMar>
              <w:top w:w="90" w:type="dxa"/>
              <w:left w:w="90" w:type="dxa"/>
              <w:bottom w:w="90" w:type="dxa"/>
              <w:right w:w="90" w:type="dxa"/>
            </w:tcMar>
            <w:vAlign w:val="center"/>
            <w:textDirection w:val="lrTb"/>
          </w:tcPr>
          <w:p w14:paraId="3D8873A0" w14:textId="77777777" w:rsidR="00044C3E" w:rsidRPr="00BE6A23" w:rsidRDefault="00000000" w:rsidP="000A7BE2">
            <w:pPr>
              <w:jc w:val="right"/>
              <w:bidi w:val="1"/>
            </w:pPr>
            <w:r w:rsidRPr="00BE6A23">
              <w:rPr>
                <w:rFonts w:ascii="Tahoma" w:hAnsi="Tahoma" w:eastAsia="Tahoma" w:cs="Tahoma"/>
                <w:sz w:val="17"/>
                <w:rtl w:val="1"/>
              </w:rPr>
              <w:t>لغو/برگشت</w:t>
            </w:r>
          </w:p>
        </w:tc>
        <w:tc>
          <w:tcPr>
            <w:tcW w:w="2256" w:type="dxa"/>
            <w:tcMar>
              <w:top w:w="90" w:type="dxa"/>
              <w:left w:w="90" w:type="dxa"/>
              <w:bottom w:w="90" w:type="dxa"/>
              <w:right w:w="90" w:type="dxa"/>
            </w:tcMar>
            <w:vAlign w:val="center"/>
            <w:textDirection w:val="lrTb"/>
          </w:tcPr>
          <w:p w14:paraId="36C8A754" w14:textId="77777777" w:rsidR="00044C3E" w:rsidRPr="00BE6A23" w:rsidRDefault="00000000" w:rsidP="000A7BE2">
            <w:pPr>
              <w:jc w:val="right"/>
              <w:bidi w:val="1"/>
            </w:pPr>
            <w:r w:rsidRPr="00BE6A23">
              <w:rPr>
                <w:rFonts w:ascii="Tahoma" w:hAnsi="Tahoma" w:eastAsia="Tahoma" w:cs="Tahoma"/>
                <w:sz w:val="17"/>
                <w:rtl w:val="1"/>
              </w:rPr>
              <w:t>انتقال برگشتی</w:t>
            </w:r>
          </w:p>
        </w:tc>
        <w:tc>
          <w:tcPr>
            <w:tcW w:w="2256" w:type="dxa"/>
            <w:tcMar>
              <w:top w:w="90" w:type="dxa"/>
              <w:left w:w="90" w:type="dxa"/>
              <w:bottom w:w="90" w:type="dxa"/>
              <w:right w:w="90" w:type="dxa"/>
            </w:tcMar>
            <w:vAlign w:val="center"/>
            <w:textDirection w:val="lrTb"/>
          </w:tcPr>
          <w:p w14:paraId="4AC81210" w14:textId="77777777" w:rsidR="00044C3E" w:rsidRPr="00BE6A23" w:rsidRDefault="00000000" w:rsidP="000A7BE2">
            <w:pPr>
              <w:jc w:val="right"/>
              <w:bidi w:val="1"/>
            </w:pPr>
            <w:r w:rsidRPr="00BE6A23">
              <w:rPr>
                <w:rFonts w:ascii="Tahoma" w:hAnsi="Tahoma" w:eastAsia="Tahoma" w:cs="Tahoma"/>
                <w:sz w:val="17"/>
                <w:rtl w:val="1"/>
              </w:rPr>
              <w:t>کاهش تعهد</w:t>
            </w:r>
          </w:p>
        </w:tc>
      </w:tr>
      <w:tr w:rsidR="00044C3E" w:rsidRPr="00BE6A23" w14:paraId="2F1DE12F" w14:textId="77777777">
        <w:trPr>
          <w:cantSplit/>
        </w:trPr>
        <w:tc>
          <w:tcPr>
            <w:tcW w:w="2256" w:type="dxa"/>
            <w:shd w:val="clear" w:color="auto" w:fill="F5F8FA"/>
            <w:tcMar>
              <w:top w:w="90" w:type="dxa"/>
              <w:left w:w="90" w:type="dxa"/>
              <w:bottom w:w="90" w:type="dxa"/>
              <w:right w:w="90" w:type="dxa"/>
            </w:tcMar>
            <w:vAlign w:val="center"/>
            <w:textDirection w:val="lrTb"/>
          </w:tcPr>
          <w:p w14:paraId="0EEDEBE2" w14:textId="77777777" w:rsidR="00044C3E" w:rsidRPr="00BE6A23" w:rsidRDefault="00000000" w:rsidP="000A7BE2">
            <w:pPr>
              <w:jc w:val="right"/>
              <w:bidi w:val="1"/>
            </w:pPr>
            <w:r w:rsidRPr="00BE6A23">
              <w:rPr>
                <w:rFonts w:ascii="Tahoma" w:hAnsi="Tahoma" w:eastAsia="Tahoma" w:cs="Tahoma"/>
                <w:sz w:val="17"/>
                <w:rtl w:val="1"/>
              </w:rPr>
              <w:t>Recall</w:t>
            </w:r>
          </w:p>
        </w:tc>
        <w:tc>
          <w:tcPr>
            <w:tcW w:w="2256" w:type="dxa"/>
            <w:shd w:val="clear" w:color="auto" w:fill="F5F8FA"/>
            <w:tcMar>
              <w:top w:w="90" w:type="dxa"/>
              <w:left w:w="90" w:type="dxa"/>
              <w:bottom w:w="90" w:type="dxa"/>
              <w:right w:w="90" w:type="dxa"/>
            </w:tcMar>
            <w:vAlign w:val="center"/>
            <w:textDirection w:val="lrTb"/>
          </w:tcPr>
          <w:p w14:paraId="587F034F" w14:textId="77777777" w:rsidR="00044C3E" w:rsidRPr="00BE6A23" w:rsidRDefault="00000000" w:rsidP="000A7BE2">
            <w:pPr>
              <w:jc w:val="right"/>
              <w:bidi w:val="1"/>
            </w:pPr>
            <w:r w:rsidRPr="00BE6A23">
              <w:rPr>
                <w:rFonts w:ascii="Tahoma" w:hAnsi="Tahoma" w:eastAsia="Tahoma" w:cs="Tahoma"/>
                <w:sz w:val="17"/>
                <w:rtl w:val="1"/>
              </w:rPr>
              <w:t>خطای انتقال</w:t>
            </w:r>
          </w:p>
        </w:tc>
        <w:tc>
          <w:tcPr>
            <w:tcW w:w="2256" w:type="dxa"/>
            <w:shd w:val="clear" w:color="auto" w:fill="F5F8FA"/>
            <w:tcMar>
              <w:top w:w="90" w:type="dxa"/>
              <w:left w:w="90" w:type="dxa"/>
              <w:bottom w:w="90" w:type="dxa"/>
              <w:right w:w="90" w:type="dxa"/>
            </w:tcMar>
            <w:vAlign w:val="center"/>
            <w:textDirection w:val="lrTb"/>
          </w:tcPr>
          <w:p w14:paraId="1BAECF1C" w14:textId="77777777" w:rsidR="00044C3E" w:rsidRPr="00BE6A23" w:rsidRDefault="00000000" w:rsidP="000A7BE2">
            <w:pPr>
              <w:jc w:val="right"/>
              <w:bidi w:val="1"/>
            </w:pPr>
            <w:r w:rsidRPr="00BE6A23">
              <w:rPr>
                <w:rFonts w:ascii="Tahoma" w:hAnsi="Tahoma" w:eastAsia="Tahoma" w:cs="Tahoma"/>
                <w:sz w:val="17"/>
                <w:rtl w:val="1"/>
              </w:rPr>
              <w:t>درخواست بانک</w:t>
            </w:r>
          </w:p>
        </w:tc>
        <w:tc>
          <w:tcPr>
            <w:tcW w:w="2256" w:type="dxa"/>
            <w:shd w:val="clear" w:color="auto" w:fill="F5F8FA"/>
            <w:tcMar>
              <w:top w:w="90" w:type="dxa"/>
              <w:left w:w="90" w:type="dxa"/>
              <w:bottom w:w="90" w:type="dxa"/>
              <w:right w:w="90" w:type="dxa"/>
            </w:tcMar>
            <w:vAlign w:val="center"/>
            <w:textDirection w:val="lrTb"/>
          </w:tcPr>
          <w:p w14:paraId="1C4C1DBF" w14:textId="77777777" w:rsidR="00044C3E" w:rsidRPr="00BE6A23" w:rsidRDefault="00000000" w:rsidP="000A7BE2">
            <w:pPr>
              <w:jc w:val="right"/>
              <w:bidi w:val="1"/>
            </w:pPr>
            <w:r w:rsidRPr="00BE6A23">
              <w:rPr>
                <w:rFonts w:ascii="Tahoma" w:hAnsi="Tahoma" w:eastAsia="Tahoma" w:cs="Tahoma"/>
                <w:sz w:val="17"/>
                <w:rtl w:val="1"/>
              </w:rPr>
              <w:t>Pending Recovery</w:t>
            </w:r>
          </w:p>
        </w:tc>
      </w:tr>
      <w:tr w:rsidR="00044C3E" w:rsidRPr="00BE6A23" w14:paraId="0B095AF7" w14:textId="77777777">
        <w:trPr>
          <w:cantSplit/>
        </w:trPr>
        <w:tc>
          <w:tcPr>
            <w:tcW w:w="2256" w:type="dxa"/>
            <w:tcMar>
              <w:top w:w="90" w:type="dxa"/>
              <w:left w:w="90" w:type="dxa"/>
              <w:bottom w:w="90" w:type="dxa"/>
              <w:right w:w="90" w:type="dxa"/>
            </w:tcMar>
            <w:vAlign w:val="center"/>
            <w:textDirection w:val="lrTb"/>
          </w:tcPr>
          <w:p w14:paraId="285495C7" w14:textId="77777777" w:rsidR="00044C3E" w:rsidRPr="00BE6A23" w:rsidRDefault="00000000" w:rsidP="000A7BE2">
            <w:pPr>
              <w:jc w:val="right"/>
              <w:bidi w:val="1"/>
            </w:pPr>
            <w:r w:rsidRPr="00BE6A23">
              <w:rPr>
                <w:rFonts w:ascii="Tahoma" w:hAnsi="Tahoma" w:eastAsia="Tahoma" w:cs="Tahoma"/>
                <w:sz w:val="17"/>
                <w:rtl w:val="1"/>
              </w:rPr>
              <w:t>Reversal</w:t>
            </w:r>
          </w:p>
        </w:tc>
        <w:tc>
          <w:tcPr>
            <w:tcW w:w="2256" w:type="dxa"/>
            <w:tcMar>
              <w:top w:w="90" w:type="dxa"/>
              <w:left w:w="90" w:type="dxa"/>
              <w:bottom w:w="90" w:type="dxa"/>
              <w:right w:w="90" w:type="dxa"/>
            </w:tcMar>
            <w:vAlign w:val="center"/>
            <w:textDirection w:val="lrTb"/>
          </w:tcPr>
          <w:p w14:paraId="5002B4A1" w14:textId="77777777" w:rsidR="00044C3E" w:rsidRPr="00BE6A23" w:rsidRDefault="00000000" w:rsidP="000A7BE2">
            <w:pPr>
              <w:jc w:val="right"/>
              <w:bidi w:val="1"/>
            </w:pPr>
            <w:r w:rsidRPr="00BE6A23">
              <w:rPr>
                <w:rFonts w:ascii="Tahoma" w:hAnsi="Tahoma" w:eastAsia="Tahoma" w:cs="Tahoma"/>
                <w:sz w:val="17"/>
                <w:rtl w:val="1"/>
              </w:rPr>
              <w:t>خطای ثبت</w:t>
            </w:r>
          </w:p>
        </w:tc>
        <w:tc>
          <w:tcPr>
            <w:tcW w:w="2256" w:type="dxa"/>
            <w:tcMar>
              <w:top w:w="90" w:type="dxa"/>
              <w:left w:w="90" w:type="dxa"/>
              <w:bottom w:w="90" w:type="dxa"/>
              <w:right w:w="90" w:type="dxa"/>
            </w:tcMar>
            <w:vAlign w:val="center"/>
            <w:textDirection w:val="lrTb"/>
          </w:tcPr>
          <w:p w14:paraId="12D86D51" w14:textId="77777777" w:rsidR="00044C3E" w:rsidRPr="00BE6A23" w:rsidRDefault="00000000" w:rsidP="000A7BE2">
            <w:pPr>
              <w:jc w:val="right"/>
              <w:bidi w:val="1"/>
            </w:pPr>
            <w:r w:rsidRPr="00BE6A23">
              <w:rPr>
                <w:rFonts w:ascii="Tahoma" w:hAnsi="Tahoma" w:eastAsia="Tahoma" w:cs="Tahoma"/>
                <w:sz w:val="17"/>
                <w:rtl w:val="1"/>
              </w:rPr>
              <w:t>ممکن است ندارد</w:t>
            </w:r>
          </w:p>
        </w:tc>
        <w:tc>
          <w:tcPr>
            <w:tcW w:w="2256" w:type="dxa"/>
            <w:tcMar>
              <w:top w:w="90" w:type="dxa"/>
              <w:left w:w="90" w:type="dxa"/>
              <w:bottom w:w="90" w:type="dxa"/>
              <w:right w:w="90" w:type="dxa"/>
            </w:tcMar>
            <w:vAlign w:val="center"/>
            <w:textDirection w:val="lrTb"/>
          </w:tcPr>
          <w:p w14:paraId="13E67453" w14:textId="77777777" w:rsidR="00044C3E" w:rsidRPr="00BE6A23" w:rsidRDefault="00000000" w:rsidP="000A7BE2">
            <w:pPr>
              <w:jc w:val="right"/>
              <w:bidi w:val="1"/>
            </w:pPr>
            <w:r w:rsidRPr="00BE6A23">
              <w:rPr>
                <w:rFonts w:ascii="Tahoma" w:hAnsi="Tahoma" w:eastAsia="Tahoma" w:cs="Tahoma"/>
                <w:sz w:val="17"/>
                <w:rtl w:val="1"/>
              </w:rPr>
              <w:t>Journal Opposite</w:t>
            </w:r>
          </w:p>
        </w:tc>
      </w:tr>
      <w:tr w:rsidR="00044C3E" w:rsidRPr="00BE6A23" w14:paraId="6EC42B1A" w14:textId="77777777">
        <w:trPr>
          <w:cantSplit/>
        </w:trPr>
        <w:tc>
          <w:tcPr>
            <w:tcW w:w="2256" w:type="dxa"/>
            <w:shd w:val="clear" w:color="auto" w:fill="F5F8FA"/>
            <w:tcMar>
              <w:top w:w="90" w:type="dxa"/>
              <w:left w:w="90" w:type="dxa"/>
              <w:bottom w:w="90" w:type="dxa"/>
              <w:right w:w="90" w:type="dxa"/>
            </w:tcMar>
            <w:vAlign w:val="center"/>
            <w:textDirection w:val="lrTb"/>
          </w:tcPr>
          <w:p w14:paraId="00F35BCC" w14:textId="77777777" w:rsidR="00044C3E" w:rsidRPr="00BE6A23" w:rsidRDefault="00000000" w:rsidP="000A7BE2">
            <w:pPr>
              <w:jc w:val="right"/>
              <w:bidi w:val="1"/>
            </w:pPr>
            <w:r w:rsidRPr="00BE6A23">
              <w:rPr>
                <w:rFonts w:ascii="Tahoma" w:hAnsi="Tahoma" w:eastAsia="Tahoma" w:cs="Tahoma"/>
                <w:sz w:val="17"/>
                <w:rtl w:val="1"/>
              </w:rPr>
              <w:t>Void</w:t>
            </w:r>
          </w:p>
        </w:tc>
        <w:tc>
          <w:tcPr>
            <w:tcW w:w="2256" w:type="dxa"/>
            <w:shd w:val="clear" w:color="auto" w:fill="F5F8FA"/>
            <w:tcMar>
              <w:top w:w="90" w:type="dxa"/>
              <w:left w:w="90" w:type="dxa"/>
              <w:bottom w:w="90" w:type="dxa"/>
              <w:right w:w="90" w:type="dxa"/>
            </w:tcMar>
            <w:vAlign w:val="center"/>
            <w:textDirection w:val="lrTb"/>
          </w:tcPr>
          <w:p w14:paraId="13155F14" w14:textId="77777777" w:rsidR="00044C3E" w:rsidRPr="00BE6A23" w:rsidRDefault="00000000" w:rsidP="000A7BE2">
            <w:pPr>
              <w:jc w:val="right"/>
              <w:bidi w:val="1"/>
            </w:pPr>
            <w:r w:rsidRPr="00BE6A23">
              <w:rPr>
                <w:rFonts w:ascii="Tahoma" w:hAnsi="Tahoma" w:eastAsia="Tahoma" w:cs="Tahoma"/>
                <w:sz w:val="17"/>
                <w:rtl w:val="1"/>
              </w:rPr>
              <w:t>پیش از اجرا</w:t>
            </w:r>
          </w:p>
        </w:tc>
        <w:tc>
          <w:tcPr>
            <w:tcW w:w="2256" w:type="dxa"/>
            <w:shd w:val="clear" w:color="auto" w:fill="F5F8FA"/>
            <w:tcMar>
              <w:top w:w="90" w:type="dxa"/>
              <w:left w:w="90" w:type="dxa"/>
              <w:bottom w:w="90" w:type="dxa"/>
              <w:right w:w="90" w:type="dxa"/>
            </w:tcMar>
            <w:vAlign w:val="center"/>
            <w:textDirection w:val="lrTb"/>
          </w:tcPr>
          <w:p w14:paraId="35ED3E0F" w14:textId="77777777" w:rsidR="00044C3E" w:rsidRPr="00BE6A23" w:rsidRDefault="00000000" w:rsidP="000A7BE2">
            <w:pPr>
              <w:jc w:val="right"/>
              <w:bidi w:val="1"/>
            </w:pPr>
            <w:r w:rsidRPr="00BE6A23">
              <w:rPr>
                <w:rFonts w:ascii="Tahoma" w:hAnsi="Tahoma" w:eastAsia="Tahoma" w:cs="Tahoma"/>
                <w:sz w:val="17"/>
                <w:rtl w:val="1"/>
              </w:rPr>
              <w:t>بدون انتقال</w:t>
            </w:r>
          </w:p>
        </w:tc>
        <w:tc>
          <w:tcPr>
            <w:tcW w:w="2256" w:type="dxa"/>
            <w:shd w:val="clear" w:color="auto" w:fill="F5F8FA"/>
            <w:tcMar>
              <w:top w:w="90" w:type="dxa"/>
              <w:left w:w="90" w:type="dxa"/>
              <w:bottom w:w="90" w:type="dxa"/>
              <w:right w:w="90" w:type="dxa"/>
            </w:tcMar>
            <w:vAlign w:val="center"/>
            <w:textDirection w:val="lrTb"/>
          </w:tcPr>
          <w:p w14:paraId="6972A8D7" w14:textId="77777777" w:rsidR="00044C3E" w:rsidRPr="00BE6A23" w:rsidRDefault="00000000" w:rsidP="000A7BE2">
            <w:pPr>
              <w:jc w:val="right"/>
              <w:bidi w:val="1"/>
            </w:pPr>
            <w:r w:rsidRPr="00BE6A23">
              <w:rPr>
                <w:rFonts w:ascii="Tahoma" w:hAnsi="Tahoma" w:eastAsia="Tahoma" w:cs="Tahoma"/>
                <w:sz w:val="17"/>
                <w:rtl w:val="1"/>
              </w:rPr>
              <w:t>Release Reserve</w:t>
            </w:r>
          </w:p>
        </w:tc>
      </w:tr>
    </w:tbl>
    <w:p w14:paraId="76B66CF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۹.۲۵ تطبیق چندلایه و حساب Suspense</w:t>
      </w:r>
    </w:p>
    <w:p w14:paraId="4F7F4EEB" w14:textId="77777777" w:rsidR="00044C3E" w:rsidRPr="00BE6A23" w:rsidRDefault="00000000" w:rsidP="000A7BE2">
      <w:pPr>
        <w:jc w:val="right"/>
        <w:bidi w:val="1"/>
      </w:pPr>
      <w:r w:rsidRPr="00BE6A23">
        <w:rPr>
          <w:rFonts w:ascii="Tahoma" w:hAnsi="Tahoma" w:eastAsia="Tahoma" w:cs="Tahoma"/>
          <w:rtl w:val="1"/>
        </w:rPr>
        <w:t>تطبیق میان Payment Case، Bank Statement، Funder Statement و GL در سطح تعداد، مبلغ، ارز و تاریخ انجام می‌شود. Breakها به دسته Timing، Missing، Duplicate، Amount و Account تقسیم می‌شوند.</w:t>
      </w:r>
    </w:p>
    <w:p w14:paraId="62036BB4" w14:textId="77777777" w:rsidR="00044C3E" w:rsidRPr="00BE6A23" w:rsidRDefault="00000000" w:rsidP="000A7BE2">
      <w:pPr>
        <w:jc w:val="right"/>
        <w:bidi w:val="1"/>
      </w:pPr>
      <w:r w:rsidRPr="00BE6A23">
        <w:rPr>
          <w:rFonts w:ascii="Tahoma" w:hAnsi="Tahoma" w:eastAsia="Tahoma" w:cs="Tahoma"/>
          <w:rtl w:val="1"/>
        </w:rPr>
        <w:t>Suspense دارای سقف، Aging و مالک است؛ مانده قدیمی یا بدون صاحب مانع بستن دوره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EF9D86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847CC88" w14:textId="77777777" w:rsidR="00044C3E" w:rsidRPr="00BE6A23" w:rsidRDefault="00000000" w:rsidP="000A7BE2">
            <w:pPr>
              <w:jc w:val="right"/>
              <w:bidi w:val="1"/>
            </w:pPr>
            <w:r w:rsidRPr="00BE6A23">
              <w:rPr>
                <w:rFonts w:ascii="Tahoma" w:hAnsi="Tahoma" w:eastAsia="Tahoma" w:cs="Tahoma"/>
                <w:b/>
                <w:color w:val="FFFFFF"/>
                <w:sz w:val="17"/>
                <w:rtl w:val="1"/>
              </w:rPr>
              <w:t>لایه</w:t>
            </w:r>
          </w:p>
        </w:tc>
        <w:tc>
          <w:tcPr>
            <w:tcW w:w="2256" w:type="dxa"/>
            <w:shd w:val="clear" w:color="auto" w:fill="173B5F"/>
            <w:tcMar>
              <w:top w:w="90" w:type="dxa"/>
              <w:left w:w="90" w:type="dxa"/>
              <w:bottom w:w="90" w:type="dxa"/>
              <w:right w:w="90" w:type="dxa"/>
            </w:tcMar>
            <w:vAlign w:val="center"/>
            <w:textDirection w:val="lrTb"/>
          </w:tcPr>
          <w:p w14:paraId="357E45B7" w14:textId="77777777" w:rsidR="00044C3E" w:rsidRPr="00BE6A23" w:rsidRDefault="00000000" w:rsidP="000A7BE2">
            <w:pPr>
              <w:jc w:val="right"/>
              <w:bidi w:val="1"/>
            </w:pPr>
            <w:r w:rsidRPr="00BE6A23">
              <w:rPr>
                <w:rFonts w:ascii="Tahoma" w:hAnsi="Tahoma" w:eastAsia="Tahoma" w:cs="Tahoma"/>
                <w:b/>
                <w:color w:val="FFFFFF"/>
                <w:sz w:val="17"/>
                <w:rtl w:val="1"/>
              </w:rPr>
              <w:t>تناوب</w:t>
            </w:r>
          </w:p>
        </w:tc>
        <w:tc>
          <w:tcPr>
            <w:tcW w:w="2256" w:type="dxa"/>
            <w:shd w:val="clear" w:color="auto" w:fill="173B5F"/>
            <w:tcMar>
              <w:top w:w="90" w:type="dxa"/>
              <w:left w:w="90" w:type="dxa"/>
              <w:bottom w:w="90" w:type="dxa"/>
              <w:right w:w="90" w:type="dxa"/>
            </w:tcMar>
            <w:vAlign w:val="center"/>
            <w:textDirection w:val="lrTb"/>
          </w:tcPr>
          <w:p w14:paraId="48453BD2" w14:textId="77777777" w:rsidR="00044C3E" w:rsidRPr="00BE6A23" w:rsidRDefault="00000000" w:rsidP="000A7BE2">
            <w:pPr>
              <w:jc w:val="right"/>
              <w:bidi w:val="1"/>
            </w:pPr>
            <w:r w:rsidRPr="00BE6A23">
              <w:rPr>
                <w:rFonts w:ascii="Tahoma" w:hAnsi="Tahoma" w:eastAsia="Tahoma" w:cs="Tahoma"/>
                <w:b/>
                <w:color w:val="FFFFFF"/>
                <w:sz w:val="17"/>
                <w:rtl w:val="1"/>
              </w:rPr>
              <w:t>Tolerance</w:t>
            </w:r>
          </w:p>
        </w:tc>
        <w:tc>
          <w:tcPr>
            <w:tcW w:w="2256" w:type="dxa"/>
            <w:shd w:val="clear" w:color="auto" w:fill="173B5F"/>
            <w:tcMar>
              <w:top w:w="90" w:type="dxa"/>
              <w:left w:w="90" w:type="dxa"/>
              <w:bottom w:w="90" w:type="dxa"/>
              <w:right w:w="90" w:type="dxa"/>
            </w:tcMar>
            <w:vAlign w:val="center"/>
            <w:textDirection w:val="lrTb"/>
          </w:tcPr>
          <w:p w14:paraId="2314C5ED"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63D886DA" w14:textId="77777777">
        <w:trPr>
          <w:cantSplit/>
        </w:trPr>
        <w:tc>
          <w:tcPr>
            <w:tcW w:w="2256" w:type="dxa"/>
            <w:tcMar>
              <w:top w:w="90" w:type="dxa"/>
              <w:left w:w="90" w:type="dxa"/>
              <w:bottom w:w="90" w:type="dxa"/>
              <w:right w:w="90" w:type="dxa"/>
            </w:tcMar>
            <w:vAlign w:val="center"/>
            <w:textDirection w:val="lrTb"/>
          </w:tcPr>
          <w:p w14:paraId="01EF05CA" w14:textId="77777777" w:rsidR="00044C3E" w:rsidRPr="00BE6A23" w:rsidRDefault="00000000" w:rsidP="000A7BE2">
            <w:pPr>
              <w:jc w:val="right"/>
              <w:bidi w:val="1"/>
            </w:pPr>
            <w:r w:rsidRPr="00BE6A23">
              <w:rPr>
                <w:rFonts w:ascii="Tahoma" w:hAnsi="Tahoma" w:eastAsia="Tahoma" w:cs="Tahoma"/>
                <w:sz w:val="17"/>
                <w:rtl w:val="1"/>
              </w:rPr>
              <w:t>Case-Bank</w:t>
            </w:r>
          </w:p>
        </w:tc>
        <w:tc>
          <w:tcPr>
            <w:tcW w:w="2256" w:type="dxa"/>
            <w:tcMar>
              <w:top w:w="90" w:type="dxa"/>
              <w:left w:w="90" w:type="dxa"/>
              <w:bottom w:w="90" w:type="dxa"/>
              <w:right w:w="90" w:type="dxa"/>
            </w:tcMar>
            <w:vAlign w:val="center"/>
            <w:textDirection w:val="lrTb"/>
          </w:tcPr>
          <w:p w14:paraId="49BDD64C"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12D2F922" w14:textId="77777777" w:rsidR="00044C3E" w:rsidRPr="00BE6A23" w:rsidRDefault="00000000" w:rsidP="000A7BE2">
            <w:pPr>
              <w:jc w:val="right"/>
              <w:bidi w:val="1"/>
            </w:pPr>
            <w:r w:rsidRPr="00BE6A23">
              <w:rPr>
                <w:rFonts w:ascii="Tahoma" w:hAnsi="Tahoma" w:eastAsia="Tahoma" w:cs="Tahoma"/>
                <w:sz w:val="17"/>
                <w:rtl w:val="1"/>
              </w:rPr>
              <w:t>صفر بحرانی</w:t>
            </w:r>
          </w:p>
        </w:tc>
        <w:tc>
          <w:tcPr>
            <w:tcW w:w="2256" w:type="dxa"/>
            <w:tcMar>
              <w:top w:w="90" w:type="dxa"/>
              <w:left w:w="90" w:type="dxa"/>
              <w:bottom w:w="90" w:type="dxa"/>
              <w:right w:w="90" w:type="dxa"/>
            </w:tcMar>
            <w:vAlign w:val="center"/>
            <w:textDirection w:val="lrTb"/>
          </w:tcPr>
          <w:p w14:paraId="42AC3776" w14:textId="77777777" w:rsidR="00044C3E" w:rsidRPr="00BE6A23" w:rsidRDefault="00000000" w:rsidP="000A7BE2">
            <w:pPr>
              <w:jc w:val="right"/>
              <w:bidi w:val="1"/>
            </w:pPr>
            <w:r w:rsidRPr="00BE6A23">
              <w:rPr>
                <w:rFonts w:ascii="Tahoma" w:hAnsi="Tahoma" w:eastAsia="Tahoma" w:cs="Tahoma"/>
                <w:sz w:val="17"/>
                <w:rtl w:val="1"/>
              </w:rPr>
              <w:t>Payment Match</w:t>
            </w:r>
          </w:p>
        </w:tc>
      </w:tr>
      <w:tr w:rsidR="00044C3E" w:rsidRPr="00BE6A23" w14:paraId="28598962" w14:textId="77777777">
        <w:trPr>
          <w:cantSplit/>
        </w:trPr>
        <w:tc>
          <w:tcPr>
            <w:tcW w:w="2256" w:type="dxa"/>
            <w:shd w:val="clear" w:color="auto" w:fill="F5F8FA"/>
            <w:tcMar>
              <w:top w:w="90" w:type="dxa"/>
              <w:left w:w="90" w:type="dxa"/>
              <w:bottom w:w="90" w:type="dxa"/>
              <w:right w:w="90" w:type="dxa"/>
            </w:tcMar>
            <w:vAlign w:val="center"/>
            <w:textDirection w:val="lrTb"/>
          </w:tcPr>
          <w:p w14:paraId="04BA42FF" w14:textId="77777777" w:rsidR="00044C3E" w:rsidRPr="00BE6A23" w:rsidRDefault="00000000" w:rsidP="000A7BE2">
            <w:pPr>
              <w:jc w:val="right"/>
              <w:bidi w:val="1"/>
            </w:pPr>
            <w:r w:rsidRPr="00BE6A23">
              <w:rPr>
                <w:rFonts w:ascii="Tahoma" w:hAnsi="Tahoma" w:eastAsia="Tahoma" w:cs="Tahoma"/>
                <w:sz w:val="17"/>
                <w:rtl w:val="1"/>
              </w:rPr>
              <w:t>Bank-GL</w:t>
            </w:r>
          </w:p>
        </w:tc>
        <w:tc>
          <w:tcPr>
            <w:tcW w:w="2256" w:type="dxa"/>
            <w:shd w:val="clear" w:color="auto" w:fill="F5F8FA"/>
            <w:tcMar>
              <w:top w:w="90" w:type="dxa"/>
              <w:left w:w="90" w:type="dxa"/>
              <w:bottom w:w="90" w:type="dxa"/>
              <w:right w:w="90" w:type="dxa"/>
            </w:tcMar>
            <w:vAlign w:val="center"/>
            <w:textDirection w:val="lrTb"/>
          </w:tcPr>
          <w:p w14:paraId="78A8F664"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shd w:val="clear" w:color="auto" w:fill="F5F8FA"/>
            <w:tcMar>
              <w:top w:w="90" w:type="dxa"/>
              <w:left w:w="90" w:type="dxa"/>
              <w:bottom w:w="90" w:type="dxa"/>
              <w:right w:w="90" w:type="dxa"/>
            </w:tcMar>
            <w:vAlign w:val="center"/>
            <w:textDirection w:val="lrTb"/>
          </w:tcPr>
          <w:p w14:paraId="05015EA8" w14:textId="77777777" w:rsidR="00044C3E" w:rsidRPr="00BE6A23" w:rsidRDefault="00000000" w:rsidP="000A7BE2">
            <w:pPr>
              <w:jc w:val="right"/>
              <w:bidi w:val="1"/>
            </w:pPr>
            <w:r w:rsidRPr="00BE6A23">
              <w:rPr>
                <w:rFonts w:ascii="Tahoma" w:hAnsi="Tahoma" w:eastAsia="Tahoma" w:cs="Tahoma"/>
                <w:sz w:val="17"/>
                <w:rtl w:val="1"/>
              </w:rPr>
              <w:t>سیاستی</w:t>
            </w:r>
          </w:p>
        </w:tc>
        <w:tc>
          <w:tcPr>
            <w:tcW w:w="2256" w:type="dxa"/>
            <w:shd w:val="clear" w:color="auto" w:fill="F5F8FA"/>
            <w:tcMar>
              <w:top w:w="90" w:type="dxa"/>
              <w:left w:w="90" w:type="dxa"/>
              <w:bottom w:w="90" w:type="dxa"/>
              <w:right w:w="90" w:type="dxa"/>
            </w:tcMar>
            <w:vAlign w:val="center"/>
            <w:textDirection w:val="lrTb"/>
          </w:tcPr>
          <w:p w14:paraId="2098FE1E" w14:textId="77777777" w:rsidR="00044C3E" w:rsidRPr="00BE6A23" w:rsidRDefault="00000000" w:rsidP="000A7BE2">
            <w:pPr>
              <w:jc w:val="right"/>
              <w:bidi w:val="1"/>
            </w:pPr>
            <w:r w:rsidRPr="00BE6A23">
              <w:rPr>
                <w:rFonts w:ascii="Tahoma" w:hAnsi="Tahoma" w:eastAsia="Tahoma" w:cs="Tahoma"/>
                <w:sz w:val="17"/>
                <w:rtl w:val="1"/>
              </w:rPr>
              <w:t>Journal Match</w:t>
            </w:r>
          </w:p>
        </w:tc>
      </w:tr>
      <w:tr w:rsidR="00044C3E" w:rsidRPr="00BE6A23" w14:paraId="508439A4" w14:textId="77777777">
        <w:trPr>
          <w:cantSplit/>
        </w:trPr>
        <w:tc>
          <w:tcPr>
            <w:tcW w:w="2256" w:type="dxa"/>
            <w:tcMar>
              <w:top w:w="90" w:type="dxa"/>
              <w:left w:w="90" w:type="dxa"/>
              <w:bottom w:w="90" w:type="dxa"/>
              <w:right w:w="90" w:type="dxa"/>
            </w:tcMar>
            <w:vAlign w:val="center"/>
            <w:textDirection w:val="lrTb"/>
          </w:tcPr>
          <w:p w14:paraId="0DF84F31" w14:textId="77777777" w:rsidR="00044C3E" w:rsidRPr="00BE6A23" w:rsidRDefault="00000000" w:rsidP="000A7BE2">
            <w:pPr>
              <w:jc w:val="right"/>
              <w:bidi w:val="1"/>
            </w:pPr>
            <w:r w:rsidRPr="00BE6A23">
              <w:rPr>
                <w:rFonts w:ascii="Tahoma" w:hAnsi="Tahoma" w:eastAsia="Tahoma" w:cs="Tahoma"/>
                <w:sz w:val="17"/>
                <w:rtl w:val="1"/>
              </w:rPr>
              <w:t>Funder-Exposure</w:t>
            </w:r>
          </w:p>
        </w:tc>
        <w:tc>
          <w:tcPr>
            <w:tcW w:w="2256" w:type="dxa"/>
            <w:tcMar>
              <w:top w:w="90" w:type="dxa"/>
              <w:left w:w="90" w:type="dxa"/>
              <w:bottom w:w="90" w:type="dxa"/>
              <w:right w:w="90" w:type="dxa"/>
            </w:tcMar>
            <w:vAlign w:val="center"/>
            <w:textDirection w:val="lrTb"/>
          </w:tcPr>
          <w:p w14:paraId="0A02D56F"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29C2B381" w14:textId="77777777" w:rsidR="00044C3E" w:rsidRPr="00BE6A23" w:rsidRDefault="00000000" w:rsidP="000A7BE2">
            <w:pPr>
              <w:jc w:val="right"/>
              <w:bidi w:val="1"/>
            </w:pPr>
            <w:r w:rsidRPr="00BE6A23">
              <w:rPr>
                <w:rFonts w:ascii="Tahoma" w:hAnsi="Tahoma" w:eastAsia="Tahoma" w:cs="Tahoma"/>
                <w:sz w:val="17"/>
                <w:rtl w:val="1"/>
              </w:rPr>
              <w:t>قراردادی</w:t>
            </w:r>
          </w:p>
        </w:tc>
        <w:tc>
          <w:tcPr>
            <w:tcW w:w="2256" w:type="dxa"/>
            <w:tcMar>
              <w:top w:w="90" w:type="dxa"/>
              <w:left w:w="90" w:type="dxa"/>
              <w:bottom w:w="90" w:type="dxa"/>
              <w:right w:w="90" w:type="dxa"/>
            </w:tcMar>
            <w:vAlign w:val="center"/>
            <w:textDirection w:val="lrTb"/>
          </w:tcPr>
          <w:p w14:paraId="2D6D2DD6" w14:textId="77777777" w:rsidR="00044C3E" w:rsidRPr="00BE6A23" w:rsidRDefault="00000000" w:rsidP="000A7BE2">
            <w:pPr>
              <w:jc w:val="right"/>
              <w:bidi w:val="1"/>
            </w:pPr>
            <w:r w:rsidRPr="00BE6A23">
              <w:rPr>
                <w:rFonts w:ascii="Tahoma" w:hAnsi="Tahoma" w:eastAsia="Tahoma" w:cs="Tahoma"/>
                <w:sz w:val="17"/>
                <w:rtl w:val="1"/>
              </w:rPr>
              <w:t>Settlement Match</w:t>
            </w:r>
          </w:p>
        </w:tc>
      </w:tr>
      <w:tr w:rsidR="00044C3E" w:rsidRPr="00BE6A23" w14:paraId="20672080" w14:textId="77777777">
        <w:trPr>
          <w:cantSplit/>
        </w:trPr>
        <w:tc>
          <w:tcPr>
            <w:tcW w:w="2256" w:type="dxa"/>
            <w:shd w:val="clear" w:color="auto" w:fill="F5F8FA"/>
            <w:tcMar>
              <w:top w:w="90" w:type="dxa"/>
              <w:left w:w="90" w:type="dxa"/>
              <w:bottom w:w="90" w:type="dxa"/>
              <w:right w:w="90" w:type="dxa"/>
            </w:tcMar>
            <w:vAlign w:val="center"/>
            <w:textDirection w:val="lrTb"/>
          </w:tcPr>
          <w:p w14:paraId="7BA42CAE" w14:textId="77777777" w:rsidR="00044C3E" w:rsidRPr="00BE6A23" w:rsidRDefault="00000000" w:rsidP="000A7BE2">
            <w:pPr>
              <w:jc w:val="right"/>
              <w:bidi w:val="1"/>
            </w:pPr>
            <w:r w:rsidRPr="00BE6A23">
              <w:rPr>
                <w:rFonts w:ascii="Tahoma" w:hAnsi="Tahoma" w:eastAsia="Tahoma" w:cs="Tahoma"/>
                <w:sz w:val="17"/>
                <w:rtl w:val="1"/>
              </w:rPr>
              <w:t>Suspense</w:t>
            </w:r>
          </w:p>
        </w:tc>
        <w:tc>
          <w:tcPr>
            <w:tcW w:w="2256" w:type="dxa"/>
            <w:shd w:val="clear" w:color="auto" w:fill="F5F8FA"/>
            <w:tcMar>
              <w:top w:w="90" w:type="dxa"/>
              <w:left w:w="90" w:type="dxa"/>
              <w:bottom w:w="90" w:type="dxa"/>
              <w:right w:w="90" w:type="dxa"/>
            </w:tcMar>
            <w:vAlign w:val="center"/>
            <w:textDirection w:val="lrTb"/>
          </w:tcPr>
          <w:p w14:paraId="645302D3"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shd w:val="clear" w:color="auto" w:fill="F5F8FA"/>
            <w:tcMar>
              <w:top w:w="90" w:type="dxa"/>
              <w:left w:w="90" w:type="dxa"/>
              <w:bottom w:w="90" w:type="dxa"/>
              <w:right w:w="90" w:type="dxa"/>
            </w:tcMar>
            <w:vAlign w:val="center"/>
            <w:textDirection w:val="lrTb"/>
          </w:tcPr>
          <w:p w14:paraId="5FA03CFB" w14:textId="77777777" w:rsidR="00044C3E" w:rsidRPr="00BE6A23" w:rsidRDefault="00000000" w:rsidP="000A7BE2">
            <w:pPr>
              <w:jc w:val="right"/>
              <w:bidi w:val="1"/>
            </w:pPr>
            <w:r w:rsidRPr="00BE6A23">
              <w:rPr>
                <w:rFonts w:ascii="Tahoma" w:hAnsi="Tahoma" w:eastAsia="Tahoma" w:cs="Tahoma"/>
                <w:sz w:val="17"/>
                <w:rtl w:val="1"/>
              </w:rPr>
              <w:t>Age Limit</w:t>
            </w:r>
          </w:p>
        </w:tc>
        <w:tc>
          <w:tcPr>
            <w:tcW w:w="2256" w:type="dxa"/>
            <w:shd w:val="clear" w:color="auto" w:fill="F5F8FA"/>
            <w:tcMar>
              <w:top w:w="90" w:type="dxa"/>
              <w:left w:w="90" w:type="dxa"/>
              <w:bottom w:w="90" w:type="dxa"/>
              <w:right w:w="90" w:type="dxa"/>
            </w:tcMar>
            <w:vAlign w:val="center"/>
            <w:textDirection w:val="lrTb"/>
          </w:tcPr>
          <w:p w14:paraId="21504B58" w14:textId="77777777" w:rsidR="00044C3E" w:rsidRPr="00BE6A23" w:rsidRDefault="00000000" w:rsidP="000A7BE2">
            <w:pPr>
              <w:jc w:val="right"/>
              <w:bidi w:val="1"/>
            </w:pPr>
            <w:r w:rsidRPr="00BE6A23">
              <w:rPr>
                <w:rFonts w:ascii="Tahoma" w:hAnsi="Tahoma" w:eastAsia="Tahoma" w:cs="Tahoma"/>
                <w:sz w:val="17"/>
                <w:rtl w:val="1"/>
              </w:rPr>
              <w:t>Escalation</w:t>
            </w:r>
          </w:p>
        </w:tc>
      </w:tr>
    </w:tbl>
    <w:p w14:paraId="2F56847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۹.۲۶ استثنا، تقلب و Recovery Case</w:t>
      </w:r>
    </w:p>
    <w:p w14:paraId="2524013A" w14:textId="77777777" w:rsidR="00044C3E" w:rsidRPr="00BE6A23" w:rsidRDefault="00000000" w:rsidP="000A7BE2">
      <w:pPr>
        <w:jc w:val="right"/>
        <w:bidi w:val="1"/>
      </w:pPr>
      <w:r w:rsidRPr="00BE6A23">
        <w:rPr>
          <w:rFonts w:ascii="Tahoma" w:hAnsi="Tahoma" w:eastAsia="Tahoma" w:cs="Tahoma"/>
          <w:rtl w:val="1"/>
        </w:rPr>
        <w:t>تغییر حساب، Duplicate، تبانی، Split اختیار، پرداخت اشتباه و تصاحب حساب سناریوهای اصلی‌اند. Alert باید به Hold یا Case با مالک و SLA تبدیل شود.</w:t>
      </w:r>
    </w:p>
    <w:p w14:paraId="714FD28D" w14:textId="77777777" w:rsidR="00044C3E" w:rsidRPr="00BE6A23" w:rsidRDefault="00000000" w:rsidP="000A7BE2">
      <w:pPr>
        <w:jc w:val="right"/>
        <w:bidi w:val="1"/>
      </w:pPr>
      <w:r w:rsidRPr="00BE6A23">
        <w:rPr>
          <w:rFonts w:ascii="Tahoma" w:hAnsi="Tahoma" w:eastAsia="Tahoma" w:cs="Tahoma"/>
          <w:rtl w:val="1"/>
        </w:rPr>
        <w:t>Recovery Case مبلغ در معرض، اقدام بانک، ارتباط طرف، احتمال وصول، ذخیره و Root Cause را نگهداری 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576979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E4D6C2D"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سناریو</w:t>
            </w:r>
          </w:p>
        </w:tc>
        <w:tc>
          <w:tcPr>
            <w:tcW w:w="2256" w:type="dxa"/>
            <w:shd w:val="clear" w:color="auto" w:fill="173B5F"/>
            <w:tcMar>
              <w:top w:w="90" w:type="dxa"/>
              <w:left w:w="90" w:type="dxa"/>
              <w:bottom w:w="90" w:type="dxa"/>
              <w:right w:w="90" w:type="dxa"/>
            </w:tcMar>
            <w:vAlign w:val="center"/>
            <w:textDirection w:val="lrTb"/>
          </w:tcPr>
          <w:p w14:paraId="1B3BC50E" w14:textId="77777777" w:rsidR="00044C3E" w:rsidRPr="00BE6A23" w:rsidRDefault="00000000" w:rsidP="000A7BE2">
            <w:pPr>
              <w:jc w:val="right"/>
              <w:bidi w:val="1"/>
            </w:pPr>
            <w:r w:rsidRPr="00BE6A23">
              <w:rPr>
                <w:rFonts w:ascii="Tahoma" w:hAnsi="Tahoma" w:eastAsia="Tahoma" w:cs="Tahoma"/>
                <w:b/>
                <w:color w:val="FFFFFF"/>
                <w:sz w:val="17"/>
                <w:rtl w:val="1"/>
              </w:rPr>
              <w:t>توقف فوری</w:t>
            </w:r>
          </w:p>
        </w:tc>
        <w:tc>
          <w:tcPr>
            <w:tcW w:w="2256" w:type="dxa"/>
            <w:shd w:val="clear" w:color="auto" w:fill="173B5F"/>
            <w:tcMar>
              <w:top w:w="90" w:type="dxa"/>
              <w:left w:w="90" w:type="dxa"/>
              <w:bottom w:w="90" w:type="dxa"/>
              <w:right w:w="90" w:type="dxa"/>
            </w:tcMar>
            <w:vAlign w:val="center"/>
            <w:textDirection w:val="lrTb"/>
          </w:tcPr>
          <w:p w14:paraId="5F03613B" w14:textId="77777777" w:rsidR="00044C3E" w:rsidRPr="00BE6A23" w:rsidRDefault="00000000" w:rsidP="000A7BE2">
            <w:pPr>
              <w:jc w:val="right"/>
              <w:bidi w:val="1"/>
            </w:pPr>
            <w:r w:rsidRPr="00BE6A23">
              <w:rPr>
                <w:rFonts w:ascii="Tahoma" w:hAnsi="Tahoma" w:eastAsia="Tahoma" w:cs="Tahoma"/>
                <w:b/>
                <w:color w:val="FFFFFF"/>
                <w:sz w:val="17"/>
                <w:rtl w:val="1"/>
              </w:rPr>
              <w:t>بازیابی</w:t>
            </w:r>
          </w:p>
        </w:tc>
        <w:tc>
          <w:tcPr>
            <w:tcW w:w="2256" w:type="dxa"/>
            <w:shd w:val="clear" w:color="auto" w:fill="173B5F"/>
            <w:tcMar>
              <w:top w:w="90" w:type="dxa"/>
              <w:left w:w="90" w:type="dxa"/>
              <w:bottom w:w="90" w:type="dxa"/>
              <w:right w:w="90" w:type="dxa"/>
            </w:tcMar>
            <w:vAlign w:val="center"/>
            <w:textDirection w:val="lrTb"/>
          </w:tcPr>
          <w:p w14:paraId="1FB608A6" w14:textId="77777777" w:rsidR="00044C3E" w:rsidRPr="00BE6A23" w:rsidRDefault="00000000" w:rsidP="000A7BE2">
            <w:pPr>
              <w:jc w:val="right"/>
              <w:bidi w:val="1"/>
            </w:pPr>
            <w:r w:rsidRPr="00BE6A23">
              <w:rPr>
                <w:rFonts w:ascii="Tahoma" w:hAnsi="Tahoma" w:eastAsia="Tahoma" w:cs="Tahoma"/>
                <w:b/>
                <w:color w:val="FFFFFF"/>
                <w:sz w:val="17"/>
                <w:rtl w:val="1"/>
              </w:rPr>
              <w:t>یادگیری</w:t>
            </w:r>
          </w:p>
        </w:tc>
      </w:tr>
      <w:tr w:rsidR="00044C3E" w:rsidRPr="00BE6A23" w14:paraId="65166373" w14:textId="77777777">
        <w:trPr>
          <w:cantSplit/>
        </w:trPr>
        <w:tc>
          <w:tcPr>
            <w:tcW w:w="2256" w:type="dxa"/>
            <w:tcMar>
              <w:top w:w="90" w:type="dxa"/>
              <w:left w:w="90" w:type="dxa"/>
              <w:bottom w:w="90" w:type="dxa"/>
              <w:right w:w="90" w:type="dxa"/>
            </w:tcMar>
            <w:vAlign w:val="center"/>
            <w:textDirection w:val="lrTb"/>
          </w:tcPr>
          <w:p w14:paraId="51A1E959" w14:textId="77777777" w:rsidR="00044C3E" w:rsidRPr="00BE6A23" w:rsidRDefault="00000000" w:rsidP="000A7BE2">
            <w:pPr>
              <w:jc w:val="right"/>
              <w:bidi w:val="1"/>
            </w:pPr>
            <w:r w:rsidRPr="00BE6A23">
              <w:rPr>
                <w:rFonts w:ascii="Tahoma" w:hAnsi="Tahoma" w:eastAsia="Tahoma" w:cs="Tahoma"/>
                <w:sz w:val="17"/>
                <w:rtl w:val="1"/>
              </w:rPr>
              <w:t>Wrong Beneficiary</w:t>
            </w:r>
          </w:p>
        </w:tc>
        <w:tc>
          <w:tcPr>
            <w:tcW w:w="2256" w:type="dxa"/>
            <w:tcMar>
              <w:top w:w="90" w:type="dxa"/>
              <w:left w:w="90" w:type="dxa"/>
              <w:bottom w:w="90" w:type="dxa"/>
              <w:right w:w="90" w:type="dxa"/>
            </w:tcMar>
            <w:vAlign w:val="center"/>
            <w:textDirection w:val="lrTb"/>
          </w:tcPr>
          <w:p w14:paraId="4B81DA57" w14:textId="77777777" w:rsidR="00044C3E" w:rsidRPr="00BE6A23" w:rsidRDefault="00000000" w:rsidP="000A7BE2">
            <w:pPr>
              <w:jc w:val="right"/>
              <w:bidi w:val="1"/>
            </w:pPr>
            <w:r w:rsidRPr="00BE6A23">
              <w:rPr>
                <w:rFonts w:ascii="Tahoma" w:hAnsi="Tahoma" w:eastAsia="Tahoma" w:cs="Tahoma"/>
                <w:sz w:val="17"/>
                <w:rtl w:val="1"/>
              </w:rPr>
              <w:t>Freeze/Recall</w:t>
            </w:r>
          </w:p>
        </w:tc>
        <w:tc>
          <w:tcPr>
            <w:tcW w:w="2256" w:type="dxa"/>
            <w:tcMar>
              <w:top w:w="90" w:type="dxa"/>
              <w:left w:w="90" w:type="dxa"/>
              <w:bottom w:w="90" w:type="dxa"/>
              <w:right w:w="90" w:type="dxa"/>
            </w:tcMar>
            <w:vAlign w:val="center"/>
            <w:textDirection w:val="lrTb"/>
          </w:tcPr>
          <w:p w14:paraId="4FA221BB" w14:textId="77777777" w:rsidR="00044C3E" w:rsidRPr="00BE6A23" w:rsidRDefault="00000000" w:rsidP="000A7BE2">
            <w:pPr>
              <w:jc w:val="right"/>
              <w:bidi w:val="1"/>
            </w:pPr>
            <w:r w:rsidRPr="00BE6A23">
              <w:rPr>
                <w:rFonts w:ascii="Tahoma" w:hAnsi="Tahoma" w:eastAsia="Tahoma" w:cs="Tahoma"/>
                <w:sz w:val="17"/>
                <w:rtl w:val="1"/>
              </w:rPr>
              <w:t>Bank+Legal</w:t>
            </w:r>
          </w:p>
        </w:tc>
        <w:tc>
          <w:tcPr>
            <w:tcW w:w="2256" w:type="dxa"/>
            <w:tcMar>
              <w:top w:w="90" w:type="dxa"/>
              <w:left w:w="90" w:type="dxa"/>
              <w:bottom w:w="90" w:type="dxa"/>
              <w:right w:w="90" w:type="dxa"/>
            </w:tcMar>
            <w:vAlign w:val="center"/>
            <w:textDirection w:val="lrTb"/>
          </w:tcPr>
          <w:p w14:paraId="19F4F2E1" w14:textId="77777777" w:rsidR="00044C3E" w:rsidRPr="00BE6A23" w:rsidRDefault="00000000" w:rsidP="000A7BE2">
            <w:pPr>
              <w:jc w:val="right"/>
              <w:bidi w:val="1"/>
            </w:pPr>
            <w:r w:rsidRPr="00BE6A23">
              <w:rPr>
                <w:rFonts w:ascii="Tahoma" w:hAnsi="Tahoma" w:eastAsia="Tahoma" w:cs="Tahoma"/>
                <w:sz w:val="17"/>
                <w:rtl w:val="1"/>
              </w:rPr>
              <w:t>Master Control</w:t>
            </w:r>
          </w:p>
        </w:tc>
      </w:tr>
      <w:tr w:rsidR="00044C3E" w:rsidRPr="00BE6A23" w14:paraId="77E4E525" w14:textId="77777777">
        <w:trPr>
          <w:cantSplit/>
        </w:trPr>
        <w:tc>
          <w:tcPr>
            <w:tcW w:w="2256" w:type="dxa"/>
            <w:shd w:val="clear" w:color="auto" w:fill="F5F8FA"/>
            <w:tcMar>
              <w:top w:w="90" w:type="dxa"/>
              <w:left w:w="90" w:type="dxa"/>
              <w:bottom w:w="90" w:type="dxa"/>
              <w:right w:w="90" w:type="dxa"/>
            </w:tcMar>
            <w:vAlign w:val="center"/>
            <w:textDirection w:val="lrTb"/>
          </w:tcPr>
          <w:p w14:paraId="26F21815" w14:textId="77777777" w:rsidR="00044C3E" w:rsidRPr="00BE6A23" w:rsidRDefault="00000000" w:rsidP="000A7BE2">
            <w:pPr>
              <w:jc w:val="right"/>
              <w:bidi w:val="1"/>
            </w:pPr>
            <w:r w:rsidRPr="00BE6A23">
              <w:rPr>
                <w:rFonts w:ascii="Tahoma" w:hAnsi="Tahoma" w:eastAsia="Tahoma" w:cs="Tahoma"/>
                <w:sz w:val="17"/>
                <w:rtl w:val="1"/>
              </w:rPr>
              <w:t>Duplicate</w:t>
            </w:r>
          </w:p>
        </w:tc>
        <w:tc>
          <w:tcPr>
            <w:tcW w:w="2256" w:type="dxa"/>
            <w:shd w:val="clear" w:color="auto" w:fill="F5F8FA"/>
            <w:tcMar>
              <w:top w:w="90" w:type="dxa"/>
              <w:left w:w="90" w:type="dxa"/>
              <w:bottom w:w="90" w:type="dxa"/>
              <w:right w:w="90" w:type="dxa"/>
            </w:tcMar>
            <w:vAlign w:val="center"/>
            <w:textDirection w:val="lrTb"/>
          </w:tcPr>
          <w:p w14:paraId="3092A749" w14:textId="77777777" w:rsidR="00044C3E" w:rsidRPr="00BE6A23" w:rsidRDefault="00000000" w:rsidP="000A7BE2">
            <w:pPr>
              <w:jc w:val="right"/>
              <w:bidi w:val="1"/>
            </w:pPr>
            <w:r w:rsidRPr="00BE6A23">
              <w:rPr>
                <w:rFonts w:ascii="Tahoma" w:hAnsi="Tahoma" w:eastAsia="Tahoma" w:cs="Tahoma"/>
                <w:sz w:val="17"/>
                <w:rtl w:val="1"/>
              </w:rPr>
              <w:t>Stop Related</w:t>
            </w:r>
          </w:p>
        </w:tc>
        <w:tc>
          <w:tcPr>
            <w:tcW w:w="2256" w:type="dxa"/>
            <w:shd w:val="clear" w:color="auto" w:fill="F5F8FA"/>
            <w:tcMar>
              <w:top w:w="90" w:type="dxa"/>
              <w:left w:w="90" w:type="dxa"/>
              <w:bottom w:w="90" w:type="dxa"/>
              <w:right w:w="90" w:type="dxa"/>
            </w:tcMar>
            <w:vAlign w:val="center"/>
            <w:textDirection w:val="lrTb"/>
          </w:tcPr>
          <w:p w14:paraId="05286434" w14:textId="77777777" w:rsidR="00044C3E" w:rsidRPr="00BE6A23" w:rsidRDefault="00000000" w:rsidP="000A7BE2">
            <w:pPr>
              <w:jc w:val="right"/>
              <w:bidi w:val="1"/>
            </w:pPr>
            <w:r w:rsidRPr="00BE6A23">
              <w:rPr>
                <w:rFonts w:ascii="Tahoma" w:hAnsi="Tahoma" w:eastAsia="Tahoma" w:cs="Tahoma"/>
                <w:sz w:val="17"/>
                <w:rtl w:val="1"/>
              </w:rPr>
              <w:t>Recover</w:t>
            </w:r>
          </w:p>
        </w:tc>
        <w:tc>
          <w:tcPr>
            <w:tcW w:w="2256" w:type="dxa"/>
            <w:shd w:val="clear" w:color="auto" w:fill="F5F8FA"/>
            <w:tcMar>
              <w:top w:w="90" w:type="dxa"/>
              <w:left w:w="90" w:type="dxa"/>
              <w:bottom w:w="90" w:type="dxa"/>
              <w:right w:w="90" w:type="dxa"/>
            </w:tcMar>
            <w:vAlign w:val="center"/>
            <w:textDirection w:val="lrTb"/>
          </w:tcPr>
          <w:p w14:paraId="7998D9B5" w14:textId="77777777" w:rsidR="00044C3E" w:rsidRPr="00BE6A23" w:rsidRDefault="00000000" w:rsidP="000A7BE2">
            <w:pPr>
              <w:jc w:val="right"/>
              <w:bidi w:val="1"/>
            </w:pPr>
            <w:r w:rsidRPr="00BE6A23">
              <w:rPr>
                <w:rFonts w:ascii="Tahoma" w:hAnsi="Tahoma" w:eastAsia="Tahoma" w:cs="Tahoma"/>
                <w:sz w:val="17"/>
                <w:rtl w:val="1"/>
              </w:rPr>
              <w:t>Idempotency</w:t>
            </w:r>
          </w:p>
        </w:tc>
      </w:tr>
      <w:tr w:rsidR="00044C3E" w:rsidRPr="00BE6A23" w14:paraId="0ABFD2C5" w14:textId="77777777">
        <w:trPr>
          <w:cantSplit/>
        </w:trPr>
        <w:tc>
          <w:tcPr>
            <w:tcW w:w="2256" w:type="dxa"/>
            <w:tcMar>
              <w:top w:w="90" w:type="dxa"/>
              <w:left w:w="90" w:type="dxa"/>
              <w:bottom w:w="90" w:type="dxa"/>
              <w:right w:w="90" w:type="dxa"/>
            </w:tcMar>
            <w:vAlign w:val="center"/>
            <w:textDirection w:val="lrTb"/>
          </w:tcPr>
          <w:p w14:paraId="2337A7F7" w14:textId="77777777" w:rsidR="00044C3E" w:rsidRPr="00BE6A23" w:rsidRDefault="00000000" w:rsidP="000A7BE2">
            <w:pPr>
              <w:jc w:val="right"/>
              <w:bidi w:val="1"/>
            </w:pPr>
            <w:r w:rsidRPr="00BE6A23">
              <w:rPr>
                <w:rFonts w:ascii="Tahoma" w:hAnsi="Tahoma" w:eastAsia="Tahoma" w:cs="Tahoma"/>
                <w:sz w:val="17"/>
                <w:rtl w:val="1"/>
              </w:rPr>
              <w:t>Fraud</w:t>
            </w:r>
          </w:p>
        </w:tc>
        <w:tc>
          <w:tcPr>
            <w:tcW w:w="2256" w:type="dxa"/>
            <w:tcMar>
              <w:top w:w="90" w:type="dxa"/>
              <w:left w:w="90" w:type="dxa"/>
              <w:bottom w:w="90" w:type="dxa"/>
              <w:right w:w="90" w:type="dxa"/>
            </w:tcMar>
            <w:vAlign w:val="center"/>
            <w:textDirection w:val="lrTb"/>
          </w:tcPr>
          <w:p w14:paraId="29337B62" w14:textId="77777777" w:rsidR="00044C3E" w:rsidRPr="00BE6A23" w:rsidRDefault="00000000" w:rsidP="000A7BE2">
            <w:pPr>
              <w:jc w:val="right"/>
              <w:bidi w:val="1"/>
            </w:pPr>
            <w:r w:rsidRPr="00BE6A23">
              <w:rPr>
                <w:rFonts w:ascii="Tahoma" w:hAnsi="Tahoma" w:eastAsia="Tahoma" w:cs="Tahoma"/>
                <w:sz w:val="17"/>
                <w:rtl w:val="1"/>
              </w:rPr>
              <w:t>Freeze Party</w:t>
            </w:r>
          </w:p>
        </w:tc>
        <w:tc>
          <w:tcPr>
            <w:tcW w:w="2256" w:type="dxa"/>
            <w:tcMar>
              <w:top w:w="90" w:type="dxa"/>
              <w:left w:w="90" w:type="dxa"/>
              <w:bottom w:w="90" w:type="dxa"/>
              <w:right w:w="90" w:type="dxa"/>
            </w:tcMar>
            <w:vAlign w:val="center"/>
            <w:textDirection w:val="lrTb"/>
          </w:tcPr>
          <w:p w14:paraId="37113179" w14:textId="77777777" w:rsidR="00044C3E" w:rsidRPr="00BE6A23" w:rsidRDefault="00000000" w:rsidP="000A7BE2">
            <w:pPr>
              <w:jc w:val="right"/>
              <w:bidi w:val="1"/>
            </w:pPr>
            <w:r w:rsidRPr="00BE6A23">
              <w:rPr>
                <w:rFonts w:ascii="Tahoma" w:hAnsi="Tahoma" w:eastAsia="Tahoma" w:cs="Tahoma"/>
                <w:sz w:val="17"/>
                <w:rtl w:val="1"/>
              </w:rPr>
              <w:t>Investigate</w:t>
            </w:r>
          </w:p>
        </w:tc>
        <w:tc>
          <w:tcPr>
            <w:tcW w:w="2256" w:type="dxa"/>
            <w:tcMar>
              <w:top w:w="90" w:type="dxa"/>
              <w:left w:w="90" w:type="dxa"/>
              <w:bottom w:w="90" w:type="dxa"/>
              <w:right w:w="90" w:type="dxa"/>
            </w:tcMar>
            <w:vAlign w:val="center"/>
            <w:textDirection w:val="lrTb"/>
          </w:tcPr>
          <w:p w14:paraId="29A3C4C0" w14:textId="77777777" w:rsidR="00044C3E" w:rsidRPr="00BE6A23" w:rsidRDefault="00000000" w:rsidP="000A7BE2">
            <w:pPr>
              <w:jc w:val="right"/>
              <w:bidi w:val="1"/>
            </w:pPr>
            <w:r w:rsidRPr="00BE6A23">
              <w:rPr>
                <w:rFonts w:ascii="Tahoma" w:hAnsi="Tahoma" w:eastAsia="Tahoma" w:cs="Tahoma"/>
                <w:sz w:val="17"/>
                <w:rtl w:val="1"/>
              </w:rPr>
              <w:t>Rule Update</w:t>
            </w:r>
          </w:p>
        </w:tc>
      </w:tr>
      <w:tr w:rsidR="00044C3E" w:rsidRPr="00BE6A23" w14:paraId="18228F7B" w14:textId="77777777">
        <w:trPr>
          <w:cantSplit/>
        </w:trPr>
        <w:tc>
          <w:tcPr>
            <w:tcW w:w="2256" w:type="dxa"/>
            <w:shd w:val="clear" w:color="auto" w:fill="F5F8FA"/>
            <w:tcMar>
              <w:top w:w="90" w:type="dxa"/>
              <w:left w:w="90" w:type="dxa"/>
              <w:bottom w:w="90" w:type="dxa"/>
              <w:right w:w="90" w:type="dxa"/>
            </w:tcMar>
            <w:vAlign w:val="center"/>
            <w:textDirection w:val="lrTb"/>
          </w:tcPr>
          <w:p w14:paraId="7C057AF2" w14:textId="77777777" w:rsidR="00044C3E" w:rsidRPr="00BE6A23" w:rsidRDefault="00000000" w:rsidP="000A7BE2">
            <w:pPr>
              <w:jc w:val="right"/>
              <w:bidi w:val="1"/>
            </w:pPr>
            <w:r w:rsidRPr="00BE6A23">
              <w:rPr>
                <w:rFonts w:ascii="Tahoma" w:hAnsi="Tahoma" w:eastAsia="Tahoma" w:cs="Tahoma"/>
                <w:sz w:val="17"/>
                <w:rtl w:val="1"/>
              </w:rPr>
              <w:t>Authority Bypass</w:t>
            </w:r>
          </w:p>
        </w:tc>
        <w:tc>
          <w:tcPr>
            <w:tcW w:w="2256" w:type="dxa"/>
            <w:shd w:val="clear" w:color="auto" w:fill="F5F8FA"/>
            <w:tcMar>
              <w:top w:w="90" w:type="dxa"/>
              <w:left w:w="90" w:type="dxa"/>
              <w:bottom w:w="90" w:type="dxa"/>
              <w:right w:w="90" w:type="dxa"/>
            </w:tcMar>
            <w:vAlign w:val="center"/>
            <w:textDirection w:val="lrTb"/>
          </w:tcPr>
          <w:p w14:paraId="794A9CA2" w14:textId="77777777" w:rsidR="00044C3E" w:rsidRPr="00BE6A23" w:rsidRDefault="00000000" w:rsidP="000A7BE2">
            <w:pPr>
              <w:jc w:val="right"/>
              <w:bidi w:val="1"/>
            </w:pPr>
            <w:r w:rsidRPr="00BE6A23">
              <w:rPr>
                <w:rFonts w:ascii="Tahoma" w:hAnsi="Tahoma" w:eastAsia="Tahoma" w:cs="Tahoma"/>
                <w:sz w:val="17"/>
                <w:rtl w:val="1"/>
              </w:rPr>
              <w:t>Stop Batch</w:t>
            </w:r>
          </w:p>
        </w:tc>
        <w:tc>
          <w:tcPr>
            <w:tcW w:w="2256" w:type="dxa"/>
            <w:shd w:val="clear" w:color="auto" w:fill="F5F8FA"/>
            <w:tcMar>
              <w:top w:w="90" w:type="dxa"/>
              <w:left w:w="90" w:type="dxa"/>
              <w:bottom w:w="90" w:type="dxa"/>
              <w:right w:w="90" w:type="dxa"/>
            </w:tcMar>
            <w:vAlign w:val="center"/>
            <w:textDirection w:val="lrTb"/>
          </w:tcPr>
          <w:p w14:paraId="3E67E378" w14:textId="77777777" w:rsidR="00044C3E" w:rsidRPr="00BE6A23" w:rsidRDefault="00000000" w:rsidP="000A7BE2">
            <w:pPr>
              <w:jc w:val="right"/>
              <w:bidi w:val="1"/>
            </w:pPr>
            <w:r w:rsidRPr="00BE6A23">
              <w:rPr>
                <w:rFonts w:ascii="Tahoma" w:hAnsi="Tahoma" w:eastAsia="Tahoma" w:cs="Tahoma"/>
                <w:sz w:val="17"/>
                <w:rtl w:val="1"/>
              </w:rPr>
              <w:t>Governance</w:t>
            </w:r>
          </w:p>
        </w:tc>
        <w:tc>
          <w:tcPr>
            <w:tcW w:w="2256" w:type="dxa"/>
            <w:shd w:val="clear" w:color="auto" w:fill="F5F8FA"/>
            <w:tcMar>
              <w:top w:w="90" w:type="dxa"/>
              <w:left w:w="90" w:type="dxa"/>
              <w:bottom w:w="90" w:type="dxa"/>
              <w:right w:w="90" w:type="dxa"/>
            </w:tcMar>
            <w:vAlign w:val="center"/>
            <w:textDirection w:val="lrTb"/>
          </w:tcPr>
          <w:p w14:paraId="328E4CBC" w14:textId="77777777" w:rsidR="00044C3E" w:rsidRPr="00BE6A23" w:rsidRDefault="00000000" w:rsidP="000A7BE2">
            <w:pPr>
              <w:jc w:val="right"/>
              <w:bidi w:val="1"/>
            </w:pPr>
            <w:r w:rsidRPr="00BE6A23">
              <w:rPr>
                <w:rFonts w:ascii="Tahoma" w:hAnsi="Tahoma" w:eastAsia="Tahoma" w:cs="Tahoma"/>
                <w:sz w:val="17"/>
                <w:rtl w:val="1"/>
              </w:rPr>
              <w:t>DoA Control</w:t>
            </w:r>
          </w:p>
        </w:tc>
      </w:tr>
    </w:tbl>
    <w:p w14:paraId="00E72A9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۹.۲۷ تاب‌آوری، عملیات دستی و بازگشت خدمت</w:t>
      </w:r>
    </w:p>
    <w:p w14:paraId="3F59B294" w14:textId="77777777" w:rsidR="00044C3E" w:rsidRPr="00BE6A23" w:rsidRDefault="00000000" w:rsidP="000A7BE2">
      <w:pPr>
        <w:jc w:val="right"/>
        <w:bidi w:val="1"/>
      </w:pPr>
      <w:r w:rsidRPr="00BE6A23">
        <w:rPr>
          <w:rFonts w:ascii="Tahoma" w:hAnsi="Tahoma" w:eastAsia="Tahoma" w:cs="Tahoma"/>
          <w:rtl w:val="1"/>
        </w:rPr>
        <w:t>در قطعی بانک، Ledger یا داده، سامانه به حالت امن می‌رود. صف آفلاین رمزگذاری‌شده و چهارچشم فقط در BCP مصوب استفاده می‌شود.</w:t>
      </w:r>
    </w:p>
    <w:p w14:paraId="6F24BBCB" w14:textId="77777777" w:rsidR="00044C3E" w:rsidRPr="00BE6A23" w:rsidRDefault="00000000" w:rsidP="000A7BE2">
      <w:pPr>
        <w:jc w:val="right"/>
        <w:bidi w:val="1"/>
      </w:pPr>
      <w:r w:rsidRPr="00BE6A23">
        <w:rPr>
          <w:rFonts w:ascii="Tahoma" w:hAnsi="Tahoma" w:eastAsia="Tahoma" w:cs="Tahoma"/>
          <w:rtl w:val="1"/>
        </w:rPr>
        <w:t>بازگشت خدمت با Status Reconciliation و Replay مبتنی بر Idempotency انجام می‌شود؛ ارسال دسته‌جمعی فایل‌های نامعلوم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523327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F4552DB" w14:textId="77777777" w:rsidR="00044C3E" w:rsidRPr="00BE6A23" w:rsidRDefault="00000000" w:rsidP="000A7BE2">
            <w:pPr>
              <w:jc w:val="right"/>
              <w:bidi w:val="1"/>
            </w:pPr>
            <w:r w:rsidRPr="00BE6A23">
              <w:rPr>
                <w:rFonts w:ascii="Tahoma" w:hAnsi="Tahoma" w:eastAsia="Tahoma" w:cs="Tahoma"/>
                <w:b/>
                <w:color w:val="FFFFFF"/>
                <w:sz w:val="17"/>
                <w:rtl w:val="1"/>
              </w:rPr>
              <w:t>قطعی</w:t>
            </w:r>
          </w:p>
        </w:tc>
        <w:tc>
          <w:tcPr>
            <w:tcW w:w="2256" w:type="dxa"/>
            <w:shd w:val="clear" w:color="auto" w:fill="173B5F"/>
            <w:tcMar>
              <w:top w:w="90" w:type="dxa"/>
              <w:left w:w="90" w:type="dxa"/>
              <w:bottom w:w="90" w:type="dxa"/>
              <w:right w:w="90" w:type="dxa"/>
            </w:tcMar>
            <w:vAlign w:val="center"/>
            <w:textDirection w:val="lrTb"/>
          </w:tcPr>
          <w:p w14:paraId="51887BFE" w14:textId="77777777" w:rsidR="00044C3E" w:rsidRPr="00BE6A23" w:rsidRDefault="00000000" w:rsidP="000A7BE2">
            <w:pPr>
              <w:jc w:val="right"/>
              <w:bidi w:val="1"/>
            </w:pPr>
            <w:r w:rsidRPr="00BE6A23">
              <w:rPr>
                <w:rFonts w:ascii="Tahoma" w:hAnsi="Tahoma" w:eastAsia="Tahoma" w:cs="Tahoma"/>
                <w:b/>
                <w:color w:val="FFFFFF"/>
                <w:sz w:val="17"/>
                <w:rtl w:val="1"/>
              </w:rPr>
              <w:t>حالت امن</w:t>
            </w:r>
          </w:p>
        </w:tc>
        <w:tc>
          <w:tcPr>
            <w:tcW w:w="2256" w:type="dxa"/>
            <w:shd w:val="clear" w:color="auto" w:fill="173B5F"/>
            <w:tcMar>
              <w:top w:w="90" w:type="dxa"/>
              <w:left w:w="90" w:type="dxa"/>
              <w:bottom w:w="90" w:type="dxa"/>
              <w:right w:w="90" w:type="dxa"/>
            </w:tcMar>
            <w:vAlign w:val="center"/>
            <w:textDirection w:val="lrTb"/>
          </w:tcPr>
          <w:p w14:paraId="7C09906B" w14:textId="77777777" w:rsidR="00044C3E" w:rsidRPr="00BE6A23" w:rsidRDefault="00000000" w:rsidP="000A7BE2">
            <w:pPr>
              <w:jc w:val="right"/>
              <w:bidi w:val="1"/>
            </w:pPr>
            <w:r w:rsidRPr="00BE6A23">
              <w:rPr>
                <w:rFonts w:ascii="Tahoma" w:hAnsi="Tahoma" w:eastAsia="Tahoma" w:cs="Tahoma"/>
                <w:b/>
                <w:color w:val="FFFFFF"/>
                <w:sz w:val="17"/>
                <w:rtl w:val="1"/>
              </w:rPr>
              <w:t>راهکار موقت</w:t>
            </w:r>
          </w:p>
        </w:tc>
        <w:tc>
          <w:tcPr>
            <w:tcW w:w="2256" w:type="dxa"/>
            <w:shd w:val="clear" w:color="auto" w:fill="173B5F"/>
            <w:tcMar>
              <w:top w:w="90" w:type="dxa"/>
              <w:left w:w="90" w:type="dxa"/>
              <w:bottom w:w="90" w:type="dxa"/>
              <w:right w:w="90" w:type="dxa"/>
            </w:tcMar>
            <w:vAlign w:val="center"/>
            <w:textDirection w:val="lrTb"/>
          </w:tcPr>
          <w:p w14:paraId="15F64E36" w14:textId="77777777" w:rsidR="00044C3E" w:rsidRPr="00BE6A23" w:rsidRDefault="00000000" w:rsidP="000A7BE2">
            <w:pPr>
              <w:jc w:val="right"/>
              <w:bidi w:val="1"/>
            </w:pPr>
            <w:r w:rsidRPr="00BE6A23">
              <w:rPr>
                <w:rFonts w:ascii="Tahoma" w:hAnsi="Tahoma" w:eastAsia="Tahoma" w:cs="Tahoma"/>
                <w:b/>
                <w:color w:val="FFFFFF"/>
                <w:sz w:val="17"/>
                <w:rtl w:val="1"/>
              </w:rPr>
              <w:t>Resume Gate</w:t>
            </w:r>
          </w:p>
        </w:tc>
      </w:tr>
      <w:tr w:rsidR="00044C3E" w:rsidRPr="00BE6A23" w14:paraId="3E2BDA85" w14:textId="77777777">
        <w:trPr>
          <w:cantSplit/>
        </w:trPr>
        <w:tc>
          <w:tcPr>
            <w:tcW w:w="2256" w:type="dxa"/>
            <w:tcMar>
              <w:top w:w="90" w:type="dxa"/>
              <w:left w:w="90" w:type="dxa"/>
              <w:bottom w:w="90" w:type="dxa"/>
              <w:right w:w="90" w:type="dxa"/>
            </w:tcMar>
            <w:vAlign w:val="center"/>
            <w:textDirection w:val="lrTb"/>
          </w:tcPr>
          <w:p w14:paraId="52544963" w14:textId="77777777" w:rsidR="00044C3E" w:rsidRPr="00BE6A23" w:rsidRDefault="00000000" w:rsidP="000A7BE2">
            <w:pPr>
              <w:jc w:val="right"/>
              <w:bidi w:val="1"/>
            </w:pPr>
            <w:r w:rsidRPr="00BE6A23">
              <w:rPr>
                <w:rFonts w:ascii="Tahoma" w:hAnsi="Tahoma" w:eastAsia="Tahoma" w:cs="Tahoma"/>
                <w:sz w:val="17"/>
                <w:rtl w:val="1"/>
              </w:rPr>
              <w:t>Bank</w:t>
            </w:r>
          </w:p>
        </w:tc>
        <w:tc>
          <w:tcPr>
            <w:tcW w:w="2256" w:type="dxa"/>
            <w:tcMar>
              <w:top w:w="90" w:type="dxa"/>
              <w:left w:w="90" w:type="dxa"/>
              <w:bottom w:w="90" w:type="dxa"/>
              <w:right w:w="90" w:type="dxa"/>
            </w:tcMar>
            <w:vAlign w:val="center"/>
            <w:textDirection w:val="lrTb"/>
          </w:tcPr>
          <w:p w14:paraId="0690375B" w14:textId="77777777" w:rsidR="00044C3E" w:rsidRPr="00BE6A23" w:rsidRDefault="00000000" w:rsidP="000A7BE2">
            <w:pPr>
              <w:jc w:val="right"/>
              <w:bidi w:val="1"/>
            </w:pPr>
            <w:r w:rsidRPr="00BE6A23">
              <w:rPr>
                <w:rFonts w:ascii="Tahoma" w:hAnsi="Tahoma" w:eastAsia="Tahoma" w:cs="Tahoma"/>
                <w:sz w:val="17"/>
                <w:rtl w:val="1"/>
              </w:rPr>
              <w:t>Queue/No Blind Retry</w:t>
            </w:r>
          </w:p>
        </w:tc>
        <w:tc>
          <w:tcPr>
            <w:tcW w:w="2256" w:type="dxa"/>
            <w:tcMar>
              <w:top w:w="90" w:type="dxa"/>
              <w:left w:w="90" w:type="dxa"/>
              <w:bottom w:w="90" w:type="dxa"/>
              <w:right w:w="90" w:type="dxa"/>
            </w:tcMar>
            <w:vAlign w:val="center"/>
            <w:textDirection w:val="lrTb"/>
          </w:tcPr>
          <w:p w14:paraId="65A8501C" w14:textId="77777777" w:rsidR="00044C3E" w:rsidRPr="00BE6A23" w:rsidRDefault="00000000" w:rsidP="000A7BE2">
            <w:pPr>
              <w:jc w:val="right"/>
              <w:bidi w:val="1"/>
            </w:pPr>
            <w:r w:rsidRPr="00BE6A23">
              <w:rPr>
                <w:rFonts w:ascii="Tahoma" w:hAnsi="Tahoma" w:eastAsia="Tahoma" w:cs="Tahoma"/>
                <w:sz w:val="17"/>
                <w:rtl w:val="1"/>
              </w:rPr>
              <w:t>Alternate Channel</w:t>
            </w:r>
          </w:p>
        </w:tc>
        <w:tc>
          <w:tcPr>
            <w:tcW w:w="2256" w:type="dxa"/>
            <w:tcMar>
              <w:top w:w="90" w:type="dxa"/>
              <w:left w:w="90" w:type="dxa"/>
              <w:bottom w:w="90" w:type="dxa"/>
              <w:right w:w="90" w:type="dxa"/>
            </w:tcMar>
            <w:vAlign w:val="center"/>
            <w:textDirection w:val="lrTb"/>
          </w:tcPr>
          <w:p w14:paraId="051628E7" w14:textId="77777777" w:rsidR="00044C3E" w:rsidRPr="00BE6A23" w:rsidRDefault="00000000" w:rsidP="000A7BE2">
            <w:pPr>
              <w:jc w:val="right"/>
              <w:bidi w:val="1"/>
            </w:pPr>
            <w:r w:rsidRPr="00BE6A23">
              <w:rPr>
                <w:rFonts w:ascii="Tahoma" w:hAnsi="Tahoma" w:eastAsia="Tahoma" w:cs="Tahoma"/>
                <w:sz w:val="17"/>
                <w:rtl w:val="1"/>
              </w:rPr>
              <w:t>Status Match</w:t>
            </w:r>
          </w:p>
        </w:tc>
      </w:tr>
      <w:tr w:rsidR="00044C3E" w:rsidRPr="00BE6A23" w14:paraId="453E4F1B" w14:textId="77777777">
        <w:trPr>
          <w:cantSplit/>
        </w:trPr>
        <w:tc>
          <w:tcPr>
            <w:tcW w:w="2256" w:type="dxa"/>
            <w:shd w:val="clear" w:color="auto" w:fill="F5F8FA"/>
            <w:tcMar>
              <w:top w:w="90" w:type="dxa"/>
              <w:left w:w="90" w:type="dxa"/>
              <w:bottom w:w="90" w:type="dxa"/>
              <w:right w:w="90" w:type="dxa"/>
            </w:tcMar>
            <w:vAlign w:val="center"/>
            <w:textDirection w:val="lrTb"/>
          </w:tcPr>
          <w:p w14:paraId="336AE76D" w14:textId="77777777" w:rsidR="00044C3E" w:rsidRPr="00BE6A23" w:rsidRDefault="00000000" w:rsidP="000A7BE2">
            <w:pPr>
              <w:jc w:val="right"/>
              <w:bidi w:val="1"/>
            </w:pPr>
            <w:r w:rsidRPr="00BE6A23">
              <w:rPr>
                <w:rFonts w:ascii="Tahoma" w:hAnsi="Tahoma" w:eastAsia="Tahoma" w:cs="Tahoma"/>
                <w:sz w:val="17"/>
                <w:rtl w:val="1"/>
              </w:rPr>
              <w:t>Ledger</w:t>
            </w:r>
          </w:p>
        </w:tc>
        <w:tc>
          <w:tcPr>
            <w:tcW w:w="2256" w:type="dxa"/>
            <w:shd w:val="clear" w:color="auto" w:fill="F5F8FA"/>
            <w:tcMar>
              <w:top w:w="90" w:type="dxa"/>
              <w:left w:w="90" w:type="dxa"/>
              <w:bottom w:w="90" w:type="dxa"/>
              <w:right w:w="90" w:type="dxa"/>
            </w:tcMar>
            <w:vAlign w:val="center"/>
            <w:textDirection w:val="lrTb"/>
          </w:tcPr>
          <w:p w14:paraId="273D0289" w14:textId="77777777" w:rsidR="00044C3E" w:rsidRPr="00BE6A23" w:rsidRDefault="00000000" w:rsidP="000A7BE2">
            <w:pPr>
              <w:jc w:val="right"/>
              <w:bidi w:val="1"/>
            </w:pPr>
            <w:r w:rsidRPr="00BE6A23">
              <w:rPr>
                <w:rFonts w:ascii="Tahoma" w:hAnsi="Tahoma" w:eastAsia="Tahoma" w:cs="Tahoma"/>
                <w:sz w:val="17"/>
                <w:rtl w:val="1"/>
              </w:rPr>
              <w:t>Stop Posting</w:t>
            </w:r>
          </w:p>
        </w:tc>
        <w:tc>
          <w:tcPr>
            <w:tcW w:w="2256" w:type="dxa"/>
            <w:shd w:val="clear" w:color="auto" w:fill="F5F8FA"/>
            <w:tcMar>
              <w:top w:w="90" w:type="dxa"/>
              <w:left w:w="90" w:type="dxa"/>
              <w:bottom w:w="90" w:type="dxa"/>
              <w:right w:w="90" w:type="dxa"/>
            </w:tcMar>
            <w:vAlign w:val="center"/>
            <w:textDirection w:val="lrTb"/>
          </w:tcPr>
          <w:p w14:paraId="6A97159D" w14:textId="77777777" w:rsidR="00044C3E" w:rsidRPr="00BE6A23" w:rsidRDefault="00000000" w:rsidP="000A7BE2">
            <w:pPr>
              <w:jc w:val="right"/>
              <w:bidi w:val="1"/>
            </w:pPr>
            <w:r w:rsidRPr="00BE6A23">
              <w:rPr>
                <w:rFonts w:ascii="Tahoma" w:hAnsi="Tahoma" w:eastAsia="Tahoma" w:cs="Tahoma"/>
                <w:sz w:val="17"/>
                <w:rtl w:val="1"/>
              </w:rPr>
              <w:t>Capture Only</w:t>
            </w:r>
          </w:p>
        </w:tc>
        <w:tc>
          <w:tcPr>
            <w:tcW w:w="2256" w:type="dxa"/>
            <w:shd w:val="clear" w:color="auto" w:fill="F5F8FA"/>
            <w:tcMar>
              <w:top w:w="90" w:type="dxa"/>
              <w:left w:w="90" w:type="dxa"/>
              <w:bottom w:w="90" w:type="dxa"/>
              <w:right w:w="90" w:type="dxa"/>
            </w:tcMar>
            <w:vAlign w:val="center"/>
            <w:textDirection w:val="lrTb"/>
          </w:tcPr>
          <w:p w14:paraId="41250BB1" w14:textId="77777777" w:rsidR="00044C3E" w:rsidRPr="00BE6A23" w:rsidRDefault="00000000" w:rsidP="000A7BE2">
            <w:pPr>
              <w:jc w:val="right"/>
              <w:bidi w:val="1"/>
            </w:pPr>
            <w:r w:rsidRPr="00BE6A23">
              <w:rPr>
                <w:rFonts w:ascii="Tahoma" w:hAnsi="Tahoma" w:eastAsia="Tahoma" w:cs="Tahoma"/>
                <w:sz w:val="17"/>
                <w:rtl w:val="1"/>
              </w:rPr>
              <w:t>Replay Test</w:t>
            </w:r>
          </w:p>
        </w:tc>
      </w:tr>
      <w:tr w:rsidR="00044C3E" w:rsidRPr="00BE6A23" w14:paraId="126703A8" w14:textId="77777777">
        <w:trPr>
          <w:cantSplit/>
        </w:trPr>
        <w:tc>
          <w:tcPr>
            <w:tcW w:w="2256" w:type="dxa"/>
            <w:tcMar>
              <w:top w:w="90" w:type="dxa"/>
              <w:left w:w="90" w:type="dxa"/>
              <w:bottom w:w="90" w:type="dxa"/>
              <w:right w:w="90" w:type="dxa"/>
            </w:tcMar>
            <w:vAlign w:val="center"/>
            <w:textDirection w:val="lrTb"/>
          </w:tcPr>
          <w:p w14:paraId="026D956E" w14:textId="77777777" w:rsidR="00044C3E" w:rsidRPr="00BE6A23" w:rsidRDefault="00000000" w:rsidP="000A7BE2">
            <w:pPr>
              <w:jc w:val="right"/>
              <w:bidi w:val="1"/>
            </w:pPr>
            <w:r w:rsidRPr="00BE6A23">
              <w:rPr>
                <w:rFonts w:ascii="Tahoma" w:hAnsi="Tahoma" w:eastAsia="Tahoma" w:cs="Tahoma"/>
                <w:sz w:val="17"/>
                <w:rtl w:val="1"/>
              </w:rPr>
              <w:t>Identity/Data</w:t>
            </w:r>
          </w:p>
        </w:tc>
        <w:tc>
          <w:tcPr>
            <w:tcW w:w="2256" w:type="dxa"/>
            <w:tcMar>
              <w:top w:w="90" w:type="dxa"/>
              <w:left w:w="90" w:type="dxa"/>
              <w:bottom w:w="90" w:type="dxa"/>
              <w:right w:w="90" w:type="dxa"/>
            </w:tcMar>
            <w:vAlign w:val="center"/>
            <w:textDirection w:val="lrTb"/>
          </w:tcPr>
          <w:p w14:paraId="410A4F8A" w14:textId="77777777" w:rsidR="00044C3E" w:rsidRPr="00BE6A23" w:rsidRDefault="00000000" w:rsidP="000A7BE2">
            <w:pPr>
              <w:jc w:val="right"/>
              <w:bidi w:val="1"/>
            </w:pPr>
            <w:r w:rsidRPr="00BE6A23">
              <w:rPr>
                <w:rFonts w:ascii="Tahoma" w:hAnsi="Tahoma" w:eastAsia="Tahoma" w:cs="Tahoma"/>
                <w:sz w:val="17"/>
                <w:rtl w:val="1"/>
              </w:rPr>
              <w:t>Stop Release</w:t>
            </w:r>
          </w:p>
        </w:tc>
        <w:tc>
          <w:tcPr>
            <w:tcW w:w="2256" w:type="dxa"/>
            <w:tcMar>
              <w:top w:w="90" w:type="dxa"/>
              <w:left w:w="90" w:type="dxa"/>
              <w:bottom w:w="90" w:type="dxa"/>
              <w:right w:w="90" w:type="dxa"/>
            </w:tcMar>
            <w:vAlign w:val="center"/>
            <w:textDirection w:val="lrTb"/>
          </w:tcPr>
          <w:p w14:paraId="439A2BEA" w14:textId="77777777" w:rsidR="00044C3E" w:rsidRPr="00BE6A23" w:rsidRDefault="00000000" w:rsidP="000A7BE2">
            <w:pPr>
              <w:jc w:val="right"/>
              <w:bidi w:val="1"/>
            </w:pPr>
            <w:r w:rsidRPr="00BE6A23">
              <w:rPr>
                <w:rFonts w:ascii="Tahoma" w:hAnsi="Tahoma" w:eastAsia="Tahoma" w:cs="Tahoma"/>
                <w:sz w:val="17"/>
                <w:rtl w:val="1"/>
              </w:rPr>
              <w:t>No bypass</w:t>
            </w:r>
          </w:p>
        </w:tc>
        <w:tc>
          <w:tcPr>
            <w:tcW w:w="2256" w:type="dxa"/>
            <w:tcMar>
              <w:top w:w="90" w:type="dxa"/>
              <w:left w:w="90" w:type="dxa"/>
              <w:bottom w:w="90" w:type="dxa"/>
              <w:right w:w="90" w:type="dxa"/>
            </w:tcMar>
            <w:vAlign w:val="center"/>
            <w:textDirection w:val="lrTb"/>
          </w:tcPr>
          <w:p w14:paraId="0C938521" w14:textId="77777777" w:rsidR="00044C3E" w:rsidRPr="00BE6A23" w:rsidRDefault="00000000" w:rsidP="000A7BE2">
            <w:pPr>
              <w:jc w:val="right"/>
              <w:bidi w:val="1"/>
            </w:pPr>
            <w:r w:rsidRPr="00BE6A23">
              <w:rPr>
                <w:rFonts w:ascii="Tahoma" w:hAnsi="Tahoma" w:eastAsia="Tahoma" w:cs="Tahoma"/>
                <w:sz w:val="17"/>
                <w:rtl w:val="1"/>
              </w:rPr>
              <w:t>Fresh Validation</w:t>
            </w:r>
          </w:p>
        </w:tc>
      </w:tr>
      <w:tr w:rsidR="00044C3E" w:rsidRPr="00BE6A23" w14:paraId="05DD84B6" w14:textId="77777777">
        <w:trPr>
          <w:cantSplit/>
        </w:trPr>
        <w:tc>
          <w:tcPr>
            <w:tcW w:w="2256" w:type="dxa"/>
            <w:shd w:val="clear" w:color="auto" w:fill="F5F8FA"/>
            <w:tcMar>
              <w:top w:w="90" w:type="dxa"/>
              <w:left w:w="90" w:type="dxa"/>
              <w:bottom w:w="90" w:type="dxa"/>
              <w:right w:w="90" w:type="dxa"/>
            </w:tcMar>
            <w:vAlign w:val="center"/>
            <w:textDirection w:val="lrTb"/>
          </w:tcPr>
          <w:p w14:paraId="1503EE25" w14:textId="77777777" w:rsidR="00044C3E" w:rsidRPr="00BE6A23" w:rsidRDefault="00000000" w:rsidP="000A7BE2">
            <w:pPr>
              <w:jc w:val="right"/>
              <w:bidi w:val="1"/>
            </w:pPr>
            <w:r w:rsidRPr="00BE6A23">
              <w:rPr>
                <w:rFonts w:ascii="Tahoma" w:hAnsi="Tahoma" w:eastAsia="Tahoma" w:cs="Tahoma"/>
                <w:sz w:val="17"/>
                <w:rtl w:val="1"/>
              </w:rPr>
              <w:t>Cyber</w:t>
            </w:r>
          </w:p>
        </w:tc>
        <w:tc>
          <w:tcPr>
            <w:tcW w:w="2256" w:type="dxa"/>
            <w:shd w:val="clear" w:color="auto" w:fill="F5F8FA"/>
            <w:tcMar>
              <w:top w:w="90" w:type="dxa"/>
              <w:left w:w="90" w:type="dxa"/>
              <w:bottom w:w="90" w:type="dxa"/>
              <w:right w:w="90" w:type="dxa"/>
            </w:tcMar>
            <w:vAlign w:val="center"/>
            <w:textDirection w:val="lrTb"/>
          </w:tcPr>
          <w:p w14:paraId="52D3B810" w14:textId="77777777" w:rsidR="00044C3E" w:rsidRPr="00BE6A23" w:rsidRDefault="00000000" w:rsidP="000A7BE2">
            <w:pPr>
              <w:jc w:val="right"/>
              <w:bidi w:val="1"/>
            </w:pPr>
            <w:r w:rsidRPr="00BE6A23">
              <w:rPr>
                <w:rFonts w:ascii="Tahoma" w:hAnsi="Tahoma" w:eastAsia="Tahoma" w:cs="Tahoma"/>
                <w:sz w:val="17"/>
                <w:rtl w:val="1"/>
              </w:rPr>
              <w:t>Freeze/Isolate</w:t>
            </w:r>
          </w:p>
        </w:tc>
        <w:tc>
          <w:tcPr>
            <w:tcW w:w="2256" w:type="dxa"/>
            <w:shd w:val="clear" w:color="auto" w:fill="F5F8FA"/>
            <w:tcMar>
              <w:top w:w="90" w:type="dxa"/>
              <w:left w:w="90" w:type="dxa"/>
              <w:bottom w:w="90" w:type="dxa"/>
              <w:right w:w="90" w:type="dxa"/>
            </w:tcMar>
            <w:vAlign w:val="center"/>
            <w:textDirection w:val="lrTb"/>
          </w:tcPr>
          <w:p w14:paraId="1F49279D" w14:textId="77777777" w:rsidR="00044C3E" w:rsidRPr="00BE6A23" w:rsidRDefault="00000000" w:rsidP="000A7BE2">
            <w:pPr>
              <w:jc w:val="right"/>
              <w:bidi w:val="1"/>
            </w:pPr>
            <w:r w:rsidRPr="00BE6A23">
              <w:rPr>
                <w:rFonts w:ascii="Tahoma" w:hAnsi="Tahoma" w:eastAsia="Tahoma" w:cs="Tahoma"/>
                <w:sz w:val="17"/>
                <w:rtl w:val="1"/>
              </w:rPr>
              <w:t>BCP</w:t>
            </w:r>
          </w:p>
        </w:tc>
        <w:tc>
          <w:tcPr>
            <w:tcW w:w="2256" w:type="dxa"/>
            <w:shd w:val="clear" w:color="auto" w:fill="F5F8FA"/>
            <w:tcMar>
              <w:top w:w="90" w:type="dxa"/>
              <w:left w:w="90" w:type="dxa"/>
              <w:bottom w:w="90" w:type="dxa"/>
              <w:right w:w="90" w:type="dxa"/>
            </w:tcMar>
            <w:vAlign w:val="center"/>
            <w:textDirection w:val="lrTb"/>
          </w:tcPr>
          <w:p w14:paraId="548177CB" w14:textId="77777777" w:rsidR="00044C3E" w:rsidRPr="00BE6A23" w:rsidRDefault="00000000" w:rsidP="000A7BE2">
            <w:pPr>
              <w:jc w:val="right"/>
              <w:bidi w:val="1"/>
            </w:pPr>
            <w:r w:rsidRPr="00BE6A23">
              <w:rPr>
                <w:rFonts w:ascii="Tahoma" w:hAnsi="Tahoma" w:eastAsia="Tahoma" w:cs="Tahoma"/>
                <w:sz w:val="17"/>
                <w:rtl w:val="1"/>
              </w:rPr>
              <w:t>Security Sign-off</w:t>
            </w:r>
          </w:p>
        </w:tc>
      </w:tr>
    </w:tbl>
    <w:p w14:paraId="1E38E50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۹.۲۸ KPI، گزارش و معیار آمادگی تولید</w:t>
      </w:r>
    </w:p>
    <w:p w14:paraId="07B800A3" w14:textId="77777777" w:rsidR="00044C3E" w:rsidRPr="00BE6A23" w:rsidRDefault="00000000" w:rsidP="000A7BE2">
      <w:pPr>
        <w:jc w:val="right"/>
        <w:bidi w:val="1"/>
      </w:pPr>
      <w:r w:rsidRPr="00BE6A23">
        <w:rPr>
          <w:rFonts w:ascii="Tahoma" w:hAnsi="Tahoma" w:eastAsia="Tahoma" w:cs="Tahoma"/>
          <w:rtl w:val="1"/>
        </w:rPr>
        <w:t>داشبورد Payment Factory نرخ STP، Time-to-Pay، First-Time-Right، Failure، Unknown، Duplicate، Break، Suspense Age، On-time Repayment و Recovery Loss را به تفکیک Route نشان می‌دهد.</w:t>
      </w:r>
    </w:p>
    <w:p w14:paraId="38FD29AF" w14:textId="77777777" w:rsidR="00044C3E" w:rsidRPr="00BE6A23" w:rsidRDefault="00000000" w:rsidP="000A7BE2">
      <w:pPr>
        <w:jc w:val="right"/>
        <w:bidi w:val="1"/>
      </w:pPr>
      <w:r w:rsidRPr="00BE6A23">
        <w:rPr>
          <w:rFonts w:ascii="Tahoma" w:hAnsi="Tahoma" w:eastAsia="Tahoma" w:cs="Tahoma"/>
          <w:rtl w:val="1"/>
        </w:rPr>
        <w:t>تولید نیازمند تست انتهابه‌انتها برای موفق، رد، Timeout، Partial، Refund، Duplicate، Overdue و Recovery، همراه با Sign-off حقوقی، امنیتی، مالی و بانک است.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1CF291B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334E874"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7FC687B9" w14:textId="77777777" w:rsidR="00044C3E" w:rsidRPr="00BE6A23" w:rsidRDefault="00000000" w:rsidP="000A7BE2">
            <w:pPr>
              <w:jc w:val="right"/>
              <w:bidi w:val="1"/>
            </w:pPr>
            <w:r w:rsidRPr="00BE6A23">
              <w:rPr>
                <w:rFonts w:ascii="Tahoma" w:hAnsi="Tahoma" w:eastAsia="Tahoma" w:cs="Tahoma"/>
                <w:b/>
                <w:color w:val="FFFFFF"/>
                <w:sz w:val="17"/>
                <w:rtl w:val="1"/>
              </w:rPr>
              <w:t>KPI</w:t>
            </w:r>
          </w:p>
        </w:tc>
        <w:tc>
          <w:tcPr>
            <w:tcW w:w="2256" w:type="dxa"/>
            <w:shd w:val="clear" w:color="auto" w:fill="173B5F"/>
            <w:tcMar>
              <w:top w:w="90" w:type="dxa"/>
              <w:left w:w="90" w:type="dxa"/>
              <w:bottom w:w="90" w:type="dxa"/>
              <w:right w:w="90" w:type="dxa"/>
            </w:tcMar>
            <w:vAlign w:val="center"/>
            <w:textDirection w:val="lrTb"/>
          </w:tcPr>
          <w:p w14:paraId="7E51BF63"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c>
          <w:tcPr>
            <w:tcW w:w="2256" w:type="dxa"/>
            <w:shd w:val="clear" w:color="auto" w:fill="173B5F"/>
            <w:tcMar>
              <w:top w:w="90" w:type="dxa"/>
              <w:left w:w="90" w:type="dxa"/>
              <w:bottom w:w="90" w:type="dxa"/>
              <w:right w:w="90" w:type="dxa"/>
            </w:tcMar>
            <w:vAlign w:val="center"/>
            <w:textDirection w:val="lrTb"/>
          </w:tcPr>
          <w:p w14:paraId="21282A7C" w14:textId="77777777" w:rsidR="00044C3E" w:rsidRPr="00BE6A23" w:rsidRDefault="00000000" w:rsidP="000A7BE2">
            <w:pPr>
              <w:jc w:val="right"/>
              <w:bidi w:val="1"/>
            </w:pPr>
            <w:r w:rsidRPr="00BE6A23">
              <w:rPr>
                <w:rFonts w:ascii="Tahoma" w:hAnsi="Tahoma" w:eastAsia="Tahoma" w:cs="Tahoma"/>
                <w:b/>
                <w:color w:val="FFFFFF"/>
                <w:sz w:val="17"/>
                <w:rtl w:val="1"/>
              </w:rPr>
              <w:t>Gate</w:t>
            </w:r>
          </w:p>
        </w:tc>
      </w:tr>
      <w:tr w:rsidR="00044C3E" w:rsidRPr="00BE6A23" w14:paraId="1B0DB215" w14:textId="77777777">
        <w:trPr>
          <w:cantSplit/>
        </w:trPr>
        <w:tc>
          <w:tcPr>
            <w:tcW w:w="2256" w:type="dxa"/>
            <w:tcMar>
              <w:top w:w="90" w:type="dxa"/>
              <w:left w:w="90" w:type="dxa"/>
              <w:bottom w:w="90" w:type="dxa"/>
              <w:right w:w="90" w:type="dxa"/>
            </w:tcMar>
            <w:vAlign w:val="center"/>
            <w:textDirection w:val="lrTb"/>
          </w:tcPr>
          <w:p w14:paraId="20CCFBF0" w14:textId="77777777" w:rsidR="00044C3E" w:rsidRPr="00BE6A23" w:rsidRDefault="00000000" w:rsidP="000A7BE2">
            <w:pPr>
              <w:jc w:val="right"/>
              <w:bidi w:val="1"/>
            </w:pPr>
            <w:r w:rsidRPr="00BE6A23">
              <w:rPr>
                <w:rFonts w:ascii="Tahoma" w:hAnsi="Tahoma" w:eastAsia="Tahoma" w:cs="Tahoma"/>
                <w:sz w:val="17"/>
                <w:rtl w:val="1"/>
              </w:rPr>
              <w:t>Execution</w:t>
            </w:r>
          </w:p>
        </w:tc>
        <w:tc>
          <w:tcPr>
            <w:tcW w:w="2256" w:type="dxa"/>
            <w:tcMar>
              <w:top w:w="90" w:type="dxa"/>
              <w:left w:w="90" w:type="dxa"/>
              <w:bottom w:w="90" w:type="dxa"/>
              <w:right w:w="90" w:type="dxa"/>
            </w:tcMar>
            <w:vAlign w:val="center"/>
            <w:textDirection w:val="lrTb"/>
          </w:tcPr>
          <w:p w14:paraId="72E9F396" w14:textId="77777777" w:rsidR="00044C3E" w:rsidRPr="00BE6A23" w:rsidRDefault="00000000" w:rsidP="000A7BE2">
            <w:pPr>
              <w:jc w:val="right"/>
              <w:bidi w:val="1"/>
            </w:pPr>
            <w:r w:rsidRPr="00BE6A23">
              <w:rPr>
                <w:rFonts w:ascii="Tahoma" w:hAnsi="Tahoma" w:eastAsia="Tahoma" w:cs="Tahoma"/>
                <w:sz w:val="17"/>
                <w:rtl w:val="1"/>
              </w:rPr>
              <w:t>STP/Time/Failure</w:t>
            </w:r>
          </w:p>
        </w:tc>
        <w:tc>
          <w:tcPr>
            <w:tcW w:w="2256" w:type="dxa"/>
            <w:tcMar>
              <w:top w:w="90" w:type="dxa"/>
              <w:left w:w="90" w:type="dxa"/>
              <w:bottom w:w="90" w:type="dxa"/>
              <w:right w:w="90" w:type="dxa"/>
            </w:tcMar>
            <w:vAlign w:val="center"/>
            <w:textDirection w:val="lrTb"/>
          </w:tcPr>
          <w:p w14:paraId="1432B3B0" w14:textId="77777777" w:rsidR="00044C3E" w:rsidRPr="00BE6A23" w:rsidRDefault="00000000" w:rsidP="000A7BE2">
            <w:pPr>
              <w:jc w:val="right"/>
              <w:bidi w:val="1"/>
            </w:pPr>
            <w:r w:rsidRPr="00BE6A23">
              <w:rPr>
                <w:rFonts w:ascii="Tahoma" w:hAnsi="Tahoma" w:eastAsia="Tahoma" w:cs="Tahoma"/>
                <w:sz w:val="17"/>
                <w:rtl w:val="1"/>
              </w:rPr>
              <w:t>Payment Journal</w:t>
            </w:r>
          </w:p>
        </w:tc>
        <w:tc>
          <w:tcPr>
            <w:tcW w:w="2256" w:type="dxa"/>
            <w:tcMar>
              <w:top w:w="90" w:type="dxa"/>
              <w:left w:w="90" w:type="dxa"/>
              <w:bottom w:w="90" w:type="dxa"/>
              <w:right w:w="90" w:type="dxa"/>
            </w:tcMar>
            <w:vAlign w:val="center"/>
            <w:textDirection w:val="lrTb"/>
          </w:tcPr>
          <w:p w14:paraId="78241384" w14:textId="77777777" w:rsidR="00044C3E" w:rsidRPr="00BE6A23" w:rsidRDefault="00000000" w:rsidP="000A7BE2">
            <w:pPr>
              <w:jc w:val="right"/>
              <w:bidi w:val="1"/>
            </w:pPr>
            <w:r w:rsidRPr="00BE6A23">
              <w:rPr>
                <w:rFonts w:ascii="Tahoma" w:hAnsi="Tahoma" w:eastAsia="Tahoma" w:cs="Tahoma"/>
                <w:sz w:val="17"/>
                <w:rtl w:val="1"/>
              </w:rPr>
              <w:t>SLA Pass</w:t>
            </w:r>
          </w:p>
        </w:tc>
      </w:tr>
      <w:tr w:rsidR="00044C3E" w:rsidRPr="00BE6A23" w14:paraId="1C3E10C8" w14:textId="77777777">
        <w:trPr>
          <w:cantSplit/>
        </w:trPr>
        <w:tc>
          <w:tcPr>
            <w:tcW w:w="2256" w:type="dxa"/>
            <w:shd w:val="clear" w:color="auto" w:fill="F5F8FA"/>
            <w:tcMar>
              <w:top w:w="90" w:type="dxa"/>
              <w:left w:w="90" w:type="dxa"/>
              <w:bottom w:w="90" w:type="dxa"/>
              <w:right w:w="90" w:type="dxa"/>
            </w:tcMar>
            <w:vAlign w:val="center"/>
            <w:textDirection w:val="lrTb"/>
          </w:tcPr>
          <w:p w14:paraId="77757E4E" w14:textId="77777777" w:rsidR="00044C3E" w:rsidRPr="00BE6A23" w:rsidRDefault="00000000" w:rsidP="000A7BE2">
            <w:pPr>
              <w:jc w:val="right"/>
              <w:bidi w:val="1"/>
            </w:pPr>
            <w:r w:rsidRPr="00BE6A23">
              <w:rPr>
                <w:rFonts w:ascii="Tahoma" w:hAnsi="Tahoma" w:eastAsia="Tahoma" w:cs="Tahoma"/>
                <w:sz w:val="17"/>
                <w:rtl w:val="1"/>
              </w:rPr>
              <w:lastRenderedPageBreak/>
              <w:t>Accuracy</w:t>
            </w:r>
          </w:p>
        </w:tc>
        <w:tc>
          <w:tcPr>
            <w:tcW w:w="2256" w:type="dxa"/>
            <w:shd w:val="clear" w:color="auto" w:fill="F5F8FA"/>
            <w:tcMar>
              <w:top w:w="90" w:type="dxa"/>
              <w:left w:w="90" w:type="dxa"/>
              <w:bottom w:w="90" w:type="dxa"/>
              <w:right w:w="90" w:type="dxa"/>
            </w:tcMar>
            <w:vAlign w:val="center"/>
            <w:textDirection w:val="lrTb"/>
          </w:tcPr>
          <w:p w14:paraId="717B7CC1" w14:textId="77777777" w:rsidR="00044C3E" w:rsidRPr="00BE6A23" w:rsidRDefault="00000000" w:rsidP="000A7BE2">
            <w:pPr>
              <w:jc w:val="right"/>
              <w:bidi w:val="1"/>
            </w:pPr>
            <w:r w:rsidRPr="00BE6A23">
              <w:rPr>
                <w:rFonts w:ascii="Tahoma" w:hAnsi="Tahoma" w:eastAsia="Tahoma" w:cs="Tahoma"/>
                <w:sz w:val="17"/>
                <w:rtl w:val="1"/>
              </w:rPr>
              <w:t>FTR/Duplicate</w:t>
            </w:r>
          </w:p>
        </w:tc>
        <w:tc>
          <w:tcPr>
            <w:tcW w:w="2256" w:type="dxa"/>
            <w:shd w:val="clear" w:color="auto" w:fill="F5F8FA"/>
            <w:tcMar>
              <w:top w:w="90" w:type="dxa"/>
              <w:left w:w="90" w:type="dxa"/>
              <w:bottom w:w="90" w:type="dxa"/>
              <w:right w:w="90" w:type="dxa"/>
            </w:tcMar>
            <w:vAlign w:val="center"/>
            <w:textDirection w:val="lrTb"/>
          </w:tcPr>
          <w:p w14:paraId="296DF339" w14:textId="77777777" w:rsidR="00044C3E" w:rsidRPr="00BE6A23" w:rsidRDefault="00000000" w:rsidP="000A7BE2">
            <w:pPr>
              <w:jc w:val="right"/>
              <w:bidi w:val="1"/>
            </w:pPr>
            <w:r w:rsidRPr="00BE6A23">
              <w:rPr>
                <w:rFonts w:ascii="Tahoma" w:hAnsi="Tahoma" w:eastAsia="Tahoma" w:cs="Tahoma"/>
                <w:sz w:val="17"/>
                <w:rtl w:val="1"/>
              </w:rPr>
              <w:t>Control Report</w:t>
            </w:r>
          </w:p>
        </w:tc>
        <w:tc>
          <w:tcPr>
            <w:tcW w:w="2256" w:type="dxa"/>
            <w:shd w:val="clear" w:color="auto" w:fill="F5F8FA"/>
            <w:tcMar>
              <w:top w:w="90" w:type="dxa"/>
              <w:left w:w="90" w:type="dxa"/>
              <w:bottom w:w="90" w:type="dxa"/>
              <w:right w:w="90" w:type="dxa"/>
            </w:tcMar>
            <w:vAlign w:val="center"/>
            <w:textDirection w:val="lrTb"/>
          </w:tcPr>
          <w:p w14:paraId="7A1895F7" w14:textId="77777777" w:rsidR="00044C3E" w:rsidRPr="00BE6A23" w:rsidRDefault="00000000" w:rsidP="000A7BE2">
            <w:pPr>
              <w:jc w:val="right"/>
              <w:bidi w:val="1"/>
            </w:pPr>
            <w:r w:rsidRPr="00BE6A23">
              <w:rPr>
                <w:rFonts w:ascii="Tahoma" w:hAnsi="Tahoma" w:eastAsia="Tahoma" w:cs="Tahoma"/>
                <w:sz w:val="17"/>
                <w:rtl w:val="1"/>
              </w:rPr>
              <w:t>Duplicate Zero</w:t>
            </w:r>
          </w:p>
        </w:tc>
      </w:tr>
      <w:tr w:rsidR="00044C3E" w:rsidRPr="00BE6A23" w14:paraId="69430B2B" w14:textId="77777777">
        <w:trPr>
          <w:cantSplit/>
        </w:trPr>
        <w:tc>
          <w:tcPr>
            <w:tcW w:w="2256" w:type="dxa"/>
            <w:tcMar>
              <w:top w:w="90" w:type="dxa"/>
              <w:left w:w="90" w:type="dxa"/>
              <w:bottom w:w="90" w:type="dxa"/>
              <w:right w:w="90" w:type="dxa"/>
            </w:tcMar>
            <w:vAlign w:val="center"/>
            <w:textDirection w:val="lrTb"/>
          </w:tcPr>
          <w:p w14:paraId="14167970" w14:textId="77777777" w:rsidR="00044C3E" w:rsidRPr="00BE6A23" w:rsidRDefault="00000000" w:rsidP="000A7BE2">
            <w:pPr>
              <w:jc w:val="right"/>
              <w:bidi w:val="1"/>
            </w:pPr>
            <w:r w:rsidRPr="00BE6A23">
              <w:rPr>
                <w:rFonts w:ascii="Tahoma" w:hAnsi="Tahoma" w:eastAsia="Tahoma" w:cs="Tahoma"/>
                <w:sz w:val="17"/>
                <w:rtl w:val="1"/>
              </w:rPr>
              <w:t>Settlement</w:t>
            </w:r>
          </w:p>
        </w:tc>
        <w:tc>
          <w:tcPr>
            <w:tcW w:w="2256" w:type="dxa"/>
            <w:tcMar>
              <w:top w:w="90" w:type="dxa"/>
              <w:left w:w="90" w:type="dxa"/>
              <w:bottom w:w="90" w:type="dxa"/>
              <w:right w:w="90" w:type="dxa"/>
            </w:tcMar>
            <w:vAlign w:val="center"/>
            <w:textDirection w:val="lrTb"/>
          </w:tcPr>
          <w:p w14:paraId="3D3D7AAE" w14:textId="77777777" w:rsidR="00044C3E" w:rsidRPr="00BE6A23" w:rsidRDefault="00000000" w:rsidP="000A7BE2">
            <w:pPr>
              <w:jc w:val="right"/>
              <w:bidi w:val="1"/>
            </w:pPr>
            <w:r w:rsidRPr="00BE6A23">
              <w:rPr>
                <w:rFonts w:ascii="Tahoma" w:hAnsi="Tahoma" w:eastAsia="Tahoma" w:cs="Tahoma"/>
                <w:sz w:val="17"/>
                <w:rtl w:val="1"/>
              </w:rPr>
              <w:t>Break/Suspense</w:t>
            </w:r>
          </w:p>
        </w:tc>
        <w:tc>
          <w:tcPr>
            <w:tcW w:w="2256" w:type="dxa"/>
            <w:tcMar>
              <w:top w:w="90" w:type="dxa"/>
              <w:left w:w="90" w:type="dxa"/>
              <w:bottom w:w="90" w:type="dxa"/>
              <w:right w:w="90" w:type="dxa"/>
            </w:tcMar>
            <w:vAlign w:val="center"/>
            <w:textDirection w:val="lrTb"/>
          </w:tcPr>
          <w:p w14:paraId="7A983981" w14:textId="77777777" w:rsidR="00044C3E" w:rsidRPr="00BE6A23" w:rsidRDefault="00000000" w:rsidP="000A7BE2">
            <w:pPr>
              <w:jc w:val="right"/>
              <w:bidi w:val="1"/>
            </w:pPr>
            <w:r w:rsidRPr="00BE6A23">
              <w:rPr>
                <w:rFonts w:ascii="Tahoma" w:hAnsi="Tahoma" w:eastAsia="Tahoma" w:cs="Tahoma"/>
                <w:sz w:val="17"/>
                <w:rtl w:val="1"/>
              </w:rPr>
              <w:t>Reconciliation Pack</w:t>
            </w:r>
          </w:p>
        </w:tc>
        <w:tc>
          <w:tcPr>
            <w:tcW w:w="2256" w:type="dxa"/>
            <w:tcMar>
              <w:top w:w="90" w:type="dxa"/>
              <w:left w:w="90" w:type="dxa"/>
              <w:bottom w:w="90" w:type="dxa"/>
              <w:right w:w="90" w:type="dxa"/>
            </w:tcMar>
            <w:vAlign w:val="center"/>
            <w:textDirection w:val="lrTb"/>
          </w:tcPr>
          <w:p w14:paraId="3CE2F0F7" w14:textId="77777777" w:rsidR="00044C3E" w:rsidRPr="00BE6A23" w:rsidRDefault="00000000" w:rsidP="000A7BE2">
            <w:pPr>
              <w:jc w:val="right"/>
              <w:bidi w:val="1"/>
            </w:pPr>
            <w:r w:rsidRPr="00BE6A23">
              <w:rPr>
                <w:rFonts w:ascii="Tahoma" w:hAnsi="Tahoma" w:eastAsia="Tahoma" w:cs="Tahoma"/>
                <w:sz w:val="17"/>
                <w:rtl w:val="1"/>
              </w:rPr>
              <w:t>Critical Break Zero</w:t>
            </w:r>
          </w:p>
        </w:tc>
      </w:tr>
      <w:tr w:rsidR="00044C3E" w:rsidRPr="00BE6A23" w14:paraId="4CDA602A" w14:textId="77777777">
        <w:trPr>
          <w:cantSplit/>
        </w:trPr>
        <w:tc>
          <w:tcPr>
            <w:tcW w:w="2256" w:type="dxa"/>
            <w:shd w:val="clear" w:color="auto" w:fill="F5F8FA"/>
            <w:tcMar>
              <w:top w:w="90" w:type="dxa"/>
              <w:left w:w="90" w:type="dxa"/>
              <w:bottom w:w="90" w:type="dxa"/>
              <w:right w:w="90" w:type="dxa"/>
            </w:tcMar>
            <w:vAlign w:val="center"/>
            <w:textDirection w:val="lrTb"/>
          </w:tcPr>
          <w:p w14:paraId="4C106FD9" w14:textId="77777777" w:rsidR="00044C3E" w:rsidRPr="00BE6A23" w:rsidRDefault="00000000" w:rsidP="000A7BE2">
            <w:pPr>
              <w:jc w:val="right"/>
              <w:bidi w:val="1"/>
            </w:pPr>
            <w:r w:rsidRPr="00BE6A23">
              <w:rPr>
                <w:rFonts w:ascii="Tahoma" w:hAnsi="Tahoma" w:eastAsia="Tahoma" w:cs="Tahoma"/>
                <w:sz w:val="17"/>
                <w:rtl w:val="1"/>
              </w:rPr>
              <w:t>Resilience</w:t>
            </w:r>
          </w:p>
        </w:tc>
        <w:tc>
          <w:tcPr>
            <w:tcW w:w="2256" w:type="dxa"/>
            <w:shd w:val="clear" w:color="auto" w:fill="F5F8FA"/>
            <w:tcMar>
              <w:top w:w="90" w:type="dxa"/>
              <w:left w:w="90" w:type="dxa"/>
              <w:bottom w:w="90" w:type="dxa"/>
              <w:right w:w="90" w:type="dxa"/>
            </w:tcMar>
            <w:vAlign w:val="center"/>
            <w:textDirection w:val="lrTb"/>
          </w:tcPr>
          <w:p w14:paraId="2D9FC202" w14:textId="77777777" w:rsidR="00044C3E" w:rsidRPr="00BE6A23" w:rsidRDefault="00000000" w:rsidP="000A7BE2">
            <w:pPr>
              <w:jc w:val="right"/>
              <w:bidi w:val="1"/>
            </w:pPr>
            <w:r w:rsidRPr="00BE6A23">
              <w:rPr>
                <w:rFonts w:ascii="Tahoma" w:hAnsi="Tahoma" w:eastAsia="Tahoma" w:cs="Tahoma"/>
                <w:sz w:val="17"/>
                <w:rtl w:val="1"/>
              </w:rPr>
              <w:t>Recovery/RTO</w:t>
            </w:r>
          </w:p>
        </w:tc>
        <w:tc>
          <w:tcPr>
            <w:tcW w:w="2256" w:type="dxa"/>
            <w:shd w:val="clear" w:color="auto" w:fill="F5F8FA"/>
            <w:tcMar>
              <w:top w:w="90" w:type="dxa"/>
              <w:left w:w="90" w:type="dxa"/>
              <w:bottom w:w="90" w:type="dxa"/>
              <w:right w:w="90" w:type="dxa"/>
            </w:tcMar>
            <w:vAlign w:val="center"/>
            <w:textDirection w:val="lrTb"/>
          </w:tcPr>
          <w:p w14:paraId="64E288F6" w14:textId="77777777" w:rsidR="00044C3E" w:rsidRPr="00BE6A23" w:rsidRDefault="00000000" w:rsidP="000A7BE2">
            <w:pPr>
              <w:jc w:val="right"/>
              <w:bidi w:val="1"/>
            </w:pPr>
            <w:r w:rsidRPr="00BE6A23">
              <w:rPr>
                <w:rFonts w:ascii="Tahoma" w:hAnsi="Tahoma" w:eastAsia="Tahoma" w:cs="Tahoma"/>
                <w:sz w:val="17"/>
                <w:rtl w:val="1"/>
              </w:rPr>
              <w:t>BCP Evidence</w:t>
            </w:r>
          </w:p>
        </w:tc>
        <w:tc>
          <w:tcPr>
            <w:tcW w:w="2256" w:type="dxa"/>
            <w:shd w:val="clear" w:color="auto" w:fill="F5F8FA"/>
            <w:tcMar>
              <w:top w:w="90" w:type="dxa"/>
              <w:left w:w="90" w:type="dxa"/>
              <w:bottom w:w="90" w:type="dxa"/>
              <w:right w:w="90" w:type="dxa"/>
            </w:tcMar>
            <w:vAlign w:val="center"/>
            <w:textDirection w:val="lrTb"/>
          </w:tcPr>
          <w:p w14:paraId="61AD3515" w14:textId="77777777" w:rsidR="00044C3E" w:rsidRPr="00BE6A23" w:rsidRDefault="00000000" w:rsidP="000A7BE2">
            <w:pPr>
              <w:jc w:val="right"/>
              <w:bidi w:val="1"/>
            </w:pPr>
            <w:r w:rsidRPr="00BE6A23">
              <w:rPr>
                <w:rFonts w:ascii="Tahoma" w:hAnsi="Tahoma" w:eastAsia="Tahoma" w:cs="Tahoma"/>
                <w:sz w:val="17"/>
                <w:rtl w:val="1"/>
              </w:rPr>
              <w:t>Scenario Pass</w:t>
            </w:r>
          </w:p>
        </w:tc>
      </w:tr>
    </w:tbl>
    <w:p w14:paraId="70A7F68F" w14:textId="77777777" w:rsidR="00044C3E" w:rsidRPr="00BE6A23" w:rsidRDefault="00000000" w:rsidP="000A7BE2">
      <w:pPr>
        <w:jc w:val="right"/>
        <w:bidi w:val="1"/>
      </w:pPr>
      <w:r w:rsidRPr="00BE6A23">
        <w:rPr>
          <w:rFonts w:ascii="Tahoma" w:hAnsi="Tahoma" w:eastAsia="Tahoma" w:cs="Tahoma"/>
          <w:rtl w:val="1"/>
        </w:rPr>
        <w:t>معیار پذیرش فصل ۹: هیچ پرداختی بدون Payment ID یکتا، Evidence Snapshot معتبر، مانده قابل پرداخت، بودجه یا حد، تأیید DoA، حساب راستی‌آزمایی‌شده، کنترل تکرار، پاسخ قطعی بانک، ثبت دفترکل و تطبیق بسته نمی‌شود. هر مسیر باید Runbook، Bank Interface Contract، Beneficiary Master، Settlement Waterfall، Reconciliation Pack و Exception and Recovery Playbook مصوب داشته باشد.</w:t>
      </w:r>
    </w:p>
    <w:p w14:paraId="76AABAD7" w14:textId="77777777" w:rsidR="00044C3E" w:rsidRPr="00BE6A23" w:rsidRDefault="00000000" w:rsidP="000A7BE2">
      <w:pPr>
        <w:jc w:val="right"/>
        <w:bidi w:val="1"/>
      </w:pPr>
      <w:r w:rsidRPr="00BE6A23">
        <w:rPr>
          <w:rFonts w:ascii="Tahoma" w:hAnsi="Tahoma" w:eastAsia="Tahoma" w:cs="Tahoma"/>
          <w:rtl w:val="1"/>
        </w:rPr>
        <w:br w:type="page"/>
      </w:r>
    </w:p>
    <w:p w14:paraId="0ECEC3B8" w14:textId="77777777" w:rsidR="00044C3E" w:rsidRPr="00BE6A23" w:rsidRDefault="00000000" w:rsidP="000A7BE2">
      <w:pPr>
        <w:pStyle w:val="Heading1"/>
        <w:jc w:val="right"/>
        <w:rPr>
          <w:rFonts w:cs="B Nazanin"/>
        </w:rPr>
        <w:bidi w:val="1"/>
      </w:pPr>
      <w:r>
        <w:rPr>
          <w:rFonts w:ascii="Tahoma" w:hAnsi="Tahoma" w:eastAsia="Tahoma" w:cs="Tahoma"/>
          <w:rtl w:val="1"/>
        </w:rPr>
        <w:t>۱۰ | فصل دفترکل هوش وثیقه و دارایی سه‌مسیره</w:t>
      </w:r>
    </w:p>
    <w:p w14:paraId="2D3715D4"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فصل دارایی را از ادعای وجود به رکوردی قابل تصمیم تبدیل می‌کند که هویت، مالک، محل، ارزش، حقوق مقدم، پوشش بیمه، ظرفیت، پایش و چرخه آزادسازی آن قابل بازسازی باشد. دفترکل ساخت نو تصمیم‌یار است و جای سند رسمی، نظر حقوقی، ارزش‌گذاری مستقل یا تصمیم بانک را نمی‌گیرد.</w:t>
      </w:r>
    </w:p>
    <w:p w14:paraId="354D3165" w14:textId="77777777" w:rsidR="00044C3E" w:rsidRPr="00BE6A23" w:rsidRDefault="00000000" w:rsidP="000A7BE2">
      <w:pPr>
        <w:jc w:val="right"/>
        <w:bidi w:val="1"/>
      </w:pPr>
      <w:r w:rsidRPr="00BE6A23">
        <w:rPr>
          <w:rFonts w:ascii="Tahoma" w:hAnsi="Tahoma" w:eastAsia="Tahoma" w:cs="Tahoma"/>
          <w:rtl w:val="1"/>
        </w:rPr>
        <w:t>مبنای طراحی: Business Model v3.0  |  Finance Model v2.0  |  فصل‌های ۶ تا ۹  |  سیاست بانک، حقوقی، ارزش‌گذاری و مدیریت وثایق</w:t>
      </w:r>
    </w:p>
    <w:p w14:paraId="6D6CBF30" w14:textId="77777777" w:rsidR="00044C3E" w:rsidRPr="00BE6A23" w:rsidRDefault="00000000" w:rsidP="000A7BE2">
      <w:pPr>
        <w:jc w:val="right"/>
        <w:bidi w:val="1"/>
      </w:pPr>
      <w:r w:rsidRPr="00BE6A23">
        <w:rPr>
          <w:rFonts w:ascii="Tahoma" w:hAnsi="Tahoma" w:eastAsia="Tahoma" w:cs="Tahoma"/>
          <w:rtl w:val="1"/>
        </w:rPr>
        <w:t>نتیجه مورد انتظار: یک Collateral Intelligence Layer مشترک با قواعد مستقل برای دارایی‌های شخصی Route 1، دارایی و مطالبات تجاری Route 2 و دارایی، قرارداد، موجودی و جریان نقد پروژه Route 3.</w:t>
      </w:r>
    </w:p>
    <w:p w14:paraId="7FEF89E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 هدف، دامنه و مرز تصمیم</w:t>
      </w:r>
    </w:p>
    <w:p w14:paraId="238B1BBF" w14:textId="77777777" w:rsidR="00044C3E" w:rsidRPr="00BE6A23" w:rsidRDefault="00000000" w:rsidP="000A7BE2">
      <w:pPr>
        <w:jc w:val="right"/>
        <w:bidi w:val="1"/>
      </w:pPr>
      <w:r w:rsidRPr="00BE6A23">
        <w:rPr>
          <w:rFonts w:ascii="Tahoma" w:hAnsi="Tahoma" w:eastAsia="Tahoma" w:cs="Tahoma"/>
          <w:rtl w:val="1"/>
        </w:rPr>
        <w:t>دامنه شامل شناسایی، مالکیت، ارزش، حق تقدم، وثیقه، بیمه، ظرفیت، پایش، جایگزینی، آزادسازی و بازیابی است. ثبت رسمی حق، ارزش‌گذاری رسمی و Enforcement تنها توسط مرجع مجاز انجام می‌شود.</w:t>
      </w:r>
    </w:p>
    <w:p w14:paraId="2AB42F5A" w14:textId="77777777" w:rsidR="00044C3E" w:rsidRPr="00BE6A23" w:rsidRDefault="00000000" w:rsidP="000A7BE2">
      <w:pPr>
        <w:jc w:val="right"/>
        <w:bidi w:val="1"/>
      </w:pPr>
      <w:r w:rsidRPr="00BE6A23">
        <w:rPr>
          <w:rFonts w:ascii="Tahoma" w:hAnsi="Tahoma" w:eastAsia="Tahoma" w:cs="Tahoma"/>
          <w:rtl w:val="1"/>
        </w:rPr>
        <w:t>هیچ امتیاز یا تصویر پلتفرمی به‌تنهایی حق عینی، مالکیت یا قابلیت اجرا ایجاد نمی‌کند.</w:t>
      </w:r>
    </w:p>
    <w:tbl>
      <w:tblPr>
        <w:tblStyle w:val="TableGrid"/>
        <w:tblW w:w="0" w:type="auto"/>
        <w:tblLook w:val="04A0" w:firstRow="1" w:lastRow="0" w:firstColumn="1" w:lastColumn="0" w:noHBand="0" w:noVBand="1"/>
        <w:bidiVisual w:val="1"/>
        <w:jc w:val="right"/>
      </w:tblPr>
      <w:tblGrid>
        <w:gridCol w:w="3005"/>
        <w:gridCol w:w="3005"/>
        <w:gridCol w:w="3006"/>
      </w:tblGrid>
      <w:tr w:rsidR="00044C3E" w:rsidRPr="00BE6A23" w14:paraId="023B4D8C" w14:textId="77777777">
        <w:trPr>
          <w:tblHeader/>
          <w:cantSplit/>
        </w:trPr>
        <w:tc>
          <w:tcPr>
            <w:tcW w:w="3009" w:type="dxa"/>
            <w:shd w:val="clear" w:color="auto" w:fill="173B5F"/>
            <w:tcMar>
              <w:top w:w="90" w:type="dxa"/>
              <w:left w:w="90" w:type="dxa"/>
              <w:bottom w:w="90" w:type="dxa"/>
              <w:right w:w="90" w:type="dxa"/>
            </w:tcMar>
            <w:vAlign w:val="center"/>
            <w:textDirection w:val="lrTb"/>
          </w:tcPr>
          <w:p w14:paraId="5D8955AD" w14:textId="77777777" w:rsidR="00044C3E" w:rsidRPr="00BE6A23" w:rsidRDefault="00000000" w:rsidP="000A7BE2">
            <w:pPr>
              <w:jc w:val="right"/>
              <w:bidi w:val="1"/>
            </w:pPr>
            <w:r w:rsidRPr="00BE6A23">
              <w:rPr>
                <w:rFonts w:ascii="Tahoma" w:hAnsi="Tahoma" w:eastAsia="Tahoma" w:cs="Tahoma"/>
                <w:b/>
                <w:color w:val="FFFFFF"/>
                <w:sz w:val="17"/>
                <w:rtl w:val="1"/>
              </w:rPr>
              <w:t>در دامنه</w:t>
            </w:r>
          </w:p>
        </w:tc>
        <w:tc>
          <w:tcPr>
            <w:tcW w:w="3009" w:type="dxa"/>
            <w:shd w:val="clear" w:color="auto" w:fill="173B5F"/>
            <w:tcMar>
              <w:top w:w="90" w:type="dxa"/>
              <w:left w:w="90" w:type="dxa"/>
              <w:bottom w:w="90" w:type="dxa"/>
              <w:right w:w="90" w:type="dxa"/>
            </w:tcMar>
            <w:vAlign w:val="center"/>
            <w:textDirection w:val="lrTb"/>
          </w:tcPr>
          <w:p w14:paraId="78A8C0B6" w14:textId="77777777" w:rsidR="00044C3E" w:rsidRPr="00BE6A23" w:rsidRDefault="00000000" w:rsidP="000A7BE2">
            <w:pPr>
              <w:jc w:val="right"/>
              <w:bidi w:val="1"/>
            </w:pPr>
            <w:r w:rsidRPr="00BE6A23">
              <w:rPr>
                <w:rFonts w:ascii="Tahoma" w:hAnsi="Tahoma" w:eastAsia="Tahoma" w:cs="Tahoma"/>
                <w:b/>
                <w:color w:val="FFFFFF"/>
                <w:sz w:val="17"/>
                <w:rtl w:val="1"/>
              </w:rPr>
              <w:t>تصمیم‌یار</w:t>
            </w:r>
          </w:p>
        </w:tc>
        <w:tc>
          <w:tcPr>
            <w:tcW w:w="3009" w:type="dxa"/>
            <w:shd w:val="clear" w:color="auto" w:fill="173B5F"/>
            <w:tcMar>
              <w:top w:w="90" w:type="dxa"/>
              <w:left w:w="90" w:type="dxa"/>
              <w:bottom w:w="90" w:type="dxa"/>
              <w:right w:w="90" w:type="dxa"/>
            </w:tcMar>
            <w:vAlign w:val="center"/>
            <w:textDirection w:val="lrTb"/>
          </w:tcPr>
          <w:p w14:paraId="7CF5F169" w14:textId="77777777" w:rsidR="00044C3E" w:rsidRPr="00BE6A23" w:rsidRDefault="00000000" w:rsidP="000A7BE2">
            <w:pPr>
              <w:jc w:val="right"/>
              <w:bidi w:val="1"/>
            </w:pPr>
            <w:r w:rsidRPr="00BE6A23">
              <w:rPr>
                <w:rFonts w:ascii="Tahoma" w:hAnsi="Tahoma" w:eastAsia="Tahoma" w:cs="Tahoma"/>
                <w:b/>
                <w:color w:val="FFFFFF"/>
                <w:sz w:val="17"/>
                <w:rtl w:val="1"/>
              </w:rPr>
              <w:t>خارج از اختیار ساخت نو</w:t>
            </w:r>
          </w:p>
        </w:tc>
      </w:tr>
      <w:tr w:rsidR="00044C3E" w:rsidRPr="00BE6A23" w14:paraId="76CBE485" w14:textId="77777777">
        <w:trPr>
          <w:cantSplit/>
        </w:trPr>
        <w:tc>
          <w:tcPr>
            <w:tcW w:w="3009" w:type="dxa"/>
            <w:tcMar>
              <w:top w:w="90" w:type="dxa"/>
              <w:left w:w="90" w:type="dxa"/>
              <w:bottom w:w="90" w:type="dxa"/>
              <w:right w:w="90" w:type="dxa"/>
            </w:tcMar>
            <w:vAlign w:val="center"/>
            <w:textDirection w:val="lrTb"/>
          </w:tcPr>
          <w:p w14:paraId="381AA5D6" w14:textId="77777777" w:rsidR="00044C3E" w:rsidRPr="00BE6A23" w:rsidRDefault="00000000" w:rsidP="000A7BE2">
            <w:pPr>
              <w:jc w:val="right"/>
              <w:bidi w:val="1"/>
            </w:pPr>
            <w:r w:rsidRPr="00BE6A23">
              <w:rPr>
                <w:rFonts w:ascii="Tahoma" w:hAnsi="Tahoma" w:eastAsia="Tahoma" w:cs="Tahoma"/>
                <w:sz w:val="17"/>
                <w:rtl w:val="1"/>
              </w:rPr>
              <w:t>Asset Register</w:t>
            </w:r>
          </w:p>
        </w:tc>
        <w:tc>
          <w:tcPr>
            <w:tcW w:w="3009" w:type="dxa"/>
            <w:tcMar>
              <w:top w:w="90" w:type="dxa"/>
              <w:left w:w="90" w:type="dxa"/>
              <w:bottom w:w="90" w:type="dxa"/>
              <w:right w:w="90" w:type="dxa"/>
            </w:tcMar>
            <w:vAlign w:val="center"/>
            <w:textDirection w:val="lrTb"/>
          </w:tcPr>
          <w:p w14:paraId="7158E280" w14:textId="77777777" w:rsidR="00044C3E" w:rsidRPr="00BE6A23" w:rsidRDefault="00000000" w:rsidP="000A7BE2">
            <w:pPr>
              <w:jc w:val="right"/>
              <w:bidi w:val="1"/>
            </w:pPr>
            <w:r w:rsidRPr="00BE6A23">
              <w:rPr>
                <w:rFonts w:ascii="Tahoma" w:hAnsi="Tahoma" w:eastAsia="Tahoma" w:cs="Tahoma"/>
                <w:sz w:val="17"/>
                <w:rtl w:val="1"/>
              </w:rPr>
              <w:t>Verification workflow</w:t>
            </w:r>
          </w:p>
        </w:tc>
        <w:tc>
          <w:tcPr>
            <w:tcW w:w="3009" w:type="dxa"/>
            <w:tcMar>
              <w:top w:w="90" w:type="dxa"/>
              <w:left w:w="90" w:type="dxa"/>
              <w:bottom w:w="90" w:type="dxa"/>
              <w:right w:w="90" w:type="dxa"/>
            </w:tcMar>
            <w:vAlign w:val="center"/>
            <w:textDirection w:val="lrTb"/>
          </w:tcPr>
          <w:p w14:paraId="79F63E95" w14:textId="77777777" w:rsidR="00044C3E" w:rsidRPr="00BE6A23" w:rsidRDefault="00000000" w:rsidP="000A7BE2">
            <w:pPr>
              <w:jc w:val="right"/>
              <w:bidi w:val="1"/>
            </w:pPr>
            <w:r w:rsidRPr="00BE6A23">
              <w:rPr>
                <w:rFonts w:ascii="Tahoma" w:hAnsi="Tahoma" w:eastAsia="Tahoma" w:cs="Tahoma"/>
                <w:sz w:val="17"/>
                <w:rtl w:val="1"/>
              </w:rPr>
              <w:t>صدور سند</w:t>
            </w:r>
          </w:p>
        </w:tc>
      </w:tr>
      <w:tr w:rsidR="00044C3E" w:rsidRPr="00BE6A23" w14:paraId="05BEE560" w14:textId="77777777">
        <w:trPr>
          <w:cantSplit/>
        </w:trPr>
        <w:tc>
          <w:tcPr>
            <w:tcW w:w="3009" w:type="dxa"/>
            <w:shd w:val="clear" w:color="auto" w:fill="F5F8FA"/>
            <w:tcMar>
              <w:top w:w="90" w:type="dxa"/>
              <w:left w:w="90" w:type="dxa"/>
              <w:bottom w:w="90" w:type="dxa"/>
              <w:right w:w="90" w:type="dxa"/>
            </w:tcMar>
            <w:vAlign w:val="center"/>
            <w:textDirection w:val="lrTb"/>
          </w:tcPr>
          <w:p w14:paraId="070AAF0B" w14:textId="77777777" w:rsidR="00044C3E" w:rsidRPr="00BE6A23" w:rsidRDefault="00000000" w:rsidP="000A7BE2">
            <w:pPr>
              <w:jc w:val="right"/>
              <w:bidi w:val="1"/>
            </w:pPr>
            <w:r w:rsidRPr="00BE6A23">
              <w:rPr>
                <w:rFonts w:ascii="Tahoma" w:hAnsi="Tahoma" w:eastAsia="Tahoma" w:cs="Tahoma"/>
                <w:sz w:val="17"/>
                <w:rtl w:val="1"/>
              </w:rPr>
              <w:t>Capacity calculation</w:t>
            </w:r>
          </w:p>
        </w:tc>
        <w:tc>
          <w:tcPr>
            <w:tcW w:w="3009" w:type="dxa"/>
            <w:shd w:val="clear" w:color="auto" w:fill="F5F8FA"/>
            <w:tcMar>
              <w:top w:w="90" w:type="dxa"/>
              <w:left w:w="90" w:type="dxa"/>
              <w:bottom w:w="90" w:type="dxa"/>
              <w:right w:w="90" w:type="dxa"/>
            </w:tcMar>
            <w:vAlign w:val="center"/>
            <w:textDirection w:val="lrTb"/>
          </w:tcPr>
          <w:p w14:paraId="3FE9DBB0" w14:textId="77777777" w:rsidR="00044C3E" w:rsidRPr="00BE6A23" w:rsidRDefault="00000000" w:rsidP="000A7BE2">
            <w:pPr>
              <w:jc w:val="right"/>
              <w:bidi w:val="1"/>
            </w:pPr>
            <w:r w:rsidRPr="00BE6A23">
              <w:rPr>
                <w:rFonts w:ascii="Tahoma" w:hAnsi="Tahoma" w:eastAsia="Tahoma" w:cs="Tahoma"/>
                <w:sz w:val="17"/>
                <w:rtl w:val="1"/>
              </w:rPr>
              <w:t>Alerting</w:t>
            </w:r>
          </w:p>
        </w:tc>
        <w:tc>
          <w:tcPr>
            <w:tcW w:w="3009" w:type="dxa"/>
            <w:shd w:val="clear" w:color="auto" w:fill="F5F8FA"/>
            <w:tcMar>
              <w:top w:w="90" w:type="dxa"/>
              <w:left w:w="90" w:type="dxa"/>
              <w:bottom w:w="90" w:type="dxa"/>
              <w:right w:w="90" w:type="dxa"/>
            </w:tcMar>
            <w:vAlign w:val="center"/>
            <w:textDirection w:val="lrTb"/>
          </w:tcPr>
          <w:p w14:paraId="099DCC9A" w14:textId="77777777" w:rsidR="00044C3E" w:rsidRPr="00BE6A23" w:rsidRDefault="00000000" w:rsidP="000A7BE2">
            <w:pPr>
              <w:jc w:val="right"/>
              <w:bidi w:val="1"/>
            </w:pPr>
            <w:r w:rsidRPr="00BE6A23">
              <w:rPr>
                <w:rFonts w:ascii="Tahoma" w:hAnsi="Tahoma" w:eastAsia="Tahoma" w:cs="Tahoma"/>
                <w:sz w:val="17"/>
                <w:rtl w:val="1"/>
              </w:rPr>
              <w:t>نظر حقوقی نهایی</w:t>
            </w:r>
          </w:p>
        </w:tc>
      </w:tr>
      <w:tr w:rsidR="00044C3E" w:rsidRPr="00BE6A23" w14:paraId="0E824D78" w14:textId="77777777">
        <w:trPr>
          <w:cantSplit/>
        </w:trPr>
        <w:tc>
          <w:tcPr>
            <w:tcW w:w="3009" w:type="dxa"/>
            <w:tcMar>
              <w:top w:w="90" w:type="dxa"/>
              <w:left w:w="90" w:type="dxa"/>
              <w:bottom w:w="90" w:type="dxa"/>
              <w:right w:w="90" w:type="dxa"/>
            </w:tcMar>
            <w:vAlign w:val="center"/>
            <w:textDirection w:val="lrTb"/>
          </w:tcPr>
          <w:p w14:paraId="0772348C" w14:textId="77777777" w:rsidR="00044C3E" w:rsidRPr="00BE6A23" w:rsidRDefault="00000000" w:rsidP="000A7BE2">
            <w:pPr>
              <w:jc w:val="right"/>
              <w:bidi w:val="1"/>
            </w:pPr>
            <w:r w:rsidRPr="00BE6A23">
              <w:rPr>
                <w:rFonts w:ascii="Tahoma" w:hAnsi="Tahoma" w:eastAsia="Tahoma" w:cs="Tahoma"/>
                <w:sz w:val="17"/>
                <w:rtl w:val="1"/>
              </w:rPr>
              <w:t>Release workflow</w:t>
            </w:r>
          </w:p>
        </w:tc>
        <w:tc>
          <w:tcPr>
            <w:tcW w:w="3009" w:type="dxa"/>
            <w:tcMar>
              <w:top w:w="90" w:type="dxa"/>
              <w:left w:w="90" w:type="dxa"/>
              <w:bottom w:w="90" w:type="dxa"/>
              <w:right w:w="90" w:type="dxa"/>
            </w:tcMar>
            <w:vAlign w:val="center"/>
            <w:textDirection w:val="lrTb"/>
          </w:tcPr>
          <w:p w14:paraId="435699D4" w14:textId="77777777" w:rsidR="00044C3E" w:rsidRPr="00BE6A23" w:rsidRDefault="00000000" w:rsidP="000A7BE2">
            <w:pPr>
              <w:jc w:val="right"/>
              <w:bidi w:val="1"/>
            </w:pPr>
            <w:r w:rsidRPr="00BE6A23">
              <w:rPr>
                <w:rFonts w:ascii="Tahoma" w:hAnsi="Tahoma" w:eastAsia="Tahoma" w:cs="Tahoma"/>
                <w:sz w:val="17"/>
                <w:rtl w:val="1"/>
              </w:rPr>
              <w:t>Evidence linkage</w:t>
            </w:r>
          </w:p>
        </w:tc>
        <w:tc>
          <w:tcPr>
            <w:tcW w:w="3009" w:type="dxa"/>
            <w:tcMar>
              <w:top w:w="90" w:type="dxa"/>
              <w:left w:w="90" w:type="dxa"/>
              <w:bottom w:w="90" w:type="dxa"/>
              <w:right w:w="90" w:type="dxa"/>
            </w:tcMar>
            <w:vAlign w:val="center"/>
            <w:textDirection w:val="lrTb"/>
          </w:tcPr>
          <w:p w14:paraId="6C5831FB" w14:textId="77777777" w:rsidR="00044C3E" w:rsidRPr="00BE6A23" w:rsidRDefault="00000000" w:rsidP="000A7BE2">
            <w:pPr>
              <w:jc w:val="right"/>
              <w:bidi w:val="1"/>
            </w:pPr>
            <w:r w:rsidRPr="00BE6A23">
              <w:rPr>
                <w:rFonts w:ascii="Tahoma" w:hAnsi="Tahoma" w:eastAsia="Tahoma" w:cs="Tahoma"/>
                <w:sz w:val="17"/>
                <w:rtl w:val="1"/>
              </w:rPr>
              <w:t>Enforcement مستقل</w:t>
            </w:r>
          </w:p>
        </w:tc>
      </w:tr>
    </w:tbl>
    <w:p w14:paraId="37E29BA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 طبقه‌بندی دارایی و تفاوت سه مسیر</w:t>
      </w:r>
    </w:p>
    <w:p w14:paraId="0B7961AF" w14:textId="77777777" w:rsidR="00044C3E" w:rsidRPr="00BE6A23" w:rsidRDefault="00000000" w:rsidP="000A7BE2">
      <w:pPr>
        <w:jc w:val="right"/>
        <w:bidi w:val="1"/>
      </w:pPr>
      <w:r w:rsidRPr="00BE6A23">
        <w:rPr>
          <w:rFonts w:ascii="Tahoma" w:hAnsi="Tahoma" w:eastAsia="Tahoma" w:cs="Tahoma"/>
          <w:rtl w:val="1"/>
        </w:rPr>
        <w:t>دارایی در Route 1 معمولاً ضمانت، سپرده یا کالای خریداری‌شده است؛ Route 2 بر مطالبات، موجودی، تجهیزات و جریان تجاری تکیه دارد؛ Route 3 دارایی پروژه، قرارداد، صورت‌وضعیت، موجودی کارگاه و جریان نقد کنترل‌شده را پوشش می‌دهد.</w:t>
      </w:r>
    </w:p>
    <w:p w14:paraId="4AA52328" w14:textId="77777777" w:rsidR="00044C3E" w:rsidRPr="00BE6A23" w:rsidRDefault="00000000" w:rsidP="000A7BE2">
      <w:pPr>
        <w:jc w:val="right"/>
        <w:bidi w:val="1"/>
      </w:pPr>
      <w:r w:rsidRPr="00BE6A23">
        <w:rPr>
          <w:rFonts w:ascii="Tahoma" w:hAnsi="Tahoma" w:eastAsia="Tahoma" w:cs="Tahoma"/>
          <w:rtl w:val="1"/>
        </w:rPr>
        <w:t>تجمیع ارزش پس از حفظ مالک، Route، حق و اولویت انجام می‌شود.</w:t>
      </w:r>
    </w:p>
    <w:tbl>
      <w:tblPr>
        <w:tblStyle w:val="TableGrid"/>
        <w:tblW w:w="0" w:type="auto"/>
        <w:tblLook w:val="04A0" w:firstRow="1" w:lastRow="0" w:firstColumn="1" w:lastColumn="0" w:noHBand="0" w:noVBand="1"/>
        <w:bidiVisual w:val="1"/>
        <w:jc w:val="right"/>
      </w:tblPr>
      <w:tblGrid>
        <w:gridCol w:w="2252"/>
        <w:gridCol w:w="2254"/>
        <w:gridCol w:w="2255"/>
        <w:gridCol w:w="2255"/>
      </w:tblGrid>
      <w:tr w:rsidR="00044C3E" w:rsidRPr="00BE6A23" w14:paraId="203B63A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C42924B"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مولفه</w:t>
            </w:r>
          </w:p>
        </w:tc>
        <w:tc>
          <w:tcPr>
            <w:tcW w:w="2256" w:type="dxa"/>
            <w:shd w:val="clear" w:color="auto" w:fill="173B5F"/>
            <w:tcMar>
              <w:top w:w="90" w:type="dxa"/>
              <w:left w:w="90" w:type="dxa"/>
              <w:bottom w:w="90" w:type="dxa"/>
              <w:right w:w="90" w:type="dxa"/>
            </w:tcMar>
            <w:vAlign w:val="center"/>
            <w:textDirection w:val="lrTb"/>
          </w:tcPr>
          <w:p w14:paraId="60F31C23" w14:textId="77777777" w:rsidR="00044C3E" w:rsidRPr="00BE6A23" w:rsidRDefault="00000000" w:rsidP="000A7BE2">
            <w:pPr>
              <w:jc w:val="right"/>
              <w:bidi w:val="1"/>
            </w:pPr>
            <w:r w:rsidRPr="00BE6A23">
              <w:rPr>
                <w:rFonts w:ascii="Tahoma" w:hAnsi="Tahoma" w:eastAsia="Tahoma" w:cs="Tahoma"/>
                <w:b/>
                <w:color w:val="FFFFFF"/>
                <w:sz w:val="17"/>
                <w:rtl w:val="1"/>
              </w:rPr>
              <w:t>B2C اسپیناس</w:t>
            </w:r>
          </w:p>
        </w:tc>
        <w:tc>
          <w:tcPr>
            <w:tcW w:w="2256" w:type="dxa"/>
            <w:shd w:val="clear" w:color="auto" w:fill="173B5F"/>
            <w:tcMar>
              <w:top w:w="90" w:type="dxa"/>
              <w:left w:w="90" w:type="dxa"/>
              <w:bottom w:w="90" w:type="dxa"/>
              <w:right w:w="90" w:type="dxa"/>
            </w:tcMar>
            <w:vAlign w:val="center"/>
            <w:textDirection w:val="lrTb"/>
          </w:tcPr>
          <w:p w14:paraId="698B6333" w14:textId="77777777" w:rsidR="00044C3E" w:rsidRPr="00BE6A23" w:rsidRDefault="00000000" w:rsidP="000A7BE2">
            <w:pPr>
              <w:jc w:val="right"/>
              <w:bidi w:val="1"/>
            </w:pPr>
            <w:r w:rsidRPr="00BE6A23">
              <w:rPr>
                <w:rFonts w:ascii="Tahoma" w:hAnsi="Tahoma" w:eastAsia="Tahoma" w:cs="Tahoma"/>
                <w:b/>
                <w:color w:val="FFFFFF"/>
                <w:sz w:val="17"/>
                <w:rtl w:val="1"/>
              </w:rPr>
              <w:t>B2B اسپیناس</w:t>
            </w:r>
          </w:p>
        </w:tc>
        <w:tc>
          <w:tcPr>
            <w:tcW w:w="2256" w:type="dxa"/>
            <w:shd w:val="clear" w:color="auto" w:fill="173B5F"/>
            <w:tcMar>
              <w:top w:w="90" w:type="dxa"/>
              <w:left w:w="90" w:type="dxa"/>
              <w:bottom w:w="90" w:type="dxa"/>
              <w:right w:w="90" w:type="dxa"/>
            </w:tcMar>
            <w:vAlign w:val="center"/>
            <w:textDirection w:val="lrTb"/>
          </w:tcPr>
          <w:p w14:paraId="2369785E" w14:textId="77777777" w:rsidR="00044C3E" w:rsidRPr="00BE6A23" w:rsidRDefault="00000000" w:rsidP="000A7BE2">
            <w:pPr>
              <w:jc w:val="right"/>
              <w:bidi w:val="1"/>
            </w:pPr>
            <w:r w:rsidRPr="00BE6A23">
              <w:rPr>
                <w:rFonts w:ascii="Tahoma" w:hAnsi="Tahoma" w:eastAsia="Tahoma" w:cs="Tahoma"/>
                <w:b/>
                <w:color w:val="FFFFFF"/>
                <w:sz w:val="17"/>
                <w:rtl w:val="1"/>
              </w:rPr>
              <w:t>پروژه اسپیناس</w:t>
            </w:r>
          </w:p>
        </w:tc>
      </w:tr>
      <w:tr w:rsidR="00044C3E" w:rsidRPr="00BE6A23" w14:paraId="6D8FE49A" w14:textId="77777777">
        <w:trPr>
          <w:cantSplit/>
        </w:trPr>
        <w:tc>
          <w:tcPr>
            <w:tcW w:w="2256" w:type="dxa"/>
            <w:tcMar>
              <w:top w:w="90" w:type="dxa"/>
              <w:left w:w="90" w:type="dxa"/>
              <w:bottom w:w="90" w:type="dxa"/>
              <w:right w:w="90" w:type="dxa"/>
            </w:tcMar>
            <w:vAlign w:val="center"/>
            <w:textDirection w:val="lrTb"/>
          </w:tcPr>
          <w:p w14:paraId="216AA54F" w14:textId="77777777" w:rsidR="00044C3E" w:rsidRPr="00BE6A23" w:rsidRDefault="00000000" w:rsidP="000A7BE2">
            <w:pPr>
              <w:jc w:val="right"/>
              <w:bidi w:val="1"/>
            </w:pPr>
            <w:r w:rsidRPr="00BE6A23">
              <w:rPr>
                <w:rFonts w:ascii="Tahoma" w:hAnsi="Tahoma" w:eastAsia="Tahoma" w:cs="Tahoma"/>
                <w:sz w:val="17"/>
                <w:rtl w:val="1"/>
              </w:rPr>
              <w:t>واحد</w:t>
            </w:r>
          </w:p>
        </w:tc>
        <w:tc>
          <w:tcPr>
            <w:tcW w:w="2256" w:type="dxa"/>
            <w:tcMar>
              <w:top w:w="90" w:type="dxa"/>
              <w:left w:w="90" w:type="dxa"/>
              <w:bottom w:w="90" w:type="dxa"/>
              <w:right w:w="90" w:type="dxa"/>
            </w:tcMar>
            <w:vAlign w:val="center"/>
            <w:textDirection w:val="lrTb"/>
          </w:tcPr>
          <w:p w14:paraId="13547E8D" w14:textId="77777777" w:rsidR="00044C3E" w:rsidRPr="00BE6A23" w:rsidRDefault="00000000" w:rsidP="000A7BE2">
            <w:pPr>
              <w:jc w:val="right"/>
              <w:bidi w:val="1"/>
            </w:pPr>
            <w:r w:rsidRPr="00BE6A23">
              <w:rPr>
                <w:rFonts w:ascii="Tahoma" w:hAnsi="Tahoma" w:eastAsia="Tahoma" w:cs="Tahoma"/>
                <w:sz w:val="17"/>
                <w:rtl w:val="1"/>
              </w:rPr>
              <w:t>شخص/کالا</w:t>
            </w:r>
          </w:p>
        </w:tc>
        <w:tc>
          <w:tcPr>
            <w:tcW w:w="2256" w:type="dxa"/>
            <w:tcMar>
              <w:top w:w="90" w:type="dxa"/>
              <w:left w:w="90" w:type="dxa"/>
              <w:bottom w:w="90" w:type="dxa"/>
              <w:right w:w="90" w:type="dxa"/>
            </w:tcMar>
            <w:vAlign w:val="center"/>
            <w:textDirection w:val="lrTb"/>
          </w:tcPr>
          <w:p w14:paraId="2B879934" w14:textId="77777777" w:rsidR="00044C3E" w:rsidRPr="00BE6A23" w:rsidRDefault="00000000" w:rsidP="000A7BE2">
            <w:pPr>
              <w:jc w:val="right"/>
              <w:bidi w:val="1"/>
            </w:pPr>
            <w:r w:rsidRPr="00BE6A23">
              <w:rPr>
                <w:rFonts w:ascii="Tahoma" w:hAnsi="Tahoma" w:eastAsia="Tahoma" w:cs="Tahoma"/>
                <w:sz w:val="17"/>
                <w:rtl w:val="1"/>
              </w:rPr>
              <w:t>شرکت/Trade</w:t>
            </w:r>
          </w:p>
        </w:tc>
        <w:tc>
          <w:tcPr>
            <w:tcW w:w="2256" w:type="dxa"/>
            <w:tcMar>
              <w:top w:w="90" w:type="dxa"/>
              <w:left w:w="90" w:type="dxa"/>
              <w:bottom w:w="90" w:type="dxa"/>
              <w:right w:w="90" w:type="dxa"/>
            </w:tcMar>
            <w:vAlign w:val="center"/>
            <w:textDirection w:val="lrTb"/>
          </w:tcPr>
          <w:p w14:paraId="0C0D194A" w14:textId="77777777" w:rsidR="00044C3E" w:rsidRPr="00BE6A23" w:rsidRDefault="00000000" w:rsidP="000A7BE2">
            <w:pPr>
              <w:jc w:val="right"/>
              <w:bidi w:val="1"/>
            </w:pPr>
            <w:r w:rsidRPr="00BE6A23">
              <w:rPr>
                <w:rFonts w:ascii="Tahoma" w:hAnsi="Tahoma" w:eastAsia="Tahoma" w:cs="Tahoma"/>
                <w:sz w:val="17"/>
                <w:rtl w:val="1"/>
              </w:rPr>
              <w:t>Project/Package</w:t>
            </w:r>
          </w:p>
        </w:tc>
      </w:tr>
      <w:tr w:rsidR="00044C3E" w:rsidRPr="00BE6A23" w14:paraId="6C1398A0" w14:textId="77777777">
        <w:trPr>
          <w:cantSplit/>
        </w:trPr>
        <w:tc>
          <w:tcPr>
            <w:tcW w:w="2256" w:type="dxa"/>
            <w:shd w:val="clear" w:color="auto" w:fill="F5F8FA"/>
            <w:tcMar>
              <w:top w:w="90" w:type="dxa"/>
              <w:left w:w="90" w:type="dxa"/>
              <w:bottom w:w="90" w:type="dxa"/>
              <w:right w:w="90" w:type="dxa"/>
            </w:tcMar>
            <w:vAlign w:val="center"/>
            <w:textDirection w:val="lrTb"/>
          </w:tcPr>
          <w:p w14:paraId="4441D50A" w14:textId="77777777" w:rsidR="00044C3E" w:rsidRPr="00BE6A23" w:rsidRDefault="00000000" w:rsidP="000A7BE2">
            <w:pPr>
              <w:jc w:val="right"/>
              <w:bidi w:val="1"/>
            </w:pPr>
            <w:r w:rsidRPr="00BE6A23">
              <w:rPr>
                <w:rFonts w:ascii="Tahoma" w:hAnsi="Tahoma" w:eastAsia="Tahoma" w:cs="Tahoma"/>
                <w:sz w:val="17"/>
                <w:rtl w:val="1"/>
              </w:rPr>
              <w:t>دارایی غالب</w:t>
            </w:r>
          </w:p>
        </w:tc>
        <w:tc>
          <w:tcPr>
            <w:tcW w:w="2256" w:type="dxa"/>
            <w:shd w:val="clear" w:color="auto" w:fill="F5F8FA"/>
            <w:tcMar>
              <w:top w:w="90" w:type="dxa"/>
              <w:left w:w="90" w:type="dxa"/>
              <w:bottom w:w="90" w:type="dxa"/>
              <w:right w:w="90" w:type="dxa"/>
            </w:tcMar>
            <w:vAlign w:val="center"/>
            <w:textDirection w:val="lrTb"/>
          </w:tcPr>
          <w:p w14:paraId="2C96CC75" w14:textId="77777777" w:rsidR="00044C3E" w:rsidRPr="00BE6A23" w:rsidRDefault="00000000" w:rsidP="000A7BE2">
            <w:pPr>
              <w:jc w:val="right"/>
              <w:bidi w:val="1"/>
            </w:pPr>
            <w:r w:rsidRPr="00BE6A23">
              <w:rPr>
                <w:rFonts w:ascii="Tahoma" w:hAnsi="Tahoma" w:eastAsia="Tahoma" w:cs="Tahoma"/>
                <w:sz w:val="17"/>
                <w:rtl w:val="1"/>
              </w:rPr>
              <w:t>Guarantee/Deposit</w:t>
            </w:r>
          </w:p>
        </w:tc>
        <w:tc>
          <w:tcPr>
            <w:tcW w:w="2256" w:type="dxa"/>
            <w:shd w:val="clear" w:color="auto" w:fill="F5F8FA"/>
            <w:tcMar>
              <w:top w:w="90" w:type="dxa"/>
              <w:left w:w="90" w:type="dxa"/>
              <w:bottom w:w="90" w:type="dxa"/>
              <w:right w:w="90" w:type="dxa"/>
            </w:tcMar>
            <w:vAlign w:val="center"/>
            <w:textDirection w:val="lrTb"/>
          </w:tcPr>
          <w:p w14:paraId="302E6698" w14:textId="77777777" w:rsidR="00044C3E" w:rsidRPr="00BE6A23" w:rsidRDefault="00000000" w:rsidP="000A7BE2">
            <w:pPr>
              <w:jc w:val="right"/>
              <w:bidi w:val="1"/>
            </w:pPr>
            <w:r w:rsidRPr="00BE6A23">
              <w:rPr>
                <w:rFonts w:ascii="Tahoma" w:hAnsi="Tahoma" w:eastAsia="Tahoma" w:cs="Tahoma"/>
                <w:sz w:val="17"/>
                <w:rtl w:val="1"/>
              </w:rPr>
              <w:t>AR/Inventory/Equipment</w:t>
            </w:r>
          </w:p>
        </w:tc>
        <w:tc>
          <w:tcPr>
            <w:tcW w:w="2256" w:type="dxa"/>
            <w:shd w:val="clear" w:color="auto" w:fill="F5F8FA"/>
            <w:tcMar>
              <w:top w:w="90" w:type="dxa"/>
              <w:left w:w="90" w:type="dxa"/>
              <w:bottom w:w="90" w:type="dxa"/>
              <w:right w:w="90" w:type="dxa"/>
            </w:tcMar>
            <w:vAlign w:val="center"/>
            <w:textDirection w:val="lrTb"/>
          </w:tcPr>
          <w:p w14:paraId="7F2290A2" w14:textId="77777777" w:rsidR="00044C3E" w:rsidRPr="00BE6A23" w:rsidRDefault="00000000" w:rsidP="000A7BE2">
            <w:pPr>
              <w:jc w:val="right"/>
              <w:bidi w:val="1"/>
            </w:pPr>
            <w:r w:rsidRPr="00BE6A23">
              <w:rPr>
                <w:rFonts w:ascii="Tahoma" w:hAnsi="Tahoma" w:eastAsia="Tahoma" w:cs="Tahoma"/>
                <w:sz w:val="17"/>
                <w:rtl w:val="1"/>
              </w:rPr>
              <w:t>Contract/IPC/Project Asset</w:t>
            </w:r>
          </w:p>
        </w:tc>
      </w:tr>
      <w:tr w:rsidR="00044C3E" w:rsidRPr="00BE6A23" w14:paraId="7BA0E233" w14:textId="77777777">
        <w:trPr>
          <w:cantSplit/>
        </w:trPr>
        <w:tc>
          <w:tcPr>
            <w:tcW w:w="2256" w:type="dxa"/>
            <w:tcMar>
              <w:top w:w="90" w:type="dxa"/>
              <w:left w:w="90" w:type="dxa"/>
              <w:bottom w:w="90" w:type="dxa"/>
              <w:right w:w="90" w:type="dxa"/>
            </w:tcMar>
            <w:vAlign w:val="center"/>
            <w:textDirection w:val="lrTb"/>
          </w:tcPr>
          <w:p w14:paraId="46D3230B" w14:textId="77777777" w:rsidR="00044C3E" w:rsidRPr="00BE6A23" w:rsidRDefault="00000000" w:rsidP="000A7BE2">
            <w:pPr>
              <w:jc w:val="right"/>
              <w:bidi w:val="1"/>
            </w:pPr>
            <w:r w:rsidRPr="00BE6A23">
              <w:rPr>
                <w:rFonts w:ascii="Tahoma" w:hAnsi="Tahoma" w:eastAsia="Tahoma" w:cs="Tahoma"/>
                <w:sz w:val="17"/>
                <w:rtl w:val="1"/>
              </w:rPr>
              <w:t>پایش</w:t>
            </w:r>
          </w:p>
        </w:tc>
        <w:tc>
          <w:tcPr>
            <w:tcW w:w="2256" w:type="dxa"/>
            <w:tcMar>
              <w:top w:w="90" w:type="dxa"/>
              <w:left w:w="90" w:type="dxa"/>
              <w:bottom w:w="90" w:type="dxa"/>
              <w:right w:w="90" w:type="dxa"/>
            </w:tcMar>
            <w:vAlign w:val="center"/>
            <w:textDirection w:val="lrTb"/>
          </w:tcPr>
          <w:p w14:paraId="2CF42CA5" w14:textId="77777777" w:rsidR="00044C3E" w:rsidRPr="00BE6A23" w:rsidRDefault="00000000" w:rsidP="000A7BE2">
            <w:pPr>
              <w:jc w:val="right"/>
              <w:bidi w:val="1"/>
            </w:pPr>
            <w:r w:rsidRPr="00BE6A23">
              <w:rPr>
                <w:rFonts w:ascii="Tahoma" w:hAnsi="Tahoma" w:eastAsia="Tahoma" w:cs="Tahoma"/>
                <w:sz w:val="17"/>
                <w:rtl w:val="1"/>
              </w:rPr>
              <w:t>دوره اعتبار</w:t>
            </w:r>
          </w:p>
        </w:tc>
        <w:tc>
          <w:tcPr>
            <w:tcW w:w="2256" w:type="dxa"/>
            <w:tcMar>
              <w:top w:w="90" w:type="dxa"/>
              <w:left w:w="90" w:type="dxa"/>
              <w:bottom w:w="90" w:type="dxa"/>
              <w:right w:w="90" w:type="dxa"/>
            </w:tcMar>
            <w:vAlign w:val="center"/>
            <w:textDirection w:val="lrTb"/>
          </w:tcPr>
          <w:p w14:paraId="2E619301" w14:textId="77777777" w:rsidR="00044C3E" w:rsidRPr="00BE6A23" w:rsidRDefault="00000000" w:rsidP="000A7BE2">
            <w:pPr>
              <w:jc w:val="right"/>
              <w:bidi w:val="1"/>
            </w:pPr>
            <w:r w:rsidRPr="00BE6A23">
              <w:rPr>
                <w:rFonts w:ascii="Tahoma" w:hAnsi="Tahoma" w:eastAsia="Tahoma" w:cs="Tahoma"/>
                <w:sz w:val="17"/>
                <w:rtl w:val="1"/>
              </w:rPr>
              <w:t>گردش و Aging</w:t>
            </w:r>
          </w:p>
        </w:tc>
        <w:tc>
          <w:tcPr>
            <w:tcW w:w="2256" w:type="dxa"/>
            <w:tcMar>
              <w:top w:w="90" w:type="dxa"/>
              <w:left w:w="90" w:type="dxa"/>
              <w:bottom w:w="90" w:type="dxa"/>
              <w:right w:w="90" w:type="dxa"/>
            </w:tcMar>
            <w:vAlign w:val="center"/>
            <w:textDirection w:val="lrTb"/>
          </w:tcPr>
          <w:p w14:paraId="705157C4" w14:textId="77777777" w:rsidR="00044C3E" w:rsidRPr="00BE6A23" w:rsidRDefault="00000000" w:rsidP="000A7BE2">
            <w:pPr>
              <w:jc w:val="right"/>
              <w:bidi w:val="1"/>
            </w:pPr>
            <w:r w:rsidRPr="00BE6A23">
              <w:rPr>
                <w:rFonts w:ascii="Tahoma" w:hAnsi="Tahoma" w:eastAsia="Tahoma" w:cs="Tahoma"/>
                <w:sz w:val="17"/>
                <w:rtl w:val="1"/>
              </w:rPr>
              <w:t>Progress/QC/Budget</w:t>
            </w:r>
          </w:p>
        </w:tc>
      </w:tr>
    </w:tbl>
    <w:p w14:paraId="6612C33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۱۰.۳ حاکمیت و پاسخ‌گویی</w:t>
      </w:r>
    </w:p>
    <w:p w14:paraId="78D855EB" w14:textId="77777777" w:rsidR="00044C3E" w:rsidRPr="00BE6A23" w:rsidRDefault="00000000" w:rsidP="000A7BE2">
      <w:pPr>
        <w:jc w:val="right"/>
        <w:bidi w:val="1"/>
      </w:pPr>
      <w:r w:rsidRPr="00BE6A23">
        <w:rPr>
          <w:rFonts w:ascii="Tahoma" w:hAnsi="Tahoma" w:eastAsia="Tahoma" w:cs="Tahoma"/>
          <w:rtl w:val="1"/>
        </w:rPr>
        <w:t>مالک دارایی اسناد و تغییرات را اعلام می‌کند؛ ارزش‌گذار نظر مستقل می‌دهد؛ حقوقی مالکیت و قابلیت توثیق را بررسی می‌کند؛ مدیر وثیقه کنترل فیزیکی دارد؛ بانک Haircut، LTV و پذیرش را تصویب می‌کند.</w:t>
      </w:r>
    </w:p>
    <w:p w14:paraId="1E650E03" w14:textId="77777777" w:rsidR="00044C3E" w:rsidRPr="00BE6A23" w:rsidRDefault="00000000" w:rsidP="000A7BE2">
      <w:pPr>
        <w:jc w:val="right"/>
        <w:bidi w:val="1"/>
      </w:pPr>
      <w:r w:rsidRPr="00BE6A23">
        <w:rPr>
          <w:rFonts w:ascii="Tahoma" w:hAnsi="Tahoma" w:eastAsia="Tahoma" w:cs="Tahoma"/>
          <w:rtl w:val="1"/>
        </w:rPr>
        <w:t>ایجاد رکورد، تأیید مالکیت، ارزش‌گذاری، پذیرش ظرفیت و آزادسازی باید میان نقش‌های مستقل تقسیم 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2D87E0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5D74376"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2256" w:type="dxa"/>
            <w:shd w:val="clear" w:color="auto" w:fill="173B5F"/>
            <w:tcMar>
              <w:top w:w="90" w:type="dxa"/>
              <w:left w:w="90" w:type="dxa"/>
              <w:bottom w:w="90" w:type="dxa"/>
              <w:right w:w="90" w:type="dxa"/>
            </w:tcMar>
            <w:vAlign w:val="center"/>
            <w:textDirection w:val="lrTb"/>
          </w:tcPr>
          <w:p w14:paraId="4E43CC73" w14:textId="77777777" w:rsidR="00044C3E" w:rsidRPr="00BE6A23" w:rsidRDefault="00000000" w:rsidP="000A7BE2">
            <w:pPr>
              <w:jc w:val="right"/>
              <w:bidi w:val="1"/>
            </w:pPr>
            <w:r w:rsidRPr="00BE6A23">
              <w:rPr>
                <w:rFonts w:ascii="Tahoma" w:hAnsi="Tahoma" w:eastAsia="Tahoma" w:cs="Tahoma"/>
                <w:b/>
                <w:color w:val="FFFFFF"/>
                <w:sz w:val="17"/>
                <w:rtl w:val="1"/>
              </w:rPr>
              <w:t>تهیه‌کننده</w:t>
            </w:r>
          </w:p>
        </w:tc>
        <w:tc>
          <w:tcPr>
            <w:tcW w:w="2256" w:type="dxa"/>
            <w:shd w:val="clear" w:color="auto" w:fill="173B5F"/>
            <w:tcMar>
              <w:top w:w="90" w:type="dxa"/>
              <w:left w:w="90" w:type="dxa"/>
              <w:bottom w:w="90" w:type="dxa"/>
              <w:right w:w="90" w:type="dxa"/>
            </w:tcMar>
            <w:vAlign w:val="center"/>
            <w:textDirection w:val="lrTb"/>
          </w:tcPr>
          <w:p w14:paraId="1A0735AA" w14:textId="77777777" w:rsidR="00044C3E" w:rsidRPr="00BE6A23" w:rsidRDefault="00000000" w:rsidP="000A7BE2">
            <w:pPr>
              <w:jc w:val="right"/>
              <w:bidi w:val="1"/>
            </w:pPr>
            <w:r w:rsidRPr="00BE6A23">
              <w:rPr>
                <w:rFonts w:ascii="Tahoma" w:hAnsi="Tahoma" w:eastAsia="Tahoma" w:cs="Tahoma"/>
                <w:b/>
                <w:color w:val="FFFFFF"/>
                <w:sz w:val="17"/>
                <w:rtl w:val="1"/>
              </w:rPr>
              <w:t>بازبین</w:t>
            </w:r>
          </w:p>
        </w:tc>
        <w:tc>
          <w:tcPr>
            <w:tcW w:w="2256" w:type="dxa"/>
            <w:shd w:val="clear" w:color="auto" w:fill="173B5F"/>
            <w:tcMar>
              <w:top w:w="90" w:type="dxa"/>
              <w:left w:w="90" w:type="dxa"/>
              <w:bottom w:w="90" w:type="dxa"/>
              <w:right w:w="90" w:type="dxa"/>
            </w:tcMar>
            <w:vAlign w:val="center"/>
            <w:textDirection w:val="lrTb"/>
          </w:tcPr>
          <w:p w14:paraId="21A28517" w14:textId="77777777" w:rsidR="00044C3E" w:rsidRPr="00BE6A23" w:rsidRDefault="00000000" w:rsidP="000A7BE2">
            <w:pPr>
              <w:jc w:val="right"/>
              <w:bidi w:val="1"/>
            </w:pPr>
            <w:r w:rsidRPr="00BE6A23">
              <w:rPr>
                <w:rFonts w:ascii="Tahoma" w:hAnsi="Tahoma" w:eastAsia="Tahoma" w:cs="Tahoma"/>
                <w:b/>
                <w:color w:val="FFFFFF"/>
                <w:sz w:val="17"/>
                <w:rtl w:val="1"/>
              </w:rPr>
              <w:t>تصویب‌کننده</w:t>
            </w:r>
          </w:p>
        </w:tc>
      </w:tr>
      <w:tr w:rsidR="00044C3E" w:rsidRPr="00BE6A23" w14:paraId="1C076562" w14:textId="77777777">
        <w:trPr>
          <w:cantSplit/>
        </w:trPr>
        <w:tc>
          <w:tcPr>
            <w:tcW w:w="2256" w:type="dxa"/>
            <w:tcMar>
              <w:top w:w="90" w:type="dxa"/>
              <w:left w:w="90" w:type="dxa"/>
              <w:bottom w:w="90" w:type="dxa"/>
              <w:right w:w="90" w:type="dxa"/>
            </w:tcMar>
            <w:vAlign w:val="center"/>
            <w:textDirection w:val="lrTb"/>
          </w:tcPr>
          <w:p w14:paraId="76678EA2" w14:textId="77777777" w:rsidR="00044C3E" w:rsidRPr="00BE6A23" w:rsidRDefault="00000000" w:rsidP="000A7BE2">
            <w:pPr>
              <w:jc w:val="right"/>
              <w:bidi w:val="1"/>
            </w:pPr>
            <w:r w:rsidRPr="00BE6A23">
              <w:rPr>
                <w:rFonts w:ascii="Tahoma" w:hAnsi="Tahoma" w:eastAsia="Tahoma" w:cs="Tahoma"/>
                <w:sz w:val="17"/>
                <w:rtl w:val="1"/>
              </w:rPr>
              <w:t>Identity</w:t>
            </w:r>
          </w:p>
        </w:tc>
        <w:tc>
          <w:tcPr>
            <w:tcW w:w="2256" w:type="dxa"/>
            <w:tcMar>
              <w:top w:w="90" w:type="dxa"/>
              <w:left w:w="90" w:type="dxa"/>
              <w:bottom w:w="90" w:type="dxa"/>
              <w:right w:w="90" w:type="dxa"/>
            </w:tcMar>
            <w:vAlign w:val="center"/>
            <w:textDirection w:val="lrTb"/>
          </w:tcPr>
          <w:p w14:paraId="7DD7D0C3" w14:textId="77777777" w:rsidR="00044C3E" w:rsidRPr="00BE6A23" w:rsidRDefault="00000000" w:rsidP="000A7BE2">
            <w:pPr>
              <w:jc w:val="right"/>
              <w:bidi w:val="1"/>
            </w:pPr>
            <w:r w:rsidRPr="00BE6A23">
              <w:rPr>
                <w:rFonts w:ascii="Tahoma" w:hAnsi="Tahoma" w:eastAsia="Tahoma" w:cs="Tahoma"/>
                <w:sz w:val="17"/>
                <w:rtl w:val="1"/>
              </w:rPr>
              <w:t>Asset Ops</w:t>
            </w:r>
          </w:p>
        </w:tc>
        <w:tc>
          <w:tcPr>
            <w:tcW w:w="2256" w:type="dxa"/>
            <w:tcMar>
              <w:top w:w="90" w:type="dxa"/>
              <w:left w:w="90" w:type="dxa"/>
              <w:bottom w:w="90" w:type="dxa"/>
              <w:right w:w="90" w:type="dxa"/>
            </w:tcMar>
            <w:vAlign w:val="center"/>
            <w:textDirection w:val="lrTb"/>
          </w:tcPr>
          <w:p w14:paraId="5B70C90A"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10DD7CBF" w14:textId="77777777" w:rsidR="00044C3E" w:rsidRPr="00BE6A23" w:rsidRDefault="00000000" w:rsidP="000A7BE2">
            <w:pPr>
              <w:jc w:val="right"/>
              <w:bidi w:val="1"/>
            </w:pPr>
            <w:r w:rsidRPr="00BE6A23">
              <w:rPr>
                <w:rFonts w:ascii="Tahoma" w:hAnsi="Tahoma" w:eastAsia="Tahoma" w:cs="Tahoma"/>
                <w:sz w:val="17"/>
                <w:rtl w:val="1"/>
              </w:rPr>
              <w:t>Collateral Manager</w:t>
            </w:r>
          </w:p>
        </w:tc>
      </w:tr>
      <w:tr w:rsidR="00044C3E" w:rsidRPr="00BE6A23" w14:paraId="6BCFD076" w14:textId="77777777">
        <w:trPr>
          <w:cantSplit/>
        </w:trPr>
        <w:tc>
          <w:tcPr>
            <w:tcW w:w="2256" w:type="dxa"/>
            <w:shd w:val="clear" w:color="auto" w:fill="F5F8FA"/>
            <w:tcMar>
              <w:top w:w="90" w:type="dxa"/>
              <w:left w:w="90" w:type="dxa"/>
              <w:bottom w:w="90" w:type="dxa"/>
              <w:right w:w="90" w:type="dxa"/>
            </w:tcMar>
            <w:vAlign w:val="center"/>
            <w:textDirection w:val="lrTb"/>
          </w:tcPr>
          <w:p w14:paraId="62C92AB4" w14:textId="77777777" w:rsidR="00044C3E" w:rsidRPr="00BE6A23" w:rsidRDefault="00000000" w:rsidP="000A7BE2">
            <w:pPr>
              <w:jc w:val="right"/>
              <w:bidi w:val="1"/>
            </w:pPr>
            <w:r w:rsidRPr="00BE6A23">
              <w:rPr>
                <w:rFonts w:ascii="Tahoma" w:hAnsi="Tahoma" w:eastAsia="Tahoma" w:cs="Tahoma"/>
                <w:sz w:val="17"/>
                <w:rtl w:val="1"/>
              </w:rPr>
              <w:t>Value</w:t>
            </w:r>
          </w:p>
        </w:tc>
        <w:tc>
          <w:tcPr>
            <w:tcW w:w="2256" w:type="dxa"/>
            <w:shd w:val="clear" w:color="auto" w:fill="F5F8FA"/>
            <w:tcMar>
              <w:top w:w="90" w:type="dxa"/>
              <w:left w:w="90" w:type="dxa"/>
              <w:bottom w:w="90" w:type="dxa"/>
              <w:right w:w="90" w:type="dxa"/>
            </w:tcMar>
            <w:vAlign w:val="center"/>
            <w:textDirection w:val="lrTb"/>
          </w:tcPr>
          <w:p w14:paraId="5A782DE1" w14:textId="77777777" w:rsidR="00044C3E" w:rsidRPr="00BE6A23" w:rsidRDefault="00000000" w:rsidP="000A7BE2">
            <w:pPr>
              <w:jc w:val="right"/>
              <w:bidi w:val="1"/>
            </w:pPr>
            <w:r w:rsidRPr="00BE6A23">
              <w:rPr>
                <w:rFonts w:ascii="Tahoma" w:hAnsi="Tahoma" w:eastAsia="Tahoma" w:cs="Tahoma"/>
                <w:sz w:val="17"/>
                <w:rtl w:val="1"/>
              </w:rPr>
              <w:t>Valuer</w:t>
            </w:r>
          </w:p>
        </w:tc>
        <w:tc>
          <w:tcPr>
            <w:tcW w:w="2256" w:type="dxa"/>
            <w:shd w:val="clear" w:color="auto" w:fill="F5F8FA"/>
            <w:tcMar>
              <w:top w:w="90" w:type="dxa"/>
              <w:left w:w="90" w:type="dxa"/>
              <w:bottom w:w="90" w:type="dxa"/>
              <w:right w:w="90" w:type="dxa"/>
            </w:tcMar>
            <w:vAlign w:val="center"/>
            <w:textDirection w:val="lrTb"/>
          </w:tcPr>
          <w:p w14:paraId="4F84FF8E"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shd w:val="clear" w:color="auto" w:fill="F5F8FA"/>
            <w:tcMar>
              <w:top w:w="90" w:type="dxa"/>
              <w:left w:w="90" w:type="dxa"/>
              <w:bottom w:w="90" w:type="dxa"/>
              <w:right w:w="90" w:type="dxa"/>
            </w:tcMar>
            <w:vAlign w:val="center"/>
            <w:textDirection w:val="lrTb"/>
          </w:tcPr>
          <w:p w14:paraId="3C4CDD3A" w14:textId="77777777" w:rsidR="00044C3E" w:rsidRPr="00BE6A23" w:rsidRDefault="00000000" w:rsidP="000A7BE2">
            <w:pPr>
              <w:jc w:val="right"/>
              <w:bidi w:val="1"/>
            </w:pPr>
            <w:r w:rsidRPr="00BE6A23">
              <w:rPr>
                <w:rFonts w:ascii="Tahoma" w:hAnsi="Tahoma" w:eastAsia="Tahoma" w:cs="Tahoma"/>
                <w:sz w:val="17"/>
                <w:rtl w:val="1"/>
              </w:rPr>
              <w:t>Bank</w:t>
            </w:r>
          </w:p>
        </w:tc>
      </w:tr>
      <w:tr w:rsidR="00044C3E" w:rsidRPr="00BE6A23" w14:paraId="7B603A03" w14:textId="77777777">
        <w:trPr>
          <w:cantSplit/>
        </w:trPr>
        <w:tc>
          <w:tcPr>
            <w:tcW w:w="2256" w:type="dxa"/>
            <w:tcMar>
              <w:top w:w="90" w:type="dxa"/>
              <w:left w:w="90" w:type="dxa"/>
              <w:bottom w:w="90" w:type="dxa"/>
              <w:right w:w="90" w:type="dxa"/>
            </w:tcMar>
            <w:vAlign w:val="center"/>
            <w:textDirection w:val="lrTb"/>
          </w:tcPr>
          <w:p w14:paraId="1E7D2945" w14:textId="77777777" w:rsidR="00044C3E" w:rsidRPr="00BE6A23" w:rsidRDefault="00000000" w:rsidP="000A7BE2">
            <w:pPr>
              <w:jc w:val="right"/>
              <w:bidi w:val="1"/>
            </w:pPr>
            <w:r w:rsidRPr="00BE6A23">
              <w:rPr>
                <w:rFonts w:ascii="Tahoma" w:hAnsi="Tahoma" w:eastAsia="Tahoma" w:cs="Tahoma"/>
                <w:sz w:val="17"/>
                <w:rtl w:val="1"/>
              </w:rPr>
              <w:t>Perfection</w:t>
            </w:r>
          </w:p>
        </w:tc>
        <w:tc>
          <w:tcPr>
            <w:tcW w:w="2256" w:type="dxa"/>
            <w:tcMar>
              <w:top w:w="90" w:type="dxa"/>
              <w:left w:w="90" w:type="dxa"/>
              <w:bottom w:w="90" w:type="dxa"/>
              <w:right w:w="90" w:type="dxa"/>
            </w:tcMar>
            <w:vAlign w:val="center"/>
            <w:textDirection w:val="lrTb"/>
          </w:tcPr>
          <w:p w14:paraId="42A4ECD8"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4C1EFDD3" w14:textId="77777777" w:rsidR="00044C3E" w:rsidRPr="00BE6A23" w:rsidRDefault="00000000" w:rsidP="000A7BE2">
            <w:pPr>
              <w:jc w:val="right"/>
              <w:bidi w:val="1"/>
            </w:pPr>
            <w:r w:rsidRPr="00BE6A23">
              <w:rPr>
                <w:rFonts w:ascii="Tahoma" w:hAnsi="Tahoma" w:eastAsia="Tahoma" w:cs="Tahoma"/>
                <w:sz w:val="17"/>
                <w:rtl w:val="1"/>
              </w:rPr>
              <w:t>Independent Counsel</w:t>
            </w:r>
          </w:p>
        </w:tc>
        <w:tc>
          <w:tcPr>
            <w:tcW w:w="2256" w:type="dxa"/>
            <w:tcMar>
              <w:top w:w="90" w:type="dxa"/>
              <w:left w:w="90" w:type="dxa"/>
              <w:bottom w:w="90" w:type="dxa"/>
              <w:right w:w="90" w:type="dxa"/>
            </w:tcMar>
            <w:vAlign w:val="center"/>
            <w:textDirection w:val="lrTb"/>
          </w:tcPr>
          <w:p w14:paraId="5BFC5BF2" w14:textId="77777777" w:rsidR="00044C3E" w:rsidRPr="00BE6A23" w:rsidRDefault="00000000" w:rsidP="000A7BE2">
            <w:pPr>
              <w:jc w:val="right"/>
              <w:bidi w:val="1"/>
            </w:pPr>
            <w:r w:rsidRPr="00BE6A23">
              <w:rPr>
                <w:rFonts w:ascii="Tahoma" w:hAnsi="Tahoma" w:eastAsia="Tahoma" w:cs="Tahoma"/>
                <w:sz w:val="17"/>
                <w:rtl w:val="1"/>
              </w:rPr>
              <w:t>Bank</w:t>
            </w:r>
          </w:p>
        </w:tc>
      </w:tr>
      <w:tr w:rsidR="00044C3E" w:rsidRPr="00BE6A23" w14:paraId="3471B253" w14:textId="77777777">
        <w:trPr>
          <w:cantSplit/>
        </w:trPr>
        <w:tc>
          <w:tcPr>
            <w:tcW w:w="2256" w:type="dxa"/>
            <w:shd w:val="clear" w:color="auto" w:fill="F5F8FA"/>
            <w:tcMar>
              <w:top w:w="90" w:type="dxa"/>
              <w:left w:w="90" w:type="dxa"/>
              <w:bottom w:w="90" w:type="dxa"/>
              <w:right w:w="90" w:type="dxa"/>
            </w:tcMar>
            <w:vAlign w:val="center"/>
            <w:textDirection w:val="lrTb"/>
          </w:tcPr>
          <w:p w14:paraId="359E82E5"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1D106422" w14:textId="77777777" w:rsidR="00044C3E" w:rsidRPr="00BE6A23" w:rsidRDefault="00000000" w:rsidP="000A7BE2">
            <w:pPr>
              <w:jc w:val="right"/>
              <w:bidi w:val="1"/>
            </w:pPr>
            <w:r w:rsidRPr="00BE6A23">
              <w:rPr>
                <w:rFonts w:ascii="Tahoma" w:hAnsi="Tahoma" w:eastAsia="Tahoma" w:cs="Tahoma"/>
                <w:sz w:val="17"/>
                <w:rtl w:val="1"/>
              </w:rPr>
              <w:t>Ops</w:t>
            </w:r>
          </w:p>
        </w:tc>
        <w:tc>
          <w:tcPr>
            <w:tcW w:w="2256" w:type="dxa"/>
            <w:shd w:val="clear" w:color="auto" w:fill="F5F8FA"/>
            <w:tcMar>
              <w:top w:w="90" w:type="dxa"/>
              <w:left w:w="90" w:type="dxa"/>
              <w:bottom w:w="90" w:type="dxa"/>
              <w:right w:w="90" w:type="dxa"/>
            </w:tcMar>
            <w:vAlign w:val="center"/>
            <w:textDirection w:val="lrTb"/>
          </w:tcPr>
          <w:p w14:paraId="18DE3722" w14:textId="77777777" w:rsidR="00044C3E" w:rsidRPr="00BE6A23" w:rsidRDefault="00000000" w:rsidP="000A7BE2">
            <w:pPr>
              <w:jc w:val="right"/>
              <w:bidi w:val="1"/>
            </w:pPr>
            <w:r w:rsidRPr="00BE6A23">
              <w:rPr>
                <w:rFonts w:ascii="Tahoma" w:hAnsi="Tahoma" w:eastAsia="Tahoma" w:cs="Tahoma"/>
                <w:sz w:val="17"/>
                <w:rtl w:val="1"/>
              </w:rPr>
              <w:t>Legal/Risk</w:t>
            </w:r>
          </w:p>
        </w:tc>
        <w:tc>
          <w:tcPr>
            <w:tcW w:w="2256" w:type="dxa"/>
            <w:shd w:val="clear" w:color="auto" w:fill="F5F8FA"/>
            <w:tcMar>
              <w:top w:w="90" w:type="dxa"/>
              <w:left w:w="90" w:type="dxa"/>
              <w:bottom w:w="90" w:type="dxa"/>
              <w:right w:w="90" w:type="dxa"/>
            </w:tcMar>
            <w:vAlign w:val="center"/>
            <w:textDirection w:val="lrTb"/>
          </w:tcPr>
          <w:p w14:paraId="1FF5D178" w14:textId="77777777" w:rsidR="00044C3E" w:rsidRPr="00BE6A23" w:rsidRDefault="00000000" w:rsidP="000A7BE2">
            <w:pPr>
              <w:jc w:val="right"/>
              <w:bidi w:val="1"/>
            </w:pPr>
            <w:r w:rsidRPr="00BE6A23">
              <w:rPr>
                <w:rFonts w:ascii="Tahoma" w:hAnsi="Tahoma" w:eastAsia="Tahoma" w:cs="Tahoma"/>
                <w:sz w:val="17"/>
                <w:rtl w:val="1"/>
              </w:rPr>
              <w:t>Bank</w:t>
            </w:r>
          </w:p>
        </w:tc>
      </w:tr>
    </w:tbl>
    <w:p w14:paraId="08D2E9C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۱۰.۴ مدل داده و شناسه یکتای دارایی</w:t>
      </w:r>
    </w:p>
    <w:p w14:paraId="1E603A89" w14:textId="77777777" w:rsidR="00044C3E" w:rsidRPr="00BE6A23" w:rsidRDefault="00000000" w:rsidP="000A7BE2">
      <w:pPr>
        <w:jc w:val="right"/>
        <w:bidi w:val="1"/>
      </w:pPr>
      <w:r w:rsidRPr="00BE6A23">
        <w:rPr>
          <w:rFonts w:ascii="Tahoma" w:hAnsi="Tahoma" w:eastAsia="Tahoma" w:cs="Tahoma"/>
          <w:rtl w:val="1"/>
        </w:rPr>
        <w:t>Asset ID به نوع، مالک، محل، مشخصات، اسناد، پروژه، وضعیت، ارزش‌ها و حقوق متصل است. یک دارایی با چند سند یا چند ارزیابی همچنان یک هویت اصلی دارد. ورودی شامل نوع، مالک، محل، شناسه فیزیکی یا قراردادی، مدرک مبدأ، وضعیت، ارزش ادعایی و Facility مرتبط است. داده ناقص فقط در Draft می‌ماند.</w:t>
      </w:r>
    </w:p>
    <w:p w14:paraId="6CB2642C" w14:textId="77777777" w:rsidR="00044C3E" w:rsidRPr="00BE6A23" w:rsidRDefault="00000000" w:rsidP="000A7BE2">
      <w:pPr>
        <w:jc w:val="right"/>
        <w:bidi w:val="1"/>
      </w:pPr>
      <w:r w:rsidRPr="00BE6A23">
        <w:rPr>
          <w:rFonts w:ascii="Tahoma" w:hAnsi="Tahoma" w:eastAsia="Tahoma" w:cs="Tahoma"/>
          <w:rtl w:val="1"/>
        </w:rPr>
        <w:t>تغییر مشخصات رکورد نسخه جدید می‌سازد و تاریخچه قبلی را حذف نمی‌کند. کنترل Schema از راستی‌آزمایی وجود و حق جداست.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793B757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2B9D3FD"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شیء</w:t>
            </w:r>
          </w:p>
        </w:tc>
        <w:tc>
          <w:tcPr>
            <w:tcW w:w="2256" w:type="dxa"/>
            <w:shd w:val="clear" w:color="auto" w:fill="173B5F"/>
            <w:tcMar>
              <w:top w:w="90" w:type="dxa"/>
              <w:left w:w="90" w:type="dxa"/>
              <w:bottom w:w="90" w:type="dxa"/>
              <w:right w:w="90" w:type="dxa"/>
            </w:tcMar>
            <w:vAlign w:val="center"/>
            <w:textDirection w:val="lrTb"/>
          </w:tcPr>
          <w:p w14:paraId="7E0648E1" w14:textId="77777777" w:rsidR="00044C3E" w:rsidRPr="00BE6A23" w:rsidRDefault="00000000" w:rsidP="000A7BE2">
            <w:pPr>
              <w:jc w:val="right"/>
              <w:bidi w:val="1"/>
            </w:pPr>
            <w:r w:rsidRPr="00BE6A23">
              <w:rPr>
                <w:rFonts w:ascii="Tahoma" w:hAnsi="Tahoma" w:eastAsia="Tahoma" w:cs="Tahoma"/>
                <w:b/>
                <w:color w:val="FFFFFF"/>
                <w:sz w:val="17"/>
                <w:rtl w:val="1"/>
              </w:rPr>
              <w:t>کلید</w:t>
            </w:r>
          </w:p>
        </w:tc>
        <w:tc>
          <w:tcPr>
            <w:tcW w:w="2256" w:type="dxa"/>
            <w:shd w:val="clear" w:color="auto" w:fill="173B5F"/>
            <w:tcMar>
              <w:top w:w="90" w:type="dxa"/>
              <w:left w:w="90" w:type="dxa"/>
              <w:bottom w:w="90" w:type="dxa"/>
              <w:right w:w="90" w:type="dxa"/>
            </w:tcMar>
            <w:vAlign w:val="center"/>
            <w:textDirection w:val="lrTb"/>
          </w:tcPr>
          <w:p w14:paraId="5226D3E0" w14:textId="77777777" w:rsidR="00044C3E" w:rsidRPr="00BE6A23" w:rsidRDefault="00000000" w:rsidP="000A7BE2">
            <w:pPr>
              <w:jc w:val="right"/>
              <w:bidi w:val="1"/>
            </w:pPr>
            <w:r w:rsidRPr="00BE6A23">
              <w:rPr>
                <w:rFonts w:ascii="Tahoma" w:hAnsi="Tahoma" w:eastAsia="Tahoma" w:cs="Tahoma"/>
                <w:b/>
                <w:color w:val="FFFFFF"/>
                <w:sz w:val="17"/>
                <w:rtl w:val="1"/>
              </w:rPr>
              <w:t>پیوند اجباری</w:t>
            </w:r>
          </w:p>
        </w:tc>
        <w:tc>
          <w:tcPr>
            <w:tcW w:w="2256" w:type="dxa"/>
            <w:shd w:val="clear" w:color="auto" w:fill="173B5F"/>
            <w:tcMar>
              <w:top w:w="90" w:type="dxa"/>
              <w:left w:w="90" w:type="dxa"/>
              <w:bottom w:w="90" w:type="dxa"/>
              <w:right w:w="90" w:type="dxa"/>
            </w:tcMar>
            <w:vAlign w:val="center"/>
            <w:textDirection w:val="lrTb"/>
          </w:tcPr>
          <w:p w14:paraId="369B2732"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5A9C64F5" w14:textId="77777777">
        <w:trPr>
          <w:cantSplit/>
        </w:trPr>
        <w:tc>
          <w:tcPr>
            <w:tcW w:w="2256" w:type="dxa"/>
            <w:tcMar>
              <w:top w:w="90" w:type="dxa"/>
              <w:left w:w="90" w:type="dxa"/>
              <w:bottom w:w="90" w:type="dxa"/>
              <w:right w:w="90" w:type="dxa"/>
            </w:tcMar>
            <w:vAlign w:val="center"/>
            <w:textDirection w:val="lrTb"/>
          </w:tcPr>
          <w:p w14:paraId="79154671" w14:textId="77777777" w:rsidR="00044C3E" w:rsidRPr="00BE6A23" w:rsidRDefault="00000000" w:rsidP="000A7BE2">
            <w:pPr>
              <w:jc w:val="right"/>
              <w:bidi w:val="1"/>
            </w:pPr>
            <w:r w:rsidRPr="00BE6A23">
              <w:rPr>
                <w:rFonts w:ascii="Tahoma" w:hAnsi="Tahoma" w:eastAsia="Tahoma" w:cs="Tahoma"/>
                <w:sz w:val="17"/>
                <w:rtl w:val="1"/>
              </w:rPr>
              <w:t>Asset</w:t>
            </w:r>
          </w:p>
        </w:tc>
        <w:tc>
          <w:tcPr>
            <w:tcW w:w="2256" w:type="dxa"/>
            <w:tcMar>
              <w:top w:w="90" w:type="dxa"/>
              <w:left w:w="90" w:type="dxa"/>
              <w:bottom w:w="90" w:type="dxa"/>
              <w:right w:w="90" w:type="dxa"/>
            </w:tcMar>
            <w:vAlign w:val="center"/>
            <w:textDirection w:val="lrTb"/>
          </w:tcPr>
          <w:p w14:paraId="403C4786" w14:textId="77777777" w:rsidR="00044C3E" w:rsidRPr="00BE6A23" w:rsidRDefault="00000000" w:rsidP="000A7BE2">
            <w:pPr>
              <w:jc w:val="right"/>
              <w:bidi w:val="1"/>
            </w:pPr>
            <w:r w:rsidRPr="00BE6A23">
              <w:rPr>
                <w:rFonts w:ascii="Tahoma" w:hAnsi="Tahoma" w:eastAsia="Tahoma" w:cs="Tahoma"/>
                <w:sz w:val="17"/>
                <w:rtl w:val="1"/>
              </w:rPr>
              <w:t>Asset ID</w:t>
            </w:r>
          </w:p>
        </w:tc>
        <w:tc>
          <w:tcPr>
            <w:tcW w:w="2256" w:type="dxa"/>
            <w:tcMar>
              <w:top w:w="90" w:type="dxa"/>
              <w:left w:w="90" w:type="dxa"/>
              <w:bottom w:w="90" w:type="dxa"/>
              <w:right w:w="90" w:type="dxa"/>
            </w:tcMar>
            <w:vAlign w:val="center"/>
            <w:textDirection w:val="lrTb"/>
          </w:tcPr>
          <w:p w14:paraId="6390BDDD" w14:textId="77777777" w:rsidR="00044C3E" w:rsidRPr="00BE6A23" w:rsidRDefault="00000000" w:rsidP="000A7BE2">
            <w:pPr>
              <w:jc w:val="right"/>
              <w:bidi w:val="1"/>
            </w:pPr>
            <w:r w:rsidRPr="00BE6A23">
              <w:rPr>
                <w:rFonts w:ascii="Tahoma" w:hAnsi="Tahoma" w:eastAsia="Tahoma" w:cs="Tahoma"/>
                <w:sz w:val="17"/>
                <w:rtl w:val="1"/>
              </w:rPr>
              <w:t>Owner/Location</w:t>
            </w:r>
          </w:p>
        </w:tc>
        <w:tc>
          <w:tcPr>
            <w:tcW w:w="2256" w:type="dxa"/>
            <w:tcMar>
              <w:top w:w="90" w:type="dxa"/>
              <w:left w:w="90" w:type="dxa"/>
              <w:bottom w:w="90" w:type="dxa"/>
              <w:right w:w="90" w:type="dxa"/>
            </w:tcMar>
            <w:vAlign w:val="center"/>
            <w:textDirection w:val="lrTb"/>
          </w:tcPr>
          <w:p w14:paraId="42D0AD7D" w14:textId="77777777" w:rsidR="00044C3E" w:rsidRPr="00BE6A23" w:rsidRDefault="00000000" w:rsidP="000A7BE2">
            <w:pPr>
              <w:jc w:val="right"/>
              <w:bidi w:val="1"/>
            </w:pPr>
            <w:r w:rsidRPr="00BE6A23">
              <w:rPr>
                <w:rFonts w:ascii="Tahoma" w:hAnsi="Tahoma" w:eastAsia="Tahoma" w:cs="Tahoma"/>
                <w:sz w:val="17"/>
                <w:rtl w:val="1"/>
              </w:rPr>
              <w:t>Duplicate</w:t>
            </w:r>
          </w:p>
        </w:tc>
      </w:tr>
      <w:tr w:rsidR="00044C3E" w:rsidRPr="00BE6A23" w14:paraId="3F1C9DDB" w14:textId="77777777">
        <w:trPr>
          <w:cantSplit/>
        </w:trPr>
        <w:tc>
          <w:tcPr>
            <w:tcW w:w="2256" w:type="dxa"/>
            <w:shd w:val="clear" w:color="auto" w:fill="F5F8FA"/>
            <w:tcMar>
              <w:top w:w="90" w:type="dxa"/>
              <w:left w:w="90" w:type="dxa"/>
              <w:bottom w:w="90" w:type="dxa"/>
              <w:right w:w="90" w:type="dxa"/>
            </w:tcMar>
            <w:vAlign w:val="center"/>
            <w:textDirection w:val="lrTb"/>
          </w:tcPr>
          <w:p w14:paraId="3CD9EEF5" w14:textId="77777777" w:rsidR="00044C3E" w:rsidRPr="00BE6A23" w:rsidRDefault="00000000" w:rsidP="000A7BE2">
            <w:pPr>
              <w:jc w:val="right"/>
              <w:bidi w:val="1"/>
            </w:pPr>
            <w:r w:rsidRPr="00BE6A23">
              <w:rPr>
                <w:rFonts w:ascii="Tahoma" w:hAnsi="Tahoma" w:eastAsia="Tahoma" w:cs="Tahoma"/>
                <w:sz w:val="17"/>
                <w:rtl w:val="1"/>
              </w:rPr>
              <w:t>Valuation</w:t>
            </w:r>
          </w:p>
        </w:tc>
        <w:tc>
          <w:tcPr>
            <w:tcW w:w="2256" w:type="dxa"/>
            <w:shd w:val="clear" w:color="auto" w:fill="F5F8FA"/>
            <w:tcMar>
              <w:top w:w="90" w:type="dxa"/>
              <w:left w:w="90" w:type="dxa"/>
              <w:bottom w:w="90" w:type="dxa"/>
              <w:right w:w="90" w:type="dxa"/>
            </w:tcMar>
            <w:vAlign w:val="center"/>
            <w:textDirection w:val="lrTb"/>
          </w:tcPr>
          <w:p w14:paraId="0FB112AF" w14:textId="77777777" w:rsidR="00044C3E" w:rsidRPr="00BE6A23" w:rsidRDefault="00000000" w:rsidP="000A7BE2">
            <w:pPr>
              <w:jc w:val="right"/>
              <w:bidi w:val="1"/>
            </w:pPr>
            <w:r w:rsidRPr="00BE6A23">
              <w:rPr>
                <w:rFonts w:ascii="Tahoma" w:hAnsi="Tahoma" w:eastAsia="Tahoma" w:cs="Tahoma"/>
                <w:sz w:val="17"/>
                <w:rtl w:val="1"/>
              </w:rPr>
              <w:t>Valuation ID</w:t>
            </w:r>
          </w:p>
        </w:tc>
        <w:tc>
          <w:tcPr>
            <w:tcW w:w="2256" w:type="dxa"/>
            <w:shd w:val="clear" w:color="auto" w:fill="F5F8FA"/>
            <w:tcMar>
              <w:top w:w="90" w:type="dxa"/>
              <w:left w:w="90" w:type="dxa"/>
              <w:bottom w:w="90" w:type="dxa"/>
              <w:right w:w="90" w:type="dxa"/>
            </w:tcMar>
            <w:vAlign w:val="center"/>
            <w:textDirection w:val="lrTb"/>
          </w:tcPr>
          <w:p w14:paraId="172689B6" w14:textId="77777777" w:rsidR="00044C3E" w:rsidRPr="00BE6A23" w:rsidRDefault="00000000" w:rsidP="000A7BE2">
            <w:pPr>
              <w:jc w:val="right"/>
              <w:bidi w:val="1"/>
            </w:pPr>
            <w:r w:rsidRPr="00BE6A23">
              <w:rPr>
                <w:rFonts w:ascii="Tahoma" w:hAnsi="Tahoma" w:eastAsia="Tahoma" w:cs="Tahoma"/>
                <w:sz w:val="17"/>
                <w:rtl w:val="1"/>
              </w:rPr>
              <w:t>Asset/Date</w:t>
            </w:r>
          </w:p>
        </w:tc>
        <w:tc>
          <w:tcPr>
            <w:tcW w:w="2256" w:type="dxa"/>
            <w:shd w:val="clear" w:color="auto" w:fill="F5F8FA"/>
            <w:tcMar>
              <w:top w:w="90" w:type="dxa"/>
              <w:left w:w="90" w:type="dxa"/>
              <w:bottom w:w="90" w:type="dxa"/>
              <w:right w:w="90" w:type="dxa"/>
            </w:tcMar>
            <w:vAlign w:val="center"/>
            <w:textDirection w:val="lrTb"/>
          </w:tcPr>
          <w:p w14:paraId="3C7DBF31" w14:textId="77777777" w:rsidR="00044C3E" w:rsidRPr="00BE6A23" w:rsidRDefault="00000000" w:rsidP="000A7BE2">
            <w:pPr>
              <w:jc w:val="right"/>
              <w:bidi w:val="1"/>
            </w:pPr>
            <w:r w:rsidRPr="00BE6A23">
              <w:rPr>
                <w:rFonts w:ascii="Tahoma" w:hAnsi="Tahoma" w:eastAsia="Tahoma" w:cs="Tahoma"/>
                <w:sz w:val="17"/>
                <w:rtl w:val="1"/>
              </w:rPr>
              <w:t>Version</w:t>
            </w:r>
          </w:p>
        </w:tc>
      </w:tr>
      <w:tr w:rsidR="00044C3E" w:rsidRPr="00BE6A23" w14:paraId="3C942653" w14:textId="77777777">
        <w:trPr>
          <w:cantSplit/>
        </w:trPr>
        <w:tc>
          <w:tcPr>
            <w:tcW w:w="2256" w:type="dxa"/>
            <w:tcMar>
              <w:top w:w="90" w:type="dxa"/>
              <w:left w:w="90" w:type="dxa"/>
              <w:bottom w:w="90" w:type="dxa"/>
              <w:right w:w="90" w:type="dxa"/>
            </w:tcMar>
            <w:vAlign w:val="center"/>
            <w:textDirection w:val="lrTb"/>
          </w:tcPr>
          <w:p w14:paraId="47E0B958" w14:textId="77777777" w:rsidR="00044C3E" w:rsidRPr="00BE6A23" w:rsidRDefault="00000000" w:rsidP="000A7BE2">
            <w:pPr>
              <w:jc w:val="right"/>
              <w:bidi w:val="1"/>
            </w:pPr>
            <w:r w:rsidRPr="00BE6A23">
              <w:rPr>
                <w:rFonts w:ascii="Tahoma" w:hAnsi="Tahoma" w:eastAsia="Tahoma" w:cs="Tahoma"/>
                <w:sz w:val="17"/>
                <w:rtl w:val="1"/>
              </w:rPr>
              <w:t>Security</w:t>
            </w:r>
          </w:p>
        </w:tc>
        <w:tc>
          <w:tcPr>
            <w:tcW w:w="2256" w:type="dxa"/>
            <w:tcMar>
              <w:top w:w="90" w:type="dxa"/>
              <w:left w:w="90" w:type="dxa"/>
              <w:bottom w:w="90" w:type="dxa"/>
              <w:right w:w="90" w:type="dxa"/>
            </w:tcMar>
            <w:vAlign w:val="center"/>
            <w:textDirection w:val="lrTb"/>
          </w:tcPr>
          <w:p w14:paraId="13333632" w14:textId="77777777" w:rsidR="00044C3E" w:rsidRPr="00BE6A23" w:rsidRDefault="00000000" w:rsidP="000A7BE2">
            <w:pPr>
              <w:jc w:val="right"/>
              <w:bidi w:val="1"/>
            </w:pPr>
            <w:r w:rsidRPr="00BE6A23">
              <w:rPr>
                <w:rFonts w:ascii="Tahoma" w:hAnsi="Tahoma" w:eastAsia="Tahoma" w:cs="Tahoma"/>
                <w:sz w:val="17"/>
                <w:rtl w:val="1"/>
              </w:rPr>
              <w:t>Security ID</w:t>
            </w:r>
          </w:p>
        </w:tc>
        <w:tc>
          <w:tcPr>
            <w:tcW w:w="2256" w:type="dxa"/>
            <w:tcMar>
              <w:top w:w="90" w:type="dxa"/>
              <w:left w:w="90" w:type="dxa"/>
              <w:bottom w:w="90" w:type="dxa"/>
              <w:right w:w="90" w:type="dxa"/>
            </w:tcMar>
            <w:vAlign w:val="center"/>
            <w:textDirection w:val="lrTb"/>
          </w:tcPr>
          <w:p w14:paraId="2EB2CBBF" w14:textId="77777777" w:rsidR="00044C3E" w:rsidRPr="00BE6A23" w:rsidRDefault="00000000" w:rsidP="000A7BE2">
            <w:pPr>
              <w:jc w:val="right"/>
              <w:bidi w:val="1"/>
            </w:pPr>
            <w:r w:rsidRPr="00BE6A23">
              <w:rPr>
                <w:rFonts w:ascii="Tahoma" w:hAnsi="Tahoma" w:eastAsia="Tahoma" w:cs="Tahoma"/>
                <w:sz w:val="17"/>
                <w:rtl w:val="1"/>
              </w:rPr>
              <w:t>Facility/Asset</w:t>
            </w:r>
          </w:p>
        </w:tc>
        <w:tc>
          <w:tcPr>
            <w:tcW w:w="2256" w:type="dxa"/>
            <w:tcMar>
              <w:top w:w="90" w:type="dxa"/>
              <w:left w:w="90" w:type="dxa"/>
              <w:bottom w:w="90" w:type="dxa"/>
              <w:right w:w="90" w:type="dxa"/>
            </w:tcMar>
            <w:vAlign w:val="center"/>
            <w:textDirection w:val="lrTb"/>
          </w:tcPr>
          <w:p w14:paraId="1C3F1EFA" w14:textId="77777777" w:rsidR="00044C3E" w:rsidRPr="00BE6A23" w:rsidRDefault="00000000" w:rsidP="000A7BE2">
            <w:pPr>
              <w:jc w:val="right"/>
              <w:bidi w:val="1"/>
            </w:pPr>
            <w:r w:rsidRPr="00BE6A23">
              <w:rPr>
                <w:rFonts w:ascii="Tahoma" w:hAnsi="Tahoma" w:eastAsia="Tahoma" w:cs="Tahoma"/>
                <w:sz w:val="17"/>
                <w:rtl w:val="1"/>
              </w:rPr>
              <w:t>Priority</w:t>
            </w:r>
          </w:p>
        </w:tc>
      </w:tr>
      <w:tr w:rsidR="00044C3E" w:rsidRPr="00BE6A23" w14:paraId="338571AD" w14:textId="77777777">
        <w:trPr>
          <w:cantSplit/>
        </w:trPr>
        <w:tc>
          <w:tcPr>
            <w:tcW w:w="2256" w:type="dxa"/>
            <w:shd w:val="clear" w:color="auto" w:fill="F5F8FA"/>
            <w:tcMar>
              <w:top w:w="90" w:type="dxa"/>
              <w:left w:w="90" w:type="dxa"/>
              <w:bottom w:w="90" w:type="dxa"/>
              <w:right w:w="90" w:type="dxa"/>
            </w:tcMar>
            <w:vAlign w:val="center"/>
            <w:textDirection w:val="lrTb"/>
          </w:tcPr>
          <w:p w14:paraId="1A8F1F43" w14:textId="77777777" w:rsidR="00044C3E" w:rsidRPr="00BE6A23" w:rsidRDefault="00000000" w:rsidP="000A7BE2">
            <w:pPr>
              <w:jc w:val="right"/>
              <w:bidi w:val="1"/>
            </w:pPr>
            <w:r w:rsidRPr="00BE6A23">
              <w:rPr>
                <w:rFonts w:ascii="Tahoma" w:hAnsi="Tahoma" w:eastAsia="Tahoma" w:cs="Tahoma"/>
                <w:sz w:val="17"/>
                <w:rtl w:val="1"/>
              </w:rPr>
              <w:t>Inspection</w:t>
            </w:r>
          </w:p>
        </w:tc>
        <w:tc>
          <w:tcPr>
            <w:tcW w:w="2256" w:type="dxa"/>
            <w:shd w:val="clear" w:color="auto" w:fill="F5F8FA"/>
            <w:tcMar>
              <w:top w:w="90" w:type="dxa"/>
              <w:left w:w="90" w:type="dxa"/>
              <w:bottom w:w="90" w:type="dxa"/>
              <w:right w:w="90" w:type="dxa"/>
            </w:tcMar>
            <w:vAlign w:val="center"/>
            <w:textDirection w:val="lrTb"/>
          </w:tcPr>
          <w:p w14:paraId="7FAF1066" w14:textId="77777777" w:rsidR="00044C3E" w:rsidRPr="00BE6A23" w:rsidRDefault="00000000" w:rsidP="000A7BE2">
            <w:pPr>
              <w:jc w:val="right"/>
              <w:bidi w:val="1"/>
            </w:pPr>
            <w:r w:rsidRPr="00BE6A23">
              <w:rPr>
                <w:rFonts w:ascii="Tahoma" w:hAnsi="Tahoma" w:eastAsia="Tahoma" w:cs="Tahoma"/>
                <w:sz w:val="17"/>
                <w:rtl w:val="1"/>
              </w:rPr>
              <w:t>Inspection ID</w:t>
            </w:r>
          </w:p>
        </w:tc>
        <w:tc>
          <w:tcPr>
            <w:tcW w:w="2256" w:type="dxa"/>
            <w:shd w:val="clear" w:color="auto" w:fill="F5F8FA"/>
            <w:tcMar>
              <w:top w:w="90" w:type="dxa"/>
              <w:left w:w="90" w:type="dxa"/>
              <w:bottom w:w="90" w:type="dxa"/>
              <w:right w:w="90" w:type="dxa"/>
            </w:tcMar>
            <w:vAlign w:val="center"/>
            <w:textDirection w:val="lrTb"/>
          </w:tcPr>
          <w:p w14:paraId="7A1508B2" w14:textId="77777777" w:rsidR="00044C3E" w:rsidRPr="00BE6A23" w:rsidRDefault="00000000" w:rsidP="000A7BE2">
            <w:pPr>
              <w:jc w:val="right"/>
              <w:bidi w:val="1"/>
            </w:pPr>
            <w:r w:rsidRPr="00BE6A23">
              <w:rPr>
                <w:rFonts w:ascii="Tahoma" w:hAnsi="Tahoma" w:eastAsia="Tahoma" w:cs="Tahoma"/>
                <w:sz w:val="17"/>
                <w:rtl w:val="1"/>
              </w:rPr>
              <w:t>Asset/Evidence</w:t>
            </w:r>
          </w:p>
        </w:tc>
        <w:tc>
          <w:tcPr>
            <w:tcW w:w="2256" w:type="dxa"/>
            <w:shd w:val="clear" w:color="auto" w:fill="F5F8FA"/>
            <w:tcMar>
              <w:top w:w="90" w:type="dxa"/>
              <w:left w:w="90" w:type="dxa"/>
              <w:bottom w:w="90" w:type="dxa"/>
              <w:right w:w="90" w:type="dxa"/>
            </w:tcMar>
            <w:vAlign w:val="center"/>
            <w:textDirection w:val="lrTb"/>
          </w:tcPr>
          <w:p w14:paraId="13FB8762" w14:textId="77777777" w:rsidR="00044C3E" w:rsidRPr="00BE6A23" w:rsidRDefault="00000000" w:rsidP="000A7BE2">
            <w:pPr>
              <w:jc w:val="right"/>
              <w:bidi w:val="1"/>
            </w:pPr>
            <w:r w:rsidRPr="00BE6A23">
              <w:rPr>
                <w:rFonts w:ascii="Tahoma" w:hAnsi="Tahoma" w:eastAsia="Tahoma" w:cs="Tahoma"/>
                <w:sz w:val="17"/>
                <w:rtl w:val="1"/>
              </w:rPr>
              <w:t>Freshness</w:t>
            </w:r>
          </w:p>
        </w:tc>
      </w:tr>
      <w:tr w:rsidR="00044C3E" w:rsidRPr="00BE6A23" w14:paraId="057E1909" w14:textId="77777777">
        <w:trPr>
          <w:cantSplit/>
        </w:trPr>
        <w:tc>
          <w:tcPr>
            <w:tcW w:w="2256" w:type="dxa"/>
            <w:tcMar>
              <w:top w:w="90" w:type="dxa"/>
              <w:left w:w="90" w:type="dxa"/>
              <w:bottom w:w="90" w:type="dxa"/>
              <w:right w:w="90" w:type="dxa"/>
            </w:tcMar>
            <w:vAlign w:val="center"/>
            <w:textDirection w:val="lrTb"/>
          </w:tcPr>
          <w:p w14:paraId="2166C0BB" w14:textId="77777777" w:rsidR="00044C3E" w:rsidRPr="00BE6A23" w:rsidRDefault="00000000" w:rsidP="000A7BE2">
            <w:pPr>
              <w:jc w:val="right"/>
              <w:bidi w:val="1"/>
            </w:pPr>
            <w:r w:rsidRPr="00BE6A23">
              <w:rPr>
                <w:rFonts w:ascii="Tahoma" w:hAnsi="Tahoma" w:eastAsia="Tahoma" w:cs="Tahoma"/>
                <w:sz w:val="17"/>
                <w:rtl w:val="1"/>
              </w:rPr>
              <w:t>Identity</w:t>
            </w:r>
          </w:p>
        </w:tc>
        <w:tc>
          <w:tcPr>
            <w:tcW w:w="2256" w:type="dxa"/>
            <w:tcMar>
              <w:top w:w="90" w:type="dxa"/>
              <w:left w:w="90" w:type="dxa"/>
              <w:bottom w:w="90" w:type="dxa"/>
              <w:right w:w="90" w:type="dxa"/>
            </w:tcMar>
            <w:vAlign w:val="center"/>
            <w:textDirection w:val="lrTb"/>
          </w:tcPr>
          <w:p w14:paraId="7DFC9953" w14:textId="77777777" w:rsidR="00044C3E" w:rsidRPr="00BE6A23" w:rsidRDefault="00000000" w:rsidP="000A7BE2">
            <w:pPr>
              <w:jc w:val="right"/>
              <w:bidi w:val="1"/>
            </w:pPr>
            <w:r w:rsidRPr="00BE6A23">
              <w:rPr>
                <w:rFonts w:ascii="Tahoma" w:hAnsi="Tahoma" w:eastAsia="Tahoma" w:cs="Tahoma"/>
                <w:sz w:val="17"/>
                <w:rtl w:val="1"/>
              </w:rPr>
              <w:t>Type/Serial/ID</w:t>
            </w:r>
          </w:p>
        </w:tc>
        <w:tc>
          <w:tcPr>
            <w:tcW w:w="2256" w:type="dxa"/>
            <w:tcMar>
              <w:top w:w="90" w:type="dxa"/>
              <w:left w:w="90" w:type="dxa"/>
              <w:bottom w:w="90" w:type="dxa"/>
              <w:right w:w="90" w:type="dxa"/>
            </w:tcMar>
            <w:vAlign w:val="center"/>
            <w:textDirection w:val="lrTb"/>
          </w:tcPr>
          <w:p w14:paraId="5E930BB9" w14:textId="77777777" w:rsidR="00044C3E" w:rsidRPr="00BE6A23" w:rsidRDefault="00000000" w:rsidP="000A7BE2">
            <w:pPr>
              <w:jc w:val="right"/>
              <w:bidi w:val="1"/>
            </w:pPr>
            <w:r w:rsidRPr="00BE6A23">
              <w:rPr>
                <w:rFonts w:ascii="Tahoma" w:hAnsi="Tahoma" w:eastAsia="Tahoma" w:cs="Tahoma"/>
                <w:sz w:val="17"/>
                <w:rtl w:val="1"/>
              </w:rPr>
              <w:t>نامشخص</w:t>
            </w:r>
          </w:p>
        </w:tc>
        <w:tc>
          <w:tcPr>
            <w:tcW w:w="2256" w:type="dxa"/>
            <w:tcMar>
              <w:top w:w="90" w:type="dxa"/>
              <w:left w:w="90" w:type="dxa"/>
              <w:bottom w:w="90" w:type="dxa"/>
              <w:right w:w="90" w:type="dxa"/>
            </w:tcMar>
            <w:vAlign w:val="center"/>
            <w:textDirection w:val="lrTb"/>
          </w:tcPr>
          <w:p w14:paraId="4A359ABD" w14:textId="77777777" w:rsidR="00044C3E" w:rsidRPr="00BE6A23" w:rsidRDefault="00000000" w:rsidP="000A7BE2">
            <w:pPr>
              <w:jc w:val="right"/>
              <w:bidi w:val="1"/>
            </w:pPr>
            <w:r w:rsidRPr="00BE6A23">
              <w:rPr>
                <w:rFonts w:ascii="Tahoma" w:hAnsi="Tahoma" w:eastAsia="Tahoma" w:cs="Tahoma"/>
                <w:sz w:val="17"/>
                <w:rtl w:val="1"/>
              </w:rPr>
              <w:t>Identified</w:t>
            </w:r>
          </w:p>
        </w:tc>
      </w:tr>
      <w:tr w:rsidR="00044C3E" w:rsidRPr="00BE6A23" w14:paraId="275B1D56" w14:textId="77777777">
        <w:trPr>
          <w:cantSplit/>
        </w:trPr>
        <w:tc>
          <w:tcPr>
            <w:tcW w:w="2256" w:type="dxa"/>
            <w:shd w:val="clear" w:color="auto" w:fill="F5F8FA"/>
            <w:tcMar>
              <w:top w:w="90" w:type="dxa"/>
              <w:left w:w="90" w:type="dxa"/>
              <w:bottom w:w="90" w:type="dxa"/>
              <w:right w:w="90" w:type="dxa"/>
            </w:tcMar>
            <w:vAlign w:val="center"/>
            <w:textDirection w:val="lrTb"/>
          </w:tcPr>
          <w:p w14:paraId="51930F9D" w14:textId="77777777" w:rsidR="00044C3E" w:rsidRPr="00BE6A23" w:rsidRDefault="00000000" w:rsidP="000A7BE2">
            <w:pPr>
              <w:jc w:val="right"/>
              <w:bidi w:val="1"/>
            </w:pPr>
            <w:r w:rsidRPr="00BE6A23">
              <w:rPr>
                <w:rFonts w:ascii="Tahoma" w:hAnsi="Tahoma" w:eastAsia="Tahoma" w:cs="Tahoma"/>
                <w:sz w:val="17"/>
                <w:rtl w:val="1"/>
              </w:rPr>
              <w:t>Owner</w:t>
            </w:r>
          </w:p>
        </w:tc>
        <w:tc>
          <w:tcPr>
            <w:tcW w:w="2256" w:type="dxa"/>
            <w:shd w:val="clear" w:color="auto" w:fill="F5F8FA"/>
            <w:tcMar>
              <w:top w:w="90" w:type="dxa"/>
              <w:left w:w="90" w:type="dxa"/>
              <w:bottom w:w="90" w:type="dxa"/>
              <w:right w:w="90" w:type="dxa"/>
            </w:tcMar>
            <w:vAlign w:val="center"/>
            <w:textDirection w:val="lrTb"/>
          </w:tcPr>
          <w:p w14:paraId="11CACD5C" w14:textId="77777777" w:rsidR="00044C3E" w:rsidRPr="00BE6A23" w:rsidRDefault="00000000" w:rsidP="000A7BE2">
            <w:pPr>
              <w:jc w:val="right"/>
              <w:bidi w:val="1"/>
            </w:pPr>
            <w:r w:rsidRPr="00BE6A23">
              <w:rPr>
                <w:rFonts w:ascii="Tahoma" w:hAnsi="Tahoma" w:eastAsia="Tahoma" w:cs="Tahoma"/>
                <w:sz w:val="17"/>
                <w:rtl w:val="1"/>
              </w:rPr>
              <w:t>Party/Title</w:t>
            </w:r>
          </w:p>
        </w:tc>
        <w:tc>
          <w:tcPr>
            <w:tcW w:w="2256" w:type="dxa"/>
            <w:shd w:val="clear" w:color="auto" w:fill="F5F8FA"/>
            <w:tcMar>
              <w:top w:w="90" w:type="dxa"/>
              <w:left w:w="90" w:type="dxa"/>
              <w:bottom w:w="90" w:type="dxa"/>
              <w:right w:w="90" w:type="dxa"/>
            </w:tcMar>
            <w:vAlign w:val="center"/>
            <w:textDirection w:val="lrTb"/>
          </w:tcPr>
          <w:p w14:paraId="2C34F54D" w14:textId="77777777" w:rsidR="00044C3E" w:rsidRPr="00BE6A23" w:rsidRDefault="00000000" w:rsidP="000A7BE2">
            <w:pPr>
              <w:jc w:val="right"/>
              <w:bidi w:val="1"/>
            </w:pPr>
            <w:r w:rsidRPr="00BE6A23">
              <w:rPr>
                <w:rFonts w:ascii="Tahoma" w:hAnsi="Tahoma" w:eastAsia="Tahoma" w:cs="Tahoma"/>
                <w:sz w:val="17"/>
                <w:rtl w:val="1"/>
              </w:rPr>
              <w:t>عدم تطبیق</w:t>
            </w:r>
          </w:p>
        </w:tc>
        <w:tc>
          <w:tcPr>
            <w:tcW w:w="2256" w:type="dxa"/>
            <w:shd w:val="clear" w:color="auto" w:fill="F5F8FA"/>
            <w:tcMar>
              <w:top w:w="90" w:type="dxa"/>
              <w:left w:w="90" w:type="dxa"/>
              <w:bottom w:w="90" w:type="dxa"/>
              <w:right w:w="90" w:type="dxa"/>
            </w:tcMar>
            <w:vAlign w:val="center"/>
            <w:textDirection w:val="lrTb"/>
          </w:tcPr>
          <w:p w14:paraId="06B34B44" w14:textId="77777777" w:rsidR="00044C3E" w:rsidRPr="00BE6A23" w:rsidRDefault="00000000" w:rsidP="000A7BE2">
            <w:pPr>
              <w:jc w:val="right"/>
              <w:bidi w:val="1"/>
            </w:pPr>
            <w:r w:rsidRPr="00BE6A23">
              <w:rPr>
                <w:rFonts w:ascii="Tahoma" w:hAnsi="Tahoma" w:eastAsia="Tahoma" w:cs="Tahoma"/>
                <w:sz w:val="17"/>
                <w:rtl w:val="1"/>
              </w:rPr>
              <w:t>Verified/Hold</w:t>
            </w:r>
          </w:p>
        </w:tc>
      </w:tr>
      <w:tr w:rsidR="00044C3E" w:rsidRPr="00BE6A23" w14:paraId="30F355EE" w14:textId="77777777">
        <w:trPr>
          <w:cantSplit/>
        </w:trPr>
        <w:tc>
          <w:tcPr>
            <w:tcW w:w="2256" w:type="dxa"/>
            <w:tcMar>
              <w:top w:w="90" w:type="dxa"/>
              <w:left w:w="90" w:type="dxa"/>
              <w:bottom w:w="90" w:type="dxa"/>
              <w:right w:w="90" w:type="dxa"/>
            </w:tcMar>
            <w:vAlign w:val="center"/>
            <w:textDirection w:val="lrTb"/>
          </w:tcPr>
          <w:p w14:paraId="6D813778" w14:textId="77777777" w:rsidR="00044C3E" w:rsidRPr="00BE6A23" w:rsidRDefault="00000000" w:rsidP="000A7BE2">
            <w:pPr>
              <w:jc w:val="right"/>
              <w:bidi w:val="1"/>
            </w:pPr>
            <w:r w:rsidRPr="00BE6A23">
              <w:rPr>
                <w:rFonts w:ascii="Tahoma" w:hAnsi="Tahoma" w:eastAsia="Tahoma" w:cs="Tahoma"/>
                <w:sz w:val="17"/>
                <w:rtl w:val="1"/>
              </w:rPr>
              <w:t>Location</w:t>
            </w:r>
          </w:p>
        </w:tc>
        <w:tc>
          <w:tcPr>
            <w:tcW w:w="2256" w:type="dxa"/>
            <w:tcMar>
              <w:top w:w="90" w:type="dxa"/>
              <w:left w:w="90" w:type="dxa"/>
              <w:bottom w:w="90" w:type="dxa"/>
              <w:right w:w="90" w:type="dxa"/>
            </w:tcMar>
            <w:vAlign w:val="center"/>
            <w:textDirection w:val="lrTb"/>
          </w:tcPr>
          <w:p w14:paraId="1139DE86" w14:textId="77777777" w:rsidR="00044C3E" w:rsidRPr="00BE6A23" w:rsidRDefault="00000000" w:rsidP="000A7BE2">
            <w:pPr>
              <w:jc w:val="right"/>
              <w:bidi w:val="1"/>
            </w:pPr>
            <w:r w:rsidRPr="00BE6A23">
              <w:rPr>
                <w:rFonts w:ascii="Tahoma" w:hAnsi="Tahoma" w:eastAsia="Tahoma" w:cs="Tahoma"/>
                <w:sz w:val="17"/>
                <w:rtl w:val="1"/>
              </w:rPr>
              <w:t>Address/Custodian</w:t>
            </w:r>
          </w:p>
        </w:tc>
        <w:tc>
          <w:tcPr>
            <w:tcW w:w="2256" w:type="dxa"/>
            <w:tcMar>
              <w:top w:w="90" w:type="dxa"/>
              <w:left w:w="90" w:type="dxa"/>
              <w:bottom w:w="90" w:type="dxa"/>
              <w:right w:w="90" w:type="dxa"/>
            </w:tcMar>
            <w:vAlign w:val="center"/>
            <w:textDirection w:val="lrTb"/>
          </w:tcPr>
          <w:p w14:paraId="741A6BC1" w14:textId="77777777" w:rsidR="00044C3E" w:rsidRPr="00BE6A23" w:rsidRDefault="00000000" w:rsidP="000A7BE2">
            <w:pPr>
              <w:jc w:val="right"/>
              <w:bidi w:val="1"/>
            </w:pPr>
            <w:r w:rsidRPr="00BE6A23">
              <w:rPr>
                <w:rFonts w:ascii="Tahoma" w:hAnsi="Tahoma" w:eastAsia="Tahoma" w:cs="Tahoma"/>
                <w:sz w:val="17"/>
                <w:rtl w:val="1"/>
              </w:rPr>
              <w:t>نامعلوم</w:t>
            </w:r>
          </w:p>
        </w:tc>
        <w:tc>
          <w:tcPr>
            <w:tcW w:w="2256" w:type="dxa"/>
            <w:tcMar>
              <w:top w:w="90" w:type="dxa"/>
              <w:left w:w="90" w:type="dxa"/>
              <w:bottom w:w="90" w:type="dxa"/>
              <w:right w:w="90" w:type="dxa"/>
            </w:tcMar>
            <w:vAlign w:val="center"/>
            <w:textDirection w:val="lrTb"/>
          </w:tcPr>
          <w:p w14:paraId="34A4CA58" w14:textId="77777777" w:rsidR="00044C3E" w:rsidRPr="00BE6A23" w:rsidRDefault="00000000" w:rsidP="000A7BE2">
            <w:pPr>
              <w:jc w:val="right"/>
              <w:bidi w:val="1"/>
            </w:pPr>
            <w:r w:rsidRPr="00BE6A23">
              <w:rPr>
                <w:rFonts w:ascii="Tahoma" w:hAnsi="Tahoma" w:eastAsia="Tahoma" w:cs="Tahoma"/>
                <w:sz w:val="17"/>
                <w:rtl w:val="1"/>
              </w:rPr>
              <w:t>Inspectable</w:t>
            </w:r>
          </w:p>
        </w:tc>
      </w:tr>
      <w:tr w:rsidR="00044C3E" w:rsidRPr="00BE6A23" w14:paraId="3662EF42" w14:textId="77777777">
        <w:trPr>
          <w:cantSplit/>
        </w:trPr>
        <w:tc>
          <w:tcPr>
            <w:tcW w:w="2256" w:type="dxa"/>
            <w:shd w:val="clear" w:color="auto" w:fill="F5F8FA"/>
            <w:tcMar>
              <w:top w:w="90" w:type="dxa"/>
              <w:left w:w="90" w:type="dxa"/>
              <w:bottom w:w="90" w:type="dxa"/>
              <w:right w:w="90" w:type="dxa"/>
            </w:tcMar>
            <w:vAlign w:val="center"/>
            <w:textDirection w:val="lrTb"/>
          </w:tcPr>
          <w:p w14:paraId="02345BA3" w14:textId="77777777" w:rsidR="00044C3E" w:rsidRPr="00BE6A23" w:rsidRDefault="00000000" w:rsidP="000A7BE2">
            <w:pPr>
              <w:jc w:val="right"/>
              <w:bidi w:val="1"/>
            </w:pPr>
            <w:r w:rsidRPr="00BE6A23">
              <w:rPr>
                <w:rFonts w:ascii="Tahoma" w:hAnsi="Tahoma" w:eastAsia="Tahoma" w:cs="Tahoma"/>
                <w:sz w:val="17"/>
                <w:rtl w:val="1"/>
              </w:rPr>
              <w:t>Facility</w:t>
            </w:r>
          </w:p>
        </w:tc>
        <w:tc>
          <w:tcPr>
            <w:tcW w:w="2256" w:type="dxa"/>
            <w:shd w:val="clear" w:color="auto" w:fill="F5F8FA"/>
            <w:tcMar>
              <w:top w:w="90" w:type="dxa"/>
              <w:left w:w="90" w:type="dxa"/>
              <w:bottom w:w="90" w:type="dxa"/>
              <w:right w:w="90" w:type="dxa"/>
            </w:tcMar>
            <w:vAlign w:val="center"/>
            <w:textDirection w:val="lrTb"/>
          </w:tcPr>
          <w:p w14:paraId="2DAC3D54" w14:textId="77777777" w:rsidR="00044C3E" w:rsidRPr="00BE6A23" w:rsidRDefault="00000000" w:rsidP="000A7BE2">
            <w:pPr>
              <w:jc w:val="right"/>
              <w:bidi w:val="1"/>
            </w:pPr>
            <w:r w:rsidRPr="00BE6A23">
              <w:rPr>
                <w:rFonts w:ascii="Tahoma" w:hAnsi="Tahoma" w:eastAsia="Tahoma" w:cs="Tahoma"/>
                <w:sz w:val="17"/>
                <w:rtl w:val="1"/>
              </w:rPr>
              <w:t>Exposure link</w:t>
            </w:r>
          </w:p>
        </w:tc>
        <w:tc>
          <w:tcPr>
            <w:tcW w:w="2256" w:type="dxa"/>
            <w:shd w:val="clear" w:color="auto" w:fill="F5F8FA"/>
            <w:tcMar>
              <w:top w:w="90" w:type="dxa"/>
              <w:left w:w="90" w:type="dxa"/>
              <w:bottom w:w="90" w:type="dxa"/>
              <w:right w:w="90" w:type="dxa"/>
            </w:tcMar>
            <w:vAlign w:val="center"/>
            <w:textDirection w:val="lrTb"/>
          </w:tcPr>
          <w:p w14:paraId="43B99370" w14:textId="77777777" w:rsidR="00044C3E" w:rsidRPr="00BE6A23" w:rsidRDefault="00000000" w:rsidP="000A7BE2">
            <w:pPr>
              <w:jc w:val="right"/>
              <w:bidi w:val="1"/>
            </w:pPr>
            <w:r w:rsidRPr="00BE6A23">
              <w:rPr>
                <w:rFonts w:ascii="Tahoma" w:hAnsi="Tahoma" w:eastAsia="Tahoma" w:cs="Tahoma"/>
                <w:sz w:val="17"/>
                <w:rtl w:val="1"/>
              </w:rPr>
              <w:t>فاقد نیاز</w:t>
            </w:r>
          </w:p>
        </w:tc>
        <w:tc>
          <w:tcPr>
            <w:tcW w:w="2256" w:type="dxa"/>
            <w:shd w:val="clear" w:color="auto" w:fill="F5F8FA"/>
            <w:tcMar>
              <w:top w:w="90" w:type="dxa"/>
              <w:left w:w="90" w:type="dxa"/>
              <w:bottom w:w="90" w:type="dxa"/>
              <w:right w:w="90" w:type="dxa"/>
            </w:tcMar>
            <w:vAlign w:val="center"/>
            <w:textDirection w:val="lrTb"/>
          </w:tcPr>
          <w:p w14:paraId="415A0AF3" w14:textId="77777777" w:rsidR="00044C3E" w:rsidRPr="00BE6A23" w:rsidRDefault="00000000" w:rsidP="000A7BE2">
            <w:pPr>
              <w:jc w:val="right"/>
              <w:bidi w:val="1"/>
            </w:pPr>
            <w:r w:rsidRPr="00BE6A23">
              <w:rPr>
                <w:rFonts w:ascii="Tahoma" w:hAnsi="Tahoma" w:eastAsia="Tahoma" w:cs="Tahoma"/>
                <w:sz w:val="17"/>
                <w:rtl w:val="1"/>
              </w:rPr>
              <w:t>Unallocated</w:t>
            </w:r>
          </w:p>
        </w:tc>
      </w:tr>
    </w:tbl>
    <w:p w14:paraId="0C818EC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۱۰.۵ ماشین وضعیت چرخه وثیقه</w:t>
      </w:r>
    </w:p>
    <w:p w14:paraId="614FD716" w14:textId="77777777" w:rsidR="00044C3E" w:rsidRPr="00BE6A23" w:rsidRDefault="00000000" w:rsidP="000A7BE2">
      <w:pPr>
        <w:jc w:val="right"/>
        <w:bidi w:val="1"/>
      </w:pPr>
      <w:r w:rsidRPr="00BE6A23">
        <w:rPr>
          <w:rFonts w:ascii="Tahoma" w:hAnsi="Tahoma" w:eastAsia="Tahoma" w:cs="Tahoma"/>
          <w:rtl w:val="1"/>
        </w:rPr>
        <w:t>چرخه از Declared به Identified، Verified، Appraised، Legally Cleared، Pledged، Active، Released یا Enforced می‌رود. Rejected، Hold، Impaired و Disputed شاخه کنترل‌شده‌اند.</w:t>
      </w:r>
    </w:p>
    <w:p w14:paraId="4EFB62EC" w14:textId="77777777" w:rsidR="00044C3E" w:rsidRPr="00BE6A23" w:rsidRDefault="00000000" w:rsidP="000A7BE2">
      <w:pPr>
        <w:jc w:val="right"/>
        <w:bidi w:val="1"/>
      </w:pPr>
      <w:r w:rsidRPr="00BE6A23">
        <w:rPr>
          <w:rFonts w:ascii="Tahoma" w:hAnsi="Tahoma" w:eastAsia="Tahoma" w:cs="Tahoma"/>
          <w:rtl w:val="1"/>
        </w:rPr>
        <w:t>هر Transition دارای Actor، دلیل، شاهد و اختیار است؛ وضعیت Active بدون Perfection Evidence مجاز نیست.</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531A50C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D0EE236"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5F08E95D" w14:textId="77777777" w:rsidR="00044C3E" w:rsidRPr="00BE6A23" w:rsidRDefault="00000000" w:rsidP="000A7BE2">
            <w:pPr>
              <w:jc w:val="right"/>
              <w:bidi w:val="1"/>
            </w:pPr>
            <w:r w:rsidRPr="00BE6A23">
              <w:rPr>
                <w:rFonts w:ascii="Tahoma" w:hAnsi="Tahoma" w:eastAsia="Tahoma" w:cs="Tahoma"/>
                <w:b/>
                <w:color w:val="FFFFFF"/>
                <w:sz w:val="17"/>
                <w:rtl w:val="1"/>
              </w:rPr>
              <w:t>شرط ورود</w:t>
            </w:r>
          </w:p>
        </w:tc>
        <w:tc>
          <w:tcPr>
            <w:tcW w:w="2256" w:type="dxa"/>
            <w:shd w:val="clear" w:color="auto" w:fill="173B5F"/>
            <w:tcMar>
              <w:top w:w="90" w:type="dxa"/>
              <w:left w:w="90" w:type="dxa"/>
              <w:bottom w:w="90" w:type="dxa"/>
              <w:right w:w="90" w:type="dxa"/>
            </w:tcMar>
            <w:vAlign w:val="center"/>
            <w:textDirection w:val="lrTb"/>
          </w:tcPr>
          <w:p w14:paraId="73ED7404"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7788B87B"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4563A02D" w14:textId="77777777">
        <w:trPr>
          <w:cantSplit/>
        </w:trPr>
        <w:tc>
          <w:tcPr>
            <w:tcW w:w="2256" w:type="dxa"/>
            <w:tcMar>
              <w:top w:w="90" w:type="dxa"/>
              <w:left w:w="90" w:type="dxa"/>
              <w:bottom w:w="90" w:type="dxa"/>
              <w:right w:w="90" w:type="dxa"/>
            </w:tcMar>
            <w:vAlign w:val="center"/>
            <w:textDirection w:val="lrTb"/>
          </w:tcPr>
          <w:p w14:paraId="3399B324" w14:textId="77777777" w:rsidR="00044C3E" w:rsidRPr="00BE6A23" w:rsidRDefault="00000000" w:rsidP="000A7BE2">
            <w:pPr>
              <w:jc w:val="right"/>
              <w:bidi w:val="1"/>
            </w:pPr>
            <w:r w:rsidRPr="00BE6A23">
              <w:rPr>
                <w:rFonts w:ascii="Tahoma" w:hAnsi="Tahoma" w:eastAsia="Tahoma" w:cs="Tahoma"/>
                <w:sz w:val="17"/>
                <w:rtl w:val="1"/>
              </w:rPr>
              <w:t>Declared</w:t>
            </w:r>
          </w:p>
        </w:tc>
        <w:tc>
          <w:tcPr>
            <w:tcW w:w="2256" w:type="dxa"/>
            <w:tcMar>
              <w:top w:w="90" w:type="dxa"/>
              <w:left w:w="90" w:type="dxa"/>
              <w:bottom w:w="90" w:type="dxa"/>
              <w:right w:w="90" w:type="dxa"/>
            </w:tcMar>
            <w:vAlign w:val="center"/>
            <w:textDirection w:val="lrTb"/>
          </w:tcPr>
          <w:p w14:paraId="2A7A458B" w14:textId="77777777" w:rsidR="00044C3E" w:rsidRPr="00BE6A23" w:rsidRDefault="00000000" w:rsidP="000A7BE2">
            <w:pPr>
              <w:jc w:val="right"/>
              <w:bidi w:val="1"/>
            </w:pPr>
            <w:r w:rsidRPr="00BE6A23">
              <w:rPr>
                <w:rFonts w:ascii="Tahoma" w:hAnsi="Tahoma" w:eastAsia="Tahoma" w:cs="Tahoma"/>
                <w:sz w:val="17"/>
                <w:rtl w:val="1"/>
              </w:rPr>
              <w:t>ثبت اولیه</w:t>
            </w:r>
          </w:p>
        </w:tc>
        <w:tc>
          <w:tcPr>
            <w:tcW w:w="2256" w:type="dxa"/>
            <w:tcMar>
              <w:top w:w="90" w:type="dxa"/>
              <w:left w:w="90" w:type="dxa"/>
              <w:bottom w:w="90" w:type="dxa"/>
              <w:right w:w="90" w:type="dxa"/>
            </w:tcMar>
            <w:vAlign w:val="center"/>
            <w:textDirection w:val="lrTb"/>
          </w:tcPr>
          <w:p w14:paraId="2FCABAB1" w14:textId="77777777" w:rsidR="00044C3E" w:rsidRPr="00BE6A23" w:rsidRDefault="00000000" w:rsidP="000A7BE2">
            <w:pPr>
              <w:jc w:val="right"/>
              <w:bidi w:val="1"/>
            </w:pPr>
            <w:r w:rsidRPr="00BE6A23">
              <w:rPr>
                <w:rFonts w:ascii="Tahoma" w:hAnsi="Tahoma" w:eastAsia="Tahoma" w:cs="Tahoma"/>
                <w:sz w:val="17"/>
                <w:rtl w:val="1"/>
              </w:rPr>
              <w:t>Complete</w:t>
            </w:r>
          </w:p>
        </w:tc>
        <w:tc>
          <w:tcPr>
            <w:tcW w:w="2256" w:type="dxa"/>
            <w:tcMar>
              <w:top w:w="90" w:type="dxa"/>
              <w:left w:w="90" w:type="dxa"/>
              <w:bottom w:w="90" w:type="dxa"/>
              <w:right w:w="90" w:type="dxa"/>
            </w:tcMar>
            <w:vAlign w:val="center"/>
            <w:textDirection w:val="lrTb"/>
          </w:tcPr>
          <w:p w14:paraId="0F68DFEF" w14:textId="77777777" w:rsidR="00044C3E" w:rsidRPr="00BE6A23" w:rsidRDefault="00000000" w:rsidP="000A7BE2">
            <w:pPr>
              <w:jc w:val="right"/>
              <w:bidi w:val="1"/>
            </w:pPr>
            <w:r w:rsidRPr="00BE6A23">
              <w:rPr>
                <w:rFonts w:ascii="Tahoma" w:hAnsi="Tahoma" w:eastAsia="Tahoma" w:cs="Tahoma"/>
                <w:sz w:val="17"/>
                <w:rtl w:val="1"/>
              </w:rPr>
              <w:t>Identified</w:t>
            </w:r>
          </w:p>
        </w:tc>
      </w:tr>
      <w:tr w:rsidR="00044C3E" w:rsidRPr="00BE6A23" w14:paraId="19D1883B" w14:textId="77777777">
        <w:trPr>
          <w:cantSplit/>
        </w:trPr>
        <w:tc>
          <w:tcPr>
            <w:tcW w:w="2256" w:type="dxa"/>
            <w:shd w:val="clear" w:color="auto" w:fill="F5F8FA"/>
            <w:tcMar>
              <w:top w:w="90" w:type="dxa"/>
              <w:left w:w="90" w:type="dxa"/>
              <w:bottom w:w="90" w:type="dxa"/>
              <w:right w:w="90" w:type="dxa"/>
            </w:tcMar>
            <w:vAlign w:val="center"/>
            <w:textDirection w:val="lrTb"/>
          </w:tcPr>
          <w:p w14:paraId="1A04BBB6" w14:textId="77777777" w:rsidR="00044C3E" w:rsidRPr="00BE6A23" w:rsidRDefault="00000000" w:rsidP="000A7BE2">
            <w:pPr>
              <w:jc w:val="right"/>
              <w:bidi w:val="1"/>
            </w:pPr>
            <w:r w:rsidRPr="00BE6A23">
              <w:rPr>
                <w:rFonts w:ascii="Tahoma" w:hAnsi="Tahoma" w:eastAsia="Tahoma" w:cs="Tahoma"/>
                <w:sz w:val="17"/>
                <w:rtl w:val="1"/>
              </w:rPr>
              <w:t>Verified</w:t>
            </w:r>
          </w:p>
        </w:tc>
        <w:tc>
          <w:tcPr>
            <w:tcW w:w="2256" w:type="dxa"/>
            <w:shd w:val="clear" w:color="auto" w:fill="F5F8FA"/>
            <w:tcMar>
              <w:top w:w="90" w:type="dxa"/>
              <w:left w:w="90" w:type="dxa"/>
              <w:bottom w:w="90" w:type="dxa"/>
              <w:right w:w="90" w:type="dxa"/>
            </w:tcMar>
            <w:vAlign w:val="center"/>
            <w:textDirection w:val="lrTb"/>
          </w:tcPr>
          <w:p w14:paraId="42A1F508" w14:textId="77777777" w:rsidR="00044C3E" w:rsidRPr="00BE6A23" w:rsidRDefault="00000000" w:rsidP="000A7BE2">
            <w:pPr>
              <w:jc w:val="right"/>
              <w:bidi w:val="1"/>
            </w:pPr>
            <w:r w:rsidRPr="00BE6A23">
              <w:rPr>
                <w:rFonts w:ascii="Tahoma" w:hAnsi="Tahoma" w:eastAsia="Tahoma" w:cs="Tahoma"/>
                <w:sz w:val="17"/>
                <w:rtl w:val="1"/>
              </w:rPr>
              <w:t>مالکیت/وجود</w:t>
            </w:r>
          </w:p>
        </w:tc>
        <w:tc>
          <w:tcPr>
            <w:tcW w:w="2256" w:type="dxa"/>
            <w:shd w:val="clear" w:color="auto" w:fill="F5F8FA"/>
            <w:tcMar>
              <w:top w:w="90" w:type="dxa"/>
              <w:left w:w="90" w:type="dxa"/>
              <w:bottom w:w="90" w:type="dxa"/>
              <w:right w:w="90" w:type="dxa"/>
            </w:tcMar>
            <w:vAlign w:val="center"/>
            <w:textDirection w:val="lrTb"/>
          </w:tcPr>
          <w:p w14:paraId="5A420B6C" w14:textId="77777777" w:rsidR="00044C3E" w:rsidRPr="00BE6A23" w:rsidRDefault="00000000" w:rsidP="000A7BE2">
            <w:pPr>
              <w:jc w:val="right"/>
              <w:bidi w:val="1"/>
            </w:pPr>
            <w:r w:rsidRPr="00BE6A23">
              <w:rPr>
                <w:rFonts w:ascii="Tahoma" w:hAnsi="Tahoma" w:eastAsia="Tahoma" w:cs="Tahoma"/>
                <w:sz w:val="17"/>
                <w:rtl w:val="1"/>
              </w:rPr>
              <w:t>Value</w:t>
            </w:r>
          </w:p>
        </w:tc>
        <w:tc>
          <w:tcPr>
            <w:tcW w:w="2256" w:type="dxa"/>
            <w:shd w:val="clear" w:color="auto" w:fill="F5F8FA"/>
            <w:tcMar>
              <w:top w:w="90" w:type="dxa"/>
              <w:left w:w="90" w:type="dxa"/>
              <w:bottom w:w="90" w:type="dxa"/>
              <w:right w:w="90" w:type="dxa"/>
            </w:tcMar>
            <w:vAlign w:val="center"/>
            <w:textDirection w:val="lrTb"/>
          </w:tcPr>
          <w:p w14:paraId="32BD0E12" w14:textId="77777777" w:rsidR="00044C3E" w:rsidRPr="00BE6A23" w:rsidRDefault="00000000" w:rsidP="000A7BE2">
            <w:pPr>
              <w:jc w:val="right"/>
              <w:bidi w:val="1"/>
            </w:pPr>
            <w:r w:rsidRPr="00BE6A23">
              <w:rPr>
                <w:rFonts w:ascii="Tahoma" w:hAnsi="Tahoma" w:eastAsia="Tahoma" w:cs="Tahoma"/>
                <w:sz w:val="17"/>
                <w:rtl w:val="1"/>
              </w:rPr>
              <w:t>Appraised</w:t>
            </w:r>
          </w:p>
        </w:tc>
      </w:tr>
      <w:tr w:rsidR="00044C3E" w:rsidRPr="00BE6A23" w14:paraId="03334E76" w14:textId="77777777">
        <w:trPr>
          <w:cantSplit/>
        </w:trPr>
        <w:tc>
          <w:tcPr>
            <w:tcW w:w="2256" w:type="dxa"/>
            <w:tcMar>
              <w:top w:w="90" w:type="dxa"/>
              <w:left w:w="90" w:type="dxa"/>
              <w:bottom w:w="90" w:type="dxa"/>
              <w:right w:w="90" w:type="dxa"/>
            </w:tcMar>
            <w:vAlign w:val="center"/>
            <w:textDirection w:val="lrTb"/>
          </w:tcPr>
          <w:p w14:paraId="1664020C" w14:textId="77777777" w:rsidR="00044C3E" w:rsidRPr="00BE6A23" w:rsidRDefault="00000000" w:rsidP="000A7BE2">
            <w:pPr>
              <w:jc w:val="right"/>
              <w:bidi w:val="1"/>
            </w:pPr>
            <w:r w:rsidRPr="00BE6A23">
              <w:rPr>
                <w:rFonts w:ascii="Tahoma" w:hAnsi="Tahoma" w:eastAsia="Tahoma" w:cs="Tahoma"/>
                <w:sz w:val="17"/>
                <w:rtl w:val="1"/>
              </w:rPr>
              <w:t>Pledged</w:t>
            </w:r>
          </w:p>
        </w:tc>
        <w:tc>
          <w:tcPr>
            <w:tcW w:w="2256" w:type="dxa"/>
            <w:tcMar>
              <w:top w:w="90" w:type="dxa"/>
              <w:left w:w="90" w:type="dxa"/>
              <w:bottom w:w="90" w:type="dxa"/>
              <w:right w:w="90" w:type="dxa"/>
            </w:tcMar>
            <w:vAlign w:val="center"/>
            <w:textDirection w:val="lrTb"/>
          </w:tcPr>
          <w:p w14:paraId="15AF4C32" w14:textId="77777777" w:rsidR="00044C3E" w:rsidRPr="00BE6A23" w:rsidRDefault="00000000" w:rsidP="000A7BE2">
            <w:pPr>
              <w:jc w:val="right"/>
              <w:bidi w:val="1"/>
            </w:pPr>
            <w:r w:rsidRPr="00BE6A23">
              <w:rPr>
                <w:rFonts w:ascii="Tahoma" w:hAnsi="Tahoma" w:eastAsia="Tahoma" w:cs="Tahoma"/>
                <w:sz w:val="17"/>
                <w:rtl w:val="1"/>
              </w:rPr>
              <w:t>حق ایجادشده</w:t>
            </w:r>
          </w:p>
        </w:tc>
        <w:tc>
          <w:tcPr>
            <w:tcW w:w="2256" w:type="dxa"/>
            <w:tcMar>
              <w:top w:w="90" w:type="dxa"/>
              <w:left w:w="90" w:type="dxa"/>
              <w:bottom w:w="90" w:type="dxa"/>
              <w:right w:w="90" w:type="dxa"/>
            </w:tcMar>
            <w:vAlign w:val="center"/>
            <w:textDirection w:val="lrTb"/>
          </w:tcPr>
          <w:p w14:paraId="010AD8BC" w14:textId="77777777" w:rsidR="00044C3E" w:rsidRPr="00BE6A23" w:rsidRDefault="00000000" w:rsidP="000A7BE2">
            <w:pPr>
              <w:jc w:val="right"/>
              <w:bidi w:val="1"/>
            </w:pPr>
            <w:r w:rsidRPr="00BE6A23">
              <w:rPr>
                <w:rFonts w:ascii="Tahoma" w:hAnsi="Tahoma" w:eastAsia="Tahoma" w:cs="Tahoma"/>
                <w:sz w:val="17"/>
                <w:rtl w:val="1"/>
              </w:rPr>
              <w:t>Activate</w:t>
            </w:r>
          </w:p>
        </w:tc>
        <w:tc>
          <w:tcPr>
            <w:tcW w:w="2256" w:type="dxa"/>
            <w:tcMar>
              <w:top w:w="90" w:type="dxa"/>
              <w:left w:w="90" w:type="dxa"/>
              <w:bottom w:w="90" w:type="dxa"/>
              <w:right w:w="90" w:type="dxa"/>
            </w:tcMar>
            <w:vAlign w:val="center"/>
            <w:textDirection w:val="lrTb"/>
          </w:tcPr>
          <w:p w14:paraId="18294B1D" w14:textId="77777777" w:rsidR="00044C3E" w:rsidRPr="00BE6A23" w:rsidRDefault="00000000" w:rsidP="000A7BE2">
            <w:pPr>
              <w:jc w:val="right"/>
              <w:bidi w:val="1"/>
            </w:pPr>
            <w:r w:rsidRPr="00BE6A23">
              <w:rPr>
                <w:rFonts w:ascii="Tahoma" w:hAnsi="Tahoma" w:eastAsia="Tahoma" w:cs="Tahoma"/>
                <w:sz w:val="17"/>
                <w:rtl w:val="1"/>
              </w:rPr>
              <w:t>Active</w:t>
            </w:r>
          </w:p>
        </w:tc>
      </w:tr>
      <w:tr w:rsidR="00044C3E" w:rsidRPr="00BE6A23" w14:paraId="41178B1C" w14:textId="77777777">
        <w:trPr>
          <w:cantSplit/>
        </w:trPr>
        <w:tc>
          <w:tcPr>
            <w:tcW w:w="2256" w:type="dxa"/>
            <w:shd w:val="clear" w:color="auto" w:fill="F5F8FA"/>
            <w:tcMar>
              <w:top w:w="90" w:type="dxa"/>
              <w:left w:w="90" w:type="dxa"/>
              <w:bottom w:w="90" w:type="dxa"/>
              <w:right w:w="90" w:type="dxa"/>
            </w:tcMar>
            <w:vAlign w:val="center"/>
            <w:textDirection w:val="lrTb"/>
          </w:tcPr>
          <w:p w14:paraId="6255C950" w14:textId="77777777" w:rsidR="00044C3E" w:rsidRPr="00BE6A23" w:rsidRDefault="00000000" w:rsidP="000A7BE2">
            <w:pPr>
              <w:jc w:val="right"/>
              <w:bidi w:val="1"/>
            </w:pPr>
            <w:r w:rsidRPr="00BE6A23">
              <w:rPr>
                <w:rFonts w:ascii="Tahoma" w:hAnsi="Tahoma" w:eastAsia="Tahoma" w:cs="Tahoma"/>
                <w:sz w:val="17"/>
                <w:rtl w:val="1"/>
              </w:rPr>
              <w:t>Impaired</w:t>
            </w:r>
          </w:p>
        </w:tc>
        <w:tc>
          <w:tcPr>
            <w:tcW w:w="2256" w:type="dxa"/>
            <w:shd w:val="clear" w:color="auto" w:fill="F5F8FA"/>
            <w:tcMar>
              <w:top w:w="90" w:type="dxa"/>
              <w:left w:w="90" w:type="dxa"/>
              <w:bottom w:w="90" w:type="dxa"/>
              <w:right w:w="90" w:type="dxa"/>
            </w:tcMar>
            <w:vAlign w:val="center"/>
            <w:textDirection w:val="lrTb"/>
          </w:tcPr>
          <w:p w14:paraId="1018EC5B" w14:textId="77777777" w:rsidR="00044C3E" w:rsidRPr="00BE6A23" w:rsidRDefault="00000000" w:rsidP="000A7BE2">
            <w:pPr>
              <w:jc w:val="right"/>
              <w:bidi w:val="1"/>
            </w:pPr>
            <w:r w:rsidRPr="00BE6A23">
              <w:rPr>
                <w:rFonts w:ascii="Tahoma" w:hAnsi="Tahoma" w:eastAsia="Tahoma" w:cs="Tahoma"/>
                <w:sz w:val="17"/>
                <w:rtl w:val="1"/>
              </w:rPr>
              <w:t>Breach</w:t>
            </w:r>
          </w:p>
        </w:tc>
        <w:tc>
          <w:tcPr>
            <w:tcW w:w="2256" w:type="dxa"/>
            <w:shd w:val="clear" w:color="auto" w:fill="F5F8FA"/>
            <w:tcMar>
              <w:top w:w="90" w:type="dxa"/>
              <w:left w:w="90" w:type="dxa"/>
              <w:bottom w:w="90" w:type="dxa"/>
              <w:right w:w="90" w:type="dxa"/>
            </w:tcMar>
            <w:vAlign w:val="center"/>
            <w:textDirection w:val="lrTb"/>
          </w:tcPr>
          <w:p w14:paraId="2730092C" w14:textId="77777777" w:rsidR="00044C3E" w:rsidRPr="00BE6A23" w:rsidRDefault="00000000" w:rsidP="000A7BE2">
            <w:pPr>
              <w:jc w:val="right"/>
              <w:bidi w:val="1"/>
            </w:pPr>
            <w:r w:rsidRPr="00BE6A23">
              <w:rPr>
                <w:rFonts w:ascii="Tahoma" w:hAnsi="Tahoma" w:eastAsia="Tahoma" w:cs="Tahoma"/>
                <w:sz w:val="17"/>
                <w:rtl w:val="1"/>
              </w:rPr>
              <w:t>Cure</w:t>
            </w:r>
          </w:p>
        </w:tc>
        <w:tc>
          <w:tcPr>
            <w:tcW w:w="2256" w:type="dxa"/>
            <w:shd w:val="clear" w:color="auto" w:fill="F5F8FA"/>
            <w:tcMar>
              <w:top w:w="90" w:type="dxa"/>
              <w:left w:w="90" w:type="dxa"/>
              <w:bottom w:w="90" w:type="dxa"/>
              <w:right w:w="90" w:type="dxa"/>
            </w:tcMar>
            <w:vAlign w:val="center"/>
            <w:textDirection w:val="lrTb"/>
          </w:tcPr>
          <w:p w14:paraId="78DC939B" w14:textId="77777777" w:rsidR="00044C3E" w:rsidRPr="00BE6A23" w:rsidRDefault="00000000" w:rsidP="000A7BE2">
            <w:pPr>
              <w:jc w:val="right"/>
              <w:bidi w:val="1"/>
            </w:pPr>
            <w:r w:rsidRPr="00BE6A23">
              <w:rPr>
                <w:rFonts w:ascii="Tahoma" w:hAnsi="Tahoma" w:eastAsia="Tahoma" w:cs="Tahoma"/>
                <w:sz w:val="17"/>
                <w:rtl w:val="1"/>
              </w:rPr>
              <w:t>Active/Enforced</w:t>
            </w:r>
          </w:p>
        </w:tc>
      </w:tr>
    </w:tbl>
    <w:p w14:paraId="3F4076E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۱۰.۶ مالکیت، اختیار و مالک واقعی</w:t>
      </w:r>
    </w:p>
    <w:p w14:paraId="271F666C" w14:textId="77777777" w:rsidR="00044C3E" w:rsidRPr="00BE6A23" w:rsidRDefault="00000000" w:rsidP="000A7BE2">
      <w:pPr>
        <w:jc w:val="right"/>
        <w:bidi w:val="1"/>
      </w:pPr>
      <w:r w:rsidRPr="00BE6A23">
        <w:rPr>
          <w:rFonts w:ascii="Tahoma" w:hAnsi="Tahoma" w:eastAsia="Tahoma" w:cs="Tahoma"/>
          <w:rtl w:val="1"/>
        </w:rPr>
        <w:t>مالک ثبتی، مالک اقتصادی، وثیقه‌گذار و استفاده‌کننده ممکن است متفاوت باشند؛ هر رابطه باید مستند و تعارض آن حل شود.</w:t>
      </w:r>
    </w:p>
    <w:p w14:paraId="7AA90E87" w14:textId="77777777" w:rsidR="00044C3E" w:rsidRPr="00BE6A23" w:rsidRDefault="00000000" w:rsidP="000A7BE2">
      <w:pPr>
        <w:jc w:val="right"/>
        <w:bidi w:val="1"/>
      </w:pPr>
      <w:r w:rsidRPr="00BE6A23">
        <w:rPr>
          <w:rFonts w:ascii="Tahoma" w:hAnsi="Tahoma" w:eastAsia="Tahoma" w:cs="Tahoma"/>
          <w:rtl w:val="1"/>
        </w:rPr>
        <w:lastRenderedPageBreak/>
        <w:t>اختیار وثیقه‌گذار از اساسنامه، قرارداد، رضایت شریک یا مرجع لازم کنترل می‌شود.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5D3E3A0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29F545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75728A41"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462ECFDB"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0CE8E24C" w14:textId="77777777" w:rsidR="00044C3E" w:rsidRPr="00BE6A23" w:rsidRDefault="00000000" w:rsidP="000A7BE2">
            <w:pPr>
              <w:jc w:val="right"/>
              <w:bidi w:val="1"/>
            </w:pPr>
            <w:r w:rsidRPr="00BE6A23">
              <w:rPr>
                <w:rFonts w:ascii="Tahoma" w:hAnsi="Tahoma" w:eastAsia="Tahoma" w:cs="Tahoma"/>
                <w:b/>
                <w:color w:val="FFFFFF"/>
                <w:sz w:val="17"/>
                <w:rtl w:val="1"/>
              </w:rPr>
              <w:t>نتیجه نقص</w:t>
            </w:r>
          </w:p>
        </w:tc>
      </w:tr>
      <w:tr w:rsidR="00044C3E" w:rsidRPr="00BE6A23" w14:paraId="7678A83C" w14:textId="77777777">
        <w:trPr>
          <w:cantSplit/>
        </w:trPr>
        <w:tc>
          <w:tcPr>
            <w:tcW w:w="2256" w:type="dxa"/>
            <w:tcMar>
              <w:top w:w="90" w:type="dxa"/>
              <w:left w:w="90" w:type="dxa"/>
              <w:bottom w:w="90" w:type="dxa"/>
              <w:right w:w="90" w:type="dxa"/>
            </w:tcMar>
            <w:vAlign w:val="center"/>
            <w:textDirection w:val="lrTb"/>
          </w:tcPr>
          <w:p w14:paraId="3743FB46" w14:textId="77777777" w:rsidR="00044C3E" w:rsidRPr="00BE6A23" w:rsidRDefault="00000000" w:rsidP="000A7BE2">
            <w:pPr>
              <w:jc w:val="right"/>
              <w:bidi w:val="1"/>
            </w:pPr>
            <w:r w:rsidRPr="00BE6A23">
              <w:rPr>
                <w:rFonts w:ascii="Tahoma" w:hAnsi="Tahoma" w:eastAsia="Tahoma" w:cs="Tahoma"/>
                <w:sz w:val="17"/>
                <w:rtl w:val="1"/>
              </w:rPr>
              <w:t>Legal Title</w:t>
            </w:r>
          </w:p>
        </w:tc>
        <w:tc>
          <w:tcPr>
            <w:tcW w:w="2256" w:type="dxa"/>
            <w:tcMar>
              <w:top w:w="90" w:type="dxa"/>
              <w:left w:w="90" w:type="dxa"/>
              <w:bottom w:w="90" w:type="dxa"/>
              <w:right w:w="90" w:type="dxa"/>
            </w:tcMar>
            <w:vAlign w:val="center"/>
            <w:textDirection w:val="lrTb"/>
          </w:tcPr>
          <w:p w14:paraId="460B8E23" w14:textId="77777777" w:rsidR="00044C3E" w:rsidRPr="00BE6A23" w:rsidRDefault="00000000" w:rsidP="000A7BE2">
            <w:pPr>
              <w:jc w:val="right"/>
              <w:bidi w:val="1"/>
            </w:pPr>
            <w:r w:rsidRPr="00BE6A23">
              <w:rPr>
                <w:rFonts w:ascii="Tahoma" w:hAnsi="Tahoma" w:eastAsia="Tahoma" w:cs="Tahoma"/>
                <w:sz w:val="17"/>
                <w:rtl w:val="1"/>
              </w:rPr>
              <w:t>Official/Contract</w:t>
            </w:r>
          </w:p>
        </w:tc>
        <w:tc>
          <w:tcPr>
            <w:tcW w:w="2256" w:type="dxa"/>
            <w:tcMar>
              <w:top w:w="90" w:type="dxa"/>
              <w:left w:w="90" w:type="dxa"/>
              <w:bottom w:w="90" w:type="dxa"/>
              <w:right w:w="90" w:type="dxa"/>
            </w:tcMar>
            <w:vAlign w:val="center"/>
            <w:textDirection w:val="lrTb"/>
          </w:tcPr>
          <w:p w14:paraId="4458A929"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185E5892" w14:textId="77777777" w:rsidR="00044C3E" w:rsidRPr="00BE6A23" w:rsidRDefault="00000000" w:rsidP="000A7BE2">
            <w:pPr>
              <w:jc w:val="right"/>
              <w:bidi w:val="1"/>
            </w:pPr>
            <w:r w:rsidRPr="00BE6A23">
              <w:rPr>
                <w:rFonts w:ascii="Tahoma" w:hAnsi="Tahoma" w:eastAsia="Tahoma" w:cs="Tahoma"/>
                <w:sz w:val="17"/>
                <w:rtl w:val="1"/>
              </w:rPr>
              <w:t>Capacity Zero</w:t>
            </w:r>
          </w:p>
        </w:tc>
      </w:tr>
      <w:tr w:rsidR="00044C3E" w:rsidRPr="00BE6A23" w14:paraId="3BABAE97" w14:textId="77777777">
        <w:trPr>
          <w:cantSplit/>
        </w:trPr>
        <w:tc>
          <w:tcPr>
            <w:tcW w:w="2256" w:type="dxa"/>
            <w:shd w:val="clear" w:color="auto" w:fill="F5F8FA"/>
            <w:tcMar>
              <w:top w:w="90" w:type="dxa"/>
              <w:left w:w="90" w:type="dxa"/>
              <w:bottom w:w="90" w:type="dxa"/>
              <w:right w:w="90" w:type="dxa"/>
            </w:tcMar>
            <w:vAlign w:val="center"/>
            <w:textDirection w:val="lrTb"/>
          </w:tcPr>
          <w:p w14:paraId="0DDB05C7" w14:textId="77777777" w:rsidR="00044C3E" w:rsidRPr="00BE6A23" w:rsidRDefault="00000000" w:rsidP="000A7BE2">
            <w:pPr>
              <w:jc w:val="right"/>
              <w:bidi w:val="1"/>
            </w:pPr>
            <w:r w:rsidRPr="00BE6A23">
              <w:rPr>
                <w:rFonts w:ascii="Tahoma" w:hAnsi="Tahoma" w:eastAsia="Tahoma" w:cs="Tahoma"/>
                <w:sz w:val="17"/>
                <w:rtl w:val="1"/>
              </w:rPr>
              <w:t>Beneficial Owner</w:t>
            </w:r>
          </w:p>
        </w:tc>
        <w:tc>
          <w:tcPr>
            <w:tcW w:w="2256" w:type="dxa"/>
            <w:shd w:val="clear" w:color="auto" w:fill="F5F8FA"/>
            <w:tcMar>
              <w:top w:w="90" w:type="dxa"/>
              <w:left w:w="90" w:type="dxa"/>
              <w:bottom w:w="90" w:type="dxa"/>
              <w:right w:w="90" w:type="dxa"/>
            </w:tcMar>
            <w:vAlign w:val="center"/>
            <w:textDirection w:val="lrTb"/>
          </w:tcPr>
          <w:p w14:paraId="26796010" w14:textId="77777777" w:rsidR="00044C3E" w:rsidRPr="00BE6A23" w:rsidRDefault="00000000" w:rsidP="000A7BE2">
            <w:pPr>
              <w:jc w:val="right"/>
              <w:bidi w:val="1"/>
            </w:pPr>
            <w:r w:rsidRPr="00BE6A23">
              <w:rPr>
                <w:rFonts w:ascii="Tahoma" w:hAnsi="Tahoma" w:eastAsia="Tahoma" w:cs="Tahoma"/>
                <w:sz w:val="17"/>
                <w:rtl w:val="1"/>
              </w:rPr>
              <w:t>KYB/UBO</w:t>
            </w:r>
          </w:p>
        </w:tc>
        <w:tc>
          <w:tcPr>
            <w:tcW w:w="2256" w:type="dxa"/>
            <w:shd w:val="clear" w:color="auto" w:fill="F5F8FA"/>
            <w:tcMar>
              <w:top w:w="90" w:type="dxa"/>
              <w:left w:w="90" w:type="dxa"/>
              <w:bottom w:w="90" w:type="dxa"/>
              <w:right w:w="90" w:type="dxa"/>
            </w:tcMar>
            <w:vAlign w:val="center"/>
            <w:textDirection w:val="lrTb"/>
          </w:tcPr>
          <w:p w14:paraId="19670534" w14:textId="77777777" w:rsidR="00044C3E" w:rsidRPr="00BE6A23" w:rsidRDefault="00000000" w:rsidP="000A7BE2">
            <w:pPr>
              <w:jc w:val="right"/>
              <w:bidi w:val="1"/>
            </w:pPr>
            <w:r w:rsidRPr="00BE6A23">
              <w:rPr>
                <w:rFonts w:ascii="Tahoma" w:hAnsi="Tahoma" w:eastAsia="Tahoma" w:cs="Tahoma"/>
                <w:sz w:val="17"/>
                <w:rtl w:val="1"/>
              </w:rPr>
              <w:t>Compliance</w:t>
            </w:r>
          </w:p>
        </w:tc>
        <w:tc>
          <w:tcPr>
            <w:tcW w:w="2256" w:type="dxa"/>
            <w:shd w:val="clear" w:color="auto" w:fill="F5F8FA"/>
            <w:tcMar>
              <w:top w:w="90" w:type="dxa"/>
              <w:left w:w="90" w:type="dxa"/>
              <w:bottom w:w="90" w:type="dxa"/>
              <w:right w:w="90" w:type="dxa"/>
            </w:tcMar>
            <w:vAlign w:val="center"/>
            <w:textDirection w:val="lrTb"/>
          </w:tcPr>
          <w:p w14:paraId="203F68FE" w14:textId="77777777" w:rsidR="00044C3E" w:rsidRPr="00BE6A23" w:rsidRDefault="00000000" w:rsidP="000A7BE2">
            <w:pPr>
              <w:jc w:val="right"/>
              <w:bidi w:val="1"/>
            </w:pPr>
            <w:r w:rsidRPr="00BE6A23">
              <w:rPr>
                <w:rFonts w:ascii="Tahoma" w:hAnsi="Tahoma" w:eastAsia="Tahoma" w:cs="Tahoma"/>
                <w:sz w:val="17"/>
                <w:rtl w:val="1"/>
              </w:rPr>
              <w:t>Review</w:t>
            </w:r>
          </w:p>
        </w:tc>
      </w:tr>
      <w:tr w:rsidR="00044C3E" w:rsidRPr="00BE6A23" w14:paraId="540CDD40" w14:textId="77777777">
        <w:trPr>
          <w:cantSplit/>
        </w:trPr>
        <w:tc>
          <w:tcPr>
            <w:tcW w:w="2256" w:type="dxa"/>
            <w:tcMar>
              <w:top w:w="90" w:type="dxa"/>
              <w:left w:w="90" w:type="dxa"/>
              <w:bottom w:w="90" w:type="dxa"/>
              <w:right w:w="90" w:type="dxa"/>
            </w:tcMar>
            <w:vAlign w:val="center"/>
            <w:textDirection w:val="lrTb"/>
          </w:tcPr>
          <w:p w14:paraId="4455BA49" w14:textId="77777777" w:rsidR="00044C3E" w:rsidRPr="00BE6A23" w:rsidRDefault="00000000" w:rsidP="000A7BE2">
            <w:pPr>
              <w:jc w:val="right"/>
              <w:bidi w:val="1"/>
            </w:pPr>
            <w:r w:rsidRPr="00BE6A23">
              <w:rPr>
                <w:rFonts w:ascii="Tahoma" w:hAnsi="Tahoma" w:eastAsia="Tahoma" w:cs="Tahoma"/>
                <w:sz w:val="17"/>
                <w:rtl w:val="1"/>
              </w:rPr>
              <w:t>Authority</w:t>
            </w:r>
          </w:p>
        </w:tc>
        <w:tc>
          <w:tcPr>
            <w:tcW w:w="2256" w:type="dxa"/>
            <w:tcMar>
              <w:top w:w="90" w:type="dxa"/>
              <w:left w:w="90" w:type="dxa"/>
              <w:bottom w:w="90" w:type="dxa"/>
              <w:right w:w="90" w:type="dxa"/>
            </w:tcMar>
            <w:vAlign w:val="center"/>
            <w:textDirection w:val="lrTb"/>
          </w:tcPr>
          <w:p w14:paraId="27D85DC9" w14:textId="77777777" w:rsidR="00044C3E" w:rsidRPr="00BE6A23" w:rsidRDefault="00000000" w:rsidP="000A7BE2">
            <w:pPr>
              <w:jc w:val="right"/>
              <w:bidi w:val="1"/>
            </w:pPr>
            <w:r w:rsidRPr="00BE6A23">
              <w:rPr>
                <w:rFonts w:ascii="Tahoma" w:hAnsi="Tahoma" w:eastAsia="Tahoma" w:cs="Tahoma"/>
                <w:sz w:val="17"/>
                <w:rtl w:val="1"/>
              </w:rPr>
              <w:t>Resolution/Consent</w:t>
            </w:r>
          </w:p>
        </w:tc>
        <w:tc>
          <w:tcPr>
            <w:tcW w:w="2256" w:type="dxa"/>
            <w:tcMar>
              <w:top w:w="90" w:type="dxa"/>
              <w:left w:w="90" w:type="dxa"/>
              <w:bottom w:w="90" w:type="dxa"/>
              <w:right w:w="90" w:type="dxa"/>
            </w:tcMar>
            <w:vAlign w:val="center"/>
            <w:textDirection w:val="lrTb"/>
          </w:tcPr>
          <w:p w14:paraId="3292A4A3"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3EC2D908" w14:textId="77777777" w:rsidR="00044C3E" w:rsidRPr="00BE6A23" w:rsidRDefault="00000000" w:rsidP="000A7BE2">
            <w:pPr>
              <w:jc w:val="right"/>
              <w:bidi w:val="1"/>
            </w:pPr>
            <w:r w:rsidRPr="00BE6A23">
              <w:rPr>
                <w:rFonts w:ascii="Tahoma" w:hAnsi="Tahoma" w:eastAsia="Tahoma" w:cs="Tahoma"/>
                <w:sz w:val="17"/>
                <w:rtl w:val="1"/>
              </w:rPr>
              <w:t>Hold</w:t>
            </w:r>
          </w:p>
        </w:tc>
      </w:tr>
      <w:tr w:rsidR="00044C3E" w:rsidRPr="00BE6A23" w14:paraId="19EB8872" w14:textId="77777777">
        <w:trPr>
          <w:cantSplit/>
        </w:trPr>
        <w:tc>
          <w:tcPr>
            <w:tcW w:w="2256" w:type="dxa"/>
            <w:shd w:val="clear" w:color="auto" w:fill="F5F8FA"/>
            <w:tcMar>
              <w:top w:w="90" w:type="dxa"/>
              <w:left w:w="90" w:type="dxa"/>
              <w:bottom w:w="90" w:type="dxa"/>
              <w:right w:w="90" w:type="dxa"/>
            </w:tcMar>
            <w:vAlign w:val="center"/>
            <w:textDirection w:val="lrTb"/>
          </w:tcPr>
          <w:p w14:paraId="0C90B5D2" w14:textId="77777777" w:rsidR="00044C3E" w:rsidRPr="00BE6A23" w:rsidRDefault="00000000" w:rsidP="000A7BE2">
            <w:pPr>
              <w:jc w:val="right"/>
              <w:bidi w:val="1"/>
            </w:pPr>
            <w:r w:rsidRPr="00BE6A23">
              <w:rPr>
                <w:rFonts w:ascii="Tahoma" w:hAnsi="Tahoma" w:eastAsia="Tahoma" w:cs="Tahoma"/>
                <w:sz w:val="17"/>
                <w:rtl w:val="1"/>
              </w:rPr>
              <w:t>Possession</w:t>
            </w:r>
          </w:p>
        </w:tc>
        <w:tc>
          <w:tcPr>
            <w:tcW w:w="2256" w:type="dxa"/>
            <w:shd w:val="clear" w:color="auto" w:fill="F5F8FA"/>
            <w:tcMar>
              <w:top w:w="90" w:type="dxa"/>
              <w:left w:w="90" w:type="dxa"/>
              <w:bottom w:w="90" w:type="dxa"/>
              <w:right w:w="90" w:type="dxa"/>
            </w:tcMar>
            <w:vAlign w:val="center"/>
            <w:textDirection w:val="lrTb"/>
          </w:tcPr>
          <w:p w14:paraId="269BFD67" w14:textId="77777777" w:rsidR="00044C3E" w:rsidRPr="00BE6A23" w:rsidRDefault="00000000" w:rsidP="000A7BE2">
            <w:pPr>
              <w:jc w:val="right"/>
              <w:bidi w:val="1"/>
            </w:pPr>
            <w:r w:rsidRPr="00BE6A23">
              <w:rPr>
                <w:rFonts w:ascii="Tahoma" w:hAnsi="Tahoma" w:eastAsia="Tahoma" w:cs="Tahoma"/>
                <w:sz w:val="17"/>
                <w:rtl w:val="1"/>
              </w:rPr>
              <w:t>Custody Record</w:t>
            </w:r>
          </w:p>
        </w:tc>
        <w:tc>
          <w:tcPr>
            <w:tcW w:w="2256" w:type="dxa"/>
            <w:shd w:val="clear" w:color="auto" w:fill="F5F8FA"/>
            <w:tcMar>
              <w:top w:w="90" w:type="dxa"/>
              <w:left w:w="90" w:type="dxa"/>
              <w:bottom w:w="90" w:type="dxa"/>
              <w:right w:w="90" w:type="dxa"/>
            </w:tcMar>
            <w:vAlign w:val="center"/>
            <w:textDirection w:val="lrTb"/>
          </w:tcPr>
          <w:p w14:paraId="4955102A" w14:textId="77777777" w:rsidR="00044C3E" w:rsidRPr="00BE6A23" w:rsidRDefault="00000000" w:rsidP="000A7BE2">
            <w:pPr>
              <w:jc w:val="right"/>
              <w:bidi w:val="1"/>
            </w:pPr>
            <w:r w:rsidRPr="00BE6A23">
              <w:rPr>
                <w:rFonts w:ascii="Tahoma" w:hAnsi="Tahoma" w:eastAsia="Tahoma" w:cs="Tahoma"/>
                <w:sz w:val="17"/>
                <w:rtl w:val="1"/>
              </w:rPr>
              <w:t>Collateral Ops</w:t>
            </w:r>
          </w:p>
        </w:tc>
        <w:tc>
          <w:tcPr>
            <w:tcW w:w="2256" w:type="dxa"/>
            <w:shd w:val="clear" w:color="auto" w:fill="F5F8FA"/>
            <w:tcMar>
              <w:top w:w="90" w:type="dxa"/>
              <w:left w:w="90" w:type="dxa"/>
              <w:bottom w:w="90" w:type="dxa"/>
              <w:right w:w="90" w:type="dxa"/>
            </w:tcMar>
            <w:vAlign w:val="center"/>
            <w:textDirection w:val="lrTb"/>
          </w:tcPr>
          <w:p w14:paraId="5F59FA7D" w14:textId="77777777" w:rsidR="00044C3E" w:rsidRPr="00BE6A23" w:rsidRDefault="00000000" w:rsidP="000A7BE2">
            <w:pPr>
              <w:jc w:val="right"/>
              <w:bidi w:val="1"/>
            </w:pPr>
            <w:r w:rsidRPr="00BE6A23">
              <w:rPr>
                <w:rFonts w:ascii="Tahoma" w:hAnsi="Tahoma" w:eastAsia="Tahoma" w:cs="Tahoma"/>
                <w:sz w:val="17"/>
                <w:rtl w:val="1"/>
              </w:rPr>
              <w:t>Inspect</w:t>
            </w:r>
          </w:p>
        </w:tc>
      </w:tr>
    </w:tbl>
    <w:p w14:paraId="7BDE3AA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۱۰.۷ رجیستری حقوق، Lien و اولویت</w:t>
      </w:r>
    </w:p>
    <w:p w14:paraId="177C1BB1" w14:textId="77777777" w:rsidR="00044C3E" w:rsidRPr="00BE6A23" w:rsidRDefault="00000000" w:rsidP="000A7BE2">
      <w:pPr>
        <w:jc w:val="right"/>
        <w:bidi w:val="1"/>
      </w:pPr>
      <w:r w:rsidRPr="00BE6A23">
        <w:rPr>
          <w:rFonts w:ascii="Tahoma" w:hAnsi="Tahoma" w:eastAsia="Tahoma" w:cs="Tahoma"/>
          <w:rtl w:val="1"/>
        </w:rPr>
        <w:t>همه وثایق، رهن‌ها، توقیف‌ها، واگذاری‌ها، حق حبس و محدودیت انتقال با تاریخ جست‌وجو و مرجع ثبت می‌شوند.</w:t>
      </w:r>
    </w:p>
    <w:p w14:paraId="0F3F09AE" w14:textId="77777777" w:rsidR="00044C3E" w:rsidRPr="00BE6A23" w:rsidRDefault="00000000" w:rsidP="000A7BE2">
      <w:pPr>
        <w:jc w:val="right"/>
        <w:bidi w:val="1"/>
      </w:pPr>
      <w:r w:rsidRPr="00BE6A23">
        <w:rPr>
          <w:rFonts w:ascii="Tahoma" w:hAnsi="Tahoma" w:eastAsia="Tahoma" w:cs="Tahoma"/>
          <w:rtl w:val="1"/>
        </w:rPr>
        <w:t>ارزش اسمی پیش از کسر حقوق مقدم ظرفیت ایجاد نمی‌کند؛ اولویت نامعلوم برابر با ریسک حل‌نشده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A5E434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0630A6B" w14:textId="77777777" w:rsidR="00044C3E" w:rsidRPr="00BE6A23" w:rsidRDefault="00000000" w:rsidP="000A7BE2">
            <w:pPr>
              <w:jc w:val="right"/>
              <w:bidi w:val="1"/>
            </w:pPr>
            <w:r w:rsidRPr="00BE6A23">
              <w:rPr>
                <w:rFonts w:ascii="Tahoma" w:hAnsi="Tahoma" w:eastAsia="Tahoma" w:cs="Tahoma"/>
                <w:b/>
                <w:color w:val="FFFFFF"/>
                <w:sz w:val="17"/>
                <w:rtl w:val="1"/>
              </w:rPr>
              <w:t>حق</w:t>
            </w:r>
          </w:p>
        </w:tc>
        <w:tc>
          <w:tcPr>
            <w:tcW w:w="2256" w:type="dxa"/>
            <w:shd w:val="clear" w:color="auto" w:fill="173B5F"/>
            <w:tcMar>
              <w:top w:w="90" w:type="dxa"/>
              <w:left w:w="90" w:type="dxa"/>
              <w:bottom w:w="90" w:type="dxa"/>
              <w:right w:w="90" w:type="dxa"/>
            </w:tcMar>
            <w:vAlign w:val="center"/>
            <w:textDirection w:val="lrTb"/>
          </w:tcPr>
          <w:p w14:paraId="729352CE" w14:textId="77777777" w:rsidR="00044C3E" w:rsidRPr="00BE6A23" w:rsidRDefault="00000000" w:rsidP="000A7BE2">
            <w:pPr>
              <w:jc w:val="right"/>
              <w:bidi w:val="1"/>
            </w:pPr>
            <w:r w:rsidRPr="00BE6A23">
              <w:rPr>
                <w:rFonts w:ascii="Tahoma" w:hAnsi="Tahoma" w:eastAsia="Tahoma" w:cs="Tahoma"/>
                <w:b/>
                <w:color w:val="FFFFFF"/>
                <w:sz w:val="17"/>
                <w:rtl w:val="1"/>
              </w:rPr>
              <w:t>مرجع</w:t>
            </w:r>
          </w:p>
        </w:tc>
        <w:tc>
          <w:tcPr>
            <w:tcW w:w="2256" w:type="dxa"/>
            <w:shd w:val="clear" w:color="auto" w:fill="173B5F"/>
            <w:tcMar>
              <w:top w:w="90" w:type="dxa"/>
              <w:left w:w="90" w:type="dxa"/>
              <w:bottom w:w="90" w:type="dxa"/>
              <w:right w:w="90" w:type="dxa"/>
            </w:tcMar>
            <w:vAlign w:val="center"/>
            <w:textDirection w:val="lrTb"/>
          </w:tcPr>
          <w:p w14:paraId="18DCA1ED" w14:textId="77777777" w:rsidR="00044C3E" w:rsidRPr="00BE6A23" w:rsidRDefault="00000000" w:rsidP="000A7BE2">
            <w:pPr>
              <w:jc w:val="right"/>
              <w:bidi w:val="1"/>
            </w:pPr>
            <w:r w:rsidRPr="00BE6A23">
              <w:rPr>
                <w:rFonts w:ascii="Tahoma" w:hAnsi="Tahoma" w:eastAsia="Tahoma" w:cs="Tahoma"/>
                <w:b/>
                <w:color w:val="FFFFFF"/>
                <w:sz w:val="17"/>
                <w:rtl w:val="1"/>
              </w:rPr>
              <w:t>اثر ظرفیت</w:t>
            </w:r>
          </w:p>
        </w:tc>
        <w:tc>
          <w:tcPr>
            <w:tcW w:w="2256" w:type="dxa"/>
            <w:shd w:val="clear" w:color="auto" w:fill="173B5F"/>
            <w:tcMar>
              <w:top w:w="90" w:type="dxa"/>
              <w:left w:w="90" w:type="dxa"/>
              <w:bottom w:w="90" w:type="dxa"/>
              <w:right w:w="90" w:type="dxa"/>
            </w:tcMar>
            <w:vAlign w:val="center"/>
            <w:textDirection w:val="lrTb"/>
          </w:tcPr>
          <w:p w14:paraId="633CB0FA"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0FF31357" w14:textId="77777777">
        <w:trPr>
          <w:cantSplit/>
        </w:trPr>
        <w:tc>
          <w:tcPr>
            <w:tcW w:w="2256" w:type="dxa"/>
            <w:tcMar>
              <w:top w:w="90" w:type="dxa"/>
              <w:left w:w="90" w:type="dxa"/>
              <w:bottom w:w="90" w:type="dxa"/>
              <w:right w:w="90" w:type="dxa"/>
            </w:tcMar>
            <w:vAlign w:val="center"/>
            <w:textDirection w:val="lrTb"/>
          </w:tcPr>
          <w:p w14:paraId="7D480089" w14:textId="77777777" w:rsidR="00044C3E" w:rsidRPr="00BE6A23" w:rsidRDefault="00000000" w:rsidP="000A7BE2">
            <w:pPr>
              <w:jc w:val="right"/>
              <w:bidi w:val="1"/>
            </w:pPr>
            <w:r w:rsidRPr="00BE6A23">
              <w:rPr>
                <w:rFonts w:ascii="Tahoma" w:hAnsi="Tahoma" w:eastAsia="Tahoma" w:cs="Tahoma"/>
                <w:sz w:val="17"/>
                <w:rtl w:val="1"/>
              </w:rPr>
              <w:t>Prior Lien</w:t>
            </w:r>
          </w:p>
        </w:tc>
        <w:tc>
          <w:tcPr>
            <w:tcW w:w="2256" w:type="dxa"/>
            <w:tcMar>
              <w:top w:w="90" w:type="dxa"/>
              <w:left w:w="90" w:type="dxa"/>
              <w:bottom w:w="90" w:type="dxa"/>
              <w:right w:w="90" w:type="dxa"/>
            </w:tcMar>
            <w:vAlign w:val="center"/>
            <w:textDirection w:val="lrTb"/>
          </w:tcPr>
          <w:p w14:paraId="4E4990BD" w14:textId="77777777" w:rsidR="00044C3E" w:rsidRPr="00BE6A23" w:rsidRDefault="00000000" w:rsidP="000A7BE2">
            <w:pPr>
              <w:jc w:val="right"/>
              <w:bidi w:val="1"/>
            </w:pPr>
            <w:r w:rsidRPr="00BE6A23">
              <w:rPr>
                <w:rFonts w:ascii="Tahoma" w:hAnsi="Tahoma" w:eastAsia="Tahoma" w:cs="Tahoma"/>
                <w:sz w:val="17"/>
                <w:rtl w:val="1"/>
              </w:rPr>
              <w:t>Registry/Search</w:t>
            </w:r>
          </w:p>
        </w:tc>
        <w:tc>
          <w:tcPr>
            <w:tcW w:w="2256" w:type="dxa"/>
            <w:tcMar>
              <w:top w:w="90" w:type="dxa"/>
              <w:left w:w="90" w:type="dxa"/>
              <w:bottom w:w="90" w:type="dxa"/>
              <w:right w:w="90" w:type="dxa"/>
            </w:tcMar>
            <w:vAlign w:val="center"/>
            <w:textDirection w:val="lrTb"/>
          </w:tcPr>
          <w:p w14:paraId="77427DFF" w14:textId="77777777" w:rsidR="00044C3E" w:rsidRPr="00BE6A23" w:rsidRDefault="00000000" w:rsidP="000A7BE2">
            <w:pPr>
              <w:jc w:val="right"/>
              <w:bidi w:val="1"/>
            </w:pPr>
            <w:r w:rsidRPr="00BE6A23">
              <w:rPr>
                <w:rFonts w:ascii="Tahoma" w:hAnsi="Tahoma" w:eastAsia="Tahoma" w:cs="Tahoma"/>
                <w:sz w:val="17"/>
                <w:rtl w:val="1"/>
              </w:rPr>
              <w:t>Deduct/Zero</w:t>
            </w:r>
          </w:p>
        </w:tc>
        <w:tc>
          <w:tcPr>
            <w:tcW w:w="2256" w:type="dxa"/>
            <w:tcMar>
              <w:top w:w="90" w:type="dxa"/>
              <w:left w:w="90" w:type="dxa"/>
              <w:bottom w:w="90" w:type="dxa"/>
              <w:right w:w="90" w:type="dxa"/>
            </w:tcMar>
            <w:vAlign w:val="center"/>
            <w:textDirection w:val="lrTb"/>
          </w:tcPr>
          <w:p w14:paraId="4CE88996" w14:textId="77777777" w:rsidR="00044C3E" w:rsidRPr="00BE6A23" w:rsidRDefault="00000000" w:rsidP="000A7BE2">
            <w:pPr>
              <w:jc w:val="right"/>
              <w:bidi w:val="1"/>
            </w:pPr>
            <w:r w:rsidRPr="00BE6A23">
              <w:rPr>
                <w:rFonts w:ascii="Tahoma" w:hAnsi="Tahoma" w:eastAsia="Tahoma" w:cs="Tahoma"/>
                <w:sz w:val="17"/>
                <w:rtl w:val="1"/>
              </w:rPr>
              <w:t>Legal Review</w:t>
            </w:r>
          </w:p>
        </w:tc>
      </w:tr>
      <w:tr w:rsidR="00044C3E" w:rsidRPr="00BE6A23" w14:paraId="431F35F1" w14:textId="77777777">
        <w:trPr>
          <w:cantSplit/>
        </w:trPr>
        <w:tc>
          <w:tcPr>
            <w:tcW w:w="2256" w:type="dxa"/>
            <w:shd w:val="clear" w:color="auto" w:fill="F5F8FA"/>
            <w:tcMar>
              <w:top w:w="90" w:type="dxa"/>
              <w:left w:w="90" w:type="dxa"/>
              <w:bottom w:w="90" w:type="dxa"/>
              <w:right w:w="90" w:type="dxa"/>
            </w:tcMar>
            <w:vAlign w:val="center"/>
            <w:textDirection w:val="lrTb"/>
          </w:tcPr>
          <w:p w14:paraId="7B39ADE5" w14:textId="77777777" w:rsidR="00044C3E" w:rsidRPr="00BE6A23" w:rsidRDefault="00000000" w:rsidP="000A7BE2">
            <w:pPr>
              <w:jc w:val="right"/>
              <w:bidi w:val="1"/>
            </w:pPr>
            <w:r w:rsidRPr="00BE6A23">
              <w:rPr>
                <w:rFonts w:ascii="Tahoma" w:hAnsi="Tahoma" w:eastAsia="Tahoma" w:cs="Tahoma"/>
                <w:sz w:val="17"/>
                <w:rtl w:val="1"/>
              </w:rPr>
              <w:t>Restriction</w:t>
            </w:r>
          </w:p>
        </w:tc>
        <w:tc>
          <w:tcPr>
            <w:tcW w:w="2256" w:type="dxa"/>
            <w:shd w:val="clear" w:color="auto" w:fill="F5F8FA"/>
            <w:tcMar>
              <w:top w:w="90" w:type="dxa"/>
              <w:left w:w="90" w:type="dxa"/>
              <w:bottom w:w="90" w:type="dxa"/>
              <w:right w:w="90" w:type="dxa"/>
            </w:tcMar>
            <w:vAlign w:val="center"/>
            <w:textDirection w:val="lrTb"/>
          </w:tcPr>
          <w:p w14:paraId="6ED11A5B" w14:textId="77777777" w:rsidR="00044C3E" w:rsidRPr="00BE6A23" w:rsidRDefault="00000000" w:rsidP="000A7BE2">
            <w:pPr>
              <w:jc w:val="right"/>
              <w:bidi w:val="1"/>
            </w:pPr>
            <w:r w:rsidRPr="00BE6A23">
              <w:rPr>
                <w:rFonts w:ascii="Tahoma" w:hAnsi="Tahoma" w:eastAsia="Tahoma" w:cs="Tahoma"/>
                <w:sz w:val="17"/>
                <w:rtl w:val="1"/>
              </w:rPr>
              <w:t>Contract/Law</w:t>
            </w:r>
          </w:p>
        </w:tc>
        <w:tc>
          <w:tcPr>
            <w:tcW w:w="2256" w:type="dxa"/>
            <w:shd w:val="clear" w:color="auto" w:fill="F5F8FA"/>
            <w:tcMar>
              <w:top w:w="90" w:type="dxa"/>
              <w:left w:w="90" w:type="dxa"/>
              <w:bottom w:w="90" w:type="dxa"/>
              <w:right w:w="90" w:type="dxa"/>
            </w:tcMar>
            <w:vAlign w:val="center"/>
            <w:textDirection w:val="lrTb"/>
          </w:tcPr>
          <w:p w14:paraId="66ED121D" w14:textId="77777777" w:rsidR="00044C3E" w:rsidRPr="00BE6A23" w:rsidRDefault="00000000" w:rsidP="000A7BE2">
            <w:pPr>
              <w:jc w:val="right"/>
              <w:bidi w:val="1"/>
            </w:pPr>
            <w:r w:rsidRPr="00BE6A23">
              <w:rPr>
                <w:rFonts w:ascii="Tahoma" w:hAnsi="Tahoma" w:eastAsia="Tahoma" w:cs="Tahoma"/>
                <w:sz w:val="17"/>
                <w:rtl w:val="1"/>
              </w:rPr>
              <w:t>Hold</w:t>
            </w:r>
          </w:p>
        </w:tc>
        <w:tc>
          <w:tcPr>
            <w:tcW w:w="2256" w:type="dxa"/>
            <w:shd w:val="clear" w:color="auto" w:fill="F5F8FA"/>
            <w:tcMar>
              <w:top w:w="90" w:type="dxa"/>
              <w:left w:w="90" w:type="dxa"/>
              <w:bottom w:w="90" w:type="dxa"/>
              <w:right w:w="90" w:type="dxa"/>
            </w:tcMar>
            <w:vAlign w:val="center"/>
            <w:textDirection w:val="lrTb"/>
          </w:tcPr>
          <w:p w14:paraId="2FDCC285" w14:textId="77777777" w:rsidR="00044C3E" w:rsidRPr="00BE6A23" w:rsidRDefault="00000000" w:rsidP="000A7BE2">
            <w:pPr>
              <w:jc w:val="right"/>
              <w:bidi w:val="1"/>
            </w:pPr>
            <w:r w:rsidRPr="00BE6A23">
              <w:rPr>
                <w:rFonts w:ascii="Tahoma" w:hAnsi="Tahoma" w:eastAsia="Tahoma" w:cs="Tahoma"/>
                <w:sz w:val="17"/>
                <w:rtl w:val="1"/>
              </w:rPr>
              <w:t>Consent</w:t>
            </w:r>
          </w:p>
        </w:tc>
      </w:tr>
      <w:tr w:rsidR="00044C3E" w:rsidRPr="00BE6A23" w14:paraId="7BF4FA48" w14:textId="77777777">
        <w:trPr>
          <w:cantSplit/>
        </w:trPr>
        <w:tc>
          <w:tcPr>
            <w:tcW w:w="2256" w:type="dxa"/>
            <w:tcMar>
              <w:top w:w="90" w:type="dxa"/>
              <w:left w:w="90" w:type="dxa"/>
              <w:bottom w:w="90" w:type="dxa"/>
              <w:right w:w="90" w:type="dxa"/>
            </w:tcMar>
            <w:vAlign w:val="center"/>
            <w:textDirection w:val="lrTb"/>
          </w:tcPr>
          <w:p w14:paraId="1F653F49" w14:textId="77777777" w:rsidR="00044C3E" w:rsidRPr="00BE6A23" w:rsidRDefault="00000000" w:rsidP="000A7BE2">
            <w:pPr>
              <w:jc w:val="right"/>
              <w:bidi w:val="1"/>
            </w:pPr>
            <w:r w:rsidRPr="00BE6A23">
              <w:rPr>
                <w:rFonts w:ascii="Tahoma" w:hAnsi="Tahoma" w:eastAsia="Tahoma" w:cs="Tahoma"/>
                <w:sz w:val="17"/>
                <w:rtl w:val="1"/>
              </w:rPr>
              <w:t>Assignment</w:t>
            </w:r>
          </w:p>
        </w:tc>
        <w:tc>
          <w:tcPr>
            <w:tcW w:w="2256" w:type="dxa"/>
            <w:tcMar>
              <w:top w:w="90" w:type="dxa"/>
              <w:left w:w="90" w:type="dxa"/>
              <w:bottom w:w="90" w:type="dxa"/>
              <w:right w:w="90" w:type="dxa"/>
            </w:tcMar>
            <w:vAlign w:val="center"/>
            <w:textDirection w:val="lrTb"/>
          </w:tcPr>
          <w:p w14:paraId="0A399A1B" w14:textId="77777777" w:rsidR="00044C3E" w:rsidRPr="00BE6A23" w:rsidRDefault="00000000" w:rsidP="000A7BE2">
            <w:pPr>
              <w:jc w:val="right"/>
              <w:bidi w:val="1"/>
            </w:pPr>
            <w:r w:rsidRPr="00BE6A23">
              <w:rPr>
                <w:rFonts w:ascii="Tahoma" w:hAnsi="Tahoma" w:eastAsia="Tahoma" w:cs="Tahoma"/>
                <w:sz w:val="17"/>
                <w:rtl w:val="1"/>
              </w:rPr>
              <w:t>Notice/Register</w:t>
            </w:r>
          </w:p>
        </w:tc>
        <w:tc>
          <w:tcPr>
            <w:tcW w:w="2256" w:type="dxa"/>
            <w:tcMar>
              <w:top w:w="90" w:type="dxa"/>
              <w:left w:w="90" w:type="dxa"/>
              <w:bottom w:w="90" w:type="dxa"/>
              <w:right w:w="90" w:type="dxa"/>
            </w:tcMar>
            <w:vAlign w:val="center"/>
            <w:textDirection w:val="lrTb"/>
          </w:tcPr>
          <w:p w14:paraId="5ED9B554" w14:textId="77777777" w:rsidR="00044C3E" w:rsidRPr="00BE6A23" w:rsidRDefault="00000000" w:rsidP="000A7BE2">
            <w:pPr>
              <w:jc w:val="right"/>
              <w:bidi w:val="1"/>
            </w:pPr>
            <w:r w:rsidRPr="00BE6A23">
              <w:rPr>
                <w:rFonts w:ascii="Tahoma" w:hAnsi="Tahoma" w:eastAsia="Tahoma" w:cs="Tahoma"/>
                <w:sz w:val="17"/>
                <w:rtl w:val="1"/>
              </w:rPr>
              <w:t>Priority</w:t>
            </w:r>
          </w:p>
        </w:tc>
        <w:tc>
          <w:tcPr>
            <w:tcW w:w="2256" w:type="dxa"/>
            <w:tcMar>
              <w:top w:w="90" w:type="dxa"/>
              <w:left w:w="90" w:type="dxa"/>
              <w:bottom w:w="90" w:type="dxa"/>
              <w:right w:w="90" w:type="dxa"/>
            </w:tcMar>
            <w:vAlign w:val="center"/>
            <w:textDirection w:val="lrTb"/>
          </w:tcPr>
          <w:p w14:paraId="610E4835" w14:textId="77777777" w:rsidR="00044C3E" w:rsidRPr="00BE6A23" w:rsidRDefault="00000000" w:rsidP="000A7BE2">
            <w:pPr>
              <w:jc w:val="right"/>
              <w:bidi w:val="1"/>
            </w:pPr>
            <w:r w:rsidRPr="00BE6A23">
              <w:rPr>
                <w:rFonts w:ascii="Tahoma" w:hAnsi="Tahoma" w:eastAsia="Tahoma" w:cs="Tahoma"/>
                <w:sz w:val="17"/>
                <w:rtl w:val="1"/>
              </w:rPr>
              <w:t>Perfect</w:t>
            </w:r>
          </w:p>
        </w:tc>
      </w:tr>
      <w:tr w:rsidR="00044C3E" w:rsidRPr="00BE6A23" w14:paraId="031040D2" w14:textId="77777777">
        <w:trPr>
          <w:cantSplit/>
        </w:trPr>
        <w:tc>
          <w:tcPr>
            <w:tcW w:w="2256" w:type="dxa"/>
            <w:shd w:val="clear" w:color="auto" w:fill="F5F8FA"/>
            <w:tcMar>
              <w:top w:w="90" w:type="dxa"/>
              <w:left w:w="90" w:type="dxa"/>
              <w:bottom w:w="90" w:type="dxa"/>
              <w:right w:w="90" w:type="dxa"/>
            </w:tcMar>
            <w:vAlign w:val="center"/>
            <w:textDirection w:val="lrTb"/>
          </w:tcPr>
          <w:p w14:paraId="0032A4FB" w14:textId="77777777" w:rsidR="00044C3E" w:rsidRPr="00BE6A23" w:rsidRDefault="00000000" w:rsidP="000A7BE2">
            <w:pPr>
              <w:jc w:val="right"/>
              <w:bidi w:val="1"/>
            </w:pPr>
            <w:r w:rsidRPr="00BE6A23">
              <w:rPr>
                <w:rFonts w:ascii="Tahoma" w:hAnsi="Tahoma" w:eastAsia="Tahoma" w:cs="Tahoma"/>
                <w:sz w:val="17"/>
                <w:rtl w:val="1"/>
              </w:rPr>
              <w:t>Attachment</w:t>
            </w:r>
          </w:p>
        </w:tc>
        <w:tc>
          <w:tcPr>
            <w:tcW w:w="2256" w:type="dxa"/>
            <w:shd w:val="clear" w:color="auto" w:fill="F5F8FA"/>
            <w:tcMar>
              <w:top w:w="90" w:type="dxa"/>
              <w:left w:w="90" w:type="dxa"/>
              <w:bottom w:w="90" w:type="dxa"/>
              <w:right w:w="90" w:type="dxa"/>
            </w:tcMar>
            <w:vAlign w:val="center"/>
            <w:textDirection w:val="lrTb"/>
          </w:tcPr>
          <w:p w14:paraId="31EFD85F" w14:textId="77777777" w:rsidR="00044C3E" w:rsidRPr="00BE6A23" w:rsidRDefault="00000000" w:rsidP="000A7BE2">
            <w:pPr>
              <w:jc w:val="right"/>
              <w:bidi w:val="1"/>
            </w:pPr>
            <w:r w:rsidRPr="00BE6A23">
              <w:rPr>
                <w:rFonts w:ascii="Tahoma" w:hAnsi="Tahoma" w:eastAsia="Tahoma" w:cs="Tahoma"/>
                <w:sz w:val="17"/>
                <w:rtl w:val="1"/>
              </w:rPr>
              <w:t>Authority</w:t>
            </w:r>
          </w:p>
        </w:tc>
        <w:tc>
          <w:tcPr>
            <w:tcW w:w="2256" w:type="dxa"/>
            <w:shd w:val="clear" w:color="auto" w:fill="F5F8FA"/>
            <w:tcMar>
              <w:top w:w="90" w:type="dxa"/>
              <w:left w:w="90" w:type="dxa"/>
              <w:bottom w:w="90" w:type="dxa"/>
              <w:right w:w="90" w:type="dxa"/>
            </w:tcMar>
            <w:vAlign w:val="center"/>
            <w:textDirection w:val="lrTb"/>
          </w:tcPr>
          <w:p w14:paraId="594C8E47" w14:textId="77777777" w:rsidR="00044C3E" w:rsidRPr="00BE6A23" w:rsidRDefault="00000000" w:rsidP="000A7BE2">
            <w:pPr>
              <w:jc w:val="right"/>
              <w:bidi w:val="1"/>
            </w:pPr>
            <w:r w:rsidRPr="00BE6A23">
              <w:rPr>
                <w:rFonts w:ascii="Tahoma" w:hAnsi="Tahoma" w:eastAsia="Tahoma" w:cs="Tahoma"/>
                <w:sz w:val="17"/>
                <w:rtl w:val="1"/>
              </w:rPr>
              <w:t>Freeze</w:t>
            </w:r>
          </w:p>
        </w:tc>
        <w:tc>
          <w:tcPr>
            <w:tcW w:w="2256" w:type="dxa"/>
            <w:shd w:val="clear" w:color="auto" w:fill="F5F8FA"/>
            <w:tcMar>
              <w:top w:w="90" w:type="dxa"/>
              <w:left w:w="90" w:type="dxa"/>
              <w:bottom w:w="90" w:type="dxa"/>
              <w:right w:w="90" w:type="dxa"/>
            </w:tcMar>
            <w:vAlign w:val="center"/>
            <w:textDirection w:val="lrTb"/>
          </w:tcPr>
          <w:p w14:paraId="68FB12E1" w14:textId="77777777" w:rsidR="00044C3E" w:rsidRPr="00BE6A23" w:rsidRDefault="00000000" w:rsidP="000A7BE2">
            <w:pPr>
              <w:jc w:val="right"/>
              <w:bidi w:val="1"/>
            </w:pPr>
            <w:r w:rsidRPr="00BE6A23">
              <w:rPr>
                <w:rFonts w:ascii="Tahoma" w:hAnsi="Tahoma" w:eastAsia="Tahoma" w:cs="Tahoma"/>
                <w:sz w:val="17"/>
                <w:rtl w:val="1"/>
              </w:rPr>
              <w:t>Escalate</w:t>
            </w:r>
          </w:p>
        </w:tc>
      </w:tr>
    </w:tbl>
    <w:p w14:paraId="21936E2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۱۰.۸ Perfection و بسته شواهد حقوقی</w:t>
      </w:r>
    </w:p>
    <w:p w14:paraId="2FF60BBD" w14:textId="77777777" w:rsidR="00044C3E" w:rsidRPr="00BE6A23" w:rsidRDefault="00000000" w:rsidP="000A7BE2">
      <w:pPr>
        <w:jc w:val="right"/>
        <w:bidi w:val="1"/>
      </w:pPr>
      <w:r w:rsidRPr="00BE6A23">
        <w:rPr>
          <w:rFonts w:ascii="Tahoma" w:hAnsi="Tahoma" w:eastAsia="Tahoma" w:cs="Tahoma"/>
          <w:rtl w:val="1"/>
        </w:rPr>
        <w:t>Security Package شامل قرارداد، توصیف دارایی، امضا و اختیار، ثبت یا Notice، تصدیق Custodian و Legal Opinion است.</w:t>
      </w:r>
    </w:p>
    <w:p w14:paraId="0D2D3146" w14:textId="77777777" w:rsidR="00044C3E" w:rsidRPr="00BE6A23" w:rsidRDefault="00000000" w:rsidP="000A7BE2">
      <w:pPr>
        <w:jc w:val="right"/>
        <w:bidi w:val="1"/>
      </w:pPr>
      <w:r w:rsidRPr="00BE6A23">
        <w:rPr>
          <w:rFonts w:ascii="Tahoma" w:hAnsi="Tahoma" w:eastAsia="Tahoma" w:cs="Tahoma"/>
          <w:rtl w:val="1"/>
        </w:rPr>
        <w:t>Perfection بر اساس نوع دارایی و حوزه قضایی کنترل می‌شود و تاریخ انقضا یا تمدید دارد.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13E15A4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9C7F537" w14:textId="77777777" w:rsidR="00044C3E" w:rsidRPr="00BE6A23" w:rsidRDefault="00000000" w:rsidP="000A7BE2">
            <w:pPr>
              <w:jc w:val="right"/>
              <w:bidi w:val="1"/>
            </w:pPr>
            <w:r w:rsidRPr="00BE6A23">
              <w:rPr>
                <w:rFonts w:ascii="Tahoma" w:hAnsi="Tahoma" w:eastAsia="Tahoma" w:cs="Tahoma"/>
                <w:b/>
                <w:color w:val="FFFFFF"/>
                <w:sz w:val="17"/>
                <w:rtl w:val="1"/>
              </w:rPr>
              <w:t>دارایی</w:t>
            </w:r>
          </w:p>
        </w:tc>
        <w:tc>
          <w:tcPr>
            <w:tcW w:w="2256" w:type="dxa"/>
            <w:shd w:val="clear" w:color="auto" w:fill="173B5F"/>
            <w:tcMar>
              <w:top w:w="90" w:type="dxa"/>
              <w:left w:w="90" w:type="dxa"/>
              <w:bottom w:w="90" w:type="dxa"/>
              <w:right w:w="90" w:type="dxa"/>
            </w:tcMar>
            <w:vAlign w:val="center"/>
            <w:textDirection w:val="lrTb"/>
          </w:tcPr>
          <w:p w14:paraId="27170DF5" w14:textId="77777777" w:rsidR="00044C3E" w:rsidRPr="00BE6A23" w:rsidRDefault="00000000" w:rsidP="000A7BE2">
            <w:pPr>
              <w:jc w:val="right"/>
              <w:bidi w:val="1"/>
            </w:pPr>
            <w:r w:rsidRPr="00BE6A23">
              <w:rPr>
                <w:rFonts w:ascii="Tahoma" w:hAnsi="Tahoma" w:eastAsia="Tahoma" w:cs="Tahoma"/>
                <w:b/>
                <w:color w:val="FFFFFF"/>
                <w:sz w:val="17"/>
                <w:rtl w:val="1"/>
              </w:rPr>
              <w:t>اقدام حقوقی</w:t>
            </w:r>
          </w:p>
        </w:tc>
        <w:tc>
          <w:tcPr>
            <w:tcW w:w="2256" w:type="dxa"/>
            <w:shd w:val="clear" w:color="auto" w:fill="173B5F"/>
            <w:tcMar>
              <w:top w:w="90" w:type="dxa"/>
              <w:left w:w="90" w:type="dxa"/>
              <w:bottom w:w="90" w:type="dxa"/>
              <w:right w:w="90" w:type="dxa"/>
            </w:tcMar>
            <w:vAlign w:val="center"/>
            <w:textDirection w:val="lrTb"/>
          </w:tcPr>
          <w:p w14:paraId="3A7F34B7"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3D16199C"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r>
      <w:tr w:rsidR="00044C3E" w:rsidRPr="00BE6A23" w14:paraId="42E667CF" w14:textId="77777777">
        <w:trPr>
          <w:cantSplit/>
        </w:trPr>
        <w:tc>
          <w:tcPr>
            <w:tcW w:w="2256" w:type="dxa"/>
            <w:tcMar>
              <w:top w:w="90" w:type="dxa"/>
              <w:left w:w="90" w:type="dxa"/>
              <w:bottom w:w="90" w:type="dxa"/>
              <w:right w:w="90" w:type="dxa"/>
            </w:tcMar>
            <w:vAlign w:val="center"/>
            <w:textDirection w:val="lrTb"/>
          </w:tcPr>
          <w:p w14:paraId="475213A3" w14:textId="77777777" w:rsidR="00044C3E" w:rsidRPr="00BE6A23" w:rsidRDefault="00000000" w:rsidP="000A7BE2">
            <w:pPr>
              <w:jc w:val="right"/>
              <w:bidi w:val="1"/>
            </w:pPr>
            <w:r w:rsidRPr="00BE6A23">
              <w:rPr>
                <w:rFonts w:ascii="Tahoma" w:hAnsi="Tahoma" w:eastAsia="Tahoma" w:cs="Tahoma"/>
                <w:sz w:val="17"/>
                <w:rtl w:val="1"/>
              </w:rPr>
              <w:t>Receivable</w:t>
            </w:r>
          </w:p>
        </w:tc>
        <w:tc>
          <w:tcPr>
            <w:tcW w:w="2256" w:type="dxa"/>
            <w:tcMar>
              <w:top w:w="90" w:type="dxa"/>
              <w:left w:w="90" w:type="dxa"/>
              <w:bottom w:w="90" w:type="dxa"/>
              <w:right w:w="90" w:type="dxa"/>
            </w:tcMar>
            <w:vAlign w:val="center"/>
            <w:textDirection w:val="lrTb"/>
          </w:tcPr>
          <w:p w14:paraId="32C841FC" w14:textId="77777777" w:rsidR="00044C3E" w:rsidRPr="00BE6A23" w:rsidRDefault="00000000" w:rsidP="000A7BE2">
            <w:pPr>
              <w:jc w:val="right"/>
              <w:bidi w:val="1"/>
            </w:pPr>
            <w:r w:rsidRPr="00BE6A23">
              <w:rPr>
                <w:rFonts w:ascii="Tahoma" w:hAnsi="Tahoma" w:eastAsia="Tahoma" w:cs="Tahoma"/>
                <w:sz w:val="17"/>
                <w:rtl w:val="1"/>
              </w:rPr>
              <w:t>Assignment/Notice</w:t>
            </w:r>
          </w:p>
        </w:tc>
        <w:tc>
          <w:tcPr>
            <w:tcW w:w="2256" w:type="dxa"/>
            <w:tcMar>
              <w:top w:w="90" w:type="dxa"/>
              <w:left w:w="90" w:type="dxa"/>
              <w:bottom w:w="90" w:type="dxa"/>
              <w:right w:w="90" w:type="dxa"/>
            </w:tcMar>
            <w:vAlign w:val="center"/>
            <w:textDirection w:val="lrTb"/>
          </w:tcPr>
          <w:p w14:paraId="47983E5B" w14:textId="77777777" w:rsidR="00044C3E" w:rsidRPr="00BE6A23" w:rsidRDefault="00000000" w:rsidP="000A7BE2">
            <w:pPr>
              <w:jc w:val="right"/>
              <w:bidi w:val="1"/>
            </w:pPr>
            <w:r w:rsidRPr="00BE6A23">
              <w:rPr>
                <w:rFonts w:ascii="Tahoma" w:hAnsi="Tahoma" w:eastAsia="Tahoma" w:cs="Tahoma"/>
                <w:sz w:val="17"/>
                <w:rtl w:val="1"/>
              </w:rPr>
              <w:t>Acknowledgment</w:t>
            </w:r>
          </w:p>
        </w:tc>
        <w:tc>
          <w:tcPr>
            <w:tcW w:w="2256" w:type="dxa"/>
            <w:tcMar>
              <w:top w:w="90" w:type="dxa"/>
              <w:left w:w="90" w:type="dxa"/>
              <w:bottom w:w="90" w:type="dxa"/>
              <w:right w:w="90" w:type="dxa"/>
            </w:tcMar>
            <w:vAlign w:val="center"/>
            <w:textDirection w:val="lrTb"/>
          </w:tcPr>
          <w:p w14:paraId="369D12C9" w14:textId="77777777" w:rsidR="00044C3E" w:rsidRPr="00BE6A23" w:rsidRDefault="00000000" w:rsidP="000A7BE2">
            <w:pPr>
              <w:jc w:val="right"/>
              <w:bidi w:val="1"/>
            </w:pPr>
            <w:r w:rsidRPr="00BE6A23">
              <w:rPr>
                <w:rFonts w:ascii="Tahoma" w:hAnsi="Tahoma" w:eastAsia="Tahoma" w:cs="Tahoma"/>
                <w:sz w:val="17"/>
                <w:rtl w:val="1"/>
              </w:rPr>
              <w:t>Perfected</w:t>
            </w:r>
          </w:p>
        </w:tc>
      </w:tr>
      <w:tr w:rsidR="00044C3E" w:rsidRPr="00BE6A23" w14:paraId="4A333152" w14:textId="77777777">
        <w:trPr>
          <w:cantSplit/>
        </w:trPr>
        <w:tc>
          <w:tcPr>
            <w:tcW w:w="2256" w:type="dxa"/>
            <w:shd w:val="clear" w:color="auto" w:fill="F5F8FA"/>
            <w:tcMar>
              <w:top w:w="90" w:type="dxa"/>
              <w:left w:w="90" w:type="dxa"/>
              <w:bottom w:w="90" w:type="dxa"/>
              <w:right w:w="90" w:type="dxa"/>
            </w:tcMar>
            <w:vAlign w:val="center"/>
            <w:textDirection w:val="lrTb"/>
          </w:tcPr>
          <w:p w14:paraId="1C295248" w14:textId="77777777" w:rsidR="00044C3E" w:rsidRPr="00BE6A23" w:rsidRDefault="00000000" w:rsidP="000A7BE2">
            <w:pPr>
              <w:jc w:val="right"/>
              <w:bidi w:val="1"/>
            </w:pPr>
            <w:r w:rsidRPr="00BE6A23">
              <w:rPr>
                <w:rFonts w:ascii="Tahoma" w:hAnsi="Tahoma" w:eastAsia="Tahoma" w:cs="Tahoma"/>
                <w:sz w:val="17"/>
                <w:rtl w:val="1"/>
              </w:rPr>
              <w:lastRenderedPageBreak/>
              <w:t>Inventory</w:t>
            </w:r>
          </w:p>
        </w:tc>
        <w:tc>
          <w:tcPr>
            <w:tcW w:w="2256" w:type="dxa"/>
            <w:shd w:val="clear" w:color="auto" w:fill="F5F8FA"/>
            <w:tcMar>
              <w:top w:w="90" w:type="dxa"/>
              <w:left w:w="90" w:type="dxa"/>
              <w:bottom w:w="90" w:type="dxa"/>
              <w:right w:w="90" w:type="dxa"/>
            </w:tcMar>
            <w:vAlign w:val="center"/>
            <w:textDirection w:val="lrTb"/>
          </w:tcPr>
          <w:p w14:paraId="78466513" w14:textId="77777777" w:rsidR="00044C3E" w:rsidRPr="00BE6A23" w:rsidRDefault="00000000" w:rsidP="000A7BE2">
            <w:pPr>
              <w:jc w:val="right"/>
              <w:bidi w:val="1"/>
            </w:pPr>
            <w:r w:rsidRPr="00BE6A23">
              <w:rPr>
                <w:rFonts w:ascii="Tahoma" w:hAnsi="Tahoma" w:eastAsia="Tahoma" w:cs="Tahoma"/>
                <w:sz w:val="17"/>
                <w:rtl w:val="1"/>
              </w:rPr>
              <w:t>Pledge/Control</w:t>
            </w:r>
          </w:p>
        </w:tc>
        <w:tc>
          <w:tcPr>
            <w:tcW w:w="2256" w:type="dxa"/>
            <w:shd w:val="clear" w:color="auto" w:fill="F5F8FA"/>
            <w:tcMar>
              <w:top w:w="90" w:type="dxa"/>
              <w:left w:w="90" w:type="dxa"/>
              <w:bottom w:w="90" w:type="dxa"/>
              <w:right w:w="90" w:type="dxa"/>
            </w:tcMar>
            <w:vAlign w:val="center"/>
            <w:textDirection w:val="lrTb"/>
          </w:tcPr>
          <w:p w14:paraId="3FA090B3" w14:textId="77777777" w:rsidR="00044C3E" w:rsidRPr="00BE6A23" w:rsidRDefault="00000000" w:rsidP="000A7BE2">
            <w:pPr>
              <w:jc w:val="right"/>
              <w:bidi w:val="1"/>
            </w:pPr>
            <w:r w:rsidRPr="00BE6A23">
              <w:rPr>
                <w:rFonts w:ascii="Tahoma" w:hAnsi="Tahoma" w:eastAsia="Tahoma" w:cs="Tahoma"/>
                <w:sz w:val="17"/>
                <w:rtl w:val="1"/>
              </w:rPr>
              <w:t>Warehouse Record</w:t>
            </w:r>
          </w:p>
        </w:tc>
        <w:tc>
          <w:tcPr>
            <w:tcW w:w="2256" w:type="dxa"/>
            <w:shd w:val="clear" w:color="auto" w:fill="F5F8FA"/>
            <w:tcMar>
              <w:top w:w="90" w:type="dxa"/>
              <w:left w:w="90" w:type="dxa"/>
              <w:bottom w:w="90" w:type="dxa"/>
              <w:right w:w="90" w:type="dxa"/>
            </w:tcMar>
            <w:vAlign w:val="center"/>
            <w:textDirection w:val="lrTb"/>
          </w:tcPr>
          <w:p w14:paraId="0DDBF42E" w14:textId="77777777" w:rsidR="00044C3E" w:rsidRPr="00BE6A23" w:rsidRDefault="00000000" w:rsidP="000A7BE2">
            <w:pPr>
              <w:jc w:val="right"/>
              <w:bidi w:val="1"/>
            </w:pPr>
            <w:r w:rsidRPr="00BE6A23">
              <w:rPr>
                <w:rFonts w:ascii="Tahoma" w:hAnsi="Tahoma" w:eastAsia="Tahoma" w:cs="Tahoma"/>
                <w:sz w:val="17"/>
                <w:rtl w:val="1"/>
              </w:rPr>
              <w:t>Controlled</w:t>
            </w:r>
          </w:p>
        </w:tc>
      </w:tr>
      <w:tr w:rsidR="00044C3E" w:rsidRPr="00BE6A23" w14:paraId="45B20802" w14:textId="77777777">
        <w:trPr>
          <w:cantSplit/>
        </w:trPr>
        <w:tc>
          <w:tcPr>
            <w:tcW w:w="2256" w:type="dxa"/>
            <w:tcMar>
              <w:top w:w="90" w:type="dxa"/>
              <w:left w:w="90" w:type="dxa"/>
              <w:bottom w:w="90" w:type="dxa"/>
              <w:right w:w="90" w:type="dxa"/>
            </w:tcMar>
            <w:vAlign w:val="center"/>
            <w:textDirection w:val="lrTb"/>
          </w:tcPr>
          <w:p w14:paraId="28F801DD" w14:textId="77777777" w:rsidR="00044C3E" w:rsidRPr="00BE6A23" w:rsidRDefault="00000000" w:rsidP="000A7BE2">
            <w:pPr>
              <w:jc w:val="right"/>
              <w:bidi w:val="1"/>
            </w:pPr>
            <w:r w:rsidRPr="00BE6A23">
              <w:rPr>
                <w:rFonts w:ascii="Tahoma" w:hAnsi="Tahoma" w:eastAsia="Tahoma" w:cs="Tahoma"/>
                <w:sz w:val="17"/>
                <w:rtl w:val="1"/>
              </w:rPr>
              <w:t>Equipment</w:t>
            </w:r>
          </w:p>
        </w:tc>
        <w:tc>
          <w:tcPr>
            <w:tcW w:w="2256" w:type="dxa"/>
            <w:tcMar>
              <w:top w:w="90" w:type="dxa"/>
              <w:left w:w="90" w:type="dxa"/>
              <w:bottom w:w="90" w:type="dxa"/>
              <w:right w:w="90" w:type="dxa"/>
            </w:tcMar>
            <w:vAlign w:val="center"/>
            <w:textDirection w:val="lrTb"/>
          </w:tcPr>
          <w:p w14:paraId="4D6C446A" w14:textId="77777777" w:rsidR="00044C3E" w:rsidRPr="00BE6A23" w:rsidRDefault="00000000" w:rsidP="000A7BE2">
            <w:pPr>
              <w:jc w:val="right"/>
              <w:bidi w:val="1"/>
            </w:pPr>
            <w:r w:rsidRPr="00BE6A23">
              <w:rPr>
                <w:rFonts w:ascii="Tahoma" w:hAnsi="Tahoma" w:eastAsia="Tahoma" w:cs="Tahoma"/>
                <w:sz w:val="17"/>
                <w:rtl w:val="1"/>
              </w:rPr>
              <w:t>Registration/Possession</w:t>
            </w:r>
          </w:p>
        </w:tc>
        <w:tc>
          <w:tcPr>
            <w:tcW w:w="2256" w:type="dxa"/>
            <w:tcMar>
              <w:top w:w="90" w:type="dxa"/>
              <w:left w:w="90" w:type="dxa"/>
              <w:bottom w:w="90" w:type="dxa"/>
              <w:right w:w="90" w:type="dxa"/>
            </w:tcMar>
            <w:vAlign w:val="center"/>
            <w:textDirection w:val="lrTb"/>
          </w:tcPr>
          <w:p w14:paraId="4D897B23" w14:textId="77777777" w:rsidR="00044C3E" w:rsidRPr="00BE6A23" w:rsidRDefault="00000000" w:rsidP="000A7BE2">
            <w:pPr>
              <w:jc w:val="right"/>
              <w:bidi w:val="1"/>
            </w:pPr>
            <w:r w:rsidRPr="00BE6A23">
              <w:rPr>
                <w:rFonts w:ascii="Tahoma" w:hAnsi="Tahoma" w:eastAsia="Tahoma" w:cs="Tahoma"/>
                <w:sz w:val="17"/>
                <w:rtl w:val="1"/>
              </w:rPr>
              <w:t>Serial/Registry</w:t>
            </w:r>
          </w:p>
        </w:tc>
        <w:tc>
          <w:tcPr>
            <w:tcW w:w="2256" w:type="dxa"/>
            <w:tcMar>
              <w:top w:w="90" w:type="dxa"/>
              <w:left w:w="90" w:type="dxa"/>
              <w:bottom w:w="90" w:type="dxa"/>
              <w:right w:w="90" w:type="dxa"/>
            </w:tcMar>
            <w:vAlign w:val="center"/>
            <w:textDirection w:val="lrTb"/>
          </w:tcPr>
          <w:p w14:paraId="2E45C562" w14:textId="77777777" w:rsidR="00044C3E" w:rsidRPr="00BE6A23" w:rsidRDefault="00000000" w:rsidP="000A7BE2">
            <w:pPr>
              <w:jc w:val="right"/>
              <w:bidi w:val="1"/>
            </w:pPr>
            <w:r w:rsidRPr="00BE6A23">
              <w:rPr>
                <w:rFonts w:ascii="Tahoma" w:hAnsi="Tahoma" w:eastAsia="Tahoma" w:cs="Tahoma"/>
                <w:sz w:val="17"/>
                <w:rtl w:val="1"/>
              </w:rPr>
              <w:t>Perfected</w:t>
            </w:r>
          </w:p>
        </w:tc>
      </w:tr>
      <w:tr w:rsidR="00044C3E" w:rsidRPr="00BE6A23" w14:paraId="463320A2" w14:textId="77777777">
        <w:trPr>
          <w:cantSplit/>
        </w:trPr>
        <w:tc>
          <w:tcPr>
            <w:tcW w:w="2256" w:type="dxa"/>
            <w:shd w:val="clear" w:color="auto" w:fill="F5F8FA"/>
            <w:tcMar>
              <w:top w:w="90" w:type="dxa"/>
              <w:left w:w="90" w:type="dxa"/>
              <w:bottom w:w="90" w:type="dxa"/>
              <w:right w:w="90" w:type="dxa"/>
            </w:tcMar>
            <w:vAlign w:val="center"/>
            <w:textDirection w:val="lrTb"/>
          </w:tcPr>
          <w:p w14:paraId="59EA1289" w14:textId="77777777" w:rsidR="00044C3E" w:rsidRPr="00BE6A23" w:rsidRDefault="00000000" w:rsidP="000A7BE2">
            <w:pPr>
              <w:jc w:val="right"/>
              <w:bidi w:val="1"/>
            </w:pPr>
            <w:r w:rsidRPr="00BE6A23">
              <w:rPr>
                <w:rFonts w:ascii="Tahoma" w:hAnsi="Tahoma" w:eastAsia="Tahoma" w:cs="Tahoma"/>
                <w:sz w:val="17"/>
                <w:rtl w:val="1"/>
              </w:rPr>
              <w:t>Property</w:t>
            </w:r>
          </w:p>
        </w:tc>
        <w:tc>
          <w:tcPr>
            <w:tcW w:w="2256" w:type="dxa"/>
            <w:shd w:val="clear" w:color="auto" w:fill="F5F8FA"/>
            <w:tcMar>
              <w:top w:w="90" w:type="dxa"/>
              <w:left w:w="90" w:type="dxa"/>
              <w:bottom w:w="90" w:type="dxa"/>
              <w:right w:w="90" w:type="dxa"/>
            </w:tcMar>
            <w:vAlign w:val="center"/>
            <w:textDirection w:val="lrTb"/>
          </w:tcPr>
          <w:p w14:paraId="03D5FB7F" w14:textId="77777777" w:rsidR="00044C3E" w:rsidRPr="00BE6A23" w:rsidRDefault="00000000" w:rsidP="000A7BE2">
            <w:pPr>
              <w:jc w:val="right"/>
              <w:bidi w:val="1"/>
            </w:pPr>
            <w:r w:rsidRPr="00BE6A23">
              <w:rPr>
                <w:rFonts w:ascii="Tahoma" w:hAnsi="Tahoma" w:eastAsia="Tahoma" w:cs="Tahoma"/>
                <w:sz w:val="17"/>
                <w:rtl w:val="1"/>
              </w:rPr>
              <w:t>Mortgage/Register</w:t>
            </w:r>
          </w:p>
        </w:tc>
        <w:tc>
          <w:tcPr>
            <w:tcW w:w="2256" w:type="dxa"/>
            <w:shd w:val="clear" w:color="auto" w:fill="F5F8FA"/>
            <w:tcMar>
              <w:top w:w="90" w:type="dxa"/>
              <w:left w:w="90" w:type="dxa"/>
              <w:bottom w:w="90" w:type="dxa"/>
              <w:right w:w="90" w:type="dxa"/>
            </w:tcMar>
            <w:vAlign w:val="center"/>
            <w:textDirection w:val="lrTb"/>
          </w:tcPr>
          <w:p w14:paraId="431DF5ED" w14:textId="77777777" w:rsidR="00044C3E" w:rsidRPr="00BE6A23" w:rsidRDefault="00000000" w:rsidP="000A7BE2">
            <w:pPr>
              <w:jc w:val="right"/>
              <w:bidi w:val="1"/>
            </w:pPr>
            <w:r w:rsidRPr="00BE6A23">
              <w:rPr>
                <w:rFonts w:ascii="Tahoma" w:hAnsi="Tahoma" w:eastAsia="Tahoma" w:cs="Tahoma"/>
                <w:sz w:val="17"/>
                <w:rtl w:val="1"/>
              </w:rPr>
              <w:t>Official Extract</w:t>
            </w:r>
          </w:p>
        </w:tc>
        <w:tc>
          <w:tcPr>
            <w:tcW w:w="2256" w:type="dxa"/>
            <w:shd w:val="clear" w:color="auto" w:fill="F5F8FA"/>
            <w:tcMar>
              <w:top w:w="90" w:type="dxa"/>
              <w:left w:w="90" w:type="dxa"/>
              <w:bottom w:w="90" w:type="dxa"/>
              <w:right w:w="90" w:type="dxa"/>
            </w:tcMar>
            <w:vAlign w:val="center"/>
            <w:textDirection w:val="lrTb"/>
          </w:tcPr>
          <w:p w14:paraId="6F70672D" w14:textId="77777777" w:rsidR="00044C3E" w:rsidRPr="00BE6A23" w:rsidRDefault="00000000" w:rsidP="000A7BE2">
            <w:pPr>
              <w:jc w:val="right"/>
              <w:bidi w:val="1"/>
            </w:pPr>
            <w:r w:rsidRPr="00BE6A23">
              <w:rPr>
                <w:rFonts w:ascii="Tahoma" w:hAnsi="Tahoma" w:eastAsia="Tahoma" w:cs="Tahoma"/>
                <w:sz w:val="17"/>
                <w:rtl w:val="1"/>
              </w:rPr>
              <w:t>Perfected</w:t>
            </w:r>
          </w:p>
        </w:tc>
      </w:tr>
    </w:tbl>
    <w:p w14:paraId="3277C74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۱۰.۹ روش ارزش‌گذاری و استقلال</w:t>
      </w:r>
    </w:p>
    <w:p w14:paraId="38250C98" w14:textId="77777777" w:rsidR="00044C3E" w:rsidRPr="00BE6A23" w:rsidRDefault="00000000" w:rsidP="000A7BE2">
      <w:pPr>
        <w:jc w:val="right"/>
        <w:bidi w:val="1"/>
      </w:pPr>
      <w:r w:rsidRPr="00BE6A23">
        <w:rPr>
          <w:rFonts w:ascii="Tahoma" w:hAnsi="Tahoma" w:eastAsia="Tahoma" w:cs="Tahoma"/>
          <w:rtl w:val="1"/>
        </w:rPr>
        <w:t>رویکرد بازار، درآمدی، هزینه‌ای یا ارزش خالص وصول براساس نوع دارایی انتخاب و فرض‌ها، تاریخ و دامنه اطمینان ثبت می‌شوند.</w:t>
      </w:r>
    </w:p>
    <w:p w14:paraId="0060EB3B" w14:textId="77777777" w:rsidR="00044C3E" w:rsidRPr="00BE6A23" w:rsidRDefault="00000000" w:rsidP="000A7BE2">
      <w:pPr>
        <w:jc w:val="right"/>
        <w:bidi w:val="1"/>
      </w:pPr>
      <w:r w:rsidRPr="00BE6A23">
        <w:rPr>
          <w:rFonts w:ascii="Tahoma" w:hAnsi="Tahoma" w:eastAsia="Tahoma" w:cs="Tahoma"/>
          <w:rtl w:val="1"/>
        </w:rPr>
        <w:t>ارزش‌گذار باید مستقل، واجد صلاحیت و عاری از تعارض باشد؛ قیمت فروشنده یا داده قدیمی جای Appraisal را نمی‌گیرد.</w:t>
      </w:r>
    </w:p>
    <w:tbl>
      <w:tblPr>
        <w:tblStyle w:val="TableGrid"/>
        <w:tblW w:w="0" w:type="auto"/>
        <w:tblLook w:val="04A0" w:firstRow="1" w:lastRow="0" w:firstColumn="1" w:lastColumn="0" w:noHBand="0" w:noVBand="1"/>
        <w:bidiVisual w:val="1"/>
        <w:jc w:val="right"/>
      </w:tblPr>
      <w:tblGrid>
        <w:gridCol w:w="2252"/>
        <w:gridCol w:w="2254"/>
        <w:gridCol w:w="2256"/>
        <w:gridCol w:w="2254"/>
      </w:tblGrid>
      <w:tr w:rsidR="00044C3E" w:rsidRPr="00BE6A23" w14:paraId="25EC772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12CD8E7" w14:textId="77777777" w:rsidR="00044C3E" w:rsidRPr="00BE6A23" w:rsidRDefault="00000000" w:rsidP="000A7BE2">
            <w:pPr>
              <w:jc w:val="right"/>
              <w:bidi w:val="1"/>
            </w:pPr>
            <w:r w:rsidRPr="00BE6A23">
              <w:rPr>
                <w:rFonts w:ascii="Tahoma" w:hAnsi="Tahoma" w:eastAsia="Tahoma" w:cs="Tahoma"/>
                <w:b/>
                <w:color w:val="FFFFFF"/>
                <w:sz w:val="17"/>
                <w:rtl w:val="1"/>
              </w:rPr>
              <w:t>روش</w:t>
            </w:r>
          </w:p>
        </w:tc>
        <w:tc>
          <w:tcPr>
            <w:tcW w:w="2256" w:type="dxa"/>
            <w:shd w:val="clear" w:color="auto" w:fill="173B5F"/>
            <w:tcMar>
              <w:top w:w="90" w:type="dxa"/>
              <w:left w:w="90" w:type="dxa"/>
              <w:bottom w:w="90" w:type="dxa"/>
              <w:right w:w="90" w:type="dxa"/>
            </w:tcMar>
            <w:vAlign w:val="center"/>
            <w:textDirection w:val="lrTb"/>
          </w:tcPr>
          <w:p w14:paraId="5089DEAD" w14:textId="77777777" w:rsidR="00044C3E" w:rsidRPr="00BE6A23" w:rsidRDefault="00000000" w:rsidP="000A7BE2">
            <w:pPr>
              <w:jc w:val="right"/>
              <w:bidi w:val="1"/>
            </w:pPr>
            <w:r w:rsidRPr="00BE6A23">
              <w:rPr>
                <w:rFonts w:ascii="Tahoma" w:hAnsi="Tahoma" w:eastAsia="Tahoma" w:cs="Tahoma"/>
                <w:b/>
                <w:color w:val="FFFFFF"/>
                <w:sz w:val="17"/>
                <w:rtl w:val="1"/>
              </w:rPr>
              <w:t>کاربرد</w:t>
            </w:r>
          </w:p>
        </w:tc>
        <w:tc>
          <w:tcPr>
            <w:tcW w:w="2256" w:type="dxa"/>
            <w:shd w:val="clear" w:color="auto" w:fill="173B5F"/>
            <w:tcMar>
              <w:top w:w="90" w:type="dxa"/>
              <w:left w:w="90" w:type="dxa"/>
              <w:bottom w:w="90" w:type="dxa"/>
              <w:right w:w="90" w:type="dxa"/>
            </w:tcMar>
            <w:vAlign w:val="center"/>
            <w:textDirection w:val="lrTb"/>
          </w:tcPr>
          <w:p w14:paraId="54306305" w14:textId="77777777" w:rsidR="00044C3E" w:rsidRPr="00BE6A23" w:rsidRDefault="00000000" w:rsidP="000A7BE2">
            <w:pPr>
              <w:jc w:val="right"/>
              <w:bidi w:val="1"/>
            </w:pPr>
            <w:r w:rsidRPr="00BE6A23">
              <w:rPr>
                <w:rFonts w:ascii="Tahoma" w:hAnsi="Tahoma" w:eastAsia="Tahoma" w:cs="Tahoma"/>
                <w:b/>
                <w:color w:val="FFFFFF"/>
                <w:sz w:val="17"/>
                <w:rtl w:val="1"/>
              </w:rPr>
              <w:t>ورودی</w:t>
            </w:r>
          </w:p>
        </w:tc>
        <w:tc>
          <w:tcPr>
            <w:tcW w:w="2256" w:type="dxa"/>
            <w:shd w:val="clear" w:color="auto" w:fill="173B5F"/>
            <w:tcMar>
              <w:top w:w="90" w:type="dxa"/>
              <w:left w:w="90" w:type="dxa"/>
              <w:bottom w:w="90" w:type="dxa"/>
              <w:right w:w="90" w:type="dxa"/>
            </w:tcMar>
            <w:vAlign w:val="center"/>
            <w:textDirection w:val="lrTb"/>
          </w:tcPr>
          <w:p w14:paraId="5F539E4A" w14:textId="77777777" w:rsidR="00044C3E" w:rsidRPr="00BE6A23" w:rsidRDefault="00000000" w:rsidP="000A7BE2">
            <w:pPr>
              <w:jc w:val="right"/>
              <w:bidi w:val="1"/>
            </w:pPr>
            <w:r w:rsidRPr="00BE6A23">
              <w:rPr>
                <w:rFonts w:ascii="Tahoma" w:hAnsi="Tahoma" w:eastAsia="Tahoma" w:cs="Tahoma"/>
                <w:b/>
                <w:color w:val="FFFFFF"/>
                <w:sz w:val="17"/>
                <w:rtl w:val="1"/>
              </w:rPr>
              <w:t>ریسک</w:t>
            </w:r>
          </w:p>
        </w:tc>
      </w:tr>
      <w:tr w:rsidR="00044C3E" w:rsidRPr="00BE6A23" w14:paraId="451CF87D" w14:textId="77777777">
        <w:trPr>
          <w:cantSplit/>
        </w:trPr>
        <w:tc>
          <w:tcPr>
            <w:tcW w:w="2256" w:type="dxa"/>
            <w:tcMar>
              <w:top w:w="90" w:type="dxa"/>
              <w:left w:w="90" w:type="dxa"/>
              <w:bottom w:w="90" w:type="dxa"/>
              <w:right w:w="90" w:type="dxa"/>
            </w:tcMar>
            <w:vAlign w:val="center"/>
            <w:textDirection w:val="lrTb"/>
          </w:tcPr>
          <w:p w14:paraId="7BA470E1" w14:textId="77777777" w:rsidR="00044C3E" w:rsidRPr="00BE6A23" w:rsidRDefault="00000000" w:rsidP="000A7BE2">
            <w:pPr>
              <w:jc w:val="right"/>
              <w:bidi w:val="1"/>
            </w:pPr>
            <w:r w:rsidRPr="00BE6A23">
              <w:rPr>
                <w:rFonts w:ascii="Tahoma" w:hAnsi="Tahoma" w:eastAsia="Tahoma" w:cs="Tahoma"/>
                <w:sz w:val="17"/>
                <w:rtl w:val="1"/>
              </w:rPr>
              <w:t>Market</w:t>
            </w:r>
          </w:p>
        </w:tc>
        <w:tc>
          <w:tcPr>
            <w:tcW w:w="2256" w:type="dxa"/>
            <w:tcMar>
              <w:top w:w="90" w:type="dxa"/>
              <w:left w:w="90" w:type="dxa"/>
              <w:bottom w:w="90" w:type="dxa"/>
              <w:right w:w="90" w:type="dxa"/>
            </w:tcMar>
            <w:vAlign w:val="center"/>
            <w:textDirection w:val="lrTb"/>
          </w:tcPr>
          <w:p w14:paraId="6E8B53C8" w14:textId="77777777" w:rsidR="00044C3E" w:rsidRPr="00BE6A23" w:rsidRDefault="00000000" w:rsidP="000A7BE2">
            <w:pPr>
              <w:jc w:val="right"/>
              <w:bidi w:val="1"/>
            </w:pPr>
            <w:r w:rsidRPr="00BE6A23">
              <w:rPr>
                <w:rFonts w:ascii="Tahoma" w:hAnsi="Tahoma" w:eastAsia="Tahoma" w:cs="Tahoma"/>
                <w:sz w:val="17"/>
                <w:rtl w:val="1"/>
              </w:rPr>
              <w:t>دارایی معامله‌پذیر</w:t>
            </w:r>
          </w:p>
        </w:tc>
        <w:tc>
          <w:tcPr>
            <w:tcW w:w="2256" w:type="dxa"/>
            <w:tcMar>
              <w:top w:w="90" w:type="dxa"/>
              <w:left w:w="90" w:type="dxa"/>
              <w:bottom w:w="90" w:type="dxa"/>
              <w:right w:w="90" w:type="dxa"/>
            </w:tcMar>
            <w:vAlign w:val="center"/>
            <w:textDirection w:val="lrTb"/>
          </w:tcPr>
          <w:p w14:paraId="721A1D29" w14:textId="77777777" w:rsidR="00044C3E" w:rsidRPr="00BE6A23" w:rsidRDefault="00000000" w:rsidP="000A7BE2">
            <w:pPr>
              <w:jc w:val="right"/>
              <w:bidi w:val="1"/>
            </w:pPr>
            <w:r w:rsidRPr="00BE6A23">
              <w:rPr>
                <w:rFonts w:ascii="Tahoma" w:hAnsi="Tahoma" w:eastAsia="Tahoma" w:cs="Tahoma"/>
                <w:sz w:val="17"/>
                <w:rtl w:val="1"/>
              </w:rPr>
              <w:t>Comparable</w:t>
            </w:r>
          </w:p>
        </w:tc>
        <w:tc>
          <w:tcPr>
            <w:tcW w:w="2256" w:type="dxa"/>
            <w:tcMar>
              <w:top w:w="90" w:type="dxa"/>
              <w:left w:w="90" w:type="dxa"/>
              <w:bottom w:w="90" w:type="dxa"/>
              <w:right w:w="90" w:type="dxa"/>
            </w:tcMar>
            <w:vAlign w:val="center"/>
            <w:textDirection w:val="lrTb"/>
          </w:tcPr>
          <w:p w14:paraId="6EDD9152" w14:textId="77777777" w:rsidR="00044C3E" w:rsidRPr="00BE6A23" w:rsidRDefault="00000000" w:rsidP="000A7BE2">
            <w:pPr>
              <w:jc w:val="right"/>
              <w:bidi w:val="1"/>
            </w:pPr>
            <w:r w:rsidRPr="00BE6A23">
              <w:rPr>
                <w:rFonts w:ascii="Tahoma" w:hAnsi="Tahoma" w:eastAsia="Tahoma" w:cs="Tahoma"/>
                <w:sz w:val="17"/>
                <w:rtl w:val="1"/>
              </w:rPr>
              <w:t>Thin Market</w:t>
            </w:r>
          </w:p>
        </w:tc>
      </w:tr>
      <w:tr w:rsidR="00044C3E" w:rsidRPr="00BE6A23" w14:paraId="2BD137A7" w14:textId="77777777">
        <w:trPr>
          <w:cantSplit/>
        </w:trPr>
        <w:tc>
          <w:tcPr>
            <w:tcW w:w="2256" w:type="dxa"/>
            <w:shd w:val="clear" w:color="auto" w:fill="F5F8FA"/>
            <w:tcMar>
              <w:top w:w="90" w:type="dxa"/>
              <w:left w:w="90" w:type="dxa"/>
              <w:bottom w:w="90" w:type="dxa"/>
              <w:right w:w="90" w:type="dxa"/>
            </w:tcMar>
            <w:vAlign w:val="center"/>
            <w:textDirection w:val="lrTb"/>
          </w:tcPr>
          <w:p w14:paraId="0375BD70" w14:textId="77777777" w:rsidR="00044C3E" w:rsidRPr="00BE6A23" w:rsidRDefault="00000000" w:rsidP="000A7BE2">
            <w:pPr>
              <w:jc w:val="right"/>
              <w:bidi w:val="1"/>
            </w:pPr>
            <w:r w:rsidRPr="00BE6A23">
              <w:rPr>
                <w:rFonts w:ascii="Tahoma" w:hAnsi="Tahoma" w:eastAsia="Tahoma" w:cs="Tahoma"/>
                <w:sz w:val="17"/>
                <w:rtl w:val="1"/>
              </w:rPr>
              <w:t>Income</w:t>
            </w:r>
          </w:p>
        </w:tc>
        <w:tc>
          <w:tcPr>
            <w:tcW w:w="2256" w:type="dxa"/>
            <w:shd w:val="clear" w:color="auto" w:fill="F5F8FA"/>
            <w:tcMar>
              <w:top w:w="90" w:type="dxa"/>
              <w:left w:w="90" w:type="dxa"/>
              <w:bottom w:w="90" w:type="dxa"/>
              <w:right w:w="90" w:type="dxa"/>
            </w:tcMar>
            <w:vAlign w:val="center"/>
            <w:textDirection w:val="lrTb"/>
          </w:tcPr>
          <w:p w14:paraId="56F125FD" w14:textId="77777777" w:rsidR="00044C3E" w:rsidRPr="00BE6A23" w:rsidRDefault="00000000" w:rsidP="000A7BE2">
            <w:pPr>
              <w:jc w:val="right"/>
              <w:bidi w:val="1"/>
            </w:pPr>
            <w:r w:rsidRPr="00BE6A23">
              <w:rPr>
                <w:rFonts w:ascii="Tahoma" w:hAnsi="Tahoma" w:eastAsia="Tahoma" w:cs="Tahoma"/>
                <w:sz w:val="17"/>
                <w:rtl w:val="1"/>
              </w:rPr>
              <w:t>Cash-generating</w:t>
            </w:r>
          </w:p>
        </w:tc>
        <w:tc>
          <w:tcPr>
            <w:tcW w:w="2256" w:type="dxa"/>
            <w:shd w:val="clear" w:color="auto" w:fill="F5F8FA"/>
            <w:tcMar>
              <w:top w:w="90" w:type="dxa"/>
              <w:left w:w="90" w:type="dxa"/>
              <w:bottom w:w="90" w:type="dxa"/>
              <w:right w:w="90" w:type="dxa"/>
            </w:tcMar>
            <w:vAlign w:val="center"/>
            <w:textDirection w:val="lrTb"/>
          </w:tcPr>
          <w:p w14:paraId="7C4B2C81" w14:textId="77777777" w:rsidR="00044C3E" w:rsidRPr="00BE6A23" w:rsidRDefault="00000000" w:rsidP="000A7BE2">
            <w:pPr>
              <w:jc w:val="right"/>
              <w:bidi w:val="1"/>
            </w:pPr>
            <w:r w:rsidRPr="00BE6A23">
              <w:rPr>
                <w:rFonts w:ascii="Tahoma" w:hAnsi="Tahoma" w:eastAsia="Tahoma" w:cs="Tahoma"/>
                <w:sz w:val="17"/>
                <w:rtl w:val="1"/>
              </w:rPr>
              <w:t>Forecast/Rate</w:t>
            </w:r>
          </w:p>
        </w:tc>
        <w:tc>
          <w:tcPr>
            <w:tcW w:w="2256" w:type="dxa"/>
            <w:shd w:val="clear" w:color="auto" w:fill="F5F8FA"/>
            <w:tcMar>
              <w:top w:w="90" w:type="dxa"/>
              <w:left w:w="90" w:type="dxa"/>
              <w:bottom w:w="90" w:type="dxa"/>
              <w:right w:w="90" w:type="dxa"/>
            </w:tcMar>
            <w:vAlign w:val="center"/>
            <w:textDirection w:val="lrTb"/>
          </w:tcPr>
          <w:p w14:paraId="6AF749A5" w14:textId="77777777" w:rsidR="00044C3E" w:rsidRPr="00BE6A23" w:rsidRDefault="00000000" w:rsidP="000A7BE2">
            <w:pPr>
              <w:jc w:val="right"/>
              <w:bidi w:val="1"/>
            </w:pPr>
            <w:r w:rsidRPr="00BE6A23">
              <w:rPr>
                <w:rFonts w:ascii="Tahoma" w:hAnsi="Tahoma" w:eastAsia="Tahoma" w:cs="Tahoma"/>
                <w:sz w:val="17"/>
                <w:rtl w:val="1"/>
              </w:rPr>
              <w:t>Assumption</w:t>
            </w:r>
          </w:p>
        </w:tc>
      </w:tr>
      <w:tr w:rsidR="00044C3E" w:rsidRPr="00BE6A23" w14:paraId="274A2ADB" w14:textId="77777777">
        <w:trPr>
          <w:cantSplit/>
        </w:trPr>
        <w:tc>
          <w:tcPr>
            <w:tcW w:w="2256" w:type="dxa"/>
            <w:tcMar>
              <w:top w:w="90" w:type="dxa"/>
              <w:left w:w="90" w:type="dxa"/>
              <w:bottom w:w="90" w:type="dxa"/>
              <w:right w:w="90" w:type="dxa"/>
            </w:tcMar>
            <w:vAlign w:val="center"/>
            <w:textDirection w:val="lrTb"/>
          </w:tcPr>
          <w:p w14:paraId="1450CD20" w14:textId="77777777" w:rsidR="00044C3E" w:rsidRPr="00BE6A23" w:rsidRDefault="00000000" w:rsidP="000A7BE2">
            <w:pPr>
              <w:jc w:val="right"/>
              <w:bidi w:val="1"/>
            </w:pPr>
            <w:r w:rsidRPr="00BE6A23">
              <w:rPr>
                <w:rFonts w:ascii="Tahoma" w:hAnsi="Tahoma" w:eastAsia="Tahoma" w:cs="Tahoma"/>
                <w:sz w:val="17"/>
                <w:rtl w:val="1"/>
              </w:rPr>
              <w:t>Cost</w:t>
            </w:r>
          </w:p>
        </w:tc>
        <w:tc>
          <w:tcPr>
            <w:tcW w:w="2256" w:type="dxa"/>
            <w:tcMar>
              <w:top w:w="90" w:type="dxa"/>
              <w:left w:w="90" w:type="dxa"/>
              <w:bottom w:w="90" w:type="dxa"/>
              <w:right w:w="90" w:type="dxa"/>
            </w:tcMar>
            <w:vAlign w:val="center"/>
            <w:textDirection w:val="lrTb"/>
          </w:tcPr>
          <w:p w14:paraId="7AD9F4BA" w14:textId="77777777" w:rsidR="00044C3E" w:rsidRPr="00BE6A23" w:rsidRDefault="00000000" w:rsidP="000A7BE2">
            <w:pPr>
              <w:jc w:val="right"/>
              <w:bidi w:val="1"/>
            </w:pPr>
            <w:r w:rsidRPr="00BE6A23">
              <w:rPr>
                <w:rFonts w:ascii="Tahoma" w:hAnsi="Tahoma" w:eastAsia="Tahoma" w:cs="Tahoma"/>
                <w:sz w:val="17"/>
                <w:rtl w:val="1"/>
              </w:rPr>
              <w:t>Equipment/Build</w:t>
            </w:r>
          </w:p>
        </w:tc>
        <w:tc>
          <w:tcPr>
            <w:tcW w:w="2256" w:type="dxa"/>
            <w:tcMar>
              <w:top w:w="90" w:type="dxa"/>
              <w:left w:w="90" w:type="dxa"/>
              <w:bottom w:w="90" w:type="dxa"/>
              <w:right w:w="90" w:type="dxa"/>
            </w:tcMar>
            <w:vAlign w:val="center"/>
            <w:textDirection w:val="lrTb"/>
          </w:tcPr>
          <w:p w14:paraId="168E74F1" w14:textId="77777777" w:rsidR="00044C3E" w:rsidRPr="00BE6A23" w:rsidRDefault="00000000" w:rsidP="000A7BE2">
            <w:pPr>
              <w:jc w:val="right"/>
              <w:bidi w:val="1"/>
            </w:pPr>
            <w:r w:rsidRPr="00BE6A23">
              <w:rPr>
                <w:rFonts w:ascii="Tahoma" w:hAnsi="Tahoma" w:eastAsia="Tahoma" w:cs="Tahoma"/>
                <w:sz w:val="17"/>
                <w:rtl w:val="1"/>
              </w:rPr>
              <w:t>Replacement/Depreciation</w:t>
            </w:r>
          </w:p>
        </w:tc>
        <w:tc>
          <w:tcPr>
            <w:tcW w:w="2256" w:type="dxa"/>
            <w:tcMar>
              <w:top w:w="90" w:type="dxa"/>
              <w:left w:w="90" w:type="dxa"/>
              <w:bottom w:w="90" w:type="dxa"/>
              <w:right w:w="90" w:type="dxa"/>
            </w:tcMar>
            <w:vAlign w:val="center"/>
            <w:textDirection w:val="lrTb"/>
          </w:tcPr>
          <w:p w14:paraId="7228EE48" w14:textId="77777777" w:rsidR="00044C3E" w:rsidRPr="00BE6A23" w:rsidRDefault="00000000" w:rsidP="000A7BE2">
            <w:pPr>
              <w:jc w:val="right"/>
              <w:bidi w:val="1"/>
            </w:pPr>
            <w:r w:rsidRPr="00BE6A23">
              <w:rPr>
                <w:rFonts w:ascii="Tahoma" w:hAnsi="Tahoma" w:eastAsia="Tahoma" w:cs="Tahoma"/>
                <w:sz w:val="17"/>
                <w:rtl w:val="1"/>
              </w:rPr>
              <w:t>Obsolescence</w:t>
            </w:r>
          </w:p>
        </w:tc>
      </w:tr>
      <w:tr w:rsidR="00044C3E" w:rsidRPr="00BE6A23" w14:paraId="34401807" w14:textId="77777777">
        <w:trPr>
          <w:cantSplit/>
        </w:trPr>
        <w:tc>
          <w:tcPr>
            <w:tcW w:w="2256" w:type="dxa"/>
            <w:shd w:val="clear" w:color="auto" w:fill="F5F8FA"/>
            <w:tcMar>
              <w:top w:w="90" w:type="dxa"/>
              <w:left w:w="90" w:type="dxa"/>
              <w:bottom w:w="90" w:type="dxa"/>
              <w:right w:w="90" w:type="dxa"/>
            </w:tcMar>
            <w:vAlign w:val="center"/>
            <w:textDirection w:val="lrTb"/>
          </w:tcPr>
          <w:p w14:paraId="635AE035" w14:textId="77777777" w:rsidR="00044C3E" w:rsidRPr="00BE6A23" w:rsidRDefault="00000000" w:rsidP="000A7BE2">
            <w:pPr>
              <w:jc w:val="right"/>
              <w:bidi w:val="1"/>
            </w:pPr>
            <w:r w:rsidRPr="00BE6A23">
              <w:rPr>
                <w:rFonts w:ascii="Tahoma" w:hAnsi="Tahoma" w:eastAsia="Tahoma" w:cs="Tahoma"/>
                <w:sz w:val="17"/>
                <w:rtl w:val="1"/>
              </w:rPr>
              <w:t>Net Recovery</w:t>
            </w:r>
          </w:p>
        </w:tc>
        <w:tc>
          <w:tcPr>
            <w:tcW w:w="2256" w:type="dxa"/>
            <w:shd w:val="clear" w:color="auto" w:fill="F5F8FA"/>
            <w:tcMar>
              <w:top w:w="90" w:type="dxa"/>
              <w:left w:w="90" w:type="dxa"/>
              <w:bottom w:w="90" w:type="dxa"/>
              <w:right w:w="90" w:type="dxa"/>
            </w:tcMar>
            <w:vAlign w:val="center"/>
            <w:textDirection w:val="lrTb"/>
          </w:tcPr>
          <w:p w14:paraId="30584A7D" w14:textId="77777777" w:rsidR="00044C3E" w:rsidRPr="00BE6A23" w:rsidRDefault="00000000" w:rsidP="000A7BE2">
            <w:pPr>
              <w:jc w:val="right"/>
              <w:bidi w:val="1"/>
            </w:pPr>
            <w:r w:rsidRPr="00BE6A23">
              <w:rPr>
                <w:rFonts w:ascii="Tahoma" w:hAnsi="Tahoma" w:eastAsia="Tahoma" w:cs="Tahoma"/>
                <w:sz w:val="17"/>
                <w:rtl w:val="1"/>
              </w:rPr>
              <w:t>Workout</w:t>
            </w:r>
          </w:p>
        </w:tc>
        <w:tc>
          <w:tcPr>
            <w:tcW w:w="2256" w:type="dxa"/>
            <w:shd w:val="clear" w:color="auto" w:fill="F5F8FA"/>
            <w:tcMar>
              <w:top w:w="90" w:type="dxa"/>
              <w:left w:w="90" w:type="dxa"/>
              <w:bottom w:w="90" w:type="dxa"/>
              <w:right w:w="90" w:type="dxa"/>
            </w:tcMar>
            <w:vAlign w:val="center"/>
            <w:textDirection w:val="lrTb"/>
          </w:tcPr>
          <w:p w14:paraId="462E7334" w14:textId="77777777" w:rsidR="00044C3E" w:rsidRPr="00BE6A23" w:rsidRDefault="00000000" w:rsidP="000A7BE2">
            <w:pPr>
              <w:jc w:val="right"/>
              <w:bidi w:val="1"/>
            </w:pPr>
            <w:r w:rsidRPr="00BE6A23">
              <w:rPr>
                <w:rFonts w:ascii="Tahoma" w:hAnsi="Tahoma" w:eastAsia="Tahoma" w:cs="Tahoma"/>
                <w:sz w:val="17"/>
                <w:rtl w:val="1"/>
              </w:rPr>
              <w:t>Sale Cost/Time</w:t>
            </w:r>
          </w:p>
        </w:tc>
        <w:tc>
          <w:tcPr>
            <w:tcW w:w="2256" w:type="dxa"/>
            <w:shd w:val="clear" w:color="auto" w:fill="F5F8FA"/>
            <w:tcMar>
              <w:top w:w="90" w:type="dxa"/>
              <w:left w:w="90" w:type="dxa"/>
              <w:bottom w:w="90" w:type="dxa"/>
              <w:right w:w="90" w:type="dxa"/>
            </w:tcMar>
            <w:vAlign w:val="center"/>
            <w:textDirection w:val="lrTb"/>
          </w:tcPr>
          <w:p w14:paraId="7F066AE7" w14:textId="77777777" w:rsidR="00044C3E" w:rsidRPr="00BE6A23" w:rsidRDefault="00000000" w:rsidP="000A7BE2">
            <w:pPr>
              <w:jc w:val="right"/>
              <w:bidi w:val="1"/>
            </w:pPr>
            <w:r w:rsidRPr="00BE6A23">
              <w:rPr>
                <w:rFonts w:ascii="Tahoma" w:hAnsi="Tahoma" w:eastAsia="Tahoma" w:cs="Tahoma"/>
                <w:sz w:val="17"/>
                <w:rtl w:val="1"/>
              </w:rPr>
              <w:t>Execution</w:t>
            </w:r>
          </w:p>
        </w:tc>
      </w:tr>
    </w:tbl>
    <w:p w14:paraId="19E6A4F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۱۰.۱۰ Freshness و چرخه بازنگری ارزش</w:t>
      </w:r>
    </w:p>
    <w:p w14:paraId="4053DBE5" w14:textId="77777777" w:rsidR="00044C3E" w:rsidRPr="00BE6A23" w:rsidRDefault="00000000" w:rsidP="000A7BE2">
      <w:pPr>
        <w:jc w:val="right"/>
        <w:bidi w:val="1"/>
      </w:pPr>
      <w:r w:rsidRPr="00BE6A23">
        <w:rPr>
          <w:rFonts w:ascii="Tahoma" w:hAnsi="Tahoma" w:eastAsia="Tahoma" w:cs="Tahoma"/>
          <w:rtl w:val="1"/>
        </w:rPr>
        <w:t>تناوب ارزش‌گذاری بر نوسان، نقدشوندگی، تمرکز، وضعیت فیزیکی و LTV تعیین می‌شود. رویداد مادی بازنگری خارج از تقویم را فعال می‌کند.</w:t>
      </w:r>
    </w:p>
    <w:p w14:paraId="6C27A832" w14:textId="77777777" w:rsidR="00044C3E" w:rsidRPr="00BE6A23" w:rsidRDefault="00000000" w:rsidP="000A7BE2">
      <w:pPr>
        <w:jc w:val="right"/>
        <w:bidi w:val="1"/>
      </w:pPr>
      <w:r w:rsidRPr="00BE6A23">
        <w:rPr>
          <w:rFonts w:ascii="Tahoma" w:hAnsi="Tahoma" w:eastAsia="Tahoma" w:cs="Tahoma"/>
          <w:rtl w:val="1"/>
        </w:rPr>
        <w:t>ارزش منقضی ظرفیت جدید نمی‌سازد و برای Exposure موجود Alert و اقدام ایجاد 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51EDAA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86C755C" w14:textId="77777777" w:rsidR="00044C3E" w:rsidRPr="00BE6A23" w:rsidRDefault="00000000" w:rsidP="000A7BE2">
            <w:pPr>
              <w:jc w:val="right"/>
              <w:bidi w:val="1"/>
            </w:pPr>
            <w:r w:rsidRPr="00BE6A23">
              <w:rPr>
                <w:rFonts w:ascii="Tahoma" w:hAnsi="Tahoma" w:eastAsia="Tahoma" w:cs="Tahoma"/>
                <w:b/>
                <w:color w:val="FFFFFF"/>
                <w:sz w:val="17"/>
                <w:rtl w:val="1"/>
              </w:rPr>
              <w:t>ریسک</w:t>
            </w:r>
          </w:p>
        </w:tc>
        <w:tc>
          <w:tcPr>
            <w:tcW w:w="2256" w:type="dxa"/>
            <w:shd w:val="clear" w:color="auto" w:fill="173B5F"/>
            <w:tcMar>
              <w:top w:w="90" w:type="dxa"/>
              <w:left w:w="90" w:type="dxa"/>
              <w:bottom w:w="90" w:type="dxa"/>
              <w:right w:w="90" w:type="dxa"/>
            </w:tcMar>
            <w:vAlign w:val="center"/>
            <w:textDirection w:val="lrTb"/>
          </w:tcPr>
          <w:p w14:paraId="03DF132E" w14:textId="77777777" w:rsidR="00044C3E" w:rsidRPr="00BE6A23" w:rsidRDefault="00000000" w:rsidP="000A7BE2">
            <w:pPr>
              <w:jc w:val="right"/>
              <w:bidi w:val="1"/>
            </w:pPr>
            <w:r w:rsidRPr="00BE6A23">
              <w:rPr>
                <w:rFonts w:ascii="Tahoma" w:hAnsi="Tahoma" w:eastAsia="Tahoma" w:cs="Tahoma"/>
                <w:b/>
                <w:color w:val="FFFFFF"/>
                <w:sz w:val="17"/>
                <w:rtl w:val="1"/>
              </w:rPr>
              <w:t>تناوب</w:t>
            </w:r>
          </w:p>
        </w:tc>
        <w:tc>
          <w:tcPr>
            <w:tcW w:w="2256" w:type="dxa"/>
            <w:shd w:val="clear" w:color="auto" w:fill="173B5F"/>
            <w:tcMar>
              <w:top w:w="90" w:type="dxa"/>
              <w:left w:w="90" w:type="dxa"/>
              <w:bottom w:w="90" w:type="dxa"/>
              <w:right w:w="90" w:type="dxa"/>
            </w:tcMar>
            <w:vAlign w:val="center"/>
            <w:textDirection w:val="lrTb"/>
          </w:tcPr>
          <w:p w14:paraId="1FEF8D80" w14:textId="77777777" w:rsidR="00044C3E" w:rsidRPr="00BE6A23" w:rsidRDefault="00000000" w:rsidP="000A7BE2">
            <w:pPr>
              <w:jc w:val="right"/>
              <w:bidi w:val="1"/>
            </w:pPr>
            <w:r w:rsidRPr="00BE6A23">
              <w:rPr>
                <w:rFonts w:ascii="Tahoma" w:hAnsi="Tahoma" w:eastAsia="Tahoma" w:cs="Tahoma"/>
                <w:b/>
                <w:color w:val="FFFFFF"/>
                <w:sz w:val="17"/>
                <w:rtl w:val="1"/>
              </w:rPr>
              <w:t>Trigger</w:t>
            </w:r>
          </w:p>
        </w:tc>
        <w:tc>
          <w:tcPr>
            <w:tcW w:w="2256" w:type="dxa"/>
            <w:shd w:val="clear" w:color="auto" w:fill="173B5F"/>
            <w:tcMar>
              <w:top w:w="90" w:type="dxa"/>
              <w:left w:w="90" w:type="dxa"/>
              <w:bottom w:w="90" w:type="dxa"/>
              <w:right w:w="90" w:type="dxa"/>
            </w:tcMar>
            <w:vAlign w:val="center"/>
            <w:textDirection w:val="lrTb"/>
          </w:tcPr>
          <w:p w14:paraId="44142D68"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298A509A" w14:textId="77777777">
        <w:trPr>
          <w:cantSplit/>
        </w:trPr>
        <w:tc>
          <w:tcPr>
            <w:tcW w:w="2256" w:type="dxa"/>
            <w:tcMar>
              <w:top w:w="90" w:type="dxa"/>
              <w:left w:w="90" w:type="dxa"/>
              <w:bottom w:w="90" w:type="dxa"/>
              <w:right w:w="90" w:type="dxa"/>
            </w:tcMar>
            <w:vAlign w:val="center"/>
            <w:textDirection w:val="lrTb"/>
          </w:tcPr>
          <w:p w14:paraId="1BB80E45" w14:textId="77777777" w:rsidR="00044C3E" w:rsidRPr="00BE6A23" w:rsidRDefault="00000000" w:rsidP="000A7BE2">
            <w:pPr>
              <w:jc w:val="right"/>
              <w:bidi w:val="1"/>
            </w:pPr>
            <w:r w:rsidRPr="00BE6A23">
              <w:rPr>
                <w:rFonts w:ascii="Tahoma" w:hAnsi="Tahoma" w:eastAsia="Tahoma" w:cs="Tahoma"/>
                <w:sz w:val="17"/>
                <w:rtl w:val="1"/>
              </w:rPr>
              <w:t>Low volatility</w:t>
            </w:r>
          </w:p>
        </w:tc>
        <w:tc>
          <w:tcPr>
            <w:tcW w:w="2256" w:type="dxa"/>
            <w:tcMar>
              <w:top w:w="90" w:type="dxa"/>
              <w:left w:w="90" w:type="dxa"/>
              <w:bottom w:w="90" w:type="dxa"/>
              <w:right w:w="90" w:type="dxa"/>
            </w:tcMar>
            <w:vAlign w:val="center"/>
            <w:textDirection w:val="lrTb"/>
          </w:tcPr>
          <w:p w14:paraId="7F08245C" w14:textId="77777777" w:rsidR="00044C3E" w:rsidRPr="00BE6A23" w:rsidRDefault="00000000" w:rsidP="000A7BE2">
            <w:pPr>
              <w:jc w:val="right"/>
              <w:bidi w:val="1"/>
            </w:pPr>
            <w:r w:rsidRPr="00BE6A23">
              <w:rPr>
                <w:rFonts w:ascii="Tahoma" w:hAnsi="Tahoma" w:eastAsia="Tahoma" w:cs="Tahoma"/>
                <w:sz w:val="17"/>
                <w:rtl w:val="1"/>
              </w:rPr>
              <w:t>سالانه</w:t>
            </w:r>
          </w:p>
        </w:tc>
        <w:tc>
          <w:tcPr>
            <w:tcW w:w="2256" w:type="dxa"/>
            <w:tcMar>
              <w:top w:w="90" w:type="dxa"/>
              <w:left w:w="90" w:type="dxa"/>
              <w:bottom w:w="90" w:type="dxa"/>
              <w:right w:w="90" w:type="dxa"/>
            </w:tcMar>
            <w:vAlign w:val="center"/>
            <w:textDirection w:val="lrTb"/>
          </w:tcPr>
          <w:p w14:paraId="7667DF92" w14:textId="77777777" w:rsidR="00044C3E" w:rsidRPr="00BE6A23" w:rsidRDefault="00000000" w:rsidP="000A7BE2">
            <w:pPr>
              <w:jc w:val="right"/>
              <w:bidi w:val="1"/>
            </w:pPr>
            <w:r w:rsidRPr="00BE6A23">
              <w:rPr>
                <w:rFonts w:ascii="Tahoma" w:hAnsi="Tahoma" w:eastAsia="Tahoma" w:cs="Tahoma"/>
                <w:sz w:val="17"/>
                <w:rtl w:val="1"/>
              </w:rPr>
              <w:t>Damage/Sale</w:t>
            </w:r>
          </w:p>
        </w:tc>
        <w:tc>
          <w:tcPr>
            <w:tcW w:w="2256" w:type="dxa"/>
            <w:tcMar>
              <w:top w:w="90" w:type="dxa"/>
              <w:left w:w="90" w:type="dxa"/>
              <w:bottom w:w="90" w:type="dxa"/>
              <w:right w:w="90" w:type="dxa"/>
            </w:tcMar>
            <w:vAlign w:val="center"/>
            <w:textDirection w:val="lrTb"/>
          </w:tcPr>
          <w:p w14:paraId="09F8D183" w14:textId="77777777" w:rsidR="00044C3E" w:rsidRPr="00BE6A23" w:rsidRDefault="00000000" w:rsidP="000A7BE2">
            <w:pPr>
              <w:jc w:val="right"/>
              <w:bidi w:val="1"/>
            </w:pPr>
            <w:r w:rsidRPr="00BE6A23">
              <w:rPr>
                <w:rFonts w:ascii="Tahoma" w:hAnsi="Tahoma" w:eastAsia="Tahoma" w:cs="Tahoma"/>
                <w:sz w:val="17"/>
                <w:rtl w:val="1"/>
              </w:rPr>
              <w:t>Revalue</w:t>
            </w:r>
          </w:p>
        </w:tc>
      </w:tr>
      <w:tr w:rsidR="00044C3E" w:rsidRPr="00BE6A23" w14:paraId="70EC4E97" w14:textId="77777777">
        <w:trPr>
          <w:cantSplit/>
        </w:trPr>
        <w:tc>
          <w:tcPr>
            <w:tcW w:w="2256" w:type="dxa"/>
            <w:shd w:val="clear" w:color="auto" w:fill="F5F8FA"/>
            <w:tcMar>
              <w:top w:w="90" w:type="dxa"/>
              <w:left w:w="90" w:type="dxa"/>
              <w:bottom w:w="90" w:type="dxa"/>
              <w:right w:w="90" w:type="dxa"/>
            </w:tcMar>
            <w:vAlign w:val="center"/>
            <w:textDirection w:val="lrTb"/>
          </w:tcPr>
          <w:p w14:paraId="3A42FEC2" w14:textId="77777777" w:rsidR="00044C3E" w:rsidRPr="00BE6A23" w:rsidRDefault="00000000" w:rsidP="000A7BE2">
            <w:pPr>
              <w:jc w:val="right"/>
              <w:bidi w:val="1"/>
            </w:pPr>
            <w:r w:rsidRPr="00BE6A23">
              <w:rPr>
                <w:rFonts w:ascii="Tahoma" w:hAnsi="Tahoma" w:eastAsia="Tahoma" w:cs="Tahoma"/>
                <w:sz w:val="17"/>
                <w:rtl w:val="1"/>
              </w:rPr>
              <w:t>Inventory</w:t>
            </w:r>
          </w:p>
        </w:tc>
        <w:tc>
          <w:tcPr>
            <w:tcW w:w="2256" w:type="dxa"/>
            <w:shd w:val="clear" w:color="auto" w:fill="F5F8FA"/>
            <w:tcMar>
              <w:top w:w="90" w:type="dxa"/>
              <w:left w:w="90" w:type="dxa"/>
              <w:bottom w:w="90" w:type="dxa"/>
              <w:right w:w="90" w:type="dxa"/>
            </w:tcMar>
            <w:vAlign w:val="center"/>
            <w:textDirection w:val="lrTb"/>
          </w:tcPr>
          <w:p w14:paraId="37343803" w14:textId="77777777" w:rsidR="00044C3E" w:rsidRPr="00BE6A23" w:rsidRDefault="00000000" w:rsidP="000A7BE2">
            <w:pPr>
              <w:jc w:val="right"/>
              <w:bidi w:val="1"/>
            </w:pPr>
            <w:r w:rsidRPr="00BE6A23">
              <w:rPr>
                <w:rFonts w:ascii="Tahoma" w:hAnsi="Tahoma" w:eastAsia="Tahoma" w:cs="Tahoma"/>
                <w:sz w:val="17"/>
                <w:rtl w:val="1"/>
              </w:rPr>
              <w:t>ماهانه/روزانه</w:t>
            </w:r>
          </w:p>
        </w:tc>
        <w:tc>
          <w:tcPr>
            <w:tcW w:w="2256" w:type="dxa"/>
            <w:shd w:val="clear" w:color="auto" w:fill="F5F8FA"/>
            <w:tcMar>
              <w:top w:w="90" w:type="dxa"/>
              <w:left w:w="90" w:type="dxa"/>
              <w:bottom w:w="90" w:type="dxa"/>
              <w:right w:w="90" w:type="dxa"/>
            </w:tcMar>
            <w:vAlign w:val="center"/>
            <w:textDirection w:val="lrTb"/>
          </w:tcPr>
          <w:p w14:paraId="69559544" w14:textId="77777777" w:rsidR="00044C3E" w:rsidRPr="00BE6A23" w:rsidRDefault="00000000" w:rsidP="000A7BE2">
            <w:pPr>
              <w:jc w:val="right"/>
              <w:bidi w:val="1"/>
            </w:pPr>
            <w:r w:rsidRPr="00BE6A23">
              <w:rPr>
                <w:rFonts w:ascii="Tahoma" w:hAnsi="Tahoma" w:eastAsia="Tahoma" w:cs="Tahoma"/>
                <w:sz w:val="17"/>
                <w:rtl w:val="1"/>
              </w:rPr>
              <w:t>Price/Quantity</w:t>
            </w:r>
          </w:p>
        </w:tc>
        <w:tc>
          <w:tcPr>
            <w:tcW w:w="2256" w:type="dxa"/>
            <w:shd w:val="clear" w:color="auto" w:fill="F5F8FA"/>
            <w:tcMar>
              <w:top w:w="90" w:type="dxa"/>
              <w:left w:w="90" w:type="dxa"/>
              <w:bottom w:w="90" w:type="dxa"/>
              <w:right w:w="90" w:type="dxa"/>
            </w:tcMar>
            <w:vAlign w:val="center"/>
            <w:textDirection w:val="lrTb"/>
          </w:tcPr>
          <w:p w14:paraId="134C4B2A" w14:textId="77777777" w:rsidR="00044C3E" w:rsidRPr="00BE6A23" w:rsidRDefault="00000000" w:rsidP="000A7BE2">
            <w:pPr>
              <w:jc w:val="right"/>
              <w:bidi w:val="1"/>
            </w:pPr>
            <w:r w:rsidRPr="00BE6A23">
              <w:rPr>
                <w:rFonts w:ascii="Tahoma" w:hAnsi="Tahoma" w:eastAsia="Tahoma" w:cs="Tahoma"/>
                <w:sz w:val="17"/>
                <w:rtl w:val="1"/>
              </w:rPr>
              <w:t>Rebase</w:t>
            </w:r>
          </w:p>
        </w:tc>
      </w:tr>
      <w:tr w:rsidR="00044C3E" w:rsidRPr="00BE6A23" w14:paraId="3C5C4A34" w14:textId="77777777">
        <w:trPr>
          <w:cantSplit/>
        </w:trPr>
        <w:tc>
          <w:tcPr>
            <w:tcW w:w="2256" w:type="dxa"/>
            <w:tcMar>
              <w:top w:w="90" w:type="dxa"/>
              <w:left w:w="90" w:type="dxa"/>
              <w:bottom w:w="90" w:type="dxa"/>
              <w:right w:w="90" w:type="dxa"/>
            </w:tcMar>
            <w:vAlign w:val="center"/>
            <w:textDirection w:val="lrTb"/>
          </w:tcPr>
          <w:p w14:paraId="348FE9DF" w14:textId="77777777" w:rsidR="00044C3E" w:rsidRPr="00BE6A23" w:rsidRDefault="00000000" w:rsidP="000A7BE2">
            <w:pPr>
              <w:jc w:val="right"/>
              <w:bidi w:val="1"/>
            </w:pPr>
            <w:r w:rsidRPr="00BE6A23">
              <w:rPr>
                <w:rFonts w:ascii="Tahoma" w:hAnsi="Tahoma" w:eastAsia="Tahoma" w:cs="Tahoma"/>
                <w:sz w:val="17"/>
                <w:rtl w:val="1"/>
              </w:rPr>
              <w:t>Receivable</w:t>
            </w:r>
          </w:p>
        </w:tc>
        <w:tc>
          <w:tcPr>
            <w:tcW w:w="2256" w:type="dxa"/>
            <w:tcMar>
              <w:top w:w="90" w:type="dxa"/>
              <w:left w:w="90" w:type="dxa"/>
              <w:bottom w:w="90" w:type="dxa"/>
              <w:right w:w="90" w:type="dxa"/>
            </w:tcMar>
            <w:vAlign w:val="center"/>
            <w:textDirection w:val="lrTb"/>
          </w:tcPr>
          <w:p w14:paraId="100BE2F6"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330EADC4" w14:textId="77777777" w:rsidR="00044C3E" w:rsidRPr="00BE6A23" w:rsidRDefault="00000000" w:rsidP="000A7BE2">
            <w:pPr>
              <w:jc w:val="right"/>
              <w:bidi w:val="1"/>
            </w:pPr>
            <w:r w:rsidRPr="00BE6A23">
              <w:rPr>
                <w:rFonts w:ascii="Tahoma" w:hAnsi="Tahoma" w:eastAsia="Tahoma" w:cs="Tahoma"/>
                <w:sz w:val="17"/>
                <w:rtl w:val="1"/>
              </w:rPr>
              <w:t>Aging/Dispute</w:t>
            </w:r>
          </w:p>
        </w:tc>
        <w:tc>
          <w:tcPr>
            <w:tcW w:w="2256" w:type="dxa"/>
            <w:tcMar>
              <w:top w:w="90" w:type="dxa"/>
              <w:left w:w="90" w:type="dxa"/>
              <w:bottom w:w="90" w:type="dxa"/>
              <w:right w:w="90" w:type="dxa"/>
            </w:tcMar>
            <w:vAlign w:val="center"/>
            <w:textDirection w:val="lrTb"/>
          </w:tcPr>
          <w:p w14:paraId="552D0D19" w14:textId="77777777" w:rsidR="00044C3E" w:rsidRPr="00BE6A23" w:rsidRDefault="00000000" w:rsidP="000A7BE2">
            <w:pPr>
              <w:jc w:val="right"/>
              <w:bidi w:val="1"/>
            </w:pPr>
            <w:r w:rsidRPr="00BE6A23">
              <w:rPr>
                <w:rFonts w:ascii="Tahoma" w:hAnsi="Tahoma" w:eastAsia="Tahoma" w:cs="Tahoma"/>
                <w:sz w:val="17"/>
                <w:rtl w:val="1"/>
              </w:rPr>
              <w:t>Exclude</w:t>
            </w:r>
          </w:p>
        </w:tc>
      </w:tr>
      <w:tr w:rsidR="00044C3E" w:rsidRPr="00BE6A23" w14:paraId="04403121" w14:textId="77777777">
        <w:trPr>
          <w:cantSplit/>
        </w:trPr>
        <w:tc>
          <w:tcPr>
            <w:tcW w:w="2256" w:type="dxa"/>
            <w:shd w:val="clear" w:color="auto" w:fill="F5F8FA"/>
            <w:tcMar>
              <w:top w:w="90" w:type="dxa"/>
              <w:left w:w="90" w:type="dxa"/>
              <w:bottom w:w="90" w:type="dxa"/>
              <w:right w:w="90" w:type="dxa"/>
            </w:tcMar>
            <w:vAlign w:val="center"/>
            <w:textDirection w:val="lrTb"/>
          </w:tcPr>
          <w:p w14:paraId="3B9789BA" w14:textId="77777777" w:rsidR="00044C3E" w:rsidRPr="00BE6A23" w:rsidRDefault="00000000" w:rsidP="000A7BE2">
            <w:pPr>
              <w:jc w:val="right"/>
              <w:bidi w:val="1"/>
            </w:pPr>
            <w:r w:rsidRPr="00BE6A23">
              <w:rPr>
                <w:rFonts w:ascii="Tahoma" w:hAnsi="Tahoma" w:eastAsia="Tahoma" w:cs="Tahoma"/>
                <w:sz w:val="17"/>
                <w:rtl w:val="1"/>
              </w:rPr>
              <w:lastRenderedPageBreak/>
              <w:t>Project Asset</w:t>
            </w:r>
          </w:p>
        </w:tc>
        <w:tc>
          <w:tcPr>
            <w:tcW w:w="2256" w:type="dxa"/>
            <w:shd w:val="clear" w:color="auto" w:fill="F5F8FA"/>
            <w:tcMar>
              <w:top w:w="90" w:type="dxa"/>
              <w:left w:w="90" w:type="dxa"/>
              <w:bottom w:w="90" w:type="dxa"/>
              <w:right w:w="90" w:type="dxa"/>
            </w:tcMar>
            <w:vAlign w:val="center"/>
            <w:textDirection w:val="lrTb"/>
          </w:tcPr>
          <w:p w14:paraId="3F8B806F" w14:textId="77777777" w:rsidR="00044C3E" w:rsidRPr="00BE6A23" w:rsidRDefault="00000000" w:rsidP="000A7BE2">
            <w:pPr>
              <w:jc w:val="right"/>
              <w:bidi w:val="1"/>
            </w:pPr>
            <w:r w:rsidRPr="00BE6A23">
              <w:rPr>
                <w:rFonts w:ascii="Tahoma" w:hAnsi="Tahoma" w:eastAsia="Tahoma" w:cs="Tahoma"/>
                <w:sz w:val="17"/>
                <w:rtl w:val="1"/>
              </w:rPr>
              <w:t>Milestone</w:t>
            </w:r>
          </w:p>
        </w:tc>
        <w:tc>
          <w:tcPr>
            <w:tcW w:w="2256" w:type="dxa"/>
            <w:shd w:val="clear" w:color="auto" w:fill="F5F8FA"/>
            <w:tcMar>
              <w:top w:w="90" w:type="dxa"/>
              <w:left w:w="90" w:type="dxa"/>
              <w:bottom w:w="90" w:type="dxa"/>
              <w:right w:w="90" w:type="dxa"/>
            </w:tcMar>
            <w:vAlign w:val="center"/>
            <w:textDirection w:val="lrTb"/>
          </w:tcPr>
          <w:p w14:paraId="65CAF053" w14:textId="77777777" w:rsidR="00044C3E" w:rsidRPr="00BE6A23" w:rsidRDefault="00000000" w:rsidP="000A7BE2">
            <w:pPr>
              <w:jc w:val="right"/>
              <w:bidi w:val="1"/>
            </w:pPr>
            <w:r w:rsidRPr="00BE6A23">
              <w:rPr>
                <w:rFonts w:ascii="Tahoma" w:hAnsi="Tahoma" w:eastAsia="Tahoma" w:cs="Tahoma"/>
                <w:sz w:val="17"/>
                <w:rtl w:val="1"/>
              </w:rPr>
              <w:t>Delay/NCR</w:t>
            </w:r>
          </w:p>
        </w:tc>
        <w:tc>
          <w:tcPr>
            <w:tcW w:w="2256" w:type="dxa"/>
            <w:shd w:val="clear" w:color="auto" w:fill="F5F8FA"/>
            <w:tcMar>
              <w:top w:w="90" w:type="dxa"/>
              <w:left w:w="90" w:type="dxa"/>
              <w:bottom w:w="90" w:type="dxa"/>
              <w:right w:w="90" w:type="dxa"/>
            </w:tcMar>
            <w:vAlign w:val="center"/>
            <w:textDirection w:val="lrTb"/>
          </w:tcPr>
          <w:p w14:paraId="35727D5D" w14:textId="77777777" w:rsidR="00044C3E" w:rsidRPr="00BE6A23" w:rsidRDefault="00000000" w:rsidP="000A7BE2">
            <w:pPr>
              <w:jc w:val="right"/>
              <w:bidi w:val="1"/>
            </w:pPr>
            <w:r w:rsidRPr="00BE6A23">
              <w:rPr>
                <w:rFonts w:ascii="Tahoma" w:hAnsi="Tahoma" w:eastAsia="Tahoma" w:cs="Tahoma"/>
                <w:sz w:val="17"/>
                <w:rtl w:val="1"/>
              </w:rPr>
              <w:t>Inspect</w:t>
            </w:r>
          </w:p>
        </w:tc>
      </w:tr>
    </w:tbl>
    <w:p w14:paraId="2DA9786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۱۰.۱۱ Haircut و ارزش تعدیل‌شده</w:t>
      </w:r>
    </w:p>
    <w:p w14:paraId="597C26AF" w14:textId="77777777" w:rsidR="00044C3E" w:rsidRPr="00BE6A23" w:rsidRDefault="00000000" w:rsidP="000A7BE2">
      <w:pPr>
        <w:jc w:val="right"/>
        <w:bidi w:val="1"/>
      </w:pPr>
      <w:r w:rsidRPr="00BE6A23">
        <w:rPr>
          <w:rFonts w:ascii="Tahoma" w:hAnsi="Tahoma" w:eastAsia="Tahoma" w:cs="Tahoma"/>
          <w:rtl w:val="1"/>
        </w:rPr>
        <w:t>Haircut ریسک قیمت، زمان فروش، هزینه اجرا، کیفیت، حقوق، تمرکز و عدم قطعیت داده را منعکس می‌کند. جمع Haircutها باید سیاست روشن داشته باشد تا دو بار شماری یا کم‌برآوردی رخ ندهد.</w:t>
      </w:r>
    </w:p>
    <w:p w14:paraId="0AE4F4AC" w14:textId="77777777" w:rsidR="00044C3E" w:rsidRPr="00BE6A23" w:rsidRDefault="00000000" w:rsidP="000A7BE2">
      <w:pPr>
        <w:jc w:val="right"/>
        <w:bidi w:val="1"/>
      </w:pPr>
      <w:r w:rsidRPr="00BE6A23">
        <w:rPr>
          <w:rFonts w:ascii="Tahoma" w:hAnsi="Tahoma" w:eastAsia="Tahoma" w:cs="Tahoma"/>
          <w:rtl w:val="1"/>
        </w:rPr>
        <w:t>Adjusted Value از ارزش معتبر پس از کسر حقوق مقدم، هزینه و تعدیلات به دست می‌آید.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77FA71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C8B2FF2"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52BB1900" w14:textId="77777777" w:rsidR="00044C3E" w:rsidRPr="00BE6A23" w:rsidRDefault="00000000" w:rsidP="000A7BE2">
            <w:pPr>
              <w:jc w:val="right"/>
              <w:bidi w:val="1"/>
            </w:pPr>
            <w:r w:rsidRPr="00BE6A23">
              <w:rPr>
                <w:rFonts w:ascii="Tahoma" w:hAnsi="Tahoma" w:eastAsia="Tahoma" w:cs="Tahoma"/>
                <w:b/>
                <w:color w:val="FFFFFF"/>
                <w:sz w:val="17"/>
                <w:rtl w:val="1"/>
              </w:rPr>
              <w:t>اثر</w:t>
            </w:r>
          </w:p>
        </w:tc>
        <w:tc>
          <w:tcPr>
            <w:tcW w:w="2256" w:type="dxa"/>
            <w:shd w:val="clear" w:color="auto" w:fill="173B5F"/>
            <w:tcMar>
              <w:top w:w="90" w:type="dxa"/>
              <w:left w:w="90" w:type="dxa"/>
              <w:bottom w:w="90" w:type="dxa"/>
              <w:right w:w="90" w:type="dxa"/>
            </w:tcMar>
            <w:vAlign w:val="center"/>
            <w:textDirection w:val="lrTb"/>
          </w:tcPr>
          <w:p w14:paraId="6EBAF6C7"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159A3212"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0DF7B7E5" w14:textId="77777777">
        <w:trPr>
          <w:cantSplit/>
        </w:trPr>
        <w:tc>
          <w:tcPr>
            <w:tcW w:w="2256" w:type="dxa"/>
            <w:tcMar>
              <w:top w:w="90" w:type="dxa"/>
              <w:left w:w="90" w:type="dxa"/>
              <w:bottom w:w="90" w:type="dxa"/>
              <w:right w:w="90" w:type="dxa"/>
            </w:tcMar>
            <w:vAlign w:val="center"/>
            <w:textDirection w:val="lrTb"/>
          </w:tcPr>
          <w:p w14:paraId="573A134B" w14:textId="77777777" w:rsidR="00044C3E" w:rsidRPr="00BE6A23" w:rsidRDefault="00000000" w:rsidP="000A7BE2">
            <w:pPr>
              <w:jc w:val="right"/>
              <w:bidi w:val="1"/>
            </w:pPr>
            <w:r w:rsidRPr="00BE6A23">
              <w:rPr>
                <w:rFonts w:ascii="Tahoma" w:hAnsi="Tahoma" w:eastAsia="Tahoma" w:cs="Tahoma"/>
                <w:sz w:val="17"/>
                <w:rtl w:val="1"/>
              </w:rPr>
              <w:t>Liquidity</w:t>
            </w:r>
          </w:p>
        </w:tc>
        <w:tc>
          <w:tcPr>
            <w:tcW w:w="2256" w:type="dxa"/>
            <w:tcMar>
              <w:top w:w="90" w:type="dxa"/>
              <w:left w:w="90" w:type="dxa"/>
              <w:bottom w:w="90" w:type="dxa"/>
              <w:right w:w="90" w:type="dxa"/>
            </w:tcMar>
            <w:vAlign w:val="center"/>
            <w:textDirection w:val="lrTb"/>
          </w:tcPr>
          <w:p w14:paraId="6A02FA56" w14:textId="77777777" w:rsidR="00044C3E" w:rsidRPr="00BE6A23" w:rsidRDefault="00000000" w:rsidP="000A7BE2">
            <w:pPr>
              <w:jc w:val="right"/>
              <w:bidi w:val="1"/>
            </w:pPr>
            <w:r w:rsidRPr="00BE6A23">
              <w:rPr>
                <w:rFonts w:ascii="Tahoma" w:hAnsi="Tahoma" w:eastAsia="Tahoma" w:cs="Tahoma"/>
                <w:sz w:val="17"/>
                <w:rtl w:val="1"/>
              </w:rPr>
              <w:t>کاهش</w:t>
            </w:r>
          </w:p>
        </w:tc>
        <w:tc>
          <w:tcPr>
            <w:tcW w:w="2256" w:type="dxa"/>
            <w:tcMar>
              <w:top w:w="90" w:type="dxa"/>
              <w:left w:w="90" w:type="dxa"/>
              <w:bottom w:w="90" w:type="dxa"/>
              <w:right w:w="90" w:type="dxa"/>
            </w:tcMar>
            <w:vAlign w:val="center"/>
            <w:textDirection w:val="lrTb"/>
          </w:tcPr>
          <w:p w14:paraId="0F4AAA22"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tcMar>
              <w:top w:w="90" w:type="dxa"/>
              <w:left w:w="90" w:type="dxa"/>
              <w:bottom w:w="90" w:type="dxa"/>
              <w:right w:w="90" w:type="dxa"/>
            </w:tcMar>
            <w:vAlign w:val="center"/>
            <w:textDirection w:val="lrTb"/>
          </w:tcPr>
          <w:p w14:paraId="3E6D9B9D" w14:textId="77777777" w:rsidR="00044C3E" w:rsidRPr="00BE6A23" w:rsidRDefault="00000000" w:rsidP="000A7BE2">
            <w:pPr>
              <w:jc w:val="right"/>
              <w:bidi w:val="1"/>
            </w:pPr>
            <w:r w:rsidRPr="00BE6A23">
              <w:rPr>
                <w:rFonts w:ascii="Tahoma" w:hAnsi="Tahoma" w:eastAsia="Tahoma" w:cs="Tahoma"/>
                <w:sz w:val="17"/>
                <w:rtl w:val="1"/>
              </w:rPr>
              <w:t>Market Days</w:t>
            </w:r>
          </w:p>
        </w:tc>
      </w:tr>
      <w:tr w:rsidR="00044C3E" w:rsidRPr="00BE6A23" w14:paraId="5DD03E84" w14:textId="77777777">
        <w:trPr>
          <w:cantSplit/>
        </w:trPr>
        <w:tc>
          <w:tcPr>
            <w:tcW w:w="2256" w:type="dxa"/>
            <w:shd w:val="clear" w:color="auto" w:fill="F5F8FA"/>
            <w:tcMar>
              <w:top w:w="90" w:type="dxa"/>
              <w:left w:w="90" w:type="dxa"/>
              <w:bottom w:w="90" w:type="dxa"/>
              <w:right w:w="90" w:type="dxa"/>
            </w:tcMar>
            <w:vAlign w:val="center"/>
            <w:textDirection w:val="lrTb"/>
          </w:tcPr>
          <w:p w14:paraId="73568835" w14:textId="77777777" w:rsidR="00044C3E" w:rsidRPr="00BE6A23" w:rsidRDefault="00000000" w:rsidP="000A7BE2">
            <w:pPr>
              <w:jc w:val="right"/>
              <w:bidi w:val="1"/>
            </w:pPr>
            <w:r w:rsidRPr="00BE6A23">
              <w:rPr>
                <w:rFonts w:ascii="Tahoma" w:hAnsi="Tahoma" w:eastAsia="Tahoma" w:cs="Tahoma"/>
                <w:sz w:val="17"/>
                <w:rtl w:val="1"/>
              </w:rPr>
              <w:t>Volatility</w:t>
            </w:r>
          </w:p>
        </w:tc>
        <w:tc>
          <w:tcPr>
            <w:tcW w:w="2256" w:type="dxa"/>
            <w:shd w:val="clear" w:color="auto" w:fill="F5F8FA"/>
            <w:tcMar>
              <w:top w:w="90" w:type="dxa"/>
              <w:left w:w="90" w:type="dxa"/>
              <w:bottom w:w="90" w:type="dxa"/>
              <w:right w:w="90" w:type="dxa"/>
            </w:tcMar>
            <w:vAlign w:val="center"/>
            <w:textDirection w:val="lrTb"/>
          </w:tcPr>
          <w:p w14:paraId="59B4460C" w14:textId="77777777" w:rsidR="00044C3E" w:rsidRPr="00BE6A23" w:rsidRDefault="00000000" w:rsidP="000A7BE2">
            <w:pPr>
              <w:jc w:val="right"/>
              <w:bidi w:val="1"/>
            </w:pPr>
            <w:r w:rsidRPr="00BE6A23">
              <w:rPr>
                <w:rFonts w:ascii="Tahoma" w:hAnsi="Tahoma" w:eastAsia="Tahoma" w:cs="Tahoma"/>
                <w:sz w:val="17"/>
                <w:rtl w:val="1"/>
              </w:rPr>
              <w:t>کاهش</w:t>
            </w:r>
          </w:p>
        </w:tc>
        <w:tc>
          <w:tcPr>
            <w:tcW w:w="2256" w:type="dxa"/>
            <w:shd w:val="clear" w:color="auto" w:fill="F5F8FA"/>
            <w:tcMar>
              <w:top w:w="90" w:type="dxa"/>
              <w:left w:w="90" w:type="dxa"/>
              <w:bottom w:w="90" w:type="dxa"/>
              <w:right w:w="90" w:type="dxa"/>
            </w:tcMar>
            <w:vAlign w:val="center"/>
            <w:textDirection w:val="lrTb"/>
          </w:tcPr>
          <w:p w14:paraId="73F030AB"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shd w:val="clear" w:color="auto" w:fill="F5F8FA"/>
            <w:tcMar>
              <w:top w:w="90" w:type="dxa"/>
              <w:left w:w="90" w:type="dxa"/>
              <w:bottom w:w="90" w:type="dxa"/>
              <w:right w:w="90" w:type="dxa"/>
            </w:tcMar>
            <w:vAlign w:val="center"/>
            <w:textDirection w:val="lrTb"/>
          </w:tcPr>
          <w:p w14:paraId="6088090E" w14:textId="77777777" w:rsidR="00044C3E" w:rsidRPr="00BE6A23" w:rsidRDefault="00000000" w:rsidP="000A7BE2">
            <w:pPr>
              <w:jc w:val="right"/>
              <w:bidi w:val="1"/>
            </w:pPr>
            <w:r w:rsidRPr="00BE6A23">
              <w:rPr>
                <w:rFonts w:ascii="Tahoma" w:hAnsi="Tahoma" w:eastAsia="Tahoma" w:cs="Tahoma"/>
                <w:sz w:val="17"/>
                <w:rtl w:val="1"/>
              </w:rPr>
              <w:t>Price History</w:t>
            </w:r>
          </w:p>
        </w:tc>
      </w:tr>
      <w:tr w:rsidR="00044C3E" w:rsidRPr="00BE6A23" w14:paraId="336EC72F" w14:textId="77777777">
        <w:trPr>
          <w:cantSplit/>
        </w:trPr>
        <w:tc>
          <w:tcPr>
            <w:tcW w:w="2256" w:type="dxa"/>
            <w:tcMar>
              <w:top w:w="90" w:type="dxa"/>
              <w:left w:w="90" w:type="dxa"/>
              <w:bottom w:w="90" w:type="dxa"/>
              <w:right w:w="90" w:type="dxa"/>
            </w:tcMar>
            <w:vAlign w:val="center"/>
            <w:textDirection w:val="lrTb"/>
          </w:tcPr>
          <w:p w14:paraId="18FB4564" w14:textId="77777777" w:rsidR="00044C3E" w:rsidRPr="00BE6A23" w:rsidRDefault="00000000" w:rsidP="000A7BE2">
            <w:pPr>
              <w:jc w:val="right"/>
              <w:bidi w:val="1"/>
            </w:pPr>
            <w:r w:rsidRPr="00BE6A23">
              <w:rPr>
                <w:rFonts w:ascii="Tahoma" w:hAnsi="Tahoma" w:eastAsia="Tahoma" w:cs="Tahoma"/>
                <w:sz w:val="17"/>
                <w:rtl w:val="1"/>
              </w:rPr>
              <w:t>Legal Uncertainty</w:t>
            </w:r>
          </w:p>
        </w:tc>
        <w:tc>
          <w:tcPr>
            <w:tcW w:w="2256" w:type="dxa"/>
            <w:tcMar>
              <w:top w:w="90" w:type="dxa"/>
              <w:left w:w="90" w:type="dxa"/>
              <w:bottom w:w="90" w:type="dxa"/>
              <w:right w:w="90" w:type="dxa"/>
            </w:tcMar>
            <w:vAlign w:val="center"/>
            <w:textDirection w:val="lrTb"/>
          </w:tcPr>
          <w:p w14:paraId="7AA1D555" w14:textId="77777777" w:rsidR="00044C3E" w:rsidRPr="00BE6A23" w:rsidRDefault="00000000" w:rsidP="000A7BE2">
            <w:pPr>
              <w:jc w:val="right"/>
              <w:bidi w:val="1"/>
            </w:pPr>
            <w:r w:rsidRPr="00BE6A23">
              <w:rPr>
                <w:rFonts w:ascii="Tahoma" w:hAnsi="Tahoma" w:eastAsia="Tahoma" w:cs="Tahoma"/>
                <w:sz w:val="17"/>
                <w:rtl w:val="1"/>
              </w:rPr>
              <w:t>کاهش/صفر</w:t>
            </w:r>
          </w:p>
        </w:tc>
        <w:tc>
          <w:tcPr>
            <w:tcW w:w="2256" w:type="dxa"/>
            <w:tcMar>
              <w:top w:w="90" w:type="dxa"/>
              <w:left w:w="90" w:type="dxa"/>
              <w:bottom w:w="90" w:type="dxa"/>
              <w:right w:w="90" w:type="dxa"/>
            </w:tcMar>
            <w:vAlign w:val="center"/>
            <w:textDirection w:val="lrTb"/>
          </w:tcPr>
          <w:p w14:paraId="2D820D13"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713C5AA8" w14:textId="77777777" w:rsidR="00044C3E" w:rsidRPr="00BE6A23" w:rsidRDefault="00000000" w:rsidP="000A7BE2">
            <w:pPr>
              <w:jc w:val="right"/>
              <w:bidi w:val="1"/>
            </w:pPr>
            <w:r w:rsidRPr="00BE6A23">
              <w:rPr>
                <w:rFonts w:ascii="Tahoma" w:hAnsi="Tahoma" w:eastAsia="Tahoma" w:cs="Tahoma"/>
                <w:sz w:val="17"/>
                <w:rtl w:val="1"/>
              </w:rPr>
              <w:t>Opinion</w:t>
            </w:r>
          </w:p>
        </w:tc>
      </w:tr>
      <w:tr w:rsidR="00044C3E" w:rsidRPr="00BE6A23" w14:paraId="22C07953" w14:textId="77777777">
        <w:trPr>
          <w:cantSplit/>
        </w:trPr>
        <w:tc>
          <w:tcPr>
            <w:tcW w:w="2256" w:type="dxa"/>
            <w:shd w:val="clear" w:color="auto" w:fill="F5F8FA"/>
            <w:tcMar>
              <w:top w:w="90" w:type="dxa"/>
              <w:left w:w="90" w:type="dxa"/>
              <w:bottom w:w="90" w:type="dxa"/>
              <w:right w:w="90" w:type="dxa"/>
            </w:tcMar>
            <w:vAlign w:val="center"/>
            <w:textDirection w:val="lrTb"/>
          </w:tcPr>
          <w:p w14:paraId="3BDC1C22" w14:textId="77777777" w:rsidR="00044C3E" w:rsidRPr="00BE6A23" w:rsidRDefault="00000000" w:rsidP="000A7BE2">
            <w:pPr>
              <w:jc w:val="right"/>
              <w:bidi w:val="1"/>
            </w:pPr>
            <w:r w:rsidRPr="00BE6A23">
              <w:rPr>
                <w:rFonts w:ascii="Tahoma" w:hAnsi="Tahoma" w:eastAsia="Tahoma" w:cs="Tahoma"/>
                <w:sz w:val="17"/>
                <w:rtl w:val="1"/>
              </w:rPr>
              <w:t>Sale Cost</w:t>
            </w:r>
          </w:p>
        </w:tc>
        <w:tc>
          <w:tcPr>
            <w:tcW w:w="2256" w:type="dxa"/>
            <w:shd w:val="clear" w:color="auto" w:fill="F5F8FA"/>
            <w:tcMar>
              <w:top w:w="90" w:type="dxa"/>
              <w:left w:w="90" w:type="dxa"/>
              <w:bottom w:w="90" w:type="dxa"/>
              <w:right w:w="90" w:type="dxa"/>
            </w:tcMar>
            <w:vAlign w:val="center"/>
            <w:textDirection w:val="lrTb"/>
          </w:tcPr>
          <w:p w14:paraId="063017D3" w14:textId="77777777" w:rsidR="00044C3E" w:rsidRPr="00BE6A23" w:rsidRDefault="00000000" w:rsidP="000A7BE2">
            <w:pPr>
              <w:jc w:val="right"/>
              <w:bidi w:val="1"/>
            </w:pPr>
            <w:r w:rsidRPr="00BE6A23">
              <w:rPr>
                <w:rFonts w:ascii="Tahoma" w:hAnsi="Tahoma" w:eastAsia="Tahoma" w:cs="Tahoma"/>
                <w:sz w:val="17"/>
                <w:rtl w:val="1"/>
              </w:rPr>
              <w:t>کاهش</w:t>
            </w:r>
          </w:p>
        </w:tc>
        <w:tc>
          <w:tcPr>
            <w:tcW w:w="2256" w:type="dxa"/>
            <w:shd w:val="clear" w:color="auto" w:fill="F5F8FA"/>
            <w:tcMar>
              <w:top w:w="90" w:type="dxa"/>
              <w:left w:w="90" w:type="dxa"/>
              <w:bottom w:w="90" w:type="dxa"/>
              <w:right w:w="90" w:type="dxa"/>
            </w:tcMar>
            <w:vAlign w:val="center"/>
            <w:textDirection w:val="lrTb"/>
          </w:tcPr>
          <w:p w14:paraId="7E0EBA76" w14:textId="77777777" w:rsidR="00044C3E" w:rsidRPr="00BE6A23" w:rsidRDefault="00000000" w:rsidP="000A7BE2">
            <w:pPr>
              <w:jc w:val="right"/>
              <w:bidi w:val="1"/>
            </w:pPr>
            <w:r w:rsidRPr="00BE6A23">
              <w:rPr>
                <w:rFonts w:ascii="Tahoma" w:hAnsi="Tahoma" w:eastAsia="Tahoma" w:cs="Tahoma"/>
                <w:sz w:val="17"/>
                <w:rtl w:val="1"/>
              </w:rPr>
              <w:t>Recovery</w:t>
            </w:r>
          </w:p>
        </w:tc>
        <w:tc>
          <w:tcPr>
            <w:tcW w:w="2256" w:type="dxa"/>
            <w:shd w:val="clear" w:color="auto" w:fill="F5F8FA"/>
            <w:tcMar>
              <w:top w:w="90" w:type="dxa"/>
              <w:left w:w="90" w:type="dxa"/>
              <w:bottom w:w="90" w:type="dxa"/>
              <w:right w:w="90" w:type="dxa"/>
            </w:tcMar>
            <w:vAlign w:val="center"/>
            <w:textDirection w:val="lrTb"/>
          </w:tcPr>
          <w:p w14:paraId="161445A5" w14:textId="77777777" w:rsidR="00044C3E" w:rsidRPr="00BE6A23" w:rsidRDefault="00000000" w:rsidP="000A7BE2">
            <w:pPr>
              <w:jc w:val="right"/>
              <w:bidi w:val="1"/>
            </w:pPr>
            <w:r w:rsidRPr="00BE6A23">
              <w:rPr>
                <w:rFonts w:ascii="Tahoma" w:hAnsi="Tahoma" w:eastAsia="Tahoma" w:cs="Tahoma"/>
                <w:sz w:val="17"/>
                <w:rtl w:val="1"/>
              </w:rPr>
              <w:t>Estimate</w:t>
            </w:r>
          </w:p>
        </w:tc>
      </w:tr>
    </w:tbl>
    <w:p w14:paraId="4CFB295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۱۰.۱۲ LTV، Coverage و ظرفیت وثیقه</w:t>
      </w:r>
    </w:p>
    <w:p w14:paraId="5A6DAD52" w14:textId="77777777" w:rsidR="00044C3E" w:rsidRPr="00BE6A23" w:rsidRDefault="00000000" w:rsidP="000A7BE2">
      <w:pPr>
        <w:jc w:val="right"/>
        <w:bidi w:val="1"/>
      </w:pPr>
      <w:r w:rsidRPr="00BE6A23">
        <w:rPr>
          <w:rFonts w:ascii="Tahoma" w:hAnsi="Tahoma" w:eastAsia="Tahoma" w:cs="Tahoma"/>
          <w:rtl w:val="1"/>
        </w:rPr>
        <w:t>ظرفیت از Adjusted Value ضربدر سقف LTV و پس از کسر Exposure، تعهدات رزروشده و ظرفیت تخصیص‌یافته محاسبه می‌شود.</w:t>
      </w:r>
    </w:p>
    <w:p w14:paraId="3C9EFDE7" w14:textId="77777777" w:rsidR="00044C3E" w:rsidRPr="00BE6A23" w:rsidRDefault="00000000" w:rsidP="000A7BE2">
      <w:pPr>
        <w:jc w:val="right"/>
        <w:bidi w:val="1"/>
      </w:pPr>
      <w:r w:rsidRPr="00BE6A23">
        <w:rPr>
          <w:rFonts w:ascii="Tahoma" w:hAnsi="Tahoma" w:eastAsia="Tahoma" w:cs="Tahoma"/>
          <w:rtl w:val="1"/>
        </w:rPr>
        <w:t>Coverage و Headroom در سطح دارایی، Facility، طرف، پروژه و پرتفوی گزارش می‌شوند.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234A837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A7F5BF6"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42F7CC6D" w14:textId="77777777" w:rsidR="00044C3E" w:rsidRPr="00BE6A23" w:rsidRDefault="00000000" w:rsidP="000A7BE2">
            <w:pPr>
              <w:jc w:val="right"/>
              <w:bidi w:val="1"/>
            </w:pPr>
            <w:r w:rsidRPr="00BE6A23">
              <w:rPr>
                <w:rFonts w:ascii="Tahoma" w:hAnsi="Tahoma" w:eastAsia="Tahoma" w:cs="Tahoma"/>
                <w:b/>
                <w:color w:val="FFFFFF"/>
                <w:sz w:val="17"/>
                <w:rtl w:val="1"/>
              </w:rPr>
              <w:t>فرمول مفهومی</w:t>
            </w:r>
          </w:p>
        </w:tc>
        <w:tc>
          <w:tcPr>
            <w:tcW w:w="2256" w:type="dxa"/>
            <w:shd w:val="clear" w:color="auto" w:fill="173B5F"/>
            <w:tcMar>
              <w:top w:w="90" w:type="dxa"/>
              <w:left w:w="90" w:type="dxa"/>
              <w:bottom w:w="90" w:type="dxa"/>
              <w:right w:w="90" w:type="dxa"/>
            </w:tcMar>
            <w:vAlign w:val="center"/>
            <w:textDirection w:val="lrTb"/>
          </w:tcPr>
          <w:p w14:paraId="376A4631" w14:textId="77777777" w:rsidR="00044C3E" w:rsidRPr="00BE6A23" w:rsidRDefault="00000000" w:rsidP="000A7BE2">
            <w:pPr>
              <w:jc w:val="right"/>
              <w:bidi w:val="1"/>
            </w:pPr>
            <w:r w:rsidRPr="00BE6A23">
              <w:rPr>
                <w:rFonts w:ascii="Tahoma" w:hAnsi="Tahoma" w:eastAsia="Tahoma" w:cs="Tahoma"/>
                <w:b/>
                <w:color w:val="FFFFFF"/>
                <w:sz w:val="17"/>
                <w:rtl w:val="1"/>
              </w:rPr>
              <w:t>حد</w:t>
            </w:r>
          </w:p>
        </w:tc>
        <w:tc>
          <w:tcPr>
            <w:tcW w:w="2256" w:type="dxa"/>
            <w:shd w:val="clear" w:color="auto" w:fill="173B5F"/>
            <w:tcMar>
              <w:top w:w="90" w:type="dxa"/>
              <w:left w:w="90" w:type="dxa"/>
              <w:bottom w:w="90" w:type="dxa"/>
              <w:right w:w="90" w:type="dxa"/>
            </w:tcMar>
            <w:vAlign w:val="center"/>
            <w:textDirection w:val="lrTb"/>
          </w:tcPr>
          <w:p w14:paraId="0313A26B"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492DB319" w14:textId="77777777">
        <w:trPr>
          <w:cantSplit/>
        </w:trPr>
        <w:tc>
          <w:tcPr>
            <w:tcW w:w="2256" w:type="dxa"/>
            <w:tcMar>
              <w:top w:w="90" w:type="dxa"/>
              <w:left w:w="90" w:type="dxa"/>
              <w:bottom w:w="90" w:type="dxa"/>
              <w:right w:w="90" w:type="dxa"/>
            </w:tcMar>
            <w:vAlign w:val="center"/>
            <w:textDirection w:val="lrTb"/>
          </w:tcPr>
          <w:p w14:paraId="7CA24698" w14:textId="77777777" w:rsidR="00044C3E" w:rsidRPr="00BE6A23" w:rsidRDefault="00000000" w:rsidP="000A7BE2">
            <w:pPr>
              <w:jc w:val="right"/>
              <w:bidi w:val="1"/>
            </w:pPr>
            <w:r w:rsidRPr="00BE6A23">
              <w:rPr>
                <w:rFonts w:ascii="Tahoma" w:hAnsi="Tahoma" w:eastAsia="Tahoma" w:cs="Tahoma"/>
                <w:sz w:val="17"/>
                <w:rtl w:val="1"/>
              </w:rPr>
              <w:t>Adjusted Value</w:t>
            </w:r>
          </w:p>
        </w:tc>
        <w:tc>
          <w:tcPr>
            <w:tcW w:w="2256" w:type="dxa"/>
            <w:tcMar>
              <w:top w:w="90" w:type="dxa"/>
              <w:left w:w="90" w:type="dxa"/>
              <w:bottom w:w="90" w:type="dxa"/>
              <w:right w:w="90" w:type="dxa"/>
            </w:tcMar>
            <w:vAlign w:val="center"/>
            <w:textDirection w:val="lrTb"/>
          </w:tcPr>
          <w:p w14:paraId="787B284E" w14:textId="77777777" w:rsidR="00044C3E" w:rsidRPr="00BE6A23" w:rsidRDefault="00000000" w:rsidP="000A7BE2">
            <w:pPr>
              <w:jc w:val="right"/>
              <w:bidi w:val="1"/>
            </w:pPr>
            <w:r w:rsidRPr="00BE6A23">
              <w:rPr>
                <w:rFonts w:ascii="Tahoma" w:hAnsi="Tahoma" w:eastAsia="Tahoma" w:cs="Tahoma"/>
                <w:sz w:val="17"/>
                <w:rtl w:val="1"/>
              </w:rPr>
              <w:t>Value less deductions</w:t>
            </w:r>
          </w:p>
        </w:tc>
        <w:tc>
          <w:tcPr>
            <w:tcW w:w="2256" w:type="dxa"/>
            <w:tcMar>
              <w:top w:w="90" w:type="dxa"/>
              <w:left w:w="90" w:type="dxa"/>
              <w:bottom w:w="90" w:type="dxa"/>
              <w:right w:w="90" w:type="dxa"/>
            </w:tcMar>
            <w:vAlign w:val="center"/>
            <w:textDirection w:val="lrTb"/>
          </w:tcPr>
          <w:p w14:paraId="27C6388A"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tcMar>
              <w:top w:w="90" w:type="dxa"/>
              <w:left w:w="90" w:type="dxa"/>
              <w:bottom w:w="90" w:type="dxa"/>
              <w:right w:w="90" w:type="dxa"/>
            </w:tcMar>
            <w:vAlign w:val="center"/>
            <w:textDirection w:val="lrTb"/>
          </w:tcPr>
          <w:p w14:paraId="7A73D7E0" w14:textId="77777777" w:rsidR="00044C3E" w:rsidRPr="00BE6A23" w:rsidRDefault="00000000" w:rsidP="000A7BE2">
            <w:pPr>
              <w:jc w:val="right"/>
              <w:bidi w:val="1"/>
            </w:pPr>
            <w:r w:rsidRPr="00BE6A23">
              <w:rPr>
                <w:rFonts w:ascii="Tahoma" w:hAnsi="Tahoma" w:eastAsia="Tahoma" w:cs="Tahoma"/>
                <w:sz w:val="17"/>
                <w:rtl w:val="1"/>
              </w:rPr>
              <w:t>Accept</w:t>
            </w:r>
          </w:p>
        </w:tc>
      </w:tr>
      <w:tr w:rsidR="00044C3E" w:rsidRPr="00BE6A23" w14:paraId="0C88A967" w14:textId="77777777">
        <w:trPr>
          <w:cantSplit/>
        </w:trPr>
        <w:tc>
          <w:tcPr>
            <w:tcW w:w="2256" w:type="dxa"/>
            <w:shd w:val="clear" w:color="auto" w:fill="F5F8FA"/>
            <w:tcMar>
              <w:top w:w="90" w:type="dxa"/>
              <w:left w:w="90" w:type="dxa"/>
              <w:bottom w:w="90" w:type="dxa"/>
              <w:right w:w="90" w:type="dxa"/>
            </w:tcMar>
            <w:vAlign w:val="center"/>
            <w:textDirection w:val="lrTb"/>
          </w:tcPr>
          <w:p w14:paraId="793C9055" w14:textId="77777777" w:rsidR="00044C3E" w:rsidRPr="00BE6A23" w:rsidRDefault="00000000" w:rsidP="000A7BE2">
            <w:pPr>
              <w:jc w:val="right"/>
              <w:bidi w:val="1"/>
            </w:pPr>
            <w:r w:rsidRPr="00BE6A23">
              <w:rPr>
                <w:rFonts w:ascii="Tahoma" w:hAnsi="Tahoma" w:eastAsia="Tahoma" w:cs="Tahoma"/>
                <w:sz w:val="17"/>
                <w:rtl w:val="1"/>
              </w:rPr>
              <w:t>LTV</w:t>
            </w:r>
          </w:p>
        </w:tc>
        <w:tc>
          <w:tcPr>
            <w:tcW w:w="2256" w:type="dxa"/>
            <w:shd w:val="clear" w:color="auto" w:fill="F5F8FA"/>
            <w:tcMar>
              <w:top w:w="90" w:type="dxa"/>
              <w:left w:w="90" w:type="dxa"/>
              <w:bottom w:w="90" w:type="dxa"/>
              <w:right w:w="90" w:type="dxa"/>
            </w:tcMar>
            <w:vAlign w:val="center"/>
            <w:textDirection w:val="lrTb"/>
          </w:tcPr>
          <w:p w14:paraId="237A0D4F" w14:textId="77777777" w:rsidR="00044C3E" w:rsidRPr="00BE6A23" w:rsidRDefault="00000000" w:rsidP="000A7BE2">
            <w:pPr>
              <w:jc w:val="right"/>
              <w:bidi w:val="1"/>
            </w:pPr>
            <w:r w:rsidRPr="00BE6A23">
              <w:rPr>
                <w:rFonts w:ascii="Tahoma" w:hAnsi="Tahoma" w:eastAsia="Tahoma" w:cs="Tahoma"/>
                <w:sz w:val="17"/>
                <w:rtl w:val="1"/>
              </w:rPr>
              <w:t>Exposure/Adjusted Value</w:t>
            </w:r>
          </w:p>
        </w:tc>
        <w:tc>
          <w:tcPr>
            <w:tcW w:w="2256" w:type="dxa"/>
            <w:shd w:val="clear" w:color="auto" w:fill="F5F8FA"/>
            <w:tcMar>
              <w:top w:w="90" w:type="dxa"/>
              <w:left w:w="90" w:type="dxa"/>
              <w:bottom w:w="90" w:type="dxa"/>
              <w:right w:w="90" w:type="dxa"/>
            </w:tcMar>
            <w:vAlign w:val="center"/>
            <w:textDirection w:val="lrTb"/>
          </w:tcPr>
          <w:p w14:paraId="1C5D5011" w14:textId="77777777" w:rsidR="00044C3E" w:rsidRPr="00BE6A23" w:rsidRDefault="00000000" w:rsidP="000A7BE2">
            <w:pPr>
              <w:jc w:val="right"/>
              <w:bidi w:val="1"/>
            </w:pPr>
            <w:r w:rsidRPr="00BE6A23">
              <w:rPr>
                <w:rFonts w:ascii="Tahoma" w:hAnsi="Tahoma" w:eastAsia="Tahoma" w:cs="Tahoma"/>
                <w:sz w:val="17"/>
                <w:rtl w:val="1"/>
              </w:rPr>
              <w:t>Max</w:t>
            </w:r>
          </w:p>
        </w:tc>
        <w:tc>
          <w:tcPr>
            <w:tcW w:w="2256" w:type="dxa"/>
            <w:shd w:val="clear" w:color="auto" w:fill="F5F8FA"/>
            <w:tcMar>
              <w:top w:w="90" w:type="dxa"/>
              <w:left w:w="90" w:type="dxa"/>
              <w:bottom w:w="90" w:type="dxa"/>
              <w:right w:w="90" w:type="dxa"/>
            </w:tcMar>
            <w:vAlign w:val="center"/>
            <w:textDirection w:val="lrTb"/>
          </w:tcPr>
          <w:p w14:paraId="42D550C7" w14:textId="77777777" w:rsidR="00044C3E" w:rsidRPr="00BE6A23" w:rsidRDefault="00000000" w:rsidP="000A7BE2">
            <w:pPr>
              <w:jc w:val="right"/>
              <w:bidi w:val="1"/>
            </w:pPr>
            <w:r w:rsidRPr="00BE6A23">
              <w:rPr>
                <w:rFonts w:ascii="Tahoma" w:hAnsi="Tahoma" w:eastAsia="Tahoma" w:cs="Tahoma"/>
                <w:sz w:val="17"/>
                <w:rtl w:val="1"/>
              </w:rPr>
              <w:t>Stop/Call</w:t>
            </w:r>
          </w:p>
        </w:tc>
      </w:tr>
      <w:tr w:rsidR="00044C3E" w:rsidRPr="00BE6A23" w14:paraId="1DA30BA3" w14:textId="77777777">
        <w:trPr>
          <w:cantSplit/>
        </w:trPr>
        <w:tc>
          <w:tcPr>
            <w:tcW w:w="2256" w:type="dxa"/>
            <w:tcMar>
              <w:top w:w="90" w:type="dxa"/>
              <w:left w:w="90" w:type="dxa"/>
              <w:bottom w:w="90" w:type="dxa"/>
              <w:right w:w="90" w:type="dxa"/>
            </w:tcMar>
            <w:vAlign w:val="center"/>
            <w:textDirection w:val="lrTb"/>
          </w:tcPr>
          <w:p w14:paraId="71D7965A" w14:textId="77777777" w:rsidR="00044C3E" w:rsidRPr="00BE6A23" w:rsidRDefault="00000000" w:rsidP="000A7BE2">
            <w:pPr>
              <w:jc w:val="right"/>
              <w:bidi w:val="1"/>
            </w:pPr>
            <w:r w:rsidRPr="00BE6A23">
              <w:rPr>
                <w:rFonts w:ascii="Tahoma" w:hAnsi="Tahoma" w:eastAsia="Tahoma" w:cs="Tahoma"/>
                <w:sz w:val="17"/>
                <w:rtl w:val="1"/>
              </w:rPr>
              <w:t>Coverage</w:t>
            </w:r>
          </w:p>
        </w:tc>
        <w:tc>
          <w:tcPr>
            <w:tcW w:w="2256" w:type="dxa"/>
            <w:tcMar>
              <w:top w:w="90" w:type="dxa"/>
              <w:left w:w="90" w:type="dxa"/>
              <w:bottom w:w="90" w:type="dxa"/>
              <w:right w:w="90" w:type="dxa"/>
            </w:tcMar>
            <w:vAlign w:val="center"/>
            <w:textDirection w:val="lrTb"/>
          </w:tcPr>
          <w:p w14:paraId="76AFF4E6" w14:textId="77777777" w:rsidR="00044C3E" w:rsidRPr="00BE6A23" w:rsidRDefault="00000000" w:rsidP="000A7BE2">
            <w:pPr>
              <w:jc w:val="right"/>
              <w:bidi w:val="1"/>
            </w:pPr>
            <w:r w:rsidRPr="00BE6A23">
              <w:rPr>
                <w:rFonts w:ascii="Tahoma" w:hAnsi="Tahoma" w:eastAsia="Tahoma" w:cs="Tahoma"/>
                <w:sz w:val="17"/>
                <w:rtl w:val="1"/>
              </w:rPr>
              <w:t>Adjusted Value/Exposure</w:t>
            </w:r>
          </w:p>
        </w:tc>
        <w:tc>
          <w:tcPr>
            <w:tcW w:w="2256" w:type="dxa"/>
            <w:tcMar>
              <w:top w:w="90" w:type="dxa"/>
              <w:left w:w="90" w:type="dxa"/>
              <w:bottom w:w="90" w:type="dxa"/>
              <w:right w:w="90" w:type="dxa"/>
            </w:tcMar>
            <w:vAlign w:val="center"/>
            <w:textDirection w:val="lrTb"/>
          </w:tcPr>
          <w:p w14:paraId="575325A5" w14:textId="77777777" w:rsidR="00044C3E" w:rsidRPr="00BE6A23" w:rsidRDefault="00000000" w:rsidP="000A7BE2">
            <w:pPr>
              <w:jc w:val="right"/>
              <w:bidi w:val="1"/>
            </w:pPr>
            <w:r w:rsidRPr="00BE6A23">
              <w:rPr>
                <w:rFonts w:ascii="Tahoma" w:hAnsi="Tahoma" w:eastAsia="Tahoma" w:cs="Tahoma"/>
                <w:sz w:val="17"/>
                <w:rtl w:val="1"/>
              </w:rPr>
              <w:t>Min</w:t>
            </w:r>
          </w:p>
        </w:tc>
        <w:tc>
          <w:tcPr>
            <w:tcW w:w="2256" w:type="dxa"/>
            <w:tcMar>
              <w:top w:w="90" w:type="dxa"/>
              <w:left w:w="90" w:type="dxa"/>
              <w:bottom w:w="90" w:type="dxa"/>
              <w:right w:w="90" w:type="dxa"/>
            </w:tcMar>
            <w:vAlign w:val="center"/>
            <w:textDirection w:val="lrTb"/>
          </w:tcPr>
          <w:p w14:paraId="2BD82227" w14:textId="77777777" w:rsidR="00044C3E" w:rsidRPr="00BE6A23" w:rsidRDefault="00000000" w:rsidP="000A7BE2">
            <w:pPr>
              <w:jc w:val="right"/>
              <w:bidi w:val="1"/>
            </w:pPr>
            <w:r w:rsidRPr="00BE6A23">
              <w:rPr>
                <w:rFonts w:ascii="Tahoma" w:hAnsi="Tahoma" w:eastAsia="Tahoma" w:cs="Tahoma"/>
                <w:sz w:val="17"/>
                <w:rtl w:val="1"/>
              </w:rPr>
              <w:t>Top-up</w:t>
            </w:r>
          </w:p>
        </w:tc>
      </w:tr>
      <w:tr w:rsidR="00044C3E" w:rsidRPr="00BE6A23" w14:paraId="4B7C3C53" w14:textId="77777777">
        <w:trPr>
          <w:cantSplit/>
        </w:trPr>
        <w:tc>
          <w:tcPr>
            <w:tcW w:w="2256" w:type="dxa"/>
            <w:shd w:val="clear" w:color="auto" w:fill="F5F8FA"/>
            <w:tcMar>
              <w:top w:w="90" w:type="dxa"/>
              <w:left w:w="90" w:type="dxa"/>
              <w:bottom w:w="90" w:type="dxa"/>
              <w:right w:w="90" w:type="dxa"/>
            </w:tcMar>
            <w:vAlign w:val="center"/>
            <w:textDirection w:val="lrTb"/>
          </w:tcPr>
          <w:p w14:paraId="13021B0C" w14:textId="77777777" w:rsidR="00044C3E" w:rsidRPr="00BE6A23" w:rsidRDefault="00000000" w:rsidP="000A7BE2">
            <w:pPr>
              <w:jc w:val="right"/>
              <w:bidi w:val="1"/>
            </w:pPr>
            <w:r w:rsidRPr="00BE6A23">
              <w:rPr>
                <w:rFonts w:ascii="Tahoma" w:hAnsi="Tahoma" w:eastAsia="Tahoma" w:cs="Tahoma"/>
                <w:sz w:val="17"/>
                <w:rtl w:val="1"/>
              </w:rPr>
              <w:t>Capacity</w:t>
            </w:r>
          </w:p>
        </w:tc>
        <w:tc>
          <w:tcPr>
            <w:tcW w:w="2256" w:type="dxa"/>
            <w:shd w:val="clear" w:color="auto" w:fill="F5F8FA"/>
            <w:tcMar>
              <w:top w:w="90" w:type="dxa"/>
              <w:left w:w="90" w:type="dxa"/>
              <w:bottom w:w="90" w:type="dxa"/>
              <w:right w:w="90" w:type="dxa"/>
            </w:tcMar>
            <w:vAlign w:val="center"/>
            <w:textDirection w:val="lrTb"/>
          </w:tcPr>
          <w:p w14:paraId="52D462FD" w14:textId="77777777" w:rsidR="00044C3E" w:rsidRPr="00BE6A23" w:rsidRDefault="00000000" w:rsidP="000A7BE2">
            <w:pPr>
              <w:jc w:val="right"/>
              <w:bidi w:val="1"/>
            </w:pPr>
            <w:r w:rsidRPr="00BE6A23">
              <w:rPr>
                <w:rFonts w:ascii="Tahoma" w:hAnsi="Tahoma" w:eastAsia="Tahoma" w:cs="Tahoma"/>
                <w:sz w:val="17"/>
                <w:rtl w:val="1"/>
              </w:rPr>
              <w:t>Allowed less Exposure</w:t>
            </w:r>
          </w:p>
        </w:tc>
        <w:tc>
          <w:tcPr>
            <w:tcW w:w="2256" w:type="dxa"/>
            <w:shd w:val="clear" w:color="auto" w:fill="F5F8FA"/>
            <w:tcMar>
              <w:top w:w="90" w:type="dxa"/>
              <w:left w:w="90" w:type="dxa"/>
              <w:bottom w:w="90" w:type="dxa"/>
              <w:right w:w="90" w:type="dxa"/>
            </w:tcMar>
            <w:vAlign w:val="center"/>
            <w:textDirection w:val="lrTb"/>
          </w:tcPr>
          <w:p w14:paraId="38E676A0" w14:textId="77777777" w:rsidR="00044C3E" w:rsidRPr="00BE6A23" w:rsidRDefault="00000000" w:rsidP="000A7BE2">
            <w:pPr>
              <w:jc w:val="right"/>
              <w:bidi w:val="1"/>
            </w:pPr>
            <w:r w:rsidRPr="00BE6A23">
              <w:rPr>
                <w:rFonts w:ascii="Tahoma" w:hAnsi="Tahoma" w:eastAsia="Tahoma" w:cs="Tahoma"/>
                <w:sz w:val="17"/>
                <w:rtl w:val="1"/>
              </w:rPr>
              <w:t>Nonnegative</w:t>
            </w:r>
          </w:p>
        </w:tc>
        <w:tc>
          <w:tcPr>
            <w:tcW w:w="2256" w:type="dxa"/>
            <w:shd w:val="clear" w:color="auto" w:fill="F5F8FA"/>
            <w:tcMar>
              <w:top w:w="90" w:type="dxa"/>
              <w:left w:w="90" w:type="dxa"/>
              <w:bottom w:w="90" w:type="dxa"/>
              <w:right w:w="90" w:type="dxa"/>
            </w:tcMar>
            <w:vAlign w:val="center"/>
            <w:textDirection w:val="lrTb"/>
          </w:tcPr>
          <w:p w14:paraId="7C61B57B" w14:textId="77777777" w:rsidR="00044C3E" w:rsidRPr="00BE6A23" w:rsidRDefault="00000000" w:rsidP="000A7BE2">
            <w:pPr>
              <w:jc w:val="right"/>
              <w:bidi w:val="1"/>
            </w:pPr>
            <w:r w:rsidRPr="00BE6A23">
              <w:rPr>
                <w:rFonts w:ascii="Tahoma" w:hAnsi="Tahoma" w:eastAsia="Tahoma" w:cs="Tahoma"/>
                <w:sz w:val="17"/>
                <w:rtl w:val="1"/>
              </w:rPr>
              <w:t>Draw Limit</w:t>
            </w:r>
          </w:p>
        </w:tc>
      </w:tr>
    </w:tbl>
    <w:p w14:paraId="782313B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۱۰.۱۳ کنترل Double Pledge و تأمین مالی قبلی</w:t>
      </w:r>
    </w:p>
    <w:p w14:paraId="74B946D2" w14:textId="77777777" w:rsidR="00044C3E" w:rsidRPr="00BE6A23" w:rsidRDefault="00000000" w:rsidP="000A7BE2">
      <w:pPr>
        <w:jc w:val="right"/>
        <w:bidi w:val="1"/>
      </w:pPr>
      <w:r w:rsidRPr="00BE6A23">
        <w:rPr>
          <w:rFonts w:ascii="Tahoma" w:hAnsi="Tahoma" w:eastAsia="Tahoma" w:cs="Tahoma"/>
          <w:rtl w:val="1"/>
        </w:rPr>
        <w:t>رجیستری داخلی، جست‌وجوی بیرونی، شناسه دارایی و تجمیع همه شرکای مالی از وثیقه‌گذاری یا تأمین مالی تکراری جلوگیری می‌کنند.</w:t>
      </w:r>
    </w:p>
    <w:p w14:paraId="02DEEE96" w14:textId="77777777" w:rsidR="00044C3E" w:rsidRPr="00BE6A23" w:rsidRDefault="00000000" w:rsidP="000A7BE2">
      <w:pPr>
        <w:jc w:val="right"/>
        <w:bidi w:val="1"/>
      </w:pPr>
      <w:r w:rsidRPr="00BE6A23">
        <w:rPr>
          <w:rFonts w:ascii="Tahoma" w:hAnsi="Tahoma" w:eastAsia="Tahoma" w:cs="Tahoma"/>
          <w:rtl w:val="1"/>
        </w:rPr>
        <w:t>شباهت دارایی، مالک، سریال، فاکتور یا قبض انبار قبل از پذیرش بررسی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ED5ED5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D73B38E" w14:textId="77777777" w:rsidR="00044C3E" w:rsidRPr="00BE6A23" w:rsidRDefault="00000000" w:rsidP="000A7BE2">
            <w:pPr>
              <w:jc w:val="right"/>
              <w:bidi w:val="1"/>
            </w:pPr>
            <w:r w:rsidRPr="00BE6A23">
              <w:rPr>
                <w:rFonts w:ascii="Tahoma" w:hAnsi="Tahoma" w:eastAsia="Tahoma" w:cs="Tahoma"/>
                <w:b/>
                <w:color w:val="FFFFFF"/>
                <w:sz w:val="17"/>
                <w:rtl w:val="1"/>
              </w:rPr>
              <w:t>سیگنال</w:t>
            </w:r>
          </w:p>
        </w:tc>
        <w:tc>
          <w:tcPr>
            <w:tcW w:w="2256" w:type="dxa"/>
            <w:shd w:val="clear" w:color="auto" w:fill="173B5F"/>
            <w:tcMar>
              <w:top w:w="90" w:type="dxa"/>
              <w:left w:w="90" w:type="dxa"/>
              <w:bottom w:w="90" w:type="dxa"/>
              <w:right w:w="90" w:type="dxa"/>
            </w:tcMar>
            <w:vAlign w:val="center"/>
            <w:textDirection w:val="lrTb"/>
          </w:tcPr>
          <w:p w14:paraId="1ABC17DF"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3CEC82DB"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2256" w:type="dxa"/>
            <w:shd w:val="clear" w:color="auto" w:fill="173B5F"/>
            <w:tcMar>
              <w:top w:w="90" w:type="dxa"/>
              <w:left w:w="90" w:type="dxa"/>
              <w:bottom w:w="90" w:type="dxa"/>
              <w:right w:w="90" w:type="dxa"/>
            </w:tcMar>
            <w:vAlign w:val="center"/>
            <w:textDirection w:val="lrTb"/>
          </w:tcPr>
          <w:p w14:paraId="5864D1EA" w14:textId="77777777" w:rsidR="00044C3E" w:rsidRPr="00BE6A23" w:rsidRDefault="00000000" w:rsidP="000A7BE2">
            <w:pPr>
              <w:jc w:val="right"/>
              <w:bidi w:val="1"/>
            </w:pPr>
            <w:r w:rsidRPr="00BE6A23">
              <w:rPr>
                <w:rFonts w:ascii="Tahoma" w:hAnsi="Tahoma" w:eastAsia="Tahoma" w:cs="Tahoma"/>
                <w:b/>
                <w:color w:val="FFFFFF"/>
                <w:sz w:val="17"/>
                <w:rtl w:val="1"/>
              </w:rPr>
              <w:t>پرونده</w:t>
            </w:r>
          </w:p>
        </w:tc>
      </w:tr>
      <w:tr w:rsidR="00044C3E" w:rsidRPr="00BE6A23" w14:paraId="3CFB270C" w14:textId="77777777">
        <w:trPr>
          <w:cantSplit/>
        </w:trPr>
        <w:tc>
          <w:tcPr>
            <w:tcW w:w="2256" w:type="dxa"/>
            <w:tcMar>
              <w:top w:w="90" w:type="dxa"/>
              <w:left w:w="90" w:type="dxa"/>
              <w:bottom w:w="90" w:type="dxa"/>
              <w:right w:w="90" w:type="dxa"/>
            </w:tcMar>
            <w:vAlign w:val="center"/>
            <w:textDirection w:val="lrTb"/>
          </w:tcPr>
          <w:p w14:paraId="5FFF6C63" w14:textId="77777777" w:rsidR="00044C3E" w:rsidRPr="00BE6A23" w:rsidRDefault="00000000" w:rsidP="000A7BE2">
            <w:pPr>
              <w:jc w:val="right"/>
              <w:bidi w:val="1"/>
            </w:pPr>
            <w:r w:rsidRPr="00BE6A23">
              <w:rPr>
                <w:rFonts w:ascii="Tahoma" w:hAnsi="Tahoma" w:eastAsia="Tahoma" w:cs="Tahoma"/>
                <w:sz w:val="17"/>
                <w:rtl w:val="1"/>
              </w:rPr>
              <w:t>Same Asset ID</w:t>
            </w:r>
          </w:p>
        </w:tc>
        <w:tc>
          <w:tcPr>
            <w:tcW w:w="2256" w:type="dxa"/>
            <w:tcMar>
              <w:top w:w="90" w:type="dxa"/>
              <w:left w:w="90" w:type="dxa"/>
              <w:bottom w:w="90" w:type="dxa"/>
              <w:right w:w="90" w:type="dxa"/>
            </w:tcMar>
            <w:vAlign w:val="center"/>
            <w:textDirection w:val="lrTb"/>
          </w:tcPr>
          <w:p w14:paraId="64EDF1DF" w14:textId="77777777" w:rsidR="00044C3E" w:rsidRPr="00BE6A23" w:rsidRDefault="00000000" w:rsidP="000A7BE2">
            <w:pPr>
              <w:jc w:val="right"/>
              <w:bidi w:val="1"/>
            </w:pPr>
            <w:r w:rsidRPr="00BE6A23">
              <w:rPr>
                <w:rFonts w:ascii="Tahoma" w:hAnsi="Tahoma" w:eastAsia="Tahoma" w:cs="Tahoma"/>
                <w:sz w:val="17"/>
                <w:rtl w:val="1"/>
              </w:rPr>
              <w:t>Unique Registry</w:t>
            </w:r>
          </w:p>
        </w:tc>
        <w:tc>
          <w:tcPr>
            <w:tcW w:w="2256" w:type="dxa"/>
            <w:tcMar>
              <w:top w:w="90" w:type="dxa"/>
              <w:left w:w="90" w:type="dxa"/>
              <w:bottom w:w="90" w:type="dxa"/>
              <w:right w:w="90" w:type="dxa"/>
            </w:tcMar>
            <w:vAlign w:val="center"/>
            <w:textDirection w:val="lrTb"/>
          </w:tcPr>
          <w:p w14:paraId="1764E509" w14:textId="77777777" w:rsidR="00044C3E" w:rsidRPr="00BE6A23" w:rsidRDefault="00000000" w:rsidP="000A7BE2">
            <w:pPr>
              <w:jc w:val="right"/>
              <w:bidi w:val="1"/>
            </w:pPr>
            <w:r w:rsidRPr="00BE6A23">
              <w:rPr>
                <w:rFonts w:ascii="Tahoma" w:hAnsi="Tahoma" w:eastAsia="Tahoma" w:cs="Tahoma"/>
                <w:sz w:val="17"/>
                <w:rtl w:val="1"/>
              </w:rPr>
              <w:t>Reject</w:t>
            </w:r>
          </w:p>
        </w:tc>
        <w:tc>
          <w:tcPr>
            <w:tcW w:w="2256" w:type="dxa"/>
            <w:tcMar>
              <w:top w:w="90" w:type="dxa"/>
              <w:left w:w="90" w:type="dxa"/>
              <w:bottom w:w="90" w:type="dxa"/>
              <w:right w:w="90" w:type="dxa"/>
            </w:tcMar>
            <w:vAlign w:val="center"/>
            <w:textDirection w:val="lrTb"/>
          </w:tcPr>
          <w:p w14:paraId="14B348C3" w14:textId="77777777" w:rsidR="00044C3E" w:rsidRPr="00BE6A23" w:rsidRDefault="00000000" w:rsidP="000A7BE2">
            <w:pPr>
              <w:jc w:val="right"/>
              <w:bidi w:val="1"/>
            </w:pPr>
            <w:r w:rsidRPr="00BE6A23">
              <w:rPr>
                <w:rFonts w:ascii="Tahoma" w:hAnsi="Tahoma" w:eastAsia="Tahoma" w:cs="Tahoma"/>
                <w:sz w:val="17"/>
                <w:rtl w:val="1"/>
              </w:rPr>
              <w:t>Duplicate</w:t>
            </w:r>
          </w:p>
        </w:tc>
      </w:tr>
      <w:tr w:rsidR="00044C3E" w:rsidRPr="00BE6A23" w14:paraId="48A4AD9B" w14:textId="77777777">
        <w:trPr>
          <w:cantSplit/>
        </w:trPr>
        <w:tc>
          <w:tcPr>
            <w:tcW w:w="2256" w:type="dxa"/>
            <w:shd w:val="clear" w:color="auto" w:fill="F5F8FA"/>
            <w:tcMar>
              <w:top w:w="90" w:type="dxa"/>
              <w:left w:w="90" w:type="dxa"/>
              <w:bottom w:w="90" w:type="dxa"/>
              <w:right w:w="90" w:type="dxa"/>
            </w:tcMar>
            <w:vAlign w:val="center"/>
            <w:textDirection w:val="lrTb"/>
          </w:tcPr>
          <w:p w14:paraId="0A15D8C5" w14:textId="77777777" w:rsidR="00044C3E" w:rsidRPr="00BE6A23" w:rsidRDefault="00000000" w:rsidP="000A7BE2">
            <w:pPr>
              <w:jc w:val="right"/>
              <w:bidi w:val="1"/>
            </w:pPr>
            <w:r w:rsidRPr="00BE6A23">
              <w:rPr>
                <w:rFonts w:ascii="Tahoma" w:hAnsi="Tahoma" w:eastAsia="Tahoma" w:cs="Tahoma"/>
                <w:sz w:val="17"/>
                <w:rtl w:val="1"/>
              </w:rPr>
              <w:t>Similar Serial</w:t>
            </w:r>
          </w:p>
        </w:tc>
        <w:tc>
          <w:tcPr>
            <w:tcW w:w="2256" w:type="dxa"/>
            <w:shd w:val="clear" w:color="auto" w:fill="F5F8FA"/>
            <w:tcMar>
              <w:top w:w="90" w:type="dxa"/>
              <w:left w:w="90" w:type="dxa"/>
              <w:bottom w:w="90" w:type="dxa"/>
              <w:right w:w="90" w:type="dxa"/>
            </w:tcMar>
            <w:vAlign w:val="center"/>
            <w:textDirection w:val="lrTb"/>
          </w:tcPr>
          <w:p w14:paraId="0329B624" w14:textId="77777777" w:rsidR="00044C3E" w:rsidRPr="00BE6A23" w:rsidRDefault="00000000" w:rsidP="000A7BE2">
            <w:pPr>
              <w:jc w:val="right"/>
              <w:bidi w:val="1"/>
            </w:pPr>
            <w:r w:rsidRPr="00BE6A23">
              <w:rPr>
                <w:rFonts w:ascii="Tahoma" w:hAnsi="Tahoma" w:eastAsia="Tahoma" w:cs="Tahoma"/>
                <w:sz w:val="17"/>
                <w:rtl w:val="1"/>
              </w:rPr>
              <w:t>Fuzzy Match</w:t>
            </w:r>
          </w:p>
        </w:tc>
        <w:tc>
          <w:tcPr>
            <w:tcW w:w="2256" w:type="dxa"/>
            <w:shd w:val="clear" w:color="auto" w:fill="F5F8FA"/>
            <w:tcMar>
              <w:top w:w="90" w:type="dxa"/>
              <w:left w:w="90" w:type="dxa"/>
              <w:bottom w:w="90" w:type="dxa"/>
              <w:right w:w="90" w:type="dxa"/>
            </w:tcMar>
            <w:vAlign w:val="center"/>
            <w:textDirection w:val="lrTb"/>
          </w:tcPr>
          <w:p w14:paraId="723D3BDF" w14:textId="77777777" w:rsidR="00044C3E" w:rsidRPr="00BE6A23" w:rsidRDefault="00000000" w:rsidP="000A7BE2">
            <w:pPr>
              <w:jc w:val="right"/>
              <w:bidi w:val="1"/>
            </w:pPr>
            <w:r w:rsidRPr="00BE6A23">
              <w:rPr>
                <w:rFonts w:ascii="Tahoma" w:hAnsi="Tahoma" w:eastAsia="Tahoma" w:cs="Tahoma"/>
                <w:sz w:val="17"/>
                <w:rtl w:val="1"/>
              </w:rPr>
              <w:t>Review</w:t>
            </w:r>
          </w:p>
        </w:tc>
        <w:tc>
          <w:tcPr>
            <w:tcW w:w="2256" w:type="dxa"/>
            <w:shd w:val="clear" w:color="auto" w:fill="F5F8FA"/>
            <w:tcMar>
              <w:top w:w="90" w:type="dxa"/>
              <w:left w:w="90" w:type="dxa"/>
              <w:bottom w:w="90" w:type="dxa"/>
              <w:right w:w="90" w:type="dxa"/>
            </w:tcMar>
            <w:vAlign w:val="center"/>
            <w:textDirection w:val="lrTb"/>
          </w:tcPr>
          <w:p w14:paraId="322ECE14" w14:textId="77777777" w:rsidR="00044C3E" w:rsidRPr="00BE6A23" w:rsidRDefault="00000000" w:rsidP="000A7BE2">
            <w:pPr>
              <w:jc w:val="right"/>
              <w:bidi w:val="1"/>
            </w:pPr>
            <w:r w:rsidRPr="00BE6A23">
              <w:rPr>
                <w:rFonts w:ascii="Tahoma" w:hAnsi="Tahoma" w:eastAsia="Tahoma" w:cs="Tahoma"/>
                <w:sz w:val="17"/>
                <w:rtl w:val="1"/>
              </w:rPr>
              <w:t>Investigation</w:t>
            </w:r>
          </w:p>
        </w:tc>
      </w:tr>
      <w:tr w:rsidR="00044C3E" w:rsidRPr="00BE6A23" w14:paraId="340D2BC4" w14:textId="77777777">
        <w:trPr>
          <w:cantSplit/>
        </w:trPr>
        <w:tc>
          <w:tcPr>
            <w:tcW w:w="2256" w:type="dxa"/>
            <w:tcMar>
              <w:top w:w="90" w:type="dxa"/>
              <w:left w:w="90" w:type="dxa"/>
              <w:bottom w:w="90" w:type="dxa"/>
              <w:right w:w="90" w:type="dxa"/>
            </w:tcMar>
            <w:vAlign w:val="center"/>
            <w:textDirection w:val="lrTb"/>
          </w:tcPr>
          <w:p w14:paraId="70A4F310" w14:textId="77777777" w:rsidR="00044C3E" w:rsidRPr="00BE6A23" w:rsidRDefault="00000000" w:rsidP="000A7BE2">
            <w:pPr>
              <w:jc w:val="right"/>
              <w:bidi w:val="1"/>
            </w:pPr>
            <w:r w:rsidRPr="00BE6A23">
              <w:rPr>
                <w:rFonts w:ascii="Tahoma" w:hAnsi="Tahoma" w:eastAsia="Tahoma" w:cs="Tahoma"/>
                <w:sz w:val="17"/>
                <w:rtl w:val="1"/>
              </w:rPr>
              <w:t>Prior Facility</w:t>
            </w:r>
          </w:p>
        </w:tc>
        <w:tc>
          <w:tcPr>
            <w:tcW w:w="2256" w:type="dxa"/>
            <w:tcMar>
              <w:top w:w="90" w:type="dxa"/>
              <w:left w:w="90" w:type="dxa"/>
              <w:bottom w:w="90" w:type="dxa"/>
              <w:right w:w="90" w:type="dxa"/>
            </w:tcMar>
            <w:vAlign w:val="center"/>
            <w:textDirection w:val="lrTb"/>
          </w:tcPr>
          <w:p w14:paraId="030DB244" w14:textId="77777777" w:rsidR="00044C3E" w:rsidRPr="00BE6A23" w:rsidRDefault="00000000" w:rsidP="000A7BE2">
            <w:pPr>
              <w:jc w:val="right"/>
              <w:bidi w:val="1"/>
            </w:pPr>
            <w:r w:rsidRPr="00BE6A23">
              <w:rPr>
                <w:rFonts w:ascii="Tahoma" w:hAnsi="Tahoma" w:eastAsia="Tahoma" w:cs="Tahoma"/>
                <w:sz w:val="17"/>
                <w:rtl w:val="1"/>
              </w:rPr>
              <w:t>Exposure Link</w:t>
            </w:r>
          </w:p>
        </w:tc>
        <w:tc>
          <w:tcPr>
            <w:tcW w:w="2256" w:type="dxa"/>
            <w:tcMar>
              <w:top w:w="90" w:type="dxa"/>
              <w:left w:w="90" w:type="dxa"/>
              <w:bottom w:w="90" w:type="dxa"/>
              <w:right w:w="90" w:type="dxa"/>
            </w:tcMar>
            <w:vAlign w:val="center"/>
            <w:textDirection w:val="lrTb"/>
          </w:tcPr>
          <w:p w14:paraId="3F7C7B26" w14:textId="77777777" w:rsidR="00044C3E" w:rsidRPr="00BE6A23" w:rsidRDefault="00000000" w:rsidP="000A7BE2">
            <w:pPr>
              <w:jc w:val="right"/>
              <w:bidi w:val="1"/>
            </w:pPr>
            <w:r w:rsidRPr="00BE6A23">
              <w:rPr>
                <w:rFonts w:ascii="Tahoma" w:hAnsi="Tahoma" w:eastAsia="Tahoma" w:cs="Tahoma"/>
                <w:sz w:val="17"/>
                <w:rtl w:val="1"/>
              </w:rPr>
              <w:t>Deduct</w:t>
            </w:r>
          </w:p>
        </w:tc>
        <w:tc>
          <w:tcPr>
            <w:tcW w:w="2256" w:type="dxa"/>
            <w:tcMar>
              <w:top w:w="90" w:type="dxa"/>
              <w:left w:w="90" w:type="dxa"/>
              <w:bottom w:w="90" w:type="dxa"/>
              <w:right w:w="90" w:type="dxa"/>
            </w:tcMar>
            <w:vAlign w:val="center"/>
            <w:textDirection w:val="lrTb"/>
          </w:tcPr>
          <w:p w14:paraId="258D2D3C" w14:textId="77777777" w:rsidR="00044C3E" w:rsidRPr="00BE6A23" w:rsidRDefault="00000000" w:rsidP="000A7BE2">
            <w:pPr>
              <w:jc w:val="right"/>
              <w:bidi w:val="1"/>
            </w:pPr>
            <w:r w:rsidRPr="00BE6A23">
              <w:rPr>
                <w:rFonts w:ascii="Tahoma" w:hAnsi="Tahoma" w:eastAsia="Tahoma" w:cs="Tahoma"/>
                <w:sz w:val="17"/>
                <w:rtl w:val="1"/>
              </w:rPr>
              <w:t>Capacity</w:t>
            </w:r>
          </w:p>
        </w:tc>
      </w:tr>
      <w:tr w:rsidR="00044C3E" w:rsidRPr="00BE6A23" w14:paraId="4D1CB2FD" w14:textId="77777777">
        <w:trPr>
          <w:cantSplit/>
        </w:trPr>
        <w:tc>
          <w:tcPr>
            <w:tcW w:w="2256" w:type="dxa"/>
            <w:shd w:val="clear" w:color="auto" w:fill="F5F8FA"/>
            <w:tcMar>
              <w:top w:w="90" w:type="dxa"/>
              <w:left w:w="90" w:type="dxa"/>
              <w:bottom w:w="90" w:type="dxa"/>
              <w:right w:w="90" w:type="dxa"/>
            </w:tcMar>
            <w:vAlign w:val="center"/>
            <w:textDirection w:val="lrTb"/>
          </w:tcPr>
          <w:p w14:paraId="7854D74A" w14:textId="77777777" w:rsidR="00044C3E" w:rsidRPr="00BE6A23" w:rsidRDefault="00000000" w:rsidP="000A7BE2">
            <w:pPr>
              <w:jc w:val="right"/>
              <w:bidi w:val="1"/>
            </w:pPr>
            <w:r w:rsidRPr="00BE6A23">
              <w:rPr>
                <w:rFonts w:ascii="Tahoma" w:hAnsi="Tahoma" w:eastAsia="Tahoma" w:cs="Tahoma"/>
                <w:sz w:val="17"/>
                <w:rtl w:val="1"/>
              </w:rPr>
              <w:t>Unknown Lien</w:t>
            </w:r>
          </w:p>
        </w:tc>
        <w:tc>
          <w:tcPr>
            <w:tcW w:w="2256" w:type="dxa"/>
            <w:shd w:val="clear" w:color="auto" w:fill="F5F8FA"/>
            <w:tcMar>
              <w:top w:w="90" w:type="dxa"/>
              <w:left w:w="90" w:type="dxa"/>
              <w:bottom w:w="90" w:type="dxa"/>
              <w:right w:w="90" w:type="dxa"/>
            </w:tcMar>
            <w:vAlign w:val="center"/>
            <w:textDirection w:val="lrTb"/>
          </w:tcPr>
          <w:p w14:paraId="69D430F5" w14:textId="77777777" w:rsidR="00044C3E" w:rsidRPr="00BE6A23" w:rsidRDefault="00000000" w:rsidP="000A7BE2">
            <w:pPr>
              <w:jc w:val="right"/>
              <w:bidi w:val="1"/>
            </w:pPr>
            <w:r w:rsidRPr="00BE6A23">
              <w:rPr>
                <w:rFonts w:ascii="Tahoma" w:hAnsi="Tahoma" w:eastAsia="Tahoma" w:cs="Tahoma"/>
                <w:sz w:val="17"/>
                <w:rtl w:val="1"/>
              </w:rPr>
              <w:t>Legal Search</w:t>
            </w:r>
          </w:p>
        </w:tc>
        <w:tc>
          <w:tcPr>
            <w:tcW w:w="2256" w:type="dxa"/>
            <w:shd w:val="clear" w:color="auto" w:fill="F5F8FA"/>
            <w:tcMar>
              <w:top w:w="90" w:type="dxa"/>
              <w:left w:w="90" w:type="dxa"/>
              <w:bottom w:w="90" w:type="dxa"/>
              <w:right w:w="90" w:type="dxa"/>
            </w:tcMar>
            <w:vAlign w:val="center"/>
            <w:textDirection w:val="lrTb"/>
          </w:tcPr>
          <w:p w14:paraId="0C67299B" w14:textId="77777777" w:rsidR="00044C3E" w:rsidRPr="00BE6A23" w:rsidRDefault="00000000" w:rsidP="000A7BE2">
            <w:pPr>
              <w:jc w:val="right"/>
              <w:bidi w:val="1"/>
            </w:pPr>
            <w:r w:rsidRPr="00BE6A23">
              <w:rPr>
                <w:rFonts w:ascii="Tahoma" w:hAnsi="Tahoma" w:eastAsia="Tahoma" w:cs="Tahoma"/>
                <w:sz w:val="17"/>
                <w:rtl w:val="1"/>
              </w:rPr>
              <w:t>Hold</w:t>
            </w:r>
          </w:p>
        </w:tc>
        <w:tc>
          <w:tcPr>
            <w:tcW w:w="2256" w:type="dxa"/>
            <w:shd w:val="clear" w:color="auto" w:fill="F5F8FA"/>
            <w:tcMar>
              <w:top w:w="90" w:type="dxa"/>
              <w:left w:w="90" w:type="dxa"/>
              <w:bottom w:w="90" w:type="dxa"/>
              <w:right w:w="90" w:type="dxa"/>
            </w:tcMar>
            <w:vAlign w:val="center"/>
            <w:textDirection w:val="lrTb"/>
          </w:tcPr>
          <w:p w14:paraId="6CB3E9C9" w14:textId="77777777" w:rsidR="00044C3E" w:rsidRPr="00BE6A23" w:rsidRDefault="00000000" w:rsidP="000A7BE2">
            <w:pPr>
              <w:jc w:val="right"/>
              <w:bidi w:val="1"/>
            </w:pPr>
            <w:r w:rsidRPr="00BE6A23">
              <w:rPr>
                <w:rFonts w:ascii="Tahoma" w:hAnsi="Tahoma" w:eastAsia="Tahoma" w:cs="Tahoma"/>
                <w:sz w:val="17"/>
                <w:rtl w:val="1"/>
              </w:rPr>
              <w:t>Legal</w:t>
            </w:r>
          </w:p>
        </w:tc>
      </w:tr>
    </w:tbl>
    <w:p w14:paraId="610B6E3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۱۰.۱۴ مطالبات به‌عنوان دارایی</w:t>
      </w:r>
    </w:p>
    <w:p w14:paraId="0E8F6FA6" w14:textId="77777777" w:rsidR="00044C3E" w:rsidRPr="00BE6A23" w:rsidRDefault="00000000" w:rsidP="000A7BE2">
      <w:pPr>
        <w:jc w:val="right"/>
        <w:bidi w:val="1"/>
      </w:pPr>
      <w:r w:rsidRPr="00BE6A23">
        <w:rPr>
          <w:rFonts w:ascii="Tahoma" w:hAnsi="Tahoma" w:eastAsia="Tahoma" w:cs="Tahoma"/>
          <w:rtl w:val="1"/>
        </w:rPr>
        <w:t>مطالبه فقط در صورت وجود قرارداد و تحقق، نبود اختلاف، قابلیت واگذاری، بدهکار معتبر و مانده قابل وصول Eligible است. Aging، Credit Note و Set-off ارزش را کاهش می‌دهند.</w:t>
      </w:r>
    </w:p>
    <w:p w14:paraId="2FBAF3F8" w14:textId="77777777" w:rsidR="00044C3E" w:rsidRPr="00BE6A23" w:rsidRDefault="00000000" w:rsidP="000A7BE2">
      <w:pPr>
        <w:jc w:val="right"/>
        <w:bidi w:val="1"/>
      </w:pPr>
      <w:r w:rsidRPr="00BE6A23">
        <w:rPr>
          <w:rFonts w:ascii="Tahoma" w:hAnsi="Tahoma" w:eastAsia="Tahoma" w:cs="Tahoma"/>
          <w:rtl w:val="1"/>
        </w:rPr>
        <w:t>وصول مستقیم و Notice می‌توانند کنترل را تقویت کنند اما True Sale یا حذف حسابداری را اثبات نمی‌کنند.</w:t>
      </w:r>
    </w:p>
    <w:tbl>
      <w:tblPr>
        <w:tblStyle w:val="TableGrid"/>
        <w:tblW w:w="0" w:type="auto"/>
        <w:tblLook w:val="04A0" w:firstRow="1" w:lastRow="0" w:firstColumn="1" w:lastColumn="0" w:noHBand="0" w:noVBand="1"/>
        <w:bidiVisual w:val="1"/>
        <w:jc w:val="right"/>
      </w:tblPr>
      <w:tblGrid>
        <w:gridCol w:w="2255"/>
        <w:gridCol w:w="2254"/>
        <w:gridCol w:w="2254"/>
        <w:gridCol w:w="2253"/>
      </w:tblGrid>
      <w:tr w:rsidR="00044C3E" w:rsidRPr="00BE6A23" w14:paraId="391C7BB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22E4191" w14:textId="77777777" w:rsidR="00044C3E" w:rsidRPr="00BE6A23" w:rsidRDefault="00000000" w:rsidP="000A7BE2">
            <w:pPr>
              <w:jc w:val="right"/>
              <w:bidi w:val="1"/>
            </w:pPr>
            <w:r w:rsidRPr="00BE6A23">
              <w:rPr>
                <w:rFonts w:ascii="Tahoma" w:hAnsi="Tahoma" w:eastAsia="Tahoma" w:cs="Tahoma"/>
                <w:b/>
                <w:color w:val="FFFFFF"/>
                <w:sz w:val="17"/>
                <w:rtl w:val="1"/>
              </w:rPr>
              <w:t>عامل</w:t>
            </w:r>
          </w:p>
        </w:tc>
        <w:tc>
          <w:tcPr>
            <w:tcW w:w="2256" w:type="dxa"/>
            <w:shd w:val="clear" w:color="auto" w:fill="173B5F"/>
            <w:tcMar>
              <w:top w:w="90" w:type="dxa"/>
              <w:left w:w="90" w:type="dxa"/>
              <w:bottom w:w="90" w:type="dxa"/>
              <w:right w:w="90" w:type="dxa"/>
            </w:tcMar>
            <w:vAlign w:val="center"/>
            <w:textDirection w:val="lrTb"/>
          </w:tcPr>
          <w:p w14:paraId="339634AA"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246F2132" w14:textId="77777777" w:rsidR="00044C3E" w:rsidRPr="00BE6A23" w:rsidRDefault="00000000" w:rsidP="000A7BE2">
            <w:pPr>
              <w:jc w:val="right"/>
              <w:bidi w:val="1"/>
            </w:pPr>
            <w:r w:rsidRPr="00BE6A23">
              <w:rPr>
                <w:rFonts w:ascii="Tahoma" w:hAnsi="Tahoma" w:eastAsia="Tahoma" w:cs="Tahoma"/>
                <w:b/>
                <w:color w:val="FFFFFF"/>
                <w:sz w:val="17"/>
                <w:rtl w:val="1"/>
              </w:rPr>
              <w:t>اثر</w:t>
            </w:r>
          </w:p>
        </w:tc>
        <w:tc>
          <w:tcPr>
            <w:tcW w:w="2256" w:type="dxa"/>
            <w:shd w:val="clear" w:color="auto" w:fill="173B5F"/>
            <w:tcMar>
              <w:top w:w="90" w:type="dxa"/>
              <w:left w:w="90" w:type="dxa"/>
              <w:bottom w:w="90" w:type="dxa"/>
              <w:right w:w="90" w:type="dxa"/>
            </w:tcMar>
            <w:vAlign w:val="center"/>
            <w:textDirection w:val="lrTb"/>
          </w:tcPr>
          <w:p w14:paraId="565940EC" w14:textId="77777777" w:rsidR="00044C3E" w:rsidRPr="00BE6A23" w:rsidRDefault="00000000" w:rsidP="000A7BE2">
            <w:pPr>
              <w:jc w:val="right"/>
              <w:bidi w:val="1"/>
            </w:pPr>
            <w:r w:rsidRPr="00BE6A23">
              <w:rPr>
                <w:rFonts w:ascii="Tahoma" w:hAnsi="Tahoma" w:eastAsia="Tahoma" w:cs="Tahoma"/>
                <w:b/>
                <w:color w:val="FFFFFF"/>
                <w:sz w:val="17"/>
                <w:rtl w:val="1"/>
              </w:rPr>
              <w:t>داده</w:t>
            </w:r>
          </w:p>
        </w:tc>
      </w:tr>
      <w:tr w:rsidR="00044C3E" w:rsidRPr="00BE6A23" w14:paraId="4B6BDBD2" w14:textId="77777777">
        <w:trPr>
          <w:cantSplit/>
        </w:trPr>
        <w:tc>
          <w:tcPr>
            <w:tcW w:w="2256" w:type="dxa"/>
            <w:tcMar>
              <w:top w:w="90" w:type="dxa"/>
              <w:left w:w="90" w:type="dxa"/>
              <w:bottom w:w="90" w:type="dxa"/>
              <w:right w:w="90" w:type="dxa"/>
            </w:tcMar>
            <w:vAlign w:val="center"/>
            <w:textDirection w:val="lrTb"/>
          </w:tcPr>
          <w:p w14:paraId="14C22CF7" w14:textId="77777777" w:rsidR="00044C3E" w:rsidRPr="00BE6A23" w:rsidRDefault="00000000" w:rsidP="000A7BE2">
            <w:pPr>
              <w:jc w:val="right"/>
              <w:bidi w:val="1"/>
            </w:pPr>
            <w:r w:rsidRPr="00BE6A23">
              <w:rPr>
                <w:rFonts w:ascii="Tahoma" w:hAnsi="Tahoma" w:eastAsia="Tahoma" w:cs="Tahoma"/>
                <w:sz w:val="17"/>
                <w:rtl w:val="1"/>
              </w:rPr>
              <w:t>Aging</w:t>
            </w:r>
          </w:p>
        </w:tc>
        <w:tc>
          <w:tcPr>
            <w:tcW w:w="2256" w:type="dxa"/>
            <w:tcMar>
              <w:top w:w="90" w:type="dxa"/>
              <w:left w:w="90" w:type="dxa"/>
              <w:bottom w:w="90" w:type="dxa"/>
              <w:right w:w="90" w:type="dxa"/>
            </w:tcMar>
            <w:vAlign w:val="center"/>
            <w:textDirection w:val="lrTb"/>
          </w:tcPr>
          <w:p w14:paraId="7843B646" w14:textId="77777777" w:rsidR="00044C3E" w:rsidRPr="00BE6A23" w:rsidRDefault="00000000" w:rsidP="000A7BE2">
            <w:pPr>
              <w:jc w:val="right"/>
              <w:bidi w:val="1"/>
            </w:pPr>
            <w:r w:rsidRPr="00BE6A23">
              <w:rPr>
                <w:rFonts w:ascii="Tahoma" w:hAnsi="Tahoma" w:eastAsia="Tahoma" w:cs="Tahoma"/>
                <w:sz w:val="17"/>
                <w:rtl w:val="1"/>
              </w:rPr>
              <w:t>Bucket policy</w:t>
            </w:r>
          </w:p>
        </w:tc>
        <w:tc>
          <w:tcPr>
            <w:tcW w:w="2256" w:type="dxa"/>
            <w:tcMar>
              <w:top w:w="90" w:type="dxa"/>
              <w:left w:w="90" w:type="dxa"/>
              <w:bottom w:w="90" w:type="dxa"/>
              <w:right w:w="90" w:type="dxa"/>
            </w:tcMar>
            <w:vAlign w:val="center"/>
            <w:textDirection w:val="lrTb"/>
          </w:tcPr>
          <w:p w14:paraId="58B4A49F" w14:textId="77777777" w:rsidR="00044C3E" w:rsidRPr="00BE6A23" w:rsidRDefault="00000000" w:rsidP="000A7BE2">
            <w:pPr>
              <w:jc w:val="right"/>
              <w:bidi w:val="1"/>
            </w:pPr>
            <w:r w:rsidRPr="00BE6A23">
              <w:rPr>
                <w:rFonts w:ascii="Tahoma" w:hAnsi="Tahoma" w:eastAsia="Tahoma" w:cs="Tahoma"/>
                <w:sz w:val="17"/>
                <w:rtl w:val="1"/>
              </w:rPr>
              <w:t>Haircut/Exclude</w:t>
            </w:r>
          </w:p>
        </w:tc>
        <w:tc>
          <w:tcPr>
            <w:tcW w:w="2256" w:type="dxa"/>
            <w:tcMar>
              <w:top w:w="90" w:type="dxa"/>
              <w:left w:w="90" w:type="dxa"/>
              <w:bottom w:w="90" w:type="dxa"/>
              <w:right w:w="90" w:type="dxa"/>
            </w:tcMar>
            <w:vAlign w:val="center"/>
            <w:textDirection w:val="lrTb"/>
          </w:tcPr>
          <w:p w14:paraId="251C5815" w14:textId="77777777" w:rsidR="00044C3E" w:rsidRPr="00BE6A23" w:rsidRDefault="00000000" w:rsidP="000A7BE2">
            <w:pPr>
              <w:jc w:val="right"/>
              <w:bidi w:val="1"/>
            </w:pPr>
            <w:r w:rsidRPr="00BE6A23">
              <w:rPr>
                <w:rFonts w:ascii="Tahoma" w:hAnsi="Tahoma" w:eastAsia="Tahoma" w:cs="Tahoma"/>
                <w:sz w:val="17"/>
                <w:rtl w:val="1"/>
              </w:rPr>
              <w:t>Due Date</w:t>
            </w:r>
          </w:p>
        </w:tc>
      </w:tr>
      <w:tr w:rsidR="00044C3E" w:rsidRPr="00BE6A23" w14:paraId="4A35BEC5" w14:textId="77777777">
        <w:trPr>
          <w:cantSplit/>
        </w:trPr>
        <w:tc>
          <w:tcPr>
            <w:tcW w:w="2256" w:type="dxa"/>
            <w:shd w:val="clear" w:color="auto" w:fill="F5F8FA"/>
            <w:tcMar>
              <w:top w:w="90" w:type="dxa"/>
              <w:left w:w="90" w:type="dxa"/>
              <w:bottom w:w="90" w:type="dxa"/>
              <w:right w:w="90" w:type="dxa"/>
            </w:tcMar>
            <w:vAlign w:val="center"/>
            <w:textDirection w:val="lrTb"/>
          </w:tcPr>
          <w:p w14:paraId="03DCD7FE" w14:textId="77777777" w:rsidR="00044C3E" w:rsidRPr="00BE6A23" w:rsidRDefault="00000000" w:rsidP="000A7BE2">
            <w:pPr>
              <w:jc w:val="right"/>
              <w:bidi w:val="1"/>
            </w:pPr>
            <w:r w:rsidRPr="00BE6A23">
              <w:rPr>
                <w:rFonts w:ascii="Tahoma" w:hAnsi="Tahoma" w:eastAsia="Tahoma" w:cs="Tahoma"/>
                <w:sz w:val="17"/>
                <w:rtl w:val="1"/>
              </w:rPr>
              <w:t>Dispute</w:t>
            </w:r>
          </w:p>
        </w:tc>
        <w:tc>
          <w:tcPr>
            <w:tcW w:w="2256" w:type="dxa"/>
            <w:shd w:val="clear" w:color="auto" w:fill="F5F8FA"/>
            <w:tcMar>
              <w:top w:w="90" w:type="dxa"/>
              <w:left w:w="90" w:type="dxa"/>
              <w:bottom w:w="90" w:type="dxa"/>
              <w:right w:w="90" w:type="dxa"/>
            </w:tcMar>
            <w:vAlign w:val="center"/>
            <w:textDirection w:val="lrTb"/>
          </w:tcPr>
          <w:p w14:paraId="4A56D070" w14:textId="77777777" w:rsidR="00044C3E" w:rsidRPr="00BE6A23" w:rsidRDefault="00000000" w:rsidP="000A7BE2">
            <w:pPr>
              <w:jc w:val="right"/>
              <w:bidi w:val="1"/>
            </w:pPr>
            <w:r w:rsidRPr="00BE6A23">
              <w:rPr>
                <w:rFonts w:ascii="Tahoma" w:hAnsi="Tahoma" w:eastAsia="Tahoma" w:cs="Tahoma"/>
                <w:sz w:val="17"/>
                <w:rtl w:val="1"/>
              </w:rPr>
              <w:t>Open case</w:t>
            </w:r>
          </w:p>
        </w:tc>
        <w:tc>
          <w:tcPr>
            <w:tcW w:w="2256" w:type="dxa"/>
            <w:shd w:val="clear" w:color="auto" w:fill="F5F8FA"/>
            <w:tcMar>
              <w:top w:w="90" w:type="dxa"/>
              <w:left w:w="90" w:type="dxa"/>
              <w:bottom w:w="90" w:type="dxa"/>
              <w:right w:w="90" w:type="dxa"/>
            </w:tcMar>
            <w:vAlign w:val="center"/>
            <w:textDirection w:val="lrTb"/>
          </w:tcPr>
          <w:p w14:paraId="7F87361F" w14:textId="77777777" w:rsidR="00044C3E" w:rsidRPr="00BE6A23" w:rsidRDefault="00000000" w:rsidP="000A7BE2">
            <w:pPr>
              <w:jc w:val="right"/>
              <w:bidi w:val="1"/>
            </w:pPr>
            <w:r w:rsidRPr="00BE6A23">
              <w:rPr>
                <w:rFonts w:ascii="Tahoma" w:hAnsi="Tahoma" w:eastAsia="Tahoma" w:cs="Tahoma"/>
                <w:sz w:val="17"/>
                <w:rtl w:val="1"/>
              </w:rPr>
              <w:t>Exclude</w:t>
            </w:r>
          </w:p>
        </w:tc>
        <w:tc>
          <w:tcPr>
            <w:tcW w:w="2256" w:type="dxa"/>
            <w:shd w:val="clear" w:color="auto" w:fill="F5F8FA"/>
            <w:tcMar>
              <w:top w:w="90" w:type="dxa"/>
              <w:left w:w="90" w:type="dxa"/>
              <w:bottom w:w="90" w:type="dxa"/>
              <w:right w:w="90" w:type="dxa"/>
            </w:tcMar>
            <w:vAlign w:val="center"/>
            <w:textDirection w:val="lrTb"/>
          </w:tcPr>
          <w:p w14:paraId="01343083" w14:textId="77777777" w:rsidR="00044C3E" w:rsidRPr="00BE6A23" w:rsidRDefault="00000000" w:rsidP="000A7BE2">
            <w:pPr>
              <w:jc w:val="right"/>
              <w:bidi w:val="1"/>
            </w:pPr>
            <w:r w:rsidRPr="00BE6A23">
              <w:rPr>
                <w:rFonts w:ascii="Tahoma" w:hAnsi="Tahoma" w:eastAsia="Tahoma" w:cs="Tahoma"/>
                <w:sz w:val="17"/>
                <w:rtl w:val="1"/>
              </w:rPr>
              <w:t>Dispute ID</w:t>
            </w:r>
          </w:p>
        </w:tc>
      </w:tr>
      <w:tr w:rsidR="00044C3E" w:rsidRPr="00BE6A23" w14:paraId="077ABC93" w14:textId="77777777">
        <w:trPr>
          <w:cantSplit/>
        </w:trPr>
        <w:tc>
          <w:tcPr>
            <w:tcW w:w="2256" w:type="dxa"/>
            <w:tcMar>
              <w:top w:w="90" w:type="dxa"/>
              <w:left w:w="90" w:type="dxa"/>
              <w:bottom w:w="90" w:type="dxa"/>
              <w:right w:w="90" w:type="dxa"/>
            </w:tcMar>
            <w:vAlign w:val="center"/>
            <w:textDirection w:val="lrTb"/>
          </w:tcPr>
          <w:p w14:paraId="0AE479B7" w14:textId="77777777" w:rsidR="00044C3E" w:rsidRPr="00BE6A23" w:rsidRDefault="00000000" w:rsidP="000A7BE2">
            <w:pPr>
              <w:jc w:val="right"/>
              <w:bidi w:val="1"/>
            </w:pPr>
            <w:r w:rsidRPr="00BE6A23">
              <w:rPr>
                <w:rFonts w:ascii="Tahoma" w:hAnsi="Tahoma" w:eastAsia="Tahoma" w:cs="Tahoma"/>
                <w:sz w:val="17"/>
                <w:rtl w:val="1"/>
              </w:rPr>
              <w:t>Concentration</w:t>
            </w:r>
          </w:p>
        </w:tc>
        <w:tc>
          <w:tcPr>
            <w:tcW w:w="2256" w:type="dxa"/>
            <w:tcMar>
              <w:top w:w="90" w:type="dxa"/>
              <w:left w:w="90" w:type="dxa"/>
              <w:bottom w:w="90" w:type="dxa"/>
              <w:right w:w="90" w:type="dxa"/>
            </w:tcMar>
            <w:vAlign w:val="center"/>
            <w:textDirection w:val="lrTb"/>
          </w:tcPr>
          <w:p w14:paraId="7A1E20DE" w14:textId="77777777" w:rsidR="00044C3E" w:rsidRPr="00BE6A23" w:rsidRDefault="00000000" w:rsidP="000A7BE2">
            <w:pPr>
              <w:jc w:val="right"/>
              <w:bidi w:val="1"/>
            </w:pPr>
            <w:r w:rsidRPr="00BE6A23">
              <w:rPr>
                <w:rFonts w:ascii="Tahoma" w:hAnsi="Tahoma" w:eastAsia="Tahoma" w:cs="Tahoma"/>
                <w:sz w:val="17"/>
                <w:rtl w:val="1"/>
              </w:rPr>
              <w:t>Debtor cap</w:t>
            </w:r>
          </w:p>
        </w:tc>
        <w:tc>
          <w:tcPr>
            <w:tcW w:w="2256" w:type="dxa"/>
            <w:tcMar>
              <w:top w:w="90" w:type="dxa"/>
              <w:left w:w="90" w:type="dxa"/>
              <w:bottom w:w="90" w:type="dxa"/>
              <w:right w:w="90" w:type="dxa"/>
            </w:tcMar>
            <w:vAlign w:val="center"/>
            <w:textDirection w:val="lrTb"/>
          </w:tcPr>
          <w:p w14:paraId="70DFD81C" w14:textId="77777777" w:rsidR="00044C3E" w:rsidRPr="00BE6A23" w:rsidRDefault="00000000" w:rsidP="000A7BE2">
            <w:pPr>
              <w:jc w:val="right"/>
              <w:bidi w:val="1"/>
            </w:pPr>
            <w:r w:rsidRPr="00BE6A23">
              <w:rPr>
                <w:rFonts w:ascii="Tahoma" w:hAnsi="Tahoma" w:eastAsia="Tahoma" w:cs="Tahoma"/>
                <w:sz w:val="17"/>
                <w:rtl w:val="1"/>
              </w:rPr>
              <w:t>Limit</w:t>
            </w:r>
          </w:p>
        </w:tc>
        <w:tc>
          <w:tcPr>
            <w:tcW w:w="2256" w:type="dxa"/>
            <w:tcMar>
              <w:top w:w="90" w:type="dxa"/>
              <w:left w:w="90" w:type="dxa"/>
              <w:bottom w:w="90" w:type="dxa"/>
              <w:right w:w="90" w:type="dxa"/>
            </w:tcMar>
            <w:vAlign w:val="center"/>
            <w:textDirection w:val="lrTb"/>
          </w:tcPr>
          <w:p w14:paraId="5672A6ED" w14:textId="77777777" w:rsidR="00044C3E" w:rsidRPr="00BE6A23" w:rsidRDefault="00000000" w:rsidP="000A7BE2">
            <w:pPr>
              <w:jc w:val="right"/>
              <w:bidi w:val="1"/>
            </w:pPr>
            <w:r w:rsidRPr="00BE6A23">
              <w:rPr>
                <w:rFonts w:ascii="Tahoma" w:hAnsi="Tahoma" w:eastAsia="Tahoma" w:cs="Tahoma"/>
                <w:sz w:val="17"/>
                <w:rtl w:val="1"/>
              </w:rPr>
              <w:t>Exposure</w:t>
            </w:r>
          </w:p>
        </w:tc>
      </w:tr>
      <w:tr w:rsidR="00044C3E" w:rsidRPr="00BE6A23" w14:paraId="75FF676B" w14:textId="77777777">
        <w:trPr>
          <w:cantSplit/>
        </w:trPr>
        <w:tc>
          <w:tcPr>
            <w:tcW w:w="2256" w:type="dxa"/>
            <w:shd w:val="clear" w:color="auto" w:fill="F5F8FA"/>
            <w:tcMar>
              <w:top w:w="90" w:type="dxa"/>
              <w:left w:w="90" w:type="dxa"/>
              <w:bottom w:w="90" w:type="dxa"/>
              <w:right w:w="90" w:type="dxa"/>
            </w:tcMar>
            <w:vAlign w:val="center"/>
            <w:textDirection w:val="lrTb"/>
          </w:tcPr>
          <w:p w14:paraId="0AA10B27" w14:textId="77777777" w:rsidR="00044C3E" w:rsidRPr="00BE6A23" w:rsidRDefault="00000000" w:rsidP="000A7BE2">
            <w:pPr>
              <w:jc w:val="right"/>
              <w:bidi w:val="1"/>
            </w:pPr>
            <w:r w:rsidRPr="00BE6A23">
              <w:rPr>
                <w:rFonts w:ascii="Tahoma" w:hAnsi="Tahoma" w:eastAsia="Tahoma" w:cs="Tahoma"/>
                <w:sz w:val="17"/>
                <w:rtl w:val="1"/>
              </w:rPr>
              <w:t>Dilution</w:t>
            </w:r>
          </w:p>
        </w:tc>
        <w:tc>
          <w:tcPr>
            <w:tcW w:w="2256" w:type="dxa"/>
            <w:shd w:val="clear" w:color="auto" w:fill="F5F8FA"/>
            <w:tcMar>
              <w:top w:w="90" w:type="dxa"/>
              <w:left w:w="90" w:type="dxa"/>
              <w:bottom w:w="90" w:type="dxa"/>
              <w:right w:w="90" w:type="dxa"/>
            </w:tcMar>
            <w:vAlign w:val="center"/>
            <w:textDirection w:val="lrTb"/>
          </w:tcPr>
          <w:p w14:paraId="5F359009" w14:textId="77777777" w:rsidR="00044C3E" w:rsidRPr="00BE6A23" w:rsidRDefault="00000000" w:rsidP="000A7BE2">
            <w:pPr>
              <w:jc w:val="right"/>
              <w:bidi w:val="1"/>
            </w:pPr>
            <w:r w:rsidRPr="00BE6A23">
              <w:rPr>
                <w:rFonts w:ascii="Tahoma" w:hAnsi="Tahoma" w:eastAsia="Tahoma" w:cs="Tahoma"/>
                <w:sz w:val="17"/>
                <w:rtl w:val="1"/>
              </w:rPr>
              <w:t>History/Current</w:t>
            </w:r>
          </w:p>
        </w:tc>
        <w:tc>
          <w:tcPr>
            <w:tcW w:w="2256" w:type="dxa"/>
            <w:shd w:val="clear" w:color="auto" w:fill="F5F8FA"/>
            <w:tcMar>
              <w:top w:w="90" w:type="dxa"/>
              <w:left w:w="90" w:type="dxa"/>
              <w:bottom w:w="90" w:type="dxa"/>
              <w:right w:w="90" w:type="dxa"/>
            </w:tcMar>
            <w:vAlign w:val="center"/>
            <w:textDirection w:val="lrTb"/>
          </w:tcPr>
          <w:p w14:paraId="24E3A44E" w14:textId="77777777" w:rsidR="00044C3E" w:rsidRPr="00BE6A23" w:rsidRDefault="00000000" w:rsidP="000A7BE2">
            <w:pPr>
              <w:jc w:val="right"/>
              <w:bidi w:val="1"/>
            </w:pPr>
            <w:r w:rsidRPr="00BE6A23">
              <w:rPr>
                <w:rFonts w:ascii="Tahoma" w:hAnsi="Tahoma" w:eastAsia="Tahoma" w:cs="Tahoma"/>
                <w:sz w:val="17"/>
                <w:rtl w:val="1"/>
              </w:rPr>
              <w:t>Reserve</w:t>
            </w:r>
          </w:p>
        </w:tc>
        <w:tc>
          <w:tcPr>
            <w:tcW w:w="2256" w:type="dxa"/>
            <w:shd w:val="clear" w:color="auto" w:fill="F5F8FA"/>
            <w:tcMar>
              <w:top w:w="90" w:type="dxa"/>
              <w:left w:w="90" w:type="dxa"/>
              <w:bottom w:w="90" w:type="dxa"/>
              <w:right w:w="90" w:type="dxa"/>
            </w:tcMar>
            <w:vAlign w:val="center"/>
            <w:textDirection w:val="lrTb"/>
          </w:tcPr>
          <w:p w14:paraId="4C23018D" w14:textId="77777777" w:rsidR="00044C3E" w:rsidRPr="00BE6A23" w:rsidRDefault="00000000" w:rsidP="000A7BE2">
            <w:pPr>
              <w:jc w:val="right"/>
              <w:bidi w:val="1"/>
            </w:pPr>
            <w:r w:rsidRPr="00BE6A23">
              <w:rPr>
                <w:rFonts w:ascii="Tahoma" w:hAnsi="Tahoma" w:eastAsia="Tahoma" w:cs="Tahoma"/>
                <w:sz w:val="17"/>
                <w:rtl w:val="1"/>
              </w:rPr>
              <w:t>Credit Notes</w:t>
            </w:r>
          </w:p>
        </w:tc>
      </w:tr>
    </w:tbl>
    <w:p w14:paraId="622F74F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۱۰.۱۵ موجودی و قبض انبار</w:t>
      </w:r>
    </w:p>
    <w:p w14:paraId="51A74D19" w14:textId="77777777" w:rsidR="00044C3E" w:rsidRPr="00BE6A23" w:rsidRDefault="00000000" w:rsidP="000A7BE2">
      <w:pPr>
        <w:jc w:val="right"/>
        <w:bidi w:val="1"/>
      </w:pPr>
      <w:r w:rsidRPr="00BE6A23">
        <w:rPr>
          <w:rFonts w:ascii="Tahoma" w:hAnsi="Tahoma" w:eastAsia="Tahoma" w:cs="Tahoma"/>
          <w:rtl w:val="1"/>
        </w:rPr>
        <w:t>موجودی با SKU، Lot، مقدار، کیفیت، محل، مالک، Custodian و قبض معتبر ثبت می‌شود. کالای نامتمایز یا خارج از کنترل ظرفیت محدود دارد.</w:t>
      </w:r>
    </w:p>
    <w:p w14:paraId="1A458D5A" w14:textId="77777777" w:rsidR="00044C3E" w:rsidRPr="00BE6A23" w:rsidRDefault="00000000" w:rsidP="000A7BE2">
      <w:pPr>
        <w:jc w:val="right"/>
        <w:bidi w:val="1"/>
      </w:pPr>
      <w:r w:rsidRPr="00BE6A23">
        <w:rPr>
          <w:rFonts w:ascii="Tahoma" w:hAnsi="Tahoma" w:eastAsia="Tahoma" w:cs="Tahoma"/>
          <w:rtl w:val="1"/>
        </w:rPr>
        <w:t>ورود، خروج، مصرف و Release باید موجودی دفترکل و شمارش فیزیکی را هم‌زمان تغییر دهد.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0F76B3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94C844B"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کنترل</w:t>
            </w:r>
          </w:p>
        </w:tc>
        <w:tc>
          <w:tcPr>
            <w:tcW w:w="2256" w:type="dxa"/>
            <w:shd w:val="clear" w:color="auto" w:fill="173B5F"/>
            <w:tcMar>
              <w:top w:w="90" w:type="dxa"/>
              <w:left w:w="90" w:type="dxa"/>
              <w:bottom w:w="90" w:type="dxa"/>
              <w:right w:w="90" w:type="dxa"/>
            </w:tcMar>
            <w:vAlign w:val="center"/>
            <w:textDirection w:val="lrTb"/>
          </w:tcPr>
          <w:p w14:paraId="077C1FD8"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3FDE58D7" w14:textId="77777777" w:rsidR="00044C3E" w:rsidRPr="00BE6A23" w:rsidRDefault="00000000" w:rsidP="000A7BE2">
            <w:pPr>
              <w:jc w:val="right"/>
              <w:bidi w:val="1"/>
            </w:pPr>
            <w:r w:rsidRPr="00BE6A23">
              <w:rPr>
                <w:rFonts w:ascii="Tahoma" w:hAnsi="Tahoma" w:eastAsia="Tahoma" w:cs="Tahoma"/>
                <w:b/>
                <w:color w:val="FFFFFF"/>
                <w:sz w:val="17"/>
                <w:rtl w:val="1"/>
              </w:rPr>
              <w:t>تناوب</w:t>
            </w:r>
          </w:p>
        </w:tc>
        <w:tc>
          <w:tcPr>
            <w:tcW w:w="2256" w:type="dxa"/>
            <w:shd w:val="clear" w:color="auto" w:fill="173B5F"/>
            <w:tcMar>
              <w:top w:w="90" w:type="dxa"/>
              <w:left w:w="90" w:type="dxa"/>
              <w:bottom w:w="90" w:type="dxa"/>
              <w:right w:w="90" w:type="dxa"/>
            </w:tcMar>
            <w:vAlign w:val="center"/>
            <w:textDirection w:val="lrTb"/>
          </w:tcPr>
          <w:p w14:paraId="500312DC" w14:textId="77777777" w:rsidR="00044C3E" w:rsidRPr="00BE6A23" w:rsidRDefault="00000000" w:rsidP="000A7BE2">
            <w:pPr>
              <w:jc w:val="right"/>
              <w:bidi w:val="1"/>
            </w:pPr>
            <w:r w:rsidRPr="00BE6A23">
              <w:rPr>
                <w:rFonts w:ascii="Tahoma" w:hAnsi="Tahoma" w:eastAsia="Tahoma" w:cs="Tahoma"/>
                <w:b/>
                <w:color w:val="FFFFFF"/>
                <w:sz w:val="17"/>
                <w:rtl w:val="1"/>
              </w:rPr>
              <w:t>توقف</w:t>
            </w:r>
          </w:p>
        </w:tc>
      </w:tr>
      <w:tr w:rsidR="00044C3E" w:rsidRPr="00BE6A23" w14:paraId="2D92F343" w14:textId="77777777">
        <w:trPr>
          <w:cantSplit/>
        </w:trPr>
        <w:tc>
          <w:tcPr>
            <w:tcW w:w="2256" w:type="dxa"/>
            <w:tcMar>
              <w:top w:w="90" w:type="dxa"/>
              <w:left w:w="90" w:type="dxa"/>
              <w:bottom w:w="90" w:type="dxa"/>
              <w:right w:w="90" w:type="dxa"/>
            </w:tcMar>
            <w:vAlign w:val="center"/>
            <w:textDirection w:val="lrTb"/>
          </w:tcPr>
          <w:p w14:paraId="4ED83EDF" w14:textId="77777777" w:rsidR="00044C3E" w:rsidRPr="00BE6A23" w:rsidRDefault="00000000" w:rsidP="000A7BE2">
            <w:pPr>
              <w:jc w:val="right"/>
              <w:bidi w:val="1"/>
            </w:pPr>
            <w:r w:rsidRPr="00BE6A23">
              <w:rPr>
                <w:rFonts w:ascii="Tahoma" w:hAnsi="Tahoma" w:eastAsia="Tahoma" w:cs="Tahoma"/>
                <w:sz w:val="17"/>
                <w:rtl w:val="1"/>
              </w:rPr>
              <w:t>Quantity</w:t>
            </w:r>
          </w:p>
        </w:tc>
        <w:tc>
          <w:tcPr>
            <w:tcW w:w="2256" w:type="dxa"/>
            <w:tcMar>
              <w:top w:w="90" w:type="dxa"/>
              <w:left w:w="90" w:type="dxa"/>
              <w:bottom w:w="90" w:type="dxa"/>
              <w:right w:w="90" w:type="dxa"/>
            </w:tcMar>
            <w:vAlign w:val="center"/>
            <w:textDirection w:val="lrTb"/>
          </w:tcPr>
          <w:p w14:paraId="58F0C574" w14:textId="77777777" w:rsidR="00044C3E" w:rsidRPr="00BE6A23" w:rsidRDefault="00000000" w:rsidP="000A7BE2">
            <w:pPr>
              <w:jc w:val="right"/>
              <w:bidi w:val="1"/>
            </w:pPr>
            <w:r w:rsidRPr="00BE6A23">
              <w:rPr>
                <w:rFonts w:ascii="Tahoma" w:hAnsi="Tahoma" w:eastAsia="Tahoma" w:cs="Tahoma"/>
                <w:sz w:val="17"/>
                <w:rtl w:val="1"/>
              </w:rPr>
              <w:t>Count/Scale</w:t>
            </w:r>
          </w:p>
        </w:tc>
        <w:tc>
          <w:tcPr>
            <w:tcW w:w="2256" w:type="dxa"/>
            <w:tcMar>
              <w:top w:w="90" w:type="dxa"/>
              <w:left w:w="90" w:type="dxa"/>
              <w:bottom w:w="90" w:type="dxa"/>
              <w:right w:w="90" w:type="dxa"/>
            </w:tcMar>
            <w:vAlign w:val="center"/>
            <w:textDirection w:val="lrTb"/>
          </w:tcPr>
          <w:p w14:paraId="27D3E82E"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tcMar>
              <w:top w:w="90" w:type="dxa"/>
              <w:left w:w="90" w:type="dxa"/>
              <w:bottom w:w="90" w:type="dxa"/>
              <w:right w:w="90" w:type="dxa"/>
            </w:tcMar>
            <w:vAlign w:val="center"/>
            <w:textDirection w:val="lrTb"/>
          </w:tcPr>
          <w:p w14:paraId="077EFBEA" w14:textId="77777777" w:rsidR="00044C3E" w:rsidRPr="00BE6A23" w:rsidRDefault="00000000" w:rsidP="000A7BE2">
            <w:pPr>
              <w:jc w:val="right"/>
              <w:bidi w:val="1"/>
            </w:pPr>
            <w:r w:rsidRPr="00BE6A23">
              <w:rPr>
                <w:rFonts w:ascii="Tahoma" w:hAnsi="Tahoma" w:eastAsia="Tahoma" w:cs="Tahoma"/>
                <w:sz w:val="17"/>
                <w:rtl w:val="1"/>
              </w:rPr>
              <w:t>Shortage</w:t>
            </w:r>
          </w:p>
        </w:tc>
      </w:tr>
      <w:tr w:rsidR="00044C3E" w:rsidRPr="00BE6A23" w14:paraId="76D87A03" w14:textId="77777777">
        <w:trPr>
          <w:cantSplit/>
        </w:trPr>
        <w:tc>
          <w:tcPr>
            <w:tcW w:w="2256" w:type="dxa"/>
            <w:shd w:val="clear" w:color="auto" w:fill="F5F8FA"/>
            <w:tcMar>
              <w:top w:w="90" w:type="dxa"/>
              <w:left w:w="90" w:type="dxa"/>
              <w:bottom w:w="90" w:type="dxa"/>
              <w:right w:w="90" w:type="dxa"/>
            </w:tcMar>
            <w:vAlign w:val="center"/>
            <w:textDirection w:val="lrTb"/>
          </w:tcPr>
          <w:p w14:paraId="798B0E1A" w14:textId="77777777" w:rsidR="00044C3E" w:rsidRPr="00BE6A23" w:rsidRDefault="00000000" w:rsidP="000A7BE2">
            <w:pPr>
              <w:jc w:val="right"/>
              <w:bidi w:val="1"/>
            </w:pPr>
            <w:r w:rsidRPr="00BE6A23">
              <w:rPr>
                <w:rFonts w:ascii="Tahoma" w:hAnsi="Tahoma" w:eastAsia="Tahoma" w:cs="Tahoma"/>
                <w:sz w:val="17"/>
                <w:rtl w:val="1"/>
              </w:rPr>
              <w:t>Quality</w:t>
            </w:r>
          </w:p>
        </w:tc>
        <w:tc>
          <w:tcPr>
            <w:tcW w:w="2256" w:type="dxa"/>
            <w:shd w:val="clear" w:color="auto" w:fill="F5F8FA"/>
            <w:tcMar>
              <w:top w:w="90" w:type="dxa"/>
              <w:left w:w="90" w:type="dxa"/>
              <w:bottom w:w="90" w:type="dxa"/>
              <w:right w:w="90" w:type="dxa"/>
            </w:tcMar>
            <w:vAlign w:val="center"/>
            <w:textDirection w:val="lrTb"/>
          </w:tcPr>
          <w:p w14:paraId="66A9078F" w14:textId="77777777" w:rsidR="00044C3E" w:rsidRPr="00BE6A23" w:rsidRDefault="00000000" w:rsidP="000A7BE2">
            <w:pPr>
              <w:jc w:val="right"/>
              <w:bidi w:val="1"/>
            </w:pPr>
            <w:r w:rsidRPr="00BE6A23">
              <w:rPr>
                <w:rFonts w:ascii="Tahoma" w:hAnsi="Tahoma" w:eastAsia="Tahoma" w:cs="Tahoma"/>
                <w:sz w:val="17"/>
                <w:rtl w:val="1"/>
              </w:rPr>
              <w:t>QC/Certificate</w:t>
            </w:r>
          </w:p>
        </w:tc>
        <w:tc>
          <w:tcPr>
            <w:tcW w:w="2256" w:type="dxa"/>
            <w:shd w:val="clear" w:color="auto" w:fill="F5F8FA"/>
            <w:tcMar>
              <w:top w:w="90" w:type="dxa"/>
              <w:left w:w="90" w:type="dxa"/>
              <w:bottom w:w="90" w:type="dxa"/>
              <w:right w:w="90" w:type="dxa"/>
            </w:tcMar>
            <w:vAlign w:val="center"/>
            <w:textDirection w:val="lrTb"/>
          </w:tcPr>
          <w:p w14:paraId="7D93EC8F" w14:textId="77777777" w:rsidR="00044C3E" w:rsidRPr="00BE6A23" w:rsidRDefault="00000000" w:rsidP="000A7BE2">
            <w:pPr>
              <w:jc w:val="right"/>
              <w:bidi w:val="1"/>
            </w:pPr>
            <w:r w:rsidRPr="00BE6A23">
              <w:rPr>
                <w:rFonts w:ascii="Tahoma" w:hAnsi="Tahoma" w:eastAsia="Tahoma" w:cs="Tahoma"/>
                <w:sz w:val="17"/>
                <w:rtl w:val="1"/>
              </w:rPr>
              <w:t>Batch/Event</w:t>
            </w:r>
          </w:p>
        </w:tc>
        <w:tc>
          <w:tcPr>
            <w:tcW w:w="2256" w:type="dxa"/>
            <w:shd w:val="clear" w:color="auto" w:fill="F5F8FA"/>
            <w:tcMar>
              <w:top w:w="90" w:type="dxa"/>
              <w:left w:w="90" w:type="dxa"/>
              <w:bottom w:w="90" w:type="dxa"/>
              <w:right w:w="90" w:type="dxa"/>
            </w:tcMar>
            <w:vAlign w:val="center"/>
            <w:textDirection w:val="lrTb"/>
          </w:tcPr>
          <w:p w14:paraId="2EE73491" w14:textId="77777777" w:rsidR="00044C3E" w:rsidRPr="00BE6A23" w:rsidRDefault="00000000" w:rsidP="000A7BE2">
            <w:pPr>
              <w:jc w:val="right"/>
              <w:bidi w:val="1"/>
            </w:pPr>
            <w:r w:rsidRPr="00BE6A23">
              <w:rPr>
                <w:rFonts w:ascii="Tahoma" w:hAnsi="Tahoma" w:eastAsia="Tahoma" w:cs="Tahoma"/>
                <w:sz w:val="17"/>
                <w:rtl w:val="1"/>
              </w:rPr>
              <w:t>NCR</w:t>
            </w:r>
          </w:p>
        </w:tc>
      </w:tr>
      <w:tr w:rsidR="00044C3E" w:rsidRPr="00BE6A23" w14:paraId="789251BD" w14:textId="77777777">
        <w:trPr>
          <w:cantSplit/>
        </w:trPr>
        <w:tc>
          <w:tcPr>
            <w:tcW w:w="2256" w:type="dxa"/>
            <w:tcMar>
              <w:top w:w="90" w:type="dxa"/>
              <w:left w:w="90" w:type="dxa"/>
              <w:bottom w:w="90" w:type="dxa"/>
              <w:right w:w="90" w:type="dxa"/>
            </w:tcMar>
            <w:vAlign w:val="center"/>
            <w:textDirection w:val="lrTb"/>
          </w:tcPr>
          <w:p w14:paraId="69CDAF09" w14:textId="77777777" w:rsidR="00044C3E" w:rsidRPr="00BE6A23" w:rsidRDefault="00000000" w:rsidP="000A7BE2">
            <w:pPr>
              <w:jc w:val="right"/>
              <w:bidi w:val="1"/>
            </w:pPr>
            <w:r w:rsidRPr="00BE6A23">
              <w:rPr>
                <w:rFonts w:ascii="Tahoma" w:hAnsi="Tahoma" w:eastAsia="Tahoma" w:cs="Tahoma"/>
                <w:sz w:val="17"/>
                <w:rtl w:val="1"/>
              </w:rPr>
              <w:t>Custody</w:t>
            </w:r>
          </w:p>
        </w:tc>
        <w:tc>
          <w:tcPr>
            <w:tcW w:w="2256" w:type="dxa"/>
            <w:tcMar>
              <w:top w:w="90" w:type="dxa"/>
              <w:left w:w="90" w:type="dxa"/>
              <w:bottom w:w="90" w:type="dxa"/>
              <w:right w:w="90" w:type="dxa"/>
            </w:tcMar>
            <w:vAlign w:val="center"/>
            <w:textDirection w:val="lrTb"/>
          </w:tcPr>
          <w:p w14:paraId="12C0E67B" w14:textId="77777777" w:rsidR="00044C3E" w:rsidRPr="00BE6A23" w:rsidRDefault="00000000" w:rsidP="000A7BE2">
            <w:pPr>
              <w:jc w:val="right"/>
              <w:bidi w:val="1"/>
            </w:pPr>
            <w:r w:rsidRPr="00BE6A23">
              <w:rPr>
                <w:rFonts w:ascii="Tahoma" w:hAnsi="Tahoma" w:eastAsia="Tahoma" w:cs="Tahoma"/>
                <w:sz w:val="17"/>
                <w:rtl w:val="1"/>
              </w:rPr>
              <w:t>Warehouse Receipt</w:t>
            </w:r>
          </w:p>
        </w:tc>
        <w:tc>
          <w:tcPr>
            <w:tcW w:w="2256" w:type="dxa"/>
            <w:tcMar>
              <w:top w:w="90" w:type="dxa"/>
              <w:left w:w="90" w:type="dxa"/>
              <w:bottom w:w="90" w:type="dxa"/>
              <w:right w:w="90" w:type="dxa"/>
            </w:tcMar>
            <w:vAlign w:val="center"/>
            <w:textDirection w:val="lrTb"/>
          </w:tcPr>
          <w:p w14:paraId="0D56B9FA" w14:textId="77777777" w:rsidR="00044C3E" w:rsidRPr="00BE6A23" w:rsidRDefault="00000000" w:rsidP="000A7BE2">
            <w:pPr>
              <w:jc w:val="right"/>
              <w:bidi w:val="1"/>
            </w:pPr>
            <w:r w:rsidRPr="00BE6A23">
              <w:rPr>
                <w:rFonts w:ascii="Tahoma" w:hAnsi="Tahoma" w:eastAsia="Tahoma" w:cs="Tahoma"/>
                <w:sz w:val="17"/>
                <w:rtl w:val="1"/>
              </w:rPr>
              <w:t>Continuous</w:t>
            </w:r>
          </w:p>
        </w:tc>
        <w:tc>
          <w:tcPr>
            <w:tcW w:w="2256" w:type="dxa"/>
            <w:tcMar>
              <w:top w:w="90" w:type="dxa"/>
              <w:left w:w="90" w:type="dxa"/>
              <w:bottom w:w="90" w:type="dxa"/>
              <w:right w:w="90" w:type="dxa"/>
            </w:tcMar>
            <w:vAlign w:val="center"/>
            <w:textDirection w:val="lrTb"/>
          </w:tcPr>
          <w:p w14:paraId="532975A0" w14:textId="77777777" w:rsidR="00044C3E" w:rsidRPr="00BE6A23" w:rsidRDefault="00000000" w:rsidP="000A7BE2">
            <w:pPr>
              <w:jc w:val="right"/>
              <w:bidi w:val="1"/>
            </w:pPr>
            <w:r w:rsidRPr="00BE6A23">
              <w:rPr>
                <w:rFonts w:ascii="Tahoma" w:hAnsi="Tahoma" w:eastAsia="Tahoma" w:cs="Tahoma"/>
                <w:sz w:val="17"/>
                <w:rtl w:val="1"/>
              </w:rPr>
              <w:t>Invalid Receipt</w:t>
            </w:r>
          </w:p>
        </w:tc>
      </w:tr>
      <w:tr w:rsidR="00044C3E" w:rsidRPr="00BE6A23" w14:paraId="443B14E6" w14:textId="77777777">
        <w:trPr>
          <w:cantSplit/>
        </w:trPr>
        <w:tc>
          <w:tcPr>
            <w:tcW w:w="2256" w:type="dxa"/>
            <w:shd w:val="clear" w:color="auto" w:fill="F5F8FA"/>
            <w:tcMar>
              <w:top w:w="90" w:type="dxa"/>
              <w:left w:w="90" w:type="dxa"/>
              <w:bottom w:w="90" w:type="dxa"/>
              <w:right w:w="90" w:type="dxa"/>
            </w:tcMar>
            <w:vAlign w:val="center"/>
            <w:textDirection w:val="lrTb"/>
          </w:tcPr>
          <w:p w14:paraId="2056BEF7" w14:textId="77777777" w:rsidR="00044C3E" w:rsidRPr="00BE6A23" w:rsidRDefault="00000000" w:rsidP="000A7BE2">
            <w:pPr>
              <w:jc w:val="right"/>
              <w:bidi w:val="1"/>
            </w:pPr>
            <w:r w:rsidRPr="00BE6A23">
              <w:rPr>
                <w:rFonts w:ascii="Tahoma" w:hAnsi="Tahoma" w:eastAsia="Tahoma" w:cs="Tahoma"/>
                <w:sz w:val="17"/>
                <w:rtl w:val="1"/>
              </w:rPr>
              <w:t>Price</w:t>
            </w:r>
          </w:p>
        </w:tc>
        <w:tc>
          <w:tcPr>
            <w:tcW w:w="2256" w:type="dxa"/>
            <w:shd w:val="clear" w:color="auto" w:fill="F5F8FA"/>
            <w:tcMar>
              <w:top w:w="90" w:type="dxa"/>
              <w:left w:w="90" w:type="dxa"/>
              <w:bottom w:w="90" w:type="dxa"/>
              <w:right w:w="90" w:type="dxa"/>
            </w:tcMar>
            <w:vAlign w:val="center"/>
            <w:textDirection w:val="lrTb"/>
          </w:tcPr>
          <w:p w14:paraId="3AE8D496" w14:textId="77777777" w:rsidR="00044C3E" w:rsidRPr="00BE6A23" w:rsidRDefault="00000000" w:rsidP="000A7BE2">
            <w:pPr>
              <w:jc w:val="right"/>
              <w:bidi w:val="1"/>
            </w:pPr>
            <w:r w:rsidRPr="00BE6A23">
              <w:rPr>
                <w:rFonts w:ascii="Tahoma" w:hAnsi="Tahoma" w:eastAsia="Tahoma" w:cs="Tahoma"/>
                <w:sz w:val="17"/>
                <w:rtl w:val="1"/>
              </w:rPr>
              <w:t>Market Source</w:t>
            </w:r>
          </w:p>
        </w:tc>
        <w:tc>
          <w:tcPr>
            <w:tcW w:w="2256" w:type="dxa"/>
            <w:shd w:val="clear" w:color="auto" w:fill="F5F8FA"/>
            <w:tcMar>
              <w:top w:w="90" w:type="dxa"/>
              <w:left w:w="90" w:type="dxa"/>
              <w:bottom w:w="90" w:type="dxa"/>
              <w:right w:w="90" w:type="dxa"/>
            </w:tcMar>
            <w:vAlign w:val="center"/>
            <w:textDirection w:val="lrTb"/>
          </w:tcPr>
          <w:p w14:paraId="11304394" w14:textId="77777777" w:rsidR="00044C3E" w:rsidRPr="00BE6A23" w:rsidRDefault="00000000" w:rsidP="000A7BE2">
            <w:pPr>
              <w:jc w:val="right"/>
              <w:bidi w:val="1"/>
            </w:pPr>
            <w:r w:rsidRPr="00BE6A23">
              <w:rPr>
                <w:rFonts w:ascii="Tahoma" w:hAnsi="Tahoma" w:eastAsia="Tahoma" w:cs="Tahoma"/>
                <w:sz w:val="17"/>
                <w:rtl w:val="1"/>
              </w:rPr>
              <w:t>Frequent</w:t>
            </w:r>
          </w:p>
        </w:tc>
        <w:tc>
          <w:tcPr>
            <w:tcW w:w="2256" w:type="dxa"/>
            <w:shd w:val="clear" w:color="auto" w:fill="F5F8FA"/>
            <w:tcMar>
              <w:top w:w="90" w:type="dxa"/>
              <w:left w:w="90" w:type="dxa"/>
              <w:bottom w:w="90" w:type="dxa"/>
              <w:right w:w="90" w:type="dxa"/>
            </w:tcMar>
            <w:vAlign w:val="center"/>
            <w:textDirection w:val="lrTb"/>
          </w:tcPr>
          <w:p w14:paraId="039D4A61" w14:textId="77777777" w:rsidR="00044C3E" w:rsidRPr="00BE6A23" w:rsidRDefault="00000000" w:rsidP="000A7BE2">
            <w:pPr>
              <w:jc w:val="right"/>
              <w:bidi w:val="1"/>
            </w:pPr>
            <w:r w:rsidRPr="00BE6A23">
              <w:rPr>
                <w:rFonts w:ascii="Tahoma" w:hAnsi="Tahoma" w:eastAsia="Tahoma" w:cs="Tahoma"/>
                <w:sz w:val="17"/>
                <w:rtl w:val="1"/>
              </w:rPr>
              <w:t>Stale</w:t>
            </w:r>
          </w:p>
        </w:tc>
      </w:tr>
    </w:tbl>
    <w:p w14:paraId="299D951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۱۰.۱۶ تجهیزات، ماشین‌آلات و کالاهای بادوام</w:t>
      </w:r>
    </w:p>
    <w:p w14:paraId="1D6D95E2" w14:textId="77777777" w:rsidR="00044C3E" w:rsidRPr="00BE6A23" w:rsidRDefault="00000000" w:rsidP="000A7BE2">
      <w:pPr>
        <w:jc w:val="right"/>
        <w:bidi w:val="1"/>
      </w:pPr>
      <w:r w:rsidRPr="00BE6A23">
        <w:rPr>
          <w:rFonts w:ascii="Tahoma" w:hAnsi="Tahoma" w:eastAsia="Tahoma" w:cs="Tahoma"/>
          <w:rtl w:val="1"/>
        </w:rPr>
        <w:t>دارایی با سریال، مدل، سال، وضعیت، محل، مالکیت، بیمه و محدودیت جابه‌جایی شناسایی می‌شود. استهلاک اقتصادی و فناوری در ارزش لحاظ می‌گردد.</w:t>
      </w:r>
    </w:p>
    <w:p w14:paraId="101BC29D" w14:textId="77777777" w:rsidR="00044C3E" w:rsidRPr="00BE6A23" w:rsidRDefault="00000000" w:rsidP="000A7BE2">
      <w:pPr>
        <w:jc w:val="right"/>
        <w:bidi w:val="1"/>
      </w:pPr>
      <w:r w:rsidRPr="00BE6A23">
        <w:rPr>
          <w:rFonts w:ascii="Tahoma" w:hAnsi="Tahoma" w:eastAsia="Tahoma" w:cs="Tahoma"/>
          <w:rtl w:val="1"/>
        </w:rPr>
        <w:t>بازرسی عکس‌محور بدون زنجیره حضانت یا مکان معتبر برای پذیرش نهایی کافی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838E60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405CDC4" w14:textId="77777777" w:rsidR="00044C3E" w:rsidRPr="00BE6A23" w:rsidRDefault="00000000" w:rsidP="000A7BE2">
            <w:pPr>
              <w:jc w:val="right"/>
              <w:bidi w:val="1"/>
            </w:pPr>
            <w:r w:rsidRPr="00BE6A23">
              <w:rPr>
                <w:rFonts w:ascii="Tahoma" w:hAnsi="Tahoma" w:eastAsia="Tahoma" w:cs="Tahoma"/>
                <w:b/>
                <w:color w:val="FFFFFF"/>
                <w:sz w:val="17"/>
                <w:rtl w:val="1"/>
              </w:rPr>
              <w:t>بعد</w:t>
            </w:r>
          </w:p>
        </w:tc>
        <w:tc>
          <w:tcPr>
            <w:tcW w:w="2256" w:type="dxa"/>
            <w:shd w:val="clear" w:color="auto" w:fill="173B5F"/>
            <w:tcMar>
              <w:top w:w="90" w:type="dxa"/>
              <w:left w:w="90" w:type="dxa"/>
              <w:bottom w:w="90" w:type="dxa"/>
              <w:right w:w="90" w:type="dxa"/>
            </w:tcMar>
            <w:vAlign w:val="center"/>
            <w:textDirection w:val="lrTb"/>
          </w:tcPr>
          <w:p w14:paraId="3DB38BAE"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2C0263E2" w14:textId="77777777" w:rsidR="00044C3E" w:rsidRPr="00BE6A23" w:rsidRDefault="00000000" w:rsidP="000A7BE2">
            <w:pPr>
              <w:jc w:val="right"/>
              <w:bidi w:val="1"/>
            </w:pPr>
            <w:r w:rsidRPr="00BE6A23">
              <w:rPr>
                <w:rFonts w:ascii="Tahoma" w:hAnsi="Tahoma" w:eastAsia="Tahoma" w:cs="Tahoma"/>
                <w:b/>
                <w:color w:val="FFFFFF"/>
                <w:sz w:val="17"/>
                <w:rtl w:val="1"/>
              </w:rPr>
              <w:t>ریسک</w:t>
            </w:r>
          </w:p>
        </w:tc>
        <w:tc>
          <w:tcPr>
            <w:tcW w:w="2256" w:type="dxa"/>
            <w:shd w:val="clear" w:color="auto" w:fill="173B5F"/>
            <w:tcMar>
              <w:top w:w="90" w:type="dxa"/>
              <w:left w:w="90" w:type="dxa"/>
              <w:bottom w:w="90" w:type="dxa"/>
              <w:right w:w="90" w:type="dxa"/>
            </w:tcMar>
            <w:vAlign w:val="center"/>
            <w:textDirection w:val="lrTb"/>
          </w:tcPr>
          <w:p w14:paraId="72BEAE7D"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5B514CB9" w14:textId="77777777">
        <w:trPr>
          <w:cantSplit/>
        </w:trPr>
        <w:tc>
          <w:tcPr>
            <w:tcW w:w="2256" w:type="dxa"/>
            <w:tcMar>
              <w:top w:w="90" w:type="dxa"/>
              <w:left w:w="90" w:type="dxa"/>
              <w:bottom w:w="90" w:type="dxa"/>
              <w:right w:w="90" w:type="dxa"/>
            </w:tcMar>
            <w:vAlign w:val="center"/>
            <w:textDirection w:val="lrTb"/>
          </w:tcPr>
          <w:p w14:paraId="59DC59C0" w14:textId="77777777" w:rsidR="00044C3E" w:rsidRPr="00BE6A23" w:rsidRDefault="00000000" w:rsidP="000A7BE2">
            <w:pPr>
              <w:jc w:val="right"/>
              <w:bidi w:val="1"/>
            </w:pPr>
            <w:r w:rsidRPr="00BE6A23">
              <w:rPr>
                <w:rFonts w:ascii="Tahoma" w:hAnsi="Tahoma" w:eastAsia="Tahoma" w:cs="Tahoma"/>
                <w:sz w:val="17"/>
                <w:rtl w:val="1"/>
              </w:rPr>
              <w:t>Identity</w:t>
            </w:r>
          </w:p>
        </w:tc>
        <w:tc>
          <w:tcPr>
            <w:tcW w:w="2256" w:type="dxa"/>
            <w:tcMar>
              <w:top w:w="90" w:type="dxa"/>
              <w:left w:w="90" w:type="dxa"/>
              <w:bottom w:w="90" w:type="dxa"/>
              <w:right w:w="90" w:type="dxa"/>
            </w:tcMar>
            <w:vAlign w:val="center"/>
            <w:textDirection w:val="lrTb"/>
          </w:tcPr>
          <w:p w14:paraId="756C0D16" w14:textId="77777777" w:rsidR="00044C3E" w:rsidRPr="00BE6A23" w:rsidRDefault="00000000" w:rsidP="000A7BE2">
            <w:pPr>
              <w:jc w:val="right"/>
              <w:bidi w:val="1"/>
            </w:pPr>
            <w:r w:rsidRPr="00BE6A23">
              <w:rPr>
                <w:rFonts w:ascii="Tahoma" w:hAnsi="Tahoma" w:eastAsia="Tahoma" w:cs="Tahoma"/>
                <w:sz w:val="17"/>
                <w:rtl w:val="1"/>
              </w:rPr>
              <w:t>Serial/Plate</w:t>
            </w:r>
          </w:p>
        </w:tc>
        <w:tc>
          <w:tcPr>
            <w:tcW w:w="2256" w:type="dxa"/>
            <w:tcMar>
              <w:top w:w="90" w:type="dxa"/>
              <w:left w:w="90" w:type="dxa"/>
              <w:bottom w:w="90" w:type="dxa"/>
              <w:right w:w="90" w:type="dxa"/>
            </w:tcMar>
            <w:vAlign w:val="center"/>
            <w:textDirection w:val="lrTb"/>
          </w:tcPr>
          <w:p w14:paraId="4D3F0C3D" w14:textId="77777777" w:rsidR="00044C3E" w:rsidRPr="00BE6A23" w:rsidRDefault="00000000" w:rsidP="000A7BE2">
            <w:pPr>
              <w:jc w:val="right"/>
              <w:bidi w:val="1"/>
            </w:pPr>
            <w:r w:rsidRPr="00BE6A23">
              <w:rPr>
                <w:rFonts w:ascii="Tahoma" w:hAnsi="Tahoma" w:eastAsia="Tahoma" w:cs="Tahoma"/>
                <w:sz w:val="17"/>
                <w:rtl w:val="1"/>
              </w:rPr>
              <w:t>Swap</w:t>
            </w:r>
          </w:p>
        </w:tc>
        <w:tc>
          <w:tcPr>
            <w:tcW w:w="2256" w:type="dxa"/>
            <w:tcMar>
              <w:top w:w="90" w:type="dxa"/>
              <w:left w:w="90" w:type="dxa"/>
              <w:bottom w:w="90" w:type="dxa"/>
              <w:right w:w="90" w:type="dxa"/>
            </w:tcMar>
            <w:vAlign w:val="center"/>
            <w:textDirection w:val="lrTb"/>
          </w:tcPr>
          <w:p w14:paraId="06C554C2" w14:textId="77777777" w:rsidR="00044C3E" w:rsidRPr="00BE6A23" w:rsidRDefault="00000000" w:rsidP="000A7BE2">
            <w:pPr>
              <w:jc w:val="right"/>
              <w:bidi w:val="1"/>
            </w:pPr>
            <w:r w:rsidRPr="00BE6A23">
              <w:rPr>
                <w:rFonts w:ascii="Tahoma" w:hAnsi="Tahoma" w:eastAsia="Tahoma" w:cs="Tahoma"/>
                <w:sz w:val="17"/>
                <w:rtl w:val="1"/>
              </w:rPr>
              <w:t>Tag/Inspect</w:t>
            </w:r>
          </w:p>
        </w:tc>
      </w:tr>
      <w:tr w:rsidR="00044C3E" w:rsidRPr="00BE6A23" w14:paraId="488F2761" w14:textId="77777777">
        <w:trPr>
          <w:cantSplit/>
        </w:trPr>
        <w:tc>
          <w:tcPr>
            <w:tcW w:w="2256" w:type="dxa"/>
            <w:shd w:val="clear" w:color="auto" w:fill="F5F8FA"/>
            <w:tcMar>
              <w:top w:w="90" w:type="dxa"/>
              <w:left w:w="90" w:type="dxa"/>
              <w:bottom w:w="90" w:type="dxa"/>
              <w:right w:w="90" w:type="dxa"/>
            </w:tcMar>
            <w:vAlign w:val="center"/>
            <w:textDirection w:val="lrTb"/>
          </w:tcPr>
          <w:p w14:paraId="58F94287" w14:textId="77777777" w:rsidR="00044C3E" w:rsidRPr="00BE6A23" w:rsidRDefault="00000000" w:rsidP="000A7BE2">
            <w:pPr>
              <w:jc w:val="right"/>
              <w:bidi w:val="1"/>
            </w:pPr>
            <w:r w:rsidRPr="00BE6A23">
              <w:rPr>
                <w:rFonts w:ascii="Tahoma" w:hAnsi="Tahoma" w:eastAsia="Tahoma" w:cs="Tahoma"/>
                <w:sz w:val="17"/>
                <w:rtl w:val="1"/>
              </w:rPr>
              <w:t>Condition</w:t>
            </w:r>
          </w:p>
        </w:tc>
        <w:tc>
          <w:tcPr>
            <w:tcW w:w="2256" w:type="dxa"/>
            <w:shd w:val="clear" w:color="auto" w:fill="F5F8FA"/>
            <w:tcMar>
              <w:top w:w="90" w:type="dxa"/>
              <w:left w:w="90" w:type="dxa"/>
              <w:bottom w:w="90" w:type="dxa"/>
              <w:right w:w="90" w:type="dxa"/>
            </w:tcMar>
            <w:vAlign w:val="center"/>
            <w:textDirection w:val="lrTb"/>
          </w:tcPr>
          <w:p w14:paraId="6D7A0F67" w14:textId="77777777" w:rsidR="00044C3E" w:rsidRPr="00BE6A23" w:rsidRDefault="00000000" w:rsidP="000A7BE2">
            <w:pPr>
              <w:jc w:val="right"/>
              <w:bidi w:val="1"/>
            </w:pPr>
            <w:r w:rsidRPr="00BE6A23">
              <w:rPr>
                <w:rFonts w:ascii="Tahoma" w:hAnsi="Tahoma" w:eastAsia="Tahoma" w:cs="Tahoma"/>
                <w:sz w:val="17"/>
                <w:rtl w:val="1"/>
              </w:rPr>
              <w:t>Appraisal</w:t>
            </w:r>
          </w:p>
        </w:tc>
        <w:tc>
          <w:tcPr>
            <w:tcW w:w="2256" w:type="dxa"/>
            <w:shd w:val="clear" w:color="auto" w:fill="F5F8FA"/>
            <w:tcMar>
              <w:top w:w="90" w:type="dxa"/>
              <w:left w:w="90" w:type="dxa"/>
              <w:bottom w:w="90" w:type="dxa"/>
              <w:right w:w="90" w:type="dxa"/>
            </w:tcMar>
            <w:vAlign w:val="center"/>
            <w:textDirection w:val="lrTb"/>
          </w:tcPr>
          <w:p w14:paraId="7EADE4DD" w14:textId="77777777" w:rsidR="00044C3E" w:rsidRPr="00BE6A23" w:rsidRDefault="00000000" w:rsidP="000A7BE2">
            <w:pPr>
              <w:jc w:val="right"/>
              <w:bidi w:val="1"/>
            </w:pPr>
            <w:r w:rsidRPr="00BE6A23">
              <w:rPr>
                <w:rFonts w:ascii="Tahoma" w:hAnsi="Tahoma" w:eastAsia="Tahoma" w:cs="Tahoma"/>
                <w:sz w:val="17"/>
                <w:rtl w:val="1"/>
              </w:rPr>
              <w:t>Wear</w:t>
            </w:r>
          </w:p>
        </w:tc>
        <w:tc>
          <w:tcPr>
            <w:tcW w:w="2256" w:type="dxa"/>
            <w:shd w:val="clear" w:color="auto" w:fill="F5F8FA"/>
            <w:tcMar>
              <w:top w:w="90" w:type="dxa"/>
              <w:left w:w="90" w:type="dxa"/>
              <w:bottom w:w="90" w:type="dxa"/>
              <w:right w:w="90" w:type="dxa"/>
            </w:tcMar>
            <w:vAlign w:val="center"/>
            <w:textDirection w:val="lrTb"/>
          </w:tcPr>
          <w:p w14:paraId="7031FBA0" w14:textId="77777777" w:rsidR="00044C3E" w:rsidRPr="00BE6A23" w:rsidRDefault="00000000" w:rsidP="000A7BE2">
            <w:pPr>
              <w:jc w:val="right"/>
              <w:bidi w:val="1"/>
            </w:pPr>
            <w:r w:rsidRPr="00BE6A23">
              <w:rPr>
                <w:rFonts w:ascii="Tahoma" w:hAnsi="Tahoma" w:eastAsia="Tahoma" w:cs="Tahoma"/>
                <w:sz w:val="17"/>
                <w:rtl w:val="1"/>
              </w:rPr>
              <w:t>Maintenance</w:t>
            </w:r>
          </w:p>
        </w:tc>
      </w:tr>
      <w:tr w:rsidR="00044C3E" w:rsidRPr="00BE6A23" w14:paraId="4394F392" w14:textId="77777777">
        <w:trPr>
          <w:cantSplit/>
        </w:trPr>
        <w:tc>
          <w:tcPr>
            <w:tcW w:w="2256" w:type="dxa"/>
            <w:tcMar>
              <w:top w:w="90" w:type="dxa"/>
              <w:left w:w="90" w:type="dxa"/>
              <w:bottom w:w="90" w:type="dxa"/>
              <w:right w:w="90" w:type="dxa"/>
            </w:tcMar>
            <w:vAlign w:val="center"/>
            <w:textDirection w:val="lrTb"/>
          </w:tcPr>
          <w:p w14:paraId="36E690A0" w14:textId="77777777" w:rsidR="00044C3E" w:rsidRPr="00BE6A23" w:rsidRDefault="00000000" w:rsidP="000A7BE2">
            <w:pPr>
              <w:jc w:val="right"/>
              <w:bidi w:val="1"/>
            </w:pPr>
            <w:r w:rsidRPr="00BE6A23">
              <w:rPr>
                <w:rFonts w:ascii="Tahoma" w:hAnsi="Tahoma" w:eastAsia="Tahoma" w:cs="Tahoma"/>
                <w:sz w:val="17"/>
                <w:rtl w:val="1"/>
              </w:rPr>
              <w:t>Location</w:t>
            </w:r>
          </w:p>
        </w:tc>
        <w:tc>
          <w:tcPr>
            <w:tcW w:w="2256" w:type="dxa"/>
            <w:tcMar>
              <w:top w:w="90" w:type="dxa"/>
              <w:left w:w="90" w:type="dxa"/>
              <w:bottom w:w="90" w:type="dxa"/>
              <w:right w:w="90" w:type="dxa"/>
            </w:tcMar>
            <w:vAlign w:val="center"/>
            <w:textDirection w:val="lrTb"/>
          </w:tcPr>
          <w:p w14:paraId="4647228A" w14:textId="77777777" w:rsidR="00044C3E" w:rsidRPr="00BE6A23" w:rsidRDefault="00000000" w:rsidP="000A7BE2">
            <w:pPr>
              <w:jc w:val="right"/>
              <w:bidi w:val="1"/>
            </w:pPr>
            <w:r w:rsidRPr="00BE6A23">
              <w:rPr>
                <w:rFonts w:ascii="Tahoma" w:hAnsi="Tahoma" w:eastAsia="Tahoma" w:cs="Tahoma"/>
                <w:sz w:val="17"/>
                <w:rtl w:val="1"/>
              </w:rPr>
              <w:t>Geo/Custodian</w:t>
            </w:r>
          </w:p>
        </w:tc>
        <w:tc>
          <w:tcPr>
            <w:tcW w:w="2256" w:type="dxa"/>
            <w:tcMar>
              <w:top w:w="90" w:type="dxa"/>
              <w:left w:w="90" w:type="dxa"/>
              <w:bottom w:w="90" w:type="dxa"/>
              <w:right w:w="90" w:type="dxa"/>
            </w:tcMar>
            <w:vAlign w:val="center"/>
            <w:textDirection w:val="lrTb"/>
          </w:tcPr>
          <w:p w14:paraId="3204EEDC" w14:textId="77777777" w:rsidR="00044C3E" w:rsidRPr="00BE6A23" w:rsidRDefault="00000000" w:rsidP="000A7BE2">
            <w:pPr>
              <w:jc w:val="right"/>
              <w:bidi w:val="1"/>
            </w:pPr>
            <w:r w:rsidRPr="00BE6A23">
              <w:rPr>
                <w:rFonts w:ascii="Tahoma" w:hAnsi="Tahoma" w:eastAsia="Tahoma" w:cs="Tahoma"/>
                <w:sz w:val="17"/>
                <w:rtl w:val="1"/>
              </w:rPr>
              <w:t>Removal</w:t>
            </w:r>
          </w:p>
        </w:tc>
        <w:tc>
          <w:tcPr>
            <w:tcW w:w="2256" w:type="dxa"/>
            <w:tcMar>
              <w:top w:w="90" w:type="dxa"/>
              <w:left w:w="90" w:type="dxa"/>
              <w:bottom w:w="90" w:type="dxa"/>
              <w:right w:w="90" w:type="dxa"/>
            </w:tcMar>
            <w:vAlign w:val="center"/>
            <w:textDirection w:val="lrTb"/>
          </w:tcPr>
          <w:p w14:paraId="024C48E4" w14:textId="77777777" w:rsidR="00044C3E" w:rsidRPr="00BE6A23" w:rsidRDefault="00000000" w:rsidP="000A7BE2">
            <w:pPr>
              <w:jc w:val="right"/>
              <w:bidi w:val="1"/>
            </w:pPr>
            <w:r w:rsidRPr="00BE6A23">
              <w:rPr>
                <w:rFonts w:ascii="Tahoma" w:hAnsi="Tahoma" w:eastAsia="Tahoma" w:cs="Tahoma"/>
                <w:sz w:val="17"/>
                <w:rtl w:val="1"/>
              </w:rPr>
              <w:t>Movement Alert</w:t>
            </w:r>
          </w:p>
        </w:tc>
      </w:tr>
      <w:tr w:rsidR="00044C3E" w:rsidRPr="00BE6A23" w14:paraId="36A1CABA" w14:textId="77777777">
        <w:trPr>
          <w:cantSplit/>
        </w:trPr>
        <w:tc>
          <w:tcPr>
            <w:tcW w:w="2256" w:type="dxa"/>
            <w:shd w:val="clear" w:color="auto" w:fill="F5F8FA"/>
            <w:tcMar>
              <w:top w:w="90" w:type="dxa"/>
              <w:left w:w="90" w:type="dxa"/>
              <w:bottom w:w="90" w:type="dxa"/>
              <w:right w:w="90" w:type="dxa"/>
            </w:tcMar>
            <w:vAlign w:val="center"/>
            <w:textDirection w:val="lrTb"/>
          </w:tcPr>
          <w:p w14:paraId="44511057" w14:textId="77777777" w:rsidR="00044C3E" w:rsidRPr="00BE6A23" w:rsidRDefault="00000000" w:rsidP="000A7BE2">
            <w:pPr>
              <w:jc w:val="right"/>
              <w:bidi w:val="1"/>
            </w:pPr>
            <w:r w:rsidRPr="00BE6A23">
              <w:rPr>
                <w:rFonts w:ascii="Tahoma" w:hAnsi="Tahoma" w:eastAsia="Tahoma" w:cs="Tahoma"/>
                <w:sz w:val="17"/>
                <w:rtl w:val="1"/>
              </w:rPr>
              <w:t>Market</w:t>
            </w:r>
          </w:p>
        </w:tc>
        <w:tc>
          <w:tcPr>
            <w:tcW w:w="2256" w:type="dxa"/>
            <w:shd w:val="clear" w:color="auto" w:fill="F5F8FA"/>
            <w:tcMar>
              <w:top w:w="90" w:type="dxa"/>
              <w:left w:w="90" w:type="dxa"/>
              <w:bottom w:w="90" w:type="dxa"/>
              <w:right w:w="90" w:type="dxa"/>
            </w:tcMar>
            <w:vAlign w:val="center"/>
            <w:textDirection w:val="lrTb"/>
          </w:tcPr>
          <w:p w14:paraId="74ECC473" w14:textId="77777777" w:rsidR="00044C3E" w:rsidRPr="00BE6A23" w:rsidRDefault="00000000" w:rsidP="000A7BE2">
            <w:pPr>
              <w:jc w:val="right"/>
              <w:bidi w:val="1"/>
            </w:pPr>
            <w:r w:rsidRPr="00BE6A23">
              <w:rPr>
                <w:rFonts w:ascii="Tahoma" w:hAnsi="Tahoma" w:eastAsia="Tahoma" w:cs="Tahoma"/>
                <w:sz w:val="17"/>
                <w:rtl w:val="1"/>
              </w:rPr>
              <w:t>Comparable</w:t>
            </w:r>
          </w:p>
        </w:tc>
        <w:tc>
          <w:tcPr>
            <w:tcW w:w="2256" w:type="dxa"/>
            <w:shd w:val="clear" w:color="auto" w:fill="F5F8FA"/>
            <w:tcMar>
              <w:top w:w="90" w:type="dxa"/>
              <w:left w:w="90" w:type="dxa"/>
              <w:bottom w:w="90" w:type="dxa"/>
              <w:right w:w="90" w:type="dxa"/>
            </w:tcMar>
            <w:vAlign w:val="center"/>
            <w:textDirection w:val="lrTb"/>
          </w:tcPr>
          <w:p w14:paraId="3A3970BB" w14:textId="77777777" w:rsidR="00044C3E" w:rsidRPr="00BE6A23" w:rsidRDefault="00000000" w:rsidP="000A7BE2">
            <w:pPr>
              <w:jc w:val="right"/>
              <w:bidi w:val="1"/>
            </w:pPr>
            <w:r w:rsidRPr="00BE6A23">
              <w:rPr>
                <w:rFonts w:ascii="Tahoma" w:hAnsi="Tahoma" w:eastAsia="Tahoma" w:cs="Tahoma"/>
                <w:sz w:val="17"/>
                <w:rtl w:val="1"/>
              </w:rPr>
              <w:t>Obsolescence</w:t>
            </w:r>
          </w:p>
        </w:tc>
        <w:tc>
          <w:tcPr>
            <w:tcW w:w="2256" w:type="dxa"/>
            <w:shd w:val="clear" w:color="auto" w:fill="F5F8FA"/>
            <w:tcMar>
              <w:top w:w="90" w:type="dxa"/>
              <w:left w:w="90" w:type="dxa"/>
              <w:bottom w:w="90" w:type="dxa"/>
              <w:right w:w="90" w:type="dxa"/>
            </w:tcMar>
            <w:vAlign w:val="center"/>
            <w:textDirection w:val="lrTb"/>
          </w:tcPr>
          <w:p w14:paraId="48A680A3" w14:textId="77777777" w:rsidR="00044C3E" w:rsidRPr="00BE6A23" w:rsidRDefault="00000000" w:rsidP="000A7BE2">
            <w:pPr>
              <w:jc w:val="right"/>
              <w:bidi w:val="1"/>
            </w:pPr>
            <w:r w:rsidRPr="00BE6A23">
              <w:rPr>
                <w:rFonts w:ascii="Tahoma" w:hAnsi="Tahoma" w:eastAsia="Tahoma" w:cs="Tahoma"/>
                <w:sz w:val="17"/>
                <w:rtl w:val="1"/>
              </w:rPr>
              <w:t>Haircut</w:t>
            </w:r>
          </w:p>
        </w:tc>
      </w:tr>
    </w:tbl>
    <w:p w14:paraId="77EB0F6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۱۰.۱۷ املاک و دارایی‌های ثابت</w:t>
      </w:r>
    </w:p>
    <w:p w14:paraId="0FBB7183" w14:textId="77777777" w:rsidR="00044C3E" w:rsidRPr="00BE6A23" w:rsidRDefault="00000000" w:rsidP="000A7BE2">
      <w:pPr>
        <w:jc w:val="right"/>
        <w:bidi w:val="1"/>
      </w:pPr>
      <w:r w:rsidRPr="00BE6A23">
        <w:rPr>
          <w:rFonts w:ascii="Tahoma" w:hAnsi="Tahoma" w:eastAsia="Tahoma" w:cs="Tahoma"/>
          <w:rtl w:val="1"/>
        </w:rPr>
        <w:t>شناسه ثبتی، حدود، مالکیت، کاربری، مجوز، بدهی، بیمه و حقوق اشخاص ثالث کنترل می‌شوند. ارزش زمین و ساخت جدا و سناریوی فروش اجباری ثبت می‌شود.</w:t>
      </w:r>
    </w:p>
    <w:p w14:paraId="24FE68F6" w14:textId="77777777" w:rsidR="00044C3E" w:rsidRPr="00BE6A23" w:rsidRDefault="00000000" w:rsidP="000A7BE2">
      <w:pPr>
        <w:jc w:val="right"/>
        <w:bidi w:val="1"/>
      </w:pPr>
      <w:r w:rsidRPr="00BE6A23">
        <w:rPr>
          <w:rFonts w:ascii="Tahoma" w:hAnsi="Tahoma" w:eastAsia="Tahoma" w:cs="Tahoma"/>
          <w:rtl w:val="1"/>
        </w:rPr>
        <w:t>پلتفرم سند یا رهن ایجاد نمی‌کند؛ فقط Evidence و وضعیت فرایند رسمی را نگهداری 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A2F462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F0D6BF3"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50F32729"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1B324097"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71E49B86"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04DD521E" w14:textId="77777777">
        <w:trPr>
          <w:cantSplit/>
        </w:trPr>
        <w:tc>
          <w:tcPr>
            <w:tcW w:w="2256" w:type="dxa"/>
            <w:tcMar>
              <w:top w:w="90" w:type="dxa"/>
              <w:left w:w="90" w:type="dxa"/>
              <w:bottom w:w="90" w:type="dxa"/>
              <w:right w:w="90" w:type="dxa"/>
            </w:tcMar>
            <w:vAlign w:val="center"/>
            <w:textDirection w:val="lrTb"/>
          </w:tcPr>
          <w:p w14:paraId="32A27A44" w14:textId="77777777" w:rsidR="00044C3E" w:rsidRPr="00BE6A23" w:rsidRDefault="00000000" w:rsidP="000A7BE2">
            <w:pPr>
              <w:jc w:val="right"/>
              <w:bidi w:val="1"/>
            </w:pPr>
            <w:r w:rsidRPr="00BE6A23">
              <w:rPr>
                <w:rFonts w:ascii="Tahoma" w:hAnsi="Tahoma" w:eastAsia="Tahoma" w:cs="Tahoma"/>
                <w:sz w:val="17"/>
                <w:rtl w:val="1"/>
              </w:rPr>
              <w:t>Title</w:t>
            </w:r>
          </w:p>
        </w:tc>
        <w:tc>
          <w:tcPr>
            <w:tcW w:w="2256" w:type="dxa"/>
            <w:tcMar>
              <w:top w:w="90" w:type="dxa"/>
              <w:left w:w="90" w:type="dxa"/>
              <w:bottom w:w="90" w:type="dxa"/>
              <w:right w:w="90" w:type="dxa"/>
            </w:tcMar>
            <w:vAlign w:val="center"/>
            <w:textDirection w:val="lrTb"/>
          </w:tcPr>
          <w:p w14:paraId="1E395C78" w14:textId="77777777" w:rsidR="00044C3E" w:rsidRPr="00BE6A23" w:rsidRDefault="00000000" w:rsidP="000A7BE2">
            <w:pPr>
              <w:jc w:val="right"/>
              <w:bidi w:val="1"/>
            </w:pPr>
            <w:r w:rsidRPr="00BE6A23">
              <w:rPr>
                <w:rFonts w:ascii="Tahoma" w:hAnsi="Tahoma" w:eastAsia="Tahoma" w:cs="Tahoma"/>
                <w:sz w:val="17"/>
                <w:rtl w:val="1"/>
              </w:rPr>
              <w:t>Official Extract</w:t>
            </w:r>
          </w:p>
        </w:tc>
        <w:tc>
          <w:tcPr>
            <w:tcW w:w="2256" w:type="dxa"/>
            <w:tcMar>
              <w:top w:w="90" w:type="dxa"/>
              <w:left w:w="90" w:type="dxa"/>
              <w:bottom w:w="90" w:type="dxa"/>
              <w:right w:w="90" w:type="dxa"/>
            </w:tcMar>
            <w:vAlign w:val="center"/>
            <w:textDirection w:val="lrTb"/>
          </w:tcPr>
          <w:p w14:paraId="199D324D"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3E9F6B1F" w14:textId="77777777" w:rsidR="00044C3E" w:rsidRPr="00BE6A23" w:rsidRDefault="00000000" w:rsidP="000A7BE2">
            <w:pPr>
              <w:jc w:val="right"/>
              <w:bidi w:val="1"/>
            </w:pPr>
            <w:r w:rsidRPr="00BE6A23">
              <w:rPr>
                <w:rFonts w:ascii="Tahoma" w:hAnsi="Tahoma" w:eastAsia="Tahoma" w:cs="Tahoma"/>
                <w:sz w:val="17"/>
                <w:rtl w:val="1"/>
              </w:rPr>
              <w:t>Clear/Hold</w:t>
            </w:r>
          </w:p>
        </w:tc>
      </w:tr>
      <w:tr w:rsidR="00044C3E" w:rsidRPr="00BE6A23" w14:paraId="3F295A0B" w14:textId="77777777">
        <w:trPr>
          <w:cantSplit/>
        </w:trPr>
        <w:tc>
          <w:tcPr>
            <w:tcW w:w="2256" w:type="dxa"/>
            <w:shd w:val="clear" w:color="auto" w:fill="F5F8FA"/>
            <w:tcMar>
              <w:top w:w="90" w:type="dxa"/>
              <w:left w:w="90" w:type="dxa"/>
              <w:bottom w:w="90" w:type="dxa"/>
              <w:right w:w="90" w:type="dxa"/>
            </w:tcMar>
            <w:vAlign w:val="center"/>
            <w:textDirection w:val="lrTb"/>
          </w:tcPr>
          <w:p w14:paraId="39A3F1CF" w14:textId="77777777" w:rsidR="00044C3E" w:rsidRPr="00BE6A23" w:rsidRDefault="00000000" w:rsidP="000A7BE2">
            <w:pPr>
              <w:jc w:val="right"/>
              <w:bidi w:val="1"/>
            </w:pPr>
            <w:r w:rsidRPr="00BE6A23">
              <w:rPr>
                <w:rFonts w:ascii="Tahoma" w:hAnsi="Tahoma" w:eastAsia="Tahoma" w:cs="Tahoma"/>
                <w:sz w:val="17"/>
                <w:rtl w:val="1"/>
              </w:rPr>
              <w:t>Use/Permit</w:t>
            </w:r>
          </w:p>
        </w:tc>
        <w:tc>
          <w:tcPr>
            <w:tcW w:w="2256" w:type="dxa"/>
            <w:shd w:val="clear" w:color="auto" w:fill="F5F8FA"/>
            <w:tcMar>
              <w:top w:w="90" w:type="dxa"/>
              <w:left w:w="90" w:type="dxa"/>
              <w:bottom w:w="90" w:type="dxa"/>
              <w:right w:w="90" w:type="dxa"/>
            </w:tcMar>
            <w:vAlign w:val="center"/>
            <w:textDirection w:val="lrTb"/>
          </w:tcPr>
          <w:p w14:paraId="618072C8" w14:textId="77777777" w:rsidR="00044C3E" w:rsidRPr="00BE6A23" w:rsidRDefault="00000000" w:rsidP="000A7BE2">
            <w:pPr>
              <w:jc w:val="right"/>
              <w:bidi w:val="1"/>
            </w:pPr>
            <w:r w:rsidRPr="00BE6A23">
              <w:rPr>
                <w:rFonts w:ascii="Tahoma" w:hAnsi="Tahoma" w:eastAsia="Tahoma" w:cs="Tahoma"/>
                <w:sz w:val="17"/>
                <w:rtl w:val="1"/>
              </w:rPr>
              <w:t>Authority Record</w:t>
            </w:r>
          </w:p>
        </w:tc>
        <w:tc>
          <w:tcPr>
            <w:tcW w:w="2256" w:type="dxa"/>
            <w:shd w:val="clear" w:color="auto" w:fill="F5F8FA"/>
            <w:tcMar>
              <w:top w:w="90" w:type="dxa"/>
              <w:left w:w="90" w:type="dxa"/>
              <w:bottom w:w="90" w:type="dxa"/>
              <w:right w:w="90" w:type="dxa"/>
            </w:tcMar>
            <w:vAlign w:val="center"/>
            <w:textDirection w:val="lrTb"/>
          </w:tcPr>
          <w:p w14:paraId="17C041AB" w14:textId="77777777" w:rsidR="00044C3E" w:rsidRPr="00BE6A23" w:rsidRDefault="00000000" w:rsidP="000A7BE2">
            <w:pPr>
              <w:jc w:val="right"/>
              <w:bidi w:val="1"/>
            </w:pPr>
            <w:r w:rsidRPr="00BE6A23">
              <w:rPr>
                <w:rFonts w:ascii="Tahoma" w:hAnsi="Tahoma" w:eastAsia="Tahoma" w:cs="Tahoma"/>
                <w:sz w:val="17"/>
                <w:rtl w:val="1"/>
              </w:rPr>
              <w:t>Technical</w:t>
            </w:r>
          </w:p>
        </w:tc>
        <w:tc>
          <w:tcPr>
            <w:tcW w:w="2256" w:type="dxa"/>
            <w:shd w:val="clear" w:color="auto" w:fill="F5F8FA"/>
            <w:tcMar>
              <w:top w:w="90" w:type="dxa"/>
              <w:left w:w="90" w:type="dxa"/>
              <w:bottom w:w="90" w:type="dxa"/>
              <w:right w:w="90" w:type="dxa"/>
            </w:tcMar>
            <w:vAlign w:val="center"/>
            <w:textDirection w:val="lrTb"/>
          </w:tcPr>
          <w:p w14:paraId="45A3FCE3" w14:textId="77777777" w:rsidR="00044C3E" w:rsidRPr="00BE6A23" w:rsidRDefault="00000000" w:rsidP="000A7BE2">
            <w:pPr>
              <w:jc w:val="right"/>
              <w:bidi w:val="1"/>
            </w:pPr>
            <w:r w:rsidRPr="00BE6A23">
              <w:rPr>
                <w:rFonts w:ascii="Tahoma" w:hAnsi="Tahoma" w:eastAsia="Tahoma" w:cs="Tahoma"/>
                <w:sz w:val="17"/>
                <w:rtl w:val="1"/>
              </w:rPr>
              <w:t>Valid</w:t>
            </w:r>
          </w:p>
        </w:tc>
      </w:tr>
      <w:tr w:rsidR="00044C3E" w:rsidRPr="00BE6A23" w14:paraId="7119F084" w14:textId="77777777">
        <w:trPr>
          <w:cantSplit/>
        </w:trPr>
        <w:tc>
          <w:tcPr>
            <w:tcW w:w="2256" w:type="dxa"/>
            <w:tcMar>
              <w:top w:w="90" w:type="dxa"/>
              <w:left w:w="90" w:type="dxa"/>
              <w:bottom w:w="90" w:type="dxa"/>
              <w:right w:w="90" w:type="dxa"/>
            </w:tcMar>
            <w:vAlign w:val="center"/>
            <w:textDirection w:val="lrTb"/>
          </w:tcPr>
          <w:p w14:paraId="30704013" w14:textId="77777777" w:rsidR="00044C3E" w:rsidRPr="00BE6A23" w:rsidRDefault="00000000" w:rsidP="000A7BE2">
            <w:pPr>
              <w:jc w:val="right"/>
              <w:bidi w:val="1"/>
            </w:pPr>
            <w:r w:rsidRPr="00BE6A23">
              <w:rPr>
                <w:rFonts w:ascii="Tahoma" w:hAnsi="Tahoma" w:eastAsia="Tahoma" w:cs="Tahoma"/>
                <w:sz w:val="17"/>
                <w:rtl w:val="1"/>
              </w:rPr>
              <w:lastRenderedPageBreak/>
              <w:t>Value</w:t>
            </w:r>
          </w:p>
        </w:tc>
        <w:tc>
          <w:tcPr>
            <w:tcW w:w="2256" w:type="dxa"/>
            <w:tcMar>
              <w:top w:w="90" w:type="dxa"/>
              <w:left w:w="90" w:type="dxa"/>
              <w:bottom w:w="90" w:type="dxa"/>
              <w:right w:w="90" w:type="dxa"/>
            </w:tcMar>
            <w:vAlign w:val="center"/>
            <w:textDirection w:val="lrTb"/>
          </w:tcPr>
          <w:p w14:paraId="5D56D7D7" w14:textId="77777777" w:rsidR="00044C3E" w:rsidRPr="00BE6A23" w:rsidRDefault="00000000" w:rsidP="000A7BE2">
            <w:pPr>
              <w:jc w:val="right"/>
              <w:bidi w:val="1"/>
            </w:pPr>
            <w:r w:rsidRPr="00BE6A23">
              <w:rPr>
                <w:rFonts w:ascii="Tahoma" w:hAnsi="Tahoma" w:eastAsia="Tahoma" w:cs="Tahoma"/>
                <w:sz w:val="17"/>
                <w:rtl w:val="1"/>
              </w:rPr>
              <w:t>Independent Report</w:t>
            </w:r>
          </w:p>
        </w:tc>
        <w:tc>
          <w:tcPr>
            <w:tcW w:w="2256" w:type="dxa"/>
            <w:tcMar>
              <w:top w:w="90" w:type="dxa"/>
              <w:left w:w="90" w:type="dxa"/>
              <w:bottom w:w="90" w:type="dxa"/>
              <w:right w:w="90" w:type="dxa"/>
            </w:tcMar>
            <w:vAlign w:val="center"/>
            <w:textDirection w:val="lrTb"/>
          </w:tcPr>
          <w:p w14:paraId="67A3431F" w14:textId="77777777" w:rsidR="00044C3E" w:rsidRPr="00BE6A23" w:rsidRDefault="00000000" w:rsidP="000A7BE2">
            <w:pPr>
              <w:jc w:val="right"/>
              <w:bidi w:val="1"/>
            </w:pPr>
            <w:r w:rsidRPr="00BE6A23">
              <w:rPr>
                <w:rFonts w:ascii="Tahoma" w:hAnsi="Tahoma" w:eastAsia="Tahoma" w:cs="Tahoma"/>
                <w:sz w:val="17"/>
                <w:rtl w:val="1"/>
              </w:rPr>
              <w:t>Valuer</w:t>
            </w:r>
          </w:p>
        </w:tc>
        <w:tc>
          <w:tcPr>
            <w:tcW w:w="2256" w:type="dxa"/>
            <w:tcMar>
              <w:top w:w="90" w:type="dxa"/>
              <w:left w:w="90" w:type="dxa"/>
              <w:bottom w:w="90" w:type="dxa"/>
              <w:right w:w="90" w:type="dxa"/>
            </w:tcMar>
            <w:vAlign w:val="center"/>
            <w:textDirection w:val="lrTb"/>
          </w:tcPr>
          <w:p w14:paraId="7D52EB4D" w14:textId="77777777" w:rsidR="00044C3E" w:rsidRPr="00BE6A23" w:rsidRDefault="00000000" w:rsidP="000A7BE2">
            <w:pPr>
              <w:jc w:val="right"/>
              <w:bidi w:val="1"/>
            </w:pPr>
            <w:r w:rsidRPr="00BE6A23">
              <w:rPr>
                <w:rFonts w:ascii="Tahoma" w:hAnsi="Tahoma" w:eastAsia="Tahoma" w:cs="Tahoma"/>
                <w:sz w:val="17"/>
                <w:rtl w:val="1"/>
              </w:rPr>
              <w:t>Appraised</w:t>
            </w:r>
          </w:p>
        </w:tc>
      </w:tr>
      <w:tr w:rsidR="00044C3E" w:rsidRPr="00BE6A23" w14:paraId="443EA411" w14:textId="77777777">
        <w:trPr>
          <w:cantSplit/>
        </w:trPr>
        <w:tc>
          <w:tcPr>
            <w:tcW w:w="2256" w:type="dxa"/>
            <w:shd w:val="clear" w:color="auto" w:fill="F5F8FA"/>
            <w:tcMar>
              <w:top w:w="90" w:type="dxa"/>
              <w:left w:w="90" w:type="dxa"/>
              <w:bottom w:w="90" w:type="dxa"/>
              <w:right w:w="90" w:type="dxa"/>
            </w:tcMar>
            <w:vAlign w:val="center"/>
            <w:textDirection w:val="lrTb"/>
          </w:tcPr>
          <w:p w14:paraId="0B2CE86D" w14:textId="77777777" w:rsidR="00044C3E" w:rsidRPr="00BE6A23" w:rsidRDefault="00000000" w:rsidP="000A7BE2">
            <w:pPr>
              <w:jc w:val="right"/>
              <w:bidi w:val="1"/>
            </w:pPr>
            <w:r w:rsidRPr="00BE6A23">
              <w:rPr>
                <w:rFonts w:ascii="Tahoma" w:hAnsi="Tahoma" w:eastAsia="Tahoma" w:cs="Tahoma"/>
                <w:sz w:val="17"/>
                <w:rtl w:val="1"/>
              </w:rPr>
              <w:t>Mortgage</w:t>
            </w:r>
          </w:p>
        </w:tc>
        <w:tc>
          <w:tcPr>
            <w:tcW w:w="2256" w:type="dxa"/>
            <w:shd w:val="clear" w:color="auto" w:fill="F5F8FA"/>
            <w:tcMar>
              <w:top w:w="90" w:type="dxa"/>
              <w:left w:w="90" w:type="dxa"/>
              <w:bottom w:w="90" w:type="dxa"/>
              <w:right w:w="90" w:type="dxa"/>
            </w:tcMar>
            <w:vAlign w:val="center"/>
            <w:textDirection w:val="lrTb"/>
          </w:tcPr>
          <w:p w14:paraId="54DD436F" w14:textId="77777777" w:rsidR="00044C3E" w:rsidRPr="00BE6A23" w:rsidRDefault="00000000" w:rsidP="000A7BE2">
            <w:pPr>
              <w:jc w:val="right"/>
              <w:bidi w:val="1"/>
            </w:pPr>
            <w:r w:rsidRPr="00BE6A23">
              <w:rPr>
                <w:rFonts w:ascii="Tahoma" w:hAnsi="Tahoma" w:eastAsia="Tahoma" w:cs="Tahoma"/>
                <w:sz w:val="17"/>
                <w:rtl w:val="1"/>
              </w:rPr>
              <w:t>Registry Evidence</w:t>
            </w:r>
          </w:p>
        </w:tc>
        <w:tc>
          <w:tcPr>
            <w:tcW w:w="2256" w:type="dxa"/>
            <w:shd w:val="clear" w:color="auto" w:fill="F5F8FA"/>
            <w:tcMar>
              <w:top w:w="90" w:type="dxa"/>
              <w:left w:w="90" w:type="dxa"/>
              <w:bottom w:w="90" w:type="dxa"/>
              <w:right w:w="90" w:type="dxa"/>
            </w:tcMar>
            <w:vAlign w:val="center"/>
            <w:textDirection w:val="lrTb"/>
          </w:tcPr>
          <w:p w14:paraId="4770EF1D" w14:textId="77777777" w:rsidR="00044C3E" w:rsidRPr="00BE6A23" w:rsidRDefault="00000000" w:rsidP="000A7BE2">
            <w:pPr>
              <w:jc w:val="right"/>
              <w:bidi w:val="1"/>
            </w:pPr>
            <w:r w:rsidRPr="00BE6A23">
              <w:rPr>
                <w:rFonts w:ascii="Tahoma" w:hAnsi="Tahoma" w:eastAsia="Tahoma" w:cs="Tahoma"/>
                <w:sz w:val="17"/>
                <w:rtl w:val="1"/>
              </w:rPr>
              <w:t>Bank/Legal</w:t>
            </w:r>
          </w:p>
        </w:tc>
        <w:tc>
          <w:tcPr>
            <w:tcW w:w="2256" w:type="dxa"/>
            <w:shd w:val="clear" w:color="auto" w:fill="F5F8FA"/>
            <w:tcMar>
              <w:top w:w="90" w:type="dxa"/>
              <w:left w:w="90" w:type="dxa"/>
              <w:bottom w:w="90" w:type="dxa"/>
              <w:right w:w="90" w:type="dxa"/>
            </w:tcMar>
            <w:vAlign w:val="center"/>
            <w:textDirection w:val="lrTb"/>
          </w:tcPr>
          <w:p w14:paraId="5291F3B1" w14:textId="77777777" w:rsidR="00044C3E" w:rsidRPr="00BE6A23" w:rsidRDefault="00000000" w:rsidP="000A7BE2">
            <w:pPr>
              <w:jc w:val="right"/>
              <w:bidi w:val="1"/>
            </w:pPr>
            <w:r w:rsidRPr="00BE6A23">
              <w:rPr>
                <w:rFonts w:ascii="Tahoma" w:hAnsi="Tahoma" w:eastAsia="Tahoma" w:cs="Tahoma"/>
                <w:sz w:val="17"/>
                <w:rtl w:val="1"/>
              </w:rPr>
              <w:t>Perfected</w:t>
            </w:r>
          </w:p>
        </w:tc>
      </w:tr>
    </w:tbl>
    <w:p w14:paraId="3229070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۱۰.۱۸ قرارداد، PO و جریان نقد پروژه</w:t>
      </w:r>
    </w:p>
    <w:p w14:paraId="6B00669F" w14:textId="77777777" w:rsidR="00044C3E" w:rsidRPr="00BE6A23" w:rsidRDefault="00000000" w:rsidP="000A7BE2">
      <w:pPr>
        <w:jc w:val="right"/>
        <w:bidi w:val="1"/>
      </w:pPr>
      <w:r w:rsidRPr="00BE6A23">
        <w:rPr>
          <w:rFonts w:ascii="Tahoma" w:hAnsi="Tahoma" w:eastAsia="Tahoma" w:cs="Tahoma"/>
          <w:rtl w:val="1"/>
        </w:rPr>
        <w:t>قرارداد و PO خودبه‌خود وثیقه قطعی نیستند؛ قابلیت واگذاری، حق فسخ، شروط پرداخت، عملکرد، Set-off و منبع وجه ارزش اقتصادی را تعیین می‌کنند.</w:t>
      </w:r>
    </w:p>
    <w:p w14:paraId="096DC6FE" w14:textId="77777777" w:rsidR="00044C3E" w:rsidRPr="00BE6A23" w:rsidRDefault="00000000" w:rsidP="000A7BE2">
      <w:pPr>
        <w:jc w:val="right"/>
        <w:bidi w:val="1"/>
      </w:pPr>
      <w:r w:rsidRPr="00BE6A23">
        <w:rPr>
          <w:rFonts w:ascii="Tahoma" w:hAnsi="Tahoma" w:eastAsia="Tahoma" w:cs="Tahoma"/>
          <w:rtl w:val="1"/>
        </w:rPr>
        <w:t>جریان نقد پروژه فقط در صورت حساب کنترل‌شده، Waterfall و حقوق قراردادی قابل اتکا ظرفیت می‌سازد.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DBC4BB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377C109" w14:textId="77777777" w:rsidR="00044C3E" w:rsidRPr="00BE6A23" w:rsidRDefault="00000000" w:rsidP="000A7BE2">
            <w:pPr>
              <w:jc w:val="right"/>
              <w:bidi w:val="1"/>
            </w:pPr>
            <w:r w:rsidRPr="00BE6A23">
              <w:rPr>
                <w:rFonts w:ascii="Tahoma" w:hAnsi="Tahoma" w:eastAsia="Tahoma" w:cs="Tahoma"/>
                <w:b/>
                <w:color w:val="FFFFFF"/>
                <w:sz w:val="17"/>
                <w:rtl w:val="1"/>
              </w:rPr>
              <w:t>عامل</w:t>
            </w:r>
          </w:p>
        </w:tc>
        <w:tc>
          <w:tcPr>
            <w:tcW w:w="2256" w:type="dxa"/>
            <w:shd w:val="clear" w:color="auto" w:fill="173B5F"/>
            <w:tcMar>
              <w:top w:w="90" w:type="dxa"/>
              <w:left w:w="90" w:type="dxa"/>
              <w:bottom w:w="90" w:type="dxa"/>
              <w:right w:w="90" w:type="dxa"/>
            </w:tcMar>
            <w:vAlign w:val="center"/>
            <w:textDirection w:val="lrTb"/>
          </w:tcPr>
          <w:p w14:paraId="34354A0A" w14:textId="77777777" w:rsidR="00044C3E" w:rsidRPr="00BE6A23" w:rsidRDefault="00000000" w:rsidP="000A7BE2">
            <w:pPr>
              <w:jc w:val="right"/>
              <w:bidi w:val="1"/>
            </w:pPr>
            <w:r w:rsidRPr="00BE6A23">
              <w:rPr>
                <w:rFonts w:ascii="Tahoma" w:hAnsi="Tahoma" w:eastAsia="Tahoma" w:cs="Tahoma"/>
                <w:b/>
                <w:color w:val="FFFFFF"/>
                <w:sz w:val="17"/>
                <w:rtl w:val="1"/>
              </w:rPr>
              <w:t>ریسک</w:t>
            </w:r>
          </w:p>
        </w:tc>
        <w:tc>
          <w:tcPr>
            <w:tcW w:w="2256" w:type="dxa"/>
            <w:shd w:val="clear" w:color="auto" w:fill="173B5F"/>
            <w:tcMar>
              <w:top w:w="90" w:type="dxa"/>
              <w:left w:w="90" w:type="dxa"/>
              <w:bottom w:w="90" w:type="dxa"/>
              <w:right w:w="90" w:type="dxa"/>
            </w:tcMar>
            <w:vAlign w:val="center"/>
            <w:textDirection w:val="lrTb"/>
          </w:tcPr>
          <w:p w14:paraId="7B663E51"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1C719DB8" w14:textId="77777777" w:rsidR="00044C3E" w:rsidRPr="00BE6A23" w:rsidRDefault="00000000" w:rsidP="000A7BE2">
            <w:pPr>
              <w:jc w:val="right"/>
              <w:bidi w:val="1"/>
            </w:pPr>
            <w:r w:rsidRPr="00BE6A23">
              <w:rPr>
                <w:rFonts w:ascii="Tahoma" w:hAnsi="Tahoma" w:eastAsia="Tahoma" w:cs="Tahoma"/>
                <w:b/>
                <w:color w:val="FFFFFF"/>
                <w:sz w:val="17"/>
                <w:rtl w:val="1"/>
              </w:rPr>
              <w:t>اثر</w:t>
            </w:r>
          </w:p>
        </w:tc>
      </w:tr>
      <w:tr w:rsidR="00044C3E" w:rsidRPr="00BE6A23" w14:paraId="47811EC7" w14:textId="77777777">
        <w:trPr>
          <w:cantSplit/>
        </w:trPr>
        <w:tc>
          <w:tcPr>
            <w:tcW w:w="2256" w:type="dxa"/>
            <w:tcMar>
              <w:top w:w="90" w:type="dxa"/>
              <w:left w:w="90" w:type="dxa"/>
              <w:bottom w:w="90" w:type="dxa"/>
              <w:right w:w="90" w:type="dxa"/>
            </w:tcMar>
            <w:vAlign w:val="center"/>
            <w:textDirection w:val="lrTb"/>
          </w:tcPr>
          <w:p w14:paraId="4BB1D4AB" w14:textId="77777777" w:rsidR="00044C3E" w:rsidRPr="00BE6A23" w:rsidRDefault="00000000" w:rsidP="000A7BE2">
            <w:pPr>
              <w:jc w:val="right"/>
              <w:bidi w:val="1"/>
            </w:pPr>
            <w:r w:rsidRPr="00BE6A23">
              <w:rPr>
                <w:rFonts w:ascii="Tahoma" w:hAnsi="Tahoma" w:eastAsia="Tahoma" w:cs="Tahoma"/>
                <w:sz w:val="17"/>
                <w:rtl w:val="1"/>
              </w:rPr>
              <w:t>Termination</w:t>
            </w:r>
          </w:p>
        </w:tc>
        <w:tc>
          <w:tcPr>
            <w:tcW w:w="2256" w:type="dxa"/>
            <w:tcMar>
              <w:top w:w="90" w:type="dxa"/>
              <w:left w:w="90" w:type="dxa"/>
              <w:bottom w:w="90" w:type="dxa"/>
              <w:right w:w="90" w:type="dxa"/>
            </w:tcMar>
            <w:vAlign w:val="center"/>
            <w:textDirection w:val="lrTb"/>
          </w:tcPr>
          <w:p w14:paraId="00388382" w14:textId="77777777" w:rsidR="00044C3E" w:rsidRPr="00BE6A23" w:rsidRDefault="00000000" w:rsidP="000A7BE2">
            <w:pPr>
              <w:jc w:val="right"/>
              <w:bidi w:val="1"/>
            </w:pPr>
            <w:r w:rsidRPr="00BE6A23">
              <w:rPr>
                <w:rFonts w:ascii="Tahoma" w:hAnsi="Tahoma" w:eastAsia="Tahoma" w:cs="Tahoma"/>
                <w:sz w:val="17"/>
                <w:rtl w:val="1"/>
              </w:rPr>
              <w:t>قطع جریان</w:t>
            </w:r>
          </w:p>
        </w:tc>
        <w:tc>
          <w:tcPr>
            <w:tcW w:w="2256" w:type="dxa"/>
            <w:tcMar>
              <w:top w:w="90" w:type="dxa"/>
              <w:left w:w="90" w:type="dxa"/>
              <w:bottom w:w="90" w:type="dxa"/>
              <w:right w:w="90" w:type="dxa"/>
            </w:tcMar>
            <w:vAlign w:val="center"/>
            <w:textDirection w:val="lrTb"/>
          </w:tcPr>
          <w:p w14:paraId="1319CE79" w14:textId="77777777" w:rsidR="00044C3E" w:rsidRPr="00BE6A23" w:rsidRDefault="00000000" w:rsidP="000A7BE2">
            <w:pPr>
              <w:jc w:val="right"/>
              <w:bidi w:val="1"/>
            </w:pPr>
            <w:r w:rsidRPr="00BE6A23">
              <w:rPr>
                <w:rFonts w:ascii="Tahoma" w:hAnsi="Tahoma" w:eastAsia="Tahoma" w:cs="Tahoma"/>
                <w:sz w:val="17"/>
                <w:rtl w:val="1"/>
              </w:rPr>
              <w:t>Legal Review</w:t>
            </w:r>
          </w:p>
        </w:tc>
        <w:tc>
          <w:tcPr>
            <w:tcW w:w="2256" w:type="dxa"/>
            <w:tcMar>
              <w:top w:w="90" w:type="dxa"/>
              <w:left w:w="90" w:type="dxa"/>
              <w:bottom w:w="90" w:type="dxa"/>
              <w:right w:w="90" w:type="dxa"/>
            </w:tcMar>
            <w:vAlign w:val="center"/>
            <w:textDirection w:val="lrTb"/>
          </w:tcPr>
          <w:p w14:paraId="6012ACEE" w14:textId="77777777" w:rsidR="00044C3E" w:rsidRPr="00BE6A23" w:rsidRDefault="00000000" w:rsidP="000A7BE2">
            <w:pPr>
              <w:jc w:val="right"/>
              <w:bidi w:val="1"/>
            </w:pPr>
            <w:r w:rsidRPr="00BE6A23">
              <w:rPr>
                <w:rFonts w:ascii="Tahoma" w:hAnsi="Tahoma" w:eastAsia="Tahoma" w:cs="Tahoma"/>
                <w:sz w:val="17"/>
                <w:rtl w:val="1"/>
              </w:rPr>
              <w:t>Haircut</w:t>
            </w:r>
          </w:p>
        </w:tc>
      </w:tr>
      <w:tr w:rsidR="00044C3E" w:rsidRPr="00BE6A23" w14:paraId="177ACC54" w14:textId="77777777">
        <w:trPr>
          <w:cantSplit/>
        </w:trPr>
        <w:tc>
          <w:tcPr>
            <w:tcW w:w="2256" w:type="dxa"/>
            <w:shd w:val="clear" w:color="auto" w:fill="F5F8FA"/>
            <w:tcMar>
              <w:top w:w="90" w:type="dxa"/>
              <w:left w:w="90" w:type="dxa"/>
              <w:bottom w:w="90" w:type="dxa"/>
              <w:right w:w="90" w:type="dxa"/>
            </w:tcMar>
            <w:vAlign w:val="center"/>
            <w:textDirection w:val="lrTb"/>
          </w:tcPr>
          <w:p w14:paraId="3F868F0F" w14:textId="77777777" w:rsidR="00044C3E" w:rsidRPr="00BE6A23" w:rsidRDefault="00000000" w:rsidP="000A7BE2">
            <w:pPr>
              <w:jc w:val="right"/>
              <w:bidi w:val="1"/>
            </w:pPr>
            <w:r w:rsidRPr="00BE6A23">
              <w:rPr>
                <w:rFonts w:ascii="Tahoma" w:hAnsi="Tahoma" w:eastAsia="Tahoma" w:cs="Tahoma"/>
                <w:sz w:val="17"/>
                <w:rtl w:val="1"/>
              </w:rPr>
              <w:t>Performance</w:t>
            </w:r>
          </w:p>
        </w:tc>
        <w:tc>
          <w:tcPr>
            <w:tcW w:w="2256" w:type="dxa"/>
            <w:shd w:val="clear" w:color="auto" w:fill="F5F8FA"/>
            <w:tcMar>
              <w:top w:w="90" w:type="dxa"/>
              <w:left w:w="90" w:type="dxa"/>
              <w:bottom w:w="90" w:type="dxa"/>
              <w:right w:w="90" w:type="dxa"/>
            </w:tcMar>
            <w:vAlign w:val="center"/>
            <w:textDirection w:val="lrTb"/>
          </w:tcPr>
          <w:p w14:paraId="282B1954" w14:textId="77777777" w:rsidR="00044C3E" w:rsidRPr="00BE6A23" w:rsidRDefault="00000000" w:rsidP="000A7BE2">
            <w:pPr>
              <w:jc w:val="right"/>
              <w:bidi w:val="1"/>
            </w:pPr>
            <w:r w:rsidRPr="00BE6A23">
              <w:rPr>
                <w:rFonts w:ascii="Tahoma" w:hAnsi="Tahoma" w:eastAsia="Tahoma" w:cs="Tahoma"/>
                <w:sz w:val="17"/>
                <w:rtl w:val="1"/>
              </w:rPr>
              <w:t>عدم تحقق</w:t>
            </w:r>
          </w:p>
        </w:tc>
        <w:tc>
          <w:tcPr>
            <w:tcW w:w="2256" w:type="dxa"/>
            <w:shd w:val="clear" w:color="auto" w:fill="F5F8FA"/>
            <w:tcMar>
              <w:top w:w="90" w:type="dxa"/>
              <w:left w:w="90" w:type="dxa"/>
              <w:bottom w:w="90" w:type="dxa"/>
              <w:right w:w="90" w:type="dxa"/>
            </w:tcMar>
            <w:vAlign w:val="center"/>
            <w:textDirection w:val="lrTb"/>
          </w:tcPr>
          <w:p w14:paraId="18776E0E" w14:textId="77777777" w:rsidR="00044C3E" w:rsidRPr="00BE6A23" w:rsidRDefault="00000000" w:rsidP="000A7BE2">
            <w:pPr>
              <w:jc w:val="right"/>
              <w:bidi w:val="1"/>
            </w:pPr>
            <w:r w:rsidRPr="00BE6A23">
              <w:rPr>
                <w:rFonts w:ascii="Tahoma" w:hAnsi="Tahoma" w:eastAsia="Tahoma" w:cs="Tahoma"/>
                <w:sz w:val="17"/>
                <w:rtl w:val="1"/>
              </w:rPr>
              <w:t>Milestone/QC</w:t>
            </w:r>
          </w:p>
        </w:tc>
        <w:tc>
          <w:tcPr>
            <w:tcW w:w="2256" w:type="dxa"/>
            <w:shd w:val="clear" w:color="auto" w:fill="F5F8FA"/>
            <w:tcMar>
              <w:top w:w="90" w:type="dxa"/>
              <w:left w:w="90" w:type="dxa"/>
              <w:bottom w:w="90" w:type="dxa"/>
              <w:right w:w="90" w:type="dxa"/>
            </w:tcMar>
            <w:vAlign w:val="center"/>
            <w:textDirection w:val="lrTb"/>
          </w:tcPr>
          <w:p w14:paraId="38C5CDF4" w14:textId="77777777" w:rsidR="00044C3E" w:rsidRPr="00BE6A23" w:rsidRDefault="00000000" w:rsidP="000A7BE2">
            <w:pPr>
              <w:jc w:val="right"/>
              <w:bidi w:val="1"/>
            </w:pPr>
            <w:r w:rsidRPr="00BE6A23">
              <w:rPr>
                <w:rFonts w:ascii="Tahoma" w:hAnsi="Tahoma" w:eastAsia="Tahoma" w:cs="Tahoma"/>
                <w:sz w:val="17"/>
                <w:rtl w:val="1"/>
              </w:rPr>
              <w:t>Eligibility</w:t>
            </w:r>
          </w:p>
        </w:tc>
      </w:tr>
      <w:tr w:rsidR="00044C3E" w:rsidRPr="00BE6A23" w14:paraId="4E5A1FC9" w14:textId="77777777">
        <w:trPr>
          <w:cantSplit/>
        </w:trPr>
        <w:tc>
          <w:tcPr>
            <w:tcW w:w="2256" w:type="dxa"/>
            <w:tcMar>
              <w:top w:w="90" w:type="dxa"/>
              <w:left w:w="90" w:type="dxa"/>
              <w:bottom w:w="90" w:type="dxa"/>
              <w:right w:w="90" w:type="dxa"/>
            </w:tcMar>
            <w:vAlign w:val="center"/>
            <w:textDirection w:val="lrTb"/>
          </w:tcPr>
          <w:p w14:paraId="5CFD7F51" w14:textId="77777777" w:rsidR="00044C3E" w:rsidRPr="00BE6A23" w:rsidRDefault="00000000" w:rsidP="000A7BE2">
            <w:pPr>
              <w:jc w:val="right"/>
              <w:bidi w:val="1"/>
            </w:pPr>
            <w:r w:rsidRPr="00BE6A23">
              <w:rPr>
                <w:rFonts w:ascii="Tahoma" w:hAnsi="Tahoma" w:eastAsia="Tahoma" w:cs="Tahoma"/>
                <w:sz w:val="17"/>
                <w:rtl w:val="1"/>
              </w:rPr>
              <w:t>Set-off</w:t>
            </w:r>
          </w:p>
        </w:tc>
        <w:tc>
          <w:tcPr>
            <w:tcW w:w="2256" w:type="dxa"/>
            <w:tcMar>
              <w:top w:w="90" w:type="dxa"/>
              <w:left w:w="90" w:type="dxa"/>
              <w:bottom w:w="90" w:type="dxa"/>
              <w:right w:w="90" w:type="dxa"/>
            </w:tcMar>
            <w:vAlign w:val="center"/>
            <w:textDirection w:val="lrTb"/>
          </w:tcPr>
          <w:p w14:paraId="040A273D" w14:textId="77777777" w:rsidR="00044C3E" w:rsidRPr="00BE6A23" w:rsidRDefault="00000000" w:rsidP="000A7BE2">
            <w:pPr>
              <w:jc w:val="right"/>
              <w:bidi w:val="1"/>
            </w:pPr>
            <w:r w:rsidRPr="00BE6A23">
              <w:rPr>
                <w:rFonts w:ascii="Tahoma" w:hAnsi="Tahoma" w:eastAsia="Tahoma" w:cs="Tahoma"/>
                <w:sz w:val="17"/>
                <w:rtl w:val="1"/>
              </w:rPr>
              <w:t>کاهش وصول</w:t>
            </w:r>
          </w:p>
        </w:tc>
        <w:tc>
          <w:tcPr>
            <w:tcW w:w="2256" w:type="dxa"/>
            <w:tcMar>
              <w:top w:w="90" w:type="dxa"/>
              <w:left w:w="90" w:type="dxa"/>
              <w:bottom w:w="90" w:type="dxa"/>
              <w:right w:w="90" w:type="dxa"/>
            </w:tcMar>
            <w:vAlign w:val="center"/>
            <w:textDirection w:val="lrTb"/>
          </w:tcPr>
          <w:p w14:paraId="148FF65A" w14:textId="77777777" w:rsidR="00044C3E" w:rsidRPr="00BE6A23" w:rsidRDefault="00000000" w:rsidP="000A7BE2">
            <w:pPr>
              <w:jc w:val="right"/>
              <w:bidi w:val="1"/>
            </w:pPr>
            <w:r w:rsidRPr="00BE6A23">
              <w:rPr>
                <w:rFonts w:ascii="Tahoma" w:hAnsi="Tahoma" w:eastAsia="Tahoma" w:cs="Tahoma"/>
                <w:sz w:val="17"/>
                <w:rtl w:val="1"/>
              </w:rPr>
              <w:t>Contract Analysis</w:t>
            </w:r>
          </w:p>
        </w:tc>
        <w:tc>
          <w:tcPr>
            <w:tcW w:w="2256" w:type="dxa"/>
            <w:tcMar>
              <w:top w:w="90" w:type="dxa"/>
              <w:left w:w="90" w:type="dxa"/>
              <w:bottom w:w="90" w:type="dxa"/>
              <w:right w:w="90" w:type="dxa"/>
            </w:tcMar>
            <w:vAlign w:val="center"/>
            <w:textDirection w:val="lrTb"/>
          </w:tcPr>
          <w:p w14:paraId="71EA8E18" w14:textId="77777777" w:rsidR="00044C3E" w:rsidRPr="00BE6A23" w:rsidRDefault="00000000" w:rsidP="000A7BE2">
            <w:pPr>
              <w:jc w:val="right"/>
              <w:bidi w:val="1"/>
            </w:pPr>
            <w:r w:rsidRPr="00BE6A23">
              <w:rPr>
                <w:rFonts w:ascii="Tahoma" w:hAnsi="Tahoma" w:eastAsia="Tahoma" w:cs="Tahoma"/>
                <w:sz w:val="17"/>
                <w:rtl w:val="1"/>
              </w:rPr>
              <w:t>Reserve</w:t>
            </w:r>
          </w:p>
        </w:tc>
      </w:tr>
      <w:tr w:rsidR="00044C3E" w:rsidRPr="00BE6A23" w14:paraId="57A6C1C1" w14:textId="77777777">
        <w:trPr>
          <w:cantSplit/>
        </w:trPr>
        <w:tc>
          <w:tcPr>
            <w:tcW w:w="2256" w:type="dxa"/>
            <w:shd w:val="clear" w:color="auto" w:fill="F5F8FA"/>
            <w:tcMar>
              <w:top w:w="90" w:type="dxa"/>
              <w:left w:w="90" w:type="dxa"/>
              <w:bottom w:w="90" w:type="dxa"/>
              <w:right w:w="90" w:type="dxa"/>
            </w:tcMar>
            <w:vAlign w:val="center"/>
            <w:textDirection w:val="lrTb"/>
          </w:tcPr>
          <w:p w14:paraId="72823F9A" w14:textId="77777777" w:rsidR="00044C3E" w:rsidRPr="00BE6A23" w:rsidRDefault="00000000" w:rsidP="000A7BE2">
            <w:pPr>
              <w:jc w:val="right"/>
              <w:bidi w:val="1"/>
            </w:pPr>
            <w:r w:rsidRPr="00BE6A23">
              <w:rPr>
                <w:rFonts w:ascii="Tahoma" w:hAnsi="Tahoma" w:eastAsia="Tahoma" w:cs="Tahoma"/>
                <w:sz w:val="17"/>
                <w:rtl w:val="1"/>
              </w:rPr>
              <w:t>Controlled Account</w:t>
            </w:r>
          </w:p>
        </w:tc>
        <w:tc>
          <w:tcPr>
            <w:tcW w:w="2256" w:type="dxa"/>
            <w:shd w:val="clear" w:color="auto" w:fill="F5F8FA"/>
            <w:tcMar>
              <w:top w:w="90" w:type="dxa"/>
              <w:left w:w="90" w:type="dxa"/>
              <w:bottom w:w="90" w:type="dxa"/>
              <w:right w:w="90" w:type="dxa"/>
            </w:tcMar>
            <w:vAlign w:val="center"/>
            <w:textDirection w:val="lrTb"/>
          </w:tcPr>
          <w:p w14:paraId="09CEF222" w14:textId="77777777" w:rsidR="00044C3E" w:rsidRPr="00BE6A23" w:rsidRDefault="00000000" w:rsidP="000A7BE2">
            <w:pPr>
              <w:jc w:val="right"/>
              <w:bidi w:val="1"/>
            </w:pPr>
            <w:r w:rsidRPr="00BE6A23">
              <w:rPr>
                <w:rFonts w:ascii="Tahoma" w:hAnsi="Tahoma" w:eastAsia="Tahoma" w:cs="Tahoma"/>
                <w:sz w:val="17"/>
                <w:rtl w:val="1"/>
              </w:rPr>
              <w:t>انحراف وجه</w:t>
            </w:r>
          </w:p>
        </w:tc>
        <w:tc>
          <w:tcPr>
            <w:tcW w:w="2256" w:type="dxa"/>
            <w:shd w:val="clear" w:color="auto" w:fill="F5F8FA"/>
            <w:tcMar>
              <w:top w:w="90" w:type="dxa"/>
              <w:left w:w="90" w:type="dxa"/>
              <w:bottom w:w="90" w:type="dxa"/>
              <w:right w:w="90" w:type="dxa"/>
            </w:tcMar>
            <w:vAlign w:val="center"/>
            <w:textDirection w:val="lrTb"/>
          </w:tcPr>
          <w:p w14:paraId="632BA724" w14:textId="77777777" w:rsidR="00044C3E" w:rsidRPr="00BE6A23" w:rsidRDefault="00000000" w:rsidP="000A7BE2">
            <w:pPr>
              <w:jc w:val="right"/>
              <w:bidi w:val="1"/>
            </w:pPr>
            <w:r w:rsidRPr="00BE6A23">
              <w:rPr>
                <w:rFonts w:ascii="Tahoma" w:hAnsi="Tahoma" w:eastAsia="Tahoma" w:cs="Tahoma"/>
                <w:sz w:val="17"/>
                <w:rtl w:val="1"/>
              </w:rPr>
              <w:t>Waterfall</w:t>
            </w:r>
          </w:p>
        </w:tc>
        <w:tc>
          <w:tcPr>
            <w:tcW w:w="2256" w:type="dxa"/>
            <w:shd w:val="clear" w:color="auto" w:fill="F5F8FA"/>
            <w:tcMar>
              <w:top w:w="90" w:type="dxa"/>
              <w:left w:w="90" w:type="dxa"/>
              <w:bottom w:w="90" w:type="dxa"/>
              <w:right w:w="90" w:type="dxa"/>
            </w:tcMar>
            <w:vAlign w:val="center"/>
            <w:textDirection w:val="lrTb"/>
          </w:tcPr>
          <w:p w14:paraId="1CB7F10A" w14:textId="77777777" w:rsidR="00044C3E" w:rsidRPr="00BE6A23" w:rsidRDefault="00000000" w:rsidP="000A7BE2">
            <w:pPr>
              <w:jc w:val="right"/>
              <w:bidi w:val="1"/>
            </w:pPr>
            <w:r w:rsidRPr="00BE6A23">
              <w:rPr>
                <w:rFonts w:ascii="Tahoma" w:hAnsi="Tahoma" w:eastAsia="Tahoma" w:cs="Tahoma"/>
                <w:sz w:val="17"/>
                <w:rtl w:val="1"/>
              </w:rPr>
              <w:t>Strengthen</w:t>
            </w:r>
          </w:p>
        </w:tc>
      </w:tr>
    </w:tbl>
    <w:p w14:paraId="3364010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۱۰.۱۹ بیمه و پوشش ریسک</w:t>
      </w:r>
    </w:p>
    <w:p w14:paraId="1E872875" w14:textId="77777777" w:rsidR="00044C3E" w:rsidRPr="00BE6A23" w:rsidRDefault="00000000" w:rsidP="000A7BE2">
      <w:pPr>
        <w:jc w:val="right"/>
        <w:bidi w:val="1"/>
      </w:pPr>
      <w:r w:rsidRPr="00BE6A23">
        <w:rPr>
          <w:rFonts w:ascii="Tahoma" w:hAnsi="Tahoma" w:eastAsia="Tahoma" w:cs="Tahoma"/>
          <w:rtl w:val="1"/>
        </w:rPr>
        <w:t>نوع خطر، مبلغ، ذی‌نفع، فرانشیز، استثنا، مدت و اعتبار بیمه‌گر ثبت می‌شود. پوشش ناکافی یا منقضی Stop-draw یا Haircut ایجاد می‌کند.</w:t>
      </w:r>
    </w:p>
    <w:p w14:paraId="4227C09C" w14:textId="77777777" w:rsidR="00044C3E" w:rsidRPr="00BE6A23" w:rsidRDefault="00000000" w:rsidP="000A7BE2">
      <w:pPr>
        <w:jc w:val="right"/>
        <w:bidi w:val="1"/>
      </w:pPr>
      <w:r w:rsidRPr="00BE6A23">
        <w:rPr>
          <w:rFonts w:ascii="Tahoma" w:hAnsi="Tahoma" w:eastAsia="Tahoma" w:cs="Tahoma"/>
          <w:rtl w:val="1"/>
        </w:rPr>
        <w:t>پرداخت حق بیمه و Endorsement ذی‌نفع باید با Policy اصلی تطبیق 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5B8F59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A14EBAE"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5FA21EDE" w14:textId="77777777" w:rsidR="00044C3E" w:rsidRPr="00BE6A23" w:rsidRDefault="00000000" w:rsidP="000A7BE2">
            <w:pPr>
              <w:jc w:val="right"/>
              <w:bidi w:val="1"/>
            </w:pPr>
            <w:r w:rsidRPr="00BE6A23">
              <w:rPr>
                <w:rFonts w:ascii="Tahoma" w:hAnsi="Tahoma" w:eastAsia="Tahoma" w:cs="Tahoma"/>
                <w:b/>
                <w:color w:val="FFFFFF"/>
                <w:sz w:val="17"/>
                <w:rtl w:val="1"/>
              </w:rPr>
              <w:t>داده</w:t>
            </w:r>
          </w:p>
        </w:tc>
        <w:tc>
          <w:tcPr>
            <w:tcW w:w="2256" w:type="dxa"/>
            <w:shd w:val="clear" w:color="auto" w:fill="173B5F"/>
            <w:tcMar>
              <w:top w:w="90" w:type="dxa"/>
              <w:left w:w="90" w:type="dxa"/>
              <w:bottom w:w="90" w:type="dxa"/>
              <w:right w:w="90" w:type="dxa"/>
            </w:tcMar>
            <w:vAlign w:val="center"/>
            <w:textDirection w:val="lrTb"/>
          </w:tcPr>
          <w:p w14:paraId="69870E60" w14:textId="77777777" w:rsidR="00044C3E" w:rsidRPr="00BE6A23" w:rsidRDefault="00000000" w:rsidP="000A7BE2">
            <w:pPr>
              <w:jc w:val="right"/>
              <w:bidi w:val="1"/>
            </w:pPr>
            <w:r w:rsidRPr="00BE6A23">
              <w:rPr>
                <w:rFonts w:ascii="Tahoma" w:hAnsi="Tahoma" w:eastAsia="Tahoma" w:cs="Tahoma"/>
                <w:b/>
                <w:color w:val="FFFFFF"/>
                <w:sz w:val="17"/>
                <w:rtl w:val="1"/>
              </w:rPr>
              <w:t>هشدار</w:t>
            </w:r>
          </w:p>
        </w:tc>
        <w:tc>
          <w:tcPr>
            <w:tcW w:w="2256" w:type="dxa"/>
            <w:shd w:val="clear" w:color="auto" w:fill="173B5F"/>
            <w:tcMar>
              <w:top w:w="90" w:type="dxa"/>
              <w:left w:w="90" w:type="dxa"/>
              <w:bottom w:w="90" w:type="dxa"/>
              <w:right w:w="90" w:type="dxa"/>
            </w:tcMar>
            <w:vAlign w:val="center"/>
            <w:textDirection w:val="lrTb"/>
          </w:tcPr>
          <w:p w14:paraId="7D3F7002"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2A9C1FE1" w14:textId="77777777">
        <w:trPr>
          <w:cantSplit/>
        </w:trPr>
        <w:tc>
          <w:tcPr>
            <w:tcW w:w="2256" w:type="dxa"/>
            <w:tcMar>
              <w:top w:w="90" w:type="dxa"/>
              <w:left w:w="90" w:type="dxa"/>
              <w:bottom w:w="90" w:type="dxa"/>
              <w:right w:w="90" w:type="dxa"/>
            </w:tcMar>
            <w:vAlign w:val="center"/>
            <w:textDirection w:val="lrTb"/>
          </w:tcPr>
          <w:p w14:paraId="23B254E2" w14:textId="77777777" w:rsidR="00044C3E" w:rsidRPr="00BE6A23" w:rsidRDefault="00000000" w:rsidP="000A7BE2">
            <w:pPr>
              <w:jc w:val="right"/>
              <w:bidi w:val="1"/>
            </w:pPr>
            <w:r w:rsidRPr="00BE6A23">
              <w:rPr>
                <w:rFonts w:ascii="Tahoma" w:hAnsi="Tahoma" w:eastAsia="Tahoma" w:cs="Tahoma"/>
                <w:sz w:val="17"/>
                <w:rtl w:val="1"/>
              </w:rPr>
              <w:t>Coverage</w:t>
            </w:r>
          </w:p>
        </w:tc>
        <w:tc>
          <w:tcPr>
            <w:tcW w:w="2256" w:type="dxa"/>
            <w:tcMar>
              <w:top w:w="90" w:type="dxa"/>
              <w:left w:w="90" w:type="dxa"/>
              <w:bottom w:w="90" w:type="dxa"/>
              <w:right w:w="90" w:type="dxa"/>
            </w:tcMar>
            <w:vAlign w:val="center"/>
            <w:textDirection w:val="lrTb"/>
          </w:tcPr>
          <w:p w14:paraId="0B6F3055" w14:textId="77777777" w:rsidR="00044C3E" w:rsidRPr="00BE6A23" w:rsidRDefault="00000000" w:rsidP="000A7BE2">
            <w:pPr>
              <w:jc w:val="right"/>
              <w:bidi w:val="1"/>
            </w:pPr>
            <w:r w:rsidRPr="00BE6A23">
              <w:rPr>
                <w:rFonts w:ascii="Tahoma" w:hAnsi="Tahoma" w:eastAsia="Tahoma" w:cs="Tahoma"/>
                <w:sz w:val="17"/>
                <w:rtl w:val="1"/>
              </w:rPr>
              <w:t>Sum insured</w:t>
            </w:r>
          </w:p>
        </w:tc>
        <w:tc>
          <w:tcPr>
            <w:tcW w:w="2256" w:type="dxa"/>
            <w:tcMar>
              <w:top w:w="90" w:type="dxa"/>
              <w:left w:w="90" w:type="dxa"/>
              <w:bottom w:w="90" w:type="dxa"/>
              <w:right w:w="90" w:type="dxa"/>
            </w:tcMar>
            <w:vAlign w:val="center"/>
            <w:textDirection w:val="lrTb"/>
          </w:tcPr>
          <w:p w14:paraId="439DD245" w14:textId="77777777" w:rsidR="00044C3E" w:rsidRPr="00BE6A23" w:rsidRDefault="00000000" w:rsidP="000A7BE2">
            <w:pPr>
              <w:jc w:val="right"/>
              <w:bidi w:val="1"/>
            </w:pPr>
            <w:r w:rsidRPr="00BE6A23">
              <w:rPr>
                <w:rFonts w:ascii="Tahoma" w:hAnsi="Tahoma" w:eastAsia="Tahoma" w:cs="Tahoma"/>
                <w:sz w:val="17"/>
                <w:rtl w:val="1"/>
              </w:rPr>
              <w:t>Underinsured</w:t>
            </w:r>
          </w:p>
        </w:tc>
        <w:tc>
          <w:tcPr>
            <w:tcW w:w="2256" w:type="dxa"/>
            <w:tcMar>
              <w:top w:w="90" w:type="dxa"/>
              <w:left w:w="90" w:type="dxa"/>
              <w:bottom w:w="90" w:type="dxa"/>
              <w:right w:w="90" w:type="dxa"/>
            </w:tcMar>
            <w:vAlign w:val="center"/>
            <w:textDirection w:val="lrTb"/>
          </w:tcPr>
          <w:p w14:paraId="18986D0C" w14:textId="77777777" w:rsidR="00044C3E" w:rsidRPr="00BE6A23" w:rsidRDefault="00000000" w:rsidP="000A7BE2">
            <w:pPr>
              <w:jc w:val="right"/>
              <w:bidi w:val="1"/>
            </w:pPr>
            <w:r w:rsidRPr="00BE6A23">
              <w:rPr>
                <w:rFonts w:ascii="Tahoma" w:hAnsi="Tahoma" w:eastAsia="Tahoma" w:cs="Tahoma"/>
                <w:sz w:val="17"/>
                <w:rtl w:val="1"/>
              </w:rPr>
              <w:t>Top-up</w:t>
            </w:r>
          </w:p>
        </w:tc>
      </w:tr>
      <w:tr w:rsidR="00044C3E" w:rsidRPr="00BE6A23" w14:paraId="3F1CAC54" w14:textId="77777777">
        <w:trPr>
          <w:cantSplit/>
        </w:trPr>
        <w:tc>
          <w:tcPr>
            <w:tcW w:w="2256" w:type="dxa"/>
            <w:shd w:val="clear" w:color="auto" w:fill="F5F8FA"/>
            <w:tcMar>
              <w:top w:w="90" w:type="dxa"/>
              <w:left w:w="90" w:type="dxa"/>
              <w:bottom w:w="90" w:type="dxa"/>
              <w:right w:w="90" w:type="dxa"/>
            </w:tcMar>
            <w:vAlign w:val="center"/>
            <w:textDirection w:val="lrTb"/>
          </w:tcPr>
          <w:p w14:paraId="427FCF42" w14:textId="77777777" w:rsidR="00044C3E" w:rsidRPr="00BE6A23" w:rsidRDefault="00000000" w:rsidP="000A7BE2">
            <w:pPr>
              <w:jc w:val="right"/>
              <w:bidi w:val="1"/>
            </w:pPr>
            <w:r w:rsidRPr="00BE6A23">
              <w:rPr>
                <w:rFonts w:ascii="Tahoma" w:hAnsi="Tahoma" w:eastAsia="Tahoma" w:cs="Tahoma"/>
                <w:sz w:val="17"/>
                <w:rtl w:val="1"/>
              </w:rPr>
              <w:t>Expiry</w:t>
            </w:r>
          </w:p>
        </w:tc>
        <w:tc>
          <w:tcPr>
            <w:tcW w:w="2256" w:type="dxa"/>
            <w:shd w:val="clear" w:color="auto" w:fill="F5F8FA"/>
            <w:tcMar>
              <w:top w:w="90" w:type="dxa"/>
              <w:left w:w="90" w:type="dxa"/>
              <w:bottom w:w="90" w:type="dxa"/>
              <w:right w:w="90" w:type="dxa"/>
            </w:tcMar>
            <w:vAlign w:val="center"/>
            <w:textDirection w:val="lrTb"/>
          </w:tcPr>
          <w:p w14:paraId="3C3EEC9F" w14:textId="77777777" w:rsidR="00044C3E" w:rsidRPr="00BE6A23" w:rsidRDefault="00000000" w:rsidP="000A7BE2">
            <w:pPr>
              <w:jc w:val="right"/>
              <w:bidi w:val="1"/>
            </w:pPr>
            <w:r w:rsidRPr="00BE6A23">
              <w:rPr>
                <w:rFonts w:ascii="Tahoma" w:hAnsi="Tahoma" w:eastAsia="Tahoma" w:cs="Tahoma"/>
                <w:sz w:val="17"/>
                <w:rtl w:val="1"/>
              </w:rPr>
              <w:t>End date</w:t>
            </w:r>
          </w:p>
        </w:tc>
        <w:tc>
          <w:tcPr>
            <w:tcW w:w="2256" w:type="dxa"/>
            <w:shd w:val="clear" w:color="auto" w:fill="F5F8FA"/>
            <w:tcMar>
              <w:top w:w="90" w:type="dxa"/>
              <w:left w:w="90" w:type="dxa"/>
              <w:bottom w:w="90" w:type="dxa"/>
              <w:right w:w="90" w:type="dxa"/>
            </w:tcMar>
            <w:vAlign w:val="center"/>
            <w:textDirection w:val="lrTb"/>
          </w:tcPr>
          <w:p w14:paraId="55085AD7" w14:textId="77777777" w:rsidR="00044C3E" w:rsidRPr="00BE6A23" w:rsidRDefault="00000000" w:rsidP="000A7BE2">
            <w:pPr>
              <w:jc w:val="right"/>
              <w:bidi w:val="1"/>
            </w:pPr>
            <w:r w:rsidRPr="00BE6A23">
              <w:rPr>
                <w:rFonts w:ascii="Tahoma" w:hAnsi="Tahoma" w:eastAsia="Tahoma" w:cs="Tahoma"/>
                <w:sz w:val="17"/>
                <w:rtl w:val="1"/>
              </w:rPr>
              <w:t>D-30/D-7</w:t>
            </w:r>
          </w:p>
        </w:tc>
        <w:tc>
          <w:tcPr>
            <w:tcW w:w="2256" w:type="dxa"/>
            <w:shd w:val="clear" w:color="auto" w:fill="F5F8FA"/>
            <w:tcMar>
              <w:top w:w="90" w:type="dxa"/>
              <w:left w:w="90" w:type="dxa"/>
              <w:bottom w:w="90" w:type="dxa"/>
              <w:right w:w="90" w:type="dxa"/>
            </w:tcMar>
            <w:vAlign w:val="center"/>
            <w:textDirection w:val="lrTb"/>
          </w:tcPr>
          <w:p w14:paraId="3C91C418" w14:textId="77777777" w:rsidR="00044C3E" w:rsidRPr="00BE6A23" w:rsidRDefault="00000000" w:rsidP="000A7BE2">
            <w:pPr>
              <w:jc w:val="right"/>
              <w:bidi w:val="1"/>
            </w:pPr>
            <w:r w:rsidRPr="00BE6A23">
              <w:rPr>
                <w:rFonts w:ascii="Tahoma" w:hAnsi="Tahoma" w:eastAsia="Tahoma" w:cs="Tahoma"/>
                <w:sz w:val="17"/>
                <w:rtl w:val="1"/>
              </w:rPr>
              <w:t>Renew</w:t>
            </w:r>
          </w:p>
        </w:tc>
      </w:tr>
      <w:tr w:rsidR="00044C3E" w:rsidRPr="00BE6A23" w14:paraId="20274B31" w14:textId="77777777">
        <w:trPr>
          <w:cantSplit/>
        </w:trPr>
        <w:tc>
          <w:tcPr>
            <w:tcW w:w="2256" w:type="dxa"/>
            <w:tcMar>
              <w:top w:w="90" w:type="dxa"/>
              <w:left w:w="90" w:type="dxa"/>
              <w:bottom w:w="90" w:type="dxa"/>
              <w:right w:w="90" w:type="dxa"/>
            </w:tcMar>
            <w:vAlign w:val="center"/>
            <w:textDirection w:val="lrTb"/>
          </w:tcPr>
          <w:p w14:paraId="4A0BE3AA" w14:textId="77777777" w:rsidR="00044C3E" w:rsidRPr="00BE6A23" w:rsidRDefault="00000000" w:rsidP="000A7BE2">
            <w:pPr>
              <w:jc w:val="right"/>
              <w:bidi w:val="1"/>
            </w:pPr>
            <w:r w:rsidRPr="00BE6A23">
              <w:rPr>
                <w:rFonts w:ascii="Tahoma" w:hAnsi="Tahoma" w:eastAsia="Tahoma" w:cs="Tahoma"/>
                <w:sz w:val="17"/>
                <w:rtl w:val="1"/>
              </w:rPr>
              <w:t>Beneficiary</w:t>
            </w:r>
          </w:p>
        </w:tc>
        <w:tc>
          <w:tcPr>
            <w:tcW w:w="2256" w:type="dxa"/>
            <w:tcMar>
              <w:top w:w="90" w:type="dxa"/>
              <w:left w:w="90" w:type="dxa"/>
              <w:bottom w:w="90" w:type="dxa"/>
              <w:right w:w="90" w:type="dxa"/>
            </w:tcMar>
            <w:vAlign w:val="center"/>
            <w:textDirection w:val="lrTb"/>
          </w:tcPr>
          <w:p w14:paraId="4529BFBB" w14:textId="77777777" w:rsidR="00044C3E" w:rsidRPr="00BE6A23" w:rsidRDefault="00000000" w:rsidP="000A7BE2">
            <w:pPr>
              <w:jc w:val="right"/>
              <w:bidi w:val="1"/>
            </w:pPr>
            <w:r w:rsidRPr="00BE6A23">
              <w:rPr>
                <w:rFonts w:ascii="Tahoma" w:hAnsi="Tahoma" w:eastAsia="Tahoma" w:cs="Tahoma"/>
                <w:sz w:val="17"/>
                <w:rtl w:val="1"/>
              </w:rPr>
              <w:t>Endorsement</w:t>
            </w:r>
          </w:p>
        </w:tc>
        <w:tc>
          <w:tcPr>
            <w:tcW w:w="2256" w:type="dxa"/>
            <w:tcMar>
              <w:top w:w="90" w:type="dxa"/>
              <w:left w:w="90" w:type="dxa"/>
              <w:bottom w:w="90" w:type="dxa"/>
              <w:right w:w="90" w:type="dxa"/>
            </w:tcMar>
            <w:vAlign w:val="center"/>
            <w:textDirection w:val="lrTb"/>
          </w:tcPr>
          <w:p w14:paraId="6DAD5401" w14:textId="77777777" w:rsidR="00044C3E" w:rsidRPr="00BE6A23" w:rsidRDefault="00000000" w:rsidP="000A7BE2">
            <w:pPr>
              <w:jc w:val="right"/>
              <w:bidi w:val="1"/>
            </w:pPr>
            <w:r w:rsidRPr="00BE6A23">
              <w:rPr>
                <w:rFonts w:ascii="Tahoma" w:hAnsi="Tahoma" w:eastAsia="Tahoma" w:cs="Tahoma"/>
                <w:sz w:val="17"/>
                <w:rtl w:val="1"/>
              </w:rPr>
              <w:t>Mismatch</w:t>
            </w:r>
          </w:p>
        </w:tc>
        <w:tc>
          <w:tcPr>
            <w:tcW w:w="2256" w:type="dxa"/>
            <w:tcMar>
              <w:top w:w="90" w:type="dxa"/>
              <w:left w:w="90" w:type="dxa"/>
              <w:bottom w:w="90" w:type="dxa"/>
              <w:right w:w="90" w:type="dxa"/>
            </w:tcMar>
            <w:vAlign w:val="center"/>
            <w:textDirection w:val="lrTb"/>
          </w:tcPr>
          <w:p w14:paraId="2D7C99DC" w14:textId="77777777" w:rsidR="00044C3E" w:rsidRPr="00BE6A23" w:rsidRDefault="00000000" w:rsidP="000A7BE2">
            <w:pPr>
              <w:jc w:val="right"/>
              <w:bidi w:val="1"/>
            </w:pPr>
            <w:r w:rsidRPr="00BE6A23">
              <w:rPr>
                <w:rFonts w:ascii="Tahoma" w:hAnsi="Tahoma" w:eastAsia="Tahoma" w:cs="Tahoma"/>
                <w:sz w:val="17"/>
                <w:rtl w:val="1"/>
              </w:rPr>
              <w:t>Correct</w:t>
            </w:r>
          </w:p>
        </w:tc>
      </w:tr>
      <w:tr w:rsidR="00044C3E" w:rsidRPr="00BE6A23" w14:paraId="59D71DF6" w14:textId="77777777">
        <w:trPr>
          <w:cantSplit/>
        </w:trPr>
        <w:tc>
          <w:tcPr>
            <w:tcW w:w="2256" w:type="dxa"/>
            <w:shd w:val="clear" w:color="auto" w:fill="F5F8FA"/>
            <w:tcMar>
              <w:top w:w="90" w:type="dxa"/>
              <w:left w:w="90" w:type="dxa"/>
              <w:bottom w:w="90" w:type="dxa"/>
              <w:right w:w="90" w:type="dxa"/>
            </w:tcMar>
            <w:vAlign w:val="center"/>
            <w:textDirection w:val="lrTb"/>
          </w:tcPr>
          <w:p w14:paraId="1E7C481B" w14:textId="77777777" w:rsidR="00044C3E" w:rsidRPr="00BE6A23" w:rsidRDefault="00000000" w:rsidP="000A7BE2">
            <w:pPr>
              <w:jc w:val="right"/>
              <w:bidi w:val="1"/>
            </w:pPr>
            <w:r w:rsidRPr="00BE6A23">
              <w:rPr>
                <w:rFonts w:ascii="Tahoma" w:hAnsi="Tahoma" w:eastAsia="Tahoma" w:cs="Tahoma"/>
                <w:sz w:val="17"/>
                <w:rtl w:val="1"/>
              </w:rPr>
              <w:t>Claim</w:t>
            </w:r>
          </w:p>
        </w:tc>
        <w:tc>
          <w:tcPr>
            <w:tcW w:w="2256" w:type="dxa"/>
            <w:shd w:val="clear" w:color="auto" w:fill="F5F8FA"/>
            <w:tcMar>
              <w:top w:w="90" w:type="dxa"/>
              <w:left w:w="90" w:type="dxa"/>
              <w:bottom w:w="90" w:type="dxa"/>
              <w:right w:w="90" w:type="dxa"/>
            </w:tcMar>
            <w:vAlign w:val="center"/>
            <w:textDirection w:val="lrTb"/>
          </w:tcPr>
          <w:p w14:paraId="20E6FB38" w14:textId="77777777" w:rsidR="00044C3E" w:rsidRPr="00BE6A23" w:rsidRDefault="00000000" w:rsidP="000A7BE2">
            <w:pPr>
              <w:jc w:val="right"/>
              <w:bidi w:val="1"/>
            </w:pPr>
            <w:r w:rsidRPr="00BE6A23">
              <w:rPr>
                <w:rFonts w:ascii="Tahoma" w:hAnsi="Tahoma" w:eastAsia="Tahoma" w:cs="Tahoma"/>
                <w:sz w:val="17"/>
                <w:rtl w:val="1"/>
              </w:rPr>
              <w:t>Incident/File</w:t>
            </w:r>
          </w:p>
        </w:tc>
        <w:tc>
          <w:tcPr>
            <w:tcW w:w="2256" w:type="dxa"/>
            <w:shd w:val="clear" w:color="auto" w:fill="F5F8FA"/>
            <w:tcMar>
              <w:top w:w="90" w:type="dxa"/>
              <w:left w:w="90" w:type="dxa"/>
              <w:bottom w:w="90" w:type="dxa"/>
              <w:right w:w="90" w:type="dxa"/>
            </w:tcMar>
            <w:vAlign w:val="center"/>
            <w:textDirection w:val="lrTb"/>
          </w:tcPr>
          <w:p w14:paraId="58404ACA" w14:textId="77777777" w:rsidR="00044C3E" w:rsidRPr="00BE6A23" w:rsidRDefault="00000000" w:rsidP="000A7BE2">
            <w:pPr>
              <w:jc w:val="right"/>
              <w:bidi w:val="1"/>
            </w:pPr>
            <w:r w:rsidRPr="00BE6A23">
              <w:rPr>
                <w:rFonts w:ascii="Tahoma" w:hAnsi="Tahoma" w:eastAsia="Tahoma" w:cs="Tahoma"/>
                <w:sz w:val="17"/>
                <w:rtl w:val="1"/>
              </w:rPr>
              <w:t>Delay</w:t>
            </w:r>
          </w:p>
        </w:tc>
        <w:tc>
          <w:tcPr>
            <w:tcW w:w="2256" w:type="dxa"/>
            <w:shd w:val="clear" w:color="auto" w:fill="F5F8FA"/>
            <w:tcMar>
              <w:top w:w="90" w:type="dxa"/>
              <w:left w:w="90" w:type="dxa"/>
              <w:bottom w:w="90" w:type="dxa"/>
              <w:right w:w="90" w:type="dxa"/>
            </w:tcMar>
            <w:vAlign w:val="center"/>
            <w:textDirection w:val="lrTb"/>
          </w:tcPr>
          <w:p w14:paraId="3582111C" w14:textId="77777777" w:rsidR="00044C3E" w:rsidRPr="00BE6A23" w:rsidRDefault="00000000" w:rsidP="000A7BE2">
            <w:pPr>
              <w:jc w:val="right"/>
              <w:bidi w:val="1"/>
            </w:pPr>
            <w:r w:rsidRPr="00BE6A23">
              <w:rPr>
                <w:rFonts w:ascii="Tahoma" w:hAnsi="Tahoma" w:eastAsia="Tahoma" w:cs="Tahoma"/>
                <w:sz w:val="17"/>
                <w:rtl w:val="1"/>
              </w:rPr>
              <w:t>Escalate</w:t>
            </w:r>
          </w:p>
        </w:tc>
      </w:tr>
    </w:tbl>
    <w:p w14:paraId="2CA5487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۱۰.۲۰ بازرسی، Custody و کنترل فیزیکی</w:t>
      </w:r>
    </w:p>
    <w:p w14:paraId="5BD934B3" w14:textId="77777777" w:rsidR="00044C3E" w:rsidRPr="00BE6A23" w:rsidRDefault="00000000" w:rsidP="000A7BE2">
      <w:pPr>
        <w:jc w:val="right"/>
        <w:bidi w:val="1"/>
      </w:pPr>
      <w:r w:rsidRPr="00BE6A23">
        <w:rPr>
          <w:rFonts w:ascii="Tahoma" w:hAnsi="Tahoma" w:eastAsia="Tahoma" w:cs="Tahoma"/>
          <w:rtl w:val="1"/>
        </w:rPr>
        <w:t>برنامه بازرسی بر ارزش، قابلیت جابه‌جایی، سابقه مغایرت و LTV بنا می‌شود. Custodian مستقل ورود و خروج را طبق دستور مجاز ثبت می‌کند.</w:t>
      </w:r>
    </w:p>
    <w:p w14:paraId="36C79776" w14:textId="77777777" w:rsidR="00044C3E" w:rsidRPr="00BE6A23" w:rsidRDefault="00000000" w:rsidP="000A7BE2">
      <w:pPr>
        <w:jc w:val="right"/>
        <w:bidi w:val="1"/>
      </w:pPr>
      <w:r w:rsidRPr="00BE6A23">
        <w:rPr>
          <w:rFonts w:ascii="Tahoma" w:hAnsi="Tahoma" w:eastAsia="Tahoma" w:cs="Tahoma"/>
          <w:rtl w:val="1"/>
        </w:rPr>
        <w:t>بازرسی دارای زمان، مکان، بازرس، روش، نمونه و Evidence قابل راستی‌آزمایی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A8B314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20A5AF1"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024F9790"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427611C8"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4694EE6A"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451F0473" w14:textId="77777777">
        <w:trPr>
          <w:cantSplit/>
        </w:trPr>
        <w:tc>
          <w:tcPr>
            <w:tcW w:w="2256" w:type="dxa"/>
            <w:tcMar>
              <w:top w:w="90" w:type="dxa"/>
              <w:left w:w="90" w:type="dxa"/>
              <w:bottom w:w="90" w:type="dxa"/>
              <w:right w:w="90" w:type="dxa"/>
            </w:tcMar>
            <w:vAlign w:val="center"/>
            <w:textDirection w:val="lrTb"/>
          </w:tcPr>
          <w:p w14:paraId="28EF13D1" w14:textId="77777777" w:rsidR="00044C3E" w:rsidRPr="00BE6A23" w:rsidRDefault="00000000" w:rsidP="000A7BE2">
            <w:pPr>
              <w:jc w:val="right"/>
              <w:bidi w:val="1"/>
            </w:pPr>
            <w:r w:rsidRPr="00BE6A23">
              <w:rPr>
                <w:rFonts w:ascii="Tahoma" w:hAnsi="Tahoma" w:eastAsia="Tahoma" w:cs="Tahoma"/>
                <w:sz w:val="17"/>
                <w:rtl w:val="1"/>
              </w:rPr>
              <w:t>Plan</w:t>
            </w:r>
          </w:p>
        </w:tc>
        <w:tc>
          <w:tcPr>
            <w:tcW w:w="2256" w:type="dxa"/>
            <w:tcMar>
              <w:top w:w="90" w:type="dxa"/>
              <w:left w:w="90" w:type="dxa"/>
              <w:bottom w:w="90" w:type="dxa"/>
              <w:right w:w="90" w:type="dxa"/>
            </w:tcMar>
            <w:vAlign w:val="center"/>
            <w:textDirection w:val="lrTb"/>
          </w:tcPr>
          <w:p w14:paraId="76D7FF48" w14:textId="77777777" w:rsidR="00044C3E" w:rsidRPr="00BE6A23" w:rsidRDefault="00000000" w:rsidP="000A7BE2">
            <w:pPr>
              <w:jc w:val="right"/>
              <w:bidi w:val="1"/>
            </w:pPr>
            <w:r w:rsidRPr="00BE6A23">
              <w:rPr>
                <w:rFonts w:ascii="Tahoma" w:hAnsi="Tahoma" w:eastAsia="Tahoma" w:cs="Tahoma"/>
                <w:sz w:val="17"/>
                <w:rtl w:val="1"/>
              </w:rPr>
              <w:t>Risk-based frequency</w:t>
            </w:r>
          </w:p>
        </w:tc>
        <w:tc>
          <w:tcPr>
            <w:tcW w:w="2256" w:type="dxa"/>
            <w:tcMar>
              <w:top w:w="90" w:type="dxa"/>
              <w:left w:w="90" w:type="dxa"/>
              <w:bottom w:w="90" w:type="dxa"/>
              <w:right w:w="90" w:type="dxa"/>
            </w:tcMar>
            <w:vAlign w:val="center"/>
            <w:textDirection w:val="lrTb"/>
          </w:tcPr>
          <w:p w14:paraId="57695C80" w14:textId="77777777" w:rsidR="00044C3E" w:rsidRPr="00BE6A23" w:rsidRDefault="00000000" w:rsidP="000A7BE2">
            <w:pPr>
              <w:jc w:val="right"/>
              <w:bidi w:val="1"/>
            </w:pPr>
            <w:r w:rsidRPr="00BE6A23">
              <w:rPr>
                <w:rFonts w:ascii="Tahoma" w:hAnsi="Tahoma" w:eastAsia="Tahoma" w:cs="Tahoma"/>
                <w:sz w:val="17"/>
                <w:rtl w:val="1"/>
              </w:rPr>
              <w:t>Schedule</w:t>
            </w:r>
          </w:p>
        </w:tc>
        <w:tc>
          <w:tcPr>
            <w:tcW w:w="2256" w:type="dxa"/>
            <w:tcMar>
              <w:top w:w="90" w:type="dxa"/>
              <w:left w:w="90" w:type="dxa"/>
              <w:bottom w:w="90" w:type="dxa"/>
              <w:right w:w="90" w:type="dxa"/>
            </w:tcMar>
            <w:vAlign w:val="center"/>
            <w:textDirection w:val="lrTb"/>
          </w:tcPr>
          <w:p w14:paraId="000E7159" w14:textId="77777777" w:rsidR="00044C3E" w:rsidRPr="00BE6A23" w:rsidRDefault="00000000" w:rsidP="000A7BE2">
            <w:pPr>
              <w:jc w:val="right"/>
              <w:bidi w:val="1"/>
            </w:pPr>
            <w:r w:rsidRPr="00BE6A23">
              <w:rPr>
                <w:rFonts w:ascii="Tahoma" w:hAnsi="Tahoma" w:eastAsia="Tahoma" w:cs="Tahoma"/>
                <w:sz w:val="17"/>
                <w:rtl w:val="1"/>
              </w:rPr>
              <w:t>Inspection</w:t>
            </w:r>
          </w:p>
        </w:tc>
      </w:tr>
      <w:tr w:rsidR="00044C3E" w:rsidRPr="00BE6A23" w14:paraId="4DF91377" w14:textId="77777777">
        <w:trPr>
          <w:cantSplit/>
        </w:trPr>
        <w:tc>
          <w:tcPr>
            <w:tcW w:w="2256" w:type="dxa"/>
            <w:shd w:val="clear" w:color="auto" w:fill="F5F8FA"/>
            <w:tcMar>
              <w:top w:w="90" w:type="dxa"/>
              <w:left w:w="90" w:type="dxa"/>
              <w:bottom w:w="90" w:type="dxa"/>
              <w:right w:w="90" w:type="dxa"/>
            </w:tcMar>
            <w:vAlign w:val="center"/>
            <w:textDirection w:val="lrTb"/>
          </w:tcPr>
          <w:p w14:paraId="51FA948E" w14:textId="77777777" w:rsidR="00044C3E" w:rsidRPr="00BE6A23" w:rsidRDefault="00000000" w:rsidP="000A7BE2">
            <w:pPr>
              <w:jc w:val="right"/>
              <w:bidi w:val="1"/>
            </w:pPr>
            <w:r w:rsidRPr="00BE6A23">
              <w:rPr>
                <w:rFonts w:ascii="Tahoma" w:hAnsi="Tahoma" w:eastAsia="Tahoma" w:cs="Tahoma"/>
                <w:sz w:val="17"/>
                <w:rtl w:val="1"/>
              </w:rPr>
              <w:t>Observe</w:t>
            </w:r>
          </w:p>
        </w:tc>
        <w:tc>
          <w:tcPr>
            <w:tcW w:w="2256" w:type="dxa"/>
            <w:shd w:val="clear" w:color="auto" w:fill="F5F8FA"/>
            <w:tcMar>
              <w:top w:w="90" w:type="dxa"/>
              <w:left w:w="90" w:type="dxa"/>
              <w:bottom w:w="90" w:type="dxa"/>
              <w:right w:w="90" w:type="dxa"/>
            </w:tcMar>
            <w:vAlign w:val="center"/>
            <w:textDirection w:val="lrTb"/>
          </w:tcPr>
          <w:p w14:paraId="1521FED4" w14:textId="77777777" w:rsidR="00044C3E" w:rsidRPr="00BE6A23" w:rsidRDefault="00000000" w:rsidP="000A7BE2">
            <w:pPr>
              <w:jc w:val="right"/>
              <w:bidi w:val="1"/>
            </w:pPr>
            <w:r w:rsidRPr="00BE6A23">
              <w:rPr>
                <w:rFonts w:ascii="Tahoma" w:hAnsi="Tahoma" w:eastAsia="Tahoma" w:cs="Tahoma"/>
                <w:sz w:val="17"/>
                <w:rtl w:val="1"/>
              </w:rPr>
              <w:t>Count/Condition</w:t>
            </w:r>
          </w:p>
        </w:tc>
        <w:tc>
          <w:tcPr>
            <w:tcW w:w="2256" w:type="dxa"/>
            <w:shd w:val="clear" w:color="auto" w:fill="F5F8FA"/>
            <w:tcMar>
              <w:top w:w="90" w:type="dxa"/>
              <w:left w:w="90" w:type="dxa"/>
              <w:bottom w:w="90" w:type="dxa"/>
              <w:right w:w="90" w:type="dxa"/>
            </w:tcMar>
            <w:vAlign w:val="center"/>
            <w:textDirection w:val="lrTb"/>
          </w:tcPr>
          <w:p w14:paraId="5439CC6D" w14:textId="77777777" w:rsidR="00044C3E" w:rsidRPr="00BE6A23" w:rsidRDefault="00000000" w:rsidP="000A7BE2">
            <w:pPr>
              <w:jc w:val="right"/>
              <w:bidi w:val="1"/>
            </w:pPr>
            <w:r w:rsidRPr="00BE6A23">
              <w:rPr>
                <w:rFonts w:ascii="Tahoma" w:hAnsi="Tahoma" w:eastAsia="Tahoma" w:cs="Tahoma"/>
                <w:sz w:val="17"/>
                <w:rtl w:val="1"/>
              </w:rPr>
              <w:t>Media/Report</w:t>
            </w:r>
          </w:p>
        </w:tc>
        <w:tc>
          <w:tcPr>
            <w:tcW w:w="2256" w:type="dxa"/>
            <w:shd w:val="clear" w:color="auto" w:fill="F5F8FA"/>
            <w:tcMar>
              <w:top w:w="90" w:type="dxa"/>
              <w:left w:w="90" w:type="dxa"/>
              <w:bottom w:w="90" w:type="dxa"/>
              <w:right w:w="90" w:type="dxa"/>
            </w:tcMar>
            <w:vAlign w:val="center"/>
            <w:textDirection w:val="lrTb"/>
          </w:tcPr>
          <w:p w14:paraId="48646164" w14:textId="77777777" w:rsidR="00044C3E" w:rsidRPr="00BE6A23" w:rsidRDefault="00000000" w:rsidP="000A7BE2">
            <w:pPr>
              <w:jc w:val="right"/>
              <w:bidi w:val="1"/>
            </w:pPr>
            <w:r w:rsidRPr="00BE6A23">
              <w:rPr>
                <w:rFonts w:ascii="Tahoma" w:hAnsi="Tahoma" w:eastAsia="Tahoma" w:cs="Tahoma"/>
                <w:sz w:val="17"/>
                <w:rtl w:val="1"/>
              </w:rPr>
              <w:t>Verified</w:t>
            </w:r>
          </w:p>
        </w:tc>
      </w:tr>
      <w:tr w:rsidR="00044C3E" w:rsidRPr="00BE6A23" w14:paraId="0AD95371" w14:textId="77777777">
        <w:trPr>
          <w:cantSplit/>
        </w:trPr>
        <w:tc>
          <w:tcPr>
            <w:tcW w:w="2256" w:type="dxa"/>
            <w:tcMar>
              <w:top w:w="90" w:type="dxa"/>
              <w:left w:w="90" w:type="dxa"/>
              <w:bottom w:w="90" w:type="dxa"/>
              <w:right w:w="90" w:type="dxa"/>
            </w:tcMar>
            <w:vAlign w:val="center"/>
            <w:textDirection w:val="lrTb"/>
          </w:tcPr>
          <w:p w14:paraId="676CA9C6" w14:textId="77777777" w:rsidR="00044C3E" w:rsidRPr="00BE6A23" w:rsidRDefault="00000000" w:rsidP="000A7BE2">
            <w:pPr>
              <w:jc w:val="right"/>
              <w:bidi w:val="1"/>
            </w:pPr>
            <w:r w:rsidRPr="00BE6A23">
              <w:rPr>
                <w:rFonts w:ascii="Tahoma" w:hAnsi="Tahoma" w:eastAsia="Tahoma" w:cs="Tahoma"/>
                <w:sz w:val="17"/>
                <w:rtl w:val="1"/>
              </w:rPr>
              <w:t>Reconcile</w:t>
            </w:r>
          </w:p>
        </w:tc>
        <w:tc>
          <w:tcPr>
            <w:tcW w:w="2256" w:type="dxa"/>
            <w:tcMar>
              <w:top w:w="90" w:type="dxa"/>
              <w:left w:w="90" w:type="dxa"/>
              <w:bottom w:w="90" w:type="dxa"/>
              <w:right w:w="90" w:type="dxa"/>
            </w:tcMar>
            <w:vAlign w:val="center"/>
            <w:textDirection w:val="lrTb"/>
          </w:tcPr>
          <w:p w14:paraId="4EBA0033" w14:textId="77777777" w:rsidR="00044C3E" w:rsidRPr="00BE6A23" w:rsidRDefault="00000000" w:rsidP="000A7BE2">
            <w:pPr>
              <w:jc w:val="right"/>
              <w:bidi w:val="1"/>
            </w:pPr>
            <w:r w:rsidRPr="00BE6A23">
              <w:rPr>
                <w:rFonts w:ascii="Tahoma" w:hAnsi="Tahoma" w:eastAsia="Tahoma" w:cs="Tahoma"/>
                <w:sz w:val="17"/>
                <w:rtl w:val="1"/>
              </w:rPr>
              <w:t>Ledger vs physical</w:t>
            </w:r>
          </w:p>
        </w:tc>
        <w:tc>
          <w:tcPr>
            <w:tcW w:w="2256" w:type="dxa"/>
            <w:tcMar>
              <w:top w:w="90" w:type="dxa"/>
              <w:left w:w="90" w:type="dxa"/>
              <w:bottom w:w="90" w:type="dxa"/>
              <w:right w:w="90" w:type="dxa"/>
            </w:tcMar>
            <w:vAlign w:val="center"/>
            <w:textDirection w:val="lrTb"/>
          </w:tcPr>
          <w:p w14:paraId="50A67440" w14:textId="77777777" w:rsidR="00044C3E" w:rsidRPr="00BE6A23" w:rsidRDefault="00000000" w:rsidP="000A7BE2">
            <w:pPr>
              <w:jc w:val="right"/>
              <w:bidi w:val="1"/>
            </w:pPr>
            <w:r w:rsidRPr="00BE6A23">
              <w:rPr>
                <w:rFonts w:ascii="Tahoma" w:hAnsi="Tahoma" w:eastAsia="Tahoma" w:cs="Tahoma"/>
                <w:sz w:val="17"/>
                <w:rtl w:val="1"/>
              </w:rPr>
              <w:t>Variance</w:t>
            </w:r>
          </w:p>
        </w:tc>
        <w:tc>
          <w:tcPr>
            <w:tcW w:w="2256" w:type="dxa"/>
            <w:tcMar>
              <w:top w:w="90" w:type="dxa"/>
              <w:left w:w="90" w:type="dxa"/>
              <w:bottom w:w="90" w:type="dxa"/>
              <w:right w:w="90" w:type="dxa"/>
            </w:tcMar>
            <w:vAlign w:val="center"/>
            <w:textDirection w:val="lrTb"/>
          </w:tcPr>
          <w:p w14:paraId="1CC69F48" w14:textId="77777777" w:rsidR="00044C3E" w:rsidRPr="00BE6A23" w:rsidRDefault="00000000" w:rsidP="000A7BE2">
            <w:pPr>
              <w:jc w:val="right"/>
              <w:bidi w:val="1"/>
            </w:pPr>
            <w:r w:rsidRPr="00BE6A23">
              <w:rPr>
                <w:rFonts w:ascii="Tahoma" w:hAnsi="Tahoma" w:eastAsia="Tahoma" w:cs="Tahoma"/>
                <w:sz w:val="17"/>
                <w:rtl w:val="1"/>
              </w:rPr>
              <w:t>Match/Break</w:t>
            </w:r>
          </w:p>
        </w:tc>
      </w:tr>
      <w:tr w:rsidR="00044C3E" w:rsidRPr="00BE6A23" w14:paraId="00535C81" w14:textId="77777777">
        <w:trPr>
          <w:cantSplit/>
        </w:trPr>
        <w:tc>
          <w:tcPr>
            <w:tcW w:w="2256" w:type="dxa"/>
            <w:shd w:val="clear" w:color="auto" w:fill="F5F8FA"/>
            <w:tcMar>
              <w:top w:w="90" w:type="dxa"/>
              <w:left w:w="90" w:type="dxa"/>
              <w:bottom w:w="90" w:type="dxa"/>
              <w:right w:w="90" w:type="dxa"/>
            </w:tcMar>
            <w:vAlign w:val="center"/>
            <w:textDirection w:val="lrTb"/>
          </w:tcPr>
          <w:p w14:paraId="4E62D810"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4107B8A0" w14:textId="77777777" w:rsidR="00044C3E" w:rsidRPr="00BE6A23" w:rsidRDefault="00000000" w:rsidP="000A7BE2">
            <w:pPr>
              <w:jc w:val="right"/>
              <w:bidi w:val="1"/>
            </w:pPr>
            <w:r w:rsidRPr="00BE6A23">
              <w:rPr>
                <w:rFonts w:ascii="Tahoma" w:hAnsi="Tahoma" w:eastAsia="Tahoma" w:cs="Tahoma"/>
                <w:sz w:val="17"/>
                <w:rtl w:val="1"/>
              </w:rPr>
              <w:t>Authorized instruction</w:t>
            </w:r>
          </w:p>
        </w:tc>
        <w:tc>
          <w:tcPr>
            <w:tcW w:w="2256" w:type="dxa"/>
            <w:shd w:val="clear" w:color="auto" w:fill="F5F8FA"/>
            <w:tcMar>
              <w:top w:w="90" w:type="dxa"/>
              <w:left w:w="90" w:type="dxa"/>
              <w:bottom w:w="90" w:type="dxa"/>
              <w:right w:w="90" w:type="dxa"/>
            </w:tcMar>
            <w:vAlign w:val="center"/>
            <w:textDirection w:val="lrTb"/>
          </w:tcPr>
          <w:p w14:paraId="6042B1A8" w14:textId="77777777" w:rsidR="00044C3E" w:rsidRPr="00BE6A23" w:rsidRDefault="00000000" w:rsidP="000A7BE2">
            <w:pPr>
              <w:jc w:val="right"/>
              <w:bidi w:val="1"/>
            </w:pPr>
            <w:r w:rsidRPr="00BE6A23">
              <w:rPr>
                <w:rFonts w:ascii="Tahoma" w:hAnsi="Tahoma" w:eastAsia="Tahoma" w:cs="Tahoma"/>
                <w:sz w:val="17"/>
                <w:rtl w:val="1"/>
              </w:rPr>
              <w:t>Gate</w:t>
            </w:r>
          </w:p>
        </w:tc>
        <w:tc>
          <w:tcPr>
            <w:tcW w:w="2256" w:type="dxa"/>
            <w:shd w:val="clear" w:color="auto" w:fill="F5F8FA"/>
            <w:tcMar>
              <w:top w:w="90" w:type="dxa"/>
              <w:left w:w="90" w:type="dxa"/>
              <w:bottom w:w="90" w:type="dxa"/>
              <w:right w:w="90" w:type="dxa"/>
            </w:tcMar>
            <w:vAlign w:val="center"/>
            <w:textDirection w:val="lrTb"/>
          </w:tcPr>
          <w:p w14:paraId="79A66A92" w14:textId="77777777" w:rsidR="00044C3E" w:rsidRPr="00BE6A23" w:rsidRDefault="00000000" w:rsidP="000A7BE2">
            <w:pPr>
              <w:jc w:val="right"/>
              <w:bidi w:val="1"/>
            </w:pPr>
            <w:r w:rsidRPr="00BE6A23">
              <w:rPr>
                <w:rFonts w:ascii="Tahoma" w:hAnsi="Tahoma" w:eastAsia="Tahoma" w:cs="Tahoma"/>
                <w:sz w:val="17"/>
                <w:rtl w:val="1"/>
              </w:rPr>
              <w:t>Movement</w:t>
            </w:r>
          </w:p>
        </w:tc>
      </w:tr>
    </w:tbl>
    <w:p w14:paraId="19105EE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۱۰.۲۱ پایش Event-driven و هشدار</w:t>
      </w:r>
    </w:p>
    <w:p w14:paraId="2415E445" w14:textId="77777777" w:rsidR="00044C3E" w:rsidRPr="00BE6A23" w:rsidRDefault="00000000" w:rsidP="000A7BE2">
      <w:pPr>
        <w:jc w:val="right"/>
        <w:bidi w:val="1"/>
      </w:pPr>
      <w:r w:rsidRPr="00BE6A23">
        <w:rPr>
          <w:rFonts w:ascii="Tahoma" w:hAnsi="Tahoma" w:eastAsia="Tahoma" w:cs="Tahoma"/>
          <w:rtl w:val="1"/>
        </w:rPr>
        <w:t>فروش، جابه‌جایی، افت قیمت، انقضای بیمه، Aging، اختلاف، NCR، تغییر مالک و افزایش Exposure رویدادهای پایش‌اند.</w:t>
      </w:r>
    </w:p>
    <w:p w14:paraId="76E2E1D1" w14:textId="77777777" w:rsidR="00044C3E" w:rsidRPr="00BE6A23" w:rsidRDefault="00000000" w:rsidP="000A7BE2">
      <w:pPr>
        <w:jc w:val="right"/>
        <w:bidi w:val="1"/>
      </w:pPr>
      <w:r w:rsidRPr="00BE6A23">
        <w:rPr>
          <w:rFonts w:ascii="Tahoma" w:hAnsi="Tahoma" w:eastAsia="Tahoma" w:cs="Tahoma"/>
          <w:rtl w:val="1"/>
        </w:rPr>
        <w:t>هشدار باید Severity، Owner، SLA و اثر بر Draw یا ظرفیت داشته باشد.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900EEC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8FE0E87"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256" w:type="dxa"/>
            <w:shd w:val="clear" w:color="auto" w:fill="173B5F"/>
            <w:tcMar>
              <w:top w:w="90" w:type="dxa"/>
              <w:left w:w="90" w:type="dxa"/>
              <w:bottom w:w="90" w:type="dxa"/>
              <w:right w:w="90" w:type="dxa"/>
            </w:tcMar>
            <w:vAlign w:val="center"/>
            <w:textDirection w:val="lrTb"/>
          </w:tcPr>
          <w:p w14:paraId="458037C5" w14:textId="77777777" w:rsidR="00044C3E" w:rsidRPr="00BE6A23" w:rsidRDefault="00000000" w:rsidP="000A7BE2">
            <w:pPr>
              <w:jc w:val="right"/>
              <w:bidi w:val="1"/>
            </w:pPr>
            <w:r w:rsidRPr="00BE6A23">
              <w:rPr>
                <w:rFonts w:ascii="Tahoma" w:hAnsi="Tahoma" w:eastAsia="Tahoma" w:cs="Tahoma"/>
                <w:b/>
                <w:color w:val="FFFFFF"/>
                <w:sz w:val="17"/>
                <w:rtl w:val="1"/>
              </w:rPr>
              <w:t>سیگنال</w:t>
            </w:r>
          </w:p>
        </w:tc>
        <w:tc>
          <w:tcPr>
            <w:tcW w:w="2256" w:type="dxa"/>
            <w:shd w:val="clear" w:color="auto" w:fill="173B5F"/>
            <w:tcMar>
              <w:top w:w="90" w:type="dxa"/>
              <w:left w:w="90" w:type="dxa"/>
              <w:bottom w:w="90" w:type="dxa"/>
              <w:right w:w="90" w:type="dxa"/>
            </w:tcMar>
            <w:vAlign w:val="center"/>
            <w:textDirection w:val="lrTb"/>
          </w:tcPr>
          <w:p w14:paraId="62E85B9A" w14:textId="77777777" w:rsidR="00044C3E" w:rsidRPr="00BE6A23" w:rsidRDefault="00000000" w:rsidP="000A7BE2">
            <w:pPr>
              <w:jc w:val="right"/>
              <w:bidi w:val="1"/>
            </w:pPr>
            <w:r w:rsidRPr="00BE6A23">
              <w:rPr>
                <w:rFonts w:ascii="Tahoma" w:hAnsi="Tahoma" w:eastAsia="Tahoma" w:cs="Tahoma"/>
                <w:b/>
                <w:color w:val="FFFFFF"/>
                <w:sz w:val="17"/>
                <w:rtl w:val="1"/>
              </w:rPr>
              <w:t>اثر فوری</w:t>
            </w:r>
          </w:p>
        </w:tc>
        <w:tc>
          <w:tcPr>
            <w:tcW w:w="2256" w:type="dxa"/>
            <w:shd w:val="clear" w:color="auto" w:fill="173B5F"/>
            <w:tcMar>
              <w:top w:w="90" w:type="dxa"/>
              <w:left w:w="90" w:type="dxa"/>
              <w:bottom w:w="90" w:type="dxa"/>
              <w:right w:w="90" w:type="dxa"/>
            </w:tcMar>
            <w:vAlign w:val="center"/>
            <w:textDirection w:val="lrTb"/>
          </w:tcPr>
          <w:p w14:paraId="070F1763"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37E07EC8" w14:textId="77777777">
        <w:trPr>
          <w:cantSplit/>
        </w:trPr>
        <w:tc>
          <w:tcPr>
            <w:tcW w:w="2256" w:type="dxa"/>
            <w:tcMar>
              <w:top w:w="90" w:type="dxa"/>
              <w:left w:w="90" w:type="dxa"/>
              <w:bottom w:w="90" w:type="dxa"/>
              <w:right w:w="90" w:type="dxa"/>
            </w:tcMar>
            <w:vAlign w:val="center"/>
            <w:textDirection w:val="lrTb"/>
          </w:tcPr>
          <w:p w14:paraId="63D542E0" w14:textId="77777777" w:rsidR="00044C3E" w:rsidRPr="00BE6A23" w:rsidRDefault="00000000" w:rsidP="000A7BE2">
            <w:pPr>
              <w:jc w:val="right"/>
              <w:bidi w:val="1"/>
            </w:pPr>
            <w:r w:rsidRPr="00BE6A23">
              <w:rPr>
                <w:rFonts w:ascii="Tahoma" w:hAnsi="Tahoma" w:eastAsia="Tahoma" w:cs="Tahoma"/>
                <w:sz w:val="17"/>
                <w:rtl w:val="1"/>
              </w:rPr>
              <w:t>Value Drop</w:t>
            </w:r>
          </w:p>
        </w:tc>
        <w:tc>
          <w:tcPr>
            <w:tcW w:w="2256" w:type="dxa"/>
            <w:tcMar>
              <w:top w:w="90" w:type="dxa"/>
              <w:left w:w="90" w:type="dxa"/>
              <w:bottom w:w="90" w:type="dxa"/>
              <w:right w:w="90" w:type="dxa"/>
            </w:tcMar>
            <w:vAlign w:val="center"/>
            <w:textDirection w:val="lrTb"/>
          </w:tcPr>
          <w:p w14:paraId="07736B83" w14:textId="77777777" w:rsidR="00044C3E" w:rsidRPr="00BE6A23" w:rsidRDefault="00000000" w:rsidP="000A7BE2">
            <w:pPr>
              <w:jc w:val="right"/>
              <w:bidi w:val="1"/>
            </w:pPr>
            <w:r w:rsidRPr="00BE6A23">
              <w:rPr>
                <w:rFonts w:ascii="Tahoma" w:hAnsi="Tahoma" w:eastAsia="Tahoma" w:cs="Tahoma"/>
                <w:sz w:val="17"/>
                <w:rtl w:val="1"/>
              </w:rPr>
              <w:t>Threshold</w:t>
            </w:r>
          </w:p>
        </w:tc>
        <w:tc>
          <w:tcPr>
            <w:tcW w:w="2256" w:type="dxa"/>
            <w:tcMar>
              <w:top w:w="90" w:type="dxa"/>
              <w:left w:w="90" w:type="dxa"/>
              <w:bottom w:w="90" w:type="dxa"/>
              <w:right w:w="90" w:type="dxa"/>
            </w:tcMar>
            <w:vAlign w:val="center"/>
            <w:textDirection w:val="lrTb"/>
          </w:tcPr>
          <w:p w14:paraId="71F035C9" w14:textId="77777777" w:rsidR="00044C3E" w:rsidRPr="00BE6A23" w:rsidRDefault="00000000" w:rsidP="000A7BE2">
            <w:pPr>
              <w:jc w:val="right"/>
              <w:bidi w:val="1"/>
            </w:pPr>
            <w:r w:rsidRPr="00BE6A23">
              <w:rPr>
                <w:rFonts w:ascii="Tahoma" w:hAnsi="Tahoma" w:eastAsia="Tahoma" w:cs="Tahoma"/>
                <w:sz w:val="17"/>
                <w:rtl w:val="1"/>
              </w:rPr>
              <w:t>Revalue/Hold</w:t>
            </w:r>
          </w:p>
        </w:tc>
        <w:tc>
          <w:tcPr>
            <w:tcW w:w="2256" w:type="dxa"/>
            <w:tcMar>
              <w:top w:w="90" w:type="dxa"/>
              <w:left w:w="90" w:type="dxa"/>
              <w:bottom w:w="90" w:type="dxa"/>
              <w:right w:w="90" w:type="dxa"/>
            </w:tcMar>
            <w:vAlign w:val="center"/>
            <w:textDirection w:val="lrTb"/>
          </w:tcPr>
          <w:p w14:paraId="274C5EE0" w14:textId="77777777" w:rsidR="00044C3E" w:rsidRPr="00BE6A23" w:rsidRDefault="00000000" w:rsidP="000A7BE2">
            <w:pPr>
              <w:jc w:val="right"/>
              <w:bidi w:val="1"/>
            </w:pPr>
            <w:r w:rsidRPr="00BE6A23">
              <w:rPr>
                <w:rFonts w:ascii="Tahoma" w:hAnsi="Tahoma" w:eastAsia="Tahoma" w:cs="Tahoma"/>
                <w:sz w:val="17"/>
                <w:rtl w:val="1"/>
              </w:rPr>
              <w:t>Risk</w:t>
            </w:r>
          </w:p>
        </w:tc>
      </w:tr>
      <w:tr w:rsidR="00044C3E" w:rsidRPr="00BE6A23" w14:paraId="1B0A3DC2" w14:textId="77777777">
        <w:trPr>
          <w:cantSplit/>
        </w:trPr>
        <w:tc>
          <w:tcPr>
            <w:tcW w:w="2256" w:type="dxa"/>
            <w:shd w:val="clear" w:color="auto" w:fill="F5F8FA"/>
            <w:tcMar>
              <w:top w:w="90" w:type="dxa"/>
              <w:left w:w="90" w:type="dxa"/>
              <w:bottom w:w="90" w:type="dxa"/>
              <w:right w:w="90" w:type="dxa"/>
            </w:tcMar>
            <w:vAlign w:val="center"/>
            <w:textDirection w:val="lrTb"/>
          </w:tcPr>
          <w:p w14:paraId="3A6C9C78" w14:textId="77777777" w:rsidR="00044C3E" w:rsidRPr="00BE6A23" w:rsidRDefault="00000000" w:rsidP="000A7BE2">
            <w:pPr>
              <w:jc w:val="right"/>
              <w:bidi w:val="1"/>
            </w:pPr>
            <w:r w:rsidRPr="00BE6A23">
              <w:rPr>
                <w:rFonts w:ascii="Tahoma" w:hAnsi="Tahoma" w:eastAsia="Tahoma" w:cs="Tahoma"/>
                <w:sz w:val="17"/>
                <w:rtl w:val="1"/>
              </w:rPr>
              <w:t>Movement</w:t>
            </w:r>
          </w:p>
        </w:tc>
        <w:tc>
          <w:tcPr>
            <w:tcW w:w="2256" w:type="dxa"/>
            <w:shd w:val="clear" w:color="auto" w:fill="F5F8FA"/>
            <w:tcMar>
              <w:top w:w="90" w:type="dxa"/>
              <w:left w:w="90" w:type="dxa"/>
              <w:bottom w:w="90" w:type="dxa"/>
              <w:right w:w="90" w:type="dxa"/>
            </w:tcMar>
            <w:vAlign w:val="center"/>
            <w:textDirection w:val="lrTb"/>
          </w:tcPr>
          <w:p w14:paraId="73BB6AF4" w14:textId="77777777" w:rsidR="00044C3E" w:rsidRPr="00BE6A23" w:rsidRDefault="00000000" w:rsidP="000A7BE2">
            <w:pPr>
              <w:jc w:val="right"/>
              <w:bidi w:val="1"/>
            </w:pPr>
            <w:r w:rsidRPr="00BE6A23">
              <w:rPr>
                <w:rFonts w:ascii="Tahoma" w:hAnsi="Tahoma" w:eastAsia="Tahoma" w:cs="Tahoma"/>
                <w:sz w:val="17"/>
                <w:rtl w:val="1"/>
              </w:rPr>
              <w:t>Location Change</w:t>
            </w:r>
          </w:p>
        </w:tc>
        <w:tc>
          <w:tcPr>
            <w:tcW w:w="2256" w:type="dxa"/>
            <w:shd w:val="clear" w:color="auto" w:fill="F5F8FA"/>
            <w:tcMar>
              <w:top w:w="90" w:type="dxa"/>
              <w:left w:w="90" w:type="dxa"/>
              <w:bottom w:w="90" w:type="dxa"/>
              <w:right w:w="90" w:type="dxa"/>
            </w:tcMar>
            <w:vAlign w:val="center"/>
            <w:textDirection w:val="lrTb"/>
          </w:tcPr>
          <w:p w14:paraId="7802F7CA" w14:textId="77777777" w:rsidR="00044C3E" w:rsidRPr="00BE6A23" w:rsidRDefault="00000000" w:rsidP="000A7BE2">
            <w:pPr>
              <w:jc w:val="right"/>
              <w:bidi w:val="1"/>
            </w:pPr>
            <w:r w:rsidRPr="00BE6A23">
              <w:rPr>
                <w:rFonts w:ascii="Tahoma" w:hAnsi="Tahoma" w:eastAsia="Tahoma" w:cs="Tahoma"/>
                <w:sz w:val="17"/>
                <w:rtl w:val="1"/>
              </w:rPr>
              <w:t>Freeze</w:t>
            </w:r>
          </w:p>
        </w:tc>
        <w:tc>
          <w:tcPr>
            <w:tcW w:w="2256" w:type="dxa"/>
            <w:shd w:val="clear" w:color="auto" w:fill="F5F8FA"/>
            <w:tcMar>
              <w:top w:w="90" w:type="dxa"/>
              <w:left w:w="90" w:type="dxa"/>
              <w:bottom w:w="90" w:type="dxa"/>
              <w:right w:w="90" w:type="dxa"/>
            </w:tcMar>
            <w:vAlign w:val="center"/>
            <w:textDirection w:val="lrTb"/>
          </w:tcPr>
          <w:p w14:paraId="24E908FB" w14:textId="77777777" w:rsidR="00044C3E" w:rsidRPr="00BE6A23" w:rsidRDefault="00000000" w:rsidP="000A7BE2">
            <w:pPr>
              <w:jc w:val="right"/>
              <w:bidi w:val="1"/>
            </w:pPr>
            <w:r w:rsidRPr="00BE6A23">
              <w:rPr>
                <w:rFonts w:ascii="Tahoma" w:hAnsi="Tahoma" w:eastAsia="Tahoma" w:cs="Tahoma"/>
                <w:sz w:val="17"/>
                <w:rtl w:val="1"/>
              </w:rPr>
              <w:t>Collateral Ops</w:t>
            </w:r>
          </w:p>
        </w:tc>
      </w:tr>
      <w:tr w:rsidR="00044C3E" w:rsidRPr="00BE6A23" w14:paraId="7CBF94DC" w14:textId="77777777">
        <w:trPr>
          <w:cantSplit/>
        </w:trPr>
        <w:tc>
          <w:tcPr>
            <w:tcW w:w="2256" w:type="dxa"/>
            <w:tcMar>
              <w:top w:w="90" w:type="dxa"/>
              <w:left w:w="90" w:type="dxa"/>
              <w:bottom w:w="90" w:type="dxa"/>
              <w:right w:w="90" w:type="dxa"/>
            </w:tcMar>
            <w:vAlign w:val="center"/>
            <w:textDirection w:val="lrTb"/>
          </w:tcPr>
          <w:p w14:paraId="72EFF445" w14:textId="77777777" w:rsidR="00044C3E" w:rsidRPr="00BE6A23" w:rsidRDefault="00000000" w:rsidP="000A7BE2">
            <w:pPr>
              <w:jc w:val="right"/>
              <w:bidi w:val="1"/>
            </w:pPr>
            <w:r w:rsidRPr="00BE6A23">
              <w:rPr>
                <w:rFonts w:ascii="Tahoma" w:hAnsi="Tahoma" w:eastAsia="Tahoma" w:cs="Tahoma"/>
                <w:sz w:val="17"/>
                <w:rtl w:val="1"/>
              </w:rPr>
              <w:t>Lien Change</w:t>
            </w:r>
          </w:p>
        </w:tc>
        <w:tc>
          <w:tcPr>
            <w:tcW w:w="2256" w:type="dxa"/>
            <w:tcMar>
              <w:top w:w="90" w:type="dxa"/>
              <w:left w:w="90" w:type="dxa"/>
              <w:bottom w:w="90" w:type="dxa"/>
              <w:right w:w="90" w:type="dxa"/>
            </w:tcMar>
            <w:vAlign w:val="center"/>
            <w:textDirection w:val="lrTb"/>
          </w:tcPr>
          <w:p w14:paraId="7A7AEF21" w14:textId="77777777" w:rsidR="00044C3E" w:rsidRPr="00BE6A23" w:rsidRDefault="00000000" w:rsidP="000A7BE2">
            <w:pPr>
              <w:jc w:val="right"/>
              <w:bidi w:val="1"/>
            </w:pPr>
            <w:r w:rsidRPr="00BE6A23">
              <w:rPr>
                <w:rFonts w:ascii="Tahoma" w:hAnsi="Tahoma" w:eastAsia="Tahoma" w:cs="Tahoma"/>
                <w:sz w:val="17"/>
                <w:rtl w:val="1"/>
              </w:rPr>
              <w:t>Registry</w:t>
            </w:r>
          </w:p>
        </w:tc>
        <w:tc>
          <w:tcPr>
            <w:tcW w:w="2256" w:type="dxa"/>
            <w:tcMar>
              <w:top w:w="90" w:type="dxa"/>
              <w:left w:w="90" w:type="dxa"/>
              <w:bottom w:w="90" w:type="dxa"/>
              <w:right w:w="90" w:type="dxa"/>
            </w:tcMar>
            <w:vAlign w:val="center"/>
            <w:textDirection w:val="lrTb"/>
          </w:tcPr>
          <w:p w14:paraId="5934ACC3" w14:textId="77777777" w:rsidR="00044C3E" w:rsidRPr="00BE6A23" w:rsidRDefault="00000000" w:rsidP="000A7BE2">
            <w:pPr>
              <w:jc w:val="right"/>
              <w:bidi w:val="1"/>
            </w:pPr>
            <w:r w:rsidRPr="00BE6A23">
              <w:rPr>
                <w:rFonts w:ascii="Tahoma" w:hAnsi="Tahoma" w:eastAsia="Tahoma" w:cs="Tahoma"/>
                <w:sz w:val="17"/>
                <w:rtl w:val="1"/>
              </w:rPr>
              <w:t>Capacity Zero</w:t>
            </w:r>
          </w:p>
        </w:tc>
        <w:tc>
          <w:tcPr>
            <w:tcW w:w="2256" w:type="dxa"/>
            <w:tcMar>
              <w:top w:w="90" w:type="dxa"/>
              <w:left w:w="90" w:type="dxa"/>
              <w:bottom w:w="90" w:type="dxa"/>
              <w:right w:w="90" w:type="dxa"/>
            </w:tcMar>
            <w:vAlign w:val="center"/>
            <w:textDirection w:val="lrTb"/>
          </w:tcPr>
          <w:p w14:paraId="54D4A4B5" w14:textId="77777777" w:rsidR="00044C3E" w:rsidRPr="00BE6A23" w:rsidRDefault="00000000" w:rsidP="000A7BE2">
            <w:pPr>
              <w:jc w:val="right"/>
              <w:bidi w:val="1"/>
            </w:pPr>
            <w:r w:rsidRPr="00BE6A23">
              <w:rPr>
                <w:rFonts w:ascii="Tahoma" w:hAnsi="Tahoma" w:eastAsia="Tahoma" w:cs="Tahoma"/>
                <w:sz w:val="17"/>
                <w:rtl w:val="1"/>
              </w:rPr>
              <w:t>Legal</w:t>
            </w:r>
          </w:p>
        </w:tc>
      </w:tr>
      <w:tr w:rsidR="00044C3E" w:rsidRPr="00BE6A23" w14:paraId="4E0954DA" w14:textId="77777777">
        <w:trPr>
          <w:cantSplit/>
        </w:trPr>
        <w:tc>
          <w:tcPr>
            <w:tcW w:w="2256" w:type="dxa"/>
            <w:shd w:val="clear" w:color="auto" w:fill="F5F8FA"/>
            <w:tcMar>
              <w:top w:w="90" w:type="dxa"/>
              <w:left w:w="90" w:type="dxa"/>
              <w:bottom w:w="90" w:type="dxa"/>
              <w:right w:w="90" w:type="dxa"/>
            </w:tcMar>
            <w:vAlign w:val="center"/>
            <w:textDirection w:val="lrTb"/>
          </w:tcPr>
          <w:p w14:paraId="5CBEA558" w14:textId="77777777" w:rsidR="00044C3E" w:rsidRPr="00BE6A23" w:rsidRDefault="00000000" w:rsidP="000A7BE2">
            <w:pPr>
              <w:jc w:val="right"/>
              <w:bidi w:val="1"/>
            </w:pPr>
            <w:r w:rsidRPr="00BE6A23">
              <w:rPr>
                <w:rFonts w:ascii="Tahoma" w:hAnsi="Tahoma" w:eastAsia="Tahoma" w:cs="Tahoma"/>
                <w:sz w:val="17"/>
                <w:rtl w:val="1"/>
              </w:rPr>
              <w:t>Exposure Rise</w:t>
            </w:r>
          </w:p>
        </w:tc>
        <w:tc>
          <w:tcPr>
            <w:tcW w:w="2256" w:type="dxa"/>
            <w:shd w:val="clear" w:color="auto" w:fill="F5F8FA"/>
            <w:tcMar>
              <w:top w:w="90" w:type="dxa"/>
              <w:left w:w="90" w:type="dxa"/>
              <w:bottom w:w="90" w:type="dxa"/>
              <w:right w:w="90" w:type="dxa"/>
            </w:tcMar>
            <w:vAlign w:val="center"/>
            <w:textDirection w:val="lrTb"/>
          </w:tcPr>
          <w:p w14:paraId="18DA10B1" w14:textId="77777777" w:rsidR="00044C3E" w:rsidRPr="00BE6A23" w:rsidRDefault="00000000" w:rsidP="000A7BE2">
            <w:pPr>
              <w:jc w:val="right"/>
              <w:bidi w:val="1"/>
            </w:pPr>
            <w:r w:rsidRPr="00BE6A23">
              <w:rPr>
                <w:rFonts w:ascii="Tahoma" w:hAnsi="Tahoma" w:eastAsia="Tahoma" w:cs="Tahoma"/>
                <w:sz w:val="17"/>
                <w:rtl w:val="1"/>
              </w:rPr>
              <w:t>Ledger</w:t>
            </w:r>
          </w:p>
        </w:tc>
        <w:tc>
          <w:tcPr>
            <w:tcW w:w="2256" w:type="dxa"/>
            <w:shd w:val="clear" w:color="auto" w:fill="F5F8FA"/>
            <w:tcMar>
              <w:top w:w="90" w:type="dxa"/>
              <w:left w:w="90" w:type="dxa"/>
              <w:bottom w:w="90" w:type="dxa"/>
              <w:right w:w="90" w:type="dxa"/>
            </w:tcMar>
            <w:vAlign w:val="center"/>
            <w:textDirection w:val="lrTb"/>
          </w:tcPr>
          <w:p w14:paraId="00BF031D" w14:textId="77777777" w:rsidR="00044C3E" w:rsidRPr="00BE6A23" w:rsidRDefault="00000000" w:rsidP="000A7BE2">
            <w:pPr>
              <w:jc w:val="right"/>
              <w:bidi w:val="1"/>
            </w:pPr>
            <w:r w:rsidRPr="00BE6A23">
              <w:rPr>
                <w:rFonts w:ascii="Tahoma" w:hAnsi="Tahoma" w:eastAsia="Tahoma" w:cs="Tahoma"/>
                <w:sz w:val="17"/>
                <w:rtl w:val="1"/>
              </w:rPr>
              <w:t>LTV Breach</w:t>
            </w:r>
          </w:p>
        </w:tc>
        <w:tc>
          <w:tcPr>
            <w:tcW w:w="2256" w:type="dxa"/>
            <w:shd w:val="clear" w:color="auto" w:fill="F5F8FA"/>
            <w:tcMar>
              <w:top w:w="90" w:type="dxa"/>
              <w:left w:w="90" w:type="dxa"/>
              <w:bottom w:w="90" w:type="dxa"/>
              <w:right w:w="90" w:type="dxa"/>
            </w:tcMar>
            <w:vAlign w:val="center"/>
            <w:textDirection w:val="lrTb"/>
          </w:tcPr>
          <w:p w14:paraId="3AE7147A" w14:textId="77777777" w:rsidR="00044C3E" w:rsidRPr="00BE6A23" w:rsidRDefault="00000000" w:rsidP="000A7BE2">
            <w:pPr>
              <w:jc w:val="right"/>
              <w:bidi w:val="1"/>
            </w:pPr>
            <w:r w:rsidRPr="00BE6A23">
              <w:rPr>
                <w:rFonts w:ascii="Tahoma" w:hAnsi="Tahoma" w:eastAsia="Tahoma" w:cs="Tahoma"/>
                <w:sz w:val="17"/>
                <w:rtl w:val="1"/>
              </w:rPr>
              <w:t>Credit</w:t>
            </w:r>
          </w:p>
        </w:tc>
      </w:tr>
    </w:tbl>
    <w:p w14:paraId="57090DE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۱۰.۲۲ Margin Call، Top-up و Cure</w:t>
      </w:r>
    </w:p>
    <w:p w14:paraId="1167478A" w14:textId="77777777" w:rsidR="00044C3E" w:rsidRPr="00BE6A23" w:rsidRDefault="00000000" w:rsidP="000A7BE2">
      <w:pPr>
        <w:jc w:val="right"/>
        <w:bidi w:val="1"/>
      </w:pPr>
      <w:r w:rsidRPr="00BE6A23">
        <w:rPr>
          <w:rFonts w:ascii="Tahoma" w:hAnsi="Tahoma" w:eastAsia="Tahoma" w:cs="Tahoma"/>
          <w:rtl w:val="1"/>
        </w:rPr>
        <w:t>در Breach، مبلغ کسری، مهلت Cure، دارایی قابل قبول و مرجع تصمیم تعیین می‌شود. Draw جدید تا رفع یا تصویب استثنا متوقف می‌گردد.</w:t>
      </w:r>
    </w:p>
    <w:p w14:paraId="42302CD5" w14:textId="77777777" w:rsidR="00044C3E" w:rsidRPr="00BE6A23" w:rsidRDefault="00000000" w:rsidP="000A7BE2">
      <w:pPr>
        <w:jc w:val="right"/>
        <w:bidi w:val="1"/>
      </w:pPr>
      <w:r w:rsidRPr="00BE6A23">
        <w:rPr>
          <w:rFonts w:ascii="Tahoma" w:hAnsi="Tahoma" w:eastAsia="Tahoma" w:cs="Tahoma"/>
          <w:rtl w:val="1"/>
        </w:rPr>
        <w:t>Top-up همان گیت‌های هویت، ارزش و حقوق را طی می‌کند؛ وعده ارائه دارایی ظرفیت نیست.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4BF57A0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D34CDF5"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مرحله</w:t>
            </w:r>
          </w:p>
        </w:tc>
        <w:tc>
          <w:tcPr>
            <w:tcW w:w="2256" w:type="dxa"/>
            <w:shd w:val="clear" w:color="auto" w:fill="173B5F"/>
            <w:tcMar>
              <w:top w:w="90" w:type="dxa"/>
              <w:left w:w="90" w:type="dxa"/>
              <w:bottom w:w="90" w:type="dxa"/>
              <w:right w:w="90" w:type="dxa"/>
            </w:tcMar>
            <w:vAlign w:val="center"/>
            <w:textDirection w:val="lrTb"/>
          </w:tcPr>
          <w:p w14:paraId="7DCDFD07" w14:textId="77777777" w:rsidR="00044C3E" w:rsidRPr="00BE6A23" w:rsidRDefault="00000000" w:rsidP="000A7BE2">
            <w:pPr>
              <w:jc w:val="right"/>
              <w:bidi w:val="1"/>
            </w:pPr>
            <w:r w:rsidRPr="00BE6A23">
              <w:rPr>
                <w:rFonts w:ascii="Tahoma" w:hAnsi="Tahoma" w:eastAsia="Tahoma" w:cs="Tahoma"/>
                <w:b/>
                <w:color w:val="FFFFFF"/>
                <w:sz w:val="17"/>
                <w:rtl w:val="1"/>
              </w:rPr>
              <w:t>محاسبه</w:t>
            </w:r>
          </w:p>
        </w:tc>
        <w:tc>
          <w:tcPr>
            <w:tcW w:w="2256" w:type="dxa"/>
            <w:shd w:val="clear" w:color="auto" w:fill="173B5F"/>
            <w:tcMar>
              <w:top w:w="90" w:type="dxa"/>
              <w:left w:w="90" w:type="dxa"/>
              <w:bottom w:w="90" w:type="dxa"/>
              <w:right w:w="90" w:type="dxa"/>
            </w:tcMar>
            <w:vAlign w:val="center"/>
            <w:textDirection w:val="lrTb"/>
          </w:tcPr>
          <w:p w14:paraId="6270EB41"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20FE043E"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2E0C75FF" w14:textId="77777777">
        <w:trPr>
          <w:cantSplit/>
        </w:trPr>
        <w:tc>
          <w:tcPr>
            <w:tcW w:w="2256" w:type="dxa"/>
            <w:tcMar>
              <w:top w:w="90" w:type="dxa"/>
              <w:left w:w="90" w:type="dxa"/>
              <w:bottom w:w="90" w:type="dxa"/>
              <w:right w:w="90" w:type="dxa"/>
            </w:tcMar>
            <w:vAlign w:val="center"/>
            <w:textDirection w:val="lrTb"/>
          </w:tcPr>
          <w:p w14:paraId="2356CDD6" w14:textId="77777777" w:rsidR="00044C3E" w:rsidRPr="00BE6A23" w:rsidRDefault="00000000" w:rsidP="000A7BE2">
            <w:pPr>
              <w:jc w:val="right"/>
              <w:bidi w:val="1"/>
            </w:pPr>
            <w:r w:rsidRPr="00BE6A23">
              <w:rPr>
                <w:rFonts w:ascii="Tahoma" w:hAnsi="Tahoma" w:eastAsia="Tahoma" w:cs="Tahoma"/>
                <w:sz w:val="17"/>
                <w:rtl w:val="1"/>
              </w:rPr>
              <w:t>Detect</w:t>
            </w:r>
          </w:p>
        </w:tc>
        <w:tc>
          <w:tcPr>
            <w:tcW w:w="2256" w:type="dxa"/>
            <w:tcMar>
              <w:top w:w="90" w:type="dxa"/>
              <w:left w:w="90" w:type="dxa"/>
              <w:bottom w:w="90" w:type="dxa"/>
              <w:right w:w="90" w:type="dxa"/>
            </w:tcMar>
            <w:vAlign w:val="center"/>
            <w:textDirection w:val="lrTb"/>
          </w:tcPr>
          <w:p w14:paraId="5423512D" w14:textId="77777777" w:rsidR="00044C3E" w:rsidRPr="00BE6A23" w:rsidRDefault="00000000" w:rsidP="000A7BE2">
            <w:pPr>
              <w:jc w:val="right"/>
              <w:bidi w:val="1"/>
            </w:pPr>
            <w:r w:rsidRPr="00BE6A23">
              <w:rPr>
                <w:rFonts w:ascii="Tahoma" w:hAnsi="Tahoma" w:eastAsia="Tahoma" w:cs="Tahoma"/>
                <w:sz w:val="17"/>
                <w:rtl w:val="1"/>
              </w:rPr>
              <w:t>Required less available</w:t>
            </w:r>
          </w:p>
        </w:tc>
        <w:tc>
          <w:tcPr>
            <w:tcW w:w="2256" w:type="dxa"/>
            <w:tcMar>
              <w:top w:w="90" w:type="dxa"/>
              <w:left w:w="90" w:type="dxa"/>
              <w:bottom w:w="90" w:type="dxa"/>
              <w:right w:w="90" w:type="dxa"/>
            </w:tcMar>
            <w:vAlign w:val="center"/>
            <w:textDirection w:val="lrTb"/>
          </w:tcPr>
          <w:p w14:paraId="69EDFB4B" w14:textId="77777777" w:rsidR="00044C3E" w:rsidRPr="00BE6A23" w:rsidRDefault="00000000" w:rsidP="000A7BE2">
            <w:pPr>
              <w:jc w:val="right"/>
              <w:bidi w:val="1"/>
            </w:pPr>
            <w:r w:rsidRPr="00BE6A23">
              <w:rPr>
                <w:rFonts w:ascii="Tahoma" w:hAnsi="Tahoma" w:eastAsia="Tahoma" w:cs="Tahoma"/>
                <w:sz w:val="17"/>
                <w:rtl w:val="1"/>
              </w:rPr>
              <w:t>Notify</w:t>
            </w:r>
          </w:p>
        </w:tc>
        <w:tc>
          <w:tcPr>
            <w:tcW w:w="2256" w:type="dxa"/>
            <w:tcMar>
              <w:top w:w="90" w:type="dxa"/>
              <w:left w:w="90" w:type="dxa"/>
              <w:bottom w:w="90" w:type="dxa"/>
              <w:right w:w="90" w:type="dxa"/>
            </w:tcMar>
            <w:vAlign w:val="center"/>
            <w:textDirection w:val="lrTb"/>
          </w:tcPr>
          <w:p w14:paraId="69CE652E" w14:textId="77777777" w:rsidR="00044C3E" w:rsidRPr="00BE6A23" w:rsidRDefault="00000000" w:rsidP="000A7BE2">
            <w:pPr>
              <w:jc w:val="right"/>
              <w:bidi w:val="1"/>
            </w:pPr>
            <w:r w:rsidRPr="00BE6A23">
              <w:rPr>
                <w:rFonts w:ascii="Tahoma" w:hAnsi="Tahoma" w:eastAsia="Tahoma" w:cs="Tahoma"/>
                <w:sz w:val="17"/>
                <w:rtl w:val="1"/>
              </w:rPr>
              <w:t>Breach</w:t>
            </w:r>
          </w:p>
        </w:tc>
      </w:tr>
      <w:tr w:rsidR="00044C3E" w:rsidRPr="00BE6A23" w14:paraId="11FB407F" w14:textId="77777777">
        <w:trPr>
          <w:cantSplit/>
        </w:trPr>
        <w:tc>
          <w:tcPr>
            <w:tcW w:w="2256" w:type="dxa"/>
            <w:shd w:val="clear" w:color="auto" w:fill="F5F8FA"/>
            <w:tcMar>
              <w:top w:w="90" w:type="dxa"/>
              <w:left w:w="90" w:type="dxa"/>
              <w:bottom w:w="90" w:type="dxa"/>
              <w:right w:w="90" w:type="dxa"/>
            </w:tcMar>
            <w:vAlign w:val="center"/>
            <w:textDirection w:val="lrTb"/>
          </w:tcPr>
          <w:p w14:paraId="2F177AC6" w14:textId="77777777" w:rsidR="00044C3E" w:rsidRPr="00BE6A23" w:rsidRDefault="00000000" w:rsidP="000A7BE2">
            <w:pPr>
              <w:jc w:val="right"/>
              <w:bidi w:val="1"/>
            </w:pPr>
            <w:r w:rsidRPr="00BE6A23">
              <w:rPr>
                <w:rFonts w:ascii="Tahoma" w:hAnsi="Tahoma" w:eastAsia="Tahoma" w:cs="Tahoma"/>
                <w:sz w:val="17"/>
                <w:rtl w:val="1"/>
              </w:rPr>
              <w:t>Cure Plan</w:t>
            </w:r>
          </w:p>
        </w:tc>
        <w:tc>
          <w:tcPr>
            <w:tcW w:w="2256" w:type="dxa"/>
            <w:shd w:val="clear" w:color="auto" w:fill="F5F8FA"/>
            <w:tcMar>
              <w:top w:w="90" w:type="dxa"/>
              <w:left w:w="90" w:type="dxa"/>
              <w:bottom w:w="90" w:type="dxa"/>
              <w:right w:w="90" w:type="dxa"/>
            </w:tcMar>
            <w:vAlign w:val="center"/>
            <w:textDirection w:val="lrTb"/>
          </w:tcPr>
          <w:p w14:paraId="32CDCE2E" w14:textId="77777777" w:rsidR="00044C3E" w:rsidRPr="00BE6A23" w:rsidRDefault="00000000" w:rsidP="000A7BE2">
            <w:pPr>
              <w:jc w:val="right"/>
              <w:bidi w:val="1"/>
            </w:pPr>
            <w:r w:rsidRPr="00BE6A23">
              <w:rPr>
                <w:rFonts w:ascii="Tahoma" w:hAnsi="Tahoma" w:eastAsia="Tahoma" w:cs="Tahoma"/>
                <w:sz w:val="17"/>
                <w:rtl w:val="1"/>
              </w:rPr>
              <w:t>Cash/Asset/Reduce</w:t>
            </w:r>
          </w:p>
        </w:tc>
        <w:tc>
          <w:tcPr>
            <w:tcW w:w="2256" w:type="dxa"/>
            <w:shd w:val="clear" w:color="auto" w:fill="F5F8FA"/>
            <w:tcMar>
              <w:top w:w="90" w:type="dxa"/>
              <w:left w:w="90" w:type="dxa"/>
              <w:bottom w:w="90" w:type="dxa"/>
              <w:right w:w="90" w:type="dxa"/>
            </w:tcMar>
            <w:vAlign w:val="center"/>
            <w:textDirection w:val="lrTb"/>
          </w:tcPr>
          <w:p w14:paraId="1C6B82CB" w14:textId="77777777" w:rsidR="00044C3E" w:rsidRPr="00BE6A23" w:rsidRDefault="00000000" w:rsidP="000A7BE2">
            <w:pPr>
              <w:jc w:val="right"/>
              <w:bidi w:val="1"/>
            </w:pPr>
            <w:r w:rsidRPr="00BE6A23">
              <w:rPr>
                <w:rFonts w:ascii="Tahoma" w:hAnsi="Tahoma" w:eastAsia="Tahoma" w:cs="Tahoma"/>
                <w:sz w:val="17"/>
                <w:rtl w:val="1"/>
              </w:rPr>
              <w:t>Approve</w:t>
            </w:r>
          </w:p>
        </w:tc>
        <w:tc>
          <w:tcPr>
            <w:tcW w:w="2256" w:type="dxa"/>
            <w:shd w:val="clear" w:color="auto" w:fill="F5F8FA"/>
            <w:tcMar>
              <w:top w:w="90" w:type="dxa"/>
              <w:left w:w="90" w:type="dxa"/>
              <w:bottom w:w="90" w:type="dxa"/>
              <w:right w:w="90" w:type="dxa"/>
            </w:tcMar>
            <w:vAlign w:val="center"/>
            <w:textDirection w:val="lrTb"/>
          </w:tcPr>
          <w:p w14:paraId="6385758B" w14:textId="77777777" w:rsidR="00044C3E" w:rsidRPr="00BE6A23" w:rsidRDefault="00000000" w:rsidP="000A7BE2">
            <w:pPr>
              <w:jc w:val="right"/>
              <w:bidi w:val="1"/>
            </w:pPr>
            <w:r w:rsidRPr="00BE6A23">
              <w:rPr>
                <w:rFonts w:ascii="Tahoma" w:hAnsi="Tahoma" w:eastAsia="Tahoma" w:cs="Tahoma"/>
                <w:sz w:val="17"/>
                <w:rtl w:val="1"/>
              </w:rPr>
              <w:t>Open</w:t>
            </w:r>
          </w:p>
        </w:tc>
      </w:tr>
      <w:tr w:rsidR="00044C3E" w:rsidRPr="00BE6A23" w14:paraId="1C249D21" w14:textId="77777777">
        <w:trPr>
          <w:cantSplit/>
        </w:trPr>
        <w:tc>
          <w:tcPr>
            <w:tcW w:w="2256" w:type="dxa"/>
            <w:tcMar>
              <w:top w:w="90" w:type="dxa"/>
              <w:left w:w="90" w:type="dxa"/>
              <w:bottom w:w="90" w:type="dxa"/>
              <w:right w:w="90" w:type="dxa"/>
            </w:tcMar>
            <w:vAlign w:val="center"/>
            <w:textDirection w:val="lrTb"/>
          </w:tcPr>
          <w:p w14:paraId="6EE60A4C" w14:textId="77777777" w:rsidR="00044C3E" w:rsidRPr="00BE6A23" w:rsidRDefault="00000000" w:rsidP="000A7BE2">
            <w:pPr>
              <w:jc w:val="right"/>
              <w:bidi w:val="1"/>
            </w:pPr>
            <w:r w:rsidRPr="00BE6A23">
              <w:rPr>
                <w:rFonts w:ascii="Tahoma" w:hAnsi="Tahoma" w:eastAsia="Tahoma" w:cs="Tahoma"/>
                <w:sz w:val="17"/>
                <w:rtl w:val="1"/>
              </w:rPr>
              <w:t>Verify</w:t>
            </w:r>
          </w:p>
        </w:tc>
        <w:tc>
          <w:tcPr>
            <w:tcW w:w="2256" w:type="dxa"/>
            <w:tcMar>
              <w:top w:w="90" w:type="dxa"/>
              <w:left w:w="90" w:type="dxa"/>
              <w:bottom w:w="90" w:type="dxa"/>
              <w:right w:w="90" w:type="dxa"/>
            </w:tcMar>
            <w:vAlign w:val="center"/>
            <w:textDirection w:val="lrTb"/>
          </w:tcPr>
          <w:p w14:paraId="0A25EE5D" w14:textId="77777777" w:rsidR="00044C3E" w:rsidRPr="00BE6A23" w:rsidRDefault="00000000" w:rsidP="000A7BE2">
            <w:pPr>
              <w:jc w:val="right"/>
              <w:bidi w:val="1"/>
            </w:pPr>
            <w:r w:rsidRPr="00BE6A23">
              <w:rPr>
                <w:rFonts w:ascii="Tahoma" w:hAnsi="Tahoma" w:eastAsia="Tahoma" w:cs="Tahoma"/>
                <w:sz w:val="17"/>
                <w:rtl w:val="1"/>
              </w:rPr>
              <w:t>Full gates</w:t>
            </w:r>
          </w:p>
        </w:tc>
        <w:tc>
          <w:tcPr>
            <w:tcW w:w="2256" w:type="dxa"/>
            <w:tcMar>
              <w:top w:w="90" w:type="dxa"/>
              <w:left w:w="90" w:type="dxa"/>
              <w:bottom w:w="90" w:type="dxa"/>
              <w:right w:w="90" w:type="dxa"/>
            </w:tcMar>
            <w:vAlign w:val="center"/>
            <w:textDirection w:val="lrTb"/>
          </w:tcPr>
          <w:p w14:paraId="6C3616DC" w14:textId="77777777" w:rsidR="00044C3E" w:rsidRPr="00BE6A23" w:rsidRDefault="00000000" w:rsidP="000A7BE2">
            <w:pPr>
              <w:jc w:val="right"/>
              <w:bidi w:val="1"/>
            </w:pPr>
            <w:r w:rsidRPr="00BE6A23">
              <w:rPr>
                <w:rFonts w:ascii="Tahoma" w:hAnsi="Tahoma" w:eastAsia="Tahoma" w:cs="Tahoma"/>
                <w:sz w:val="17"/>
                <w:rtl w:val="1"/>
              </w:rPr>
              <w:t>Recalculate</w:t>
            </w:r>
          </w:p>
        </w:tc>
        <w:tc>
          <w:tcPr>
            <w:tcW w:w="2256" w:type="dxa"/>
            <w:tcMar>
              <w:top w:w="90" w:type="dxa"/>
              <w:left w:w="90" w:type="dxa"/>
              <w:bottom w:w="90" w:type="dxa"/>
              <w:right w:w="90" w:type="dxa"/>
            </w:tcMar>
            <w:vAlign w:val="center"/>
            <w:textDirection w:val="lrTb"/>
          </w:tcPr>
          <w:p w14:paraId="7217F526" w14:textId="77777777" w:rsidR="00044C3E" w:rsidRPr="00BE6A23" w:rsidRDefault="00000000" w:rsidP="000A7BE2">
            <w:pPr>
              <w:jc w:val="right"/>
              <w:bidi w:val="1"/>
            </w:pPr>
            <w:r w:rsidRPr="00BE6A23">
              <w:rPr>
                <w:rFonts w:ascii="Tahoma" w:hAnsi="Tahoma" w:eastAsia="Tahoma" w:cs="Tahoma"/>
                <w:sz w:val="17"/>
                <w:rtl w:val="1"/>
              </w:rPr>
              <w:t>Cured</w:t>
            </w:r>
          </w:p>
        </w:tc>
      </w:tr>
      <w:tr w:rsidR="00044C3E" w:rsidRPr="00BE6A23" w14:paraId="7E23AC8B" w14:textId="77777777">
        <w:trPr>
          <w:cantSplit/>
        </w:trPr>
        <w:tc>
          <w:tcPr>
            <w:tcW w:w="2256" w:type="dxa"/>
            <w:shd w:val="clear" w:color="auto" w:fill="F5F8FA"/>
            <w:tcMar>
              <w:top w:w="90" w:type="dxa"/>
              <w:left w:w="90" w:type="dxa"/>
              <w:bottom w:w="90" w:type="dxa"/>
              <w:right w:w="90" w:type="dxa"/>
            </w:tcMar>
            <w:vAlign w:val="center"/>
            <w:textDirection w:val="lrTb"/>
          </w:tcPr>
          <w:p w14:paraId="43ACCB3D" w14:textId="77777777" w:rsidR="00044C3E" w:rsidRPr="00BE6A23" w:rsidRDefault="00000000" w:rsidP="000A7BE2">
            <w:pPr>
              <w:jc w:val="right"/>
              <w:bidi w:val="1"/>
            </w:pPr>
            <w:r w:rsidRPr="00BE6A23">
              <w:rPr>
                <w:rFonts w:ascii="Tahoma" w:hAnsi="Tahoma" w:eastAsia="Tahoma" w:cs="Tahoma"/>
                <w:sz w:val="17"/>
                <w:rtl w:val="1"/>
              </w:rPr>
              <w:t>Fail</w:t>
            </w:r>
          </w:p>
        </w:tc>
        <w:tc>
          <w:tcPr>
            <w:tcW w:w="2256" w:type="dxa"/>
            <w:shd w:val="clear" w:color="auto" w:fill="F5F8FA"/>
            <w:tcMar>
              <w:top w:w="90" w:type="dxa"/>
              <w:left w:w="90" w:type="dxa"/>
              <w:bottom w:w="90" w:type="dxa"/>
              <w:right w:w="90" w:type="dxa"/>
            </w:tcMar>
            <w:vAlign w:val="center"/>
            <w:textDirection w:val="lrTb"/>
          </w:tcPr>
          <w:p w14:paraId="56FDAB3D" w14:textId="77777777" w:rsidR="00044C3E" w:rsidRPr="00BE6A23" w:rsidRDefault="00000000" w:rsidP="000A7BE2">
            <w:pPr>
              <w:jc w:val="right"/>
              <w:bidi w:val="1"/>
            </w:pPr>
            <w:r w:rsidRPr="00BE6A23">
              <w:rPr>
                <w:rFonts w:ascii="Tahoma" w:hAnsi="Tahoma" w:eastAsia="Tahoma" w:cs="Tahoma"/>
                <w:sz w:val="17"/>
                <w:rtl w:val="1"/>
              </w:rPr>
              <w:t>Deadline miss</w:t>
            </w:r>
          </w:p>
        </w:tc>
        <w:tc>
          <w:tcPr>
            <w:tcW w:w="2256" w:type="dxa"/>
            <w:shd w:val="clear" w:color="auto" w:fill="F5F8FA"/>
            <w:tcMar>
              <w:top w:w="90" w:type="dxa"/>
              <w:left w:w="90" w:type="dxa"/>
              <w:bottom w:w="90" w:type="dxa"/>
              <w:right w:w="90" w:type="dxa"/>
            </w:tcMar>
            <w:vAlign w:val="center"/>
            <w:textDirection w:val="lrTb"/>
          </w:tcPr>
          <w:p w14:paraId="5C9F3952" w14:textId="77777777" w:rsidR="00044C3E" w:rsidRPr="00BE6A23" w:rsidRDefault="00000000" w:rsidP="000A7BE2">
            <w:pPr>
              <w:jc w:val="right"/>
              <w:bidi w:val="1"/>
            </w:pPr>
            <w:r w:rsidRPr="00BE6A23">
              <w:rPr>
                <w:rFonts w:ascii="Tahoma" w:hAnsi="Tahoma" w:eastAsia="Tahoma" w:cs="Tahoma"/>
                <w:sz w:val="17"/>
                <w:rtl w:val="1"/>
              </w:rPr>
              <w:t>Workout</w:t>
            </w:r>
          </w:p>
        </w:tc>
        <w:tc>
          <w:tcPr>
            <w:tcW w:w="2256" w:type="dxa"/>
            <w:shd w:val="clear" w:color="auto" w:fill="F5F8FA"/>
            <w:tcMar>
              <w:top w:w="90" w:type="dxa"/>
              <w:left w:w="90" w:type="dxa"/>
              <w:bottom w:w="90" w:type="dxa"/>
              <w:right w:w="90" w:type="dxa"/>
            </w:tcMar>
            <w:vAlign w:val="center"/>
            <w:textDirection w:val="lrTb"/>
          </w:tcPr>
          <w:p w14:paraId="6366E9C9" w14:textId="77777777" w:rsidR="00044C3E" w:rsidRPr="00BE6A23" w:rsidRDefault="00000000" w:rsidP="000A7BE2">
            <w:pPr>
              <w:jc w:val="right"/>
              <w:bidi w:val="1"/>
            </w:pPr>
            <w:r w:rsidRPr="00BE6A23">
              <w:rPr>
                <w:rFonts w:ascii="Tahoma" w:hAnsi="Tahoma" w:eastAsia="Tahoma" w:cs="Tahoma"/>
                <w:sz w:val="17"/>
                <w:rtl w:val="1"/>
              </w:rPr>
              <w:t>Escalated</w:t>
            </w:r>
          </w:p>
        </w:tc>
      </w:tr>
    </w:tbl>
    <w:p w14:paraId="399F393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۱۰.۲۳ Substitution و Release جزئی</w:t>
      </w:r>
    </w:p>
    <w:p w14:paraId="2C63FD54" w14:textId="77777777" w:rsidR="00044C3E" w:rsidRPr="00BE6A23" w:rsidRDefault="00000000" w:rsidP="000A7BE2">
      <w:pPr>
        <w:jc w:val="right"/>
        <w:bidi w:val="1"/>
      </w:pPr>
      <w:r w:rsidRPr="00BE6A23">
        <w:rPr>
          <w:rFonts w:ascii="Tahoma" w:hAnsi="Tahoma" w:eastAsia="Tahoma" w:cs="Tahoma"/>
          <w:rtl w:val="1"/>
        </w:rPr>
        <w:t>جایگزینی فقط وقتی مجاز است که پس از خروج دارایی، Coverage، اولویت و تنوع در حدود سیاست بمانند. Release جزئی به Allocation مشخص متصل است.</w:t>
      </w:r>
    </w:p>
    <w:p w14:paraId="12FA5862" w14:textId="77777777" w:rsidR="00044C3E" w:rsidRPr="00BE6A23" w:rsidRDefault="00000000" w:rsidP="000A7BE2">
      <w:pPr>
        <w:jc w:val="right"/>
        <w:bidi w:val="1"/>
      </w:pPr>
      <w:r w:rsidRPr="00BE6A23">
        <w:rPr>
          <w:rFonts w:ascii="Tahoma" w:hAnsi="Tahoma" w:eastAsia="Tahoma" w:cs="Tahoma"/>
          <w:rtl w:val="1"/>
        </w:rPr>
        <w:t>دارایی جایگزین پیش از آزادسازی دارایی قبلی Active می‌شود مگر بانک ترتیب دیگری تصویب 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2681C7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91D6B6A"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68AE83BE" w14:textId="77777777" w:rsidR="00044C3E" w:rsidRPr="00BE6A23" w:rsidRDefault="00000000" w:rsidP="000A7BE2">
            <w:pPr>
              <w:jc w:val="right"/>
              <w:bidi w:val="1"/>
            </w:pPr>
            <w:r w:rsidRPr="00BE6A23">
              <w:rPr>
                <w:rFonts w:ascii="Tahoma" w:hAnsi="Tahoma" w:eastAsia="Tahoma" w:cs="Tahoma"/>
                <w:b/>
                <w:color w:val="FFFFFF"/>
                <w:sz w:val="17"/>
                <w:rtl w:val="1"/>
              </w:rPr>
              <w:t>سؤال</w:t>
            </w:r>
          </w:p>
        </w:tc>
        <w:tc>
          <w:tcPr>
            <w:tcW w:w="2256" w:type="dxa"/>
            <w:shd w:val="clear" w:color="auto" w:fill="173B5F"/>
            <w:tcMar>
              <w:top w:w="90" w:type="dxa"/>
              <w:left w:w="90" w:type="dxa"/>
              <w:bottom w:w="90" w:type="dxa"/>
              <w:right w:w="90" w:type="dxa"/>
            </w:tcMar>
            <w:vAlign w:val="center"/>
            <w:textDirection w:val="lrTb"/>
          </w:tcPr>
          <w:p w14:paraId="0A00FFBF"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635FEF31"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658FCD27" w14:textId="77777777">
        <w:trPr>
          <w:cantSplit/>
        </w:trPr>
        <w:tc>
          <w:tcPr>
            <w:tcW w:w="2256" w:type="dxa"/>
            <w:tcMar>
              <w:top w:w="90" w:type="dxa"/>
              <w:left w:w="90" w:type="dxa"/>
              <w:bottom w:w="90" w:type="dxa"/>
              <w:right w:w="90" w:type="dxa"/>
            </w:tcMar>
            <w:vAlign w:val="center"/>
            <w:textDirection w:val="lrTb"/>
          </w:tcPr>
          <w:p w14:paraId="1F18F020" w14:textId="77777777" w:rsidR="00044C3E" w:rsidRPr="00BE6A23" w:rsidRDefault="00000000" w:rsidP="000A7BE2">
            <w:pPr>
              <w:jc w:val="right"/>
              <w:bidi w:val="1"/>
            </w:pPr>
            <w:r w:rsidRPr="00BE6A23">
              <w:rPr>
                <w:rFonts w:ascii="Tahoma" w:hAnsi="Tahoma" w:eastAsia="Tahoma" w:cs="Tahoma"/>
                <w:sz w:val="17"/>
                <w:rtl w:val="1"/>
              </w:rPr>
              <w:t>Eligibility</w:t>
            </w:r>
          </w:p>
        </w:tc>
        <w:tc>
          <w:tcPr>
            <w:tcW w:w="2256" w:type="dxa"/>
            <w:tcMar>
              <w:top w:w="90" w:type="dxa"/>
              <w:left w:w="90" w:type="dxa"/>
              <w:bottom w:w="90" w:type="dxa"/>
              <w:right w:w="90" w:type="dxa"/>
            </w:tcMar>
            <w:vAlign w:val="center"/>
            <w:textDirection w:val="lrTb"/>
          </w:tcPr>
          <w:p w14:paraId="1AC0CEDF" w14:textId="77777777" w:rsidR="00044C3E" w:rsidRPr="00BE6A23" w:rsidRDefault="00000000" w:rsidP="000A7BE2">
            <w:pPr>
              <w:jc w:val="right"/>
              <w:bidi w:val="1"/>
            </w:pPr>
            <w:r w:rsidRPr="00BE6A23">
              <w:rPr>
                <w:rFonts w:ascii="Tahoma" w:hAnsi="Tahoma" w:eastAsia="Tahoma" w:cs="Tahoma"/>
                <w:sz w:val="17"/>
                <w:rtl w:val="1"/>
              </w:rPr>
              <w:t>جایگزین معتبر؟</w:t>
            </w:r>
          </w:p>
        </w:tc>
        <w:tc>
          <w:tcPr>
            <w:tcW w:w="2256" w:type="dxa"/>
            <w:tcMar>
              <w:top w:w="90" w:type="dxa"/>
              <w:left w:w="90" w:type="dxa"/>
              <w:bottom w:w="90" w:type="dxa"/>
              <w:right w:w="90" w:type="dxa"/>
            </w:tcMar>
            <w:vAlign w:val="center"/>
            <w:textDirection w:val="lrTb"/>
          </w:tcPr>
          <w:p w14:paraId="71CD1348" w14:textId="77777777" w:rsidR="00044C3E" w:rsidRPr="00BE6A23" w:rsidRDefault="00000000" w:rsidP="000A7BE2">
            <w:pPr>
              <w:jc w:val="right"/>
              <w:bidi w:val="1"/>
            </w:pPr>
            <w:r w:rsidRPr="00BE6A23">
              <w:rPr>
                <w:rFonts w:ascii="Tahoma" w:hAnsi="Tahoma" w:eastAsia="Tahoma" w:cs="Tahoma"/>
                <w:sz w:val="17"/>
                <w:rtl w:val="1"/>
              </w:rPr>
              <w:t>Asset Pack</w:t>
            </w:r>
          </w:p>
        </w:tc>
        <w:tc>
          <w:tcPr>
            <w:tcW w:w="2256" w:type="dxa"/>
            <w:tcMar>
              <w:top w:w="90" w:type="dxa"/>
              <w:left w:w="90" w:type="dxa"/>
              <w:bottom w:w="90" w:type="dxa"/>
              <w:right w:w="90" w:type="dxa"/>
            </w:tcMar>
            <w:vAlign w:val="center"/>
            <w:textDirection w:val="lrTb"/>
          </w:tcPr>
          <w:p w14:paraId="63699BED" w14:textId="77777777" w:rsidR="00044C3E" w:rsidRPr="00BE6A23" w:rsidRDefault="00000000" w:rsidP="000A7BE2">
            <w:pPr>
              <w:jc w:val="right"/>
              <w:bidi w:val="1"/>
            </w:pPr>
            <w:r w:rsidRPr="00BE6A23">
              <w:rPr>
                <w:rFonts w:ascii="Tahoma" w:hAnsi="Tahoma" w:eastAsia="Tahoma" w:cs="Tahoma"/>
                <w:sz w:val="17"/>
                <w:rtl w:val="1"/>
              </w:rPr>
              <w:t>Pass</w:t>
            </w:r>
          </w:p>
        </w:tc>
      </w:tr>
      <w:tr w:rsidR="00044C3E" w:rsidRPr="00BE6A23" w14:paraId="7D43B0F5" w14:textId="77777777">
        <w:trPr>
          <w:cantSplit/>
        </w:trPr>
        <w:tc>
          <w:tcPr>
            <w:tcW w:w="2256" w:type="dxa"/>
            <w:shd w:val="clear" w:color="auto" w:fill="F5F8FA"/>
            <w:tcMar>
              <w:top w:w="90" w:type="dxa"/>
              <w:left w:w="90" w:type="dxa"/>
              <w:bottom w:w="90" w:type="dxa"/>
              <w:right w:w="90" w:type="dxa"/>
            </w:tcMar>
            <w:vAlign w:val="center"/>
            <w:textDirection w:val="lrTb"/>
          </w:tcPr>
          <w:p w14:paraId="58BE4D3F" w14:textId="77777777" w:rsidR="00044C3E" w:rsidRPr="00BE6A23" w:rsidRDefault="00000000" w:rsidP="000A7BE2">
            <w:pPr>
              <w:jc w:val="right"/>
              <w:bidi w:val="1"/>
            </w:pPr>
            <w:r w:rsidRPr="00BE6A23">
              <w:rPr>
                <w:rFonts w:ascii="Tahoma" w:hAnsi="Tahoma" w:eastAsia="Tahoma" w:cs="Tahoma"/>
                <w:sz w:val="17"/>
                <w:rtl w:val="1"/>
              </w:rPr>
              <w:t>Equivalence</w:t>
            </w:r>
          </w:p>
        </w:tc>
        <w:tc>
          <w:tcPr>
            <w:tcW w:w="2256" w:type="dxa"/>
            <w:shd w:val="clear" w:color="auto" w:fill="F5F8FA"/>
            <w:tcMar>
              <w:top w:w="90" w:type="dxa"/>
              <w:left w:w="90" w:type="dxa"/>
              <w:bottom w:w="90" w:type="dxa"/>
              <w:right w:w="90" w:type="dxa"/>
            </w:tcMar>
            <w:vAlign w:val="center"/>
            <w:textDirection w:val="lrTb"/>
          </w:tcPr>
          <w:p w14:paraId="17A6624D" w14:textId="77777777" w:rsidR="00044C3E" w:rsidRPr="00BE6A23" w:rsidRDefault="00000000" w:rsidP="000A7BE2">
            <w:pPr>
              <w:jc w:val="right"/>
              <w:bidi w:val="1"/>
            </w:pPr>
            <w:r w:rsidRPr="00BE6A23">
              <w:rPr>
                <w:rFonts w:ascii="Tahoma" w:hAnsi="Tahoma" w:eastAsia="Tahoma" w:cs="Tahoma"/>
                <w:sz w:val="17"/>
                <w:rtl w:val="1"/>
              </w:rPr>
              <w:t>ظرفیت کافی؟</w:t>
            </w:r>
          </w:p>
        </w:tc>
        <w:tc>
          <w:tcPr>
            <w:tcW w:w="2256" w:type="dxa"/>
            <w:shd w:val="clear" w:color="auto" w:fill="F5F8FA"/>
            <w:tcMar>
              <w:top w:w="90" w:type="dxa"/>
              <w:left w:w="90" w:type="dxa"/>
              <w:bottom w:w="90" w:type="dxa"/>
              <w:right w:w="90" w:type="dxa"/>
            </w:tcMar>
            <w:vAlign w:val="center"/>
            <w:textDirection w:val="lrTb"/>
          </w:tcPr>
          <w:p w14:paraId="6515D37A" w14:textId="77777777" w:rsidR="00044C3E" w:rsidRPr="00BE6A23" w:rsidRDefault="00000000" w:rsidP="000A7BE2">
            <w:pPr>
              <w:jc w:val="right"/>
              <w:bidi w:val="1"/>
            </w:pPr>
            <w:r w:rsidRPr="00BE6A23">
              <w:rPr>
                <w:rFonts w:ascii="Tahoma" w:hAnsi="Tahoma" w:eastAsia="Tahoma" w:cs="Tahoma"/>
                <w:sz w:val="17"/>
                <w:rtl w:val="1"/>
              </w:rPr>
              <w:t>Capacity Calc</w:t>
            </w:r>
          </w:p>
        </w:tc>
        <w:tc>
          <w:tcPr>
            <w:tcW w:w="2256" w:type="dxa"/>
            <w:shd w:val="clear" w:color="auto" w:fill="F5F8FA"/>
            <w:tcMar>
              <w:top w:w="90" w:type="dxa"/>
              <w:left w:w="90" w:type="dxa"/>
              <w:bottom w:w="90" w:type="dxa"/>
              <w:right w:w="90" w:type="dxa"/>
            </w:tcMar>
            <w:vAlign w:val="center"/>
            <w:textDirection w:val="lrTb"/>
          </w:tcPr>
          <w:p w14:paraId="115ECF4E" w14:textId="77777777" w:rsidR="00044C3E" w:rsidRPr="00BE6A23" w:rsidRDefault="00000000" w:rsidP="000A7BE2">
            <w:pPr>
              <w:jc w:val="right"/>
              <w:bidi w:val="1"/>
            </w:pPr>
            <w:r w:rsidRPr="00BE6A23">
              <w:rPr>
                <w:rFonts w:ascii="Tahoma" w:hAnsi="Tahoma" w:eastAsia="Tahoma" w:cs="Tahoma"/>
                <w:sz w:val="17"/>
                <w:rtl w:val="1"/>
              </w:rPr>
              <w:t>Pass/Hold</w:t>
            </w:r>
          </w:p>
        </w:tc>
      </w:tr>
      <w:tr w:rsidR="00044C3E" w:rsidRPr="00BE6A23" w14:paraId="7FC4E59E" w14:textId="77777777">
        <w:trPr>
          <w:cantSplit/>
        </w:trPr>
        <w:tc>
          <w:tcPr>
            <w:tcW w:w="2256" w:type="dxa"/>
            <w:tcMar>
              <w:top w:w="90" w:type="dxa"/>
              <w:left w:w="90" w:type="dxa"/>
              <w:bottom w:w="90" w:type="dxa"/>
              <w:right w:w="90" w:type="dxa"/>
            </w:tcMar>
            <w:vAlign w:val="center"/>
            <w:textDirection w:val="lrTb"/>
          </w:tcPr>
          <w:p w14:paraId="28E8AE1A" w14:textId="77777777" w:rsidR="00044C3E" w:rsidRPr="00BE6A23" w:rsidRDefault="00000000" w:rsidP="000A7BE2">
            <w:pPr>
              <w:jc w:val="right"/>
              <w:bidi w:val="1"/>
            </w:pPr>
            <w:r w:rsidRPr="00BE6A23">
              <w:rPr>
                <w:rFonts w:ascii="Tahoma" w:hAnsi="Tahoma" w:eastAsia="Tahoma" w:cs="Tahoma"/>
                <w:sz w:val="17"/>
                <w:rtl w:val="1"/>
              </w:rPr>
              <w:t>Perfection</w:t>
            </w:r>
          </w:p>
        </w:tc>
        <w:tc>
          <w:tcPr>
            <w:tcW w:w="2256" w:type="dxa"/>
            <w:tcMar>
              <w:top w:w="90" w:type="dxa"/>
              <w:left w:w="90" w:type="dxa"/>
              <w:bottom w:w="90" w:type="dxa"/>
              <w:right w:w="90" w:type="dxa"/>
            </w:tcMar>
            <w:vAlign w:val="center"/>
            <w:textDirection w:val="lrTb"/>
          </w:tcPr>
          <w:p w14:paraId="016BE21B" w14:textId="77777777" w:rsidR="00044C3E" w:rsidRPr="00BE6A23" w:rsidRDefault="00000000" w:rsidP="000A7BE2">
            <w:pPr>
              <w:jc w:val="right"/>
              <w:bidi w:val="1"/>
            </w:pPr>
            <w:r w:rsidRPr="00BE6A23">
              <w:rPr>
                <w:rFonts w:ascii="Tahoma" w:hAnsi="Tahoma" w:eastAsia="Tahoma" w:cs="Tahoma"/>
                <w:sz w:val="17"/>
                <w:rtl w:val="1"/>
              </w:rPr>
              <w:t>حق کامل؟</w:t>
            </w:r>
          </w:p>
        </w:tc>
        <w:tc>
          <w:tcPr>
            <w:tcW w:w="2256" w:type="dxa"/>
            <w:tcMar>
              <w:top w:w="90" w:type="dxa"/>
              <w:left w:w="90" w:type="dxa"/>
              <w:bottom w:w="90" w:type="dxa"/>
              <w:right w:w="90" w:type="dxa"/>
            </w:tcMar>
            <w:vAlign w:val="center"/>
            <w:textDirection w:val="lrTb"/>
          </w:tcPr>
          <w:p w14:paraId="22CDE44D" w14:textId="77777777" w:rsidR="00044C3E" w:rsidRPr="00BE6A23" w:rsidRDefault="00000000" w:rsidP="000A7BE2">
            <w:pPr>
              <w:jc w:val="right"/>
              <w:bidi w:val="1"/>
            </w:pPr>
            <w:r w:rsidRPr="00BE6A23">
              <w:rPr>
                <w:rFonts w:ascii="Tahoma" w:hAnsi="Tahoma" w:eastAsia="Tahoma" w:cs="Tahoma"/>
                <w:sz w:val="17"/>
                <w:rtl w:val="1"/>
              </w:rPr>
              <w:t>Legal Evidence</w:t>
            </w:r>
          </w:p>
        </w:tc>
        <w:tc>
          <w:tcPr>
            <w:tcW w:w="2256" w:type="dxa"/>
            <w:tcMar>
              <w:top w:w="90" w:type="dxa"/>
              <w:left w:w="90" w:type="dxa"/>
              <w:bottom w:w="90" w:type="dxa"/>
              <w:right w:w="90" w:type="dxa"/>
            </w:tcMar>
            <w:vAlign w:val="center"/>
            <w:textDirection w:val="lrTb"/>
          </w:tcPr>
          <w:p w14:paraId="4FBC242E" w14:textId="77777777" w:rsidR="00044C3E" w:rsidRPr="00BE6A23" w:rsidRDefault="00000000" w:rsidP="000A7BE2">
            <w:pPr>
              <w:jc w:val="right"/>
              <w:bidi w:val="1"/>
            </w:pPr>
            <w:r w:rsidRPr="00BE6A23">
              <w:rPr>
                <w:rFonts w:ascii="Tahoma" w:hAnsi="Tahoma" w:eastAsia="Tahoma" w:cs="Tahoma"/>
                <w:sz w:val="17"/>
                <w:rtl w:val="1"/>
              </w:rPr>
              <w:t>Pass</w:t>
            </w:r>
          </w:p>
        </w:tc>
      </w:tr>
      <w:tr w:rsidR="00044C3E" w:rsidRPr="00BE6A23" w14:paraId="16FFE5B2" w14:textId="77777777">
        <w:trPr>
          <w:cantSplit/>
        </w:trPr>
        <w:tc>
          <w:tcPr>
            <w:tcW w:w="2256" w:type="dxa"/>
            <w:shd w:val="clear" w:color="auto" w:fill="F5F8FA"/>
            <w:tcMar>
              <w:top w:w="90" w:type="dxa"/>
              <w:left w:w="90" w:type="dxa"/>
              <w:bottom w:w="90" w:type="dxa"/>
              <w:right w:w="90" w:type="dxa"/>
            </w:tcMar>
            <w:vAlign w:val="center"/>
            <w:textDirection w:val="lrTb"/>
          </w:tcPr>
          <w:p w14:paraId="3FA9CBF2"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7001CBF7" w14:textId="77777777" w:rsidR="00044C3E" w:rsidRPr="00BE6A23" w:rsidRDefault="00000000" w:rsidP="000A7BE2">
            <w:pPr>
              <w:jc w:val="right"/>
              <w:bidi w:val="1"/>
            </w:pPr>
            <w:r w:rsidRPr="00BE6A23">
              <w:rPr>
                <w:rFonts w:ascii="Tahoma" w:hAnsi="Tahoma" w:eastAsia="Tahoma" w:cs="Tahoma"/>
                <w:sz w:val="17"/>
                <w:rtl w:val="1"/>
              </w:rPr>
              <w:t>تعهد برقرار؟</w:t>
            </w:r>
          </w:p>
        </w:tc>
        <w:tc>
          <w:tcPr>
            <w:tcW w:w="2256" w:type="dxa"/>
            <w:shd w:val="clear" w:color="auto" w:fill="F5F8FA"/>
            <w:tcMar>
              <w:top w:w="90" w:type="dxa"/>
              <w:left w:w="90" w:type="dxa"/>
              <w:bottom w:w="90" w:type="dxa"/>
              <w:right w:w="90" w:type="dxa"/>
            </w:tcMar>
            <w:vAlign w:val="center"/>
            <w:textDirection w:val="lrTb"/>
          </w:tcPr>
          <w:p w14:paraId="0FFAC6C2" w14:textId="77777777" w:rsidR="00044C3E" w:rsidRPr="00BE6A23" w:rsidRDefault="00000000" w:rsidP="000A7BE2">
            <w:pPr>
              <w:jc w:val="right"/>
              <w:bidi w:val="1"/>
            </w:pPr>
            <w:r w:rsidRPr="00BE6A23">
              <w:rPr>
                <w:rFonts w:ascii="Tahoma" w:hAnsi="Tahoma" w:eastAsia="Tahoma" w:cs="Tahoma"/>
                <w:sz w:val="17"/>
                <w:rtl w:val="1"/>
              </w:rPr>
              <w:t>Exposure Snapshot</w:t>
            </w:r>
          </w:p>
        </w:tc>
        <w:tc>
          <w:tcPr>
            <w:tcW w:w="2256" w:type="dxa"/>
            <w:shd w:val="clear" w:color="auto" w:fill="F5F8FA"/>
            <w:tcMar>
              <w:top w:w="90" w:type="dxa"/>
              <w:left w:w="90" w:type="dxa"/>
              <w:bottom w:w="90" w:type="dxa"/>
              <w:right w:w="90" w:type="dxa"/>
            </w:tcMar>
            <w:vAlign w:val="center"/>
            <w:textDirection w:val="lrTb"/>
          </w:tcPr>
          <w:p w14:paraId="22A7B60D" w14:textId="77777777" w:rsidR="00044C3E" w:rsidRPr="00BE6A23" w:rsidRDefault="00000000" w:rsidP="000A7BE2">
            <w:pPr>
              <w:jc w:val="right"/>
              <w:bidi w:val="1"/>
            </w:pPr>
            <w:r w:rsidRPr="00BE6A23">
              <w:rPr>
                <w:rFonts w:ascii="Tahoma" w:hAnsi="Tahoma" w:eastAsia="Tahoma" w:cs="Tahoma"/>
                <w:sz w:val="17"/>
                <w:rtl w:val="1"/>
              </w:rPr>
              <w:t>Release</w:t>
            </w:r>
          </w:p>
        </w:tc>
      </w:tr>
    </w:tbl>
    <w:p w14:paraId="721B906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۱۰.۲۴ آزادسازی نهایی و رفع حقوق</w:t>
      </w:r>
    </w:p>
    <w:p w14:paraId="267F250C" w14:textId="77777777" w:rsidR="00044C3E" w:rsidRPr="00BE6A23" w:rsidRDefault="00000000" w:rsidP="000A7BE2">
      <w:pPr>
        <w:jc w:val="right"/>
        <w:bidi w:val="1"/>
      </w:pPr>
      <w:r w:rsidRPr="00BE6A23">
        <w:rPr>
          <w:rFonts w:ascii="Tahoma" w:hAnsi="Tahoma" w:eastAsia="Tahoma" w:cs="Tahoma"/>
          <w:rtl w:val="1"/>
        </w:rPr>
        <w:t>پس از تسویه قطعی، نبود تعهد احتمالی و تأیید مالی، بانک و حقوقی دستور Release می‌دهند. رفع ثبت رسمی، بازگرداندن سند و اعلان به Custodian پیگیری می‌شود.</w:t>
      </w:r>
    </w:p>
    <w:p w14:paraId="76BCF33B" w14:textId="77777777" w:rsidR="00044C3E" w:rsidRPr="00BE6A23" w:rsidRDefault="00000000" w:rsidP="000A7BE2">
      <w:pPr>
        <w:jc w:val="right"/>
        <w:bidi w:val="1"/>
      </w:pPr>
      <w:r w:rsidRPr="00BE6A23">
        <w:rPr>
          <w:rFonts w:ascii="Tahoma" w:hAnsi="Tahoma" w:eastAsia="Tahoma" w:cs="Tahoma"/>
          <w:rtl w:val="1"/>
        </w:rPr>
        <w:t>بستن پرونده فقط با Release Evidence و به‌روزرسانی همه رجیسترها انجام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5F9108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9CC0F46"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3472DF8D"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35F6E603"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5BE2C6FF" w14:textId="77777777" w:rsidR="00044C3E" w:rsidRPr="00BE6A23" w:rsidRDefault="00000000" w:rsidP="000A7BE2">
            <w:pPr>
              <w:jc w:val="right"/>
              <w:bidi w:val="1"/>
            </w:pPr>
            <w:r w:rsidRPr="00BE6A23">
              <w:rPr>
                <w:rFonts w:ascii="Tahoma" w:hAnsi="Tahoma" w:eastAsia="Tahoma" w:cs="Tahoma"/>
                <w:b/>
                <w:color w:val="FFFFFF"/>
                <w:sz w:val="17"/>
                <w:rtl w:val="1"/>
              </w:rPr>
              <w:t>SLA</w:t>
            </w:r>
          </w:p>
        </w:tc>
      </w:tr>
      <w:tr w:rsidR="00044C3E" w:rsidRPr="00BE6A23" w14:paraId="78F22066" w14:textId="77777777">
        <w:trPr>
          <w:cantSplit/>
        </w:trPr>
        <w:tc>
          <w:tcPr>
            <w:tcW w:w="2256" w:type="dxa"/>
            <w:tcMar>
              <w:top w:w="90" w:type="dxa"/>
              <w:left w:w="90" w:type="dxa"/>
              <w:bottom w:w="90" w:type="dxa"/>
              <w:right w:w="90" w:type="dxa"/>
            </w:tcMar>
            <w:vAlign w:val="center"/>
            <w:textDirection w:val="lrTb"/>
          </w:tcPr>
          <w:p w14:paraId="5EFC20D3" w14:textId="77777777" w:rsidR="00044C3E" w:rsidRPr="00BE6A23" w:rsidRDefault="00000000" w:rsidP="000A7BE2">
            <w:pPr>
              <w:jc w:val="right"/>
              <w:bidi w:val="1"/>
            </w:pPr>
            <w:r w:rsidRPr="00BE6A23">
              <w:rPr>
                <w:rFonts w:ascii="Tahoma" w:hAnsi="Tahoma" w:eastAsia="Tahoma" w:cs="Tahoma"/>
                <w:sz w:val="17"/>
                <w:rtl w:val="1"/>
              </w:rPr>
              <w:t>Zero Exposure</w:t>
            </w:r>
          </w:p>
        </w:tc>
        <w:tc>
          <w:tcPr>
            <w:tcW w:w="2256" w:type="dxa"/>
            <w:tcMar>
              <w:top w:w="90" w:type="dxa"/>
              <w:left w:w="90" w:type="dxa"/>
              <w:bottom w:w="90" w:type="dxa"/>
              <w:right w:w="90" w:type="dxa"/>
            </w:tcMar>
            <w:vAlign w:val="center"/>
            <w:textDirection w:val="lrTb"/>
          </w:tcPr>
          <w:p w14:paraId="09841C51" w14:textId="77777777" w:rsidR="00044C3E" w:rsidRPr="00BE6A23" w:rsidRDefault="00000000" w:rsidP="000A7BE2">
            <w:pPr>
              <w:jc w:val="right"/>
              <w:bidi w:val="1"/>
            </w:pPr>
            <w:r w:rsidRPr="00BE6A23">
              <w:rPr>
                <w:rFonts w:ascii="Tahoma" w:hAnsi="Tahoma" w:eastAsia="Tahoma" w:cs="Tahoma"/>
                <w:sz w:val="17"/>
                <w:rtl w:val="1"/>
              </w:rPr>
              <w:t>Finance</w:t>
            </w:r>
          </w:p>
        </w:tc>
        <w:tc>
          <w:tcPr>
            <w:tcW w:w="2256" w:type="dxa"/>
            <w:tcMar>
              <w:top w:w="90" w:type="dxa"/>
              <w:left w:w="90" w:type="dxa"/>
              <w:bottom w:w="90" w:type="dxa"/>
              <w:right w:w="90" w:type="dxa"/>
            </w:tcMar>
            <w:vAlign w:val="center"/>
            <w:textDirection w:val="lrTb"/>
          </w:tcPr>
          <w:p w14:paraId="2C3F04DA" w14:textId="77777777" w:rsidR="00044C3E" w:rsidRPr="00BE6A23" w:rsidRDefault="00000000" w:rsidP="000A7BE2">
            <w:pPr>
              <w:jc w:val="right"/>
              <w:bidi w:val="1"/>
            </w:pPr>
            <w:r w:rsidRPr="00BE6A23">
              <w:rPr>
                <w:rFonts w:ascii="Tahoma" w:hAnsi="Tahoma" w:eastAsia="Tahoma" w:cs="Tahoma"/>
                <w:sz w:val="17"/>
                <w:rtl w:val="1"/>
              </w:rPr>
              <w:t>Reconciliation</w:t>
            </w:r>
          </w:p>
        </w:tc>
        <w:tc>
          <w:tcPr>
            <w:tcW w:w="2256" w:type="dxa"/>
            <w:tcMar>
              <w:top w:w="90" w:type="dxa"/>
              <w:left w:w="90" w:type="dxa"/>
              <w:bottom w:w="90" w:type="dxa"/>
              <w:right w:w="90" w:type="dxa"/>
            </w:tcMar>
            <w:vAlign w:val="center"/>
            <w:textDirection w:val="lrTb"/>
          </w:tcPr>
          <w:p w14:paraId="08A9E63B" w14:textId="77777777" w:rsidR="00044C3E" w:rsidRPr="00BE6A23" w:rsidRDefault="00000000" w:rsidP="000A7BE2">
            <w:pPr>
              <w:jc w:val="right"/>
              <w:bidi w:val="1"/>
            </w:pPr>
            <w:r w:rsidRPr="00BE6A23">
              <w:rPr>
                <w:rFonts w:ascii="Tahoma" w:hAnsi="Tahoma" w:eastAsia="Tahoma" w:cs="Tahoma"/>
                <w:sz w:val="17"/>
                <w:rtl w:val="1"/>
              </w:rPr>
              <w:t>Policy</w:t>
            </w:r>
          </w:p>
        </w:tc>
      </w:tr>
      <w:tr w:rsidR="00044C3E" w:rsidRPr="00BE6A23" w14:paraId="73F74DA6" w14:textId="77777777">
        <w:trPr>
          <w:cantSplit/>
        </w:trPr>
        <w:tc>
          <w:tcPr>
            <w:tcW w:w="2256" w:type="dxa"/>
            <w:shd w:val="clear" w:color="auto" w:fill="F5F8FA"/>
            <w:tcMar>
              <w:top w:w="90" w:type="dxa"/>
              <w:left w:w="90" w:type="dxa"/>
              <w:bottom w:w="90" w:type="dxa"/>
              <w:right w:w="90" w:type="dxa"/>
            </w:tcMar>
            <w:vAlign w:val="center"/>
            <w:textDirection w:val="lrTb"/>
          </w:tcPr>
          <w:p w14:paraId="7BD1E761" w14:textId="77777777" w:rsidR="00044C3E" w:rsidRPr="00BE6A23" w:rsidRDefault="00000000" w:rsidP="000A7BE2">
            <w:pPr>
              <w:jc w:val="right"/>
              <w:bidi w:val="1"/>
            </w:pPr>
            <w:r w:rsidRPr="00BE6A23">
              <w:rPr>
                <w:rFonts w:ascii="Tahoma" w:hAnsi="Tahoma" w:eastAsia="Tahoma" w:cs="Tahoma"/>
                <w:sz w:val="17"/>
                <w:rtl w:val="1"/>
              </w:rPr>
              <w:t>No Contingency</w:t>
            </w:r>
          </w:p>
        </w:tc>
        <w:tc>
          <w:tcPr>
            <w:tcW w:w="2256" w:type="dxa"/>
            <w:shd w:val="clear" w:color="auto" w:fill="F5F8FA"/>
            <w:tcMar>
              <w:top w:w="90" w:type="dxa"/>
              <w:left w:w="90" w:type="dxa"/>
              <w:bottom w:w="90" w:type="dxa"/>
              <w:right w:w="90" w:type="dxa"/>
            </w:tcMar>
            <w:vAlign w:val="center"/>
            <w:textDirection w:val="lrTb"/>
          </w:tcPr>
          <w:p w14:paraId="3EA67E08" w14:textId="77777777" w:rsidR="00044C3E" w:rsidRPr="00BE6A23" w:rsidRDefault="00000000" w:rsidP="000A7BE2">
            <w:pPr>
              <w:jc w:val="right"/>
              <w:bidi w:val="1"/>
            </w:pPr>
            <w:r w:rsidRPr="00BE6A23">
              <w:rPr>
                <w:rFonts w:ascii="Tahoma" w:hAnsi="Tahoma" w:eastAsia="Tahoma" w:cs="Tahoma"/>
                <w:sz w:val="17"/>
                <w:rtl w:val="1"/>
              </w:rPr>
              <w:t>Risk/Legal</w:t>
            </w:r>
          </w:p>
        </w:tc>
        <w:tc>
          <w:tcPr>
            <w:tcW w:w="2256" w:type="dxa"/>
            <w:shd w:val="clear" w:color="auto" w:fill="F5F8FA"/>
            <w:tcMar>
              <w:top w:w="90" w:type="dxa"/>
              <w:left w:w="90" w:type="dxa"/>
              <w:bottom w:w="90" w:type="dxa"/>
              <w:right w:w="90" w:type="dxa"/>
            </w:tcMar>
            <w:vAlign w:val="center"/>
            <w:textDirection w:val="lrTb"/>
          </w:tcPr>
          <w:p w14:paraId="143DD43F" w14:textId="77777777" w:rsidR="00044C3E" w:rsidRPr="00BE6A23" w:rsidRDefault="00000000" w:rsidP="000A7BE2">
            <w:pPr>
              <w:jc w:val="right"/>
              <w:bidi w:val="1"/>
            </w:pPr>
            <w:r w:rsidRPr="00BE6A23">
              <w:rPr>
                <w:rFonts w:ascii="Tahoma" w:hAnsi="Tahoma" w:eastAsia="Tahoma" w:cs="Tahoma"/>
                <w:sz w:val="17"/>
                <w:rtl w:val="1"/>
              </w:rPr>
              <w:t>Clearance</w:t>
            </w:r>
          </w:p>
        </w:tc>
        <w:tc>
          <w:tcPr>
            <w:tcW w:w="2256" w:type="dxa"/>
            <w:shd w:val="clear" w:color="auto" w:fill="F5F8FA"/>
            <w:tcMar>
              <w:top w:w="90" w:type="dxa"/>
              <w:left w:w="90" w:type="dxa"/>
              <w:bottom w:w="90" w:type="dxa"/>
              <w:right w:w="90" w:type="dxa"/>
            </w:tcMar>
            <w:vAlign w:val="center"/>
            <w:textDirection w:val="lrTb"/>
          </w:tcPr>
          <w:p w14:paraId="23043879" w14:textId="77777777" w:rsidR="00044C3E" w:rsidRPr="00BE6A23" w:rsidRDefault="00000000" w:rsidP="000A7BE2">
            <w:pPr>
              <w:jc w:val="right"/>
              <w:bidi w:val="1"/>
            </w:pPr>
            <w:r w:rsidRPr="00BE6A23">
              <w:rPr>
                <w:rFonts w:ascii="Tahoma" w:hAnsi="Tahoma" w:eastAsia="Tahoma" w:cs="Tahoma"/>
                <w:sz w:val="17"/>
                <w:rtl w:val="1"/>
              </w:rPr>
              <w:t>Policy</w:t>
            </w:r>
          </w:p>
        </w:tc>
      </w:tr>
      <w:tr w:rsidR="00044C3E" w:rsidRPr="00BE6A23" w14:paraId="590B546D" w14:textId="77777777">
        <w:trPr>
          <w:cantSplit/>
        </w:trPr>
        <w:tc>
          <w:tcPr>
            <w:tcW w:w="2256" w:type="dxa"/>
            <w:tcMar>
              <w:top w:w="90" w:type="dxa"/>
              <w:left w:w="90" w:type="dxa"/>
              <w:bottom w:w="90" w:type="dxa"/>
              <w:right w:w="90" w:type="dxa"/>
            </w:tcMar>
            <w:vAlign w:val="center"/>
            <w:textDirection w:val="lrTb"/>
          </w:tcPr>
          <w:p w14:paraId="716AD562" w14:textId="77777777" w:rsidR="00044C3E" w:rsidRPr="00BE6A23" w:rsidRDefault="00000000" w:rsidP="000A7BE2">
            <w:pPr>
              <w:jc w:val="right"/>
              <w:bidi w:val="1"/>
            </w:pPr>
            <w:r w:rsidRPr="00BE6A23">
              <w:rPr>
                <w:rFonts w:ascii="Tahoma" w:hAnsi="Tahoma" w:eastAsia="Tahoma" w:cs="Tahoma"/>
                <w:sz w:val="17"/>
                <w:rtl w:val="1"/>
              </w:rPr>
              <w:lastRenderedPageBreak/>
              <w:t>Formal Release</w:t>
            </w:r>
          </w:p>
        </w:tc>
        <w:tc>
          <w:tcPr>
            <w:tcW w:w="2256" w:type="dxa"/>
            <w:tcMar>
              <w:top w:w="90" w:type="dxa"/>
              <w:left w:w="90" w:type="dxa"/>
              <w:bottom w:w="90" w:type="dxa"/>
              <w:right w:w="90" w:type="dxa"/>
            </w:tcMar>
            <w:vAlign w:val="center"/>
            <w:textDirection w:val="lrTb"/>
          </w:tcPr>
          <w:p w14:paraId="2A890903" w14:textId="77777777" w:rsidR="00044C3E" w:rsidRPr="00BE6A23" w:rsidRDefault="00000000" w:rsidP="000A7BE2">
            <w:pPr>
              <w:jc w:val="right"/>
              <w:bidi w:val="1"/>
            </w:pPr>
            <w:r w:rsidRPr="00BE6A23">
              <w:rPr>
                <w:rFonts w:ascii="Tahoma" w:hAnsi="Tahoma" w:eastAsia="Tahoma" w:cs="Tahoma"/>
                <w:sz w:val="17"/>
                <w:rtl w:val="1"/>
              </w:rPr>
              <w:t>Bank/Registry</w:t>
            </w:r>
          </w:p>
        </w:tc>
        <w:tc>
          <w:tcPr>
            <w:tcW w:w="2256" w:type="dxa"/>
            <w:tcMar>
              <w:top w:w="90" w:type="dxa"/>
              <w:left w:w="90" w:type="dxa"/>
              <w:bottom w:w="90" w:type="dxa"/>
              <w:right w:w="90" w:type="dxa"/>
            </w:tcMar>
            <w:vAlign w:val="center"/>
            <w:textDirection w:val="lrTb"/>
          </w:tcPr>
          <w:p w14:paraId="662B8E08" w14:textId="77777777" w:rsidR="00044C3E" w:rsidRPr="00BE6A23" w:rsidRDefault="00000000" w:rsidP="000A7BE2">
            <w:pPr>
              <w:jc w:val="right"/>
              <w:bidi w:val="1"/>
            </w:pPr>
            <w:r w:rsidRPr="00BE6A23">
              <w:rPr>
                <w:rFonts w:ascii="Tahoma" w:hAnsi="Tahoma" w:eastAsia="Tahoma" w:cs="Tahoma"/>
                <w:sz w:val="17"/>
                <w:rtl w:val="1"/>
              </w:rPr>
              <w:t>Certificate</w:t>
            </w:r>
          </w:p>
        </w:tc>
        <w:tc>
          <w:tcPr>
            <w:tcW w:w="2256" w:type="dxa"/>
            <w:tcMar>
              <w:top w:w="90" w:type="dxa"/>
              <w:left w:w="90" w:type="dxa"/>
              <w:bottom w:w="90" w:type="dxa"/>
              <w:right w:w="90" w:type="dxa"/>
            </w:tcMar>
            <w:vAlign w:val="center"/>
            <w:textDirection w:val="lrTb"/>
          </w:tcPr>
          <w:p w14:paraId="2FF4AFDC" w14:textId="77777777" w:rsidR="00044C3E" w:rsidRPr="00BE6A23" w:rsidRDefault="00000000" w:rsidP="000A7BE2">
            <w:pPr>
              <w:jc w:val="right"/>
              <w:bidi w:val="1"/>
            </w:pPr>
            <w:r w:rsidRPr="00BE6A23">
              <w:rPr>
                <w:rFonts w:ascii="Tahoma" w:hAnsi="Tahoma" w:eastAsia="Tahoma" w:cs="Tahoma"/>
                <w:sz w:val="17"/>
                <w:rtl w:val="1"/>
              </w:rPr>
              <w:t>Legal</w:t>
            </w:r>
          </w:p>
        </w:tc>
      </w:tr>
      <w:tr w:rsidR="00044C3E" w:rsidRPr="00BE6A23" w14:paraId="035C77EF" w14:textId="77777777">
        <w:trPr>
          <w:cantSplit/>
        </w:trPr>
        <w:tc>
          <w:tcPr>
            <w:tcW w:w="2256" w:type="dxa"/>
            <w:shd w:val="clear" w:color="auto" w:fill="F5F8FA"/>
            <w:tcMar>
              <w:top w:w="90" w:type="dxa"/>
              <w:left w:w="90" w:type="dxa"/>
              <w:bottom w:w="90" w:type="dxa"/>
              <w:right w:w="90" w:type="dxa"/>
            </w:tcMar>
            <w:vAlign w:val="center"/>
            <w:textDirection w:val="lrTb"/>
          </w:tcPr>
          <w:p w14:paraId="22B2BAB5" w14:textId="77777777" w:rsidR="00044C3E" w:rsidRPr="00BE6A23" w:rsidRDefault="00000000" w:rsidP="000A7BE2">
            <w:pPr>
              <w:jc w:val="right"/>
              <w:bidi w:val="1"/>
            </w:pPr>
            <w:r w:rsidRPr="00BE6A23">
              <w:rPr>
                <w:rFonts w:ascii="Tahoma" w:hAnsi="Tahoma" w:eastAsia="Tahoma" w:cs="Tahoma"/>
                <w:sz w:val="17"/>
                <w:rtl w:val="1"/>
              </w:rPr>
              <w:t>Return/Notify</w:t>
            </w:r>
          </w:p>
        </w:tc>
        <w:tc>
          <w:tcPr>
            <w:tcW w:w="2256" w:type="dxa"/>
            <w:shd w:val="clear" w:color="auto" w:fill="F5F8FA"/>
            <w:tcMar>
              <w:top w:w="90" w:type="dxa"/>
              <w:left w:w="90" w:type="dxa"/>
              <w:bottom w:w="90" w:type="dxa"/>
              <w:right w:w="90" w:type="dxa"/>
            </w:tcMar>
            <w:vAlign w:val="center"/>
            <w:textDirection w:val="lrTb"/>
          </w:tcPr>
          <w:p w14:paraId="3DB174D1" w14:textId="77777777" w:rsidR="00044C3E" w:rsidRPr="00BE6A23" w:rsidRDefault="00000000" w:rsidP="000A7BE2">
            <w:pPr>
              <w:jc w:val="right"/>
              <w:bidi w:val="1"/>
            </w:pPr>
            <w:r w:rsidRPr="00BE6A23">
              <w:rPr>
                <w:rFonts w:ascii="Tahoma" w:hAnsi="Tahoma" w:eastAsia="Tahoma" w:cs="Tahoma"/>
                <w:sz w:val="17"/>
                <w:rtl w:val="1"/>
              </w:rPr>
              <w:t>Collateral Ops</w:t>
            </w:r>
          </w:p>
        </w:tc>
        <w:tc>
          <w:tcPr>
            <w:tcW w:w="2256" w:type="dxa"/>
            <w:shd w:val="clear" w:color="auto" w:fill="F5F8FA"/>
            <w:tcMar>
              <w:top w:w="90" w:type="dxa"/>
              <w:left w:w="90" w:type="dxa"/>
              <w:bottom w:w="90" w:type="dxa"/>
              <w:right w:w="90" w:type="dxa"/>
            </w:tcMar>
            <w:vAlign w:val="center"/>
            <w:textDirection w:val="lrTb"/>
          </w:tcPr>
          <w:p w14:paraId="5BDB3F34" w14:textId="77777777" w:rsidR="00044C3E" w:rsidRPr="00BE6A23" w:rsidRDefault="00000000" w:rsidP="000A7BE2">
            <w:pPr>
              <w:jc w:val="right"/>
              <w:bidi w:val="1"/>
            </w:pPr>
            <w:r w:rsidRPr="00BE6A23">
              <w:rPr>
                <w:rFonts w:ascii="Tahoma" w:hAnsi="Tahoma" w:eastAsia="Tahoma" w:cs="Tahoma"/>
                <w:sz w:val="17"/>
                <w:rtl w:val="1"/>
              </w:rPr>
              <w:t>Receipt</w:t>
            </w:r>
          </w:p>
        </w:tc>
        <w:tc>
          <w:tcPr>
            <w:tcW w:w="2256" w:type="dxa"/>
            <w:shd w:val="clear" w:color="auto" w:fill="F5F8FA"/>
            <w:tcMar>
              <w:top w:w="90" w:type="dxa"/>
              <w:left w:w="90" w:type="dxa"/>
              <w:bottom w:w="90" w:type="dxa"/>
              <w:right w:w="90" w:type="dxa"/>
            </w:tcMar>
            <w:vAlign w:val="center"/>
            <w:textDirection w:val="lrTb"/>
          </w:tcPr>
          <w:p w14:paraId="0514A076" w14:textId="77777777" w:rsidR="00044C3E" w:rsidRPr="00BE6A23" w:rsidRDefault="00000000" w:rsidP="000A7BE2">
            <w:pPr>
              <w:jc w:val="right"/>
              <w:bidi w:val="1"/>
            </w:pPr>
            <w:r w:rsidRPr="00BE6A23">
              <w:rPr>
                <w:rFonts w:ascii="Tahoma" w:hAnsi="Tahoma" w:eastAsia="Tahoma" w:cs="Tahoma"/>
                <w:sz w:val="17"/>
                <w:rtl w:val="1"/>
              </w:rPr>
              <w:t>Operational</w:t>
            </w:r>
          </w:p>
        </w:tc>
      </w:tr>
    </w:tbl>
    <w:p w14:paraId="0D71AD9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۱۰.۲۵ Default، Enforcement و بازیابی</w:t>
      </w:r>
    </w:p>
    <w:p w14:paraId="5D1E5D2A" w14:textId="77777777" w:rsidR="00044C3E" w:rsidRPr="00BE6A23" w:rsidRDefault="00000000" w:rsidP="000A7BE2">
      <w:pPr>
        <w:jc w:val="right"/>
        <w:bidi w:val="1"/>
      </w:pPr>
      <w:r w:rsidRPr="00BE6A23">
        <w:rPr>
          <w:rFonts w:ascii="Tahoma" w:hAnsi="Tahoma" w:eastAsia="Tahoma" w:cs="Tahoma"/>
          <w:rtl w:val="1"/>
        </w:rPr>
        <w:t>در نکول، Freeze، حفظ دارایی، Legal Review، ارزش خالص بازیابی، راهبرد فروش یا وصول و تخصیص عواید اجرا می‌شود.</w:t>
      </w:r>
    </w:p>
    <w:p w14:paraId="70E8FB22" w14:textId="77777777" w:rsidR="00044C3E" w:rsidRPr="00BE6A23" w:rsidRDefault="00000000" w:rsidP="000A7BE2">
      <w:pPr>
        <w:jc w:val="right"/>
        <w:bidi w:val="1"/>
      </w:pPr>
      <w:r w:rsidRPr="00BE6A23">
        <w:rPr>
          <w:rFonts w:ascii="Tahoma" w:hAnsi="Tahoma" w:eastAsia="Tahoma" w:cs="Tahoma"/>
          <w:rtl w:val="1"/>
        </w:rPr>
        <w:t>ساخت نو Case و شواهد را هماهنگ می‌کند؛ تصمیم و اقدام اجرایی نزد بانک و مراجع مجاز است.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575A37D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4F73041"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0A02EC7B"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2256" w:type="dxa"/>
            <w:shd w:val="clear" w:color="auto" w:fill="173B5F"/>
            <w:tcMar>
              <w:top w:w="90" w:type="dxa"/>
              <w:left w:w="90" w:type="dxa"/>
              <w:bottom w:w="90" w:type="dxa"/>
              <w:right w:w="90" w:type="dxa"/>
            </w:tcMar>
            <w:vAlign w:val="center"/>
            <w:textDirection w:val="lrTb"/>
          </w:tcPr>
          <w:p w14:paraId="2D36ED5F"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2F3D2251"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r>
      <w:tr w:rsidR="00044C3E" w:rsidRPr="00BE6A23" w14:paraId="28ED2D29" w14:textId="77777777">
        <w:trPr>
          <w:cantSplit/>
        </w:trPr>
        <w:tc>
          <w:tcPr>
            <w:tcW w:w="2256" w:type="dxa"/>
            <w:tcMar>
              <w:top w:w="90" w:type="dxa"/>
              <w:left w:w="90" w:type="dxa"/>
              <w:bottom w:w="90" w:type="dxa"/>
              <w:right w:w="90" w:type="dxa"/>
            </w:tcMar>
            <w:vAlign w:val="center"/>
            <w:textDirection w:val="lrTb"/>
          </w:tcPr>
          <w:p w14:paraId="3B1E3390" w14:textId="77777777" w:rsidR="00044C3E" w:rsidRPr="00BE6A23" w:rsidRDefault="00000000" w:rsidP="000A7BE2">
            <w:pPr>
              <w:jc w:val="right"/>
              <w:bidi w:val="1"/>
            </w:pPr>
            <w:r w:rsidRPr="00BE6A23">
              <w:rPr>
                <w:rFonts w:ascii="Tahoma" w:hAnsi="Tahoma" w:eastAsia="Tahoma" w:cs="Tahoma"/>
                <w:sz w:val="17"/>
                <w:rtl w:val="1"/>
              </w:rPr>
              <w:t>Preserve</w:t>
            </w:r>
          </w:p>
        </w:tc>
        <w:tc>
          <w:tcPr>
            <w:tcW w:w="2256" w:type="dxa"/>
            <w:tcMar>
              <w:top w:w="90" w:type="dxa"/>
              <w:left w:w="90" w:type="dxa"/>
              <w:bottom w:w="90" w:type="dxa"/>
              <w:right w:w="90" w:type="dxa"/>
            </w:tcMar>
            <w:vAlign w:val="center"/>
            <w:textDirection w:val="lrTb"/>
          </w:tcPr>
          <w:p w14:paraId="10ACF514" w14:textId="77777777" w:rsidR="00044C3E" w:rsidRPr="00BE6A23" w:rsidRDefault="00000000" w:rsidP="000A7BE2">
            <w:pPr>
              <w:jc w:val="right"/>
              <w:bidi w:val="1"/>
            </w:pPr>
            <w:r w:rsidRPr="00BE6A23">
              <w:rPr>
                <w:rFonts w:ascii="Tahoma" w:hAnsi="Tahoma" w:eastAsia="Tahoma" w:cs="Tahoma"/>
                <w:sz w:val="17"/>
                <w:rtl w:val="1"/>
              </w:rPr>
              <w:t>Freeze/Custody</w:t>
            </w:r>
          </w:p>
        </w:tc>
        <w:tc>
          <w:tcPr>
            <w:tcW w:w="2256" w:type="dxa"/>
            <w:tcMar>
              <w:top w:w="90" w:type="dxa"/>
              <w:left w:w="90" w:type="dxa"/>
              <w:bottom w:w="90" w:type="dxa"/>
              <w:right w:w="90" w:type="dxa"/>
            </w:tcMar>
            <w:vAlign w:val="center"/>
            <w:textDirection w:val="lrTb"/>
          </w:tcPr>
          <w:p w14:paraId="5642CAF8" w14:textId="77777777" w:rsidR="00044C3E" w:rsidRPr="00BE6A23" w:rsidRDefault="00000000" w:rsidP="000A7BE2">
            <w:pPr>
              <w:jc w:val="right"/>
              <w:bidi w:val="1"/>
            </w:pPr>
            <w:r w:rsidRPr="00BE6A23">
              <w:rPr>
                <w:rFonts w:ascii="Tahoma" w:hAnsi="Tahoma" w:eastAsia="Tahoma" w:cs="Tahoma"/>
                <w:sz w:val="17"/>
                <w:rtl w:val="1"/>
              </w:rPr>
              <w:t>Status</w:t>
            </w:r>
          </w:p>
        </w:tc>
        <w:tc>
          <w:tcPr>
            <w:tcW w:w="2256" w:type="dxa"/>
            <w:tcMar>
              <w:top w:w="90" w:type="dxa"/>
              <w:left w:w="90" w:type="dxa"/>
              <w:bottom w:w="90" w:type="dxa"/>
              <w:right w:w="90" w:type="dxa"/>
            </w:tcMar>
            <w:vAlign w:val="center"/>
            <w:textDirection w:val="lrTb"/>
          </w:tcPr>
          <w:p w14:paraId="5B71699A" w14:textId="77777777" w:rsidR="00044C3E" w:rsidRPr="00BE6A23" w:rsidRDefault="00000000" w:rsidP="000A7BE2">
            <w:pPr>
              <w:jc w:val="right"/>
              <w:bidi w:val="1"/>
            </w:pPr>
            <w:r w:rsidRPr="00BE6A23">
              <w:rPr>
                <w:rFonts w:ascii="Tahoma" w:hAnsi="Tahoma" w:eastAsia="Tahoma" w:cs="Tahoma"/>
                <w:sz w:val="17"/>
                <w:rtl w:val="1"/>
              </w:rPr>
              <w:t>Secured</w:t>
            </w:r>
          </w:p>
        </w:tc>
      </w:tr>
      <w:tr w:rsidR="00044C3E" w:rsidRPr="00BE6A23" w14:paraId="34DBF428" w14:textId="77777777">
        <w:trPr>
          <w:cantSplit/>
        </w:trPr>
        <w:tc>
          <w:tcPr>
            <w:tcW w:w="2256" w:type="dxa"/>
            <w:shd w:val="clear" w:color="auto" w:fill="F5F8FA"/>
            <w:tcMar>
              <w:top w:w="90" w:type="dxa"/>
              <w:left w:w="90" w:type="dxa"/>
              <w:bottom w:w="90" w:type="dxa"/>
              <w:right w:w="90" w:type="dxa"/>
            </w:tcMar>
            <w:vAlign w:val="center"/>
            <w:textDirection w:val="lrTb"/>
          </w:tcPr>
          <w:p w14:paraId="2DEA4D2C" w14:textId="77777777" w:rsidR="00044C3E" w:rsidRPr="00BE6A23" w:rsidRDefault="00000000" w:rsidP="000A7BE2">
            <w:pPr>
              <w:jc w:val="right"/>
              <w:bidi w:val="1"/>
            </w:pPr>
            <w:r w:rsidRPr="00BE6A23">
              <w:rPr>
                <w:rFonts w:ascii="Tahoma" w:hAnsi="Tahoma" w:eastAsia="Tahoma" w:cs="Tahoma"/>
                <w:sz w:val="17"/>
                <w:rtl w:val="1"/>
              </w:rPr>
              <w:t>Strategy</w:t>
            </w:r>
          </w:p>
        </w:tc>
        <w:tc>
          <w:tcPr>
            <w:tcW w:w="2256" w:type="dxa"/>
            <w:shd w:val="clear" w:color="auto" w:fill="F5F8FA"/>
            <w:tcMar>
              <w:top w:w="90" w:type="dxa"/>
              <w:left w:w="90" w:type="dxa"/>
              <w:bottom w:w="90" w:type="dxa"/>
              <w:right w:w="90" w:type="dxa"/>
            </w:tcMar>
            <w:vAlign w:val="center"/>
            <w:textDirection w:val="lrTb"/>
          </w:tcPr>
          <w:p w14:paraId="109F4B35" w14:textId="77777777" w:rsidR="00044C3E" w:rsidRPr="00BE6A23" w:rsidRDefault="00000000" w:rsidP="000A7BE2">
            <w:pPr>
              <w:jc w:val="right"/>
              <w:bidi w:val="1"/>
            </w:pPr>
            <w:r w:rsidRPr="00BE6A23">
              <w:rPr>
                <w:rFonts w:ascii="Tahoma" w:hAnsi="Tahoma" w:eastAsia="Tahoma" w:cs="Tahoma"/>
                <w:sz w:val="17"/>
                <w:rtl w:val="1"/>
              </w:rPr>
              <w:t>Collect/Sell/Restructure</w:t>
            </w:r>
          </w:p>
        </w:tc>
        <w:tc>
          <w:tcPr>
            <w:tcW w:w="2256" w:type="dxa"/>
            <w:shd w:val="clear" w:color="auto" w:fill="F5F8FA"/>
            <w:tcMar>
              <w:top w:w="90" w:type="dxa"/>
              <w:left w:w="90" w:type="dxa"/>
              <w:bottom w:w="90" w:type="dxa"/>
              <w:right w:w="90" w:type="dxa"/>
            </w:tcMar>
            <w:vAlign w:val="center"/>
            <w:textDirection w:val="lrTb"/>
          </w:tcPr>
          <w:p w14:paraId="4A14E8E6" w14:textId="77777777" w:rsidR="00044C3E" w:rsidRPr="00BE6A23" w:rsidRDefault="00000000" w:rsidP="000A7BE2">
            <w:pPr>
              <w:jc w:val="right"/>
              <w:bidi w:val="1"/>
            </w:pPr>
            <w:r w:rsidRPr="00BE6A23">
              <w:rPr>
                <w:rFonts w:ascii="Tahoma" w:hAnsi="Tahoma" w:eastAsia="Tahoma" w:cs="Tahoma"/>
                <w:sz w:val="17"/>
                <w:rtl w:val="1"/>
              </w:rPr>
              <w:t>Recovery Memo</w:t>
            </w:r>
          </w:p>
        </w:tc>
        <w:tc>
          <w:tcPr>
            <w:tcW w:w="2256" w:type="dxa"/>
            <w:shd w:val="clear" w:color="auto" w:fill="F5F8FA"/>
            <w:tcMar>
              <w:top w:w="90" w:type="dxa"/>
              <w:left w:w="90" w:type="dxa"/>
              <w:bottom w:w="90" w:type="dxa"/>
              <w:right w:w="90" w:type="dxa"/>
            </w:tcMar>
            <w:vAlign w:val="center"/>
            <w:textDirection w:val="lrTb"/>
          </w:tcPr>
          <w:p w14:paraId="1F37A5AF" w14:textId="77777777" w:rsidR="00044C3E" w:rsidRPr="00BE6A23" w:rsidRDefault="00000000" w:rsidP="000A7BE2">
            <w:pPr>
              <w:jc w:val="right"/>
              <w:bidi w:val="1"/>
            </w:pPr>
            <w:r w:rsidRPr="00BE6A23">
              <w:rPr>
                <w:rFonts w:ascii="Tahoma" w:hAnsi="Tahoma" w:eastAsia="Tahoma" w:cs="Tahoma"/>
                <w:sz w:val="17"/>
                <w:rtl w:val="1"/>
              </w:rPr>
              <w:t>Approved</w:t>
            </w:r>
          </w:p>
        </w:tc>
      </w:tr>
      <w:tr w:rsidR="00044C3E" w:rsidRPr="00BE6A23" w14:paraId="6BA72C70" w14:textId="77777777">
        <w:trPr>
          <w:cantSplit/>
        </w:trPr>
        <w:tc>
          <w:tcPr>
            <w:tcW w:w="2256" w:type="dxa"/>
            <w:tcMar>
              <w:top w:w="90" w:type="dxa"/>
              <w:left w:w="90" w:type="dxa"/>
              <w:bottom w:w="90" w:type="dxa"/>
              <w:right w:w="90" w:type="dxa"/>
            </w:tcMar>
            <w:vAlign w:val="center"/>
            <w:textDirection w:val="lrTb"/>
          </w:tcPr>
          <w:p w14:paraId="7532643E" w14:textId="77777777" w:rsidR="00044C3E" w:rsidRPr="00BE6A23" w:rsidRDefault="00000000" w:rsidP="000A7BE2">
            <w:pPr>
              <w:jc w:val="right"/>
              <w:bidi w:val="1"/>
            </w:pPr>
            <w:r w:rsidRPr="00BE6A23">
              <w:rPr>
                <w:rFonts w:ascii="Tahoma" w:hAnsi="Tahoma" w:eastAsia="Tahoma" w:cs="Tahoma"/>
                <w:sz w:val="17"/>
                <w:rtl w:val="1"/>
              </w:rPr>
              <w:t>Execute</w:t>
            </w:r>
          </w:p>
        </w:tc>
        <w:tc>
          <w:tcPr>
            <w:tcW w:w="2256" w:type="dxa"/>
            <w:tcMar>
              <w:top w:w="90" w:type="dxa"/>
              <w:left w:w="90" w:type="dxa"/>
              <w:bottom w:w="90" w:type="dxa"/>
              <w:right w:w="90" w:type="dxa"/>
            </w:tcMar>
            <w:vAlign w:val="center"/>
            <w:textDirection w:val="lrTb"/>
          </w:tcPr>
          <w:p w14:paraId="293C83D4" w14:textId="77777777" w:rsidR="00044C3E" w:rsidRPr="00BE6A23" w:rsidRDefault="00000000" w:rsidP="000A7BE2">
            <w:pPr>
              <w:jc w:val="right"/>
              <w:bidi w:val="1"/>
            </w:pPr>
            <w:r w:rsidRPr="00BE6A23">
              <w:rPr>
                <w:rFonts w:ascii="Tahoma" w:hAnsi="Tahoma" w:eastAsia="Tahoma" w:cs="Tahoma"/>
                <w:sz w:val="17"/>
                <w:rtl w:val="1"/>
              </w:rPr>
              <w:t>Authorized action</w:t>
            </w:r>
          </w:p>
        </w:tc>
        <w:tc>
          <w:tcPr>
            <w:tcW w:w="2256" w:type="dxa"/>
            <w:tcMar>
              <w:top w:w="90" w:type="dxa"/>
              <w:left w:w="90" w:type="dxa"/>
              <w:bottom w:w="90" w:type="dxa"/>
              <w:right w:w="90" w:type="dxa"/>
            </w:tcMar>
            <w:vAlign w:val="center"/>
            <w:textDirection w:val="lrTb"/>
          </w:tcPr>
          <w:p w14:paraId="119A25AC" w14:textId="77777777" w:rsidR="00044C3E" w:rsidRPr="00BE6A23" w:rsidRDefault="00000000" w:rsidP="000A7BE2">
            <w:pPr>
              <w:jc w:val="right"/>
              <w:bidi w:val="1"/>
            </w:pPr>
            <w:r w:rsidRPr="00BE6A23">
              <w:rPr>
                <w:rFonts w:ascii="Tahoma" w:hAnsi="Tahoma" w:eastAsia="Tahoma" w:cs="Tahoma"/>
                <w:sz w:val="17"/>
                <w:rtl w:val="1"/>
              </w:rPr>
              <w:t>Legal Record</w:t>
            </w:r>
          </w:p>
        </w:tc>
        <w:tc>
          <w:tcPr>
            <w:tcW w:w="2256" w:type="dxa"/>
            <w:tcMar>
              <w:top w:w="90" w:type="dxa"/>
              <w:left w:w="90" w:type="dxa"/>
              <w:bottom w:w="90" w:type="dxa"/>
              <w:right w:w="90" w:type="dxa"/>
            </w:tcMar>
            <w:vAlign w:val="center"/>
            <w:textDirection w:val="lrTb"/>
          </w:tcPr>
          <w:p w14:paraId="61A4002A" w14:textId="77777777" w:rsidR="00044C3E" w:rsidRPr="00BE6A23" w:rsidRDefault="00000000" w:rsidP="000A7BE2">
            <w:pPr>
              <w:jc w:val="right"/>
              <w:bidi w:val="1"/>
            </w:pPr>
            <w:r w:rsidRPr="00BE6A23">
              <w:rPr>
                <w:rFonts w:ascii="Tahoma" w:hAnsi="Tahoma" w:eastAsia="Tahoma" w:cs="Tahoma"/>
                <w:sz w:val="17"/>
                <w:rtl w:val="1"/>
              </w:rPr>
              <w:t>Proceeds</w:t>
            </w:r>
          </w:p>
        </w:tc>
      </w:tr>
      <w:tr w:rsidR="00044C3E" w:rsidRPr="00BE6A23" w14:paraId="0D7B45FC" w14:textId="77777777">
        <w:trPr>
          <w:cantSplit/>
        </w:trPr>
        <w:tc>
          <w:tcPr>
            <w:tcW w:w="2256" w:type="dxa"/>
            <w:shd w:val="clear" w:color="auto" w:fill="F5F8FA"/>
            <w:tcMar>
              <w:top w:w="90" w:type="dxa"/>
              <w:left w:w="90" w:type="dxa"/>
              <w:bottom w:w="90" w:type="dxa"/>
              <w:right w:w="90" w:type="dxa"/>
            </w:tcMar>
            <w:vAlign w:val="center"/>
            <w:textDirection w:val="lrTb"/>
          </w:tcPr>
          <w:p w14:paraId="0760B515" w14:textId="77777777" w:rsidR="00044C3E" w:rsidRPr="00BE6A23" w:rsidRDefault="00000000" w:rsidP="000A7BE2">
            <w:pPr>
              <w:jc w:val="right"/>
              <w:bidi w:val="1"/>
            </w:pPr>
            <w:r w:rsidRPr="00BE6A23">
              <w:rPr>
                <w:rFonts w:ascii="Tahoma" w:hAnsi="Tahoma" w:eastAsia="Tahoma" w:cs="Tahoma"/>
                <w:sz w:val="17"/>
                <w:rtl w:val="1"/>
              </w:rPr>
              <w:t>Allocate</w:t>
            </w:r>
          </w:p>
        </w:tc>
        <w:tc>
          <w:tcPr>
            <w:tcW w:w="2256" w:type="dxa"/>
            <w:shd w:val="clear" w:color="auto" w:fill="F5F8FA"/>
            <w:tcMar>
              <w:top w:w="90" w:type="dxa"/>
              <w:left w:w="90" w:type="dxa"/>
              <w:bottom w:w="90" w:type="dxa"/>
              <w:right w:w="90" w:type="dxa"/>
            </w:tcMar>
            <w:vAlign w:val="center"/>
            <w:textDirection w:val="lrTb"/>
          </w:tcPr>
          <w:p w14:paraId="240FABCA" w14:textId="77777777" w:rsidR="00044C3E" w:rsidRPr="00BE6A23" w:rsidRDefault="00000000" w:rsidP="000A7BE2">
            <w:pPr>
              <w:jc w:val="right"/>
              <w:bidi w:val="1"/>
            </w:pPr>
            <w:r w:rsidRPr="00BE6A23">
              <w:rPr>
                <w:rFonts w:ascii="Tahoma" w:hAnsi="Tahoma" w:eastAsia="Tahoma" w:cs="Tahoma"/>
                <w:sz w:val="17"/>
                <w:rtl w:val="1"/>
              </w:rPr>
              <w:t>Waterfall</w:t>
            </w:r>
          </w:p>
        </w:tc>
        <w:tc>
          <w:tcPr>
            <w:tcW w:w="2256" w:type="dxa"/>
            <w:shd w:val="clear" w:color="auto" w:fill="F5F8FA"/>
            <w:tcMar>
              <w:top w:w="90" w:type="dxa"/>
              <w:left w:w="90" w:type="dxa"/>
              <w:bottom w:w="90" w:type="dxa"/>
              <w:right w:w="90" w:type="dxa"/>
            </w:tcMar>
            <w:vAlign w:val="center"/>
            <w:textDirection w:val="lrTb"/>
          </w:tcPr>
          <w:p w14:paraId="083E30F7" w14:textId="77777777" w:rsidR="00044C3E" w:rsidRPr="00BE6A23" w:rsidRDefault="00000000" w:rsidP="000A7BE2">
            <w:pPr>
              <w:jc w:val="right"/>
              <w:bidi w:val="1"/>
            </w:pPr>
            <w:r w:rsidRPr="00BE6A23">
              <w:rPr>
                <w:rFonts w:ascii="Tahoma" w:hAnsi="Tahoma" w:eastAsia="Tahoma" w:cs="Tahoma"/>
                <w:sz w:val="17"/>
                <w:rtl w:val="1"/>
              </w:rPr>
              <w:t>Settlement</w:t>
            </w:r>
          </w:p>
        </w:tc>
        <w:tc>
          <w:tcPr>
            <w:tcW w:w="2256" w:type="dxa"/>
            <w:shd w:val="clear" w:color="auto" w:fill="F5F8FA"/>
            <w:tcMar>
              <w:top w:w="90" w:type="dxa"/>
              <w:left w:w="90" w:type="dxa"/>
              <w:bottom w:w="90" w:type="dxa"/>
              <w:right w:w="90" w:type="dxa"/>
            </w:tcMar>
            <w:vAlign w:val="center"/>
            <w:textDirection w:val="lrTb"/>
          </w:tcPr>
          <w:p w14:paraId="54E91945" w14:textId="77777777" w:rsidR="00044C3E" w:rsidRPr="00BE6A23" w:rsidRDefault="00000000" w:rsidP="000A7BE2">
            <w:pPr>
              <w:jc w:val="right"/>
              <w:bidi w:val="1"/>
            </w:pPr>
            <w:r w:rsidRPr="00BE6A23">
              <w:rPr>
                <w:rFonts w:ascii="Tahoma" w:hAnsi="Tahoma" w:eastAsia="Tahoma" w:cs="Tahoma"/>
                <w:sz w:val="17"/>
                <w:rtl w:val="1"/>
              </w:rPr>
              <w:t>Residual/Loss</w:t>
            </w:r>
          </w:p>
        </w:tc>
      </w:tr>
    </w:tbl>
    <w:p w14:paraId="4D3886D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۱۰.۲۶ استثنا، تقلب و اختلاف دارایی</w:t>
      </w:r>
    </w:p>
    <w:p w14:paraId="0C9921ED" w14:textId="77777777" w:rsidR="00044C3E" w:rsidRPr="00BE6A23" w:rsidRDefault="00000000" w:rsidP="000A7BE2">
      <w:pPr>
        <w:jc w:val="right"/>
        <w:bidi w:val="1"/>
      </w:pPr>
      <w:r w:rsidRPr="00BE6A23">
        <w:rPr>
          <w:rFonts w:ascii="Tahoma" w:hAnsi="Tahoma" w:eastAsia="Tahoma" w:cs="Tahoma"/>
          <w:rtl w:val="1"/>
        </w:rPr>
        <w:t>مالکیت متعارض، سند جعلی، Double Pledge، کسری موجودی، تغییر سریال و تبانی به Case مستقل با Hold و مسئول رسیدگی تبدیل می‌شوند.</w:t>
      </w:r>
    </w:p>
    <w:p w14:paraId="69B72955" w14:textId="77777777" w:rsidR="00044C3E" w:rsidRPr="00BE6A23" w:rsidRDefault="00000000" w:rsidP="000A7BE2">
      <w:pPr>
        <w:jc w:val="right"/>
        <w:bidi w:val="1"/>
      </w:pPr>
      <w:r w:rsidRPr="00BE6A23">
        <w:rPr>
          <w:rFonts w:ascii="Tahoma" w:hAnsi="Tahoma" w:eastAsia="Tahoma" w:cs="Tahoma"/>
          <w:rtl w:val="1"/>
        </w:rPr>
        <w:t>حل اختلاف باید اثر بر ظرفیت تاریخی و جاری، اعلان به بانک و Root Cause را ثبت 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992612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2B99079" w14:textId="77777777" w:rsidR="00044C3E" w:rsidRPr="00BE6A23" w:rsidRDefault="00000000" w:rsidP="000A7BE2">
            <w:pPr>
              <w:jc w:val="right"/>
              <w:bidi w:val="1"/>
            </w:pPr>
            <w:r w:rsidRPr="00BE6A23">
              <w:rPr>
                <w:rFonts w:ascii="Tahoma" w:hAnsi="Tahoma" w:eastAsia="Tahoma" w:cs="Tahoma"/>
                <w:b/>
                <w:color w:val="FFFFFF"/>
                <w:sz w:val="17"/>
                <w:rtl w:val="1"/>
              </w:rPr>
              <w:t>استثنا</w:t>
            </w:r>
          </w:p>
        </w:tc>
        <w:tc>
          <w:tcPr>
            <w:tcW w:w="2256" w:type="dxa"/>
            <w:shd w:val="clear" w:color="auto" w:fill="173B5F"/>
            <w:tcMar>
              <w:top w:w="90" w:type="dxa"/>
              <w:left w:w="90" w:type="dxa"/>
              <w:bottom w:w="90" w:type="dxa"/>
              <w:right w:w="90" w:type="dxa"/>
            </w:tcMar>
            <w:vAlign w:val="center"/>
            <w:textDirection w:val="lrTb"/>
          </w:tcPr>
          <w:p w14:paraId="13E84FB2" w14:textId="77777777" w:rsidR="00044C3E" w:rsidRPr="00BE6A23" w:rsidRDefault="00000000" w:rsidP="000A7BE2">
            <w:pPr>
              <w:jc w:val="right"/>
              <w:bidi w:val="1"/>
            </w:pPr>
            <w:r w:rsidRPr="00BE6A23">
              <w:rPr>
                <w:rFonts w:ascii="Tahoma" w:hAnsi="Tahoma" w:eastAsia="Tahoma" w:cs="Tahoma"/>
                <w:b/>
                <w:color w:val="FFFFFF"/>
                <w:sz w:val="17"/>
                <w:rtl w:val="1"/>
              </w:rPr>
              <w:t>حالت امن</w:t>
            </w:r>
          </w:p>
        </w:tc>
        <w:tc>
          <w:tcPr>
            <w:tcW w:w="2256" w:type="dxa"/>
            <w:shd w:val="clear" w:color="auto" w:fill="173B5F"/>
            <w:tcMar>
              <w:top w:w="90" w:type="dxa"/>
              <w:left w:w="90" w:type="dxa"/>
              <w:bottom w:w="90" w:type="dxa"/>
              <w:right w:w="90" w:type="dxa"/>
            </w:tcMar>
            <w:vAlign w:val="center"/>
            <w:textDirection w:val="lrTb"/>
          </w:tcPr>
          <w:p w14:paraId="52461C0E" w14:textId="77777777" w:rsidR="00044C3E" w:rsidRPr="00BE6A23" w:rsidRDefault="00000000" w:rsidP="000A7BE2">
            <w:pPr>
              <w:jc w:val="right"/>
              <w:bidi w:val="1"/>
            </w:pPr>
            <w:r w:rsidRPr="00BE6A23">
              <w:rPr>
                <w:rFonts w:ascii="Tahoma" w:hAnsi="Tahoma" w:eastAsia="Tahoma" w:cs="Tahoma"/>
                <w:b/>
                <w:color w:val="FFFFFF"/>
                <w:sz w:val="17"/>
                <w:rtl w:val="1"/>
              </w:rPr>
              <w:t>بررسی</w:t>
            </w:r>
          </w:p>
        </w:tc>
        <w:tc>
          <w:tcPr>
            <w:tcW w:w="2256" w:type="dxa"/>
            <w:shd w:val="clear" w:color="auto" w:fill="173B5F"/>
            <w:tcMar>
              <w:top w:w="90" w:type="dxa"/>
              <w:left w:w="90" w:type="dxa"/>
              <w:bottom w:w="90" w:type="dxa"/>
              <w:right w:w="90" w:type="dxa"/>
            </w:tcMar>
            <w:vAlign w:val="center"/>
            <w:textDirection w:val="lrTb"/>
          </w:tcPr>
          <w:p w14:paraId="66AF2E5C" w14:textId="77777777" w:rsidR="00044C3E" w:rsidRPr="00BE6A23" w:rsidRDefault="00000000" w:rsidP="000A7BE2">
            <w:pPr>
              <w:jc w:val="right"/>
              <w:bidi w:val="1"/>
            </w:pPr>
            <w:r w:rsidRPr="00BE6A23">
              <w:rPr>
                <w:rFonts w:ascii="Tahoma" w:hAnsi="Tahoma" w:eastAsia="Tahoma" w:cs="Tahoma"/>
                <w:b/>
                <w:color w:val="FFFFFF"/>
                <w:sz w:val="17"/>
                <w:rtl w:val="1"/>
              </w:rPr>
              <w:t>نتیجه</w:t>
            </w:r>
          </w:p>
        </w:tc>
      </w:tr>
      <w:tr w:rsidR="00044C3E" w:rsidRPr="00BE6A23" w14:paraId="73E13D35" w14:textId="77777777">
        <w:trPr>
          <w:cantSplit/>
        </w:trPr>
        <w:tc>
          <w:tcPr>
            <w:tcW w:w="2256" w:type="dxa"/>
            <w:tcMar>
              <w:top w:w="90" w:type="dxa"/>
              <w:left w:w="90" w:type="dxa"/>
              <w:bottom w:w="90" w:type="dxa"/>
              <w:right w:w="90" w:type="dxa"/>
            </w:tcMar>
            <w:vAlign w:val="center"/>
            <w:textDirection w:val="lrTb"/>
          </w:tcPr>
          <w:p w14:paraId="2FA5036F" w14:textId="77777777" w:rsidR="00044C3E" w:rsidRPr="00BE6A23" w:rsidRDefault="00000000" w:rsidP="000A7BE2">
            <w:pPr>
              <w:jc w:val="right"/>
              <w:bidi w:val="1"/>
            </w:pPr>
            <w:r w:rsidRPr="00BE6A23">
              <w:rPr>
                <w:rFonts w:ascii="Tahoma" w:hAnsi="Tahoma" w:eastAsia="Tahoma" w:cs="Tahoma"/>
                <w:sz w:val="17"/>
                <w:rtl w:val="1"/>
              </w:rPr>
              <w:t>Title Conflict</w:t>
            </w:r>
          </w:p>
        </w:tc>
        <w:tc>
          <w:tcPr>
            <w:tcW w:w="2256" w:type="dxa"/>
            <w:tcMar>
              <w:top w:w="90" w:type="dxa"/>
              <w:left w:w="90" w:type="dxa"/>
              <w:bottom w:w="90" w:type="dxa"/>
              <w:right w:w="90" w:type="dxa"/>
            </w:tcMar>
            <w:vAlign w:val="center"/>
            <w:textDirection w:val="lrTb"/>
          </w:tcPr>
          <w:p w14:paraId="688187FF" w14:textId="77777777" w:rsidR="00044C3E" w:rsidRPr="00BE6A23" w:rsidRDefault="00000000" w:rsidP="000A7BE2">
            <w:pPr>
              <w:jc w:val="right"/>
              <w:bidi w:val="1"/>
            </w:pPr>
            <w:r w:rsidRPr="00BE6A23">
              <w:rPr>
                <w:rFonts w:ascii="Tahoma" w:hAnsi="Tahoma" w:eastAsia="Tahoma" w:cs="Tahoma"/>
                <w:sz w:val="17"/>
                <w:rtl w:val="1"/>
              </w:rPr>
              <w:t>Capacity Zero</w:t>
            </w:r>
          </w:p>
        </w:tc>
        <w:tc>
          <w:tcPr>
            <w:tcW w:w="2256" w:type="dxa"/>
            <w:tcMar>
              <w:top w:w="90" w:type="dxa"/>
              <w:left w:w="90" w:type="dxa"/>
              <w:bottom w:w="90" w:type="dxa"/>
              <w:right w:w="90" w:type="dxa"/>
            </w:tcMar>
            <w:vAlign w:val="center"/>
            <w:textDirection w:val="lrTb"/>
          </w:tcPr>
          <w:p w14:paraId="4C4B3733"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7C917923" w14:textId="77777777" w:rsidR="00044C3E" w:rsidRPr="00BE6A23" w:rsidRDefault="00000000" w:rsidP="000A7BE2">
            <w:pPr>
              <w:jc w:val="right"/>
              <w:bidi w:val="1"/>
            </w:pPr>
            <w:r w:rsidRPr="00BE6A23">
              <w:rPr>
                <w:rFonts w:ascii="Tahoma" w:hAnsi="Tahoma" w:eastAsia="Tahoma" w:cs="Tahoma"/>
                <w:sz w:val="17"/>
                <w:rtl w:val="1"/>
              </w:rPr>
              <w:t>Clear/Reject</w:t>
            </w:r>
          </w:p>
        </w:tc>
      </w:tr>
      <w:tr w:rsidR="00044C3E" w:rsidRPr="00BE6A23" w14:paraId="17292989" w14:textId="77777777">
        <w:trPr>
          <w:cantSplit/>
        </w:trPr>
        <w:tc>
          <w:tcPr>
            <w:tcW w:w="2256" w:type="dxa"/>
            <w:shd w:val="clear" w:color="auto" w:fill="F5F8FA"/>
            <w:tcMar>
              <w:top w:w="90" w:type="dxa"/>
              <w:left w:w="90" w:type="dxa"/>
              <w:bottom w:w="90" w:type="dxa"/>
              <w:right w:w="90" w:type="dxa"/>
            </w:tcMar>
            <w:vAlign w:val="center"/>
            <w:textDirection w:val="lrTb"/>
          </w:tcPr>
          <w:p w14:paraId="22F60015" w14:textId="77777777" w:rsidR="00044C3E" w:rsidRPr="00BE6A23" w:rsidRDefault="00000000" w:rsidP="000A7BE2">
            <w:pPr>
              <w:jc w:val="right"/>
              <w:bidi w:val="1"/>
            </w:pPr>
            <w:r w:rsidRPr="00BE6A23">
              <w:rPr>
                <w:rFonts w:ascii="Tahoma" w:hAnsi="Tahoma" w:eastAsia="Tahoma" w:cs="Tahoma"/>
                <w:sz w:val="17"/>
                <w:rtl w:val="1"/>
              </w:rPr>
              <w:t>Forgery</w:t>
            </w:r>
          </w:p>
        </w:tc>
        <w:tc>
          <w:tcPr>
            <w:tcW w:w="2256" w:type="dxa"/>
            <w:shd w:val="clear" w:color="auto" w:fill="F5F8FA"/>
            <w:tcMar>
              <w:top w:w="90" w:type="dxa"/>
              <w:left w:w="90" w:type="dxa"/>
              <w:bottom w:w="90" w:type="dxa"/>
              <w:right w:w="90" w:type="dxa"/>
            </w:tcMar>
            <w:vAlign w:val="center"/>
            <w:textDirection w:val="lrTb"/>
          </w:tcPr>
          <w:p w14:paraId="526DF9C6" w14:textId="77777777" w:rsidR="00044C3E" w:rsidRPr="00BE6A23" w:rsidRDefault="00000000" w:rsidP="000A7BE2">
            <w:pPr>
              <w:jc w:val="right"/>
              <w:bidi w:val="1"/>
            </w:pPr>
            <w:r w:rsidRPr="00BE6A23">
              <w:rPr>
                <w:rFonts w:ascii="Tahoma" w:hAnsi="Tahoma" w:eastAsia="Tahoma" w:cs="Tahoma"/>
                <w:sz w:val="17"/>
                <w:rtl w:val="1"/>
              </w:rPr>
              <w:t>Freeze Party</w:t>
            </w:r>
          </w:p>
        </w:tc>
        <w:tc>
          <w:tcPr>
            <w:tcW w:w="2256" w:type="dxa"/>
            <w:shd w:val="clear" w:color="auto" w:fill="F5F8FA"/>
            <w:tcMar>
              <w:top w:w="90" w:type="dxa"/>
              <w:left w:w="90" w:type="dxa"/>
              <w:bottom w:w="90" w:type="dxa"/>
              <w:right w:w="90" w:type="dxa"/>
            </w:tcMar>
            <w:vAlign w:val="center"/>
            <w:textDirection w:val="lrTb"/>
          </w:tcPr>
          <w:p w14:paraId="6013FA18" w14:textId="77777777" w:rsidR="00044C3E" w:rsidRPr="00BE6A23" w:rsidRDefault="00000000" w:rsidP="000A7BE2">
            <w:pPr>
              <w:jc w:val="right"/>
              <w:bidi w:val="1"/>
            </w:pPr>
            <w:r w:rsidRPr="00BE6A23">
              <w:rPr>
                <w:rFonts w:ascii="Tahoma" w:hAnsi="Tahoma" w:eastAsia="Tahoma" w:cs="Tahoma"/>
                <w:sz w:val="17"/>
                <w:rtl w:val="1"/>
              </w:rPr>
              <w:t>Fraud</w:t>
            </w:r>
          </w:p>
        </w:tc>
        <w:tc>
          <w:tcPr>
            <w:tcW w:w="2256" w:type="dxa"/>
            <w:shd w:val="clear" w:color="auto" w:fill="F5F8FA"/>
            <w:tcMar>
              <w:top w:w="90" w:type="dxa"/>
              <w:left w:w="90" w:type="dxa"/>
              <w:bottom w:w="90" w:type="dxa"/>
              <w:right w:w="90" w:type="dxa"/>
            </w:tcMar>
            <w:vAlign w:val="center"/>
            <w:textDirection w:val="lrTb"/>
          </w:tcPr>
          <w:p w14:paraId="796E4A66" w14:textId="77777777" w:rsidR="00044C3E" w:rsidRPr="00BE6A23" w:rsidRDefault="00000000" w:rsidP="000A7BE2">
            <w:pPr>
              <w:jc w:val="right"/>
              <w:bidi w:val="1"/>
            </w:pPr>
            <w:r w:rsidRPr="00BE6A23">
              <w:rPr>
                <w:rFonts w:ascii="Tahoma" w:hAnsi="Tahoma" w:eastAsia="Tahoma" w:cs="Tahoma"/>
                <w:sz w:val="17"/>
                <w:rtl w:val="1"/>
              </w:rPr>
              <w:t>Report</w:t>
            </w:r>
          </w:p>
        </w:tc>
      </w:tr>
      <w:tr w:rsidR="00044C3E" w:rsidRPr="00BE6A23" w14:paraId="31E97642" w14:textId="77777777">
        <w:trPr>
          <w:cantSplit/>
        </w:trPr>
        <w:tc>
          <w:tcPr>
            <w:tcW w:w="2256" w:type="dxa"/>
            <w:tcMar>
              <w:top w:w="90" w:type="dxa"/>
              <w:left w:w="90" w:type="dxa"/>
              <w:bottom w:w="90" w:type="dxa"/>
              <w:right w:w="90" w:type="dxa"/>
            </w:tcMar>
            <w:vAlign w:val="center"/>
            <w:textDirection w:val="lrTb"/>
          </w:tcPr>
          <w:p w14:paraId="212B37A0" w14:textId="77777777" w:rsidR="00044C3E" w:rsidRPr="00BE6A23" w:rsidRDefault="00000000" w:rsidP="000A7BE2">
            <w:pPr>
              <w:jc w:val="right"/>
              <w:bidi w:val="1"/>
            </w:pPr>
            <w:r w:rsidRPr="00BE6A23">
              <w:rPr>
                <w:rFonts w:ascii="Tahoma" w:hAnsi="Tahoma" w:eastAsia="Tahoma" w:cs="Tahoma"/>
                <w:sz w:val="17"/>
                <w:rtl w:val="1"/>
              </w:rPr>
              <w:t>Shortage</w:t>
            </w:r>
          </w:p>
        </w:tc>
        <w:tc>
          <w:tcPr>
            <w:tcW w:w="2256" w:type="dxa"/>
            <w:tcMar>
              <w:top w:w="90" w:type="dxa"/>
              <w:left w:w="90" w:type="dxa"/>
              <w:bottom w:w="90" w:type="dxa"/>
              <w:right w:w="90" w:type="dxa"/>
            </w:tcMar>
            <w:vAlign w:val="center"/>
            <w:textDirection w:val="lrTb"/>
          </w:tcPr>
          <w:p w14:paraId="1201BA36" w14:textId="77777777" w:rsidR="00044C3E" w:rsidRPr="00BE6A23" w:rsidRDefault="00000000" w:rsidP="000A7BE2">
            <w:pPr>
              <w:jc w:val="right"/>
              <w:bidi w:val="1"/>
            </w:pPr>
            <w:r w:rsidRPr="00BE6A23">
              <w:rPr>
                <w:rFonts w:ascii="Tahoma" w:hAnsi="Tahoma" w:eastAsia="Tahoma" w:cs="Tahoma"/>
                <w:sz w:val="17"/>
                <w:rtl w:val="1"/>
              </w:rPr>
              <w:t>Hold Release</w:t>
            </w:r>
          </w:p>
        </w:tc>
        <w:tc>
          <w:tcPr>
            <w:tcW w:w="2256" w:type="dxa"/>
            <w:tcMar>
              <w:top w:w="90" w:type="dxa"/>
              <w:left w:w="90" w:type="dxa"/>
              <w:bottom w:w="90" w:type="dxa"/>
              <w:right w:w="90" w:type="dxa"/>
            </w:tcMar>
            <w:vAlign w:val="center"/>
            <w:textDirection w:val="lrTb"/>
          </w:tcPr>
          <w:p w14:paraId="67516F39" w14:textId="77777777" w:rsidR="00044C3E" w:rsidRPr="00BE6A23" w:rsidRDefault="00000000" w:rsidP="000A7BE2">
            <w:pPr>
              <w:jc w:val="right"/>
              <w:bidi w:val="1"/>
            </w:pPr>
            <w:r w:rsidRPr="00BE6A23">
              <w:rPr>
                <w:rFonts w:ascii="Tahoma" w:hAnsi="Tahoma" w:eastAsia="Tahoma" w:cs="Tahoma"/>
                <w:sz w:val="17"/>
                <w:rtl w:val="1"/>
              </w:rPr>
              <w:t>Inspect</w:t>
            </w:r>
          </w:p>
        </w:tc>
        <w:tc>
          <w:tcPr>
            <w:tcW w:w="2256" w:type="dxa"/>
            <w:tcMar>
              <w:top w:w="90" w:type="dxa"/>
              <w:left w:w="90" w:type="dxa"/>
              <w:bottom w:w="90" w:type="dxa"/>
              <w:right w:w="90" w:type="dxa"/>
            </w:tcMar>
            <w:vAlign w:val="center"/>
            <w:textDirection w:val="lrTb"/>
          </w:tcPr>
          <w:p w14:paraId="3A24D418" w14:textId="77777777" w:rsidR="00044C3E" w:rsidRPr="00BE6A23" w:rsidRDefault="00000000" w:rsidP="000A7BE2">
            <w:pPr>
              <w:jc w:val="right"/>
              <w:bidi w:val="1"/>
            </w:pPr>
            <w:r w:rsidRPr="00BE6A23">
              <w:rPr>
                <w:rFonts w:ascii="Tahoma" w:hAnsi="Tahoma" w:eastAsia="Tahoma" w:cs="Tahoma"/>
                <w:sz w:val="17"/>
                <w:rtl w:val="1"/>
              </w:rPr>
              <w:t>Revalue</w:t>
            </w:r>
          </w:p>
        </w:tc>
      </w:tr>
      <w:tr w:rsidR="00044C3E" w:rsidRPr="00BE6A23" w14:paraId="4828AFC4" w14:textId="77777777">
        <w:trPr>
          <w:cantSplit/>
        </w:trPr>
        <w:tc>
          <w:tcPr>
            <w:tcW w:w="2256" w:type="dxa"/>
            <w:shd w:val="clear" w:color="auto" w:fill="F5F8FA"/>
            <w:tcMar>
              <w:top w:w="90" w:type="dxa"/>
              <w:left w:w="90" w:type="dxa"/>
              <w:bottom w:w="90" w:type="dxa"/>
              <w:right w:w="90" w:type="dxa"/>
            </w:tcMar>
            <w:vAlign w:val="center"/>
            <w:textDirection w:val="lrTb"/>
          </w:tcPr>
          <w:p w14:paraId="646A9E23" w14:textId="77777777" w:rsidR="00044C3E" w:rsidRPr="00BE6A23" w:rsidRDefault="00000000" w:rsidP="000A7BE2">
            <w:pPr>
              <w:jc w:val="right"/>
              <w:bidi w:val="1"/>
            </w:pPr>
            <w:r w:rsidRPr="00BE6A23">
              <w:rPr>
                <w:rFonts w:ascii="Tahoma" w:hAnsi="Tahoma" w:eastAsia="Tahoma" w:cs="Tahoma"/>
                <w:sz w:val="17"/>
                <w:rtl w:val="1"/>
              </w:rPr>
              <w:t>Duplicate Pledge</w:t>
            </w:r>
          </w:p>
        </w:tc>
        <w:tc>
          <w:tcPr>
            <w:tcW w:w="2256" w:type="dxa"/>
            <w:shd w:val="clear" w:color="auto" w:fill="F5F8FA"/>
            <w:tcMar>
              <w:top w:w="90" w:type="dxa"/>
              <w:left w:w="90" w:type="dxa"/>
              <w:bottom w:w="90" w:type="dxa"/>
              <w:right w:w="90" w:type="dxa"/>
            </w:tcMar>
            <w:vAlign w:val="center"/>
            <w:textDirection w:val="lrTb"/>
          </w:tcPr>
          <w:p w14:paraId="69418E96" w14:textId="77777777" w:rsidR="00044C3E" w:rsidRPr="00BE6A23" w:rsidRDefault="00000000" w:rsidP="000A7BE2">
            <w:pPr>
              <w:jc w:val="right"/>
              <w:bidi w:val="1"/>
            </w:pPr>
            <w:r w:rsidRPr="00BE6A23">
              <w:rPr>
                <w:rFonts w:ascii="Tahoma" w:hAnsi="Tahoma" w:eastAsia="Tahoma" w:cs="Tahoma"/>
                <w:sz w:val="17"/>
                <w:rtl w:val="1"/>
              </w:rPr>
              <w:t>Freeze Asset</w:t>
            </w:r>
          </w:p>
        </w:tc>
        <w:tc>
          <w:tcPr>
            <w:tcW w:w="2256" w:type="dxa"/>
            <w:shd w:val="clear" w:color="auto" w:fill="F5F8FA"/>
            <w:tcMar>
              <w:top w:w="90" w:type="dxa"/>
              <w:left w:w="90" w:type="dxa"/>
              <w:bottom w:w="90" w:type="dxa"/>
              <w:right w:w="90" w:type="dxa"/>
            </w:tcMar>
            <w:vAlign w:val="center"/>
            <w:textDirection w:val="lrTb"/>
          </w:tcPr>
          <w:p w14:paraId="13080396" w14:textId="77777777" w:rsidR="00044C3E" w:rsidRPr="00BE6A23" w:rsidRDefault="00000000" w:rsidP="000A7BE2">
            <w:pPr>
              <w:jc w:val="right"/>
              <w:bidi w:val="1"/>
            </w:pPr>
            <w:r w:rsidRPr="00BE6A23">
              <w:rPr>
                <w:rFonts w:ascii="Tahoma" w:hAnsi="Tahoma" w:eastAsia="Tahoma" w:cs="Tahoma"/>
                <w:sz w:val="17"/>
                <w:rtl w:val="1"/>
              </w:rPr>
              <w:t>Registry/Legal</w:t>
            </w:r>
          </w:p>
        </w:tc>
        <w:tc>
          <w:tcPr>
            <w:tcW w:w="2256" w:type="dxa"/>
            <w:shd w:val="clear" w:color="auto" w:fill="F5F8FA"/>
            <w:tcMar>
              <w:top w:w="90" w:type="dxa"/>
              <w:left w:w="90" w:type="dxa"/>
              <w:bottom w:w="90" w:type="dxa"/>
              <w:right w:w="90" w:type="dxa"/>
            </w:tcMar>
            <w:vAlign w:val="center"/>
            <w:textDirection w:val="lrTb"/>
          </w:tcPr>
          <w:p w14:paraId="357E44F8" w14:textId="77777777" w:rsidR="00044C3E" w:rsidRPr="00BE6A23" w:rsidRDefault="00000000" w:rsidP="000A7BE2">
            <w:pPr>
              <w:jc w:val="right"/>
              <w:bidi w:val="1"/>
            </w:pPr>
            <w:r w:rsidRPr="00BE6A23">
              <w:rPr>
                <w:rFonts w:ascii="Tahoma" w:hAnsi="Tahoma" w:eastAsia="Tahoma" w:cs="Tahoma"/>
                <w:sz w:val="17"/>
                <w:rtl w:val="1"/>
              </w:rPr>
              <w:t>Recover</w:t>
            </w:r>
          </w:p>
        </w:tc>
      </w:tr>
    </w:tbl>
    <w:p w14:paraId="5BEBCB9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۱۰.۲۷ پرتفوی، تمرکز و Stress Test</w:t>
      </w:r>
    </w:p>
    <w:p w14:paraId="7FEE5471" w14:textId="77777777" w:rsidR="00044C3E" w:rsidRPr="00BE6A23" w:rsidRDefault="00000000" w:rsidP="000A7BE2">
      <w:pPr>
        <w:jc w:val="right"/>
        <w:bidi w:val="1"/>
      </w:pPr>
      <w:r w:rsidRPr="00BE6A23">
        <w:rPr>
          <w:rFonts w:ascii="Tahoma" w:hAnsi="Tahoma" w:eastAsia="Tahoma" w:cs="Tahoma"/>
          <w:rtl w:val="1"/>
        </w:rPr>
        <w:t>ارزش و Exposure بر نوع دارایی، منطقه، طرف، پروژه، کالا، Custodian و سررسید تجمیع می‌شوند. همبستگی افت ارزش و نکول در Stress لحاظ می‌شود.</w:t>
      </w:r>
    </w:p>
    <w:p w14:paraId="752A652A" w14:textId="77777777" w:rsidR="00044C3E" w:rsidRPr="00BE6A23" w:rsidRDefault="00000000" w:rsidP="000A7BE2">
      <w:pPr>
        <w:jc w:val="right"/>
        <w:bidi w:val="1"/>
      </w:pPr>
      <w:r w:rsidRPr="00BE6A23">
        <w:rPr>
          <w:rFonts w:ascii="Tahoma" w:hAnsi="Tahoma" w:eastAsia="Tahoma" w:cs="Tahoma"/>
          <w:rtl w:val="1"/>
        </w:rPr>
        <w:t>Coverage کل نباید Breach دارایی یا Facility منفرد را پنهان 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697B31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677EEAC" w14:textId="77777777" w:rsidR="00044C3E" w:rsidRPr="00BE6A23" w:rsidRDefault="00000000" w:rsidP="000A7BE2">
            <w:pPr>
              <w:jc w:val="right"/>
              <w:bidi w:val="1"/>
            </w:pPr>
            <w:r w:rsidRPr="00BE6A23">
              <w:rPr>
                <w:rFonts w:ascii="Tahoma" w:hAnsi="Tahoma" w:eastAsia="Tahoma" w:cs="Tahoma"/>
                <w:b/>
                <w:color w:val="FFFFFF"/>
                <w:sz w:val="17"/>
                <w:rtl w:val="1"/>
              </w:rPr>
              <w:t>سناریو</w:t>
            </w:r>
          </w:p>
        </w:tc>
        <w:tc>
          <w:tcPr>
            <w:tcW w:w="2256" w:type="dxa"/>
            <w:shd w:val="clear" w:color="auto" w:fill="173B5F"/>
            <w:tcMar>
              <w:top w:w="90" w:type="dxa"/>
              <w:left w:w="90" w:type="dxa"/>
              <w:bottom w:w="90" w:type="dxa"/>
              <w:right w:w="90" w:type="dxa"/>
            </w:tcMar>
            <w:vAlign w:val="center"/>
            <w:textDirection w:val="lrTb"/>
          </w:tcPr>
          <w:p w14:paraId="720C2468" w14:textId="77777777" w:rsidR="00044C3E" w:rsidRPr="00BE6A23" w:rsidRDefault="00000000" w:rsidP="000A7BE2">
            <w:pPr>
              <w:jc w:val="right"/>
              <w:bidi w:val="1"/>
            </w:pPr>
            <w:r w:rsidRPr="00BE6A23">
              <w:rPr>
                <w:rFonts w:ascii="Tahoma" w:hAnsi="Tahoma" w:eastAsia="Tahoma" w:cs="Tahoma"/>
                <w:b/>
                <w:color w:val="FFFFFF"/>
                <w:sz w:val="17"/>
                <w:rtl w:val="1"/>
              </w:rPr>
              <w:t>شوک</w:t>
            </w:r>
          </w:p>
        </w:tc>
        <w:tc>
          <w:tcPr>
            <w:tcW w:w="2256" w:type="dxa"/>
            <w:shd w:val="clear" w:color="auto" w:fill="173B5F"/>
            <w:tcMar>
              <w:top w:w="90" w:type="dxa"/>
              <w:left w:w="90" w:type="dxa"/>
              <w:bottom w:w="90" w:type="dxa"/>
              <w:right w:w="90" w:type="dxa"/>
            </w:tcMar>
            <w:vAlign w:val="center"/>
            <w:textDirection w:val="lrTb"/>
          </w:tcPr>
          <w:p w14:paraId="56DDA796"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1072FE6F"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54B305B1" w14:textId="77777777">
        <w:trPr>
          <w:cantSplit/>
        </w:trPr>
        <w:tc>
          <w:tcPr>
            <w:tcW w:w="2256" w:type="dxa"/>
            <w:tcMar>
              <w:top w:w="90" w:type="dxa"/>
              <w:left w:w="90" w:type="dxa"/>
              <w:bottom w:w="90" w:type="dxa"/>
              <w:right w:w="90" w:type="dxa"/>
            </w:tcMar>
            <w:vAlign w:val="center"/>
            <w:textDirection w:val="lrTb"/>
          </w:tcPr>
          <w:p w14:paraId="24BED0ED" w14:textId="77777777" w:rsidR="00044C3E" w:rsidRPr="00BE6A23" w:rsidRDefault="00000000" w:rsidP="000A7BE2">
            <w:pPr>
              <w:jc w:val="right"/>
              <w:bidi w:val="1"/>
            </w:pPr>
            <w:r w:rsidRPr="00BE6A23">
              <w:rPr>
                <w:rFonts w:ascii="Tahoma" w:hAnsi="Tahoma" w:eastAsia="Tahoma" w:cs="Tahoma"/>
                <w:sz w:val="17"/>
                <w:rtl w:val="1"/>
              </w:rPr>
              <w:t>Price Drop</w:t>
            </w:r>
          </w:p>
        </w:tc>
        <w:tc>
          <w:tcPr>
            <w:tcW w:w="2256" w:type="dxa"/>
            <w:tcMar>
              <w:top w:w="90" w:type="dxa"/>
              <w:left w:w="90" w:type="dxa"/>
              <w:bottom w:w="90" w:type="dxa"/>
              <w:right w:w="90" w:type="dxa"/>
            </w:tcMar>
            <w:vAlign w:val="center"/>
            <w:textDirection w:val="lrTb"/>
          </w:tcPr>
          <w:p w14:paraId="4761DDD4" w14:textId="77777777" w:rsidR="00044C3E" w:rsidRPr="00BE6A23" w:rsidRDefault="00000000" w:rsidP="000A7BE2">
            <w:pPr>
              <w:jc w:val="right"/>
              <w:bidi w:val="1"/>
            </w:pPr>
            <w:r w:rsidRPr="00BE6A23">
              <w:rPr>
                <w:rFonts w:ascii="Tahoma" w:hAnsi="Tahoma" w:eastAsia="Tahoma" w:cs="Tahoma"/>
                <w:sz w:val="17"/>
                <w:rtl w:val="1"/>
              </w:rPr>
              <w:t>درصد سیاستی</w:t>
            </w:r>
          </w:p>
        </w:tc>
        <w:tc>
          <w:tcPr>
            <w:tcW w:w="2256" w:type="dxa"/>
            <w:tcMar>
              <w:top w:w="90" w:type="dxa"/>
              <w:left w:w="90" w:type="dxa"/>
              <w:bottom w:w="90" w:type="dxa"/>
              <w:right w:w="90" w:type="dxa"/>
            </w:tcMar>
            <w:vAlign w:val="center"/>
            <w:textDirection w:val="lrTb"/>
          </w:tcPr>
          <w:p w14:paraId="1087DDAB" w14:textId="77777777" w:rsidR="00044C3E" w:rsidRPr="00BE6A23" w:rsidRDefault="00000000" w:rsidP="000A7BE2">
            <w:pPr>
              <w:jc w:val="right"/>
              <w:bidi w:val="1"/>
            </w:pPr>
            <w:r w:rsidRPr="00BE6A23">
              <w:rPr>
                <w:rFonts w:ascii="Tahoma" w:hAnsi="Tahoma" w:eastAsia="Tahoma" w:cs="Tahoma"/>
                <w:sz w:val="17"/>
                <w:rtl w:val="1"/>
              </w:rPr>
              <w:t>Stressed LTV</w:t>
            </w:r>
          </w:p>
        </w:tc>
        <w:tc>
          <w:tcPr>
            <w:tcW w:w="2256" w:type="dxa"/>
            <w:tcMar>
              <w:top w:w="90" w:type="dxa"/>
              <w:left w:w="90" w:type="dxa"/>
              <w:bottom w:w="90" w:type="dxa"/>
              <w:right w:w="90" w:type="dxa"/>
            </w:tcMar>
            <w:vAlign w:val="center"/>
            <w:textDirection w:val="lrTb"/>
          </w:tcPr>
          <w:p w14:paraId="474F9FD2" w14:textId="77777777" w:rsidR="00044C3E" w:rsidRPr="00BE6A23" w:rsidRDefault="00000000" w:rsidP="000A7BE2">
            <w:pPr>
              <w:jc w:val="right"/>
              <w:bidi w:val="1"/>
            </w:pPr>
            <w:r w:rsidRPr="00BE6A23">
              <w:rPr>
                <w:rFonts w:ascii="Tahoma" w:hAnsi="Tahoma" w:eastAsia="Tahoma" w:cs="Tahoma"/>
                <w:sz w:val="17"/>
                <w:rtl w:val="1"/>
              </w:rPr>
              <w:t>Buffer</w:t>
            </w:r>
          </w:p>
        </w:tc>
      </w:tr>
      <w:tr w:rsidR="00044C3E" w:rsidRPr="00BE6A23" w14:paraId="341553B8" w14:textId="77777777">
        <w:trPr>
          <w:cantSplit/>
        </w:trPr>
        <w:tc>
          <w:tcPr>
            <w:tcW w:w="2256" w:type="dxa"/>
            <w:shd w:val="clear" w:color="auto" w:fill="F5F8FA"/>
            <w:tcMar>
              <w:top w:w="90" w:type="dxa"/>
              <w:left w:w="90" w:type="dxa"/>
              <w:bottom w:w="90" w:type="dxa"/>
              <w:right w:w="90" w:type="dxa"/>
            </w:tcMar>
            <w:vAlign w:val="center"/>
            <w:textDirection w:val="lrTb"/>
          </w:tcPr>
          <w:p w14:paraId="72EE3F4C" w14:textId="77777777" w:rsidR="00044C3E" w:rsidRPr="00BE6A23" w:rsidRDefault="00000000" w:rsidP="000A7BE2">
            <w:pPr>
              <w:jc w:val="right"/>
              <w:bidi w:val="1"/>
            </w:pPr>
            <w:r w:rsidRPr="00BE6A23">
              <w:rPr>
                <w:rFonts w:ascii="Tahoma" w:hAnsi="Tahoma" w:eastAsia="Tahoma" w:cs="Tahoma"/>
                <w:sz w:val="17"/>
                <w:rtl w:val="1"/>
              </w:rPr>
              <w:t>Liquidity Delay</w:t>
            </w:r>
          </w:p>
        </w:tc>
        <w:tc>
          <w:tcPr>
            <w:tcW w:w="2256" w:type="dxa"/>
            <w:shd w:val="clear" w:color="auto" w:fill="F5F8FA"/>
            <w:tcMar>
              <w:top w:w="90" w:type="dxa"/>
              <w:left w:w="90" w:type="dxa"/>
              <w:bottom w:w="90" w:type="dxa"/>
              <w:right w:w="90" w:type="dxa"/>
            </w:tcMar>
            <w:vAlign w:val="center"/>
            <w:textDirection w:val="lrTb"/>
          </w:tcPr>
          <w:p w14:paraId="38FF4B4F" w14:textId="77777777" w:rsidR="00044C3E" w:rsidRPr="00BE6A23" w:rsidRDefault="00000000" w:rsidP="000A7BE2">
            <w:pPr>
              <w:jc w:val="right"/>
              <w:bidi w:val="1"/>
            </w:pPr>
            <w:r w:rsidRPr="00BE6A23">
              <w:rPr>
                <w:rFonts w:ascii="Tahoma" w:hAnsi="Tahoma" w:eastAsia="Tahoma" w:cs="Tahoma"/>
                <w:sz w:val="17"/>
                <w:rtl w:val="1"/>
              </w:rPr>
              <w:t>زمان فروش</w:t>
            </w:r>
          </w:p>
        </w:tc>
        <w:tc>
          <w:tcPr>
            <w:tcW w:w="2256" w:type="dxa"/>
            <w:shd w:val="clear" w:color="auto" w:fill="F5F8FA"/>
            <w:tcMar>
              <w:top w:w="90" w:type="dxa"/>
              <w:left w:w="90" w:type="dxa"/>
              <w:bottom w:w="90" w:type="dxa"/>
              <w:right w:w="90" w:type="dxa"/>
            </w:tcMar>
            <w:vAlign w:val="center"/>
            <w:textDirection w:val="lrTb"/>
          </w:tcPr>
          <w:p w14:paraId="34F8E38D" w14:textId="77777777" w:rsidR="00044C3E" w:rsidRPr="00BE6A23" w:rsidRDefault="00000000" w:rsidP="000A7BE2">
            <w:pPr>
              <w:jc w:val="right"/>
              <w:bidi w:val="1"/>
            </w:pPr>
            <w:r w:rsidRPr="00BE6A23">
              <w:rPr>
                <w:rFonts w:ascii="Tahoma" w:hAnsi="Tahoma" w:eastAsia="Tahoma" w:cs="Tahoma"/>
                <w:sz w:val="17"/>
                <w:rtl w:val="1"/>
              </w:rPr>
              <w:t>Net Recovery</w:t>
            </w:r>
          </w:p>
        </w:tc>
        <w:tc>
          <w:tcPr>
            <w:tcW w:w="2256" w:type="dxa"/>
            <w:shd w:val="clear" w:color="auto" w:fill="F5F8FA"/>
            <w:tcMar>
              <w:top w:w="90" w:type="dxa"/>
              <w:left w:w="90" w:type="dxa"/>
              <w:bottom w:w="90" w:type="dxa"/>
              <w:right w:w="90" w:type="dxa"/>
            </w:tcMar>
            <w:vAlign w:val="center"/>
            <w:textDirection w:val="lrTb"/>
          </w:tcPr>
          <w:p w14:paraId="4B3E677F" w14:textId="77777777" w:rsidR="00044C3E" w:rsidRPr="00BE6A23" w:rsidRDefault="00000000" w:rsidP="000A7BE2">
            <w:pPr>
              <w:jc w:val="right"/>
              <w:bidi w:val="1"/>
            </w:pPr>
            <w:r w:rsidRPr="00BE6A23">
              <w:rPr>
                <w:rFonts w:ascii="Tahoma" w:hAnsi="Tahoma" w:eastAsia="Tahoma" w:cs="Tahoma"/>
                <w:sz w:val="17"/>
                <w:rtl w:val="1"/>
              </w:rPr>
              <w:t>Haircut</w:t>
            </w:r>
          </w:p>
        </w:tc>
      </w:tr>
      <w:tr w:rsidR="00044C3E" w:rsidRPr="00BE6A23" w14:paraId="797B5607" w14:textId="77777777">
        <w:trPr>
          <w:cantSplit/>
        </w:trPr>
        <w:tc>
          <w:tcPr>
            <w:tcW w:w="2256" w:type="dxa"/>
            <w:tcMar>
              <w:top w:w="90" w:type="dxa"/>
              <w:left w:w="90" w:type="dxa"/>
              <w:bottom w:w="90" w:type="dxa"/>
              <w:right w:w="90" w:type="dxa"/>
            </w:tcMar>
            <w:vAlign w:val="center"/>
            <w:textDirection w:val="lrTb"/>
          </w:tcPr>
          <w:p w14:paraId="313998DB" w14:textId="77777777" w:rsidR="00044C3E" w:rsidRPr="00BE6A23" w:rsidRDefault="00000000" w:rsidP="000A7BE2">
            <w:pPr>
              <w:jc w:val="right"/>
              <w:bidi w:val="1"/>
            </w:pPr>
            <w:r w:rsidRPr="00BE6A23">
              <w:rPr>
                <w:rFonts w:ascii="Tahoma" w:hAnsi="Tahoma" w:eastAsia="Tahoma" w:cs="Tahoma"/>
                <w:sz w:val="17"/>
                <w:rtl w:val="1"/>
              </w:rPr>
              <w:t>Concentration</w:t>
            </w:r>
          </w:p>
        </w:tc>
        <w:tc>
          <w:tcPr>
            <w:tcW w:w="2256" w:type="dxa"/>
            <w:tcMar>
              <w:top w:w="90" w:type="dxa"/>
              <w:left w:w="90" w:type="dxa"/>
              <w:bottom w:w="90" w:type="dxa"/>
              <w:right w:w="90" w:type="dxa"/>
            </w:tcMar>
            <w:vAlign w:val="center"/>
            <w:textDirection w:val="lrTb"/>
          </w:tcPr>
          <w:p w14:paraId="09A9C954" w14:textId="77777777" w:rsidR="00044C3E" w:rsidRPr="00BE6A23" w:rsidRDefault="00000000" w:rsidP="000A7BE2">
            <w:pPr>
              <w:jc w:val="right"/>
              <w:bidi w:val="1"/>
            </w:pPr>
            <w:r w:rsidRPr="00BE6A23">
              <w:rPr>
                <w:rFonts w:ascii="Tahoma" w:hAnsi="Tahoma" w:eastAsia="Tahoma" w:cs="Tahoma"/>
                <w:sz w:val="17"/>
                <w:rtl w:val="1"/>
              </w:rPr>
              <w:t>Top names/assets</w:t>
            </w:r>
          </w:p>
        </w:tc>
        <w:tc>
          <w:tcPr>
            <w:tcW w:w="2256" w:type="dxa"/>
            <w:tcMar>
              <w:top w:w="90" w:type="dxa"/>
              <w:left w:w="90" w:type="dxa"/>
              <w:bottom w:w="90" w:type="dxa"/>
              <w:right w:w="90" w:type="dxa"/>
            </w:tcMar>
            <w:vAlign w:val="center"/>
            <w:textDirection w:val="lrTb"/>
          </w:tcPr>
          <w:p w14:paraId="519D3EBB" w14:textId="77777777" w:rsidR="00044C3E" w:rsidRPr="00BE6A23" w:rsidRDefault="00000000" w:rsidP="000A7BE2">
            <w:pPr>
              <w:jc w:val="right"/>
              <w:bidi w:val="1"/>
            </w:pPr>
            <w:r w:rsidRPr="00BE6A23">
              <w:rPr>
                <w:rFonts w:ascii="Tahoma" w:hAnsi="Tahoma" w:eastAsia="Tahoma" w:cs="Tahoma"/>
                <w:sz w:val="17"/>
                <w:rtl w:val="1"/>
              </w:rPr>
              <w:t>Loss Cluster</w:t>
            </w:r>
          </w:p>
        </w:tc>
        <w:tc>
          <w:tcPr>
            <w:tcW w:w="2256" w:type="dxa"/>
            <w:tcMar>
              <w:top w:w="90" w:type="dxa"/>
              <w:left w:w="90" w:type="dxa"/>
              <w:bottom w:w="90" w:type="dxa"/>
              <w:right w:w="90" w:type="dxa"/>
            </w:tcMar>
            <w:vAlign w:val="center"/>
            <w:textDirection w:val="lrTb"/>
          </w:tcPr>
          <w:p w14:paraId="187C7403" w14:textId="77777777" w:rsidR="00044C3E" w:rsidRPr="00BE6A23" w:rsidRDefault="00000000" w:rsidP="000A7BE2">
            <w:pPr>
              <w:jc w:val="right"/>
              <w:bidi w:val="1"/>
            </w:pPr>
            <w:r w:rsidRPr="00BE6A23">
              <w:rPr>
                <w:rFonts w:ascii="Tahoma" w:hAnsi="Tahoma" w:eastAsia="Tahoma" w:cs="Tahoma"/>
                <w:sz w:val="17"/>
                <w:rtl w:val="1"/>
              </w:rPr>
              <w:t>Limit</w:t>
            </w:r>
          </w:p>
        </w:tc>
      </w:tr>
      <w:tr w:rsidR="00044C3E" w:rsidRPr="00BE6A23" w14:paraId="273AC622" w14:textId="77777777">
        <w:trPr>
          <w:cantSplit/>
        </w:trPr>
        <w:tc>
          <w:tcPr>
            <w:tcW w:w="2256" w:type="dxa"/>
            <w:shd w:val="clear" w:color="auto" w:fill="F5F8FA"/>
            <w:tcMar>
              <w:top w:w="90" w:type="dxa"/>
              <w:left w:w="90" w:type="dxa"/>
              <w:bottom w:w="90" w:type="dxa"/>
              <w:right w:w="90" w:type="dxa"/>
            </w:tcMar>
            <w:vAlign w:val="center"/>
            <w:textDirection w:val="lrTb"/>
          </w:tcPr>
          <w:p w14:paraId="0BA03A90" w14:textId="77777777" w:rsidR="00044C3E" w:rsidRPr="00BE6A23" w:rsidRDefault="00000000" w:rsidP="000A7BE2">
            <w:pPr>
              <w:jc w:val="right"/>
              <w:bidi w:val="1"/>
            </w:pPr>
            <w:r w:rsidRPr="00BE6A23">
              <w:rPr>
                <w:rFonts w:ascii="Tahoma" w:hAnsi="Tahoma" w:eastAsia="Tahoma" w:cs="Tahoma"/>
                <w:sz w:val="17"/>
                <w:rtl w:val="1"/>
              </w:rPr>
              <w:t>Legal Delay</w:t>
            </w:r>
          </w:p>
        </w:tc>
        <w:tc>
          <w:tcPr>
            <w:tcW w:w="2256" w:type="dxa"/>
            <w:shd w:val="clear" w:color="auto" w:fill="F5F8FA"/>
            <w:tcMar>
              <w:top w:w="90" w:type="dxa"/>
              <w:left w:w="90" w:type="dxa"/>
              <w:bottom w:w="90" w:type="dxa"/>
              <w:right w:w="90" w:type="dxa"/>
            </w:tcMar>
            <w:vAlign w:val="center"/>
            <w:textDirection w:val="lrTb"/>
          </w:tcPr>
          <w:p w14:paraId="1CF36F12" w14:textId="77777777" w:rsidR="00044C3E" w:rsidRPr="00BE6A23" w:rsidRDefault="00000000" w:rsidP="000A7BE2">
            <w:pPr>
              <w:jc w:val="right"/>
              <w:bidi w:val="1"/>
            </w:pPr>
            <w:r w:rsidRPr="00BE6A23">
              <w:rPr>
                <w:rFonts w:ascii="Tahoma" w:hAnsi="Tahoma" w:eastAsia="Tahoma" w:cs="Tahoma"/>
                <w:sz w:val="17"/>
                <w:rtl w:val="1"/>
              </w:rPr>
              <w:t>Enforcement time</w:t>
            </w:r>
          </w:p>
        </w:tc>
        <w:tc>
          <w:tcPr>
            <w:tcW w:w="2256" w:type="dxa"/>
            <w:shd w:val="clear" w:color="auto" w:fill="F5F8FA"/>
            <w:tcMar>
              <w:top w:w="90" w:type="dxa"/>
              <w:left w:w="90" w:type="dxa"/>
              <w:bottom w:w="90" w:type="dxa"/>
              <w:right w:w="90" w:type="dxa"/>
            </w:tcMar>
            <w:vAlign w:val="center"/>
            <w:textDirection w:val="lrTb"/>
          </w:tcPr>
          <w:p w14:paraId="41F8C754" w14:textId="77777777" w:rsidR="00044C3E" w:rsidRPr="00BE6A23" w:rsidRDefault="00000000" w:rsidP="000A7BE2">
            <w:pPr>
              <w:jc w:val="right"/>
              <w:bidi w:val="1"/>
            </w:pPr>
            <w:r w:rsidRPr="00BE6A23">
              <w:rPr>
                <w:rFonts w:ascii="Tahoma" w:hAnsi="Tahoma" w:eastAsia="Tahoma" w:cs="Tahoma"/>
                <w:sz w:val="17"/>
                <w:rtl w:val="1"/>
              </w:rPr>
              <w:t>Discounted Recovery</w:t>
            </w:r>
          </w:p>
        </w:tc>
        <w:tc>
          <w:tcPr>
            <w:tcW w:w="2256" w:type="dxa"/>
            <w:shd w:val="clear" w:color="auto" w:fill="F5F8FA"/>
            <w:tcMar>
              <w:top w:w="90" w:type="dxa"/>
              <w:left w:w="90" w:type="dxa"/>
              <w:bottom w:w="90" w:type="dxa"/>
              <w:right w:w="90" w:type="dxa"/>
            </w:tcMar>
            <w:vAlign w:val="center"/>
            <w:textDirection w:val="lrTb"/>
          </w:tcPr>
          <w:p w14:paraId="0003A76E" w14:textId="77777777" w:rsidR="00044C3E" w:rsidRPr="00BE6A23" w:rsidRDefault="00000000" w:rsidP="000A7BE2">
            <w:pPr>
              <w:jc w:val="right"/>
              <w:bidi w:val="1"/>
            </w:pPr>
            <w:r w:rsidRPr="00BE6A23">
              <w:rPr>
                <w:rFonts w:ascii="Tahoma" w:hAnsi="Tahoma" w:eastAsia="Tahoma" w:cs="Tahoma"/>
                <w:sz w:val="17"/>
                <w:rtl w:val="1"/>
              </w:rPr>
              <w:t>Reserve</w:t>
            </w:r>
          </w:p>
        </w:tc>
      </w:tr>
    </w:tbl>
    <w:p w14:paraId="14CFCF6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۱۰.۲۸ KPI، مصنوعات و آمادگی تولید</w:t>
      </w:r>
    </w:p>
    <w:p w14:paraId="0354B445" w14:textId="77777777" w:rsidR="00044C3E" w:rsidRPr="00BE6A23" w:rsidRDefault="00000000" w:rsidP="000A7BE2">
      <w:pPr>
        <w:jc w:val="right"/>
        <w:bidi w:val="1"/>
      </w:pPr>
      <w:r w:rsidRPr="00BE6A23">
        <w:rPr>
          <w:rFonts w:ascii="Tahoma" w:hAnsi="Tahoma" w:eastAsia="Tahoma" w:cs="Tahoma"/>
          <w:rtl w:val="1"/>
        </w:rPr>
        <w:t>داشبورد نسبت دارایی راستی‌آزمایی‌شده، Freshness، Coverage، Breach، Lien Exception، Release SLA و Recovery را به تفکیک Route نشان می‌دهد.</w:t>
      </w:r>
    </w:p>
    <w:p w14:paraId="639470FA" w14:textId="77777777" w:rsidR="00044C3E" w:rsidRPr="00BE6A23" w:rsidRDefault="00000000" w:rsidP="000A7BE2">
      <w:pPr>
        <w:jc w:val="right"/>
        <w:bidi w:val="1"/>
      </w:pPr>
      <w:r w:rsidRPr="00BE6A23">
        <w:rPr>
          <w:rFonts w:ascii="Tahoma" w:hAnsi="Tahoma" w:eastAsia="Tahoma" w:cs="Tahoma"/>
          <w:rtl w:val="1"/>
        </w:rPr>
        <w:t>راه‌اندازی نیازمند Asset Register، Title Checklist، Valuation Standard، Lien Register، Haircut/LTV Policy، Insurance Tracker، Inspection Plan، Release Workflow و Recovery File است.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6047E44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0BF07F7"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4BA17F6C" w14:textId="77777777" w:rsidR="00044C3E" w:rsidRPr="00BE6A23" w:rsidRDefault="00000000" w:rsidP="000A7BE2">
            <w:pPr>
              <w:jc w:val="right"/>
              <w:bidi w:val="1"/>
            </w:pPr>
            <w:r w:rsidRPr="00BE6A23">
              <w:rPr>
                <w:rFonts w:ascii="Tahoma" w:hAnsi="Tahoma" w:eastAsia="Tahoma" w:cs="Tahoma"/>
                <w:b/>
                <w:color w:val="FFFFFF"/>
                <w:sz w:val="17"/>
                <w:rtl w:val="1"/>
              </w:rPr>
              <w:t>KPI</w:t>
            </w:r>
          </w:p>
        </w:tc>
        <w:tc>
          <w:tcPr>
            <w:tcW w:w="2256" w:type="dxa"/>
            <w:shd w:val="clear" w:color="auto" w:fill="173B5F"/>
            <w:tcMar>
              <w:top w:w="90" w:type="dxa"/>
              <w:left w:w="90" w:type="dxa"/>
              <w:bottom w:w="90" w:type="dxa"/>
              <w:right w:w="90" w:type="dxa"/>
            </w:tcMar>
            <w:vAlign w:val="center"/>
            <w:textDirection w:val="lrTb"/>
          </w:tcPr>
          <w:p w14:paraId="0DA23345"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c>
          <w:tcPr>
            <w:tcW w:w="2256" w:type="dxa"/>
            <w:shd w:val="clear" w:color="auto" w:fill="173B5F"/>
            <w:tcMar>
              <w:top w:w="90" w:type="dxa"/>
              <w:left w:w="90" w:type="dxa"/>
              <w:bottom w:w="90" w:type="dxa"/>
              <w:right w:w="90" w:type="dxa"/>
            </w:tcMar>
            <w:vAlign w:val="center"/>
            <w:textDirection w:val="lrTb"/>
          </w:tcPr>
          <w:p w14:paraId="22959A29" w14:textId="77777777" w:rsidR="00044C3E" w:rsidRPr="00BE6A23" w:rsidRDefault="00000000" w:rsidP="000A7BE2">
            <w:pPr>
              <w:jc w:val="right"/>
              <w:bidi w:val="1"/>
            </w:pPr>
            <w:r w:rsidRPr="00BE6A23">
              <w:rPr>
                <w:rFonts w:ascii="Tahoma" w:hAnsi="Tahoma" w:eastAsia="Tahoma" w:cs="Tahoma"/>
                <w:b/>
                <w:color w:val="FFFFFF"/>
                <w:sz w:val="17"/>
                <w:rtl w:val="1"/>
              </w:rPr>
              <w:t>Gate</w:t>
            </w:r>
          </w:p>
        </w:tc>
      </w:tr>
      <w:tr w:rsidR="00044C3E" w:rsidRPr="00BE6A23" w14:paraId="3E388096" w14:textId="77777777">
        <w:trPr>
          <w:cantSplit/>
        </w:trPr>
        <w:tc>
          <w:tcPr>
            <w:tcW w:w="2256" w:type="dxa"/>
            <w:tcMar>
              <w:top w:w="90" w:type="dxa"/>
              <w:left w:w="90" w:type="dxa"/>
              <w:bottom w:w="90" w:type="dxa"/>
              <w:right w:w="90" w:type="dxa"/>
            </w:tcMar>
            <w:vAlign w:val="center"/>
            <w:textDirection w:val="lrTb"/>
          </w:tcPr>
          <w:p w14:paraId="410E0370" w14:textId="77777777" w:rsidR="00044C3E" w:rsidRPr="00BE6A23" w:rsidRDefault="00000000" w:rsidP="000A7BE2">
            <w:pPr>
              <w:jc w:val="right"/>
              <w:bidi w:val="1"/>
            </w:pPr>
            <w:r w:rsidRPr="00BE6A23">
              <w:rPr>
                <w:rFonts w:ascii="Tahoma" w:hAnsi="Tahoma" w:eastAsia="Tahoma" w:cs="Tahoma"/>
                <w:sz w:val="17"/>
                <w:rtl w:val="1"/>
              </w:rPr>
              <w:t>Identity</w:t>
            </w:r>
          </w:p>
        </w:tc>
        <w:tc>
          <w:tcPr>
            <w:tcW w:w="2256" w:type="dxa"/>
            <w:tcMar>
              <w:top w:w="90" w:type="dxa"/>
              <w:left w:w="90" w:type="dxa"/>
              <w:bottom w:w="90" w:type="dxa"/>
              <w:right w:w="90" w:type="dxa"/>
            </w:tcMar>
            <w:vAlign w:val="center"/>
            <w:textDirection w:val="lrTb"/>
          </w:tcPr>
          <w:p w14:paraId="51A6B2A2" w14:textId="77777777" w:rsidR="00044C3E" w:rsidRPr="00BE6A23" w:rsidRDefault="00000000" w:rsidP="000A7BE2">
            <w:pPr>
              <w:jc w:val="right"/>
              <w:bidi w:val="1"/>
            </w:pPr>
            <w:r w:rsidRPr="00BE6A23">
              <w:rPr>
                <w:rFonts w:ascii="Tahoma" w:hAnsi="Tahoma" w:eastAsia="Tahoma" w:cs="Tahoma"/>
                <w:sz w:val="17"/>
                <w:rtl w:val="1"/>
              </w:rPr>
              <w:t>Verified ratio</w:t>
            </w:r>
          </w:p>
        </w:tc>
        <w:tc>
          <w:tcPr>
            <w:tcW w:w="2256" w:type="dxa"/>
            <w:tcMar>
              <w:top w:w="90" w:type="dxa"/>
              <w:left w:w="90" w:type="dxa"/>
              <w:bottom w:w="90" w:type="dxa"/>
              <w:right w:w="90" w:type="dxa"/>
            </w:tcMar>
            <w:vAlign w:val="center"/>
            <w:textDirection w:val="lrTb"/>
          </w:tcPr>
          <w:p w14:paraId="031FCD9E" w14:textId="77777777" w:rsidR="00044C3E" w:rsidRPr="00BE6A23" w:rsidRDefault="00000000" w:rsidP="000A7BE2">
            <w:pPr>
              <w:jc w:val="right"/>
              <w:bidi w:val="1"/>
            </w:pPr>
            <w:r w:rsidRPr="00BE6A23">
              <w:rPr>
                <w:rFonts w:ascii="Tahoma" w:hAnsi="Tahoma" w:eastAsia="Tahoma" w:cs="Tahoma"/>
                <w:sz w:val="17"/>
                <w:rtl w:val="1"/>
              </w:rPr>
              <w:t>Asset Register</w:t>
            </w:r>
          </w:p>
        </w:tc>
        <w:tc>
          <w:tcPr>
            <w:tcW w:w="2256" w:type="dxa"/>
            <w:tcMar>
              <w:top w:w="90" w:type="dxa"/>
              <w:left w:w="90" w:type="dxa"/>
              <w:bottom w:w="90" w:type="dxa"/>
              <w:right w:w="90" w:type="dxa"/>
            </w:tcMar>
            <w:vAlign w:val="center"/>
            <w:textDirection w:val="lrTb"/>
          </w:tcPr>
          <w:p w14:paraId="761FD4ED" w14:textId="77777777" w:rsidR="00044C3E" w:rsidRPr="00BE6A23" w:rsidRDefault="00000000" w:rsidP="000A7BE2">
            <w:pPr>
              <w:jc w:val="right"/>
              <w:bidi w:val="1"/>
            </w:pPr>
            <w:r w:rsidRPr="00BE6A23">
              <w:rPr>
                <w:rFonts w:ascii="Tahoma" w:hAnsi="Tahoma" w:eastAsia="Tahoma" w:cs="Tahoma"/>
                <w:sz w:val="17"/>
                <w:rtl w:val="1"/>
              </w:rPr>
              <w:t>Coverage complete</w:t>
            </w:r>
          </w:p>
        </w:tc>
      </w:tr>
      <w:tr w:rsidR="00044C3E" w:rsidRPr="00BE6A23" w14:paraId="057EE295" w14:textId="77777777">
        <w:trPr>
          <w:cantSplit/>
        </w:trPr>
        <w:tc>
          <w:tcPr>
            <w:tcW w:w="2256" w:type="dxa"/>
            <w:shd w:val="clear" w:color="auto" w:fill="F5F8FA"/>
            <w:tcMar>
              <w:top w:w="90" w:type="dxa"/>
              <w:left w:w="90" w:type="dxa"/>
              <w:bottom w:w="90" w:type="dxa"/>
              <w:right w:w="90" w:type="dxa"/>
            </w:tcMar>
            <w:vAlign w:val="center"/>
            <w:textDirection w:val="lrTb"/>
          </w:tcPr>
          <w:p w14:paraId="18A9C80C" w14:textId="77777777" w:rsidR="00044C3E" w:rsidRPr="00BE6A23" w:rsidRDefault="00000000" w:rsidP="000A7BE2">
            <w:pPr>
              <w:jc w:val="right"/>
              <w:bidi w:val="1"/>
            </w:pPr>
            <w:r w:rsidRPr="00BE6A23">
              <w:rPr>
                <w:rFonts w:ascii="Tahoma" w:hAnsi="Tahoma" w:eastAsia="Tahoma" w:cs="Tahoma"/>
                <w:sz w:val="17"/>
                <w:rtl w:val="1"/>
              </w:rPr>
              <w:t>Value</w:t>
            </w:r>
          </w:p>
        </w:tc>
        <w:tc>
          <w:tcPr>
            <w:tcW w:w="2256" w:type="dxa"/>
            <w:shd w:val="clear" w:color="auto" w:fill="F5F8FA"/>
            <w:tcMar>
              <w:top w:w="90" w:type="dxa"/>
              <w:left w:w="90" w:type="dxa"/>
              <w:bottom w:w="90" w:type="dxa"/>
              <w:right w:w="90" w:type="dxa"/>
            </w:tcMar>
            <w:vAlign w:val="center"/>
            <w:textDirection w:val="lrTb"/>
          </w:tcPr>
          <w:p w14:paraId="446C27C3" w14:textId="77777777" w:rsidR="00044C3E" w:rsidRPr="00BE6A23" w:rsidRDefault="00000000" w:rsidP="000A7BE2">
            <w:pPr>
              <w:jc w:val="right"/>
              <w:bidi w:val="1"/>
            </w:pPr>
            <w:r w:rsidRPr="00BE6A23">
              <w:rPr>
                <w:rFonts w:ascii="Tahoma" w:hAnsi="Tahoma" w:eastAsia="Tahoma" w:cs="Tahoma"/>
                <w:sz w:val="17"/>
                <w:rtl w:val="1"/>
              </w:rPr>
              <w:t>Freshness/variance</w:t>
            </w:r>
          </w:p>
        </w:tc>
        <w:tc>
          <w:tcPr>
            <w:tcW w:w="2256" w:type="dxa"/>
            <w:shd w:val="clear" w:color="auto" w:fill="F5F8FA"/>
            <w:tcMar>
              <w:top w:w="90" w:type="dxa"/>
              <w:left w:w="90" w:type="dxa"/>
              <w:bottom w:w="90" w:type="dxa"/>
              <w:right w:w="90" w:type="dxa"/>
            </w:tcMar>
            <w:vAlign w:val="center"/>
            <w:textDirection w:val="lrTb"/>
          </w:tcPr>
          <w:p w14:paraId="043E2E8C" w14:textId="77777777" w:rsidR="00044C3E" w:rsidRPr="00BE6A23" w:rsidRDefault="00000000" w:rsidP="000A7BE2">
            <w:pPr>
              <w:jc w:val="right"/>
              <w:bidi w:val="1"/>
            </w:pPr>
            <w:r w:rsidRPr="00BE6A23">
              <w:rPr>
                <w:rFonts w:ascii="Tahoma" w:hAnsi="Tahoma" w:eastAsia="Tahoma" w:cs="Tahoma"/>
                <w:sz w:val="17"/>
                <w:rtl w:val="1"/>
              </w:rPr>
              <w:t>Valuation File</w:t>
            </w:r>
          </w:p>
        </w:tc>
        <w:tc>
          <w:tcPr>
            <w:tcW w:w="2256" w:type="dxa"/>
            <w:shd w:val="clear" w:color="auto" w:fill="F5F8FA"/>
            <w:tcMar>
              <w:top w:w="90" w:type="dxa"/>
              <w:left w:w="90" w:type="dxa"/>
              <w:bottom w:w="90" w:type="dxa"/>
              <w:right w:w="90" w:type="dxa"/>
            </w:tcMar>
            <w:vAlign w:val="center"/>
            <w:textDirection w:val="lrTb"/>
          </w:tcPr>
          <w:p w14:paraId="608C6801" w14:textId="77777777" w:rsidR="00044C3E" w:rsidRPr="00BE6A23" w:rsidRDefault="00000000" w:rsidP="000A7BE2">
            <w:pPr>
              <w:jc w:val="right"/>
              <w:bidi w:val="1"/>
            </w:pPr>
            <w:r w:rsidRPr="00BE6A23">
              <w:rPr>
                <w:rFonts w:ascii="Tahoma" w:hAnsi="Tahoma" w:eastAsia="Tahoma" w:cs="Tahoma"/>
                <w:sz w:val="17"/>
                <w:rtl w:val="1"/>
              </w:rPr>
              <w:t>Within policy</w:t>
            </w:r>
          </w:p>
        </w:tc>
      </w:tr>
      <w:tr w:rsidR="00044C3E" w:rsidRPr="00BE6A23" w14:paraId="50FBE61A" w14:textId="77777777">
        <w:trPr>
          <w:cantSplit/>
        </w:trPr>
        <w:tc>
          <w:tcPr>
            <w:tcW w:w="2256" w:type="dxa"/>
            <w:tcMar>
              <w:top w:w="90" w:type="dxa"/>
              <w:left w:w="90" w:type="dxa"/>
              <w:bottom w:w="90" w:type="dxa"/>
              <w:right w:w="90" w:type="dxa"/>
            </w:tcMar>
            <w:vAlign w:val="center"/>
            <w:textDirection w:val="lrTb"/>
          </w:tcPr>
          <w:p w14:paraId="6FC7170A"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43CBBB37" w14:textId="77777777" w:rsidR="00044C3E" w:rsidRPr="00BE6A23" w:rsidRDefault="00000000" w:rsidP="000A7BE2">
            <w:pPr>
              <w:jc w:val="right"/>
              <w:bidi w:val="1"/>
            </w:pPr>
            <w:r w:rsidRPr="00BE6A23">
              <w:rPr>
                <w:rFonts w:ascii="Tahoma" w:hAnsi="Tahoma" w:eastAsia="Tahoma" w:cs="Tahoma"/>
                <w:sz w:val="17"/>
                <w:rtl w:val="1"/>
              </w:rPr>
              <w:t>Lien exceptions</w:t>
            </w:r>
          </w:p>
        </w:tc>
        <w:tc>
          <w:tcPr>
            <w:tcW w:w="2256" w:type="dxa"/>
            <w:tcMar>
              <w:top w:w="90" w:type="dxa"/>
              <w:left w:w="90" w:type="dxa"/>
              <w:bottom w:w="90" w:type="dxa"/>
              <w:right w:w="90" w:type="dxa"/>
            </w:tcMar>
            <w:vAlign w:val="center"/>
            <w:textDirection w:val="lrTb"/>
          </w:tcPr>
          <w:p w14:paraId="79DA0C10" w14:textId="77777777" w:rsidR="00044C3E" w:rsidRPr="00BE6A23" w:rsidRDefault="00000000" w:rsidP="000A7BE2">
            <w:pPr>
              <w:jc w:val="right"/>
              <w:bidi w:val="1"/>
            </w:pPr>
            <w:r w:rsidRPr="00BE6A23">
              <w:rPr>
                <w:rFonts w:ascii="Tahoma" w:hAnsi="Tahoma" w:eastAsia="Tahoma" w:cs="Tahoma"/>
                <w:sz w:val="17"/>
                <w:rtl w:val="1"/>
              </w:rPr>
              <w:t>Priority Register</w:t>
            </w:r>
          </w:p>
        </w:tc>
        <w:tc>
          <w:tcPr>
            <w:tcW w:w="2256" w:type="dxa"/>
            <w:tcMar>
              <w:top w:w="90" w:type="dxa"/>
              <w:left w:w="90" w:type="dxa"/>
              <w:bottom w:w="90" w:type="dxa"/>
              <w:right w:w="90" w:type="dxa"/>
            </w:tcMar>
            <w:vAlign w:val="center"/>
            <w:textDirection w:val="lrTb"/>
          </w:tcPr>
          <w:p w14:paraId="3D0DAEE9" w14:textId="77777777" w:rsidR="00044C3E" w:rsidRPr="00BE6A23" w:rsidRDefault="00000000" w:rsidP="000A7BE2">
            <w:pPr>
              <w:jc w:val="right"/>
              <w:bidi w:val="1"/>
            </w:pPr>
            <w:r w:rsidRPr="00BE6A23">
              <w:rPr>
                <w:rFonts w:ascii="Tahoma" w:hAnsi="Tahoma" w:eastAsia="Tahoma" w:cs="Tahoma"/>
                <w:sz w:val="17"/>
                <w:rtl w:val="1"/>
              </w:rPr>
              <w:t>Critical zero</w:t>
            </w:r>
          </w:p>
        </w:tc>
      </w:tr>
      <w:tr w:rsidR="00044C3E" w:rsidRPr="00BE6A23" w14:paraId="3236D340" w14:textId="77777777">
        <w:trPr>
          <w:cantSplit/>
        </w:trPr>
        <w:tc>
          <w:tcPr>
            <w:tcW w:w="2256" w:type="dxa"/>
            <w:shd w:val="clear" w:color="auto" w:fill="F5F8FA"/>
            <w:tcMar>
              <w:top w:w="90" w:type="dxa"/>
              <w:left w:w="90" w:type="dxa"/>
              <w:bottom w:w="90" w:type="dxa"/>
              <w:right w:w="90" w:type="dxa"/>
            </w:tcMar>
            <w:vAlign w:val="center"/>
            <w:textDirection w:val="lrTb"/>
          </w:tcPr>
          <w:p w14:paraId="6AB75BE5" w14:textId="77777777" w:rsidR="00044C3E" w:rsidRPr="00BE6A23" w:rsidRDefault="00000000" w:rsidP="000A7BE2">
            <w:pPr>
              <w:jc w:val="right"/>
              <w:bidi w:val="1"/>
            </w:pPr>
            <w:r w:rsidRPr="00BE6A23">
              <w:rPr>
                <w:rFonts w:ascii="Tahoma" w:hAnsi="Tahoma" w:eastAsia="Tahoma" w:cs="Tahoma"/>
                <w:sz w:val="17"/>
                <w:rtl w:val="1"/>
              </w:rPr>
              <w:t>Lifecycle</w:t>
            </w:r>
          </w:p>
        </w:tc>
        <w:tc>
          <w:tcPr>
            <w:tcW w:w="2256" w:type="dxa"/>
            <w:shd w:val="clear" w:color="auto" w:fill="F5F8FA"/>
            <w:tcMar>
              <w:top w:w="90" w:type="dxa"/>
              <w:left w:w="90" w:type="dxa"/>
              <w:bottom w:w="90" w:type="dxa"/>
              <w:right w:w="90" w:type="dxa"/>
            </w:tcMar>
            <w:vAlign w:val="center"/>
            <w:textDirection w:val="lrTb"/>
          </w:tcPr>
          <w:p w14:paraId="174D41FA" w14:textId="77777777" w:rsidR="00044C3E" w:rsidRPr="00BE6A23" w:rsidRDefault="00000000" w:rsidP="000A7BE2">
            <w:pPr>
              <w:jc w:val="right"/>
              <w:bidi w:val="1"/>
            </w:pPr>
            <w:r w:rsidRPr="00BE6A23">
              <w:rPr>
                <w:rFonts w:ascii="Tahoma" w:hAnsi="Tahoma" w:eastAsia="Tahoma" w:cs="Tahoma"/>
                <w:sz w:val="17"/>
                <w:rtl w:val="1"/>
              </w:rPr>
              <w:t>Release/Recovery</w:t>
            </w:r>
          </w:p>
        </w:tc>
        <w:tc>
          <w:tcPr>
            <w:tcW w:w="2256" w:type="dxa"/>
            <w:shd w:val="clear" w:color="auto" w:fill="F5F8FA"/>
            <w:tcMar>
              <w:top w:w="90" w:type="dxa"/>
              <w:left w:w="90" w:type="dxa"/>
              <w:bottom w:w="90" w:type="dxa"/>
              <w:right w:w="90" w:type="dxa"/>
            </w:tcMar>
            <w:vAlign w:val="center"/>
            <w:textDirection w:val="lrTb"/>
          </w:tcPr>
          <w:p w14:paraId="09E8C8E0" w14:textId="77777777" w:rsidR="00044C3E" w:rsidRPr="00BE6A23" w:rsidRDefault="00000000" w:rsidP="000A7BE2">
            <w:pPr>
              <w:jc w:val="right"/>
              <w:bidi w:val="1"/>
            </w:pPr>
            <w:r w:rsidRPr="00BE6A23">
              <w:rPr>
                <w:rFonts w:ascii="Tahoma" w:hAnsi="Tahoma" w:eastAsia="Tahoma" w:cs="Tahoma"/>
                <w:sz w:val="17"/>
                <w:rtl w:val="1"/>
              </w:rPr>
              <w:t>Case Pack</w:t>
            </w:r>
          </w:p>
        </w:tc>
        <w:tc>
          <w:tcPr>
            <w:tcW w:w="2256" w:type="dxa"/>
            <w:shd w:val="clear" w:color="auto" w:fill="F5F8FA"/>
            <w:tcMar>
              <w:top w:w="90" w:type="dxa"/>
              <w:left w:w="90" w:type="dxa"/>
              <w:bottom w:w="90" w:type="dxa"/>
              <w:right w:w="90" w:type="dxa"/>
            </w:tcMar>
            <w:vAlign w:val="center"/>
            <w:textDirection w:val="lrTb"/>
          </w:tcPr>
          <w:p w14:paraId="426EDD91" w14:textId="77777777" w:rsidR="00044C3E" w:rsidRPr="00BE6A23" w:rsidRDefault="00000000" w:rsidP="000A7BE2">
            <w:pPr>
              <w:jc w:val="right"/>
              <w:bidi w:val="1"/>
            </w:pPr>
            <w:r w:rsidRPr="00BE6A23">
              <w:rPr>
                <w:rFonts w:ascii="Tahoma" w:hAnsi="Tahoma" w:eastAsia="Tahoma" w:cs="Tahoma"/>
                <w:sz w:val="17"/>
                <w:rtl w:val="1"/>
              </w:rPr>
              <w:t>E2E passed</w:t>
            </w:r>
          </w:p>
        </w:tc>
      </w:tr>
    </w:tbl>
    <w:p w14:paraId="7C531457" w14:textId="77777777" w:rsidR="00044C3E" w:rsidRPr="00BE6A23" w:rsidRDefault="00000000" w:rsidP="000A7BE2">
      <w:pPr>
        <w:jc w:val="right"/>
        <w:bidi w:val="1"/>
      </w:pPr>
      <w:r w:rsidRPr="00BE6A23">
        <w:rPr>
          <w:rFonts w:ascii="Tahoma" w:hAnsi="Tahoma" w:eastAsia="Tahoma" w:cs="Tahoma"/>
          <w:rtl w:val="1"/>
        </w:rPr>
        <w:t>معیار پذیرش فصل ۱۰: هر ظرفیت وثیقه باید تا Asset ID، مالک و اختیار، ارزش و تاریخ، روش و ارزش‌گذار، حقوق مقدم، Perfection Evidence، Haircut، Exposure، Coverage، بیمه و آخرین پایش قابل توضیح باشد. بدون بسته حقوقی و ارزش‌گذاری معتبر، ظرفیت پیشنهادی صفر یا Hold است.</w:t>
      </w:r>
    </w:p>
    <w:p w14:paraId="1A40427F" w14:textId="77777777" w:rsidR="00044C3E" w:rsidRPr="00BE6A23" w:rsidRDefault="00000000" w:rsidP="000A7BE2">
      <w:pPr>
        <w:jc w:val="right"/>
        <w:bidi w:val="1"/>
      </w:pPr>
      <w:r w:rsidRPr="00BE6A23">
        <w:rPr>
          <w:rFonts w:ascii="Tahoma" w:hAnsi="Tahoma" w:eastAsia="Tahoma" w:cs="Tahoma"/>
          <w:rtl w:val="1"/>
        </w:rPr>
        <w:lastRenderedPageBreak/>
        <w:br w:type="page"/>
      </w:r>
    </w:p>
    <w:p w14:paraId="2E43C367" w14:textId="77777777" w:rsidR="00044C3E" w:rsidRPr="00BE6A23" w:rsidRDefault="00000000" w:rsidP="000A7BE2">
      <w:pPr>
        <w:pStyle w:val="Heading1"/>
        <w:jc w:val="right"/>
        <w:rPr>
          <w:rFonts w:cs="B Nazanin"/>
        </w:rPr>
        <w:bidi w:val="1"/>
      </w:pPr>
      <w:r>
        <w:rPr>
          <w:rFonts w:ascii="Tahoma" w:hAnsi="Tahoma" w:eastAsia="Tahoma" w:cs="Tahoma"/>
          <w:rtl w:val="1"/>
        </w:rPr>
        <w:t>۱۱ | فصل معماری فناوری و یکپارچه‌سازی سه‌مسیره</w:t>
      </w:r>
    </w:p>
    <w:p w14:paraId="78AC01E8"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ساخت نو باید سامانه هماهنگ‌سازی، تصمیم و شواهد باشد؛ نه پایگاه داده‌ای منزوی یا جایگزین همه سامانه‌های مبدأ. ارزش معماری از حفظ Correlation ID، مالکیت داده، کنترل دسترسی و سابقه تصمیم از رخداد خرید و پروژه تا اعتبار، پرداخت و وثیقه حاصل می‌شود.</w:t>
      </w:r>
    </w:p>
    <w:p w14:paraId="79D22A06" w14:textId="77777777" w:rsidR="00044C3E" w:rsidRPr="00BE6A23" w:rsidRDefault="00000000" w:rsidP="000A7BE2">
      <w:pPr>
        <w:jc w:val="right"/>
        <w:bidi w:val="1"/>
      </w:pPr>
      <w:r w:rsidRPr="00BE6A23">
        <w:rPr>
          <w:rFonts w:ascii="Tahoma" w:hAnsi="Tahoma" w:eastAsia="Tahoma" w:cs="Tahoma"/>
          <w:rtl w:val="1"/>
        </w:rPr>
        <w:t>مبنای طراحی: Business Model v3.0  |  Finance Model v2.0  |  فصل‌های ۳ و ۶ تا ۱۰  |  الزامات امنیت، حریم خصوصی، بانک و بهره‌برداری</w:t>
      </w:r>
    </w:p>
    <w:p w14:paraId="0EA3150E" w14:textId="77777777" w:rsidR="00044C3E" w:rsidRPr="00BE6A23" w:rsidRDefault="00000000" w:rsidP="000A7BE2">
      <w:pPr>
        <w:jc w:val="right"/>
        <w:bidi w:val="1"/>
      </w:pPr>
      <w:r w:rsidRPr="00BE6A23">
        <w:rPr>
          <w:rFonts w:ascii="Tahoma" w:hAnsi="Tahoma" w:eastAsia="Tahoma" w:cs="Tahoma"/>
          <w:rtl w:val="1"/>
        </w:rPr>
        <w:t>نتیجه مورد انتظار: معماری ماژولار و فناوری‌ناوابسته با مرز دامنه، API و Event نسخه‌دار، مدل داده مرجع، IAM، Observability، DevSecOps و بازیابی آزموده‌شده برای هر سه Route.</w:t>
      </w:r>
    </w:p>
    <w:p w14:paraId="216B6AB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 هدف، دامنه و اصول معماری</w:t>
      </w:r>
    </w:p>
    <w:p w14:paraId="30E9C3E6" w14:textId="77777777" w:rsidR="00044C3E" w:rsidRPr="00BE6A23" w:rsidRDefault="00000000" w:rsidP="000A7BE2">
      <w:pPr>
        <w:jc w:val="right"/>
        <w:bidi w:val="1"/>
      </w:pPr>
      <w:r w:rsidRPr="00BE6A23">
        <w:rPr>
          <w:rFonts w:ascii="Tahoma" w:hAnsi="Tahoma" w:eastAsia="Tahoma" w:cs="Tahoma"/>
          <w:rtl w:val="1"/>
        </w:rPr>
        <w:t>معماری Portal، Workflow، Rules، Evidence، Party، Project، Procurement، Risk، Finance، Payment، Collateral و Reporting را پوشش می‌دهد. جایگزینی کامل ERP، سامانه بانکی، ابزار طراحی یا ثبت رسمی خارج از دامنه است.</w:t>
      </w:r>
    </w:p>
    <w:p w14:paraId="130D2B18" w14:textId="77777777" w:rsidR="00044C3E" w:rsidRPr="00BE6A23" w:rsidRDefault="00000000" w:rsidP="000A7BE2">
      <w:pPr>
        <w:jc w:val="right"/>
        <w:bidi w:val="1"/>
      </w:pPr>
      <w:r w:rsidRPr="00BE6A23">
        <w:rPr>
          <w:rFonts w:ascii="Tahoma" w:hAnsi="Tahoma" w:eastAsia="Tahoma" w:cs="Tahoma"/>
          <w:rtl w:val="1"/>
        </w:rPr>
        <w:t>مرز منطقی و قرارداد روشن بر انتخاب مد معماری مقدم است؛ ریزخدمت فقط با نیاز مقیاس، استقلال انتشار و توان تیم توجیه می‌شود.</w:t>
      </w:r>
    </w:p>
    <w:tbl>
      <w:tblPr>
        <w:tblStyle w:val="TableGrid"/>
        <w:tblW w:w="0" w:type="auto"/>
        <w:tblLook w:val="04A0" w:firstRow="1" w:lastRow="0" w:firstColumn="1" w:lastColumn="0" w:noHBand="0" w:noVBand="1"/>
        <w:bidiVisual w:val="1"/>
        <w:jc w:val="right"/>
      </w:tblPr>
      <w:tblGrid>
        <w:gridCol w:w="3006"/>
        <w:gridCol w:w="3005"/>
        <w:gridCol w:w="3005"/>
      </w:tblGrid>
      <w:tr w:rsidR="00044C3E" w:rsidRPr="00BE6A23" w14:paraId="1F141550" w14:textId="77777777">
        <w:trPr>
          <w:tblHeader/>
          <w:cantSplit/>
        </w:trPr>
        <w:tc>
          <w:tcPr>
            <w:tcW w:w="3009" w:type="dxa"/>
            <w:shd w:val="clear" w:color="auto" w:fill="173B5F"/>
            <w:tcMar>
              <w:top w:w="90" w:type="dxa"/>
              <w:left w:w="90" w:type="dxa"/>
              <w:bottom w:w="90" w:type="dxa"/>
              <w:right w:w="90" w:type="dxa"/>
            </w:tcMar>
            <w:vAlign w:val="center"/>
            <w:textDirection w:val="lrTb"/>
          </w:tcPr>
          <w:p w14:paraId="7B3AF7B4" w14:textId="77777777" w:rsidR="00044C3E" w:rsidRPr="00BE6A23" w:rsidRDefault="00000000" w:rsidP="000A7BE2">
            <w:pPr>
              <w:jc w:val="right"/>
              <w:bidi w:val="1"/>
            </w:pPr>
            <w:r w:rsidRPr="00BE6A23">
              <w:rPr>
                <w:rFonts w:ascii="Tahoma" w:hAnsi="Tahoma" w:eastAsia="Tahoma" w:cs="Tahoma"/>
                <w:b/>
                <w:color w:val="FFFFFF"/>
                <w:sz w:val="17"/>
                <w:rtl w:val="1"/>
              </w:rPr>
              <w:t>اصل</w:t>
            </w:r>
          </w:p>
        </w:tc>
        <w:tc>
          <w:tcPr>
            <w:tcW w:w="3009" w:type="dxa"/>
            <w:shd w:val="clear" w:color="auto" w:fill="173B5F"/>
            <w:tcMar>
              <w:top w:w="90" w:type="dxa"/>
              <w:left w:w="90" w:type="dxa"/>
              <w:bottom w:w="90" w:type="dxa"/>
              <w:right w:w="90" w:type="dxa"/>
            </w:tcMar>
            <w:vAlign w:val="center"/>
            <w:textDirection w:val="lrTb"/>
          </w:tcPr>
          <w:p w14:paraId="203DB93E"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3009" w:type="dxa"/>
            <w:shd w:val="clear" w:color="auto" w:fill="173B5F"/>
            <w:tcMar>
              <w:top w:w="90" w:type="dxa"/>
              <w:left w:w="90" w:type="dxa"/>
              <w:bottom w:w="90" w:type="dxa"/>
              <w:right w:w="90" w:type="dxa"/>
            </w:tcMar>
            <w:vAlign w:val="center"/>
            <w:textDirection w:val="lrTb"/>
          </w:tcPr>
          <w:p w14:paraId="7AF834F2"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7EF9F792" w14:textId="77777777">
        <w:trPr>
          <w:cantSplit/>
        </w:trPr>
        <w:tc>
          <w:tcPr>
            <w:tcW w:w="3009" w:type="dxa"/>
            <w:tcMar>
              <w:top w:w="90" w:type="dxa"/>
              <w:left w:w="90" w:type="dxa"/>
              <w:bottom w:w="90" w:type="dxa"/>
              <w:right w:w="90" w:type="dxa"/>
            </w:tcMar>
            <w:vAlign w:val="center"/>
            <w:textDirection w:val="lrTb"/>
          </w:tcPr>
          <w:p w14:paraId="60825908" w14:textId="77777777" w:rsidR="00044C3E" w:rsidRPr="00BE6A23" w:rsidRDefault="00000000" w:rsidP="000A7BE2">
            <w:pPr>
              <w:jc w:val="right"/>
              <w:bidi w:val="1"/>
            </w:pPr>
            <w:r w:rsidRPr="00BE6A23">
              <w:rPr>
                <w:rFonts w:ascii="Tahoma" w:hAnsi="Tahoma" w:eastAsia="Tahoma" w:cs="Tahoma"/>
                <w:sz w:val="17"/>
                <w:rtl w:val="1"/>
              </w:rPr>
              <w:t>Modularity</w:t>
            </w:r>
          </w:p>
        </w:tc>
        <w:tc>
          <w:tcPr>
            <w:tcW w:w="3009" w:type="dxa"/>
            <w:tcMar>
              <w:top w:w="90" w:type="dxa"/>
              <w:left w:w="90" w:type="dxa"/>
              <w:bottom w:w="90" w:type="dxa"/>
              <w:right w:w="90" w:type="dxa"/>
            </w:tcMar>
            <w:vAlign w:val="center"/>
            <w:textDirection w:val="lrTb"/>
          </w:tcPr>
          <w:p w14:paraId="039E5FE0" w14:textId="77777777" w:rsidR="00044C3E" w:rsidRPr="00BE6A23" w:rsidRDefault="00000000" w:rsidP="000A7BE2">
            <w:pPr>
              <w:jc w:val="right"/>
              <w:bidi w:val="1"/>
            </w:pPr>
            <w:r w:rsidRPr="00BE6A23">
              <w:rPr>
                <w:rFonts w:ascii="Tahoma" w:hAnsi="Tahoma" w:eastAsia="Tahoma" w:cs="Tahoma"/>
                <w:sz w:val="17"/>
                <w:rtl w:val="1"/>
              </w:rPr>
              <w:t>مرز دامنه روشن</w:t>
            </w:r>
          </w:p>
        </w:tc>
        <w:tc>
          <w:tcPr>
            <w:tcW w:w="3009" w:type="dxa"/>
            <w:tcMar>
              <w:top w:w="90" w:type="dxa"/>
              <w:left w:w="90" w:type="dxa"/>
              <w:bottom w:w="90" w:type="dxa"/>
              <w:right w:w="90" w:type="dxa"/>
            </w:tcMar>
            <w:vAlign w:val="center"/>
            <w:textDirection w:val="lrTb"/>
          </w:tcPr>
          <w:p w14:paraId="6DD0D14A" w14:textId="77777777" w:rsidR="00044C3E" w:rsidRPr="00BE6A23" w:rsidRDefault="00000000" w:rsidP="000A7BE2">
            <w:pPr>
              <w:jc w:val="right"/>
              <w:bidi w:val="1"/>
            </w:pPr>
            <w:r w:rsidRPr="00BE6A23">
              <w:rPr>
                <w:rFonts w:ascii="Tahoma" w:hAnsi="Tahoma" w:eastAsia="Tahoma" w:cs="Tahoma"/>
                <w:sz w:val="17"/>
                <w:rtl w:val="1"/>
              </w:rPr>
              <w:t>Domain Map</w:t>
            </w:r>
          </w:p>
        </w:tc>
      </w:tr>
      <w:tr w:rsidR="00044C3E" w:rsidRPr="00BE6A23" w14:paraId="1B3069EE" w14:textId="77777777">
        <w:trPr>
          <w:cantSplit/>
        </w:trPr>
        <w:tc>
          <w:tcPr>
            <w:tcW w:w="3009" w:type="dxa"/>
            <w:shd w:val="clear" w:color="auto" w:fill="F5F8FA"/>
            <w:tcMar>
              <w:top w:w="90" w:type="dxa"/>
              <w:left w:w="90" w:type="dxa"/>
              <w:bottom w:w="90" w:type="dxa"/>
              <w:right w:w="90" w:type="dxa"/>
            </w:tcMar>
            <w:vAlign w:val="center"/>
            <w:textDirection w:val="lrTb"/>
          </w:tcPr>
          <w:p w14:paraId="569B8743" w14:textId="77777777" w:rsidR="00044C3E" w:rsidRPr="00BE6A23" w:rsidRDefault="00000000" w:rsidP="000A7BE2">
            <w:pPr>
              <w:jc w:val="right"/>
              <w:bidi w:val="1"/>
            </w:pPr>
            <w:r w:rsidRPr="00BE6A23">
              <w:rPr>
                <w:rFonts w:ascii="Tahoma" w:hAnsi="Tahoma" w:eastAsia="Tahoma" w:cs="Tahoma"/>
                <w:sz w:val="17"/>
                <w:rtl w:val="1"/>
              </w:rPr>
              <w:t>Loose Coupling</w:t>
            </w:r>
          </w:p>
        </w:tc>
        <w:tc>
          <w:tcPr>
            <w:tcW w:w="3009" w:type="dxa"/>
            <w:shd w:val="clear" w:color="auto" w:fill="F5F8FA"/>
            <w:tcMar>
              <w:top w:w="90" w:type="dxa"/>
              <w:left w:w="90" w:type="dxa"/>
              <w:bottom w:w="90" w:type="dxa"/>
              <w:right w:w="90" w:type="dxa"/>
            </w:tcMar>
            <w:vAlign w:val="center"/>
            <w:textDirection w:val="lrTb"/>
          </w:tcPr>
          <w:p w14:paraId="27A0EC7C" w14:textId="77777777" w:rsidR="00044C3E" w:rsidRPr="00BE6A23" w:rsidRDefault="00000000" w:rsidP="000A7BE2">
            <w:pPr>
              <w:jc w:val="right"/>
              <w:bidi w:val="1"/>
            </w:pPr>
            <w:r w:rsidRPr="00BE6A23">
              <w:rPr>
                <w:rFonts w:ascii="Tahoma" w:hAnsi="Tahoma" w:eastAsia="Tahoma" w:cs="Tahoma"/>
                <w:sz w:val="17"/>
                <w:rtl w:val="1"/>
              </w:rPr>
              <w:t>Contracted interface</w:t>
            </w:r>
          </w:p>
        </w:tc>
        <w:tc>
          <w:tcPr>
            <w:tcW w:w="3009" w:type="dxa"/>
            <w:shd w:val="clear" w:color="auto" w:fill="F5F8FA"/>
            <w:tcMar>
              <w:top w:w="90" w:type="dxa"/>
              <w:left w:w="90" w:type="dxa"/>
              <w:bottom w:w="90" w:type="dxa"/>
              <w:right w:w="90" w:type="dxa"/>
            </w:tcMar>
            <w:vAlign w:val="center"/>
            <w:textDirection w:val="lrTb"/>
          </w:tcPr>
          <w:p w14:paraId="639D0E09" w14:textId="77777777" w:rsidR="00044C3E" w:rsidRPr="00BE6A23" w:rsidRDefault="00000000" w:rsidP="000A7BE2">
            <w:pPr>
              <w:jc w:val="right"/>
              <w:bidi w:val="1"/>
            </w:pPr>
            <w:r w:rsidRPr="00BE6A23">
              <w:rPr>
                <w:rFonts w:ascii="Tahoma" w:hAnsi="Tahoma" w:eastAsia="Tahoma" w:cs="Tahoma"/>
                <w:sz w:val="17"/>
                <w:rtl w:val="1"/>
              </w:rPr>
              <w:t>API/Event Spec</w:t>
            </w:r>
          </w:p>
        </w:tc>
      </w:tr>
      <w:tr w:rsidR="00044C3E" w:rsidRPr="00BE6A23" w14:paraId="68DABE2D" w14:textId="77777777">
        <w:trPr>
          <w:cantSplit/>
        </w:trPr>
        <w:tc>
          <w:tcPr>
            <w:tcW w:w="3009" w:type="dxa"/>
            <w:tcMar>
              <w:top w:w="90" w:type="dxa"/>
              <w:left w:w="90" w:type="dxa"/>
              <w:bottom w:w="90" w:type="dxa"/>
              <w:right w:w="90" w:type="dxa"/>
            </w:tcMar>
            <w:vAlign w:val="center"/>
            <w:textDirection w:val="lrTb"/>
          </w:tcPr>
          <w:p w14:paraId="2B5C9033" w14:textId="77777777" w:rsidR="00044C3E" w:rsidRPr="00BE6A23" w:rsidRDefault="00000000" w:rsidP="000A7BE2">
            <w:pPr>
              <w:jc w:val="right"/>
              <w:bidi w:val="1"/>
            </w:pPr>
            <w:r w:rsidRPr="00BE6A23">
              <w:rPr>
                <w:rFonts w:ascii="Tahoma" w:hAnsi="Tahoma" w:eastAsia="Tahoma" w:cs="Tahoma"/>
                <w:sz w:val="17"/>
                <w:rtl w:val="1"/>
              </w:rPr>
              <w:t>Auditability</w:t>
            </w:r>
          </w:p>
        </w:tc>
        <w:tc>
          <w:tcPr>
            <w:tcW w:w="3009" w:type="dxa"/>
            <w:tcMar>
              <w:top w:w="90" w:type="dxa"/>
              <w:left w:w="90" w:type="dxa"/>
              <w:bottom w:w="90" w:type="dxa"/>
              <w:right w:w="90" w:type="dxa"/>
            </w:tcMar>
            <w:vAlign w:val="center"/>
            <w:textDirection w:val="lrTb"/>
          </w:tcPr>
          <w:p w14:paraId="1914CBF9" w14:textId="77777777" w:rsidR="00044C3E" w:rsidRPr="00BE6A23" w:rsidRDefault="00000000" w:rsidP="000A7BE2">
            <w:pPr>
              <w:jc w:val="right"/>
              <w:bidi w:val="1"/>
            </w:pPr>
            <w:r w:rsidRPr="00BE6A23">
              <w:rPr>
                <w:rFonts w:ascii="Tahoma" w:hAnsi="Tahoma" w:eastAsia="Tahoma" w:cs="Tahoma"/>
                <w:sz w:val="17"/>
                <w:rtl w:val="1"/>
              </w:rPr>
              <w:t>Immutable trace</w:t>
            </w:r>
          </w:p>
        </w:tc>
        <w:tc>
          <w:tcPr>
            <w:tcW w:w="3009" w:type="dxa"/>
            <w:tcMar>
              <w:top w:w="90" w:type="dxa"/>
              <w:left w:w="90" w:type="dxa"/>
              <w:bottom w:w="90" w:type="dxa"/>
              <w:right w:w="90" w:type="dxa"/>
            </w:tcMar>
            <w:vAlign w:val="center"/>
            <w:textDirection w:val="lrTb"/>
          </w:tcPr>
          <w:p w14:paraId="4DE1C1F5" w14:textId="77777777" w:rsidR="00044C3E" w:rsidRPr="00BE6A23" w:rsidRDefault="00000000" w:rsidP="000A7BE2">
            <w:pPr>
              <w:jc w:val="right"/>
              <w:bidi w:val="1"/>
            </w:pPr>
            <w:r w:rsidRPr="00BE6A23">
              <w:rPr>
                <w:rFonts w:ascii="Tahoma" w:hAnsi="Tahoma" w:eastAsia="Tahoma" w:cs="Tahoma"/>
                <w:sz w:val="17"/>
                <w:rtl w:val="1"/>
              </w:rPr>
              <w:t>Audit Pack</w:t>
            </w:r>
          </w:p>
        </w:tc>
      </w:tr>
      <w:tr w:rsidR="00044C3E" w:rsidRPr="00BE6A23" w14:paraId="42C58AA2" w14:textId="77777777">
        <w:trPr>
          <w:cantSplit/>
        </w:trPr>
        <w:tc>
          <w:tcPr>
            <w:tcW w:w="3009" w:type="dxa"/>
            <w:shd w:val="clear" w:color="auto" w:fill="F5F8FA"/>
            <w:tcMar>
              <w:top w:w="90" w:type="dxa"/>
              <w:left w:w="90" w:type="dxa"/>
              <w:bottom w:w="90" w:type="dxa"/>
              <w:right w:w="90" w:type="dxa"/>
            </w:tcMar>
            <w:vAlign w:val="center"/>
            <w:textDirection w:val="lrTb"/>
          </w:tcPr>
          <w:p w14:paraId="2ABEACF3" w14:textId="77777777" w:rsidR="00044C3E" w:rsidRPr="00BE6A23" w:rsidRDefault="00000000" w:rsidP="000A7BE2">
            <w:pPr>
              <w:jc w:val="right"/>
              <w:bidi w:val="1"/>
            </w:pPr>
            <w:r w:rsidRPr="00BE6A23">
              <w:rPr>
                <w:rFonts w:ascii="Tahoma" w:hAnsi="Tahoma" w:eastAsia="Tahoma" w:cs="Tahoma"/>
                <w:sz w:val="17"/>
                <w:rtl w:val="1"/>
              </w:rPr>
              <w:t>Technology Neutrality</w:t>
            </w:r>
          </w:p>
        </w:tc>
        <w:tc>
          <w:tcPr>
            <w:tcW w:w="3009" w:type="dxa"/>
            <w:shd w:val="clear" w:color="auto" w:fill="F5F8FA"/>
            <w:tcMar>
              <w:top w:w="90" w:type="dxa"/>
              <w:left w:w="90" w:type="dxa"/>
              <w:bottom w:w="90" w:type="dxa"/>
              <w:right w:w="90" w:type="dxa"/>
            </w:tcMar>
            <w:vAlign w:val="center"/>
            <w:textDirection w:val="lrTb"/>
          </w:tcPr>
          <w:p w14:paraId="6FFDAFA1" w14:textId="77777777" w:rsidR="00044C3E" w:rsidRPr="00BE6A23" w:rsidRDefault="00000000" w:rsidP="000A7BE2">
            <w:pPr>
              <w:jc w:val="right"/>
              <w:bidi w:val="1"/>
            </w:pPr>
            <w:r w:rsidRPr="00BE6A23">
              <w:rPr>
                <w:rFonts w:ascii="Tahoma" w:hAnsi="Tahoma" w:eastAsia="Tahoma" w:cs="Tahoma"/>
                <w:sz w:val="17"/>
                <w:rtl w:val="1"/>
              </w:rPr>
              <w:t>Replaceable component</w:t>
            </w:r>
          </w:p>
        </w:tc>
        <w:tc>
          <w:tcPr>
            <w:tcW w:w="3009" w:type="dxa"/>
            <w:shd w:val="clear" w:color="auto" w:fill="F5F8FA"/>
            <w:tcMar>
              <w:top w:w="90" w:type="dxa"/>
              <w:left w:w="90" w:type="dxa"/>
              <w:bottom w:w="90" w:type="dxa"/>
              <w:right w:w="90" w:type="dxa"/>
            </w:tcMar>
            <w:vAlign w:val="center"/>
            <w:textDirection w:val="lrTb"/>
          </w:tcPr>
          <w:p w14:paraId="7247AD05" w14:textId="77777777" w:rsidR="00044C3E" w:rsidRPr="00BE6A23" w:rsidRDefault="00000000" w:rsidP="000A7BE2">
            <w:pPr>
              <w:jc w:val="right"/>
              <w:bidi w:val="1"/>
            </w:pPr>
            <w:r w:rsidRPr="00BE6A23">
              <w:rPr>
                <w:rFonts w:ascii="Tahoma" w:hAnsi="Tahoma" w:eastAsia="Tahoma" w:cs="Tahoma"/>
                <w:sz w:val="17"/>
                <w:rtl w:val="1"/>
              </w:rPr>
              <w:t>ADR</w:t>
            </w:r>
          </w:p>
        </w:tc>
      </w:tr>
    </w:tbl>
    <w:p w14:paraId="2F643F6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 تفاوت فناوری سه مسیر</w:t>
      </w:r>
    </w:p>
    <w:p w14:paraId="33E0D7AA" w14:textId="77777777" w:rsidR="00044C3E" w:rsidRPr="00BE6A23" w:rsidRDefault="00000000" w:rsidP="000A7BE2">
      <w:pPr>
        <w:jc w:val="right"/>
        <w:bidi w:val="1"/>
      </w:pPr>
      <w:r w:rsidRPr="00BE6A23">
        <w:rPr>
          <w:rFonts w:ascii="Tahoma" w:hAnsi="Tahoma" w:eastAsia="Tahoma" w:cs="Tahoma"/>
          <w:rtl w:val="1"/>
        </w:rPr>
        <w:t>Route 1 به تجربه سریع سفارش و قسط، Route 2 به حساب تجاری و حجم معامله، و Route 3 به پروژه، قرارداد، اسناد و گردش تأیید پیچیده نیاز دارد.</w:t>
      </w:r>
    </w:p>
    <w:p w14:paraId="53BE63A8" w14:textId="77777777" w:rsidR="00044C3E" w:rsidRPr="00BE6A23" w:rsidRDefault="00000000" w:rsidP="000A7BE2">
      <w:pPr>
        <w:jc w:val="right"/>
        <w:bidi w:val="1"/>
      </w:pPr>
      <w:r w:rsidRPr="00BE6A23">
        <w:rPr>
          <w:rFonts w:ascii="Tahoma" w:hAnsi="Tahoma" w:eastAsia="Tahoma" w:cs="Tahoma"/>
          <w:rtl w:val="1"/>
        </w:rPr>
        <w:t>هسته هویت، شواهد، پرداخت و کنترل مشترک است؛ State، SLA، قرارداد و داده اختصاصی Route جدا می‌ماند.</w:t>
      </w:r>
    </w:p>
    <w:tbl>
      <w:tblPr>
        <w:tblStyle w:val="TableGrid"/>
        <w:tblW w:w="0" w:type="auto"/>
        <w:tblLook w:val="04A0" w:firstRow="1" w:lastRow="0" w:firstColumn="1" w:lastColumn="0" w:noHBand="0" w:noVBand="1"/>
        <w:bidiVisual w:val="1"/>
        <w:jc w:val="right"/>
      </w:tblPr>
      <w:tblGrid>
        <w:gridCol w:w="2252"/>
        <w:gridCol w:w="2255"/>
        <w:gridCol w:w="2254"/>
        <w:gridCol w:w="2255"/>
      </w:tblGrid>
      <w:tr w:rsidR="00044C3E" w:rsidRPr="00BE6A23" w14:paraId="788C8C4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A020823"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مولفه</w:t>
            </w:r>
          </w:p>
        </w:tc>
        <w:tc>
          <w:tcPr>
            <w:tcW w:w="2256" w:type="dxa"/>
            <w:shd w:val="clear" w:color="auto" w:fill="173B5F"/>
            <w:tcMar>
              <w:top w:w="90" w:type="dxa"/>
              <w:left w:w="90" w:type="dxa"/>
              <w:bottom w:w="90" w:type="dxa"/>
              <w:right w:w="90" w:type="dxa"/>
            </w:tcMar>
            <w:vAlign w:val="center"/>
            <w:textDirection w:val="lrTb"/>
          </w:tcPr>
          <w:p w14:paraId="4AFEF3F7" w14:textId="77777777" w:rsidR="00044C3E" w:rsidRPr="00BE6A23" w:rsidRDefault="00000000" w:rsidP="000A7BE2">
            <w:pPr>
              <w:jc w:val="right"/>
              <w:bidi w:val="1"/>
            </w:pPr>
            <w:r w:rsidRPr="00BE6A23">
              <w:rPr>
                <w:rFonts w:ascii="Tahoma" w:hAnsi="Tahoma" w:eastAsia="Tahoma" w:cs="Tahoma"/>
                <w:b/>
                <w:color w:val="FFFFFF"/>
                <w:sz w:val="17"/>
                <w:rtl w:val="1"/>
              </w:rPr>
              <w:t>B2C اسپیناس</w:t>
            </w:r>
          </w:p>
        </w:tc>
        <w:tc>
          <w:tcPr>
            <w:tcW w:w="2256" w:type="dxa"/>
            <w:shd w:val="clear" w:color="auto" w:fill="173B5F"/>
            <w:tcMar>
              <w:top w:w="90" w:type="dxa"/>
              <w:left w:w="90" w:type="dxa"/>
              <w:bottom w:w="90" w:type="dxa"/>
              <w:right w:w="90" w:type="dxa"/>
            </w:tcMar>
            <w:vAlign w:val="center"/>
            <w:textDirection w:val="lrTb"/>
          </w:tcPr>
          <w:p w14:paraId="31E22EFC" w14:textId="77777777" w:rsidR="00044C3E" w:rsidRPr="00BE6A23" w:rsidRDefault="00000000" w:rsidP="000A7BE2">
            <w:pPr>
              <w:jc w:val="right"/>
              <w:bidi w:val="1"/>
            </w:pPr>
            <w:r w:rsidRPr="00BE6A23">
              <w:rPr>
                <w:rFonts w:ascii="Tahoma" w:hAnsi="Tahoma" w:eastAsia="Tahoma" w:cs="Tahoma"/>
                <w:b/>
                <w:color w:val="FFFFFF"/>
                <w:sz w:val="17"/>
                <w:rtl w:val="1"/>
              </w:rPr>
              <w:t>B2B اسپیناس</w:t>
            </w:r>
          </w:p>
        </w:tc>
        <w:tc>
          <w:tcPr>
            <w:tcW w:w="2256" w:type="dxa"/>
            <w:shd w:val="clear" w:color="auto" w:fill="173B5F"/>
            <w:tcMar>
              <w:top w:w="90" w:type="dxa"/>
              <w:left w:w="90" w:type="dxa"/>
              <w:bottom w:w="90" w:type="dxa"/>
              <w:right w:w="90" w:type="dxa"/>
            </w:tcMar>
            <w:vAlign w:val="center"/>
            <w:textDirection w:val="lrTb"/>
          </w:tcPr>
          <w:p w14:paraId="4D3154BC" w14:textId="77777777" w:rsidR="00044C3E" w:rsidRPr="00BE6A23" w:rsidRDefault="00000000" w:rsidP="000A7BE2">
            <w:pPr>
              <w:jc w:val="right"/>
              <w:bidi w:val="1"/>
            </w:pPr>
            <w:r w:rsidRPr="00BE6A23">
              <w:rPr>
                <w:rFonts w:ascii="Tahoma" w:hAnsi="Tahoma" w:eastAsia="Tahoma" w:cs="Tahoma"/>
                <w:b/>
                <w:color w:val="FFFFFF"/>
                <w:sz w:val="17"/>
                <w:rtl w:val="1"/>
              </w:rPr>
              <w:t>پروژه اسپیناس</w:t>
            </w:r>
          </w:p>
        </w:tc>
      </w:tr>
      <w:tr w:rsidR="00044C3E" w:rsidRPr="00BE6A23" w14:paraId="2A9B2FA4" w14:textId="77777777">
        <w:trPr>
          <w:cantSplit/>
        </w:trPr>
        <w:tc>
          <w:tcPr>
            <w:tcW w:w="2256" w:type="dxa"/>
            <w:tcMar>
              <w:top w:w="90" w:type="dxa"/>
              <w:left w:w="90" w:type="dxa"/>
              <w:bottom w:w="90" w:type="dxa"/>
              <w:right w:w="90" w:type="dxa"/>
            </w:tcMar>
            <w:vAlign w:val="center"/>
            <w:textDirection w:val="lrTb"/>
          </w:tcPr>
          <w:p w14:paraId="42EF8EA3" w14:textId="77777777" w:rsidR="00044C3E" w:rsidRPr="00BE6A23" w:rsidRDefault="00000000" w:rsidP="000A7BE2">
            <w:pPr>
              <w:jc w:val="right"/>
              <w:bidi w:val="1"/>
            </w:pPr>
            <w:r w:rsidRPr="00BE6A23">
              <w:rPr>
                <w:rFonts w:ascii="Tahoma" w:hAnsi="Tahoma" w:eastAsia="Tahoma" w:cs="Tahoma"/>
                <w:sz w:val="17"/>
                <w:rtl w:val="1"/>
              </w:rPr>
              <w:t>کانال</w:t>
            </w:r>
          </w:p>
        </w:tc>
        <w:tc>
          <w:tcPr>
            <w:tcW w:w="2256" w:type="dxa"/>
            <w:tcMar>
              <w:top w:w="90" w:type="dxa"/>
              <w:left w:w="90" w:type="dxa"/>
              <w:bottom w:w="90" w:type="dxa"/>
              <w:right w:w="90" w:type="dxa"/>
            </w:tcMar>
            <w:vAlign w:val="center"/>
            <w:textDirection w:val="lrTb"/>
          </w:tcPr>
          <w:p w14:paraId="7B3FD841" w14:textId="77777777" w:rsidR="00044C3E" w:rsidRPr="00BE6A23" w:rsidRDefault="00000000" w:rsidP="000A7BE2">
            <w:pPr>
              <w:jc w:val="right"/>
              <w:bidi w:val="1"/>
            </w:pPr>
            <w:r w:rsidRPr="00BE6A23">
              <w:rPr>
                <w:rFonts w:ascii="Tahoma" w:hAnsi="Tahoma" w:eastAsia="Tahoma" w:cs="Tahoma"/>
                <w:sz w:val="17"/>
                <w:rtl w:val="1"/>
              </w:rPr>
              <w:t>Consumer/Merchant</w:t>
            </w:r>
          </w:p>
        </w:tc>
        <w:tc>
          <w:tcPr>
            <w:tcW w:w="2256" w:type="dxa"/>
            <w:tcMar>
              <w:top w:w="90" w:type="dxa"/>
              <w:left w:w="90" w:type="dxa"/>
              <w:bottom w:w="90" w:type="dxa"/>
              <w:right w:w="90" w:type="dxa"/>
            </w:tcMar>
            <w:vAlign w:val="center"/>
            <w:textDirection w:val="lrTb"/>
          </w:tcPr>
          <w:p w14:paraId="5B583C09" w14:textId="77777777" w:rsidR="00044C3E" w:rsidRPr="00BE6A23" w:rsidRDefault="00000000" w:rsidP="000A7BE2">
            <w:pPr>
              <w:jc w:val="right"/>
              <w:bidi w:val="1"/>
            </w:pPr>
            <w:r w:rsidRPr="00BE6A23">
              <w:rPr>
                <w:rFonts w:ascii="Tahoma" w:hAnsi="Tahoma" w:eastAsia="Tahoma" w:cs="Tahoma"/>
                <w:sz w:val="17"/>
                <w:rtl w:val="1"/>
              </w:rPr>
              <w:t>Business Portal/API</w:t>
            </w:r>
          </w:p>
        </w:tc>
        <w:tc>
          <w:tcPr>
            <w:tcW w:w="2256" w:type="dxa"/>
            <w:tcMar>
              <w:top w:w="90" w:type="dxa"/>
              <w:left w:w="90" w:type="dxa"/>
              <w:bottom w:w="90" w:type="dxa"/>
              <w:right w:w="90" w:type="dxa"/>
            </w:tcMar>
            <w:vAlign w:val="center"/>
            <w:textDirection w:val="lrTb"/>
          </w:tcPr>
          <w:p w14:paraId="6303FA03" w14:textId="77777777" w:rsidR="00044C3E" w:rsidRPr="00BE6A23" w:rsidRDefault="00000000" w:rsidP="000A7BE2">
            <w:pPr>
              <w:jc w:val="right"/>
              <w:bidi w:val="1"/>
            </w:pPr>
            <w:r w:rsidRPr="00BE6A23">
              <w:rPr>
                <w:rFonts w:ascii="Tahoma" w:hAnsi="Tahoma" w:eastAsia="Tahoma" w:cs="Tahoma"/>
                <w:sz w:val="17"/>
                <w:rtl w:val="1"/>
              </w:rPr>
              <w:t>Project Workspace</w:t>
            </w:r>
          </w:p>
        </w:tc>
      </w:tr>
      <w:tr w:rsidR="00044C3E" w:rsidRPr="00BE6A23" w14:paraId="3E86A77A" w14:textId="77777777">
        <w:trPr>
          <w:cantSplit/>
        </w:trPr>
        <w:tc>
          <w:tcPr>
            <w:tcW w:w="2256" w:type="dxa"/>
            <w:shd w:val="clear" w:color="auto" w:fill="F5F8FA"/>
            <w:tcMar>
              <w:top w:w="90" w:type="dxa"/>
              <w:left w:w="90" w:type="dxa"/>
              <w:bottom w:w="90" w:type="dxa"/>
              <w:right w:w="90" w:type="dxa"/>
            </w:tcMar>
            <w:vAlign w:val="center"/>
            <w:textDirection w:val="lrTb"/>
          </w:tcPr>
          <w:p w14:paraId="1E7F654C" w14:textId="77777777" w:rsidR="00044C3E" w:rsidRPr="00BE6A23" w:rsidRDefault="00000000" w:rsidP="000A7BE2">
            <w:pPr>
              <w:jc w:val="right"/>
              <w:bidi w:val="1"/>
            </w:pPr>
            <w:r w:rsidRPr="00BE6A23">
              <w:rPr>
                <w:rFonts w:ascii="Tahoma" w:hAnsi="Tahoma" w:eastAsia="Tahoma" w:cs="Tahoma"/>
                <w:sz w:val="17"/>
                <w:rtl w:val="1"/>
              </w:rPr>
              <w:t>بار</w:t>
            </w:r>
          </w:p>
        </w:tc>
        <w:tc>
          <w:tcPr>
            <w:tcW w:w="2256" w:type="dxa"/>
            <w:shd w:val="clear" w:color="auto" w:fill="F5F8FA"/>
            <w:tcMar>
              <w:top w:w="90" w:type="dxa"/>
              <w:left w:w="90" w:type="dxa"/>
              <w:bottom w:w="90" w:type="dxa"/>
              <w:right w:w="90" w:type="dxa"/>
            </w:tcMar>
            <w:vAlign w:val="center"/>
            <w:textDirection w:val="lrTb"/>
          </w:tcPr>
          <w:p w14:paraId="185DC95D" w14:textId="77777777" w:rsidR="00044C3E" w:rsidRPr="00BE6A23" w:rsidRDefault="00000000" w:rsidP="000A7BE2">
            <w:pPr>
              <w:jc w:val="right"/>
              <w:bidi w:val="1"/>
            </w:pPr>
            <w:r w:rsidRPr="00BE6A23">
              <w:rPr>
                <w:rFonts w:ascii="Tahoma" w:hAnsi="Tahoma" w:eastAsia="Tahoma" w:cs="Tahoma"/>
                <w:sz w:val="17"/>
                <w:rtl w:val="1"/>
              </w:rPr>
              <w:t>تراکنش پرتعداد</w:t>
            </w:r>
          </w:p>
        </w:tc>
        <w:tc>
          <w:tcPr>
            <w:tcW w:w="2256" w:type="dxa"/>
            <w:shd w:val="clear" w:color="auto" w:fill="F5F8FA"/>
            <w:tcMar>
              <w:top w:w="90" w:type="dxa"/>
              <w:left w:w="90" w:type="dxa"/>
              <w:bottom w:w="90" w:type="dxa"/>
              <w:right w:w="90" w:type="dxa"/>
            </w:tcMar>
            <w:vAlign w:val="center"/>
            <w:textDirection w:val="lrTb"/>
          </w:tcPr>
          <w:p w14:paraId="6102A377" w14:textId="77777777" w:rsidR="00044C3E" w:rsidRPr="00BE6A23" w:rsidRDefault="00000000" w:rsidP="000A7BE2">
            <w:pPr>
              <w:jc w:val="right"/>
              <w:bidi w:val="1"/>
            </w:pPr>
            <w:r w:rsidRPr="00BE6A23">
              <w:rPr>
                <w:rFonts w:ascii="Tahoma" w:hAnsi="Tahoma" w:eastAsia="Tahoma" w:cs="Tahoma"/>
                <w:sz w:val="17"/>
                <w:rtl w:val="1"/>
              </w:rPr>
              <w:t>Batch/API</w:t>
            </w:r>
          </w:p>
        </w:tc>
        <w:tc>
          <w:tcPr>
            <w:tcW w:w="2256" w:type="dxa"/>
            <w:shd w:val="clear" w:color="auto" w:fill="F5F8FA"/>
            <w:tcMar>
              <w:top w:w="90" w:type="dxa"/>
              <w:left w:w="90" w:type="dxa"/>
              <w:bottom w:w="90" w:type="dxa"/>
              <w:right w:w="90" w:type="dxa"/>
            </w:tcMar>
            <w:vAlign w:val="center"/>
            <w:textDirection w:val="lrTb"/>
          </w:tcPr>
          <w:p w14:paraId="3D45EC4A" w14:textId="77777777" w:rsidR="00044C3E" w:rsidRPr="00BE6A23" w:rsidRDefault="00000000" w:rsidP="000A7BE2">
            <w:pPr>
              <w:jc w:val="right"/>
              <w:bidi w:val="1"/>
            </w:pPr>
            <w:r w:rsidRPr="00BE6A23">
              <w:rPr>
                <w:rFonts w:ascii="Tahoma" w:hAnsi="Tahoma" w:eastAsia="Tahoma" w:cs="Tahoma"/>
                <w:sz w:val="17"/>
                <w:rtl w:val="1"/>
              </w:rPr>
              <w:t>Document/Event heavy</w:t>
            </w:r>
          </w:p>
        </w:tc>
      </w:tr>
      <w:tr w:rsidR="00044C3E" w:rsidRPr="00BE6A23" w14:paraId="39A96CD3" w14:textId="77777777">
        <w:trPr>
          <w:cantSplit/>
        </w:trPr>
        <w:tc>
          <w:tcPr>
            <w:tcW w:w="2256" w:type="dxa"/>
            <w:tcMar>
              <w:top w:w="90" w:type="dxa"/>
              <w:left w:w="90" w:type="dxa"/>
              <w:bottom w:w="90" w:type="dxa"/>
              <w:right w:w="90" w:type="dxa"/>
            </w:tcMar>
            <w:vAlign w:val="center"/>
            <w:textDirection w:val="lrTb"/>
          </w:tcPr>
          <w:p w14:paraId="4ED3CFEE" w14:textId="77777777" w:rsidR="00044C3E" w:rsidRPr="00BE6A23" w:rsidRDefault="00000000" w:rsidP="000A7BE2">
            <w:pPr>
              <w:jc w:val="right"/>
              <w:bidi w:val="1"/>
            </w:pPr>
            <w:r w:rsidRPr="00BE6A23">
              <w:rPr>
                <w:rFonts w:ascii="Tahoma" w:hAnsi="Tahoma" w:eastAsia="Tahoma" w:cs="Tahoma"/>
                <w:sz w:val="17"/>
                <w:rtl w:val="1"/>
              </w:rPr>
              <w:t>State</w:t>
            </w:r>
          </w:p>
        </w:tc>
        <w:tc>
          <w:tcPr>
            <w:tcW w:w="2256" w:type="dxa"/>
            <w:tcMar>
              <w:top w:w="90" w:type="dxa"/>
              <w:left w:w="90" w:type="dxa"/>
              <w:bottom w:w="90" w:type="dxa"/>
              <w:right w:w="90" w:type="dxa"/>
            </w:tcMar>
            <w:vAlign w:val="center"/>
            <w:textDirection w:val="lrTb"/>
          </w:tcPr>
          <w:p w14:paraId="2EDCCAC8" w14:textId="77777777" w:rsidR="00044C3E" w:rsidRPr="00BE6A23" w:rsidRDefault="00000000" w:rsidP="000A7BE2">
            <w:pPr>
              <w:jc w:val="right"/>
              <w:bidi w:val="1"/>
            </w:pPr>
            <w:r w:rsidRPr="00BE6A23">
              <w:rPr>
                <w:rFonts w:ascii="Tahoma" w:hAnsi="Tahoma" w:eastAsia="Tahoma" w:cs="Tahoma"/>
                <w:sz w:val="17"/>
                <w:rtl w:val="1"/>
              </w:rPr>
              <w:t>Order/Installment</w:t>
            </w:r>
          </w:p>
        </w:tc>
        <w:tc>
          <w:tcPr>
            <w:tcW w:w="2256" w:type="dxa"/>
            <w:tcMar>
              <w:top w:w="90" w:type="dxa"/>
              <w:left w:w="90" w:type="dxa"/>
              <w:bottom w:w="90" w:type="dxa"/>
              <w:right w:w="90" w:type="dxa"/>
            </w:tcMar>
            <w:vAlign w:val="center"/>
            <w:textDirection w:val="lrTb"/>
          </w:tcPr>
          <w:p w14:paraId="675C3505" w14:textId="77777777" w:rsidR="00044C3E" w:rsidRPr="00BE6A23" w:rsidRDefault="00000000" w:rsidP="000A7BE2">
            <w:pPr>
              <w:jc w:val="right"/>
              <w:bidi w:val="1"/>
            </w:pPr>
            <w:r w:rsidRPr="00BE6A23">
              <w:rPr>
                <w:rFonts w:ascii="Tahoma" w:hAnsi="Tahoma" w:eastAsia="Tahoma" w:cs="Tahoma"/>
                <w:sz w:val="17"/>
                <w:rtl w:val="1"/>
              </w:rPr>
              <w:t>Trade/Facility</w:t>
            </w:r>
          </w:p>
        </w:tc>
        <w:tc>
          <w:tcPr>
            <w:tcW w:w="2256" w:type="dxa"/>
            <w:tcMar>
              <w:top w:w="90" w:type="dxa"/>
              <w:left w:w="90" w:type="dxa"/>
              <w:bottom w:w="90" w:type="dxa"/>
              <w:right w:w="90" w:type="dxa"/>
            </w:tcMar>
            <w:vAlign w:val="center"/>
            <w:textDirection w:val="lrTb"/>
          </w:tcPr>
          <w:p w14:paraId="576ADCE7" w14:textId="77777777" w:rsidR="00044C3E" w:rsidRPr="00BE6A23" w:rsidRDefault="00000000" w:rsidP="000A7BE2">
            <w:pPr>
              <w:jc w:val="right"/>
              <w:bidi w:val="1"/>
            </w:pPr>
            <w:r w:rsidRPr="00BE6A23">
              <w:rPr>
                <w:rFonts w:ascii="Tahoma" w:hAnsi="Tahoma" w:eastAsia="Tahoma" w:cs="Tahoma"/>
                <w:sz w:val="17"/>
                <w:rtl w:val="1"/>
              </w:rPr>
              <w:t>Project/Contract/WBS</w:t>
            </w:r>
          </w:p>
        </w:tc>
      </w:tr>
      <w:tr w:rsidR="00044C3E" w:rsidRPr="00BE6A23" w14:paraId="6CA172C9" w14:textId="77777777">
        <w:trPr>
          <w:cantSplit/>
        </w:trPr>
        <w:tc>
          <w:tcPr>
            <w:tcW w:w="2256" w:type="dxa"/>
            <w:shd w:val="clear" w:color="auto" w:fill="F5F8FA"/>
            <w:tcMar>
              <w:top w:w="90" w:type="dxa"/>
              <w:left w:w="90" w:type="dxa"/>
              <w:bottom w:w="90" w:type="dxa"/>
              <w:right w:w="90" w:type="dxa"/>
            </w:tcMar>
            <w:vAlign w:val="center"/>
            <w:textDirection w:val="lrTb"/>
          </w:tcPr>
          <w:p w14:paraId="33C0AB80" w14:textId="77777777" w:rsidR="00044C3E" w:rsidRPr="00BE6A23" w:rsidRDefault="00000000" w:rsidP="000A7BE2">
            <w:pPr>
              <w:jc w:val="right"/>
              <w:bidi w:val="1"/>
            </w:pPr>
            <w:r w:rsidRPr="00BE6A23">
              <w:rPr>
                <w:rFonts w:ascii="Tahoma" w:hAnsi="Tahoma" w:eastAsia="Tahoma" w:cs="Tahoma"/>
                <w:sz w:val="17"/>
                <w:rtl w:val="1"/>
              </w:rPr>
              <w:t>SLA</w:t>
            </w:r>
          </w:p>
        </w:tc>
        <w:tc>
          <w:tcPr>
            <w:tcW w:w="2256" w:type="dxa"/>
            <w:shd w:val="clear" w:color="auto" w:fill="F5F8FA"/>
            <w:tcMar>
              <w:top w:w="90" w:type="dxa"/>
              <w:left w:w="90" w:type="dxa"/>
              <w:bottom w:w="90" w:type="dxa"/>
              <w:right w:w="90" w:type="dxa"/>
            </w:tcMar>
            <w:vAlign w:val="center"/>
            <w:textDirection w:val="lrTb"/>
          </w:tcPr>
          <w:p w14:paraId="018026F8" w14:textId="77777777" w:rsidR="00044C3E" w:rsidRPr="00BE6A23" w:rsidRDefault="00000000" w:rsidP="000A7BE2">
            <w:pPr>
              <w:jc w:val="right"/>
              <w:bidi w:val="1"/>
            </w:pPr>
            <w:r w:rsidRPr="00BE6A23">
              <w:rPr>
                <w:rFonts w:ascii="Tahoma" w:hAnsi="Tahoma" w:eastAsia="Tahoma" w:cs="Tahoma"/>
                <w:sz w:val="17"/>
                <w:rtl w:val="1"/>
              </w:rPr>
              <w:t>Real-time</w:t>
            </w:r>
          </w:p>
        </w:tc>
        <w:tc>
          <w:tcPr>
            <w:tcW w:w="2256" w:type="dxa"/>
            <w:shd w:val="clear" w:color="auto" w:fill="F5F8FA"/>
            <w:tcMar>
              <w:top w:w="90" w:type="dxa"/>
              <w:left w:w="90" w:type="dxa"/>
              <w:bottom w:w="90" w:type="dxa"/>
              <w:right w:w="90" w:type="dxa"/>
            </w:tcMar>
            <w:vAlign w:val="center"/>
            <w:textDirection w:val="lrTb"/>
          </w:tcPr>
          <w:p w14:paraId="2C63A6ED" w14:textId="77777777" w:rsidR="00044C3E" w:rsidRPr="00BE6A23" w:rsidRDefault="00000000" w:rsidP="000A7BE2">
            <w:pPr>
              <w:jc w:val="right"/>
              <w:bidi w:val="1"/>
            </w:pPr>
            <w:r w:rsidRPr="00BE6A23">
              <w:rPr>
                <w:rFonts w:ascii="Tahoma" w:hAnsi="Tahoma" w:eastAsia="Tahoma" w:cs="Tahoma"/>
                <w:sz w:val="17"/>
                <w:rtl w:val="1"/>
              </w:rPr>
              <w:t>Near-real-time</w:t>
            </w:r>
          </w:p>
        </w:tc>
        <w:tc>
          <w:tcPr>
            <w:tcW w:w="2256" w:type="dxa"/>
            <w:shd w:val="clear" w:color="auto" w:fill="F5F8FA"/>
            <w:tcMar>
              <w:top w:w="90" w:type="dxa"/>
              <w:left w:w="90" w:type="dxa"/>
              <w:bottom w:w="90" w:type="dxa"/>
              <w:right w:w="90" w:type="dxa"/>
            </w:tcMar>
            <w:vAlign w:val="center"/>
            <w:textDirection w:val="lrTb"/>
          </w:tcPr>
          <w:p w14:paraId="060799BC" w14:textId="77777777" w:rsidR="00044C3E" w:rsidRPr="00BE6A23" w:rsidRDefault="00000000" w:rsidP="000A7BE2">
            <w:pPr>
              <w:jc w:val="right"/>
              <w:bidi w:val="1"/>
            </w:pPr>
            <w:r w:rsidRPr="00BE6A23">
              <w:rPr>
                <w:rFonts w:ascii="Tahoma" w:hAnsi="Tahoma" w:eastAsia="Tahoma" w:cs="Tahoma"/>
                <w:sz w:val="17"/>
                <w:rtl w:val="1"/>
              </w:rPr>
              <w:t>Stage-based</w:t>
            </w:r>
          </w:p>
        </w:tc>
      </w:tr>
    </w:tbl>
    <w:p w14:paraId="08BD750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۱۱.۳ حاکمیت معماری و تصمیم فنی</w:t>
      </w:r>
    </w:p>
    <w:p w14:paraId="673F7445" w14:textId="77777777" w:rsidR="00044C3E" w:rsidRPr="00BE6A23" w:rsidRDefault="00000000" w:rsidP="000A7BE2">
      <w:pPr>
        <w:jc w:val="right"/>
        <w:bidi w:val="1"/>
      </w:pPr>
      <w:r w:rsidRPr="00BE6A23">
        <w:rPr>
          <w:rFonts w:ascii="Tahoma" w:hAnsi="Tahoma" w:eastAsia="Tahoma" w:cs="Tahoma"/>
          <w:rtl w:val="1"/>
        </w:rPr>
        <w:t>Product Owner نیاز و پذیرش را مالک است؛ Enterprise Architect مرز و NFR؛ Integration Owner قرارداد اتصال؛ Security و Privacy گیت کنترل؛ SRE بهره‌برداری؛ و مالک سامانه مبدأ Endpoint خود را.</w:t>
      </w:r>
    </w:p>
    <w:p w14:paraId="085C5608" w14:textId="77777777" w:rsidR="00044C3E" w:rsidRPr="00BE6A23" w:rsidRDefault="00000000" w:rsidP="000A7BE2">
      <w:pPr>
        <w:jc w:val="right"/>
        <w:bidi w:val="1"/>
      </w:pPr>
      <w:r w:rsidRPr="00BE6A23">
        <w:rPr>
          <w:rFonts w:ascii="Tahoma" w:hAnsi="Tahoma" w:eastAsia="Tahoma" w:cs="Tahoma"/>
          <w:rtl w:val="1"/>
        </w:rPr>
        <w:t>تصمیم‌های مادی در ADR با زمینه، گزینه‌ها، پیامد، مالک و تاریخ بازنگری ثبت می‌شوند.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44DEDB6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95D3803"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2256" w:type="dxa"/>
            <w:shd w:val="clear" w:color="auto" w:fill="173B5F"/>
            <w:tcMar>
              <w:top w:w="90" w:type="dxa"/>
              <w:left w:w="90" w:type="dxa"/>
              <w:bottom w:w="90" w:type="dxa"/>
              <w:right w:w="90" w:type="dxa"/>
            </w:tcMar>
            <w:vAlign w:val="center"/>
            <w:textDirection w:val="lrTb"/>
          </w:tcPr>
          <w:p w14:paraId="683AB363" w14:textId="77777777" w:rsidR="00044C3E" w:rsidRPr="00BE6A23" w:rsidRDefault="00000000" w:rsidP="000A7BE2">
            <w:pPr>
              <w:jc w:val="right"/>
              <w:bidi w:val="1"/>
            </w:pPr>
            <w:r w:rsidRPr="00BE6A23">
              <w:rPr>
                <w:rFonts w:ascii="Tahoma" w:hAnsi="Tahoma" w:eastAsia="Tahoma" w:cs="Tahoma"/>
                <w:b/>
                <w:color w:val="FFFFFF"/>
                <w:sz w:val="17"/>
                <w:rtl w:val="1"/>
              </w:rPr>
              <w:t>تهیه</w:t>
            </w:r>
          </w:p>
        </w:tc>
        <w:tc>
          <w:tcPr>
            <w:tcW w:w="2256" w:type="dxa"/>
            <w:shd w:val="clear" w:color="auto" w:fill="173B5F"/>
            <w:tcMar>
              <w:top w:w="90" w:type="dxa"/>
              <w:left w:w="90" w:type="dxa"/>
              <w:bottom w:w="90" w:type="dxa"/>
              <w:right w:w="90" w:type="dxa"/>
            </w:tcMar>
            <w:vAlign w:val="center"/>
            <w:textDirection w:val="lrTb"/>
          </w:tcPr>
          <w:p w14:paraId="2F00D72D" w14:textId="77777777" w:rsidR="00044C3E" w:rsidRPr="00BE6A23" w:rsidRDefault="00000000" w:rsidP="000A7BE2">
            <w:pPr>
              <w:jc w:val="right"/>
              <w:bidi w:val="1"/>
            </w:pPr>
            <w:r w:rsidRPr="00BE6A23">
              <w:rPr>
                <w:rFonts w:ascii="Tahoma" w:hAnsi="Tahoma" w:eastAsia="Tahoma" w:cs="Tahoma"/>
                <w:b/>
                <w:color w:val="FFFFFF"/>
                <w:sz w:val="17"/>
                <w:rtl w:val="1"/>
              </w:rPr>
              <w:t>بازبین</w:t>
            </w:r>
          </w:p>
        </w:tc>
        <w:tc>
          <w:tcPr>
            <w:tcW w:w="2256" w:type="dxa"/>
            <w:shd w:val="clear" w:color="auto" w:fill="173B5F"/>
            <w:tcMar>
              <w:top w:w="90" w:type="dxa"/>
              <w:left w:w="90" w:type="dxa"/>
              <w:bottom w:w="90" w:type="dxa"/>
              <w:right w:w="90" w:type="dxa"/>
            </w:tcMar>
            <w:vAlign w:val="center"/>
            <w:textDirection w:val="lrTb"/>
          </w:tcPr>
          <w:p w14:paraId="4E4B96A3" w14:textId="77777777" w:rsidR="00044C3E" w:rsidRPr="00BE6A23" w:rsidRDefault="00000000" w:rsidP="000A7BE2">
            <w:pPr>
              <w:jc w:val="right"/>
              <w:bidi w:val="1"/>
            </w:pPr>
            <w:r w:rsidRPr="00BE6A23">
              <w:rPr>
                <w:rFonts w:ascii="Tahoma" w:hAnsi="Tahoma" w:eastAsia="Tahoma" w:cs="Tahoma"/>
                <w:b/>
                <w:color w:val="FFFFFF"/>
                <w:sz w:val="17"/>
                <w:rtl w:val="1"/>
              </w:rPr>
              <w:t>تصویب</w:t>
            </w:r>
          </w:p>
        </w:tc>
      </w:tr>
      <w:tr w:rsidR="00044C3E" w:rsidRPr="00BE6A23" w14:paraId="7CDC8D15" w14:textId="77777777">
        <w:trPr>
          <w:cantSplit/>
        </w:trPr>
        <w:tc>
          <w:tcPr>
            <w:tcW w:w="2256" w:type="dxa"/>
            <w:tcMar>
              <w:top w:w="90" w:type="dxa"/>
              <w:left w:w="90" w:type="dxa"/>
              <w:bottom w:w="90" w:type="dxa"/>
              <w:right w:w="90" w:type="dxa"/>
            </w:tcMar>
            <w:vAlign w:val="center"/>
            <w:textDirection w:val="lrTb"/>
          </w:tcPr>
          <w:p w14:paraId="34931538" w14:textId="77777777" w:rsidR="00044C3E" w:rsidRPr="00BE6A23" w:rsidRDefault="00000000" w:rsidP="000A7BE2">
            <w:pPr>
              <w:jc w:val="right"/>
              <w:bidi w:val="1"/>
            </w:pPr>
            <w:r w:rsidRPr="00BE6A23">
              <w:rPr>
                <w:rFonts w:ascii="Tahoma" w:hAnsi="Tahoma" w:eastAsia="Tahoma" w:cs="Tahoma"/>
                <w:sz w:val="17"/>
                <w:rtl w:val="1"/>
              </w:rPr>
              <w:t>Domain Boundary</w:t>
            </w:r>
          </w:p>
        </w:tc>
        <w:tc>
          <w:tcPr>
            <w:tcW w:w="2256" w:type="dxa"/>
            <w:tcMar>
              <w:top w:w="90" w:type="dxa"/>
              <w:left w:w="90" w:type="dxa"/>
              <w:bottom w:w="90" w:type="dxa"/>
              <w:right w:w="90" w:type="dxa"/>
            </w:tcMar>
            <w:vAlign w:val="center"/>
            <w:textDirection w:val="lrTb"/>
          </w:tcPr>
          <w:p w14:paraId="09A1DE4A" w14:textId="77777777" w:rsidR="00044C3E" w:rsidRPr="00BE6A23" w:rsidRDefault="00000000" w:rsidP="000A7BE2">
            <w:pPr>
              <w:jc w:val="right"/>
              <w:bidi w:val="1"/>
            </w:pPr>
            <w:r w:rsidRPr="00BE6A23">
              <w:rPr>
                <w:rFonts w:ascii="Tahoma" w:hAnsi="Tahoma" w:eastAsia="Tahoma" w:cs="Tahoma"/>
                <w:sz w:val="17"/>
                <w:rtl w:val="1"/>
              </w:rPr>
              <w:t>Architect</w:t>
            </w:r>
          </w:p>
        </w:tc>
        <w:tc>
          <w:tcPr>
            <w:tcW w:w="2256" w:type="dxa"/>
            <w:tcMar>
              <w:top w:w="90" w:type="dxa"/>
              <w:left w:w="90" w:type="dxa"/>
              <w:bottom w:w="90" w:type="dxa"/>
              <w:right w:w="90" w:type="dxa"/>
            </w:tcMar>
            <w:vAlign w:val="center"/>
            <w:textDirection w:val="lrTb"/>
          </w:tcPr>
          <w:p w14:paraId="21D9614D" w14:textId="77777777" w:rsidR="00044C3E" w:rsidRPr="00BE6A23" w:rsidRDefault="00000000" w:rsidP="000A7BE2">
            <w:pPr>
              <w:jc w:val="right"/>
              <w:bidi w:val="1"/>
            </w:pPr>
            <w:r w:rsidRPr="00BE6A23">
              <w:rPr>
                <w:rFonts w:ascii="Tahoma" w:hAnsi="Tahoma" w:eastAsia="Tahoma" w:cs="Tahoma"/>
                <w:sz w:val="17"/>
                <w:rtl w:val="1"/>
              </w:rPr>
              <w:t>Domain Owners</w:t>
            </w:r>
          </w:p>
        </w:tc>
        <w:tc>
          <w:tcPr>
            <w:tcW w:w="2256" w:type="dxa"/>
            <w:tcMar>
              <w:top w:w="90" w:type="dxa"/>
              <w:left w:w="90" w:type="dxa"/>
              <w:bottom w:w="90" w:type="dxa"/>
              <w:right w:w="90" w:type="dxa"/>
            </w:tcMar>
            <w:vAlign w:val="center"/>
            <w:textDirection w:val="lrTb"/>
          </w:tcPr>
          <w:p w14:paraId="2B768517" w14:textId="77777777" w:rsidR="00044C3E" w:rsidRPr="00BE6A23" w:rsidRDefault="00000000" w:rsidP="000A7BE2">
            <w:pPr>
              <w:jc w:val="right"/>
              <w:bidi w:val="1"/>
            </w:pPr>
            <w:r w:rsidRPr="00BE6A23">
              <w:rPr>
                <w:rFonts w:ascii="Tahoma" w:hAnsi="Tahoma" w:eastAsia="Tahoma" w:cs="Tahoma"/>
                <w:sz w:val="17"/>
                <w:rtl w:val="1"/>
              </w:rPr>
              <w:t>Architecture Board</w:t>
            </w:r>
          </w:p>
        </w:tc>
      </w:tr>
      <w:tr w:rsidR="00044C3E" w:rsidRPr="00BE6A23" w14:paraId="3870539D" w14:textId="77777777">
        <w:trPr>
          <w:cantSplit/>
        </w:trPr>
        <w:tc>
          <w:tcPr>
            <w:tcW w:w="2256" w:type="dxa"/>
            <w:shd w:val="clear" w:color="auto" w:fill="F5F8FA"/>
            <w:tcMar>
              <w:top w:w="90" w:type="dxa"/>
              <w:left w:w="90" w:type="dxa"/>
              <w:bottom w:w="90" w:type="dxa"/>
              <w:right w:w="90" w:type="dxa"/>
            </w:tcMar>
            <w:vAlign w:val="center"/>
            <w:textDirection w:val="lrTb"/>
          </w:tcPr>
          <w:p w14:paraId="341D54A4" w14:textId="77777777" w:rsidR="00044C3E" w:rsidRPr="00BE6A23" w:rsidRDefault="00000000" w:rsidP="000A7BE2">
            <w:pPr>
              <w:jc w:val="right"/>
              <w:bidi w:val="1"/>
            </w:pPr>
            <w:r w:rsidRPr="00BE6A23">
              <w:rPr>
                <w:rFonts w:ascii="Tahoma" w:hAnsi="Tahoma" w:eastAsia="Tahoma" w:cs="Tahoma"/>
                <w:sz w:val="17"/>
                <w:rtl w:val="1"/>
              </w:rPr>
              <w:t>Security Pattern</w:t>
            </w:r>
          </w:p>
        </w:tc>
        <w:tc>
          <w:tcPr>
            <w:tcW w:w="2256" w:type="dxa"/>
            <w:shd w:val="clear" w:color="auto" w:fill="F5F8FA"/>
            <w:tcMar>
              <w:top w:w="90" w:type="dxa"/>
              <w:left w:w="90" w:type="dxa"/>
              <w:bottom w:w="90" w:type="dxa"/>
              <w:right w:w="90" w:type="dxa"/>
            </w:tcMar>
            <w:vAlign w:val="center"/>
            <w:textDirection w:val="lrTb"/>
          </w:tcPr>
          <w:p w14:paraId="6444F4B6" w14:textId="77777777" w:rsidR="00044C3E" w:rsidRPr="00BE6A23" w:rsidRDefault="00000000" w:rsidP="000A7BE2">
            <w:pPr>
              <w:jc w:val="right"/>
              <w:bidi w:val="1"/>
            </w:pPr>
            <w:r w:rsidRPr="00BE6A23">
              <w:rPr>
                <w:rFonts w:ascii="Tahoma" w:hAnsi="Tahoma" w:eastAsia="Tahoma" w:cs="Tahoma"/>
                <w:sz w:val="17"/>
                <w:rtl w:val="1"/>
              </w:rPr>
              <w:t>Security</w:t>
            </w:r>
          </w:p>
        </w:tc>
        <w:tc>
          <w:tcPr>
            <w:tcW w:w="2256" w:type="dxa"/>
            <w:shd w:val="clear" w:color="auto" w:fill="F5F8FA"/>
            <w:tcMar>
              <w:top w:w="90" w:type="dxa"/>
              <w:left w:w="90" w:type="dxa"/>
              <w:bottom w:w="90" w:type="dxa"/>
              <w:right w:w="90" w:type="dxa"/>
            </w:tcMar>
            <w:vAlign w:val="center"/>
            <w:textDirection w:val="lrTb"/>
          </w:tcPr>
          <w:p w14:paraId="446CE1DA" w14:textId="77777777" w:rsidR="00044C3E" w:rsidRPr="00BE6A23" w:rsidRDefault="00000000" w:rsidP="000A7BE2">
            <w:pPr>
              <w:jc w:val="right"/>
              <w:bidi w:val="1"/>
            </w:pPr>
            <w:r w:rsidRPr="00BE6A23">
              <w:rPr>
                <w:rFonts w:ascii="Tahoma" w:hAnsi="Tahoma" w:eastAsia="Tahoma" w:cs="Tahoma"/>
                <w:sz w:val="17"/>
                <w:rtl w:val="1"/>
              </w:rPr>
              <w:t>Privacy/Tech</w:t>
            </w:r>
          </w:p>
        </w:tc>
        <w:tc>
          <w:tcPr>
            <w:tcW w:w="2256" w:type="dxa"/>
            <w:shd w:val="clear" w:color="auto" w:fill="F5F8FA"/>
            <w:tcMar>
              <w:top w:w="90" w:type="dxa"/>
              <w:left w:w="90" w:type="dxa"/>
              <w:bottom w:w="90" w:type="dxa"/>
              <w:right w:w="90" w:type="dxa"/>
            </w:tcMar>
            <w:vAlign w:val="center"/>
            <w:textDirection w:val="lrTb"/>
          </w:tcPr>
          <w:p w14:paraId="20214C14" w14:textId="77777777" w:rsidR="00044C3E" w:rsidRPr="00BE6A23" w:rsidRDefault="00000000" w:rsidP="000A7BE2">
            <w:pPr>
              <w:jc w:val="right"/>
              <w:bidi w:val="1"/>
            </w:pPr>
            <w:r w:rsidRPr="00BE6A23">
              <w:rPr>
                <w:rFonts w:ascii="Tahoma" w:hAnsi="Tahoma" w:eastAsia="Tahoma" w:cs="Tahoma"/>
                <w:sz w:val="17"/>
                <w:rtl w:val="1"/>
              </w:rPr>
              <w:t>Security Authority</w:t>
            </w:r>
          </w:p>
        </w:tc>
      </w:tr>
      <w:tr w:rsidR="00044C3E" w:rsidRPr="00BE6A23" w14:paraId="3C435FD3" w14:textId="77777777">
        <w:trPr>
          <w:cantSplit/>
        </w:trPr>
        <w:tc>
          <w:tcPr>
            <w:tcW w:w="2256" w:type="dxa"/>
            <w:tcMar>
              <w:top w:w="90" w:type="dxa"/>
              <w:left w:w="90" w:type="dxa"/>
              <w:bottom w:w="90" w:type="dxa"/>
              <w:right w:w="90" w:type="dxa"/>
            </w:tcMar>
            <w:vAlign w:val="center"/>
            <w:textDirection w:val="lrTb"/>
          </w:tcPr>
          <w:p w14:paraId="4844784A" w14:textId="77777777" w:rsidR="00044C3E" w:rsidRPr="00BE6A23" w:rsidRDefault="00000000" w:rsidP="000A7BE2">
            <w:pPr>
              <w:jc w:val="right"/>
              <w:bidi w:val="1"/>
            </w:pPr>
            <w:r w:rsidRPr="00BE6A23">
              <w:rPr>
                <w:rFonts w:ascii="Tahoma" w:hAnsi="Tahoma" w:eastAsia="Tahoma" w:cs="Tahoma"/>
                <w:sz w:val="17"/>
                <w:rtl w:val="1"/>
              </w:rPr>
              <w:t>Integration</w:t>
            </w:r>
          </w:p>
        </w:tc>
        <w:tc>
          <w:tcPr>
            <w:tcW w:w="2256" w:type="dxa"/>
            <w:tcMar>
              <w:top w:w="90" w:type="dxa"/>
              <w:left w:w="90" w:type="dxa"/>
              <w:bottom w:w="90" w:type="dxa"/>
              <w:right w:w="90" w:type="dxa"/>
            </w:tcMar>
            <w:vAlign w:val="center"/>
            <w:textDirection w:val="lrTb"/>
          </w:tcPr>
          <w:p w14:paraId="05C788F3" w14:textId="77777777" w:rsidR="00044C3E" w:rsidRPr="00BE6A23" w:rsidRDefault="00000000" w:rsidP="000A7BE2">
            <w:pPr>
              <w:jc w:val="right"/>
              <w:bidi w:val="1"/>
            </w:pPr>
            <w:r w:rsidRPr="00BE6A23">
              <w:rPr>
                <w:rFonts w:ascii="Tahoma" w:hAnsi="Tahoma" w:eastAsia="Tahoma" w:cs="Tahoma"/>
                <w:sz w:val="17"/>
                <w:rtl w:val="1"/>
              </w:rPr>
              <w:t>Integration Owner</w:t>
            </w:r>
          </w:p>
        </w:tc>
        <w:tc>
          <w:tcPr>
            <w:tcW w:w="2256" w:type="dxa"/>
            <w:tcMar>
              <w:top w:w="90" w:type="dxa"/>
              <w:left w:w="90" w:type="dxa"/>
              <w:bottom w:w="90" w:type="dxa"/>
              <w:right w:w="90" w:type="dxa"/>
            </w:tcMar>
            <w:vAlign w:val="center"/>
            <w:textDirection w:val="lrTb"/>
          </w:tcPr>
          <w:p w14:paraId="52DD927D" w14:textId="77777777" w:rsidR="00044C3E" w:rsidRPr="00BE6A23" w:rsidRDefault="00000000" w:rsidP="000A7BE2">
            <w:pPr>
              <w:jc w:val="right"/>
              <w:bidi w:val="1"/>
            </w:pPr>
            <w:r w:rsidRPr="00BE6A23">
              <w:rPr>
                <w:rFonts w:ascii="Tahoma" w:hAnsi="Tahoma" w:eastAsia="Tahoma" w:cs="Tahoma"/>
                <w:sz w:val="17"/>
                <w:rtl w:val="1"/>
              </w:rPr>
              <w:t>Source Owner</w:t>
            </w:r>
          </w:p>
        </w:tc>
        <w:tc>
          <w:tcPr>
            <w:tcW w:w="2256" w:type="dxa"/>
            <w:tcMar>
              <w:top w:w="90" w:type="dxa"/>
              <w:left w:w="90" w:type="dxa"/>
              <w:bottom w:w="90" w:type="dxa"/>
              <w:right w:w="90" w:type="dxa"/>
            </w:tcMar>
            <w:vAlign w:val="center"/>
            <w:textDirection w:val="lrTb"/>
          </w:tcPr>
          <w:p w14:paraId="1949B8CD" w14:textId="77777777" w:rsidR="00044C3E" w:rsidRPr="00BE6A23" w:rsidRDefault="00000000" w:rsidP="000A7BE2">
            <w:pPr>
              <w:jc w:val="right"/>
              <w:bidi w:val="1"/>
            </w:pPr>
            <w:r w:rsidRPr="00BE6A23">
              <w:rPr>
                <w:rFonts w:ascii="Tahoma" w:hAnsi="Tahoma" w:eastAsia="Tahoma" w:cs="Tahoma"/>
                <w:sz w:val="17"/>
                <w:rtl w:val="1"/>
              </w:rPr>
              <w:t>Architecture Board</w:t>
            </w:r>
          </w:p>
        </w:tc>
      </w:tr>
      <w:tr w:rsidR="00044C3E" w:rsidRPr="00BE6A23" w14:paraId="1294D3EE" w14:textId="77777777">
        <w:trPr>
          <w:cantSplit/>
        </w:trPr>
        <w:tc>
          <w:tcPr>
            <w:tcW w:w="2256" w:type="dxa"/>
            <w:shd w:val="clear" w:color="auto" w:fill="F5F8FA"/>
            <w:tcMar>
              <w:top w:w="90" w:type="dxa"/>
              <w:left w:w="90" w:type="dxa"/>
              <w:bottom w:w="90" w:type="dxa"/>
              <w:right w:w="90" w:type="dxa"/>
            </w:tcMar>
            <w:vAlign w:val="center"/>
            <w:textDirection w:val="lrTb"/>
          </w:tcPr>
          <w:p w14:paraId="7FBFE2D6" w14:textId="77777777" w:rsidR="00044C3E" w:rsidRPr="00BE6A23" w:rsidRDefault="00000000" w:rsidP="000A7BE2">
            <w:pPr>
              <w:jc w:val="right"/>
              <w:bidi w:val="1"/>
            </w:pPr>
            <w:r w:rsidRPr="00BE6A23">
              <w:rPr>
                <w:rFonts w:ascii="Tahoma" w:hAnsi="Tahoma" w:eastAsia="Tahoma" w:cs="Tahoma"/>
                <w:sz w:val="17"/>
                <w:rtl w:val="1"/>
              </w:rPr>
              <w:t>Go-live</w:t>
            </w:r>
          </w:p>
        </w:tc>
        <w:tc>
          <w:tcPr>
            <w:tcW w:w="2256" w:type="dxa"/>
            <w:shd w:val="clear" w:color="auto" w:fill="F5F8FA"/>
            <w:tcMar>
              <w:top w:w="90" w:type="dxa"/>
              <w:left w:w="90" w:type="dxa"/>
              <w:bottom w:w="90" w:type="dxa"/>
              <w:right w:w="90" w:type="dxa"/>
            </w:tcMar>
            <w:vAlign w:val="center"/>
            <w:textDirection w:val="lrTb"/>
          </w:tcPr>
          <w:p w14:paraId="7F6E2CFD" w14:textId="77777777" w:rsidR="00044C3E" w:rsidRPr="00BE6A23" w:rsidRDefault="00000000" w:rsidP="000A7BE2">
            <w:pPr>
              <w:jc w:val="right"/>
              <w:bidi w:val="1"/>
            </w:pPr>
            <w:r w:rsidRPr="00BE6A23">
              <w:rPr>
                <w:rFonts w:ascii="Tahoma" w:hAnsi="Tahoma" w:eastAsia="Tahoma" w:cs="Tahoma"/>
                <w:sz w:val="17"/>
                <w:rtl w:val="1"/>
              </w:rPr>
              <w:t>Delivery</w:t>
            </w:r>
          </w:p>
        </w:tc>
        <w:tc>
          <w:tcPr>
            <w:tcW w:w="2256" w:type="dxa"/>
            <w:shd w:val="clear" w:color="auto" w:fill="F5F8FA"/>
            <w:tcMar>
              <w:top w:w="90" w:type="dxa"/>
              <w:left w:w="90" w:type="dxa"/>
              <w:bottom w:w="90" w:type="dxa"/>
              <w:right w:w="90" w:type="dxa"/>
            </w:tcMar>
            <w:vAlign w:val="center"/>
            <w:textDirection w:val="lrTb"/>
          </w:tcPr>
          <w:p w14:paraId="40C0F2DA" w14:textId="77777777" w:rsidR="00044C3E" w:rsidRPr="00BE6A23" w:rsidRDefault="00000000" w:rsidP="000A7BE2">
            <w:pPr>
              <w:jc w:val="right"/>
              <w:bidi w:val="1"/>
            </w:pPr>
            <w:r w:rsidRPr="00BE6A23">
              <w:rPr>
                <w:rFonts w:ascii="Tahoma" w:hAnsi="Tahoma" w:eastAsia="Tahoma" w:cs="Tahoma"/>
                <w:sz w:val="17"/>
                <w:rtl w:val="1"/>
              </w:rPr>
              <w:t>SRE/Security/Product</w:t>
            </w:r>
          </w:p>
        </w:tc>
        <w:tc>
          <w:tcPr>
            <w:tcW w:w="2256" w:type="dxa"/>
            <w:shd w:val="clear" w:color="auto" w:fill="F5F8FA"/>
            <w:tcMar>
              <w:top w:w="90" w:type="dxa"/>
              <w:left w:w="90" w:type="dxa"/>
              <w:bottom w:w="90" w:type="dxa"/>
              <w:right w:w="90" w:type="dxa"/>
            </w:tcMar>
            <w:vAlign w:val="center"/>
            <w:textDirection w:val="lrTb"/>
          </w:tcPr>
          <w:p w14:paraId="4531624C" w14:textId="77777777" w:rsidR="00044C3E" w:rsidRPr="00BE6A23" w:rsidRDefault="00000000" w:rsidP="000A7BE2">
            <w:pPr>
              <w:jc w:val="right"/>
              <w:bidi w:val="1"/>
            </w:pPr>
            <w:r w:rsidRPr="00BE6A23">
              <w:rPr>
                <w:rFonts w:ascii="Tahoma" w:hAnsi="Tahoma" w:eastAsia="Tahoma" w:cs="Tahoma"/>
                <w:sz w:val="17"/>
                <w:rtl w:val="1"/>
              </w:rPr>
              <w:t>Change Authority</w:t>
            </w:r>
          </w:p>
        </w:tc>
      </w:tr>
    </w:tbl>
    <w:p w14:paraId="72930E8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۱۱.۴ Capability Map و مرز دامنه‌ها</w:t>
      </w:r>
    </w:p>
    <w:p w14:paraId="0EA12C4F" w14:textId="77777777" w:rsidR="00044C3E" w:rsidRPr="00BE6A23" w:rsidRDefault="00000000" w:rsidP="000A7BE2">
      <w:pPr>
        <w:jc w:val="right"/>
        <w:bidi w:val="1"/>
      </w:pPr>
      <w:r w:rsidRPr="00BE6A23">
        <w:rPr>
          <w:rFonts w:ascii="Tahoma" w:hAnsi="Tahoma" w:eastAsia="Tahoma" w:cs="Tahoma"/>
          <w:rtl w:val="1"/>
        </w:rPr>
        <w:t>قابلیت‌ها به دامنه‌های Party، Commerce، Project، Evidence، Decision، Finance، Payment، Collateral و Insight تقسیم می‌شوند. هر دامنه مالک مدل، API و Backlog است.</w:t>
      </w:r>
    </w:p>
    <w:p w14:paraId="582D8F77" w14:textId="77777777" w:rsidR="00044C3E" w:rsidRPr="00BE6A23" w:rsidRDefault="00000000" w:rsidP="000A7BE2">
      <w:pPr>
        <w:jc w:val="right"/>
        <w:bidi w:val="1"/>
      </w:pPr>
      <w:r w:rsidRPr="00BE6A23">
        <w:rPr>
          <w:rFonts w:ascii="Tahoma" w:hAnsi="Tahoma" w:eastAsia="Tahoma" w:cs="Tahoma"/>
          <w:rtl w:val="1"/>
        </w:rPr>
        <w:t>پایگاه داده مشترک بدون مالکیت دامنه نباید وابستگی پنهان ایجاد کند.</w:t>
      </w:r>
    </w:p>
    <w:tbl>
      <w:tblPr>
        <w:tblStyle w:val="TableGrid"/>
        <w:tblW w:w="0" w:type="auto"/>
        <w:tblLook w:val="04A0" w:firstRow="1" w:lastRow="0" w:firstColumn="1" w:lastColumn="0" w:noHBand="0" w:noVBand="1"/>
        <w:bidiVisual w:val="1"/>
        <w:jc w:val="right"/>
      </w:tblPr>
      <w:tblGrid>
        <w:gridCol w:w="2208"/>
        <w:gridCol w:w="2417"/>
        <w:gridCol w:w="2198"/>
        <w:gridCol w:w="2193"/>
      </w:tblGrid>
      <w:tr w:rsidR="00044C3E" w:rsidRPr="00BE6A23" w14:paraId="1F28A12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6E5ADFB" w14:textId="77777777" w:rsidR="00044C3E" w:rsidRPr="00BE6A23" w:rsidRDefault="00000000" w:rsidP="000A7BE2">
            <w:pPr>
              <w:jc w:val="right"/>
              <w:bidi w:val="1"/>
            </w:pPr>
            <w:r w:rsidRPr="00BE6A23">
              <w:rPr>
                <w:rFonts w:ascii="Tahoma" w:hAnsi="Tahoma" w:eastAsia="Tahoma" w:cs="Tahoma"/>
                <w:b/>
                <w:color w:val="FFFFFF"/>
                <w:sz w:val="17"/>
                <w:rtl w:val="1"/>
              </w:rPr>
              <w:t>دامنه</w:t>
            </w:r>
          </w:p>
        </w:tc>
        <w:tc>
          <w:tcPr>
            <w:tcW w:w="2256" w:type="dxa"/>
            <w:shd w:val="clear" w:color="auto" w:fill="173B5F"/>
            <w:tcMar>
              <w:top w:w="90" w:type="dxa"/>
              <w:left w:w="90" w:type="dxa"/>
              <w:bottom w:w="90" w:type="dxa"/>
              <w:right w:w="90" w:type="dxa"/>
            </w:tcMar>
            <w:vAlign w:val="center"/>
            <w:textDirection w:val="lrTb"/>
          </w:tcPr>
          <w:p w14:paraId="145069A7" w14:textId="77777777" w:rsidR="00044C3E" w:rsidRPr="00BE6A23" w:rsidRDefault="00000000" w:rsidP="000A7BE2">
            <w:pPr>
              <w:jc w:val="right"/>
              <w:bidi w:val="1"/>
            </w:pPr>
            <w:r w:rsidRPr="00BE6A23">
              <w:rPr>
                <w:rFonts w:ascii="Tahoma" w:hAnsi="Tahoma" w:eastAsia="Tahoma" w:cs="Tahoma"/>
                <w:b/>
                <w:color w:val="FFFFFF"/>
                <w:sz w:val="17"/>
                <w:rtl w:val="1"/>
              </w:rPr>
              <w:t>Aggregate اصلی</w:t>
            </w:r>
          </w:p>
        </w:tc>
        <w:tc>
          <w:tcPr>
            <w:tcW w:w="2256" w:type="dxa"/>
            <w:shd w:val="clear" w:color="auto" w:fill="173B5F"/>
            <w:tcMar>
              <w:top w:w="90" w:type="dxa"/>
              <w:left w:w="90" w:type="dxa"/>
              <w:bottom w:w="90" w:type="dxa"/>
              <w:right w:w="90" w:type="dxa"/>
            </w:tcMar>
            <w:vAlign w:val="center"/>
            <w:textDirection w:val="lrTb"/>
          </w:tcPr>
          <w:p w14:paraId="6BF1DB9F"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38834631"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46EFD3DA" w14:textId="77777777">
        <w:trPr>
          <w:cantSplit/>
        </w:trPr>
        <w:tc>
          <w:tcPr>
            <w:tcW w:w="2256" w:type="dxa"/>
            <w:tcMar>
              <w:top w:w="90" w:type="dxa"/>
              <w:left w:w="90" w:type="dxa"/>
              <w:bottom w:w="90" w:type="dxa"/>
              <w:right w:w="90" w:type="dxa"/>
            </w:tcMar>
            <w:vAlign w:val="center"/>
            <w:textDirection w:val="lrTb"/>
          </w:tcPr>
          <w:p w14:paraId="74BAA5A9" w14:textId="77777777" w:rsidR="00044C3E" w:rsidRPr="00BE6A23" w:rsidRDefault="00000000" w:rsidP="000A7BE2">
            <w:pPr>
              <w:jc w:val="right"/>
              <w:bidi w:val="1"/>
            </w:pPr>
            <w:r w:rsidRPr="00BE6A23">
              <w:rPr>
                <w:rFonts w:ascii="Tahoma" w:hAnsi="Tahoma" w:eastAsia="Tahoma" w:cs="Tahoma"/>
                <w:sz w:val="17"/>
                <w:rtl w:val="1"/>
              </w:rPr>
              <w:t>Party</w:t>
            </w:r>
          </w:p>
        </w:tc>
        <w:tc>
          <w:tcPr>
            <w:tcW w:w="2256" w:type="dxa"/>
            <w:tcMar>
              <w:top w:w="90" w:type="dxa"/>
              <w:left w:w="90" w:type="dxa"/>
              <w:bottom w:w="90" w:type="dxa"/>
              <w:right w:w="90" w:type="dxa"/>
            </w:tcMar>
            <w:vAlign w:val="center"/>
            <w:textDirection w:val="lrTb"/>
          </w:tcPr>
          <w:p w14:paraId="37723E74" w14:textId="77777777" w:rsidR="00044C3E" w:rsidRPr="00BE6A23" w:rsidRDefault="00000000" w:rsidP="000A7BE2">
            <w:pPr>
              <w:jc w:val="right"/>
              <w:bidi w:val="1"/>
            </w:pPr>
            <w:r w:rsidRPr="00BE6A23">
              <w:rPr>
                <w:rFonts w:ascii="Tahoma" w:hAnsi="Tahoma" w:eastAsia="Tahoma" w:cs="Tahoma"/>
                <w:sz w:val="17"/>
                <w:rtl w:val="1"/>
              </w:rPr>
              <w:t>Identity/Authority</w:t>
            </w:r>
          </w:p>
        </w:tc>
        <w:tc>
          <w:tcPr>
            <w:tcW w:w="2256" w:type="dxa"/>
            <w:tcMar>
              <w:top w:w="90" w:type="dxa"/>
              <w:left w:w="90" w:type="dxa"/>
              <w:bottom w:w="90" w:type="dxa"/>
              <w:right w:w="90" w:type="dxa"/>
            </w:tcMar>
            <w:vAlign w:val="center"/>
            <w:textDirection w:val="lrTb"/>
          </w:tcPr>
          <w:p w14:paraId="34D2BDEF" w14:textId="77777777" w:rsidR="00044C3E" w:rsidRPr="00BE6A23" w:rsidRDefault="00000000" w:rsidP="000A7BE2">
            <w:pPr>
              <w:jc w:val="right"/>
              <w:bidi w:val="1"/>
            </w:pPr>
            <w:r w:rsidRPr="00BE6A23">
              <w:rPr>
                <w:rFonts w:ascii="Tahoma" w:hAnsi="Tahoma" w:eastAsia="Tahoma" w:cs="Tahoma"/>
                <w:sz w:val="17"/>
                <w:rtl w:val="1"/>
              </w:rPr>
              <w:t>Validated Party</w:t>
            </w:r>
          </w:p>
        </w:tc>
        <w:tc>
          <w:tcPr>
            <w:tcW w:w="2256" w:type="dxa"/>
            <w:tcMar>
              <w:top w:w="90" w:type="dxa"/>
              <w:left w:w="90" w:type="dxa"/>
              <w:bottom w:w="90" w:type="dxa"/>
              <w:right w:w="90" w:type="dxa"/>
            </w:tcMar>
            <w:vAlign w:val="center"/>
            <w:textDirection w:val="lrTb"/>
          </w:tcPr>
          <w:p w14:paraId="13CD52D8" w14:textId="77777777" w:rsidR="00044C3E" w:rsidRPr="00BE6A23" w:rsidRDefault="00000000" w:rsidP="000A7BE2">
            <w:pPr>
              <w:jc w:val="right"/>
              <w:bidi w:val="1"/>
            </w:pPr>
            <w:r w:rsidRPr="00BE6A23">
              <w:rPr>
                <w:rFonts w:ascii="Tahoma" w:hAnsi="Tahoma" w:eastAsia="Tahoma" w:cs="Tahoma"/>
                <w:sz w:val="17"/>
                <w:rtl w:val="1"/>
              </w:rPr>
              <w:t>Party Owner</w:t>
            </w:r>
          </w:p>
        </w:tc>
      </w:tr>
      <w:tr w:rsidR="00044C3E" w:rsidRPr="00BE6A23" w14:paraId="02915BEA" w14:textId="77777777">
        <w:trPr>
          <w:cantSplit/>
        </w:trPr>
        <w:tc>
          <w:tcPr>
            <w:tcW w:w="2256" w:type="dxa"/>
            <w:shd w:val="clear" w:color="auto" w:fill="F5F8FA"/>
            <w:tcMar>
              <w:top w:w="90" w:type="dxa"/>
              <w:left w:w="90" w:type="dxa"/>
              <w:bottom w:w="90" w:type="dxa"/>
              <w:right w:w="90" w:type="dxa"/>
            </w:tcMar>
            <w:vAlign w:val="center"/>
            <w:textDirection w:val="lrTb"/>
          </w:tcPr>
          <w:p w14:paraId="799F328D" w14:textId="77777777" w:rsidR="00044C3E" w:rsidRPr="00BE6A23" w:rsidRDefault="00000000" w:rsidP="000A7BE2">
            <w:pPr>
              <w:jc w:val="right"/>
              <w:bidi w:val="1"/>
            </w:pPr>
            <w:r w:rsidRPr="00BE6A23">
              <w:rPr>
                <w:rFonts w:ascii="Tahoma" w:hAnsi="Tahoma" w:eastAsia="Tahoma" w:cs="Tahoma"/>
                <w:sz w:val="17"/>
                <w:rtl w:val="1"/>
              </w:rPr>
              <w:t>Transaction</w:t>
            </w:r>
          </w:p>
        </w:tc>
        <w:tc>
          <w:tcPr>
            <w:tcW w:w="2256" w:type="dxa"/>
            <w:shd w:val="clear" w:color="auto" w:fill="F5F8FA"/>
            <w:tcMar>
              <w:top w:w="90" w:type="dxa"/>
              <w:left w:w="90" w:type="dxa"/>
              <w:bottom w:w="90" w:type="dxa"/>
              <w:right w:w="90" w:type="dxa"/>
            </w:tcMar>
            <w:vAlign w:val="center"/>
            <w:textDirection w:val="lrTb"/>
          </w:tcPr>
          <w:p w14:paraId="6B633BB0" w14:textId="77777777" w:rsidR="00044C3E" w:rsidRPr="00BE6A23" w:rsidRDefault="00000000" w:rsidP="000A7BE2">
            <w:pPr>
              <w:jc w:val="right"/>
              <w:bidi w:val="1"/>
            </w:pPr>
            <w:r w:rsidRPr="00BE6A23">
              <w:rPr>
                <w:rFonts w:ascii="Tahoma" w:hAnsi="Tahoma" w:eastAsia="Tahoma" w:cs="Tahoma"/>
                <w:sz w:val="17"/>
                <w:rtl w:val="1"/>
              </w:rPr>
              <w:t>Order/Trade/Contract</w:t>
            </w:r>
          </w:p>
        </w:tc>
        <w:tc>
          <w:tcPr>
            <w:tcW w:w="2256" w:type="dxa"/>
            <w:shd w:val="clear" w:color="auto" w:fill="F5F8FA"/>
            <w:tcMar>
              <w:top w:w="90" w:type="dxa"/>
              <w:left w:w="90" w:type="dxa"/>
              <w:bottom w:w="90" w:type="dxa"/>
              <w:right w:w="90" w:type="dxa"/>
            </w:tcMar>
            <w:vAlign w:val="center"/>
            <w:textDirection w:val="lrTb"/>
          </w:tcPr>
          <w:p w14:paraId="58F5C180" w14:textId="77777777" w:rsidR="00044C3E" w:rsidRPr="00BE6A23" w:rsidRDefault="00000000" w:rsidP="000A7BE2">
            <w:pPr>
              <w:jc w:val="right"/>
              <w:bidi w:val="1"/>
            </w:pPr>
            <w:r w:rsidRPr="00BE6A23">
              <w:rPr>
                <w:rFonts w:ascii="Tahoma" w:hAnsi="Tahoma" w:eastAsia="Tahoma" w:cs="Tahoma"/>
                <w:sz w:val="17"/>
                <w:rtl w:val="1"/>
              </w:rPr>
              <w:t>Lifecycle Event</w:t>
            </w:r>
          </w:p>
        </w:tc>
        <w:tc>
          <w:tcPr>
            <w:tcW w:w="2256" w:type="dxa"/>
            <w:shd w:val="clear" w:color="auto" w:fill="F5F8FA"/>
            <w:tcMar>
              <w:top w:w="90" w:type="dxa"/>
              <w:left w:w="90" w:type="dxa"/>
              <w:bottom w:w="90" w:type="dxa"/>
              <w:right w:w="90" w:type="dxa"/>
            </w:tcMar>
            <w:vAlign w:val="center"/>
            <w:textDirection w:val="lrTb"/>
          </w:tcPr>
          <w:p w14:paraId="670D415C" w14:textId="77777777" w:rsidR="00044C3E" w:rsidRPr="00BE6A23" w:rsidRDefault="00000000" w:rsidP="000A7BE2">
            <w:pPr>
              <w:jc w:val="right"/>
              <w:bidi w:val="1"/>
            </w:pPr>
            <w:r w:rsidRPr="00BE6A23">
              <w:rPr>
                <w:rFonts w:ascii="Tahoma" w:hAnsi="Tahoma" w:eastAsia="Tahoma" w:cs="Tahoma"/>
                <w:sz w:val="17"/>
                <w:rtl w:val="1"/>
              </w:rPr>
              <w:t>Route Owner</w:t>
            </w:r>
          </w:p>
        </w:tc>
      </w:tr>
      <w:tr w:rsidR="00044C3E" w:rsidRPr="00BE6A23" w14:paraId="336713F1" w14:textId="77777777">
        <w:trPr>
          <w:cantSplit/>
        </w:trPr>
        <w:tc>
          <w:tcPr>
            <w:tcW w:w="2256" w:type="dxa"/>
            <w:tcMar>
              <w:top w:w="90" w:type="dxa"/>
              <w:left w:w="90" w:type="dxa"/>
              <w:bottom w:w="90" w:type="dxa"/>
              <w:right w:w="90" w:type="dxa"/>
            </w:tcMar>
            <w:vAlign w:val="center"/>
            <w:textDirection w:val="lrTb"/>
          </w:tcPr>
          <w:p w14:paraId="1D7FCC4B" w14:textId="77777777" w:rsidR="00044C3E" w:rsidRPr="00BE6A23" w:rsidRDefault="00000000" w:rsidP="000A7BE2">
            <w:pPr>
              <w:jc w:val="right"/>
              <w:bidi w:val="1"/>
            </w:pPr>
            <w:r w:rsidRPr="00BE6A23">
              <w:rPr>
                <w:rFonts w:ascii="Tahoma" w:hAnsi="Tahoma" w:eastAsia="Tahoma" w:cs="Tahoma"/>
                <w:sz w:val="17"/>
                <w:rtl w:val="1"/>
              </w:rPr>
              <w:lastRenderedPageBreak/>
              <w:t>Decision</w:t>
            </w:r>
          </w:p>
        </w:tc>
        <w:tc>
          <w:tcPr>
            <w:tcW w:w="2256" w:type="dxa"/>
            <w:tcMar>
              <w:top w:w="90" w:type="dxa"/>
              <w:left w:w="90" w:type="dxa"/>
              <w:bottom w:w="90" w:type="dxa"/>
              <w:right w:w="90" w:type="dxa"/>
            </w:tcMar>
            <w:vAlign w:val="center"/>
            <w:textDirection w:val="lrTb"/>
          </w:tcPr>
          <w:p w14:paraId="4ACD1A23" w14:textId="77777777" w:rsidR="00044C3E" w:rsidRPr="00BE6A23" w:rsidRDefault="00000000" w:rsidP="000A7BE2">
            <w:pPr>
              <w:jc w:val="right"/>
              <w:bidi w:val="1"/>
            </w:pPr>
            <w:r w:rsidRPr="00BE6A23">
              <w:rPr>
                <w:rFonts w:ascii="Tahoma" w:hAnsi="Tahoma" w:eastAsia="Tahoma" w:cs="Tahoma"/>
                <w:sz w:val="17"/>
                <w:rtl w:val="1"/>
              </w:rPr>
              <w:t>Policy/Case</w:t>
            </w:r>
          </w:p>
        </w:tc>
        <w:tc>
          <w:tcPr>
            <w:tcW w:w="2256" w:type="dxa"/>
            <w:tcMar>
              <w:top w:w="90" w:type="dxa"/>
              <w:left w:w="90" w:type="dxa"/>
              <w:bottom w:w="90" w:type="dxa"/>
              <w:right w:w="90" w:type="dxa"/>
            </w:tcMar>
            <w:vAlign w:val="center"/>
            <w:textDirection w:val="lrTb"/>
          </w:tcPr>
          <w:p w14:paraId="397086BC" w14:textId="77777777" w:rsidR="00044C3E" w:rsidRPr="00BE6A23" w:rsidRDefault="00000000" w:rsidP="000A7BE2">
            <w:pPr>
              <w:jc w:val="right"/>
              <w:bidi w:val="1"/>
            </w:pPr>
            <w:r w:rsidRPr="00BE6A23">
              <w:rPr>
                <w:rFonts w:ascii="Tahoma" w:hAnsi="Tahoma" w:eastAsia="Tahoma" w:cs="Tahoma"/>
                <w:sz w:val="17"/>
                <w:rtl w:val="1"/>
              </w:rPr>
              <w:t>Decision Record</w:t>
            </w:r>
          </w:p>
        </w:tc>
        <w:tc>
          <w:tcPr>
            <w:tcW w:w="2256" w:type="dxa"/>
            <w:tcMar>
              <w:top w:w="90" w:type="dxa"/>
              <w:left w:w="90" w:type="dxa"/>
              <w:bottom w:w="90" w:type="dxa"/>
              <w:right w:w="90" w:type="dxa"/>
            </w:tcMar>
            <w:vAlign w:val="center"/>
            <w:textDirection w:val="lrTb"/>
          </w:tcPr>
          <w:p w14:paraId="2CEDA1DB" w14:textId="77777777" w:rsidR="00044C3E" w:rsidRPr="00BE6A23" w:rsidRDefault="00000000" w:rsidP="000A7BE2">
            <w:pPr>
              <w:jc w:val="right"/>
              <w:bidi w:val="1"/>
            </w:pPr>
            <w:r w:rsidRPr="00BE6A23">
              <w:rPr>
                <w:rFonts w:ascii="Tahoma" w:hAnsi="Tahoma" w:eastAsia="Tahoma" w:cs="Tahoma"/>
                <w:sz w:val="17"/>
                <w:rtl w:val="1"/>
              </w:rPr>
              <w:t>Risk Owner</w:t>
            </w:r>
          </w:p>
        </w:tc>
      </w:tr>
      <w:tr w:rsidR="00044C3E" w:rsidRPr="00BE6A23" w14:paraId="5BCDEA20" w14:textId="77777777">
        <w:trPr>
          <w:cantSplit/>
        </w:trPr>
        <w:tc>
          <w:tcPr>
            <w:tcW w:w="2256" w:type="dxa"/>
            <w:shd w:val="clear" w:color="auto" w:fill="F5F8FA"/>
            <w:tcMar>
              <w:top w:w="90" w:type="dxa"/>
              <w:left w:w="90" w:type="dxa"/>
              <w:bottom w:w="90" w:type="dxa"/>
              <w:right w:w="90" w:type="dxa"/>
            </w:tcMar>
            <w:vAlign w:val="center"/>
            <w:textDirection w:val="lrTb"/>
          </w:tcPr>
          <w:p w14:paraId="1474E609" w14:textId="77777777" w:rsidR="00044C3E" w:rsidRPr="00BE6A23" w:rsidRDefault="00000000" w:rsidP="000A7BE2">
            <w:pPr>
              <w:jc w:val="right"/>
              <w:bidi w:val="1"/>
            </w:pPr>
            <w:r w:rsidRPr="00BE6A23">
              <w:rPr>
                <w:rFonts w:ascii="Tahoma" w:hAnsi="Tahoma" w:eastAsia="Tahoma" w:cs="Tahoma"/>
                <w:sz w:val="17"/>
                <w:rtl w:val="1"/>
              </w:rPr>
              <w:t>Money/Asset</w:t>
            </w:r>
          </w:p>
        </w:tc>
        <w:tc>
          <w:tcPr>
            <w:tcW w:w="2256" w:type="dxa"/>
            <w:shd w:val="clear" w:color="auto" w:fill="F5F8FA"/>
            <w:tcMar>
              <w:top w:w="90" w:type="dxa"/>
              <w:left w:w="90" w:type="dxa"/>
              <w:bottom w:w="90" w:type="dxa"/>
              <w:right w:w="90" w:type="dxa"/>
            </w:tcMar>
            <w:vAlign w:val="center"/>
            <w:textDirection w:val="lrTb"/>
          </w:tcPr>
          <w:p w14:paraId="63A9A6CF" w14:textId="77777777" w:rsidR="00044C3E" w:rsidRPr="00BE6A23" w:rsidRDefault="00000000" w:rsidP="000A7BE2">
            <w:pPr>
              <w:jc w:val="right"/>
              <w:bidi w:val="1"/>
            </w:pPr>
            <w:r w:rsidRPr="00BE6A23">
              <w:rPr>
                <w:rFonts w:ascii="Tahoma" w:hAnsi="Tahoma" w:eastAsia="Tahoma" w:cs="Tahoma"/>
                <w:sz w:val="17"/>
                <w:rtl w:val="1"/>
              </w:rPr>
              <w:t>Obligation/Payment/Collateral</w:t>
            </w:r>
          </w:p>
        </w:tc>
        <w:tc>
          <w:tcPr>
            <w:tcW w:w="2256" w:type="dxa"/>
            <w:shd w:val="clear" w:color="auto" w:fill="F5F8FA"/>
            <w:tcMar>
              <w:top w:w="90" w:type="dxa"/>
              <w:left w:w="90" w:type="dxa"/>
              <w:bottom w:w="90" w:type="dxa"/>
              <w:right w:w="90" w:type="dxa"/>
            </w:tcMar>
            <w:vAlign w:val="center"/>
            <w:textDirection w:val="lrTb"/>
          </w:tcPr>
          <w:p w14:paraId="7E712E3C" w14:textId="77777777" w:rsidR="00044C3E" w:rsidRPr="00BE6A23" w:rsidRDefault="00000000" w:rsidP="000A7BE2">
            <w:pPr>
              <w:jc w:val="right"/>
              <w:bidi w:val="1"/>
            </w:pPr>
            <w:r w:rsidRPr="00BE6A23">
              <w:rPr>
                <w:rFonts w:ascii="Tahoma" w:hAnsi="Tahoma" w:eastAsia="Tahoma" w:cs="Tahoma"/>
                <w:sz w:val="17"/>
                <w:rtl w:val="1"/>
              </w:rPr>
              <w:t>Financial Event</w:t>
            </w:r>
          </w:p>
        </w:tc>
        <w:tc>
          <w:tcPr>
            <w:tcW w:w="2256" w:type="dxa"/>
            <w:shd w:val="clear" w:color="auto" w:fill="F5F8FA"/>
            <w:tcMar>
              <w:top w:w="90" w:type="dxa"/>
              <w:left w:w="90" w:type="dxa"/>
              <w:bottom w:w="90" w:type="dxa"/>
              <w:right w:w="90" w:type="dxa"/>
            </w:tcMar>
            <w:vAlign w:val="center"/>
            <w:textDirection w:val="lrTb"/>
          </w:tcPr>
          <w:p w14:paraId="5707A83C" w14:textId="77777777" w:rsidR="00044C3E" w:rsidRPr="00BE6A23" w:rsidRDefault="00000000" w:rsidP="000A7BE2">
            <w:pPr>
              <w:jc w:val="right"/>
              <w:bidi w:val="1"/>
            </w:pPr>
            <w:r w:rsidRPr="00BE6A23">
              <w:rPr>
                <w:rFonts w:ascii="Tahoma" w:hAnsi="Tahoma" w:eastAsia="Tahoma" w:cs="Tahoma"/>
                <w:sz w:val="17"/>
                <w:rtl w:val="1"/>
              </w:rPr>
              <w:t>Finance Owner</w:t>
            </w:r>
          </w:p>
        </w:tc>
      </w:tr>
    </w:tbl>
    <w:p w14:paraId="059BAFC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۱۱.۵ System of Record و مالکیت Read Write</w:t>
      </w:r>
    </w:p>
    <w:p w14:paraId="40B3638C" w14:textId="77777777" w:rsidR="00044C3E" w:rsidRPr="00BE6A23" w:rsidRDefault="00000000" w:rsidP="000A7BE2">
      <w:pPr>
        <w:jc w:val="right"/>
        <w:bidi w:val="1"/>
      </w:pPr>
      <w:r w:rsidRPr="00BE6A23">
        <w:rPr>
          <w:rFonts w:ascii="Tahoma" w:hAnsi="Tahoma" w:eastAsia="Tahoma" w:cs="Tahoma"/>
          <w:rtl w:val="1"/>
        </w:rPr>
        <w:t>برای هر فیلد، سامانه مرجع، نویسنده مجاز، مصرف‌کننده، تناوب همگام‌سازی و مسیر اصلاح تعیین می‌شود. Cache یا Data Lake مرجع عملیاتی نمی‌شود مگر صریحاً تصویب شود.</w:t>
      </w:r>
    </w:p>
    <w:p w14:paraId="3CFECE2C" w14:textId="77777777" w:rsidR="00044C3E" w:rsidRPr="00BE6A23" w:rsidRDefault="00000000" w:rsidP="000A7BE2">
      <w:pPr>
        <w:jc w:val="right"/>
        <w:bidi w:val="1"/>
      </w:pPr>
      <w:r w:rsidRPr="00BE6A23">
        <w:rPr>
          <w:rFonts w:ascii="Tahoma" w:hAnsi="Tahoma" w:eastAsia="Tahoma" w:cs="Tahoma"/>
          <w:rtl w:val="1"/>
        </w:rPr>
        <w:t>تعارض نسخه با قاعده مشخص حل و Correction به مبدأ بازگردانده می‌شود.</w:t>
      </w:r>
    </w:p>
    <w:tbl>
      <w:tblPr>
        <w:tblStyle w:val="TableGrid"/>
        <w:tblW w:w="0" w:type="auto"/>
        <w:tblLook w:val="04A0" w:firstRow="1" w:lastRow="0" w:firstColumn="1" w:lastColumn="0" w:noHBand="0" w:noVBand="1"/>
        <w:bidiVisual w:val="1"/>
        <w:jc w:val="right"/>
      </w:tblPr>
      <w:tblGrid>
        <w:gridCol w:w="2254"/>
        <w:gridCol w:w="2254"/>
        <w:gridCol w:w="2253"/>
        <w:gridCol w:w="2255"/>
      </w:tblGrid>
      <w:tr w:rsidR="00044C3E" w:rsidRPr="00BE6A23" w14:paraId="2EAE9DA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6383F6F" w14:textId="77777777" w:rsidR="00044C3E" w:rsidRPr="00BE6A23" w:rsidRDefault="00000000" w:rsidP="000A7BE2">
            <w:pPr>
              <w:jc w:val="right"/>
              <w:bidi w:val="1"/>
            </w:pPr>
            <w:r w:rsidRPr="00BE6A23">
              <w:rPr>
                <w:rFonts w:ascii="Tahoma" w:hAnsi="Tahoma" w:eastAsia="Tahoma" w:cs="Tahoma"/>
                <w:b/>
                <w:color w:val="FFFFFF"/>
                <w:sz w:val="17"/>
                <w:rtl w:val="1"/>
              </w:rPr>
              <w:t>داده</w:t>
            </w:r>
          </w:p>
        </w:tc>
        <w:tc>
          <w:tcPr>
            <w:tcW w:w="2256" w:type="dxa"/>
            <w:shd w:val="clear" w:color="auto" w:fill="173B5F"/>
            <w:tcMar>
              <w:top w:w="90" w:type="dxa"/>
              <w:left w:w="90" w:type="dxa"/>
              <w:bottom w:w="90" w:type="dxa"/>
              <w:right w:w="90" w:type="dxa"/>
            </w:tcMar>
            <w:vAlign w:val="center"/>
            <w:textDirection w:val="lrTb"/>
          </w:tcPr>
          <w:p w14:paraId="06E649D0" w14:textId="77777777" w:rsidR="00044C3E" w:rsidRPr="00BE6A23" w:rsidRDefault="00000000" w:rsidP="000A7BE2">
            <w:pPr>
              <w:jc w:val="right"/>
              <w:bidi w:val="1"/>
            </w:pPr>
            <w:r w:rsidRPr="00BE6A23">
              <w:rPr>
                <w:rFonts w:ascii="Tahoma" w:hAnsi="Tahoma" w:eastAsia="Tahoma" w:cs="Tahoma"/>
                <w:b/>
                <w:color w:val="FFFFFF"/>
                <w:sz w:val="17"/>
                <w:rtl w:val="1"/>
              </w:rPr>
              <w:t>مرجع نمونه</w:t>
            </w:r>
          </w:p>
        </w:tc>
        <w:tc>
          <w:tcPr>
            <w:tcW w:w="2256" w:type="dxa"/>
            <w:shd w:val="clear" w:color="auto" w:fill="173B5F"/>
            <w:tcMar>
              <w:top w:w="90" w:type="dxa"/>
              <w:left w:w="90" w:type="dxa"/>
              <w:bottom w:w="90" w:type="dxa"/>
              <w:right w:w="90" w:type="dxa"/>
            </w:tcMar>
            <w:vAlign w:val="center"/>
            <w:textDirection w:val="lrTb"/>
          </w:tcPr>
          <w:p w14:paraId="4BAA64CA" w14:textId="77777777" w:rsidR="00044C3E" w:rsidRPr="00BE6A23" w:rsidRDefault="00000000" w:rsidP="000A7BE2">
            <w:pPr>
              <w:jc w:val="right"/>
              <w:bidi w:val="1"/>
            </w:pPr>
            <w:r w:rsidRPr="00BE6A23">
              <w:rPr>
                <w:rFonts w:ascii="Tahoma" w:hAnsi="Tahoma" w:eastAsia="Tahoma" w:cs="Tahoma"/>
                <w:b/>
                <w:color w:val="FFFFFF"/>
                <w:sz w:val="17"/>
                <w:rtl w:val="1"/>
              </w:rPr>
              <w:t>Write Owner</w:t>
            </w:r>
          </w:p>
        </w:tc>
        <w:tc>
          <w:tcPr>
            <w:tcW w:w="2256" w:type="dxa"/>
            <w:shd w:val="clear" w:color="auto" w:fill="173B5F"/>
            <w:tcMar>
              <w:top w:w="90" w:type="dxa"/>
              <w:left w:w="90" w:type="dxa"/>
              <w:bottom w:w="90" w:type="dxa"/>
              <w:right w:w="90" w:type="dxa"/>
            </w:tcMar>
            <w:vAlign w:val="center"/>
            <w:textDirection w:val="lrTb"/>
          </w:tcPr>
          <w:p w14:paraId="62E96402" w14:textId="77777777" w:rsidR="00044C3E" w:rsidRPr="00BE6A23" w:rsidRDefault="00000000" w:rsidP="000A7BE2">
            <w:pPr>
              <w:jc w:val="right"/>
              <w:bidi w:val="1"/>
            </w:pPr>
            <w:r w:rsidRPr="00BE6A23">
              <w:rPr>
                <w:rFonts w:ascii="Tahoma" w:hAnsi="Tahoma" w:eastAsia="Tahoma" w:cs="Tahoma"/>
                <w:b/>
                <w:color w:val="FFFFFF"/>
                <w:sz w:val="17"/>
                <w:rtl w:val="1"/>
              </w:rPr>
              <w:t>Sync</w:t>
            </w:r>
          </w:p>
        </w:tc>
      </w:tr>
      <w:tr w:rsidR="00044C3E" w:rsidRPr="00BE6A23" w14:paraId="1FACA35A" w14:textId="77777777">
        <w:trPr>
          <w:cantSplit/>
        </w:trPr>
        <w:tc>
          <w:tcPr>
            <w:tcW w:w="2256" w:type="dxa"/>
            <w:tcMar>
              <w:top w:w="90" w:type="dxa"/>
              <w:left w:w="90" w:type="dxa"/>
              <w:bottom w:w="90" w:type="dxa"/>
              <w:right w:w="90" w:type="dxa"/>
            </w:tcMar>
            <w:vAlign w:val="center"/>
            <w:textDirection w:val="lrTb"/>
          </w:tcPr>
          <w:p w14:paraId="7BE221D2" w14:textId="77777777" w:rsidR="00044C3E" w:rsidRPr="00BE6A23" w:rsidRDefault="00000000" w:rsidP="000A7BE2">
            <w:pPr>
              <w:jc w:val="right"/>
              <w:bidi w:val="1"/>
            </w:pPr>
            <w:r w:rsidRPr="00BE6A23">
              <w:rPr>
                <w:rFonts w:ascii="Tahoma" w:hAnsi="Tahoma" w:eastAsia="Tahoma" w:cs="Tahoma"/>
                <w:sz w:val="17"/>
                <w:rtl w:val="1"/>
              </w:rPr>
              <w:t>Party Legal</w:t>
            </w:r>
          </w:p>
        </w:tc>
        <w:tc>
          <w:tcPr>
            <w:tcW w:w="2256" w:type="dxa"/>
            <w:tcMar>
              <w:top w:w="90" w:type="dxa"/>
              <w:left w:w="90" w:type="dxa"/>
              <w:bottom w:w="90" w:type="dxa"/>
              <w:right w:w="90" w:type="dxa"/>
            </w:tcMar>
            <w:vAlign w:val="center"/>
            <w:textDirection w:val="lrTb"/>
          </w:tcPr>
          <w:p w14:paraId="2D386A8E" w14:textId="77777777" w:rsidR="00044C3E" w:rsidRPr="00BE6A23" w:rsidRDefault="00000000" w:rsidP="000A7BE2">
            <w:pPr>
              <w:jc w:val="right"/>
              <w:bidi w:val="1"/>
            </w:pPr>
            <w:r w:rsidRPr="00BE6A23">
              <w:rPr>
                <w:rFonts w:ascii="Tahoma" w:hAnsi="Tahoma" w:eastAsia="Tahoma" w:cs="Tahoma"/>
                <w:sz w:val="17"/>
                <w:rtl w:val="1"/>
              </w:rPr>
              <w:t>Identity/KYB Source</w:t>
            </w:r>
          </w:p>
        </w:tc>
        <w:tc>
          <w:tcPr>
            <w:tcW w:w="2256" w:type="dxa"/>
            <w:tcMar>
              <w:top w:w="90" w:type="dxa"/>
              <w:left w:w="90" w:type="dxa"/>
              <w:bottom w:w="90" w:type="dxa"/>
              <w:right w:w="90" w:type="dxa"/>
            </w:tcMar>
            <w:vAlign w:val="center"/>
            <w:textDirection w:val="lrTb"/>
          </w:tcPr>
          <w:p w14:paraId="685C8766" w14:textId="77777777" w:rsidR="00044C3E" w:rsidRPr="00BE6A23" w:rsidRDefault="00000000" w:rsidP="000A7BE2">
            <w:pPr>
              <w:jc w:val="right"/>
              <w:bidi w:val="1"/>
            </w:pPr>
            <w:r w:rsidRPr="00BE6A23">
              <w:rPr>
                <w:rFonts w:ascii="Tahoma" w:hAnsi="Tahoma" w:eastAsia="Tahoma" w:cs="Tahoma"/>
                <w:sz w:val="17"/>
                <w:rtl w:val="1"/>
              </w:rPr>
              <w:t>Party Ops</w:t>
            </w:r>
          </w:p>
        </w:tc>
        <w:tc>
          <w:tcPr>
            <w:tcW w:w="2256" w:type="dxa"/>
            <w:tcMar>
              <w:top w:w="90" w:type="dxa"/>
              <w:left w:w="90" w:type="dxa"/>
              <w:bottom w:w="90" w:type="dxa"/>
              <w:right w:w="90" w:type="dxa"/>
            </w:tcMar>
            <w:vAlign w:val="center"/>
            <w:textDirection w:val="lrTb"/>
          </w:tcPr>
          <w:p w14:paraId="40C34EA3" w14:textId="77777777" w:rsidR="00044C3E" w:rsidRPr="00BE6A23" w:rsidRDefault="00000000" w:rsidP="000A7BE2">
            <w:pPr>
              <w:jc w:val="right"/>
              <w:bidi w:val="1"/>
            </w:pPr>
            <w:r w:rsidRPr="00BE6A23">
              <w:rPr>
                <w:rFonts w:ascii="Tahoma" w:hAnsi="Tahoma" w:eastAsia="Tahoma" w:cs="Tahoma"/>
                <w:sz w:val="17"/>
                <w:rtl w:val="1"/>
              </w:rPr>
              <w:t>Event</w:t>
            </w:r>
          </w:p>
        </w:tc>
      </w:tr>
      <w:tr w:rsidR="00044C3E" w:rsidRPr="00BE6A23" w14:paraId="02919730" w14:textId="77777777">
        <w:trPr>
          <w:cantSplit/>
        </w:trPr>
        <w:tc>
          <w:tcPr>
            <w:tcW w:w="2256" w:type="dxa"/>
            <w:shd w:val="clear" w:color="auto" w:fill="F5F8FA"/>
            <w:tcMar>
              <w:top w:w="90" w:type="dxa"/>
              <w:left w:w="90" w:type="dxa"/>
              <w:bottom w:w="90" w:type="dxa"/>
              <w:right w:w="90" w:type="dxa"/>
            </w:tcMar>
            <w:vAlign w:val="center"/>
            <w:textDirection w:val="lrTb"/>
          </w:tcPr>
          <w:p w14:paraId="3D0368E5" w14:textId="77777777" w:rsidR="00044C3E" w:rsidRPr="00BE6A23" w:rsidRDefault="00000000" w:rsidP="000A7BE2">
            <w:pPr>
              <w:jc w:val="right"/>
              <w:bidi w:val="1"/>
            </w:pPr>
            <w:r w:rsidRPr="00BE6A23">
              <w:rPr>
                <w:rFonts w:ascii="Tahoma" w:hAnsi="Tahoma" w:eastAsia="Tahoma" w:cs="Tahoma"/>
                <w:sz w:val="17"/>
                <w:rtl w:val="1"/>
              </w:rPr>
              <w:t>Contract/Budget</w:t>
            </w:r>
          </w:p>
        </w:tc>
        <w:tc>
          <w:tcPr>
            <w:tcW w:w="2256" w:type="dxa"/>
            <w:shd w:val="clear" w:color="auto" w:fill="F5F8FA"/>
            <w:tcMar>
              <w:top w:w="90" w:type="dxa"/>
              <w:left w:w="90" w:type="dxa"/>
              <w:bottom w:w="90" w:type="dxa"/>
              <w:right w:w="90" w:type="dxa"/>
            </w:tcMar>
            <w:vAlign w:val="center"/>
            <w:textDirection w:val="lrTb"/>
          </w:tcPr>
          <w:p w14:paraId="46DBF1AE" w14:textId="77777777" w:rsidR="00044C3E" w:rsidRPr="00BE6A23" w:rsidRDefault="00000000" w:rsidP="000A7BE2">
            <w:pPr>
              <w:jc w:val="right"/>
              <w:bidi w:val="1"/>
            </w:pPr>
            <w:r w:rsidRPr="00BE6A23">
              <w:rPr>
                <w:rFonts w:ascii="Tahoma" w:hAnsi="Tahoma" w:eastAsia="Tahoma" w:cs="Tahoma"/>
                <w:sz w:val="17"/>
                <w:rtl w:val="1"/>
              </w:rPr>
              <w:t>Project/ERP</w:t>
            </w:r>
          </w:p>
        </w:tc>
        <w:tc>
          <w:tcPr>
            <w:tcW w:w="2256" w:type="dxa"/>
            <w:shd w:val="clear" w:color="auto" w:fill="F5F8FA"/>
            <w:tcMar>
              <w:top w:w="90" w:type="dxa"/>
              <w:left w:w="90" w:type="dxa"/>
              <w:bottom w:w="90" w:type="dxa"/>
              <w:right w:w="90" w:type="dxa"/>
            </w:tcMar>
            <w:vAlign w:val="center"/>
            <w:textDirection w:val="lrTb"/>
          </w:tcPr>
          <w:p w14:paraId="7ED38DE7" w14:textId="77777777" w:rsidR="00044C3E" w:rsidRPr="00BE6A23" w:rsidRDefault="00000000" w:rsidP="000A7BE2">
            <w:pPr>
              <w:jc w:val="right"/>
              <w:bidi w:val="1"/>
            </w:pPr>
            <w:r w:rsidRPr="00BE6A23">
              <w:rPr>
                <w:rFonts w:ascii="Tahoma" w:hAnsi="Tahoma" w:eastAsia="Tahoma" w:cs="Tahoma"/>
                <w:sz w:val="17"/>
                <w:rtl w:val="1"/>
              </w:rPr>
              <w:t>Project Owner</w:t>
            </w:r>
          </w:p>
        </w:tc>
        <w:tc>
          <w:tcPr>
            <w:tcW w:w="2256" w:type="dxa"/>
            <w:shd w:val="clear" w:color="auto" w:fill="F5F8FA"/>
            <w:tcMar>
              <w:top w:w="90" w:type="dxa"/>
              <w:left w:w="90" w:type="dxa"/>
              <w:bottom w:w="90" w:type="dxa"/>
              <w:right w:w="90" w:type="dxa"/>
            </w:tcMar>
            <w:vAlign w:val="center"/>
            <w:textDirection w:val="lrTb"/>
          </w:tcPr>
          <w:p w14:paraId="14F7D420" w14:textId="77777777" w:rsidR="00044C3E" w:rsidRPr="00BE6A23" w:rsidRDefault="00000000" w:rsidP="000A7BE2">
            <w:pPr>
              <w:jc w:val="right"/>
              <w:bidi w:val="1"/>
            </w:pPr>
            <w:r w:rsidRPr="00BE6A23">
              <w:rPr>
                <w:rFonts w:ascii="Tahoma" w:hAnsi="Tahoma" w:eastAsia="Tahoma" w:cs="Tahoma"/>
                <w:sz w:val="17"/>
                <w:rtl w:val="1"/>
              </w:rPr>
              <w:t>Event/Batch</w:t>
            </w:r>
          </w:p>
        </w:tc>
      </w:tr>
      <w:tr w:rsidR="00044C3E" w:rsidRPr="00BE6A23" w14:paraId="5984736F" w14:textId="77777777">
        <w:trPr>
          <w:cantSplit/>
        </w:trPr>
        <w:tc>
          <w:tcPr>
            <w:tcW w:w="2256" w:type="dxa"/>
            <w:tcMar>
              <w:top w:w="90" w:type="dxa"/>
              <w:left w:w="90" w:type="dxa"/>
              <w:bottom w:w="90" w:type="dxa"/>
              <w:right w:w="90" w:type="dxa"/>
            </w:tcMar>
            <w:vAlign w:val="center"/>
            <w:textDirection w:val="lrTb"/>
          </w:tcPr>
          <w:p w14:paraId="2661AB76" w14:textId="77777777" w:rsidR="00044C3E" w:rsidRPr="00BE6A23" w:rsidRDefault="00000000" w:rsidP="000A7BE2">
            <w:pPr>
              <w:jc w:val="right"/>
              <w:bidi w:val="1"/>
            </w:pPr>
            <w:r w:rsidRPr="00BE6A23">
              <w:rPr>
                <w:rFonts w:ascii="Tahoma" w:hAnsi="Tahoma" w:eastAsia="Tahoma" w:cs="Tahoma"/>
                <w:sz w:val="17"/>
                <w:rtl w:val="1"/>
              </w:rPr>
              <w:t>Payment Status</w:t>
            </w:r>
          </w:p>
        </w:tc>
        <w:tc>
          <w:tcPr>
            <w:tcW w:w="2256" w:type="dxa"/>
            <w:tcMar>
              <w:top w:w="90" w:type="dxa"/>
              <w:left w:w="90" w:type="dxa"/>
              <w:bottom w:w="90" w:type="dxa"/>
              <w:right w:w="90" w:type="dxa"/>
            </w:tcMar>
            <w:vAlign w:val="center"/>
            <w:textDirection w:val="lrTb"/>
          </w:tcPr>
          <w:p w14:paraId="0BFB88FE" w14:textId="77777777" w:rsidR="00044C3E" w:rsidRPr="00BE6A23" w:rsidRDefault="00000000" w:rsidP="000A7BE2">
            <w:pPr>
              <w:jc w:val="right"/>
              <w:bidi w:val="1"/>
            </w:pPr>
            <w:r w:rsidRPr="00BE6A23">
              <w:rPr>
                <w:rFonts w:ascii="Tahoma" w:hAnsi="Tahoma" w:eastAsia="Tahoma" w:cs="Tahoma"/>
                <w:sz w:val="17"/>
                <w:rtl w:val="1"/>
              </w:rPr>
              <w:t>Bank/Payment Ledger</w:t>
            </w:r>
          </w:p>
        </w:tc>
        <w:tc>
          <w:tcPr>
            <w:tcW w:w="2256" w:type="dxa"/>
            <w:tcMar>
              <w:top w:w="90" w:type="dxa"/>
              <w:left w:w="90" w:type="dxa"/>
              <w:bottom w:w="90" w:type="dxa"/>
              <w:right w:w="90" w:type="dxa"/>
            </w:tcMar>
            <w:vAlign w:val="center"/>
            <w:textDirection w:val="lrTb"/>
          </w:tcPr>
          <w:p w14:paraId="4BC32874" w14:textId="77777777" w:rsidR="00044C3E" w:rsidRPr="00BE6A23" w:rsidRDefault="00000000" w:rsidP="000A7BE2">
            <w:pPr>
              <w:jc w:val="right"/>
              <w:bidi w:val="1"/>
            </w:pPr>
            <w:r w:rsidRPr="00BE6A23">
              <w:rPr>
                <w:rFonts w:ascii="Tahoma" w:hAnsi="Tahoma" w:eastAsia="Tahoma" w:cs="Tahoma"/>
                <w:sz w:val="17"/>
                <w:rtl w:val="1"/>
              </w:rPr>
              <w:t>Treasury</w:t>
            </w:r>
          </w:p>
        </w:tc>
        <w:tc>
          <w:tcPr>
            <w:tcW w:w="2256" w:type="dxa"/>
            <w:tcMar>
              <w:top w:w="90" w:type="dxa"/>
              <w:left w:w="90" w:type="dxa"/>
              <w:bottom w:w="90" w:type="dxa"/>
              <w:right w:w="90" w:type="dxa"/>
            </w:tcMar>
            <w:vAlign w:val="center"/>
            <w:textDirection w:val="lrTb"/>
          </w:tcPr>
          <w:p w14:paraId="18F3BC1D" w14:textId="77777777" w:rsidR="00044C3E" w:rsidRPr="00BE6A23" w:rsidRDefault="00000000" w:rsidP="000A7BE2">
            <w:pPr>
              <w:jc w:val="right"/>
              <w:bidi w:val="1"/>
            </w:pPr>
            <w:r w:rsidRPr="00BE6A23">
              <w:rPr>
                <w:rFonts w:ascii="Tahoma" w:hAnsi="Tahoma" w:eastAsia="Tahoma" w:cs="Tahoma"/>
                <w:sz w:val="17"/>
                <w:rtl w:val="1"/>
              </w:rPr>
              <w:t>Callback/Statement</w:t>
            </w:r>
          </w:p>
        </w:tc>
      </w:tr>
      <w:tr w:rsidR="00044C3E" w:rsidRPr="00BE6A23" w14:paraId="04C14B8B" w14:textId="77777777">
        <w:trPr>
          <w:cantSplit/>
        </w:trPr>
        <w:tc>
          <w:tcPr>
            <w:tcW w:w="2256" w:type="dxa"/>
            <w:shd w:val="clear" w:color="auto" w:fill="F5F8FA"/>
            <w:tcMar>
              <w:top w:w="90" w:type="dxa"/>
              <w:left w:w="90" w:type="dxa"/>
              <w:bottom w:w="90" w:type="dxa"/>
              <w:right w:w="90" w:type="dxa"/>
            </w:tcMar>
            <w:vAlign w:val="center"/>
            <w:textDirection w:val="lrTb"/>
          </w:tcPr>
          <w:p w14:paraId="494D4D6E" w14:textId="77777777" w:rsidR="00044C3E" w:rsidRPr="00BE6A23" w:rsidRDefault="00000000" w:rsidP="000A7BE2">
            <w:pPr>
              <w:jc w:val="right"/>
              <w:bidi w:val="1"/>
            </w:pPr>
            <w:r w:rsidRPr="00BE6A23">
              <w:rPr>
                <w:rFonts w:ascii="Tahoma" w:hAnsi="Tahoma" w:eastAsia="Tahoma" w:cs="Tahoma"/>
                <w:sz w:val="17"/>
                <w:rtl w:val="1"/>
              </w:rPr>
              <w:t>Collateral Status</w:t>
            </w:r>
          </w:p>
        </w:tc>
        <w:tc>
          <w:tcPr>
            <w:tcW w:w="2256" w:type="dxa"/>
            <w:shd w:val="clear" w:color="auto" w:fill="F5F8FA"/>
            <w:tcMar>
              <w:top w:w="90" w:type="dxa"/>
              <w:left w:w="90" w:type="dxa"/>
              <w:bottom w:w="90" w:type="dxa"/>
              <w:right w:w="90" w:type="dxa"/>
            </w:tcMar>
            <w:vAlign w:val="center"/>
            <w:textDirection w:val="lrTb"/>
          </w:tcPr>
          <w:p w14:paraId="35A04237" w14:textId="77777777" w:rsidR="00044C3E" w:rsidRPr="00BE6A23" w:rsidRDefault="00000000" w:rsidP="000A7BE2">
            <w:pPr>
              <w:jc w:val="right"/>
              <w:bidi w:val="1"/>
            </w:pPr>
            <w:r w:rsidRPr="00BE6A23">
              <w:rPr>
                <w:rFonts w:ascii="Tahoma" w:hAnsi="Tahoma" w:eastAsia="Tahoma" w:cs="Tahoma"/>
                <w:sz w:val="17"/>
                <w:rtl w:val="1"/>
              </w:rPr>
              <w:t>Collateral Register</w:t>
            </w:r>
          </w:p>
        </w:tc>
        <w:tc>
          <w:tcPr>
            <w:tcW w:w="2256" w:type="dxa"/>
            <w:shd w:val="clear" w:color="auto" w:fill="F5F8FA"/>
            <w:tcMar>
              <w:top w:w="90" w:type="dxa"/>
              <w:left w:w="90" w:type="dxa"/>
              <w:bottom w:w="90" w:type="dxa"/>
              <w:right w:w="90" w:type="dxa"/>
            </w:tcMar>
            <w:vAlign w:val="center"/>
            <w:textDirection w:val="lrTb"/>
          </w:tcPr>
          <w:p w14:paraId="6018F5DF" w14:textId="77777777" w:rsidR="00044C3E" w:rsidRPr="00BE6A23" w:rsidRDefault="00000000" w:rsidP="000A7BE2">
            <w:pPr>
              <w:jc w:val="right"/>
              <w:bidi w:val="1"/>
            </w:pPr>
            <w:r w:rsidRPr="00BE6A23">
              <w:rPr>
                <w:rFonts w:ascii="Tahoma" w:hAnsi="Tahoma" w:eastAsia="Tahoma" w:cs="Tahoma"/>
                <w:sz w:val="17"/>
                <w:rtl w:val="1"/>
              </w:rPr>
              <w:t>Collateral Ops</w:t>
            </w:r>
          </w:p>
        </w:tc>
        <w:tc>
          <w:tcPr>
            <w:tcW w:w="2256" w:type="dxa"/>
            <w:shd w:val="clear" w:color="auto" w:fill="F5F8FA"/>
            <w:tcMar>
              <w:top w:w="90" w:type="dxa"/>
              <w:left w:w="90" w:type="dxa"/>
              <w:bottom w:w="90" w:type="dxa"/>
              <w:right w:w="90" w:type="dxa"/>
            </w:tcMar>
            <w:vAlign w:val="center"/>
            <w:textDirection w:val="lrTb"/>
          </w:tcPr>
          <w:p w14:paraId="389D4733" w14:textId="77777777" w:rsidR="00044C3E" w:rsidRPr="00BE6A23" w:rsidRDefault="00000000" w:rsidP="000A7BE2">
            <w:pPr>
              <w:jc w:val="right"/>
              <w:bidi w:val="1"/>
            </w:pPr>
            <w:r w:rsidRPr="00BE6A23">
              <w:rPr>
                <w:rFonts w:ascii="Tahoma" w:hAnsi="Tahoma" w:eastAsia="Tahoma" w:cs="Tahoma"/>
                <w:sz w:val="17"/>
                <w:rtl w:val="1"/>
              </w:rPr>
              <w:t>Event</w:t>
            </w:r>
          </w:p>
        </w:tc>
      </w:tr>
    </w:tbl>
    <w:p w14:paraId="067BC91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۱۱.۶ شناسه‌های مرجع و Correlation</w:t>
      </w:r>
    </w:p>
    <w:p w14:paraId="55DD8C82" w14:textId="77777777" w:rsidR="00044C3E" w:rsidRPr="00BE6A23" w:rsidRDefault="00000000" w:rsidP="000A7BE2">
      <w:pPr>
        <w:jc w:val="right"/>
        <w:bidi w:val="1"/>
      </w:pPr>
      <w:r w:rsidRPr="00BE6A23">
        <w:rPr>
          <w:rFonts w:ascii="Tahoma" w:hAnsi="Tahoma" w:eastAsia="Tahoma" w:cs="Tahoma"/>
          <w:rtl w:val="1"/>
        </w:rPr>
        <w:t>Party ID، Project ID، Contract ID، Transaction ID، Evidence ID، Decision ID، Payment ID و Asset ID پایدارند و Mapping شناسه بیرونی را جدا نگه می‌دارند. مدل مرجع معنای مشترک Party، Amount، Currency، Status، Timestamp، Evidence و Reason Code را تعریف می‌کند. هر Producer کیفیت و سازگاری خروجی خود را تضمین می‌کند.</w:t>
      </w:r>
    </w:p>
    <w:p w14:paraId="2F643051" w14:textId="77777777" w:rsidR="00044C3E" w:rsidRPr="00BE6A23" w:rsidRDefault="00000000" w:rsidP="000A7BE2">
      <w:pPr>
        <w:jc w:val="right"/>
        <w:bidi w:val="1"/>
      </w:pPr>
      <w:r w:rsidRPr="00BE6A23">
        <w:rPr>
          <w:rFonts w:ascii="Tahoma" w:hAnsi="Tahoma" w:eastAsia="Tahoma" w:cs="Tahoma"/>
          <w:rtl w:val="1"/>
        </w:rPr>
        <w:t>Correlation ID از درخواست اولیه تا رویداد بانکی و Audit حفظ می‌شود؛ شناسه کسب‌وکار برای Retry بازیافت نمی‌شود. Data Contract شامل Schema، مالک، طبقه‌بندی، SLA، Validation، Nullability و سیاست تغییر است.</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27B540A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19E6C24" w14:textId="77777777" w:rsidR="00044C3E" w:rsidRPr="00BE6A23" w:rsidRDefault="00000000" w:rsidP="000A7BE2">
            <w:pPr>
              <w:jc w:val="right"/>
              <w:bidi w:val="1"/>
            </w:pPr>
            <w:r w:rsidRPr="00BE6A23">
              <w:rPr>
                <w:rFonts w:ascii="Tahoma" w:hAnsi="Tahoma" w:eastAsia="Tahoma" w:cs="Tahoma"/>
                <w:b/>
                <w:color w:val="FFFFFF"/>
                <w:sz w:val="17"/>
                <w:rtl w:val="1"/>
              </w:rPr>
              <w:t>شناسه</w:t>
            </w:r>
          </w:p>
        </w:tc>
        <w:tc>
          <w:tcPr>
            <w:tcW w:w="2256" w:type="dxa"/>
            <w:shd w:val="clear" w:color="auto" w:fill="173B5F"/>
            <w:tcMar>
              <w:top w:w="90" w:type="dxa"/>
              <w:left w:w="90" w:type="dxa"/>
              <w:bottom w:w="90" w:type="dxa"/>
              <w:right w:w="90" w:type="dxa"/>
            </w:tcMar>
            <w:vAlign w:val="center"/>
            <w:textDirection w:val="lrTb"/>
          </w:tcPr>
          <w:p w14:paraId="25A77D51" w14:textId="77777777" w:rsidR="00044C3E" w:rsidRPr="00BE6A23" w:rsidRDefault="00000000" w:rsidP="000A7BE2">
            <w:pPr>
              <w:jc w:val="right"/>
              <w:bidi w:val="1"/>
            </w:pPr>
            <w:r w:rsidRPr="00BE6A23">
              <w:rPr>
                <w:rFonts w:ascii="Tahoma" w:hAnsi="Tahoma" w:eastAsia="Tahoma" w:cs="Tahoma"/>
                <w:b/>
                <w:color w:val="FFFFFF"/>
                <w:sz w:val="17"/>
                <w:rtl w:val="1"/>
              </w:rPr>
              <w:t>دامنه</w:t>
            </w:r>
          </w:p>
        </w:tc>
        <w:tc>
          <w:tcPr>
            <w:tcW w:w="2256" w:type="dxa"/>
            <w:shd w:val="clear" w:color="auto" w:fill="173B5F"/>
            <w:tcMar>
              <w:top w:w="90" w:type="dxa"/>
              <w:left w:w="90" w:type="dxa"/>
              <w:bottom w:w="90" w:type="dxa"/>
              <w:right w:w="90" w:type="dxa"/>
            </w:tcMar>
            <w:vAlign w:val="center"/>
            <w:textDirection w:val="lrTb"/>
          </w:tcPr>
          <w:p w14:paraId="257F56E8"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2135CAE4" w14:textId="77777777" w:rsidR="00044C3E" w:rsidRPr="00BE6A23" w:rsidRDefault="00000000" w:rsidP="000A7BE2">
            <w:pPr>
              <w:jc w:val="right"/>
              <w:bidi w:val="1"/>
            </w:pPr>
            <w:r w:rsidRPr="00BE6A23">
              <w:rPr>
                <w:rFonts w:ascii="Tahoma" w:hAnsi="Tahoma" w:eastAsia="Tahoma" w:cs="Tahoma"/>
                <w:b/>
                <w:color w:val="FFFFFF"/>
                <w:sz w:val="17"/>
                <w:rtl w:val="1"/>
              </w:rPr>
              <w:t>پیوند</w:t>
            </w:r>
          </w:p>
        </w:tc>
      </w:tr>
      <w:tr w:rsidR="00044C3E" w:rsidRPr="00BE6A23" w14:paraId="04F4C77B" w14:textId="77777777">
        <w:trPr>
          <w:cantSplit/>
        </w:trPr>
        <w:tc>
          <w:tcPr>
            <w:tcW w:w="2256" w:type="dxa"/>
            <w:tcMar>
              <w:top w:w="90" w:type="dxa"/>
              <w:left w:w="90" w:type="dxa"/>
              <w:bottom w:w="90" w:type="dxa"/>
              <w:right w:w="90" w:type="dxa"/>
            </w:tcMar>
            <w:vAlign w:val="center"/>
            <w:textDirection w:val="lrTb"/>
          </w:tcPr>
          <w:p w14:paraId="6F7F215C" w14:textId="77777777" w:rsidR="00044C3E" w:rsidRPr="00BE6A23" w:rsidRDefault="00000000" w:rsidP="000A7BE2">
            <w:pPr>
              <w:jc w:val="right"/>
              <w:bidi w:val="1"/>
            </w:pPr>
            <w:r w:rsidRPr="00BE6A23">
              <w:rPr>
                <w:rFonts w:ascii="Tahoma" w:hAnsi="Tahoma" w:eastAsia="Tahoma" w:cs="Tahoma"/>
                <w:sz w:val="17"/>
                <w:rtl w:val="1"/>
              </w:rPr>
              <w:t>Party ID</w:t>
            </w:r>
          </w:p>
        </w:tc>
        <w:tc>
          <w:tcPr>
            <w:tcW w:w="2256" w:type="dxa"/>
            <w:tcMar>
              <w:top w:w="90" w:type="dxa"/>
              <w:left w:w="90" w:type="dxa"/>
              <w:bottom w:w="90" w:type="dxa"/>
              <w:right w:w="90" w:type="dxa"/>
            </w:tcMar>
            <w:vAlign w:val="center"/>
            <w:textDirection w:val="lrTb"/>
          </w:tcPr>
          <w:p w14:paraId="7B2FB191" w14:textId="77777777" w:rsidR="00044C3E" w:rsidRPr="00BE6A23" w:rsidRDefault="00000000" w:rsidP="000A7BE2">
            <w:pPr>
              <w:jc w:val="right"/>
              <w:bidi w:val="1"/>
            </w:pPr>
            <w:r w:rsidRPr="00BE6A23">
              <w:rPr>
                <w:rFonts w:ascii="Tahoma" w:hAnsi="Tahoma" w:eastAsia="Tahoma" w:cs="Tahoma"/>
                <w:sz w:val="17"/>
                <w:rtl w:val="1"/>
              </w:rPr>
              <w:t>Identity</w:t>
            </w:r>
          </w:p>
        </w:tc>
        <w:tc>
          <w:tcPr>
            <w:tcW w:w="2256" w:type="dxa"/>
            <w:tcMar>
              <w:top w:w="90" w:type="dxa"/>
              <w:left w:w="90" w:type="dxa"/>
              <w:bottom w:w="90" w:type="dxa"/>
              <w:right w:w="90" w:type="dxa"/>
            </w:tcMar>
            <w:vAlign w:val="center"/>
            <w:textDirection w:val="lrTb"/>
          </w:tcPr>
          <w:p w14:paraId="6FBBFE49" w14:textId="77777777" w:rsidR="00044C3E" w:rsidRPr="00BE6A23" w:rsidRDefault="00000000" w:rsidP="000A7BE2">
            <w:pPr>
              <w:jc w:val="right"/>
              <w:bidi w:val="1"/>
            </w:pPr>
            <w:r w:rsidRPr="00BE6A23">
              <w:rPr>
                <w:rFonts w:ascii="Tahoma" w:hAnsi="Tahoma" w:eastAsia="Tahoma" w:cs="Tahoma"/>
                <w:sz w:val="17"/>
                <w:rtl w:val="1"/>
              </w:rPr>
              <w:t>Global unique</w:t>
            </w:r>
          </w:p>
        </w:tc>
        <w:tc>
          <w:tcPr>
            <w:tcW w:w="2256" w:type="dxa"/>
            <w:tcMar>
              <w:top w:w="90" w:type="dxa"/>
              <w:left w:w="90" w:type="dxa"/>
              <w:bottom w:w="90" w:type="dxa"/>
              <w:right w:w="90" w:type="dxa"/>
            </w:tcMar>
            <w:vAlign w:val="center"/>
            <w:textDirection w:val="lrTb"/>
          </w:tcPr>
          <w:p w14:paraId="1A17250B" w14:textId="77777777" w:rsidR="00044C3E" w:rsidRPr="00BE6A23" w:rsidRDefault="00000000" w:rsidP="000A7BE2">
            <w:pPr>
              <w:jc w:val="right"/>
              <w:bidi w:val="1"/>
            </w:pPr>
            <w:r w:rsidRPr="00BE6A23">
              <w:rPr>
                <w:rFonts w:ascii="Tahoma" w:hAnsi="Tahoma" w:eastAsia="Tahoma" w:cs="Tahoma"/>
                <w:sz w:val="17"/>
                <w:rtl w:val="1"/>
              </w:rPr>
              <w:t>Roles/Accounts</w:t>
            </w:r>
          </w:p>
        </w:tc>
      </w:tr>
      <w:tr w:rsidR="00044C3E" w:rsidRPr="00BE6A23" w14:paraId="3FEFCEC4" w14:textId="77777777">
        <w:trPr>
          <w:cantSplit/>
        </w:trPr>
        <w:tc>
          <w:tcPr>
            <w:tcW w:w="2256" w:type="dxa"/>
            <w:shd w:val="clear" w:color="auto" w:fill="F5F8FA"/>
            <w:tcMar>
              <w:top w:w="90" w:type="dxa"/>
              <w:left w:w="90" w:type="dxa"/>
              <w:bottom w:w="90" w:type="dxa"/>
              <w:right w:w="90" w:type="dxa"/>
            </w:tcMar>
            <w:vAlign w:val="center"/>
            <w:textDirection w:val="lrTb"/>
          </w:tcPr>
          <w:p w14:paraId="3D955ACD" w14:textId="77777777" w:rsidR="00044C3E" w:rsidRPr="00BE6A23" w:rsidRDefault="00000000" w:rsidP="000A7BE2">
            <w:pPr>
              <w:jc w:val="right"/>
              <w:bidi w:val="1"/>
            </w:pPr>
            <w:r w:rsidRPr="00BE6A23">
              <w:rPr>
                <w:rFonts w:ascii="Tahoma" w:hAnsi="Tahoma" w:eastAsia="Tahoma" w:cs="Tahoma"/>
                <w:sz w:val="17"/>
                <w:rtl w:val="1"/>
              </w:rPr>
              <w:t>Transaction ID</w:t>
            </w:r>
          </w:p>
        </w:tc>
        <w:tc>
          <w:tcPr>
            <w:tcW w:w="2256" w:type="dxa"/>
            <w:shd w:val="clear" w:color="auto" w:fill="F5F8FA"/>
            <w:tcMar>
              <w:top w:w="90" w:type="dxa"/>
              <w:left w:w="90" w:type="dxa"/>
              <w:bottom w:w="90" w:type="dxa"/>
              <w:right w:w="90" w:type="dxa"/>
            </w:tcMar>
            <w:vAlign w:val="center"/>
            <w:textDirection w:val="lrTb"/>
          </w:tcPr>
          <w:p w14:paraId="25C94F41" w14:textId="77777777" w:rsidR="00044C3E" w:rsidRPr="00BE6A23" w:rsidRDefault="00000000" w:rsidP="000A7BE2">
            <w:pPr>
              <w:jc w:val="right"/>
              <w:bidi w:val="1"/>
            </w:pPr>
            <w:r w:rsidRPr="00BE6A23">
              <w:rPr>
                <w:rFonts w:ascii="Tahoma" w:hAnsi="Tahoma" w:eastAsia="Tahoma" w:cs="Tahoma"/>
                <w:sz w:val="17"/>
                <w:rtl w:val="1"/>
              </w:rPr>
              <w:t>Route</w:t>
            </w:r>
          </w:p>
        </w:tc>
        <w:tc>
          <w:tcPr>
            <w:tcW w:w="2256" w:type="dxa"/>
            <w:shd w:val="clear" w:color="auto" w:fill="F5F8FA"/>
            <w:tcMar>
              <w:top w:w="90" w:type="dxa"/>
              <w:left w:w="90" w:type="dxa"/>
              <w:bottom w:w="90" w:type="dxa"/>
              <w:right w:w="90" w:type="dxa"/>
            </w:tcMar>
            <w:vAlign w:val="center"/>
            <w:textDirection w:val="lrTb"/>
          </w:tcPr>
          <w:p w14:paraId="36F22FDB" w14:textId="77777777" w:rsidR="00044C3E" w:rsidRPr="00BE6A23" w:rsidRDefault="00000000" w:rsidP="000A7BE2">
            <w:pPr>
              <w:jc w:val="right"/>
              <w:bidi w:val="1"/>
            </w:pPr>
            <w:r w:rsidRPr="00BE6A23">
              <w:rPr>
                <w:rFonts w:ascii="Tahoma" w:hAnsi="Tahoma" w:eastAsia="Tahoma" w:cs="Tahoma"/>
                <w:sz w:val="17"/>
                <w:rtl w:val="1"/>
              </w:rPr>
              <w:t>Immutable</w:t>
            </w:r>
          </w:p>
        </w:tc>
        <w:tc>
          <w:tcPr>
            <w:tcW w:w="2256" w:type="dxa"/>
            <w:shd w:val="clear" w:color="auto" w:fill="F5F8FA"/>
            <w:tcMar>
              <w:top w:w="90" w:type="dxa"/>
              <w:left w:w="90" w:type="dxa"/>
              <w:bottom w:w="90" w:type="dxa"/>
              <w:right w:w="90" w:type="dxa"/>
            </w:tcMar>
            <w:vAlign w:val="center"/>
            <w:textDirection w:val="lrTb"/>
          </w:tcPr>
          <w:p w14:paraId="0422A3BA" w14:textId="77777777" w:rsidR="00044C3E" w:rsidRPr="00BE6A23" w:rsidRDefault="00000000" w:rsidP="000A7BE2">
            <w:pPr>
              <w:jc w:val="right"/>
              <w:bidi w:val="1"/>
            </w:pPr>
            <w:r w:rsidRPr="00BE6A23">
              <w:rPr>
                <w:rFonts w:ascii="Tahoma" w:hAnsi="Tahoma" w:eastAsia="Tahoma" w:cs="Tahoma"/>
                <w:sz w:val="17"/>
                <w:rtl w:val="1"/>
              </w:rPr>
              <w:t>Evidence/Decision</w:t>
            </w:r>
          </w:p>
        </w:tc>
      </w:tr>
      <w:tr w:rsidR="00044C3E" w:rsidRPr="00BE6A23" w14:paraId="580D4938" w14:textId="77777777">
        <w:trPr>
          <w:cantSplit/>
        </w:trPr>
        <w:tc>
          <w:tcPr>
            <w:tcW w:w="2256" w:type="dxa"/>
            <w:tcMar>
              <w:top w:w="90" w:type="dxa"/>
              <w:left w:w="90" w:type="dxa"/>
              <w:bottom w:w="90" w:type="dxa"/>
              <w:right w:w="90" w:type="dxa"/>
            </w:tcMar>
            <w:vAlign w:val="center"/>
            <w:textDirection w:val="lrTb"/>
          </w:tcPr>
          <w:p w14:paraId="6DDC17E2" w14:textId="77777777" w:rsidR="00044C3E" w:rsidRPr="00BE6A23" w:rsidRDefault="00000000" w:rsidP="000A7BE2">
            <w:pPr>
              <w:jc w:val="right"/>
              <w:bidi w:val="1"/>
            </w:pPr>
            <w:r w:rsidRPr="00BE6A23">
              <w:rPr>
                <w:rFonts w:ascii="Tahoma" w:hAnsi="Tahoma" w:eastAsia="Tahoma" w:cs="Tahoma"/>
                <w:sz w:val="17"/>
                <w:rtl w:val="1"/>
              </w:rPr>
              <w:lastRenderedPageBreak/>
              <w:t>Payment ID</w:t>
            </w:r>
          </w:p>
        </w:tc>
        <w:tc>
          <w:tcPr>
            <w:tcW w:w="2256" w:type="dxa"/>
            <w:tcMar>
              <w:top w:w="90" w:type="dxa"/>
              <w:left w:w="90" w:type="dxa"/>
              <w:bottom w:w="90" w:type="dxa"/>
              <w:right w:w="90" w:type="dxa"/>
            </w:tcMar>
            <w:vAlign w:val="center"/>
            <w:textDirection w:val="lrTb"/>
          </w:tcPr>
          <w:p w14:paraId="2F8D1B69" w14:textId="77777777" w:rsidR="00044C3E" w:rsidRPr="00BE6A23" w:rsidRDefault="00000000" w:rsidP="000A7BE2">
            <w:pPr>
              <w:jc w:val="right"/>
              <w:bidi w:val="1"/>
            </w:pPr>
            <w:r w:rsidRPr="00BE6A23">
              <w:rPr>
                <w:rFonts w:ascii="Tahoma" w:hAnsi="Tahoma" w:eastAsia="Tahoma" w:cs="Tahoma"/>
                <w:sz w:val="17"/>
                <w:rtl w:val="1"/>
              </w:rPr>
              <w:t>Money</w:t>
            </w:r>
          </w:p>
        </w:tc>
        <w:tc>
          <w:tcPr>
            <w:tcW w:w="2256" w:type="dxa"/>
            <w:tcMar>
              <w:top w:w="90" w:type="dxa"/>
              <w:left w:w="90" w:type="dxa"/>
              <w:bottom w:w="90" w:type="dxa"/>
              <w:right w:w="90" w:type="dxa"/>
            </w:tcMar>
            <w:vAlign w:val="center"/>
            <w:textDirection w:val="lrTb"/>
          </w:tcPr>
          <w:p w14:paraId="53614A9C" w14:textId="77777777" w:rsidR="00044C3E" w:rsidRPr="00BE6A23" w:rsidRDefault="00000000" w:rsidP="000A7BE2">
            <w:pPr>
              <w:jc w:val="right"/>
              <w:bidi w:val="1"/>
            </w:pPr>
            <w:r w:rsidRPr="00BE6A23">
              <w:rPr>
                <w:rFonts w:ascii="Tahoma" w:hAnsi="Tahoma" w:eastAsia="Tahoma" w:cs="Tahoma"/>
                <w:sz w:val="17"/>
                <w:rtl w:val="1"/>
              </w:rPr>
              <w:t>Idempotent</w:t>
            </w:r>
          </w:p>
        </w:tc>
        <w:tc>
          <w:tcPr>
            <w:tcW w:w="2256" w:type="dxa"/>
            <w:tcMar>
              <w:top w:w="90" w:type="dxa"/>
              <w:left w:w="90" w:type="dxa"/>
              <w:bottom w:w="90" w:type="dxa"/>
              <w:right w:w="90" w:type="dxa"/>
            </w:tcMar>
            <w:vAlign w:val="center"/>
            <w:textDirection w:val="lrTb"/>
          </w:tcPr>
          <w:p w14:paraId="567816BE" w14:textId="77777777" w:rsidR="00044C3E" w:rsidRPr="00BE6A23" w:rsidRDefault="00000000" w:rsidP="000A7BE2">
            <w:pPr>
              <w:jc w:val="right"/>
              <w:bidi w:val="1"/>
            </w:pPr>
            <w:r w:rsidRPr="00BE6A23">
              <w:rPr>
                <w:rFonts w:ascii="Tahoma" w:hAnsi="Tahoma" w:eastAsia="Tahoma" w:cs="Tahoma"/>
                <w:sz w:val="17"/>
                <w:rtl w:val="1"/>
              </w:rPr>
              <w:t>Bank Ref</w:t>
            </w:r>
          </w:p>
        </w:tc>
      </w:tr>
      <w:tr w:rsidR="00044C3E" w:rsidRPr="00BE6A23" w14:paraId="63898C25" w14:textId="77777777">
        <w:trPr>
          <w:cantSplit/>
        </w:trPr>
        <w:tc>
          <w:tcPr>
            <w:tcW w:w="2256" w:type="dxa"/>
            <w:shd w:val="clear" w:color="auto" w:fill="F5F8FA"/>
            <w:tcMar>
              <w:top w:w="90" w:type="dxa"/>
              <w:left w:w="90" w:type="dxa"/>
              <w:bottom w:w="90" w:type="dxa"/>
              <w:right w:w="90" w:type="dxa"/>
            </w:tcMar>
            <w:vAlign w:val="center"/>
            <w:textDirection w:val="lrTb"/>
          </w:tcPr>
          <w:p w14:paraId="10BECD27" w14:textId="77777777" w:rsidR="00044C3E" w:rsidRPr="00BE6A23" w:rsidRDefault="00000000" w:rsidP="000A7BE2">
            <w:pPr>
              <w:jc w:val="right"/>
              <w:bidi w:val="1"/>
            </w:pPr>
            <w:r w:rsidRPr="00BE6A23">
              <w:rPr>
                <w:rFonts w:ascii="Tahoma" w:hAnsi="Tahoma" w:eastAsia="Tahoma" w:cs="Tahoma"/>
                <w:sz w:val="17"/>
                <w:rtl w:val="1"/>
              </w:rPr>
              <w:t>Correlation ID</w:t>
            </w:r>
          </w:p>
        </w:tc>
        <w:tc>
          <w:tcPr>
            <w:tcW w:w="2256" w:type="dxa"/>
            <w:shd w:val="clear" w:color="auto" w:fill="F5F8FA"/>
            <w:tcMar>
              <w:top w:w="90" w:type="dxa"/>
              <w:left w:w="90" w:type="dxa"/>
              <w:bottom w:w="90" w:type="dxa"/>
              <w:right w:w="90" w:type="dxa"/>
            </w:tcMar>
            <w:vAlign w:val="center"/>
            <w:textDirection w:val="lrTb"/>
          </w:tcPr>
          <w:p w14:paraId="02D1028D" w14:textId="77777777" w:rsidR="00044C3E" w:rsidRPr="00BE6A23" w:rsidRDefault="00000000" w:rsidP="000A7BE2">
            <w:pPr>
              <w:jc w:val="right"/>
              <w:bidi w:val="1"/>
            </w:pPr>
            <w:r w:rsidRPr="00BE6A23">
              <w:rPr>
                <w:rFonts w:ascii="Tahoma" w:hAnsi="Tahoma" w:eastAsia="Tahoma" w:cs="Tahoma"/>
                <w:sz w:val="17"/>
                <w:rtl w:val="1"/>
              </w:rPr>
              <w:t>Cross-domain</w:t>
            </w:r>
          </w:p>
        </w:tc>
        <w:tc>
          <w:tcPr>
            <w:tcW w:w="2256" w:type="dxa"/>
            <w:shd w:val="clear" w:color="auto" w:fill="F5F8FA"/>
            <w:tcMar>
              <w:top w:w="90" w:type="dxa"/>
              <w:left w:w="90" w:type="dxa"/>
              <w:bottom w:w="90" w:type="dxa"/>
              <w:right w:w="90" w:type="dxa"/>
            </w:tcMar>
            <w:vAlign w:val="center"/>
            <w:textDirection w:val="lrTb"/>
          </w:tcPr>
          <w:p w14:paraId="275B833C" w14:textId="77777777" w:rsidR="00044C3E" w:rsidRPr="00BE6A23" w:rsidRDefault="00000000" w:rsidP="000A7BE2">
            <w:pPr>
              <w:jc w:val="right"/>
              <w:bidi w:val="1"/>
            </w:pPr>
            <w:r w:rsidRPr="00BE6A23">
              <w:rPr>
                <w:rFonts w:ascii="Tahoma" w:hAnsi="Tahoma" w:eastAsia="Tahoma" w:cs="Tahoma"/>
                <w:sz w:val="17"/>
                <w:rtl w:val="1"/>
              </w:rPr>
              <w:t>Propagated</w:t>
            </w:r>
          </w:p>
        </w:tc>
        <w:tc>
          <w:tcPr>
            <w:tcW w:w="2256" w:type="dxa"/>
            <w:shd w:val="clear" w:color="auto" w:fill="F5F8FA"/>
            <w:tcMar>
              <w:top w:w="90" w:type="dxa"/>
              <w:left w:w="90" w:type="dxa"/>
              <w:bottom w:w="90" w:type="dxa"/>
              <w:right w:w="90" w:type="dxa"/>
            </w:tcMar>
            <w:vAlign w:val="center"/>
            <w:textDirection w:val="lrTb"/>
          </w:tcPr>
          <w:p w14:paraId="7CC66E7C" w14:textId="77777777" w:rsidR="00044C3E" w:rsidRPr="00BE6A23" w:rsidRDefault="00000000" w:rsidP="000A7BE2">
            <w:pPr>
              <w:jc w:val="right"/>
              <w:bidi w:val="1"/>
            </w:pPr>
            <w:r w:rsidRPr="00BE6A23">
              <w:rPr>
                <w:rFonts w:ascii="Tahoma" w:hAnsi="Tahoma" w:eastAsia="Tahoma" w:cs="Tahoma"/>
                <w:sz w:val="17"/>
                <w:rtl w:val="1"/>
              </w:rPr>
              <w:t>Logs/Events</w:t>
            </w:r>
          </w:p>
        </w:tc>
      </w:tr>
      <w:tr w:rsidR="00044C3E" w:rsidRPr="00BE6A23" w14:paraId="56E0D980" w14:textId="77777777">
        <w:trPr>
          <w:cantSplit/>
        </w:trPr>
        <w:tc>
          <w:tcPr>
            <w:tcW w:w="2256" w:type="dxa"/>
            <w:tcMar>
              <w:top w:w="90" w:type="dxa"/>
              <w:left w:w="90" w:type="dxa"/>
              <w:bottom w:w="90" w:type="dxa"/>
              <w:right w:w="90" w:type="dxa"/>
            </w:tcMar>
            <w:vAlign w:val="center"/>
            <w:textDirection w:val="lrTb"/>
          </w:tcPr>
          <w:p w14:paraId="2ED26672" w14:textId="77777777" w:rsidR="00044C3E" w:rsidRPr="00BE6A23" w:rsidRDefault="00000000" w:rsidP="000A7BE2">
            <w:pPr>
              <w:jc w:val="right"/>
              <w:bidi w:val="1"/>
            </w:pPr>
            <w:r w:rsidRPr="00BE6A23">
              <w:rPr>
                <w:rFonts w:ascii="Tahoma" w:hAnsi="Tahoma" w:eastAsia="Tahoma" w:cs="Tahoma"/>
                <w:sz w:val="17"/>
                <w:rtl w:val="1"/>
              </w:rPr>
              <w:t>Schema</w:t>
            </w:r>
          </w:p>
        </w:tc>
        <w:tc>
          <w:tcPr>
            <w:tcW w:w="2256" w:type="dxa"/>
            <w:tcMar>
              <w:top w:w="90" w:type="dxa"/>
              <w:left w:w="90" w:type="dxa"/>
              <w:bottom w:w="90" w:type="dxa"/>
              <w:right w:w="90" w:type="dxa"/>
            </w:tcMar>
            <w:vAlign w:val="center"/>
            <w:textDirection w:val="lrTb"/>
          </w:tcPr>
          <w:p w14:paraId="58B0F8AE" w14:textId="77777777" w:rsidR="00044C3E" w:rsidRPr="00BE6A23" w:rsidRDefault="00000000" w:rsidP="000A7BE2">
            <w:pPr>
              <w:jc w:val="right"/>
              <w:bidi w:val="1"/>
            </w:pPr>
            <w:r w:rsidRPr="00BE6A23">
              <w:rPr>
                <w:rFonts w:ascii="Tahoma" w:hAnsi="Tahoma" w:eastAsia="Tahoma" w:cs="Tahoma"/>
                <w:sz w:val="17"/>
                <w:rtl w:val="1"/>
              </w:rPr>
              <w:t>Typed/Versioned</w:t>
            </w:r>
          </w:p>
        </w:tc>
        <w:tc>
          <w:tcPr>
            <w:tcW w:w="2256" w:type="dxa"/>
            <w:tcMar>
              <w:top w:w="90" w:type="dxa"/>
              <w:left w:w="90" w:type="dxa"/>
              <w:bottom w:w="90" w:type="dxa"/>
              <w:right w:w="90" w:type="dxa"/>
            </w:tcMar>
            <w:vAlign w:val="center"/>
            <w:textDirection w:val="lrTb"/>
          </w:tcPr>
          <w:p w14:paraId="1841202D" w14:textId="77777777" w:rsidR="00044C3E" w:rsidRPr="00BE6A23" w:rsidRDefault="00000000" w:rsidP="000A7BE2">
            <w:pPr>
              <w:jc w:val="right"/>
              <w:bidi w:val="1"/>
            </w:pPr>
            <w:r w:rsidRPr="00BE6A23">
              <w:rPr>
                <w:rFonts w:ascii="Tahoma" w:hAnsi="Tahoma" w:eastAsia="Tahoma" w:cs="Tahoma"/>
                <w:sz w:val="17"/>
                <w:rtl w:val="1"/>
              </w:rPr>
              <w:t>Validation</w:t>
            </w:r>
          </w:p>
        </w:tc>
        <w:tc>
          <w:tcPr>
            <w:tcW w:w="2256" w:type="dxa"/>
            <w:tcMar>
              <w:top w:w="90" w:type="dxa"/>
              <w:left w:w="90" w:type="dxa"/>
              <w:bottom w:w="90" w:type="dxa"/>
              <w:right w:w="90" w:type="dxa"/>
            </w:tcMar>
            <w:vAlign w:val="center"/>
            <w:textDirection w:val="lrTb"/>
          </w:tcPr>
          <w:p w14:paraId="157C2695" w14:textId="77777777" w:rsidR="00044C3E" w:rsidRPr="00BE6A23" w:rsidRDefault="00000000" w:rsidP="000A7BE2">
            <w:pPr>
              <w:jc w:val="right"/>
              <w:bidi w:val="1"/>
            </w:pPr>
            <w:r w:rsidRPr="00BE6A23">
              <w:rPr>
                <w:rFonts w:ascii="Tahoma" w:hAnsi="Tahoma" w:eastAsia="Tahoma" w:cs="Tahoma"/>
                <w:sz w:val="17"/>
                <w:rtl w:val="1"/>
              </w:rPr>
              <w:t>Contract</w:t>
            </w:r>
          </w:p>
        </w:tc>
      </w:tr>
      <w:tr w:rsidR="00044C3E" w:rsidRPr="00BE6A23" w14:paraId="277F20A3" w14:textId="77777777">
        <w:trPr>
          <w:cantSplit/>
        </w:trPr>
        <w:tc>
          <w:tcPr>
            <w:tcW w:w="2256" w:type="dxa"/>
            <w:shd w:val="clear" w:color="auto" w:fill="F5F8FA"/>
            <w:tcMar>
              <w:top w:w="90" w:type="dxa"/>
              <w:left w:w="90" w:type="dxa"/>
              <w:bottom w:w="90" w:type="dxa"/>
              <w:right w:w="90" w:type="dxa"/>
            </w:tcMar>
            <w:vAlign w:val="center"/>
            <w:textDirection w:val="lrTb"/>
          </w:tcPr>
          <w:p w14:paraId="0B04E642" w14:textId="77777777" w:rsidR="00044C3E" w:rsidRPr="00BE6A23" w:rsidRDefault="00000000" w:rsidP="000A7BE2">
            <w:pPr>
              <w:jc w:val="right"/>
              <w:bidi w:val="1"/>
            </w:pPr>
            <w:r w:rsidRPr="00BE6A23">
              <w:rPr>
                <w:rFonts w:ascii="Tahoma" w:hAnsi="Tahoma" w:eastAsia="Tahoma" w:cs="Tahoma"/>
                <w:sz w:val="17"/>
                <w:rtl w:val="1"/>
              </w:rPr>
              <w:t>Semantics</w:t>
            </w:r>
          </w:p>
        </w:tc>
        <w:tc>
          <w:tcPr>
            <w:tcW w:w="2256" w:type="dxa"/>
            <w:shd w:val="clear" w:color="auto" w:fill="F5F8FA"/>
            <w:tcMar>
              <w:top w:w="90" w:type="dxa"/>
              <w:left w:w="90" w:type="dxa"/>
              <w:bottom w:w="90" w:type="dxa"/>
              <w:right w:w="90" w:type="dxa"/>
            </w:tcMar>
            <w:vAlign w:val="center"/>
            <w:textDirection w:val="lrTb"/>
          </w:tcPr>
          <w:p w14:paraId="560234E3" w14:textId="77777777" w:rsidR="00044C3E" w:rsidRPr="00BE6A23" w:rsidRDefault="00000000" w:rsidP="000A7BE2">
            <w:pPr>
              <w:jc w:val="right"/>
              <w:bidi w:val="1"/>
            </w:pPr>
            <w:r w:rsidRPr="00BE6A23">
              <w:rPr>
                <w:rFonts w:ascii="Tahoma" w:hAnsi="Tahoma" w:eastAsia="Tahoma" w:cs="Tahoma"/>
                <w:sz w:val="17"/>
                <w:rtl w:val="1"/>
              </w:rPr>
              <w:t>Business definition</w:t>
            </w:r>
          </w:p>
        </w:tc>
        <w:tc>
          <w:tcPr>
            <w:tcW w:w="2256" w:type="dxa"/>
            <w:shd w:val="clear" w:color="auto" w:fill="F5F8FA"/>
            <w:tcMar>
              <w:top w:w="90" w:type="dxa"/>
              <w:left w:w="90" w:type="dxa"/>
              <w:bottom w:w="90" w:type="dxa"/>
              <w:right w:w="90" w:type="dxa"/>
            </w:tcMar>
            <w:vAlign w:val="center"/>
            <w:textDirection w:val="lrTb"/>
          </w:tcPr>
          <w:p w14:paraId="2DB3CA2C" w14:textId="77777777" w:rsidR="00044C3E" w:rsidRPr="00BE6A23" w:rsidRDefault="00000000" w:rsidP="000A7BE2">
            <w:pPr>
              <w:jc w:val="right"/>
              <w:bidi w:val="1"/>
            </w:pPr>
            <w:r w:rsidRPr="00BE6A23">
              <w:rPr>
                <w:rFonts w:ascii="Tahoma" w:hAnsi="Tahoma" w:eastAsia="Tahoma" w:cs="Tahoma"/>
                <w:sz w:val="17"/>
                <w:rtl w:val="1"/>
              </w:rPr>
              <w:t>Glossary review</w:t>
            </w:r>
          </w:p>
        </w:tc>
        <w:tc>
          <w:tcPr>
            <w:tcW w:w="2256" w:type="dxa"/>
            <w:shd w:val="clear" w:color="auto" w:fill="F5F8FA"/>
            <w:tcMar>
              <w:top w:w="90" w:type="dxa"/>
              <w:left w:w="90" w:type="dxa"/>
              <w:bottom w:w="90" w:type="dxa"/>
              <w:right w:w="90" w:type="dxa"/>
            </w:tcMar>
            <w:vAlign w:val="center"/>
            <w:textDirection w:val="lrTb"/>
          </w:tcPr>
          <w:p w14:paraId="655FCE6D" w14:textId="77777777" w:rsidR="00044C3E" w:rsidRPr="00BE6A23" w:rsidRDefault="00000000" w:rsidP="000A7BE2">
            <w:pPr>
              <w:jc w:val="right"/>
              <w:bidi w:val="1"/>
            </w:pPr>
            <w:r w:rsidRPr="00BE6A23">
              <w:rPr>
                <w:rFonts w:ascii="Tahoma" w:hAnsi="Tahoma" w:eastAsia="Tahoma" w:cs="Tahoma"/>
                <w:sz w:val="17"/>
                <w:rtl w:val="1"/>
              </w:rPr>
              <w:t>Data Dictionary</w:t>
            </w:r>
          </w:p>
        </w:tc>
      </w:tr>
      <w:tr w:rsidR="00044C3E" w:rsidRPr="00BE6A23" w14:paraId="01131CBC" w14:textId="77777777">
        <w:trPr>
          <w:cantSplit/>
        </w:trPr>
        <w:tc>
          <w:tcPr>
            <w:tcW w:w="2256" w:type="dxa"/>
            <w:tcMar>
              <w:top w:w="90" w:type="dxa"/>
              <w:left w:w="90" w:type="dxa"/>
              <w:bottom w:w="90" w:type="dxa"/>
              <w:right w:w="90" w:type="dxa"/>
            </w:tcMar>
            <w:vAlign w:val="center"/>
            <w:textDirection w:val="lrTb"/>
          </w:tcPr>
          <w:p w14:paraId="5313DC6A" w14:textId="77777777" w:rsidR="00044C3E" w:rsidRPr="00BE6A23" w:rsidRDefault="00000000" w:rsidP="000A7BE2">
            <w:pPr>
              <w:jc w:val="right"/>
              <w:bidi w:val="1"/>
            </w:pPr>
            <w:r w:rsidRPr="00BE6A23">
              <w:rPr>
                <w:rFonts w:ascii="Tahoma" w:hAnsi="Tahoma" w:eastAsia="Tahoma" w:cs="Tahoma"/>
                <w:sz w:val="17"/>
                <w:rtl w:val="1"/>
              </w:rPr>
              <w:t>Quality</w:t>
            </w:r>
          </w:p>
        </w:tc>
        <w:tc>
          <w:tcPr>
            <w:tcW w:w="2256" w:type="dxa"/>
            <w:tcMar>
              <w:top w:w="90" w:type="dxa"/>
              <w:left w:w="90" w:type="dxa"/>
              <w:bottom w:w="90" w:type="dxa"/>
              <w:right w:w="90" w:type="dxa"/>
            </w:tcMar>
            <w:vAlign w:val="center"/>
            <w:textDirection w:val="lrTb"/>
          </w:tcPr>
          <w:p w14:paraId="3BFBA81F" w14:textId="77777777" w:rsidR="00044C3E" w:rsidRPr="00BE6A23" w:rsidRDefault="00000000" w:rsidP="000A7BE2">
            <w:pPr>
              <w:jc w:val="right"/>
              <w:bidi w:val="1"/>
            </w:pPr>
            <w:r w:rsidRPr="00BE6A23">
              <w:rPr>
                <w:rFonts w:ascii="Tahoma" w:hAnsi="Tahoma" w:eastAsia="Tahoma" w:cs="Tahoma"/>
                <w:sz w:val="17"/>
                <w:rtl w:val="1"/>
              </w:rPr>
              <w:t>Rule/SLA</w:t>
            </w:r>
          </w:p>
        </w:tc>
        <w:tc>
          <w:tcPr>
            <w:tcW w:w="2256" w:type="dxa"/>
            <w:tcMar>
              <w:top w:w="90" w:type="dxa"/>
              <w:left w:w="90" w:type="dxa"/>
              <w:bottom w:w="90" w:type="dxa"/>
              <w:right w:w="90" w:type="dxa"/>
            </w:tcMar>
            <w:vAlign w:val="center"/>
            <w:textDirection w:val="lrTb"/>
          </w:tcPr>
          <w:p w14:paraId="406D9064" w14:textId="77777777" w:rsidR="00044C3E" w:rsidRPr="00BE6A23" w:rsidRDefault="00000000" w:rsidP="000A7BE2">
            <w:pPr>
              <w:jc w:val="right"/>
              <w:bidi w:val="1"/>
            </w:pPr>
            <w:r w:rsidRPr="00BE6A23">
              <w:rPr>
                <w:rFonts w:ascii="Tahoma" w:hAnsi="Tahoma" w:eastAsia="Tahoma" w:cs="Tahoma"/>
                <w:sz w:val="17"/>
                <w:rtl w:val="1"/>
              </w:rPr>
              <w:t>DQ Monitor</w:t>
            </w:r>
          </w:p>
        </w:tc>
        <w:tc>
          <w:tcPr>
            <w:tcW w:w="2256" w:type="dxa"/>
            <w:tcMar>
              <w:top w:w="90" w:type="dxa"/>
              <w:left w:w="90" w:type="dxa"/>
              <w:bottom w:w="90" w:type="dxa"/>
              <w:right w:w="90" w:type="dxa"/>
            </w:tcMar>
            <w:vAlign w:val="center"/>
            <w:textDirection w:val="lrTb"/>
          </w:tcPr>
          <w:p w14:paraId="46493215" w14:textId="77777777" w:rsidR="00044C3E" w:rsidRPr="00BE6A23" w:rsidRDefault="00000000" w:rsidP="000A7BE2">
            <w:pPr>
              <w:jc w:val="right"/>
              <w:bidi w:val="1"/>
            </w:pPr>
            <w:r w:rsidRPr="00BE6A23">
              <w:rPr>
                <w:rFonts w:ascii="Tahoma" w:hAnsi="Tahoma" w:eastAsia="Tahoma" w:cs="Tahoma"/>
                <w:sz w:val="17"/>
                <w:rtl w:val="1"/>
              </w:rPr>
              <w:t>Scorecard</w:t>
            </w:r>
          </w:p>
        </w:tc>
      </w:tr>
      <w:tr w:rsidR="00044C3E" w:rsidRPr="00BE6A23" w14:paraId="6A4A546C" w14:textId="77777777">
        <w:trPr>
          <w:cantSplit/>
        </w:trPr>
        <w:tc>
          <w:tcPr>
            <w:tcW w:w="2256" w:type="dxa"/>
            <w:shd w:val="clear" w:color="auto" w:fill="F5F8FA"/>
            <w:tcMar>
              <w:top w:w="90" w:type="dxa"/>
              <w:left w:w="90" w:type="dxa"/>
              <w:bottom w:w="90" w:type="dxa"/>
              <w:right w:w="90" w:type="dxa"/>
            </w:tcMar>
            <w:vAlign w:val="center"/>
            <w:textDirection w:val="lrTb"/>
          </w:tcPr>
          <w:p w14:paraId="55420840" w14:textId="77777777" w:rsidR="00044C3E" w:rsidRPr="00BE6A23" w:rsidRDefault="00000000" w:rsidP="000A7BE2">
            <w:pPr>
              <w:jc w:val="right"/>
              <w:bidi w:val="1"/>
            </w:pPr>
            <w:r w:rsidRPr="00BE6A23">
              <w:rPr>
                <w:rFonts w:ascii="Tahoma" w:hAnsi="Tahoma" w:eastAsia="Tahoma" w:cs="Tahoma"/>
                <w:sz w:val="17"/>
                <w:rtl w:val="1"/>
              </w:rPr>
              <w:t>Change</w:t>
            </w:r>
          </w:p>
        </w:tc>
        <w:tc>
          <w:tcPr>
            <w:tcW w:w="2256" w:type="dxa"/>
            <w:shd w:val="clear" w:color="auto" w:fill="F5F8FA"/>
            <w:tcMar>
              <w:top w:w="90" w:type="dxa"/>
              <w:left w:w="90" w:type="dxa"/>
              <w:bottom w:w="90" w:type="dxa"/>
              <w:right w:w="90" w:type="dxa"/>
            </w:tcMar>
            <w:vAlign w:val="center"/>
            <w:textDirection w:val="lrTb"/>
          </w:tcPr>
          <w:p w14:paraId="614362AE" w14:textId="77777777" w:rsidR="00044C3E" w:rsidRPr="00BE6A23" w:rsidRDefault="00000000" w:rsidP="000A7BE2">
            <w:pPr>
              <w:jc w:val="right"/>
              <w:bidi w:val="1"/>
            </w:pPr>
            <w:r w:rsidRPr="00BE6A23">
              <w:rPr>
                <w:rFonts w:ascii="Tahoma" w:hAnsi="Tahoma" w:eastAsia="Tahoma" w:cs="Tahoma"/>
                <w:sz w:val="17"/>
                <w:rtl w:val="1"/>
              </w:rPr>
              <w:t>Compatibility</w:t>
            </w:r>
          </w:p>
        </w:tc>
        <w:tc>
          <w:tcPr>
            <w:tcW w:w="2256" w:type="dxa"/>
            <w:shd w:val="clear" w:color="auto" w:fill="F5F8FA"/>
            <w:tcMar>
              <w:top w:w="90" w:type="dxa"/>
              <w:left w:w="90" w:type="dxa"/>
              <w:bottom w:w="90" w:type="dxa"/>
              <w:right w:w="90" w:type="dxa"/>
            </w:tcMar>
            <w:vAlign w:val="center"/>
            <w:textDirection w:val="lrTb"/>
          </w:tcPr>
          <w:p w14:paraId="712D93EF" w14:textId="77777777" w:rsidR="00044C3E" w:rsidRPr="00BE6A23" w:rsidRDefault="00000000" w:rsidP="000A7BE2">
            <w:pPr>
              <w:jc w:val="right"/>
              <w:bidi w:val="1"/>
            </w:pPr>
            <w:r w:rsidRPr="00BE6A23">
              <w:rPr>
                <w:rFonts w:ascii="Tahoma" w:hAnsi="Tahoma" w:eastAsia="Tahoma" w:cs="Tahoma"/>
                <w:sz w:val="17"/>
                <w:rtl w:val="1"/>
              </w:rPr>
              <w:t>Consumer test</w:t>
            </w:r>
          </w:p>
        </w:tc>
        <w:tc>
          <w:tcPr>
            <w:tcW w:w="2256" w:type="dxa"/>
            <w:shd w:val="clear" w:color="auto" w:fill="F5F8FA"/>
            <w:tcMar>
              <w:top w:w="90" w:type="dxa"/>
              <w:left w:w="90" w:type="dxa"/>
              <w:bottom w:w="90" w:type="dxa"/>
              <w:right w:w="90" w:type="dxa"/>
            </w:tcMar>
            <w:vAlign w:val="center"/>
            <w:textDirection w:val="lrTb"/>
          </w:tcPr>
          <w:p w14:paraId="7C913926" w14:textId="77777777" w:rsidR="00044C3E" w:rsidRPr="00BE6A23" w:rsidRDefault="00000000" w:rsidP="000A7BE2">
            <w:pPr>
              <w:jc w:val="right"/>
              <w:bidi w:val="1"/>
            </w:pPr>
            <w:r w:rsidRPr="00BE6A23">
              <w:rPr>
                <w:rFonts w:ascii="Tahoma" w:hAnsi="Tahoma" w:eastAsia="Tahoma" w:cs="Tahoma"/>
                <w:sz w:val="17"/>
                <w:rtl w:val="1"/>
              </w:rPr>
              <w:t>Change Log</w:t>
            </w:r>
          </w:p>
        </w:tc>
      </w:tr>
    </w:tbl>
    <w:p w14:paraId="4095A98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۱۱.۷ Event Catalogue و چرخه رخداد</w:t>
      </w:r>
    </w:p>
    <w:p w14:paraId="4896326E" w14:textId="77777777" w:rsidR="00044C3E" w:rsidRPr="00BE6A23" w:rsidRDefault="00000000" w:rsidP="000A7BE2">
      <w:pPr>
        <w:jc w:val="right"/>
        <w:bidi w:val="1"/>
      </w:pPr>
      <w:r w:rsidRPr="00BE6A23">
        <w:rPr>
          <w:rFonts w:ascii="Tahoma" w:hAnsi="Tahoma" w:eastAsia="Tahoma" w:cs="Tahoma"/>
          <w:rtl w:val="1"/>
        </w:rPr>
        <w:t>رخداد گذشته‌نگر و واقع‌شده نام‌گذاری می‌شود؛ Command با Event مخلوط نمی‌گردد. Producer، زمان وقوع، زمان پردازش، کلید ترتیب و Payload مشخص است.</w:t>
      </w:r>
    </w:p>
    <w:p w14:paraId="4519863E" w14:textId="77777777" w:rsidR="00044C3E" w:rsidRPr="00BE6A23" w:rsidRDefault="00000000" w:rsidP="000A7BE2">
      <w:pPr>
        <w:jc w:val="right"/>
        <w:bidi w:val="1"/>
      </w:pPr>
      <w:r w:rsidRPr="00BE6A23">
        <w:rPr>
          <w:rFonts w:ascii="Tahoma" w:hAnsi="Tahoma" w:eastAsia="Tahoma" w:cs="Tahoma"/>
          <w:rtl w:val="1"/>
        </w:rPr>
        <w:t>رخداد مالی و تصمیمی بدون شناسه شیء پایه و نسخه شواهد منتشر نمی‌شود.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AC8B5A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F3FE205" w14:textId="77777777" w:rsidR="00044C3E" w:rsidRPr="00BE6A23" w:rsidRDefault="00000000" w:rsidP="000A7BE2">
            <w:pPr>
              <w:jc w:val="right"/>
              <w:bidi w:val="1"/>
            </w:pPr>
            <w:r w:rsidRPr="00BE6A23">
              <w:rPr>
                <w:rFonts w:ascii="Tahoma" w:hAnsi="Tahoma" w:eastAsia="Tahoma" w:cs="Tahoma"/>
                <w:b/>
                <w:color w:val="FFFFFF"/>
                <w:sz w:val="17"/>
                <w:rtl w:val="1"/>
              </w:rPr>
              <w:t>رویداد</w:t>
            </w:r>
          </w:p>
        </w:tc>
        <w:tc>
          <w:tcPr>
            <w:tcW w:w="2256" w:type="dxa"/>
            <w:shd w:val="clear" w:color="auto" w:fill="173B5F"/>
            <w:tcMar>
              <w:top w:w="90" w:type="dxa"/>
              <w:left w:w="90" w:type="dxa"/>
              <w:bottom w:w="90" w:type="dxa"/>
              <w:right w:w="90" w:type="dxa"/>
            </w:tcMar>
            <w:vAlign w:val="center"/>
            <w:textDirection w:val="lrTb"/>
          </w:tcPr>
          <w:p w14:paraId="50CED06D" w14:textId="77777777" w:rsidR="00044C3E" w:rsidRPr="00BE6A23" w:rsidRDefault="00000000" w:rsidP="000A7BE2">
            <w:pPr>
              <w:jc w:val="right"/>
              <w:bidi w:val="1"/>
            </w:pPr>
            <w:r w:rsidRPr="00BE6A23">
              <w:rPr>
                <w:rFonts w:ascii="Tahoma" w:hAnsi="Tahoma" w:eastAsia="Tahoma" w:cs="Tahoma"/>
                <w:b/>
                <w:color w:val="FFFFFF"/>
                <w:sz w:val="17"/>
                <w:rtl w:val="1"/>
              </w:rPr>
              <w:t>Producer</w:t>
            </w:r>
          </w:p>
        </w:tc>
        <w:tc>
          <w:tcPr>
            <w:tcW w:w="2256" w:type="dxa"/>
            <w:shd w:val="clear" w:color="auto" w:fill="173B5F"/>
            <w:tcMar>
              <w:top w:w="90" w:type="dxa"/>
              <w:left w:w="90" w:type="dxa"/>
              <w:bottom w:w="90" w:type="dxa"/>
              <w:right w:w="90" w:type="dxa"/>
            </w:tcMar>
            <w:vAlign w:val="center"/>
            <w:textDirection w:val="lrTb"/>
          </w:tcPr>
          <w:p w14:paraId="291ED41E" w14:textId="77777777" w:rsidR="00044C3E" w:rsidRPr="00BE6A23" w:rsidRDefault="00000000" w:rsidP="000A7BE2">
            <w:pPr>
              <w:jc w:val="right"/>
              <w:bidi w:val="1"/>
            </w:pPr>
            <w:r w:rsidRPr="00BE6A23">
              <w:rPr>
                <w:rFonts w:ascii="Tahoma" w:hAnsi="Tahoma" w:eastAsia="Tahoma" w:cs="Tahoma"/>
                <w:b/>
                <w:color w:val="FFFFFF"/>
                <w:sz w:val="17"/>
                <w:rtl w:val="1"/>
              </w:rPr>
              <w:t>کلید ترتیب</w:t>
            </w:r>
          </w:p>
        </w:tc>
        <w:tc>
          <w:tcPr>
            <w:tcW w:w="2256" w:type="dxa"/>
            <w:shd w:val="clear" w:color="auto" w:fill="173B5F"/>
            <w:tcMar>
              <w:top w:w="90" w:type="dxa"/>
              <w:left w:w="90" w:type="dxa"/>
              <w:bottom w:w="90" w:type="dxa"/>
              <w:right w:w="90" w:type="dxa"/>
            </w:tcMar>
            <w:vAlign w:val="center"/>
            <w:textDirection w:val="lrTb"/>
          </w:tcPr>
          <w:p w14:paraId="1EBC59AB" w14:textId="77777777" w:rsidR="00044C3E" w:rsidRPr="00BE6A23" w:rsidRDefault="00000000" w:rsidP="000A7BE2">
            <w:pPr>
              <w:jc w:val="right"/>
              <w:bidi w:val="1"/>
            </w:pPr>
            <w:r w:rsidRPr="00BE6A23">
              <w:rPr>
                <w:rFonts w:ascii="Tahoma" w:hAnsi="Tahoma" w:eastAsia="Tahoma" w:cs="Tahoma"/>
                <w:b/>
                <w:color w:val="FFFFFF"/>
                <w:sz w:val="17"/>
                <w:rtl w:val="1"/>
              </w:rPr>
              <w:t>مصرف‌کننده</w:t>
            </w:r>
          </w:p>
        </w:tc>
      </w:tr>
      <w:tr w:rsidR="00044C3E" w:rsidRPr="00BE6A23" w14:paraId="4B6FE05F" w14:textId="77777777">
        <w:trPr>
          <w:cantSplit/>
        </w:trPr>
        <w:tc>
          <w:tcPr>
            <w:tcW w:w="2256" w:type="dxa"/>
            <w:tcMar>
              <w:top w:w="90" w:type="dxa"/>
              <w:left w:w="90" w:type="dxa"/>
              <w:bottom w:w="90" w:type="dxa"/>
              <w:right w:w="90" w:type="dxa"/>
            </w:tcMar>
            <w:vAlign w:val="center"/>
            <w:textDirection w:val="lrTb"/>
          </w:tcPr>
          <w:p w14:paraId="40ECF0C0" w14:textId="77777777" w:rsidR="00044C3E" w:rsidRPr="00BE6A23" w:rsidRDefault="00000000" w:rsidP="000A7BE2">
            <w:pPr>
              <w:jc w:val="right"/>
              <w:bidi w:val="1"/>
            </w:pPr>
            <w:r w:rsidRPr="00BE6A23">
              <w:rPr>
                <w:rFonts w:ascii="Tahoma" w:hAnsi="Tahoma" w:eastAsia="Tahoma" w:cs="Tahoma"/>
                <w:sz w:val="17"/>
                <w:rtl w:val="1"/>
              </w:rPr>
              <w:t>Order Approved</w:t>
            </w:r>
          </w:p>
        </w:tc>
        <w:tc>
          <w:tcPr>
            <w:tcW w:w="2256" w:type="dxa"/>
            <w:tcMar>
              <w:top w:w="90" w:type="dxa"/>
              <w:left w:w="90" w:type="dxa"/>
              <w:bottom w:w="90" w:type="dxa"/>
              <w:right w:w="90" w:type="dxa"/>
            </w:tcMar>
            <w:vAlign w:val="center"/>
            <w:textDirection w:val="lrTb"/>
          </w:tcPr>
          <w:p w14:paraId="5CDCDAFA" w14:textId="77777777" w:rsidR="00044C3E" w:rsidRPr="00BE6A23" w:rsidRDefault="00000000" w:rsidP="000A7BE2">
            <w:pPr>
              <w:jc w:val="right"/>
              <w:bidi w:val="1"/>
            </w:pPr>
            <w:r w:rsidRPr="00BE6A23">
              <w:rPr>
                <w:rFonts w:ascii="Tahoma" w:hAnsi="Tahoma" w:eastAsia="Tahoma" w:cs="Tahoma"/>
                <w:sz w:val="17"/>
                <w:rtl w:val="1"/>
              </w:rPr>
              <w:t>Commerce</w:t>
            </w:r>
          </w:p>
        </w:tc>
        <w:tc>
          <w:tcPr>
            <w:tcW w:w="2256" w:type="dxa"/>
            <w:tcMar>
              <w:top w:w="90" w:type="dxa"/>
              <w:left w:w="90" w:type="dxa"/>
              <w:bottom w:w="90" w:type="dxa"/>
              <w:right w:w="90" w:type="dxa"/>
            </w:tcMar>
            <w:vAlign w:val="center"/>
            <w:textDirection w:val="lrTb"/>
          </w:tcPr>
          <w:p w14:paraId="1FC991DF" w14:textId="77777777" w:rsidR="00044C3E" w:rsidRPr="00BE6A23" w:rsidRDefault="00000000" w:rsidP="000A7BE2">
            <w:pPr>
              <w:jc w:val="right"/>
              <w:bidi w:val="1"/>
            </w:pPr>
            <w:r w:rsidRPr="00BE6A23">
              <w:rPr>
                <w:rFonts w:ascii="Tahoma" w:hAnsi="Tahoma" w:eastAsia="Tahoma" w:cs="Tahoma"/>
                <w:sz w:val="17"/>
                <w:rtl w:val="1"/>
              </w:rPr>
              <w:t>Order ID</w:t>
            </w:r>
          </w:p>
        </w:tc>
        <w:tc>
          <w:tcPr>
            <w:tcW w:w="2256" w:type="dxa"/>
            <w:tcMar>
              <w:top w:w="90" w:type="dxa"/>
              <w:left w:w="90" w:type="dxa"/>
              <w:bottom w:w="90" w:type="dxa"/>
              <w:right w:w="90" w:type="dxa"/>
            </w:tcMar>
            <w:vAlign w:val="center"/>
            <w:textDirection w:val="lrTb"/>
          </w:tcPr>
          <w:p w14:paraId="12EDE4D1" w14:textId="77777777" w:rsidR="00044C3E" w:rsidRPr="00BE6A23" w:rsidRDefault="00000000" w:rsidP="000A7BE2">
            <w:pPr>
              <w:jc w:val="right"/>
              <w:bidi w:val="1"/>
            </w:pPr>
            <w:r w:rsidRPr="00BE6A23">
              <w:rPr>
                <w:rFonts w:ascii="Tahoma" w:hAnsi="Tahoma" w:eastAsia="Tahoma" w:cs="Tahoma"/>
                <w:sz w:val="17"/>
                <w:rtl w:val="1"/>
              </w:rPr>
              <w:t>Risk/Finance</w:t>
            </w:r>
          </w:p>
        </w:tc>
      </w:tr>
      <w:tr w:rsidR="00044C3E" w:rsidRPr="00BE6A23" w14:paraId="0FB82BAA" w14:textId="77777777">
        <w:trPr>
          <w:cantSplit/>
        </w:trPr>
        <w:tc>
          <w:tcPr>
            <w:tcW w:w="2256" w:type="dxa"/>
            <w:shd w:val="clear" w:color="auto" w:fill="F5F8FA"/>
            <w:tcMar>
              <w:top w:w="90" w:type="dxa"/>
              <w:left w:w="90" w:type="dxa"/>
              <w:bottom w:w="90" w:type="dxa"/>
              <w:right w:w="90" w:type="dxa"/>
            </w:tcMar>
            <w:vAlign w:val="center"/>
            <w:textDirection w:val="lrTb"/>
          </w:tcPr>
          <w:p w14:paraId="1DFF6A11" w14:textId="77777777" w:rsidR="00044C3E" w:rsidRPr="00BE6A23" w:rsidRDefault="00000000" w:rsidP="000A7BE2">
            <w:pPr>
              <w:jc w:val="right"/>
              <w:bidi w:val="1"/>
            </w:pPr>
            <w:r w:rsidRPr="00BE6A23">
              <w:rPr>
                <w:rFonts w:ascii="Tahoma" w:hAnsi="Tahoma" w:eastAsia="Tahoma" w:cs="Tahoma"/>
                <w:sz w:val="17"/>
                <w:rtl w:val="1"/>
              </w:rPr>
              <w:t>Evidence Verified</w:t>
            </w:r>
          </w:p>
        </w:tc>
        <w:tc>
          <w:tcPr>
            <w:tcW w:w="2256" w:type="dxa"/>
            <w:shd w:val="clear" w:color="auto" w:fill="F5F8FA"/>
            <w:tcMar>
              <w:top w:w="90" w:type="dxa"/>
              <w:left w:w="90" w:type="dxa"/>
              <w:bottom w:w="90" w:type="dxa"/>
              <w:right w:w="90" w:type="dxa"/>
            </w:tcMar>
            <w:vAlign w:val="center"/>
            <w:textDirection w:val="lrTb"/>
          </w:tcPr>
          <w:p w14:paraId="6A94C193" w14:textId="77777777" w:rsidR="00044C3E" w:rsidRPr="00BE6A23" w:rsidRDefault="00000000" w:rsidP="000A7BE2">
            <w:pPr>
              <w:jc w:val="right"/>
              <w:bidi w:val="1"/>
            </w:pPr>
            <w:r w:rsidRPr="00BE6A23">
              <w:rPr>
                <w:rFonts w:ascii="Tahoma" w:hAnsi="Tahoma" w:eastAsia="Tahoma" w:cs="Tahoma"/>
                <w:sz w:val="17"/>
                <w:rtl w:val="1"/>
              </w:rPr>
              <w:t>Evidence</w:t>
            </w:r>
          </w:p>
        </w:tc>
        <w:tc>
          <w:tcPr>
            <w:tcW w:w="2256" w:type="dxa"/>
            <w:shd w:val="clear" w:color="auto" w:fill="F5F8FA"/>
            <w:tcMar>
              <w:top w:w="90" w:type="dxa"/>
              <w:left w:w="90" w:type="dxa"/>
              <w:bottom w:w="90" w:type="dxa"/>
              <w:right w:w="90" w:type="dxa"/>
            </w:tcMar>
            <w:vAlign w:val="center"/>
            <w:textDirection w:val="lrTb"/>
          </w:tcPr>
          <w:p w14:paraId="67D31578" w14:textId="77777777" w:rsidR="00044C3E" w:rsidRPr="00BE6A23" w:rsidRDefault="00000000" w:rsidP="000A7BE2">
            <w:pPr>
              <w:jc w:val="right"/>
              <w:bidi w:val="1"/>
            </w:pPr>
            <w:r w:rsidRPr="00BE6A23">
              <w:rPr>
                <w:rFonts w:ascii="Tahoma" w:hAnsi="Tahoma" w:eastAsia="Tahoma" w:cs="Tahoma"/>
                <w:sz w:val="17"/>
                <w:rtl w:val="1"/>
              </w:rPr>
              <w:t>Evidence ID</w:t>
            </w:r>
          </w:p>
        </w:tc>
        <w:tc>
          <w:tcPr>
            <w:tcW w:w="2256" w:type="dxa"/>
            <w:shd w:val="clear" w:color="auto" w:fill="F5F8FA"/>
            <w:tcMar>
              <w:top w:w="90" w:type="dxa"/>
              <w:left w:w="90" w:type="dxa"/>
              <w:bottom w:w="90" w:type="dxa"/>
              <w:right w:w="90" w:type="dxa"/>
            </w:tcMar>
            <w:vAlign w:val="center"/>
            <w:textDirection w:val="lrTb"/>
          </w:tcPr>
          <w:p w14:paraId="27EB7A1B" w14:textId="77777777" w:rsidR="00044C3E" w:rsidRPr="00BE6A23" w:rsidRDefault="00000000" w:rsidP="000A7BE2">
            <w:pPr>
              <w:jc w:val="right"/>
              <w:bidi w:val="1"/>
            </w:pPr>
            <w:r w:rsidRPr="00BE6A23">
              <w:rPr>
                <w:rFonts w:ascii="Tahoma" w:hAnsi="Tahoma" w:eastAsia="Tahoma" w:cs="Tahoma"/>
                <w:sz w:val="17"/>
                <w:rtl w:val="1"/>
              </w:rPr>
              <w:t>Decision</w:t>
            </w:r>
          </w:p>
        </w:tc>
      </w:tr>
      <w:tr w:rsidR="00044C3E" w:rsidRPr="00BE6A23" w14:paraId="6CAF90A7" w14:textId="77777777">
        <w:trPr>
          <w:cantSplit/>
        </w:trPr>
        <w:tc>
          <w:tcPr>
            <w:tcW w:w="2256" w:type="dxa"/>
            <w:tcMar>
              <w:top w:w="90" w:type="dxa"/>
              <w:left w:w="90" w:type="dxa"/>
              <w:bottom w:w="90" w:type="dxa"/>
              <w:right w:w="90" w:type="dxa"/>
            </w:tcMar>
            <w:vAlign w:val="center"/>
            <w:textDirection w:val="lrTb"/>
          </w:tcPr>
          <w:p w14:paraId="276FC1AC" w14:textId="77777777" w:rsidR="00044C3E" w:rsidRPr="00BE6A23" w:rsidRDefault="00000000" w:rsidP="000A7BE2">
            <w:pPr>
              <w:jc w:val="right"/>
              <w:bidi w:val="1"/>
            </w:pPr>
            <w:r w:rsidRPr="00BE6A23">
              <w:rPr>
                <w:rFonts w:ascii="Tahoma" w:hAnsi="Tahoma" w:eastAsia="Tahoma" w:cs="Tahoma"/>
                <w:sz w:val="17"/>
                <w:rtl w:val="1"/>
              </w:rPr>
              <w:t>Payment Settled</w:t>
            </w:r>
          </w:p>
        </w:tc>
        <w:tc>
          <w:tcPr>
            <w:tcW w:w="2256" w:type="dxa"/>
            <w:tcMar>
              <w:top w:w="90" w:type="dxa"/>
              <w:left w:w="90" w:type="dxa"/>
              <w:bottom w:w="90" w:type="dxa"/>
              <w:right w:w="90" w:type="dxa"/>
            </w:tcMar>
            <w:vAlign w:val="center"/>
            <w:textDirection w:val="lrTb"/>
          </w:tcPr>
          <w:p w14:paraId="05659DB5" w14:textId="77777777" w:rsidR="00044C3E" w:rsidRPr="00BE6A23" w:rsidRDefault="00000000" w:rsidP="000A7BE2">
            <w:pPr>
              <w:jc w:val="right"/>
              <w:bidi w:val="1"/>
            </w:pPr>
            <w:r w:rsidRPr="00BE6A23">
              <w:rPr>
                <w:rFonts w:ascii="Tahoma" w:hAnsi="Tahoma" w:eastAsia="Tahoma" w:cs="Tahoma"/>
                <w:sz w:val="17"/>
                <w:rtl w:val="1"/>
              </w:rPr>
              <w:t>Payment</w:t>
            </w:r>
          </w:p>
        </w:tc>
        <w:tc>
          <w:tcPr>
            <w:tcW w:w="2256" w:type="dxa"/>
            <w:tcMar>
              <w:top w:w="90" w:type="dxa"/>
              <w:left w:w="90" w:type="dxa"/>
              <w:bottom w:w="90" w:type="dxa"/>
              <w:right w:w="90" w:type="dxa"/>
            </w:tcMar>
            <w:vAlign w:val="center"/>
            <w:textDirection w:val="lrTb"/>
          </w:tcPr>
          <w:p w14:paraId="265FE167" w14:textId="77777777" w:rsidR="00044C3E" w:rsidRPr="00BE6A23" w:rsidRDefault="00000000" w:rsidP="000A7BE2">
            <w:pPr>
              <w:jc w:val="right"/>
              <w:bidi w:val="1"/>
            </w:pPr>
            <w:r w:rsidRPr="00BE6A23">
              <w:rPr>
                <w:rFonts w:ascii="Tahoma" w:hAnsi="Tahoma" w:eastAsia="Tahoma" w:cs="Tahoma"/>
                <w:sz w:val="17"/>
                <w:rtl w:val="1"/>
              </w:rPr>
              <w:t>Payment ID</w:t>
            </w:r>
          </w:p>
        </w:tc>
        <w:tc>
          <w:tcPr>
            <w:tcW w:w="2256" w:type="dxa"/>
            <w:tcMar>
              <w:top w:w="90" w:type="dxa"/>
              <w:left w:w="90" w:type="dxa"/>
              <w:bottom w:w="90" w:type="dxa"/>
              <w:right w:w="90" w:type="dxa"/>
            </w:tcMar>
            <w:vAlign w:val="center"/>
            <w:textDirection w:val="lrTb"/>
          </w:tcPr>
          <w:p w14:paraId="4756EC2F" w14:textId="77777777" w:rsidR="00044C3E" w:rsidRPr="00BE6A23" w:rsidRDefault="00000000" w:rsidP="000A7BE2">
            <w:pPr>
              <w:jc w:val="right"/>
              <w:bidi w:val="1"/>
            </w:pPr>
            <w:r w:rsidRPr="00BE6A23">
              <w:rPr>
                <w:rFonts w:ascii="Tahoma" w:hAnsi="Tahoma" w:eastAsia="Tahoma" w:cs="Tahoma"/>
                <w:sz w:val="17"/>
                <w:rtl w:val="1"/>
              </w:rPr>
              <w:t>Ledger/Route</w:t>
            </w:r>
          </w:p>
        </w:tc>
      </w:tr>
      <w:tr w:rsidR="00044C3E" w:rsidRPr="00BE6A23" w14:paraId="63C95F37" w14:textId="77777777">
        <w:trPr>
          <w:cantSplit/>
        </w:trPr>
        <w:tc>
          <w:tcPr>
            <w:tcW w:w="2256" w:type="dxa"/>
            <w:shd w:val="clear" w:color="auto" w:fill="F5F8FA"/>
            <w:tcMar>
              <w:top w:w="90" w:type="dxa"/>
              <w:left w:w="90" w:type="dxa"/>
              <w:bottom w:w="90" w:type="dxa"/>
              <w:right w:w="90" w:type="dxa"/>
            </w:tcMar>
            <w:vAlign w:val="center"/>
            <w:textDirection w:val="lrTb"/>
          </w:tcPr>
          <w:p w14:paraId="264D3EBF" w14:textId="77777777" w:rsidR="00044C3E" w:rsidRPr="00BE6A23" w:rsidRDefault="00000000" w:rsidP="000A7BE2">
            <w:pPr>
              <w:jc w:val="right"/>
              <w:bidi w:val="1"/>
            </w:pPr>
            <w:r w:rsidRPr="00BE6A23">
              <w:rPr>
                <w:rFonts w:ascii="Tahoma" w:hAnsi="Tahoma" w:eastAsia="Tahoma" w:cs="Tahoma"/>
                <w:sz w:val="17"/>
                <w:rtl w:val="1"/>
              </w:rPr>
              <w:t>Collateral Impaired</w:t>
            </w:r>
          </w:p>
        </w:tc>
        <w:tc>
          <w:tcPr>
            <w:tcW w:w="2256" w:type="dxa"/>
            <w:shd w:val="clear" w:color="auto" w:fill="F5F8FA"/>
            <w:tcMar>
              <w:top w:w="90" w:type="dxa"/>
              <w:left w:w="90" w:type="dxa"/>
              <w:bottom w:w="90" w:type="dxa"/>
              <w:right w:w="90" w:type="dxa"/>
            </w:tcMar>
            <w:vAlign w:val="center"/>
            <w:textDirection w:val="lrTb"/>
          </w:tcPr>
          <w:p w14:paraId="7C6CE466" w14:textId="77777777" w:rsidR="00044C3E" w:rsidRPr="00BE6A23" w:rsidRDefault="00000000" w:rsidP="000A7BE2">
            <w:pPr>
              <w:jc w:val="right"/>
              <w:bidi w:val="1"/>
            </w:pPr>
            <w:r w:rsidRPr="00BE6A23">
              <w:rPr>
                <w:rFonts w:ascii="Tahoma" w:hAnsi="Tahoma" w:eastAsia="Tahoma" w:cs="Tahoma"/>
                <w:sz w:val="17"/>
                <w:rtl w:val="1"/>
              </w:rPr>
              <w:t>Collateral</w:t>
            </w:r>
          </w:p>
        </w:tc>
        <w:tc>
          <w:tcPr>
            <w:tcW w:w="2256" w:type="dxa"/>
            <w:shd w:val="clear" w:color="auto" w:fill="F5F8FA"/>
            <w:tcMar>
              <w:top w:w="90" w:type="dxa"/>
              <w:left w:w="90" w:type="dxa"/>
              <w:bottom w:w="90" w:type="dxa"/>
              <w:right w:w="90" w:type="dxa"/>
            </w:tcMar>
            <w:vAlign w:val="center"/>
            <w:textDirection w:val="lrTb"/>
          </w:tcPr>
          <w:p w14:paraId="7883140A" w14:textId="77777777" w:rsidR="00044C3E" w:rsidRPr="00BE6A23" w:rsidRDefault="00000000" w:rsidP="000A7BE2">
            <w:pPr>
              <w:jc w:val="right"/>
              <w:bidi w:val="1"/>
            </w:pPr>
            <w:r w:rsidRPr="00BE6A23">
              <w:rPr>
                <w:rFonts w:ascii="Tahoma" w:hAnsi="Tahoma" w:eastAsia="Tahoma" w:cs="Tahoma"/>
                <w:sz w:val="17"/>
                <w:rtl w:val="1"/>
              </w:rPr>
              <w:t>Asset ID</w:t>
            </w:r>
          </w:p>
        </w:tc>
        <w:tc>
          <w:tcPr>
            <w:tcW w:w="2256" w:type="dxa"/>
            <w:shd w:val="clear" w:color="auto" w:fill="F5F8FA"/>
            <w:tcMar>
              <w:top w:w="90" w:type="dxa"/>
              <w:left w:w="90" w:type="dxa"/>
              <w:bottom w:w="90" w:type="dxa"/>
              <w:right w:w="90" w:type="dxa"/>
            </w:tcMar>
            <w:vAlign w:val="center"/>
            <w:textDirection w:val="lrTb"/>
          </w:tcPr>
          <w:p w14:paraId="57A4AE8E" w14:textId="77777777" w:rsidR="00044C3E" w:rsidRPr="00BE6A23" w:rsidRDefault="00000000" w:rsidP="000A7BE2">
            <w:pPr>
              <w:jc w:val="right"/>
              <w:bidi w:val="1"/>
            </w:pPr>
            <w:r w:rsidRPr="00BE6A23">
              <w:rPr>
                <w:rFonts w:ascii="Tahoma" w:hAnsi="Tahoma" w:eastAsia="Tahoma" w:cs="Tahoma"/>
                <w:sz w:val="17"/>
                <w:rtl w:val="1"/>
              </w:rPr>
              <w:t>Risk/Finance</w:t>
            </w:r>
          </w:p>
        </w:tc>
      </w:tr>
    </w:tbl>
    <w:p w14:paraId="3F56B4D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۱۱.۸ معماری API و درگاه</w:t>
      </w:r>
    </w:p>
    <w:p w14:paraId="7C63AF15" w14:textId="77777777" w:rsidR="00044C3E" w:rsidRPr="00BE6A23" w:rsidRDefault="00000000" w:rsidP="000A7BE2">
      <w:pPr>
        <w:jc w:val="right"/>
        <w:bidi w:val="1"/>
      </w:pPr>
      <w:r w:rsidRPr="00BE6A23">
        <w:rPr>
          <w:rFonts w:ascii="Tahoma" w:hAnsi="Tahoma" w:eastAsia="Tahoma" w:cs="Tahoma"/>
          <w:rtl w:val="1"/>
        </w:rPr>
        <w:t>API Gateway احراز، Rate Limit، Routing، Validation، Logging و نسخه را اعمال می‌کند. API دامنه عملیات کسب‌وکار ارائه می‌دهد، نه دسترسی مستقیم به جدول. زیرساخت ممکن است پیام را بیش از یک بار تحویل دهد؛ سرویس باید با Deduplication و Idempotency اثر کسب‌وکار را یک‌بار ایجاد کند.</w:t>
      </w:r>
    </w:p>
    <w:p w14:paraId="1740ADD2" w14:textId="77777777" w:rsidR="00044C3E" w:rsidRPr="00BE6A23" w:rsidRDefault="00000000" w:rsidP="000A7BE2">
      <w:pPr>
        <w:jc w:val="right"/>
        <w:bidi w:val="1"/>
      </w:pPr>
      <w:r w:rsidRPr="00BE6A23">
        <w:rPr>
          <w:rFonts w:ascii="Tahoma" w:hAnsi="Tahoma" w:eastAsia="Tahoma" w:cs="Tahoma"/>
          <w:rtl w:val="1"/>
        </w:rPr>
        <w:t>Endpointهای مالی نیازمند Idempotency، امضای درخواست و کنترل Replay هستند. ترتیب فقط در Aggregate لازم تضمین و پیام خارج از ترتیب به Buffer یا Reconciliation می‌رود.</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0F1112F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7590810"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کنترل</w:t>
            </w:r>
          </w:p>
        </w:tc>
        <w:tc>
          <w:tcPr>
            <w:tcW w:w="2256" w:type="dxa"/>
            <w:shd w:val="clear" w:color="auto" w:fill="173B5F"/>
            <w:tcMar>
              <w:top w:w="90" w:type="dxa"/>
              <w:left w:w="90" w:type="dxa"/>
              <w:bottom w:w="90" w:type="dxa"/>
              <w:right w:w="90" w:type="dxa"/>
            </w:tcMar>
            <w:vAlign w:val="center"/>
            <w:textDirection w:val="lrTb"/>
          </w:tcPr>
          <w:p w14:paraId="1D971F30" w14:textId="77777777" w:rsidR="00044C3E" w:rsidRPr="00BE6A23" w:rsidRDefault="00000000" w:rsidP="000A7BE2">
            <w:pPr>
              <w:jc w:val="right"/>
              <w:bidi w:val="1"/>
            </w:pPr>
            <w:r w:rsidRPr="00BE6A23">
              <w:rPr>
                <w:rFonts w:ascii="Tahoma" w:hAnsi="Tahoma" w:eastAsia="Tahoma" w:cs="Tahoma"/>
                <w:b/>
                <w:color w:val="FFFFFF"/>
                <w:sz w:val="17"/>
                <w:rtl w:val="1"/>
              </w:rPr>
              <w:t>اعمال</w:t>
            </w:r>
          </w:p>
        </w:tc>
        <w:tc>
          <w:tcPr>
            <w:tcW w:w="2256" w:type="dxa"/>
            <w:shd w:val="clear" w:color="auto" w:fill="173B5F"/>
            <w:tcMar>
              <w:top w:w="90" w:type="dxa"/>
              <w:left w:w="90" w:type="dxa"/>
              <w:bottom w:w="90" w:type="dxa"/>
              <w:right w:w="90" w:type="dxa"/>
            </w:tcMar>
            <w:vAlign w:val="center"/>
            <w:textDirection w:val="lrTb"/>
          </w:tcPr>
          <w:p w14:paraId="499431F4" w14:textId="77777777" w:rsidR="00044C3E" w:rsidRPr="00BE6A23" w:rsidRDefault="00000000" w:rsidP="000A7BE2">
            <w:pPr>
              <w:jc w:val="right"/>
              <w:bidi w:val="1"/>
            </w:pPr>
            <w:r w:rsidRPr="00BE6A23">
              <w:rPr>
                <w:rFonts w:ascii="Tahoma" w:hAnsi="Tahoma" w:eastAsia="Tahoma" w:cs="Tahoma"/>
                <w:b/>
                <w:color w:val="FFFFFF"/>
                <w:sz w:val="17"/>
                <w:rtl w:val="1"/>
              </w:rPr>
              <w:t>خطا</w:t>
            </w:r>
          </w:p>
        </w:tc>
        <w:tc>
          <w:tcPr>
            <w:tcW w:w="2256" w:type="dxa"/>
            <w:shd w:val="clear" w:color="auto" w:fill="173B5F"/>
            <w:tcMar>
              <w:top w:w="90" w:type="dxa"/>
              <w:left w:w="90" w:type="dxa"/>
              <w:bottom w:w="90" w:type="dxa"/>
              <w:right w:w="90" w:type="dxa"/>
            </w:tcMar>
            <w:vAlign w:val="center"/>
            <w:textDirection w:val="lrTb"/>
          </w:tcPr>
          <w:p w14:paraId="554D3C59" w14:textId="77777777" w:rsidR="00044C3E" w:rsidRPr="00BE6A23" w:rsidRDefault="00000000" w:rsidP="000A7BE2">
            <w:pPr>
              <w:jc w:val="right"/>
              <w:bidi w:val="1"/>
            </w:pPr>
            <w:r w:rsidRPr="00BE6A23">
              <w:rPr>
                <w:rFonts w:ascii="Tahoma" w:hAnsi="Tahoma" w:eastAsia="Tahoma" w:cs="Tahoma"/>
                <w:b/>
                <w:color w:val="FFFFFF"/>
                <w:sz w:val="17"/>
                <w:rtl w:val="1"/>
              </w:rPr>
              <w:t>پاسخ</w:t>
            </w:r>
          </w:p>
        </w:tc>
      </w:tr>
      <w:tr w:rsidR="00044C3E" w:rsidRPr="00BE6A23" w14:paraId="549D2D4C" w14:textId="77777777">
        <w:trPr>
          <w:cantSplit/>
        </w:trPr>
        <w:tc>
          <w:tcPr>
            <w:tcW w:w="2256" w:type="dxa"/>
            <w:tcMar>
              <w:top w:w="90" w:type="dxa"/>
              <w:left w:w="90" w:type="dxa"/>
              <w:bottom w:w="90" w:type="dxa"/>
              <w:right w:w="90" w:type="dxa"/>
            </w:tcMar>
            <w:vAlign w:val="center"/>
            <w:textDirection w:val="lrTb"/>
          </w:tcPr>
          <w:p w14:paraId="1D10CE58" w14:textId="77777777" w:rsidR="00044C3E" w:rsidRPr="00BE6A23" w:rsidRDefault="00000000" w:rsidP="000A7BE2">
            <w:pPr>
              <w:jc w:val="right"/>
              <w:bidi w:val="1"/>
            </w:pPr>
            <w:r w:rsidRPr="00BE6A23">
              <w:rPr>
                <w:rFonts w:ascii="Tahoma" w:hAnsi="Tahoma" w:eastAsia="Tahoma" w:cs="Tahoma"/>
                <w:sz w:val="17"/>
                <w:rtl w:val="1"/>
              </w:rPr>
              <w:t>Authentication</w:t>
            </w:r>
          </w:p>
        </w:tc>
        <w:tc>
          <w:tcPr>
            <w:tcW w:w="2256" w:type="dxa"/>
            <w:tcMar>
              <w:top w:w="90" w:type="dxa"/>
              <w:left w:w="90" w:type="dxa"/>
              <w:bottom w:w="90" w:type="dxa"/>
              <w:right w:w="90" w:type="dxa"/>
            </w:tcMar>
            <w:vAlign w:val="center"/>
            <w:textDirection w:val="lrTb"/>
          </w:tcPr>
          <w:p w14:paraId="28C8C62F" w14:textId="77777777" w:rsidR="00044C3E" w:rsidRPr="00BE6A23" w:rsidRDefault="00000000" w:rsidP="000A7BE2">
            <w:pPr>
              <w:jc w:val="right"/>
              <w:bidi w:val="1"/>
            </w:pPr>
            <w:r w:rsidRPr="00BE6A23">
              <w:rPr>
                <w:rFonts w:ascii="Tahoma" w:hAnsi="Tahoma" w:eastAsia="Tahoma" w:cs="Tahoma"/>
                <w:sz w:val="17"/>
                <w:rtl w:val="1"/>
              </w:rPr>
              <w:t>Gateway/IAM</w:t>
            </w:r>
          </w:p>
        </w:tc>
        <w:tc>
          <w:tcPr>
            <w:tcW w:w="2256" w:type="dxa"/>
            <w:tcMar>
              <w:top w:w="90" w:type="dxa"/>
              <w:left w:w="90" w:type="dxa"/>
              <w:bottom w:w="90" w:type="dxa"/>
              <w:right w:w="90" w:type="dxa"/>
            </w:tcMar>
            <w:vAlign w:val="center"/>
            <w:textDirection w:val="lrTb"/>
          </w:tcPr>
          <w:p w14:paraId="3967C61A" w14:textId="77777777" w:rsidR="00044C3E" w:rsidRPr="00BE6A23" w:rsidRDefault="00000000" w:rsidP="000A7BE2">
            <w:pPr>
              <w:jc w:val="right"/>
              <w:bidi w:val="1"/>
            </w:pPr>
            <w:r w:rsidRPr="00BE6A23">
              <w:rPr>
                <w:rFonts w:ascii="Tahoma" w:hAnsi="Tahoma" w:eastAsia="Tahoma" w:cs="Tahoma"/>
                <w:sz w:val="17"/>
                <w:rtl w:val="1"/>
              </w:rPr>
              <w:t>Invalid token</w:t>
            </w:r>
          </w:p>
        </w:tc>
        <w:tc>
          <w:tcPr>
            <w:tcW w:w="2256" w:type="dxa"/>
            <w:tcMar>
              <w:top w:w="90" w:type="dxa"/>
              <w:left w:w="90" w:type="dxa"/>
              <w:bottom w:w="90" w:type="dxa"/>
              <w:right w:w="90" w:type="dxa"/>
            </w:tcMar>
            <w:vAlign w:val="center"/>
            <w:textDirection w:val="lrTb"/>
          </w:tcPr>
          <w:p w14:paraId="5D27A2CB" w14:textId="77777777" w:rsidR="00044C3E" w:rsidRPr="00BE6A23" w:rsidRDefault="00000000" w:rsidP="000A7BE2">
            <w:pPr>
              <w:jc w:val="right"/>
              <w:bidi w:val="1"/>
            </w:pPr>
            <w:r w:rsidRPr="00BE6A23">
              <w:rPr>
                <w:rFonts w:ascii="Tahoma" w:hAnsi="Tahoma" w:eastAsia="Tahoma" w:cs="Tahoma"/>
                <w:sz w:val="17"/>
                <w:rtl w:val="1"/>
              </w:rPr>
              <w:t>401/Block</w:t>
            </w:r>
          </w:p>
        </w:tc>
      </w:tr>
      <w:tr w:rsidR="00044C3E" w:rsidRPr="00BE6A23" w14:paraId="65122EC0" w14:textId="77777777">
        <w:trPr>
          <w:cantSplit/>
        </w:trPr>
        <w:tc>
          <w:tcPr>
            <w:tcW w:w="2256" w:type="dxa"/>
            <w:shd w:val="clear" w:color="auto" w:fill="F5F8FA"/>
            <w:tcMar>
              <w:top w:w="90" w:type="dxa"/>
              <w:left w:w="90" w:type="dxa"/>
              <w:bottom w:w="90" w:type="dxa"/>
              <w:right w:w="90" w:type="dxa"/>
            </w:tcMar>
            <w:vAlign w:val="center"/>
            <w:textDirection w:val="lrTb"/>
          </w:tcPr>
          <w:p w14:paraId="2CDF9780" w14:textId="77777777" w:rsidR="00044C3E" w:rsidRPr="00BE6A23" w:rsidRDefault="00000000" w:rsidP="000A7BE2">
            <w:pPr>
              <w:jc w:val="right"/>
              <w:bidi w:val="1"/>
            </w:pPr>
            <w:r w:rsidRPr="00BE6A23">
              <w:rPr>
                <w:rFonts w:ascii="Tahoma" w:hAnsi="Tahoma" w:eastAsia="Tahoma" w:cs="Tahoma"/>
                <w:sz w:val="17"/>
                <w:rtl w:val="1"/>
              </w:rPr>
              <w:t>Authorization</w:t>
            </w:r>
          </w:p>
        </w:tc>
        <w:tc>
          <w:tcPr>
            <w:tcW w:w="2256" w:type="dxa"/>
            <w:shd w:val="clear" w:color="auto" w:fill="F5F8FA"/>
            <w:tcMar>
              <w:top w:w="90" w:type="dxa"/>
              <w:left w:w="90" w:type="dxa"/>
              <w:bottom w:w="90" w:type="dxa"/>
              <w:right w:w="90" w:type="dxa"/>
            </w:tcMar>
            <w:vAlign w:val="center"/>
            <w:textDirection w:val="lrTb"/>
          </w:tcPr>
          <w:p w14:paraId="18C3C9A4"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shd w:val="clear" w:color="auto" w:fill="F5F8FA"/>
            <w:tcMar>
              <w:top w:w="90" w:type="dxa"/>
              <w:left w:w="90" w:type="dxa"/>
              <w:bottom w:w="90" w:type="dxa"/>
              <w:right w:w="90" w:type="dxa"/>
            </w:tcMar>
            <w:vAlign w:val="center"/>
            <w:textDirection w:val="lrTb"/>
          </w:tcPr>
          <w:p w14:paraId="2A1B5EA3" w14:textId="77777777" w:rsidR="00044C3E" w:rsidRPr="00BE6A23" w:rsidRDefault="00000000" w:rsidP="000A7BE2">
            <w:pPr>
              <w:jc w:val="right"/>
              <w:bidi w:val="1"/>
            </w:pPr>
            <w:r w:rsidRPr="00BE6A23">
              <w:rPr>
                <w:rFonts w:ascii="Tahoma" w:hAnsi="Tahoma" w:eastAsia="Tahoma" w:cs="Tahoma"/>
                <w:sz w:val="17"/>
                <w:rtl w:val="1"/>
              </w:rPr>
              <w:t>Forbidden scope</w:t>
            </w:r>
          </w:p>
        </w:tc>
        <w:tc>
          <w:tcPr>
            <w:tcW w:w="2256" w:type="dxa"/>
            <w:shd w:val="clear" w:color="auto" w:fill="F5F8FA"/>
            <w:tcMar>
              <w:top w:w="90" w:type="dxa"/>
              <w:left w:w="90" w:type="dxa"/>
              <w:bottom w:w="90" w:type="dxa"/>
              <w:right w:w="90" w:type="dxa"/>
            </w:tcMar>
            <w:vAlign w:val="center"/>
            <w:textDirection w:val="lrTb"/>
          </w:tcPr>
          <w:p w14:paraId="770A66AF" w14:textId="77777777" w:rsidR="00044C3E" w:rsidRPr="00BE6A23" w:rsidRDefault="00000000" w:rsidP="000A7BE2">
            <w:pPr>
              <w:jc w:val="right"/>
              <w:bidi w:val="1"/>
            </w:pPr>
            <w:r w:rsidRPr="00BE6A23">
              <w:rPr>
                <w:rFonts w:ascii="Tahoma" w:hAnsi="Tahoma" w:eastAsia="Tahoma" w:cs="Tahoma"/>
                <w:sz w:val="17"/>
                <w:rtl w:val="1"/>
              </w:rPr>
              <w:t>403/Audit</w:t>
            </w:r>
          </w:p>
        </w:tc>
      </w:tr>
      <w:tr w:rsidR="00044C3E" w:rsidRPr="00BE6A23" w14:paraId="3D7618DA" w14:textId="77777777">
        <w:trPr>
          <w:cantSplit/>
        </w:trPr>
        <w:tc>
          <w:tcPr>
            <w:tcW w:w="2256" w:type="dxa"/>
            <w:tcMar>
              <w:top w:w="90" w:type="dxa"/>
              <w:left w:w="90" w:type="dxa"/>
              <w:bottom w:w="90" w:type="dxa"/>
              <w:right w:w="90" w:type="dxa"/>
            </w:tcMar>
            <w:vAlign w:val="center"/>
            <w:textDirection w:val="lrTb"/>
          </w:tcPr>
          <w:p w14:paraId="05985A3D" w14:textId="77777777" w:rsidR="00044C3E" w:rsidRPr="00BE6A23" w:rsidRDefault="00000000" w:rsidP="000A7BE2">
            <w:pPr>
              <w:jc w:val="right"/>
              <w:bidi w:val="1"/>
            </w:pPr>
            <w:r w:rsidRPr="00BE6A23">
              <w:rPr>
                <w:rFonts w:ascii="Tahoma" w:hAnsi="Tahoma" w:eastAsia="Tahoma" w:cs="Tahoma"/>
                <w:sz w:val="17"/>
                <w:rtl w:val="1"/>
              </w:rPr>
              <w:t>Validation</w:t>
            </w:r>
          </w:p>
        </w:tc>
        <w:tc>
          <w:tcPr>
            <w:tcW w:w="2256" w:type="dxa"/>
            <w:tcMar>
              <w:top w:w="90" w:type="dxa"/>
              <w:left w:w="90" w:type="dxa"/>
              <w:bottom w:w="90" w:type="dxa"/>
              <w:right w:w="90" w:type="dxa"/>
            </w:tcMar>
            <w:vAlign w:val="center"/>
            <w:textDirection w:val="lrTb"/>
          </w:tcPr>
          <w:p w14:paraId="40CA8B82" w14:textId="77777777" w:rsidR="00044C3E" w:rsidRPr="00BE6A23" w:rsidRDefault="00000000" w:rsidP="000A7BE2">
            <w:pPr>
              <w:jc w:val="right"/>
              <w:bidi w:val="1"/>
            </w:pPr>
            <w:r w:rsidRPr="00BE6A23">
              <w:rPr>
                <w:rFonts w:ascii="Tahoma" w:hAnsi="Tahoma" w:eastAsia="Tahoma" w:cs="Tahoma"/>
                <w:sz w:val="17"/>
                <w:rtl w:val="1"/>
              </w:rPr>
              <w:t>Schema</w:t>
            </w:r>
          </w:p>
        </w:tc>
        <w:tc>
          <w:tcPr>
            <w:tcW w:w="2256" w:type="dxa"/>
            <w:tcMar>
              <w:top w:w="90" w:type="dxa"/>
              <w:left w:w="90" w:type="dxa"/>
              <w:bottom w:w="90" w:type="dxa"/>
              <w:right w:w="90" w:type="dxa"/>
            </w:tcMar>
            <w:vAlign w:val="center"/>
            <w:textDirection w:val="lrTb"/>
          </w:tcPr>
          <w:p w14:paraId="3556E0A8" w14:textId="77777777" w:rsidR="00044C3E" w:rsidRPr="00BE6A23" w:rsidRDefault="00000000" w:rsidP="000A7BE2">
            <w:pPr>
              <w:jc w:val="right"/>
              <w:bidi w:val="1"/>
            </w:pPr>
            <w:r w:rsidRPr="00BE6A23">
              <w:rPr>
                <w:rFonts w:ascii="Tahoma" w:hAnsi="Tahoma" w:eastAsia="Tahoma" w:cs="Tahoma"/>
                <w:sz w:val="17"/>
                <w:rtl w:val="1"/>
              </w:rPr>
              <w:t>Bad payload</w:t>
            </w:r>
          </w:p>
        </w:tc>
        <w:tc>
          <w:tcPr>
            <w:tcW w:w="2256" w:type="dxa"/>
            <w:tcMar>
              <w:top w:w="90" w:type="dxa"/>
              <w:left w:w="90" w:type="dxa"/>
              <w:bottom w:w="90" w:type="dxa"/>
              <w:right w:w="90" w:type="dxa"/>
            </w:tcMar>
            <w:vAlign w:val="center"/>
            <w:textDirection w:val="lrTb"/>
          </w:tcPr>
          <w:p w14:paraId="60F54C1F" w14:textId="77777777" w:rsidR="00044C3E" w:rsidRPr="00BE6A23" w:rsidRDefault="00000000" w:rsidP="000A7BE2">
            <w:pPr>
              <w:jc w:val="right"/>
              <w:bidi w:val="1"/>
            </w:pPr>
            <w:r w:rsidRPr="00BE6A23">
              <w:rPr>
                <w:rFonts w:ascii="Tahoma" w:hAnsi="Tahoma" w:eastAsia="Tahoma" w:cs="Tahoma"/>
                <w:sz w:val="17"/>
                <w:rtl w:val="1"/>
              </w:rPr>
              <w:t>4xx/Reason</w:t>
            </w:r>
          </w:p>
        </w:tc>
      </w:tr>
      <w:tr w:rsidR="00044C3E" w:rsidRPr="00BE6A23" w14:paraId="7790B6EB" w14:textId="77777777">
        <w:trPr>
          <w:cantSplit/>
        </w:trPr>
        <w:tc>
          <w:tcPr>
            <w:tcW w:w="2256" w:type="dxa"/>
            <w:shd w:val="clear" w:color="auto" w:fill="F5F8FA"/>
            <w:tcMar>
              <w:top w:w="90" w:type="dxa"/>
              <w:left w:w="90" w:type="dxa"/>
              <w:bottom w:w="90" w:type="dxa"/>
              <w:right w:w="90" w:type="dxa"/>
            </w:tcMar>
            <w:vAlign w:val="center"/>
            <w:textDirection w:val="lrTb"/>
          </w:tcPr>
          <w:p w14:paraId="76A449FE" w14:textId="77777777" w:rsidR="00044C3E" w:rsidRPr="00BE6A23" w:rsidRDefault="00000000" w:rsidP="000A7BE2">
            <w:pPr>
              <w:jc w:val="right"/>
              <w:bidi w:val="1"/>
            </w:pPr>
            <w:r w:rsidRPr="00BE6A23">
              <w:rPr>
                <w:rFonts w:ascii="Tahoma" w:hAnsi="Tahoma" w:eastAsia="Tahoma" w:cs="Tahoma"/>
                <w:sz w:val="17"/>
                <w:rtl w:val="1"/>
              </w:rPr>
              <w:t>Idempotency</w:t>
            </w:r>
          </w:p>
        </w:tc>
        <w:tc>
          <w:tcPr>
            <w:tcW w:w="2256" w:type="dxa"/>
            <w:shd w:val="clear" w:color="auto" w:fill="F5F8FA"/>
            <w:tcMar>
              <w:top w:w="90" w:type="dxa"/>
              <w:left w:w="90" w:type="dxa"/>
              <w:bottom w:w="90" w:type="dxa"/>
              <w:right w:w="90" w:type="dxa"/>
            </w:tcMar>
            <w:vAlign w:val="center"/>
            <w:textDirection w:val="lrTb"/>
          </w:tcPr>
          <w:p w14:paraId="17B79D92" w14:textId="77777777" w:rsidR="00044C3E" w:rsidRPr="00BE6A23" w:rsidRDefault="00000000" w:rsidP="000A7BE2">
            <w:pPr>
              <w:jc w:val="right"/>
              <w:bidi w:val="1"/>
            </w:pPr>
            <w:r w:rsidRPr="00BE6A23">
              <w:rPr>
                <w:rFonts w:ascii="Tahoma" w:hAnsi="Tahoma" w:eastAsia="Tahoma" w:cs="Tahoma"/>
                <w:sz w:val="17"/>
                <w:rtl w:val="1"/>
              </w:rPr>
              <w:t>Service</w:t>
            </w:r>
          </w:p>
        </w:tc>
        <w:tc>
          <w:tcPr>
            <w:tcW w:w="2256" w:type="dxa"/>
            <w:shd w:val="clear" w:color="auto" w:fill="F5F8FA"/>
            <w:tcMar>
              <w:top w:w="90" w:type="dxa"/>
              <w:left w:w="90" w:type="dxa"/>
              <w:bottom w:w="90" w:type="dxa"/>
              <w:right w:w="90" w:type="dxa"/>
            </w:tcMar>
            <w:vAlign w:val="center"/>
            <w:textDirection w:val="lrTb"/>
          </w:tcPr>
          <w:p w14:paraId="7A24AD19" w14:textId="77777777" w:rsidR="00044C3E" w:rsidRPr="00BE6A23" w:rsidRDefault="00000000" w:rsidP="000A7BE2">
            <w:pPr>
              <w:jc w:val="right"/>
              <w:bidi w:val="1"/>
            </w:pPr>
            <w:r w:rsidRPr="00BE6A23">
              <w:rPr>
                <w:rFonts w:ascii="Tahoma" w:hAnsi="Tahoma" w:eastAsia="Tahoma" w:cs="Tahoma"/>
                <w:sz w:val="17"/>
                <w:rtl w:val="1"/>
              </w:rPr>
              <w:t>Replay</w:t>
            </w:r>
          </w:p>
        </w:tc>
        <w:tc>
          <w:tcPr>
            <w:tcW w:w="2256" w:type="dxa"/>
            <w:shd w:val="clear" w:color="auto" w:fill="F5F8FA"/>
            <w:tcMar>
              <w:top w:w="90" w:type="dxa"/>
              <w:left w:w="90" w:type="dxa"/>
              <w:bottom w:w="90" w:type="dxa"/>
              <w:right w:w="90" w:type="dxa"/>
            </w:tcMar>
            <w:vAlign w:val="center"/>
            <w:textDirection w:val="lrTb"/>
          </w:tcPr>
          <w:p w14:paraId="6C1187B9" w14:textId="77777777" w:rsidR="00044C3E" w:rsidRPr="00BE6A23" w:rsidRDefault="00000000" w:rsidP="000A7BE2">
            <w:pPr>
              <w:jc w:val="right"/>
              <w:bidi w:val="1"/>
            </w:pPr>
            <w:r w:rsidRPr="00BE6A23">
              <w:rPr>
                <w:rFonts w:ascii="Tahoma" w:hAnsi="Tahoma" w:eastAsia="Tahoma" w:cs="Tahoma"/>
                <w:sz w:val="17"/>
                <w:rtl w:val="1"/>
              </w:rPr>
              <w:t>Prior result</w:t>
            </w:r>
          </w:p>
        </w:tc>
      </w:tr>
      <w:tr w:rsidR="00044C3E" w:rsidRPr="00BE6A23" w14:paraId="290302A0" w14:textId="77777777">
        <w:trPr>
          <w:cantSplit/>
        </w:trPr>
        <w:tc>
          <w:tcPr>
            <w:tcW w:w="2256" w:type="dxa"/>
            <w:tcMar>
              <w:top w:w="90" w:type="dxa"/>
              <w:left w:w="90" w:type="dxa"/>
              <w:bottom w:w="90" w:type="dxa"/>
              <w:right w:w="90" w:type="dxa"/>
            </w:tcMar>
            <w:vAlign w:val="center"/>
            <w:textDirection w:val="lrTb"/>
          </w:tcPr>
          <w:p w14:paraId="05C6592D" w14:textId="77777777" w:rsidR="00044C3E" w:rsidRPr="00BE6A23" w:rsidRDefault="00000000" w:rsidP="000A7BE2">
            <w:pPr>
              <w:jc w:val="right"/>
              <w:bidi w:val="1"/>
            </w:pPr>
            <w:r w:rsidRPr="00BE6A23">
              <w:rPr>
                <w:rFonts w:ascii="Tahoma" w:hAnsi="Tahoma" w:eastAsia="Tahoma" w:cs="Tahoma"/>
                <w:sz w:val="17"/>
                <w:rtl w:val="1"/>
              </w:rPr>
              <w:t>Duplicate</w:t>
            </w:r>
          </w:p>
        </w:tc>
        <w:tc>
          <w:tcPr>
            <w:tcW w:w="2256" w:type="dxa"/>
            <w:tcMar>
              <w:top w:w="90" w:type="dxa"/>
              <w:left w:w="90" w:type="dxa"/>
              <w:bottom w:w="90" w:type="dxa"/>
              <w:right w:w="90" w:type="dxa"/>
            </w:tcMar>
            <w:vAlign w:val="center"/>
            <w:textDirection w:val="lrTb"/>
          </w:tcPr>
          <w:p w14:paraId="2557B3F2" w14:textId="77777777" w:rsidR="00044C3E" w:rsidRPr="00BE6A23" w:rsidRDefault="00000000" w:rsidP="000A7BE2">
            <w:pPr>
              <w:jc w:val="right"/>
              <w:bidi w:val="1"/>
            </w:pPr>
            <w:r w:rsidRPr="00BE6A23">
              <w:rPr>
                <w:rFonts w:ascii="Tahoma" w:hAnsi="Tahoma" w:eastAsia="Tahoma" w:cs="Tahoma"/>
                <w:sz w:val="17"/>
                <w:rtl w:val="1"/>
              </w:rPr>
              <w:t>Inbox/Dedup</w:t>
            </w:r>
          </w:p>
        </w:tc>
        <w:tc>
          <w:tcPr>
            <w:tcW w:w="2256" w:type="dxa"/>
            <w:tcMar>
              <w:top w:w="90" w:type="dxa"/>
              <w:left w:w="90" w:type="dxa"/>
              <w:bottom w:w="90" w:type="dxa"/>
              <w:right w:w="90" w:type="dxa"/>
            </w:tcMar>
            <w:vAlign w:val="center"/>
            <w:textDirection w:val="lrTb"/>
          </w:tcPr>
          <w:p w14:paraId="309EFEEA" w14:textId="77777777" w:rsidR="00044C3E" w:rsidRPr="00BE6A23" w:rsidRDefault="00000000" w:rsidP="000A7BE2">
            <w:pPr>
              <w:jc w:val="right"/>
              <w:bidi w:val="1"/>
            </w:pPr>
            <w:r w:rsidRPr="00BE6A23">
              <w:rPr>
                <w:rFonts w:ascii="Tahoma" w:hAnsi="Tahoma" w:eastAsia="Tahoma" w:cs="Tahoma"/>
                <w:sz w:val="17"/>
                <w:rtl w:val="1"/>
              </w:rPr>
              <w:t>Event ID</w:t>
            </w:r>
          </w:p>
        </w:tc>
        <w:tc>
          <w:tcPr>
            <w:tcW w:w="2256" w:type="dxa"/>
            <w:tcMar>
              <w:top w:w="90" w:type="dxa"/>
              <w:left w:w="90" w:type="dxa"/>
              <w:bottom w:w="90" w:type="dxa"/>
              <w:right w:w="90" w:type="dxa"/>
            </w:tcMar>
            <w:vAlign w:val="center"/>
            <w:textDirection w:val="lrTb"/>
          </w:tcPr>
          <w:p w14:paraId="5EA63318" w14:textId="77777777" w:rsidR="00044C3E" w:rsidRPr="00BE6A23" w:rsidRDefault="00000000" w:rsidP="000A7BE2">
            <w:pPr>
              <w:jc w:val="right"/>
              <w:bidi w:val="1"/>
            </w:pPr>
            <w:r w:rsidRPr="00BE6A23">
              <w:rPr>
                <w:rFonts w:ascii="Tahoma" w:hAnsi="Tahoma" w:eastAsia="Tahoma" w:cs="Tahoma"/>
                <w:sz w:val="17"/>
                <w:rtl w:val="1"/>
              </w:rPr>
              <w:t>Ignore/Return state</w:t>
            </w:r>
          </w:p>
        </w:tc>
      </w:tr>
      <w:tr w:rsidR="00044C3E" w:rsidRPr="00BE6A23" w14:paraId="077675DB" w14:textId="77777777">
        <w:trPr>
          <w:cantSplit/>
        </w:trPr>
        <w:tc>
          <w:tcPr>
            <w:tcW w:w="2256" w:type="dxa"/>
            <w:shd w:val="clear" w:color="auto" w:fill="F5F8FA"/>
            <w:tcMar>
              <w:top w:w="90" w:type="dxa"/>
              <w:left w:w="90" w:type="dxa"/>
              <w:bottom w:w="90" w:type="dxa"/>
              <w:right w:w="90" w:type="dxa"/>
            </w:tcMar>
            <w:vAlign w:val="center"/>
            <w:textDirection w:val="lrTb"/>
          </w:tcPr>
          <w:p w14:paraId="738884F8" w14:textId="77777777" w:rsidR="00044C3E" w:rsidRPr="00BE6A23" w:rsidRDefault="00000000" w:rsidP="000A7BE2">
            <w:pPr>
              <w:jc w:val="right"/>
              <w:bidi w:val="1"/>
            </w:pPr>
            <w:r w:rsidRPr="00BE6A23">
              <w:rPr>
                <w:rFonts w:ascii="Tahoma" w:hAnsi="Tahoma" w:eastAsia="Tahoma" w:cs="Tahoma"/>
                <w:sz w:val="17"/>
                <w:rtl w:val="1"/>
              </w:rPr>
              <w:t>Out of order</w:t>
            </w:r>
          </w:p>
        </w:tc>
        <w:tc>
          <w:tcPr>
            <w:tcW w:w="2256" w:type="dxa"/>
            <w:shd w:val="clear" w:color="auto" w:fill="F5F8FA"/>
            <w:tcMar>
              <w:top w:w="90" w:type="dxa"/>
              <w:left w:w="90" w:type="dxa"/>
              <w:bottom w:w="90" w:type="dxa"/>
              <w:right w:w="90" w:type="dxa"/>
            </w:tcMar>
            <w:vAlign w:val="center"/>
            <w:textDirection w:val="lrTb"/>
          </w:tcPr>
          <w:p w14:paraId="57621DEC" w14:textId="77777777" w:rsidR="00044C3E" w:rsidRPr="00BE6A23" w:rsidRDefault="00000000" w:rsidP="000A7BE2">
            <w:pPr>
              <w:jc w:val="right"/>
              <w:bidi w:val="1"/>
            </w:pPr>
            <w:r w:rsidRPr="00BE6A23">
              <w:rPr>
                <w:rFonts w:ascii="Tahoma" w:hAnsi="Tahoma" w:eastAsia="Tahoma" w:cs="Tahoma"/>
                <w:sz w:val="17"/>
                <w:rtl w:val="1"/>
              </w:rPr>
              <w:t>Sequence</w:t>
            </w:r>
          </w:p>
        </w:tc>
        <w:tc>
          <w:tcPr>
            <w:tcW w:w="2256" w:type="dxa"/>
            <w:shd w:val="clear" w:color="auto" w:fill="F5F8FA"/>
            <w:tcMar>
              <w:top w:w="90" w:type="dxa"/>
              <w:left w:w="90" w:type="dxa"/>
              <w:bottom w:w="90" w:type="dxa"/>
              <w:right w:w="90" w:type="dxa"/>
            </w:tcMar>
            <w:vAlign w:val="center"/>
            <w:textDirection w:val="lrTb"/>
          </w:tcPr>
          <w:p w14:paraId="6A22BC13" w14:textId="77777777" w:rsidR="00044C3E" w:rsidRPr="00BE6A23" w:rsidRDefault="00000000" w:rsidP="000A7BE2">
            <w:pPr>
              <w:jc w:val="right"/>
              <w:bidi w:val="1"/>
            </w:pPr>
            <w:r w:rsidRPr="00BE6A23">
              <w:rPr>
                <w:rFonts w:ascii="Tahoma" w:hAnsi="Tahoma" w:eastAsia="Tahoma" w:cs="Tahoma"/>
                <w:sz w:val="17"/>
                <w:rtl w:val="1"/>
              </w:rPr>
              <w:t>Aggregate ID</w:t>
            </w:r>
          </w:p>
        </w:tc>
        <w:tc>
          <w:tcPr>
            <w:tcW w:w="2256" w:type="dxa"/>
            <w:shd w:val="clear" w:color="auto" w:fill="F5F8FA"/>
            <w:tcMar>
              <w:top w:w="90" w:type="dxa"/>
              <w:left w:w="90" w:type="dxa"/>
              <w:bottom w:w="90" w:type="dxa"/>
              <w:right w:w="90" w:type="dxa"/>
            </w:tcMar>
            <w:vAlign w:val="center"/>
            <w:textDirection w:val="lrTb"/>
          </w:tcPr>
          <w:p w14:paraId="519620D5" w14:textId="77777777" w:rsidR="00044C3E" w:rsidRPr="00BE6A23" w:rsidRDefault="00000000" w:rsidP="000A7BE2">
            <w:pPr>
              <w:jc w:val="right"/>
              <w:bidi w:val="1"/>
            </w:pPr>
            <w:r w:rsidRPr="00BE6A23">
              <w:rPr>
                <w:rFonts w:ascii="Tahoma" w:hAnsi="Tahoma" w:eastAsia="Tahoma" w:cs="Tahoma"/>
                <w:sz w:val="17"/>
                <w:rtl w:val="1"/>
              </w:rPr>
              <w:t>Buffer</w:t>
            </w:r>
          </w:p>
        </w:tc>
      </w:tr>
      <w:tr w:rsidR="00044C3E" w:rsidRPr="00BE6A23" w14:paraId="050ACF15" w14:textId="77777777">
        <w:trPr>
          <w:cantSplit/>
        </w:trPr>
        <w:tc>
          <w:tcPr>
            <w:tcW w:w="2256" w:type="dxa"/>
            <w:tcMar>
              <w:top w:w="90" w:type="dxa"/>
              <w:left w:w="90" w:type="dxa"/>
              <w:bottom w:w="90" w:type="dxa"/>
              <w:right w:w="90" w:type="dxa"/>
            </w:tcMar>
            <w:vAlign w:val="center"/>
            <w:textDirection w:val="lrTb"/>
          </w:tcPr>
          <w:p w14:paraId="66940A4E" w14:textId="77777777" w:rsidR="00044C3E" w:rsidRPr="00BE6A23" w:rsidRDefault="00000000" w:rsidP="000A7BE2">
            <w:pPr>
              <w:jc w:val="right"/>
              <w:bidi w:val="1"/>
            </w:pPr>
            <w:r w:rsidRPr="00BE6A23">
              <w:rPr>
                <w:rFonts w:ascii="Tahoma" w:hAnsi="Tahoma" w:eastAsia="Tahoma" w:cs="Tahoma"/>
                <w:sz w:val="17"/>
                <w:rtl w:val="1"/>
              </w:rPr>
              <w:t>Lost</w:t>
            </w:r>
          </w:p>
        </w:tc>
        <w:tc>
          <w:tcPr>
            <w:tcW w:w="2256" w:type="dxa"/>
            <w:tcMar>
              <w:top w:w="90" w:type="dxa"/>
              <w:left w:w="90" w:type="dxa"/>
              <w:bottom w:w="90" w:type="dxa"/>
              <w:right w:w="90" w:type="dxa"/>
            </w:tcMar>
            <w:vAlign w:val="center"/>
            <w:textDirection w:val="lrTb"/>
          </w:tcPr>
          <w:p w14:paraId="585C3192" w14:textId="77777777" w:rsidR="00044C3E" w:rsidRPr="00BE6A23" w:rsidRDefault="00000000" w:rsidP="000A7BE2">
            <w:pPr>
              <w:jc w:val="right"/>
              <w:bidi w:val="1"/>
            </w:pPr>
            <w:r w:rsidRPr="00BE6A23">
              <w:rPr>
                <w:rFonts w:ascii="Tahoma" w:hAnsi="Tahoma" w:eastAsia="Tahoma" w:cs="Tahoma"/>
                <w:sz w:val="17"/>
                <w:rtl w:val="1"/>
              </w:rPr>
              <w:t>Outbox/Reconcile</w:t>
            </w:r>
          </w:p>
        </w:tc>
        <w:tc>
          <w:tcPr>
            <w:tcW w:w="2256" w:type="dxa"/>
            <w:tcMar>
              <w:top w:w="90" w:type="dxa"/>
              <w:left w:w="90" w:type="dxa"/>
              <w:bottom w:w="90" w:type="dxa"/>
              <w:right w:w="90" w:type="dxa"/>
            </w:tcMar>
            <w:vAlign w:val="center"/>
            <w:textDirection w:val="lrTb"/>
          </w:tcPr>
          <w:p w14:paraId="63E682B5" w14:textId="77777777" w:rsidR="00044C3E" w:rsidRPr="00BE6A23" w:rsidRDefault="00000000" w:rsidP="000A7BE2">
            <w:pPr>
              <w:jc w:val="right"/>
              <w:bidi w:val="1"/>
            </w:pPr>
            <w:r w:rsidRPr="00BE6A23">
              <w:rPr>
                <w:rFonts w:ascii="Tahoma" w:hAnsi="Tahoma" w:eastAsia="Tahoma" w:cs="Tahoma"/>
                <w:sz w:val="17"/>
                <w:rtl w:val="1"/>
              </w:rPr>
              <w:t>Offset</w:t>
            </w:r>
          </w:p>
        </w:tc>
        <w:tc>
          <w:tcPr>
            <w:tcW w:w="2256" w:type="dxa"/>
            <w:tcMar>
              <w:top w:w="90" w:type="dxa"/>
              <w:left w:w="90" w:type="dxa"/>
              <w:bottom w:w="90" w:type="dxa"/>
              <w:right w:w="90" w:type="dxa"/>
            </w:tcMar>
            <w:vAlign w:val="center"/>
            <w:textDirection w:val="lrTb"/>
          </w:tcPr>
          <w:p w14:paraId="1D313D56" w14:textId="77777777" w:rsidR="00044C3E" w:rsidRPr="00BE6A23" w:rsidRDefault="00000000" w:rsidP="000A7BE2">
            <w:pPr>
              <w:jc w:val="right"/>
              <w:bidi w:val="1"/>
            </w:pPr>
            <w:r w:rsidRPr="00BE6A23">
              <w:rPr>
                <w:rFonts w:ascii="Tahoma" w:hAnsi="Tahoma" w:eastAsia="Tahoma" w:cs="Tahoma"/>
                <w:sz w:val="17"/>
                <w:rtl w:val="1"/>
              </w:rPr>
              <w:t>Replay</w:t>
            </w:r>
          </w:p>
        </w:tc>
      </w:tr>
      <w:tr w:rsidR="00044C3E" w:rsidRPr="00BE6A23" w14:paraId="6E0E262B" w14:textId="77777777">
        <w:trPr>
          <w:cantSplit/>
        </w:trPr>
        <w:tc>
          <w:tcPr>
            <w:tcW w:w="2256" w:type="dxa"/>
            <w:shd w:val="clear" w:color="auto" w:fill="F5F8FA"/>
            <w:tcMar>
              <w:top w:w="90" w:type="dxa"/>
              <w:left w:w="90" w:type="dxa"/>
              <w:bottom w:w="90" w:type="dxa"/>
              <w:right w:w="90" w:type="dxa"/>
            </w:tcMar>
            <w:vAlign w:val="center"/>
            <w:textDirection w:val="lrTb"/>
          </w:tcPr>
          <w:p w14:paraId="0AB70D02" w14:textId="77777777" w:rsidR="00044C3E" w:rsidRPr="00BE6A23" w:rsidRDefault="00000000" w:rsidP="000A7BE2">
            <w:pPr>
              <w:jc w:val="right"/>
              <w:bidi w:val="1"/>
            </w:pPr>
            <w:r w:rsidRPr="00BE6A23">
              <w:rPr>
                <w:rFonts w:ascii="Tahoma" w:hAnsi="Tahoma" w:eastAsia="Tahoma" w:cs="Tahoma"/>
                <w:sz w:val="17"/>
                <w:rtl w:val="1"/>
              </w:rPr>
              <w:t>Poison</w:t>
            </w:r>
          </w:p>
        </w:tc>
        <w:tc>
          <w:tcPr>
            <w:tcW w:w="2256" w:type="dxa"/>
            <w:shd w:val="clear" w:color="auto" w:fill="F5F8FA"/>
            <w:tcMar>
              <w:top w:w="90" w:type="dxa"/>
              <w:left w:w="90" w:type="dxa"/>
              <w:bottom w:w="90" w:type="dxa"/>
              <w:right w:w="90" w:type="dxa"/>
            </w:tcMar>
            <w:vAlign w:val="center"/>
            <w:textDirection w:val="lrTb"/>
          </w:tcPr>
          <w:p w14:paraId="2B7AB7EE" w14:textId="77777777" w:rsidR="00044C3E" w:rsidRPr="00BE6A23" w:rsidRDefault="00000000" w:rsidP="000A7BE2">
            <w:pPr>
              <w:jc w:val="right"/>
              <w:bidi w:val="1"/>
            </w:pPr>
            <w:r w:rsidRPr="00BE6A23">
              <w:rPr>
                <w:rFonts w:ascii="Tahoma" w:hAnsi="Tahoma" w:eastAsia="Tahoma" w:cs="Tahoma"/>
                <w:sz w:val="17"/>
                <w:rtl w:val="1"/>
              </w:rPr>
              <w:t>Retry limit</w:t>
            </w:r>
          </w:p>
        </w:tc>
        <w:tc>
          <w:tcPr>
            <w:tcW w:w="2256" w:type="dxa"/>
            <w:shd w:val="clear" w:color="auto" w:fill="F5F8FA"/>
            <w:tcMar>
              <w:top w:w="90" w:type="dxa"/>
              <w:left w:w="90" w:type="dxa"/>
              <w:bottom w:w="90" w:type="dxa"/>
              <w:right w:w="90" w:type="dxa"/>
            </w:tcMar>
            <w:vAlign w:val="center"/>
            <w:textDirection w:val="lrTb"/>
          </w:tcPr>
          <w:p w14:paraId="1DEEF3C3" w14:textId="77777777" w:rsidR="00044C3E" w:rsidRPr="00BE6A23" w:rsidRDefault="00000000" w:rsidP="000A7BE2">
            <w:pPr>
              <w:jc w:val="right"/>
              <w:bidi w:val="1"/>
            </w:pPr>
            <w:r w:rsidRPr="00BE6A23">
              <w:rPr>
                <w:rFonts w:ascii="Tahoma" w:hAnsi="Tahoma" w:eastAsia="Tahoma" w:cs="Tahoma"/>
                <w:sz w:val="17"/>
                <w:rtl w:val="1"/>
              </w:rPr>
              <w:t>Message ID</w:t>
            </w:r>
          </w:p>
        </w:tc>
        <w:tc>
          <w:tcPr>
            <w:tcW w:w="2256" w:type="dxa"/>
            <w:shd w:val="clear" w:color="auto" w:fill="F5F8FA"/>
            <w:tcMar>
              <w:top w:w="90" w:type="dxa"/>
              <w:left w:w="90" w:type="dxa"/>
              <w:bottom w:w="90" w:type="dxa"/>
              <w:right w:w="90" w:type="dxa"/>
            </w:tcMar>
            <w:vAlign w:val="center"/>
            <w:textDirection w:val="lrTb"/>
          </w:tcPr>
          <w:p w14:paraId="730A528F" w14:textId="77777777" w:rsidR="00044C3E" w:rsidRPr="00BE6A23" w:rsidRDefault="00000000" w:rsidP="000A7BE2">
            <w:pPr>
              <w:jc w:val="right"/>
              <w:bidi w:val="1"/>
            </w:pPr>
            <w:r w:rsidRPr="00BE6A23">
              <w:rPr>
                <w:rFonts w:ascii="Tahoma" w:hAnsi="Tahoma" w:eastAsia="Tahoma" w:cs="Tahoma"/>
                <w:sz w:val="17"/>
                <w:rtl w:val="1"/>
              </w:rPr>
              <w:t>Dead-letter</w:t>
            </w:r>
          </w:p>
        </w:tc>
      </w:tr>
    </w:tbl>
    <w:p w14:paraId="2FDB20F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۱۱.۹ Versioning و سازگاری قرارداد</w:t>
      </w:r>
    </w:p>
    <w:p w14:paraId="048C08AF" w14:textId="77777777" w:rsidR="00044C3E" w:rsidRPr="00BE6A23" w:rsidRDefault="00000000" w:rsidP="000A7BE2">
      <w:pPr>
        <w:jc w:val="right"/>
        <w:bidi w:val="1"/>
      </w:pPr>
      <w:r w:rsidRPr="00BE6A23">
        <w:rPr>
          <w:rFonts w:ascii="Tahoma" w:hAnsi="Tahoma" w:eastAsia="Tahoma" w:cs="Tahoma"/>
          <w:rtl w:val="1"/>
        </w:rPr>
        <w:t>تغییر افزایشی سازگار از نسخه جاری عبور می‌کند؛ حذف، تغییر معنا یا نوع نیازمند نسخه اصلی، دوره هم‌زیستی و برنامه مهاجرت است.</w:t>
      </w:r>
    </w:p>
    <w:p w14:paraId="0B35E576" w14:textId="77777777" w:rsidR="00044C3E" w:rsidRPr="00BE6A23" w:rsidRDefault="00000000" w:rsidP="000A7BE2">
      <w:pPr>
        <w:jc w:val="right"/>
        <w:bidi w:val="1"/>
      </w:pPr>
      <w:r w:rsidRPr="00BE6A23">
        <w:rPr>
          <w:rFonts w:ascii="Tahoma" w:hAnsi="Tahoma" w:eastAsia="Tahoma" w:cs="Tahoma"/>
          <w:rtl w:val="1"/>
        </w:rPr>
        <w:t>هیچ Consumer بدون Contract Test به نسخه جدید منتقل نمی‌شود.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51FBDA6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DB0A913" w14:textId="77777777" w:rsidR="00044C3E" w:rsidRPr="00BE6A23" w:rsidRDefault="00000000" w:rsidP="000A7BE2">
            <w:pPr>
              <w:jc w:val="right"/>
              <w:bidi w:val="1"/>
            </w:pPr>
            <w:r w:rsidRPr="00BE6A23">
              <w:rPr>
                <w:rFonts w:ascii="Tahoma" w:hAnsi="Tahoma" w:eastAsia="Tahoma" w:cs="Tahoma"/>
                <w:b/>
                <w:color w:val="FFFFFF"/>
                <w:sz w:val="17"/>
                <w:rtl w:val="1"/>
              </w:rPr>
              <w:t>تغییر</w:t>
            </w:r>
          </w:p>
        </w:tc>
        <w:tc>
          <w:tcPr>
            <w:tcW w:w="2256" w:type="dxa"/>
            <w:shd w:val="clear" w:color="auto" w:fill="173B5F"/>
            <w:tcMar>
              <w:top w:w="90" w:type="dxa"/>
              <w:left w:w="90" w:type="dxa"/>
              <w:bottom w:w="90" w:type="dxa"/>
              <w:right w:w="90" w:type="dxa"/>
            </w:tcMar>
            <w:vAlign w:val="center"/>
            <w:textDirection w:val="lrTb"/>
          </w:tcPr>
          <w:p w14:paraId="6D530322" w14:textId="77777777" w:rsidR="00044C3E" w:rsidRPr="00BE6A23" w:rsidRDefault="00000000" w:rsidP="000A7BE2">
            <w:pPr>
              <w:jc w:val="right"/>
              <w:bidi w:val="1"/>
            </w:pPr>
            <w:r w:rsidRPr="00BE6A23">
              <w:rPr>
                <w:rFonts w:ascii="Tahoma" w:hAnsi="Tahoma" w:eastAsia="Tahoma" w:cs="Tahoma"/>
                <w:b/>
                <w:color w:val="FFFFFF"/>
                <w:sz w:val="17"/>
                <w:rtl w:val="1"/>
              </w:rPr>
              <w:t>سازگاری</w:t>
            </w:r>
          </w:p>
        </w:tc>
        <w:tc>
          <w:tcPr>
            <w:tcW w:w="2256" w:type="dxa"/>
            <w:shd w:val="clear" w:color="auto" w:fill="173B5F"/>
            <w:tcMar>
              <w:top w:w="90" w:type="dxa"/>
              <w:left w:w="90" w:type="dxa"/>
              <w:bottom w:w="90" w:type="dxa"/>
              <w:right w:w="90" w:type="dxa"/>
            </w:tcMar>
            <w:vAlign w:val="center"/>
            <w:textDirection w:val="lrTb"/>
          </w:tcPr>
          <w:p w14:paraId="24AC2943"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7BB7B731" w14:textId="77777777" w:rsidR="00044C3E" w:rsidRPr="00BE6A23" w:rsidRDefault="00000000" w:rsidP="000A7BE2">
            <w:pPr>
              <w:jc w:val="right"/>
              <w:bidi w:val="1"/>
            </w:pPr>
            <w:r w:rsidRPr="00BE6A23">
              <w:rPr>
                <w:rFonts w:ascii="Tahoma" w:hAnsi="Tahoma" w:eastAsia="Tahoma" w:cs="Tahoma"/>
                <w:b/>
                <w:color w:val="FFFFFF"/>
                <w:sz w:val="17"/>
                <w:rtl w:val="1"/>
              </w:rPr>
              <w:t>Gate</w:t>
            </w:r>
          </w:p>
        </w:tc>
      </w:tr>
      <w:tr w:rsidR="00044C3E" w:rsidRPr="00BE6A23" w14:paraId="6AEE9767" w14:textId="77777777">
        <w:trPr>
          <w:cantSplit/>
        </w:trPr>
        <w:tc>
          <w:tcPr>
            <w:tcW w:w="2256" w:type="dxa"/>
            <w:tcMar>
              <w:top w:w="90" w:type="dxa"/>
              <w:left w:w="90" w:type="dxa"/>
              <w:bottom w:w="90" w:type="dxa"/>
              <w:right w:w="90" w:type="dxa"/>
            </w:tcMar>
            <w:vAlign w:val="center"/>
            <w:textDirection w:val="lrTb"/>
          </w:tcPr>
          <w:p w14:paraId="45F73262" w14:textId="77777777" w:rsidR="00044C3E" w:rsidRPr="00BE6A23" w:rsidRDefault="00000000" w:rsidP="000A7BE2">
            <w:pPr>
              <w:jc w:val="right"/>
              <w:bidi w:val="1"/>
            </w:pPr>
            <w:r w:rsidRPr="00BE6A23">
              <w:rPr>
                <w:rFonts w:ascii="Tahoma" w:hAnsi="Tahoma" w:eastAsia="Tahoma" w:cs="Tahoma"/>
                <w:sz w:val="17"/>
                <w:rtl w:val="1"/>
              </w:rPr>
              <w:t>Optional field</w:t>
            </w:r>
          </w:p>
        </w:tc>
        <w:tc>
          <w:tcPr>
            <w:tcW w:w="2256" w:type="dxa"/>
            <w:tcMar>
              <w:top w:w="90" w:type="dxa"/>
              <w:left w:w="90" w:type="dxa"/>
              <w:bottom w:w="90" w:type="dxa"/>
              <w:right w:w="90" w:type="dxa"/>
            </w:tcMar>
            <w:vAlign w:val="center"/>
            <w:textDirection w:val="lrTb"/>
          </w:tcPr>
          <w:p w14:paraId="3754A894" w14:textId="77777777" w:rsidR="00044C3E" w:rsidRPr="00BE6A23" w:rsidRDefault="00000000" w:rsidP="000A7BE2">
            <w:pPr>
              <w:jc w:val="right"/>
              <w:bidi w:val="1"/>
            </w:pPr>
            <w:r w:rsidRPr="00BE6A23">
              <w:rPr>
                <w:rFonts w:ascii="Tahoma" w:hAnsi="Tahoma" w:eastAsia="Tahoma" w:cs="Tahoma"/>
                <w:sz w:val="17"/>
                <w:rtl w:val="1"/>
              </w:rPr>
              <w:t>معمولاً سازگار</w:t>
            </w:r>
          </w:p>
        </w:tc>
        <w:tc>
          <w:tcPr>
            <w:tcW w:w="2256" w:type="dxa"/>
            <w:tcMar>
              <w:top w:w="90" w:type="dxa"/>
              <w:left w:w="90" w:type="dxa"/>
              <w:bottom w:w="90" w:type="dxa"/>
              <w:right w:w="90" w:type="dxa"/>
            </w:tcMar>
            <w:vAlign w:val="center"/>
            <w:textDirection w:val="lrTb"/>
          </w:tcPr>
          <w:p w14:paraId="45D3FA7A" w14:textId="77777777" w:rsidR="00044C3E" w:rsidRPr="00BE6A23" w:rsidRDefault="00000000" w:rsidP="000A7BE2">
            <w:pPr>
              <w:jc w:val="right"/>
              <w:bidi w:val="1"/>
            </w:pPr>
            <w:r w:rsidRPr="00BE6A23">
              <w:rPr>
                <w:rFonts w:ascii="Tahoma" w:hAnsi="Tahoma" w:eastAsia="Tahoma" w:cs="Tahoma"/>
                <w:sz w:val="17"/>
                <w:rtl w:val="1"/>
              </w:rPr>
              <w:t>Minor release</w:t>
            </w:r>
          </w:p>
        </w:tc>
        <w:tc>
          <w:tcPr>
            <w:tcW w:w="2256" w:type="dxa"/>
            <w:tcMar>
              <w:top w:w="90" w:type="dxa"/>
              <w:left w:w="90" w:type="dxa"/>
              <w:bottom w:w="90" w:type="dxa"/>
              <w:right w:w="90" w:type="dxa"/>
            </w:tcMar>
            <w:vAlign w:val="center"/>
            <w:textDirection w:val="lrTb"/>
          </w:tcPr>
          <w:p w14:paraId="703CE373" w14:textId="77777777" w:rsidR="00044C3E" w:rsidRPr="00BE6A23" w:rsidRDefault="00000000" w:rsidP="000A7BE2">
            <w:pPr>
              <w:jc w:val="right"/>
              <w:bidi w:val="1"/>
            </w:pPr>
            <w:r w:rsidRPr="00BE6A23">
              <w:rPr>
                <w:rFonts w:ascii="Tahoma" w:hAnsi="Tahoma" w:eastAsia="Tahoma" w:cs="Tahoma"/>
                <w:sz w:val="17"/>
                <w:rtl w:val="1"/>
              </w:rPr>
              <w:t>Test</w:t>
            </w:r>
          </w:p>
        </w:tc>
      </w:tr>
      <w:tr w:rsidR="00044C3E" w:rsidRPr="00BE6A23" w14:paraId="0054B51F" w14:textId="77777777">
        <w:trPr>
          <w:cantSplit/>
        </w:trPr>
        <w:tc>
          <w:tcPr>
            <w:tcW w:w="2256" w:type="dxa"/>
            <w:shd w:val="clear" w:color="auto" w:fill="F5F8FA"/>
            <w:tcMar>
              <w:top w:w="90" w:type="dxa"/>
              <w:left w:w="90" w:type="dxa"/>
              <w:bottom w:w="90" w:type="dxa"/>
              <w:right w:w="90" w:type="dxa"/>
            </w:tcMar>
            <w:vAlign w:val="center"/>
            <w:textDirection w:val="lrTb"/>
          </w:tcPr>
          <w:p w14:paraId="5E334885" w14:textId="77777777" w:rsidR="00044C3E" w:rsidRPr="00BE6A23" w:rsidRDefault="00000000" w:rsidP="000A7BE2">
            <w:pPr>
              <w:jc w:val="right"/>
              <w:bidi w:val="1"/>
            </w:pPr>
            <w:r w:rsidRPr="00BE6A23">
              <w:rPr>
                <w:rFonts w:ascii="Tahoma" w:hAnsi="Tahoma" w:eastAsia="Tahoma" w:cs="Tahoma"/>
                <w:sz w:val="17"/>
                <w:rtl w:val="1"/>
              </w:rPr>
              <w:t>Required field</w:t>
            </w:r>
          </w:p>
        </w:tc>
        <w:tc>
          <w:tcPr>
            <w:tcW w:w="2256" w:type="dxa"/>
            <w:shd w:val="clear" w:color="auto" w:fill="F5F8FA"/>
            <w:tcMar>
              <w:top w:w="90" w:type="dxa"/>
              <w:left w:w="90" w:type="dxa"/>
              <w:bottom w:w="90" w:type="dxa"/>
              <w:right w:w="90" w:type="dxa"/>
            </w:tcMar>
            <w:vAlign w:val="center"/>
            <w:textDirection w:val="lrTb"/>
          </w:tcPr>
          <w:p w14:paraId="70720B21" w14:textId="77777777" w:rsidR="00044C3E" w:rsidRPr="00BE6A23" w:rsidRDefault="00000000" w:rsidP="000A7BE2">
            <w:pPr>
              <w:jc w:val="right"/>
              <w:bidi w:val="1"/>
            </w:pPr>
            <w:r w:rsidRPr="00BE6A23">
              <w:rPr>
                <w:rFonts w:ascii="Tahoma" w:hAnsi="Tahoma" w:eastAsia="Tahoma" w:cs="Tahoma"/>
                <w:sz w:val="17"/>
                <w:rtl w:val="1"/>
              </w:rPr>
              <w:t>شکننده</w:t>
            </w:r>
          </w:p>
        </w:tc>
        <w:tc>
          <w:tcPr>
            <w:tcW w:w="2256" w:type="dxa"/>
            <w:shd w:val="clear" w:color="auto" w:fill="F5F8FA"/>
            <w:tcMar>
              <w:top w:w="90" w:type="dxa"/>
              <w:left w:w="90" w:type="dxa"/>
              <w:bottom w:w="90" w:type="dxa"/>
              <w:right w:w="90" w:type="dxa"/>
            </w:tcMar>
            <w:vAlign w:val="center"/>
            <w:textDirection w:val="lrTb"/>
          </w:tcPr>
          <w:p w14:paraId="6221D1A5" w14:textId="77777777" w:rsidR="00044C3E" w:rsidRPr="00BE6A23" w:rsidRDefault="00000000" w:rsidP="000A7BE2">
            <w:pPr>
              <w:jc w:val="right"/>
              <w:bidi w:val="1"/>
            </w:pPr>
            <w:r w:rsidRPr="00BE6A23">
              <w:rPr>
                <w:rFonts w:ascii="Tahoma" w:hAnsi="Tahoma" w:eastAsia="Tahoma" w:cs="Tahoma"/>
                <w:sz w:val="17"/>
                <w:rtl w:val="1"/>
              </w:rPr>
              <w:t>Major version</w:t>
            </w:r>
          </w:p>
        </w:tc>
        <w:tc>
          <w:tcPr>
            <w:tcW w:w="2256" w:type="dxa"/>
            <w:shd w:val="clear" w:color="auto" w:fill="F5F8FA"/>
            <w:tcMar>
              <w:top w:w="90" w:type="dxa"/>
              <w:left w:w="90" w:type="dxa"/>
              <w:bottom w:w="90" w:type="dxa"/>
              <w:right w:w="90" w:type="dxa"/>
            </w:tcMar>
            <w:vAlign w:val="center"/>
            <w:textDirection w:val="lrTb"/>
          </w:tcPr>
          <w:p w14:paraId="46748D12" w14:textId="77777777" w:rsidR="00044C3E" w:rsidRPr="00BE6A23" w:rsidRDefault="00000000" w:rsidP="000A7BE2">
            <w:pPr>
              <w:jc w:val="right"/>
              <w:bidi w:val="1"/>
            </w:pPr>
            <w:r w:rsidRPr="00BE6A23">
              <w:rPr>
                <w:rFonts w:ascii="Tahoma" w:hAnsi="Tahoma" w:eastAsia="Tahoma" w:cs="Tahoma"/>
                <w:sz w:val="17"/>
                <w:rtl w:val="1"/>
              </w:rPr>
              <w:t>Migration</w:t>
            </w:r>
          </w:p>
        </w:tc>
      </w:tr>
      <w:tr w:rsidR="00044C3E" w:rsidRPr="00BE6A23" w14:paraId="0BD8A01F" w14:textId="77777777">
        <w:trPr>
          <w:cantSplit/>
        </w:trPr>
        <w:tc>
          <w:tcPr>
            <w:tcW w:w="2256" w:type="dxa"/>
            <w:tcMar>
              <w:top w:w="90" w:type="dxa"/>
              <w:left w:w="90" w:type="dxa"/>
              <w:bottom w:w="90" w:type="dxa"/>
              <w:right w:w="90" w:type="dxa"/>
            </w:tcMar>
            <w:vAlign w:val="center"/>
            <w:textDirection w:val="lrTb"/>
          </w:tcPr>
          <w:p w14:paraId="4CB527F9" w14:textId="77777777" w:rsidR="00044C3E" w:rsidRPr="00BE6A23" w:rsidRDefault="00000000" w:rsidP="000A7BE2">
            <w:pPr>
              <w:jc w:val="right"/>
              <w:bidi w:val="1"/>
            </w:pPr>
            <w:r w:rsidRPr="00BE6A23">
              <w:rPr>
                <w:rFonts w:ascii="Tahoma" w:hAnsi="Tahoma" w:eastAsia="Tahoma" w:cs="Tahoma"/>
                <w:sz w:val="17"/>
                <w:rtl w:val="1"/>
              </w:rPr>
              <w:t>Meaning change</w:t>
            </w:r>
          </w:p>
        </w:tc>
        <w:tc>
          <w:tcPr>
            <w:tcW w:w="2256" w:type="dxa"/>
            <w:tcMar>
              <w:top w:w="90" w:type="dxa"/>
              <w:left w:w="90" w:type="dxa"/>
              <w:bottom w:w="90" w:type="dxa"/>
              <w:right w:w="90" w:type="dxa"/>
            </w:tcMar>
            <w:vAlign w:val="center"/>
            <w:textDirection w:val="lrTb"/>
          </w:tcPr>
          <w:p w14:paraId="5CCB60C3" w14:textId="77777777" w:rsidR="00044C3E" w:rsidRPr="00BE6A23" w:rsidRDefault="00000000" w:rsidP="000A7BE2">
            <w:pPr>
              <w:jc w:val="right"/>
              <w:bidi w:val="1"/>
            </w:pPr>
            <w:r w:rsidRPr="00BE6A23">
              <w:rPr>
                <w:rFonts w:ascii="Tahoma" w:hAnsi="Tahoma" w:eastAsia="Tahoma" w:cs="Tahoma"/>
                <w:sz w:val="17"/>
                <w:rtl w:val="1"/>
              </w:rPr>
              <w:t>شکننده</w:t>
            </w:r>
          </w:p>
        </w:tc>
        <w:tc>
          <w:tcPr>
            <w:tcW w:w="2256" w:type="dxa"/>
            <w:tcMar>
              <w:top w:w="90" w:type="dxa"/>
              <w:left w:w="90" w:type="dxa"/>
              <w:bottom w:w="90" w:type="dxa"/>
              <w:right w:w="90" w:type="dxa"/>
            </w:tcMar>
            <w:vAlign w:val="center"/>
            <w:textDirection w:val="lrTb"/>
          </w:tcPr>
          <w:p w14:paraId="014BF0E2" w14:textId="77777777" w:rsidR="00044C3E" w:rsidRPr="00BE6A23" w:rsidRDefault="00000000" w:rsidP="000A7BE2">
            <w:pPr>
              <w:jc w:val="right"/>
              <w:bidi w:val="1"/>
            </w:pPr>
            <w:r w:rsidRPr="00BE6A23">
              <w:rPr>
                <w:rFonts w:ascii="Tahoma" w:hAnsi="Tahoma" w:eastAsia="Tahoma" w:cs="Tahoma"/>
                <w:sz w:val="17"/>
                <w:rtl w:val="1"/>
              </w:rPr>
              <w:t>New field/version</w:t>
            </w:r>
          </w:p>
        </w:tc>
        <w:tc>
          <w:tcPr>
            <w:tcW w:w="2256" w:type="dxa"/>
            <w:tcMar>
              <w:top w:w="90" w:type="dxa"/>
              <w:left w:w="90" w:type="dxa"/>
              <w:bottom w:w="90" w:type="dxa"/>
              <w:right w:w="90" w:type="dxa"/>
            </w:tcMar>
            <w:vAlign w:val="center"/>
            <w:textDirection w:val="lrTb"/>
          </w:tcPr>
          <w:p w14:paraId="5964D1FC" w14:textId="77777777" w:rsidR="00044C3E" w:rsidRPr="00BE6A23" w:rsidRDefault="00000000" w:rsidP="000A7BE2">
            <w:pPr>
              <w:jc w:val="right"/>
              <w:bidi w:val="1"/>
            </w:pPr>
            <w:r w:rsidRPr="00BE6A23">
              <w:rPr>
                <w:rFonts w:ascii="Tahoma" w:hAnsi="Tahoma" w:eastAsia="Tahoma" w:cs="Tahoma"/>
                <w:sz w:val="17"/>
                <w:rtl w:val="1"/>
              </w:rPr>
              <w:t>Approval</w:t>
            </w:r>
          </w:p>
        </w:tc>
      </w:tr>
      <w:tr w:rsidR="00044C3E" w:rsidRPr="00BE6A23" w14:paraId="06B748FC" w14:textId="77777777">
        <w:trPr>
          <w:cantSplit/>
        </w:trPr>
        <w:tc>
          <w:tcPr>
            <w:tcW w:w="2256" w:type="dxa"/>
            <w:shd w:val="clear" w:color="auto" w:fill="F5F8FA"/>
            <w:tcMar>
              <w:top w:w="90" w:type="dxa"/>
              <w:left w:w="90" w:type="dxa"/>
              <w:bottom w:w="90" w:type="dxa"/>
              <w:right w:w="90" w:type="dxa"/>
            </w:tcMar>
            <w:vAlign w:val="center"/>
            <w:textDirection w:val="lrTb"/>
          </w:tcPr>
          <w:p w14:paraId="10836F99" w14:textId="77777777" w:rsidR="00044C3E" w:rsidRPr="00BE6A23" w:rsidRDefault="00000000" w:rsidP="000A7BE2">
            <w:pPr>
              <w:jc w:val="right"/>
              <w:bidi w:val="1"/>
            </w:pPr>
            <w:r w:rsidRPr="00BE6A23">
              <w:rPr>
                <w:rFonts w:ascii="Tahoma" w:hAnsi="Tahoma" w:eastAsia="Tahoma" w:cs="Tahoma"/>
                <w:sz w:val="17"/>
                <w:rtl w:val="1"/>
              </w:rPr>
              <w:t>Deprecation</w:t>
            </w:r>
          </w:p>
        </w:tc>
        <w:tc>
          <w:tcPr>
            <w:tcW w:w="2256" w:type="dxa"/>
            <w:shd w:val="clear" w:color="auto" w:fill="F5F8FA"/>
            <w:tcMar>
              <w:top w:w="90" w:type="dxa"/>
              <w:left w:w="90" w:type="dxa"/>
              <w:bottom w:w="90" w:type="dxa"/>
              <w:right w:w="90" w:type="dxa"/>
            </w:tcMar>
            <w:vAlign w:val="center"/>
            <w:textDirection w:val="lrTb"/>
          </w:tcPr>
          <w:p w14:paraId="1D5D0C1D" w14:textId="77777777" w:rsidR="00044C3E" w:rsidRPr="00BE6A23" w:rsidRDefault="00000000" w:rsidP="000A7BE2">
            <w:pPr>
              <w:jc w:val="right"/>
              <w:bidi w:val="1"/>
            </w:pPr>
            <w:r w:rsidRPr="00BE6A23">
              <w:rPr>
                <w:rFonts w:ascii="Tahoma" w:hAnsi="Tahoma" w:eastAsia="Tahoma" w:cs="Tahoma"/>
                <w:sz w:val="17"/>
                <w:rtl w:val="1"/>
              </w:rPr>
              <w:t>زمان‌دار</w:t>
            </w:r>
          </w:p>
        </w:tc>
        <w:tc>
          <w:tcPr>
            <w:tcW w:w="2256" w:type="dxa"/>
            <w:shd w:val="clear" w:color="auto" w:fill="F5F8FA"/>
            <w:tcMar>
              <w:top w:w="90" w:type="dxa"/>
              <w:left w:w="90" w:type="dxa"/>
              <w:bottom w:w="90" w:type="dxa"/>
              <w:right w:w="90" w:type="dxa"/>
            </w:tcMar>
            <w:vAlign w:val="center"/>
            <w:textDirection w:val="lrTb"/>
          </w:tcPr>
          <w:p w14:paraId="15A66B9C" w14:textId="77777777" w:rsidR="00044C3E" w:rsidRPr="00BE6A23" w:rsidRDefault="00000000" w:rsidP="000A7BE2">
            <w:pPr>
              <w:jc w:val="right"/>
              <w:bidi w:val="1"/>
            </w:pPr>
            <w:r w:rsidRPr="00BE6A23">
              <w:rPr>
                <w:rFonts w:ascii="Tahoma" w:hAnsi="Tahoma" w:eastAsia="Tahoma" w:cs="Tahoma"/>
                <w:sz w:val="17"/>
                <w:rtl w:val="1"/>
              </w:rPr>
              <w:t>Notice/Telemetry</w:t>
            </w:r>
          </w:p>
        </w:tc>
        <w:tc>
          <w:tcPr>
            <w:tcW w:w="2256" w:type="dxa"/>
            <w:shd w:val="clear" w:color="auto" w:fill="F5F8FA"/>
            <w:tcMar>
              <w:top w:w="90" w:type="dxa"/>
              <w:left w:w="90" w:type="dxa"/>
              <w:bottom w:w="90" w:type="dxa"/>
              <w:right w:w="90" w:type="dxa"/>
            </w:tcMar>
            <w:vAlign w:val="center"/>
            <w:textDirection w:val="lrTb"/>
          </w:tcPr>
          <w:p w14:paraId="2C7B068E" w14:textId="77777777" w:rsidR="00044C3E" w:rsidRPr="00BE6A23" w:rsidRDefault="00000000" w:rsidP="000A7BE2">
            <w:pPr>
              <w:jc w:val="right"/>
              <w:bidi w:val="1"/>
            </w:pPr>
            <w:r w:rsidRPr="00BE6A23">
              <w:rPr>
                <w:rFonts w:ascii="Tahoma" w:hAnsi="Tahoma" w:eastAsia="Tahoma" w:cs="Tahoma"/>
                <w:sz w:val="17"/>
                <w:rtl w:val="1"/>
              </w:rPr>
              <w:t>Zero use</w:t>
            </w:r>
          </w:p>
        </w:tc>
      </w:tr>
    </w:tbl>
    <w:p w14:paraId="4077A56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۱۱.۱۰ Workflow و State Machine Engine</w:t>
      </w:r>
    </w:p>
    <w:p w14:paraId="4910CFDC" w14:textId="77777777" w:rsidR="00044C3E" w:rsidRPr="00BE6A23" w:rsidRDefault="00000000" w:rsidP="000A7BE2">
      <w:pPr>
        <w:jc w:val="right"/>
        <w:bidi w:val="1"/>
      </w:pPr>
      <w:r w:rsidRPr="00BE6A23">
        <w:rPr>
          <w:rFonts w:ascii="Tahoma" w:hAnsi="Tahoma" w:eastAsia="Tahoma" w:cs="Tahoma"/>
          <w:rtl w:val="1"/>
        </w:rPr>
        <w:t>وضعیت، Transition، Guard، Actor، SLA و Exception برای هر Route نسخه‌دار است. Workflow نباید حقیقت کسب‌وکار را فقط در UI نگه دارد.</w:t>
      </w:r>
    </w:p>
    <w:p w14:paraId="2502FF4B" w14:textId="77777777" w:rsidR="00044C3E" w:rsidRPr="00BE6A23" w:rsidRDefault="00000000" w:rsidP="000A7BE2">
      <w:pPr>
        <w:jc w:val="right"/>
        <w:bidi w:val="1"/>
      </w:pPr>
      <w:r w:rsidRPr="00BE6A23">
        <w:rPr>
          <w:rFonts w:ascii="Tahoma" w:hAnsi="Tahoma" w:eastAsia="Tahoma" w:cs="Tahoma"/>
          <w:rtl w:val="1"/>
        </w:rPr>
        <w:t>تغییر State Machine بر پرونده‌های جاری با Migration یا Grandfathering مصوب اعمال می‌شود.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73077D5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F08A7F3"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عنصر</w:t>
            </w:r>
          </w:p>
        </w:tc>
        <w:tc>
          <w:tcPr>
            <w:tcW w:w="2256" w:type="dxa"/>
            <w:shd w:val="clear" w:color="auto" w:fill="173B5F"/>
            <w:tcMar>
              <w:top w:w="90" w:type="dxa"/>
              <w:left w:w="90" w:type="dxa"/>
              <w:bottom w:w="90" w:type="dxa"/>
              <w:right w:w="90" w:type="dxa"/>
            </w:tcMar>
            <w:vAlign w:val="center"/>
            <w:textDirection w:val="lrTb"/>
          </w:tcPr>
          <w:p w14:paraId="0A200EF7" w14:textId="77777777" w:rsidR="00044C3E" w:rsidRPr="00BE6A23" w:rsidRDefault="00000000" w:rsidP="000A7BE2">
            <w:pPr>
              <w:jc w:val="right"/>
              <w:bidi w:val="1"/>
            </w:pPr>
            <w:r w:rsidRPr="00BE6A23">
              <w:rPr>
                <w:rFonts w:ascii="Tahoma" w:hAnsi="Tahoma" w:eastAsia="Tahoma" w:cs="Tahoma"/>
                <w:b/>
                <w:color w:val="FFFFFF"/>
                <w:sz w:val="17"/>
                <w:rtl w:val="1"/>
              </w:rPr>
              <w:t>ثبت</w:t>
            </w:r>
          </w:p>
        </w:tc>
        <w:tc>
          <w:tcPr>
            <w:tcW w:w="2256" w:type="dxa"/>
            <w:shd w:val="clear" w:color="auto" w:fill="173B5F"/>
            <w:tcMar>
              <w:top w:w="90" w:type="dxa"/>
              <w:left w:w="90" w:type="dxa"/>
              <w:bottom w:w="90" w:type="dxa"/>
              <w:right w:w="90" w:type="dxa"/>
            </w:tcMar>
            <w:vAlign w:val="center"/>
            <w:textDirection w:val="lrTb"/>
          </w:tcPr>
          <w:p w14:paraId="0AEACC9C"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6CB83CF5"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7F2F5A16" w14:textId="77777777">
        <w:trPr>
          <w:cantSplit/>
        </w:trPr>
        <w:tc>
          <w:tcPr>
            <w:tcW w:w="2256" w:type="dxa"/>
            <w:tcMar>
              <w:top w:w="90" w:type="dxa"/>
              <w:left w:w="90" w:type="dxa"/>
              <w:bottom w:w="90" w:type="dxa"/>
              <w:right w:w="90" w:type="dxa"/>
            </w:tcMar>
            <w:vAlign w:val="center"/>
            <w:textDirection w:val="lrTb"/>
          </w:tcPr>
          <w:p w14:paraId="01612418" w14:textId="77777777" w:rsidR="00044C3E" w:rsidRPr="00BE6A23" w:rsidRDefault="00000000" w:rsidP="000A7BE2">
            <w:pPr>
              <w:jc w:val="right"/>
              <w:bidi w:val="1"/>
            </w:pPr>
            <w:r w:rsidRPr="00BE6A23">
              <w:rPr>
                <w:rFonts w:ascii="Tahoma" w:hAnsi="Tahoma" w:eastAsia="Tahoma" w:cs="Tahoma"/>
                <w:sz w:val="17"/>
                <w:rtl w:val="1"/>
              </w:rPr>
              <w:t>State</w:t>
            </w:r>
          </w:p>
        </w:tc>
        <w:tc>
          <w:tcPr>
            <w:tcW w:w="2256" w:type="dxa"/>
            <w:tcMar>
              <w:top w:w="90" w:type="dxa"/>
              <w:left w:w="90" w:type="dxa"/>
              <w:bottom w:w="90" w:type="dxa"/>
              <w:right w:w="90" w:type="dxa"/>
            </w:tcMar>
            <w:vAlign w:val="center"/>
            <w:textDirection w:val="lrTb"/>
          </w:tcPr>
          <w:p w14:paraId="06B24EF7" w14:textId="77777777" w:rsidR="00044C3E" w:rsidRPr="00BE6A23" w:rsidRDefault="00000000" w:rsidP="000A7BE2">
            <w:pPr>
              <w:jc w:val="right"/>
              <w:bidi w:val="1"/>
            </w:pPr>
            <w:r w:rsidRPr="00BE6A23">
              <w:rPr>
                <w:rFonts w:ascii="Tahoma" w:hAnsi="Tahoma" w:eastAsia="Tahoma" w:cs="Tahoma"/>
                <w:sz w:val="17"/>
                <w:rtl w:val="1"/>
              </w:rPr>
              <w:t>Current/History</w:t>
            </w:r>
          </w:p>
        </w:tc>
        <w:tc>
          <w:tcPr>
            <w:tcW w:w="2256" w:type="dxa"/>
            <w:tcMar>
              <w:top w:w="90" w:type="dxa"/>
              <w:left w:w="90" w:type="dxa"/>
              <w:bottom w:w="90" w:type="dxa"/>
              <w:right w:w="90" w:type="dxa"/>
            </w:tcMar>
            <w:vAlign w:val="center"/>
            <w:textDirection w:val="lrTb"/>
          </w:tcPr>
          <w:p w14:paraId="018C0D96" w14:textId="77777777" w:rsidR="00044C3E" w:rsidRPr="00BE6A23" w:rsidRDefault="00000000" w:rsidP="000A7BE2">
            <w:pPr>
              <w:jc w:val="right"/>
              <w:bidi w:val="1"/>
            </w:pPr>
            <w:r w:rsidRPr="00BE6A23">
              <w:rPr>
                <w:rFonts w:ascii="Tahoma" w:hAnsi="Tahoma" w:eastAsia="Tahoma" w:cs="Tahoma"/>
                <w:sz w:val="17"/>
                <w:rtl w:val="1"/>
              </w:rPr>
              <w:t>Allowed list</w:t>
            </w:r>
          </w:p>
        </w:tc>
        <w:tc>
          <w:tcPr>
            <w:tcW w:w="2256" w:type="dxa"/>
            <w:tcMar>
              <w:top w:w="90" w:type="dxa"/>
              <w:left w:w="90" w:type="dxa"/>
              <w:bottom w:w="90" w:type="dxa"/>
              <w:right w:w="90" w:type="dxa"/>
            </w:tcMar>
            <w:vAlign w:val="center"/>
            <w:textDirection w:val="lrTb"/>
          </w:tcPr>
          <w:p w14:paraId="74F1E6C7" w14:textId="77777777" w:rsidR="00044C3E" w:rsidRPr="00BE6A23" w:rsidRDefault="00000000" w:rsidP="000A7BE2">
            <w:pPr>
              <w:jc w:val="right"/>
              <w:bidi w:val="1"/>
            </w:pPr>
            <w:r w:rsidRPr="00BE6A23">
              <w:rPr>
                <w:rFonts w:ascii="Tahoma" w:hAnsi="Tahoma" w:eastAsia="Tahoma" w:cs="Tahoma"/>
                <w:sz w:val="17"/>
                <w:rtl w:val="1"/>
              </w:rPr>
              <w:t>State Log</w:t>
            </w:r>
          </w:p>
        </w:tc>
      </w:tr>
      <w:tr w:rsidR="00044C3E" w:rsidRPr="00BE6A23" w14:paraId="119E80CB" w14:textId="77777777">
        <w:trPr>
          <w:cantSplit/>
        </w:trPr>
        <w:tc>
          <w:tcPr>
            <w:tcW w:w="2256" w:type="dxa"/>
            <w:shd w:val="clear" w:color="auto" w:fill="F5F8FA"/>
            <w:tcMar>
              <w:top w:w="90" w:type="dxa"/>
              <w:left w:w="90" w:type="dxa"/>
              <w:bottom w:w="90" w:type="dxa"/>
              <w:right w:w="90" w:type="dxa"/>
            </w:tcMar>
            <w:vAlign w:val="center"/>
            <w:textDirection w:val="lrTb"/>
          </w:tcPr>
          <w:p w14:paraId="56A00071" w14:textId="77777777" w:rsidR="00044C3E" w:rsidRPr="00BE6A23" w:rsidRDefault="00000000" w:rsidP="000A7BE2">
            <w:pPr>
              <w:jc w:val="right"/>
              <w:bidi w:val="1"/>
            </w:pPr>
            <w:r w:rsidRPr="00BE6A23">
              <w:rPr>
                <w:rFonts w:ascii="Tahoma" w:hAnsi="Tahoma" w:eastAsia="Tahoma" w:cs="Tahoma"/>
                <w:sz w:val="17"/>
                <w:rtl w:val="1"/>
              </w:rPr>
              <w:t>Transition</w:t>
            </w:r>
          </w:p>
        </w:tc>
        <w:tc>
          <w:tcPr>
            <w:tcW w:w="2256" w:type="dxa"/>
            <w:shd w:val="clear" w:color="auto" w:fill="F5F8FA"/>
            <w:tcMar>
              <w:top w:w="90" w:type="dxa"/>
              <w:left w:w="90" w:type="dxa"/>
              <w:bottom w:w="90" w:type="dxa"/>
              <w:right w:w="90" w:type="dxa"/>
            </w:tcMar>
            <w:vAlign w:val="center"/>
            <w:textDirection w:val="lrTb"/>
          </w:tcPr>
          <w:p w14:paraId="533DD208" w14:textId="77777777" w:rsidR="00044C3E" w:rsidRPr="00BE6A23" w:rsidRDefault="00000000" w:rsidP="000A7BE2">
            <w:pPr>
              <w:jc w:val="right"/>
              <w:bidi w:val="1"/>
            </w:pPr>
            <w:r w:rsidRPr="00BE6A23">
              <w:rPr>
                <w:rFonts w:ascii="Tahoma" w:hAnsi="Tahoma" w:eastAsia="Tahoma" w:cs="Tahoma"/>
                <w:sz w:val="17"/>
                <w:rtl w:val="1"/>
              </w:rPr>
              <w:t>From/To/Event</w:t>
            </w:r>
          </w:p>
        </w:tc>
        <w:tc>
          <w:tcPr>
            <w:tcW w:w="2256" w:type="dxa"/>
            <w:shd w:val="clear" w:color="auto" w:fill="F5F8FA"/>
            <w:tcMar>
              <w:top w:w="90" w:type="dxa"/>
              <w:left w:w="90" w:type="dxa"/>
              <w:bottom w:w="90" w:type="dxa"/>
              <w:right w:w="90" w:type="dxa"/>
            </w:tcMar>
            <w:vAlign w:val="center"/>
            <w:textDirection w:val="lrTb"/>
          </w:tcPr>
          <w:p w14:paraId="05AF54BA" w14:textId="77777777" w:rsidR="00044C3E" w:rsidRPr="00BE6A23" w:rsidRDefault="00000000" w:rsidP="000A7BE2">
            <w:pPr>
              <w:jc w:val="right"/>
              <w:bidi w:val="1"/>
            </w:pPr>
            <w:r w:rsidRPr="00BE6A23">
              <w:rPr>
                <w:rFonts w:ascii="Tahoma" w:hAnsi="Tahoma" w:eastAsia="Tahoma" w:cs="Tahoma"/>
                <w:sz w:val="17"/>
                <w:rtl w:val="1"/>
              </w:rPr>
              <w:t>Guard</w:t>
            </w:r>
          </w:p>
        </w:tc>
        <w:tc>
          <w:tcPr>
            <w:tcW w:w="2256" w:type="dxa"/>
            <w:shd w:val="clear" w:color="auto" w:fill="F5F8FA"/>
            <w:tcMar>
              <w:top w:w="90" w:type="dxa"/>
              <w:left w:w="90" w:type="dxa"/>
              <w:bottom w:w="90" w:type="dxa"/>
              <w:right w:w="90" w:type="dxa"/>
            </w:tcMar>
            <w:vAlign w:val="center"/>
            <w:textDirection w:val="lrTb"/>
          </w:tcPr>
          <w:p w14:paraId="3252128D" w14:textId="77777777" w:rsidR="00044C3E" w:rsidRPr="00BE6A23" w:rsidRDefault="00000000" w:rsidP="000A7BE2">
            <w:pPr>
              <w:jc w:val="right"/>
              <w:bidi w:val="1"/>
            </w:pPr>
            <w:r w:rsidRPr="00BE6A23">
              <w:rPr>
                <w:rFonts w:ascii="Tahoma" w:hAnsi="Tahoma" w:eastAsia="Tahoma" w:cs="Tahoma"/>
                <w:sz w:val="17"/>
                <w:rtl w:val="1"/>
              </w:rPr>
              <w:t>Transition Log</w:t>
            </w:r>
          </w:p>
        </w:tc>
      </w:tr>
      <w:tr w:rsidR="00044C3E" w:rsidRPr="00BE6A23" w14:paraId="78EFFF26" w14:textId="77777777">
        <w:trPr>
          <w:cantSplit/>
        </w:trPr>
        <w:tc>
          <w:tcPr>
            <w:tcW w:w="2256" w:type="dxa"/>
            <w:tcMar>
              <w:top w:w="90" w:type="dxa"/>
              <w:left w:w="90" w:type="dxa"/>
              <w:bottom w:w="90" w:type="dxa"/>
              <w:right w:w="90" w:type="dxa"/>
            </w:tcMar>
            <w:vAlign w:val="center"/>
            <w:textDirection w:val="lrTb"/>
          </w:tcPr>
          <w:p w14:paraId="08BFAFDC" w14:textId="77777777" w:rsidR="00044C3E" w:rsidRPr="00BE6A23" w:rsidRDefault="00000000" w:rsidP="000A7BE2">
            <w:pPr>
              <w:jc w:val="right"/>
              <w:bidi w:val="1"/>
            </w:pPr>
            <w:r w:rsidRPr="00BE6A23">
              <w:rPr>
                <w:rFonts w:ascii="Tahoma" w:hAnsi="Tahoma" w:eastAsia="Tahoma" w:cs="Tahoma"/>
                <w:sz w:val="17"/>
                <w:rtl w:val="1"/>
              </w:rPr>
              <w:t>Timer</w:t>
            </w:r>
          </w:p>
        </w:tc>
        <w:tc>
          <w:tcPr>
            <w:tcW w:w="2256" w:type="dxa"/>
            <w:tcMar>
              <w:top w:w="90" w:type="dxa"/>
              <w:left w:w="90" w:type="dxa"/>
              <w:bottom w:w="90" w:type="dxa"/>
              <w:right w:w="90" w:type="dxa"/>
            </w:tcMar>
            <w:vAlign w:val="center"/>
            <w:textDirection w:val="lrTb"/>
          </w:tcPr>
          <w:p w14:paraId="3CCA42AB" w14:textId="77777777" w:rsidR="00044C3E" w:rsidRPr="00BE6A23" w:rsidRDefault="00000000" w:rsidP="000A7BE2">
            <w:pPr>
              <w:jc w:val="right"/>
              <w:bidi w:val="1"/>
            </w:pPr>
            <w:r w:rsidRPr="00BE6A23">
              <w:rPr>
                <w:rFonts w:ascii="Tahoma" w:hAnsi="Tahoma" w:eastAsia="Tahoma" w:cs="Tahoma"/>
                <w:sz w:val="17"/>
                <w:rtl w:val="1"/>
              </w:rPr>
              <w:t>Due/SLA</w:t>
            </w:r>
          </w:p>
        </w:tc>
        <w:tc>
          <w:tcPr>
            <w:tcW w:w="2256" w:type="dxa"/>
            <w:tcMar>
              <w:top w:w="90" w:type="dxa"/>
              <w:left w:w="90" w:type="dxa"/>
              <w:bottom w:w="90" w:type="dxa"/>
              <w:right w:w="90" w:type="dxa"/>
            </w:tcMar>
            <w:vAlign w:val="center"/>
            <w:textDirection w:val="lrTb"/>
          </w:tcPr>
          <w:p w14:paraId="366C795B" w14:textId="77777777" w:rsidR="00044C3E" w:rsidRPr="00BE6A23" w:rsidRDefault="00000000" w:rsidP="000A7BE2">
            <w:pPr>
              <w:jc w:val="right"/>
              <w:bidi w:val="1"/>
            </w:pPr>
            <w:r w:rsidRPr="00BE6A23">
              <w:rPr>
                <w:rFonts w:ascii="Tahoma" w:hAnsi="Tahoma" w:eastAsia="Tahoma" w:cs="Tahoma"/>
                <w:sz w:val="17"/>
                <w:rtl w:val="1"/>
              </w:rPr>
              <w:t>Clock policy</w:t>
            </w:r>
          </w:p>
        </w:tc>
        <w:tc>
          <w:tcPr>
            <w:tcW w:w="2256" w:type="dxa"/>
            <w:tcMar>
              <w:top w:w="90" w:type="dxa"/>
              <w:left w:w="90" w:type="dxa"/>
              <w:bottom w:w="90" w:type="dxa"/>
              <w:right w:w="90" w:type="dxa"/>
            </w:tcMar>
            <w:vAlign w:val="center"/>
            <w:textDirection w:val="lrTb"/>
          </w:tcPr>
          <w:p w14:paraId="7A786CB9" w14:textId="77777777" w:rsidR="00044C3E" w:rsidRPr="00BE6A23" w:rsidRDefault="00000000" w:rsidP="000A7BE2">
            <w:pPr>
              <w:jc w:val="right"/>
              <w:bidi w:val="1"/>
            </w:pPr>
            <w:r w:rsidRPr="00BE6A23">
              <w:rPr>
                <w:rFonts w:ascii="Tahoma" w:hAnsi="Tahoma" w:eastAsia="Tahoma" w:cs="Tahoma"/>
                <w:sz w:val="17"/>
                <w:rtl w:val="1"/>
              </w:rPr>
              <w:t>Escalation</w:t>
            </w:r>
          </w:p>
        </w:tc>
      </w:tr>
      <w:tr w:rsidR="00044C3E" w:rsidRPr="00BE6A23" w14:paraId="4FF464B2" w14:textId="77777777">
        <w:trPr>
          <w:cantSplit/>
        </w:trPr>
        <w:tc>
          <w:tcPr>
            <w:tcW w:w="2256" w:type="dxa"/>
            <w:shd w:val="clear" w:color="auto" w:fill="F5F8FA"/>
            <w:tcMar>
              <w:top w:w="90" w:type="dxa"/>
              <w:left w:w="90" w:type="dxa"/>
              <w:bottom w:w="90" w:type="dxa"/>
              <w:right w:w="90" w:type="dxa"/>
            </w:tcMar>
            <w:vAlign w:val="center"/>
            <w:textDirection w:val="lrTb"/>
          </w:tcPr>
          <w:p w14:paraId="2A1C3E15" w14:textId="77777777" w:rsidR="00044C3E" w:rsidRPr="00BE6A23" w:rsidRDefault="00000000" w:rsidP="000A7BE2">
            <w:pPr>
              <w:jc w:val="right"/>
              <w:bidi w:val="1"/>
            </w:pPr>
            <w:r w:rsidRPr="00BE6A23">
              <w:rPr>
                <w:rFonts w:ascii="Tahoma" w:hAnsi="Tahoma" w:eastAsia="Tahoma" w:cs="Tahoma"/>
                <w:sz w:val="17"/>
                <w:rtl w:val="1"/>
              </w:rPr>
              <w:t>Manual action</w:t>
            </w:r>
          </w:p>
        </w:tc>
        <w:tc>
          <w:tcPr>
            <w:tcW w:w="2256" w:type="dxa"/>
            <w:shd w:val="clear" w:color="auto" w:fill="F5F8FA"/>
            <w:tcMar>
              <w:top w:w="90" w:type="dxa"/>
              <w:left w:w="90" w:type="dxa"/>
              <w:bottom w:w="90" w:type="dxa"/>
              <w:right w:w="90" w:type="dxa"/>
            </w:tcMar>
            <w:vAlign w:val="center"/>
            <w:textDirection w:val="lrTb"/>
          </w:tcPr>
          <w:p w14:paraId="1886670D" w14:textId="77777777" w:rsidR="00044C3E" w:rsidRPr="00BE6A23" w:rsidRDefault="00000000" w:rsidP="000A7BE2">
            <w:pPr>
              <w:jc w:val="right"/>
              <w:bidi w:val="1"/>
            </w:pPr>
            <w:r w:rsidRPr="00BE6A23">
              <w:rPr>
                <w:rFonts w:ascii="Tahoma" w:hAnsi="Tahoma" w:eastAsia="Tahoma" w:cs="Tahoma"/>
                <w:sz w:val="17"/>
                <w:rtl w:val="1"/>
              </w:rPr>
              <w:t>Actor/Reason</w:t>
            </w:r>
          </w:p>
        </w:tc>
        <w:tc>
          <w:tcPr>
            <w:tcW w:w="2256" w:type="dxa"/>
            <w:shd w:val="clear" w:color="auto" w:fill="F5F8FA"/>
            <w:tcMar>
              <w:top w:w="90" w:type="dxa"/>
              <w:left w:w="90" w:type="dxa"/>
              <w:bottom w:w="90" w:type="dxa"/>
              <w:right w:w="90" w:type="dxa"/>
            </w:tcMar>
            <w:vAlign w:val="center"/>
            <w:textDirection w:val="lrTb"/>
          </w:tcPr>
          <w:p w14:paraId="772C12C5" w14:textId="77777777" w:rsidR="00044C3E" w:rsidRPr="00BE6A23" w:rsidRDefault="00000000" w:rsidP="000A7BE2">
            <w:pPr>
              <w:jc w:val="right"/>
              <w:bidi w:val="1"/>
            </w:pPr>
            <w:r w:rsidRPr="00BE6A23">
              <w:rPr>
                <w:rFonts w:ascii="Tahoma" w:hAnsi="Tahoma" w:eastAsia="Tahoma" w:cs="Tahoma"/>
                <w:sz w:val="17"/>
                <w:rtl w:val="1"/>
              </w:rPr>
              <w:t>DoA</w:t>
            </w:r>
          </w:p>
        </w:tc>
        <w:tc>
          <w:tcPr>
            <w:tcW w:w="2256" w:type="dxa"/>
            <w:shd w:val="clear" w:color="auto" w:fill="F5F8FA"/>
            <w:tcMar>
              <w:top w:w="90" w:type="dxa"/>
              <w:left w:w="90" w:type="dxa"/>
              <w:bottom w:w="90" w:type="dxa"/>
              <w:right w:w="90" w:type="dxa"/>
            </w:tcMar>
            <w:vAlign w:val="center"/>
            <w:textDirection w:val="lrTb"/>
          </w:tcPr>
          <w:p w14:paraId="70D9007B" w14:textId="77777777" w:rsidR="00044C3E" w:rsidRPr="00BE6A23" w:rsidRDefault="00000000" w:rsidP="000A7BE2">
            <w:pPr>
              <w:jc w:val="right"/>
              <w:bidi w:val="1"/>
            </w:pPr>
            <w:r w:rsidRPr="00BE6A23">
              <w:rPr>
                <w:rFonts w:ascii="Tahoma" w:hAnsi="Tahoma" w:eastAsia="Tahoma" w:cs="Tahoma"/>
                <w:sz w:val="17"/>
                <w:rtl w:val="1"/>
              </w:rPr>
              <w:t>Audit</w:t>
            </w:r>
          </w:p>
        </w:tc>
      </w:tr>
    </w:tbl>
    <w:p w14:paraId="6DC7DDC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۱۱.۱۱ Rules Engine و سیاست نسخه‌دار</w:t>
      </w:r>
    </w:p>
    <w:p w14:paraId="2794D2D9" w14:textId="77777777" w:rsidR="00044C3E" w:rsidRPr="00BE6A23" w:rsidRDefault="00000000" w:rsidP="000A7BE2">
      <w:pPr>
        <w:jc w:val="right"/>
        <w:bidi w:val="1"/>
      </w:pPr>
      <w:r w:rsidRPr="00BE6A23">
        <w:rPr>
          <w:rFonts w:ascii="Tahoma" w:hAnsi="Tahoma" w:eastAsia="Tahoma" w:cs="Tahoma"/>
          <w:rtl w:val="1"/>
        </w:rPr>
        <w:t>Eligibility، Limit، Pricing، Evidence و Routing از کد رابط جدا و با Effective Date، Owner، Test و Approval نگهداری می‌شوند.</w:t>
      </w:r>
    </w:p>
    <w:p w14:paraId="13698C80" w14:textId="77777777" w:rsidR="00044C3E" w:rsidRPr="00BE6A23" w:rsidRDefault="00000000" w:rsidP="000A7BE2">
      <w:pPr>
        <w:jc w:val="right"/>
        <w:bidi w:val="1"/>
      </w:pPr>
      <w:r w:rsidRPr="00BE6A23">
        <w:rPr>
          <w:rFonts w:ascii="Tahoma" w:hAnsi="Tahoma" w:eastAsia="Tahoma" w:cs="Tahoma"/>
          <w:rtl w:val="1"/>
        </w:rPr>
        <w:t>نتیجه Rule شامل ورودی Snapshot، نسخه، خروجی و Reason Code است؛ تغییر گذشته را بازنویسی نمی‌کند.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68C1276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33FD0C8"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52397108" w14:textId="77777777" w:rsidR="00044C3E" w:rsidRPr="00BE6A23" w:rsidRDefault="00000000" w:rsidP="000A7BE2">
            <w:pPr>
              <w:jc w:val="right"/>
              <w:bidi w:val="1"/>
            </w:pPr>
            <w:r w:rsidRPr="00BE6A23">
              <w:rPr>
                <w:rFonts w:ascii="Tahoma" w:hAnsi="Tahoma" w:eastAsia="Tahoma" w:cs="Tahoma"/>
                <w:b/>
                <w:color w:val="FFFFFF"/>
                <w:sz w:val="17"/>
                <w:rtl w:val="1"/>
              </w:rPr>
              <w:t>نسخه</w:t>
            </w:r>
          </w:p>
        </w:tc>
        <w:tc>
          <w:tcPr>
            <w:tcW w:w="2256" w:type="dxa"/>
            <w:shd w:val="clear" w:color="auto" w:fill="173B5F"/>
            <w:tcMar>
              <w:top w:w="90" w:type="dxa"/>
              <w:left w:w="90" w:type="dxa"/>
              <w:bottom w:w="90" w:type="dxa"/>
              <w:right w:w="90" w:type="dxa"/>
            </w:tcMar>
            <w:vAlign w:val="center"/>
            <w:textDirection w:val="lrTb"/>
          </w:tcPr>
          <w:p w14:paraId="00B21AB9" w14:textId="77777777" w:rsidR="00044C3E" w:rsidRPr="00BE6A23" w:rsidRDefault="00000000" w:rsidP="000A7BE2">
            <w:pPr>
              <w:jc w:val="right"/>
              <w:bidi w:val="1"/>
            </w:pPr>
            <w:r w:rsidRPr="00BE6A23">
              <w:rPr>
                <w:rFonts w:ascii="Tahoma" w:hAnsi="Tahoma" w:eastAsia="Tahoma" w:cs="Tahoma"/>
                <w:b/>
                <w:color w:val="FFFFFF"/>
                <w:sz w:val="17"/>
                <w:rtl w:val="1"/>
              </w:rPr>
              <w:t>تست</w:t>
            </w:r>
          </w:p>
        </w:tc>
        <w:tc>
          <w:tcPr>
            <w:tcW w:w="2256" w:type="dxa"/>
            <w:shd w:val="clear" w:color="auto" w:fill="173B5F"/>
            <w:tcMar>
              <w:top w:w="90" w:type="dxa"/>
              <w:left w:w="90" w:type="dxa"/>
              <w:bottom w:w="90" w:type="dxa"/>
              <w:right w:w="90" w:type="dxa"/>
            </w:tcMar>
            <w:vAlign w:val="center"/>
            <w:textDirection w:val="lrTb"/>
          </w:tcPr>
          <w:p w14:paraId="4BB7E460" w14:textId="77777777" w:rsidR="00044C3E" w:rsidRPr="00BE6A23" w:rsidRDefault="00000000" w:rsidP="000A7BE2">
            <w:pPr>
              <w:jc w:val="right"/>
              <w:bidi w:val="1"/>
            </w:pPr>
            <w:r w:rsidRPr="00BE6A23">
              <w:rPr>
                <w:rFonts w:ascii="Tahoma" w:hAnsi="Tahoma" w:eastAsia="Tahoma" w:cs="Tahoma"/>
                <w:b/>
                <w:color w:val="FFFFFF"/>
                <w:sz w:val="17"/>
                <w:rtl w:val="1"/>
              </w:rPr>
              <w:t>تصویب</w:t>
            </w:r>
          </w:p>
        </w:tc>
      </w:tr>
      <w:tr w:rsidR="00044C3E" w:rsidRPr="00BE6A23" w14:paraId="1AEABA88" w14:textId="77777777">
        <w:trPr>
          <w:cantSplit/>
        </w:trPr>
        <w:tc>
          <w:tcPr>
            <w:tcW w:w="2256" w:type="dxa"/>
            <w:tcMar>
              <w:top w:w="90" w:type="dxa"/>
              <w:left w:w="90" w:type="dxa"/>
              <w:bottom w:w="90" w:type="dxa"/>
              <w:right w:w="90" w:type="dxa"/>
            </w:tcMar>
            <w:vAlign w:val="center"/>
            <w:textDirection w:val="lrTb"/>
          </w:tcPr>
          <w:p w14:paraId="5512126E" w14:textId="77777777" w:rsidR="00044C3E" w:rsidRPr="00BE6A23" w:rsidRDefault="00000000" w:rsidP="000A7BE2">
            <w:pPr>
              <w:jc w:val="right"/>
              <w:bidi w:val="1"/>
            </w:pPr>
            <w:r w:rsidRPr="00BE6A23">
              <w:rPr>
                <w:rFonts w:ascii="Tahoma" w:hAnsi="Tahoma" w:eastAsia="Tahoma" w:cs="Tahoma"/>
                <w:sz w:val="17"/>
                <w:rtl w:val="1"/>
              </w:rPr>
              <w:t>Eligibility</w:t>
            </w:r>
          </w:p>
        </w:tc>
        <w:tc>
          <w:tcPr>
            <w:tcW w:w="2256" w:type="dxa"/>
            <w:tcMar>
              <w:top w:w="90" w:type="dxa"/>
              <w:left w:w="90" w:type="dxa"/>
              <w:bottom w:w="90" w:type="dxa"/>
              <w:right w:w="90" w:type="dxa"/>
            </w:tcMar>
            <w:vAlign w:val="center"/>
            <w:textDirection w:val="lrTb"/>
          </w:tcPr>
          <w:p w14:paraId="3159E8A5" w14:textId="77777777" w:rsidR="00044C3E" w:rsidRPr="00BE6A23" w:rsidRDefault="00000000" w:rsidP="000A7BE2">
            <w:pPr>
              <w:jc w:val="right"/>
              <w:bidi w:val="1"/>
            </w:pPr>
            <w:r w:rsidRPr="00BE6A23">
              <w:rPr>
                <w:rFonts w:ascii="Tahoma" w:hAnsi="Tahoma" w:eastAsia="Tahoma" w:cs="Tahoma"/>
                <w:sz w:val="17"/>
                <w:rtl w:val="1"/>
              </w:rPr>
              <w:t>Policy ID</w:t>
            </w:r>
          </w:p>
        </w:tc>
        <w:tc>
          <w:tcPr>
            <w:tcW w:w="2256" w:type="dxa"/>
            <w:tcMar>
              <w:top w:w="90" w:type="dxa"/>
              <w:left w:w="90" w:type="dxa"/>
              <w:bottom w:w="90" w:type="dxa"/>
              <w:right w:w="90" w:type="dxa"/>
            </w:tcMar>
            <w:vAlign w:val="center"/>
            <w:textDirection w:val="lrTb"/>
          </w:tcPr>
          <w:p w14:paraId="613EBDE2" w14:textId="77777777" w:rsidR="00044C3E" w:rsidRPr="00BE6A23" w:rsidRDefault="00000000" w:rsidP="000A7BE2">
            <w:pPr>
              <w:jc w:val="right"/>
              <w:bidi w:val="1"/>
            </w:pPr>
            <w:r w:rsidRPr="00BE6A23">
              <w:rPr>
                <w:rFonts w:ascii="Tahoma" w:hAnsi="Tahoma" w:eastAsia="Tahoma" w:cs="Tahoma"/>
                <w:sz w:val="17"/>
                <w:rtl w:val="1"/>
              </w:rPr>
              <w:t>Boundary cases</w:t>
            </w:r>
          </w:p>
        </w:tc>
        <w:tc>
          <w:tcPr>
            <w:tcW w:w="2256" w:type="dxa"/>
            <w:tcMar>
              <w:top w:w="90" w:type="dxa"/>
              <w:left w:w="90" w:type="dxa"/>
              <w:bottom w:w="90" w:type="dxa"/>
              <w:right w:w="90" w:type="dxa"/>
            </w:tcMar>
            <w:vAlign w:val="center"/>
            <w:textDirection w:val="lrTb"/>
          </w:tcPr>
          <w:p w14:paraId="3F076CEE" w14:textId="77777777" w:rsidR="00044C3E" w:rsidRPr="00BE6A23" w:rsidRDefault="00000000" w:rsidP="000A7BE2">
            <w:pPr>
              <w:jc w:val="right"/>
              <w:bidi w:val="1"/>
            </w:pPr>
            <w:r w:rsidRPr="00BE6A23">
              <w:rPr>
                <w:rFonts w:ascii="Tahoma" w:hAnsi="Tahoma" w:eastAsia="Tahoma" w:cs="Tahoma"/>
                <w:sz w:val="17"/>
                <w:rtl w:val="1"/>
              </w:rPr>
              <w:t>Risk</w:t>
            </w:r>
          </w:p>
        </w:tc>
      </w:tr>
      <w:tr w:rsidR="00044C3E" w:rsidRPr="00BE6A23" w14:paraId="287C687F" w14:textId="77777777">
        <w:trPr>
          <w:cantSplit/>
        </w:trPr>
        <w:tc>
          <w:tcPr>
            <w:tcW w:w="2256" w:type="dxa"/>
            <w:shd w:val="clear" w:color="auto" w:fill="F5F8FA"/>
            <w:tcMar>
              <w:top w:w="90" w:type="dxa"/>
              <w:left w:w="90" w:type="dxa"/>
              <w:bottom w:w="90" w:type="dxa"/>
              <w:right w:w="90" w:type="dxa"/>
            </w:tcMar>
            <w:vAlign w:val="center"/>
            <w:textDirection w:val="lrTb"/>
          </w:tcPr>
          <w:p w14:paraId="3A02C59A" w14:textId="77777777" w:rsidR="00044C3E" w:rsidRPr="00BE6A23" w:rsidRDefault="00000000" w:rsidP="000A7BE2">
            <w:pPr>
              <w:jc w:val="right"/>
              <w:bidi w:val="1"/>
            </w:pPr>
            <w:r w:rsidRPr="00BE6A23">
              <w:rPr>
                <w:rFonts w:ascii="Tahoma" w:hAnsi="Tahoma" w:eastAsia="Tahoma" w:cs="Tahoma"/>
                <w:sz w:val="17"/>
                <w:rtl w:val="1"/>
              </w:rPr>
              <w:t>Pricing</w:t>
            </w:r>
          </w:p>
        </w:tc>
        <w:tc>
          <w:tcPr>
            <w:tcW w:w="2256" w:type="dxa"/>
            <w:shd w:val="clear" w:color="auto" w:fill="F5F8FA"/>
            <w:tcMar>
              <w:top w:w="90" w:type="dxa"/>
              <w:left w:w="90" w:type="dxa"/>
              <w:bottom w:w="90" w:type="dxa"/>
              <w:right w:w="90" w:type="dxa"/>
            </w:tcMar>
            <w:vAlign w:val="center"/>
            <w:textDirection w:val="lrTb"/>
          </w:tcPr>
          <w:p w14:paraId="176388C1" w14:textId="77777777" w:rsidR="00044C3E" w:rsidRPr="00BE6A23" w:rsidRDefault="00000000" w:rsidP="000A7BE2">
            <w:pPr>
              <w:jc w:val="right"/>
              <w:bidi w:val="1"/>
            </w:pPr>
            <w:r w:rsidRPr="00BE6A23">
              <w:rPr>
                <w:rFonts w:ascii="Tahoma" w:hAnsi="Tahoma" w:eastAsia="Tahoma" w:cs="Tahoma"/>
                <w:sz w:val="17"/>
                <w:rtl w:val="1"/>
              </w:rPr>
              <w:t>Formula ID</w:t>
            </w:r>
          </w:p>
        </w:tc>
        <w:tc>
          <w:tcPr>
            <w:tcW w:w="2256" w:type="dxa"/>
            <w:shd w:val="clear" w:color="auto" w:fill="F5F8FA"/>
            <w:tcMar>
              <w:top w:w="90" w:type="dxa"/>
              <w:left w:w="90" w:type="dxa"/>
              <w:bottom w:w="90" w:type="dxa"/>
              <w:right w:w="90" w:type="dxa"/>
            </w:tcMar>
            <w:vAlign w:val="center"/>
            <w:textDirection w:val="lrTb"/>
          </w:tcPr>
          <w:p w14:paraId="6082057D" w14:textId="77777777" w:rsidR="00044C3E" w:rsidRPr="00BE6A23" w:rsidRDefault="00000000" w:rsidP="000A7BE2">
            <w:pPr>
              <w:jc w:val="right"/>
              <w:bidi w:val="1"/>
            </w:pPr>
            <w:r w:rsidRPr="00BE6A23">
              <w:rPr>
                <w:rFonts w:ascii="Tahoma" w:hAnsi="Tahoma" w:eastAsia="Tahoma" w:cs="Tahoma"/>
                <w:sz w:val="17"/>
                <w:rtl w:val="1"/>
              </w:rPr>
              <w:t>Independent calc</w:t>
            </w:r>
          </w:p>
        </w:tc>
        <w:tc>
          <w:tcPr>
            <w:tcW w:w="2256" w:type="dxa"/>
            <w:shd w:val="clear" w:color="auto" w:fill="F5F8FA"/>
            <w:tcMar>
              <w:top w:w="90" w:type="dxa"/>
              <w:left w:w="90" w:type="dxa"/>
              <w:bottom w:w="90" w:type="dxa"/>
              <w:right w:w="90" w:type="dxa"/>
            </w:tcMar>
            <w:vAlign w:val="center"/>
            <w:textDirection w:val="lrTb"/>
          </w:tcPr>
          <w:p w14:paraId="77198125" w14:textId="77777777" w:rsidR="00044C3E" w:rsidRPr="00BE6A23" w:rsidRDefault="00000000" w:rsidP="000A7BE2">
            <w:pPr>
              <w:jc w:val="right"/>
              <w:bidi w:val="1"/>
            </w:pPr>
            <w:r w:rsidRPr="00BE6A23">
              <w:rPr>
                <w:rFonts w:ascii="Tahoma" w:hAnsi="Tahoma" w:eastAsia="Tahoma" w:cs="Tahoma"/>
                <w:sz w:val="17"/>
                <w:rtl w:val="1"/>
              </w:rPr>
              <w:t>Finance</w:t>
            </w:r>
          </w:p>
        </w:tc>
      </w:tr>
      <w:tr w:rsidR="00044C3E" w:rsidRPr="00BE6A23" w14:paraId="305C5351" w14:textId="77777777">
        <w:trPr>
          <w:cantSplit/>
        </w:trPr>
        <w:tc>
          <w:tcPr>
            <w:tcW w:w="2256" w:type="dxa"/>
            <w:tcMar>
              <w:top w:w="90" w:type="dxa"/>
              <w:left w:w="90" w:type="dxa"/>
              <w:bottom w:w="90" w:type="dxa"/>
              <w:right w:w="90" w:type="dxa"/>
            </w:tcMar>
            <w:vAlign w:val="center"/>
            <w:textDirection w:val="lrTb"/>
          </w:tcPr>
          <w:p w14:paraId="47C193F2" w14:textId="77777777" w:rsidR="00044C3E" w:rsidRPr="00BE6A23" w:rsidRDefault="00000000" w:rsidP="000A7BE2">
            <w:pPr>
              <w:jc w:val="right"/>
              <w:bidi w:val="1"/>
            </w:pPr>
            <w:r w:rsidRPr="00BE6A23">
              <w:rPr>
                <w:rFonts w:ascii="Tahoma" w:hAnsi="Tahoma" w:eastAsia="Tahoma" w:cs="Tahoma"/>
                <w:sz w:val="17"/>
                <w:rtl w:val="1"/>
              </w:rPr>
              <w:t>Routing</w:t>
            </w:r>
          </w:p>
        </w:tc>
        <w:tc>
          <w:tcPr>
            <w:tcW w:w="2256" w:type="dxa"/>
            <w:tcMar>
              <w:top w:w="90" w:type="dxa"/>
              <w:left w:w="90" w:type="dxa"/>
              <w:bottom w:w="90" w:type="dxa"/>
              <w:right w:w="90" w:type="dxa"/>
            </w:tcMar>
            <w:vAlign w:val="center"/>
            <w:textDirection w:val="lrTb"/>
          </w:tcPr>
          <w:p w14:paraId="68559383" w14:textId="77777777" w:rsidR="00044C3E" w:rsidRPr="00BE6A23" w:rsidRDefault="00000000" w:rsidP="000A7BE2">
            <w:pPr>
              <w:jc w:val="right"/>
              <w:bidi w:val="1"/>
            </w:pPr>
            <w:r w:rsidRPr="00BE6A23">
              <w:rPr>
                <w:rFonts w:ascii="Tahoma" w:hAnsi="Tahoma" w:eastAsia="Tahoma" w:cs="Tahoma"/>
                <w:sz w:val="17"/>
                <w:rtl w:val="1"/>
              </w:rPr>
              <w:t>Rule ID</w:t>
            </w:r>
          </w:p>
        </w:tc>
        <w:tc>
          <w:tcPr>
            <w:tcW w:w="2256" w:type="dxa"/>
            <w:tcMar>
              <w:top w:w="90" w:type="dxa"/>
              <w:left w:w="90" w:type="dxa"/>
              <w:bottom w:w="90" w:type="dxa"/>
              <w:right w:w="90" w:type="dxa"/>
            </w:tcMar>
            <w:vAlign w:val="center"/>
            <w:textDirection w:val="lrTb"/>
          </w:tcPr>
          <w:p w14:paraId="3608F84F" w14:textId="77777777" w:rsidR="00044C3E" w:rsidRPr="00BE6A23" w:rsidRDefault="00000000" w:rsidP="000A7BE2">
            <w:pPr>
              <w:jc w:val="right"/>
              <w:bidi w:val="1"/>
            </w:pPr>
            <w:r w:rsidRPr="00BE6A23">
              <w:rPr>
                <w:rFonts w:ascii="Tahoma" w:hAnsi="Tahoma" w:eastAsia="Tahoma" w:cs="Tahoma"/>
                <w:sz w:val="17"/>
                <w:rtl w:val="1"/>
              </w:rPr>
              <w:t>Capacity/fallback</w:t>
            </w:r>
          </w:p>
        </w:tc>
        <w:tc>
          <w:tcPr>
            <w:tcW w:w="2256" w:type="dxa"/>
            <w:tcMar>
              <w:top w:w="90" w:type="dxa"/>
              <w:left w:w="90" w:type="dxa"/>
              <w:bottom w:w="90" w:type="dxa"/>
              <w:right w:w="90" w:type="dxa"/>
            </w:tcMar>
            <w:vAlign w:val="center"/>
            <w:textDirection w:val="lrTb"/>
          </w:tcPr>
          <w:p w14:paraId="112AC1DF" w14:textId="77777777" w:rsidR="00044C3E" w:rsidRPr="00BE6A23" w:rsidRDefault="00000000" w:rsidP="000A7BE2">
            <w:pPr>
              <w:jc w:val="right"/>
              <w:bidi w:val="1"/>
            </w:pPr>
            <w:r w:rsidRPr="00BE6A23">
              <w:rPr>
                <w:rFonts w:ascii="Tahoma" w:hAnsi="Tahoma" w:eastAsia="Tahoma" w:cs="Tahoma"/>
                <w:sz w:val="17"/>
                <w:rtl w:val="1"/>
              </w:rPr>
              <w:t>Treasury</w:t>
            </w:r>
          </w:p>
        </w:tc>
      </w:tr>
      <w:tr w:rsidR="00044C3E" w:rsidRPr="00BE6A23" w14:paraId="796BEFF9" w14:textId="77777777">
        <w:trPr>
          <w:cantSplit/>
        </w:trPr>
        <w:tc>
          <w:tcPr>
            <w:tcW w:w="2256" w:type="dxa"/>
            <w:shd w:val="clear" w:color="auto" w:fill="F5F8FA"/>
            <w:tcMar>
              <w:top w:w="90" w:type="dxa"/>
              <w:left w:w="90" w:type="dxa"/>
              <w:bottom w:w="90" w:type="dxa"/>
              <w:right w:w="90" w:type="dxa"/>
            </w:tcMar>
            <w:vAlign w:val="center"/>
            <w:textDirection w:val="lrTb"/>
          </w:tcPr>
          <w:p w14:paraId="60F512F4" w14:textId="77777777" w:rsidR="00044C3E" w:rsidRPr="00BE6A23" w:rsidRDefault="00000000" w:rsidP="000A7BE2">
            <w:pPr>
              <w:jc w:val="right"/>
              <w:bidi w:val="1"/>
            </w:pPr>
            <w:r w:rsidRPr="00BE6A23">
              <w:rPr>
                <w:rFonts w:ascii="Tahoma" w:hAnsi="Tahoma" w:eastAsia="Tahoma" w:cs="Tahoma"/>
                <w:sz w:val="17"/>
                <w:rtl w:val="1"/>
              </w:rPr>
              <w:t>Evidence</w:t>
            </w:r>
          </w:p>
        </w:tc>
        <w:tc>
          <w:tcPr>
            <w:tcW w:w="2256" w:type="dxa"/>
            <w:shd w:val="clear" w:color="auto" w:fill="F5F8FA"/>
            <w:tcMar>
              <w:top w:w="90" w:type="dxa"/>
              <w:left w:w="90" w:type="dxa"/>
              <w:bottom w:w="90" w:type="dxa"/>
              <w:right w:w="90" w:type="dxa"/>
            </w:tcMar>
            <w:vAlign w:val="center"/>
            <w:textDirection w:val="lrTb"/>
          </w:tcPr>
          <w:p w14:paraId="34E51440" w14:textId="77777777" w:rsidR="00044C3E" w:rsidRPr="00BE6A23" w:rsidRDefault="00000000" w:rsidP="000A7BE2">
            <w:pPr>
              <w:jc w:val="right"/>
              <w:bidi w:val="1"/>
            </w:pPr>
            <w:r w:rsidRPr="00BE6A23">
              <w:rPr>
                <w:rFonts w:ascii="Tahoma" w:hAnsi="Tahoma" w:eastAsia="Tahoma" w:cs="Tahoma"/>
                <w:sz w:val="17"/>
                <w:rtl w:val="1"/>
              </w:rPr>
              <w:t>Checklist ID</w:t>
            </w:r>
          </w:p>
        </w:tc>
        <w:tc>
          <w:tcPr>
            <w:tcW w:w="2256" w:type="dxa"/>
            <w:shd w:val="clear" w:color="auto" w:fill="F5F8FA"/>
            <w:tcMar>
              <w:top w:w="90" w:type="dxa"/>
              <w:left w:w="90" w:type="dxa"/>
              <w:bottom w:w="90" w:type="dxa"/>
              <w:right w:w="90" w:type="dxa"/>
            </w:tcMar>
            <w:vAlign w:val="center"/>
            <w:textDirection w:val="lrTb"/>
          </w:tcPr>
          <w:p w14:paraId="5346AD85" w14:textId="77777777" w:rsidR="00044C3E" w:rsidRPr="00BE6A23" w:rsidRDefault="00000000" w:rsidP="000A7BE2">
            <w:pPr>
              <w:jc w:val="right"/>
              <w:bidi w:val="1"/>
            </w:pPr>
            <w:r w:rsidRPr="00BE6A23">
              <w:rPr>
                <w:rFonts w:ascii="Tahoma" w:hAnsi="Tahoma" w:eastAsia="Tahoma" w:cs="Tahoma"/>
                <w:sz w:val="17"/>
                <w:rtl w:val="1"/>
              </w:rPr>
              <w:t>Missing/stale</w:t>
            </w:r>
          </w:p>
        </w:tc>
        <w:tc>
          <w:tcPr>
            <w:tcW w:w="2256" w:type="dxa"/>
            <w:shd w:val="clear" w:color="auto" w:fill="F5F8FA"/>
            <w:tcMar>
              <w:top w:w="90" w:type="dxa"/>
              <w:left w:w="90" w:type="dxa"/>
              <w:bottom w:w="90" w:type="dxa"/>
              <w:right w:w="90" w:type="dxa"/>
            </w:tcMar>
            <w:vAlign w:val="center"/>
            <w:textDirection w:val="lrTb"/>
          </w:tcPr>
          <w:p w14:paraId="597BB217" w14:textId="77777777" w:rsidR="00044C3E" w:rsidRPr="00BE6A23" w:rsidRDefault="00000000" w:rsidP="000A7BE2">
            <w:pPr>
              <w:jc w:val="right"/>
              <w:bidi w:val="1"/>
            </w:pPr>
            <w:r w:rsidRPr="00BE6A23">
              <w:rPr>
                <w:rFonts w:ascii="Tahoma" w:hAnsi="Tahoma" w:eastAsia="Tahoma" w:cs="Tahoma"/>
                <w:sz w:val="17"/>
                <w:rtl w:val="1"/>
              </w:rPr>
              <w:t>Control</w:t>
            </w:r>
          </w:p>
        </w:tc>
      </w:tr>
    </w:tbl>
    <w:p w14:paraId="3CE2189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۱۱.۱۲ Evidence Ledger و ذخیره اسناد</w:t>
      </w:r>
    </w:p>
    <w:p w14:paraId="48D56F48" w14:textId="77777777" w:rsidR="00044C3E" w:rsidRPr="00BE6A23" w:rsidRDefault="00000000" w:rsidP="000A7BE2">
      <w:pPr>
        <w:jc w:val="right"/>
        <w:bidi w:val="1"/>
      </w:pPr>
      <w:r w:rsidRPr="00BE6A23">
        <w:rPr>
          <w:rFonts w:ascii="Tahoma" w:hAnsi="Tahoma" w:eastAsia="Tahoma" w:cs="Tahoma"/>
          <w:rtl w:val="1"/>
        </w:rPr>
        <w:t>Metadata، Hash، نسخه، منبع، زمان، مالک، طبقه‌بندی و پیوند تصمیم از فایل جدا نگهداری می‌شوند. Object Store برای محتوا و Ledger برای سابقه استفاده می‌شود.</w:t>
      </w:r>
    </w:p>
    <w:p w14:paraId="3F1AF99E" w14:textId="77777777" w:rsidR="00044C3E" w:rsidRPr="00BE6A23" w:rsidRDefault="00000000" w:rsidP="000A7BE2">
      <w:pPr>
        <w:jc w:val="right"/>
        <w:bidi w:val="1"/>
      </w:pPr>
      <w:r w:rsidRPr="00BE6A23">
        <w:rPr>
          <w:rFonts w:ascii="Tahoma" w:hAnsi="Tahoma" w:eastAsia="Tahoma" w:cs="Tahoma"/>
          <w:rtl w:val="1"/>
        </w:rPr>
        <w:t>فایل جایگزین‌شده نسخه جدید است؛ نسخه مورد استفاده در تصمیم حفظ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D0308C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8E701C9" w14:textId="77777777" w:rsidR="00044C3E" w:rsidRPr="00BE6A23" w:rsidRDefault="00000000" w:rsidP="000A7BE2">
            <w:pPr>
              <w:jc w:val="right"/>
              <w:bidi w:val="1"/>
            </w:pPr>
            <w:r w:rsidRPr="00BE6A23">
              <w:rPr>
                <w:rFonts w:ascii="Tahoma" w:hAnsi="Tahoma" w:eastAsia="Tahoma" w:cs="Tahoma"/>
                <w:b/>
                <w:color w:val="FFFFFF"/>
                <w:sz w:val="17"/>
                <w:rtl w:val="1"/>
              </w:rPr>
              <w:t>جزء</w:t>
            </w:r>
          </w:p>
        </w:tc>
        <w:tc>
          <w:tcPr>
            <w:tcW w:w="2256" w:type="dxa"/>
            <w:shd w:val="clear" w:color="auto" w:fill="173B5F"/>
            <w:tcMar>
              <w:top w:w="90" w:type="dxa"/>
              <w:left w:w="90" w:type="dxa"/>
              <w:bottom w:w="90" w:type="dxa"/>
              <w:right w:w="90" w:type="dxa"/>
            </w:tcMar>
            <w:vAlign w:val="center"/>
            <w:textDirection w:val="lrTb"/>
          </w:tcPr>
          <w:p w14:paraId="213C3844" w14:textId="77777777" w:rsidR="00044C3E" w:rsidRPr="00BE6A23" w:rsidRDefault="00000000" w:rsidP="000A7BE2">
            <w:pPr>
              <w:jc w:val="right"/>
              <w:bidi w:val="1"/>
            </w:pPr>
            <w:r w:rsidRPr="00BE6A23">
              <w:rPr>
                <w:rFonts w:ascii="Tahoma" w:hAnsi="Tahoma" w:eastAsia="Tahoma" w:cs="Tahoma"/>
                <w:b/>
                <w:color w:val="FFFFFF"/>
                <w:sz w:val="17"/>
                <w:rtl w:val="1"/>
              </w:rPr>
              <w:t>ذخیره</w:t>
            </w:r>
          </w:p>
        </w:tc>
        <w:tc>
          <w:tcPr>
            <w:tcW w:w="2256" w:type="dxa"/>
            <w:shd w:val="clear" w:color="auto" w:fill="173B5F"/>
            <w:tcMar>
              <w:top w:w="90" w:type="dxa"/>
              <w:left w:w="90" w:type="dxa"/>
              <w:bottom w:w="90" w:type="dxa"/>
              <w:right w:w="90" w:type="dxa"/>
            </w:tcMar>
            <w:vAlign w:val="center"/>
            <w:textDirection w:val="lrTb"/>
          </w:tcPr>
          <w:p w14:paraId="1E473DAE"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2E15FFCC" w14:textId="77777777" w:rsidR="00044C3E" w:rsidRPr="00BE6A23" w:rsidRDefault="00000000" w:rsidP="000A7BE2">
            <w:pPr>
              <w:jc w:val="right"/>
              <w:bidi w:val="1"/>
            </w:pPr>
            <w:r w:rsidRPr="00BE6A23">
              <w:rPr>
                <w:rFonts w:ascii="Tahoma" w:hAnsi="Tahoma" w:eastAsia="Tahoma" w:cs="Tahoma"/>
                <w:b/>
                <w:color w:val="FFFFFF"/>
                <w:sz w:val="17"/>
                <w:rtl w:val="1"/>
              </w:rPr>
              <w:t>Retention</w:t>
            </w:r>
          </w:p>
        </w:tc>
      </w:tr>
      <w:tr w:rsidR="00044C3E" w:rsidRPr="00BE6A23" w14:paraId="23999176" w14:textId="77777777">
        <w:trPr>
          <w:cantSplit/>
        </w:trPr>
        <w:tc>
          <w:tcPr>
            <w:tcW w:w="2256" w:type="dxa"/>
            <w:tcMar>
              <w:top w:w="90" w:type="dxa"/>
              <w:left w:w="90" w:type="dxa"/>
              <w:bottom w:w="90" w:type="dxa"/>
              <w:right w:w="90" w:type="dxa"/>
            </w:tcMar>
            <w:vAlign w:val="center"/>
            <w:textDirection w:val="lrTb"/>
          </w:tcPr>
          <w:p w14:paraId="18759C8F" w14:textId="77777777" w:rsidR="00044C3E" w:rsidRPr="00BE6A23" w:rsidRDefault="00000000" w:rsidP="000A7BE2">
            <w:pPr>
              <w:jc w:val="right"/>
              <w:bidi w:val="1"/>
            </w:pPr>
            <w:r w:rsidRPr="00BE6A23">
              <w:rPr>
                <w:rFonts w:ascii="Tahoma" w:hAnsi="Tahoma" w:eastAsia="Tahoma" w:cs="Tahoma"/>
                <w:sz w:val="17"/>
                <w:rtl w:val="1"/>
              </w:rPr>
              <w:t>Content</w:t>
            </w:r>
          </w:p>
        </w:tc>
        <w:tc>
          <w:tcPr>
            <w:tcW w:w="2256" w:type="dxa"/>
            <w:tcMar>
              <w:top w:w="90" w:type="dxa"/>
              <w:left w:w="90" w:type="dxa"/>
              <w:bottom w:w="90" w:type="dxa"/>
              <w:right w:w="90" w:type="dxa"/>
            </w:tcMar>
            <w:vAlign w:val="center"/>
            <w:textDirection w:val="lrTb"/>
          </w:tcPr>
          <w:p w14:paraId="7303C5A1" w14:textId="77777777" w:rsidR="00044C3E" w:rsidRPr="00BE6A23" w:rsidRDefault="00000000" w:rsidP="000A7BE2">
            <w:pPr>
              <w:jc w:val="right"/>
              <w:bidi w:val="1"/>
            </w:pPr>
            <w:r w:rsidRPr="00BE6A23">
              <w:rPr>
                <w:rFonts w:ascii="Tahoma" w:hAnsi="Tahoma" w:eastAsia="Tahoma" w:cs="Tahoma"/>
                <w:sz w:val="17"/>
                <w:rtl w:val="1"/>
              </w:rPr>
              <w:t>Object store</w:t>
            </w:r>
          </w:p>
        </w:tc>
        <w:tc>
          <w:tcPr>
            <w:tcW w:w="2256" w:type="dxa"/>
            <w:tcMar>
              <w:top w:w="90" w:type="dxa"/>
              <w:left w:w="90" w:type="dxa"/>
              <w:bottom w:w="90" w:type="dxa"/>
              <w:right w:w="90" w:type="dxa"/>
            </w:tcMar>
            <w:vAlign w:val="center"/>
            <w:textDirection w:val="lrTb"/>
          </w:tcPr>
          <w:p w14:paraId="72C1ADB7" w14:textId="77777777" w:rsidR="00044C3E" w:rsidRPr="00BE6A23" w:rsidRDefault="00000000" w:rsidP="000A7BE2">
            <w:pPr>
              <w:jc w:val="right"/>
              <w:bidi w:val="1"/>
            </w:pPr>
            <w:r w:rsidRPr="00BE6A23">
              <w:rPr>
                <w:rFonts w:ascii="Tahoma" w:hAnsi="Tahoma" w:eastAsia="Tahoma" w:cs="Tahoma"/>
                <w:sz w:val="17"/>
                <w:rtl w:val="1"/>
              </w:rPr>
              <w:t>Encryption/AV</w:t>
            </w:r>
          </w:p>
        </w:tc>
        <w:tc>
          <w:tcPr>
            <w:tcW w:w="2256" w:type="dxa"/>
            <w:tcMar>
              <w:top w:w="90" w:type="dxa"/>
              <w:left w:w="90" w:type="dxa"/>
              <w:bottom w:w="90" w:type="dxa"/>
              <w:right w:w="90" w:type="dxa"/>
            </w:tcMar>
            <w:vAlign w:val="center"/>
            <w:textDirection w:val="lrTb"/>
          </w:tcPr>
          <w:p w14:paraId="0B324BFB" w14:textId="77777777" w:rsidR="00044C3E" w:rsidRPr="00BE6A23" w:rsidRDefault="00000000" w:rsidP="000A7BE2">
            <w:pPr>
              <w:jc w:val="right"/>
              <w:bidi w:val="1"/>
            </w:pPr>
            <w:r w:rsidRPr="00BE6A23">
              <w:rPr>
                <w:rFonts w:ascii="Tahoma" w:hAnsi="Tahoma" w:eastAsia="Tahoma" w:cs="Tahoma"/>
                <w:sz w:val="17"/>
                <w:rtl w:val="1"/>
              </w:rPr>
              <w:t>Policy</w:t>
            </w:r>
          </w:p>
        </w:tc>
      </w:tr>
      <w:tr w:rsidR="00044C3E" w:rsidRPr="00BE6A23" w14:paraId="6F7A5637" w14:textId="77777777">
        <w:trPr>
          <w:cantSplit/>
        </w:trPr>
        <w:tc>
          <w:tcPr>
            <w:tcW w:w="2256" w:type="dxa"/>
            <w:shd w:val="clear" w:color="auto" w:fill="F5F8FA"/>
            <w:tcMar>
              <w:top w:w="90" w:type="dxa"/>
              <w:left w:w="90" w:type="dxa"/>
              <w:bottom w:w="90" w:type="dxa"/>
              <w:right w:w="90" w:type="dxa"/>
            </w:tcMar>
            <w:vAlign w:val="center"/>
            <w:textDirection w:val="lrTb"/>
          </w:tcPr>
          <w:p w14:paraId="556E14F6" w14:textId="77777777" w:rsidR="00044C3E" w:rsidRPr="00BE6A23" w:rsidRDefault="00000000" w:rsidP="000A7BE2">
            <w:pPr>
              <w:jc w:val="right"/>
              <w:bidi w:val="1"/>
            </w:pPr>
            <w:r w:rsidRPr="00BE6A23">
              <w:rPr>
                <w:rFonts w:ascii="Tahoma" w:hAnsi="Tahoma" w:eastAsia="Tahoma" w:cs="Tahoma"/>
                <w:sz w:val="17"/>
                <w:rtl w:val="1"/>
              </w:rPr>
              <w:t>Metadata</w:t>
            </w:r>
          </w:p>
        </w:tc>
        <w:tc>
          <w:tcPr>
            <w:tcW w:w="2256" w:type="dxa"/>
            <w:shd w:val="clear" w:color="auto" w:fill="F5F8FA"/>
            <w:tcMar>
              <w:top w:w="90" w:type="dxa"/>
              <w:left w:w="90" w:type="dxa"/>
              <w:bottom w:w="90" w:type="dxa"/>
              <w:right w:w="90" w:type="dxa"/>
            </w:tcMar>
            <w:vAlign w:val="center"/>
            <w:textDirection w:val="lrTb"/>
          </w:tcPr>
          <w:p w14:paraId="7B270AF0" w14:textId="77777777" w:rsidR="00044C3E" w:rsidRPr="00BE6A23" w:rsidRDefault="00000000" w:rsidP="000A7BE2">
            <w:pPr>
              <w:jc w:val="right"/>
              <w:bidi w:val="1"/>
            </w:pPr>
            <w:r w:rsidRPr="00BE6A23">
              <w:rPr>
                <w:rFonts w:ascii="Tahoma" w:hAnsi="Tahoma" w:eastAsia="Tahoma" w:cs="Tahoma"/>
                <w:sz w:val="17"/>
                <w:rtl w:val="1"/>
              </w:rPr>
              <w:t>Evidence service</w:t>
            </w:r>
          </w:p>
        </w:tc>
        <w:tc>
          <w:tcPr>
            <w:tcW w:w="2256" w:type="dxa"/>
            <w:shd w:val="clear" w:color="auto" w:fill="F5F8FA"/>
            <w:tcMar>
              <w:top w:w="90" w:type="dxa"/>
              <w:left w:w="90" w:type="dxa"/>
              <w:bottom w:w="90" w:type="dxa"/>
              <w:right w:w="90" w:type="dxa"/>
            </w:tcMar>
            <w:vAlign w:val="center"/>
            <w:textDirection w:val="lrTb"/>
          </w:tcPr>
          <w:p w14:paraId="23DB96C5" w14:textId="77777777" w:rsidR="00044C3E" w:rsidRPr="00BE6A23" w:rsidRDefault="00000000" w:rsidP="000A7BE2">
            <w:pPr>
              <w:jc w:val="right"/>
              <w:bidi w:val="1"/>
            </w:pPr>
            <w:r w:rsidRPr="00BE6A23">
              <w:rPr>
                <w:rFonts w:ascii="Tahoma" w:hAnsi="Tahoma" w:eastAsia="Tahoma" w:cs="Tahoma"/>
                <w:sz w:val="17"/>
                <w:rtl w:val="1"/>
              </w:rPr>
              <w:t>Schema</w:t>
            </w:r>
          </w:p>
        </w:tc>
        <w:tc>
          <w:tcPr>
            <w:tcW w:w="2256" w:type="dxa"/>
            <w:shd w:val="clear" w:color="auto" w:fill="F5F8FA"/>
            <w:tcMar>
              <w:top w:w="90" w:type="dxa"/>
              <w:left w:w="90" w:type="dxa"/>
              <w:bottom w:w="90" w:type="dxa"/>
              <w:right w:w="90" w:type="dxa"/>
            </w:tcMar>
            <w:vAlign w:val="center"/>
            <w:textDirection w:val="lrTb"/>
          </w:tcPr>
          <w:p w14:paraId="3A33C787" w14:textId="77777777" w:rsidR="00044C3E" w:rsidRPr="00BE6A23" w:rsidRDefault="00000000" w:rsidP="000A7BE2">
            <w:pPr>
              <w:jc w:val="right"/>
              <w:bidi w:val="1"/>
            </w:pPr>
            <w:r w:rsidRPr="00BE6A23">
              <w:rPr>
                <w:rFonts w:ascii="Tahoma" w:hAnsi="Tahoma" w:eastAsia="Tahoma" w:cs="Tahoma"/>
                <w:sz w:val="17"/>
                <w:rtl w:val="1"/>
              </w:rPr>
              <w:t>Policy</w:t>
            </w:r>
          </w:p>
        </w:tc>
      </w:tr>
      <w:tr w:rsidR="00044C3E" w:rsidRPr="00BE6A23" w14:paraId="05714A82" w14:textId="77777777">
        <w:trPr>
          <w:cantSplit/>
        </w:trPr>
        <w:tc>
          <w:tcPr>
            <w:tcW w:w="2256" w:type="dxa"/>
            <w:tcMar>
              <w:top w:w="90" w:type="dxa"/>
              <w:left w:w="90" w:type="dxa"/>
              <w:bottom w:w="90" w:type="dxa"/>
              <w:right w:w="90" w:type="dxa"/>
            </w:tcMar>
            <w:vAlign w:val="center"/>
            <w:textDirection w:val="lrTb"/>
          </w:tcPr>
          <w:p w14:paraId="434A6375" w14:textId="77777777" w:rsidR="00044C3E" w:rsidRPr="00BE6A23" w:rsidRDefault="00000000" w:rsidP="000A7BE2">
            <w:pPr>
              <w:jc w:val="right"/>
              <w:bidi w:val="1"/>
            </w:pPr>
            <w:r w:rsidRPr="00BE6A23">
              <w:rPr>
                <w:rFonts w:ascii="Tahoma" w:hAnsi="Tahoma" w:eastAsia="Tahoma" w:cs="Tahoma"/>
                <w:sz w:val="17"/>
                <w:rtl w:val="1"/>
              </w:rPr>
              <w:lastRenderedPageBreak/>
              <w:t>Hash</w:t>
            </w:r>
          </w:p>
        </w:tc>
        <w:tc>
          <w:tcPr>
            <w:tcW w:w="2256" w:type="dxa"/>
            <w:tcMar>
              <w:top w:w="90" w:type="dxa"/>
              <w:left w:w="90" w:type="dxa"/>
              <w:bottom w:w="90" w:type="dxa"/>
              <w:right w:w="90" w:type="dxa"/>
            </w:tcMar>
            <w:vAlign w:val="center"/>
            <w:textDirection w:val="lrTb"/>
          </w:tcPr>
          <w:p w14:paraId="17D65380" w14:textId="77777777" w:rsidR="00044C3E" w:rsidRPr="00BE6A23" w:rsidRDefault="00000000" w:rsidP="000A7BE2">
            <w:pPr>
              <w:jc w:val="right"/>
              <w:bidi w:val="1"/>
            </w:pPr>
            <w:r w:rsidRPr="00BE6A23">
              <w:rPr>
                <w:rFonts w:ascii="Tahoma" w:hAnsi="Tahoma" w:eastAsia="Tahoma" w:cs="Tahoma"/>
                <w:sz w:val="17"/>
                <w:rtl w:val="1"/>
              </w:rPr>
              <w:t>Ledger</w:t>
            </w:r>
          </w:p>
        </w:tc>
        <w:tc>
          <w:tcPr>
            <w:tcW w:w="2256" w:type="dxa"/>
            <w:tcMar>
              <w:top w:w="90" w:type="dxa"/>
              <w:left w:w="90" w:type="dxa"/>
              <w:bottom w:w="90" w:type="dxa"/>
              <w:right w:w="90" w:type="dxa"/>
            </w:tcMar>
            <w:vAlign w:val="center"/>
            <w:textDirection w:val="lrTb"/>
          </w:tcPr>
          <w:p w14:paraId="144E20BB" w14:textId="77777777" w:rsidR="00044C3E" w:rsidRPr="00BE6A23" w:rsidRDefault="00000000" w:rsidP="000A7BE2">
            <w:pPr>
              <w:jc w:val="right"/>
              <w:bidi w:val="1"/>
            </w:pPr>
            <w:r w:rsidRPr="00BE6A23">
              <w:rPr>
                <w:rFonts w:ascii="Tahoma" w:hAnsi="Tahoma" w:eastAsia="Tahoma" w:cs="Tahoma"/>
                <w:sz w:val="17"/>
                <w:rtl w:val="1"/>
              </w:rPr>
              <w:t>Integrity check</w:t>
            </w:r>
          </w:p>
        </w:tc>
        <w:tc>
          <w:tcPr>
            <w:tcW w:w="2256" w:type="dxa"/>
            <w:tcMar>
              <w:top w:w="90" w:type="dxa"/>
              <w:left w:w="90" w:type="dxa"/>
              <w:bottom w:w="90" w:type="dxa"/>
              <w:right w:w="90" w:type="dxa"/>
            </w:tcMar>
            <w:vAlign w:val="center"/>
            <w:textDirection w:val="lrTb"/>
          </w:tcPr>
          <w:p w14:paraId="144A6780" w14:textId="77777777" w:rsidR="00044C3E" w:rsidRPr="00BE6A23" w:rsidRDefault="00000000" w:rsidP="000A7BE2">
            <w:pPr>
              <w:jc w:val="right"/>
              <w:bidi w:val="1"/>
            </w:pPr>
            <w:r w:rsidRPr="00BE6A23">
              <w:rPr>
                <w:rFonts w:ascii="Tahoma" w:hAnsi="Tahoma" w:eastAsia="Tahoma" w:cs="Tahoma"/>
                <w:sz w:val="17"/>
                <w:rtl w:val="1"/>
              </w:rPr>
              <w:t>Immutable</w:t>
            </w:r>
          </w:p>
        </w:tc>
      </w:tr>
      <w:tr w:rsidR="00044C3E" w:rsidRPr="00BE6A23" w14:paraId="1285308A" w14:textId="77777777">
        <w:trPr>
          <w:cantSplit/>
        </w:trPr>
        <w:tc>
          <w:tcPr>
            <w:tcW w:w="2256" w:type="dxa"/>
            <w:shd w:val="clear" w:color="auto" w:fill="F5F8FA"/>
            <w:tcMar>
              <w:top w:w="90" w:type="dxa"/>
              <w:left w:w="90" w:type="dxa"/>
              <w:bottom w:w="90" w:type="dxa"/>
              <w:right w:w="90" w:type="dxa"/>
            </w:tcMar>
            <w:vAlign w:val="center"/>
            <w:textDirection w:val="lrTb"/>
          </w:tcPr>
          <w:p w14:paraId="664408C2" w14:textId="77777777" w:rsidR="00044C3E" w:rsidRPr="00BE6A23" w:rsidRDefault="00000000" w:rsidP="000A7BE2">
            <w:pPr>
              <w:jc w:val="right"/>
              <w:bidi w:val="1"/>
            </w:pPr>
            <w:r w:rsidRPr="00BE6A23">
              <w:rPr>
                <w:rFonts w:ascii="Tahoma" w:hAnsi="Tahoma" w:eastAsia="Tahoma" w:cs="Tahoma"/>
                <w:sz w:val="17"/>
                <w:rtl w:val="1"/>
              </w:rPr>
              <w:t>Access</w:t>
            </w:r>
          </w:p>
        </w:tc>
        <w:tc>
          <w:tcPr>
            <w:tcW w:w="2256" w:type="dxa"/>
            <w:shd w:val="clear" w:color="auto" w:fill="F5F8FA"/>
            <w:tcMar>
              <w:top w:w="90" w:type="dxa"/>
              <w:left w:w="90" w:type="dxa"/>
              <w:bottom w:w="90" w:type="dxa"/>
              <w:right w:w="90" w:type="dxa"/>
            </w:tcMar>
            <w:vAlign w:val="center"/>
            <w:textDirection w:val="lrTb"/>
          </w:tcPr>
          <w:p w14:paraId="5B10E8C5" w14:textId="77777777" w:rsidR="00044C3E" w:rsidRPr="00BE6A23" w:rsidRDefault="00000000" w:rsidP="000A7BE2">
            <w:pPr>
              <w:jc w:val="right"/>
              <w:bidi w:val="1"/>
            </w:pPr>
            <w:r w:rsidRPr="00BE6A23">
              <w:rPr>
                <w:rFonts w:ascii="Tahoma" w:hAnsi="Tahoma" w:eastAsia="Tahoma" w:cs="Tahoma"/>
                <w:sz w:val="17"/>
                <w:rtl w:val="1"/>
              </w:rPr>
              <w:t>Audit log</w:t>
            </w:r>
          </w:p>
        </w:tc>
        <w:tc>
          <w:tcPr>
            <w:tcW w:w="2256" w:type="dxa"/>
            <w:shd w:val="clear" w:color="auto" w:fill="F5F8FA"/>
            <w:tcMar>
              <w:top w:w="90" w:type="dxa"/>
              <w:left w:w="90" w:type="dxa"/>
              <w:bottom w:w="90" w:type="dxa"/>
              <w:right w:w="90" w:type="dxa"/>
            </w:tcMar>
            <w:vAlign w:val="center"/>
            <w:textDirection w:val="lrTb"/>
          </w:tcPr>
          <w:p w14:paraId="32BEB5CB" w14:textId="77777777" w:rsidR="00044C3E" w:rsidRPr="00BE6A23" w:rsidRDefault="00000000" w:rsidP="000A7BE2">
            <w:pPr>
              <w:jc w:val="right"/>
              <w:bidi w:val="1"/>
            </w:pPr>
            <w:r w:rsidRPr="00BE6A23">
              <w:rPr>
                <w:rFonts w:ascii="Tahoma" w:hAnsi="Tahoma" w:eastAsia="Tahoma" w:cs="Tahoma"/>
                <w:sz w:val="17"/>
                <w:rtl w:val="1"/>
              </w:rPr>
              <w:t>Purpose/Role</w:t>
            </w:r>
          </w:p>
        </w:tc>
        <w:tc>
          <w:tcPr>
            <w:tcW w:w="2256" w:type="dxa"/>
            <w:shd w:val="clear" w:color="auto" w:fill="F5F8FA"/>
            <w:tcMar>
              <w:top w:w="90" w:type="dxa"/>
              <w:left w:w="90" w:type="dxa"/>
              <w:bottom w:w="90" w:type="dxa"/>
              <w:right w:w="90" w:type="dxa"/>
            </w:tcMar>
            <w:vAlign w:val="center"/>
            <w:textDirection w:val="lrTb"/>
          </w:tcPr>
          <w:p w14:paraId="5950F99F" w14:textId="77777777" w:rsidR="00044C3E" w:rsidRPr="00BE6A23" w:rsidRDefault="00000000" w:rsidP="000A7BE2">
            <w:pPr>
              <w:jc w:val="right"/>
              <w:bidi w:val="1"/>
            </w:pPr>
            <w:r w:rsidRPr="00BE6A23">
              <w:rPr>
                <w:rFonts w:ascii="Tahoma" w:hAnsi="Tahoma" w:eastAsia="Tahoma" w:cs="Tahoma"/>
                <w:sz w:val="17"/>
                <w:rtl w:val="1"/>
              </w:rPr>
              <w:t>Policy</w:t>
            </w:r>
          </w:p>
        </w:tc>
      </w:tr>
    </w:tbl>
    <w:p w14:paraId="1AA3E79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۱۱.۱۳ IAM، Federation و چرخه هویت</w:t>
      </w:r>
    </w:p>
    <w:p w14:paraId="1CF75974" w14:textId="77777777" w:rsidR="00044C3E" w:rsidRPr="00BE6A23" w:rsidRDefault="00000000" w:rsidP="000A7BE2">
      <w:pPr>
        <w:jc w:val="right"/>
        <w:bidi w:val="1"/>
      </w:pPr>
      <w:r w:rsidRPr="00BE6A23">
        <w:rPr>
          <w:rFonts w:ascii="Tahoma" w:hAnsi="Tahoma" w:eastAsia="Tahoma" w:cs="Tahoma"/>
          <w:rtl w:val="1"/>
        </w:rPr>
        <w:t>هویت کارکنان، مشتریان، تأمین‌کنندگان، بانک و سرویس‌ها جدا مدیریت و در صورت امکان Federation می‌شود. Joiner، Mover، Leaver و دسترسی موقت خودکار و قابل ممیزی است.</w:t>
      </w:r>
    </w:p>
    <w:p w14:paraId="582F7E52" w14:textId="77777777" w:rsidR="00044C3E" w:rsidRPr="00BE6A23" w:rsidRDefault="00000000" w:rsidP="000A7BE2">
      <w:pPr>
        <w:jc w:val="right"/>
        <w:bidi w:val="1"/>
      </w:pPr>
      <w:r w:rsidRPr="00BE6A23">
        <w:rPr>
          <w:rFonts w:ascii="Tahoma" w:hAnsi="Tahoma" w:eastAsia="Tahoma" w:cs="Tahoma"/>
          <w:rtl w:val="1"/>
        </w:rPr>
        <w:t>MFA برای نقش‌های حساس و عملیات مالی الزامی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A00792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10DFF0F" w14:textId="77777777" w:rsidR="00044C3E" w:rsidRPr="00BE6A23" w:rsidRDefault="00000000" w:rsidP="000A7BE2">
            <w:pPr>
              <w:jc w:val="right"/>
              <w:bidi w:val="1"/>
            </w:pPr>
            <w:r w:rsidRPr="00BE6A23">
              <w:rPr>
                <w:rFonts w:ascii="Tahoma" w:hAnsi="Tahoma" w:eastAsia="Tahoma" w:cs="Tahoma"/>
                <w:b/>
                <w:color w:val="FFFFFF"/>
                <w:sz w:val="17"/>
                <w:rtl w:val="1"/>
              </w:rPr>
              <w:t>هویت</w:t>
            </w:r>
          </w:p>
        </w:tc>
        <w:tc>
          <w:tcPr>
            <w:tcW w:w="2256" w:type="dxa"/>
            <w:shd w:val="clear" w:color="auto" w:fill="173B5F"/>
            <w:tcMar>
              <w:top w:w="90" w:type="dxa"/>
              <w:left w:w="90" w:type="dxa"/>
              <w:bottom w:w="90" w:type="dxa"/>
              <w:right w:w="90" w:type="dxa"/>
            </w:tcMar>
            <w:vAlign w:val="center"/>
            <w:textDirection w:val="lrTb"/>
          </w:tcPr>
          <w:p w14:paraId="00FEB22D" w14:textId="77777777" w:rsidR="00044C3E" w:rsidRPr="00BE6A23" w:rsidRDefault="00000000" w:rsidP="000A7BE2">
            <w:pPr>
              <w:jc w:val="right"/>
              <w:bidi w:val="1"/>
            </w:pPr>
            <w:r w:rsidRPr="00BE6A23">
              <w:rPr>
                <w:rFonts w:ascii="Tahoma" w:hAnsi="Tahoma" w:eastAsia="Tahoma" w:cs="Tahoma"/>
                <w:b/>
                <w:color w:val="FFFFFF"/>
                <w:sz w:val="17"/>
                <w:rtl w:val="1"/>
              </w:rPr>
              <w:t>روش</w:t>
            </w:r>
          </w:p>
        </w:tc>
        <w:tc>
          <w:tcPr>
            <w:tcW w:w="2256" w:type="dxa"/>
            <w:shd w:val="clear" w:color="auto" w:fill="173B5F"/>
            <w:tcMar>
              <w:top w:w="90" w:type="dxa"/>
              <w:left w:w="90" w:type="dxa"/>
              <w:bottom w:w="90" w:type="dxa"/>
              <w:right w:w="90" w:type="dxa"/>
            </w:tcMar>
            <w:vAlign w:val="center"/>
            <w:textDirection w:val="lrTb"/>
          </w:tcPr>
          <w:p w14:paraId="46062603"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74ED2DBC" w14:textId="77777777" w:rsidR="00044C3E" w:rsidRPr="00BE6A23" w:rsidRDefault="00000000" w:rsidP="000A7BE2">
            <w:pPr>
              <w:jc w:val="right"/>
              <w:bidi w:val="1"/>
            </w:pPr>
            <w:r w:rsidRPr="00BE6A23">
              <w:rPr>
                <w:rFonts w:ascii="Tahoma" w:hAnsi="Tahoma" w:eastAsia="Tahoma" w:cs="Tahoma"/>
                <w:b/>
                <w:color w:val="FFFFFF"/>
                <w:sz w:val="17"/>
                <w:rtl w:val="1"/>
              </w:rPr>
              <w:t>بازبینی</w:t>
            </w:r>
          </w:p>
        </w:tc>
      </w:tr>
      <w:tr w:rsidR="00044C3E" w:rsidRPr="00BE6A23" w14:paraId="623A1BAE" w14:textId="77777777">
        <w:trPr>
          <w:cantSplit/>
        </w:trPr>
        <w:tc>
          <w:tcPr>
            <w:tcW w:w="2256" w:type="dxa"/>
            <w:tcMar>
              <w:top w:w="90" w:type="dxa"/>
              <w:left w:w="90" w:type="dxa"/>
              <w:bottom w:w="90" w:type="dxa"/>
              <w:right w:w="90" w:type="dxa"/>
            </w:tcMar>
            <w:vAlign w:val="center"/>
            <w:textDirection w:val="lrTb"/>
          </w:tcPr>
          <w:p w14:paraId="0F3406AA" w14:textId="77777777" w:rsidR="00044C3E" w:rsidRPr="00BE6A23" w:rsidRDefault="00000000" w:rsidP="000A7BE2">
            <w:pPr>
              <w:jc w:val="right"/>
              <w:bidi w:val="1"/>
            </w:pPr>
            <w:r w:rsidRPr="00BE6A23">
              <w:rPr>
                <w:rFonts w:ascii="Tahoma" w:hAnsi="Tahoma" w:eastAsia="Tahoma" w:cs="Tahoma"/>
                <w:sz w:val="17"/>
                <w:rtl w:val="1"/>
              </w:rPr>
              <w:t>Workforce</w:t>
            </w:r>
          </w:p>
        </w:tc>
        <w:tc>
          <w:tcPr>
            <w:tcW w:w="2256" w:type="dxa"/>
            <w:tcMar>
              <w:top w:w="90" w:type="dxa"/>
              <w:left w:w="90" w:type="dxa"/>
              <w:bottom w:w="90" w:type="dxa"/>
              <w:right w:w="90" w:type="dxa"/>
            </w:tcMar>
            <w:vAlign w:val="center"/>
            <w:textDirection w:val="lrTb"/>
          </w:tcPr>
          <w:p w14:paraId="59F05E28" w14:textId="77777777" w:rsidR="00044C3E" w:rsidRPr="00BE6A23" w:rsidRDefault="00000000" w:rsidP="000A7BE2">
            <w:pPr>
              <w:jc w:val="right"/>
              <w:bidi w:val="1"/>
            </w:pPr>
            <w:r w:rsidRPr="00BE6A23">
              <w:rPr>
                <w:rFonts w:ascii="Tahoma" w:hAnsi="Tahoma" w:eastAsia="Tahoma" w:cs="Tahoma"/>
                <w:sz w:val="17"/>
                <w:rtl w:val="1"/>
              </w:rPr>
              <w:t>Federated SSO</w:t>
            </w:r>
          </w:p>
        </w:tc>
        <w:tc>
          <w:tcPr>
            <w:tcW w:w="2256" w:type="dxa"/>
            <w:tcMar>
              <w:top w:w="90" w:type="dxa"/>
              <w:left w:w="90" w:type="dxa"/>
              <w:bottom w:w="90" w:type="dxa"/>
              <w:right w:w="90" w:type="dxa"/>
            </w:tcMar>
            <w:vAlign w:val="center"/>
            <w:textDirection w:val="lrTb"/>
          </w:tcPr>
          <w:p w14:paraId="7558F96C" w14:textId="77777777" w:rsidR="00044C3E" w:rsidRPr="00BE6A23" w:rsidRDefault="00000000" w:rsidP="000A7BE2">
            <w:pPr>
              <w:jc w:val="right"/>
              <w:bidi w:val="1"/>
            </w:pPr>
            <w:r w:rsidRPr="00BE6A23">
              <w:rPr>
                <w:rFonts w:ascii="Tahoma" w:hAnsi="Tahoma" w:eastAsia="Tahoma" w:cs="Tahoma"/>
                <w:sz w:val="17"/>
                <w:rtl w:val="1"/>
              </w:rPr>
              <w:t>MFA</w:t>
            </w:r>
          </w:p>
        </w:tc>
        <w:tc>
          <w:tcPr>
            <w:tcW w:w="2256" w:type="dxa"/>
            <w:tcMar>
              <w:top w:w="90" w:type="dxa"/>
              <w:left w:w="90" w:type="dxa"/>
              <w:bottom w:w="90" w:type="dxa"/>
              <w:right w:w="90" w:type="dxa"/>
            </w:tcMar>
            <w:vAlign w:val="center"/>
            <w:textDirection w:val="lrTb"/>
          </w:tcPr>
          <w:p w14:paraId="71659CB7" w14:textId="77777777" w:rsidR="00044C3E" w:rsidRPr="00BE6A23" w:rsidRDefault="00000000" w:rsidP="000A7BE2">
            <w:pPr>
              <w:jc w:val="right"/>
              <w:bidi w:val="1"/>
            </w:pPr>
            <w:r w:rsidRPr="00BE6A23">
              <w:rPr>
                <w:rFonts w:ascii="Tahoma" w:hAnsi="Tahoma" w:eastAsia="Tahoma" w:cs="Tahoma"/>
                <w:sz w:val="17"/>
                <w:rtl w:val="1"/>
              </w:rPr>
              <w:t>دوره‌ای</w:t>
            </w:r>
          </w:p>
        </w:tc>
      </w:tr>
      <w:tr w:rsidR="00044C3E" w:rsidRPr="00BE6A23" w14:paraId="03D29EA6" w14:textId="77777777">
        <w:trPr>
          <w:cantSplit/>
        </w:trPr>
        <w:tc>
          <w:tcPr>
            <w:tcW w:w="2256" w:type="dxa"/>
            <w:shd w:val="clear" w:color="auto" w:fill="F5F8FA"/>
            <w:tcMar>
              <w:top w:w="90" w:type="dxa"/>
              <w:left w:w="90" w:type="dxa"/>
              <w:bottom w:w="90" w:type="dxa"/>
              <w:right w:w="90" w:type="dxa"/>
            </w:tcMar>
            <w:vAlign w:val="center"/>
            <w:textDirection w:val="lrTb"/>
          </w:tcPr>
          <w:p w14:paraId="6A44BE25" w14:textId="77777777" w:rsidR="00044C3E" w:rsidRPr="00BE6A23" w:rsidRDefault="00000000" w:rsidP="000A7BE2">
            <w:pPr>
              <w:jc w:val="right"/>
              <w:bidi w:val="1"/>
            </w:pPr>
            <w:r w:rsidRPr="00BE6A23">
              <w:rPr>
                <w:rFonts w:ascii="Tahoma" w:hAnsi="Tahoma" w:eastAsia="Tahoma" w:cs="Tahoma"/>
                <w:sz w:val="17"/>
                <w:rtl w:val="1"/>
              </w:rPr>
              <w:t>External Party</w:t>
            </w:r>
          </w:p>
        </w:tc>
        <w:tc>
          <w:tcPr>
            <w:tcW w:w="2256" w:type="dxa"/>
            <w:shd w:val="clear" w:color="auto" w:fill="F5F8FA"/>
            <w:tcMar>
              <w:top w:w="90" w:type="dxa"/>
              <w:left w:w="90" w:type="dxa"/>
              <w:bottom w:w="90" w:type="dxa"/>
              <w:right w:w="90" w:type="dxa"/>
            </w:tcMar>
            <w:vAlign w:val="center"/>
            <w:textDirection w:val="lrTb"/>
          </w:tcPr>
          <w:p w14:paraId="6A3F8CC5" w14:textId="77777777" w:rsidR="00044C3E" w:rsidRPr="00BE6A23" w:rsidRDefault="00000000" w:rsidP="000A7BE2">
            <w:pPr>
              <w:jc w:val="right"/>
              <w:bidi w:val="1"/>
            </w:pPr>
            <w:r w:rsidRPr="00BE6A23">
              <w:rPr>
                <w:rFonts w:ascii="Tahoma" w:hAnsi="Tahoma" w:eastAsia="Tahoma" w:cs="Tahoma"/>
                <w:sz w:val="17"/>
                <w:rtl w:val="1"/>
              </w:rPr>
              <w:t>Verified identity</w:t>
            </w:r>
          </w:p>
        </w:tc>
        <w:tc>
          <w:tcPr>
            <w:tcW w:w="2256" w:type="dxa"/>
            <w:shd w:val="clear" w:color="auto" w:fill="F5F8FA"/>
            <w:tcMar>
              <w:top w:w="90" w:type="dxa"/>
              <w:left w:w="90" w:type="dxa"/>
              <w:bottom w:w="90" w:type="dxa"/>
              <w:right w:w="90" w:type="dxa"/>
            </w:tcMar>
            <w:vAlign w:val="center"/>
            <w:textDirection w:val="lrTb"/>
          </w:tcPr>
          <w:p w14:paraId="23086106" w14:textId="77777777" w:rsidR="00044C3E" w:rsidRPr="00BE6A23" w:rsidRDefault="00000000" w:rsidP="000A7BE2">
            <w:pPr>
              <w:jc w:val="right"/>
              <w:bidi w:val="1"/>
            </w:pPr>
            <w:r w:rsidRPr="00BE6A23">
              <w:rPr>
                <w:rFonts w:ascii="Tahoma" w:hAnsi="Tahoma" w:eastAsia="Tahoma" w:cs="Tahoma"/>
                <w:sz w:val="17"/>
                <w:rtl w:val="1"/>
              </w:rPr>
              <w:t>Step-up</w:t>
            </w:r>
          </w:p>
        </w:tc>
        <w:tc>
          <w:tcPr>
            <w:tcW w:w="2256" w:type="dxa"/>
            <w:shd w:val="clear" w:color="auto" w:fill="F5F8FA"/>
            <w:tcMar>
              <w:top w:w="90" w:type="dxa"/>
              <w:left w:w="90" w:type="dxa"/>
              <w:bottom w:w="90" w:type="dxa"/>
              <w:right w:w="90" w:type="dxa"/>
            </w:tcMar>
            <w:vAlign w:val="center"/>
            <w:textDirection w:val="lrTb"/>
          </w:tcPr>
          <w:p w14:paraId="137ED589" w14:textId="77777777" w:rsidR="00044C3E" w:rsidRPr="00BE6A23" w:rsidRDefault="00000000" w:rsidP="000A7BE2">
            <w:pPr>
              <w:jc w:val="right"/>
              <w:bidi w:val="1"/>
            </w:pPr>
            <w:r w:rsidRPr="00BE6A23">
              <w:rPr>
                <w:rFonts w:ascii="Tahoma" w:hAnsi="Tahoma" w:eastAsia="Tahoma" w:cs="Tahoma"/>
                <w:sz w:val="17"/>
                <w:rtl w:val="1"/>
              </w:rPr>
              <w:t>رویدادی</w:t>
            </w:r>
          </w:p>
        </w:tc>
      </w:tr>
      <w:tr w:rsidR="00044C3E" w:rsidRPr="00BE6A23" w14:paraId="50AF3C56" w14:textId="77777777">
        <w:trPr>
          <w:cantSplit/>
        </w:trPr>
        <w:tc>
          <w:tcPr>
            <w:tcW w:w="2256" w:type="dxa"/>
            <w:tcMar>
              <w:top w:w="90" w:type="dxa"/>
              <w:left w:w="90" w:type="dxa"/>
              <w:bottom w:w="90" w:type="dxa"/>
              <w:right w:w="90" w:type="dxa"/>
            </w:tcMar>
            <w:vAlign w:val="center"/>
            <w:textDirection w:val="lrTb"/>
          </w:tcPr>
          <w:p w14:paraId="421CEA6C" w14:textId="77777777" w:rsidR="00044C3E" w:rsidRPr="00BE6A23" w:rsidRDefault="00000000" w:rsidP="000A7BE2">
            <w:pPr>
              <w:jc w:val="right"/>
              <w:bidi w:val="1"/>
            </w:pPr>
            <w:r w:rsidRPr="00BE6A23">
              <w:rPr>
                <w:rFonts w:ascii="Tahoma" w:hAnsi="Tahoma" w:eastAsia="Tahoma" w:cs="Tahoma"/>
                <w:sz w:val="17"/>
                <w:rtl w:val="1"/>
              </w:rPr>
              <w:t>Service</w:t>
            </w:r>
          </w:p>
        </w:tc>
        <w:tc>
          <w:tcPr>
            <w:tcW w:w="2256" w:type="dxa"/>
            <w:tcMar>
              <w:top w:w="90" w:type="dxa"/>
              <w:left w:w="90" w:type="dxa"/>
              <w:bottom w:w="90" w:type="dxa"/>
              <w:right w:w="90" w:type="dxa"/>
            </w:tcMar>
            <w:vAlign w:val="center"/>
            <w:textDirection w:val="lrTb"/>
          </w:tcPr>
          <w:p w14:paraId="6A59F9D6" w14:textId="77777777" w:rsidR="00044C3E" w:rsidRPr="00BE6A23" w:rsidRDefault="00000000" w:rsidP="000A7BE2">
            <w:pPr>
              <w:jc w:val="right"/>
              <w:bidi w:val="1"/>
            </w:pPr>
            <w:r w:rsidRPr="00BE6A23">
              <w:rPr>
                <w:rFonts w:ascii="Tahoma" w:hAnsi="Tahoma" w:eastAsia="Tahoma" w:cs="Tahoma"/>
                <w:sz w:val="17"/>
                <w:rtl w:val="1"/>
              </w:rPr>
              <w:t>Workload identity</w:t>
            </w:r>
          </w:p>
        </w:tc>
        <w:tc>
          <w:tcPr>
            <w:tcW w:w="2256" w:type="dxa"/>
            <w:tcMar>
              <w:top w:w="90" w:type="dxa"/>
              <w:left w:w="90" w:type="dxa"/>
              <w:bottom w:w="90" w:type="dxa"/>
              <w:right w:w="90" w:type="dxa"/>
            </w:tcMar>
            <w:vAlign w:val="center"/>
            <w:textDirection w:val="lrTb"/>
          </w:tcPr>
          <w:p w14:paraId="18D28752" w14:textId="77777777" w:rsidR="00044C3E" w:rsidRPr="00BE6A23" w:rsidRDefault="00000000" w:rsidP="000A7BE2">
            <w:pPr>
              <w:jc w:val="right"/>
              <w:bidi w:val="1"/>
            </w:pPr>
            <w:r w:rsidRPr="00BE6A23">
              <w:rPr>
                <w:rFonts w:ascii="Tahoma" w:hAnsi="Tahoma" w:eastAsia="Tahoma" w:cs="Tahoma"/>
                <w:sz w:val="17"/>
                <w:rtl w:val="1"/>
              </w:rPr>
              <w:t>Short-lived secret</w:t>
            </w:r>
          </w:p>
        </w:tc>
        <w:tc>
          <w:tcPr>
            <w:tcW w:w="2256" w:type="dxa"/>
            <w:tcMar>
              <w:top w:w="90" w:type="dxa"/>
              <w:left w:w="90" w:type="dxa"/>
              <w:bottom w:w="90" w:type="dxa"/>
              <w:right w:w="90" w:type="dxa"/>
            </w:tcMar>
            <w:vAlign w:val="center"/>
            <w:textDirection w:val="lrTb"/>
          </w:tcPr>
          <w:p w14:paraId="5F9E22F0" w14:textId="77777777" w:rsidR="00044C3E" w:rsidRPr="00BE6A23" w:rsidRDefault="00000000" w:rsidP="000A7BE2">
            <w:pPr>
              <w:jc w:val="right"/>
              <w:bidi w:val="1"/>
            </w:pPr>
            <w:r w:rsidRPr="00BE6A23">
              <w:rPr>
                <w:rFonts w:ascii="Tahoma" w:hAnsi="Tahoma" w:eastAsia="Tahoma" w:cs="Tahoma"/>
                <w:sz w:val="17"/>
                <w:rtl w:val="1"/>
              </w:rPr>
              <w:t>خودکار</w:t>
            </w:r>
          </w:p>
        </w:tc>
      </w:tr>
      <w:tr w:rsidR="00044C3E" w:rsidRPr="00BE6A23" w14:paraId="0D284DE0" w14:textId="77777777">
        <w:trPr>
          <w:cantSplit/>
        </w:trPr>
        <w:tc>
          <w:tcPr>
            <w:tcW w:w="2256" w:type="dxa"/>
            <w:shd w:val="clear" w:color="auto" w:fill="F5F8FA"/>
            <w:tcMar>
              <w:top w:w="90" w:type="dxa"/>
              <w:left w:w="90" w:type="dxa"/>
              <w:bottom w:w="90" w:type="dxa"/>
              <w:right w:w="90" w:type="dxa"/>
            </w:tcMar>
            <w:vAlign w:val="center"/>
            <w:textDirection w:val="lrTb"/>
          </w:tcPr>
          <w:p w14:paraId="6DAA7F57" w14:textId="77777777" w:rsidR="00044C3E" w:rsidRPr="00BE6A23" w:rsidRDefault="00000000" w:rsidP="000A7BE2">
            <w:pPr>
              <w:jc w:val="right"/>
              <w:bidi w:val="1"/>
            </w:pPr>
            <w:r w:rsidRPr="00BE6A23">
              <w:rPr>
                <w:rFonts w:ascii="Tahoma" w:hAnsi="Tahoma" w:eastAsia="Tahoma" w:cs="Tahoma"/>
                <w:sz w:val="17"/>
                <w:rtl w:val="1"/>
              </w:rPr>
              <w:t>Privileged</w:t>
            </w:r>
          </w:p>
        </w:tc>
        <w:tc>
          <w:tcPr>
            <w:tcW w:w="2256" w:type="dxa"/>
            <w:shd w:val="clear" w:color="auto" w:fill="F5F8FA"/>
            <w:tcMar>
              <w:top w:w="90" w:type="dxa"/>
              <w:left w:w="90" w:type="dxa"/>
              <w:bottom w:w="90" w:type="dxa"/>
              <w:right w:w="90" w:type="dxa"/>
            </w:tcMar>
            <w:vAlign w:val="center"/>
            <w:textDirection w:val="lrTb"/>
          </w:tcPr>
          <w:p w14:paraId="40E40D1D" w14:textId="77777777" w:rsidR="00044C3E" w:rsidRPr="00BE6A23" w:rsidRDefault="00000000" w:rsidP="000A7BE2">
            <w:pPr>
              <w:jc w:val="right"/>
              <w:bidi w:val="1"/>
            </w:pPr>
            <w:r w:rsidRPr="00BE6A23">
              <w:rPr>
                <w:rFonts w:ascii="Tahoma" w:hAnsi="Tahoma" w:eastAsia="Tahoma" w:cs="Tahoma"/>
                <w:sz w:val="17"/>
                <w:rtl w:val="1"/>
              </w:rPr>
              <w:t>PAM</w:t>
            </w:r>
          </w:p>
        </w:tc>
        <w:tc>
          <w:tcPr>
            <w:tcW w:w="2256" w:type="dxa"/>
            <w:shd w:val="clear" w:color="auto" w:fill="F5F8FA"/>
            <w:tcMar>
              <w:top w:w="90" w:type="dxa"/>
              <w:left w:w="90" w:type="dxa"/>
              <w:bottom w:w="90" w:type="dxa"/>
              <w:right w:w="90" w:type="dxa"/>
            </w:tcMar>
            <w:vAlign w:val="center"/>
            <w:textDirection w:val="lrTb"/>
          </w:tcPr>
          <w:p w14:paraId="07D7E994" w14:textId="77777777" w:rsidR="00044C3E" w:rsidRPr="00BE6A23" w:rsidRDefault="00000000" w:rsidP="000A7BE2">
            <w:pPr>
              <w:jc w:val="right"/>
              <w:bidi w:val="1"/>
            </w:pPr>
            <w:r w:rsidRPr="00BE6A23">
              <w:rPr>
                <w:rFonts w:ascii="Tahoma" w:hAnsi="Tahoma" w:eastAsia="Tahoma" w:cs="Tahoma"/>
                <w:sz w:val="17"/>
                <w:rtl w:val="1"/>
              </w:rPr>
              <w:t>Session audit</w:t>
            </w:r>
          </w:p>
        </w:tc>
        <w:tc>
          <w:tcPr>
            <w:tcW w:w="2256" w:type="dxa"/>
            <w:shd w:val="clear" w:color="auto" w:fill="F5F8FA"/>
            <w:tcMar>
              <w:top w:w="90" w:type="dxa"/>
              <w:left w:w="90" w:type="dxa"/>
              <w:bottom w:w="90" w:type="dxa"/>
              <w:right w:w="90" w:type="dxa"/>
            </w:tcMar>
            <w:vAlign w:val="center"/>
            <w:textDirection w:val="lrTb"/>
          </w:tcPr>
          <w:p w14:paraId="012896A8" w14:textId="77777777" w:rsidR="00044C3E" w:rsidRPr="00BE6A23" w:rsidRDefault="00000000" w:rsidP="000A7BE2">
            <w:pPr>
              <w:jc w:val="right"/>
              <w:bidi w:val="1"/>
            </w:pPr>
            <w:r w:rsidRPr="00BE6A23">
              <w:rPr>
                <w:rFonts w:ascii="Tahoma" w:hAnsi="Tahoma" w:eastAsia="Tahoma" w:cs="Tahoma"/>
                <w:sz w:val="17"/>
                <w:rtl w:val="1"/>
              </w:rPr>
              <w:t>هر استفاده</w:t>
            </w:r>
          </w:p>
        </w:tc>
      </w:tr>
    </w:tbl>
    <w:p w14:paraId="5E404F9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۱۱.۱۴ RBAC ABAC و جداسازی Tenant Project</w:t>
      </w:r>
    </w:p>
    <w:p w14:paraId="643AF2B7" w14:textId="77777777" w:rsidR="00044C3E" w:rsidRPr="00BE6A23" w:rsidRDefault="00000000" w:rsidP="000A7BE2">
      <w:pPr>
        <w:jc w:val="right"/>
        <w:bidi w:val="1"/>
      </w:pPr>
      <w:r w:rsidRPr="00BE6A23">
        <w:rPr>
          <w:rFonts w:ascii="Tahoma" w:hAnsi="Tahoma" w:eastAsia="Tahoma" w:cs="Tahoma"/>
          <w:rtl w:val="1"/>
        </w:rPr>
        <w:t>RBAC نقش پایه و ABAC سازمان، پروژه، Route، مبلغ، حساسیت و Purpose را اعمال می‌کند. Deny-by-default و Least Privilege مبناست.</w:t>
      </w:r>
    </w:p>
    <w:p w14:paraId="447E5350" w14:textId="77777777" w:rsidR="00044C3E" w:rsidRPr="00BE6A23" w:rsidRDefault="00000000" w:rsidP="000A7BE2">
      <w:pPr>
        <w:jc w:val="right"/>
        <w:bidi w:val="1"/>
      </w:pPr>
      <w:r w:rsidRPr="00BE6A23">
        <w:rPr>
          <w:rFonts w:ascii="Tahoma" w:hAnsi="Tahoma" w:eastAsia="Tahoma" w:cs="Tahoma"/>
          <w:rtl w:val="1"/>
        </w:rPr>
        <w:t>Tenant و Project isolation در Query، Storage، Cache، Export و Log آزمون می‌شود.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2DF2F66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D4EEF11" w14:textId="77777777" w:rsidR="00044C3E" w:rsidRPr="00BE6A23" w:rsidRDefault="00000000" w:rsidP="000A7BE2">
            <w:pPr>
              <w:jc w:val="right"/>
              <w:bidi w:val="1"/>
            </w:pPr>
            <w:r w:rsidRPr="00BE6A23">
              <w:rPr>
                <w:rFonts w:ascii="Tahoma" w:hAnsi="Tahoma" w:eastAsia="Tahoma" w:cs="Tahoma"/>
                <w:b/>
                <w:color w:val="FFFFFF"/>
                <w:sz w:val="17"/>
                <w:rtl w:val="1"/>
              </w:rPr>
              <w:t>سطح</w:t>
            </w:r>
          </w:p>
        </w:tc>
        <w:tc>
          <w:tcPr>
            <w:tcW w:w="2256" w:type="dxa"/>
            <w:shd w:val="clear" w:color="auto" w:fill="173B5F"/>
            <w:tcMar>
              <w:top w:w="90" w:type="dxa"/>
              <w:left w:w="90" w:type="dxa"/>
              <w:bottom w:w="90" w:type="dxa"/>
              <w:right w:w="90" w:type="dxa"/>
            </w:tcMar>
            <w:vAlign w:val="center"/>
            <w:textDirection w:val="lrTb"/>
          </w:tcPr>
          <w:p w14:paraId="18363233" w14:textId="77777777" w:rsidR="00044C3E" w:rsidRPr="00BE6A23" w:rsidRDefault="00000000" w:rsidP="000A7BE2">
            <w:pPr>
              <w:jc w:val="right"/>
              <w:bidi w:val="1"/>
            </w:pPr>
            <w:r w:rsidRPr="00BE6A23">
              <w:rPr>
                <w:rFonts w:ascii="Tahoma" w:hAnsi="Tahoma" w:eastAsia="Tahoma" w:cs="Tahoma"/>
                <w:b/>
                <w:color w:val="FFFFFF"/>
                <w:sz w:val="17"/>
                <w:rtl w:val="1"/>
              </w:rPr>
              <w:t>Attribute</w:t>
            </w:r>
          </w:p>
        </w:tc>
        <w:tc>
          <w:tcPr>
            <w:tcW w:w="2256" w:type="dxa"/>
            <w:shd w:val="clear" w:color="auto" w:fill="173B5F"/>
            <w:tcMar>
              <w:top w:w="90" w:type="dxa"/>
              <w:left w:w="90" w:type="dxa"/>
              <w:bottom w:w="90" w:type="dxa"/>
              <w:right w:w="90" w:type="dxa"/>
            </w:tcMar>
            <w:vAlign w:val="center"/>
            <w:textDirection w:val="lrTb"/>
          </w:tcPr>
          <w:p w14:paraId="72308BE4"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4B73A0F7" w14:textId="77777777" w:rsidR="00044C3E" w:rsidRPr="00BE6A23" w:rsidRDefault="00000000" w:rsidP="000A7BE2">
            <w:pPr>
              <w:jc w:val="right"/>
              <w:bidi w:val="1"/>
            </w:pPr>
            <w:r w:rsidRPr="00BE6A23">
              <w:rPr>
                <w:rFonts w:ascii="Tahoma" w:hAnsi="Tahoma" w:eastAsia="Tahoma" w:cs="Tahoma"/>
                <w:b/>
                <w:color w:val="FFFFFF"/>
                <w:sz w:val="17"/>
                <w:rtl w:val="1"/>
              </w:rPr>
              <w:t>تست</w:t>
            </w:r>
          </w:p>
        </w:tc>
      </w:tr>
      <w:tr w:rsidR="00044C3E" w:rsidRPr="00BE6A23" w14:paraId="1E6AD627" w14:textId="77777777">
        <w:trPr>
          <w:cantSplit/>
        </w:trPr>
        <w:tc>
          <w:tcPr>
            <w:tcW w:w="2256" w:type="dxa"/>
            <w:tcMar>
              <w:top w:w="90" w:type="dxa"/>
              <w:left w:w="90" w:type="dxa"/>
              <w:bottom w:w="90" w:type="dxa"/>
              <w:right w:w="90" w:type="dxa"/>
            </w:tcMar>
            <w:vAlign w:val="center"/>
            <w:textDirection w:val="lrTb"/>
          </w:tcPr>
          <w:p w14:paraId="5CE2A820" w14:textId="77777777" w:rsidR="00044C3E" w:rsidRPr="00BE6A23" w:rsidRDefault="00000000" w:rsidP="000A7BE2">
            <w:pPr>
              <w:jc w:val="right"/>
              <w:bidi w:val="1"/>
            </w:pPr>
            <w:r w:rsidRPr="00BE6A23">
              <w:rPr>
                <w:rFonts w:ascii="Tahoma" w:hAnsi="Tahoma" w:eastAsia="Tahoma" w:cs="Tahoma"/>
                <w:sz w:val="17"/>
                <w:rtl w:val="1"/>
              </w:rPr>
              <w:t>Tenant</w:t>
            </w:r>
          </w:p>
        </w:tc>
        <w:tc>
          <w:tcPr>
            <w:tcW w:w="2256" w:type="dxa"/>
            <w:tcMar>
              <w:top w:w="90" w:type="dxa"/>
              <w:left w:w="90" w:type="dxa"/>
              <w:bottom w:w="90" w:type="dxa"/>
              <w:right w:w="90" w:type="dxa"/>
            </w:tcMar>
            <w:vAlign w:val="center"/>
            <w:textDirection w:val="lrTb"/>
          </w:tcPr>
          <w:p w14:paraId="7E58B900" w14:textId="77777777" w:rsidR="00044C3E" w:rsidRPr="00BE6A23" w:rsidRDefault="00000000" w:rsidP="000A7BE2">
            <w:pPr>
              <w:jc w:val="right"/>
              <w:bidi w:val="1"/>
            </w:pPr>
            <w:r w:rsidRPr="00BE6A23">
              <w:rPr>
                <w:rFonts w:ascii="Tahoma" w:hAnsi="Tahoma" w:eastAsia="Tahoma" w:cs="Tahoma"/>
                <w:sz w:val="17"/>
                <w:rtl w:val="1"/>
              </w:rPr>
              <w:t>Organization ID</w:t>
            </w:r>
          </w:p>
        </w:tc>
        <w:tc>
          <w:tcPr>
            <w:tcW w:w="2256" w:type="dxa"/>
            <w:tcMar>
              <w:top w:w="90" w:type="dxa"/>
              <w:left w:w="90" w:type="dxa"/>
              <w:bottom w:w="90" w:type="dxa"/>
              <w:right w:w="90" w:type="dxa"/>
            </w:tcMar>
            <w:vAlign w:val="center"/>
            <w:textDirection w:val="lrTb"/>
          </w:tcPr>
          <w:p w14:paraId="2CBE2BFD" w14:textId="77777777" w:rsidR="00044C3E" w:rsidRPr="00BE6A23" w:rsidRDefault="00000000" w:rsidP="000A7BE2">
            <w:pPr>
              <w:jc w:val="right"/>
              <w:bidi w:val="1"/>
            </w:pPr>
            <w:r w:rsidRPr="00BE6A23">
              <w:rPr>
                <w:rFonts w:ascii="Tahoma" w:hAnsi="Tahoma" w:eastAsia="Tahoma" w:cs="Tahoma"/>
                <w:sz w:val="17"/>
                <w:rtl w:val="1"/>
              </w:rPr>
              <w:t>Row/Partition scope</w:t>
            </w:r>
          </w:p>
        </w:tc>
        <w:tc>
          <w:tcPr>
            <w:tcW w:w="2256" w:type="dxa"/>
            <w:tcMar>
              <w:top w:w="90" w:type="dxa"/>
              <w:left w:w="90" w:type="dxa"/>
              <w:bottom w:w="90" w:type="dxa"/>
              <w:right w:w="90" w:type="dxa"/>
            </w:tcMar>
            <w:vAlign w:val="center"/>
            <w:textDirection w:val="lrTb"/>
          </w:tcPr>
          <w:p w14:paraId="16AA4D79" w14:textId="77777777" w:rsidR="00044C3E" w:rsidRPr="00BE6A23" w:rsidRDefault="00000000" w:rsidP="000A7BE2">
            <w:pPr>
              <w:jc w:val="right"/>
              <w:bidi w:val="1"/>
            </w:pPr>
            <w:r w:rsidRPr="00BE6A23">
              <w:rPr>
                <w:rFonts w:ascii="Tahoma" w:hAnsi="Tahoma" w:eastAsia="Tahoma" w:cs="Tahoma"/>
                <w:sz w:val="17"/>
                <w:rtl w:val="1"/>
              </w:rPr>
              <w:t>Cross-tenant negative</w:t>
            </w:r>
          </w:p>
        </w:tc>
      </w:tr>
      <w:tr w:rsidR="00044C3E" w:rsidRPr="00BE6A23" w14:paraId="156D8122" w14:textId="77777777">
        <w:trPr>
          <w:cantSplit/>
        </w:trPr>
        <w:tc>
          <w:tcPr>
            <w:tcW w:w="2256" w:type="dxa"/>
            <w:shd w:val="clear" w:color="auto" w:fill="F5F8FA"/>
            <w:tcMar>
              <w:top w:w="90" w:type="dxa"/>
              <w:left w:w="90" w:type="dxa"/>
              <w:bottom w:w="90" w:type="dxa"/>
              <w:right w:w="90" w:type="dxa"/>
            </w:tcMar>
            <w:vAlign w:val="center"/>
            <w:textDirection w:val="lrTb"/>
          </w:tcPr>
          <w:p w14:paraId="03A65CAE"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shd w:val="clear" w:color="auto" w:fill="F5F8FA"/>
            <w:tcMar>
              <w:top w:w="90" w:type="dxa"/>
              <w:left w:w="90" w:type="dxa"/>
              <w:bottom w:w="90" w:type="dxa"/>
              <w:right w:w="90" w:type="dxa"/>
            </w:tcMar>
            <w:vAlign w:val="center"/>
            <w:textDirection w:val="lrTb"/>
          </w:tcPr>
          <w:p w14:paraId="203E2FC4" w14:textId="77777777" w:rsidR="00044C3E" w:rsidRPr="00BE6A23" w:rsidRDefault="00000000" w:rsidP="000A7BE2">
            <w:pPr>
              <w:jc w:val="right"/>
              <w:bidi w:val="1"/>
            </w:pPr>
            <w:r w:rsidRPr="00BE6A23">
              <w:rPr>
                <w:rFonts w:ascii="Tahoma" w:hAnsi="Tahoma" w:eastAsia="Tahoma" w:cs="Tahoma"/>
                <w:sz w:val="17"/>
                <w:rtl w:val="1"/>
              </w:rPr>
              <w:t>Project ID</w:t>
            </w:r>
          </w:p>
        </w:tc>
        <w:tc>
          <w:tcPr>
            <w:tcW w:w="2256" w:type="dxa"/>
            <w:shd w:val="clear" w:color="auto" w:fill="F5F8FA"/>
            <w:tcMar>
              <w:top w:w="90" w:type="dxa"/>
              <w:left w:w="90" w:type="dxa"/>
              <w:bottom w:w="90" w:type="dxa"/>
              <w:right w:w="90" w:type="dxa"/>
            </w:tcMar>
            <w:vAlign w:val="center"/>
            <w:textDirection w:val="lrTb"/>
          </w:tcPr>
          <w:p w14:paraId="0CBB40A8" w14:textId="77777777" w:rsidR="00044C3E" w:rsidRPr="00BE6A23" w:rsidRDefault="00000000" w:rsidP="000A7BE2">
            <w:pPr>
              <w:jc w:val="right"/>
              <w:bidi w:val="1"/>
            </w:pPr>
            <w:r w:rsidRPr="00BE6A23">
              <w:rPr>
                <w:rFonts w:ascii="Tahoma" w:hAnsi="Tahoma" w:eastAsia="Tahoma" w:cs="Tahoma"/>
                <w:sz w:val="17"/>
                <w:rtl w:val="1"/>
              </w:rPr>
              <w:t>Membership</w:t>
            </w:r>
          </w:p>
        </w:tc>
        <w:tc>
          <w:tcPr>
            <w:tcW w:w="2256" w:type="dxa"/>
            <w:shd w:val="clear" w:color="auto" w:fill="F5F8FA"/>
            <w:tcMar>
              <w:top w:w="90" w:type="dxa"/>
              <w:left w:w="90" w:type="dxa"/>
              <w:bottom w:w="90" w:type="dxa"/>
              <w:right w:w="90" w:type="dxa"/>
            </w:tcMar>
            <w:vAlign w:val="center"/>
            <w:textDirection w:val="lrTb"/>
          </w:tcPr>
          <w:p w14:paraId="06AC2754" w14:textId="77777777" w:rsidR="00044C3E" w:rsidRPr="00BE6A23" w:rsidRDefault="00000000" w:rsidP="000A7BE2">
            <w:pPr>
              <w:jc w:val="right"/>
              <w:bidi w:val="1"/>
            </w:pPr>
            <w:r w:rsidRPr="00BE6A23">
              <w:rPr>
                <w:rFonts w:ascii="Tahoma" w:hAnsi="Tahoma" w:eastAsia="Tahoma" w:cs="Tahoma"/>
                <w:sz w:val="17"/>
                <w:rtl w:val="1"/>
              </w:rPr>
              <w:t>Unauthorized project</w:t>
            </w:r>
          </w:p>
        </w:tc>
      </w:tr>
      <w:tr w:rsidR="00044C3E" w:rsidRPr="00BE6A23" w14:paraId="68F63161" w14:textId="77777777">
        <w:trPr>
          <w:cantSplit/>
        </w:trPr>
        <w:tc>
          <w:tcPr>
            <w:tcW w:w="2256" w:type="dxa"/>
            <w:tcMar>
              <w:top w:w="90" w:type="dxa"/>
              <w:left w:w="90" w:type="dxa"/>
              <w:bottom w:w="90" w:type="dxa"/>
              <w:right w:w="90" w:type="dxa"/>
            </w:tcMar>
            <w:vAlign w:val="center"/>
            <w:textDirection w:val="lrTb"/>
          </w:tcPr>
          <w:p w14:paraId="24FFB0FF" w14:textId="77777777" w:rsidR="00044C3E" w:rsidRPr="00BE6A23" w:rsidRDefault="00000000" w:rsidP="000A7BE2">
            <w:pPr>
              <w:jc w:val="right"/>
              <w:bidi w:val="1"/>
            </w:pPr>
            <w:r w:rsidRPr="00BE6A23">
              <w:rPr>
                <w:rFonts w:ascii="Tahoma" w:hAnsi="Tahoma" w:eastAsia="Tahoma" w:cs="Tahoma"/>
                <w:sz w:val="17"/>
                <w:rtl w:val="1"/>
              </w:rPr>
              <w:t>Action</w:t>
            </w:r>
          </w:p>
        </w:tc>
        <w:tc>
          <w:tcPr>
            <w:tcW w:w="2256" w:type="dxa"/>
            <w:tcMar>
              <w:top w:w="90" w:type="dxa"/>
              <w:left w:w="90" w:type="dxa"/>
              <w:bottom w:w="90" w:type="dxa"/>
              <w:right w:w="90" w:type="dxa"/>
            </w:tcMar>
            <w:vAlign w:val="center"/>
            <w:textDirection w:val="lrTb"/>
          </w:tcPr>
          <w:p w14:paraId="0035F098" w14:textId="77777777" w:rsidR="00044C3E" w:rsidRPr="00BE6A23" w:rsidRDefault="00000000" w:rsidP="000A7BE2">
            <w:pPr>
              <w:jc w:val="right"/>
              <w:bidi w:val="1"/>
            </w:pPr>
            <w:r w:rsidRPr="00BE6A23">
              <w:rPr>
                <w:rFonts w:ascii="Tahoma" w:hAnsi="Tahoma" w:eastAsia="Tahoma" w:cs="Tahoma"/>
                <w:sz w:val="17"/>
                <w:rtl w:val="1"/>
              </w:rPr>
              <w:t>Role/DoA</w:t>
            </w:r>
          </w:p>
        </w:tc>
        <w:tc>
          <w:tcPr>
            <w:tcW w:w="2256" w:type="dxa"/>
            <w:tcMar>
              <w:top w:w="90" w:type="dxa"/>
              <w:left w:w="90" w:type="dxa"/>
              <w:bottom w:w="90" w:type="dxa"/>
              <w:right w:w="90" w:type="dxa"/>
            </w:tcMar>
            <w:vAlign w:val="center"/>
            <w:textDirection w:val="lrTb"/>
          </w:tcPr>
          <w:p w14:paraId="305BB569" w14:textId="77777777" w:rsidR="00044C3E" w:rsidRPr="00BE6A23" w:rsidRDefault="00000000" w:rsidP="000A7BE2">
            <w:pPr>
              <w:jc w:val="right"/>
              <w:bidi w:val="1"/>
            </w:pPr>
            <w:r w:rsidRPr="00BE6A23">
              <w:rPr>
                <w:rFonts w:ascii="Tahoma" w:hAnsi="Tahoma" w:eastAsia="Tahoma" w:cs="Tahoma"/>
                <w:sz w:val="17"/>
                <w:rtl w:val="1"/>
              </w:rPr>
              <w:t>Policy decision</w:t>
            </w:r>
          </w:p>
        </w:tc>
        <w:tc>
          <w:tcPr>
            <w:tcW w:w="2256" w:type="dxa"/>
            <w:tcMar>
              <w:top w:w="90" w:type="dxa"/>
              <w:left w:w="90" w:type="dxa"/>
              <w:bottom w:w="90" w:type="dxa"/>
              <w:right w:w="90" w:type="dxa"/>
            </w:tcMar>
            <w:vAlign w:val="center"/>
            <w:textDirection w:val="lrTb"/>
          </w:tcPr>
          <w:p w14:paraId="494B4DD8" w14:textId="77777777" w:rsidR="00044C3E" w:rsidRPr="00BE6A23" w:rsidRDefault="00000000" w:rsidP="000A7BE2">
            <w:pPr>
              <w:jc w:val="right"/>
              <w:bidi w:val="1"/>
            </w:pPr>
            <w:r w:rsidRPr="00BE6A23">
              <w:rPr>
                <w:rFonts w:ascii="Tahoma" w:hAnsi="Tahoma" w:eastAsia="Tahoma" w:cs="Tahoma"/>
                <w:sz w:val="17"/>
                <w:rtl w:val="1"/>
              </w:rPr>
              <w:t>Privilege escalation</w:t>
            </w:r>
          </w:p>
        </w:tc>
      </w:tr>
      <w:tr w:rsidR="00044C3E" w:rsidRPr="00BE6A23" w14:paraId="3095E20D" w14:textId="77777777">
        <w:trPr>
          <w:cantSplit/>
        </w:trPr>
        <w:tc>
          <w:tcPr>
            <w:tcW w:w="2256" w:type="dxa"/>
            <w:shd w:val="clear" w:color="auto" w:fill="F5F8FA"/>
            <w:tcMar>
              <w:top w:w="90" w:type="dxa"/>
              <w:left w:w="90" w:type="dxa"/>
              <w:bottom w:w="90" w:type="dxa"/>
              <w:right w:w="90" w:type="dxa"/>
            </w:tcMar>
            <w:vAlign w:val="center"/>
            <w:textDirection w:val="lrTb"/>
          </w:tcPr>
          <w:p w14:paraId="47D1553E" w14:textId="77777777" w:rsidR="00044C3E" w:rsidRPr="00BE6A23" w:rsidRDefault="00000000" w:rsidP="000A7BE2">
            <w:pPr>
              <w:jc w:val="right"/>
              <w:bidi w:val="1"/>
            </w:pPr>
            <w:r w:rsidRPr="00BE6A23">
              <w:rPr>
                <w:rFonts w:ascii="Tahoma" w:hAnsi="Tahoma" w:eastAsia="Tahoma" w:cs="Tahoma"/>
                <w:sz w:val="17"/>
                <w:rtl w:val="1"/>
              </w:rPr>
              <w:t>Data</w:t>
            </w:r>
          </w:p>
        </w:tc>
        <w:tc>
          <w:tcPr>
            <w:tcW w:w="2256" w:type="dxa"/>
            <w:shd w:val="clear" w:color="auto" w:fill="F5F8FA"/>
            <w:tcMar>
              <w:top w:w="90" w:type="dxa"/>
              <w:left w:w="90" w:type="dxa"/>
              <w:bottom w:w="90" w:type="dxa"/>
              <w:right w:w="90" w:type="dxa"/>
            </w:tcMar>
            <w:vAlign w:val="center"/>
            <w:textDirection w:val="lrTb"/>
          </w:tcPr>
          <w:p w14:paraId="44C000CB" w14:textId="77777777" w:rsidR="00044C3E" w:rsidRPr="00BE6A23" w:rsidRDefault="00000000" w:rsidP="000A7BE2">
            <w:pPr>
              <w:jc w:val="right"/>
              <w:bidi w:val="1"/>
            </w:pPr>
            <w:r w:rsidRPr="00BE6A23">
              <w:rPr>
                <w:rFonts w:ascii="Tahoma" w:hAnsi="Tahoma" w:eastAsia="Tahoma" w:cs="Tahoma"/>
                <w:sz w:val="17"/>
                <w:rtl w:val="1"/>
              </w:rPr>
              <w:t>Classification/Purpose</w:t>
            </w:r>
          </w:p>
        </w:tc>
        <w:tc>
          <w:tcPr>
            <w:tcW w:w="2256" w:type="dxa"/>
            <w:shd w:val="clear" w:color="auto" w:fill="F5F8FA"/>
            <w:tcMar>
              <w:top w:w="90" w:type="dxa"/>
              <w:left w:w="90" w:type="dxa"/>
              <w:bottom w:w="90" w:type="dxa"/>
              <w:right w:w="90" w:type="dxa"/>
            </w:tcMar>
            <w:vAlign w:val="center"/>
            <w:textDirection w:val="lrTb"/>
          </w:tcPr>
          <w:p w14:paraId="14EB3A59" w14:textId="77777777" w:rsidR="00044C3E" w:rsidRPr="00BE6A23" w:rsidRDefault="00000000" w:rsidP="000A7BE2">
            <w:pPr>
              <w:jc w:val="right"/>
              <w:bidi w:val="1"/>
            </w:pPr>
            <w:r w:rsidRPr="00BE6A23">
              <w:rPr>
                <w:rFonts w:ascii="Tahoma" w:hAnsi="Tahoma" w:eastAsia="Tahoma" w:cs="Tahoma"/>
                <w:sz w:val="17"/>
                <w:rtl w:val="1"/>
              </w:rPr>
              <w:t>Field masking</w:t>
            </w:r>
          </w:p>
        </w:tc>
        <w:tc>
          <w:tcPr>
            <w:tcW w:w="2256" w:type="dxa"/>
            <w:shd w:val="clear" w:color="auto" w:fill="F5F8FA"/>
            <w:tcMar>
              <w:top w:w="90" w:type="dxa"/>
              <w:left w:w="90" w:type="dxa"/>
              <w:bottom w:w="90" w:type="dxa"/>
              <w:right w:w="90" w:type="dxa"/>
            </w:tcMar>
            <w:vAlign w:val="center"/>
            <w:textDirection w:val="lrTb"/>
          </w:tcPr>
          <w:p w14:paraId="1F2A3091" w14:textId="77777777" w:rsidR="00044C3E" w:rsidRPr="00BE6A23" w:rsidRDefault="00000000" w:rsidP="000A7BE2">
            <w:pPr>
              <w:jc w:val="right"/>
              <w:bidi w:val="1"/>
            </w:pPr>
            <w:r w:rsidRPr="00BE6A23">
              <w:rPr>
                <w:rFonts w:ascii="Tahoma" w:hAnsi="Tahoma" w:eastAsia="Tahoma" w:cs="Tahoma"/>
                <w:sz w:val="17"/>
                <w:rtl w:val="1"/>
              </w:rPr>
              <w:t>Export test</w:t>
            </w:r>
          </w:p>
        </w:tc>
      </w:tr>
    </w:tbl>
    <w:p w14:paraId="010DC91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۱۱.۱۵ امنیت داده، رمزنگاری و کلیدها</w:t>
      </w:r>
    </w:p>
    <w:p w14:paraId="08E946D0" w14:textId="77777777" w:rsidR="00044C3E" w:rsidRPr="00BE6A23" w:rsidRDefault="00000000" w:rsidP="000A7BE2">
      <w:pPr>
        <w:jc w:val="right"/>
        <w:bidi w:val="1"/>
      </w:pPr>
      <w:r w:rsidRPr="00BE6A23">
        <w:rPr>
          <w:rFonts w:ascii="Tahoma" w:hAnsi="Tahoma" w:eastAsia="Tahoma" w:cs="Tahoma"/>
          <w:rtl w:val="1"/>
        </w:rPr>
        <w:t>داده در انتقال و سکون رمز می‌شود؛ کلید و Secret خارج از کد، چرخش‌پذیر و با دسترسی محدود نگهداری می‌شوند.</w:t>
      </w:r>
    </w:p>
    <w:p w14:paraId="784E54E7" w14:textId="77777777" w:rsidR="00044C3E" w:rsidRPr="00BE6A23" w:rsidRDefault="00000000" w:rsidP="000A7BE2">
      <w:pPr>
        <w:jc w:val="right"/>
        <w:bidi w:val="1"/>
      </w:pPr>
      <w:r w:rsidRPr="00BE6A23">
        <w:rPr>
          <w:rFonts w:ascii="Tahoma" w:hAnsi="Tahoma" w:eastAsia="Tahoma" w:cs="Tahoma"/>
          <w:rtl w:val="1"/>
        </w:rPr>
        <w:t>Tokenization یا Masking برای شناسه و حساب حساس در محیط‌های غیرتولید اعمال می‌شود.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03D42CC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01C2839" w14:textId="77777777" w:rsidR="00044C3E" w:rsidRPr="00BE6A23" w:rsidRDefault="00000000" w:rsidP="000A7BE2">
            <w:pPr>
              <w:jc w:val="right"/>
              <w:bidi w:val="1"/>
            </w:pPr>
            <w:r w:rsidRPr="00BE6A23">
              <w:rPr>
                <w:rFonts w:ascii="Tahoma" w:hAnsi="Tahoma" w:eastAsia="Tahoma" w:cs="Tahoma"/>
                <w:b/>
                <w:color w:val="FFFFFF"/>
                <w:sz w:val="17"/>
                <w:rtl w:val="1"/>
              </w:rPr>
              <w:t>دارایی</w:t>
            </w:r>
          </w:p>
        </w:tc>
        <w:tc>
          <w:tcPr>
            <w:tcW w:w="2256" w:type="dxa"/>
            <w:shd w:val="clear" w:color="auto" w:fill="173B5F"/>
            <w:tcMar>
              <w:top w:w="90" w:type="dxa"/>
              <w:left w:w="90" w:type="dxa"/>
              <w:bottom w:w="90" w:type="dxa"/>
              <w:right w:w="90" w:type="dxa"/>
            </w:tcMar>
            <w:vAlign w:val="center"/>
            <w:textDirection w:val="lrTb"/>
          </w:tcPr>
          <w:p w14:paraId="03401683"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4CAC402F"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07272572"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5EF6143C" w14:textId="77777777">
        <w:trPr>
          <w:cantSplit/>
        </w:trPr>
        <w:tc>
          <w:tcPr>
            <w:tcW w:w="2256" w:type="dxa"/>
            <w:tcMar>
              <w:top w:w="90" w:type="dxa"/>
              <w:left w:w="90" w:type="dxa"/>
              <w:bottom w:w="90" w:type="dxa"/>
              <w:right w:w="90" w:type="dxa"/>
            </w:tcMar>
            <w:vAlign w:val="center"/>
            <w:textDirection w:val="lrTb"/>
          </w:tcPr>
          <w:p w14:paraId="7DC6A821" w14:textId="77777777" w:rsidR="00044C3E" w:rsidRPr="00BE6A23" w:rsidRDefault="00000000" w:rsidP="000A7BE2">
            <w:pPr>
              <w:jc w:val="right"/>
              <w:bidi w:val="1"/>
            </w:pPr>
            <w:r w:rsidRPr="00BE6A23">
              <w:rPr>
                <w:rFonts w:ascii="Tahoma" w:hAnsi="Tahoma" w:eastAsia="Tahoma" w:cs="Tahoma"/>
                <w:sz w:val="17"/>
                <w:rtl w:val="1"/>
              </w:rPr>
              <w:t>Data in transit</w:t>
            </w:r>
          </w:p>
        </w:tc>
        <w:tc>
          <w:tcPr>
            <w:tcW w:w="2256" w:type="dxa"/>
            <w:tcMar>
              <w:top w:w="90" w:type="dxa"/>
              <w:left w:w="90" w:type="dxa"/>
              <w:bottom w:w="90" w:type="dxa"/>
              <w:right w:w="90" w:type="dxa"/>
            </w:tcMar>
            <w:vAlign w:val="center"/>
            <w:textDirection w:val="lrTb"/>
          </w:tcPr>
          <w:p w14:paraId="492CF206" w14:textId="77777777" w:rsidR="00044C3E" w:rsidRPr="00BE6A23" w:rsidRDefault="00000000" w:rsidP="000A7BE2">
            <w:pPr>
              <w:jc w:val="right"/>
              <w:bidi w:val="1"/>
            </w:pPr>
            <w:r w:rsidRPr="00BE6A23">
              <w:rPr>
                <w:rFonts w:ascii="Tahoma" w:hAnsi="Tahoma" w:eastAsia="Tahoma" w:cs="Tahoma"/>
                <w:sz w:val="17"/>
                <w:rtl w:val="1"/>
              </w:rPr>
              <w:t>TLS approved</w:t>
            </w:r>
          </w:p>
        </w:tc>
        <w:tc>
          <w:tcPr>
            <w:tcW w:w="2256" w:type="dxa"/>
            <w:tcMar>
              <w:top w:w="90" w:type="dxa"/>
              <w:left w:w="90" w:type="dxa"/>
              <w:bottom w:w="90" w:type="dxa"/>
              <w:right w:w="90" w:type="dxa"/>
            </w:tcMar>
            <w:vAlign w:val="center"/>
            <w:textDirection w:val="lrTb"/>
          </w:tcPr>
          <w:p w14:paraId="5C4DA9B8" w14:textId="77777777" w:rsidR="00044C3E" w:rsidRPr="00BE6A23" w:rsidRDefault="00000000" w:rsidP="000A7BE2">
            <w:pPr>
              <w:jc w:val="right"/>
              <w:bidi w:val="1"/>
            </w:pPr>
            <w:r w:rsidRPr="00BE6A23">
              <w:rPr>
                <w:rFonts w:ascii="Tahoma" w:hAnsi="Tahoma" w:eastAsia="Tahoma" w:cs="Tahoma"/>
                <w:sz w:val="17"/>
                <w:rtl w:val="1"/>
              </w:rPr>
              <w:t>Security</w:t>
            </w:r>
          </w:p>
        </w:tc>
        <w:tc>
          <w:tcPr>
            <w:tcW w:w="2256" w:type="dxa"/>
            <w:tcMar>
              <w:top w:w="90" w:type="dxa"/>
              <w:left w:w="90" w:type="dxa"/>
              <w:bottom w:w="90" w:type="dxa"/>
              <w:right w:w="90" w:type="dxa"/>
            </w:tcMar>
            <w:vAlign w:val="center"/>
            <w:textDirection w:val="lrTb"/>
          </w:tcPr>
          <w:p w14:paraId="2A74D402" w14:textId="77777777" w:rsidR="00044C3E" w:rsidRPr="00BE6A23" w:rsidRDefault="00000000" w:rsidP="000A7BE2">
            <w:pPr>
              <w:jc w:val="right"/>
              <w:bidi w:val="1"/>
            </w:pPr>
            <w:r w:rsidRPr="00BE6A23">
              <w:rPr>
                <w:rFonts w:ascii="Tahoma" w:hAnsi="Tahoma" w:eastAsia="Tahoma" w:cs="Tahoma"/>
                <w:sz w:val="17"/>
                <w:rtl w:val="1"/>
              </w:rPr>
              <w:t>Scan</w:t>
            </w:r>
          </w:p>
        </w:tc>
      </w:tr>
      <w:tr w:rsidR="00044C3E" w:rsidRPr="00BE6A23" w14:paraId="0707F721" w14:textId="77777777">
        <w:trPr>
          <w:cantSplit/>
        </w:trPr>
        <w:tc>
          <w:tcPr>
            <w:tcW w:w="2256" w:type="dxa"/>
            <w:shd w:val="clear" w:color="auto" w:fill="F5F8FA"/>
            <w:tcMar>
              <w:top w:w="90" w:type="dxa"/>
              <w:left w:w="90" w:type="dxa"/>
              <w:bottom w:w="90" w:type="dxa"/>
              <w:right w:w="90" w:type="dxa"/>
            </w:tcMar>
            <w:vAlign w:val="center"/>
            <w:textDirection w:val="lrTb"/>
          </w:tcPr>
          <w:p w14:paraId="217334E4" w14:textId="77777777" w:rsidR="00044C3E" w:rsidRPr="00BE6A23" w:rsidRDefault="00000000" w:rsidP="000A7BE2">
            <w:pPr>
              <w:jc w:val="right"/>
              <w:bidi w:val="1"/>
            </w:pPr>
            <w:r w:rsidRPr="00BE6A23">
              <w:rPr>
                <w:rFonts w:ascii="Tahoma" w:hAnsi="Tahoma" w:eastAsia="Tahoma" w:cs="Tahoma"/>
                <w:sz w:val="17"/>
                <w:rtl w:val="1"/>
              </w:rPr>
              <w:t>Data at rest</w:t>
            </w:r>
          </w:p>
        </w:tc>
        <w:tc>
          <w:tcPr>
            <w:tcW w:w="2256" w:type="dxa"/>
            <w:shd w:val="clear" w:color="auto" w:fill="F5F8FA"/>
            <w:tcMar>
              <w:top w:w="90" w:type="dxa"/>
              <w:left w:w="90" w:type="dxa"/>
              <w:bottom w:w="90" w:type="dxa"/>
              <w:right w:w="90" w:type="dxa"/>
            </w:tcMar>
            <w:vAlign w:val="center"/>
            <w:textDirection w:val="lrTb"/>
          </w:tcPr>
          <w:p w14:paraId="5BC0C24D" w14:textId="77777777" w:rsidR="00044C3E" w:rsidRPr="00BE6A23" w:rsidRDefault="00000000" w:rsidP="000A7BE2">
            <w:pPr>
              <w:jc w:val="right"/>
              <w:bidi w:val="1"/>
            </w:pPr>
            <w:r w:rsidRPr="00BE6A23">
              <w:rPr>
                <w:rFonts w:ascii="Tahoma" w:hAnsi="Tahoma" w:eastAsia="Tahoma" w:cs="Tahoma"/>
                <w:sz w:val="17"/>
                <w:rtl w:val="1"/>
              </w:rPr>
              <w:t>Managed encryption</w:t>
            </w:r>
          </w:p>
        </w:tc>
        <w:tc>
          <w:tcPr>
            <w:tcW w:w="2256" w:type="dxa"/>
            <w:shd w:val="clear" w:color="auto" w:fill="F5F8FA"/>
            <w:tcMar>
              <w:top w:w="90" w:type="dxa"/>
              <w:left w:w="90" w:type="dxa"/>
              <w:bottom w:w="90" w:type="dxa"/>
              <w:right w:w="90" w:type="dxa"/>
            </w:tcMar>
            <w:vAlign w:val="center"/>
            <w:textDirection w:val="lrTb"/>
          </w:tcPr>
          <w:p w14:paraId="0CEAFC03" w14:textId="77777777" w:rsidR="00044C3E" w:rsidRPr="00BE6A23" w:rsidRDefault="00000000" w:rsidP="000A7BE2">
            <w:pPr>
              <w:jc w:val="right"/>
              <w:bidi w:val="1"/>
            </w:pPr>
            <w:r w:rsidRPr="00BE6A23">
              <w:rPr>
                <w:rFonts w:ascii="Tahoma" w:hAnsi="Tahoma" w:eastAsia="Tahoma" w:cs="Tahoma"/>
                <w:sz w:val="17"/>
                <w:rtl w:val="1"/>
              </w:rPr>
              <w:t>Platform</w:t>
            </w:r>
          </w:p>
        </w:tc>
        <w:tc>
          <w:tcPr>
            <w:tcW w:w="2256" w:type="dxa"/>
            <w:shd w:val="clear" w:color="auto" w:fill="F5F8FA"/>
            <w:tcMar>
              <w:top w:w="90" w:type="dxa"/>
              <w:left w:w="90" w:type="dxa"/>
              <w:bottom w:w="90" w:type="dxa"/>
              <w:right w:w="90" w:type="dxa"/>
            </w:tcMar>
            <w:vAlign w:val="center"/>
            <w:textDirection w:val="lrTb"/>
          </w:tcPr>
          <w:p w14:paraId="2DD2B21E" w14:textId="77777777" w:rsidR="00044C3E" w:rsidRPr="00BE6A23" w:rsidRDefault="00000000" w:rsidP="000A7BE2">
            <w:pPr>
              <w:jc w:val="right"/>
              <w:bidi w:val="1"/>
            </w:pPr>
            <w:r w:rsidRPr="00BE6A23">
              <w:rPr>
                <w:rFonts w:ascii="Tahoma" w:hAnsi="Tahoma" w:eastAsia="Tahoma" w:cs="Tahoma"/>
                <w:sz w:val="17"/>
                <w:rtl w:val="1"/>
              </w:rPr>
              <w:t>Config evidence</w:t>
            </w:r>
          </w:p>
        </w:tc>
      </w:tr>
      <w:tr w:rsidR="00044C3E" w:rsidRPr="00BE6A23" w14:paraId="4554C77B" w14:textId="77777777">
        <w:trPr>
          <w:cantSplit/>
        </w:trPr>
        <w:tc>
          <w:tcPr>
            <w:tcW w:w="2256" w:type="dxa"/>
            <w:tcMar>
              <w:top w:w="90" w:type="dxa"/>
              <w:left w:w="90" w:type="dxa"/>
              <w:bottom w:w="90" w:type="dxa"/>
              <w:right w:w="90" w:type="dxa"/>
            </w:tcMar>
            <w:vAlign w:val="center"/>
            <w:textDirection w:val="lrTb"/>
          </w:tcPr>
          <w:p w14:paraId="57A05260" w14:textId="77777777" w:rsidR="00044C3E" w:rsidRPr="00BE6A23" w:rsidRDefault="00000000" w:rsidP="000A7BE2">
            <w:pPr>
              <w:jc w:val="right"/>
              <w:bidi w:val="1"/>
            </w:pPr>
            <w:r w:rsidRPr="00BE6A23">
              <w:rPr>
                <w:rFonts w:ascii="Tahoma" w:hAnsi="Tahoma" w:eastAsia="Tahoma" w:cs="Tahoma"/>
                <w:sz w:val="17"/>
                <w:rtl w:val="1"/>
              </w:rPr>
              <w:t>Secrets</w:t>
            </w:r>
          </w:p>
        </w:tc>
        <w:tc>
          <w:tcPr>
            <w:tcW w:w="2256" w:type="dxa"/>
            <w:tcMar>
              <w:top w:w="90" w:type="dxa"/>
              <w:left w:w="90" w:type="dxa"/>
              <w:bottom w:w="90" w:type="dxa"/>
              <w:right w:w="90" w:type="dxa"/>
            </w:tcMar>
            <w:vAlign w:val="center"/>
            <w:textDirection w:val="lrTb"/>
          </w:tcPr>
          <w:p w14:paraId="3C851F37" w14:textId="77777777" w:rsidR="00044C3E" w:rsidRPr="00BE6A23" w:rsidRDefault="00000000" w:rsidP="000A7BE2">
            <w:pPr>
              <w:jc w:val="right"/>
              <w:bidi w:val="1"/>
            </w:pPr>
            <w:r w:rsidRPr="00BE6A23">
              <w:rPr>
                <w:rFonts w:ascii="Tahoma" w:hAnsi="Tahoma" w:eastAsia="Tahoma" w:cs="Tahoma"/>
                <w:sz w:val="17"/>
                <w:rtl w:val="1"/>
              </w:rPr>
              <w:t>Vault/rotation</w:t>
            </w:r>
          </w:p>
        </w:tc>
        <w:tc>
          <w:tcPr>
            <w:tcW w:w="2256" w:type="dxa"/>
            <w:tcMar>
              <w:top w:w="90" w:type="dxa"/>
              <w:left w:w="90" w:type="dxa"/>
              <w:bottom w:w="90" w:type="dxa"/>
              <w:right w:w="90" w:type="dxa"/>
            </w:tcMar>
            <w:vAlign w:val="center"/>
            <w:textDirection w:val="lrTb"/>
          </w:tcPr>
          <w:p w14:paraId="5A0B61DD" w14:textId="77777777" w:rsidR="00044C3E" w:rsidRPr="00BE6A23" w:rsidRDefault="00000000" w:rsidP="000A7BE2">
            <w:pPr>
              <w:jc w:val="right"/>
              <w:bidi w:val="1"/>
            </w:pPr>
            <w:r w:rsidRPr="00BE6A23">
              <w:rPr>
                <w:rFonts w:ascii="Tahoma" w:hAnsi="Tahoma" w:eastAsia="Tahoma" w:cs="Tahoma"/>
                <w:sz w:val="17"/>
                <w:rtl w:val="1"/>
              </w:rPr>
              <w:t>SRE</w:t>
            </w:r>
          </w:p>
        </w:tc>
        <w:tc>
          <w:tcPr>
            <w:tcW w:w="2256" w:type="dxa"/>
            <w:tcMar>
              <w:top w:w="90" w:type="dxa"/>
              <w:left w:w="90" w:type="dxa"/>
              <w:bottom w:w="90" w:type="dxa"/>
              <w:right w:w="90" w:type="dxa"/>
            </w:tcMar>
            <w:vAlign w:val="center"/>
            <w:textDirection w:val="lrTb"/>
          </w:tcPr>
          <w:p w14:paraId="01B62FCF" w14:textId="77777777" w:rsidR="00044C3E" w:rsidRPr="00BE6A23" w:rsidRDefault="00000000" w:rsidP="000A7BE2">
            <w:pPr>
              <w:jc w:val="right"/>
              <w:bidi w:val="1"/>
            </w:pPr>
            <w:r w:rsidRPr="00BE6A23">
              <w:rPr>
                <w:rFonts w:ascii="Tahoma" w:hAnsi="Tahoma" w:eastAsia="Tahoma" w:cs="Tahoma"/>
                <w:sz w:val="17"/>
                <w:rtl w:val="1"/>
              </w:rPr>
              <w:t>Rotation log</w:t>
            </w:r>
          </w:p>
        </w:tc>
      </w:tr>
      <w:tr w:rsidR="00044C3E" w:rsidRPr="00BE6A23" w14:paraId="4D2B1BA7" w14:textId="77777777">
        <w:trPr>
          <w:cantSplit/>
        </w:trPr>
        <w:tc>
          <w:tcPr>
            <w:tcW w:w="2256" w:type="dxa"/>
            <w:shd w:val="clear" w:color="auto" w:fill="F5F8FA"/>
            <w:tcMar>
              <w:top w:w="90" w:type="dxa"/>
              <w:left w:w="90" w:type="dxa"/>
              <w:bottom w:w="90" w:type="dxa"/>
              <w:right w:w="90" w:type="dxa"/>
            </w:tcMar>
            <w:vAlign w:val="center"/>
            <w:textDirection w:val="lrTb"/>
          </w:tcPr>
          <w:p w14:paraId="607584C3" w14:textId="77777777" w:rsidR="00044C3E" w:rsidRPr="00BE6A23" w:rsidRDefault="00000000" w:rsidP="000A7BE2">
            <w:pPr>
              <w:jc w:val="right"/>
              <w:bidi w:val="1"/>
            </w:pPr>
            <w:r w:rsidRPr="00BE6A23">
              <w:rPr>
                <w:rFonts w:ascii="Tahoma" w:hAnsi="Tahoma" w:eastAsia="Tahoma" w:cs="Tahoma"/>
                <w:sz w:val="17"/>
                <w:rtl w:val="1"/>
              </w:rPr>
              <w:t>Keys</w:t>
            </w:r>
          </w:p>
        </w:tc>
        <w:tc>
          <w:tcPr>
            <w:tcW w:w="2256" w:type="dxa"/>
            <w:shd w:val="clear" w:color="auto" w:fill="F5F8FA"/>
            <w:tcMar>
              <w:top w:w="90" w:type="dxa"/>
              <w:left w:w="90" w:type="dxa"/>
              <w:bottom w:w="90" w:type="dxa"/>
              <w:right w:w="90" w:type="dxa"/>
            </w:tcMar>
            <w:vAlign w:val="center"/>
            <w:textDirection w:val="lrTb"/>
          </w:tcPr>
          <w:p w14:paraId="17731DD6" w14:textId="77777777" w:rsidR="00044C3E" w:rsidRPr="00BE6A23" w:rsidRDefault="00000000" w:rsidP="000A7BE2">
            <w:pPr>
              <w:jc w:val="right"/>
              <w:bidi w:val="1"/>
            </w:pPr>
            <w:r w:rsidRPr="00BE6A23">
              <w:rPr>
                <w:rFonts w:ascii="Tahoma" w:hAnsi="Tahoma" w:eastAsia="Tahoma" w:cs="Tahoma"/>
                <w:sz w:val="17"/>
                <w:rtl w:val="1"/>
              </w:rPr>
              <w:t>KMS/separation</w:t>
            </w:r>
          </w:p>
        </w:tc>
        <w:tc>
          <w:tcPr>
            <w:tcW w:w="2256" w:type="dxa"/>
            <w:shd w:val="clear" w:color="auto" w:fill="F5F8FA"/>
            <w:tcMar>
              <w:top w:w="90" w:type="dxa"/>
              <w:left w:w="90" w:type="dxa"/>
              <w:bottom w:w="90" w:type="dxa"/>
              <w:right w:w="90" w:type="dxa"/>
            </w:tcMar>
            <w:vAlign w:val="center"/>
            <w:textDirection w:val="lrTb"/>
          </w:tcPr>
          <w:p w14:paraId="364C4AEC" w14:textId="77777777" w:rsidR="00044C3E" w:rsidRPr="00BE6A23" w:rsidRDefault="00000000" w:rsidP="000A7BE2">
            <w:pPr>
              <w:jc w:val="right"/>
              <w:bidi w:val="1"/>
            </w:pPr>
            <w:r w:rsidRPr="00BE6A23">
              <w:rPr>
                <w:rFonts w:ascii="Tahoma" w:hAnsi="Tahoma" w:eastAsia="Tahoma" w:cs="Tahoma"/>
                <w:sz w:val="17"/>
                <w:rtl w:val="1"/>
              </w:rPr>
              <w:t>Security</w:t>
            </w:r>
          </w:p>
        </w:tc>
        <w:tc>
          <w:tcPr>
            <w:tcW w:w="2256" w:type="dxa"/>
            <w:shd w:val="clear" w:color="auto" w:fill="F5F8FA"/>
            <w:tcMar>
              <w:top w:w="90" w:type="dxa"/>
              <w:left w:w="90" w:type="dxa"/>
              <w:bottom w:w="90" w:type="dxa"/>
              <w:right w:w="90" w:type="dxa"/>
            </w:tcMar>
            <w:vAlign w:val="center"/>
            <w:textDirection w:val="lrTb"/>
          </w:tcPr>
          <w:p w14:paraId="27E311B5" w14:textId="77777777" w:rsidR="00044C3E" w:rsidRPr="00BE6A23" w:rsidRDefault="00000000" w:rsidP="000A7BE2">
            <w:pPr>
              <w:jc w:val="right"/>
              <w:bidi w:val="1"/>
            </w:pPr>
            <w:r w:rsidRPr="00BE6A23">
              <w:rPr>
                <w:rFonts w:ascii="Tahoma" w:hAnsi="Tahoma" w:eastAsia="Tahoma" w:cs="Tahoma"/>
                <w:sz w:val="17"/>
                <w:rtl w:val="1"/>
              </w:rPr>
              <w:t>Access audit</w:t>
            </w:r>
          </w:p>
        </w:tc>
      </w:tr>
    </w:tbl>
    <w:p w14:paraId="09D0B9C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۱۱.۱۶ حریم خصوصی، رضایت و حداقل‌گرایی</w:t>
      </w:r>
    </w:p>
    <w:p w14:paraId="2773AE2F" w14:textId="77777777" w:rsidR="00044C3E" w:rsidRPr="00BE6A23" w:rsidRDefault="00000000" w:rsidP="000A7BE2">
      <w:pPr>
        <w:jc w:val="right"/>
        <w:bidi w:val="1"/>
      </w:pPr>
      <w:r w:rsidRPr="00BE6A23">
        <w:rPr>
          <w:rFonts w:ascii="Tahoma" w:hAnsi="Tahoma" w:eastAsia="Tahoma" w:cs="Tahoma"/>
          <w:rtl w:val="1"/>
        </w:rPr>
        <w:t>هدف پردازش، مبنای قانونی، داده لازم، مدت نگهداری، گیرنده و حقوق موضوع داده برای هر Use Case ثبت می‌شود.</w:t>
      </w:r>
    </w:p>
    <w:p w14:paraId="1BEDFEF8" w14:textId="77777777" w:rsidR="00044C3E" w:rsidRPr="00BE6A23" w:rsidRDefault="00000000" w:rsidP="000A7BE2">
      <w:pPr>
        <w:jc w:val="right"/>
        <w:bidi w:val="1"/>
      </w:pPr>
      <w:r w:rsidRPr="00BE6A23">
        <w:rPr>
          <w:rFonts w:ascii="Tahoma" w:hAnsi="Tahoma" w:eastAsia="Tahoma" w:cs="Tahoma"/>
          <w:rtl w:val="1"/>
        </w:rPr>
        <w:t>داده یک Route برای هدف دیگر بدون مبنا و کنترل Purpose استفاده نمی‌شود.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C9B3B8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45B24EC"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07A42763" w14:textId="77777777" w:rsidR="00044C3E" w:rsidRPr="00BE6A23" w:rsidRDefault="00000000" w:rsidP="000A7BE2">
            <w:pPr>
              <w:jc w:val="right"/>
              <w:bidi w:val="1"/>
            </w:pPr>
            <w:r w:rsidRPr="00BE6A23">
              <w:rPr>
                <w:rFonts w:ascii="Tahoma" w:hAnsi="Tahoma" w:eastAsia="Tahoma" w:cs="Tahoma"/>
                <w:b/>
                <w:color w:val="FFFFFF"/>
                <w:sz w:val="17"/>
                <w:rtl w:val="1"/>
              </w:rPr>
              <w:t>پرسش</w:t>
            </w:r>
          </w:p>
        </w:tc>
        <w:tc>
          <w:tcPr>
            <w:tcW w:w="2256" w:type="dxa"/>
            <w:shd w:val="clear" w:color="auto" w:fill="173B5F"/>
            <w:tcMar>
              <w:top w:w="90" w:type="dxa"/>
              <w:left w:w="90" w:type="dxa"/>
              <w:bottom w:w="90" w:type="dxa"/>
              <w:right w:w="90" w:type="dxa"/>
            </w:tcMar>
            <w:vAlign w:val="center"/>
            <w:textDirection w:val="lrTb"/>
          </w:tcPr>
          <w:p w14:paraId="3F87B68A"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c>
          <w:tcPr>
            <w:tcW w:w="2256" w:type="dxa"/>
            <w:shd w:val="clear" w:color="auto" w:fill="173B5F"/>
            <w:tcMar>
              <w:top w:w="90" w:type="dxa"/>
              <w:left w:w="90" w:type="dxa"/>
              <w:bottom w:w="90" w:type="dxa"/>
              <w:right w:w="90" w:type="dxa"/>
            </w:tcMar>
            <w:vAlign w:val="center"/>
            <w:textDirection w:val="lrTb"/>
          </w:tcPr>
          <w:p w14:paraId="5472A11A" w14:textId="77777777" w:rsidR="00044C3E" w:rsidRPr="00BE6A23" w:rsidRDefault="00000000" w:rsidP="000A7BE2">
            <w:pPr>
              <w:jc w:val="right"/>
              <w:bidi w:val="1"/>
            </w:pPr>
            <w:r w:rsidRPr="00BE6A23">
              <w:rPr>
                <w:rFonts w:ascii="Tahoma" w:hAnsi="Tahoma" w:eastAsia="Tahoma" w:cs="Tahoma"/>
                <w:b/>
                <w:color w:val="FFFFFF"/>
                <w:sz w:val="17"/>
                <w:rtl w:val="1"/>
              </w:rPr>
              <w:t>توقف</w:t>
            </w:r>
          </w:p>
        </w:tc>
      </w:tr>
      <w:tr w:rsidR="00044C3E" w:rsidRPr="00BE6A23" w14:paraId="663E2D69" w14:textId="77777777">
        <w:trPr>
          <w:cantSplit/>
        </w:trPr>
        <w:tc>
          <w:tcPr>
            <w:tcW w:w="2256" w:type="dxa"/>
            <w:tcMar>
              <w:top w:w="90" w:type="dxa"/>
              <w:left w:w="90" w:type="dxa"/>
              <w:bottom w:w="90" w:type="dxa"/>
              <w:right w:w="90" w:type="dxa"/>
            </w:tcMar>
            <w:vAlign w:val="center"/>
            <w:textDirection w:val="lrTb"/>
          </w:tcPr>
          <w:p w14:paraId="7A47CF7B" w14:textId="77777777" w:rsidR="00044C3E" w:rsidRPr="00BE6A23" w:rsidRDefault="00000000" w:rsidP="000A7BE2">
            <w:pPr>
              <w:jc w:val="right"/>
              <w:bidi w:val="1"/>
            </w:pPr>
            <w:r w:rsidRPr="00BE6A23">
              <w:rPr>
                <w:rFonts w:ascii="Tahoma" w:hAnsi="Tahoma" w:eastAsia="Tahoma" w:cs="Tahoma"/>
                <w:sz w:val="17"/>
                <w:rtl w:val="1"/>
              </w:rPr>
              <w:t>Purpose</w:t>
            </w:r>
          </w:p>
        </w:tc>
        <w:tc>
          <w:tcPr>
            <w:tcW w:w="2256" w:type="dxa"/>
            <w:tcMar>
              <w:top w:w="90" w:type="dxa"/>
              <w:left w:w="90" w:type="dxa"/>
              <w:bottom w:w="90" w:type="dxa"/>
              <w:right w:w="90" w:type="dxa"/>
            </w:tcMar>
            <w:vAlign w:val="center"/>
            <w:textDirection w:val="lrTb"/>
          </w:tcPr>
          <w:p w14:paraId="2FEFA449" w14:textId="77777777" w:rsidR="00044C3E" w:rsidRPr="00BE6A23" w:rsidRDefault="00000000" w:rsidP="000A7BE2">
            <w:pPr>
              <w:jc w:val="right"/>
              <w:bidi w:val="1"/>
            </w:pPr>
            <w:r w:rsidRPr="00BE6A23">
              <w:rPr>
                <w:rFonts w:ascii="Tahoma" w:hAnsi="Tahoma" w:eastAsia="Tahoma" w:cs="Tahoma"/>
                <w:sz w:val="17"/>
                <w:rtl w:val="1"/>
              </w:rPr>
              <w:t>برای چه تصمیمی؟</w:t>
            </w:r>
          </w:p>
        </w:tc>
        <w:tc>
          <w:tcPr>
            <w:tcW w:w="2256" w:type="dxa"/>
            <w:tcMar>
              <w:top w:w="90" w:type="dxa"/>
              <w:left w:w="90" w:type="dxa"/>
              <w:bottom w:w="90" w:type="dxa"/>
              <w:right w:w="90" w:type="dxa"/>
            </w:tcMar>
            <w:vAlign w:val="center"/>
            <w:textDirection w:val="lrTb"/>
          </w:tcPr>
          <w:p w14:paraId="177E4F13" w14:textId="77777777" w:rsidR="00044C3E" w:rsidRPr="00BE6A23" w:rsidRDefault="00000000" w:rsidP="000A7BE2">
            <w:pPr>
              <w:jc w:val="right"/>
              <w:bidi w:val="1"/>
            </w:pPr>
            <w:r w:rsidRPr="00BE6A23">
              <w:rPr>
                <w:rFonts w:ascii="Tahoma" w:hAnsi="Tahoma" w:eastAsia="Tahoma" w:cs="Tahoma"/>
                <w:sz w:val="17"/>
                <w:rtl w:val="1"/>
              </w:rPr>
              <w:t>Processing Register</w:t>
            </w:r>
          </w:p>
        </w:tc>
        <w:tc>
          <w:tcPr>
            <w:tcW w:w="2256" w:type="dxa"/>
            <w:tcMar>
              <w:top w:w="90" w:type="dxa"/>
              <w:left w:w="90" w:type="dxa"/>
              <w:bottom w:w="90" w:type="dxa"/>
              <w:right w:w="90" w:type="dxa"/>
            </w:tcMar>
            <w:vAlign w:val="center"/>
            <w:textDirection w:val="lrTb"/>
          </w:tcPr>
          <w:p w14:paraId="63AC5B79" w14:textId="77777777" w:rsidR="00044C3E" w:rsidRPr="00BE6A23" w:rsidRDefault="00000000" w:rsidP="000A7BE2">
            <w:pPr>
              <w:jc w:val="right"/>
              <w:bidi w:val="1"/>
            </w:pPr>
            <w:r w:rsidRPr="00BE6A23">
              <w:rPr>
                <w:rFonts w:ascii="Tahoma" w:hAnsi="Tahoma" w:eastAsia="Tahoma" w:cs="Tahoma"/>
                <w:sz w:val="17"/>
                <w:rtl w:val="1"/>
              </w:rPr>
              <w:t>Undefined</w:t>
            </w:r>
          </w:p>
        </w:tc>
      </w:tr>
      <w:tr w:rsidR="00044C3E" w:rsidRPr="00BE6A23" w14:paraId="4E37CC67" w14:textId="77777777">
        <w:trPr>
          <w:cantSplit/>
        </w:trPr>
        <w:tc>
          <w:tcPr>
            <w:tcW w:w="2256" w:type="dxa"/>
            <w:shd w:val="clear" w:color="auto" w:fill="F5F8FA"/>
            <w:tcMar>
              <w:top w:w="90" w:type="dxa"/>
              <w:left w:w="90" w:type="dxa"/>
              <w:bottom w:w="90" w:type="dxa"/>
              <w:right w:w="90" w:type="dxa"/>
            </w:tcMar>
            <w:vAlign w:val="center"/>
            <w:textDirection w:val="lrTb"/>
          </w:tcPr>
          <w:p w14:paraId="7A610A08" w14:textId="77777777" w:rsidR="00044C3E" w:rsidRPr="00BE6A23" w:rsidRDefault="00000000" w:rsidP="000A7BE2">
            <w:pPr>
              <w:jc w:val="right"/>
              <w:bidi w:val="1"/>
            </w:pPr>
            <w:r w:rsidRPr="00BE6A23">
              <w:rPr>
                <w:rFonts w:ascii="Tahoma" w:hAnsi="Tahoma" w:eastAsia="Tahoma" w:cs="Tahoma"/>
                <w:sz w:val="17"/>
                <w:rtl w:val="1"/>
              </w:rPr>
              <w:t>Minimization</w:t>
            </w:r>
          </w:p>
        </w:tc>
        <w:tc>
          <w:tcPr>
            <w:tcW w:w="2256" w:type="dxa"/>
            <w:shd w:val="clear" w:color="auto" w:fill="F5F8FA"/>
            <w:tcMar>
              <w:top w:w="90" w:type="dxa"/>
              <w:left w:w="90" w:type="dxa"/>
              <w:bottom w:w="90" w:type="dxa"/>
              <w:right w:w="90" w:type="dxa"/>
            </w:tcMar>
            <w:vAlign w:val="center"/>
            <w:textDirection w:val="lrTb"/>
          </w:tcPr>
          <w:p w14:paraId="77CABC87" w14:textId="77777777" w:rsidR="00044C3E" w:rsidRPr="00BE6A23" w:rsidRDefault="00000000" w:rsidP="000A7BE2">
            <w:pPr>
              <w:jc w:val="right"/>
              <w:bidi w:val="1"/>
            </w:pPr>
            <w:r w:rsidRPr="00BE6A23">
              <w:rPr>
                <w:rFonts w:ascii="Tahoma" w:hAnsi="Tahoma" w:eastAsia="Tahoma" w:cs="Tahoma"/>
                <w:sz w:val="17"/>
                <w:rtl w:val="1"/>
              </w:rPr>
              <w:t>کدام فیلد لازم؟</w:t>
            </w:r>
          </w:p>
        </w:tc>
        <w:tc>
          <w:tcPr>
            <w:tcW w:w="2256" w:type="dxa"/>
            <w:shd w:val="clear" w:color="auto" w:fill="F5F8FA"/>
            <w:tcMar>
              <w:top w:w="90" w:type="dxa"/>
              <w:left w:w="90" w:type="dxa"/>
              <w:bottom w:w="90" w:type="dxa"/>
              <w:right w:w="90" w:type="dxa"/>
            </w:tcMar>
            <w:vAlign w:val="center"/>
            <w:textDirection w:val="lrTb"/>
          </w:tcPr>
          <w:p w14:paraId="37AF8F57" w14:textId="77777777" w:rsidR="00044C3E" w:rsidRPr="00BE6A23" w:rsidRDefault="00000000" w:rsidP="000A7BE2">
            <w:pPr>
              <w:jc w:val="right"/>
              <w:bidi w:val="1"/>
            </w:pPr>
            <w:r w:rsidRPr="00BE6A23">
              <w:rPr>
                <w:rFonts w:ascii="Tahoma" w:hAnsi="Tahoma" w:eastAsia="Tahoma" w:cs="Tahoma"/>
                <w:sz w:val="17"/>
                <w:rtl w:val="1"/>
              </w:rPr>
              <w:t>Data Map</w:t>
            </w:r>
          </w:p>
        </w:tc>
        <w:tc>
          <w:tcPr>
            <w:tcW w:w="2256" w:type="dxa"/>
            <w:shd w:val="clear" w:color="auto" w:fill="F5F8FA"/>
            <w:tcMar>
              <w:top w:w="90" w:type="dxa"/>
              <w:left w:w="90" w:type="dxa"/>
              <w:bottom w:w="90" w:type="dxa"/>
              <w:right w:w="90" w:type="dxa"/>
            </w:tcMar>
            <w:vAlign w:val="center"/>
            <w:textDirection w:val="lrTb"/>
          </w:tcPr>
          <w:p w14:paraId="651ABFAA" w14:textId="77777777" w:rsidR="00044C3E" w:rsidRPr="00BE6A23" w:rsidRDefault="00000000" w:rsidP="000A7BE2">
            <w:pPr>
              <w:jc w:val="right"/>
              <w:bidi w:val="1"/>
            </w:pPr>
            <w:r w:rsidRPr="00BE6A23">
              <w:rPr>
                <w:rFonts w:ascii="Tahoma" w:hAnsi="Tahoma" w:eastAsia="Tahoma" w:cs="Tahoma"/>
                <w:sz w:val="17"/>
                <w:rtl w:val="1"/>
              </w:rPr>
              <w:t>Excess</w:t>
            </w:r>
          </w:p>
        </w:tc>
      </w:tr>
      <w:tr w:rsidR="00044C3E" w:rsidRPr="00BE6A23" w14:paraId="72474A4B" w14:textId="77777777">
        <w:trPr>
          <w:cantSplit/>
        </w:trPr>
        <w:tc>
          <w:tcPr>
            <w:tcW w:w="2256" w:type="dxa"/>
            <w:tcMar>
              <w:top w:w="90" w:type="dxa"/>
              <w:left w:w="90" w:type="dxa"/>
              <w:bottom w:w="90" w:type="dxa"/>
              <w:right w:w="90" w:type="dxa"/>
            </w:tcMar>
            <w:vAlign w:val="center"/>
            <w:textDirection w:val="lrTb"/>
          </w:tcPr>
          <w:p w14:paraId="4DA9579F" w14:textId="77777777" w:rsidR="00044C3E" w:rsidRPr="00BE6A23" w:rsidRDefault="00000000" w:rsidP="000A7BE2">
            <w:pPr>
              <w:jc w:val="right"/>
              <w:bidi w:val="1"/>
            </w:pPr>
            <w:r w:rsidRPr="00BE6A23">
              <w:rPr>
                <w:rFonts w:ascii="Tahoma" w:hAnsi="Tahoma" w:eastAsia="Tahoma" w:cs="Tahoma"/>
                <w:sz w:val="17"/>
                <w:rtl w:val="1"/>
              </w:rPr>
              <w:t>Consent/Basis</w:t>
            </w:r>
          </w:p>
        </w:tc>
        <w:tc>
          <w:tcPr>
            <w:tcW w:w="2256" w:type="dxa"/>
            <w:tcMar>
              <w:top w:w="90" w:type="dxa"/>
              <w:left w:w="90" w:type="dxa"/>
              <w:bottom w:w="90" w:type="dxa"/>
              <w:right w:w="90" w:type="dxa"/>
            </w:tcMar>
            <w:vAlign w:val="center"/>
            <w:textDirection w:val="lrTb"/>
          </w:tcPr>
          <w:p w14:paraId="74933E2F" w14:textId="77777777" w:rsidR="00044C3E" w:rsidRPr="00BE6A23" w:rsidRDefault="00000000" w:rsidP="000A7BE2">
            <w:pPr>
              <w:jc w:val="right"/>
              <w:bidi w:val="1"/>
            </w:pPr>
            <w:r w:rsidRPr="00BE6A23">
              <w:rPr>
                <w:rFonts w:ascii="Tahoma" w:hAnsi="Tahoma" w:eastAsia="Tahoma" w:cs="Tahoma"/>
                <w:sz w:val="17"/>
                <w:rtl w:val="1"/>
              </w:rPr>
              <w:t>چه مجوزی؟</w:t>
            </w:r>
          </w:p>
        </w:tc>
        <w:tc>
          <w:tcPr>
            <w:tcW w:w="2256" w:type="dxa"/>
            <w:tcMar>
              <w:top w:w="90" w:type="dxa"/>
              <w:left w:w="90" w:type="dxa"/>
              <w:bottom w:w="90" w:type="dxa"/>
              <w:right w:w="90" w:type="dxa"/>
            </w:tcMar>
            <w:vAlign w:val="center"/>
            <w:textDirection w:val="lrTb"/>
          </w:tcPr>
          <w:p w14:paraId="4FC57F98" w14:textId="77777777" w:rsidR="00044C3E" w:rsidRPr="00BE6A23" w:rsidRDefault="00000000" w:rsidP="000A7BE2">
            <w:pPr>
              <w:jc w:val="right"/>
              <w:bidi w:val="1"/>
            </w:pPr>
            <w:r w:rsidRPr="00BE6A23">
              <w:rPr>
                <w:rFonts w:ascii="Tahoma" w:hAnsi="Tahoma" w:eastAsia="Tahoma" w:cs="Tahoma"/>
                <w:sz w:val="17"/>
                <w:rtl w:val="1"/>
              </w:rPr>
              <w:t>Consent/Legal Basis</w:t>
            </w:r>
          </w:p>
        </w:tc>
        <w:tc>
          <w:tcPr>
            <w:tcW w:w="2256" w:type="dxa"/>
            <w:tcMar>
              <w:top w:w="90" w:type="dxa"/>
              <w:left w:w="90" w:type="dxa"/>
              <w:bottom w:w="90" w:type="dxa"/>
              <w:right w:w="90" w:type="dxa"/>
            </w:tcMar>
            <w:vAlign w:val="center"/>
            <w:textDirection w:val="lrTb"/>
          </w:tcPr>
          <w:p w14:paraId="66BCC10F" w14:textId="77777777" w:rsidR="00044C3E" w:rsidRPr="00BE6A23" w:rsidRDefault="00000000" w:rsidP="000A7BE2">
            <w:pPr>
              <w:jc w:val="right"/>
              <w:bidi w:val="1"/>
            </w:pPr>
            <w:r w:rsidRPr="00BE6A23">
              <w:rPr>
                <w:rFonts w:ascii="Tahoma" w:hAnsi="Tahoma" w:eastAsia="Tahoma" w:cs="Tahoma"/>
                <w:sz w:val="17"/>
                <w:rtl w:val="1"/>
              </w:rPr>
              <w:t>Missing</w:t>
            </w:r>
          </w:p>
        </w:tc>
      </w:tr>
      <w:tr w:rsidR="00044C3E" w:rsidRPr="00BE6A23" w14:paraId="2B67A7BD" w14:textId="77777777">
        <w:trPr>
          <w:cantSplit/>
        </w:trPr>
        <w:tc>
          <w:tcPr>
            <w:tcW w:w="2256" w:type="dxa"/>
            <w:shd w:val="clear" w:color="auto" w:fill="F5F8FA"/>
            <w:tcMar>
              <w:top w:w="90" w:type="dxa"/>
              <w:left w:w="90" w:type="dxa"/>
              <w:bottom w:w="90" w:type="dxa"/>
              <w:right w:w="90" w:type="dxa"/>
            </w:tcMar>
            <w:vAlign w:val="center"/>
            <w:textDirection w:val="lrTb"/>
          </w:tcPr>
          <w:p w14:paraId="33FA0407" w14:textId="77777777" w:rsidR="00044C3E" w:rsidRPr="00BE6A23" w:rsidRDefault="00000000" w:rsidP="000A7BE2">
            <w:pPr>
              <w:jc w:val="right"/>
              <w:bidi w:val="1"/>
            </w:pPr>
            <w:r w:rsidRPr="00BE6A23">
              <w:rPr>
                <w:rFonts w:ascii="Tahoma" w:hAnsi="Tahoma" w:eastAsia="Tahoma" w:cs="Tahoma"/>
                <w:sz w:val="17"/>
                <w:rtl w:val="1"/>
              </w:rPr>
              <w:t>Retention</w:t>
            </w:r>
          </w:p>
        </w:tc>
        <w:tc>
          <w:tcPr>
            <w:tcW w:w="2256" w:type="dxa"/>
            <w:shd w:val="clear" w:color="auto" w:fill="F5F8FA"/>
            <w:tcMar>
              <w:top w:w="90" w:type="dxa"/>
              <w:left w:w="90" w:type="dxa"/>
              <w:bottom w:w="90" w:type="dxa"/>
              <w:right w:w="90" w:type="dxa"/>
            </w:tcMar>
            <w:vAlign w:val="center"/>
            <w:textDirection w:val="lrTb"/>
          </w:tcPr>
          <w:p w14:paraId="19793FDC" w14:textId="77777777" w:rsidR="00044C3E" w:rsidRPr="00BE6A23" w:rsidRDefault="00000000" w:rsidP="000A7BE2">
            <w:pPr>
              <w:jc w:val="right"/>
              <w:bidi w:val="1"/>
            </w:pPr>
            <w:r w:rsidRPr="00BE6A23">
              <w:rPr>
                <w:rFonts w:ascii="Tahoma" w:hAnsi="Tahoma" w:eastAsia="Tahoma" w:cs="Tahoma"/>
                <w:sz w:val="17"/>
                <w:rtl w:val="1"/>
              </w:rPr>
              <w:t>تا چه زمان؟</w:t>
            </w:r>
          </w:p>
        </w:tc>
        <w:tc>
          <w:tcPr>
            <w:tcW w:w="2256" w:type="dxa"/>
            <w:shd w:val="clear" w:color="auto" w:fill="F5F8FA"/>
            <w:tcMar>
              <w:top w:w="90" w:type="dxa"/>
              <w:left w:w="90" w:type="dxa"/>
              <w:bottom w:w="90" w:type="dxa"/>
              <w:right w:w="90" w:type="dxa"/>
            </w:tcMar>
            <w:vAlign w:val="center"/>
            <w:textDirection w:val="lrTb"/>
          </w:tcPr>
          <w:p w14:paraId="5B93A10E" w14:textId="77777777" w:rsidR="00044C3E" w:rsidRPr="00BE6A23" w:rsidRDefault="00000000" w:rsidP="000A7BE2">
            <w:pPr>
              <w:jc w:val="right"/>
              <w:bidi w:val="1"/>
            </w:pPr>
            <w:r w:rsidRPr="00BE6A23">
              <w:rPr>
                <w:rFonts w:ascii="Tahoma" w:hAnsi="Tahoma" w:eastAsia="Tahoma" w:cs="Tahoma"/>
                <w:sz w:val="17"/>
                <w:rtl w:val="1"/>
              </w:rPr>
              <w:t>Schedule</w:t>
            </w:r>
          </w:p>
        </w:tc>
        <w:tc>
          <w:tcPr>
            <w:tcW w:w="2256" w:type="dxa"/>
            <w:shd w:val="clear" w:color="auto" w:fill="F5F8FA"/>
            <w:tcMar>
              <w:top w:w="90" w:type="dxa"/>
              <w:left w:w="90" w:type="dxa"/>
              <w:bottom w:w="90" w:type="dxa"/>
              <w:right w:w="90" w:type="dxa"/>
            </w:tcMar>
            <w:vAlign w:val="center"/>
            <w:textDirection w:val="lrTb"/>
          </w:tcPr>
          <w:p w14:paraId="49967086" w14:textId="77777777" w:rsidR="00044C3E" w:rsidRPr="00BE6A23" w:rsidRDefault="00000000" w:rsidP="000A7BE2">
            <w:pPr>
              <w:jc w:val="right"/>
              <w:bidi w:val="1"/>
            </w:pPr>
            <w:r w:rsidRPr="00BE6A23">
              <w:rPr>
                <w:rFonts w:ascii="Tahoma" w:hAnsi="Tahoma" w:eastAsia="Tahoma" w:cs="Tahoma"/>
                <w:sz w:val="17"/>
                <w:rtl w:val="1"/>
              </w:rPr>
              <w:t>Expired</w:t>
            </w:r>
          </w:p>
        </w:tc>
      </w:tr>
    </w:tbl>
    <w:p w14:paraId="429AB61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۱۱.۱۷ Secure SDLC و Threat Modeling</w:t>
      </w:r>
    </w:p>
    <w:p w14:paraId="444814DA" w14:textId="77777777" w:rsidR="00044C3E" w:rsidRPr="00BE6A23" w:rsidRDefault="00000000" w:rsidP="000A7BE2">
      <w:pPr>
        <w:jc w:val="right"/>
        <w:bidi w:val="1"/>
      </w:pPr>
      <w:r w:rsidRPr="00BE6A23">
        <w:rPr>
          <w:rFonts w:ascii="Tahoma" w:hAnsi="Tahoma" w:eastAsia="Tahoma" w:cs="Tahoma"/>
          <w:rtl w:val="1"/>
        </w:rPr>
        <w:t>Threat Model برای جعل هویت، تغییر داده، انکار، افشای اطلاعات، اختلال و ارتقای دسترسی تدوین و به Requirement و Test تبدیل می‌شود.</w:t>
      </w:r>
    </w:p>
    <w:p w14:paraId="1C54C524" w14:textId="77777777" w:rsidR="00044C3E" w:rsidRPr="00BE6A23" w:rsidRDefault="00000000" w:rsidP="000A7BE2">
      <w:pPr>
        <w:jc w:val="right"/>
        <w:bidi w:val="1"/>
      </w:pPr>
      <w:r w:rsidRPr="00BE6A23">
        <w:rPr>
          <w:rFonts w:ascii="Tahoma" w:hAnsi="Tahoma" w:eastAsia="Tahoma" w:cs="Tahoma"/>
          <w:rtl w:val="1"/>
        </w:rPr>
        <w:t>Dependency، Code، Container و IaC پیش از انتشار اسکن و نقص بحرانی مسدود می‌شود.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021E60F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B1BB6AA"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مرحله</w:t>
            </w:r>
          </w:p>
        </w:tc>
        <w:tc>
          <w:tcPr>
            <w:tcW w:w="2256" w:type="dxa"/>
            <w:shd w:val="clear" w:color="auto" w:fill="173B5F"/>
            <w:tcMar>
              <w:top w:w="90" w:type="dxa"/>
              <w:left w:w="90" w:type="dxa"/>
              <w:bottom w:w="90" w:type="dxa"/>
              <w:right w:w="90" w:type="dxa"/>
            </w:tcMar>
            <w:vAlign w:val="center"/>
            <w:textDirection w:val="lrTb"/>
          </w:tcPr>
          <w:p w14:paraId="713B87A0"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13CEE64F"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03662ECF" w14:textId="77777777" w:rsidR="00044C3E" w:rsidRPr="00BE6A23" w:rsidRDefault="00000000" w:rsidP="000A7BE2">
            <w:pPr>
              <w:jc w:val="right"/>
              <w:bidi w:val="1"/>
            </w:pPr>
            <w:r w:rsidRPr="00BE6A23">
              <w:rPr>
                <w:rFonts w:ascii="Tahoma" w:hAnsi="Tahoma" w:eastAsia="Tahoma" w:cs="Tahoma"/>
                <w:b/>
                <w:color w:val="FFFFFF"/>
                <w:sz w:val="17"/>
                <w:rtl w:val="1"/>
              </w:rPr>
              <w:t>Gate</w:t>
            </w:r>
          </w:p>
        </w:tc>
      </w:tr>
      <w:tr w:rsidR="00044C3E" w:rsidRPr="00BE6A23" w14:paraId="50BC9FB8" w14:textId="77777777">
        <w:trPr>
          <w:cantSplit/>
        </w:trPr>
        <w:tc>
          <w:tcPr>
            <w:tcW w:w="2256" w:type="dxa"/>
            <w:tcMar>
              <w:top w:w="90" w:type="dxa"/>
              <w:left w:w="90" w:type="dxa"/>
              <w:bottom w:w="90" w:type="dxa"/>
              <w:right w:w="90" w:type="dxa"/>
            </w:tcMar>
            <w:vAlign w:val="center"/>
            <w:textDirection w:val="lrTb"/>
          </w:tcPr>
          <w:p w14:paraId="627AAC2F" w14:textId="77777777" w:rsidR="00044C3E" w:rsidRPr="00BE6A23" w:rsidRDefault="00000000" w:rsidP="000A7BE2">
            <w:pPr>
              <w:jc w:val="right"/>
              <w:bidi w:val="1"/>
            </w:pPr>
            <w:r w:rsidRPr="00BE6A23">
              <w:rPr>
                <w:rFonts w:ascii="Tahoma" w:hAnsi="Tahoma" w:eastAsia="Tahoma" w:cs="Tahoma"/>
                <w:sz w:val="17"/>
                <w:rtl w:val="1"/>
              </w:rPr>
              <w:t>Design</w:t>
            </w:r>
          </w:p>
        </w:tc>
        <w:tc>
          <w:tcPr>
            <w:tcW w:w="2256" w:type="dxa"/>
            <w:tcMar>
              <w:top w:w="90" w:type="dxa"/>
              <w:left w:w="90" w:type="dxa"/>
              <w:bottom w:w="90" w:type="dxa"/>
              <w:right w:w="90" w:type="dxa"/>
            </w:tcMar>
            <w:vAlign w:val="center"/>
            <w:textDirection w:val="lrTb"/>
          </w:tcPr>
          <w:p w14:paraId="172C79B8" w14:textId="77777777" w:rsidR="00044C3E" w:rsidRPr="00BE6A23" w:rsidRDefault="00000000" w:rsidP="000A7BE2">
            <w:pPr>
              <w:jc w:val="right"/>
              <w:bidi w:val="1"/>
            </w:pPr>
            <w:r w:rsidRPr="00BE6A23">
              <w:rPr>
                <w:rFonts w:ascii="Tahoma" w:hAnsi="Tahoma" w:eastAsia="Tahoma" w:cs="Tahoma"/>
                <w:sz w:val="17"/>
                <w:rtl w:val="1"/>
              </w:rPr>
              <w:t>Threat model</w:t>
            </w:r>
          </w:p>
        </w:tc>
        <w:tc>
          <w:tcPr>
            <w:tcW w:w="2256" w:type="dxa"/>
            <w:tcMar>
              <w:top w:w="90" w:type="dxa"/>
              <w:left w:w="90" w:type="dxa"/>
              <w:bottom w:w="90" w:type="dxa"/>
              <w:right w:w="90" w:type="dxa"/>
            </w:tcMar>
            <w:vAlign w:val="center"/>
            <w:textDirection w:val="lrTb"/>
          </w:tcPr>
          <w:p w14:paraId="20464EE1" w14:textId="77777777" w:rsidR="00044C3E" w:rsidRPr="00BE6A23" w:rsidRDefault="00000000" w:rsidP="000A7BE2">
            <w:pPr>
              <w:jc w:val="right"/>
              <w:bidi w:val="1"/>
            </w:pPr>
            <w:r w:rsidRPr="00BE6A23">
              <w:rPr>
                <w:rFonts w:ascii="Tahoma" w:hAnsi="Tahoma" w:eastAsia="Tahoma" w:cs="Tahoma"/>
                <w:sz w:val="17"/>
                <w:rtl w:val="1"/>
              </w:rPr>
              <w:t>Abuse cases</w:t>
            </w:r>
          </w:p>
        </w:tc>
        <w:tc>
          <w:tcPr>
            <w:tcW w:w="2256" w:type="dxa"/>
            <w:tcMar>
              <w:top w:w="90" w:type="dxa"/>
              <w:left w:w="90" w:type="dxa"/>
              <w:bottom w:w="90" w:type="dxa"/>
              <w:right w:w="90" w:type="dxa"/>
            </w:tcMar>
            <w:vAlign w:val="center"/>
            <w:textDirection w:val="lrTb"/>
          </w:tcPr>
          <w:p w14:paraId="444CC8B5" w14:textId="77777777" w:rsidR="00044C3E" w:rsidRPr="00BE6A23" w:rsidRDefault="00000000" w:rsidP="000A7BE2">
            <w:pPr>
              <w:jc w:val="right"/>
              <w:bidi w:val="1"/>
            </w:pPr>
            <w:r w:rsidRPr="00BE6A23">
              <w:rPr>
                <w:rFonts w:ascii="Tahoma" w:hAnsi="Tahoma" w:eastAsia="Tahoma" w:cs="Tahoma"/>
                <w:sz w:val="17"/>
                <w:rtl w:val="1"/>
              </w:rPr>
              <w:t>Security review</w:t>
            </w:r>
          </w:p>
        </w:tc>
      </w:tr>
      <w:tr w:rsidR="00044C3E" w:rsidRPr="00BE6A23" w14:paraId="7DFCA60F" w14:textId="77777777">
        <w:trPr>
          <w:cantSplit/>
        </w:trPr>
        <w:tc>
          <w:tcPr>
            <w:tcW w:w="2256" w:type="dxa"/>
            <w:shd w:val="clear" w:color="auto" w:fill="F5F8FA"/>
            <w:tcMar>
              <w:top w:w="90" w:type="dxa"/>
              <w:left w:w="90" w:type="dxa"/>
              <w:bottom w:w="90" w:type="dxa"/>
              <w:right w:w="90" w:type="dxa"/>
            </w:tcMar>
            <w:vAlign w:val="center"/>
            <w:textDirection w:val="lrTb"/>
          </w:tcPr>
          <w:p w14:paraId="6F48391F" w14:textId="77777777" w:rsidR="00044C3E" w:rsidRPr="00BE6A23" w:rsidRDefault="00000000" w:rsidP="000A7BE2">
            <w:pPr>
              <w:jc w:val="right"/>
              <w:bidi w:val="1"/>
            </w:pPr>
            <w:r w:rsidRPr="00BE6A23">
              <w:rPr>
                <w:rFonts w:ascii="Tahoma" w:hAnsi="Tahoma" w:eastAsia="Tahoma" w:cs="Tahoma"/>
                <w:sz w:val="17"/>
                <w:rtl w:val="1"/>
              </w:rPr>
              <w:t>Build</w:t>
            </w:r>
          </w:p>
        </w:tc>
        <w:tc>
          <w:tcPr>
            <w:tcW w:w="2256" w:type="dxa"/>
            <w:shd w:val="clear" w:color="auto" w:fill="F5F8FA"/>
            <w:tcMar>
              <w:top w:w="90" w:type="dxa"/>
              <w:left w:w="90" w:type="dxa"/>
              <w:bottom w:w="90" w:type="dxa"/>
              <w:right w:w="90" w:type="dxa"/>
            </w:tcMar>
            <w:vAlign w:val="center"/>
            <w:textDirection w:val="lrTb"/>
          </w:tcPr>
          <w:p w14:paraId="40C44DF4" w14:textId="77777777" w:rsidR="00044C3E" w:rsidRPr="00BE6A23" w:rsidRDefault="00000000" w:rsidP="000A7BE2">
            <w:pPr>
              <w:jc w:val="right"/>
              <w:bidi w:val="1"/>
            </w:pPr>
            <w:r w:rsidRPr="00BE6A23">
              <w:rPr>
                <w:rFonts w:ascii="Tahoma" w:hAnsi="Tahoma" w:eastAsia="Tahoma" w:cs="Tahoma"/>
                <w:sz w:val="17"/>
                <w:rtl w:val="1"/>
              </w:rPr>
              <w:t>SAST/SCA/Secrets</w:t>
            </w:r>
          </w:p>
        </w:tc>
        <w:tc>
          <w:tcPr>
            <w:tcW w:w="2256" w:type="dxa"/>
            <w:shd w:val="clear" w:color="auto" w:fill="F5F8FA"/>
            <w:tcMar>
              <w:top w:w="90" w:type="dxa"/>
              <w:left w:w="90" w:type="dxa"/>
              <w:bottom w:w="90" w:type="dxa"/>
              <w:right w:w="90" w:type="dxa"/>
            </w:tcMar>
            <w:vAlign w:val="center"/>
            <w:textDirection w:val="lrTb"/>
          </w:tcPr>
          <w:p w14:paraId="45EF4E80" w14:textId="77777777" w:rsidR="00044C3E" w:rsidRPr="00BE6A23" w:rsidRDefault="00000000" w:rsidP="000A7BE2">
            <w:pPr>
              <w:jc w:val="right"/>
              <w:bidi w:val="1"/>
            </w:pPr>
            <w:r w:rsidRPr="00BE6A23">
              <w:rPr>
                <w:rFonts w:ascii="Tahoma" w:hAnsi="Tahoma" w:eastAsia="Tahoma" w:cs="Tahoma"/>
                <w:sz w:val="17"/>
                <w:rtl w:val="1"/>
              </w:rPr>
              <w:t>Scan report</w:t>
            </w:r>
          </w:p>
        </w:tc>
        <w:tc>
          <w:tcPr>
            <w:tcW w:w="2256" w:type="dxa"/>
            <w:shd w:val="clear" w:color="auto" w:fill="F5F8FA"/>
            <w:tcMar>
              <w:top w:w="90" w:type="dxa"/>
              <w:left w:w="90" w:type="dxa"/>
              <w:bottom w:w="90" w:type="dxa"/>
              <w:right w:w="90" w:type="dxa"/>
            </w:tcMar>
            <w:vAlign w:val="center"/>
            <w:textDirection w:val="lrTb"/>
          </w:tcPr>
          <w:p w14:paraId="08A35B92" w14:textId="77777777" w:rsidR="00044C3E" w:rsidRPr="00BE6A23" w:rsidRDefault="00000000" w:rsidP="000A7BE2">
            <w:pPr>
              <w:jc w:val="right"/>
              <w:bidi w:val="1"/>
            </w:pPr>
            <w:r w:rsidRPr="00BE6A23">
              <w:rPr>
                <w:rFonts w:ascii="Tahoma" w:hAnsi="Tahoma" w:eastAsia="Tahoma" w:cs="Tahoma"/>
                <w:sz w:val="17"/>
                <w:rtl w:val="1"/>
              </w:rPr>
              <w:t>Critical zero</w:t>
            </w:r>
          </w:p>
        </w:tc>
      </w:tr>
      <w:tr w:rsidR="00044C3E" w:rsidRPr="00BE6A23" w14:paraId="4DA6E8C5" w14:textId="77777777">
        <w:trPr>
          <w:cantSplit/>
        </w:trPr>
        <w:tc>
          <w:tcPr>
            <w:tcW w:w="2256" w:type="dxa"/>
            <w:tcMar>
              <w:top w:w="90" w:type="dxa"/>
              <w:left w:w="90" w:type="dxa"/>
              <w:bottom w:w="90" w:type="dxa"/>
              <w:right w:w="90" w:type="dxa"/>
            </w:tcMar>
            <w:vAlign w:val="center"/>
            <w:textDirection w:val="lrTb"/>
          </w:tcPr>
          <w:p w14:paraId="607B8C3A" w14:textId="77777777" w:rsidR="00044C3E" w:rsidRPr="00BE6A23" w:rsidRDefault="00000000" w:rsidP="000A7BE2">
            <w:pPr>
              <w:jc w:val="right"/>
              <w:bidi w:val="1"/>
            </w:pPr>
            <w:r w:rsidRPr="00BE6A23">
              <w:rPr>
                <w:rFonts w:ascii="Tahoma" w:hAnsi="Tahoma" w:eastAsia="Tahoma" w:cs="Tahoma"/>
                <w:sz w:val="17"/>
                <w:rtl w:val="1"/>
              </w:rPr>
              <w:t>Test</w:t>
            </w:r>
          </w:p>
        </w:tc>
        <w:tc>
          <w:tcPr>
            <w:tcW w:w="2256" w:type="dxa"/>
            <w:tcMar>
              <w:top w:w="90" w:type="dxa"/>
              <w:left w:w="90" w:type="dxa"/>
              <w:bottom w:w="90" w:type="dxa"/>
              <w:right w:w="90" w:type="dxa"/>
            </w:tcMar>
            <w:vAlign w:val="center"/>
            <w:textDirection w:val="lrTb"/>
          </w:tcPr>
          <w:p w14:paraId="7EBF73CB" w14:textId="77777777" w:rsidR="00044C3E" w:rsidRPr="00BE6A23" w:rsidRDefault="00000000" w:rsidP="000A7BE2">
            <w:pPr>
              <w:jc w:val="right"/>
              <w:bidi w:val="1"/>
            </w:pPr>
            <w:r w:rsidRPr="00BE6A23">
              <w:rPr>
                <w:rFonts w:ascii="Tahoma" w:hAnsi="Tahoma" w:eastAsia="Tahoma" w:cs="Tahoma"/>
                <w:sz w:val="17"/>
                <w:rtl w:val="1"/>
              </w:rPr>
              <w:t>DAST/Pentest</w:t>
            </w:r>
          </w:p>
        </w:tc>
        <w:tc>
          <w:tcPr>
            <w:tcW w:w="2256" w:type="dxa"/>
            <w:tcMar>
              <w:top w:w="90" w:type="dxa"/>
              <w:left w:w="90" w:type="dxa"/>
              <w:bottom w:w="90" w:type="dxa"/>
              <w:right w:w="90" w:type="dxa"/>
            </w:tcMar>
            <w:vAlign w:val="center"/>
            <w:textDirection w:val="lrTb"/>
          </w:tcPr>
          <w:p w14:paraId="11CA3413" w14:textId="77777777" w:rsidR="00044C3E" w:rsidRPr="00BE6A23" w:rsidRDefault="00000000" w:rsidP="000A7BE2">
            <w:pPr>
              <w:jc w:val="right"/>
              <w:bidi w:val="1"/>
            </w:pPr>
            <w:r w:rsidRPr="00BE6A23">
              <w:rPr>
                <w:rFonts w:ascii="Tahoma" w:hAnsi="Tahoma" w:eastAsia="Tahoma" w:cs="Tahoma"/>
                <w:sz w:val="17"/>
                <w:rtl w:val="1"/>
              </w:rPr>
              <w:t>Findings</w:t>
            </w:r>
          </w:p>
        </w:tc>
        <w:tc>
          <w:tcPr>
            <w:tcW w:w="2256" w:type="dxa"/>
            <w:tcMar>
              <w:top w:w="90" w:type="dxa"/>
              <w:left w:w="90" w:type="dxa"/>
              <w:bottom w:w="90" w:type="dxa"/>
              <w:right w:w="90" w:type="dxa"/>
            </w:tcMar>
            <w:vAlign w:val="center"/>
            <w:textDirection w:val="lrTb"/>
          </w:tcPr>
          <w:p w14:paraId="153C8429" w14:textId="77777777" w:rsidR="00044C3E" w:rsidRPr="00BE6A23" w:rsidRDefault="00000000" w:rsidP="000A7BE2">
            <w:pPr>
              <w:jc w:val="right"/>
              <w:bidi w:val="1"/>
            </w:pPr>
            <w:r w:rsidRPr="00BE6A23">
              <w:rPr>
                <w:rFonts w:ascii="Tahoma" w:hAnsi="Tahoma" w:eastAsia="Tahoma" w:cs="Tahoma"/>
                <w:sz w:val="17"/>
                <w:rtl w:val="1"/>
              </w:rPr>
              <w:t>Remediation</w:t>
            </w:r>
          </w:p>
        </w:tc>
      </w:tr>
      <w:tr w:rsidR="00044C3E" w:rsidRPr="00BE6A23" w14:paraId="75D3FAA4" w14:textId="77777777">
        <w:trPr>
          <w:cantSplit/>
        </w:trPr>
        <w:tc>
          <w:tcPr>
            <w:tcW w:w="2256" w:type="dxa"/>
            <w:shd w:val="clear" w:color="auto" w:fill="F5F8FA"/>
            <w:tcMar>
              <w:top w:w="90" w:type="dxa"/>
              <w:left w:w="90" w:type="dxa"/>
              <w:bottom w:w="90" w:type="dxa"/>
              <w:right w:w="90" w:type="dxa"/>
            </w:tcMar>
            <w:vAlign w:val="center"/>
            <w:textDirection w:val="lrTb"/>
          </w:tcPr>
          <w:p w14:paraId="173C992C"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0ACCEB07" w14:textId="77777777" w:rsidR="00044C3E" w:rsidRPr="00BE6A23" w:rsidRDefault="00000000" w:rsidP="000A7BE2">
            <w:pPr>
              <w:jc w:val="right"/>
              <w:bidi w:val="1"/>
            </w:pPr>
            <w:r w:rsidRPr="00BE6A23">
              <w:rPr>
                <w:rFonts w:ascii="Tahoma" w:hAnsi="Tahoma" w:eastAsia="Tahoma" w:cs="Tahoma"/>
                <w:sz w:val="17"/>
                <w:rtl w:val="1"/>
              </w:rPr>
              <w:t>Signed artifact</w:t>
            </w:r>
          </w:p>
        </w:tc>
        <w:tc>
          <w:tcPr>
            <w:tcW w:w="2256" w:type="dxa"/>
            <w:shd w:val="clear" w:color="auto" w:fill="F5F8FA"/>
            <w:tcMar>
              <w:top w:w="90" w:type="dxa"/>
              <w:left w:w="90" w:type="dxa"/>
              <w:bottom w:w="90" w:type="dxa"/>
              <w:right w:w="90" w:type="dxa"/>
            </w:tcMar>
            <w:vAlign w:val="center"/>
            <w:textDirection w:val="lrTb"/>
          </w:tcPr>
          <w:p w14:paraId="72612E4D" w14:textId="77777777" w:rsidR="00044C3E" w:rsidRPr="00BE6A23" w:rsidRDefault="00000000" w:rsidP="000A7BE2">
            <w:pPr>
              <w:jc w:val="right"/>
              <w:bidi w:val="1"/>
            </w:pPr>
            <w:r w:rsidRPr="00BE6A23">
              <w:rPr>
                <w:rFonts w:ascii="Tahoma" w:hAnsi="Tahoma" w:eastAsia="Tahoma" w:cs="Tahoma"/>
                <w:sz w:val="17"/>
                <w:rtl w:val="1"/>
              </w:rPr>
              <w:t>Provenance</w:t>
            </w:r>
          </w:p>
        </w:tc>
        <w:tc>
          <w:tcPr>
            <w:tcW w:w="2256" w:type="dxa"/>
            <w:shd w:val="clear" w:color="auto" w:fill="F5F8FA"/>
            <w:tcMar>
              <w:top w:w="90" w:type="dxa"/>
              <w:left w:w="90" w:type="dxa"/>
              <w:bottom w:w="90" w:type="dxa"/>
              <w:right w:w="90" w:type="dxa"/>
            </w:tcMar>
            <w:vAlign w:val="center"/>
            <w:textDirection w:val="lrTb"/>
          </w:tcPr>
          <w:p w14:paraId="153A3A1C" w14:textId="77777777" w:rsidR="00044C3E" w:rsidRPr="00BE6A23" w:rsidRDefault="00000000" w:rsidP="000A7BE2">
            <w:pPr>
              <w:jc w:val="right"/>
              <w:bidi w:val="1"/>
            </w:pPr>
            <w:r w:rsidRPr="00BE6A23">
              <w:rPr>
                <w:rFonts w:ascii="Tahoma" w:hAnsi="Tahoma" w:eastAsia="Tahoma" w:cs="Tahoma"/>
                <w:sz w:val="17"/>
                <w:rtl w:val="1"/>
              </w:rPr>
              <w:t>Verify</w:t>
            </w:r>
          </w:p>
        </w:tc>
      </w:tr>
    </w:tbl>
    <w:p w14:paraId="604367C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۱۱.۱۸ امنیت تراکنش مالی و ضد دستکاری</w:t>
      </w:r>
    </w:p>
    <w:p w14:paraId="14F217FD" w14:textId="77777777" w:rsidR="00044C3E" w:rsidRPr="00BE6A23" w:rsidRDefault="00000000" w:rsidP="000A7BE2">
      <w:pPr>
        <w:jc w:val="right"/>
        <w:bidi w:val="1"/>
      </w:pPr>
      <w:r w:rsidRPr="00BE6A23">
        <w:rPr>
          <w:rFonts w:ascii="Tahoma" w:hAnsi="Tahoma" w:eastAsia="Tahoma" w:cs="Tahoma"/>
          <w:rtl w:val="1"/>
        </w:rPr>
        <w:t>Payment، Limit، Pricing و Collateral Event نیازمند امضا، Nonce، Idempotency، دوکنترله و Audit غیرقابل انکارند.</w:t>
      </w:r>
    </w:p>
    <w:p w14:paraId="268F09B2" w14:textId="77777777" w:rsidR="00044C3E" w:rsidRPr="00BE6A23" w:rsidRDefault="00000000" w:rsidP="000A7BE2">
      <w:pPr>
        <w:jc w:val="right"/>
        <w:bidi w:val="1"/>
      </w:pPr>
      <w:r w:rsidRPr="00BE6A23">
        <w:rPr>
          <w:rFonts w:ascii="Tahoma" w:hAnsi="Tahoma" w:eastAsia="Tahoma" w:cs="Tahoma"/>
          <w:rtl w:val="1"/>
        </w:rPr>
        <w:t>تغییر Beneficiary، Rule یا Batch پس از تأیید، Approval قبلی را باطل می‌کند.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58B3DBE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873C1C3" w14:textId="77777777" w:rsidR="00044C3E" w:rsidRPr="00BE6A23" w:rsidRDefault="00000000" w:rsidP="000A7BE2">
            <w:pPr>
              <w:jc w:val="right"/>
              <w:bidi w:val="1"/>
            </w:pPr>
            <w:r w:rsidRPr="00BE6A23">
              <w:rPr>
                <w:rFonts w:ascii="Tahoma" w:hAnsi="Tahoma" w:eastAsia="Tahoma" w:cs="Tahoma"/>
                <w:b/>
                <w:color w:val="FFFFFF"/>
                <w:sz w:val="17"/>
                <w:rtl w:val="1"/>
              </w:rPr>
              <w:t>شیء</w:t>
            </w:r>
          </w:p>
        </w:tc>
        <w:tc>
          <w:tcPr>
            <w:tcW w:w="2256" w:type="dxa"/>
            <w:shd w:val="clear" w:color="auto" w:fill="173B5F"/>
            <w:tcMar>
              <w:top w:w="90" w:type="dxa"/>
              <w:left w:w="90" w:type="dxa"/>
              <w:bottom w:w="90" w:type="dxa"/>
              <w:right w:w="90" w:type="dxa"/>
            </w:tcMar>
            <w:vAlign w:val="center"/>
            <w:textDirection w:val="lrTb"/>
          </w:tcPr>
          <w:p w14:paraId="6BDD3658" w14:textId="77777777" w:rsidR="00044C3E" w:rsidRPr="00BE6A23" w:rsidRDefault="00000000" w:rsidP="000A7BE2">
            <w:pPr>
              <w:jc w:val="right"/>
              <w:bidi w:val="1"/>
            </w:pPr>
            <w:r w:rsidRPr="00BE6A23">
              <w:rPr>
                <w:rFonts w:ascii="Tahoma" w:hAnsi="Tahoma" w:eastAsia="Tahoma" w:cs="Tahoma"/>
                <w:b/>
                <w:color w:val="FFFFFF"/>
                <w:sz w:val="17"/>
                <w:rtl w:val="1"/>
              </w:rPr>
              <w:t>تهدید</w:t>
            </w:r>
          </w:p>
        </w:tc>
        <w:tc>
          <w:tcPr>
            <w:tcW w:w="2256" w:type="dxa"/>
            <w:shd w:val="clear" w:color="auto" w:fill="173B5F"/>
            <w:tcMar>
              <w:top w:w="90" w:type="dxa"/>
              <w:left w:w="90" w:type="dxa"/>
              <w:bottom w:w="90" w:type="dxa"/>
              <w:right w:w="90" w:type="dxa"/>
            </w:tcMar>
            <w:vAlign w:val="center"/>
            <w:textDirection w:val="lrTb"/>
          </w:tcPr>
          <w:p w14:paraId="207ACC60"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21FF42D6" w14:textId="77777777" w:rsidR="00044C3E" w:rsidRPr="00BE6A23" w:rsidRDefault="00000000" w:rsidP="000A7BE2">
            <w:pPr>
              <w:jc w:val="right"/>
              <w:bidi w:val="1"/>
            </w:pPr>
            <w:r w:rsidRPr="00BE6A23">
              <w:rPr>
                <w:rFonts w:ascii="Tahoma" w:hAnsi="Tahoma" w:eastAsia="Tahoma" w:cs="Tahoma"/>
                <w:b/>
                <w:color w:val="FFFFFF"/>
                <w:sz w:val="17"/>
                <w:rtl w:val="1"/>
              </w:rPr>
              <w:t>هشدار</w:t>
            </w:r>
          </w:p>
        </w:tc>
      </w:tr>
      <w:tr w:rsidR="00044C3E" w:rsidRPr="00BE6A23" w14:paraId="7D4214E2" w14:textId="77777777">
        <w:trPr>
          <w:cantSplit/>
        </w:trPr>
        <w:tc>
          <w:tcPr>
            <w:tcW w:w="2256" w:type="dxa"/>
            <w:tcMar>
              <w:top w:w="90" w:type="dxa"/>
              <w:left w:w="90" w:type="dxa"/>
              <w:bottom w:w="90" w:type="dxa"/>
              <w:right w:w="90" w:type="dxa"/>
            </w:tcMar>
            <w:vAlign w:val="center"/>
            <w:textDirection w:val="lrTb"/>
          </w:tcPr>
          <w:p w14:paraId="0708877D" w14:textId="77777777" w:rsidR="00044C3E" w:rsidRPr="00BE6A23" w:rsidRDefault="00000000" w:rsidP="000A7BE2">
            <w:pPr>
              <w:jc w:val="right"/>
              <w:bidi w:val="1"/>
            </w:pPr>
            <w:r w:rsidRPr="00BE6A23">
              <w:rPr>
                <w:rFonts w:ascii="Tahoma" w:hAnsi="Tahoma" w:eastAsia="Tahoma" w:cs="Tahoma"/>
                <w:sz w:val="17"/>
                <w:rtl w:val="1"/>
              </w:rPr>
              <w:t>Payment</w:t>
            </w:r>
          </w:p>
        </w:tc>
        <w:tc>
          <w:tcPr>
            <w:tcW w:w="2256" w:type="dxa"/>
            <w:tcMar>
              <w:top w:w="90" w:type="dxa"/>
              <w:left w:w="90" w:type="dxa"/>
              <w:bottom w:w="90" w:type="dxa"/>
              <w:right w:w="90" w:type="dxa"/>
            </w:tcMar>
            <w:vAlign w:val="center"/>
            <w:textDirection w:val="lrTb"/>
          </w:tcPr>
          <w:p w14:paraId="6D4273F7" w14:textId="77777777" w:rsidR="00044C3E" w:rsidRPr="00BE6A23" w:rsidRDefault="00000000" w:rsidP="000A7BE2">
            <w:pPr>
              <w:jc w:val="right"/>
              <w:bidi w:val="1"/>
            </w:pPr>
            <w:r w:rsidRPr="00BE6A23">
              <w:rPr>
                <w:rFonts w:ascii="Tahoma" w:hAnsi="Tahoma" w:eastAsia="Tahoma" w:cs="Tahoma"/>
                <w:sz w:val="17"/>
                <w:rtl w:val="1"/>
              </w:rPr>
              <w:t>Replay/Tamper</w:t>
            </w:r>
          </w:p>
        </w:tc>
        <w:tc>
          <w:tcPr>
            <w:tcW w:w="2256" w:type="dxa"/>
            <w:tcMar>
              <w:top w:w="90" w:type="dxa"/>
              <w:left w:w="90" w:type="dxa"/>
              <w:bottom w:w="90" w:type="dxa"/>
              <w:right w:w="90" w:type="dxa"/>
            </w:tcMar>
            <w:vAlign w:val="center"/>
            <w:textDirection w:val="lrTb"/>
          </w:tcPr>
          <w:p w14:paraId="2967B55B" w14:textId="77777777" w:rsidR="00044C3E" w:rsidRPr="00BE6A23" w:rsidRDefault="00000000" w:rsidP="000A7BE2">
            <w:pPr>
              <w:jc w:val="right"/>
              <w:bidi w:val="1"/>
            </w:pPr>
            <w:r w:rsidRPr="00BE6A23">
              <w:rPr>
                <w:rFonts w:ascii="Tahoma" w:hAnsi="Tahoma" w:eastAsia="Tahoma" w:cs="Tahoma"/>
                <w:sz w:val="17"/>
                <w:rtl w:val="1"/>
              </w:rPr>
              <w:t>Signature/Hash</w:t>
            </w:r>
          </w:p>
        </w:tc>
        <w:tc>
          <w:tcPr>
            <w:tcW w:w="2256" w:type="dxa"/>
            <w:tcMar>
              <w:top w:w="90" w:type="dxa"/>
              <w:left w:w="90" w:type="dxa"/>
              <w:bottom w:w="90" w:type="dxa"/>
              <w:right w:w="90" w:type="dxa"/>
            </w:tcMar>
            <w:vAlign w:val="center"/>
            <w:textDirection w:val="lrTb"/>
          </w:tcPr>
          <w:p w14:paraId="0AA529D2" w14:textId="77777777" w:rsidR="00044C3E" w:rsidRPr="00BE6A23" w:rsidRDefault="00000000" w:rsidP="000A7BE2">
            <w:pPr>
              <w:jc w:val="right"/>
              <w:bidi w:val="1"/>
            </w:pPr>
            <w:r w:rsidRPr="00BE6A23">
              <w:rPr>
                <w:rFonts w:ascii="Tahoma" w:hAnsi="Tahoma" w:eastAsia="Tahoma" w:cs="Tahoma"/>
                <w:sz w:val="17"/>
                <w:rtl w:val="1"/>
              </w:rPr>
              <w:t>Mismatch</w:t>
            </w:r>
          </w:p>
        </w:tc>
      </w:tr>
      <w:tr w:rsidR="00044C3E" w:rsidRPr="00BE6A23" w14:paraId="009B6448" w14:textId="77777777">
        <w:trPr>
          <w:cantSplit/>
        </w:trPr>
        <w:tc>
          <w:tcPr>
            <w:tcW w:w="2256" w:type="dxa"/>
            <w:shd w:val="clear" w:color="auto" w:fill="F5F8FA"/>
            <w:tcMar>
              <w:top w:w="90" w:type="dxa"/>
              <w:left w:w="90" w:type="dxa"/>
              <w:bottom w:w="90" w:type="dxa"/>
              <w:right w:w="90" w:type="dxa"/>
            </w:tcMar>
            <w:vAlign w:val="center"/>
            <w:textDirection w:val="lrTb"/>
          </w:tcPr>
          <w:p w14:paraId="6B2819C2" w14:textId="77777777" w:rsidR="00044C3E" w:rsidRPr="00BE6A23" w:rsidRDefault="00000000" w:rsidP="000A7BE2">
            <w:pPr>
              <w:jc w:val="right"/>
              <w:bidi w:val="1"/>
            </w:pPr>
            <w:r w:rsidRPr="00BE6A23">
              <w:rPr>
                <w:rFonts w:ascii="Tahoma" w:hAnsi="Tahoma" w:eastAsia="Tahoma" w:cs="Tahoma"/>
                <w:sz w:val="17"/>
                <w:rtl w:val="1"/>
              </w:rPr>
              <w:t>Beneficiary</w:t>
            </w:r>
          </w:p>
        </w:tc>
        <w:tc>
          <w:tcPr>
            <w:tcW w:w="2256" w:type="dxa"/>
            <w:shd w:val="clear" w:color="auto" w:fill="F5F8FA"/>
            <w:tcMar>
              <w:top w:w="90" w:type="dxa"/>
              <w:left w:w="90" w:type="dxa"/>
              <w:bottom w:w="90" w:type="dxa"/>
              <w:right w:w="90" w:type="dxa"/>
            </w:tcMar>
            <w:vAlign w:val="center"/>
            <w:textDirection w:val="lrTb"/>
          </w:tcPr>
          <w:p w14:paraId="7C712AD3" w14:textId="77777777" w:rsidR="00044C3E" w:rsidRPr="00BE6A23" w:rsidRDefault="00000000" w:rsidP="000A7BE2">
            <w:pPr>
              <w:jc w:val="right"/>
              <w:bidi w:val="1"/>
            </w:pPr>
            <w:r w:rsidRPr="00BE6A23">
              <w:rPr>
                <w:rFonts w:ascii="Tahoma" w:hAnsi="Tahoma" w:eastAsia="Tahoma" w:cs="Tahoma"/>
                <w:sz w:val="17"/>
                <w:rtl w:val="1"/>
              </w:rPr>
              <w:t>Account takeover</w:t>
            </w:r>
          </w:p>
        </w:tc>
        <w:tc>
          <w:tcPr>
            <w:tcW w:w="2256" w:type="dxa"/>
            <w:shd w:val="clear" w:color="auto" w:fill="F5F8FA"/>
            <w:tcMar>
              <w:top w:w="90" w:type="dxa"/>
              <w:left w:w="90" w:type="dxa"/>
              <w:bottom w:w="90" w:type="dxa"/>
              <w:right w:w="90" w:type="dxa"/>
            </w:tcMar>
            <w:vAlign w:val="center"/>
            <w:textDirection w:val="lrTb"/>
          </w:tcPr>
          <w:p w14:paraId="1C84CA87" w14:textId="77777777" w:rsidR="00044C3E" w:rsidRPr="00BE6A23" w:rsidRDefault="00000000" w:rsidP="000A7BE2">
            <w:pPr>
              <w:jc w:val="right"/>
              <w:bidi w:val="1"/>
            </w:pPr>
            <w:r w:rsidRPr="00BE6A23">
              <w:rPr>
                <w:rFonts w:ascii="Tahoma" w:hAnsi="Tahoma" w:eastAsia="Tahoma" w:cs="Tahoma"/>
                <w:sz w:val="17"/>
                <w:rtl w:val="1"/>
              </w:rPr>
              <w:t>Step-up/Callback</w:t>
            </w:r>
          </w:p>
        </w:tc>
        <w:tc>
          <w:tcPr>
            <w:tcW w:w="2256" w:type="dxa"/>
            <w:shd w:val="clear" w:color="auto" w:fill="F5F8FA"/>
            <w:tcMar>
              <w:top w:w="90" w:type="dxa"/>
              <w:left w:w="90" w:type="dxa"/>
              <w:bottom w:w="90" w:type="dxa"/>
              <w:right w:w="90" w:type="dxa"/>
            </w:tcMar>
            <w:vAlign w:val="center"/>
            <w:textDirection w:val="lrTb"/>
          </w:tcPr>
          <w:p w14:paraId="2D5A69D9" w14:textId="77777777" w:rsidR="00044C3E" w:rsidRPr="00BE6A23" w:rsidRDefault="00000000" w:rsidP="000A7BE2">
            <w:pPr>
              <w:jc w:val="right"/>
              <w:bidi w:val="1"/>
            </w:pPr>
            <w:r w:rsidRPr="00BE6A23">
              <w:rPr>
                <w:rFonts w:ascii="Tahoma" w:hAnsi="Tahoma" w:eastAsia="Tahoma" w:cs="Tahoma"/>
                <w:sz w:val="17"/>
                <w:rtl w:val="1"/>
              </w:rPr>
              <w:t>Change</w:t>
            </w:r>
          </w:p>
        </w:tc>
      </w:tr>
      <w:tr w:rsidR="00044C3E" w:rsidRPr="00BE6A23" w14:paraId="35A4F2B6" w14:textId="77777777">
        <w:trPr>
          <w:cantSplit/>
        </w:trPr>
        <w:tc>
          <w:tcPr>
            <w:tcW w:w="2256" w:type="dxa"/>
            <w:tcMar>
              <w:top w:w="90" w:type="dxa"/>
              <w:left w:w="90" w:type="dxa"/>
              <w:bottom w:w="90" w:type="dxa"/>
              <w:right w:w="90" w:type="dxa"/>
            </w:tcMar>
            <w:vAlign w:val="center"/>
            <w:textDirection w:val="lrTb"/>
          </w:tcPr>
          <w:p w14:paraId="6462C558" w14:textId="77777777" w:rsidR="00044C3E" w:rsidRPr="00BE6A23" w:rsidRDefault="00000000" w:rsidP="000A7BE2">
            <w:pPr>
              <w:jc w:val="right"/>
              <w:bidi w:val="1"/>
            </w:pPr>
            <w:r w:rsidRPr="00BE6A23">
              <w:rPr>
                <w:rFonts w:ascii="Tahoma" w:hAnsi="Tahoma" w:eastAsia="Tahoma" w:cs="Tahoma"/>
                <w:sz w:val="17"/>
                <w:rtl w:val="1"/>
              </w:rPr>
              <w:t>Rule</w:t>
            </w:r>
          </w:p>
        </w:tc>
        <w:tc>
          <w:tcPr>
            <w:tcW w:w="2256" w:type="dxa"/>
            <w:tcMar>
              <w:top w:w="90" w:type="dxa"/>
              <w:left w:w="90" w:type="dxa"/>
              <w:bottom w:w="90" w:type="dxa"/>
              <w:right w:w="90" w:type="dxa"/>
            </w:tcMar>
            <w:vAlign w:val="center"/>
            <w:textDirection w:val="lrTb"/>
          </w:tcPr>
          <w:p w14:paraId="3C399ABC" w14:textId="77777777" w:rsidR="00044C3E" w:rsidRPr="00BE6A23" w:rsidRDefault="00000000" w:rsidP="000A7BE2">
            <w:pPr>
              <w:jc w:val="right"/>
              <w:bidi w:val="1"/>
            </w:pPr>
            <w:r w:rsidRPr="00BE6A23">
              <w:rPr>
                <w:rFonts w:ascii="Tahoma" w:hAnsi="Tahoma" w:eastAsia="Tahoma" w:cs="Tahoma"/>
                <w:sz w:val="17"/>
                <w:rtl w:val="1"/>
              </w:rPr>
              <w:t>Unauthorized edit</w:t>
            </w:r>
          </w:p>
        </w:tc>
        <w:tc>
          <w:tcPr>
            <w:tcW w:w="2256" w:type="dxa"/>
            <w:tcMar>
              <w:top w:w="90" w:type="dxa"/>
              <w:left w:w="90" w:type="dxa"/>
              <w:bottom w:w="90" w:type="dxa"/>
              <w:right w:w="90" w:type="dxa"/>
            </w:tcMar>
            <w:vAlign w:val="center"/>
            <w:textDirection w:val="lrTb"/>
          </w:tcPr>
          <w:p w14:paraId="08F1F478" w14:textId="77777777" w:rsidR="00044C3E" w:rsidRPr="00BE6A23" w:rsidRDefault="00000000" w:rsidP="000A7BE2">
            <w:pPr>
              <w:jc w:val="right"/>
              <w:bidi w:val="1"/>
            </w:pPr>
            <w:r w:rsidRPr="00BE6A23">
              <w:rPr>
                <w:rFonts w:ascii="Tahoma" w:hAnsi="Tahoma" w:eastAsia="Tahoma" w:cs="Tahoma"/>
                <w:sz w:val="17"/>
                <w:rtl w:val="1"/>
              </w:rPr>
              <w:t>Four-eyes/version</w:t>
            </w:r>
          </w:p>
        </w:tc>
        <w:tc>
          <w:tcPr>
            <w:tcW w:w="2256" w:type="dxa"/>
            <w:tcMar>
              <w:top w:w="90" w:type="dxa"/>
              <w:left w:w="90" w:type="dxa"/>
              <w:bottom w:w="90" w:type="dxa"/>
              <w:right w:w="90" w:type="dxa"/>
            </w:tcMar>
            <w:vAlign w:val="center"/>
            <w:textDirection w:val="lrTb"/>
          </w:tcPr>
          <w:p w14:paraId="453C4EB9" w14:textId="77777777" w:rsidR="00044C3E" w:rsidRPr="00BE6A23" w:rsidRDefault="00000000" w:rsidP="000A7BE2">
            <w:pPr>
              <w:jc w:val="right"/>
              <w:bidi w:val="1"/>
            </w:pPr>
            <w:r w:rsidRPr="00BE6A23">
              <w:rPr>
                <w:rFonts w:ascii="Tahoma" w:hAnsi="Tahoma" w:eastAsia="Tahoma" w:cs="Tahoma"/>
                <w:sz w:val="17"/>
                <w:rtl w:val="1"/>
              </w:rPr>
              <w:t>Out-of-band</w:t>
            </w:r>
          </w:p>
        </w:tc>
      </w:tr>
      <w:tr w:rsidR="00044C3E" w:rsidRPr="00BE6A23" w14:paraId="0FDC3C0C" w14:textId="77777777">
        <w:trPr>
          <w:cantSplit/>
        </w:trPr>
        <w:tc>
          <w:tcPr>
            <w:tcW w:w="2256" w:type="dxa"/>
            <w:shd w:val="clear" w:color="auto" w:fill="F5F8FA"/>
            <w:tcMar>
              <w:top w:w="90" w:type="dxa"/>
              <w:left w:w="90" w:type="dxa"/>
              <w:bottom w:w="90" w:type="dxa"/>
              <w:right w:w="90" w:type="dxa"/>
            </w:tcMar>
            <w:vAlign w:val="center"/>
            <w:textDirection w:val="lrTb"/>
          </w:tcPr>
          <w:p w14:paraId="1400125A" w14:textId="77777777" w:rsidR="00044C3E" w:rsidRPr="00BE6A23" w:rsidRDefault="00000000" w:rsidP="000A7BE2">
            <w:pPr>
              <w:jc w:val="right"/>
              <w:bidi w:val="1"/>
            </w:pPr>
            <w:r w:rsidRPr="00BE6A23">
              <w:rPr>
                <w:rFonts w:ascii="Tahoma" w:hAnsi="Tahoma" w:eastAsia="Tahoma" w:cs="Tahoma"/>
                <w:sz w:val="17"/>
                <w:rtl w:val="1"/>
              </w:rPr>
              <w:t>Batch</w:t>
            </w:r>
          </w:p>
        </w:tc>
        <w:tc>
          <w:tcPr>
            <w:tcW w:w="2256" w:type="dxa"/>
            <w:shd w:val="clear" w:color="auto" w:fill="F5F8FA"/>
            <w:tcMar>
              <w:top w:w="90" w:type="dxa"/>
              <w:left w:w="90" w:type="dxa"/>
              <w:bottom w:w="90" w:type="dxa"/>
              <w:right w:w="90" w:type="dxa"/>
            </w:tcMar>
            <w:vAlign w:val="center"/>
            <w:textDirection w:val="lrTb"/>
          </w:tcPr>
          <w:p w14:paraId="61CCBF31" w14:textId="77777777" w:rsidR="00044C3E" w:rsidRPr="00BE6A23" w:rsidRDefault="00000000" w:rsidP="000A7BE2">
            <w:pPr>
              <w:jc w:val="right"/>
              <w:bidi w:val="1"/>
            </w:pPr>
            <w:r w:rsidRPr="00BE6A23">
              <w:rPr>
                <w:rFonts w:ascii="Tahoma" w:hAnsi="Tahoma" w:eastAsia="Tahoma" w:cs="Tahoma"/>
                <w:sz w:val="17"/>
                <w:rtl w:val="1"/>
              </w:rPr>
              <w:t>Insertion/deletion</w:t>
            </w:r>
          </w:p>
        </w:tc>
        <w:tc>
          <w:tcPr>
            <w:tcW w:w="2256" w:type="dxa"/>
            <w:shd w:val="clear" w:color="auto" w:fill="F5F8FA"/>
            <w:tcMar>
              <w:top w:w="90" w:type="dxa"/>
              <w:left w:w="90" w:type="dxa"/>
              <w:bottom w:w="90" w:type="dxa"/>
              <w:right w:w="90" w:type="dxa"/>
            </w:tcMar>
            <w:vAlign w:val="center"/>
            <w:textDirection w:val="lrTb"/>
          </w:tcPr>
          <w:p w14:paraId="06CF92FF" w14:textId="77777777" w:rsidR="00044C3E" w:rsidRPr="00BE6A23" w:rsidRDefault="00000000" w:rsidP="000A7BE2">
            <w:pPr>
              <w:jc w:val="right"/>
              <w:bidi w:val="1"/>
            </w:pPr>
            <w:r w:rsidRPr="00BE6A23">
              <w:rPr>
                <w:rFonts w:ascii="Tahoma" w:hAnsi="Tahoma" w:eastAsia="Tahoma" w:cs="Tahoma"/>
                <w:sz w:val="17"/>
                <w:rtl w:val="1"/>
              </w:rPr>
              <w:t>Manifest total</w:t>
            </w:r>
          </w:p>
        </w:tc>
        <w:tc>
          <w:tcPr>
            <w:tcW w:w="2256" w:type="dxa"/>
            <w:shd w:val="clear" w:color="auto" w:fill="F5F8FA"/>
            <w:tcMar>
              <w:top w:w="90" w:type="dxa"/>
              <w:left w:w="90" w:type="dxa"/>
              <w:bottom w:w="90" w:type="dxa"/>
              <w:right w:w="90" w:type="dxa"/>
            </w:tcMar>
            <w:vAlign w:val="center"/>
            <w:textDirection w:val="lrTb"/>
          </w:tcPr>
          <w:p w14:paraId="6446EC18" w14:textId="77777777" w:rsidR="00044C3E" w:rsidRPr="00BE6A23" w:rsidRDefault="00000000" w:rsidP="000A7BE2">
            <w:pPr>
              <w:jc w:val="right"/>
              <w:bidi w:val="1"/>
            </w:pPr>
            <w:r w:rsidRPr="00BE6A23">
              <w:rPr>
                <w:rFonts w:ascii="Tahoma" w:hAnsi="Tahoma" w:eastAsia="Tahoma" w:cs="Tahoma"/>
                <w:sz w:val="17"/>
                <w:rtl w:val="1"/>
              </w:rPr>
              <w:t>Delta</w:t>
            </w:r>
          </w:p>
        </w:tc>
      </w:tr>
    </w:tbl>
    <w:p w14:paraId="0EF85E5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۱۱.۱۹ اتصال سامانه‌های تجاری و پروژه</w:t>
      </w:r>
    </w:p>
    <w:p w14:paraId="69482278" w14:textId="77777777" w:rsidR="00044C3E" w:rsidRPr="00BE6A23" w:rsidRDefault="00000000" w:rsidP="000A7BE2">
      <w:pPr>
        <w:jc w:val="right"/>
        <w:bidi w:val="1"/>
      </w:pPr>
      <w:r w:rsidRPr="00BE6A23">
        <w:rPr>
          <w:rFonts w:ascii="Tahoma" w:hAnsi="Tahoma" w:eastAsia="Tahoma" w:cs="Tahoma"/>
          <w:rtl w:val="1"/>
        </w:rPr>
        <w:t>ERP/AP/AR، سامانه پروژه و اسناد، انبار، لجستیک و QC از طریق Adapter و قرارداد مرجع متصل می‌شوند. منطق دامنه در Adapter دفن نمی‌شود.</w:t>
      </w:r>
    </w:p>
    <w:p w14:paraId="0F5F40E5" w14:textId="77777777" w:rsidR="00044C3E" w:rsidRPr="00BE6A23" w:rsidRDefault="00000000" w:rsidP="000A7BE2">
      <w:pPr>
        <w:jc w:val="right"/>
        <w:bidi w:val="1"/>
      </w:pPr>
      <w:r w:rsidRPr="00BE6A23">
        <w:rPr>
          <w:rFonts w:ascii="Tahoma" w:hAnsi="Tahoma" w:eastAsia="Tahoma" w:cs="Tahoma"/>
          <w:rtl w:val="1"/>
        </w:rPr>
        <w:t>هر اتصال Mapping، مالک خطا، Reconciliation و حالت داده قدیمی دارد.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50D547F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44948DD" w14:textId="77777777" w:rsidR="00044C3E" w:rsidRPr="00BE6A23" w:rsidRDefault="00000000" w:rsidP="000A7BE2">
            <w:pPr>
              <w:jc w:val="right"/>
              <w:bidi w:val="1"/>
            </w:pPr>
            <w:r w:rsidRPr="00BE6A23">
              <w:rPr>
                <w:rFonts w:ascii="Tahoma" w:hAnsi="Tahoma" w:eastAsia="Tahoma" w:cs="Tahoma"/>
                <w:b/>
                <w:color w:val="FFFFFF"/>
                <w:sz w:val="17"/>
                <w:rtl w:val="1"/>
              </w:rPr>
              <w:t>سامانه</w:t>
            </w:r>
          </w:p>
        </w:tc>
        <w:tc>
          <w:tcPr>
            <w:tcW w:w="2256" w:type="dxa"/>
            <w:shd w:val="clear" w:color="auto" w:fill="173B5F"/>
            <w:tcMar>
              <w:top w:w="90" w:type="dxa"/>
              <w:left w:w="90" w:type="dxa"/>
              <w:bottom w:w="90" w:type="dxa"/>
              <w:right w:w="90" w:type="dxa"/>
            </w:tcMar>
            <w:vAlign w:val="center"/>
            <w:textDirection w:val="lrTb"/>
          </w:tcPr>
          <w:p w14:paraId="1A7D1E8E" w14:textId="77777777" w:rsidR="00044C3E" w:rsidRPr="00BE6A23" w:rsidRDefault="00000000" w:rsidP="000A7BE2">
            <w:pPr>
              <w:jc w:val="right"/>
              <w:bidi w:val="1"/>
            </w:pPr>
            <w:r w:rsidRPr="00BE6A23">
              <w:rPr>
                <w:rFonts w:ascii="Tahoma" w:hAnsi="Tahoma" w:eastAsia="Tahoma" w:cs="Tahoma"/>
                <w:b/>
                <w:color w:val="FFFFFF"/>
                <w:sz w:val="17"/>
                <w:rtl w:val="1"/>
              </w:rPr>
              <w:t>داده</w:t>
            </w:r>
          </w:p>
        </w:tc>
        <w:tc>
          <w:tcPr>
            <w:tcW w:w="2256" w:type="dxa"/>
            <w:shd w:val="clear" w:color="auto" w:fill="173B5F"/>
            <w:tcMar>
              <w:top w:w="90" w:type="dxa"/>
              <w:left w:w="90" w:type="dxa"/>
              <w:bottom w:w="90" w:type="dxa"/>
              <w:right w:w="90" w:type="dxa"/>
            </w:tcMar>
            <w:vAlign w:val="center"/>
            <w:textDirection w:val="lrTb"/>
          </w:tcPr>
          <w:p w14:paraId="4D09E003" w14:textId="77777777" w:rsidR="00044C3E" w:rsidRPr="00BE6A23" w:rsidRDefault="00000000" w:rsidP="000A7BE2">
            <w:pPr>
              <w:jc w:val="right"/>
              <w:bidi w:val="1"/>
            </w:pPr>
            <w:r w:rsidRPr="00BE6A23">
              <w:rPr>
                <w:rFonts w:ascii="Tahoma" w:hAnsi="Tahoma" w:eastAsia="Tahoma" w:cs="Tahoma"/>
                <w:b/>
                <w:color w:val="FFFFFF"/>
                <w:sz w:val="17"/>
                <w:rtl w:val="1"/>
              </w:rPr>
              <w:t>الگو</w:t>
            </w:r>
          </w:p>
        </w:tc>
        <w:tc>
          <w:tcPr>
            <w:tcW w:w="2256" w:type="dxa"/>
            <w:shd w:val="clear" w:color="auto" w:fill="173B5F"/>
            <w:tcMar>
              <w:top w:w="90" w:type="dxa"/>
              <w:left w:w="90" w:type="dxa"/>
              <w:bottom w:w="90" w:type="dxa"/>
              <w:right w:w="90" w:type="dxa"/>
            </w:tcMar>
            <w:vAlign w:val="center"/>
            <w:textDirection w:val="lrTb"/>
          </w:tcPr>
          <w:p w14:paraId="0EE3B64C" w14:textId="77777777" w:rsidR="00044C3E" w:rsidRPr="00BE6A23" w:rsidRDefault="00000000" w:rsidP="000A7BE2">
            <w:pPr>
              <w:jc w:val="right"/>
              <w:bidi w:val="1"/>
            </w:pPr>
            <w:r w:rsidRPr="00BE6A23">
              <w:rPr>
                <w:rFonts w:ascii="Tahoma" w:hAnsi="Tahoma" w:eastAsia="Tahoma" w:cs="Tahoma"/>
                <w:b/>
                <w:color w:val="FFFFFF"/>
                <w:sz w:val="17"/>
                <w:rtl w:val="1"/>
              </w:rPr>
              <w:t>تطبیق</w:t>
            </w:r>
          </w:p>
        </w:tc>
      </w:tr>
      <w:tr w:rsidR="00044C3E" w:rsidRPr="00BE6A23" w14:paraId="35581ECC" w14:textId="77777777">
        <w:trPr>
          <w:cantSplit/>
        </w:trPr>
        <w:tc>
          <w:tcPr>
            <w:tcW w:w="2256" w:type="dxa"/>
            <w:tcMar>
              <w:top w:w="90" w:type="dxa"/>
              <w:left w:w="90" w:type="dxa"/>
              <w:bottom w:w="90" w:type="dxa"/>
              <w:right w:w="90" w:type="dxa"/>
            </w:tcMar>
            <w:vAlign w:val="center"/>
            <w:textDirection w:val="lrTb"/>
          </w:tcPr>
          <w:p w14:paraId="2136BE13" w14:textId="77777777" w:rsidR="00044C3E" w:rsidRPr="00BE6A23" w:rsidRDefault="00000000" w:rsidP="000A7BE2">
            <w:pPr>
              <w:jc w:val="right"/>
              <w:bidi w:val="1"/>
            </w:pPr>
            <w:r w:rsidRPr="00BE6A23">
              <w:rPr>
                <w:rFonts w:ascii="Tahoma" w:hAnsi="Tahoma" w:eastAsia="Tahoma" w:cs="Tahoma"/>
                <w:sz w:val="17"/>
                <w:rtl w:val="1"/>
              </w:rPr>
              <w:t>ERP</w:t>
            </w:r>
          </w:p>
        </w:tc>
        <w:tc>
          <w:tcPr>
            <w:tcW w:w="2256" w:type="dxa"/>
            <w:tcMar>
              <w:top w:w="90" w:type="dxa"/>
              <w:left w:w="90" w:type="dxa"/>
              <w:bottom w:w="90" w:type="dxa"/>
              <w:right w:w="90" w:type="dxa"/>
            </w:tcMar>
            <w:vAlign w:val="center"/>
            <w:textDirection w:val="lrTb"/>
          </w:tcPr>
          <w:p w14:paraId="4C26B598" w14:textId="77777777" w:rsidR="00044C3E" w:rsidRPr="00BE6A23" w:rsidRDefault="00000000" w:rsidP="000A7BE2">
            <w:pPr>
              <w:jc w:val="right"/>
              <w:bidi w:val="1"/>
            </w:pPr>
            <w:r w:rsidRPr="00BE6A23">
              <w:rPr>
                <w:rFonts w:ascii="Tahoma" w:hAnsi="Tahoma" w:eastAsia="Tahoma" w:cs="Tahoma"/>
                <w:sz w:val="17"/>
                <w:rtl w:val="1"/>
              </w:rPr>
              <w:t>PO/Invoice/GL</w:t>
            </w:r>
          </w:p>
        </w:tc>
        <w:tc>
          <w:tcPr>
            <w:tcW w:w="2256" w:type="dxa"/>
            <w:tcMar>
              <w:top w:w="90" w:type="dxa"/>
              <w:left w:w="90" w:type="dxa"/>
              <w:bottom w:w="90" w:type="dxa"/>
              <w:right w:w="90" w:type="dxa"/>
            </w:tcMar>
            <w:vAlign w:val="center"/>
            <w:textDirection w:val="lrTb"/>
          </w:tcPr>
          <w:p w14:paraId="04116822" w14:textId="77777777" w:rsidR="00044C3E" w:rsidRPr="00BE6A23" w:rsidRDefault="00000000" w:rsidP="000A7BE2">
            <w:pPr>
              <w:jc w:val="right"/>
              <w:bidi w:val="1"/>
            </w:pPr>
            <w:r w:rsidRPr="00BE6A23">
              <w:rPr>
                <w:rFonts w:ascii="Tahoma" w:hAnsi="Tahoma" w:eastAsia="Tahoma" w:cs="Tahoma"/>
                <w:sz w:val="17"/>
                <w:rtl w:val="1"/>
              </w:rPr>
              <w:t>API/Event/Batch</w:t>
            </w:r>
          </w:p>
        </w:tc>
        <w:tc>
          <w:tcPr>
            <w:tcW w:w="2256" w:type="dxa"/>
            <w:tcMar>
              <w:top w:w="90" w:type="dxa"/>
              <w:left w:w="90" w:type="dxa"/>
              <w:bottom w:w="90" w:type="dxa"/>
              <w:right w:w="90" w:type="dxa"/>
            </w:tcMar>
            <w:vAlign w:val="center"/>
            <w:textDirection w:val="lrTb"/>
          </w:tcPr>
          <w:p w14:paraId="2AD480A6" w14:textId="77777777" w:rsidR="00044C3E" w:rsidRPr="00BE6A23" w:rsidRDefault="00000000" w:rsidP="000A7BE2">
            <w:pPr>
              <w:jc w:val="right"/>
              <w:bidi w:val="1"/>
            </w:pPr>
            <w:r w:rsidRPr="00BE6A23">
              <w:rPr>
                <w:rFonts w:ascii="Tahoma" w:hAnsi="Tahoma" w:eastAsia="Tahoma" w:cs="Tahoma"/>
                <w:sz w:val="17"/>
                <w:rtl w:val="1"/>
              </w:rPr>
              <w:t>Daily totals</w:t>
            </w:r>
          </w:p>
        </w:tc>
      </w:tr>
      <w:tr w:rsidR="00044C3E" w:rsidRPr="00BE6A23" w14:paraId="3B159069" w14:textId="77777777">
        <w:trPr>
          <w:cantSplit/>
        </w:trPr>
        <w:tc>
          <w:tcPr>
            <w:tcW w:w="2256" w:type="dxa"/>
            <w:shd w:val="clear" w:color="auto" w:fill="F5F8FA"/>
            <w:tcMar>
              <w:top w:w="90" w:type="dxa"/>
              <w:left w:w="90" w:type="dxa"/>
              <w:bottom w:w="90" w:type="dxa"/>
              <w:right w:w="90" w:type="dxa"/>
            </w:tcMar>
            <w:vAlign w:val="center"/>
            <w:textDirection w:val="lrTb"/>
          </w:tcPr>
          <w:p w14:paraId="10A23E52"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shd w:val="clear" w:color="auto" w:fill="F5F8FA"/>
            <w:tcMar>
              <w:top w:w="90" w:type="dxa"/>
              <w:left w:w="90" w:type="dxa"/>
              <w:bottom w:w="90" w:type="dxa"/>
              <w:right w:w="90" w:type="dxa"/>
            </w:tcMar>
            <w:vAlign w:val="center"/>
            <w:textDirection w:val="lrTb"/>
          </w:tcPr>
          <w:p w14:paraId="3B3D8AD5" w14:textId="77777777" w:rsidR="00044C3E" w:rsidRPr="00BE6A23" w:rsidRDefault="00000000" w:rsidP="000A7BE2">
            <w:pPr>
              <w:jc w:val="right"/>
              <w:bidi w:val="1"/>
            </w:pPr>
            <w:r w:rsidRPr="00BE6A23">
              <w:rPr>
                <w:rFonts w:ascii="Tahoma" w:hAnsi="Tahoma" w:eastAsia="Tahoma" w:cs="Tahoma"/>
                <w:sz w:val="17"/>
                <w:rtl w:val="1"/>
              </w:rPr>
              <w:t>WBS/Progress/Docs</w:t>
            </w:r>
          </w:p>
        </w:tc>
        <w:tc>
          <w:tcPr>
            <w:tcW w:w="2256" w:type="dxa"/>
            <w:shd w:val="clear" w:color="auto" w:fill="F5F8FA"/>
            <w:tcMar>
              <w:top w:w="90" w:type="dxa"/>
              <w:left w:w="90" w:type="dxa"/>
              <w:bottom w:w="90" w:type="dxa"/>
              <w:right w:w="90" w:type="dxa"/>
            </w:tcMar>
            <w:vAlign w:val="center"/>
            <w:textDirection w:val="lrTb"/>
          </w:tcPr>
          <w:p w14:paraId="4303EC50" w14:textId="77777777" w:rsidR="00044C3E" w:rsidRPr="00BE6A23" w:rsidRDefault="00000000" w:rsidP="000A7BE2">
            <w:pPr>
              <w:jc w:val="right"/>
              <w:bidi w:val="1"/>
            </w:pPr>
            <w:r w:rsidRPr="00BE6A23">
              <w:rPr>
                <w:rFonts w:ascii="Tahoma" w:hAnsi="Tahoma" w:eastAsia="Tahoma" w:cs="Tahoma"/>
                <w:sz w:val="17"/>
                <w:rtl w:val="1"/>
              </w:rPr>
              <w:t>API/Event</w:t>
            </w:r>
          </w:p>
        </w:tc>
        <w:tc>
          <w:tcPr>
            <w:tcW w:w="2256" w:type="dxa"/>
            <w:shd w:val="clear" w:color="auto" w:fill="F5F8FA"/>
            <w:tcMar>
              <w:top w:w="90" w:type="dxa"/>
              <w:left w:w="90" w:type="dxa"/>
              <w:bottom w:w="90" w:type="dxa"/>
              <w:right w:w="90" w:type="dxa"/>
            </w:tcMar>
            <w:vAlign w:val="center"/>
            <w:textDirection w:val="lrTb"/>
          </w:tcPr>
          <w:p w14:paraId="088D983A" w14:textId="77777777" w:rsidR="00044C3E" w:rsidRPr="00BE6A23" w:rsidRDefault="00000000" w:rsidP="000A7BE2">
            <w:pPr>
              <w:jc w:val="right"/>
              <w:bidi w:val="1"/>
            </w:pPr>
            <w:r w:rsidRPr="00BE6A23">
              <w:rPr>
                <w:rFonts w:ascii="Tahoma" w:hAnsi="Tahoma" w:eastAsia="Tahoma" w:cs="Tahoma"/>
                <w:sz w:val="17"/>
                <w:rtl w:val="1"/>
              </w:rPr>
              <w:t>Version/status</w:t>
            </w:r>
          </w:p>
        </w:tc>
      </w:tr>
      <w:tr w:rsidR="00044C3E" w:rsidRPr="00BE6A23" w14:paraId="11CC1B84" w14:textId="77777777">
        <w:trPr>
          <w:cantSplit/>
        </w:trPr>
        <w:tc>
          <w:tcPr>
            <w:tcW w:w="2256" w:type="dxa"/>
            <w:tcMar>
              <w:top w:w="90" w:type="dxa"/>
              <w:left w:w="90" w:type="dxa"/>
              <w:bottom w:w="90" w:type="dxa"/>
              <w:right w:w="90" w:type="dxa"/>
            </w:tcMar>
            <w:vAlign w:val="center"/>
            <w:textDirection w:val="lrTb"/>
          </w:tcPr>
          <w:p w14:paraId="4551CD7B" w14:textId="77777777" w:rsidR="00044C3E" w:rsidRPr="00BE6A23" w:rsidRDefault="00000000" w:rsidP="000A7BE2">
            <w:pPr>
              <w:jc w:val="right"/>
              <w:bidi w:val="1"/>
            </w:pPr>
            <w:r w:rsidRPr="00BE6A23">
              <w:rPr>
                <w:rFonts w:ascii="Tahoma" w:hAnsi="Tahoma" w:eastAsia="Tahoma" w:cs="Tahoma"/>
                <w:sz w:val="17"/>
                <w:rtl w:val="1"/>
              </w:rPr>
              <w:lastRenderedPageBreak/>
              <w:t>WMS/Logistics</w:t>
            </w:r>
          </w:p>
        </w:tc>
        <w:tc>
          <w:tcPr>
            <w:tcW w:w="2256" w:type="dxa"/>
            <w:tcMar>
              <w:top w:w="90" w:type="dxa"/>
              <w:left w:w="90" w:type="dxa"/>
              <w:bottom w:w="90" w:type="dxa"/>
              <w:right w:w="90" w:type="dxa"/>
            </w:tcMar>
            <w:vAlign w:val="center"/>
            <w:textDirection w:val="lrTb"/>
          </w:tcPr>
          <w:p w14:paraId="6E44D081" w14:textId="77777777" w:rsidR="00044C3E" w:rsidRPr="00BE6A23" w:rsidRDefault="00000000" w:rsidP="000A7BE2">
            <w:pPr>
              <w:jc w:val="right"/>
              <w:bidi w:val="1"/>
            </w:pPr>
            <w:r w:rsidRPr="00BE6A23">
              <w:rPr>
                <w:rFonts w:ascii="Tahoma" w:hAnsi="Tahoma" w:eastAsia="Tahoma" w:cs="Tahoma"/>
                <w:sz w:val="17"/>
                <w:rtl w:val="1"/>
              </w:rPr>
              <w:t>Lot/GRN/Movement</w:t>
            </w:r>
          </w:p>
        </w:tc>
        <w:tc>
          <w:tcPr>
            <w:tcW w:w="2256" w:type="dxa"/>
            <w:tcMar>
              <w:top w:w="90" w:type="dxa"/>
              <w:left w:w="90" w:type="dxa"/>
              <w:bottom w:w="90" w:type="dxa"/>
              <w:right w:w="90" w:type="dxa"/>
            </w:tcMar>
            <w:vAlign w:val="center"/>
            <w:textDirection w:val="lrTb"/>
          </w:tcPr>
          <w:p w14:paraId="60FFE97C" w14:textId="77777777" w:rsidR="00044C3E" w:rsidRPr="00BE6A23" w:rsidRDefault="00000000" w:rsidP="000A7BE2">
            <w:pPr>
              <w:jc w:val="right"/>
              <w:bidi w:val="1"/>
            </w:pPr>
            <w:r w:rsidRPr="00BE6A23">
              <w:rPr>
                <w:rFonts w:ascii="Tahoma" w:hAnsi="Tahoma" w:eastAsia="Tahoma" w:cs="Tahoma"/>
                <w:sz w:val="17"/>
                <w:rtl w:val="1"/>
              </w:rPr>
              <w:t>Event</w:t>
            </w:r>
          </w:p>
        </w:tc>
        <w:tc>
          <w:tcPr>
            <w:tcW w:w="2256" w:type="dxa"/>
            <w:tcMar>
              <w:top w:w="90" w:type="dxa"/>
              <w:left w:w="90" w:type="dxa"/>
              <w:bottom w:w="90" w:type="dxa"/>
              <w:right w:w="90" w:type="dxa"/>
            </w:tcMar>
            <w:vAlign w:val="center"/>
            <w:textDirection w:val="lrTb"/>
          </w:tcPr>
          <w:p w14:paraId="54AD275E" w14:textId="77777777" w:rsidR="00044C3E" w:rsidRPr="00BE6A23" w:rsidRDefault="00000000" w:rsidP="000A7BE2">
            <w:pPr>
              <w:jc w:val="right"/>
              <w:bidi w:val="1"/>
            </w:pPr>
            <w:r w:rsidRPr="00BE6A23">
              <w:rPr>
                <w:rFonts w:ascii="Tahoma" w:hAnsi="Tahoma" w:eastAsia="Tahoma" w:cs="Tahoma"/>
                <w:sz w:val="17"/>
                <w:rtl w:val="1"/>
              </w:rPr>
              <w:t>Quantity</w:t>
            </w:r>
          </w:p>
        </w:tc>
      </w:tr>
      <w:tr w:rsidR="00044C3E" w:rsidRPr="00BE6A23" w14:paraId="4AE49192" w14:textId="77777777">
        <w:trPr>
          <w:cantSplit/>
        </w:trPr>
        <w:tc>
          <w:tcPr>
            <w:tcW w:w="2256" w:type="dxa"/>
            <w:shd w:val="clear" w:color="auto" w:fill="F5F8FA"/>
            <w:tcMar>
              <w:top w:w="90" w:type="dxa"/>
              <w:left w:w="90" w:type="dxa"/>
              <w:bottom w:w="90" w:type="dxa"/>
              <w:right w:w="90" w:type="dxa"/>
            </w:tcMar>
            <w:vAlign w:val="center"/>
            <w:textDirection w:val="lrTb"/>
          </w:tcPr>
          <w:p w14:paraId="5E484CAD" w14:textId="77777777" w:rsidR="00044C3E" w:rsidRPr="00BE6A23" w:rsidRDefault="00000000" w:rsidP="000A7BE2">
            <w:pPr>
              <w:jc w:val="right"/>
              <w:bidi w:val="1"/>
            </w:pPr>
            <w:r w:rsidRPr="00BE6A23">
              <w:rPr>
                <w:rFonts w:ascii="Tahoma" w:hAnsi="Tahoma" w:eastAsia="Tahoma" w:cs="Tahoma"/>
                <w:sz w:val="17"/>
                <w:rtl w:val="1"/>
              </w:rPr>
              <w:t>QC/Lab</w:t>
            </w:r>
          </w:p>
        </w:tc>
        <w:tc>
          <w:tcPr>
            <w:tcW w:w="2256" w:type="dxa"/>
            <w:shd w:val="clear" w:color="auto" w:fill="F5F8FA"/>
            <w:tcMar>
              <w:top w:w="90" w:type="dxa"/>
              <w:left w:w="90" w:type="dxa"/>
              <w:bottom w:w="90" w:type="dxa"/>
              <w:right w:w="90" w:type="dxa"/>
            </w:tcMar>
            <w:vAlign w:val="center"/>
            <w:textDirection w:val="lrTb"/>
          </w:tcPr>
          <w:p w14:paraId="16B26BC1" w14:textId="77777777" w:rsidR="00044C3E" w:rsidRPr="00BE6A23" w:rsidRDefault="00000000" w:rsidP="000A7BE2">
            <w:pPr>
              <w:jc w:val="right"/>
              <w:bidi w:val="1"/>
            </w:pPr>
            <w:r w:rsidRPr="00BE6A23">
              <w:rPr>
                <w:rFonts w:ascii="Tahoma" w:hAnsi="Tahoma" w:eastAsia="Tahoma" w:cs="Tahoma"/>
                <w:sz w:val="17"/>
                <w:rtl w:val="1"/>
              </w:rPr>
              <w:t>Result/NCR</w:t>
            </w:r>
          </w:p>
        </w:tc>
        <w:tc>
          <w:tcPr>
            <w:tcW w:w="2256" w:type="dxa"/>
            <w:shd w:val="clear" w:color="auto" w:fill="F5F8FA"/>
            <w:tcMar>
              <w:top w:w="90" w:type="dxa"/>
              <w:left w:w="90" w:type="dxa"/>
              <w:bottom w:w="90" w:type="dxa"/>
              <w:right w:w="90" w:type="dxa"/>
            </w:tcMar>
            <w:vAlign w:val="center"/>
            <w:textDirection w:val="lrTb"/>
          </w:tcPr>
          <w:p w14:paraId="55DC9BF6" w14:textId="77777777" w:rsidR="00044C3E" w:rsidRPr="00BE6A23" w:rsidRDefault="00000000" w:rsidP="000A7BE2">
            <w:pPr>
              <w:jc w:val="right"/>
              <w:bidi w:val="1"/>
            </w:pPr>
            <w:r w:rsidRPr="00BE6A23">
              <w:rPr>
                <w:rFonts w:ascii="Tahoma" w:hAnsi="Tahoma" w:eastAsia="Tahoma" w:cs="Tahoma"/>
                <w:sz w:val="17"/>
                <w:rtl w:val="1"/>
              </w:rPr>
              <w:t>API/Event</w:t>
            </w:r>
          </w:p>
        </w:tc>
        <w:tc>
          <w:tcPr>
            <w:tcW w:w="2256" w:type="dxa"/>
            <w:shd w:val="clear" w:color="auto" w:fill="F5F8FA"/>
            <w:tcMar>
              <w:top w:w="90" w:type="dxa"/>
              <w:left w:w="90" w:type="dxa"/>
              <w:bottom w:w="90" w:type="dxa"/>
              <w:right w:w="90" w:type="dxa"/>
            </w:tcMar>
            <w:vAlign w:val="center"/>
            <w:textDirection w:val="lrTb"/>
          </w:tcPr>
          <w:p w14:paraId="0B5805D6" w14:textId="77777777" w:rsidR="00044C3E" w:rsidRPr="00BE6A23" w:rsidRDefault="00000000" w:rsidP="000A7BE2">
            <w:pPr>
              <w:jc w:val="right"/>
              <w:bidi w:val="1"/>
            </w:pPr>
            <w:r w:rsidRPr="00BE6A23">
              <w:rPr>
                <w:rFonts w:ascii="Tahoma" w:hAnsi="Tahoma" w:eastAsia="Tahoma" w:cs="Tahoma"/>
                <w:sz w:val="17"/>
                <w:rtl w:val="1"/>
              </w:rPr>
              <w:t>Sample/status</w:t>
            </w:r>
          </w:p>
        </w:tc>
      </w:tr>
    </w:tbl>
    <w:p w14:paraId="3DB17C0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۱۱.۲۰ اتصال بانک و شریک مالی</w:t>
      </w:r>
    </w:p>
    <w:p w14:paraId="5CF0319F" w14:textId="77777777" w:rsidR="00044C3E" w:rsidRPr="00BE6A23" w:rsidRDefault="00000000" w:rsidP="000A7BE2">
      <w:pPr>
        <w:jc w:val="right"/>
        <w:bidi w:val="1"/>
      </w:pPr>
      <w:r w:rsidRPr="00BE6A23">
        <w:rPr>
          <w:rFonts w:ascii="Tahoma" w:hAnsi="Tahoma" w:eastAsia="Tahoma" w:cs="Tahoma"/>
          <w:rtl w:val="1"/>
        </w:rPr>
        <w:t>رابط بانک Authentication، Schema، امضا، Cut-off، Status، Timeout، Idempotency و Settlement Reference را تعریف می‌کند. پاسخ فنی از قطعیت مالی جداست.</w:t>
      </w:r>
    </w:p>
    <w:p w14:paraId="05AC7E20" w14:textId="77777777" w:rsidR="00044C3E" w:rsidRPr="00BE6A23" w:rsidRDefault="00000000" w:rsidP="000A7BE2">
      <w:pPr>
        <w:jc w:val="right"/>
        <w:bidi w:val="1"/>
      </w:pPr>
      <w:r w:rsidRPr="00BE6A23">
        <w:rPr>
          <w:rFonts w:ascii="Tahoma" w:hAnsi="Tahoma" w:eastAsia="Tahoma" w:cs="Tahoma"/>
          <w:rtl w:val="1"/>
        </w:rPr>
        <w:t>Callback نامعلوم به وضعیت Unknown و تطبیق می‌رود؛ Resend کور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184D62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56F518A"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5A97F2A6" w14:textId="77777777" w:rsidR="00044C3E" w:rsidRPr="00BE6A23" w:rsidRDefault="00000000" w:rsidP="000A7BE2">
            <w:pPr>
              <w:jc w:val="right"/>
              <w:bidi w:val="1"/>
            </w:pPr>
            <w:r w:rsidRPr="00BE6A23">
              <w:rPr>
                <w:rFonts w:ascii="Tahoma" w:hAnsi="Tahoma" w:eastAsia="Tahoma" w:cs="Tahoma"/>
                <w:b/>
                <w:color w:val="FFFFFF"/>
                <w:sz w:val="17"/>
                <w:rtl w:val="1"/>
              </w:rPr>
              <w:t>قرارداد</w:t>
            </w:r>
          </w:p>
        </w:tc>
        <w:tc>
          <w:tcPr>
            <w:tcW w:w="2256" w:type="dxa"/>
            <w:shd w:val="clear" w:color="auto" w:fill="173B5F"/>
            <w:tcMar>
              <w:top w:w="90" w:type="dxa"/>
              <w:left w:w="90" w:type="dxa"/>
              <w:bottom w:w="90" w:type="dxa"/>
              <w:right w:w="90" w:type="dxa"/>
            </w:tcMar>
            <w:vAlign w:val="center"/>
            <w:textDirection w:val="lrTb"/>
          </w:tcPr>
          <w:p w14:paraId="1244AA24"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6F3FE6C4"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6B5539ED" w14:textId="77777777">
        <w:trPr>
          <w:cantSplit/>
        </w:trPr>
        <w:tc>
          <w:tcPr>
            <w:tcW w:w="2256" w:type="dxa"/>
            <w:tcMar>
              <w:top w:w="90" w:type="dxa"/>
              <w:left w:w="90" w:type="dxa"/>
              <w:bottom w:w="90" w:type="dxa"/>
              <w:right w:w="90" w:type="dxa"/>
            </w:tcMar>
            <w:vAlign w:val="center"/>
            <w:textDirection w:val="lrTb"/>
          </w:tcPr>
          <w:p w14:paraId="6019689E" w14:textId="77777777" w:rsidR="00044C3E" w:rsidRPr="00BE6A23" w:rsidRDefault="00000000" w:rsidP="000A7BE2">
            <w:pPr>
              <w:jc w:val="right"/>
              <w:bidi w:val="1"/>
            </w:pPr>
            <w:r w:rsidRPr="00BE6A23">
              <w:rPr>
                <w:rFonts w:ascii="Tahoma" w:hAnsi="Tahoma" w:eastAsia="Tahoma" w:cs="Tahoma"/>
                <w:sz w:val="17"/>
                <w:rtl w:val="1"/>
              </w:rPr>
              <w:t>Instruction</w:t>
            </w:r>
          </w:p>
        </w:tc>
        <w:tc>
          <w:tcPr>
            <w:tcW w:w="2256" w:type="dxa"/>
            <w:tcMar>
              <w:top w:w="90" w:type="dxa"/>
              <w:left w:w="90" w:type="dxa"/>
              <w:bottom w:w="90" w:type="dxa"/>
              <w:right w:w="90" w:type="dxa"/>
            </w:tcMar>
            <w:vAlign w:val="center"/>
            <w:textDirection w:val="lrTb"/>
          </w:tcPr>
          <w:p w14:paraId="49CF614C" w14:textId="77777777" w:rsidR="00044C3E" w:rsidRPr="00BE6A23" w:rsidRDefault="00000000" w:rsidP="000A7BE2">
            <w:pPr>
              <w:jc w:val="right"/>
              <w:bidi w:val="1"/>
            </w:pPr>
            <w:r w:rsidRPr="00BE6A23">
              <w:rPr>
                <w:rFonts w:ascii="Tahoma" w:hAnsi="Tahoma" w:eastAsia="Tahoma" w:cs="Tahoma"/>
                <w:sz w:val="17"/>
                <w:rtl w:val="1"/>
              </w:rPr>
              <w:t>Versioned payload</w:t>
            </w:r>
          </w:p>
        </w:tc>
        <w:tc>
          <w:tcPr>
            <w:tcW w:w="2256" w:type="dxa"/>
            <w:tcMar>
              <w:top w:w="90" w:type="dxa"/>
              <w:left w:w="90" w:type="dxa"/>
              <w:bottom w:w="90" w:type="dxa"/>
              <w:right w:w="90" w:type="dxa"/>
            </w:tcMar>
            <w:vAlign w:val="center"/>
            <w:textDirection w:val="lrTb"/>
          </w:tcPr>
          <w:p w14:paraId="33D47521" w14:textId="77777777" w:rsidR="00044C3E" w:rsidRPr="00BE6A23" w:rsidRDefault="00000000" w:rsidP="000A7BE2">
            <w:pPr>
              <w:jc w:val="right"/>
              <w:bidi w:val="1"/>
            </w:pPr>
            <w:r w:rsidRPr="00BE6A23">
              <w:rPr>
                <w:rFonts w:ascii="Tahoma" w:hAnsi="Tahoma" w:eastAsia="Tahoma" w:cs="Tahoma"/>
                <w:sz w:val="17"/>
                <w:rtl w:val="1"/>
              </w:rPr>
              <w:t>Signature</w:t>
            </w:r>
          </w:p>
        </w:tc>
        <w:tc>
          <w:tcPr>
            <w:tcW w:w="2256" w:type="dxa"/>
            <w:tcMar>
              <w:top w:w="90" w:type="dxa"/>
              <w:left w:w="90" w:type="dxa"/>
              <w:bottom w:w="90" w:type="dxa"/>
              <w:right w:w="90" w:type="dxa"/>
            </w:tcMar>
            <w:vAlign w:val="center"/>
            <w:textDirection w:val="lrTb"/>
          </w:tcPr>
          <w:p w14:paraId="789E48A1" w14:textId="77777777" w:rsidR="00044C3E" w:rsidRPr="00BE6A23" w:rsidRDefault="00000000" w:rsidP="000A7BE2">
            <w:pPr>
              <w:jc w:val="right"/>
              <w:bidi w:val="1"/>
            </w:pPr>
            <w:r w:rsidRPr="00BE6A23">
              <w:rPr>
                <w:rFonts w:ascii="Tahoma" w:hAnsi="Tahoma" w:eastAsia="Tahoma" w:cs="Tahoma"/>
                <w:sz w:val="17"/>
                <w:rtl w:val="1"/>
              </w:rPr>
              <w:t>Treasury IT</w:t>
            </w:r>
          </w:p>
        </w:tc>
      </w:tr>
      <w:tr w:rsidR="00044C3E" w:rsidRPr="00BE6A23" w14:paraId="0FDCBF3E" w14:textId="77777777">
        <w:trPr>
          <w:cantSplit/>
        </w:trPr>
        <w:tc>
          <w:tcPr>
            <w:tcW w:w="2256" w:type="dxa"/>
            <w:shd w:val="clear" w:color="auto" w:fill="F5F8FA"/>
            <w:tcMar>
              <w:top w:w="90" w:type="dxa"/>
              <w:left w:w="90" w:type="dxa"/>
              <w:bottom w:w="90" w:type="dxa"/>
              <w:right w:w="90" w:type="dxa"/>
            </w:tcMar>
            <w:vAlign w:val="center"/>
            <w:textDirection w:val="lrTb"/>
          </w:tcPr>
          <w:p w14:paraId="3F9C399A" w14:textId="77777777" w:rsidR="00044C3E" w:rsidRPr="00BE6A23" w:rsidRDefault="00000000" w:rsidP="000A7BE2">
            <w:pPr>
              <w:jc w:val="right"/>
              <w:bidi w:val="1"/>
            </w:pPr>
            <w:r w:rsidRPr="00BE6A23">
              <w:rPr>
                <w:rFonts w:ascii="Tahoma" w:hAnsi="Tahoma" w:eastAsia="Tahoma" w:cs="Tahoma"/>
                <w:sz w:val="17"/>
                <w:rtl w:val="1"/>
              </w:rPr>
              <w:t>Status</w:t>
            </w:r>
          </w:p>
        </w:tc>
        <w:tc>
          <w:tcPr>
            <w:tcW w:w="2256" w:type="dxa"/>
            <w:shd w:val="clear" w:color="auto" w:fill="F5F8FA"/>
            <w:tcMar>
              <w:top w:w="90" w:type="dxa"/>
              <w:left w:w="90" w:type="dxa"/>
              <w:bottom w:w="90" w:type="dxa"/>
              <w:right w:w="90" w:type="dxa"/>
            </w:tcMar>
            <w:vAlign w:val="center"/>
            <w:textDirection w:val="lrTb"/>
          </w:tcPr>
          <w:p w14:paraId="675A9033" w14:textId="77777777" w:rsidR="00044C3E" w:rsidRPr="00BE6A23" w:rsidRDefault="00000000" w:rsidP="000A7BE2">
            <w:pPr>
              <w:jc w:val="right"/>
              <w:bidi w:val="1"/>
            </w:pPr>
            <w:r w:rsidRPr="00BE6A23">
              <w:rPr>
                <w:rFonts w:ascii="Tahoma" w:hAnsi="Tahoma" w:eastAsia="Tahoma" w:cs="Tahoma"/>
                <w:sz w:val="17"/>
                <w:rtl w:val="1"/>
              </w:rPr>
              <w:t>Code mapping</w:t>
            </w:r>
          </w:p>
        </w:tc>
        <w:tc>
          <w:tcPr>
            <w:tcW w:w="2256" w:type="dxa"/>
            <w:shd w:val="clear" w:color="auto" w:fill="F5F8FA"/>
            <w:tcMar>
              <w:top w:w="90" w:type="dxa"/>
              <w:left w:w="90" w:type="dxa"/>
              <w:bottom w:w="90" w:type="dxa"/>
              <w:right w:w="90" w:type="dxa"/>
            </w:tcMar>
            <w:vAlign w:val="center"/>
            <w:textDirection w:val="lrTb"/>
          </w:tcPr>
          <w:p w14:paraId="185AEAC4" w14:textId="77777777" w:rsidR="00044C3E" w:rsidRPr="00BE6A23" w:rsidRDefault="00000000" w:rsidP="000A7BE2">
            <w:pPr>
              <w:jc w:val="right"/>
              <w:bidi w:val="1"/>
            </w:pPr>
            <w:r w:rsidRPr="00BE6A23">
              <w:rPr>
                <w:rFonts w:ascii="Tahoma" w:hAnsi="Tahoma" w:eastAsia="Tahoma" w:cs="Tahoma"/>
                <w:sz w:val="17"/>
                <w:rtl w:val="1"/>
              </w:rPr>
              <w:t>State guard</w:t>
            </w:r>
          </w:p>
        </w:tc>
        <w:tc>
          <w:tcPr>
            <w:tcW w:w="2256" w:type="dxa"/>
            <w:shd w:val="clear" w:color="auto" w:fill="F5F8FA"/>
            <w:tcMar>
              <w:top w:w="90" w:type="dxa"/>
              <w:left w:w="90" w:type="dxa"/>
              <w:bottom w:w="90" w:type="dxa"/>
              <w:right w:w="90" w:type="dxa"/>
            </w:tcMar>
            <w:vAlign w:val="center"/>
            <w:textDirection w:val="lrTb"/>
          </w:tcPr>
          <w:p w14:paraId="72ED2CCE" w14:textId="77777777" w:rsidR="00044C3E" w:rsidRPr="00BE6A23" w:rsidRDefault="00000000" w:rsidP="000A7BE2">
            <w:pPr>
              <w:jc w:val="right"/>
              <w:bidi w:val="1"/>
            </w:pPr>
            <w:r w:rsidRPr="00BE6A23">
              <w:rPr>
                <w:rFonts w:ascii="Tahoma" w:hAnsi="Tahoma" w:eastAsia="Tahoma" w:cs="Tahoma"/>
                <w:sz w:val="17"/>
                <w:rtl w:val="1"/>
              </w:rPr>
              <w:t>Payment Ops</w:t>
            </w:r>
          </w:p>
        </w:tc>
      </w:tr>
      <w:tr w:rsidR="00044C3E" w:rsidRPr="00BE6A23" w14:paraId="3C471EF9" w14:textId="77777777">
        <w:trPr>
          <w:cantSplit/>
        </w:trPr>
        <w:tc>
          <w:tcPr>
            <w:tcW w:w="2256" w:type="dxa"/>
            <w:tcMar>
              <w:top w:w="90" w:type="dxa"/>
              <w:left w:w="90" w:type="dxa"/>
              <w:bottom w:w="90" w:type="dxa"/>
              <w:right w:w="90" w:type="dxa"/>
            </w:tcMar>
            <w:vAlign w:val="center"/>
            <w:textDirection w:val="lrTb"/>
          </w:tcPr>
          <w:p w14:paraId="22A17049" w14:textId="77777777" w:rsidR="00044C3E" w:rsidRPr="00BE6A23" w:rsidRDefault="00000000" w:rsidP="000A7BE2">
            <w:pPr>
              <w:jc w:val="right"/>
              <w:bidi w:val="1"/>
            </w:pPr>
            <w:r w:rsidRPr="00BE6A23">
              <w:rPr>
                <w:rFonts w:ascii="Tahoma" w:hAnsi="Tahoma" w:eastAsia="Tahoma" w:cs="Tahoma"/>
                <w:sz w:val="17"/>
                <w:rtl w:val="1"/>
              </w:rPr>
              <w:t>Statement</w:t>
            </w:r>
          </w:p>
        </w:tc>
        <w:tc>
          <w:tcPr>
            <w:tcW w:w="2256" w:type="dxa"/>
            <w:tcMar>
              <w:top w:w="90" w:type="dxa"/>
              <w:left w:w="90" w:type="dxa"/>
              <w:bottom w:w="90" w:type="dxa"/>
              <w:right w:w="90" w:type="dxa"/>
            </w:tcMar>
            <w:vAlign w:val="center"/>
            <w:textDirection w:val="lrTb"/>
          </w:tcPr>
          <w:p w14:paraId="265D744B" w14:textId="77777777" w:rsidR="00044C3E" w:rsidRPr="00BE6A23" w:rsidRDefault="00000000" w:rsidP="000A7BE2">
            <w:pPr>
              <w:jc w:val="right"/>
              <w:bidi w:val="1"/>
            </w:pPr>
            <w:r w:rsidRPr="00BE6A23">
              <w:rPr>
                <w:rFonts w:ascii="Tahoma" w:hAnsi="Tahoma" w:eastAsia="Tahoma" w:cs="Tahoma"/>
                <w:sz w:val="17"/>
                <w:rtl w:val="1"/>
              </w:rPr>
              <w:t>File/API</w:t>
            </w:r>
          </w:p>
        </w:tc>
        <w:tc>
          <w:tcPr>
            <w:tcW w:w="2256" w:type="dxa"/>
            <w:tcMar>
              <w:top w:w="90" w:type="dxa"/>
              <w:left w:w="90" w:type="dxa"/>
              <w:bottom w:w="90" w:type="dxa"/>
              <w:right w:w="90" w:type="dxa"/>
            </w:tcMar>
            <w:vAlign w:val="center"/>
            <w:textDirection w:val="lrTb"/>
          </w:tcPr>
          <w:p w14:paraId="6A431791" w14:textId="77777777" w:rsidR="00044C3E" w:rsidRPr="00BE6A23" w:rsidRDefault="00000000" w:rsidP="000A7BE2">
            <w:pPr>
              <w:jc w:val="right"/>
              <w:bidi w:val="1"/>
            </w:pPr>
            <w:r w:rsidRPr="00BE6A23">
              <w:rPr>
                <w:rFonts w:ascii="Tahoma" w:hAnsi="Tahoma" w:eastAsia="Tahoma" w:cs="Tahoma"/>
                <w:sz w:val="17"/>
                <w:rtl w:val="1"/>
              </w:rPr>
              <w:t>Control totals</w:t>
            </w:r>
          </w:p>
        </w:tc>
        <w:tc>
          <w:tcPr>
            <w:tcW w:w="2256" w:type="dxa"/>
            <w:tcMar>
              <w:top w:w="90" w:type="dxa"/>
              <w:left w:w="90" w:type="dxa"/>
              <w:bottom w:w="90" w:type="dxa"/>
              <w:right w:w="90" w:type="dxa"/>
            </w:tcMar>
            <w:vAlign w:val="center"/>
            <w:textDirection w:val="lrTb"/>
          </w:tcPr>
          <w:p w14:paraId="2AEC09F7" w14:textId="77777777" w:rsidR="00044C3E" w:rsidRPr="00BE6A23" w:rsidRDefault="00000000" w:rsidP="000A7BE2">
            <w:pPr>
              <w:jc w:val="right"/>
              <w:bidi w:val="1"/>
            </w:pPr>
            <w:r w:rsidRPr="00BE6A23">
              <w:rPr>
                <w:rFonts w:ascii="Tahoma" w:hAnsi="Tahoma" w:eastAsia="Tahoma" w:cs="Tahoma"/>
                <w:sz w:val="17"/>
                <w:rtl w:val="1"/>
              </w:rPr>
              <w:t>Finance</w:t>
            </w:r>
          </w:p>
        </w:tc>
      </w:tr>
      <w:tr w:rsidR="00044C3E" w:rsidRPr="00BE6A23" w14:paraId="66A9A2A8" w14:textId="77777777">
        <w:trPr>
          <w:cantSplit/>
        </w:trPr>
        <w:tc>
          <w:tcPr>
            <w:tcW w:w="2256" w:type="dxa"/>
            <w:shd w:val="clear" w:color="auto" w:fill="F5F8FA"/>
            <w:tcMar>
              <w:top w:w="90" w:type="dxa"/>
              <w:left w:w="90" w:type="dxa"/>
              <w:bottom w:w="90" w:type="dxa"/>
              <w:right w:w="90" w:type="dxa"/>
            </w:tcMar>
            <w:vAlign w:val="center"/>
            <w:textDirection w:val="lrTb"/>
          </w:tcPr>
          <w:p w14:paraId="0F7C12EC" w14:textId="77777777" w:rsidR="00044C3E" w:rsidRPr="00BE6A23" w:rsidRDefault="00000000" w:rsidP="000A7BE2">
            <w:pPr>
              <w:jc w:val="right"/>
              <w:bidi w:val="1"/>
            </w:pPr>
            <w:r w:rsidRPr="00BE6A23">
              <w:rPr>
                <w:rFonts w:ascii="Tahoma" w:hAnsi="Tahoma" w:eastAsia="Tahoma" w:cs="Tahoma"/>
                <w:sz w:val="17"/>
                <w:rtl w:val="1"/>
              </w:rPr>
              <w:t>Failure</w:t>
            </w:r>
          </w:p>
        </w:tc>
        <w:tc>
          <w:tcPr>
            <w:tcW w:w="2256" w:type="dxa"/>
            <w:shd w:val="clear" w:color="auto" w:fill="F5F8FA"/>
            <w:tcMar>
              <w:top w:w="90" w:type="dxa"/>
              <w:left w:w="90" w:type="dxa"/>
              <w:bottom w:w="90" w:type="dxa"/>
              <w:right w:w="90" w:type="dxa"/>
            </w:tcMar>
            <w:vAlign w:val="center"/>
            <w:textDirection w:val="lrTb"/>
          </w:tcPr>
          <w:p w14:paraId="25EEA0C2" w14:textId="77777777" w:rsidR="00044C3E" w:rsidRPr="00BE6A23" w:rsidRDefault="00000000" w:rsidP="000A7BE2">
            <w:pPr>
              <w:jc w:val="right"/>
              <w:bidi w:val="1"/>
            </w:pPr>
            <w:r w:rsidRPr="00BE6A23">
              <w:rPr>
                <w:rFonts w:ascii="Tahoma" w:hAnsi="Tahoma" w:eastAsia="Tahoma" w:cs="Tahoma"/>
                <w:sz w:val="17"/>
                <w:rtl w:val="1"/>
              </w:rPr>
              <w:t>Error model</w:t>
            </w:r>
          </w:p>
        </w:tc>
        <w:tc>
          <w:tcPr>
            <w:tcW w:w="2256" w:type="dxa"/>
            <w:shd w:val="clear" w:color="auto" w:fill="F5F8FA"/>
            <w:tcMar>
              <w:top w:w="90" w:type="dxa"/>
              <w:left w:w="90" w:type="dxa"/>
              <w:bottom w:w="90" w:type="dxa"/>
              <w:right w:w="90" w:type="dxa"/>
            </w:tcMar>
            <w:vAlign w:val="center"/>
            <w:textDirection w:val="lrTb"/>
          </w:tcPr>
          <w:p w14:paraId="4E99EEB8" w14:textId="77777777" w:rsidR="00044C3E" w:rsidRPr="00BE6A23" w:rsidRDefault="00000000" w:rsidP="000A7BE2">
            <w:pPr>
              <w:jc w:val="right"/>
              <w:bidi w:val="1"/>
            </w:pPr>
            <w:r w:rsidRPr="00BE6A23">
              <w:rPr>
                <w:rFonts w:ascii="Tahoma" w:hAnsi="Tahoma" w:eastAsia="Tahoma" w:cs="Tahoma"/>
                <w:sz w:val="17"/>
                <w:rtl w:val="1"/>
              </w:rPr>
              <w:t>Retry/Unknown</w:t>
            </w:r>
          </w:p>
        </w:tc>
        <w:tc>
          <w:tcPr>
            <w:tcW w:w="2256" w:type="dxa"/>
            <w:shd w:val="clear" w:color="auto" w:fill="F5F8FA"/>
            <w:tcMar>
              <w:top w:w="90" w:type="dxa"/>
              <w:left w:w="90" w:type="dxa"/>
              <w:bottom w:w="90" w:type="dxa"/>
              <w:right w:w="90" w:type="dxa"/>
            </w:tcMar>
            <w:vAlign w:val="center"/>
            <w:textDirection w:val="lrTb"/>
          </w:tcPr>
          <w:p w14:paraId="0267E42F" w14:textId="77777777" w:rsidR="00044C3E" w:rsidRPr="00BE6A23" w:rsidRDefault="00000000" w:rsidP="000A7BE2">
            <w:pPr>
              <w:jc w:val="right"/>
              <w:bidi w:val="1"/>
            </w:pPr>
            <w:r w:rsidRPr="00BE6A23">
              <w:rPr>
                <w:rFonts w:ascii="Tahoma" w:hAnsi="Tahoma" w:eastAsia="Tahoma" w:cs="Tahoma"/>
                <w:sz w:val="17"/>
                <w:rtl w:val="1"/>
              </w:rPr>
              <w:t>Integration</w:t>
            </w:r>
          </w:p>
        </w:tc>
      </w:tr>
    </w:tbl>
    <w:p w14:paraId="14D2011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۱۱.۲۱ کیفیت داده و Reconciliation فناوری</w:t>
      </w:r>
    </w:p>
    <w:p w14:paraId="5780BC13" w14:textId="77777777" w:rsidR="00044C3E" w:rsidRPr="00BE6A23" w:rsidRDefault="00000000" w:rsidP="000A7BE2">
      <w:pPr>
        <w:jc w:val="right"/>
        <w:bidi w:val="1"/>
      </w:pPr>
      <w:r w:rsidRPr="00BE6A23">
        <w:rPr>
          <w:rFonts w:ascii="Tahoma" w:hAnsi="Tahoma" w:eastAsia="Tahoma" w:cs="Tahoma"/>
          <w:rtl w:val="1"/>
        </w:rPr>
        <w:t>Completeness، Validity، Uniqueness، Timeliness و Consistency برای داده بحرانی SLO دارند. مغایرت میان مبدأ، Event Store، Ledger و مقصد روزانه سنجیده می‌شود.</w:t>
      </w:r>
    </w:p>
    <w:p w14:paraId="00BC1440" w14:textId="77777777" w:rsidR="00044C3E" w:rsidRPr="00BE6A23" w:rsidRDefault="00000000" w:rsidP="000A7BE2">
      <w:pPr>
        <w:jc w:val="right"/>
        <w:bidi w:val="1"/>
      </w:pPr>
      <w:r w:rsidRPr="00BE6A23">
        <w:rPr>
          <w:rFonts w:ascii="Tahoma" w:hAnsi="Tahoma" w:eastAsia="Tahoma" w:cs="Tahoma"/>
          <w:rtl w:val="1"/>
        </w:rPr>
        <w:t>DQ Issue دارای Owner، Severity، Impacted Decisions و Backfill کنترل‌شده است.</w:t>
      </w:r>
    </w:p>
    <w:tbl>
      <w:tblPr>
        <w:tblStyle w:val="TableGrid"/>
        <w:tblW w:w="0" w:type="auto"/>
        <w:tblLook w:val="04A0" w:firstRow="1" w:lastRow="0" w:firstColumn="1" w:lastColumn="0" w:noHBand="0" w:noVBand="1"/>
        <w:bidiVisual w:val="1"/>
        <w:jc w:val="right"/>
      </w:tblPr>
      <w:tblGrid>
        <w:gridCol w:w="2254"/>
        <w:gridCol w:w="2253"/>
        <w:gridCol w:w="2254"/>
        <w:gridCol w:w="2255"/>
      </w:tblGrid>
      <w:tr w:rsidR="00044C3E" w:rsidRPr="00BE6A23" w14:paraId="10589E5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A618B94" w14:textId="77777777" w:rsidR="00044C3E" w:rsidRPr="00BE6A23" w:rsidRDefault="00000000" w:rsidP="000A7BE2">
            <w:pPr>
              <w:jc w:val="right"/>
              <w:bidi w:val="1"/>
            </w:pPr>
            <w:r w:rsidRPr="00BE6A23">
              <w:rPr>
                <w:rFonts w:ascii="Tahoma" w:hAnsi="Tahoma" w:eastAsia="Tahoma" w:cs="Tahoma"/>
                <w:b/>
                <w:color w:val="FFFFFF"/>
                <w:sz w:val="17"/>
                <w:rtl w:val="1"/>
              </w:rPr>
              <w:t>بعد</w:t>
            </w:r>
          </w:p>
        </w:tc>
        <w:tc>
          <w:tcPr>
            <w:tcW w:w="2256" w:type="dxa"/>
            <w:shd w:val="clear" w:color="auto" w:fill="173B5F"/>
            <w:tcMar>
              <w:top w:w="90" w:type="dxa"/>
              <w:left w:w="90" w:type="dxa"/>
              <w:bottom w:w="90" w:type="dxa"/>
              <w:right w:w="90" w:type="dxa"/>
            </w:tcMar>
            <w:vAlign w:val="center"/>
            <w:textDirection w:val="lrTb"/>
          </w:tcPr>
          <w:p w14:paraId="1B348CAD"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4A059AF8" w14:textId="77777777" w:rsidR="00044C3E" w:rsidRPr="00BE6A23" w:rsidRDefault="00000000" w:rsidP="000A7BE2">
            <w:pPr>
              <w:jc w:val="right"/>
              <w:bidi w:val="1"/>
            </w:pPr>
            <w:r w:rsidRPr="00BE6A23">
              <w:rPr>
                <w:rFonts w:ascii="Tahoma" w:hAnsi="Tahoma" w:eastAsia="Tahoma" w:cs="Tahoma"/>
                <w:b/>
                <w:color w:val="FFFFFF"/>
                <w:sz w:val="17"/>
                <w:rtl w:val="1"/>
              </w:rPr>
              <w:t>آستانه</w:t>
            </w:r>
          </w:p>
        </w:tc>
        <w:tc>
          <w:tcPr>
            <w:tcW w:w="2256" w:type="dxa"/>
            <w:shd w:val="clear" w:color="auto" w:fill="173B5F"/>
            <w:tcMar>
              <w:top w:w="90" w:type="dxa"/>
              <w:left w:w="90" w:type="dxa"/>
              <w:bottom w:w="90" w:type="dxa"/>
              <w:right w:w="90" w:type="dxa"/>
            </w:tcMar>
            <w:vAlign w:val="center"/>
            <w:textDirection w:val="lrTb"/>
          </w:tcPr>
          <w:p w14:paraId="5416F8EE"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7E4C42C3" w14:textId="77777777">
        <w:trPr>
          <w:cantSplit/>
        </w:trPr>
        <w:tc>
          <w:tcPr>
            <w:tcW w:w="2256" w:type="dxa"/>
            <w:tcMar>
              <w:top w:w="90" w:type="dxa"/>
              <w:left w:w="90" w:type="dxa"/>
              <w:bottom w:w="90" w:type="dxa"/>
              <w:right w:w="90" w:type="dxa"/>
            </w:tcMar>
            <w:vAlign w:val="center"/>
            <w:textDirection w:val="lrTb"/>
          </w:tcPr>
          <w:p w14:paraId="32BEA427" w14:textId="77777777" w:rsidR="00044C3E" w:rsidRPr="00BE6A23" w:rsidRDefault="00000000" w:rsidP="000A7BE2">
            <w:pPr>
              <w:jc w:val="right"/>
              <w:bidi w:val="1"/>
            </w:pPr>
            <w:r w:rsidRPr="00BE6A23">
              <w:rPr>
                <w:rFonts w:ascii="Tahoma" w:hAnsi="Tahoma" w:eastAsia="Tahoma" w:cs="Tahoma"/>
                <w:sz w:val="17"/>
                <w:rtl w:val="1"/>
              </w:rPr>
              <w:t>Completeness</w:t>
            </w:r>
          </w:p>
        </w:tc>
        <w:tc>
          <w:tcPr>
            <w:tcW w:w="2256" w:type="dxa"/>
            <w:tcMar>
              <w:top w:w="90" w:type="dxa"/>
              <w:left w:w="90" w:type="dxa"/>
              <w:bottom w:w="90" w:type="dxa"/>
              <w:right w:w="90" w:type="dxa"/>
            </w:tcMar>
            <w:vAlign w:val="center"/>
            <w:textDirection w:val="lrTb"/>
          </w:tcPr>
          <w:p w14:paraId="56AC4961" w14:textId="77777777" w:rsidR="00044C3E" w:rsidRPr="00BE6A23" w:rsidRDefault="00000000" w:rsidP="000A7BE2">
            <w:pPr>
              <w:jc w:val="right"/>
              <w:bidi w:val="1"/>
            </w:pPr>
            <w:r w:rsidRPr="00BE6A23">
              <w:rPr>
                <w:rFonts w:ascii="Tahoma" w:hAnsi="Tahoma" w:eastAsia="Tahoma" w:cs="Tahoma"/>
                <w:sz w:val="17"/>
                <w:rtl w:val="1"/>
              </w:rPr>
              <w:t>Required fields</w:t>
            </w:r>
          </w:p>
        </w:tc>
        <w:tc>
          <w:tcPr>
            <w:tcW w:w="2256" w:type="dxa"/>
            <w:tcMar>
              <w:top w:w="90" w:type="dxa"/>
              <w:left w:w="90" w:type="dxa"/>
              <w:bottom w:w="90" w:type="dxa"/>
              <w:right w:w="90" w:type="dxa"/>
            </w:tcMar>
            <w:vAlign w:val="center"/>
            <w:textDirection w:val="lrTb"/>
          </w:tcPr>
          <w:p w14:paraId="2A87E695" w14:textId="77777777" w:rsidR="00044C3E" w:rsidRPr="00BE6A23" w:rsidRDefault="00000000" w:rsidP="000A7BE2">
            <w:pPr>
              <w:jc w:val="right"/>
              <w:bidi w:val="1"/>
            </w:pPr>
            <w:r w:rsidRPr="00BE6A23">
              <w:rPr>
                <w:rFonts w:ascii="Tahoma" w:hAnsi="Tahoma" w:eastAsia="Tahoma" w:cs="Tahoma"/>
                <w:sz w:val="17"/>
                <w:rtl w:val="1"/>
              </w:rPr>
              <w:t>SLO</w:t>
            </w:r>
          </w:p>
        </w:tc>
        <w:tc>
          <w:tcPr>
            <w:tcW w:w="2256" w:type="dxa"/>
            <w:tcMar>
              <w:top w:w="90" w:type="dxa"/>
              <w:left w:w="90" w:type="dxa"/>
              <w:bottom w:w="90" w:type="dxa"/>
              <w:right w:w="90" w:type="dxa"/>
            </w:tcMar>
            <w:vAlign w:val="center"/>
            <w:textDirection w:val="lrTb"/>
          </w:tcPr>
          <w:p w14:paraId="3AA59B86" w14:textId="77777777" w:rsidR="00044C3E" w:rsidRPr="00BE6A23" w:rsidRDefault="00000000" w:rsidP="000A7BE2">
            <w:pPr>
              <w:jc w:val="right"/>
              <w:bidi w:val="1"/>
            </w:pPr>
            <w:r w:rsidRPr="00BE6A23">
              <w:rPr>
                <w:rFonts w:ascii="Tahoma" w:hAnsi="Tahoma" w:eastAsia="Tahoma" w:cs="Tahoma"/>
                <w:sz w:val="17"/>
                <w:rtl w:val="1"/>
              </w:rPr>
              <w:t>Quarantine</w:t>
            </w:r>
          </w:p>
        </w:tc>
      </w:tr>
      <w:tr w:rsidR="00044C3E" w:rsidRPr="00BE6A23" w14:paraId="2880A054" w14:textId="77777777">
        <w:trPr>
          <w:cantSplit/>
        </w:trPr>
        <w:tc>
          <w:tcPr>
            <w:tcW w:w="2256" w:type="dxa"/>
            <w:shd w:val="clear" w:color="auto" w:fill="F5F8FA"/>
            <w:tcMar>
              <w:top w:w="90" w:type="dxa"/>
              <w:left w:w="90" w:type="dxa"/>
              <w:bottom w:w="90" w:type="dxa"/>
              <w:right w:w="90" w:type="dxa"/>
            </w:tcMar>
            <w:vAlign w:val="center"/>
            <w:textDirection w:val="lrTb"/>
          </w:tcPr>
          <w:p w14:paraId="4EAA1FEF" w14:textId="77777777" w:rsidR="00044C3E" w:rsidRPr="00BE6A23" w:rsidRDefault="00000000" w:rsidP="000A7BE2">
            <w:pPr>
              <w:jc w:val="right"/>
              <w:bidi w:val="1"/>
            </w:pPr>
            <w:r w:rsidRPr="00BE6A23">
              <w:rPr>
                <w:rFonts w:ascii="Tahoma" w:hAnsi="Tahoma" w:eastAsia="Tahoma" w:cs="Tahoma"/>
                <w:sz w:val="17"/>
                <w:rtl w:val="1"/>
              </w:rPr>
              <w:t>Uniqueness</w:t>
            </w:r>
          </w:p>
        </w:tc>
        <w:tc>
          <w:tcPr>
            <w:tcW w:w="2256" w:type="dxa"/>
            <w:shd w:val="clear" w:color="auto" w:fill="F5F8FA"/>
            <w:tcMar>
              <w:top w:w="90" w:type="dxa"/>
              <w:left w:w="90" w:type="dxa"/>
              <w:bottom w:w="90" w:type="dxa"/>
              <w:right w:w="90" w:type="dxa"/>
            </w:tcMar>
            <w:vAlign w:val="center"/>
            <w:textDirection w:val="lrTb"/>
          </w:tcPr>
          <w:p w14:paraId="6F97FFA5" w14:textId="77777777" w:rsidR="00044C3E" w:rsidRPr="00BE6A23" w:rsidRDefault="00000000" w:rsidP="000A7BE2">
            <w:pPr>
              <w:jc w:val="right"/>
              <w:bidi w:val="1"/>
            </w:pPr>
            <w:r w:rsidRPr="00BE6A23">
              <w:rPr>
                <w:rFonts w:ascii="Tahoma" w:hAnsi="Tahoma" w:eastAsia="Tahoma" w:cs="Tahoma"/>
                <w:sz w:val="17"/>
                <w:rtl w:val="1"/>
              </w:rPr>
              <w:t>Business key</w:t>
            </w:r>
          </w:p>
        </w:tc>
        <w:tc>
          <w:tcPr>
            <w:tcW w:w="2256" w:type="dxa"/>
            <w:shd w:val="clear" w:color="auto" w:fill="F5F8FA"/>
            <w:tcMar>
              <w:top w:w="90" w:type="dxa"/>
              <w:left w:w="90" w:type="dxa"/>
              <w:bottom w:w="90" w:type="dxa"/>
              <w:right w:w="90" w:type="dxa"/>
            </w:tcMar>
            <w:vAlign w:val="center"/>
            <w:textDirection w:val="lrTb"/>
          </w:tcPr>
          <w:p w14:paraId="35374564" w14:textId="77777777" w:rsidR="00044C3E" w:rsidRPr="00BE6A23" w:rsidRDefault="00000000" w:rsidP="000A7BE2">
            <w:pPr>
              <w:jc w:val="right"/>
              <w:bidi w:val="1"/>
            </w:pPr>
            <w:r w:rsidRPr="00BE6A23">
              <w:rPr>
                <w:rFonts w:ascii="Tahoma" w:hAnsi="Tahoma" w:eastAsia="Tahoma" w:cs="Tahoma"/>
                <w:sz w:val="17"/>
                <w:rtl w:val="1"/>
              </w:rPr>
              <w:t>Zero duplicate</w:t>
            </w:r>
          </w:p>
        </w:tc>
        <w:tc>
          <w:tcPr>
            <w:tcW w:w="2256" w:type="dxa"/>
            <w:shd w:val="clear" w:color="auto" w:fill="F5F8FA"/>
            <w:tcMar>
              <w:top w:w="90" w:type="dxa"/>
              <w:left w:w="90" w:type="dxa"/>
              <w:bottom w:w="90" w:type="dxa"/>
              <w:right w:w="90" w:type="dxa"/>
            </w:tcMar>
            <w:vAlign w:val="center"/>
            <w:textDirection w:val="lrTb"/>
          </w:tcPr>
          <w:p w14:paraId="246DEF43" w14:textId="77777777" w:rsidR="00044C3E" w:rsidRPr="00BE6A23" w:rsidRDefault="00000000" w:rsidP="000A7BE2">
            <w:pPr>
              <w:jc w:val="right"/>
              <w:bidi w:val="1"/>
            </w:pPr>
            <w:r w:rsidRPr="00BE6A23">
              <w:rPr>
                <w:rFonts w:ascii="Tahoma" w:hAnsi="Tahoma" w:eastAsia="Tahoma" w:cs="Tahoma"/>
                <w:sz w:val="17"/>
                <w:rtl w:val="1"/>
              </w:rPr>
              <w:t>Dedup/Investigate</w:t>
            </w:r>
          </w:p>
        </w:tc>
      </w:tr>
      <w:tr w:rsidR="00044C3E" w:rsidRPr="00BE6A23" w14:paraId="50799C20" w14:textId="77777777">
        <w:trPr>
          <w:cantSplit/>
        </w:trPr>
        <w:tc>
          <w:tcPr>
            <w:tcW w:w="2256" w:type="dxa"/>
            <w:tcMar>
              <w:top w:w="90" w:type="dxa"/>
              <w:left w:w="90" w:type="dxa"/>
              <w:bottom w:w="90" w:type="dxa"/>
              <w:right w:w="90" w:type="dxa"/>
            </w:tcMar>
            <w:vAlign w:val="center"/>
            <w:textDirection w:val="lrTb"/>
          </w:tcPr>
          <w:p w14:paraId="699378D3" w14:textId="77777777" w:rsidR="00044C3E" w:rsidRPr="00BE6A23" w:rsidRDefault="00000000" w:rsidP="000A7BE2">
            <w:pPr>
              <w:jc w:val="right"/>
              <w:bidi w:val="1"/>
            </w:pPr>
            <w:r w:rsidRPr="00BE6A23">
              <w:rPr>
                <w:rFonts w:ascii="Tahoma" w:hAnsi="Tahoma" w:eastAsia="Tahoma" w:cs="Tahoma"/>
                <w:sz w:val="17"/>
                <w:rtl w:val="1"/>
              </w:rPr>
              <w:t>Timeliness</w:t>
            </w:r>
          </w:p>
        </w:tc>
        <w:tc>
          <w:tcPr>
            <w:tcW w:w="2256" w:type="dxa"/>
            <w:tcMar>
              <w:top w:w="90" w:type="dxa"/>
              <w:left w:w="90" w:type="dxa"/>
              <w:bottom w:w="90" w:type="dxa"/>
              <w:right w:w="90" w:type="dxa"/>
            </w:tcMar>
            <w:vAlign w:val="center"/>
            <w:textDirection w:val="lrTb"/>
          </w:tcPr>
          <w:p w14:paraId="598F2D56" w14:textId="77777777" w:rsidR="00044C3E" w:rsidRPr="00BE6A23" w:rsidRDefault="00000000" w:rsidP="000A7BE2">
            <w:pPr>
              <w:jc w:val="right"/>
              <w:bidi w:val="1"/>
            </w:pPr>
            <w:r w:rsidRPr="00BE6A23">
              <w:rPr>
                <w:rFonts w:ascii="Tahoma" w:hAnsi="Tahoma" w:eastAsia="Tahoma" w:cs="Tahoma"/>
                <w:sz w:val="17"/>
                <w:rtl w:val="1"/>
              </w:rPr>
              <w:t>Event lag</w:t>
            </w:r>
          </w:p>
        </w:tc>
        <w:tc>
          <w:tcPr>
            <w:tcW w:w="2256" w:type="dxa"/>
            <w:tcMar>
              <w:top w:w="90" w:type="dxa"/>
              <w:left w:w="90" w:type="dxa"/>
              <w:bottom w:w="90" w:type="dxa"/>
              <w:right w:w="90" w:type="dxa"/>
            </w:tcMar>
            <w:vAlign w:val="center"/>
            <w:textDirection w:val="lrTb"/>
          </w:tcPr>
          <w:p w14:paraId="64CB31A7" w14:textId="77777777" w:rsidR="00044C3E" w:rsidRPr="00BE6A23" w:rsidRDefault="00000000" w:rsidP="000A7BE2">
            <w:pPr>
              <w:jc w:val="right"/>
              <w:bidi w:val="1"/>
            </w:pPr>
            <w:r w:rsidRPr="00BE6A23">
              <w:rPr>
                <w:rFonts w:ascii="Tahoma" w:hAnsi="Tahoma" w:eastAsia="Tahoma" w:cs="Tahoma"/>
                <w:sz w:val="17"/>
                <w:rtl w:val="1"/>
              </w:rPr>
              <w:t>SLO</w:t>
            </w:r>
          </w:p>
        </w:tc>
        <w:tc>
          <w:tcPr>
            <w:tcW w:w="2256" w:type="dxa"/>
            <w:tcMar>
              <w:top w:w="90" w:type="dxa"/>
              <w:left w:w="90" w:type="dxa"/>
              <w:bottom w:w="90" w:type="dxa"/>
              <w:right w:w="90" w:type="dxa"/>
            </w:tcMar>
            <w:vAlign w:val="center"/>
            <w:textDirection w:val="lrTb"/>
          </w:tcPr>
          <w:p w14:paraId="623CC5B5" w14:textId="77777777" w:rsidR="00044C3E" w:rsidRPr="00BE6A23" w:rsidRDefault="00000000" w:rsidP="000A7BE2">
            <w:pPr>
              <w:jc w:val="right"/>
              <w:bidi w:val="1"/>
            </w:pPr>
            <w:r w:rsidRPr="00BE6A23">
              <w:rPr>
                <w:rFonts w:ascii="Tahoma" w:hAnsi="Tahoma" w:eastAsia="Tahoma" w:cs="Tahoma"/>
                <w:sz w:val="17"/>
                <w:rtl w:val="1"/>
              </w:rPr>
              <w:t>Stale hold</w:t>
            </w:r>
          </w:p>
        </w:tc>
      </w:tr>
      <w:tr w:rsidR="00044C3E" w:rsidRPr="00BE6A23" w14:paraId="1877CB93" w14:textId="77777777">
        <w:trPr>
          <w:cantSplit/>
        </w:trPr>
        <w:tc>
          <w:tcPr>
            <w:tcW w:w="2256" w:type="dxa"/>
            <w:shd w:val="clear" w:color="auto" w:fill="F5F8FA"/>
            <w:tcMar>
              <w:top w:w="90" w:type="dxa"/>
              <w:left w:w="90" w:type="dxa"/>
              <w:bottom w:w="90" w:type="dxa"/>
              <w:right w:w="90" w:type="dxa"/>
            </w:tcMar>
            <w:vAlign w:val="center"/>
            <w:textDirection w:val="lrTb"/>
          </w:tcPr>
          <w:p w14:paraId="64675CA0" w14:textId="77777777" w:rsidR="00044C3E" w:rsidRPr="00BE6A23" w:rsidRDefault="00000000" w:rsidP="000A7BE2">
            <w:pPr>
              <w:jc w:val="right"/>
              <w:bidi w:val="1"/>
            </w:pPr>
            <w:r w:rsidRPr="00BE6A23">
              <w:rPr>
                <w:rFonts w:ascii="Tahoma" w:hAnsi="Tahoma" w:eastAsia="Tahoma" w:cs="Tahoma"/>
                <w:sz w:val="17"/>
                <w:rtl w:val="1"/>
              </w:rPr>
              <w:t>Consistency</w:t>
            </w:r>
          </w:p>
        </w:tc>
        <w:tc>
          <w:tcPr>
            <w:tcW w:w="2256" w:type="dxa"/>
            <w:shd w:val="clear" w:color="auto" w:fill="F5F8FA"/>
            <w:tcMar>
              <w:top w:w="90" w:type="dxa"/>
              <w:left w:w="90" w:type="dxa"/>
              <w:bottom w:w="90" w:type="dxa"/>
              <w:right w:w="90" w:type="dxa"/>
            </w:tcMar>
            <w:vAlign w:val="center"/>
            <w:textDirection w:val="lrTb"/>
          </w:tcPr>
          <w:p w14:paraId="6C5960A1" w14:textId="77777777" w:rsidR="00044C3E" w:rsidRPr="00BE6A23" w:rsidRDefault="00000000" w:rsidP="000A7BE2">
            <w:pPr>
              <w:jc w:val="right"/>
              <w:bidi w:val="1"/>
            </w:pPr>
            <w:r w:rsidRPr="00BE6A23">
              <w:rPr>
                <w:rFonts w:ascii="Tahoma" w:hAnsi="Tahoma" w:eastAsia="Tahoma" w:cs="Tahoma"/>
                <w:sz w:val="17"/>
                <w:rtl w:val="1"/>
              </w:rPr>
              <w:t>Cross-system totals</w:t>
            </w:r>
          </w:p>
        </w:tc>
        <w:tc>
          <w:tcPr>
            <w:tcW w:w="2256" w:type="dxa"/>
            <w:shd w:val="clear" w:color="auto" w:fill="F5F8FA"/>
            <w:tcMar>
              <w:top w:w="90" w:type="dxa"/>
              <w:left w:w="90" w:type="dxa"/>
              <w:bottom w:w="90" w:type="dxa"/>
              <w:right w:w="90" w:type="dxa"/>
            </w:tcMar>
            <w:vAlign w:val="center"/>
            <w:textDirection w:val="lrTb"/>
          </w:tcPr>
          <w:p w14:paraId="3BDD0004" w14:textId="77777777" w:rsidR="00044C3E" w:rsidRPr="00BE6A23" w:rsidRDefault="00000000" w:rsidP="000A7BE2">
            <w:pPr>
              <w:jc w:val="right"/>
              <w:bidi w:val="1"/>
            </w:pPr>
            <w:r w:rsidRPr="00BE6A23">
              <w:rPr>
                <w:rFonts w:ascii="Tahoma" w:hAnsi="Tahoma" w:eastAsia="Tahoma" w:cs="Tahoma"/>
                <w:sz w:val="17"/>
                <w:rtl w:val="1"/>
              </w:rPr>
              <w:t>Tolerance</w:t>
            </w:r>
          </w:p>
        </w:tc>
        <w:tc>
          <w:tcPr>
            <w:tcW w:w="2256" w:type="dxa"/>
            <w:shd w:val="clear" w:color="auto" w:fill="F5F8FA"/>
            <w:tcMar>
              <w:top w:w="90" w:type="dxa"/>
              <w:left w:w="90" w:type="dxa"/>
              <w:bottom w:w="90" w:type="dxa"/>
              <w:right w:w="90" w:type="dxa"/>
            </w:tcMar>
            <w:vAlign w:val="center"/>
            <w:textDirection w:val="lrTb"/>
          </w:tcPr>
          <w:p w14:paraId="2856794A" w14:textId="77777777" w:rsidR="00044C3E" w:rsidRPr="00BE6A23" w:rsidRDefault="00000000" w:rsidP="000A7BE2">
            <w:pPr>
              <w:jc w:val="right"/>
              <w:bidi w:val="1"/>
            </w:pPr>
            <w:r w:rsidRPr="00BE6A23">
              <w:rPr>
                <w:rFonts w:ascii="Tahoma" w:hAnsi="Tahoma" w:eastAsia="Tahoma" w:cs="Tahoma"/>
                <w:sz w:val="17"/>
                <w:rtl w:val="1"/>
              </w:rPr>
              <w:t>Reconcile</w:t>
            </w:r>
          </w:p>
        </w:tc>
      </w:tr>
    </w:tbl>
    <w:p w14:paraId="46C9890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۱۱.۲۲ Observability فنی و کسب‌وکار</w:t>
      </w:r>
    </w:p>
    <w:p w14:paraId="3C9A2449" w14:textId="77777777" w:rsidR="00044C3E" w:rsidRPr="00BE6A23" w:rsidRDefault="00000000" w:rsidP="000A7BE2">
      <w:pPr>
        <w:jc w:val="right"/>
        <w:bidi w:val="1"/>
      </w:pPr>
      <w:r w:rsidRPr="00BE6A23">
        <w:rPr>
          <w:rFonts w:ascii="Tahoma" w:hAnsi="Tahoma" w:eastAsia="Tahoma" w:cs="Tahoma"/>
          <w:rtl w:val="1"/>
        </w:rPr>
        <w:t>Metric، Log و Trace با Correlation ID به Funnel کسب‌وکار متصل‌اند. سلامت فنی بدون شمارش پرونده‌های گیرکرده یا اثر مالی کافی نیست. SLO براساس مسیر بحرانی Route تعریف و Error Budget برای تصمیم انتشار استفاده می‌شود. ظرفیت با Peak، Batch، رشد داده و وابستگی بیرونی آزمون می‌گردد.</w:t>
      </w:r>
    </w:p>
    <w:p w14:paraId="006EE974" w14:textId="77777777" w:rsidR="00044C3E" w:rsidRPr="00BE6A23" w:rsidRDefault="00000000" w:rsidP="000A7BE2">
      <w:pPr>
        <w:jc w:val="right"/>
        <w:bidi w:val="1"/>
      </w:pPr>
      <w:r w:rsidRPr="00BE6A23">
        <w:rPr>
          <w:rFonts w:ascii="Tahoma" w:hAnsi="Tahoma" w:eastAsia="Tahoma" w:cs="Tahoma"/>
          <w:rtl w:val="1"/>
        </w:rPr>
        <w:t>Log حساس Mask و دسترسی آن کنترل می‌شود؛ Audit Log از Operational Log جداست. P95 و P99، Queue Age و Throughput کنار Availability گزارش می‌شوند.</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710A378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9FEADF4" w14:textId="77777777" w:rsidR="00044C3E" w:rsidRPr="00BE6A23" w:rsidRDefault="00000000" w:rsidP="000A7BE2">
            <w:pPr>
              <w:jc w:val="right"/>
              <w:bidi w:val="1"/>
            </w:pPr>
            <w:r w:rsidRPr="00BE6A23">
              <w:rPr>
                <w:rFonts w:ascii="Tahoma" w:hAnsi="Tahoma" w:eastAsia="Tahoma" w:cs="Tahoma"/>
                <w:b/>
                <w:color w:val="FFFFFF"/>
                <w:sz w:val="17"/>
                <w:rtl w:val="1"/>
              </w:rPr>
              <w:t>سیگنال</w:t>
            </w:r>
          </w:p>
        </w:tc>
        <w:tc>
          <w:tcPr>
            <w:tcW w:w="2256" w:type="dxa"/>
            <w:shd w:val="clear" w:color="auto" w:fill="173B5F"/>
            <w:tcMar>
              <w:top w:w="90" w:type="dxa"/>
              <w:left w:w="90" w:type="dxa"/>
              <w:bottom w:w="90" w:type="dxa"/>
              <w:right w:w="90" w:type="dxa"/>
            </w:tcMar>
            <w:vAlign w:val="center"/>
            <w:textDirection w:val="lrTb"/>
          </w:tcPr>
          <w:p w14:paraId="7A6446ED" w14:textId="77777777" w:rsidR="00044C3E" w:rsidRPr="00BE6A23" w:rsidRDefault="00000000" w:rsidP="000A7BE2">
            <w:pPr>
              <w:jc w:val="right"/>
              <w:bidi w:val="1"/>
            </w:pPr>
            <w:r w:rsidRPr="00BE6A23">
              <w:rPr>
                <w:rFonts w:ascii="Tahoma" w:hAnsi="Tahoma" w:eastAsia="Tahoma" w:cs="Tahoma"/>
                <w:b/>
                <w:color w:val="FFFFFF"/>
                <w:sz w:val="17"/>
                <w:rtl w:val="1"/>
              </w:rPr>
              <w:t>نمونه</w:t>
            </w:r>
          </w:p>
        </w:tc>
        <w:tc>
          <w:tcPr>
            <w:tcW w:w="2256" w:type="dxa"/>
            <w:shd w:val="clear" w:color="auto" w:fill="173B5F"/>
            <w:tcMar>
              <w:top w:w="90" w:type="dxa"/>
              <w:left w:w="90" w:type="dxa"/>
              <w:bottom w:w="90" w:type="dxa"/>
              <w:right w:w="90" w:type="dxa"/>
            </w:tcMar>
            <w:vAlign w:val="center"/>
            <w:textDirection w:val="lrTb"/>
          </w:tcPr>
          <w:p w14:paraId="7401DCDE" w14:textId="77777777" w:rsidR="00044C3E" w:rsidRPr="00BE6A23" w:rsidRDefault="00000000" w:rsidP="000A7BE2">
            <w:pPr>
              <w:jc w:val="right"/>
              <w:bidi w:val="1"/>
            </w:pPr>
            <w:r w:rsidRPr="00BE6A23">
              <w:rPr>
                <w:rFonts w:ascii="Tahoma" w:hAnsi="Tahoma" w:eastAsia="Tahoma" w:cs="Tahoma"/>
                <w:b/>
                <w:color w:val="FFFFFF"/>
                <w:sz w:val="17"/>
                <w:rtl w:val="1"/>
              </w:rPr>
              <w:t>کاربرد</w:t>
            </w:r>
          </w:p>
        </w:tc>
        <w:tc>
          <w:tcPr>
            <w:tcW w:w="2256" w:type="dxa"/>
            <w:shd w:val="clear" w:color="auto" w:fill="173B5F"/>
            <w:tcMar>
              <w:top w:w="90" w:type="dxa"/>
              <w:left w:w="90" w:type="dxa"/>
              <w:bottom w:w="90" w:type="dxa"/>
              <w:right w:w="90" w:type="dxa"/>
            </w:tcMar>
            <w:vAlign w:val="center"/>
            <w:textDirection w:val="lrTb"/>
          </w:tcPr>
          <w:p w14:paraId="06832AB6"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5B56A3C6" w14:textId="77777777">
        <w:trPr>
          <w:cantSplit/>
        </w:trPr>
        <w:tc>
          <w:tcPr>
            <w:tcW w:w="2256" w:type="dxa"/>
            <w:tcMar>
              <w:top w:w="90" w:type="dxa"/>
              <w:left w:w="90" w:type="dxa"/>
              <w:bottom w:w="90" w:type="dxa"/>
              <w:right w:w="90" w:type="dxa"/>
            </w:tcMar>
            <w:vAlign w:val="center"/>
            <w:textDirection w:val="lrTb"/>
          </w:tcPr>
          <w:p w14:paraId="3001CEE0" w14:textId="77777777" w:rsidR="00044C3E" w:rsidRPr="00BE6A23" w:rsidRDefault="00000000" w:rsidP="000A7BE2">
            <w:pPr>
              <w:jc w:val="right"/>
              <w:bidi w:val="1"/>
            </w:pPr>
            <w:r w:rsidRPr="00BE6A23">
              <w:rPr>
                <w:rFonts w:ascii="Tahoma" w:hAnsi="Tahoma" w:eastAsia="Tahoma" w:cs="Tahoma"/>
                <w:sz w:val="17"/>
                <w:rtl w:val="1"/>
              </w:rPr>
              <w:t>Metric</w:t>
            </w:r>
          </w:p>
        </w:tc>
        <w:tc>
          <w:tcPr>
            <w:tcW w:w="2256" w:type="dxa"/>
            <w:tcMar>
              <w:top w:w="90" w:type="dxa"/>
              <w:left w:w="90" w:type="dxa"/>
              <w:bottom w:w="90" w:type="dxa"/>
              <w:right w:w="90" w:type="dxa"/>
            </w:tcMar>
            <w:vAlign w:val="center"/>
            <w:textDirection w:val="lrTb"/>
          </w:tcPr>
          <w:p w14:paraId="506A391F" w14:textId="77777777" w:rsidR="00044C3E" w:rsidRPr="00BE6A23" w:rsidRDefault="00000000" w:rsidP="000A7BE2">
            <w:pPr>
              <w:jc w:val="right"/>
              <w:bidi w:val="1"/>
            </w:pPr>
            <w:r w:rsidRPr="00BE6A23">
              <w:rPr>
                <w:rFonts w:ascii="Tahoma" w:hAnsi="Tahoma" w:eastAsia="Tahoma" w:cs="Tahoma"/>
                <w:sz w:val="17"/>
                <w:rtl w:val="1"/>
              </w:rPr>
              <w:t>Latency/Error/Queue</w:t>
            </w:r>
          </w:p>
        </w:tc>
        <w:tc>
          <w:tcPr>
            <w:tcW w:w="2256" w:type="dxa"/>
            <w:tcMar>
              <w:top w:w="90" w:type="dxa"/>
              <w:left w:w="90" w:type="dxa"/>
              <w:bottom w:w="90" w:type="dxa"/>
              <w:right w:w="90" w:type="dxa"/>
            </w:tcMar>
            <w:vAlign w:val="center"/>
            <w:textDirection w:val="lrTb"/>
          </w:tcPr>
          <w:p w14:paraId="161E3A9F" w14:textId="77777777" w:rsidR="00044C3E" w:rsidRPr="00BE6A23" w:rsidRDefault="00000000" w:rsidP="000A7BE2">
            <w:pPr>
              <w:jc w:val="right"/>
              <w:bidi w:val="1"/>
            </w:pPr>
            <w:r w:rsidRPr="00BE6A23">
              <w:rPr>
                <w:rFonts w:ascii="Tahoma" w:hAnsi="Tahoma" w:eastAsia="Tahoma" w:cs="Tahoma"/>
                <w:sz w:val="17"/>
                <w:rtl w:val="1"/>
              </w:rPr>
              <w:t>SLO</w:t>
            </w:r>
          </w:p>
        </w:tc>
        <w:tc>
          <w:tcPr>
            <w:tcW w:w="2256" w:type="dxa"/>
            <w:tcMar>
              <w:top w:w="90" w:type="dxa"/>
              <w:left w:w="90" w:type="dxa"/>
              <w:bottom w:w="90" w:type="dxa"/>
              <w:right w:w="90" w:type="dxa"/>
            </w:tcMar>
            <w:vAlign w:val="center"/>
            <w:textDirection w:val="lrTb"/>
          </w:tcPr>
          <w:p w14:paraId="20BBAFDE" w14:textId="77777777" w:rsidR="00044C3E" w:rsidRPr="00BE6A23" w:rsidRDefault="00000000" w:rsidP="000A7BE2">
            <w:pPr>
              <w:jc w:val="right"/>
              <w:bidi w:val="1"/>
            </w:pPr>
            <w:r w:rsidRPr="00BE6A23">
              <w:rPr>
                <w:rFonts w:ascii="Tahoma" w:hAnsi="Tahoma" w:eastAsia="Tahoma" w:cs="Tahoma"/>
                <w:sz w:val="17"/>
                <w:rtl w:val="1"/>
              </w:rPr>
              <w:t>SRE</w:t>
            </w:r>
          </w:p>
        </w:tc>
      </w:tr>
      <w:tr w:rsidR="00044C3E" w:rsidRPr="00BE6A23" w14:paraId="35D23DD9" w14:textId="77777777">
        <w:trPr>
          <w:cantSplit/>
        </w:trPr>
        <w:tc>
          <w:tcPr>
            <w:tcW w:w="2256" w:type="dxa"/>
            <w:shd w:val="clear" w:color="auto" w:fill="F5F8FA"/>
            <w:tcMar>
              <w:top w:w="90" w:type="dxa"/>
              <w:left w:w="90" w:type="dxa"/>
              <w:bottom w:w="90" w:type="dxa"/>
              <w:right w:w="90" w:type="dxa"/>
            </w:tcMar>
            <w:vAlign w:val="center"/>
            <w:textDirection w:val="lrTb"/>
          </w:tcPr>
          <w:p w14:paraId="25D5D1C0" w14:textId="77777777" w:rsidR="00044C3E" w:rsidRPr="00BE6A23" w:rsidRDefault="00000000" w:rsidP="000A7BE2">
            <w:pPr>
              <w:jc w:val="right"/>
              <w:bidi w:val="1"/>
            </w:pPr>
            <w:r w:rsidRPr="00BE6A23">
              <w:rPr>
                <w:rFonts w:ascii="Tahoma" w:hAnsi="Tahoma" w:eastAsia="Tahoma" w:cs="Tahoma"/>
                <w:sz w:val="17"/>
                <w:rtl w:val="1"/>
              </w:rPr>
              <w:t>Trace</w:t>
            </w:r>
          </w:p>
        </w:tc>
        <w:tc>
          <w:tcPr>
            <w:tcW w:w="2256" w:type="dxa"/>
            <w:shd w:val="clear" w:color="auto" w:fill="F5F8FA"/>
            <w:tcMar>
              <w:top w:w="90" w:type="dxa"/>
              <w:left w:w="90" w:type="dxa"/>
              <w:bottom w:w="90" w:type="dxa"/>
              <w:right w:w="90" w:type="dxa"/>
            </w:tcMar>
            <w:vAlign w:val="center"/>
            <w:textDirection w:val="lrTb"/>
          </w:tcPr>
          <w:p w14:paraId="16DC7F08" w14:textId="77777777" w:rsidR="00044C3E" w:rsidRPr="00BE6A23" w:rsidRDefault="00000000" w:rsidP="000A7BE2">
            <w:pPr>
              <w:jc w:val="right"/>
              <w:bidi w:val="1"/>
            </w:pPr>
            <w:r w:rsidRPr="00BE6A23">
              <w:rPr>
                <w:rFonts w:ascii="Tahoma" w:hAnsi="Tahoma" w:eastAsia="Tahoma" w:cs="Tahoma"/>
                <w:sz w:val="17"/>
                <w:rtl w:val="1"/>
              </w:rPr>
              <w:t>Cross-service path</w:t>
            </w:r>
          </w:p>
        </w:tc>
        <w:tc>
          <w:tcPr>
            <w:tcW w:w="2256" w:type="dxa"/>
            <w:shd w:val="clear" w:color="auto" w:fill="F5F8FA"/>
            <w:tcMar>
              <w:top w:w="90" w:type="dxa"/>
              <w:left w:w="90" w:type="dxa"/>
              <w:bottom w:w="90" w:type="dxa"/>
              <w:right w:w="90" w:type="dxa"/>
            </w:tcMar>
            <w:vAlign w:val="center"/>
            <w:textDirection w:val="lrTb"/>
          </w:tcPr>
          <w:p w14:paraId="240205F0" w14:textId="77777777" w:rsidR="00044C3E" w:rsidRPr="00BE6A23" w:rsidRDefault="00000000" w:rsidP="000A7BE2">
            <w:pPr>
              <w:jc w:val="right"/>
              <w:bidi w:val="1"/>
            </w:pPr>
            <w:r w:rsidRPr="00BE6A23">
              <w:rPr>
                <w:rFonts w:ascii="Tahoma" w:hAnsi="Tahoma" w:eastAsia="Tahoma" w:cs="Tahoma"/>
                <w:sz w:val="17"/>
                <w:rtl w:val="1"/>
              </w:rPr>
              <w:t>Root cause</w:t>
            </w:r>
          </w:p>
        </w:tc>
        <w:tc>
          <w:tcPr>
            <w:tcW w:w="2256" w:type="dxa"/>
            <w:shd w:val="clear" w:color="auto" w:fill="F5F8FA"/>
            <w:tcMar>
              <w:top w:w="90" w:type="dxa"/>
              <w:left w:w="90" w:type="dxa"/>
              <w:bottom w:w="90" w:type="dxa"/>
              <w:right w:w="90" w:type="dxa"/>
            </w:tcMar>
            <w:vAlign w:val="center"/>
            <w:textDirection w:val="lrTb"/>
          </w:tcPr>
          <w:p w14:paraId="7CAA8C38" w14:textId="77777777" w:rsidR="00044C3E" w:rsidRPr="00BE6A23" w:rsidRDefault="00000000" w:rsidP="000A7BE2">
            <w:pPr>
              <w:jc w:val="right"/>
              <w:bidi w:val="1"/>
            </w:pPr>
            <w:r w:rsidRPr="00BE6A23">
              <w:rPr>
                <w:rFonts w:ascii="Tahoma" w:hAnsi="Tahoma" w:eastAsia="Tahoma" w:cs="Tahoma"/>
                <w:sz w:val="17"/>
                <w:rtl w:val="1"/>
              </w:rPr>
              <w:t>Engineering</w:t>
            </w:r>
          </w:p>
        </w:tc>
      </w:tr>
      <w:tr w:rsidR="00044C3E" w:rsidRPr="00BE6A23" w14:paraId="5BCFF55A" w14:textId="77777777">
        <w:trPr>
          <w:cantSplit/>
        </w:trPr>
        <w:tc>
          <w:tcPr>
            <w:tcW w:w="2256" w:type="dxa"/>
            <w:tcMar>
              <w:top w:w="90" w:type="dxa"/>
              <w:left w:w="90" w:type="dxa"/>
              <w:bottom w:w="90" w:type="dxa"/>
              <w:right w:w="90" w:type="dxa"/>
            </w:tcMar>
            <w:vAlign w:val="center"/>
            <w:textDirection w:val="lrTb"/>
          </w:tcPr>
          <w:p w14:paraId="5D9B9143" w14:textId="77777777" w:rsidR="00044C3E" w:rsidRPr="00BE6A23" w:rsidRDefault="00000000" w:rsidP="000A7BE2">
            <w:pPr>
              <w:jc w:val="right"/>
              <w:bidi w:val="1"/>
            </w:pPr>
            <w:r w:rsidRPr="00BE6A23">
              <w:rPr>
                <w:rFonts w:ascii="Tahoma" w:hAnsi="Tahoma" w:eastAsia="Tahoma" w:cs="Tahoma"/>
                <w:sz w:val="17"/>
                <w:rtl w:val="1"/>
              </w:rPr>
              <w:t>Business monitor</w:t>
            </w:r>
          </w:p>
        </w:tc>
        <w:tc>
          <w:tcPr>
            <w:tcW w:w="2256" w:type="dxa"/>
            <w:tcMar>
              <w:top w:w="90" w:type="dxa"/>
              <w:left w:w="90" w:type="dxa"/>
              <w:bottom w:w="90" w:type="dxa"/>
              <w:right w:w="90" w:type="dxa"/>
            </w:tcMar>
            <w:vAlign w:val="center"/>
            <w:textDirection w:val="lrTb"/>
          </w:tcPr>
          <w:p w14:paraId="3420929B" w14:textId="77777777" w:rsidR="00044C3E" w:rsidRPr="00BE6A23" w:rsidRDefault="00000000" w:rsidP="000A7BE2">
            <w:pPr>
              <w:jc w:val="right"/>
              <w:bidi w:val="1"/>
            </w:pPr>
            <w:r w:rsidRPr="00BE6A23">
              <w:rPr>
                <w:rFonts w:ascii="Tahoma" w:hAnsi="Tahoma" w:eastAsia="Tahoma" w:cs="Tahoma"/>
                <w:sz w:val="17"/>
                <w:rtl w:val="1"/>
              </w:rPr>
              <w:t>Stuck states/amount</w:t>
            </w:r>
          </w:p>
        </w:tc>
        <w:tc>
          <w:tcPr>
            <w:tcW w:w="2256" w:type="dxa"/>
            <w:tcMar>
              <w:top w:w="90" w:type="dxa"/>
              <w:left w:w="90" w:type="dxa"/>
              <w:bottom w:w="90" w:type="dxa"/>
              <w:right w:w="90" w:type="dxa"/>
            </w:tcMar>
            <w:vAlign w:val="center"/>
            <w:textDirection w:val="lrTb"/>
          </w:tcPr>
          <w:p w14:paraId="60A500ED" w14:textId="77777777" w:rsidR="00044C3E" w:rsidRPr="00BE6A23" w:rsidRDefault="00000000" w:rsidP="000A7BE2">
            <w:pPr>
              <w:jc w:val="right"/>
              <w:bidi w:val="1"/>
            </w:pPr>
            <w:r w:rsidRPr="00BE6A23">
              <w:rPr>
                <w:rFonts w:ascii="Tahoma" w:hAnsi="Tahoma" w:eastAsia="Tahoma" w:cs="Tahoma"/>
                <w:sz w:val="17"/>
                <w:rtl w:val="1"/>
              </w:rPr>
              <w:t>Impact</w:t>
            </w:r>
          </w:p>
        </w:tc>
        <w:tc>
          <w:tcPr>
            <w:tcW w:w="2256" w:type="dxa"/>
            <w:tcMar>
              <w:top w:w="90" w:type="dxa"/>
              <w:left w:w="90" w:type="dxa"/>
              <w:bottom w:w="90" w:type="dxa"/>
              <w:right w:w="90" w:type="dxa"/>
            </w:tcMar>
            <w:vAlign w:val="center"/>
            <w:textDirection w:val="lrTb"/>
          </w:tcPr>
          <w:p w14:paraId="35215BEA" w14:textId="77777777" w:rsidR="00044C3E" w:rsidRPr="00BE6A23" w:rsidRDefault="00000000" w:rsidP="000A7BE2">
            <w:pPr>
              <w:jc w:val="right"/>
              <w:bidi w:val="1"/>
            </w:pPr>
            <w:r w:rsidRPr="00BE6A23">
              <w:rPr>
                <w:rFonts w:ascii="Tahoma" w:hAnsi="Tahoma" w:eastAsia="Tahoma" w:cs="Tahoma"/>
                <w:sz w:val="17"/>
                <w:rtl w:val="1"/>
              </w:rPr>
              <w:t>Operations</w:t>
            </w:r>
          </w:p>
        </w:tc>
      </w:tr>
      <w:tr w:rsidR="00044C3E" w:rsidRPr="00BE6A23" w14:paraId="0AE7F097" w14:textId="77777777">
        <w:trPr>
          <w:cantSplit/>
        </w:trPr>
        <w:tc>
          <w:tcPr>
            <w:tcW w:w="2256" w:type="dxa"/>
            <w:shd w:val="clear" w:color="auto" w:fill="F5F8FA"/>
            <w:tcMar>
              <w:top w:w="90" w:type="dxa"/>
              <w:left w:w="90" w:type="dxa"/>
              <w:bottom w:w="90" w:type="dxa"/>
              <w:right w:w="90" w:type="dxa"/>
            </w:tcMar>
            <w:vAlign w:val="center"/>
            <w:textDirection w:val="lrTb"/>
          </w:tcPr>
          <w:p w14:paraId="54045343" w14:textId="77777777" w:rsidR="00044C3E" w:rsidRPr="00BE6A23" w:rsidRDefault="00000000" w:rsidP="000A7BE2">
            <w:pPr>
              <w:jc w:val="right"/>
              <w:bidi w:val="1"/>
            </w:pPr>
            <w:r w:rsidRPr="00BE6A23">
              <w:rPr>
                <w:rFonts w:ascii="Tahoma" w:hAnsi="Tahoma" w:eastAsia="Tahoma" w:cs="Tahoma"/>
                <w:sz w:val="17"/>
                <w:rtl w:val="1"/>
              </w:rPr>
              <w:t>Audit</w:t>
            </w:r>
          </w:p>
        </w:tc>
        <w:tc>
          <w:tcPr>
            <w:tcW w:w="2256" w:type="dxa"/>
            <w:shd w:val="clear" w:color="auto" w:fill="F5F8FA"/>
            <w:tcMar>
              <w:top w:w="90" w:type="dxa"/>
              <w:left w:w="90" w:type="dxa"/>
              <w:bottom w:w="90" w:type="dxa"/>
              <w:right w:w="90" w:type="dxa"/>
            </w:tcMar>
            <w:vAlign w:val="center"/>
            <w:textDirection w:val="lrTb"/>
          </w:tcPr>
          <w:p w14:paraId="44FB1BD0" w14:textId="77777777" w:rsidR="00044C3E" w:rsidRPr="00BE6A23" w:rsidRDefault="00000000" w:rsidP="000A7BE2">
            <w:pPr>
              <w:jc w:val="right"/>
              <w:bidi w:val="1"/>
            </w:pPr>
            <w:r w:rsidRPr="00BE6A23">
              <w:rPr>
                <w:rFonts w:ascii="Tahoma" w:hAnsi="Tahoma" w:eastAsia="Tahoma" w:cs="Tahoma"/>
                <w:sz w:val="17"/>
                <w:rtl w:val="1"/>
              </w:rPr>
              <w:t>Actor/change/decision</w:t>
            </w:r>
          </w:p>
        </w:tc>
        <w:tc>
          <w:tcPr>
            <w:tcW w:w="2256" w:type="dxa"/>
            <w:shd w:val="clear" w:color="auto" w:fill="F5F8FA"/>
            <w:tcMar>
              <w:top w:w="90" w:type="dxa"/>
              <w:left w:w="90" w:type="dxa"/>
              <w:bottom w:w="90" w:type="dxa"/>
              <w:right w:w="90" w:type="dxa"/>
            </w:tcMar>
            <w:vAlign w:val="center"/>
            <w:textDirection w:val="lrTb"/>
          </w:tcPr>
          <w:p w14:paraId="7066D8AB" w14:textId="77777777" w:rsidR="00044C3E" w:rsidRPr="00BE6A23" w:rsidRDefault="00000000" w:rsidP="000A7BE2">
            <w:pPr>
              <w:jc w:val="right"/>
              <w:bidi w:val="1"/>
            </w:pPr>
            <w:r w:rsidRPr="00BE6A23">
              <w:rPr>
                <w:rFonts w:ascii="Tahoma" w:hAnsi="Tahoma" w:eastAsia="Tahoma" w:cs="Tahoma"/>
                <w:sz w:val="17"/>
                <w:rtl w:val="1"/>
              </w:rPr>
              <w:t>Control</w:t>
            </w:r>
          </w:p>
        </w:tc>
        <w:tc>
          <w:tcPr>
            <w:tcW w:w="2256" w:type="dxa"/>
            <w:shd w:val="clear" w:color="auto" w:fill="F5F8FA"/>
            <w:tcMar>
              <w:top w:w="90" w:type="dxa"/>
              <w:left w:w="90" w:type="dxa"/>
              <w:bottom w:w="90" w:type="dxa"/>
              <w:right w:w="90" w:type="dxa"/>
            </w:tcMar>
            <w:vAlign w:val="center"/>
            <w:textDirection w:val="lrTb"/>
          </w:tcPr>
          <w:p w14:paraId="34931DB8" w14:textId="77777777" w:rsidR="00044C3E" w:rsidRPr="00BE6A23" w:rsidRDefault="00000000" w:rsidP="000A7BE2">
            <w:pPr>
              <w:jc w:val="right"/>
              <w:bidi w:val="1"/>
            </w:pPr>
            <w:r w:rsidRPr="00BE6A23">
              <w:rPr>
                <w:rFonts w:ascii="Tahoma" w:hAnsi="Tahoma" w:eastAsia="Tahoma" w:cs="Tahoma"/>
                <w:sz w:val="17"/>
                <w:rtl w:val="1"/>
              </w:rPr>
              <w:t>Security</w:t>
            </w:r>
          </w:p>
        </w:tc>
      </w:tr>
      <w:tr w:rsidR="00044C3E" w:rsidRPr="00BE6A23" w14:paraId="6D959044" w14:textId="77777777">
        <w:trPr>
          <w:cantSplit/>
        </w:trPr>
        <w:tc>
          <w:tcPr>
            <w:tcW w:w="2256" w:type="dxa"/>
            <w:tcMar>
              <w:top w:w="90" w:type="dxa"/>
              <w:left w:w="90" w:type="dxa"/>
              <w:bottom w:w="90" w:type="dxa"/>
              <w:right w:w="90" w:type="dxa"/>
            </w:tcMar>
            <w:vAlign w:val="center"/>
            <w:textDirection w:val="lrTb"/>
          </w:tcPr>
          <w:p w14:paraId="7F059509" w14:textId="77777777" w:rsidR="00044C3E" w:rsidRPr="00BE6A23" w:rsidRDefault="00000000" w:rsidP="000A7BE2">
            <w:pPr>
              <w:jc w:val="right"/>
              <w:bidi w:val="1"/>
            </w:pPr>
            <w:r w:rsidRPr="00BE6A23">
              <w:rPr>
                <w:rFonts w:ascii="Tahoma" w:hAnsi="Tahoma" w:eastAsia="Tahoma" w:cs="Tahoma"/>
                <w:sz w:val="17"/>
                <w:rtl w:val="1"/>
              </w:rPr>
              <w:t>Consumer checkout</w:t>
            </w:r>
          </w:p>
        </w:tc>
        <w:tc>
          <w:tcPr>
            <w:tcW w:w="2256" w:type="dxa"/>
            <w:tcMar>
              <w:top w:w="90" w:type="dxa"/>
              <w:left w:w="90" w:type="dxa"/>
              <w:bottom w:w="90" w:type="dxa"/>
              <w:right w:w="90" w:type="dxa"/>
            </w:tcMar>
            <w:vAlign w:val="center"/>
            <w:textDirection w:val="lrTb"/>
          </w:tcPr>
          <w:p w14:paraId="143385B7" w14:textId="77777777" w:rsidR="00044C3E" w:rsidRPr="00BE6A23" w:rsidRDefault="00000000" w:rsidP="000A7BE2">
            <w:pPr>
              <w:jc w:val="right"/>
              <w:bidi w:val="1"/>
            </w:pPr>
            <w:r w:rsidRPr="00BE6A23">
              <w:rPr>
                <w:rFonts w:ascii="Tahoma" w:hAnsi="Tahoma" w:eastAsia="Tahoma" w:cs="Tahoma"/>
                <w:sz w:val="17"/>
                <w:rtl w:val="1"/>
              </w:rPr>
              <w:t>Latency/availability</w:t>
            </w:r>
          </w:p>
        </w:tc>
        <w:tc>
          <w:tcPr>
            <w:tcW w:w="2256" w:type="dxa"/>
            <w:tcMar>
              <w:top w:w="90" w:type="dxa"/>
              <w:left w:w="90" w:type="dxa"/>
              <w:bottom w:w="90" w:type="dxa"/>
              <w:right w:w="90" w:type="dxa"/>
            </w:tcMar>
            <w:vAlign w:val="center"/>
            <w:textDirection w:val="lrTb"/>
          </w:tcPr>
          <w:p w14:paraId="179D724F" w14:textId="77777777" w:rsidR="00044C3E" w:rsidRPr="00BE6A23" w:rsidRDefault="00000000" w:rsidP="000A7BE2">
            <w:pPr>
              <w:jc w:val="right"/>
              <w:bidi w:val="1"/>
            </w:pPr>
            <w:r w:rsidRPr="00BE6A23">
              <w:rPr>
                <w:rFonts w:ascii="Tahoma" w:hAnsi="Tahoma" w:eastAsia="Tahoma" w:cs="Tahoma"/>
                <w:sz w:val="17"/>
                <w:rtl w:val="1"/>
              </w:rPr>
              <w:t>Peak load</w:t>
            </w:r>
          </w:p>
        </w:tc>
        <w:tc>
          <w:tcPr>
            <w:tcW w:w="2256" w:type="dxa"/>
            <w:tcMar>
              <w:top w:w="90" w:type="dxa"/>
              <w:left w:w="90" w:type="dxa"/>
              <w:bottom w:w="90" w:type="dxa"/>
              <w:right w:w="90" w:type="dxa"/>
            </w:tcMar>
            <w:vAlign w:val="center"/>
            <w:textDirection w:val="lrTb"/>
          </w:tcPr>
          <w:p w14:paraId="0E36F65A" w14:textId="77777777" w:rsidR="00044C3E" w:rsidRPr="00BE6A23" w:rsidRDefault="00000000" w:rsidP="000A7BE2">
            <w:pPr>
              <w:jc w:val="right"/>
              <w:bidi w:val="1"/>
            </w:pPr>
            <w:r w:rsidRPr="00BE6A23">
              <w:rPr>
                <w:rFonts w:ascii="Tahoma" w:hAnsi="Tahoma" w:eastAsia="Tahoma" w:cs="Tahoma"/>
                <w:sz w:val="17"/>
                <w:rtl w:val="1"/>
              </w:rPr>
              <w:t>Graceful degrade</w:t>
            </w:r>
          </w:p>
        </w:tc>
      </w:tr>
      <w:tr w:rsidR="00044C3E" w:rsidRPr="00BE6A23" w14:paraId="64E8D599" w14:textId="77777777">
        <w:trPr>
          <w:cantSplit/>
        </w:trPr>
        <w:tc>
          <w:tcPr>
            <w:tcW w:w="2256" w:type="dxa"/>
            <w:shd w:val="clear" w:color="auto" w:fill="F5F8FA"/>
            <w:tcMar>
              <w:top w:w="90" w:type="dxa"/>
              <w:left w:w="90" w:type="dxa"/>
              <w:bottom w:w="90" w:type="dxa"/>
              <w:right w:w="90" w:type="dxa"/>
            </w:tcMar>
            <w:vAlign w:val="center"/>
            <w:textDirection w:val="lrTb"/>
          </w:tcPr>
          <w:p w14:paraId="1DCC7C0A" w14:textId="77777777" w:rsidR="00044C3E" w:rsidRPr="00BE6A23" w:rsidRDefault="00000000" w:rsidP="000A7BE2">
            <w:pPr>
              <w:jc w:val="right"/>
              <w:bidi w:val="1"/>
            </w:pPr>
            <w:r w:rsidRPr="00BE6A23">
              <w:rPr>
                <w:rFonts w:ascii="Tahoma" w:hAnsi="Tahoma" w:eastAsia="Tahoma" w:cs="Tahoma"/>
                <w:sz w:val="17"/>
                <w:rtl w:val="1"/>
              </w:rPr>
              <w:t>Trade batch</w:t>
            </w:r>
          </w:p>
        </w:tc>
        <w:tc>
          <w:tcPr>
            <w:tcW w:w="2256" w:type="dxa"/>
            <w:shd w:val="clear" w:color="auto" w:fill="F5F8FA"/>
            <w:tcMar>
              <w:top w:w="90" w:type="dxa"/>
              <w:left w:w="90" w:type="dxa"/>
              <w:bottom w:w="90" w:type="dxa"/>
              <w:right w:w="90" w:type="dxa"/>
            </w:tcMar>
            <w:vAlign w:val="center"/>
            <w:textDirection w:val="lrTb"/>
          </w:tcPr>
          <w:p w14:paraId="48BF3E82" w14:textId="77777777" w:rsidR="00044C3E" w:rsidRPr="00BE6A23" w:rsidRDefault="00000000" w:rsidP="000A7BE2">
            <w:pPr>
              <w:jc w:val="right"/>
              <w:bidi w:val="1"/>
            </w:pPr>
            <w:r w:rsidRPr="00BE6A23">
              <w:rPr>
                <w:rFonts w:ascii="Tahoma" w:hAnsi="Tahoma" w:eastAsia="Tahoma" w:cs="Tahoma"/>
                <w:sz w:val="17"/>
                <w:rtl w:val="1"/>
              </w:rPr>
              <w:t>Throughput/cut-off</w:t>
            </w:r>
          </w:p>
        </w:tc>
        <w:tc>
          <w:tcPr>
            <w:tcW w:w="2256" w:type="dxa"/>
            <w:shd w:val="clear" w:color="auto" w:fill="F5F8FA"/>
            <w:tcMar>
              <w:top w:w="90" w:type="dxa"/>
              <w:left w:w="90" w:type="dxa"/>
              <w:bottom w:w="90" w:type="dxa"/>
              <w:right w:w="90" w:type="dxa"/>
            </w:tcMar>
            <w:vAlign w:val="center"/>
            <w:textDirection w:val="lrTb"/>
          </w:tcPr>
          <w:p w14:paraId="6BCDE7E0" w14:textId="77777777" w:rsidR="00044C3E" w:rsidRPr="00BE6A23" w:rsidRDefault="00000000" w:rsidP="000A7BE2">
            <w:pPr>
              <w:jc w:val="right"/>
              <w:bidi w:val="1"/>
            </w:pPr>
            <w:r w:rsidRPr="00BE6A23">
              <w:rPr>
                <w:rFonts w:ascii="Tahoma" w:hAnsi="Tahoma" w:eastAsia="Tahoma" w:cs="Tahoma"/>
                <w:sz w:val="17"/>
                <w:rtl w:val="1"/>
              </w:rPr>
              <w:t>Volume</w:t>
            </w:r>
          </w:p>
        </w:tc>
        <w:tc>
          <w:tcPr>
            <w:tcW w:w="2256" w:type="dxa"/>
            <w:shd w:val="clear" w:color="auto" w:fill="F5F8FA"/>
            <w:tcMar>
              <w:top w:w="90" w:type="dxa"/>
              <w:left w:w="90" w:type="dxa"/>
              <w:bottom w:w="90" w:type="dxa"/>
              <w:right w:w="90" w:type="dxa"/>
            </w:tcMar>
            <w:vAlign w:val="center"/>
            <w:textDirection w:val="lrTb"/>
          </w:tcPr>
          <w:p w14:paraId="554576BB" w14:textId="77777777" w:rsidR="00044C3E" w:rsidRPr="00BE6A23" w:rsidRDefault="00000000" w:rsidP="000A7BE2">
            <w:pPr>
              <w:jc w:val="right"/>
              <w:bidi w:val="1"/>
            </w:pPr>
            <w:r w:rsidRPr="00BE6A23">
              <w:rPr>
                <w:rFonts w:ascii="Tahoma" w:hAnsi="Tahoma" w:eastAsia="Tahoma" w:cs="Tahoma"/>
                <w:sz w:val="17"/>
                <w:rtl w:val="1"/>
              </w:rPr>
              <w:t>Queue</w:t>
            </w:r>
          </w:p>
        </w:tc>
      </w:tr>
      <w:tr w:rsidR="00044C3E" w:rsidRPr="00BE6A23" w14:paraId="65CC29A1" w14:textId="77777777">
        <w:trPr>
          <w:cantSplit/>
        </w:trPr>
        <w:tc>
          <w:tcPr>
            <w:tcW w:w="2256" w:type="dxa"/>
            <w:tcMar>
              <w:top w:w="90" w:type="dxa"/>
              <w:left w:w="90" w:type="dxa"/>
              <w:bottom w:w="90" w:type="dxa"/>
              <w:right w:w="90" w:type="dxa"/>
            </w:tcMar>
            <w:vAlign w:val="center"/>
            <w:textDirection w:val="lrTb"/>
          </w:tcPr>
          <w:p w14:paraId="53573D7A" w14:textId="77777777" w:rsidR="00044C3E" w:rsidRPr="00BE6A23" w:rsidRDefault="00000000" w:rsidP="000A7BE2">
            <w:pPr>
              <w:jc w:val="right"/>
              <w:bidi w:val="1"/>
            </w:pPr>
            <w:r w:rsidRPr="00BE6A23">
              <w:rPr>
                <w:rFonts w:ascii="Tahoma" w:hAnsi="Tahoma" w:eastAsia="Tahoma" w:cs="Tahoma"/>
                <w:sz w:val="17"/>
                <w:rtl w:val="1"/>
              </w:rPr>
              <w:t>Project evidence</w:t>
            </w:r>
          </w:p>
        </w:tc>
        <w:tc>
          <w:tcPr>
            <w:tcW w:w="2256" w:type="dxa"/>
            <w:tcMar>
              <w:top w:w="90" w:type="dxa"/>
              <w:left w:w="90" w:type="dxa"/>
              <w:bottom w:w="90" w:type="dxa"/>
              <w:right w:w="90" w:type="dxa"/>
            </w:tcMar>
            <w:vAlign w:val="center"/>
            <w:textDirection w:val="lrTb"/>
          </w:tcPr>
          <w:p w14:paraId="54DE4491" w14:textId="77777777" w:rsidR="00044C3E" w:rsidRPr="00BE6A23" w:rsidRDefault="00000000" w:rsidP="000A7BE2">
            <w:pPr>
              <w:jc w:val="right"/>
              <w:bidi w:val="1"/>
            </w:pPr>
            <w:r w:rsidRPr="00BE6A23">
              <w:rPr>
                <w:rFonts w:ascii="Tahoma" w:hAnsi="Tahoma" w:eastAsia="Tahoma" w:cs="Tahoma"/>
                <w:sz w:val="17"/>
                <w:rtl w:val="1"/>
              </w:rPr>
              <w:t>Upload/process</w:t>
            </w:r>
          </w:p>
        </w:tc>
        <w:tc>
          <w:tcPr>
            <w:tcW w:w="2256" w:type="dxa"/>
            <w:tcMar>
              <w:top w:w="90" w:type="dxa"/>
              <w:left w:w="90" w:type="dxa"/>
              <w:bottom w:w="90" w:type="dxa"/>
              <w:right w:w="90" w:type="dxa"/>
            </w:tcMar>
            <w:vAlign w:val="center"/>
            <w:textDirection w:val="lrTb"/>
          </w:tcPr>
          <w:p w14:paraId="6DF940F2" w14:textId="77777777" w:rsidR="00044C3E" w:rsidRPr="00BE6A23" w:rsidRDefault="00000000" w:rsidP="000A7BE2">
            <w:pPr>
              <w:jc w:val="right"/>
              <w:bidi w:val="1"/>
            </w:pPr>
            <w:r w:rsidRPr="00BE6A23">
              <w:rPr>
                <w:rFonts w:ascii="Tahoma" w:hAnsi="Tahoma" w:eastAsia="Tahoma" w:cs="Tahoma"/>
                <w:sz w:val="17"/>
                <w:rtl w:val="1"/>
              </w:rPr>
              <w:t>Large file</w:t>
            </w:r>
          </w:p>
        </w:tc>
        <w:tc>
          <w:tcPr>
            <w:tcW w:w="2256" w:type="dxa"/>
            <w:tcMar>
              <w:top w:w="90" w:type="dxa"/>
              <w:left w:w="90" w:type="dxa"/>
              <w:bottom w:w="90" w:type="dxa"/>
              <w:right w:w="90" w:type="dxa"/>
            </w:tcMar>
            <w:vAlign w:val="center"/>
            <w:textDirection w:val="lrTb"/>
          </w:tcPr>
          <w:p w14:paraId="0E3D6EB1" w14:textId="77777777" w:rsidR="00044C3E" w:rsidRPr="00BE6A23" w:rsidRDefault="00000000" w:rsidP="000A7BE2">
            <w:pPr>
              <w:jc w:val="right"/>
              <w:bidi w:val="1"/>
            </w:pPr>
            <w:r w:rsidRPr="00BE6A23">
              <w:rPr>
                <w:rFonts w:ascii="Tahoma" w:hAnsi="Tahoma" w:eastAsia="Tahoma" w:cs="Tahoma"/>
                <w:sz w:val="17"/>
                <w:rtl w:val="1"/>
              </w:rPr>
              <w:t>Async</w:t>
            </w:r>
          </w:p>
        </w:tc>
      </w:tr>
      <w:tr w:rsidR="00044C3E" w:rsidRPr="00BE6A23" w14:paraId="5DFAE5FB" w14:textId="77777777">
        <w:trPr>
          <w:cantSplit/>
        </w:trPr>
        <w:tc>
          <w:tcPr>
            <w:tcW w:w="2256" w:type="dxa"/>
            <w:shd w:val="clear" w:color="auto" w:fill="F5F8FA"/>
            <w:tcMar>
              <w:top w:w="90" w:type="dxa"/>
              <w:left w:w="90" w:type="dxa"/>
              <w:bottom w:w="90" w:type="dxa"/>
              <w:right w:w="90" w:type="dxa"/>
            </w:tcMar>
            <w:vAlign w:val="center"/>
            <w:textDirection w:val="lrTb"/>
          </w:tcPr>
          <w:p w14:paraId="64660191" w14:textId="77777777" w:rsidR="00044C3E" w:rsidRPr="00BE6A23" w:rsidRDefault="00000000" w:rsidP="000A7BE2">
            <w:pPr>
              <w:jc w:val="right"/>
              <w:bidi w:val="1"/>
            </w:pPr>
            <w:r w:rsidRPr="00BE6A23">
              <w:rPr>
                <w:rFonts w:ascii="Tahoma" w:hAnsi="Tahoma" w:eastAsia="Tahoma" w:cs="Tahoma"/>
                <w:sz w:val="17"/>
                <w:rtl w:val="1"/>
              </w:rPr>
              <w:t>Payment</w:t>
            </w:r>
          </w:p>
        </w:tc>
        <w:tc>
          <w:tcPr>
            <w:tcW w:w="2256" w:type="dxa"/>
            <w:shd w:val="clear" w:color="auto" w:fill="F5F8FA"/>
            <w:tcMar>
              <w:top w:w="90" w:type="dxa"/>
              <w:left w:w="90" w:type="dxa"/>
              <w:bottom w:w="90" w:type="dxa"/>
              <w:right w:w="90" w:type="dxa"/>
            </w:tcMar>
            <w:vAlign w:val="center"/>
            <w:textDirection w:val="lrTb"/>
          </w:tcPr>
          <w:p w14:paraId="38571016" w14:textId="77777777" w:rsidR="00044C3E" w:rsidRPr="00BE6A23" w:rsidRDefault="00000000" w:rsidP="000A7BE2">
            <w:pPr>
              <w:jc w:val="right"/>
              <w:bidi w:val="1"/>
            </w:pPr>
            <w:r w:rsidRPr="00BE6A23">
              <w:rPr>
                <w:rFonts w:ascii="Tahoma" w:hAnsi="Tahoma" w:eastAsia="Tahoma" w:cs="Tahoma"/>
                <w:sz w:val="17"/>
                <w:rtl w:val="1"/>
              </w:rPr>
              <w:t>Reliability/status</w:t>
            </w:r>
          </w:p>
        </w:tc>
        <w:tc>
          <w:tcPr>
            <w:tcW w:w="2256" w:type="dxa"/>
            <w:shd w:val="clear" w:color="auto" w:fill="F5F8FA"/>
            <w:tcMar>
              <w:top w:w="90" w:type="dxa"/>
              <w:left w:w="90" w:type="dxa"/>
              <w:bottom w:w="90" w:type="dxa"/>
              <w:right w:w="90" w:type="dxa"/>
            </w:tcMar>
            <w:vAlign w:val="center"/>
            <w:textDirection w:val="lrTb"/>
          </w:tcPr>
          <w:p w14:paraId="7F10F1DB" w14:textId="77777777" w:rsidR="00044C3E" w:rsidRPr="00BE6A23" w:rsidRDefault="00000000" w:rsidP="000A7BE2">
            <w:pPr>
              <w:jc w:val="right"/>
              <w:bidi w:val="1"/>
            </w:pPr>
            <w:r w:rsidRPr="00BE6A23">
              <w:rPr>
                <w:rFonts w:ascii="Tahoma" w:hAnsi="Tahoma" w:eastAsia="Tahoma" w:cs="Tahoma"/>
                <w:sz w:val="17"/>
                <w:rtl w:val="1"/>
              </w:rPr>
              <w:t>Failure injection</w:t>
            </w:r>
          </w:p>
        </w:tc>
        <w:tc>
          <w:tcPr>
            <w:tcW w:w="2256" w:type="dxa"/>
            <w:shd w:val="clear" w:color="auto" w:fill="F5F8FA"/>
            <w:tcMar>
              <w:top w:w="90" w:type="dxa"/>
              <w:left w:w="90" w:type="dxa"/>
              <w:bottom w:w="90" w:type="dxa"/>
              <w:right w:w="90" w:type="dxa"/>
            </w:tcMar>
            <w:vAlign w:val="center"/>
            <w:textDirection w:val="lrTb"/>
          </w:tcPr>
          <w:p w14:paraId="481B64E8" w14:textId="77777777" w:rsidR="00044C3E" w:rsidRPr="00BE6A23" w:rsidRDefault="00000000" w:rsidP="000A7BE2">
            <w:pPr>
              <w:jc w:val="right"/>
              <w:bidi w:val="1"/>
            </w:pPr>
            <w:r w:rsidRPr="00BE6A23">
              <w:rPr>
                <w:rFonts w:ascii="Tahoma" w:hAnsi="Tahoma" w:eastAsia="Tahoma" w:cs="Tahoma"/>
                <w:sz w:val="17"/>
                <w:rtl w:val="1"/>
              </w:rPr>
              <w:t>Manual controlled</w:t>
            </w:r>
          </w:p>
        </w:tc>
      </w:tr>
    </w:tbl>
    <w:p w14:paraId="7D55B5E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۱۱.۲۳ تاب‌آوری، Timeout و الگوی شکست</w:t>
      </w:r>
    </w:p>
    <w:p w14:paraId="5C2F87ED" w14:textId="77777777" w:rsidR="00044C3E" w:rsidRPr="00BE6A23" w:rsidRDefault="00000000" w:rsidP="000A7BE2">
      <w:pPr>
        <w:jc w:val="right"/>
        <w:bidi w:val="1"/>
      </w:pPr>
      <w:r w:rsidRPr="00BE6A23">
        <w:rPr>
          <w:rFonts w:ascii="Tahoma" w:hAnsi="Tahoma" w:eastAsia="Tahoma" w:cs="Tahoma"/>
          <w:rtl w:val="1"/>
        </w:rPr>
        <w:t>Timeout، Retry با Backoff، Circuit Breaker، Bulkhead و Queue برای وابستگی‌ها طراحی می‌شوند. Retry فقط برای عملیات امن یا Idempotent است.</w:t>
      </w:r>
    </w:p>
    <w:p w14:paraId="267E6D6F" w14:textId="77777777" w:rsidR="00044C3E" w:rsidRPr="00BE6A23" w:rsidRDefault="00000000" w:rsidP="000A7BE2">
      <w:pPr>
        <w:jc w:val="right"/>
        <w:bidi w:val="1"/>
      </w:pPr>
      <w:r w:rsidRPr="00BE6A23">
        <w:rPr>
          <w:rFonts w:ascii="Tahoma" w:hAnsi="Tahoma" w:eastAsia="Tahoma" w:cs="Tahoma"/>
          <w:rtl w:val="1"/>
        </w:rPr>
        <w:t>خرابی یک Route یا شریک نباید هسته پرداخت یا Routeهای دیگر را بدون ضرورت از کار بیندازد.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08B099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B390919" w14:textId="77777777" w:rsidR="00044C3E" w:rsidRPr="00BE6A23" w:rsidRDefault="00000000" w:rsidP="000A7BE2">
            <w:pPr>
              <w:jc w:val="right"/>
              <w:bidi w:val="1"/>
            </w:pPr>
            <w:r w:rsidRPr="00BE6A23">
              <w:rPr>
                <w:rFonts w:ascii="Tahoma" w:hAnsi="Tahoma" w:eastAsia="Tahoma" w:cs="Tahoma"/>
                <w:b/>
                <w:color w:val="FFFFFF"/>
                <w:sz w:val="17"/>
                <w:rtl w:val="1"/>
              </w:rPr>
              <w:t>شکست</w:t>
            </w:r>
          </w:p>
        </w:tc>
        <w:tc>
          <w:tcPr>
            <w:tcW w:w="2256" w:type="dxa"/>
            <w:shd w:val="clear" w:color="auto" w:fill="173B5F"/>
            <w:tcMar>
              <w:top w:w="90" w:type="dxa"/>
              <w:left w:w="90" w:type="dxa"/>
              <w:bottom w:w="90" w:type="dxa"/>
              <w:right w:w="90" w:type="dxa"/>
            </w:tcMar>
            <w:vAlign w:val="center"/>
            <w:textDirection w:val="lrTb"/>
          </w:tcPr>
          <w:p w14:paraId="361EF2C1" w14:textId="77777777" w:rsidR="00044C3E" w:rsidRPr="00BE6A23" w:rsidRDefault="00000000" w:rsidP="000A7BE2">
            <w:pPr>
              <w:jc w:val="right"/>
              <w:bidi w:val="1"/>
            </w:pPr>
            <w:r w:rsidRPr="00BE6A23">
              <w:rPr>
                <w:rFonts w:ascii="Tahoma" w:hAnsi="Tahoma" w:eastAsia="Tahoma" w:cs="Tahoma"/>
                <w:b/>
                <w:color w:val="FFFFFF"/>
                <w:sz w:val="17"/>
                <w:rtl w:val="1"/>
              </w:rPr>
              <w:t>الگو</w:t>
            </w:r>
          </w:p>
        </w:tc>
        <w:tc>
          <w:tcPr>
            <w:tcW w:w="2256" w:type="dxa"/>
            <w:shd w:val="clear" w:color="auto" w:fill="173B5F"/>
            <w:tcMar>
              <w:top w:w="90" w:type="dxa"/>
              <w:left w:w="90" w:type="dxa"/>
              <w:bottom w:w="90" w:type="dxa"/>
              <w:right w:w="90" w:type="dxa"/>
            </w:tcMar>
            <w:vAlign w:val="center"/>
            <w:textDirection w:val="lrTb"/>
          </w:tcPr>
          <w:p w14:paraId="5C539474" w14:textId="77777777" w:rsidR="00044C3E" w:rsidRPr="00BE6A23" w:rsidRDefault="00000000" w:rsidP="000A7BE2">
            <w:pPr>
              <w:jc w:val="right"/>
              <w:bidi w:val="1"/>
            </w:pPr>
            <w:r w:rsidRPr="00BE6A23">
              <w:rPr>
                <w:rFonts w:ascii="Tahoma" w:hAnsi="Tahoma" w:eastAsia="Tahoma" w:cs="Tahoma"/>
                <w:b/>
                <w:color w:val="FFFFFF"/>
                <w:sz w:val="17"/>
                <w:rtl w:val="1"/>
              </w:rPr>
              <w:t>حالت امن</w:t>
            </w:r>
          </w:p>
        </w:tc>
        <w:tc>
          <w:tcPr>
            <w:tcW w:w="2256" w:type="dxa"/>
            <w:shd w:val="clear" w:color="auto" w:fill="173B5F"/>
            <w:tcMar>
              <w:top w:w="90" w:type="dxa"/>
              <w:left w:w="90" w:type="dxa"/>
              <w:bottom w:w="90" w:type="dxa"/>
              <w:right w:w="90" w:type="dxa"/>
            </w:tcMar>
            <w:vAlign w:val="center"/>
            <w:textDirection w:val="lrTb"/>
          </w:tcPr>
          <w:p w14:paraId="0D7304C7" w14:textId="77777777" w:rsidR="00044C3E" w:rsidRPr="00BE6A23" w:rsidRDefault="00000000" w:rsidP="000A7BE2">
            <w:pPr>
              <w:jc w:val="right"/>
              <w:bidi w:val="1"/>
            </w:pPr>
            <w:r w:rsidRPr="00BE6A23">
              <w:rPr>
                <w:rFonts w:ascii="Tahoma" w:hAnsi="Tahoma" w:eastAsia="Tahoma" w:cs="Tahoma"/>
                <w:b/>
                <w:color w:val="FFFFFF"/>
                <w:sz w:val="17"/>
                <w:rtl w:val="1"/>
              </w:rPr>
              <w:t>بازیابی</w:t>
            </w:r>
          </w:p>
        </w:tc>
      </w:tr>
      <w:tr w:rsidR="00044C3E" w:rsidRPr="00BE6A23" w14:paraId="32A101A5" w14:textId="77777777">
        <w:trPr>
          <w:cantSplit/>
        </w:trPr>
        <w:tc>
          <w:tcPr>
            <w:tcW w:w="2256" w:type="dxa"/>
            <w:tcMar>
              <w:top w:w="90" w:type="dxa"/>
              <w:left w:w="90" w:type="dxa"/>
              <w:bottom w:w="90" w:type="dxa"/>
              <w:right w:w="90" w:type="dxa"/>
            </w:tcMar>
            <w:vAlign w:val="center"/>
            <w:textDirection w:val="lrTb"/>
          </w:tcPr>
          <w:p w14:paraId="40FB50F3" w14:textId="77777777" w:rsidR="00044C3E" w:rsidRPr="00BE6A23" w:rsidRDefault="00000000" w:rsidP="000A7BE2">
            <w:pPr>
              <w:jc w:val="right"/>
              <w:bidi w:val="1"/>
            </w:pPr>
            <w:r w:rsidRPr="00BE6A23">
              <w:rPr>
                <w:rFonts w:ascii="Tahoma" w:hAnsi="Tahoma" w:eastAsia="Tahoma" w:cs="Tahoma"/>
                <w:sz w:val="17"/>
                <w:rtl w:val="1"/>
              </w:rPr>
              <w:t>Dependency slow</w:t>
            </w:r>
          </w:p>
        </w:tc>
        <w:tc>
          <w:tcPr>
            <w:tcW w:w="2256" w:type="dxa"/>
            <w:tcMar>
              <w:top w:w="90" w:type="dxa"/>
              <w:left w:w="90" w:type="dxa"/>
              <w:bottom w:w="90" w:type="dxa"/>
              <w:right w:w="90" w:type="dxa"/>
            </w:tcMar>
            <w:vAlign w:val="center"/>
            <w:textDirection w:val="lrTb"/>
          </w:tcPr>
          <w:p w14:paraId="045D607C" w14:textId="77777777" w:rsidR="00044C3E" w:rsidRPr="00BE6A23" w:rsidRDefault="00000000" w:rsidP="000A7BE2">
            <w:pPr>
              <w:jc w:val="right"/>
              <w:bidi w:val="1"/>
            </w:pPr>
            <w:r w:rsidRPr="00BE6A23">
              <w:rPr>
                <w:rFonts w:ascii="Tahoma" w:hAnsi="Tahoma" w:eastAsia="Tahoma" w:cs="Tahoma"/>
                <w:sz w:val="17"/>
                <w:rtl w:val="1"/>
              </w:rPr>
              <w:t>Timeout/Circuit</w:t>
            </w:r>
          </w:p>
        </w:tc>
        <w:tc>
          <w:tcPr>
            <w:tcW w:w="2256" w:type="dxa"/>
            <w:tcMar>
              <w:top w:w="90" w:type="dxa"/>
              <w:left w:w="90" w:type="dxa"/>
              <w:bottom w:w="90" w:type="dxa"/>
              <w:right w:w="90" w:type="dxa"/>
            </w:tcMar>
            <w:vAlign w:val="center"/>
            <w:textDirection w:val="lrTb"/>
          </w:tcPr>
          <w:p w14:paraId="0D4B1F3C" w14:textId="77777777" w:rsidR="00044C3E" w:rsidRPr="00BE6A23" w:rsidRDefault="00000000" w:rsidP="000A7BE2">
            <w:pPr>
              <w:jc w:val="right"/>
              <w:bidi w:val="1"/>
            </w:pPr>
            <w:r w:rsidRPr="00BE6A23">
              <w:rPr>
                <w:rFonts w:ascii="Tahoma" w:hAnsi="Tahoma" w:eastAsia="Tahoma" w:cs="Tahoma"/>
                <w:sz w:val="17"/>
                <w:rtl w:val="1"/>
              </w:rPr>
              <w:t>Queue/Hold</w:t>
            </w:r>
          </w:p>
        </w:tc>
        <w:tc>
          <w:tcPr>
            <w:tcW w:w="2256" w:type="dxa"/>
            <w:tcMar>
              <w:top w:w="90" w:type="dxa"/>
              <w:left w:w="90" w:type="dxa"/>
              <w:bottom w:w="90" w:type="dxa"/>
              <w:right w:w="90" w:type="dxa"/>
            </w:tcMar>
            <w:vAlign w:val="center"/>
            <w:textDirection w:val="lrTb"/>
          </w:tcPr>
          <w:p w14:paraId="15F9FE64" w14:textId="77777777" w:rsidR="00044C3E" w:rsidRPr="00BE6A23" w:rsidRDefault="00000000" w:rsidP="000A7BE2">
            <w:pPr>
              <w:jc w:val="right"/>
              <w:bidi w:val="1"/>
            </w:pPr>
            <w:r w:rsidRPr="00BE6A23">
              <w:rPr>
                <w:rFonts w:ascii="Tahoma" w:hAnsi="Tahoma" w:eastAsia="Tahoma" w:cs="Tahoma"/>
                <w:sz w:val="17"/>
                <w:rtl w:val="1"/>
              </w:rPr>
              <w:t>Probe</w:t>
            </w:r>
          </w:p>
        </w:tc>
      </w:tr>
      <w:tr w:rsidR="00044C3E" w:rsidRPr="00BE6A23" w14:paraId="000417F0" w14:textId="77777777">
        <w:trPr>
          <w:cantSplit/>
        </w:trPr>
        <w:tc>
          <w:tcPr>
            <w:tcW w:w="2256" w:type="dxa"/>
            <w:shd w:val="clear" w:color="auto" w:fill="F5F8FA"/>
            <w:tcMar>
              <w:top w:w="90" w:type="dxa"/>
              <w:left w:w="90" w:type="dxa"/>
              <w:bottom w:w="90" w:type="dxa"/>
              <w:right w:w="90" w:type="dxa"/>
            </w:tcMar>
            <w:vAlign w:val="center"/>
            <w:textDirection w:val="lrTb"/>
          </w:tcPr>
          <w:p w14:paraId="65C8DD13" w14:textId="77777777" w:rsidR="00044C3E" w:rsidRPr="00BE6A23" w:rsidRDefault="00000000" w:rsidP="000A7BE2">
            <w:pPr>
              <w:jc w:val="right"/>
              <w:bidi w:val="1"/>
            </w:pPr>
            <w:r w:rsidRPr="00BE6A23">
              <w:rPr>
                <w:rFonts w:ascii="Tahoma" w:hAnsi="Tahoma" w:eastAsia="Tahoma" w:cs="Tahoma"/>
                <w:sz w:val="17"/>
                <w:rtl w:val="1"/>
              </w:rPr>
              <w:t>Duplicate response</w:t>
            </w:r>
          </w:p>
        </w:tc>
        <w:tc>
          <w:tcPr>
            <w:tcW w:w="2256" w:type="dxa"/>
            <w:shd w:val="clear" w:color="auto" w:fill="F5F8FA"/>
            <w:tcMar>
              <w:top w:w="90" w:type="dxa"/>
              <w:left w:w="90" w:type="dxa"/>
              <w:bottom w:w="90" w:type="dxa"/>
              <w:right w:w="90" w:type="dxa"/>
            </w:tcMar>
            <w:vAlign w:val="center"/>
            <w:textDirection w:val="lrTb"/>
          </w:tcPr>
          <w:p w14:paraId="65D5FC57" w14:textId="77777777" w:rsidR="00044C3E" w:rsidRPr="00BE6A23" w:rsidRDefault="00000000" w:rsidP="000A7BE2">
            <w:pPr>
              <w:jc w:val="right"/>
              <w:bidi w:val="1"/>
            </w:pPr>
            <w:r w:rsidRPr="00BE6A23">
              <w:rPr>
                <w:rFonts w:ascii="Tahoma" w:hAnsi="Tahoma" w:eastAsia="Tahoma" w:cs="Tahoma"/>
                <w:sz w:val="17"/>
                <w:rtl w:val="1"/>
              </w:rPr>
              <w:t>Idempotency</w:t>
            </w:r>
          </w:p>
        </w:tc>
        <w:tc>
          <w:tcPr>
            <w:tcW w:w="2256" w:type="dxa"/>
            <w:shd w:val="clear" w:color="auto" w:fill="F5F8FA"/>
            <w:tcMar>
              <w:top w:w="90" w:type="dxa"/>
              <w:left w:w="90" w:type="dxa"/>
              <w:bottom w:w="90" w:type="dxa"/>
              <w:right w:w="90" w:type="dxa"/>
            </w:tcMar>
            <w:vAlign w:val="center"/>
            <w:textDirection w:val="lrTb"/>
          </w:tcPr>
          <w:p w14:paraId="5D3E78A9" w14:textId="77777777" w:rsidR="00044C3E" w:rsidRPr="00BE6A23" w:rsidRDefault="00000000" w:rsidP="000A7BE2">
            <w:pPr>
              <w:jc w:val="right"/>
              <w:bidi w:val="1"/>
            </w:pPr>
            <w:r w:rsidRPr="00BE6A23">
              <w:rPr>
                <w:rFonts w:ascii="Tahoma" w:hAnsi="Tahoma" w:eastAsia="Tahoma" w:cs="Tahoma"/>
                <w:sz w:val="17"/>
                <w:rtl w:val="1"/>
              </w:rPr>
              <w:t>Prior result</w:t>
            </w:r>
          </w:p>
        </w:tc>
        <w:tc>
          <w:tcPr>
            <w:tcW w:w="2256" w:type="dxa"/>
            <w:shd w:val="clear" w:color="auto" w:fill="F5F8FA"/>
            <w:tcMar>
              <w:top w:w="90" w:type="dxa"/>
              <w:left w:w="90" w:type="dxa"/>
              <w:bottom w:w="90" w:type="dxa"/>
              <w:right w:w="90" w:type="dxa"/>
            </w:tcMar>
            <w:vAlign w:val="center"/>
            <w:textDirection w:val="lrTb"/>
          </w:tcPr>
          <w:p w14:paraId="40A7CA2E" w14:textId="77777777" w:rsidR="00044C3E" w:rsidRPr="00BE6A23" w:rsidRDefault="00000000" w:rsidP="000A7BE2">
            <w:pPr>
              <w:jc w:val="right"/>
              <w:bidi w:val="1"/>
            </w:pPr>
            <w:r w:rsidRPr="00BE6A23">
              <w:rPr>
                <w:rFonts w:ascii="Tahoma" w:hAnsi="Tahoma" w:eastAsia="Tahoma" w:cs="Tahoma"/>
                <w:sz w:val="17"/>
                <w:rtl w:val="1"/>
              </w:rPr>
              <w:t>Reconcile</w:t>
            </w:r>
          </w:p>
        </w:tc>
      </w:tr>
      <w:tr w:rsidR="00044C3E" w:rsidRPr="00BE6A23" w14:paraId="00DE1B13" w14:textId="77777777">
        <w:trPr>
          <w:cantSplit/>
        </w:trPr>
        <w:tc>
          <w:tcPr>
            <w:tcW w:w="2256" w:type="dxa"/>
            <w:tcMar>
              <w:top w:w="90" w:type="dxa"/>
              <w:left w:w="90" w:type="dxa"/>
              <w:bottom w:w="90" w:type="dxa"/>
              <w:right w:w="90" w:type="dxa"/>
            </w:tcMar>
            <w:vAlign w:val="center"/>
            <w:textDirection w:val="lrTb"/>
          </w:tcPr>
          <w:p w14:paraId="381701C5" w14:textId="77777777" w:rsidR="00044C3E" w:rsidRPr="00BE6A23" w:rsidRDefault="00000000" w:rsidP="000A7BE2">
            <w:pPr>
              <w:jc w:val="right"/>
              <w:bidi w:val="1"/>
            </w:pPr>
            <w:r w:rsidRPr="00BE6A23">
              <w:rPr>
                <w:rFonts w:ascii="Tahoma" w:hAnsi="Tahoma" w:eastAsia="Tahoma" w:cs="Tahoma"/>
                <w:sz w:val="17"/>
                <w:rtl w:val="1"/>
              </w:rPr>
              <w:lastRenderedPageBreak/>
              <w:t>Partial outage</w:t>
            </w:r>
          </w:p>
        </w:tc>
        <w:tc>
          <w:tcPr>
            <w:tcW w:w="2256" w:type="dxa"/>
            <w:tcMar>
              <w:top w:w="90" w:type="dxa"/>
              <w:left w:w="90" w:type="dxa"/>
              <w:bottom w:w="90" w:type="dxa"/>
              <w:right w:w="90" w:type="dxa"/>
            </w:tcMar>
            <w:vAlign w:val="center"/>
            <w:textDirection w:val="lrTb"/>
          </w:tcPr>
          <w:p w14:paraId="65ABA327" w14:textId="77777777" w:rsidR="00044C3E" w:rsidRPr="00BE6A23" w:rsidRDefault="00000000" w:rsidP="000A7BE2">
            <w:pPr>
              <w:jc w:val="right"/>
              <w:bidi w:val="1"/>
            </w:pPr>
            <w:r w:rsidRPr="00BE6A23">
              <w:rPr>
                <w:rFonts w:ascii="Tahoma" w:hAnsi="Tahoma" w:eastAsia="Tahoma" w:cs="Tahoma"/>
                <w:sz w:val="17"/>
                <w:rtl w:val="1"/>
              </w:rPr>
              <w:t>Bulkhead</w:t>
            </w:r>
          </w:p>
        </w:tc>
        <w:tc>
          <w:tcPr>
            <w:tcW w:w="2256" w:type="dxa"/>
            <w:tcMar>
              <w:top w:w="90" w:type="dxa"/>
              <w:left w:w="90" w:type="dxa"/>
              <w:bottom w:w="90" w:type="dxa"/>
              <w:right w:w="90" w:type="dxa"/>
            </w:tcMar>
            <w:vAlign w:val="center"/>
            <w:textDirection w:val="lrTb"/>
          </w:tcPr>
          <w:p w14:paraId="049F0CE7" w14:textId="77777777" w:rsidR="00044C3E" w:rsidRPr="00BE6A23" w:rsidRDefault="00000000" w:rsidP="000A7BE2">
            <w:pPr>
              <w:jc w:val="right"/>
              <w:bidi w:val="1"/>
            </w:pPr>
            <w:r w:rsidRPr="00BE6A23">
              <w:rPr>
                <w:rFonts w:ascii="Tahoma" w:hAnsi="Tahoma" w:eastAsia="Tahoma" w:cs="Tahoma"/>
                <w:sz w:val="17"/>
                <w:rtl w:val="1"/>
              </w:rPr>
              <w:t>Isolate</w:t>
            </w:r>
          </w:p>
        </w:tc>
        <w:tc>
          <w:tcPr>
            <w:tcW w:w="2256" w:type="dxa"/>
            <w:tcMar>
              <w:top w:w="90" w:type="dxa"/>
              <w:left w:w="90" w:type="dxa"/>
              <w:bottom w:w="90" w:type="dxa"/>
              <w:right w:w="90" w:type="dxa"/>
            </w:tcMar>
            <w:vAlign w:val="center"/>
            <w:textDirection w:val="lrTb"/>
          </w:tcPr>
          <w:p w14:paraId="64BEA573" w14:textId="77777777" w:rsidR="00044C3E" w:rsidRPr="00BE6A23" w:rsidRDefault="00000000" w:rsidP="000A7BE2">
            <w:pPr>
              <w:jc w:val="right"/>
              <w:bidi w:val="1"/>
            </w:pPr>
            <w:r w:rsidRPr="00BE6A23">
              <w:rPr>
                <w:rFonts w:ascii="Tahoma" w:hAnsi="Tahoma" w:eastAsia="Tahoma" w:cs="Tahoma"/>
                <w:sz w:val="17"/>
                <w:rtl w:val="1"/>
              </w:rPr>
              <w:t>Failover</w:t>
            </w:r>
          </w:p>
        </w:tc>
      </w:tr>
      <w:tr w:rsidR="00044C3E" w:rsidRPr="00BE6A23" w14:paraId="724AC001" w14:textId="77777777">
        <w:trPr>
          <w:cantSplit/>
        </w:trPr>
        <w:tc>
          <w:tcPr>
            <w:tcW w:w="2256" w:type="dxa"/>
            <w:shd w:val="clear" w:color="auto" w:fill="F5F8FA"/>
            <w:tcMar>
              <w:top w:w="90" w:type="dxa"/>
              <w:left w:w="90" w:type="dxa"/>
              <w:bottom w:w="90" w:type="dxa"/>
              <w:right w:w="90" w:type="dxa"/>
            </w:tcMar>
            <w:vAlign w:val="center"/>
            <w:textDirection w:val="lrTb"/>
          </w:tcPr>
          <w:p w14:paraId="63C169C3" w14:textId="77777777" w:rsidR="00044C3E" w:rsidRPr="00BE6A23" w:rsidRDefault="00000000" w:rsidP="000A7BE2">
            <w:pPr>
              <w:jc w:val="right"/>
              <w:bidi w:val="1"/>
            </w:pPr>
            <w:r w:rsidRPr="00BE6A23">
              <w:rPr>
                <w:rFonts w:ascii="Tahoma" w:hAnsi="Tahoma" w:eastAsia="Tahoma" w:cs="Tahoma"/>
                <w:sz w:val="17"/>
                <w:rtl w:val="1"/>
              </w:rPr>
              <w:t>Poison event</w:t>
            </w:r>
          </w:p>
        </w:tc>
        <w:tc>
          <w:tcPr>
            <w:tcW w:w="2256" w:type="dxa"/>
            <w:shd w:val="clear" w:color="auto" w:fill="F5F8FA"/>
            <w:tcMar>
              <w:top w:w="90" w:type="dxa"/>
              <w:left w:w="90" w:type="dxa"/>
              <w:bottom w:w="90" w:type="dxa"/>
              <w:right w:w="90" w:type="dxa"/>
            </w:tcMar>
            <w:vAlign w:val="center"/>
            <w:textDirection w:val="lrTb"/>
          </w:tcPr>
          <w:p w14:paraId="0E035116" w14:textId="77777777" w:rsidR="00044C3E" w:rsidRPr="00BE6A23" w:rsidRDefault="00000000" w:rsidP="000A7BE2">
            <w:pPr>
              <w:jc w:val="right"/>
              <w:bidi w:val="1"/>
            </w:pPr>
            <w:r w:rsidRPr="00BE6A23">
              <w:rPr>
                <w:rFonts w:ascii="Tahoma" w:hAnsi="Tahoma" w:eastAsia="Tahoma" w:cs="Tahoma"/>
                <w:sz w:val="17"/>
                <w:rtl w:val="1"/>
              </w:rPr>
              <w:t>DLQ</w:t>
            </w:r>
          </w:p>
        </w:tc>
        <w:tc>
          <w:tcPr>
            <w:tcW w:w="2256" w:type="dxa"/>
            <w:shd w:val="clear" w:color="auto" w:fill="F5F8FA"/>
            <w:tcMar>
              <w:top w:w="90" w:type="dxa"/>
              <w:left w:w="90" w:type="dxa"/>
              <w:bottom w:w="90" w:type="dxa"/>
              <w:right w:w="90" w:type="dxa"/>
            </w:tcMar>
            <w:vAlign w:val="center"/>
            <w:textDirection w:val="lrTb"/>
          </w:tcPr>
          <w:p w14:paraId="304A5F82" w14:textId="77777777" w:rsidR="00044C3E" w:rsidRPr="00BE6A23" w:rsidRDefault="00000000" w:rsidP="000A7BE2">
            <w:pPr>
              <w:jc w:val="right"/>
              <w:bidi w:val="1"/>
            </w:pPr>
            <w:r w:rsidRPr="00BE6A23">
              <w:rPr>
                <w:rFonts w:ascii="Tahoma" w:hAnsi="Tahoma" w:eastAsia="Tahoma" w:cs="Tahoma"/>
                <w:sz w:val="17"/>
                <w:rtl w:val="1"/>
              </w:rPr>
              <w:t>Stop item</w:t>
            </w:r>
          </w:p>
        </w:tc>
        <w:tc>
          <w:tcPr>
            <w:tcW w:w="2256" w:type="dxa"/>
            <w:shd w:val="clear" w:color="auto" w:fill="F5F8FA"/>
            <w:tcMar>
              <w:top w:w="90" w:type="dxa"/>
              <w:left w:w="90" w:type="dxa"/>
              <w:bottom w:w="90" w:type="dxa"/>
              <w:right w:w="90" w:type="dxa"/>
            </w:tcMar>
            <w:vAlign w:val="center"/>
            <w:textDirection w:val="lrTb"/>
          </w:tcPr>
          <w:p w14:paraId="303EBFA4" w14:textId="77777777" w:rsidR="00044C3E" w:rsidRPr="00BE6A23" w:rsidRDefault="00000000" w:rsidP="000A7BE2">
            <w:pPr>
              <w:jc w:val="right"/>
              <w:bidi w:val="1"/>
            </w:pPr>
            <w:r w:rsidRPr="00BE6A23">
              <w:rPr>
                <w:rFonts w:ascii="Tahoma" w:hAnsi="Tahoma" w:eastAsia="Tahoma" w:cs="Tahoma"/>
                <w:sz w:val="17"/>
                <w:rtl w:val="1"/>
              </w:rPr>
              <w:t>Repair/replay</w:t>
            </w:r>
          </w:p>
        </w:tc>
      </w:tr>
    </w:tbl>
    <w:p w14:paraId="38B4E6D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۱۱.۲۴ محیط‌ها، داده آزمون و جداسازی</w:t>
      </w:r>
    </w:p>
    <w:p w14:paraId="0F0999E9" w14:textId="77777777" w:rsidR="00044C3E" w:rsidRPr="00BE6A23" w:rsidRDefault="00000000" w:rsidP="000A7BE2">
      <w:pPr>
        <w:jc w:val="right"/>
        <w:bidi w:val="1"/>
      </w:pPr>
      <w:r w:rsidRPr="00BE6A23">
        <w:rPr>
          <w:rFonts w:ascii="Tahoma" w:hAnsi="Tahoma" w:eastAsia="Tahoma" w:cs="Tahoma"/>
          <w:rtl w:val="1"/>
        </w:rPr>
        <w:t>Dev، Test، UAT و Prod حساب، Secret، داده و اختیار جدا دارند. داده واقعی در محیط غیرتولید فقط با مجوز و Masking استفاده می‌شود.</w:t>
      </w:r>
    </w:p>
    <w:p w14:paraId="7E622927" w14:textId="77777777" w:rsidR="00044C3E" w:rsidRPr="00BE6A23" w:rsidRDefault="00000000" w:rsidP="000A7BE2">
      <w:pPr>
        <w:jc w:val="right"/>
        <w:bidi w:val="1"/>
      </w:pPr>
      <w:r w:rsidRPr="00BE6A23">
        <w:rPr>
          <w:rFonts w:ascii="Tahoma" w:hAnsi="Tahoma" w:eastAsia="Tahoma" w:cs="Tahoma"/>
          <w:rtl w:val="1"/>
        </w:rPr>
        <w:t>UAT سناریوی واقعی را با داده کنترل‌شده و امضای مالک فرایند اجرا می‌کند.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000D9A5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6D1AF23" w14:textId="77777777" w:rsidR="00044C3E" w:rsidRPr="00BE6A23" w:rsidRDefault="00000000" w:rsidP="000A7BE2">
            <w:pPr>
              <w:jc w:val="right"/>
              <w:bidi w:val="1"/>
            </w:pPr>
            <w:r w:rsidRPr="00BE6A23">
              <w:rPr>
                <w:rFonts w:ascii="Tahoma" w:hAnsi="Tahoma" w:eastAsia="Tahoma" w:cs="Tahoma"/>
                <w:b/>
                <w:color w:val="FFFFFF"/>
                <w:sz w:val="17"/>
                <w:rtl w:val="1"/>
              </w:rPr>
              <w:t>محیط</w:t>
            </w:r>
          </w:p>
        </w:tc>
        <w:tc>
          <w:tcPr>
            <w:tcW w:w="2256" w:type="dxa"/>
            <w:shd w:val="clear" w:color="auto" w:fill="173B5F"/>
            <w:tcMar>
              <w:top w:w="90" w:type="dxa"/>
              <w:left w:w="90" w:type="dxa"/>
              <w:bottom w:w="90" w:type="dxa"/>
              <w:right w:w="90" w:type="dxa"/>
            </w:tcMar>
            <w:vAlign w:val="center"/>
            <w:textDirection w:val="lrTb"/>
          </w:tcPr>
          <w:p w14:paraId="05388FD6" w14:textId="77777777" w:rsidR="00044C3E" w:rsidRPr="00BE6A23" w:rsidRDefault="00000000" w:rsidP="000A7BE2">
            <w:pPr>
              <w:jc w:val="right"/>
              <w:bidi w:val="1"/>
            </w:pPr>
            <w:r w:rsidRPr="00BE6A23">
              <w:rPr>
                <w:rFonts w:ascii="Tahoma" w:hAnsi="Tahoma" w:eastAsia="Tahoma" w:cs="Tahoma"/>
                <w:b/>
                <w:color w:val="FFFFFF"/>
                <w:sz w:val="17"/>
                <w:rtl w:val="1"/>
              </w:rPr>
              <w:t>داده</w:t>
            </w:r>
          </w:p>
        </w:tc>
        <w:tc>
          <w:tcPr>
            <w:tcW w:w="2256" w:type="dxa"/>
            <w:shd w:val="clear" w:color="auto" w:fill="173B5F"/>
            <w:tcMar>
              <w:top w:w="90" w:type="dxa"/>
              <w:left w:w="90" w:type="dxa"/>
              <w:bottom w:w="90" w:type="dxa"/>
              <w:right w:w="90" w:type="dxa"/>
            </w:tcMar>
            <w:vAlign w:val="center"/>
            <w:textDirection w:val="lrTb"/>
          </w:tcPr>
          <w:p w14:paraId="65F2A81B" w14:textId="77777777" w:rsidR="00044C3E" w:rsidRPr="00BE6A23" w:rsidRDefault="00000000" w:rsidP="000A7BE2">
            <w:pPr>
              <w:jc w:val="right"/>
              <w:bidi w:val="1"/>
            </w:pPr>
            <w:r w:rsidRPr="00BE6A23">
              <w:rPr>
                <w:rFonts w:ascii="Tahoma" w:hAnsi="Tahoma" w:eastAsia="Tahoma" w:cs="Tahoma"/>
                <w:b/>
                <w:color w:val="FFFFFF"/>
                <w:sz w:val="17"/>
                <w:rtl w:val="1"/>
              </w:rPr>
              <w:t>دسترسی</w:t>
            </w:r>
          </w:p>
        </w:tc>
        <w:tc>
          <w:tcPr>
            <w:tcW w:w="2256" w:type="dxa"/>
            <w:shd w:val="clear" w:color="auto" w:fill="173B5F"/>
            <w:tcMar>
              <w:top w:w="90" w:type="dxa"/>
              <w:left w:w="90" w:type="dxa"/>
              <w:bottom w:w="90" w:type="dxa"/>
              <w:right w:w="90" w:type="dxa"/>
            </w:tcMar>
            <w:vAlign w:val="center"/>
            <w:textDirection w:val="lrTb"/>
          </w:tcPr>
          <w:p w14:paraId="292809D3"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0D979FA3" w14:textId="77777777">
        <w:trPr>
          <w:cantSplit/>
        </w:trPr>
        <w:tc>
          <w:tcPr>
            <w:tcW w:w="2256" w:type="dxa"/>
            <w:tcMar>
              <w:top w:w="90" w:type="dxa"/>
              <w:left w:w="90" w:type="dxa"/>
              <w:bottom w:w="90" w:type="dxa"/>
              <w:right w:w="90" w:type="dxa"/>
            </w:tcMar>
            <w:vAlign w:val="center"/>
            <w:textDirection w:val="lrTb"/>
          </w:tcPr>
          <w:p w14:paraId="24E7391A" w14:textId="77777777" w:rsidR="00044C3E" w:rsidRPr="00BE6A23" w:rsidRDefault="00000000" w:rsidP="000A7BE2">
            <w:pPr>
              <w:jc w:val="right"/>
              <w:bidi w:val="1"/>
            </w:pPr>
            <w:r w:rsidRPr="00BE6A23">
              <w:rPr>
                <w:rFonts w:ascii="Tahoma" w:hAnsi="Tahoma" w:eastAsia="Tahoma" w:cs="Tahoma"/>
                <w:sz w:val="17"/>
                <w:rtl w:val="1"/>
              </w:rPr>
              <w:t>Dev</w:t>
            </w:r>
          </w:p>
        </w:tc>
        <w:tc>
          <w:tcPr>
            <w:tcW w:w="2256" w:type="dxa"/>
            <w:tcMar>
              <w:top w:w="90" w:type="dxa"/>
              <w:left w:w="90" w:type="dxa"/>
              <w:bottom w:w="90" w:type="dxa"/>
              <w:right w:w="90" w:type="dxa"/>
            </w:tcMar>
            <w:vAlign w:val="center"/>
            <w:textDirection w:val="lrTb"/>
          </w:tcPr>
          <w:p w14:paraId="55865C15" w14:textId="77777777" w:rsidR="00044C3E" w:rsidRPr="00BE6A23" w:rsidRDefault="00000000" w:rsidP="000A7BE2">
            <w:pPr>
              <w:jc w:val="right"/>
              <w:bidi w:val="1"/>
            </w:pPr>
            <w:r w:rsidRPr="00BE6A23">
              <w:rPr>
                <w:rFonts w:ascii="Tahoma" w:hAnsi="Tahoma" w:eastAsia="Tahoma" w:cs="Tahoma"/>
                <w:sz w:val="17"/>
                <w:rtl w:val="1"/>
              </w:rPr>
              <w:t>Synthetic</w:t>
            </w:r>
          </w:p>
        </w:tc>
        <w:tc>
          <w:tcPr>
            <w:tcW w:w="2256" w:type="dxa"/>
            <w:tcMar>
              <w:top w:w="90" w:type="dxa"/>
              <w:left w:w="90" w:type="dxa"/>
              <w:bottom w:w="90" w:type="dxa"/>
              <w:right w:w="90" w:type="dxa"/>
            </w:tcMar>
            <w:vAlign w:val="center"/>
            <w:textDirection w:val="lrTb"/>
          </w:tcPr>
          <w:p w14:paraId="1E877D9A" w14:textId="77777777" w:rsidR="00044C3E" w:rsidRPr="00BE6A23" w:rsidRDefault="00000000" w:rsidP="000A7BE2">
            <w:pPr>
              <w:jc w:val="right"/>
              <w:bidi w:val="1"/>
            </w:pPr>
            <w:r w:rsidRPr="00BE6A23">
              <w:rPr>
                <w:rFonts w:ascii="Tahoma" w:hAnsi="Tahoma" w:eastAsia="Tahoma" w:cs="Tahoma"/>
                <w:sz w:val="17"/>
                <w:rtl w:val="1"/>
              </w:rPr>
              <w:t>Engineering</w:t>
            </w:r>
          </w:p>
        </w:tc>
        <w:tc>
          <w:tcPr>
            <w:tcW w:w="2256" w:type="dxa"/>
            <w:tcMar>
              <w:top w:w="90" w:type="dxa"/>
              <w:left w:w="90" w:type="dxa"/>
              <w:bottom w:w="90" w:type="dxa"/>
              <w:right w:w="90" w:type="dxa"/>
            </w:tcMar>
            <w:vAlign w:val="center"/>
            <w:textDirection w:val="lrTb"/>
          </w:tcPr>
          <w:p w14:paraId="4EEA4CF8" w14:textId="77777777" w:rsidR="00044C3E" w:rsidRPr="00BE6A23" w:rsidRDefault="00000000" w:rsidP="000A7BE2">
            <w:pPr>
              <w:jc w:val="right"/>
              <w:bidi w:val="1"/>
            </w:pPr>
            <w:r w:rsidRPr="00BE6A23">
              <w:rPr>
                <w:rFonts w:ascii="Tahoma" w:hAnsi="Tahoma" w:eastAsia="Tahoma" w:cs="Tahoma"/>
                <w:sz w:val="17"/>
                <w:rtl w:val="1"/>
              </w:rPr>
              <w:t>Unit/contract</w:t>
            </w:r>
          </w:p>
        </w:tc>
      </w:tr>
      <w:tr w:rsidR="00044C3E" w:rsidRPr="00BE6A23" w14:paraId="0E077DA5" w14:textId="77777777">
        <w:trPr>
          <w:cantSplit/>
        </w:trPr>
        <w:tc>
          <w:tcPr>
            <w:tcW w:w="2256" w:type="dxa"/>
            <w:shd w:val="clear" w:color="auto" w:fill="F5F8FA"/>
            <w:tcMar>
              <w:top w:w="90" w:type="dxa"/>
              <w:left w:w="90" w:type="dxa"/>
              <w:bottom w:w="90" w:type="dxa"/>
              <w:right w:w="90" w:type="dxa"/>
            </w:tcMar>
            <w:vAlign w:val="center"/>
            <w:textDirection w:val="lrTb"/>
          </w:tcPr>
          <w:p w14:paraId="0CD3E604" w14:textId="77777777" w:rsidR="00044C3E" w:rsidRPr="00BE6A23" w:rsidRDefault="00000000" w:rsidP="000A7BE2">
            <w:pPr>
              <w:jc w:val="right"/>
              <w:bidi w:val="1"/>
            </w:pPr>
            <w:r w:rsidRPr="00BE6A23">
              <w:rPr>
                <w:rFonts w:ascii="Tahoma" w:hAnsi="Tahoma" w:eastAsia="Tahoma" w:cs="Tahoma"/>
                <w:sz w:val="17"/>
                <w:rtl w:val="1"/>
              </w:rPr>
              <w:t>Test</w:t>
            </w:r>
          </w:p>
        </w:tc>
        <w:tc>
          <w:tcPr>
            <w:tcW w:w="2256" w:type="dxa"/>
            <w:shd w:val="clear" w:color="auto" w:fill="F5F8FA"/>
            <w:tcMar>
              <w:top w:w="90" w:type="dxa"/>
              <w:left w:w="90" w:type="dxa"/>
              <w:bottom w:w="90" w:type="dxa"/>
              <w:right w:w="90" w:type="dxa"/>
            </w:tcMar>
            <w:vAlign w:val="center"/>
            <w:textDirection w:val="lrTb"/>
          </w:tcPr>
          <w:p w14:paraId="382BEAF7" w14:textId="77777777" w:rsidR="00044C3E" w:rsidRPr="00BE6A23" w:rsidRDefault="00000000" w:rsidP="000A7BE2">
            <w:pPr>
              <w:jc w:val="right"/>
              <w:bidi w:val="1"/>
            </w:pPr>
            <w:r w:rsidRPr="00BE6A23">
              <w:rPr>
                <w:rFonts w:ascii="Tahoma" w:hAnsi="Tahoma" w:eastAsia="Tahoma" w:cs="Tahoma"/>
                <w:sz w:val="17"/>
                <w:rtl w:val="1"/>
              </w:rPr>
              <w:t>Synthetic/masked</w:t>
            </w:r>
          </w:p>
        </w:tc>
        <w:tc>
          <w:tcPr>
            <w:tcW w:w="2256" w:type="dxa"/>
            <w:shd w:val="clear" w:color="auto" w:fill="F5F8FA"/>
            <w:tcMar>
              <w:top w:w="90" w:type="dxa"/>
              <w:left w:w="90" w:type="dxa"/>
              <w:bottom w:w="90" w:type="dxa"/>
              <w:right w:w="90" w:type="dxa"/>
            </w:tcMar>
            <w:vAlign w:val="center"/>
            <w:textDirection w:val="lrTb"/>
          </w:tcPr>
          <w:p w14:paraId="07E1D276" w14:textId="77777777" w:rsidR="00044C3E" w:rsidRPr="00BE6A23" w:rsidRDefault="00000000" w:rsidP="000A7BE2">
            <w:pPr>
              <w:jc w:val="right"/>
              <w:bidi w:val="1"/>
            </w:pPr>
            <w:r w:rsidRPr="00BE6A23">
              <w:rPr>
                <w:rFonts w:ascii="Tahoma" w:hAnsi="Tahoma" w:eastAsia="Tahoma" w:cs="Tahoma"/>
                <w:sz w:val="17"/>
                <w:rtl w:val="1"/>
              </w:rPr>
              <w:t>QA</w:t>
            </w:r>
          </w:p>
        </w:tc>
        <w:tc>
          <w:tcPr>
            <w:tcW w:w="2256" w:type="dxa"/>
            <w:shd w:val="clear" w:color="auto" w:fill="F5F8FA"/>
            <w:tcMar>
              <w:top w:w="90" w:type="dxa"/>
              <w:left w:w="90" w:type="dxa"/>
              <w:bottom w:w="90" w:type="dxa"/>
              <w:right w:w="90" w:type="dxa"/>
            </w:tcMar>
            <w:vAlign w:val="center"/>
            <w:textDirection w:val="lrTb"/>
          </w:tcPr>
          <w:p w14:paraId="7D53AC57" w14:textId="77777777" w:rsidR="00044C3E" w:rsidRPr="00BE6A23" w:rsidRDefault="00000000" w:rsidP="000A7BE2">
            <w:pPr>
              <w:jc w:val="right"/>
              <w:bidi w:val="1"/>
            </w:pPr>
            <w:r w:rsidRPr="00BE6A23">
              <w:rPr>
                <w:rFonts w:ascii="Tahoma" w:hAnsi="Tahoma" w:eastAsia="Tahoma" w:cs="Tahoma"/>
                <w:sz w:val="17"/>
                <w:rtl w:val="1"/>
              </w:rPr>
              <w:t>Integration</w:t>
            </w:r>
          </w:p>
        </w:tc>
      </w:tr>
      <w:tr w:rsidR="00044C3E" w:rsidRPr="00BE6A23" w14:paraId="1C000B94" w14:textId="77777777">
        <w:trPr>
          <w:cantSplit/>
        </w:trPr>
        <w:tc>
          <w:tcPr>
            <w:tcW w:w="2256" w:type="dxa"/>
            <w:tcMar>
              <w:top w:w="90" w:type="dxa"/>
              <w:left w:w="90" w:type="dxa"/>
              <w:bottom w:w="90" w:type="dxa"/>
              <w:right w:w="90" w:type="dxa"/>
            </w:tcMar>
            <w:vAlign w:val="center"/>
            <w:textDirection w:val="lrTb"/>
          </w:tcPr>
          <w:p w14:paraId="506BD61E" w14:textId="77777777" w:rsidR="00044C3E" w:rsidRPr="00BE6A23" w:rsidRDefault="00000000" w:rsidP="000A7BE2">
            <w:pPr>
              <w:jc w:val="right"/>
              <w:bidi w:val="1"/>
            </w:pPr>
            <w:r w:rsidRPr="00BE6A23">
              <w:rPr>
                <w:rFonts w:ascii="Tahoma" w:hAnsi="Tahoma" w:eastAsia="Tahoma" w:cs="Tahoma"/>
                <w:sz w:val="17"/>
                <w:rtl w:val="1"/>
              </w:rPr>
              <w:t>UAT</w:t>
            </w:r>
          </w:p>
        </w:tc>
        <w:tc>
          <w:tcPr>
            <w:tcW w:w="2256" w:type="dxa"/>
            <w:tcMar>
              <w:top w:w="90" w:type="dxa"/>
              <w:left w:w="90" w:type="dxa"/>
              <w:bottom w:w="90" w:type="dxa"/>
              <w:right w:w="90" w:type="dxa"/>
            </w:tcMar>
            <w:vAlign w:val="center"/>
            <w:textDirection w:val="lrTb"/>
          </w:tcPr>
          <w:p w14:paraId="5402190F" w14:textId="77777777" w:rsidR="00044C3E" w:rsidRPr="00BE6A23" w:rsidRDefault="00000000" w:rsidP="000A7BE2">
            <w:pPr>
              <w:jc w:val="right"/>
              <w:bidi w:val="1"/>
            </w:pPr>
            <w:r w:rsidRPr="00BE6A23">
              <w:rPr>
                <w:rFonts w:ascii="Tahoma" w:hAnsi="Tahoma" w:eastAsia="Tahoma" w:cs="Tahoma"/>
                <w:sz w:val="17"/>
                <w:rtl w:val="1"/>
              </w:rPr>
              <w:t>Controlled representative</w:t>
            </w:r>
          </w:p>
        </w:tc>
        <w:tc>
          <w:tcPr>
            <w:tcW w:w="2256" w:type="dxa"/>
            <w:tcMar>
              <w:top w:w="90" w:type="dxa"/>
              <w:left w:w="90" w:type="dxa"/>
              <w:bottom w:w="90" w:type="dxa"/>
              <w:right w:w="90" w:type="dxa"/>
            </w:tcMar>
            <w:vAlign w:val="center"/>
            <w:textDirection w:val="lrTb"/>
          </w:tcPr>
          <w:p w14:paraId="6F883E52" w14:textId="77777777" w:rsidR="00044C3E" w:rsidRPr="00BE6A23" w:rsidRDefault="00000000" w:rsidP="000A7BE2">
            <w:pPr>
              <w:jc w:val="right"/>
              <w:bidi w:val="1"/>
            </w:pPr>
            <w:r w:rsidRPr="00BE6A23">
              <w:rPr>
                <w:rFonts w:ascii="Tahoma" w:hAnsi="Tahoma" w:eastAsia="Tahoma" w:cs="Tahoma"/>
                <w:sz w:val="17"/>
                <w:rtl w:val="1"/>
              </w:rPr>
              <w:t>Business testers</w:t>
            </w:r>
          </w:p>
        </w:tc>
        <w:tc>
          <w:tcPr>
            <w:tcW w:w="2256" w:type="dxa"/>
            <w:tcMar>
              <w:top w:w="90" w:type="dxa"/>
              <w:left w:w="90" w:type="dxa"/>
              <w:bottom w:w="90" w:type="dxa"/>
              <w:right w:w="90" w:type="dxa"/>
            </w:tcMar>
            <w:vAlign w:val="center"/>
            <w:textDirection w:val="lrTb"/>
          </w:tcPr>
          <w:p w14:paraId="58CBC2E1" w14:textId="77777777" w:rsidR="00044C3E" w:rsidRPr="00BE6A23" w:rsidRDefault="00000000" w:rsidP="000A7BE2">
            <w:pPr>
              <w:jc w:val="right"/>
              <w:bidi w:val="1"/>
            </w:pPr>
            <w:r w:rsidRPr="00BE6A23">
              <w:rPr>
                <w:rFonts w:ascii="Tahoma" w:hAnsi="Tahoma" w:eastAsia="Tahoma" w:cs="Tahoma"/>
                <w:sz w:val="17"/>
                <w:rtl w:val="1"/>
              </w:rPr>
              <w:t>Acceptance</w:t>
            </w:r>
          </w:p>
        </w:tc>
      </w:tr>
      <w:tr w:rsidR="00044C3E" w:rsidRPr="00BE6A23" w14:paraId="447F5D05" w14:textId="77777777">
        <w:trPr>
          <w:cantSplit/>
        </w:trPr>
        <w:tc>
          <w:tcPr>
            <w:tcW w:w="2256" w:type="dxa"/>
            <w:shd w:val="clear" w:color="auto" w:fill="F5F8FA"/>
            <w:tcMar>
              <w:top w:w="90" w:type="dxa"/>
              <w:left w:w="90" w:type="dxa"/>
              <w:bottom w:w="90" w:type="dxa"/>
              <w:right w:w="90" w:type="dxa"/>
            </w:tcMar>
            <w:vAlign w:val="center"/>
            <w:textDirection w:val="lrTb"/>
          </w:tcPr>
          <w:p w14:paraId="48C8FE70" w14:textId="77777777" w:rsidR="00044C3E" w:rsidRPr="00BE6A23" w:rsidRDefault="00000000" w:rsidP="000A7BE2">
            <w:pPr>
              <w:jc w:val="right"/>
              <w:bidi w:val="1"/>
            </w:pPr>
            <w:r w:rsidRPr="00BE6A23">
              <w:rPr>
                <w:rFonts w:ascii="Tahoma" w:hAnsi="Tahoma" w:eastAsia="Tahoma" w:cs="Tahoma"/>
                <w:sz w:val="17"/>
                <w:rtl w:val="1"/>
              </w:rPr>
              <w:t>Prod</w:t>
            </w:r>
          </w:p>
        </w:tc>
        <w:tc>
          <w:tcPr>
            <w:tcW w:w="2256" w:type="dxa"/>
            <w:shd w:val="clear" w:color="auto" w:fill="F5F8FA"/>
            <w:tcMar>
              <w:top w:w="90" w:type="dxa"/>
              <w:left w:w="90" w:type="dxa"/>
              <w:bottom w:w="90" w:type="dxa"/>
              <w:right w:w="90" w:type="dxa"/>
            </w:tcMar>
            <w:vAlign w:val="center"/>
            <w:textDirection w:val="lrTb"/>
          </w:tcPr>
          <w:p w14:paraId="61D5E813" w14:textId="77777777" w:rsidR="00044C3E" w:rsidRPr="00BE6A23" w:rsidRDefault="00000000" w:rsidP="000A7BE2">
            <w:pPr>
              <w:jc w:val="right"/>
              <w:bidi w:val="1"/>
            </w:pPr>
            <w:r w:rsidRPr="00BE6A23">
              <w:rPr>
                <w:rFonts w:ascii="Tahoma" w:hAnsi="Tahoma" w:eastAsia="Tahoma" w:cs="Tahoma"/>
                <w:sz w:val="17"/>
                <w:rtl w:val="1"/>
              </w:rPr>
              <w:t>Live</w:t>
            </w:r>
          </w:p>
        </w:tc>
        <w:tc>
          <w:tcPr>
            <w:tcW w:w="2256" w:type="dxa"/>
            <w:shd w:val="clear" w:color="auto" w:fill="F5F8FA"/>
            <w:tcMar>
              <w:top w:w="90" w:type="dxa"/>
              <w:left w:w="90" w:type="dxa"/>
              <w:bottom w:w="90" w:type="dxa"/>
              <w:right w:w="90" w:type="dxa"/>
            </w:tcMar>
            <w:vAlign w:val="center"/>
            <w:textDirection w:val="lrTb"/>
          </w:tcPr>
          <w:p w14:paraId="6635157D" w14:textId="77777777" w:rsidR="00044C3E" w:rsidRPr="00BE6A23" w:rsidRDefault="00000000" w:rsidP="000A7BE2">
            <w:pPr>
              <w:jc w:val="right"/>
              <w:bidi w:val="1"/>
            </w:pPr>
            <w:r w:rsidRPr="00BE6A23">
              <w:rPr>
                <w:rFonts w:ascii="Tahoma" w:hAnsi="Tahoma" w:eastAsia="Tahoma" w:cs="Tahoma"/>
                <w:sz w:val="17"/>
                <w:rtl w:val="1"/>
              </w:rPr>
              <w:t>Least privilege</w:t>
            </w:r>
          </w:p>
        </w:tc>
        <w:tc>
          <w:tcPr>
            <w:tcW w:w="2256" w:type="dxa"/>
            <w:shd w:val="clear" w:color="auto" w:fill="F5F8FA"/>
            <w:tcMar>
              <w:top w:w="90" w:type="dxa"/>
              <w:left w:w="90" w:type="dxa"/>
              <w:bottom w:w="90" w:type="dxa"/>
              <w:right w:w="90" w:type="dxa"/>
            </w:tcMar>
            <w:vAlign w:val="center"/>
            <w:textDirection w:val="lrTb"/>
          </w:tcPr>
          <w:p w14:paraId="1D864E87" w14:textId="77777777" w:rsidR="00044C3E" w:rsidRPr="00BE6A23" w:rsidRDefault="00000000" w:rsidP="000A7BE2">
            <w:pPr>
              <w:jc w:val="right"/>
              <w:bidi w:val="1"/>
            </w:pPr>
            <w:r w:rsidRPr="00BE6A23">
              <w:rPr>
                <w:rFonts w:ascii="Tahoma" w:hAnsi="Tahoma" w:eastAsia="Tahoma" w:cs="Tahoma"/>
                <w:sz w:val="17"/>
                <w:rtl w:val="1"/>
              </w:rPr>
              <w:t>Service</w:t>
            </w:r>
          </w:p>
        </w:tc>
      </w:tr>
    </w:tbl>
    <w:p w14:paraId="652069B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۱۱.۲۵ CI CD، انتشار و Rollback</w:t>
      </w:r>
    </w:p>
    <w:p w14:paraId="2783CC8C" w14:textId="77777777" w:rsidR="00044C3E" w:rsidRPr="00BE6A23" w:rsidRDefault="00000000" w:rsidP="000A7BE2">
      <w:pPr>
        <w:jc w:val="right"/>
        <w:bidi w:val="1"/>
      </w:pPr>
      <w:r w:rsidRPr="00BE6A23">
        <w:rPr>
          <w:rFonts w:ascii="Tahoma" w:hAnsi="Tahoma" w:eastAsia="Tahoma" w:cs="Tahoma"/>
          <w:rtl w:val="1"/>
        </w:rPr>
        <w:t>Pipeline Build، Test، Scan، Sign، Deploy و Verify را قابل بازسازی می‌کند. تغییر DB و Contract با سازگاری عقب‌رو و Migration آزموده‌شده منتشر می‌شود.</w:t>
      </w:r>
    </w:p>
    <w:p w14:paraId="064AEC82" w14:textId="77777777" w:rsidR="00044C3E" w:rsidRPr="00BE6A23" w:rsidRDefault="00000000" w:rsidP="000A7BE2">
      <w:pPr>
        <w:jc w:val="right"/>
        <w:bidi w:val="1"/>
      </w:pPr>
      <w:r w:rsidRPr="00BE6A23">
        <w:rPr>
          <w:rFonts w:ascii="Tahoma" w:hAnsi="Tahoma" w:eastAsia="Tahoma" w:cs="Tahoma"/>
          <w:rtl w:val="1"/>
        </w:rPr>
        <w:t>Go/No-Go بر Test، Security، Observability، Support و Rollback تکیه دارد.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FCB9BF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35FDBF2"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0F85868B"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10873BBF" w14:textId="77777777" w:rsidR="00044C3E" w:rsidRPr="00BE6A23" w:rsidRDefault="00000000" w:rsidP="000A7BE2">
            <w:pPr>
              <w:jc w:val="right"/>
              <w:bidi w:val="1"/>
            </w:pPr>
            <w:r w:rsidRPr="00BE6A23">
              <w:rPr>
                <w:rFonts w:ascii="Tahoma" w:hAnsi="Tahoma" w:eastAsia="Tahoma" w:cs="Tahoma"/>
                <w:b/>
                <w:color w:val="FFFFFF"/>
                <w:sz w:val="17"/>
                <w:rtl w:val="1"/>
              </w:rPr>
              <w:t>رد</w:t>
            </w:r>
          </w:p>
        </w:tc>
        <w:tc>
          <w:tcPr>
            <w:tcW w:w="2256" w:type="dxa"/>
            <w:shd w:val="clear" w:color="auto" w:fill="173B5F"/>
            <w:tcMar>
              <w:top w:w="90" w:type="dxa"/>
              <w:left w:w="90" w:type="dxa"/>
              <w:bottom w:w="90" w:type="dxa"/>
              <w:right w:w="90" w:type="dxa"/>
            </w:tcMar>
            <w:vAlign w:val="center"/>
            <w:textDirection w:val="lrTb"/>
          </w:tcPr>
          <w:p w14:paraId="2F0BB92C"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51792F01" w14:textId="77777777">
        <w:trPr>
          <w:cantSplit/>
        </w:trPr>
        <w:tc>
          <w:tcPr>
            <w:tcW w:w="2256" w:type="dxa"/>
            <w:tcMar>
              <w:top w:w="90" w:type="dxa"/>
              <w:left w:w="90" w:type="dxa"/>
              <w:bottom w:w="90" w:type="dxa"/>
              <w:right w:w="90" w:type="dxa"/>
            </w:tcMar>
            <w:vAlign w:val="center"/>
            <w:textDirection w:val="lrTb"/>
          </w:tcPr>
          <w:p w14:paraId="712AF113" w14:textId="77777777" w:rsidR="00044C3E" w:rsidRPr="00BE6A23" w:rsidRDefault="00000000" w:rsidP="000A7BE2">
            <w:pPr>
              <w:jc w:val="right"/>
              <w:bidi w:val="1"/>
            </w:pPr>
            <w:r w:rsidRPr="00BE6A23">
              <w:rPr>
                <w:rFonts w:ascii="Tahoma" w:hAnsi="Tahoma" w:eastAsia="Tahoma" w:cs="Tahoma"/>
                <w:sz w:val="17"/>
                <w:rtl w:val="1"/>
              </w:rPr>
              <w:t>Build</w:t>
            </w:r>
          </w:p>
        </w:tc>
        <w:tc>
          <w:tcPr>
            <w:tcW w:w="2256" w:type="dxa"/>
            <w:tcMar>
              <w:top w:w="90" w:type="dxa"/>
              <w:left w:w="90" w:type="dxa"/>
              <w:bottom w:w="90" w:type="dxa"/>
              <w:right w:w="90" w:type="dxa"/>
            </w:tcMar>
            <w:vAlign w:val="center"/>
            <w:textDirection w:val="lrTb"/>
          </w:tcPr>
          <w:p w14:paraId="176F5579" w14:textId="77777777" w:rsidR="00044C3E" w:rsidRPr="00BE6A23" w:rsidRDefault="00000000" w:rsidP="000A7BE2">
            <w:pPr>
              <w:jc w:val="right"/>
              <w:bidi w:val="1"/>
            </w:pPr>
            <w:r w:rsidRPr="00BE6A23">
              <w:rPr>
                <w:rFonts w:ascii="Tahoma" w:hAnsi="Tahoma" w:eastAsia="Tahoma" w:cs="Tahoma"/>
                <w:sz w:val="17"/>
                <w:rtl w:val="1"/>
              </w:rPr>
              <w:t>Reproducible artifact</w:t>
            </w:r>
          </w:p>
        </w:tc>
        <w:tc>
          <w:tcPr>
            <w:tcW w:w="2256" w:type="dxa"/>
            <w:tcMar>
              <w:top w:w="90" w:type="dxa"/>
              <w:left w:w="90" w:type="dxa"/>
              <w:bottom w:w="90" w:type="dxa"/>
              <w:right w:w="90" w:type="dxa"/>
            </w:tcMar>
            <w:vAlign w:val="center"/>
            <w:textDirection w:val="lrTb"/>
          </w:tcPr>
          <w:p w14:paraId="252EC845" w14:textId="77777777" w:rsidR="00044C3E" w:rsidRPr="00BE6A23" w:rsidRDefault="00000000" w:rsidP="000A7BE2">
            <w:pPr>
              <w:jc w:val="right"/>
              <w:bidi w:val="1"/>
            </w:pPr>
            <w:r w:rsidRPr="00BE6A23">
              <w:rPr>
                <w:rFonts w:ascii="Tahoma" w:hAnsi="Tahoma" w:eastAsia="Tahoma" w:cs="Tahoma"/>
                <w:sz w:val="17"/>
                <w:rtl w:val="1"/>
              </w:rPr>
              <w:t>Unsigned</w:t>
            </w:r>
          </w:p>
        </w:tc>
        <w:tc>
          <w:tcPr>
            <w:tcW w:w="2256" w:type="dxa"/>
            <w:tcMar>
              <w:top w:w="90" w:type="dxa"/>
              <w:left w:w="90" w:type="dxa"/>
              <w:bottom w:w="90" w:type="dxa"/>
              <w:right w:w="90" w:type="dxa"/>
            </w:tcMar>
            <w:vAlign w:val="center"/>
            <w:textDirection w:val="lrTb"/>
          </w:tcPr>
          <w:p w14:paraId="0EC5B338" w14:textId="77777777" w:rsidR="00044C3E" w:rsidRPr="00BE6A23" w:rsidRDefault="00000000" w:rsidP="000A7BE2">
            <w:pPr>
              <w:jc w:val="right"/>
              <w:bidi w:val="1"/>
            </w:pPr>
            <w:r w:rsidRPr="00BE6A23">
              <w:rPr>
                <w:rFonts w:ascii="Tahoma" w:hAnsi="Tahoma" w:eastAsia="Tahoma" w:cs="Tahoma"/>
                <w:sz w:val="17"/>
                <w:rtl w:val="1"/>
              </w:rPr>
              <w:t>Engineering</w:t>
            </w:r>
          </w:p>
        </w:tc>
      </w:tr>
      <w:tr w:rsidR="00044C3E" w:rsidRPr="00BE6A23" w14:paraId="18242936" w14:textId="77777777">
        <w:trPr>
          <w:cantSplit/>
        </w:trPr>
        <w:tc>
          <w:tcPr>
            <w:tcW w:w="2256" w:type="dxa"/>
            <w:shd w:val="clear" w:color="auto" w:fill="F5F8FA"/>
            <w:tcMar>
              <w:top w:w="90" w:type="dxa"/>
              <w:left w:w="90" w:type="dxa"/>
              <w:bottom w:w="90" w:type="dxa"/>
              <w:right w:w="90" w:type="dxa"/>
            </w:tcMar>
            <w:vAlign w:val="center"/>
            <w:textDirection w:val="lrTb"/>
          </w:tcPr>
          <w:p w14:paraId="310D1407" w14:textId="77777777" w:rsidR="00044C3E" w:rsidRPr="00BE6A23" w:rsidRDefault="00000000" w:rsidP="000A7BE2">
            <w:pPr>
              <w:jc w:val="right"/>
              <w:bidi w:val="1"/>
            </w:pPr>
            <w:r w:rsidRPr="00BE6A23">
              <w:rPr>
                <w:rFonts w:ascii="Tahoma" w:hAnsi="Tahoma" w:eastAsia="Tahoma" w:cs="Tahoma"/>
                <w:sz w:val="17"/>
                <w:rtl w:val="1"/>
              </w:rPr>
              <w:t>Test</w:t>
            </w:r>
          </w:p>
        </w:tc>
        <w:tc>
          <w:tcPr>
            <w:tcW w:w="2256" w:type="dxa"/>
            <w:shd w:val="clear" w:color="auto" w:fill="F5F8FA"/>
            <w:tcMar>
              <w:top w:w="90" w:type="dxa"/>
              <w:left w:w="90" w:type="dxa"/>
              <w:bottom w:w="90" w:type="dxa"/>
              <w:right w:w="90" w:type="dxa"/>
            </w:tcMar>
            <w:vAlign w:val="center"/>
            <w:textDirection w:val="lrTb"/>
          </w:tcPr>
          <w:p w14:paraId="5DC62223" w14:textId="77777777" w:rsidR="00044C3E" w:rsidRPr="00BE6A23" w:rsidRDefault="00000000" w:rsidP="000A7BE2">
            <w:pPr>
              <w:jc w:val="right"/>
              <w:bidi w:val="1"/>
            </w:pPr>
            <w:r w:rsidRPr="00BE6A23">
              <w:rPr>
                <w:rFonts w:ascii="Tahoma" w:hAnsi="Tahoma" w:eastAsia="Tahoma" w:cs="Tahoma"/>
                <w:sz w:val="17"/>
                <w:rtl w:val="1"/>
              </w:rPr>
              <w:t>Automated results</w:t>
            </w:r>
          </w:p>
        </w:tc>
        <w:tc>
          <w:tcPr>
            <w:tcW w:w="2256" w:type="dxa"/>
            <w:shd w:val="clear" w:color="auto" w:fill="F5F8FA"/>
            <w:tcMar>
              <w:top w:w="90" w:type="dxa"/>
              <w:left w:w="90" w:type="dxa"/>
              <w:bottom w:w="90" w:type="dxa"/>
              <w:right w:w="90" w:type="dxa"/>
            </w:tcMar>
            <w:vAlign w:val="center"/>
            <w:textDirection w:val="lrTb"/>
          </w:tcPr>
          <w:p w14:paraId="15189181" w14:textId="77777777" w:rsidR="00044C3E" w:rsidRPr="00BE6A23" w:rsidRDefault="00000000" w:rsidP="000A7BE2">
            <w:pPr>
              <w:jc w:val="right"/>
              <w:bidi w:val="1"/>
            </w:pPr>
            <w:r w:rsidRPr="00BE6A23">
              <w:rPr>
                <w:rFonts w:ascii="Tahoma" w:hAnsi="Tahoma" w:eastAsia="Tahoma" w:cs="Tahoma"/>
                <w:sz w:val="17"/>
                <w:rtl w:val="1"/>
              </w:rPr>
              <w:t>Critical fail</w:t>
            </w:r>
          </w:p>
        </w:tc>
        <w:tc>
          <w:tcPr>
            <w:tcW w:w="2256" w:type="dxa"/>
            <w:shd w:val="clear" w:color="auto" w:fill="F5F8FA"/>
            <w:tcMar>
              <w:top w:w="90" w:type="dxa"/>
              <w:left w:w="90" w:type="dxa"/>
              <w:bottom w:w="90" w:type="dxa"/>
              <w:right w:w="90" w:type="dxa"/>
            </w:tcMar>
            <w:vAlign w:val="center"/>
            <w:textDirection w:val="lrTb"/>
          </w:tcPr>
          <w:p w14:paraId="6A92ADD8" w14:textId="77777777" w:rsidR="00044C3E" w:rsidRPr="00BE6A23" w:rsidRDefault="00000000" w:rsidP="000A7BE2">
            <w:pPr>
              <w:jc w:val="right"/>
              <w:bidi w:val="1"/>
            </w:pPr>
            <w:r w:rsidRPr="00BE6A23">
              <w:rPr>
                <w:rFonts w:ascii="Tahoma" w:hAnsi="Tahoma" w:eastAsia="Tahoma" w:cs="Tahoma"/>
                <w:sz w:val="17"/>
                <w:rtl w:val="1"/>
              </w:rPr>
              <w:t>QA</w:t>
            </w:r>
          </w:p>
        </w:tc>
      </w:tr>
      <w:tr w:rsidR="00044C3E" w:rsidRPr="00BE6A23" w14:paraId="3D955E4C" w14:textId="77777777">
        <w:trPr>
          <w:cantSplit/>
        </w:trPr>
        <w:tc>
          <w:tcPr>
            <w:tcW w:w="2256" w:type="dxa"/>
            <w:tcMar>
              <w:top w:w="90" w:type="dxa"/>
              <w:left w:w="90" w:type="dxa"/>
              <w:bottom w:w="90" w:type="dxa"/>
              <w:right w:w="90" w:type="dxa"/>
            </w:tcMar>
            <w:vAlign w:val="center"/>
            <w:textDirection w:val="lrTb"/>
          </w:tcPr>
          <w:p w14:paraId="3E4DCC1E" w14:textId="77777777" w:rsidR="00044C3E" w:rsidRPr="00BE6A23" w:rsidRDefault="00000000" w:rsidP="000A7BE2">
            <w:pPr>
              <w:jc w:val="right"/>
              <w:bidi w:val="1"/>
            </w:pPr>
            <w:r w:rsidRPr="00BE6A23">
              <w:rPr>
                <w:rFonts w:ascii="Tahoma" w:hAnsi="Tahoma" w:eastAsia="Tahoma" w:cs="Tahoma"/>
                <w:sz w:val="17"/>
                <w:rtl w:val="1"/>
              </w:rPr>
              <w:t>Security</w:t>
            </w:r>
          </w:p>
        </w:tc>
        <w:tc>
          <w:tcPr>
            <w:tcW w:w="2256" w:type="dxa"/>
            <w:tcMar>
              <w:top w:w="90" w:type="dxa"/>
              <w:left w:w="90" w:type="dxa"/>
              <w:bottom w:w="90" w:type="dxa"/>
              <w:right w:w="90" w:type="dxa"/>
            </w:tcMar>
            <w:vAlign w:val="center"/>
            <w:textDirection w:val="lrTb"/>
          </w:tcPr>
          <w:p w14:paraId="499C6A06" w14:textId="77777777" w:rsidR="00044C3E" w:rsidRPr="00BE6A23" w:rsidRDefault="00000000" w:rsidP="000A7BE2">
            <w:pPr>
              <w:jc w:val="right"/>
              <w:bidi w:val="1"/>
            </w:pPr>
            <w:r w:rsidRPr="00BE6A23">
              <w:rPr>
                <w:rFonts w:ascii="Tahoma" w:hAnsi="Tahoma" w:eastAsia="Tahoma" w:cs="Tahoma"/>
                <w:sz w:val="17"/>
                <w:rtl w:val="1"/>
              </w:rPr>
              <w:t>Scan/approval</w:t>
            </w:r>
          </w:p>
        </w:tc>
        <w:tc>
          <w:tcPr>
            <w:tcW w:w="2256" w:type="dxa"/>
            <w:tcMar>
              <w:top w:w="90" w:type="dxa"/>
              <w:left w:w="90" w:type="dxa"/>
              <w:bottom w:w="90" w:type="dxa"/>
              <w:right w:w="90" w:type="dxa"/>
            </w:tcMar>
            <w:vAlign w:val="center"/>
            <w:textDirection w:val="lrTb"/>
          </w:tcPr>
          <w:p w14:paraId="109C3AD4" w14:textId="77777777" w:rsidR="00044C3E" w:rsidRPr="00BE6A23" w:rsidRDefault="00000000" w:rsidP="000A7BE2">
            <w:pPr>
              <w:jc w:val="right"/>
              <w:bidi w:val="1"/>
            </w:pPr>
            <w:r w:rsidRPr="00BE6A23">
              <w:rPr>
                <w:rFonts w:ascii="Tahoma" w:hAnsi="Tahoma" w:eastAsia="Tahoma" w:cs="Tahoma"/>
                <w:sz w:val="17"/>
                <w:rtl w:val="1"/>
              </w:rPr>
              <w:t>Open critical</w:t>
            </w:r>
          </w:p>
        </w:tc>
        <w:tc>
          <w:tcPr>
            <w:tcW w:w="2256" w:type="dxa"/>
            <w:tcMar>
              <w:top w:w="90" w:type="dxa"/>
              <w:left w:w="90" w:type="dxa"/>
              <w:bottom w:w="90" w:type="dxa"/>
              <w:right w:w="90" w:type="dxa"/>
            </w:tcMar>
            <w:vAlign w:val="center"/>
            <w:textDirection w:val="lrTb"/>
          </w:tcPr>
          <w:p w14:paraId="548997E7" w14:textId="77777777" w:rsidR="00044C3E" w:rsidRPr="00BE6A23" w:rsidRDefault="00000000" w:rsidP="000A7BE2">
            <w:pPr>
              <w:jc w:val="right"/>
              <w:bidi w:val="1"/>
            </w:pPr>
            <w:r w:rsidRPr="00BE6A23">
              <w:rPr>
                <w:rFonts w:ascii="Tahoma" w:hAnsi="Tahoma" w:eastAsia="Tahoma" w:cs="Tahoma"/>
                <w:sz w:val="17"/>
                <w:rtl w:val="1"/>
              </w:rPr>
              <w:t>Security</w:t>
            </w:r>
          </w:p>
        </w:tc>
      </w:tr>
      <w:tr w:rsidR="00044C3E" w:rsidRPr="00BE6A23" w14:paraId="18C04A47" w14:textId="77777777">
        <w:trPr>
          <w:cantSplit/>
        </w:trPr>
        <w:tc>
          <w:tcPr>
            <w:tcW w:w="2256" w:type="dxa"/>
            <w:shd w:val="clear" w:color="auto" w:fill="F5F8FA"/>
            <w:tcMar>
              <w:top w:w="90" w:type="dxa"/>
              <w:left w:w="90" w:type="dxa"/>
              <w:bottom w:w="90" w:type="dxa"/>
              <w:right w:w="90" w:type="dxa"/>
            </w:tcMar>
            <w:vAlign w:val="center"/>
            <w:textDirection w:val="lrTb"/>
          </w:tcPr>
          <w:p w14:paraId="264F5A3C"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4D45745B" w14:textId="77777777" w:rsidR="00044C3E" w:rsidRPr="00BE6A23" w:rsidRDefault="00000000" w:rsidP="000A7BE2">
            <w:pPr>
              <w:jc w:val="right"/>
              <w:bidi w:val="1"/>
            </w:pPr>
            <w:r w:rsidRPr="00BE6A23">
              <w:rPr>
                <w:rFonts w:ascii="Tahoma" w:hAnsi="Tahoma" w:eastAsia="Tahoma" w:cs="Tahoma"/>
                <w:sz w:val="17"/>
                <w:rtl w:val="1"/>
              </w:rPr>
              <w:t>Plan/rollback</w:t>
            </w:r>
          </w:p>
        </w:tc>
        <w:tc>
          <w:tcPr>
            <w:tcW w:w="2256" w:type="dxa"/>
            <w:shd w:val="clear" w:color="auto" w:fill="F5F8FA"/>
            <w:tcMar>
              <w:top w:w="90" w:type="dxa"/>
              <w:left w:w="90" w:type="dxa"/>
              <w:bottom w:w="90" w:type="dxa"/>
              <w:right w:w="90" w:type="dxa"/>
            </w:tcMar>
            <w:vAlign w:val="center"/>
            <w:textDirection w:val="lrTb"/>
          </w:tcPr>
          <w:p w14:paraId="7C8DA89D" w14:textId="77777777" w:rsidR="00044C3E" w:rsidRPr="00BE6A23" w:rsidRDefault="00000000" w:rsidP="000A7BE2">
            <w:pPr>
              <w:jc w:val="right"/>
              <w:bidi w:val="1"/>
            </w:pPr>
            <w:r w:rsidRPr="00BE6A23">
              <w:rPr>
                <w:rFonts w:ascii="Tahoma" w:hAnsi="Tahoma" w:eastAsia="Tahoma" w:cs="Tahoma"/>
                <w:sz w:val="17"/>
                <w:rtl w:val="1"/>
              </w:rPr>
              <w:t>No owner</w:t>
            </w:r>
          </w:p>
        </w:tc>
        <w:tc>
          <w:tcPr>
            <w:tcW w:w="2256" w:type="dxa"/>
            <w:shd w:val="clear" w:color="auto" w:fill="F5F8FA"/>
            <w:tcMar>
              <w:top w:w="90" w:type="dxa"/>
              <w:left w:w="90" w:type="dxa"/>
              <w:bottom w:w="90" w:type="dxa"/>
              <w:right w:w="90" w:type="dxa"/>
            </w:tcMar>
            <w:vAlign w:val="center"/>
            <w:textDirection w:val="lrTb"/>
          </w:tcPr>
          <w:p w14:paraId="618A7BE7" w14:textId="77777777" w:rsidR="00044C3E" w:rsidRPr="00BE6A23" w:rsidRDefault="00000000" w:rsidP="000A7BE2">
            <w:pPr>
              <w:jc w:val="right"/>
              <w:bidi w:val="1"/>
            </w:pPr>
            <w:r w:rsidRPr="00BE6A23">
              <w:rPr>
                <w:rFonts w:ascii="Tahoma" w:hAnsi="Tahoma" w:eastAsia="Tahoma" w:cs="Tahoma"/>
                <w:sz w:val="17"/>
                <w:rtl w:val="1"/>
              </w:rPr>
              <w:t>Change Authority</w:t>
            </w:r>
          </w:p>
        </w:tc>
      </w:tr>
    </w:tbl>
    <w:p w14:paraId="23EE34D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۱۱.۲۶ Backup، DR و تداوم کسب‌وکار</w:t>
      </w:r>
    </w:p>
    <w:p w14:paraId="046E455F" w14:textId="77777777" w:rsidR="00044C3E" w:rsidRPr="00BE6A23" w:rsidRDefault="00000000" w:rsidP="000A7BE2">
      <w:pPr>
        <w:jc w:val="right"/>
        <w:bidi w:val="1"/>
      </w:pPr>
      <w:r w:rsidRPr="00BE6A23">
        <w:rPr>
          <w:rFonts w:ascii="Tahoma" w:hAnsi="Tahoma" w:eastAsia="Tahoma" w:cs="Tahoma"/>
          <w:rtl w:val="1"/>
        </w:rPr>
        <w:t>RTO و RPO برای هر قابلیت بر اثر کسب‌وکار تعیین می‌شود. Backup رمزگذاری، جدا، قابل بازیابی و دوره‌ای آزمون می‌شود.</w:t>
      </w:r>
    </w:p>
    <w:p w14:paraId="15680D81" w14:textId="77777777" w:rsidR="00044C3E" w:rsidRPr="00BE6A23" w:rsidRDefault="00000000" w:rsidP="000A7BE2">
      <w:pPr>
        <w:jc w:val="right"/>
        <w:bidi w:val="1"/>
      </w:pPr>
      <w:r w:rsidRPr="00BE6A23">
        <w:rPr>
          <w:rFonts w:ascii="Tahoma" w:hAnsi="Tahoma" w:eastAsia="Tahoma" w:cs="Tahoma"/>
          <w:rtl w:val="1"/>
        </w:rPr>
        <w:t>DR فقط روشن‌شدن سامانه نیست؛ سازگاری Ledger، Event، فایل و وضعیت بانک پس از بازیابی باید اثبات 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30A509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3DAC5FC" w14:textId="77777777" w:rsidR="00044C3E" w:rsidRPr="00BE6A23" w:rsidRDefault="00000000" w:rsidP="000A7BE2">
            <w:pPr>
              <w:jc w:val="right"/>
              <w:bidi w:val="1"/>
            </w:pPr>
            <w:r w:rsidRPr="00BE6A23">
              <w:rPr>
                <w:rFonts w:ascii="Tahoma" w:hAnsi="Tahoma" w:eastAsia="Tahoma" w:cs="Tahoma"/>
                <w:b/>
                <w:color w:val="FFFFFF"/>
                <w:sz w:val="17"/>
                <w:rtl w:val="1"/>
              </w:rPr>
              <w:t>قابلیت</w:t>
            </w:r>
          </w:p>
        </w:tc>
        <w:tc>
          <w:tcPr>
            <w:tcW w:w="2256" w:type="dxa"/>
            <w:shd w:val="clear" w:color="auto" w:fill="173B5F"/>
            <w:tcMar>
              <w:top w:w="90" w:type="dxa"/>
              <w:left w:w="90" w:type="dxa"/>
              <w:bottom w:w="90" w:type="dxa"/>
              <w:right w:w="90" w:type="dxa"/>
            </w:tcMar>
            <w:vAlign w:val="center"/>
            <w:textDirection w:val="lrTb"/>
          </w:tcPr>
          <w:p w14:paraId="0AEA3043" w14:textId="77777777" w:rsidR="00044C3E" w:rsidRPr="00BE6A23" w:rsidRDefault="00000000" w:rsidP="000A7BE2">
            <w:pPr>
              <w:jc w:val="right"/>
              <w:bidi w:val="1"/>
            </w:pPr>
            <w:r w:rsidRPr="00BE6A23">
              <w:rPr>
                <w:rFonts w:ascii="Tahoma" w:hAnsi="Tahoma" w:eastAsia="Tahoma" w:cs="Tahoma"/>
                <w:b/>
                <w:color w:val="FFFFFF"/>
                <w:sz w:val="17"/>
                <w:rtl w:val="1"/>
              </w:rPr>
              <w:t>RTO/RPO</w:t>
            </w:r>
          </w:p>
        </w:tc>
        <w:tc>
          <w:tcPr>
            <w:tcW w:w="2256" w:type="dxa"/>
            <w:shd w:val="clear" w:color="auto" w:fill="173B5F"/>
            <w:tcMar>
              <w:top w:w="90" w:type="dxa"/>
              <w:left w:w="90" w:type="dxa"/>
              <w:bottom w:w="90" w:type="dxa"/>
              <w:right w:w="90" w:type="dxa"/>
            </w:tcMar>
            <w:vAlign w:val="center"/>
            <w:textDirection w:val="lrTb"/>
          </w:tcPr>
          <w:p w14:paraId="554A3A67" w14:textId="77777777" w:rsidR="00044C3E" w:rsidRPr="00BE6A23" w:rsidRDefault="00000000" w:rsidP="000A7BE2">
            <w:pPr>
              <w:jc w:val="right"/>
              <w:bidi w:val="1"/>
            </w:pPr>
            <w:r w:rsidRPr="00BE6A23">
              <w:rPr>
                <w:rFonts w:ascii="Tahoma" w:hAnsi="Tahoma" w:eastAsia="Tahoma" w:cs="Tahoma"/>
                <w:b/>
                <w:color w:val="FFFFFF"/>
                <w:sz w:val="17"/>
                <w:rtl w:val="1"/>
              </w:rPr>
              <w:t>آزمون</w:t>
            </w:r>
          </w:p>
        </w:tc>
        <w:tc>
          <w:tcPr>
            <w:tcW w:w="2256" w:type="dxa"/>
            <w:shd w:val="clear" w:color="auto" w:fill="173B5F"/>
            <w:tcMar>
              <w:top w:w="90" w:type="dxa"/>
              <w:left w:w="90" w:type="dxa"/>
              <w:bottom w:w="90" w:type="dxa"/>
              <w:right w:w="90" w:type="dxa"/>
            </w:tcMar>
            <w:vAlign w:val="center"/>
            <w:textDirection w:val="lrTb"/>
          </w:tcPr>
          <w:p w14:paraId="1BAF66E0" w14:textId="77777777" w:rsidR="00044C3E" w:rsidRPr="00BE6A23" w:rsidRDefault="00000000" w:rsidP="000A7BE2">
            <w:pPr>
              <w:jc w:val="right"/>
              <w:bidi w:val="1"/>
            </w:pPr>
            <w:r w:rsidRPr="00BE6A23">
              <w:rPr>
                <w:rFonts w:ascii="Tahoma" w:hAnsi="Tahoma" w:eastAsia="Tahoma" w:cs="Tahoma"/>
                <w:b/>
                <w:color w:val="FFFFFF"/>
                <w:sz w:val="17"/>
                <w:rtl w:val="1"/>
              </w:rPr>
              <w:t>پذیرش</w:t>
            </w:r>
          </w:p>
        </w:tc>
      </w:tr>
      <w:tr w:rsidR="00044C3E" w:rsidRPr="00BE6A23" w14:paraId="60F2E9A1" w14:textId="77777777">
        <w:trPr>
          <w:cantSplit/>
        </w:trPr>
        <w:tc>
          <w:tcPr>
            <w:tcW w:w="2256" w:type="dxa"/>
            <w:tcMar>
              <w:top w:w="90" w:type="dxa"/>
              <w:left w:w="90" w:type="dxa"/>
              <w:bottom w:w="90" w:type="dxa"/>
              <w:right w:w="90" w:type="dxa"/>
            </w:tcMar>
            <w:vAlign w:val="center"/>
            <w:textDirection w:val="lrTb"/>
          </w:tcPr>
          <w:p w14:paraId="2DC30AC0" w14:textId="77777777" w:rsidR="00044C3E" w:rsidRPr="00BE6A23" w:rsidRDefault="00000000" w:rsidP="000A7BE2">
            <w:pPr>
              <w:jc w:val="right"/>
              <w:bidi w:val="1"/>
            </w:pPr>
            <w:r w:rsidRPr="00BE6A23">
              <w:rPr>
                <w:rFonts w:ascii="Tahoma" w:hAnsi="Tahoma" w:eastAsia="Tahoma" w:cs="Tahoma"/>
                <w:sz w:val="17"/>
                <w:rtl w:val="1"/>
              </w:rPr>
              <w:t>Identity/Access</w:t>
            </w:r>
          </w:p>
        </w:tc>
        <w:tc>
          <w:tcPr>
            <w:tcW w:w="2256" w:type="dxa"/>
            <w:tcMar>
              <w:top w:w="90" w:type="dxa"/>
              <w:left w:w="90" w:type="dxa"/>
              <w:bottom w:w="90" w:type="dxa"/>
              <w:right w:w="90" w:type="dxa"/>
            </w:tcMar>
            <w:vAlign w:val="center"/>
            <w:textDirection w:val="lrTb"/>
          </w:tcPr>
          <w:p w14:paraId="2E802352" w14:textId="77777777" w:rsidR="00044C3E" w:rsidRPr="00BE6A23" w:rsidRDefault="00000000" w:rsidP="000A7BE2">
            <w:pPr>
              <w:jc w:val="right"/>
              <w:bidi w:val="1"/>
            </w:pPr>
            <w:r w:rsidRPr="00BE6A23">
              <w:rPr>
                <w:rFonts w:ascii="Tahoma" w:hAnsi="Tahoma" w:eastAsia="Tahoma" w:cs="Tahoma"/>
                <w:sz w:val="17"/>
                <w:rtl w:val="1"/>
              </w:rPr>
              <w:t>مصوب</w:t>
            </w:r>
          </w:p>
        </w:tc>
        <w:tc>
          <w:tcPr>
            <w:tcW w:w="2256" w:type="dxa"/>
            <w:tcMar>
              <w:top w:w="90" w:type="dxa"/>
              <w:left w:w="90" w:type="dxa"/>
              <w:bottom w:w="90" w:type="dxa"/>
              <w:right w:w="90" w:type="dxa"/>
            </w:tcMar>
            <w:vAlign w:val="center"/>
            <w:textDirection w:val="lrTb"/>
          </w:tcPr>
          <w:p w14:paraId="04D7C3C7" w14:textId="77777777" w:rsidR="00044C3E" w:rsidRPr="00BE6A23" w:rsidRDefault="00000000" w:rsidP="000A7BE2">
            <w:pPr>
              <w:jc w:val="right"/>
              <w:bidi w:val="1"/>
            </w:pPr>
            <w:r w:rsidRPr="00BE6A23">
              <w:rPr>
                <w:rFonts w:ascii="Tahoma" w:hAnsi="Tahoma" w:eastAsia="Tahoma" w:cs="Tahoma"/>
                <w:sz w:val="17"/>
                <w:rtl w:val="1"/>
              </w:rPr>
              <w:t>Failover</w:t>
            </w:r>
          </w:p>
        </w:tc>
        <w:tc>
          <w:tcPr>
            <w:tcW w:w="2256" w:type="dxa"/>
            <w:tcMar>
              <w:top w:w="90" w:type="dxa"/>
              <w:left w:w="90" w:type="dxa"/>
              <w:bottom w:w="90" w:type="dxa"/>
              <w:right w:w="90" w:type="dxa"/>
            </w:tcMar>
            <w:vAlign w:val="center"/>
            <w:textDirection w:val="lrTb"/>
          </w:tcPr>
          <w:p w14:paraId="647E6B9A" w14:textId="77777777" w:rsidR="00044C3E" w:rsidRPr="00BE6A23" w:rsidRDefault="00000000" w:rsidP="000A7BE2">
            <w:pPr>
              <w:jc w:val="right"/>
              <w:bidi w:val="1"/>
            </w:pPr>
            <w:r w:rsidRPr="00BE6A23">
              <w:rPr>
                <w:rFonts w:ascii="Tahoma" w:hAnsi="Tahoma" w:eastAsia="Tahoma" w:cs="Tahoma"/>
                <w:sz w:val="17"/>
                <w:rtl w:val="1"/>
              </w:rPr>
              <w:t>Login/policy</w:t>
            </w:r>
          </w:p>
        </w:tc>
      </w:tr>
      <w:tr w:rsidR="00044C3E" w:rsidRPr="00BE6A23" w14:paraId="07EFC612" w14:textId="77777777">
        <w:trPr>
          <w:cantSplit/>
        </w:trPr>
        <w:tc>
          <w:tcPr>
            <w:tcW w:w="2256" w:type="dxa"/>
            <w:shd w:val="clear" w:color="auto" w:fill="F5F8FA"/>
            <w:tcMar>
              <w:top w:w="90" w:type="dxa"/>
              <w:left w:w="90" w:type="dxa"/>
              <w:bottom w:w="90" w:type="dxa"/>
              <w:right w:w="90" w:type="dxa"/>
            </w:tcMar>
            <w:vAlign w:val="center"/>
            <w:textDirection w:val="lrTb"/>
          </w:tcPr>
          <w:p w14:paraId="61F9BAE6" w14:textId="77777777" w:rsidR="00044C3E" w:rsidRPr="00BE6A23" w:rsidRDefault="00000000" w:rsidP="000A7BE2">
            <w:pPr>
              <w:jc w:val="right"/>
              <w:bidi w:val="1"/>
            </w:pPr>
            <w:r w:rsidRPr="00BE6A23">
              <w:rPr>
                <w:rFonts w:ascii="Tahoma" w:hAnsi="Tahoma" w:eastAsia="Tahoma" w:cs="Tahoma"/>
                <w:sz w:val="17"/>
                <w:rtl w:val="1"/>
              </w:rPr>
              <w:t>Evidence</w:t>
            </w:r>
          </w:p>
        </w:tc>
        <w:tc>
          <w:tcPr>
            <w:tcW w:w="2256" w:type="dxa"/>
            <w:shd w:val="clear" w:color="auto" w:fill="F5F8FA"/>
            <w:tcMar>
              <w:top w:w="90" w:type="dxa"/>
              <w:left w:w="90" w:type="dxa"/>
              <w:bottom w:w="90" w:type="dxa"/>
              <w:right w:w="90" w:type="dxa"/>
            </w:tcMar>
            <w:vAlign w:val="center"/>
            <w:textDirection w:val="lrTb"/>
          </w:tcPr>
          <w:p w14:paraId="4483FB98" w14:textId="77777777" w:rsidR="00044C3E" w:rsidRPr="00BE6A23" w:rsidRDefault="00000000" w:rsidP="000A7BE2">
            <w:pPr>
              <w:jc w:val="right"/>
              <w:bidi w:val="1"/>
            </w:pPr>
            <w:r w:rsidRPr="00BE6A23">
              <w:rPr>
                <w:rFonts w:ascii="Tahoma" w:hAnsi="Tahoma" w:eastAsia="Tahoma" w:cs="Tahoma"/>
                <w:sz w:val="17"/>
                <w:rtl w:val="1"/>
              </w:rPr>
              <w:t>مصوب</w:t>
            </w:r>
          </w:p>
        </w:tc>
        <w:tc>
          <w:tcPr>
            <w:tcW w:w="2256" w:type="dxa"/>
            <w:shd w:val="clear" w:color="auto" w:fill="F5F8FA"/>
            <w:tcMar>
              <w:top w:w="90" w:type="dxa"/>
              <w:left w:w="90" w:type="dxa"/>
              <w:bottom w:w="90" w:type="dxa"/>
              <w:right w:w="90" w:type="dxa"/>
            </w:tcMar>
            <w:vAlign w:val="center"/>
            <w:textDirection w:val="lrTb"/>
          </w:tcPr>
          <w:p w14:paraId="1657E198" w14:textId="77777777" w:rsidR="00044C3E" w:rsidRPr="00BE6A23" w:rsidRDefault="00000000" w:rsidP="000A7BE2">
            <w:pPr>
              <w:jc w:val="right"/>
              <w:bidi w:val="1"/>
            </w:pPr>
            <w:r w:rsidRPr="00BE6A23">
              <w:rPr>
                <w:rFonts w:ascii="Tahoma" w:hAnsi="Tahoma" w:eastAsia="Tahoma" w:cs="Tahoma"/>
                <w:sz w:val="17"/>
                <w:rtl w:val="1"/>
              </w:rPr>
              <w:t>Restore</w:t>
            </w:r>
          </w:p>
        </w:tc>
        <w:tc>
          <w:tcPr>
            <w:tcW w:w="2256" w:type="dxa"/>
            <w:shd w:val="clear" w:color="auto" w:fill="F5F8FA"/>
            <w:tcMar>
              <w:top w:w="90" w:type="dxa"/>
              <w:left w:w="90" w:type="dxa"/>
              <w:bottom w:w="90" w:type="dxa"/>
              <w:right w:w="90" w:type="dxa"/>
            </w:tcMar>
            <w:vAlign w:val="center"/>
            <w:textDirection w:val="lrTb"/>
          </w:tcPr>
          <w:p w14:paraId="447642DC" w14:textId="77777777" w:rsidR="00044C3E" w:rsidRPr="00BE6A23" w:rsidRDefault="00000000" w:rsidP="000A7BE2">
            <w:pPr>
              <w:jc w:val="right"/>
              <w:bidi w:val="1"/>
            </w:pPr>
            <w:r w:rsidRPr="00BE6A23">
              <w:rPr>
                <w:rFonts w:ascii="Tahoma" w:hAnsi="Tahoma" w:eastAsia="Tahoma" w:cs="Tahoma"/>
                <w:sz w:val="17"/>
                <w:rtl w:val="1"/>
              </w:rPr>
              <w:t>Hash/version</w:t>
            </w:r>
          </w:p>
        </w:tc>
      </w:tr>
      <w:tr w:rsidR="00044C3E" w:rsidRPr="00BE6A23" w14:paraId="532CEFB7" w14:textId="77777777">
        <w:trPr>
          <w:cantSplit/>
        </w:trPr>
        <w:tc>
          <w:tcPr>
            <w:tcW w:w="2256" w:type="dxa"/>
            <w:tcMar>
              <w:top w:w="90" w:type="dxa"/>
              <w:left w:w="90" w:type="dxa"/>
              <w:bottom w:w="90" w:type="dxa"/>
              <w:right w:w="90" w:type="dxa"/>
            </w:tcMar>
            <w:vAlign w:val="center"/>
            <w:textDirection w:val="lrTb"/>
          </w:tcPr>
          <w:p w14:paraId="148E5358" w14:textId="77777777" w:rsidR="00044C3E" w:rsidRPr="00BE6A23" w:rsidRDefault="00000000" w:rsidP="000A7BE2">
            <w:pPr>
              <w:jc w:val="right"/>
              <w:bidi w:val="1"/>
            </w:pPr>
            <w:r w:rsidRPr="00BE6A23">
              <w:rPr>
                <w:rFonts w:ascii="Tahoma" w:hAnsi="Tahoma" w:eastAsia="Tahoma" w:cs="Tahoma"/>
                <w:sz w:val="17"/>
                <w:rtl w:val="1"/>
              </w:rPr>
              <w:t>Payment/Ledger</w:t>
            </w:r>
          </w:p>
        </w:tc>
        <w:tc>
          <w:tcPr>
            <w:tcW w:w="2256" w:type="dxa"/>
            <w:tcMar>
              <w:top w:w="90" w:type="dxa"/>
              <w:left w:w="90" w:type="dxa"/>
              <w:bottom w:w="90" w:type="dxa"/>
              <w:right w:w="90" w:type="dxa"/>
            </w:tcMar>
            <w:vAlign w:val="center"/>
            <w:textDirection w:val="lrTb"/>
          </w:tcPr>
          <w:p w14:paraId="3320104A" w14:textId="77777777" w:rsidR="00044C3E" w:rsidRPr="00BE6A23" w:rsidRDefault="00000000" w:rsidP="000A7BE2">
            <w:pPr>
              <w:jc w:val="right"/>
              <w:bidi w:val="1"/>
            </w:pPr>
            <w:r w:rsidRPr="00BE6A23">
              <w:rPr>
                <w:rFonts w:ascii="Tahoma" w:hAnsi="Tahoma" w:eastAsia="Tahoma" w:cs="Tahoma"/>
                <w:sz w:val="17"/>
                <w:rtl w:val="1"/>
              </w:rPr>
              <w:t>سخت‌گیرانه</w:t>
            </w:r>
          </w:p>
        </w:tc>
        <w:tc>
          <w:tcPr>
            <w:tcW w:w="2256" w:type="dxa"/>
            <w:tcMar>
              <w:top w:w="90" w:type="dxa"/>
              <w:left w:w="90" w:type="dxa"/>
              <w:bottom w:w="90" w:type="dxa"/>
              <w:right w:w="90" w:type="dxa"/>
            </w:tcMar>
            <w:vAlign w:val="center"/>
            <w:textDirection w:val="lrTb"/>
          </w:tcPr>
          <w:p w14:paraId="701DBEFF" w14:textId="77777777" w:rsidR="00044C3E" w:rsidRPr="00BE6A23" w:rsidRDefault="00000000" w:rsidP="000A7BE2">
            <w:pPr>
              <w:jc w:val="right"/>
              <w:bidi w:val="1"/>
            </w:pPr>
            <w:r w:rsidRPr="00BE6A23">
              <w:rPr>
                <w:rFonts w:ascii="Tahoma" w:hAnsi="Tahoma" w:eastAsia="Tahoma" w:cs="Tahoma"/>
                <w:sz w:val="17"/>
                <w:rtl w:val="1"/>
              </w:rPr>
              <w:t>Scenario DR</w:t>
            </w:r>
          </w:p>
        </w:tc>
        <w:tc>
          <w:tcPr>
            <w:tcW w:w="2256" w:type="dxa"/>
            <w:tcMar>
              <w:top w:w="90" w:type="dxa"/>
              <w:left w:w="90" w:type="dxa"/>
              <w:bottom w:w="90" w:type="dxa"/>
              <w:right w:w="90" w:type="dxa"/>
            </w:tcMar>
            <w:vAlign w:val="center"/>
            <w:textDirection w:val="lrTb"/>
          </w:tcPr>
          <w:p w14:paraId="40352DDB" w14:textId="77777777" w:rsidR="00044C3E" w:rsidRPr="00BE6A23" w:rsidRDefault="00000000" w:rsidP="000A7BE2">
            <w:pPr>
              <w:jc w:val="right"/>
              <w:bidi w:val="1"/>
            </w:pPr>
            <w:r w:rsidRPr="00BE6A23">
              <w:rPr>
                <w:rFonts w:ascii="Tahoma" w:hAnsi="Tahoma" w:eastAsia="Tahoma" w:cs="Tahoma"/>
                <w:sz w:val="17"/>
                <w:rtl w:val="1"/>
              </w:rPr>
              <w:t>Reconcile zero critical</w:t>
            </w:r>
          </w:p>
        </w:tc>
      </w:tr>
      <w:tr w:rsidR="00044C3E" w:rsidRPr="00BE6A23" w14:paraId="309E3726" w14:textId="77777777">
        <w:trPr>
          <w:cantSplit/>
        </w:trPr>
        <w:tc>
          <w:tcPr>
            <w:tcW w:w="2256" w:type="dxa"/>
            <w:shd w:val="clear" w:color="auto" w:fill="F5F8FA"/>
            <w:tcMar>
              <w:top w:w="90" w:type="dxa"/>
              <w:left w:w="90" w:type="dxa"/>
              <w:bottom w:w="90" w:type="dxa"/>
              <w:right w:w="90" w:type="dxa"/>
            </w:tcMar>
            <w:vAlign w:val="center"/>
            <w:textDirection w:val="lrTb"/>
          </w:tcPr>
          <w:p w14:paraId="7DF5326B" w14:textId="77777777" w:rsidR="00044C3E" w:rsidRPr="00BE6A23" w:rsidRDefault="00000000" w:rsidP="000A7BE2">
            <w:pPr>
              <w:jc w:val="right"/>
              <w:bidi w:val="1"/>
            </w:pPr>
            <w:r w:rsidRPr="00BE6A23">
              <w:rPr>
                <w:rFonts w:ascii="Tahoma" w:hAnsi="Tahoma" w:eastAsia="Tahoma" w:cs="Tahoma"/>
                <w:sz w:val="17"/>
                <w:rtl w:val="1"/>
              </w:rPr>
              <w:t>Reporting</w:t>
            </w:r>
          </w:p>
        </w:tc>
        <w:tc>
          <w:tcPr>
            <w:tcW w:w="2256" w:type="dxa"/>
            <w:shd w:val="clear" w:color="auto" w:fill="F5F8FA"/>
            <w:tcMar>
              <w:top w:w="90" w:type="dxa"/>
              <w:left w:w="90" w:type="dxa"/>
              <w:bottom w:w="90" w:type="dxa"/>
              <w:right w:w="90" w:type="dxa"/>
            </w:tcMar>
            <w:vAlign w:val="center"/>
            <w:textDirection w:val="lrTb"/>
          </w:tcPr>
          <w:p w14:paraId="429C2523" w14:textId="77777777" w:rsidR="00044C3E" w:rsidRPr="00BE6A23" w:rsidRDefault="00000000" w:rsidP="000A7BE2">
            <w:pPr>
              <w:jc w:val="right"/>
              <w:bidi w:val="1"/>
            </w:pPr>
            <w:r w:rsidRPr="00BE6A23">
              <w:rPr>
                <w:rFonts w:ascii="Tahoma" w:hAnsi="Tahoma" w:eastAsia="Tahoma" w:cs="Tahoma"/>
                <w:sz w:val="17"/>
                <w:rtl w:val="1"/>
              </w:rPr>
              <w:t>متناسب</w:t>
            </w:r>
          </w:p>
        </w:tc>
        <w:tc>
          <w:tcPr>
            <w:tcW w:w="2256" w:type="dxa"/>
            <w:shd w:val="clear" w:color="auto" w:fill="F5F8FA"/>
            <w:tcMar>
              <w:top w:w="90" w:type="dxa"/>
              <w:left w:w="90" w:type="dxa"/>
              <w:bottom w:w="90" w:type="dxa"/>
              <w:right w:w="90" w:type="dxa"/>
            </w:tcMar>
            <w:vAlign w:val="center"/>
            <w:textDirection w:val="lrTb"/>
          </w:tcPr>
          <w:p w14:paraId="7B4989B3" w14:textId="77777777" w:rsidR="00044C3E" w:rsidRPr="00BE6A23" w:rsidRDefault="00000000" w:rsidP="000A7BE2">
            <w:pPr>
              <w:jc w:val="right"/>
              <w:bidi w:val="1"/>
            </w:pPr>
            <w:r w:rsidRPr="00BE6A23">
              <w:rPr>
                <w:rFonts w:ascii="Tahoma" w:hAnsi="Tahoma" w:eastAsia="Tahoma" w:cs="Tahoma"/>
                <w:sz w:val="17"/>
                <w:rtl w:val="1"/>
              </w:rPr>
              <w:t>Restore</w:t>
            </w:r>
          </w:p>
        </w:tc>
        <w:tc>
          <w:tcPr>
            <w:tcW w:w="2256" w:type="dxa"/>
            <w:shd w:val="clear" w:color="auto" w:fill="F5F8FA"/>
            <w:tcMar>
              <w:top w:w="90" w:type="dxa"/>
              <w:left w:w="90" w:type="dxa"/>
              <w:bottom w:w="90" w:type="dxa"/>
              <w:right w:w="90" w:type="dxa"/>
            </w:tcMar>
            <w:vAlign w:val="center"/>
            <w:textDirection w:val="lrTb"/>
          </w:tcPr>
          <w:p w14:paraId="4F349E00" w14:textId="77777777" w:rsidR="00044C3E" w:rsidRPr="00BE6A23" w:rsidRDefault="00000000" w:rsidP="000A7BE2">
            <w:pPr>
              <w:jc w:val="right"/>
              <w:bidi w:val="1"/>
            </w:pPr>
            <w:r w:rsidRPr="00BE6A23">
              <w:rPr>
                <w:rFonts w:ascii="Tahoma" w:hAnsi="Tahoma" w:eastAsia="Tahoma" w:cs="Tahoma"/>
                <w:sz w:val="17"/>
                <w:rtl w:val="1"/>
              </w:rPr>
              <w:t>Freshness</w:t>
            </w:r>
          </w:p>
        </w:tc>
      </w:tr>
    </w:tbl>
    <w:p w14:paraId="40B67BC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۱۱.۲۷ Incident، SOC و یادگیری عملیاتی</w:t>
      </w:r>
    </w:p>
    <w:p w14:paraId="33B76C5E" w14:textId="77777777" w:rsidR="00044C3E" w:rsidRPr="00BE6A23" w:rsidRDefault="00000000" w:rsidP="000A7BE2">
      <w:pPr>
        <w:jc w:val="right"/>
        <w:bidi w:val="1"/>
      </w:pPr>
      <w:r w:rsidRPr="00BE6A23">
        <w:rPr>
          <w:rFonts w:ascii="Tahoma" w:hAnsi="Tahoma" w:eastAsia="Tahoma" w:cs="Tahoma"/>
          <w:rtl w:val="1"/>
        </w:rPr>
        <w:t>Incident با Severity، Commander، Timeline، اثر Route و مبلغ، مهار، بازیابی و ارتباط اداره می‌شود. شواهد برای تحلیل و الزام قانونی حفظ می‌شوند.</w:t>
      </w:r>
    </w:p>
    <w:p w14:paraId="1EC51B48" w14:textId="77777777" w:rsidR="00044C3E" w:rsidRPr="00BE6A23" w:rsidRDefault="00000000" w:rsidP="000A7BE2">
      <w:pPr>
        <w:jc w:val="right"/>
        <w:bidi w:val="1"/>
      </w:pPr>
      <w:r w:rsidRPr="00BE6A23">
        <w:rPr>
          <w:rFonts w:ascii="Tahoma" w:hAnsi="Tahoma" w:eastAsia="Tahoma" w:cs="Tahoma"/>
          <w:rtl w:val="1"/>
        </w:rPr>
        <w:t>Post-incident بدون سرزنش به Action دارای Owner و Due Date تبدیل و اثربخشی آن سنجیده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815321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AB4576D"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438AA1E7"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3871E253"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040467F7"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r>
      <w:tr w:rsidR="00044C3E" w:rsidRPr="00BE6A23" w14:paraId="77C0F43C" w14:textId="77777777">
        <w:trPr>
          <w:cantSplit/>
        </w:trPr>
        <w:tc>
          <w:tcPr>
            <w:tcW w:w="2256" w:type="dxa"/>
            <w:tcMar>
              <w:top w:w="90" w:type="dxa"/>
              <w:left w:w="90" w:type="dxa"/>
              <w:bottom w:w="90" w:type="dxa"/>
              <w:right w:w="90" w:type="dxa"/>
            </w:tcMar>
            <w:vAlign w:val="center"/>
            <w:textDirection w:val="lrTb"/>
          </w:tcPr>
          <w:p w14:paraId="202F8183" w14:textId="77777777" w:rsidR="00044C3E" w:rsidRPr="00BE6A23" w:rsidRDefault="00000000" w:rsidP="000A7BE2">
            <w:pPr>
              <w:jc w:val="right"/>
              <w:bidi w:val="1"/>
            </w:pPr>
            <w:r w:rsidRPr="00BE6A23">
              <w:rPr>
                <w:rFonts w:ascii="Tahoma" w:hAnsi="Tahoma" w:eastAsia="Tahoma" w:cs="Tahoma"/>
                <w:sz w:val="17"/>
                <w:rtl w:val="1"/>
              </w:rPr>
              <w:t>Detect</w:t>
            </w:r>
          </w:p>
        </w:tc>
        <w:tc>
          <w:tcPr>
            <w:tcW w:w="2256" w:type="dxa"/>
            <w:tcMar>
              <w:top w:w="90" w:type="dxa"/>
              <w:left w:w="90" w:type="dxa"/>
              <w:bottom w:w="90" w:type="dxa"/>
              <w:right w:w="90" w:type="dxa"/>
            </w:tcMar>
            <w:vAlign w:val="center"/>
            <w:textDirection w:val="lrTb"/>
          </w:tcPr>
          <w:p w14:paraId="59883A4E" w14:textId="77777777" w:rsidR="00044C3E" w:rsidRPr="00BE6A23" w:rsidRDefault="00000000" w:rsidP="000A7BE2">
            <w:pPr>
              <w:jc w:val="right"/>
              <w:bidi w:val="1"/>
            </w:pPr>
            <w:r w:rsidRPr="00BE6A23">
              <w:rPr>
                <w:rFonts w:ascii="Tahoma" w:hAnsi="Tahoma" w:eastAsia="Tahoma" w:cs="Tahoma"/>
                <w:sz w:val="17"/>
                <w:rtl w:val="1"/>
              </w:rPr>
              <w:t>Alert/Case</w:t>
            </w:r>
          </w:p>
        </w:tc>
        <w:tc>
          <w:tcPr>
            <w:tcW w:w="2256" w:type="dxa"/>
            <w:tcMar>
              <w:top w:w="90" w:type="dxa"/>
              <w:left w:w="90" w:type="dxa"/>
              <w:bottom w:w="90" w:type="dxa"/>
              <w:right w:w="90" w:type="dxa"/>
            </w:tcMar>
            <w:vAlign w:val="center"/>
            <w:textDirection w:val="lrTb"/>
          </w:tcPr>
          <w:p w14:paraId="5A31B99F" w14:textId="77777777" w:rsidR="00044C3E" w:rsidRPr="00BE6A23" w:rsidRDefault="00000000" w:rsidP="000A7BE2">
            <w:pPr>
              <w:jc w:val="right"/>
              <w:bidi w:val="1"/>
            </w:pPr>
            <w:r w:rsidRPr="00BE6A23">
              <w:rPr>
                <w:rFonts w:ascii="Tahoma" w:hAnsi="Tahoma" w:eastAsia="Tahoma" w:cs="Tahoma"/>
                <w:sz w:val="17"/>
                <w:rtl w:val="1"/>
              </w:rPr>
              <w:t>SOC/SRE</w:t>
            </w:r>
          </w:p>
        </w:tc>
        <w:tc>
          <w:tcPr>
            <w:tcW w:w="2256" w:type="dxa"/>
            <w:tcMar>
              <w:top w:w="90" w:type="dxa"/>
              <w:left w:w="90" w:type="dxa"/>
              <w:bottom w:w="90" w:type="dxa"/>
              <w:right w:w="90" w:type="dxa"/>
            </w:tcMar>
            <w:vAlign w:val="center"/>
            <w:textDirection w:val="lrTb"/>
          </w:tcPr>
          <w:p w14:paraId="40AAE932" w14:textId="77777777" w:rsidR="00044C3E" w:rsidRPr="00BE6A23" w:rsidRDefault="00000000" w:rsidP="000A7BE2">
            <w:pPr>
              <w:jc w:val="right"/>
              <w:bidi w:val="1"/>
            </w:pPr>
            <w:r w:rsidRPr="00BE6A23">
              <w:rPr>
                <w:rFonts w:ascii="Tahoma" w:hAnsi="Tahoma" w:eastAsia="Tahoma" w:cs="Tahoma"/>
                <w:sz w:val="17"/>
                <w:rtl w:val="1"/>
              </w:rPr>
              <w:t>Severity</w:t>
            </w:r>
          </w:p>
        </w:tc>
      </w:tr>
      <w:tr w:rsidR="00044C3E" w:rsidRPr="00BE6A23" w14:paraId="1910A715" w14:textId="77777777">
        <w:trPr>
          <w:cantSplit/>
        </w:trPr>
        <w:tc>
          <w:tcPr>
            <w:tcW w:w="2256" w:type="dxa"/>
            <w:shd w:val="clear" w:color="auto" w:fill="F5F8FA"/>
            <w:tcMar>
              <w:top w:w="90" w:type="dxa"/>
              <w:left w:w="90" w:type="dxa"/>
              <w:bottom w:w="90" w:type="dxa"/>
              <w:right w:w="90" w:type="dxa"/>
            </w:tcMar>
            <w:vAlign w:val="center"/>
            <w:textDirection w:val="lrTb"/>
          </w:tcPr>
          <w:p w14:paraId="4066902B" w14:textId="77777777" w:rsidR="00044C3E" w:rsidRPr="00BE6A23" w:rsidRDefault="00000000" w:rsidP="000A7BE2">
            <w:pPr>
              <w:jc w:val="right"/>
              <w:bidi w:val="1"/>
            </w:pPr>
            <w:r w:rsidRPr="00BE6A23">
              <w:rPr>
                <w:rFonts w:ascii="Tahoma" w:hAnsi="Tahoma" w:eastAsia="Tahoma" w:cs="Tahoma"/>
                <w:sz w:val="17"/>
                <w:rtl w:val="1"/>
              </w:rPr>
              <w:t>Contain</w:t>
            </w:r>
          </w:p>
        </w:tc>
        <w:tc>
          <w:tcPr>
            <w:tcW w:w="2256" w:type="dxa"/>
            <w:shd w:val="clear" w:color="auto" w:fill="F5F8FA"/>
            <w:tcMar>
              <w:top w:w="90" w:type="dxa"/>
              <w:left w:w="90" w:type="dxa"/>
              <w:bottom w:w="90" w:type="dxa"/>
              <w:right w:w="90" w:type="dxa"/>
            </w:tcMar>
            <w:vAlign w:val="center"/>
            <w:textDirection w:val="lrTb"/>
          </w:tcPr>
          <w:p w14:paraId="39B58A87" w14:textId="77777777" w:rsidR="00044C3E" w:rsidRPr="00BE6A23" w:rsidRDefault="00000000" w:rsidP="000A7BE2">
            <w:pPr>
              <w:jc w:val="right"/>
              <w:bidi w:val="1"/>
            </w:pPr>
            <w:r w:rsidRPr="00BE6A23">
              <w:rPr>
                <w:rFonts w:ascii="Tahoma" w:hAnsi="Tahoma" w:eastAsia="Tahoma" w:cs="Tahoma"/>
                <w:sz w:val="17"/>
                <w:rtl w:val="1"/>
              </w:rPr>
              <w:t>Isolation/keys</w:t>
            </w:r>
          </w:p>
        </w:tc>
        <w:tc>
          <w:tcPr>
            <w:tcW w:w="2256" w:type="dxa"/>
            <w:shd w:val="clear" w:color="auto" w:fill="F5F8FA"/>
            <w:tcMar>
              <w:top w:w="90" w:type="dxa"/>
              <w:left w:w="90" w:type="dxa"/>
              <w:bottom w:w="90" w:type="dxa"/>
              <w:right w:w="90" w:type="dxa"/>
            </w:tcMar>
            <w:vAlign w:val="center"/>
            <w:textDirection w:val="lrTb"/>
          </w:tcPr>
          <w:p w14:paraId="04902CC5" w14:textId="77777777" w:rsidR="00044C3E" w:rsidRPr="00BE6A23" w:rsidRDefault="00000000" w:rsidP="000A7BE2">
            <w:pPr>
              <w:jc w:val="right"/>
              <w:bidi w:val="1"/>
            </w:pPr>
            <w:r w:rsidRPr="00BE6A23">
              <w:rPr>
                <w:rFonts w:ascii="Tahoma" w:hAnsi="Tahoma" w:eastAsia="Tahoma" w:cs="Tahoma"/>
                <w:sz w:val="17"/>
                <w:rtl w:val="1"/>
              </w:rPr>
              <w:t>Incident Commander</w:t>
            </w:r>
          </w:p>
        </w:tc>
        <w:tc>
          <w:tcPr>
            <w:tcW w:w="2256" w:type="dxa"/>
            <w:shd w:val="clear" w:color="auto" w:fill="F5F8FA"/>
            <w:tcMar>
              <w:top w:w="90" w:type="dxa"/>
              <w:left w:w="90" w:type="dxa"/>
              <w:bottom w:w="90" w:type="dxa"/>
              <w:right w:w="90" w:type="dxa"/>
            </w:tcMar>
            <w:vAlign w:val="center"/>
            <w:textDirection w:val="lrTb"/>
          </w:tcPr>
          <w:p w14:paraId="2A123F3C" w14:textId="77777777" w:rsidR="00044C3E" w:rsidRPr="00BE6A23" w:rsidRDefault="00000000" w:rsidP="000A7BE2">
            <w:pPr>
              <w:jc w:val="right"/>
              <w:bidi w:val="1"/>
            </w:pPr>
            <w:r w:rsidRPr="00BE6A23">
              <w:rPr>
                <w:rFonts w:ascii="Tahoma" w:hAnsi="Tahoma" w:eastAsia="Tahoma" w:cs="Tahoma"/>
                <w:sz w:val="17"/>
                <w:rtl w:val="1"/>
              </w:rPr>
              <w:t>Approval</w:t>
            </w:r>
          </w:p>
        </w:tc>
      </w:tr>
      <w:tr w:rsidR="00044C3E" w:rsidRPr="00BE6A23" w14:paraId="48703B54" w14:textId="77777777">
        <w:trPr>
          <w:cantSplit/>
        </w:trPr>
        <w:tc>
          <w:tcPr>
            <w:tcW w:w="2256" w:type="dxa"/>
            <w:tcMar>
              <w:top w:w="90" w:type="dxa"/>
              <w:left w:w="90" w:type="dxa"/>
              <w:bottom w:w="90" w:type="dxa"/>
              <w:right w:w="90" w:type="dxa"/>
            </w:tcMar>
            <w:vAlign w:val="center"/>
            <w:textDirection w:val="lrTb"/>
          </w:tcPr>
          <w:p w14:paraId="2EE692A4" w14:textId="77777777" w:rsidR="00044C3E" w:rsidRPr="00BE6A23" w:rsidRDefault="00000000" w:rsidP="000A7BE2">
            <w:pPr>
              <w:jc w:val="right"/>
              <w:bidi w:val="1"/>
            </w:pPr>
            <w:r w:rsidRPr="00BE6A23">
              <w:rPr>
                <w:rFonts w:ascii="Tahoma" w:hAnsi="Tahoma" w:eastAsia="Tahoma" w:cs="Tahoma"/>
                <w:sz w:val="17"/>
                <w:rtl w:val="1"/>
              </w:rPr>
              <w:t>Recover</w:t>
            </w:r>
          </w:p>
        </w:tc>
        <w:tc>
          <w:tcPr>
            <w:tcW w:w="2256" w:type="dxa"/>
            <w:tcMar>
              <w:top w:w="90" w:type="dxa"/>
              <w:left w:w="90" w:type="dxa"/>
              <w:bottom w:w="90" w:type="dxa"/>
              <w:right w:w="90" w:type="dxa"/>
            </w:tcMar>
            <w:vAlign w:val="center"/>
            <w:textDirection w:val="lrTb"/>
          </w:tcPr>
          <w:p w14:paraId="5E947864" w14:textId="77777777" w:rsidR="00044C3E" w:rsidRPr="00BE6A23" w:rsidRDefault="00000000" w:rsidP="000A7BE2">
            <w:pPr>
              <w:jc w:val="right"/>
              <w:bidi w:val="1"/>
            </w:pPr>
            <w:r w:rsidRPr="00BE6A23">
              <w:rPr>
                <w:rFonts w:ascii="Tahoma" w:hAnsi="Tahoma" w:eastAsia="Tahoma" w:cs="Tahoma"/>
                <w:sz w:val="17"/>
                <w:rtl w:val="1"/>
              </w:rPr>
              <w:t>Validated service</w:t>
            </w:r>
          </w:p>
        </w:tc>
        <w:tc>
          <w:tcPr>
            <w:tcW w:w="2256" w:type="dxa"/>
            <w:tcMar>
              <w:top w:w="90" w:type="dxa"/>
              <w:left w:w="90" w:type="dxa"/>
              <w:bottom w:w="90" w:type="dxa"/>
              <w:right w:w="90" w:type="dxa"/>
            </w:tcMar>
            <w:vAlign w:val="center"/>
            <w:textDirection w:val="lrTb"/>
          </w:tcPr>
          <w:p w14:paraId="00DB73DE" w14:textId="77777777" w:rsidR="00044C3E" w:rsidRPr="00BE6A23" w:rsidRDefault="00000000" w:rsidP="000A7BE2">
            <w:pPr>
              <w:jc w:val="right"/>
              <w:bidi w:val="1"/>
            </w:pPr>
            <w:r w:rsidRPr="00BE6A23">
              <w:rPr>
                <w:rFonts w:ascii="Tahoma" w:hAnsi="Tahoma" w:eastAsia="Tahoma" w:cs="Tahoma"/>
                <w:sz w:val="17"/>
                <w:rtl w:val="1"/>
              </w:rPr>
              <w:t>SRE/Product</w:t>
            </w:r>
          </w:p>
        </w:tc>
        <w:tc>
          <w:tcPr>
            <w:tcW w:w="2256" w:type="dxa"/>
            <w:tcMar>
              <w:top w:w="90" w:type="dxa"/>
              <w:left w:w="90" w:type="dxa"/>
              <w:bottom w:w="90" w:type="dxa"/>
              <w:right w:w="90" w:type="dxa"/>
            </w:tcMar>
            <w:vAlign w:val="center"/>
            <w:textDirection w:val="lrTb"/>
          </w:tcPr>
          <w:p w14:paraId="7DF8AF76" w14:textId="77777777" w:rsidR="00044C3E" w:rsidRPr="00BE6A23" w:rsidRDefault="00000000" w:rsidP="000A7BE2">
            <w:pPr>
              <w:jc w:val="right"/>
              <w:bidi w:val="1"/>
            </w:pPr>
            <w:r w:rsidRPr="00BE6A23">
              <w:rPr>
                <w:rFonts w:ascii="Tahoma" w:hAnsi="Tahoma" w:eastAsia="Tahoma" w:cs="Tahoma"/>
                <w:sz w:val="17"/>
                <w:rtl w:val="1"/>
              </w:rPr>
              <w:t>Reconcile</w:t>
            </w:r>
          </w:p>
        </w:tc>
      </w:tr>
      <w:tr w:rsidR="00044C3E" w:rsidRPr="00BE6A23" w14:paraId="677C1827" w14:textId="77777777">
        <w:trPr>
          <w:cantSplit/>
        </w:trPr>
        <w:tc>
          <w:tcPr>
            <w:tcW w:w="2256" w:type="dxa"/>
            <w:shd w:val="clear" w:color="auto" w:fill="F5F8FA"/>
            <w:tcMar>
              <w:top w:w="90" w:type="dxa"/>
              <w:left w:w="90" w:type="dxa"/>
              <w:bottom w:w="90" w:type="dxa"/>
              <w:right w:w="90" w:type="dxa"/>
            </w:tcMar>
            <w:vAlign w:val="center"/>
            <w:textDirection w:val="lrTb"/>
          </w:tcPr>
          <w:p w14:paraId="14A0D578" w14:textId="77777777" w:rsidR="00044C3E" w:rsidRPr="00BE6A23" w:rsidRDefault="00000000" w:rsidP="000A7BE2">
            <w:pPr>
              <w:jc w:val="right"/>
              <w:bidi w:val="1"/>
            </w:pPr>
            <w:r w:rsidRPr="00BE6A23">
              <w:rPr>
                <w:rFonts w:ascii="Tahoma" w:hAnsi="Tahoma" w:eastAsia="Tahoma" w:cs="Tahoma"/>
                <w:sz w:val="17"/>
                <w:rtl w:val="1"/>
              </w:rPr>
              <w:t>Learn</w:t>
            </w:r>
          </w:p>
        </w:tc>
        <w:tc>
          <w:tcPr>
            <w:tcW w:w="2256" w:type="dxa"/>
            <w:shd w:val="clear" w:color="auto" w:fill="F5F8FA"/>
            <w:tcMar>
              <w:top w:w="90" w:type="dxa"/>
              <w:left w:w="90" w:type="dxa"/>
              <w:bottom w:w="90" w:type="dxa"/>
              <w:right w:w="90" w:type="dxa"/>
            </w:tcMar>
            <w:vAlign w:val="center"/>
            <w:textDirection w:val="lrTb"/>
          </w:tcPr>
          <w:p w14:paraId="792A08CC" w14:textId="77777777" w:rsidR="00044C3E" w:rsidRPr="00BE6A23" w:rsidRDefault="00000000" w:rsidP="000A7BE2">
            <w:pPr>
              <w:jc w:val="right"/>
              <w:bidi w:val="1"/>
            </w:pPr>
            <w:r w:rsidRPr="00BE6A23">
              <w:rPr>
                <w:rFonts w:ascii="Tahoma" w:hAnsi="Tahoma" w:eastAsia="Tahoma" w:cs="Tahoma"/>
                <w:sz w:val="17"/>
                <w:rtl w:val="1"/>
              </w:rPr>
              <w:t>RCA/actions</w:t>
            </w:r>
          </w:p>
        </w:tc>
        <w:tc>
          <w:tcPr>
            <w:tcW w:w="2256" w:type="dxa"/>
            <w:shd w:val="clear" w:color="auto" w:fill="F5F8FA"/>
            <w:tcMar>
              <w:top w:w="90" w:type="dxa"/>
              <w:left w:w="90" w:type="dxa"/>
              <w:bottom w:w="90" w:type="dxa"/>
              <w:right w:w="90" w:type="dxa"/>
            </w:tcMar>
            <w:vAlign w:val="center"/>
            <w:textDirection w:val="lrTb"/>
          </w:tcPr>
          <w:p w14:paraId="5CA080C1" w14:textId="77777777" w:rsidR="00044C3E" w:rsidRPr="00BE6A23" w:rsidRDefault="00000000" w:rsidP="000A7BE2">
            <w:pPr>
              <w:jc w:val="right"/>
              <w:bidi w:val="1"/>
            </w:pPr>
            <w:r w:rsidRPr="00BE6A23">
              <w:rPr>
                <w:rFonts w:ascii="Tahoma" w:hAnsi="Tahoma" w:eastAsia="Tahoma" w:cs="Tahoma"/>
                <w:sz w:val="17"/>
                <w:rtl w:val="1"/>
              </w:rPr>
              <w:t>Owners</w:t>
            </w:r>
          </w:p>
        </w:tc>
        <w:tc>
          <w:tcPr>
            <w:tcW w:w="2256" w:type="dxa"/>
            <w:shd w:val="clear" w:color="auto" w:fill="F5F8FA"/>
            <w:tcMar>
              <w:top w:w="90" w:type="dxa"/>
              <w:left w:w="90" w:type="dxa"/>
              <w:bottom w:w="90" w:type="dxa"/>
              <w:right w:w="90" w:type="dxa"/>
            </w:tcMar>
            <w:vAlign w:val="center"/>
            <w:textDirection w:val="lrTb"/>
          </w:tcPr>
          <w:p w14:paraId="147855B1" w14:textId="77777777" w:rsidR="00044C3E" w:rsidRPr="00BE6A23" w:rsidRDefault="00000000" w:rsidP="000A7BE2">
            <w:pPr>
              <w:jc w:val="right"/>
              <w:bidi w:val="1"/>
            </w:pPr>
            <w:r w:rsidRPr="00BE6A23">
              <w:rPr>
                <w:rFonts w:ascii="Tahoma" w:hAnsi="Tahoma" w:eastAsia="Tahoma" w:cs="Tahoma"/>
                <w:sz w:val="17"/>
                <w:rtl w:val="1"/>
              </w:rPr>
              <w:t>Closure evidence</w:t>
            </w:r>
          </w:p>
        </w:tc>
      </w:tr>
    </w:tbl>
    <w:p w14:paraId="1EB77A7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۱۱.۲۸ KPI، مصنوعات و معیار آمادگی تولید</w:t>
      </w:r>
    </w:p>
    <w:p w14:paraId="7FE303F1" w14:textId="77777777" w:rsidR="00044C3E" w:rsidRPr="00BE6A23" w:rsidRDefault="00000000" w:rsidP="000A7BE2">
      <w:pPr>
        <w:jc w:val="right"/>
        <w:bidi w:val="1"/>
      </w:pPr>
      <w:r w:rsidRPr="00BE6A23">
        <w:rPr>
          <w:rFonts w:ascii="Tahoma" w:hAnsi="Tahoma" w:eastAsia="Tahoma" w:cs="Tahoma"/>
          <w:rtl w:val="1"/>
        </w:rPr>
        <w:t>داشبورد Availability، Latency، Success، Queue Age، Data Break، Security MTTR، Change Failure و RTO/RPO را به تفکیک Route و اتصال نشان می‌دهد.</w:t>
      </w:r>
    </w:p>
    <w:p w14:paraId="431B4264" w14:textId="77777777" w:rsidR="00044C3E" w:rsidRPr="00BE6A23" w:rsidRDefault="00000000" w:rsidP="000A7BE2">
      <w:pPr>
        <w:jc w:val="right"/>
        <w:bidi w:val="1"/>
      </w:pPr>
      <w:r w:rsidRPr="00BE6A23">
        <w:rPr>
          <w:rFonts w:ascii="Tahoma" w:hAnsi="Tahoma" w:eastAsia="Tahoma" w:cs="Tahoma"/>
          <w:rtl w:val="1"/>
        </w:rPr>
        <w:lastRenderedPageBreak/>
        <w:t>آمادگی تولید نیازمند Blueprint، Domain Map، ADR، API/Event Catalogue، Data Contracts، IAM Matrix، Threat Model، Test Pack، Runbook، Dashboard و DR Evidence است.</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53CBF00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7CECA54"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23349D62" w14:textId="77777777" w:rsidR="00044C3E" w:rsidRPr="00BE6A23" w:rsidRDefault="00000000" w:rsidP="000A7BE2">
            <w:pPr>
              <w:jc w:val="right"/>
              <w:bidi w:val="1"/>
            </w:pPr>
            <w:r w:rsidRPr="00BE6A23">
              <w:rPr>
                <w:rFonts w:ascii="Tahoma" w:hAnsi="Tahoma" w:eastAsia="Tahoma" w:cs="Tahoma"/>
                <w:b/>
                <w:color w:val="FFFFFF"/>
                <w:sz w:val="17"/>
                <w:rtl w:val="1"/>
              </w:rPr>
              <w:t>KPI</w:t>
            </w:r>
          </w:p>
        </w:tc>
        <w:tc>
          <w:tcPr>
            <w:tcW w:w="2256" w:type="dxa"/>
            <w:shd w:val="clear" w:color="auto" w:fill="173B5F"/>
            <w:tcMar>
              <w:top w:w="90" w:type="dxa"/>
              <w:left w:w="90" w:type="dxa"/>
              <w:bottom w:w="90" w:type="dxa"/>
              <w:right w:w="90" w:type="dxa"/>
            </w:tcMar>
            <w:vAlign w:val="center"/>
            <w:textDirection w:val="lrTb"/>
          </w:tcPr>
          <w:p w14:paraId="34867A2A"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c>
          <w:tcPr>
            <w:tcW w:w="2256" w:type="dxa"/>
            <w:shd w:val="clear" w:color="auto" w:fill="173B5F"/>
            <w:tcMar>
              <w:top w:w="90" w:type="dxa"/>
              <w:left w:w="90" w:type="dxa"/>
              <w:bottom w:w="90" w:type="dxa"/>
              <w:right w:w="90" w:type="dxa"/>
            </w:tcMar>
            <w:vAlign w:val="center"/>
            <w:textDirection w:val="lrTb"/>
          </w:tcPr>
          <w:p w14:paraId="260974A0" w14:textId="77777777" w:rsidR="00044C3E" w:rsidRPr="00BE6A23" w:rsidRDefault="00000000" w:rsidP="000A7BE2">
            <w:pPr>
              <w:jc w:val="right"/>
              <w:bidi w:val="1"/>
            </w:pPr>
            <w:r w:rsidRPr="00BE6A23">
              <w:rPr>
                <w:rFonts w:ascii="Tahoma" w:hAnsi="Tahoma" w:eastAsia="Tahoma" w:cs="Tahoma"/>
                <w:b/>
                <w:color w:val="FFFFFF"/>
                <w:sz w:val="17"/>
                <w:rtl w:val="1"/>
              </w:rPr>
              <w:t>Gate</w:t>
            </w:r>
          </w:p>
        </w:tc>
      </w:tr>
      <w:tr w:rsidR="00044C3E" w:rsidRPr="00BE6A23" w14:paraId="01D43498" w14:textId="77777777">
        <w:trPr>
          <w:cantSplit/>
        </w:trPr>
        <w:tc>
          <w:tcPr>
            <w:tcW w:w="2256" w:type="dxa"/>
            <w:tcMar>
              <w:top w:w="90" w:type="dxa"/>
              <w:left w:w="90" w:type="dxa"/>
              <w:bottom w:w="90" w:type="dxa"/>
              <w:right w:w="90" w:type="dxa"/>
            </w:tcMar>
            <w:vAlign w:val="center"/>
            <w:textDirection w:val="lrTb"/>
          </w:tcPr>
          <w:p w14:paraId="51C3DE1C" w14:textId="77777777" w:rsidR="00044C3E" w:rsidRPr="00BE6A23" w:rsidRDefault="00000000" w:rsidP="000A7BE2">
            <w:pPr>
              <w:jc w:val="right"/>
              <w:bidi w:val="1"/>
            </w:pPr>
            <w:r w:rsidRPr="00BE6A23">
              <w:rPr>
                <w:rFonts w:ascii="Tahoma" w:hAnsi="Tahoma" w:eastAsia="Tahoma" w:cs="Tahoma"/>
                <w:sz w:val="17"/>
                <w:rtl w:val="1"/>
              </w:rPr>
              <w:t>Reliability</w:t>
            </w:r>
          </w:p>
        </w:tc>
        <w:tc>
          <w:tcPr>
            <w:tcW w:w="2256" w:type="dxa"/>
            <w:tcMar>
              <w:top w:w="90" w:type="dxa"/>
              <w:left w:w="90" w:type="dxa"/>
              <w:bottom w:w="90" w:type="dxa"/>
              <w:right w:w="90" w:type="dxa"/>
            </w:tcMar>
            <w:vAlign w:val="center"/>
            <w:textDirection w:val="lrTb"/>
          </w:tcPr>
          <w:p w14:paraId="622CC065" w14:textId="77777777" w:rsidR="00044C3E" w:rsidRPr="00BE6A23" w:rsidRDefault="00000000" w:rsidP="000A7BE2">
            <w:pPr>
              <w:jc w:val="right"/>
              <w:bidi w:val="1"/>
            </w:pPr>
            <w:r w:rsidRPr="00BE6A23">
              <w:rPr>
                <w:rFonts w:ascii="Tahoma" w:hAnsi="Tahoma" w:eastAsia="Tahoma" w:cs="Tahoma"/>
                <w:sz w:val="17"/>
                <w:rtl w:val="1"/>
              </w:rPr>
              <w:t>SLO/Error budget</w:t>
            </w:r>
          </w:p>
        </w:tc>
        <w:tc>
          <w:tcPr>
            <w:tcW w:w="2256" w:type="dxa"/>
            <w:tcMar>
              <w:top w:w="90" w:type="dxa"/>
              <w:left w:w="90" w:type="dxa"/>
              <w:bottom w:w="90" w:type="dxa"/>
              <w:right w:w="90" w:type="dxa"/>
            </w:tcMar>
            <w:vAlign w:val="center"/>
            <w:textDirection w:val="lrTb"/>
          </w:tcPr>
          <w:p w14:paraId="69DDD5EE" w14:textId="77777777" w:rsidR="00044C3E" w:rsidRPr="00BE6A23" w:rsidRDefault="00000000" w:rsidP="000A7BE2">
            <w:pPr>
              <w:jc w:val="right"/>
              <w:bidi w:val="1"/>
            </w:pPr>
            <w:r w:rsidRPr="00BE6A23">
              <w:rPr>
                <w:rFonts w:ascii="Tahoma" w:hAnsi="Tahoma" w:eastAsia="Tahoma" w:cs="Tahoma"/>
                <w:sz w:val="17"/>
                <w:rtl w:val="1"/>
              </w:rPr>
              <w:t>Dashboard</w:t>
            </w:r>
          </w:p>
        </w:tc>
        <w:tc>
          <w:tcPr>
            <w:tcW w:w="2256" w:type="dxa"/>
            <w:tcMar>
              <w:top w:w="90" w:type="dxa"/>
              <w:left w:w="90" w:type="dxa"/>
              <w:bottom w:w="90" w:type="dxa"/>
              <w:right w:w="90" w:type="dxa"/>
            </w:tcMar>
            <w:vAlign w:val="center"/>
            <w:textDirection w:val="lrTb"/>
          </w:tcPr>
          <w:p w14:paraId="7E64F33C" w14:textId="77777777" w:rsidR="00044C3E" w:rsidRPr="00BE6A23" w:rsidRDefault="00000000" w:rsidP="000A7BE2">
            <w:pPr>
              <w:jc w:val="right"/>
              <w:bidi w:val="1"/>
            </w:pPr>
            <w:r w:rsidRPr="00BE6A23">
              <w:rPr>
                <w:rFonts w:ascii="Tahoma" w:hAnsi="Tahoma" w:eastAsia="Tahoma" w:cs="Tahoma"/>
                <w:sz w:val="17"/>
                <w:rtl w:val="1"/>
              </w:rPr>
              <w:t>Within budget</w:t>
            </w:r>
          </w:p>
        </w:tc>
      </w:tr>
      <w:tr w:rsidR="00044C3E" w:rsidRPr="00BE6A23" w14:paraId="268195EE" w14:textId="77777777">
        <w:trPr>
          <w:cantSplit/>
        </w:trPr>
        <w:tc>
          <w:tcPr>
            <w:tcW w:w="2256" w:type="dxa"/>
            <w:shd w:val="clear" w:color="auto" w:fill="F5F8FA"/>
            <w:tcMar>
              <w:top w:w="90" w:type="dxa"/>
              <w:left w:w="90" w:type="dxa"/>
              <w:bottom w:w="90" w:type="dxa"/>
              <w:right w:w="90" w:type="dxa"/>
            </w:tcMar>
            <w:vAlign w:val="center"/>
            <w:textDirection w:val="lrTb"/>
          </w:tcPr>
          <w:p w14:paraId="44F25EFF" w14:textId="77777777" w:rsidR="00044C3E" w:rsidRPr="00BE6A23" w:rsidRDefault="00000000" w:rsidP="000A7BE2">
            <w:pPr>
              <w:jc w:val="right"/>
              <w:bidi w:val="1"/>
            </w:pPr>
            <w:r w:rsidRPr="00BE6A23">
              <w:rPr>
                <w:rFonts w:ascii="Tahoma" w:hAnsi="Tahoma" w:eastAsia="Tahoma" w:cs="Tahoma"/>
                <w:sz w:val="17"/>
                <w:rtl w:val="1"/>
              </w:rPr>
              <w:t>Integration</w:t>
            </w:r>
          </w:p>
        </w:tc>
        <w:tc>
          <w:tcPr>
            <w:tcW w:w="2256" w:type="dxa"/>
            <w:shd w:val="clear" w:color="auto" w:fill="F5F8FA"/>
            <w:tcMar>
              <w:top w:w="90" w:type="dxa"/>
              <w:left w:w="90" w:type="dxa"/>
              <w:bottom w:w="90" w:type="dxa"/>
              <w:right w:w="90" w:type="dxa"/>
            </w:tcMar>
            <w:vAlign w:val="center"/>
            <w:textDirection w:val="lrTb"/>
          </w:tcPr>
          <w:p w14:paraId="213323D3" w14:textId="77777777" w:rsidR="00044C3E" w:rsidRPr="00BE6A23" w:rsidRDefault="00000000" w:rsidP="000A7BE2">
            <w:pPr>
              <w:jc w:val="right"/>
              <w:bidi w:val="1"/>
            </w:pPr>
            <w:r w:rsidRPr="00BE6A23">
              <w:rPr>
                <w:rFonts w:ascii="Tahoma" w:hAnsi="Tahoma" w:eastAsia="Tahoma" w:cs="Tahoma"/>
                <w:sz w:val="17"/>
                <w:rtl w:val="1"/>
              </w:rPr>
              <w:t>Success/lag/break</w:t>
            </w:r>
          </w:p>
        </w:tc>
        <w:tc>
          <w:tcPr>
            <w:tcW w:w="2256" w:type="dxa"/>
            <w:shd w:val="clear" w:color="auto" w:fill="F5F8FA"/>
            <w:tcMar>
              <w:top w:w="90" w:type="dxa"/>
              <w:left w:w="90" w:type="dxa"/>
              <w:bottom w:w="90" w:type="dxa"/>
              <w:right w:w="90" w:type="dxa"/>
            </w:tcMar>
            <w:vAlign w:val="center"/>
            <w:textDirection w:val="lrTb"/>
          </w:tcPr>
          <w:p w14:paraId="41F20F33" w14:textId="77777777" w:rsidR="00044C3E" w:rsidRPr="00BE6A23" w:rsidRDefault="00000000" w:rsidP="000A7BE2">
            <w:pPr>
              <w:jc w:val="right"/>
              <w:bidi w:val="1"/>
            </w:pPr>
            <w:r w:rsidRPr="00BE6A23">
              <w:rPr>
                <w:rFonts w:ascii="Tahoma" w:hAnsi="Tahoma" w:eastAsia="Tahoma" w:cs="Tahoma"/>
                <w:sz w:val="17"/>
                <w:rtl w:val="1"/>
              </w:rPr>
              <w:t>Contract tests</w:t>
            </w:r>
          </w:p>
        </w:tc>
        <w:tc>
          <w:tcPr>
            <w:tcW w:w="2256" w:type="dxa"/>
            <w:shd w:val="clear" w:color="auto" w:fill="F5F8FA"/>
            <w:tcMar>
              <w:top w:w="90" w:type="dxa"/>
              <w:left w:w="90" w:type="dxa"/>
              <w:bottom w:w="90" w:type="dxa"/>
              <w:right w:w="90" w:type="dxa"/>
            </w:tcMar>
            <w:vAlign w:val="center"/>
            <w:textDirection w:val="lrTb"/>
          </w:tcPr>
          <w:p w14:paraId="7E3DDE2E" w14:textId="77777777" w:rsidR="00044C3E" w:rsidRPr="00BE6A23" w:rsidRDefault="00000000" w:rsidP="000A7BE2">
            <w:pPr>
              <w:jc w:val="right"/>
              <w:bidi w:val="1"/>
            </w:pPr>
            <w:r w:rsidRPr="00BE6A23">
              <w:rPr>
                <w:rFonts w:ascii="Tahoma" w:hAnsi="Tahoma" w:eastAsia="Tahoma" w:cs="Tahoma"/>
                <w:sz w:val="17"/>
                <w:rtl w:val="1"/>
              </w:rPr>
              <w:t>Critical zero</w:t>
            </w:r>
          </w:p>
        </w:tc>
      </w:tr>
      <w:tr w:rsidR="00044C3E" w:rsidRPr="00BE6A23" w14:paraId="1A5381A0" w14:textId="77777777">
        <w:trPr>
          <w:cantSplit/>
        </w:trPr>
        <w:tc>
          <w:tcPr>
            <w:tcW w:w="2256" w:type="dxa"/>
            <w:tcMar>
              <w:top w:w="90" w:type="dxa"/>
              <w:left w:w="90" w:type="dxa"/>
              <w:bottom w:w="90" w:type="dxa"/>
              <w:right w:w="90" w:type="dxa"/>
            </w:tcMar>
            <w:vAlign w:val="center"/>
            <w:textDirection w:val="lrTb"/>
          </w:tcPr>
          <w:p w14:paraId="546191D1" w14:textId="77777777" w:rsidR="00044C3E" w:rsidRPr="00BE6A23" w:rsidRDefault="00000000" w:rsidP="000A7BE2">
            <w:pPr>
              <w:jc w:val="right"/>
              <w:bidi w:val="1"/>
            </w:pPr>
            <w:r w:rsidRPr="00BE6A23">
              <w:rPr>
                <w:rFonts w:ascii="Tahoma" w:hAnsi="Tahoma" w:eastAsia="Tahoma" w:cs="Tahoma"/>
                <w:sz w:val="17"/>
                <w:rtl w:val="1"/>
              </w:rPr>
              <w:t>Security</w:t>
            </w:r>
          </w:p>
        </w:tc>
        <w:tc>
          <w:tcPr>
            <w:tcW w:w="2256" w:type="dxa"/>
            <w:tcMar>
              <w:top w:w="90" w:type="dxa"/>
              <w:left w:w="90" w:type="dxa"/>
              <w:bottom w:w="90" w:type="dxa"/>
              <w:right w:w="90" w:type="dxa"/>
            </w:tcMar>
            <w:vAlign w:val="center"/>
            <w:textDirection w:val="lrTb"/>
          </w:tcPr>
          <w:p w14:paraId="3E23EE45" w14:textId="77777777" w:rsidR="00044C3E" w:rsidRPr="00BE6A23" w:rsidRDefault="00000000" w:rsidP="000A7BE2">
            <w:pPr>
              <w:jc w:val="right"/>
              <w:bidi w:val="1"/>
            </w:pPr>
            <w:r w:rsidRPr="00BE6A23">
              <w:rPr>
                <w:rFonts w:ascii="Tahoma" w:hAnsi="Tahoma" w:eastAsia="Tahoma" w:cs="Tahoma"/>
                <w:sz w:val="17"/>
                <w:rtl w:val="1"/>
              </w:rPr>
              <w:t>Critical/MTTR</w:t>
            </w:r>
          </w:p>
        </w:tc>
        <w:tc>
          <w:tcPr>
            <w:tcW w:w="2256" w:type="dxa"/>
            <w:tcMar>
              <w:top w:w="90" w:type="dxa"/>
              <w:left w:w="90" w:type="dxa"/>
              <w:bottom w:w="90" w:type="dxa"/>
              <w:right w:w="90" w:type="dxa"/>
            </w:tcMar>
            <w:vAlign w:val="center"/>
            <w:textDirection w:val="lrTb"/>
          </w:tcPr>
          <w:p w14:paraId="0378A3C3" w14:textId="77777777" w:rsidR="00044C3E" w:rsidRPr="00BE6A23" w:rsidRDefault="00000000" w:rsidP="000A7BE2">
            <w:pPr>
              <w:jc w:val="right"/>
              <w:bidi w:val="1"/>
            </w:pPr>
            <w:r w:rsidRPr="00BE6A23">
              <w:rPr>
                <w:rFonts w:ascii="Tahoma" w:hAnsi="Tahoma" w:eastAsia="Tahoma" w:cs="Tahoma"/>
                <w:sz w:val="17"/>
                <w:rtl w:val="1"/>
              </w:rPr>
              <w:t>Threat/Test pack</w:t>
            </w:r>
          </w:p>
        </w:tc>
        <w:tc>
          <w:tcPr>
            <w:tcW w:w="2256" w:type="dxa"/>
            <w:tcMar>
              <w:top w:w="90" w:type="dxa"/>
              <w:left w:w="90" w:type="dxa"/>
              <w:bottom w:w="90" w:type="dxa"/>
              <w:right w:w="90" w:type="dxa"/>
            </w:tcMar>
            <w:vAlign w:val="center"/>
            <w:textDirection w:val="lrTb"/>
          </w:tcPr>
          <w:p w14:paraId="462F2962" w14:textId="77777777" w:rsidR="00044C3E" w:rsidRPr="00BE6A23" w:rsidRDefault="00000000" w:rsidP="000A7BE2">
            <w:pPr>
              <w:jc w:val="right"/>
              <w:bidi w:val="1"/>
            </w:pPr>
            <w:r w:rsidRPr="00BE6A23">
              <w:rPr>
                <w:rFonts w:ascii="Tahoma" w:hAnsi="Tahoma" w:eastAsia="Tahoma" w:cs="Tahoma"/>
                <w:sz w:val="17"/>
                <w:rtl w:val="1"/>
              </w:rPr>
              <w:t>Sign-off</w:t>
            </w:r>
          </w:p>
        </w:tc>
      </w:tr>
      <w:tr w:rsidR="00044C3E" w:rsidRPr="00BE6A23" w14:paraId="29C517AB" w14:textId="77777777">
        <w:trPr>
          <w:cantSplit/>
        </w:trPr>
        <w:tc>
          <w:tcPr>
            <w:tcW w:w="2256" w:type="dxa"/>
            <w:shd w:val="clear" w:color="auto" w:fill="F5F8FA"/>
            <w:tcMar>
              <w:top w:w="90" w:type="dxa"/>
              <w:left w:w="90" w:type="dxa"/>
              <w:bottom w:w="90" w:type="dxa"/>
              <w:right w:w="90" w:type="dxa"/>
            </w:tcMar>
            <w:vAlign w:val="center"/>
            <w:textDirection w:val="lrTb"/>
          </w:tcPr>
          <w:p w14:paraId="10A0959E" w14:textId="77777777" w:rsidR="00044C3E" w:rsidRPr="00BE6A23" w:rsidRDefault="00000000" w:rsidP="000A7BE2">
            <w:pPr>
              <w:jc w:val="right"/>
              <w:bidi w:val="1"/>
            </w:pPr>
            <w:r w:rsidRPr="00BE6A23">
              <w:rPr>
                <w:rFonts w:ascii="Tahoma" w:hAnsi="Tahoma" w:eastAsia="Tahoma" w:cs="Tahoma"/>
                <w:sz w:val="17"/>
                <w:rtl w:val="1"/>
              </w:rPr>
              <w:t>Recovery</w:t>
            </w:r>
          </w:p>
        </w:tc>
        <w:tc>
          <w:tcPr>
            <w:tcW w:w="2256" w:type="dxa"/>
            <w:shd w:val="clear" w:color="auto" w:fill="F5F8FA"/>
            <w:tcMar>
              <w:top w:w="90" w:type="dxa"/>
              <w:left w:w="90" w:type="dxa"/>
              <w:bottom w:w="90" w:type="dxa"/>
              <w:right w:w="90" w:type="dxa"/>
            </w:tcMar>
            <w:vAlign w:val="center"/>
            <w:textDirection w:val="lrTb"/>
          </w:tcPr>
          <w:p w14:paraId="7B98949A" w14:textId="77777777" w:rsidR="00044C3E" w:rsidRPr="00BE6A23" w:rsidRDefault="00000000" w:rsidP="000A7BE2">
            <w:pPr>
              <w:jc w:val="right"/>
              <w:bidi w:val="1"/>
            </w:pPr>
            <w:r w:rsidRPr="00BE6A23">
              <w:rPr>
                <w:rFonts w:ascii="Tahoma" w:hAnsi="Tahoma" w:eastAsia="Tahoma" w:cs="Tahoma"/>
                <w:sz w:val="17"/>
                <w:rtl w:val="1"/>
              </w:rPr>
              <w:t>RTO/RPO</w:t>
            </w:r>
          </w:p>
        </w:tc>
        <w:tc>
          <w:tcPr>
            <w:tcW w:w="2256" w:type="dxa"/>
            <w:shd w:val="clear" w:color="auto" w:fill="F5F8FA"/>
            <w:tcMar>
              <w:top w:w="90" w:type="dxa"/>
              <w:left w:w="90" w:type="dxa"/>
              <w:bottom w:w="90" w:type="dxa"/>
              <w:right w:w="90" w:type="dxa"/>
            </w:tcMar>
            <w:vAlign w:val="center"/>
            <w:textDirection w:val="lrTb"/>
          </w:tcPr>
          <w:p w14:paraId="2789DFB8" w14:textId="77777777" w:rsidR="00044C3E" w:rsidRPr="00BE6A23" w:rsidRDefault="00000000" w:rsidP="000A7BE2">
            <w:pPr>
              <w:jc w:val="right"/>
              <w:bidi w:val="1"/>
            </w:pPr>
            <w:r w:rsidRPr="00BE6A23">
              <w:rPr>
                <w:rFonts w:ascii="Tahoma" w:hAnsi="Tahoma" w:eastAsia="Tahoma" w:cs="Tahoma"/>
                <w:sz w:val="17"/>
                <w:rtl w:val="1"/>
              </w:rPr>
              <w:t>DR report</w:t>
            </w:r>
          </w:p>
        </w:tc>
        <w:tc>
          <w:tcPr>
            <w:tcW w:w="2256" w:type="dxa"/>
            <w:shd w:val="clear" w:color="auto" w:fill="F5F8FA"/>
            <w:tcMar>
              <w:top w:w="90" w:type="dxa"/>
              <w:left w:w="90" w:type="dxa"/>
              <w:bottom w:w="90" w:type="dxa"/>
              <w:right w:w="90" w:type="dxa"/>
            </w:tcMar>
            <w:vAlign w:val="center"/>
            <w:textDirection w:val="lrTb"/>
          </w:tcPr>
          <w:p w14:paraId="6F584E69" w14:textId="77777777" w:rsidR="00044C3E" w:rsidRPr="00BE6A23" w:rsidRDefault="00000000" w:rsidP="000A7BE2">
            <w:pPr>
              <w:jc w:val="right"/>
              <w:bidi w:val="1"/>
            </w:pPr>
            <w:r w:rsidRPr="00BE6A23">
              <w:rPr>
                <w:rFonts w:ascii="Tahoma" w:hAnsi="Tahoma" w:eastAsia="Tahoma" w:cs="Tahoma"/>
                <w:sz w:val="17"/>
                <w:rtl w:val="1"/>
              </w:rPr>
              <w:t>Scenario pass</w:t>
            </w:r>
          </w:p>
        </w:tc>
      </w:tr>
    </w:tbl>
    <w:p w14:paraId="0929C8FA" w14:textId="77777777" w:rsidR="00044C3E" w:rsidRPr="00BE6A23" w:rsidRDefault="00000000" w:rsidP="000A7BE2">
      <w:pPr>
        <w:jc w:val="right"/>
        <w:bidi w:val="1"/>
      </w:pPr>
      <w:r w:rsidRPr="00BE6A23">
        <w:rPr>
          <w:rFonts w:ascii="Tahoma" w:hAnsi="Tahoma" w:eastAsia="Tahoma" w:cs="Tahoma"/>
          <w:rtl w:val="1"/>
        </w:rPr>
        <w:t>معیار پذیرش فصل ۱۱: یک سناریوی کامل از ایجاد Party و معامله تا Evidence، Decision، Payment، Settlement و Collateral Update باید با Correlation ID واحد، کنترل نقش، قرارداد نسخه‌دار، اثر مالی غیرتکراری، Reconciliation و Audit قابل بازسازی در UAT اجرا شود؛ Failover و Rollback آن نیز باید آزموده شده باشد.</w:t>
      </w:r>
    </w:p>
    <w:p w14:paraId="230FC7BC" w14:textId="77777777" w:rsidR="00044C3E" w:rsidRPr="00BE6A23" w:rsidRDefault="00000000" w:rsidP="000A7BE2">
      <w:pPr>
        <w:jc w:val="right"/>
        <w:bidi w:val="1"/>
      </w:pPr>
      <w:r w:rsidRPr="00BE6A23">
        <w:rPr>
          <w:rFonts w:ascii="Tahoma" w:hAnsi="Tahoma" w:eastAsia="Tahoma" w:cs="Tahoma"/>
          <w:rtl w:val="1"/>
        </w:rPr>
        <w:br w:type="page"/>
      </w:r>
    </w:p>
    <w:p w14:paraId="2F6E3184" w14:textId="77777777" w:rsidR="00044C3E" w:rsidRPr="00BE6A23" w:rsidRDefault="00000000" w:rsidP="000A7BE2">
      <w:pPr>
        <w:pStyle w:val="Heading1"/>
        <w:jc w:val="right"/>
        <w:rPr>
          <w:rFonts w:cs="B Nazanin"/>
        </w:rPr>
        <w:bidi w:val="1"/>
      </w:pPr>
      <w:r>
        <w:rPr>
          <w:rFonts w:ascii="Tahoma" w:hAnsi="Tahoma" w:eastAsia="Tahoma" w:cs="Tahoma"/>
          <w:rtl w:val="1"/>
        </w:rPr>
        <w:t>۱۲ | فصل مدیریت عملکرد، اقتصاد واحد و بهبود مستمر سه‌مسیره</w:t>
      </w:r>
    </w:p>
    <w:p w14:paraId="316E73F7"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مدل عملیاتی زمانی واقعی است که نتیجه، کیفیت، هزینه، ریسک و یادگیری آن هم‌زمان اندازه‌گیری شود. درآمد ساخت نو باید به خدمت انجام‌شده و قابل اثبات متصل باشد؛ حجم پول یا معامله عبوری به‌تنهایی ارزش، سود یا مجوز مقیاس ایجاد نمی‌کند.</w:t>
      </w:r>
    </w:p>
    <w:p w14:paraId="75638A7E" w14:textId="77777777" w:rsidR="00044C3E" w:rsidRPr="00BE6A23" w:rsidRDefault="00000000" w:rsidP="000A7BE2">
      <w:pPr>
        <w:jc w:val="right"/>
        <w:bidi w:val="1"/>
      </w:pPr>
      <w:r w:rsidRPr="00BE6A23">
        <w:rPr>
          <w:rFonts w:ascii="Tahoma" w:hAnsi="Tahoma" w:eastAsia="Tahoma" w:cs="Tahoma"/>
          <w:rtl w:val="1"/>
        </w:rPr>
        <w:t>مبنای طراحی: Business Model v3.0  |  Finance Model v2.0  |  فصل‌های ۱ تا ۱۱  |  سیاست مالی، ریسک، درآمد و سرمایه‌گذاری</w:t>
      </w:r>
    </w:p>
    <w:p w14:paraId="06C4F3B8" w14:textId="77777777" w:rsidR="00044C3E" w:rsidRPr="00BE6A23" w:rsidRDefault="00000000" w:rsidP="000A7BE2">
      <w:pPr>
        <w:jc w:val="right"/>
        <w:bidi w:val="1"/>
      </w:pPr>
      <w:r w:rsidRPr="00BE6A23">
        <w:rPr>
          <w:rFonts w:ascii="Tahoma" w:hAnsi="Tahoma" w:eastAsia="Tahoma" w:cs="Tahoma"/>
          <w:rtl w:val="1"/>
        </w:rPr>
        <w:t>نتیجه مورد انتظار: نظام عملکرد واحد با KPI Dictionary، P&amp;L و Unit Economics مستقل برای هر Route، Benefits Register، Corrective Action Loop و Gateهای Scale، Hold، Pivot و Stop.</w:t>
      </w:r>
    </w:p>
    <w:p w14:paraId="4CC69BB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 هدف، دامنه و قواعد اتکا</w:t>
      </w:r>
    </w:p>
    <w:p w14:paraId="7A503BA1" w14:textId="77777777" w:rsidR="00044C3E" w:rsidRPr="00BE6A23" w:rsidRDefault="00000000" w:rsidP="000A7BE2">
      <w:pPr>
        <w:jc w:val="right"/>
        <w:bidi w:val="1"/>
      </w:pPr>
      <w:r w:rsidRPr="00BE6A23">
        <w:rPr>
          <w:rFonts w:ascii="Tahoma" w:hAnsi="Tahoma" w:eastAsia="Tahoma" w:cs="Tahoma"/>
          <w:rtl w:val="1"/>
        </w:rPr>
        <w:t>فصل هدف‌گذاری، سنجش، درآمد، هزینه، ریسک، کیفیت، ظرفیت، منافع و بهبود را پوشش می‌دهد. شناسایی درآمد، کارمزد واسطه‌گری یا بازده مالی بدون بررسی قرارداد، مجوز، مالیات و حسابداری خارج از اختیار سند است.</w:t>
      </w:r>
    </w:p>
    <w:p w14:paraId="730C7743" w14:textId="77777777" w:rsidR="00044C3E" w:rsidRPr="00BE6A23" w:rsidRDefault="00000000" w:rsidP="000A7BE2">
      <w:pPr>
        <w:jc w:val="right"/>
        <w:bidi w:val="1"/>
      </w:pPr>
      <w:r w:rsidRPr="00BE6A23">
        <w:rPr>
          <w:rFonts w:ascii="Tahoma" w:hAnsi="Tahoma" w:eastAsia="Tahoma" w:cs="Tahoma"/>
          <w:rtl w:val="1"/>
        </w:rPr>
        <w:t>هر KPI باید تعریف، Grain، منبع، مالک، تناوب، هدف، آستانه و وضعیت کیفیت داده داشته باشد.</w:t>
      </w:r>
    </w:p>
    <w:tbl>
      <w:tblPr>
        <w:tblStyle w:val="TableGrid"/>
        <w:tblW w:w="0" w:type="auto"/>
        <w:tblLook w:val="04A0" w:firstRow="1" w:lastRow="0" w:firstColumn="1" w:lastColumn="0" w:noHBand="0" w:noVBand="1"/>
        <w:bidiVisual w:val="1"/>
        <w:jc w:val="right"/>
      </w:tblPr>
      <w:tblGrid>
        <w:gridCol w:w="3006"/>
        <w:gridCol w:w="3005"/>
        <w:gridCol w:w="3005"/>
      </w:tblGrid>
      <w:tr w:rsidR="00044C3E" w:rsidRPr="00BE6A23" w14:paraId="02C64D02" w14:textId="77777777">
        <w:trPr>
          <w:tblHeader/>
          <w:cantSplit/>
        </w:trPr>
        <w:tc>
          <w:tcPr>
            <w:tcW w:w="3009" w:type="dxa"/>
            <w:shd w:val="clear" w:color="auto" w:fill="173B5F"/>
            <w:tcMar>
              <w:top w:w="90" w:type="dxa"/>
              <w:left w:w="90" w:type="dxa"/>
              <w:bottom w:w="90" w:type="dxa"/>
              <w:right w:w="90" w:type="dxa"/>
            </w:tcMar>
            <w:vAlign w:val="center"/>
            <w:textDirection w:val="lrTb"/>
          </w:tcPr>
          <w:p w14:paraId="40483535" w14:textId="77777777" w:rsidR="00044C3E" w:rsidRPr="00BE6A23" w:rsidRDefault="00000000" w:rsidP="000A7BE2">
            <w:pPr>
              <w:jc w:val="right"/>
              <w:bidi w:val="1"/>
            </w:pPr>
            <w:r w:rsidRPr="00BE6A23">
              <w:rPr>
                <w:rFonts w:ascii="Tahoma" w:hAnsi="Tahoma" w:eastAsia="Tahoma" w:cs="Tahoma"/>
                <w:b/>
                <w:color w:val="FFFFFF"/>
                <w:sz w:val="17"/>
                <w:rtl w:val="1"/>
              </w:rPr>
              <w:t>در دامنه</w:t>
            </w:r>
          </w:p>
        </w:tc>
        <w:tc>
          <w:tcPr>
            <w:tcW w:w="3009" w:type="dxa"/>
            <w:shd w:val="clear" w:color="auto" w:fill="173B5F"/>
            <w:tcMar>
              <w:top w:w="90" w:type="dxa"/>
              <w:left w:w="90" w:type="dxa"/>
              <w:bottom w:w="90" w:type="dxa"/>
              <w:right w:w="90" w:type="dxa"/>
            </w:tcMar>
            <w:vAlign w:val="center"/>
            <w:textDirection w:val="lrTb"/>
          </w:tcPr>
          <w:p w14:paraId="2D2E1370" w14:textId="77777777" w:rsidR="00044C3E" w:rsidRPr="00BE6A23" w:rsidRDefault="00000000" w:rsidP="000A7BE2">
            <w:pPr>
              <w:jc w:val="right"/>
              <w:bidi w:val="1"/>
            </w:pPr>
            <w:r w:rsidRPr="00BE6A23">
              <w:rPr>
                <w:rFonts w:ascii="Tahoma" w:hAnsi="Tahoma" w:eastAsia="Tahoma" w:cs="Tahoma"/>
                <w:b/>
                <w:color w:val="FFFFFF"/>
                <w:sz w:val="17"/>
                <w:rtl w:val="1"/>
              </w:rPr>
              <w:t>مشروط</w:t>
            </w:r>
          </w:p>
        </w:tc>
        <w:tc>
          <w:tcPr>
            <w:tcW w:w="3009" w:type="dxa"/>
            <w:shd w:val="clear" w:color="auto" w:fill="173B5F"/>
            <w:tcMar>
              <w:top w:w="90" w:type="dxa"/>
              <w:left w:w="90" w:type="dxa"/>
              <w:bottom w:w="90" w:type="dxa"/>
              <w:right w:w="90" w:type="dxa"/>
            </w:tcMar>
            <w:vAlign w:val="center"/>
            <w:textDirection w:val="lrTb"/>
          </w:tcPr>
          <w:p w14:paraId="5BAC79B7" w14:textId="77777777" w:rsidR="00044C3E" w:rsidRPr="00BE6A23" w:rsidRDefault="00000000" w:rsidP="000A7BE2">
            <w:pPr>
              <w:jc w:val="right"/>
              <w:bidi w:val="1"/>
            </w:pPr>
            <w:r w:rsidRPr="00BE6A23">
              <w:rPr>
                <w:rFonts w:ascii="Tahoma" w:hAnsi="Tahoma" w:eastAsia="Tahoma" w:cs="Tahoma"/>
                <w:b/>
                <w:color w:val="FFFFFF"/>
                <w:sz w:val="17"/>
                <w:rtl w:val="1"/>
              </w:rPr>
              <w:t>غیرقابل قبول</w:t>
            </w:r>
          </w:p>
        </w:tc>
      </w:tr>
      <w:tr w:rsidR="00044C3E" w:rsidRPr="00BE6A23" w14:paraId="09016204" w14:textId="77777777">
        <w:trPr>
          <w:cantSplit/>
        </w:trPr>
        <w:tc>
          <w:tcPr>
            <w:tcW w:w="3009" w:type="dxa"/>
            <w:tcMar>
              <w:top w:w="90" w:type="dxa"/>
              <w:left w:w="90" w:type="dxa"/>
              <w:bottom w:w="90" w:type="dxa"/>
              <w:right w:w="90" w:type="dxa"/>
            </w:tcMar>
            <w:vAlign w:val="center"/>
            <w:textDirection w:val="lrTb"/>
          </w:tcPr>
          <w:p w14:paraId="0C84EBF2" w14:textId="77777777" w:rsidR="00044C3E" w:rsidRPr="00BE6A23" w:rsidRDefault="00000000" w:rsidP="000A7BE2">
            <w:pPr>
              <w:jc w:val="right"/>
              <w:bidi w:val="1"/>
            </w:pPr>
            <w:r w:rsidRPr="00BE6A23">
              <w:rPr>
                <w:rFonts w:ascii="Tahoma" w:hAnsi="Tahoma" w:eastAsia="Tahoma" w:cs="Tahoma"/>
                <w:sz w:val="17"/>
                <w:rtl w:val="1"/>
              </w:rPr>
              <w:t>KPI/Unit Economics</w:t>
            </w:r>
          </w:p>
        </w:tc>
        <w:tc>
          <w:tcPr>
            <w:tcW w:w="3009" w:type="dxa"/>
            <w:tcMar>
              <w:top w:w="90" w:type="dxa"/>
              <w:left w:w="90" w:type="dxa"/>
              <w:bottom w:w="90" w:type="dxa"/>
              <w:right w:w="90" w:type="dxa"/>
            </w:tcMar>
            <w:vAlign w:val="center"/>
            <w:textDirection w:val="lrTb"/>
          </w:tcPr>
          <w:p w14:paraId="625C4874" w14:textId="77777777" w:rsidR="00044C3E" w:rsidRPr="00BE6A23" w:rsidRDefault="00000000" w:rsidP="000A7BE2">
            <w:pPr>
              <w:jc w:val="right"/>
              <w:bidi w:val="1"/>
            </w:pPr>
            <w:r w:rsidRPr="00BE6A23">
              <w:rPr>
                <w:rFonts w:ascii="Tahoma" w:hAnsi="Tahoma" w:eastAsia="Tahoma" w:cs="Tahoma"/>
                <w:sz w:val="17"/>
                <w:rtl w:val="1"/>
              </w:rPr>
              <w:t>Revenue recognition</w:t>
            </w:r>
          </w:p>
        </w:tc>
        <w:tc>
          <w:tcPr>
            <w:tcW w:w="3009" w:type="dxa"/>
            <w:tcMar>
              <w:top w:w="90" w:type="dxa"/>
              <w:left w:w="90" w:type="dxa"/>
              <w:bottom w:w="90" w:type="dxa"/>
              <w:right w:w="90" w:type="dxa"/>
            </w:tcMar>
            <w:vAlign w:val="center"/>
            <w:textDirection w:val="lrTb"/>
          </w:tcPr>
          <w:p w14:paraId="09547B0D" w14:textId="77777777" w:rsidR="00044C3E" w:rsidRPr="00BE6A23" w:rsidRDefault="00000000" w:rsidP="000A7BE2">
            <w:pPr>
              <w:jc w:val="right"/>
              <w:bidi w:val="1"/>
            </w:pPr>
            <w:r w:rsidRPr="00BE6A23">
              <w:rPr>
                <w:rFonts w:ascii="Tahoma" w:hAnsi="Tahoma" w:eastAsia="Tahoma" w:cs="Tahoma"/>
                <w:sz w:val="17"/>
                <w:rtl w:val="1"/>
              </w:rPr>
              <w:t>GMV-only decision</w:t>
            </w:r>
          </w:p>
        </w:tc>
      </w:tr>
      <w:tr w:rsidR="00044C3E" w:rsidRPr="00BE6A23" w14:paraId="79023E6E" w14:textId="77777777">
        <w:trPr>
          <w:cantSplit/>
        </w:trPr>
        <w:tc>
          <w:tcPr>
            <w:tcW w:w="3009" w:type="dxa"/>
            <w:shd w:val="clear" w:color="auto" w:fill="F5F8FA"/>
            <w:tcMar>
              <w:top w:w="90" w:type="dxa"/>
              <w:left w:w="90" w:type="dxa"/>
              <w:bottom w:w="90" w:type="dxa"/>
              <w:right w:w="90" w:type="dxa"/>
            </w:tcMar>
            <w:vAlign w:val="center"/>
            <w:textDirection w:val="lrTb"/>
          </w:tcPr>
          <w:p w14:paraId="1519E116" w14:textId="77777777" w:rsidR="00044C3E" w:rsidRPr="00BE6A23" w:rsidRDefault="00000000" w:rsidP="000A7BE2">
            <w:pPr>
              <w:jc w:val="right"/>
              <w:bidi w:val="1"/>
            </w:pPr>
            <w:r w:rsidRPr="00BE6A23">
              <w:rPr>
                <w:rFonts w:ascii="Tahoma" w:hAnsi="Tahoma" w:eastAsia="Tahoma" w:cs="Tahoma"/>
                <w:sz w:val="17"/>
                <w:rtl w:val="1"/>
              </w:rPr>
              <w:t>SLA/Benefits</w:t>
            </w:r>
          </w:p>
        </w:tc>
        <w:tc>
          <w:tcPr>
            <w:tcW w:w="3009" w:type="dxa"/>
            <w:shd w:val="clear" w:color="auto" w:fill="F5F8FA"/>
            <w:tcMar>
              <w:top w:w="90" w:type="dxa"/>
              <w:left w:w="90" w:type="dxa"/>
              <w:bottom w:w="90" w:type="dxa"/>
              <w:right w:w="90" w:type="dxa"/>
            </w:tcMar>
            <w:vAlign w:val="center"/>
            <w:textDirection w:val="lrTb"/>
          </w:tcPr>
          <w:p w14:paraId="1CDCD439" w14:textId="77777777" w:rsidR="00044C3E" w:rsidRPr="00BE6A23" w:rsidRDefault="00000000" w:rsidP="000A7BE2">
            <w:pPr>
              <w:jc w:val="right"/>
              <w:bidi w:val="1"/>
            </w:pPr>
            <w:r w:rsidRPr="00BE6A23">
              <w:rPr>
                <w:rFonts w:ascii="Tahoma" w:hAnsi="Tahoma" w:eastAsia="Tahoma" w:cs="Tahoma"/>
                <w:sz w:val="17"/>
                <w:rtl w:val="1"/>
              </w:rPr>
              <w:t>Risk-adjusted return</w:t>
            </w:r>
          </w:p>
        </w:tc>
        <w:tc>
          <w:tcPr>
            <w:tcW w:w="3009" w:type="dxa"/>
            <w:shd w:val="clear" w:color="auto" w:fill="F5F8FA"/>
            <w:tcMar>
              <w:top w:w="90" w:type="dxa"/>
              <w:left w:w="90" w:type="dxa"/>
              <w:bottom w:w="90" w:type="dxa"/>
              <w:right w:w="90" w:type="dxa"/>
            </w:tcMar>
            <w:vAlign w:val="center"/>
            <w:textDirection w:val="lrTb"/>
          </w:tcPr>
          <w:p w14:paraId="5EC65045" w14:textId="77777777" w:rsidR="00044C3E" w:rsidRPr="00BE6A23" w:rsidRDefault="00000000" w:rsidP="000A7BE2">
            <w:pPr>
              <w:jc w:val="right"/>
              <w:bidi w:val="1"/>
            </w:pPr>
            <w:r w:rsidRPr="00BE6A23">
              <w:rPr>
                <w:rFonts w:ascii="Tahoma" w:hAnsi="Tahoma" w:eastAsia="Tahoma" w:cs="Tahoma"/>
                <w:sz w:val="17"/>
                <w:rtl w:val="1"/>
              </w:rPr>
              <w:t>KPI without owner</w:t>
            </w:r>
          </w:p>
        </w:tc>
      </w:tr>
      <w:tr w:rsidR="00044C3E" w:rsidRPr="00BE6A23" w14:paraId="37D34AD2" w14:textId="77777777">
        <w:trPr>
          <w:cantSplit/>
        </w:trPr>
        <w:tc>
          <w:tcPr>
            <w:tcW w:w="3009" w:type="dxa"/>
            <w:tcMar>
              <w:top w:w="90" w:type="dxa"/>
              <w:left w:w="90" w:type="dxa"/>
              <w:bottom w:w="90" w:type="dxa"/>
              <w:right w:w="90" w:type="dxa"/>
            </w:tcMar>
            <w:vAlign w:val="center"/>
            <w:textDirection w:val="lrTb"/>
          </w:tcPr>
          <w:p w14:paraId="6621FA38" w14:textId="77777777" w:rsidR="00044C3E" w:rsidRPr="00BE6A23" w:rsidRDefault="00000000" w:rsidP="000A7BE2">
            <w:pPr>
              <w:jc w:val="right"/>
              <w:bidi w:val="1"/>
            </w:pPr>
            <w:r w:rsidRPr="00BE6A23">
              <w:rPr>
                <w:rFonts w:ascii="Tahoma" w:hAnsi="Tahoma" w:eastAsia="Tahoma" w:cs="Tahoma"/>
                <w:sz w:val="17"/>
                <w:rtl w:val="1"/>
              </w:rPr>
              <w:t>Improvement/Scale gate</w:t>
            </w:r>
          </w:p>
        </w:tc>
        <w:tc>
          <w:tcPr>
            <w:tcW w:w="3009" w:type="dxa"/>
            <w:tcMar>
              <w:top w:w="90" w:type="dxa"/>
              <w:left w:w="90" w:type="dxa"/>
              <w:bottom w:w="90" w:type="dxa"/>
              <w:right w:w="90" w:type="dxa"/>
            </w:tcMar>
            <w:vAlign w:val="center"/>
            <w:textDirection w:val="lrTb"/>
          </w:tcPr>
          <w:p w14:paraId="408924B7" w14:textId="77777777" w:rsidR="00044C3E" w:rsidRPr="00BE6A23" w:rsidRDefault="00000000" w:rsidP="000A7BE2">
            <w:pPr>
              <w:jc w:val="right"/>
              <w:bidi w:val="1"/>
            </w:pPr>
            <w:r w:rsidRPr="00BE6A23">
              <w:rPr>
                <w:rFonts w:ascii="Tahoma" w:hAnsi="Tahoma" w:eastAsia="Tahoma" w:cs="Tahoma"/>
                <w:sz w:val="17"/>
                <w:rtl w:val="1"/>
              </w:rPr>
              <w:t>Forecast commitments</w:t>
            </w:r>
          </w:p>
        </w:tc>
        <w:tc>
          <w:tcPr>
            <w:tcW w:w="3009" w:type="dxa"/>
            <w:tcMar>
              <w:top w:w="90" w:type="dxa"/>
              <w:left w:w="90" w:type="dxa"/>
              <w:bottom w:w="90" w:type="dxa"/>
              <w:right w:w="90" w:type="dxa"/>
            </w:tcMar>
            <w:vAlign w:val="center"/>
            <w:textDirection w:val="lrTb"/>
          </w:tcPr>
          <w:p w14:paraId="6852494F" w14:textId="77777777" w:rsidR="00044C3E" w:rsidRPr="00BE6A23" w:rsidRDefault="00000000" w:rsidP="000A7BE2">
            <w:pPr>
              <w:jc w:val="right"/>
              <w:bidi w:val="1"/>
            </w:pPr>
            <w:r w:rsidRPr="00BE6A23">
              <w:rPr>
                <w:rFonts w:ascii="Tahoma" w:hAnsi="Tahoma" w:eastAsia="Tahoma" w:cs="Tahoma"/>
                <w:sz w:val="17"/>
                <w:rtl w:val="1"/>
              </w:rPr>
              <w:t>Benefit without baseline</w:t>
            </w:r>
          </w:p>
        </w:tc>
      </w:tr>
    </w:tbl>
    <w:p w14:paraId="3FEA1C1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 تفاوت موفقیت در سه مسیر</w:t>
      </w:r>
    </w:p>
    <w:p w14:paraId="1343F12D" w14:textId="77777777" w:rsidR="00044C3E" w:rsidRPr="00BE6A23" w:rsidRDefault="00000000" w:rsidP="000A7BE2">
      <w:pPr>
        <w:jc w:val="right"/>
        <w:bidi w:val="1"/>
      </w:pPr>
      <w:r w:rsidRPr="00BE6A23">
        <w:rPr>
          <w:rFonts w:ascii="Tahoma" w:hAnsi="Tahoma" w:eastAsia="Tahoma" w:cs="Tahoma"/>
          <w:rtl w:val="1"/>
        </w:rPr>
        <w:t>Route 1 بر فعال‌سازی مشتری، سبد، تکرار خرید، اقساط و تجربه؛ Route 2 بر فعال‌شدن حساب، گردش معامله، سرمایه در گردش و کیفیت وصول؛ Route 3 بر پیشرفت، بودجه، پرداخت مرحله‌ای و نتیجه پروژه سنجیده می‌شود.</w:t>
      </w:r>
    </w:p>
    <w:p w14:paraId="308810E2" w14:textId="77777777" w:rsidR="00044C3E" w:rsidRPr="00BE6A23" w:rsidRDefault="00000000" w:rsidP="000A7BE2">
      <w:pPr>
        <w:jc w:val="right"/>
        <w:bidi w:val="1"/>
      </w:pPr>
      <w:r w:rsidRPr="00BE6A23">
        <w:rPr>
          <w:rFonts w:ascii="Tahoma" w:hAnsi="Tahoma" w:eastAsia="Tahoma" w:cs="Tahoma"/>
          <w:rtl w:val="1"/>
        </w:rPr>
        <w:t>گزارش تجمیعی باید Route را حفظ کند تا میانگین کل شکست یک مسیر را پنهان نکند.</w:t>
      </w:r>
    </w:p>
    <w:tbl>
      <w:tblPr>
        <w:tblStyle w:val="TableGrid"/>
        <w:tblW w:w="0" w:type="auto"/>
        <w:tblLook w:val="04A0" w:firstRow="1" w:lastRow="0" w:firstColumn="1" w:lastColumn="0" w:noHBand="0" w:noVBand="1"/>
        <w:bidiVisual w:val="1"/>
        <w:jc w:val="right"/>
      </w:tblPr>
      <w:tblGrid>
        <w:gridCol w:w="2253"/>
        <w:gridCol w:w="2254"/>
        <w:gridCol w:w="2255"/>
        <w:gridCol w:w="2254"/>
      </w:tblGrid>
      <w:tr w:rsidR="00044C3E" w:rsidRPr="00BE6A23" w14:paraId="75A1A29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EFC7727"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مولفه</w:t>
            </w:r>
          </w:p>
        </w:tc>
        <w:tc>
          <w:tcPr>
            <w:tcW w:w="2256" w:type="dxa"/>
            <w:shd w:val="clear" w:color="auto" w:fill="173B5F"/>
            <w:tcMar>
              <w:top w:w="90" w:type="dxa"/>
              <w:left w:w="90" w:type="dxa"/>
              <w:bottom w:w="90" w:type="dxa"/>
              <w:right w:w="90" w:type="dxa"/>
            </w:tcMar>
            <w:vAlign w:val="center"/>
            <w:textDirection w:val="lrTb"/>
          </w:tcPr>
          <w:p w14:paraId="66741731" w14:textId="77777777" w:rsidR="00044C3E" w:rsidRPr="00BE6A23" w:rsidRDefault="00000000" w:rsidP="000A7BE2">
            <w:pPr>
              <w:jc w:val="right"/>
              <w:bidi w:val="1"/>
            </w:pPr>
            <w:r w:rsidRPr="00BE6A23">
              <w:rPr>
                <w:rFonts w:ascii="Tahoma" w:hAnsi="Tahoma" w:eastAsia="Tahoma" w:cs="Tahoma"/>
                <w:b/>
                <w:color w:val="FFFFFF"/>
                <w:sz w:val="17"/>
                <w:rtl w:val="1"/>
              </w:rPr>
              <w:t>B2C اسپیناس</w:t>
            </w:r>
          </w:p>
        </w:tc>
        <w:tc>
          <w:tcPr>
            <w:tcW w:w="2256" w:type="dxa"/>
            <w:shd w:val="clear" w:color="auto" w:fill="173B5F"/>
            <w:tcMar>
              <w:top w:w="90" w:type="dxa"/>
              <w:left w:w="90" w:type="dxa"/>
              <w:bottom w:w="90" w:type="dxa"/>
              <w:right w:w="90" w:type="dxa"/>
            </w:tcMar>
            <w:vAlign w:val="center"/>
            <w:textDirection w:val="lrTb"/>
          </w:tcPr>
          <w:p w14:paraId="0EAA8EBE" w14:textId="77777777" w:rsidR="00044C3E" w:rsidRPr="00BE6A23" w:rsidRDefault="00000000" w:rsidP="000A7BE2">
            <w:pPr>
              <w:jc w:val="right"/>
              <w:bidi w:val="1"/>
            </w:pPr>
            <w:r w:rsidRPr="00BE6A23">
              <w:rPr>
                <w:rFonts w:ascii="Tahoma" w:hAnsi="Tahoma" w:eastAsia="Tahoma" w:cs="Tahoma"/>
                <w:b/>
                <w:color w:val="FFFFFF"/>
                <w:sz w:val="17"/>
                <w:rtl w:val="1"/>
              </w:rPr>
              <w:t>B2B اسپیناس</w:t>
            </w:r>
          </w:p>
        </w:tc>
        <w:tc>
          <w:tcPr>
            <w:tcW w:w="2256" w:type="dxa"/>
            <w:shd w:val="clear" w:color="auto" w:fill="173B5F"/>
            <w:tcMar>
              <w:top w:w="90" w:type="dxa"/>
              <w:left w:w="90" w:type="dxa"/>
              <w:bottom w:w="90" w:type="dxa"/>
              <w:right w:w="90" w:type="dxa"/>
            </w:tcMar>
            <w:vAlign w:val="center"/>
            <w:textDirection w:val="lrTb"/>
          </w:tcPr>
          <w:p w14:paraId="4032BDA1" w14:textId="77777777" w:rsidR="00044C3E" w:rsidRPr="00BE6A23" w:rsidRDefault="00000000" w:rsidP="000A7BE2">
            <w:pPr>
              <w:jc w:val="right"/>
              <w:bidi w:val="1"/>
            </w:pPr>
            <w:r w:rsidRPr="00BE6A23">
              <w:rPr>
                <w:rFonts w:ascii="Tahoma" w:hAnsi="Tahoma" w:eastAsia="Tahoma" w:cs="Tahoma"/>
                <w:b/>
                <w:color w:val="FFFFFF"/>
                <w:sz w:val="17"/>
                <w:rtl w:val="1"/>
              </w:rPr>
              <w:t>پروژه اسپیناس</w:t>
            </w:r>
          </w:p>
        </w:tc>
      </w:tr>
      <w:tr w:rsidR="00044C3E" w:rsidRPr="00BE6A23" w14:paraId="7B0B3CB4" w14:textId="77777777">
        <w:trPr>
          <w:cantSplit/>
        </w:trPr>
        <w:tc>
          <w:tcPr>
            <w:tcW w:w="2256" w:type="dxa"/>
            <w:tcMar>
              <w:top w:w="90" w:type="dxa"/>
              <w:left w:w="90" w:type="dxa"/>
              <w:bottom w:w="90" w:type="dxa"/>
              <w:right w:w="90" w:type="dxa"/>
            </w:tcMar>
            <w:vAlign w:val="center"/>
            <w:textDirection w:val="lrTb"/>
          </w:tcPr>
          <w:p w14:paraId="54E6E07B" w14:textId="77777777" w:rsidR="00044C3E" w:rsidRPr="00BE6A23" w:rsidRDefault="00000000" w:rsidP="000A7BE2">
            <w:pPr>
              <w:jc w:val="right"/>
              <w:bidi w:val="1"/>
            </w:pPr>
            <w:r w:rsidRPr="00BE6A23">
              <w:rPr>
                <w:rFonts w:ascii="Tahoma" w:hAnsi="Tahoma" w:eastAsia="Tahoma" w:cs="Tahoma"/>
                <w:sz w:val="17"/>
                <w:rtl w:val="1"/>
              </w:rPr>
              <w:t>Outcome</w:t>
            </w:r>
          </w:p>
        </w:tc>
        <w:tc>
          <w:tcPr>
            <w:tcW w:w="2256" w:type="dxa"/>
            <w:tcMar>
              <w:top w:w="90" w:type="dxa"/>
              <w:left w:w="90" w:type="dxa"/>
              <w:bottom w:w="90" w:type="dxa"/>
              <w:right w:w="90" w:type="dxa"/>
            </w:tcMar>
            <w:vAlign w:val="center"/>
            <w:textDirection w:val="lrTb"/>
          </w:tcPr>
          <w:p w14:paraId="383EAAEC" w14:textId="77777777" w:rsidR="00044C3E" w:rsidRPr="00BE6A23" w:rsidRDefault="00000000" w:rsidP="000A7BE2">
            <w:pPr>
              <w:jc w:val="right"/>
              <w:bidi w:val="1"/>
            </w:pPr>
            <w:r w:rsidRPr="00BE6A23">
              <w:rPr>
                <w:rFonts w:ascii="Tahoma" w:hAnsi="Tahoma" w:eastAsia="Tahoma" w:cs="Tahoma"/>
                <w:sz w:val="17"/>
                <w:rtl w:val="1"/>
              </w:rPr>
              <w:t>خرید موفق/بازپرداخت</w:t>
            </w:r>
          </w:p>
        </w:tc>
        <w:tc>
          <w:tcPr>
            <w:tcW w:w="2256" w:type="dxa"/>
            <w:tcMar>
              <w:top w:w="90" w:type="dxa"/>
              <w:left w:w="90" w:type="dxa"/>
              <w:bottom w:w="90" w:type="dxa"/>
              <w:right w:w="90" w:type="dxa"/>
            </w:tcMar>
            <w:vAlign w:val="center"/>
            <w:textDirection w:val="lrTb"/>
          </w:tcPr>
          <w:p w14:paraId="572FEA36" w14:textId="77777777" w:rsidR="00044C3E" w:rsidRPr="00BE6A23" w:rsidRDefault="00000000" w:rsidP="000A7BE2">
            <w:pPr>
              <w:jc w:val="right"/>
              <w:bidi w:val="1"/>
            </w:pPr>
            <w:r w:rsidRPr="00BE6A23">
              <w:rPr>
                <w:rFonts w:ascii="Tahoma" w:hAnsi="Tahoma" w:eastAsia="Tahoma" w:cs="Tahoma"/>
                <w:sz w:val="17"/>
                <w:rtl w:val="1"/>
              </w:rPr>
              <w:t>Trade liquidity/collection</w:t>
            </w:r>
          </w:p>
        </w:tc>
        <w:tc>
          <w:tcPr>
            <w:tcW w:w="2256" w:type="dxa"/>
            <w:tcMar>
              <w:top w:w="90" w:type="dxa"/>
              <w:left w:w="90" w:type="dxa"/>
              <w:bottom w:w="90" w:type="dxa"/>
              <w:right w:w="90" w:type="dxa"/>
            </w:tcMar>
            <w:vAlign w:val="center"/>
            <w:textDirection w:val="lrTb"/>
          </w:tcPr>
          <w:p w14:paraId="64390896" w14:textId="77777777" w:rsidR="00044C3E" w:rsidRPr="00BE6A23" w:rsidRDefault="00000000" w:rsidP="000A7BE2">
            <w:pPr>
              <w:jc w:val="right"/>
              <w:bidi w:val="1"/>
            </w:pPr>
            <w:r w:rsidRPr="00BE6A23">
              <w:rPr>
                <w:rFonts w:ascii="Tahoma" w:hAnsi="Tahoma" w:eastAsia="Tahoma" w:cs="Tahoma"/>
                <w:sz w:val="17"/>
                <w:rtl w:val="1"/>
              </w:rPr>
              <w:t>Progress/payment certainty</w:t>
            </w:r>
          </w:p>
        </w:tc>
      </w:tr>
      <w:tr w:rsidR="00044C3E" w:rsidRPr="00BE6A23" w14:paraId="79694452" w14:textId="77777777">
        <w:trPr>
          <w:cantSplit/>
        </w:trPr>
        <w:tc>
          <w:tcPr>
            <w:tcW w:w="2256" w:type="dxa"/>
            <w:shd w:val="clear" w:color="auto" w:fill="F5F8FA"/>
            <w:tcMar>
              <w:top w:w="90" w:type="dxa"/>
              <w:left w:w="90" w:type="dxa"/>
              <w:bottom w:w="90" w:type="dxa"/>
              <w:right w:w="90" w:type="dxa"/>
            </w:tcMar>
            <w:vAlign w:val="center"/>
            <w:textDirection w:val="lrTb"/>
          </w:tcPr>
          <w:p w14:paraId="7924B9E7" w14:textId="77777777" w:rsidR="00044C3E" w:rsidRPr="00BE6A23" w:rsidRDefault="00000000" w:rsidP="000A7BE2">
            <w:pPr>
              <w:jc w:val="right"/>
              <w:bidi w:val="1"/>
            </w:pPr>
            <w:r w:rsidRPr="00BE6A23">
              <w:rPr>
                <w:rFonts w:ascii="Tahoma" w:hAnsi="Tahoma" w:eastAsia="Tahoma" w:cs="Tahoma"/>
                <w:sz w:val="17"/>
                <w:rtl w:val="1"/>
              </w:rPr>
              <w:t>Unit</w:t>
            </w:r>
          </w:p>
        </w:tc>
        <w:tc>
          <w:tcPr>
            <w:tcW w:w="2256" w:type="dxa"/>
            <w:shd w:val="clear" w:color="auto" w:fill="F5F8FA"/>
            <w:tcMar>
              <w:top w:w="90" w:type="dxa"/>
              <w:left w:w="90" w:type="dxa"/>
              <w:bottom w:w="90" w:type="dxa"/>
              <w:right w:w="90" w:type="dxa"/>
            </w:tcMar>
            <w:vAlign w:val="center"/>
            <w:textDirection w:val="lrTb"/>
          </w:tcPr>
          <w:p w14:paraId="10FCBE25" w14:textId="77777777" w:rsidR="00044C3E" w:rsidRPr="00BE6A23" w:rsidRDefault="00000000" w:rsidP="000A7BE2">
            <w:pPr>
              <w:jc w:val="right"/>
              <w:bidi w:val="1"/>
            </w:pPr>
            <w:r w:rsidRPr="00BE6A23">
              <w:rPr>
                <w:rFonts w:ascii="Tahoma" w:hAnsi="Tahoma" w:eastAsia="Tahoma" w:cs="Tahoma"/>
                <w:sz w:val="17"/>
                <w:rtl w:val="1"/>
              </w:rPr>
              <w:t>Customer/Order</w:t>
            </w:r>
          </w:p>
        </w:tc>
        <w:tc>
          <w:tcPr>
            <w:tcW w:w="2256" w:type="dxa"/>
            <w:shd w:val="clear" w:color="auto" w:fill="F5F8FA"/>
            <w:tcMar>
              <w:top w:w="90" w:type="dxa"/>
              <w:left w:w="90" w:type="dxa"/>
              <w:bottom w:w="90" w:type="dxa"/>
              <w:right w:w="90" w:type="dxa"/>
            </w:tcMar>
            <w:vAlign w:val="center"/>
            <w:textDirection w:val="lrTb"/>
          </w:tcPr>
          <w:p w14:paraId="4B174238" w14:textId="77777777" w:rsidR="00044C3E" w:rsidRPr="00BE6A23" w:rsidRDefault="00000000" w:rsidP="000A7BE2">
            <w:pPr>
              <w:jc w:val="right"/>
              <w:bidi w:val="1"/>
            </w:pPr>
            <w:r w:rsidRPr="00BE6A23">
              <w:rPr>
                <w:rFonts w:ascii="Tahoma" w:hAnsi="Tahoma" w:eastAsia="Tahoma" w:cs="Tahoma"/>
                <w:sz w:val="17"/>
                <w:rtl w:val="1"/>
              </w:rPr>
              <w:t>Account/Trade</w:t>
            </w:r>
          </w:p>
        </w:tc>
        <w:tc>
          <w:tcPr>
            <w:tcW w:w="2256" w:type="dxa"/>
            <w:shd w:val="clear" w:color="auto" w:fill="F5F8FA"/>
            <w:tcMar>
              <w:top w:w="90" w:type="dxa"/>
              <w:left w:w="90" w:type="dxa"/>
              <w:bottom w:w="90" w:type="dxa"/>
              <w:right w:w="90" w:type="dxa"/>
            </w:tcMar>
            <w:vAlign w:val="center"/>
            <w:textDirection w:val="lrTb"/>
          </w:tcPr>
          <w:p w14:paraId="565441B3" w14:textId="77777777" w:rsidR="00044C3E" w:rsidRPr="00BE6A23" w:rsidRDefault="00000000" w:rsidP="000A7BE2">
            <w:pPr>
              <w:jc w:val="right"/>
              <w:bidi w:val="1"/>
            </w:pPr>
            <w:r w:rsidRPr="00BE6A23">
              <w:rPr>
                <w:rFonts w:ascii="Tahoma" w:hAnsi="Tahoma" w:eastAsia="Tahoma" w:cs="Tahoma"/>
                <w:sz w:val="17"/>
                <w:rtl w:val="1"/>
              </w:rPr>
              <w:t>Project/Contract</w:t>
            </w:r>
          </w:p>
        </w:tc>
      </w:tr>
      <w:tr w:rsidR="00044C3E" w:rsidRPr="00BE6A23" w14:paraId="3B6EC832" w14:textId="77777777">
        <w:trPr>
          <w:cantSplit/>
        </w:trPr>
        <w:tc>
          <w:tcPr>
            <w:tcW w:w="2256" w:type="dxa"/>
            <w:tcMar>
              <w:top w:w="90" w:type="dxa"/>
              <w:left w:w="90" w:type="dxa"/>
              <w:bottom w:w="90" w:type="dxa"/>
              <w:right w:w="90" w:type="dxa"/>
            </w:tcMar>
            <w:vAlign w:val="center"/>
            <w:textDirection w:val="lrTb"/>
          </w:tcPr>
          <w:p w14:paraId="566EE4E4"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tcMar>
              <w:top w:w="90" w:type="dxa"/>
              <w:left w:w="90" w:type="dxa"/>
              <w:bottom w:w="90" w:type="dxa"/>
              <w:right w:w="90" w:type="dxa"/>
            </w:tcMar>
            <w:vAlign w:val="center"/>
            <w:textDirection w:val="lrTb"/>
          </w:tcPr>
          <w:p w14:paraId="774FD644" w14:textId="77777777" w:rsidR="00044C3E" w:rsidRPr="00BE6A23" w:rsidRDefault="00000000" w:rsidP="000A7BE2">
            <w:pPr>
              <w:jc w:val="right"/>
              <w:bidi w:val="1"/>
            </w:pPr>
            <w:r w:rsidRPr="00BE6A23">
              <w:rPr>
                <w:rFonts w:ascii="Tahoma" w:hAnsi="Tahoma" w:eastAsia="Tahoma" w:cs="Tahoma"/>
                <w:sz w:val="17"/>
                <w:rtl w:val="1"/>
              </w:rPr>
              <w:t>Delinquency/return</w:t>
            </w:r>
          </w:p>
        </w:tc>
        <w:tc>
          <w:tcPr>
            <w:tcW w:w="2256" w:type="dxa"/>
            <w:tcMar>
              <w:top w:w="90" w:type="dxa"/>
              <w:left w:w="90" w:type="dxa"/>
              <w:bottom w:w="90" w:type="dxa"/>
              <w:right w:w="90" w:type="dxa"/>
            </w:tcMar>
            <w:vAlign w:val="center"/>
            <w:textDirection w:val="lrTb"/>
          </w:tcPr>
          <w:p w14:paraId="4CDBEDEE" w14:textId="77777777" w:rsidR="00044C3E" w:rsidRPr="00BE6A23" w:rsidRDefault="00000000" w:rsidP="000A7BE2">
            <w:pPr>
              <w:jc w:val="right"/>
              <w:bidi w:val="1"/>
            </w:pPr>
            <w:r w:rsidRPr="00BE6A23">
              <w:rPr>
                <w:rFonts w:ascii="Tahoma" w:hAnsi="Tahoma" w:eastAsia="Tahoma" w:cs="Tahoma"/>
                <w:sz w:val="17"/>
                <w:rtl w:val="1"/>
              </w:rPr>
              <w:t>Dilution/concentration</w:t>
            </w:r>
          </w:p>
        </w:tc>
        <w:tc>
          <w:tcPr>
            <w:tcW w:w="2256" w:type="dxa"/>
            <w:tcMar>
              <w:top w:w="90" w:type="dxa"/>
              <w:left w:w="90" w:type="dxa"/>
              <w:bottom w:w="90" w:type="dxa"/>
              <w:right w:w="90" w:type="dxa"/>
            </w:tcMar>
            <w:vAlign w:val="center"/>
            <w:textDirection w:val="lrTb"/>
          </w:tcPr>
          <w:p w14:paraId="2C43ADC9" w14:textId="77777777" w:rsidR="00044C3E" w:rsidRPr="00BE6A23" w:rsidRDefault="00000000" w:rsidP="000A7BE2">
            <w:pPr>
              <w:jc w:val="right"/>
              <w:bidi w:val="1"/>
            </w:pPr>
            <w:r w:rsidRPr="00BE6A23">
              <w:rPr>
                <w:rFonts w:ascii="Tahoma" w:hAnsi="Tahoma" w:eastAsia="Tahoma" w:cs="Tahoma"/>
                <w:sz w:val="17"/>
                <w:rtl w:val="1"/>
              </w:rPr>
              <w:t>Delay/QC/budget</w:t>
            </w:r>
          </w:p>
        </w:tc>
      </w:tr>
      <w:tr w:rsidR="00044C3E" w:rsidRPr="00BE6A23" w14:paraId="491216BF" w14:textId="77777777">
        <w:trPr>
          <w:cantSplit/>
        </w:trPr>
        <w:tc>
          <w:tcPr>
            <w:tcW w:w="2256" w:type="dxa"/>
            <w:shd w:val="clear" w:color="auto" w:fill="F5F8FA"/>
            <w:tcMar>
              <w:top w:w="90" w:type="dxa"/>
              <w:left w:w="90" w:type="dxa"/>
              <w:bottom w:w="90" w:type="dxa"/>
              <w:right w:w="90" w:type="dxa"/>
            </w:tcMar>
            <w:vAlign w:val="center"/>
            <w:textDirection w:val="lrTb"/>
          </w:tcPr>
          <w:p w14:paraId="2402E747" w14:textId="77777777" w:rsidR="00044C3E" w:rsidRPr="00BE6A23" w:rsidRDefault="00000000" w:rsidP="000A7BE2">
            <w:pPr>
              <w:jc w:val="right"/>
              <w:bidi w:val="1"/>
            </w:pPr>
            <w:r w:rsidRPr="00BE6A23">
              <w:rPr>
                <w:rFonts w:ascii="Tahoma" w:hAnsi="Tahoma" w:eastAsia="Tahoma" w:cs="Tahoma"/>
                <w:sz w:val="17"/>
                <w:rtl w:val="1"/>
              </w:rPr>
              <w:t>Cycle</w:t>
            </w:r>
          </w:p>
        </w:tc>
        <w:tc>
          <w:tcPr>
            <w:tcW w:w="2256" w:type="dxa"/>
            <w:shd w:val="clear" w:color="auto" w:fill="F5F8FA"/>
            <w:tcMar>
              <w:top w:w="90" w:type="dxa"/>
              <w:left w:w="90" w:type="dxa"/>
              <w:bottom w:w="90" w:type="dxa"/>
              <w:right w:w="90" w:type="dxa"/>
            </w:tcMar>
            <w:vAlign w:val="center"/>
            <w:textDirection w:val="lrTb"/>
          </w:tcPr>
          <w:p w14:paraId="1E6F62B7" w14:textId="77777777" w:rsidR="00044C3E" w:rsidRPr="00BE6A23" w:rsidRDefault="00000000" w:rsidP="000A7BE2">
            <w:pPr>
              <w:jc w:val="right"/>
              <w:bidi w:val="1"/>
            </w:pPr>
            <w:r w:rsidRPr="00BE6A23">
              <w:rPr>
                <w:rFonts w:ascii="Tahoma" w:hAnsi="Tahoma" w:eastAsia="Tahoma" w:cs="Tahoma"/>
                <w:sz w:val="17"/>
                <w:rtl w:val="1"/>
              </w:rPr>
              <w:t>کوتاه/تکرارشونده</w:t>
            </w:r>
          </w:p>
        </w:tc>
        <w:tc>
          <w:tcPr>
            <w:tcW w:w="2256" w:type="dxa"/>
            <w:shd w:val="clear" w:color="auto" w:fill="F5F8FA"/>
            <w:tcMar>
              <w:top w:w="90" w:type="dxa"/>
              <w:left w:w="90" w:type="dxa"/>
              <w:bottom w:w="90" w:type="dxa"/>
              <w:right w:w="90" w:type="dxa"/>
            </w:tcMar>
            <w:vAlign w:val="center"/>
            <w:textDirection w:val="lrTb"/>
          </w:tcPr>
          <w:p w14:paraId="322ACABE" w14:textId="77777777" w:rsidR="00044C3E" w:rsidRPr="00BE6A23" w:rsidRDefault="00000000" w:rsidP="000A7BE2">
            <w:pPr>
              <w:jc w:val="right"/>
              <w:bidi w:val="1"/>
            </w:pPr>
            <w:r w:rsidRPr="00BE6A23">
              <w:rPr>
                <w:rFonts w:ascii="Tahoma" w:hAnsi="Tahoma" w:eastAsia="Tahoma" w:cs="Tahoma"/>
                <w:sz w:val="17"/>
                <w:rtl w:val="1"/>
              </w:rPr>
              <w:t>گردشی</w:t>
            </w:r>
          </w:p>
        </w:tc>
        <w:tc>
          <w:tcPr>
            <w:tcW w:w="2256" w:type="dxa"/>
            <w:shd w:val="clear" w:color="auto" w:fill="F5F8FA"/>
            <w:tcMar>
              <w:top w:w="90" w:type="dxa"/>
              <w:left w:w="90" w:type="dxa"/>
              <w:bottom w:w="90" w:type="dxa"/>
              <w:right w:w="90" w:type="dxa"/>
            </w:tcMar>
            <w:vAlign w:val="center"/>
            <w:textDirection w:val="lrTb"/>
          </w:tcPr>
          <w:p w14:paraId="2EB0A0B5" w14:textId="77777777" w:rsidR="00044C3E" w:rsidRPr="00BE6A23" w:rsidRDefault="00000000" w:rsidP="000A7BE2">
            <w:pPr>
              <w:jc w:val="right"/>
              <w:bidi w:val="1"/>
            </w:pPr>
            <w:r w:rsidRPr="00BE6A23">
              <w:rPr>
                <w:rFonts w:ascii="Tahoma" w:hAnsi="Tahoma" w:eastAsia="Tahoma" w:cs="Tahoma"/>
                <w:sz w:val="17"/>
                <w:rtl w:val="1"/>
              </w:rPr>
              <w:t>مرحله‌ای/بلندمدت</w:t>
            </w:r>
          </w:p>
        </w:tc>
      </w:tr>
    </w:tbl>
    <w:p w14:paraId="55FF72C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۱۲.۳ حاکمیت عملکرد و پاسخ‌گویی</w:t>
      </w:r>
    </w:p>
    <w:p w14:paraId="43E4255F" w14:textId="77777777" w:rsidR="00044C3E" w:rsidRPr="00BE6A23" w:rsidRDefault="00000000" w:rsidP="000A7BE2">
      <w:pPr>
        <w:jc w:val="right"/>
        <w:bidi w:val="1"/>
      </w:pPr>
      <w:r w:rsidRPr="00BE6A23">
        <w:rPr>
          <w:rFonts w:ascii="Tahoma" w:hAnsi="Tahoma" w:eastAsia="Tahoma" w:cs="Tahoma"/>
          <w:rtl w:val="1"/>
        </w:rPr>
        <w:t>هیئت راهبری هدف و سرمایه؛ CFO درآمد و اقتصاد؛ COO کیفیت و ظرفیت؛ CRO عملکرد تعدیل‌شده با ریسک؛ Product/Data قیف و صحت KPI؛ Audit اطمینان مستقل را مالک‌اند.</w:t>
      </w:r>
    </w:p>
    <w:p w14:paraId="227A93DE" w14:textId="77777777" w:rsidR="00044C3E" w:rsidRPr="00BE6A23" w:rsidRDefault="00000000" w:rsidP="000A7BE2">
      <w:pPr>
        <w:jc w:val="right"/>
        <w:bidi w:val="1"/>
      </w:pPr>
      <w:r w:rsidRPr="00BE6A23">
        <w:rPr>
          <w:rFonts w:ascii="Tahoma" w:hAnsi="Tahoma" w:eastAsia="Tahoma" w:cs="Tahoma"/>
          <w:rtl w:val="1"/>
        </w:rPr>
        <w:t>مالک KPI مسئول اقدام نیست مگر اختیار فرایند نیز داشته باشد؛ Data Owner و Action Owner جدا ثبت می‌شوند.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81300B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38763C5"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2256" w:type="dxa"/>
            <w:shd w:val="clear" w:color="auto" w:fill="173B5F"/>
            <w:tcMar>
              <w:top w:w="90" w:type="dxa"/>
              <w:left w:w="90" w:type="dxa"/>
              <w:bottom w:w="90" w:type="dxa"/>
              <w:right w:w="90" w:type="dxa"/>
            </w:tcMar>
            <w:vAlign w:val="center"/>
            <w:textDirection w:val="lrTb"/>
          </w:tcPr>
          <w:p w14:paraId="0C0B5848" w14:textId="77777777" w:rsidR="00044C3E" w:rsidRPr="00BE6A23" w:rsidRDefault="00000000" w:rsidP="000A7BE2">
            <w:pPr>
              <w:jc w:val="right"/>
              <w:bidi w:val="1"/>
            </w:pPr>
            <w:r w:rsidRPr="00BE6A23">
              <w:rPr>
                <w:rFonts w:ascii="Tahoma" w:hAnsi="Tahoma" w:eastAsia="Tahoma" w:cs="Tahoma"/>
                <w:b/>
                <w:color w:val="FFFFFF"/>
                <w:sz w:val="17"/>
                <w:rtl w:val="1"/>
              </w:rPr>
              <w:t>تهیه‌کننده</w:t>
            </w:r>
          </w:p>
        </w:tc>
        <w:tc>
          <w:tcPr>
            <w:tcW w:w="2256" w:type="dxa"/>
            <w:shd w:val="clear" w:color="auto" w:fill="173B5F"/>
            <w:tcMar>
              <w:top w:w="90" w:type="dxa"/>
              <w:left w:w="90" w:type="dxa"/>
              <w:bottom w:w="90" w:type="dxa"/>
              <w:right w:w="90" w:type="dxa"/>
            </w:tcMar>
            <w:vAlign w:val="center"/>
            <w:textDirection w:val="lrTb"/>
          </w:tcPr>
          <w:p w14:paraId="2A468239" w14:textId="77777777" w:rsidR="00044C3E" w:rsidRPr="00BE6A23" w:rsidRDefault="00000000" w:rsidP="000A7BE2">
            <w:pPr>
              <w:jc w:val="right"/>
              <w:bidi w:val="1"/>
            </w:pPr>
            <w:r w:rsidRPr="00BE6A23">
              <w:rPr>
                <w:rFonts w:ascii="Tahoma" w:hAnsi="Tahoma" w:eastAsia="Tahoma" w:cs="Tahoma"/>
                <w:b/>
                <w:color w:val="FFFFFF"/>
                <w:sz w:val="17"/>
                <w:rtl w:val="1"/>
              </w:rPr>
              <w:t>بازبین</w:t>
            </w:r>
          </w:p>
        </w:tc>
        <w:tc>
          <w:tcPr>
            <w:tcW w:w="2256" w:type="dxa"/>
            <w:shd w:val="clear" w:color="auto" w:fill="173B5F"/>
            <w:tcMar>
              <w:top w:w="90" w:type="dxa"/>
              <w:left w:w="90" w:type="dxa"/>
              <w:bottom w:w="90" w:type="dxa"/>
              <w:right w:w="90" w:type="dxa"/>
            </w:tcMar>
            <w:vAlign w:val="center"/>
            <w:textDirection w:val="lrTb"/>
          </w:tcPr>
          <w:p w14:paraId="6DFE83CB" w14:textId="77777777" w:rsidR="00044C3E" w:rsidRPr="00BE6A23" w:rsidRDefault="00000000" w:rsidP="000A7BE2">
            <w:pPr>
              <w:jc w:val="right"/>
              <w:bidi w:val="1"/>
            </w:pPr>
            <w:r w:rsidRPr="00BE6A23">
              <w:rPr>
                <w:rFonts w:ascii="Tahoma" w:hAnsi="Tahoma" w:eastAsia="Tahoma" w:cs="Tahoma"/>
                <w:b/>
                <w:color w:val="FFFFFF"/>
                <w:sz w:val="17"/>
                <w:rtl w:val="1"/>
              </w:rPr>
              <w:t>تصویب</w:t>
            </w:r>
          </w:p>
        </w:tc>
      </w:tr>
      <w:tr w:rsidR="00044C3E" w:rsidRPr="00BE6A23" w14:paraId="1BEF2426" w14:textId="77777777">
        <w:trPr>
          <w:cantSplit/>
        </w:trPr>
        <w:tc>
          <w:tcPr>
            <w:tcW w:w="2256" w:type="dxa"/>
            <w:tcMar>
              <w:top w:w="90" w:type="dxa"/>
              <w:left w:w="90" w:type="dxa"/>
              <w:bottom w:w="90" w:type="dxa"/>
              <w:right w:w="90" w:type="dxa"/>
            </w:tcMar>
            <w:vAlign w:val="center"/>
            <w:textDirection w:val="lrTb"/>
          </w:tcPr>
          <w:p w14:paraId="6C0EB9E7" w14:textId="77777777" w:rsidR="00044C3E" w:rsidRPr="00BE6A23" w:rsidRDefault="00000000" w:rsidP="000A7BE2">
            <w:pPr>
              <w:jc w:val="right"/>
              <w:bidi w:val="1"/>
            </w:pPr>
            <w:r w:rsidRPr="00BE6A23">
              <w:rPr>
                <w:rFonts w:ascii="Tahoma" w:hAnsi="Tahoma" w:eastAsia="Tahoma" w:cs="Tahoma"/>
                <w:sz w:val="17"/>
                <w:rtl w:val="1"/>
              </w:rPr>
              <w:t>Target</w:t>
            </w:r>
          </w:p>
        </w:tc>
        <w:tc>
          <w:tcPr>
            <w:tcW w:w="2256" w:type="dxa"/>
            <w:tcMar>
              <w:top w:w="90" w:type="dxa"/>
              <w:left w:w="90" w:type="dxa"/>
              <w:bottom w:w="90" w:type="dxa"/>
              <w:right w:w="90" w:type="dxa"/>
            </w:tcMar>
            <w:vAlign w:val="center"/>
            <w:textDirection w:val="lrTb"/>
          </w:tcPr>
          <w:p w14:paraId="0BFEBBD2" w14:textId="77777777" w:rsidR="00044C3E" w:rsidRPr="00BE6A23" w:rsidRDefault="00000000" w:rsidP="000A7BE2">
            <w:pPr>
              <w:jc w:val="right"/>
              <w:bidi w:val="1"/>
            </w:pPr>
            <w:r w:rsidRPr="00BE6A23">
              <w:rPr>
                <w:rFonts w:ascii="Tahoma" w:hAnsi="Tahoma" w:eastAsia="Tahoma" w:cs="Tahoma"/>
                <w:sz w:val="17"/>
                <w:rtl w:val="1"/>
              </w:rPr>
              <w:t>Function Owner</w:t>
            </w:r>
          </w:p>
        </w:tc>
        <w:tc>
          <w:tcPr>
            <w:tcW w:w="2256" w:type="dxa"/>
            <w:tcMar>
              <w:top w:w="90" w:type="dxa"/>
              <w:left w:w="90" w:type="dxa"/>
              <w:bottom w:w="90" w:type="dxa"/>
              <w:right w:w="90" w:type="dxa"/>
            </w:tcMar>
            <w:vAlign w:val="center"/>
            <w:textDirection w:val="lrTb"/>
          </w:tcPr>
          <w:p w14:paraId="46782627" w14:textId="77777777" w:rsidR="00044C3E" w:rsidRPr="00BE6A23" w:rsidRDefault="00000000" w:rsidP="000A7BE2">
            <w:pPr>
              <w:jc w:val="right"/>
              <w:bidi w:val="1"/>
            </w:pPr>
            <w:r w:rsidRPr="00BE6A23">
              <w:rPr>
                <w:rFonts w:ascii="Tahoma" w:hAnsi="Tahoma" w:eastAsia="Tahoma" w:cs="Tahoma"/>
                <w:sz w:val="17"/>
                <w:rtl w:val="1"/>
              </w:rPr>
              <w:t>Finance/Data</w:t>
            </w:r>
          </w:p>
        </w:tc>
        <w:tc>
          <w:tcPr>
            <w:tcW w:w="2256" w:type="dxa"/>
            <w:tcMar>
              <w:top w:w="90" w:type="dxa"/>
              <w:left w:w="90" w:type="dxa"/>
              <w:bottom w:w="90" w:type="dxa"/>
              <w:right w:w="90" w:type="dxa"/>
            </w:tcMar>
            <w:vAlign w:val="center"/>
            <w:textDirection w:val="lrTb"/>
          </w:tcPr>
          <w:p w14:paraId="0A5C8F39" w14:textId="77777777" w:rsidR="00044C3E" w:rsidRPr="00BE6A23" w:rsidRDefault="00000000" w:rsidP="000A7BE2">
            <w:pPr>
              <w:jc w:val="right"/>
              <w:bidi w:val="1"/>
            </w:pPr>
            <w:r w:rsidRPr="00BE6A23">
              <w:rPr>
                <w:rFonts w:ascii="Tahoma" w:hAnsi="Tahoma" w:eastAsia="Tahoma" w:cs="Tahoma"/>
                <w:sz w:val="17"/>
                <w:rtl w:val="1"/>
              </w:rPr>
              <w:t>SteerCo</w:t>
            </w:r>
          </w:p>
        </w:tc>
      </w:tr>
      <w:tr w:rsidR="00044C3E" w:rsidRPr="00BE6A23" w14:paraId="095B87CD" w14:textId="77777777">
        <w:trPr>
          <w:cantSplit/>
        </w:trPr>
        <w:tc>
          <w:tcPr>
            <w:tcW w:w="2256" w:type="dxa"/>
            <w:shd w:val="clear" w:color="auto" w:fill="F5F8FA"/>
            <w:tcMar>
              <w:top w:w="90" w:type="dxa"/>
              <w:left w:w="90" w:type="dxa"/>
              <w:bottom w:w="90" w:type="dxa"/>
              <w:right w:w="90" w:type="dxa"/>
            </w:tcMar>
            <w:vAlign w:val="center"/>
            <w:textDirection w:val="lrTb"/>
          </w:tcPr>
          <w:p w14:paraId="404A8040" w14:textId="77777777" w:rsidR="00044C3E" w:rsidRPr="00BE6A23" w:rsidRDefault="00000000" w:rsidP="000A7BE2">
            <w:pPr>
              <w:jc w:val="right"/>
              <w:bidi w:val="1"/>
            </w:pPr>
            <w:r w:rsidRPr="00BE6A23">
              <w:rPr>
                <w:rFonts w:ascii="Tahoma" w:hAnsi="Tahoma" w:eastAsia="Tahoma" w:cs="Tahoma"/>
                <w:sz w:val="17"/>
                <w:rtl w:val="1"/>
              </w:rPr>
              <w:t>Revenue/Cost</w:t>
            </w:r>
          </w:p>
        </w:tc>
        <w:tc>
          <w:tcPr>
            <w:tcW w:w="2256" w:type="dxa"/>
            <w:shd w:val="clear" w:color="auto" w:fill="F5F8FA"/>
            <w:tcMar>
              <w:top w:w="90" w:type="dxa"/>
              <w:left w:w="90" w:type="dxa"/>
              <w:bottom w:w="90" w:type="dxa"/>
              <w:right w:w="90" w:type="dxa"/>
            </w:tcMar>
            <w:vAlign w:val="center"/>
            <w:textDirection w:val="lrTb"/>
          </w:tcPr>
          <w:p w14:paraId="0526E4CE" w14:textId="77777777" w:rsidR="00044C3E" w:rsidRPr="00BE6A23" w:rsidRDefault="00000000" w:rsidP="000A7BE2">
            <w:pPr>
              <w:jc w:val="right"/>
              <w:bidi w:val="1"/>
            </w:pPr>
            <w:r w:rsidRPr="00BE6A23">
              <w:rPr>
                <w:rFonts w:ascii="Tahoma" w:hAnsi="Tahoma" w:eastAsia="Tahoma" w:cs="Tahoma"/>
                <w:sz w:val="17"/>
                <w:rtl w:val="1"/>
              </w:rPr>
              <w:t>Finance</w:t>
            </w:r>
          </w:p>
        </w:tc>
        <w:tc>
          <w:tcPr>
            <w:tcW w:w="2256" w:type="dxa"/>
            <w:shd w:val="clear" w:color="auto" w:fill="F5F8FA"/>
            <w:tcMar>
              <w:top w:w="90" w:type="dxa"/>
              <w:left w:w="90" w:type="dxa"/>
              <w:bottom w:w="90" w:type="dxa"/>
              <w:right w:w="90" w:type="dxa"/>
            </w:tcMar>
            <w:vAlign w:val="center"/>
            <w:textDirection w:val="lrTb"/>
          </w:tcPr>
          <w:p w14:paraId="4024663D" w14:textId="77777777" w:rsidR="00044C3E" w:rsidRPr="00BE6A23" w:rsidRDefault="00000000" w:rsidP="000A7BE2">
            <w:pPr>
              <w:jc w:val="right"/>
              <w:bidi w:val="1"/>
            </w:pPr>
            <w:r w:rsidRPr="00BE6A23">
              <w:rPr>
                <w:rFonts w:ascii="Tahoma" w:hAnsi="Tahoma" w:eastAsia="Tahoma" w:cs="Tahoma"/>
                <w:sz w:val="17"/>
                <w:rtl w:val="1"/>
              </w:rPr>
              <w:t>Commercial/Tax</w:t>
            </w:r>
          </w:p>
        </w:tc>
        <w:tc>
          <w:tcPr>
            <w:tcW w:w="2256" w:type="dxa"/>
            <w:shd w:val="clear" w:color="auto" w:fill="F5F8FA"/>
            <w:tcMar>
              <w:top w:w="90" w:type="dxa"/>
              <w:left w:w="90" w:type="dxa"/>
              <w:bottom w:w="90" w:type="dxa"/>
              <w:right w:w="90" w:type="dxa"/>
            </w:tcMar>
            <w:vAlign w:val="center"/>
            <w:textDirection w:val="lrTb"/>
          </w:tcPr>
          <w:p w14:paraId="4F72FCDD" w14:textId="77777777" w:rsidR="00044C3E" w:rsidRPr="00BE6A23" w:rsidRDefault="00000000" w:rsidP="000A7BE2">
            <w:pPr>
              <w:jc w:val="right"/>
              <w:bidi w:val="1"/>
            </w:pPr>
            <w:r w:rsidRPr="00BE6A23">
              <w:rPr>
                <w:rFonts w:ascii="Tahoma" w:hAnsi="Tahoma" w:eastAsia="Tahoma" w:cs="Tahoma"/>
                <w:sz w:val="17"/>
                <w:rtl w:val="1"/>
              </w:rPr>
              <w:t>CFO</w:t>
            </w:r>
          </w:p>
        </w:tc>
      </w:tr>
      <w:tr w:rsidR="00044C3E" w:rsidRPr="00BE6A23" w14:paraId="056F950D" w14:textId="77777777">
        <w:trPr>
          <w:cantSplit/>
        </w:trPr>
        <w:tc>
          <w:tcPr>
            <w:tcW w:w="2256" w:type="dxa"/>
            <w:tcMar>
              <w:top w:w="90" w:type="dxa"/>
              <w:left w:w="90" w:type="dxa"/>
              <w:bottom w:w="90" w:type="dxa"/>
              <w:right w:w="90" w:type="dxa"/>
            </w:tcMar>
            <w:vAlign w:val="center"/>
            <w:textDirection w:val="lrTb"/>
          </w:tcPr>
          <w:p w14:paraId="17756AF6" w14:textId="77777777" w:rsidR="00044C3E" w:rsidRPr="00BE6A23" w:rsidRDefault="00000000" w:rsidP="000A7BE2">
            <w:pPr>
              <w:jc w:val="right"/>
              <w:bidi w:val="1"/>
            </w:pPr>
            <w:r w:rsidRPr="00BE6A23">
              <w:rPr>
                <w:rFonts w:ascii="Tahoma" w:hAnsi="Tahoma" w:eastAsia="Tahoma" w:cs="Tahoma"/>
                <w:sz w:val="17"/>
                <w:rtl w:val="1"/>
              </w:rPr>
              <w:t>Risk appetite</w:t>
            </w:r>
          </w:p>
        </w:tc>
        <w:tc>
          <w:tcPr>
            <w:tcW w:w="2256" w:type="dxa"/>
            <w:tcMar>
              <w:top w:w="90" w:type="dxa"/>
              <w:left w:w="90" w:type="dxa"/>
              <w:bottom w:w="90" w:type="dxa"/>
              <w:right w:w="90" w:type="dxa"/>
            </w:tcMar>
            <w:vAlign w:val="center"/>
            <w:textDirection w:val="lrTb"/>
          </w:tcPr>
          <w:p w14:paraId="0E952EA5"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tcMar>
              <w:top w:w="90" w:type="dxa"/>
              <w:left w:w="90" w:type="dxa"/>
              <w:bottom w:w="90" w:type="dxa"/>
              <w:right w:w="90" w:type="dxa"/>
            </w:tcMar>
            <w:vAlign w:val="center"/>
            <w:textDirection w:val="lrTb"/>
          </w:tcPr>
          <w:p w14:paraId="0C2B2A2A" w14:textId="77777777" w:rsidR="00044C3E" w:rsidRPr="00BE6A23" w:rsidRDefault="00000000" w:rsidP="000A7BE2">
            <w:pPr>
              <w:jc w:val="right"/>
              <w:bidi w:val="1"/>
            </w:pPr>
            <w:r w:rsidRPr="00BE6A23">
              <w:rPr>
                <w:rFonts w:ascii="Tahoma" w:hAnsi="Tahoma" w:eastAsia="Tahoma" w:cs="Tahoma"/>
                <w:sz w:val="17"/>
                <w:rtl w:val="1"/>
              </w:rPr>
              <w:t>Finance/Ops</w:t>
            </w:r>
          </w:p>
        </w:tc>
        <w:tc>
          <w:tcPr>
            <w:tcW w:w="2256" w:type="dxa"/>
            <w:tcMar>
              <w:top w:w="90" w:type="dxa"/>
              <w:left w:w="90" w:type="dxa"/>
              <w:bottom w:w="90" w:type="dxa"/>
              <w:right w:w="90" w:type="dxa"/>
            </w:tcMar>
            <w:vAlign w:val="center"/>
            <w:textDirection w:val="lrTb"/>
          </w:tcPr>
          <w:p w14:paraId="6EFD45E7" w14:textId="77777777" w:rsidR="00044C3E" w:rsidRPr="00BE6A23" w:rsidRDefault="00000000" w:rsidP="000A7BE2">
            <w:pPr>
              <w:jc w:val="right"/>
              <w:bidi w:val="1"/>
            </w:pPr>
            <w:r w:rsidRPr="00BE6A23">
              <w:rPr>
                <w:rFonts w:ascii="Tahoma" w:hAnsi="Tahoma" w:eastAsia="Tahoma" w:cs="Tahoma"/>
                <w:sz w:val="17"/>
                <w:rtl w:val="1"/>
              </w:rPr>
              <w:t>Risk Authority</w:t>
            </w:r>
          </w:p>
        </w:tc>
      </w:tr>
      <w:tr w:rsidR="00044C3E" w:rsidRPr="00BE6A23" w14:paraId="6C0BBCA1" w14:textId="77777777">
        <w:trPr>
          <w:cantSplit/>
        </w:trPr>
        <w:tc>
          <w:tcPr>
            <w:tcW w:w="2256" w:type="dxa"/>
            <w:shd w:val="clear" w:color="auto" w:fill="F5F8FA"/>
            <w:tcMar>
              <w:top w:w="90" w:type="dxa"/>
              <w:left w:w="90" w:type="dxa"/>
              <w:bottom w:w="90" w:type="dxa"/>
              <w:right w:w="90" w:type="dxa"/>
            </w:tcMar>
            <w:vAlign w:val="center"/>
            <w:textDirection w:val="lrTb"/>
          </w:tcPr>
          <w:p w14:paraId="24B5B704" w14:textId="77777777" w:rsidR="00044C3E" w:rsidRPr="00BE6A23" w:rsidRDefault="00000000" w:rsidP="000A7BE2">
            <w:pPr>
              <w:jc w:val="right"/>
              <w:bidi w:val="1"/>
            </w:pPr>
            <w:r w:rsidRPr="00BE6A23">
              <w:rPr>
                <w:rFonts w:ascii="Tahoma" w:hAnsi="Tahoma" w:eastAsia="Tahoma" w:cs="Tahoma"/>
                <w:sz w:val="17"/>
                <w:rtl w:val="1"/>
              </w:rPr>
              <w:t>Scale</w:t>
            </w:r>
          </w:p>
        </w:tc>
        <w:tc>
          <w:tcPr>
            <w:tcW w:w="2256" w:type="dxa"/>
            <w:shd w:val="clear" w:color="auto" w:fill="F5F8FA"/>
            <w:tcMar>
              <w:top w:w="90" w:type="dxa"/>
              <w:left w:w="90" w:type="dxa"/>
              <w:bottom w:w="90" w:type="dxa"/>
              <w:right w:w="90" w:type="dxa"/>
            </w:tcMar>
            <w:vAlign w:val="center"/>
            <w:textDirection w:val="lrTb"/>
          </w:tcPr>
          <w:p w14:paraId="6A3ADD22" w14:textId="77777777" w:rsidR="00044C3E" w:rsidRPr="00BE6A23" w:rsidRDefault="00000000" w:rsidP="000A7BE2">
            <w:pPr>
              <w:jc w:val="right"/>
              <w:bidi w:val="1"/>
            </w:pPr>
            <w:r w:rsidRPr="00BE6A23">
              <w:rPr>
                <w:rFonts w:ascii="Tahoma" w:hAnsi="Tahoma" w:eastAsia="Tahoma" w:cs="Tahoma"/>
                <w:sz w:val="17"/>
                <w:rtl w:val="1"/>
              </w:rPr>
              <w:t>Pilot Board</w:t>
            </w:r>
          </w:p>
        </w:tc>
        <w:tc>
          <w:tcPr>
            <w:tcW w:w="2256" w:type="dxa"/>
            <w:shd w:val="clear" w:color="auto" w:fill="F5F8FA"/>
            <w:tcMar>
              <w:top w:w="90" w:type="dxa"/>
              <w:left w:w="90" w:type="dxa"/>
              <w:bottom w:w="90" w:type="dxa"/>
              <w:right w:w="90" w:type="dxa"/>
            </w:tcMar>
            <w:vAlign w:val="center"/>
            <w:textDirection w:val="lrTb"/>
          </w:tcPr>
          <w:p w14:paraId="6F424288" w14:textId="77777777" w:rsidR="00044C3E" w:rsidRPr="00BE6A23" w:rsidRDefault="00000000" w:rsidP="000A7BE2">
            <w:pPr>
              <w:jc w:val="right"/>
              <w:bidi w:val="1"/>
            </w:pPr>
            <w:r w:rsidRPr="00BE6A23">
              <w:rPr>
                <w:rFonts w:ascii="Tahoma" w:hAnsi="Tahoma" w:eastAsia="Tahoma" w:cs="Tahoma"/>
                <w:sz w:val="17"/>
                <w:rtl w:val="1"/>
              </w:rPr>
              <w:t>CFO/CRO/COO</w:t>
            </w:r>
          </w:p>
        </w:tc>
        <w:tc>
          <w:tcPr>
            <w:tcW w:w="2256" w:type="dxa"/>
            <w:shd w:val="clear" w:color="auto" w:fill="F5F8FA"/>
            <w:tcMar>
              <w:top w:w="90" w:type="dxa"/>
              <w:left w:w="90" w:type="dxa"/>
              <w:bottom w:w="90" w:type="dxa"/>
              <w:right w:w="90" w:type="dxa"/>
            </w:tcMar>
            <w:vAlign w:val="center"/>
            <w:textDirection w:val="lrTb"/>
          </w:tcPr>
          <w:p w14:paraId="5BFF4BCC" w14:textId="77777777" w:rsidR="00044C3E" w:rsidRPr="00BE6A23" w:rsidRDefault="00000000" w:rsidP="000A7BE2">
            <w:pPr>
              <w:jc w:val="right"/>
              <w:bidi w:val="1"/>
            </w:pPr>
            <w:r w:rsidRPr="00BE6A23">
              <w:rPr>
                <w:rFonts w:ascii="Tahoma" w:hAnsi="Tahoma" w:eastAsia="Tahoma" w:cs="Tahoma"/>
                <w:sz w:val="17"/>
                <w:rtl w:val="1"/>
              </w:rPr>
              <w:t>Investment Committee</w:t>
            </w:r>
          </w:p>
        </w:tc>
      </w:tr>
    </w:tbl>
    <w:p w14:paraId="19505F6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۱۲.۴ North Star و اصول طراحی شاخص</w:t>
      </w:r>
    </w:p>
    <w:p w14:paraId="3B69CB04" w14:textId="77777777" w:rsidR="00044C3E" w:rsidRPr="00BE6A23" w:rsidRDefault="00000000" w:rsidP="000A7BE2">
      <w:pPr>
        <w:jc w:val="right"/>
        <w:bidi w:val="1"/>
      </w:pPr>
      <w:r w:rsidRPr="00BE6A23">
        <w:rPr>
          <w:rFonts w:ascii="Tahoma" w:hAnsi="Tahoma" w:eastAsia="Tahoma" w:cs="Tahoma"/>
          <w:rtl w:val="1"/>
        </w:rPr>
        <w:t>North Star نقدینگی یا خرید واجد شرایطی است که با معامله واقعی، تحویل یا پیشرفت صحیح، پرداخت و تسویه قابل تطبیق و زیان کنترل‌شده فعال شده باشد.</w:t>
      </w:r>
    </w:p>
    <w:p w14:paraId="649E19F0" w14:textId="77777777" w:rsidR="00044C3E" w:rsidRPr="00BE6A23" w:rsidRDefault="00000000" w:rsidP="000A7BE2">
      <w:pPr>
        <w:jc w:val="right"/>
        <w:bidi w:val="1"/>
      </w:pPr>
      <w:r w:rsidRPr="00BE6A23">
        <w:rPr>
          <w:rFonts w:ascii="Tahoma" w:hAnsi="Tahoma" w:eastAsia="Tahoma" w:cs="Tahoma"/>
          <w:rtl w:val="1"/>
        </w:rPr>
        <w:t>شاخص‌های Volume، Value، Quality، Risk، Cost و Experience باید کنار هم دیده شوند؛ بهینه‌سازی یکی با تخریب دیگری موفقیت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00E6A7D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05602F3" w14:textId="77777777" w:rsidR="00044C3E" w:rsidRPr="00BE6A23" w:rsidRDefault="00000000" w:rsidP="000A7BE2">
            <w:pPr>
              <w:jc w:val="right"/>
              <w:bidi w:val="1"/>
            </w:pPr>
            <w:r w:rsidRPr="00BE6A23">
              <w:rPr>
                <w:rFonts w:ascii="Tahoma" w:hAnsi="Tahoma" w:eastAsia="Tahoma" w:cs="Tahoma"/>
                <w:b/>
                <w:color w:val="FFFFFF"/>
                <w:sz w:val="17"/>
                <w:rtl w:val="1"/>
              </w:rPr>
              <w:t>بعد</w:t>
            </w:r>
          </w:p>
        </w:tc>
        <w:tc>
          <w:tcPr>
            <w:tcW w:w="2256" w:type="dxa"/>
            <w:shd w:val="clear" w:color="auto" w:fill="173B5F"/>
            <w:tcMar>
              <w:top w:w="90" w:type="dxa"/>
              <w:left w:w="90" w:type="dxa"/>
              <w:bottom w:w="90" w:type="dxa"/>
              <w:right w:w="90" w:type="dxa"/>
            </w:tcMar>
            <w:vAlign w:val="center"/>
            <w:textDirection w:val="lrTb"/>
          </w:tcPr>
          <w:p w14:paraId="1EBBFA4C" w14:textId="77777777" w:rsidR="00044C3E" w:rsidRPr="00BE6A23" w:rsidRDefault="00000000" w:rsidP="000A7BE2">
            <w:pPr>
              <w:jc w:val="right"/>
              <w:bidi w:val="1"/>
            </w:pPr>
            <w:r w:rsidRPr="00BE6A23">
              <w:rPr>
                <w:rFonts w:ascii="Tahoma" w:hAnsi="Tahoma" w:eastAsia="Tahoma" w:cs="Tahoma"/>
                <w:b/>
                <w:color w:val="FFFFFF"/>
                <w:sz w:val="17"/>
                <w:rtl w:val="1"/>
              </w:rPr>
              <w:t>پرسش</w:t>
            </w:r>
          </w:p>
        </w:tc>
        <w:tc>
          <w:tcPr>
            <w:tcW w:w="2256" w:type="dxa"/>
            <w:shd w:val="clear" w:color="auto" w:fill="173B5F"/>
            <w:tcMar>
              <w:top w:w="90" w:type="dxa"/>
              <w:left w:w="90" w:type="dxa"/>
              <w:bottom w:w="90" w:type="dxa"/>
              <w:right w:w="90" w:type="dxa"/>
            </w:tcMar>
            <w:vAlign w:val="center"/>
            <w:textDirection w:val="lrTb"/>
          </w:tcPr>
          <w:p w14:paraId="2C7DFD2B" w14:textId="77777777" w:rsidR="00044C3E" w:rsidRPr="00BE6A23" w:rsidRDefault="00000000" w:rsidP="000A7BE2">
            <w:pPr>
              <w:jc w:val="right"/>
              <w:bidi w:val="1"/>
            </w:pPr>
            <w:r w:rsidRPr="00BE6A23">
              <w:rPr>
                <w:rFonts w:ascii="Tahoma" w:hAnsi="Tahoma" w:eastAsia="Tahoma" w:cs="Tahoma"/>
                <w:b/>
                <w:color w:val="FFFFFF"/>
                <w:sz w:val="17"/>
                <w:rtl w:val="1"/>
              </w:rPr>
              <w:t>نمونه شاخص</w:t>
            </w:r>
          </w:p>
        </w:tc>
        <w:tc>
          <w:tcPr>
            <w:tcW w:w="2256" w:type="dxa"/>
            <w:shd w:val="clear" w:color="auto" w:fill="173B5F"/>
            <w:tcMar>
              <w:top w:w="90" w:type="dxa"/>
              <w:left w:w="90" w:type="dxa"/>
              <w:bottom w:w="90" w:type="dxa"/>
              <w:right w:w="90" w:type="dxa"/>
            </w:tcMar>
            <w:vAlign w:val="center"/>
            <w:textDirection w:val="lrTb"/>
          </w:tcPr>
          <w:p w14:paraId="78662000" w14:textId="77777777" w:rsidR="00044C3E" w:rsidRPr="00BE6A23" w:rsidRDefault="00000000" w:rsidP="000A7BE2">
            <w:pPr>
              <w:jc w:val="right"/>
              <w:bidi w:val="1"/>
            </w:pPr>
            <w:r w:rsidRPr="00BE6A23">
              <w:rPr>
                <w:rFonts w:ascii="Tahoma" w:hAnsi="Tahoma" w:eastAsia="Tahoma" w:cs="Tahoma"/>
                <w:b/>
                <w:color w:val="FFFFFF"/>
                <w:sz w:val="17"/>
                <w:rtl w:val="1"/>
              </w:rPr>
              <w:t>ضدشاخص</w:t>
            </w:r>
          </w:p>
        </w:tc>
      </w:tr>
      <w:tr w:rsidR="00044C3E" w:rsidRPr="00BE6A23" w14:paraId="2675E320" w14:textId="77777777">
        <w:trPr>
          <w:cantSplit/>
        </w:trPr>
        <w:tc>
          <w:tcPr>
            <w:tcW w:w="2256" w:type="dxa"/>
            <w:tcMar>
              <w:top w:w="90" w:type="dxa"/>
              <w:left w:w="90" w:type="dxa"/>
              <w:bottom w:w="90" w:type="dxa"/>
              <w:right w:w="90" w:type="dxa"/>
            </w:tcMar>
            <w:vAlign w:val="center"/>
            <w:textDirection w:val="lrTb"/>
          </w:tcPr>
          <w:p w14:paraId="2BC1EF73" w14:textId="77777777" w:rsidR="00044C3E" w:rsidRPr="00BE6A23" w:rsidRDefault="00000000" w:rsidP="000A7BE2">
            <w:pPr>
              <w:jc w:val="right"/>
              <w:bidi w:val="1"/>
            </w:pPr>
            <w:r w:rsidRPr="00BE6A23">
              <w:rPr>
                <w:rFonts w:ascii="Tahoma" w:hAnsi="Tahoma" w:eastAsia="Tahoma" w:cs="Tahoma"/>
                <w:sz w:val="17"/>
                <w:rtl w:val="1"/>
              </w:rPr>
              <w:t>Value</w:t>
            </w:r>
          </w:p>
        </w:tc>
        <w:tc>
          <w:tcPr>
            <w:tcW w:w="2256" w:type="dxa"/>
            <w:tcMar>
              <w:top w:w="90" w:type="dxa"/>
              <w:left w:w="90" w:type="dxa"/>
              <w:bottom w:w="90" w:type="dxa"/>
              <w:right w:w="90" w:type="dxa"/>
            </w:tcMar>
            <w:vAlign w:val="center"/>
            <w:textDirection w:val="lrTb"/>
          </w:tcPr>
          <w:p w14:paraId="4A0BCA6C" w14:textId="77777777" w:rsidR="00044C3E" w:rsidRPr="00BE6A23" w:rsidRDefault="00000000" w:rsidP="000A7BE2">
            <w:pPr>
              <w:jc w:val="right"/>
              <w:bidi w:val="1"/>
            </w:pPr>
            <w:r w:rsidRPr="00BE6A23">
              <w:rPr>
                <w:rFonts w:ascii="Tahoma" w:hAnsi="Tahoma" w:eastAsia="Tahoma" w:cs="Tahoma"/>
                <w:sz w:val="17"/>
                <w:rtl w:val="1"/>
              </w:rPr>
              <w:t>چه نتیجه‌ای؟</w:t>
            </w:r>
          </w:p>
        </w:tc>
        <w:tc>
          <w:tcPr>
            <w:tcW w:w="2256" w:type="dxa"/>
            <w:tcMar>
              <w:top w:w="90" w:type="dxa"/>
              <w:left w:w="90" w:type="dxa"/>
              <w:bottom w:w="90" w:type="dxa"/>
              <w:right w:w="90" w:type="dxa"/>
            </w:tcMar>
            <w:vAlign w:val="center"/>
            <w:textDirection w:val="lrTb"/>
          </w:tcPr>
          <w:p w14:paraId="416166B1" w14:textId="77777777" w:rsidR="00044C3E" w:rsidRPr="00BE6A23" w:rsidRDefault="00000000" w:rsidP="000A7BE2">
            <w:pPr>
              <w:jc w:val="right"/>
              <w:bidi w:val="1"/>
            </w:pPr>
            <w:r w:rsidRPr="00BE6A23">
              <w:rPr>
                <w:rFonts w:ascii="Tahoma" w:hAnsi="Tahoma" w:eastAsia="Tahoma" w:cs="Tahoma"/>
                <w:sz w:val="17"/>
                <w:rtl w:val="1"/>
              </w:rPr>
              <w:t>Eligible activated</w:t>
            </w:r>
          </w:p>
        </w:tc>
        <w:tc>
          <w:tcPr>
            <w:tcW w:w="2256" w:type="dxa"/>
            <w:tcMar>
              <w:top w:w="90" w:type="dxa"/>
              <w:left w:w="90" w:type="dxa"/>
              <w:bottom w:w="90" w:type="dxa"/>
              <w:right w:w="90" w:type="dxa"/>
            </w:tcMar>
            <w:vAlign w:val="center"/>
            <w:textDirection w:val="lrTb"/>
          </w:tcPr>
          <w:p w14:paraId="50AD612D" w14:textId="77777777" w:rsidR="00044C3E" w:rsidRPr="00BE6A23" w:rsidRDefault="00000000" w:rsidP="000A7BE2">
            <w:pPr>
              <w:jc w:val="right"/>
              <w:bidi w:val="1"/>
            </w:pPr>
            <w:r w:rsidRPr="00BE6A23">
              <w:rPr>
                <w:rFonts w:ascii="Tahoma" w:hAnsi="Tahoma" w:eastAsia="Tahoma" w:cs="Tahoma"/>
                <w:sz w:val="17"/>
                <w:rtl w:val="1"/>
              </w:rPr>
              <w:t>Raw GMV</w:t>
            </w:r>
          </w:p>
        </w:tc>
      </w:tr>
      <w:tr w:rsidR="00044C3E" w:rsidRPr="00BE6A23" w14:paraId="31EE2F0B" w14:textId="77777777">
        <w:trPr>
          <w:cantSplit/>
        </w:trPr>
        <w:tc>
          <w:tcPr>
            <w:tcW w:w="2256" w:type="dxa"/>
            <w:shd w:val="clear" w:color="auto" w:fill="F5F8FA"/>
            <w:tcMar>
              <w:top w:w="90" w:type="dxa"/>
              <w:left w:w="90" w:type="dxa"/>
              <w:bottom w:w="90" w:type="dxa"/>
              <w:right w:w="90" w:type="dxa"/>
            </w:tcMar>
            <w:vAlign w:val="center"/>
            <w:textDirection w:val="lrTb"/>
          </w:tcPr>
          <w:p w14:paraId="13970C0F" w14:textId="77777777" w:rsidR="00044C3E" w:rsidRPr="00BE6A23" w:rsidRDefault="00000000" w:rsidP="000A7BE2">
            <w:pPr>
              <w:jc w:val="right"/>
              <w:bidi w:val="1"/>
            </w:pPr>
            <w:r w:rsidRPr="00BE6A23">
              <w:rPr>
                <w:rFonts w:ascii="Tahoma" w:hAnsi="Tahoma" w:eastAsia="Tahoma" w:cs="Tahoma"/>
                <w:sz w:val="17"/>
                <w:rtl w:val="1"/>
              </w:rPr>
              <w:lastRenderedPageBreak/>
              <w:t>Quality</w:t>
            </w:r>
          </w:p>
        </w:tc>
        <w:tc>
          <w:tcPr>
            <w:tcW w:w="2256" w:type="dxa"/>
            <w:shd w:val="clear" w:color="auto" w:fill="F5F8FA"/>
            <w:tcMar>
              <w:top w:w="90" w:type="dxa"/>
              <w:left w:w="90" w:type="dxa"/>
              <w:bottom w:w="90" w:type="dxa"/>
              <w:right w:w="90" w:type="dxa"/>
            </w:tcMar>
            <w:vAlign w:val="center"/>
            <w:textDirection w:val="lrTb"/>
          </w:tcPr>
          <w:p w14:paraId="24B64F3A" w14:textId="77777777" w:rsidR="00044C3E" w:rsidRPr="00BE6A23" w:rsidRDefault="00000000" w:rsidP="000A7BE2">
            <w:pPr>
              <w:jc w:val="right"/>
              <w:bidi w:val="1"/>
            </w:pPr>
            <w:r w:rsidRPr="00BE6A23">
              <w:rPr>
                <w:rFonts w:ascii="Tahoma" w:hAnsi="Tahoma" w:eastAsia="Tahoma" w:cs="Tahoma"/>
                <w:sz w:val="17"/>
                <w:rtl w:val="1"/>
              </w:rPr>
              <w:t>چقدر درست؟</w:t>
            </w:r>
          </w:p>
        </w:tc>
        <w:tc>
          <w:tcPr>
            <w:tcW w:w="2256" w:type="dxa"/>
            <w:shd w:val="clear" w:color="auto" w:fill="F5F8FA"/>
            <w:tcMar>
              <w:top w:w="90" w:type="dxa"/>
              <w:left w:w="90" w:type="dxa"/>
              <w:bottom w:w="90" w:type="dxa"/>
              <w:right w:w="90" w:type="dxa"/>
            </w:tcMar>
            <w:vAlign w:val="center"/>
            <w:textDirection w:val="lrTb"/>
          </w:tcPr>
          <w:p w14:paraId="010A2B42" w14:textId="77777777" w:rsidR="00044C3E" w:rsidRPr="00BE6A23" w:rsidRDefault="00000000" w:rsidP="000A7BE2">
            <w:pPr>
              <w:jc w:val="right"/>
              <w:bidi w:val="1"/>
            </w:pPr>
            <w:r w:rsidRPr="00BE6A23">
              <w:rPr>
                <w:rFonts w:ascii="Tahoma" w:hAnsi="Tahoma" w:eastAsia="Tahoma" w:cs="Tahoma"/>
                <w:sz w:val="17"/>
                <w:rtl w:val="1"/>
              </w:rPr>
              <w:t>FTR/Evidence</w:t>
            </w:r>
          </w:p>
        </w:tc>
        <w:tc>
          <w:tcPr>
            <w:tcW w:w="2256" w:type="dxa"/>
            <w:shd w:val="clear" w:color="auto" w:fill="F5F8FA"/>
            <w:tcMar>
              <w:top w:w="90" w:type="dxa"/>
              <w:left w:w="90" w:type="dxa"/>
              <w:bottom w:w="90" w:type="dxa"/>
              <w:right w:w="90" w:type="dxa"/>
            </w:tcMar>
            <w:vAlign w:val="center"/>
            <w:textDirection w:val="lrTb"/>
          </w:tcPr>
          <w:p w14:paraId="7E2A2584" w14:textId="77777777" w:rsidR="00044C3E" w:rsidRPr="00BE6A23" w:rsidRDefault="00000000" w:rsidP="000A7BE2">
            <w:pPr>
              <w:jc w:val="right"/>
              <w:bidi w:val="1"/>
            </w:pPr>
            <w:r w:rsidRPr="00BE6A23">
              <w:rPr>
                <w:rFonts w:ascii="Tahoma" w:hAnsi="Tahoma" w:eastAsia="Tahoma" w:cs="Tahoma"/>
                <w:sz w:val="17"/>
                <w:rtl w:val="1"/>
              </w:rPr>
              <w:t>Manual masking</w:t>
            </w:r>
          </w:p>
        </w:tc>
      </w:tr>
      <w:tr w:rsidR="00044C3E" w:rsidRPr="00BE6A23" w14:paraId="58E4857E" w14:textId="77777777">
        <w:trPr>
          <w:cantSplit/>
        </w:trPr>
        <w:tc>
          <w:tcPr>
            <w:tcW w:w="2256" w:type="dxa"/>
            <w:tcMar>
              <w:top w:w="90" w:type="dxa"/>
              <w:left w:w="90" w:type="dxa"/>
              <w:bottom w:w="90" w:type="dxa"/>
              <w:right w:w="90" w:type="dxa"/>
            </w:tcMar>
            <w:vAlign w:val="center"/>
            <w:textDirection w:val="lrTb"/>
          </w:tcPr>
          <w:p w14:paraId="198F8234" w14:textId="77777777" w:rsidR="00044C3E" w:rsidRPr="00BE6A23" w:rsidRDefault="00000000" w:rsidP="000A7BE2">
            <w:pPr>
              <w:jc w:val="right"/>
              <w:bidi w:val="1"/>
            </w:pPr>
            <w:r w:rsidRPr="00BE6A23">
              <w:rPr>
                <w:rFonts w:ascii="Tahoma" w:hAnsi="Tahoma" w:eastAsia="Tahoma" w:cs="Tahoma"/>
                <w:sz w:val="17"/>
                <w:rtl w:val="1"/>
              </w:rPr>
              <w:t>Risk</w:t>
            </w:r>
          </w:p>
        </w:tc>
        <w:tc>
          <w:tcPr>
            <w:tcW w:w="2256" w:type="dxa"/>
            <w:tcMar>
              <w:top w:w="90" w:type="dxa"/>
              <w:left w:w="90" w:type="dxa"/>
              <w:bottom w:w="90" w:type="dxa"/>
              <w:right w:w="90" w:type="dxa"/>
            </w:tcMar>
            <w:vAlign w:val="center"/>
            <w:textDirection w:val="lrTb"/>
          </w:tcPr>
          <w:p w14:paraId="3182CA20" w14:textId="77777777" w:rsidR="00044C3E" w:rsidRPr="00BE6A23" w:rsidRDefault="00000000" w:rsidP="000A7BE2">
            <w:pPr>
              <w:jc w:val="right"/>
              <w:bidi w:val="1"/>
            </w:pPr>
            <w:r w:rsidRPr="00BE6A23">
              <w:rPr>
                <w:rFonts w:ascii="Tahoma" w:hAnsi="Tahoma" w:eastAsia="Tahoma" w:cs="Tahoma"/>
                <w:sz w:val="17"/>
                <w:rtl w:val="1"/>
              </w:rPr>
              <w:t>با چه زیان؟</w:t>
            </w:r>
          </w:p>
        </w:tc>
        <w:tc>
          <w:tcPr>
            <w:tcW w:w="2256" w:type="dxa"/>
            <w:tcMar>
              <w:top w:w="90" w:type="dxa"/>
              <w:left w:w="90" w:type="dxa"/>
              <w:bottom w:w="90" w:type="dxa"/>
              <w:right w:w="90" w:type="dxa"/>
            </w:tcMar>
            <w:vAlign w:val="center"/>
            <w:textDirection w:val="lrTb"/>
          </w:tcPr>
          <w:p w14:paraId="0191012D" w14:textId="77777777" w:rsidR="00044C3E" w:rsidRPr="00BE6A23" w:rsidRDefault="00000000" w:rsidP="000A7BE2">
            <w:pPr>
              <w:jc w:val="right"/>
              <w:bidi w:val="1"/>
            </w:pPr>
            <w:r w:rsidRPr="00BE6A23">
              <w:rPr>
                <w:rFonts w:ascii="Tahoma" w:hAnsi="Tahoma" w:eastAsia="Tahoma" w:cs="Tahoma"/>
                <w:sz w:val="17"/>
                <w:rtl w:val="1"/>
              </w:rPr>
              <w:t>Loss/Overdue</w:t>
            </w:r>
          </w:p>
        </w:tc>
        <w:tc>
          <w:tcPr>
            <w:tcW w:w="2256" w:type="dxa"/>
            <w:tcMar>
              <w:top w:w="90" w:type="dxa"/>
              <w:left w:w="90" w:type="dxa"/>
              <w:bottom w:w="90" w:type="dxa"/>
              <w:right w:w="90" w:type="dxa"/>
            </w:tcMar>
            <w:vAlign w:val="center"/>
            <w:textDirection w:val="lrTb"/>
          </w:tcPr>
          <w:p w14:paraId="32E6BCC4" w14:textId="77777777" w:rsidR="00044C3E" w:rsidRPr="00BE6A23" w:rsidRDefault="00000000" w:rsidP="000A7BE2">
            <w:pPr>
              <w:jc w:val="right"/>
              <w:bidi w:val="1"/>
            </w:pPr>
            <w:r w:rsidRPr="00BE6A23">
              <w:rPr>
                <w:rFonts w:ascii="Tahoma" w:hAnsi="Tahoma" w:eastAsia="Tahoma" w:cs="Tahoma"/>
                <w:sz w:val="17"/>
                <w:rtl w:val="1"/>
              </w:rPr>
              <w:t>Growth only</w:t>
            </w:r>
          </w:p>
        </w:tc>
      </w:tr>
      <w:tr w:rsidR="00044C3E" w:rsidRPr="00BE6A23" w14:paraId="1D49C0AB" w14:textId="77777777">
        <w:trPr>
          <w:cantSplit/>
        </w:trPr>
        <w:tc>
          <w:tcPr>
            <w:tcW w:w="2256" w:type="dxa"/>
            <w:shd w:val="clear" w:color="auto" w:fill="F5F8FA"/>
            <w:tcMar>
              <w:top w:w="90" w:type="dxa"/>
              <w:left w:w="90" w:type="dxa"/>
              <w:bottom w:w="90" w:type="dxa"/>
              <w:right w:w="90" w:type="dxa"/>
            </w:tcMar>
            <w:vAlign w:val="center"/>
            <w:textDirection w:val="lrTb"/>
          </w:tcPr>
          <w:p w14:paraId="51E21365" w14:textId="77777777" w:rsidR="00044C3E" w:rsidRPr="00BE6A23" w:rsidRDefault="00000000" w:rsidP="000A7BE2">
            <w:pPr>
              <w:jc w:val="right"/>
              <w:bidi w:val="1"/>
            </w:pPr>
            <w:r w:rsidRPr="00BE6A23">
              <w:rPr>
                <w:rFonts w:ascii="Tahoma" w:hAnsi="Tahoma" w:eastAsia="Tahoma" w:cs="Tahoma"/>
                <w:sz w:val="17"/>
                <w:rtl w:val="1"/>
              </w:rPr>
              <w:t>Economics</w:t>
            </w:r>
          </w:p>
        </w:tc>
        <w:tc>
          <w:tcPr>
            <w:tcW w:w="2256" w:type="dxa"/>
            <w:shd w:val="clear" w:color="auto" w:fill="F5F8FA"/>
            <w:tcMar>
              <w:top w:w="90" w:type="dxa"/>
              <w:left w:w="90" w:type="dxa"/>
              <w:bottom w:w="90" w:type="dxa"/>
              <w:right w:w="90" w:type="dxa"/>
            </w:tcMar>
            <w:vAlign w:val="center"/>
            <w:textDirection w:val="lrTb"/>
          </w:tcPr>
          <w:p w14:paraId="690ED8F7" w14:textId="77777777" w:rsidR="00044C3E" w:rsidRPr="00BE6A23" w:rsidRDefault="00000000" w:rsidP="000A7BE2">
            <w:pPr>
              <w:jc w:val="right"/>
              <w:bidi w:val="1"/>
            </w:pPr>
            <w:r w:rsidRPr="00BE6A23">
              <w:rPr>
                <w:rFonts w:ascii="Tahoma" w:hAnsi="Tahoma" w:eastAsia="Tahoma" w:cs="Tahoma"/>
                <w:sz w:val="17"/>
                <w:rtl w:val="1"/>
              </w:rPr>
              <w:t>با چه هزینه؟</w:t>
            </w:r>
          </w:p>
        </w:tc>
        <w:tc>
          <w:tcPr>
            <w:tcW w:w="2256" w:type="dxa"/>
            <w:shd w:val="clear" w:color="auto" w:fill="F5F8FA"/>
            <w:tcMar>
              <w:top w:w="90" w:type="dxa"/>
              <w:left w:w="90" w:type="dxa"/>
              <w:bottom w:w="90" w:type="dxa"/>
              <w:right w:w="90" w:type="dxa"/>
            </w:tcMar>
            <w:vAlign w:val="center"/>
            <w:textDirection w:val="lrTb"/>
          </w:tcPr>
          <w:p w14:paraId="79A65C4F" w14:textId="77777777" w:rsidR="00044C3E" w:rsidRPr="00BE6A23" w:rsidRDefault="00000000" w:rsidP="000A7BE2">
            <w:pPr>
              <w:jc w:val="right"/>
              <w:bidi w:val="1"/>
            </w:pPr>
            <w:r w:rsidRPr="00BE6A23">
              <w:rPr>
                <w:rFonts w:ascii="Tahoma" w:hAnsi="Tahoma" w:eastAsia="Tahoma" w:cs="Tahoma"/>
                <w:sz w:val="17"/>
                <w:rtl w:val="1"/>
              </w:rPr>
              <w:t>Contribution</w:t>
            </w:r>
          </w:p>
        </w:tc>
        <w:tc>
          <w:tcPr>
            <w:tcW w:w="2256" w:type="dxa"/>
            <w:shd w:val="clear" w:color="auto" w:fill="F5F8FA"/>
            <w:tcMar>
              <w:top w:w="90" w:type="dxa"/>
              <w:left w:w="90" w:type="dxa"/>
              <w:bottom w:w="90" w:type="dxa"/>
              <w:right w:w="90" w:type="dxa"/>
            </w:tcMar>
            <w:vAlign w:val="center"/>
            <w:textDirection w:val="lrTb"/>
          </w:tcPr>
          <w:p w14:paraId="7E304811" w14:textId="77777777" w:rsidR="00044C3E" w:rsidRPr="00BE6A23" w:rsidRDefault="00000000" w:rsidP="000A7BE2">
            <w:pPr>
              <w:jc w:val="right"/>
              <w:bidi w:val="1"/>
            </w:pPr>
            <w:r w:rsidRPr="00BE6A23">
              <w:rPr>
                <w:rFonts w:ascii="Tahoma" w:hAnsi="Tahoma" w:eastAsia="Tahoma" w:cs="Tahoma"/>
                <w:sz w:val="17"/>
                <w:rtl w:val="1"/>
              </w:rPr>
              <w:t>Revenue only</w:t>
            </w:r>
          </w:p>
        </w:tc>
      </w:tr>
    </w:tbl>
    <w:p w14:paraId="317129C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۱۲.۵ KPI Tree و اتصال Outcome به Driver</w:t>
      </w:r>
    </w:p>
    <w:p w14:paraId="5D5C7FF9" w14:textId="77777777" w:rsidR="00044C3E" w:rsidRPr="00BE6A23" w:rsidRDefault="00000000" w:rsidP="000A7BE2">
      <w:pPr>
        <w:jc w:val="right"/>
        <w:bidi w:val="1"/>
      </w:pPr>
      <w:r w:rsidRPr="00BE6A23">
        <w:rPr>
          <w:rFonts w:ascii="Tahoma" w:hAnsi="Tahoma" w:eastAsia="Tahoma" w:cs="Tahoma"/>
          <w:rtl w:val="1"/>
        </w:rPr>
        <w:t>Outcome به Driverهای جذب، واجدبودن، پذیرش، عملیات، پرداخت، ریسک، هزینه و نگهداشت شکسته می‌شود. هر Driver باید Actionable و بدون هم‌پوشانی محاسباتی باشد. Baseline از دوره و جمعیت نماینده با کیفیت داده معلوم ساخته می‌شود. Target باید مالک، افق، فرض ظرفیت و دامنه عدم قطعیت داشته باشد.</w:t>
      </w:r>
    </w:p>
    <w:p w14:paraId="40A654A4" w14:textId="77777777" w:rsidR="00044C3E" w:rsidRPr="00BE6A23" w:rsidRDefault="00000000" w:rsidP="000A7BE2">
      <w:pPr>
        <w:jc w:val="right"/>
        <w:bidi w:val="1"/>
      </w:pPr>
      <w:r w:rsidRPr="00BE6A23">
        <w:rPr>
          <w:rFonts w:ascii="Tahoma" w:hAnsi="Tahoma" w:eastAsia="Tahoma" w:cs="Tahoma"/>
          <w:rtl w:val="1"/>
        </w:rPr>
        <w:t>رابطه فرضی Driver با Outcome در پایلوت آزمون و در صورت رد اصلاح می‌شود. هدف تبلیغاتی یا Benchmark نامتجانس مبنای Scale نیست.</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64E2F13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809E19B" w14:textId="77777777" w:rsidR="00044C3E" w:rsidRPr="00BE6A23" w:rsidRDefault="00000000" w:rsidP="000A7BE2">
            <w:pPr>
              <w:jc w:val="right"/>
              <w:bidi w:val="1"/>
            </w:pPr>
            <w:r w:rsidRPr="00BE6A23">
              <w:rPr>
                <w:rFonts w:ascii="Tahoma" w:hAnsi="Tahoma" w:eastAsia="Tahoma" w:cs="Tahoma"/>
                <w:b/>
                <w:color w:val="FFFFFF"/>
                <w:sz w:val="17"/>
                <w:rtl w:val="1"/>
              </w:rPr>
              <w:t>سطح</w:t>
            </w:r>
          </w:p>
        </w:tc>
        <w:tc>
          <w:tcPr>
            <w:tcW w:w="2256" w:type="dxa"/>
            <w:shd w:val="clear" w:color="auto" w:fill="173B5F"/>
            <w:tcMar>
              <w:top w:w="90" w:type="dxa"/>
              <w:left w:w="90" w:type="dxa"/>
              <w:bottom w:w="90" w:type="dxa"/>
              <w:right w:w="90" w:type="dxa"/>
            </w:tcMar>
            <w:vAlign w:val="center"/>
            <w:textDirection w:val="lrTb"/>
          </w:tcPr>
          <w:p w14:paraId="3E20E2D5" w14:textId="77777777" w:rsidR="00044C3E" w:rsidRPr="00BE6A23" w:rsidRDefault="00000000" w:rsidP="000A7BE2">
            <w:pPr>
              <w:jc w:val="right"/>
              <w:bidi w:val="1"/>
            </w:pPr>
            <w:r w:rsidRPr="00BE6A23">
              <w:rPr>
                <w:rFonts w:ascii="Tahoma" w:hAnsi="Tahoma" w:eastAsia="Tahoma" w:cs="Tahoma"/>
                <w:b/>
                <w:color w:val="FFFFFF"/>
                <w:sz w:val="17"/>
                <w:rtl w:val="1"/>
              </w:rPr>
              <w:t>نمونه</w:t>
            </w:r>
          </w:p>
        </w:tc>
        <w:tc>
          <w:tcPr>
            <w:tcW w:w="2256" w:type="dxa"/>
            <w:shd w:val="clear" w:color="auto" w:fill="173B5F"/>
            <w:tcMar>
              <w:top w:w="90" w:type="dxa"/>
              <w:left w:w="90" w:type="dxa"/>
              <w:bottom w:w="90" w:type="dxa"/>
              <w:right w:w="90" w:type="dxa"/>
            </w:tcMar>
            <w:vAlign w:val="center"/>
            <w:textDirection w:val="lrTb"/>
          </w:tcPr>
          <w:p w14:paraId="0EAAD1F5"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4A456FE8"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538D0964" w14:textId="77777777">
        <w:trPr>
          <w:cantSplit/>
        </w:trPr>
        <w:tc>
          <w:tcPr>
            <w:tcW w:w="2256" w:type="dxa"/>
            <w:tcMar>
              <w:top w:w="90" w:type="dxa"/>
              <w:left w:w="90" w:type="dxa"/>
              <w:bottom w:w="90" w:type="dxa"/>
              <w:right w:w="90" w:type="dxa"/>
            </w:tcMar>
            <w:vAlign w:val="center"/>
            <w:textDirection w:val="lrTb"/>
          </w:tcPr>
          <w:p w14:paraId="714BE3CD" w14:textId="77777777" w:rsidR="00044C3E" w:rsidRPr="00BE6A23" w:rsidRDefault="00000000" w:rsidP="000A7BE2">
            <w:pPr>
              <w:jc w:val="right"/>
              <w:bidi w:val="1"/>
            </w:pPr>
            <w:r w:rsidRPr="00BE6A23">
              <w:rPr>
                <w:rFonts w:ascii="Tahoma" w:hAnsi="Tahoma" w:eastAsia="Tahoma" w:cs="Tahoma"/>
                <w:sz w:val="17"/>
                <w:rtl w:val="1"/>
              </w:rPr>
              <w:t>Outcome</w:t>
            </w:r>
          </w:p>
        </w:tc>
        <w:tc>
          <w:tcPr>
            <w:tcW w:w="2256" w:type="dxa"/>
            <w:tcMar>
              <w:top w:w="90" w:type="dxa"/>
              <w:left w:w="90" w:type="dxa"/>
              <w:bottom w:w="90" w:type="dxa"/>
              <w:right w:w="90" w:type="dxa"/>
            </w:tcMar>
            <w:vAlign w:val="center"/>
            <w:textDirection w:val="lrTb"/>
          </w:tcPr>
          <w:p w14:paraId="076F2B1C" w14:textId="77777777" w:rsidR="00044C3E" w:rsidRPr="00BE6A23" w:rsidRDefault="00000000" w:rsidP="000A7BE2">
            <w:pPr>
              <w:jc w:val="right"/>
              <w:bidi w:val="1"/>
            </w:pPr>
            <w:r w:rsidRPr="00BE6A23">
              <w:rPr>
                <w:rFonts w:ascii="Tahoma" w:hAnsi="Tahoma" w:eastAsia="Tahoma" w:cs="Tahoma"/>
                <w:sz w:val="17"/>
                <w:rtl w:val="1"/>
              </w:rPr>
              <w:t>Risk-adjusted value</w:t>
            </w:r>
          </w:p>
        </w:tc>
        <w:tc>
          <w:tcPr>
            <w:tcW w:w="2256" w:type="dxa"/>
            <w:tcMar>
              <w:top w:w="90" w:type="dxa"/>
              <w:left w:w="90" w:type="dxa"/>
              <w:bottom w:w="90" w:type="dxa"/>
              <w:right w:w="90" w:type="dxa"/>
            </w:tcMar>
            <w:vAlign w:val="center"/>
            <w:textDirection w:val="lrTb"/>
          </w:tcPr>
          <w:p w14:paraId="4ED5798F" w14:textId="77777777" w:rsidR="00044C3E" w:rsidRPr="00BE6A23" w:rsidRDefault="00000000" w:rsidP="000A7BE2">
            <w:pPr>
              <w:jc w:val="right"/>
              <w:bidi w:val="1"/>
            </w:pPr>
            <w:r w:rsidRPr="00BE6A23">
              <w:rPr>
                <w:rFonts w:ascii="Tahoma" w:hAnsi="Tahoma" w:eastAsia="Tahoma" w:cs="Tahoma"/>
                <w:sz w:val="17"/>
                <w:rtl w:val="1"/>
              </w:rPr>
              <w:t>SteerCo</w:t>
            </w:r>
          </w:p>
        </w:tc>
        <w:tc>
          <w:tcPr>
            <w:tcW w:w="2256" w:type="dxa"/>
            <w:tcMar>
              <w:top w:w="90" w:type="dxa"/>
              <w:left w:w="90" w:type="dxa"/>
              <w:bottom w:w="90" w:type="dxa"/>
              <w:right w:w="90" w:type="dxa"/>
            </w:tcMar>
            <w:vAlign w:val="center"/>
            <w:textDirection w:val="lrTb"/>
          </w:tcPr>
          <w:p w14:paraId="6EA5391D" w14:textId="77777777" w:rsidR="00044C3E" w:rsidRPr="00BE6A23" w:rsidRDefault="00000000" w:rsidP="000A7BE2">
            <w:pPr>
              <w:jc w:val="right"/>
              <w:bidi w:val="1"/>
            </w:pPr>
            <w:r w:rsidRPr="00BE6A23">
              <w:rPr>
                <w:rFonts w:ascii="Tahoma" w:hAnsi="Tahoma" w:eastAsia="Tahoma" w:cs="Tahoma"/>
                <w:sz w:val="17"/>
                <w:rtl w:val="1"/>
              </w:rPr>
              <w:t>Scale</w:t>
            </w:r>
          </w:p>
        </w:tc>
      </w:tr>
      <w:tr w:rsidR="00044C3E" w:rsidRPr="00BE6A23" w14:paraId="3FF427C6" w14:textId="77777777">
        <w:trPr>
          <w:cantSplit/>
        </w:trPr>
        <w:tc>
          <w:tcPr>
            <w:tcW w:w="2256" w:type="dxa"/>
            <w:shd w:val="clear" w:color="auto" w:fill="F5F8FA"/>
            <w:tcMar>
              <w:top w:w="90" w:type="dxa"/>
              <w:left w:w="90" w:type="dxa"/>
              <w:bottom w:w="90" w:type="dxa"/>
              <w:right w:w="90" w:type="dxa"/>
            </w:tcMar>
            <w:vAlign w:val="center"/>
            <w:textDirection w:val="lrTb"/>
          </w:tcPr>
          <w:p w14:paraId="64AE24E8" w14:textId="77777777" w:rsidR="00044C3E" w:rsidRPr="00BE6A23" w:rsidRDefault="00000000" w:rsidP="000A7BE2">
            <w:pPr>
              <w:jc w:val="right"/>
              <w:bidi w:val="1"/>
            </w:pPr>
            <w:r w:rsidRPr="00BE6A23">
              <w:rPr>
                <w:rFonts w:ascii="Tahoma" w:hAnsi="Tahoma" w:eastAsia="Tahoma" w:cs="Tahoma"/>
                <w:sz w:val="17"/>
                <w:rtl w:val="1"/>
              </w:rPr>
              <w:t>L1 Driver</w:t>
            </w:r>
          </w:p>
        </w:tc>
        <w:tc>
          <w:tcPr>
            <w:tcW w:w="2256" w:type="dxa"/>
            <w:shd w:val="clear" w:color="auto" w:fill="F5F8FA"/>
            <w:tcMar>
              <w:top w:w="90" w:type="dxa"/>
              <w:left w:w="90" w:type="dxa"/>
              <w:bottom w:w="90" w:type="dxa"/>
              <w:right w:w="90" w:type="dxa"/>
            </w:tcMar>
            <w:vAlign w:val="center"/>
            <w:textDirection w:val="lrTb"/>
          </w:tcPr>
          <w:p w14:paraId="07CAC17C" w14:textId="77777777" w:rsidR="00044C3E" w:rsidRPr="00BE6A23" w:rsidRDefault="00000000" w:rsidP="000A7BE2">
            <w:pPr>
              <w:jc w:val="right"/>
              <w:bidi w:val="1"/>
            </w:pPr>
            <w:r w:rsidRPr="00BE6A23">
              <w:rPr>
                <w:rFonts w:ascii="Tahoma" w:hAnsi="Tahoma" w:eastAsia="Tahoma" w:cs="Tahoma"/>
                <w:sz w:val="17"/>
                <w:rtl w:val="1"/>
              </w:rPr>
              <w:t>Adoption/quality/cost</w:t>
            </w:r>
          </w:p>
        </w:tc>
        <w:tc>
          <w:tcPr>
            <w:tcW w:w="2256" w:type="dxa"/>
            <w:shd w:val="clear" w:color="auto" w:fill="F5F8FA"/>
            <w:tcMar>
              <w:top w:w="90" w:type="dxa"/>
              <w:left w:w="90" w:type="dxa"/>
              <w:bottom w:w="90" w:type="dxa"/>
              <w:right w:w="90" w:type="dxa"/>
            </w:tcMar>
            <w:vAlign w:val="center"/>
            <w:textDirection w:val="lrTb"/>
          </w:tcPr>
          <w:p w14:paraId="086D666D" w14:textId="77777777" w:rsidR="00044C3E" w:rsidRPr="00BE6A23" w:rsidRDefault="00000000" w:rsidP="000A7BE2">
            <w:pPr>
              <w:jc w:val="right"/>
              <w:bidi w:val="1"/>
            </w:pPr>
            <w:r w:rsidRPr="00BE6A23">
              <w:rPr>
                <w:rFonts w:ascii="Tahoma" w:hAnsi="Tahoma" w:eastAsia="Tahoma" w:cs="Tahoma"/>
                <w:sz w:val="17"/>
                <w:rtl w:val="1"/>
              </w:rPr>
              <w:t>Executives</w:t>
            </w:r>
          </w:p>
        </w:tc>
        <w:tc>
          <w:tcPr>
            <w:tcW w:w="2256" w:type="dxa"/>
            <w:shd w:val="clear" w:color="auto" w:fill="F5F8FA"/>
            <w:tcMar>
              <w:top w:w="90" w:type="dxa"/>
              <w:left w:w="90" w:type="dxa"/>
              <w:bottom w:w="90" w:type="dxa"/>
              <w:right w:w="90" w:type="dxa"/>
            </w:tcMar>
            <w:vAlign w:val="center"/>
            <w:textDirection w:val="lrTb"/>
          </w:tcPr>
          <w:p w14:paraId="67FF15CC" w14:textId="77777777" w:rsidR="00044C3E" w:rsidRPr="00BE6A23" w:rsidRDefault="00000000" w:rsidP="000A7BE2">
            <w:pPr>
              <w:jc w:val="right"/>
              <w:bidi w:val="1"/>
            </w:pPr>
            <w:r w:rsidRPr="00BE6A23">
              <w:rPr>
                <w:rFonts w:ascii="Tahoma" w:hAnsi="Tahoma" w:eastAsia="Tahoma" w:cs="Tahoma"/>
                <w:sz w:val="17"/>
                <w:rtl w:val="1"/>
              </w:rPr>
              <w:t>Allocate</w:t>
            </w:r>
          </w:p>
        </w:tc>
      </w:tr>
      <w:tr w:rsidR="00044C3E" w:rsidRPr="00BE6A23" w14:paraId="0AF9F68E" w14:textId="77777777">
        <w:trPr>
          <w:cantSplit/>
        </w:trPr>
        <w:tc>
          <w:tcPr>
            <w:tcW w:w="2256" w:type="dxa"/>
            <w:tcMar>
              <w:top w:w="90" w:type="dxa"/>
              <w:left w:w="90" w:type="dxa"/>
              <w:bottom w:w="90" w:type="dxa"/>
              <w:right w:w="90" w:type="dxa"/>
            </w:tcMar>
            <w:vAlign w:val="center"/>
            <w:textDirection w:val="lrTb"/>
          </w:tcPr>
          <w:p w14:paraId="14A6A9A7" w14:textId="77777777" w:rsidR="00044C3E" w:rsidRPr="00BE6A23" w:rsidRDefault="00000000" w:rsidP="000A7BE2">
            <w:pPr>
              <w:jc w:val="right"/>
              <w:bidi w:val="1"/>
            </w:pPr>
            <w:r w:rsidRPr="00BE6A23">
              <w:rPr>
                <w:rFonts w:ascii="Tahoma" w:hAnsi="Tahoma" w:eastAsia="Tahoma" w:cs="Tahoma"/>
                <w:sz w:val="17"/>
                <w:rtl w:val="1"/>
              </w:rPr>
              <w:t>L2 Process</w:t>
            </w:r>
          </w:p>
        </w:tc>
        <w:tc>
          <w:tcPr>
            <w:tcW w:w="2256" w:type="dxa"/>
            <w:tcMar>
              <w:top w:w="90" w:type="dxa"/>
              <w:left w:w="90" w:type="dxa"/>
              <w:bottom w:w="90" w:type="dxa"/>
              <w:right w:w="90" w:type="dxa"/>
            </w:tcMar>
            <w:vAlign w:val="center"/>
            <w:textDirection w:val="lrTb"/>
          </w:tcPr>
          <w:p w14:paraId="58C73386" w14:textId="77777777" w:rsidR="00044C3E" w:rsidRPr="00BE6A23" w:rsidRDefault="00000000" w:rsidP="000A7BE2">
            <w:pPr>
              <w:jc w:val="right"/>
              <w:bidi w:val="1"/>
            </w:pPr>
            <w:r w:rsidRPr="00BE6A23">
              <w:rPr>
                <w:rFonts w:ascii="Tahoma" w:hAnsi="Tahoma" w:eastAsia="Tahoma" w:cs="Tahoma"/>
                <w:sz w:val="17"/>
                <w:rtl w:val="1"/>
              </w:rPr>
              <w:t>Cycle time/error</w:t>
            </w:r>
          </w:p>
        </w:tc>
        <w:tc>
          <w:tcPr>
            <w:tcW w:w="2256" w:type="dxa"/>
            <w:tcMar>
              <w:top w:w="90" w:type="dxa"/>
              <w:left w:w="90" w:type="dxa"/>
              <w:bottom w:w="90" w:type="dxa"/>
              <w:right w:w="90" w:type="dxa"/>
            </w:tcMar>
            <w:vAlign w:val="center"/>
            <w:textDirection w:val="lrTb"/>
          </w:tcPr>
          <w:p w14:paraId="6D107CEF" w14:textId="77777777" w:rsidR="00044C3E" w:rsidRPr="00BE6A23" w:rsidRDefault="00000000" w:rsidP="000A7BE2">
            <w:pPr>
              <w:jc w:val="right"/>
              <w:bidi w:val="1"/>
            </w:pPr>
            <w:r w:rsidRPr="00BE6A23">
              <w:rPr>
                <w:rFonts w:ascii="Tahoma" w:hAnsi="Tahoma" w:eastAsia="Tahoma" w:cs="Tahoma"/>
                <w:sz w:val="17"/>
                <w:rtl w:val="1"/>
              </w:rPr>
              <w:t>Ops/Product</w:t>
            </w:r>
          </w:p>
        </w:tc>
        <w:tc>
          <w:tcPr>
            <w:tcW w:w="2256" w:type="dxa"/>
            <w:tcMar>
              <w:top w:w="90" w:type="dxa"/>
              <w:left w:w="90" w:type="dxa"/>
              <w:bottom w:w="90" w:type="dxa"/>
              <w:right w:w="90" w:type="dxa"/>
            </w:tcMar>
            <w:vAlign w:val="center"/>
            <w:textDirection w:val="lrTb"/>
          </w:tcPr>
          <w:p w14:paraId="2C95D430" w14:textId="77777777" w:rsidR="00044C3E" w:rsidRPr="00BE6A23" w:rsidRDefault="00000000" w:rsidP="000A7BE2">
            <w:pPr>
              <w:jc w:val="right"/>
              <w:bidi w:val="1"/>
            </w:pPr>
            <w:r w:rsidRPr="00BE6A23">
              <w:rPr>
                <w:rFonts w:ascii="Tahoma" w:hAnsi="Tahoma" w:eastAsia="Tahoma" w:cs="Tahoma"/>
                <w:sz w:val="17"/>
                <w:rtl w:val="1"/>
              </w:rPr>
              <w:t>Improve</w:t>
            </w:r>
          </w:p>
        </w:tc>
      </w:tr>
      <w:tr w:rsidR="00044C3E" w:rsidRPr="00BE6A23" w14:paraId="3F83FE9C" w14:textId="77777777">
        <w:trPr>
          <w:cantSplit/>
        </w:trPr>
        <w:tc>
          <w:tcPr>
            <w:tcW w:w="2256" w:type="dxa"/>
            <w:shd w:val="clear" w:color="auto" w:fill="F5F8FA"/>
            <w:tcMar>
              <w:top w:w="90" w:type="dxa"/>
              <w:left w:w="90" w:type="dxa"/>
              <w:bottom w:w="90" w:type="dxa"/>
              <w:right w:w="90" w:type="dxa"/>
            </w:tcMar>
            <w:vAlign w:val="center"/>
            <w:textDirection w:val="lrTb"/>
          </w:tcPr>
          <w:p w14:paraId="32745325" w14:textId="77777777" w:rsidR="00044C3E" w:rsidRPr="00BE6A23" w:rsidRDefault="00000000" w:rsidP="000A7BE2">
            <w:pPr>
              <w:jc w:val="right"/>
              <w:bidi w:val="1"/>
            </w:pPr>
            <w:r w:rsidRPr="00BE6A23">
              <w:rPr>
                <w:rFonts w:ascii="Tahoma" w:hAnsi="Tahoma" w:eastAsia="Tahoma" w:cs="Tahoma"/>
                <w:sz w:val="17"/>
                <w:rtl w:val="1"/>
              </w:rPr>
              <w:t>Diagnostic</w:t>
            </w:r>
          </w:p>
        </w:tc>
        <w:tc>
          <w:tcPr>
            <w:tcW w:w="2256" w:type="dxa"/>
            <w:shd w:val="clear" w:color="auto" w:fill="F5F8FA"/>
            <w:tcMar>
              <w:top w:w="90" w:type="dxa"/>
              <w:left w:w="90" w:type="dxa"/>
              <w:bottom w:w="90" w:type="dxa"/>
              <w:right w:w="90" w:type="dxa"/>
            </w:tcMar>
            <w:vAlign w:val="center"/>
            <w:textDirection w:val="lrTb"/>
          </w:tcPr>
          <w:p w14:paraId="33A676B4" w14:textId="77777777" w:rsidR="00044C3E" w:rsidRPr="00BE6A23" w:rsidRDefault="00000000" w:rsidP="000A7BE2">
            <w:pPr>
              <w:jc w:val="right"/>
              <w:bidi w:val="1"/>
            </w:pPr>
            <w:r w:rsidRPr="00BE6A23">
              <w:rPr>
                <w:rFonts w:ascii="Tahoma" w:hAnsi="Tahoma" w:eastAsia="Tahoma" w:cs="Tahoma"/>
                <w:sz w:val="17"/>
                <w:rtl w:val="1"/>
              </w:rPr>
              <w:t>Reason/segment</w:t>
            </w:r>
          </w:p>
        </w:tc>
        <w:tc>
          <w:tcPr>
            <w:tcW w:w="2256" w:type="dxa"/>
            <w:shd w:val="clear" w:color="auto" w:fill="F5F8FA"/>
            <w:tcMar>
              <w:top w:w="90" w:type="dxa"/>
              <w:left w:w="90" w:type="dxa"/>
              <w:bottom w:w="90" w:type="dxa"/>
              <w:right w:w="90" w:type="dxa"/>
            </w:tcMar>
            <w:vAlign w:val="center"/>
            <w:textDirection w:val="lrTb"/>
          </w:tcPr>
          <w:p w14:paraId="14249D14" w14:textId="77777777" w:rsidR="00044C3E" w:rsidRPr="00BE6A23" w:rsidRDefault="00000000" w:rsidP="000A7BE2">
            <w:pPr>
              <w:jc w:val="right"/>
              <w:bidi w:val="1"/>
            </w:pPr>
            <w:r w:rsidRPr="00BE6A23">
              <w:rPr>
                <w:rFonts w:ascii="Tahoma" w:hAnsi="Tahoma" w:eastAsia="Tahoma" w:cs="Tahoma"/>
                <w:sz w:val="17"/>
                <w:rtl w:val="1"/>
              </w:rPr>
              <w:t>Data Owner</w:t>
            </w:r>
          </w:p>
        </w:tc>
        <w:tc>
          <w:tcPr>
            <w:tcW w:w="2256" w:type="dxa"/>
            <w:shd w:val="clear" w:color="auto" w:fill="F5F8FA"/>
            <w:tcMar>
              <w:top w:w="90" w:type="dxa"/>
              <w:left w:w="90" w:type="dxa"/>
              <w:bottom w:w="90" w:type="dxa"/>
              <w:right w:w="90" w:type="dxa"/>
            </w:tcMar>
            <w:vAlign w:val="center"/>
            <w:textDirection w:val="lrTb"/>
          </w:tcPr>
          <w:p w14:paraId="5BAAB8E5" w14:textId="77777777" w:rsidR="00044C3E" w:rsidRPr="00BE6A23" w:rsidRDefault="00000000" w:rsidP="000A7BE2">
            <w:pPr>
              <w:jc w:val="right"/>
              <w:bidi w:val="1"/>
            </w:pPr>
            <w:r w:rsidRPr="00BE6A23">
              <w:rPr>
                <w:rFonts w:ascii="Tahoma" w:hAnsi="Tahoma" w:eastAsia="Tahoma" w:cs="Tahoma"/>
                <w:sz w:val="17"/>
                <w:rtl w:val="1"/>
              </w:rPr>
              <w:t>Root cause</w:t>
            </w:r>
          </w:p>
        </w:tc>
      </w:tr>
      <w:tr w:rsidR="00044C3E" w:rsidRPr="00BE6A23" w14:paraId="04AB37EF" w14:textId="77777777">
        <w:trPr>
          <w:cantSplit/>
        </w:trPr>
        <w:tc>
          <w:tcPr>
            <w:tcW w:w="2256" w:type="dxa"/>
            <w:tcMar>
              <w:top w:w="90" w:type="dxa"/>
              <w:left w:w="90" w:type="dxa"/>
              <w:bottom w:w="90" w:type="dxa"/>
              <w:right w:w="90" w:type="dxa"/>
            </w:tcMar>
            <w:vAlign w:val="center"/>
            <w:textDirection w:val="lrTb"/>
          </w:tcPr>
          <w:p w14:paraId="45CB8335" w14:textId="77777777" w:rsidR="00044C3E" w:rsidRPr="00BE6A23" w:rsidRDefault="00000000" w:rsidP="000A7BE2">
            <w:pPr>
              <w:jc w:val="right"/>
              <w:bidi w:val="1"/>
            </w:pPr>
            <w:r w:rsidRPr="00BE6A23">
              <w:rPr>
                <w:rFonts w:ascii="Tahoma" w:hAnsi="Tahoma" w:eastAsia="Tahoma" w:cs="Tahoma"/>
                <w:sz w:val="17"/>
                <w:rtl w:val="1"/>
              </w:rPr>
              <w:t>Baseline</w:t>
            </w:r>
          </w:p>
        </w:tc>
        <w:tc>
          <w:tcPr>
            <w:tcW w:w="2256" w:type="dxa"/>
            <w:tcMar>
              <w:top w:w="90" w:type="dxa"/>
              <w:left w:w="90" w:type="dxa"/>
              <w:bottom w:w="90" w:type="dxa"/>
              <w:right w:w="90" w:type="dxa"/>
            </w:tcMar>
            <w:vAlign w:val="center"/>
            <w:textDirection w:val="lrTb"/>
          </w:tcPr>
          <w:p w14:paraId="2B756E9C" w14:textId="77777777" w:rsidR="00044C3E" w:rsidRPr="00BE6A23" w:rsidRDefault="00000000" w:rsidP="000A7BE2">
            <w:pPr>
              <w:jc w:val="right"/>
              <w:bidi w:val="1"/>
            </w:pPr>
            <w:r w:rsidRPr="00BE6A23">
              <w:rPr>
                <w:rFonts w:ascii="Tahoma" w:hAnsi="Tahoma" w:eastAsia="Tahoma" w:cs="Tahoma"/>
                <w:sz w:val="17"/>
                <w:rtl w:val="1"/>
              </w:rPr>
              <w:t>وضع موجود معتبر</w:t>
            </w:r>
          </w:p>
        </w:tc>
        <w:tc>
          <w:tcPr>
            <w:tcW w:w="2256" w:type="dxa"/>
            <w:tcMar>
              <w:top w:w="90" w:type="dxa"/>
              <w:left w:w="90" w:type="dxa"/>
              <w:bottom w:w="90" w:type="dxa"/>
              <w:right w:w="90" w:type="dxa"/>
            </w:tcMar>
            <w:vAlign w:val="center"/>
            <w:textDirection w:val="lrTb"/>
          </w:tcPr>
          <w:p w14:paraId="53210ECB" w14:textId="77777777" w:rsidR="00044C3E" w:rsidRPr="00BE6A23" w:rsidRDefault="00000000" w:rsidP="000A7BE2">
            <w:pPr>
              <w:jc w:val="right"/>
              <w:bidi w:val="1"/>
            </w:pPr>
            <w:r w:rsidRPr="00BE6A23">
              <w:rPr>
                <w:rFonts w:ascii="Tahoma" w:hAnsi="Tahoma" w:eastAsia="Tahoma" w:cs="Tahoma"/>
                <w:sz w:val="17"/>
                <w:rtl w:val="1"/>
              </w:rPr>
              <w:t>Data pack</w:t>
            </w:r>
          </w:p>
        </w:tc>
        <w:tc>
          <w:tcPr>
            <w:tcW w:w="2256" w:type="dxa"/>
            <w:tcMar>
              <w:top w:w="90" w:type="dxa"/>
              <w:left w:w="90" w:type="dxa"/>
              <w:bottom w:w="90" w:type="dxa"/>
              <w:right w:w="90" w:type="dxa"/>
            </w:tcMar>
            <w:vAlign w:val="center"/>
            <w:textDirection w:val="lrTb"/>
          </w:tcPr>
          <w:p w14:paraId="36415D76" w14:textId="77777777" w:rsidR="00044C3E" w:rsidRPr="00BE6A23" w:rsidRDefault="00000000" w:rsidP="000A7BE2">
            <w:pPr>
              <w:jc w:val="right"/>
              <w:bidi w:val="1"/>
            </w:pPr>
            <w:r w:rsidRPr="00BE6A23">
              <w:rPr>
                <w:rFonts w:ascii="Tahoma" w:hAnsi="Tahoma" w:eastAsia="Tahoma" w:cs="Tahoma"/>
                <w:sz w:val="17"/>
                <w:rtl w:val="1"/>
              </w:rPr>
              <w:t>Reference</w:t>
            </w:r>
          </w:p>
        </w:tc>
      </w:tr>
      <w:tr w:rsidR="00044C3E" w:rsidRPr="00BE6A23" w14:paraId="34939DC2" w14:textId="77777777">
        <w:trPr>
          <w:cantSplit/>
        </w:trPr>
        <w:tc>
          <w:tcPr>
            <w:tcW w:w="2256" w:type="dxa"/>
            <w:shd w:val="clear" w:color="auto" w:fill="F5F8FA"/>
            <w:tcMar>
              <w:top w:w="90" w:type="dxa"/>
              <w:left w:w="90" w:type="dxa"/>
              <w:bottom w:w="90" w:type="dxa"/>
              <w:right w:w="90" w:type="dxa"/>
            </w:tcMar>
            <w:vAlign w:val="center"/>
            <w:textDirection w:val="lrTb"/>
          </w:tcPr>
          <w:p w14:paraId="378D8AEA" w14:textId="77777777" w:rsidR="00044C3E" w:rsidRPr="00BE6A23" w:rsidRDefault="00000000" w:rsidP="000A7BE2">
            <w:pPr>
              <w:jc w:val="right"/>
              <w:bidi w:val="1"/>
            </w:pPr>
            <w:r w:rsidRPr="00BE6A23">
              <w:rPr>
                <w:rFonts w:ascii="Tahoma" w:hAnsi="Tahoma" w:eastAsia="Tahoma" w:cs="Tahoma"/>
                <w:sz w:val="17"/>
                <w:rtl w:val="1"/>
              </w:rPr>
              <w:t>Target</w:t>
            </w:r>
          </w:p>
        </w:tc>
        <w:tc>
          <w:tcPr>
            <w:tcW w:w="2256" w:type="dxa"/>
            <w:shd w:val="clear" w:color="auto" w:fill="F5F8FA"/>
            <w:tcMar>
              <w:top w:w="90" w:type="dxa"/>
              <w:left w:w="90" w:type="dxa"/>
              <w:bottom w:w="90" w:type="dxa"/>
              <w:right w:w="90" w:type="dxa"/>
            </w:tcMar>
            <w:vAlign w:val="center"/>
            <w:textDirection w:val="lrTb"/>
          </w:tcPr>
          <w:p w14:paraId="4C170A99" w14:textId="77777777" w:rsidR="00044C3E" w:rsidRPr="00BE6A23" w:rsidRDefault="00000000" w:rsidP="000A7BE2">
            <w:pPr>
              <w:jc w:val="right"/>
              <w:bidi w:val="1"/>
            </w:pPr>
            <w:r w:rsidRPr="00BE6A23">
              <w:rPr>
                <w:rFonts w:ascii="Tahoma" w:hAnsi="Tahoma" w:eastAsia="Tahoma" w:cs="Tahoma"/>
                <w:sz w:val="17"/>
                <w:rtl w:val="1"/>
              </w:rPr>
              <w:t>نتیجه زمان‌دار</w:t>
            </w:r>
          </w:p>
        </w:tc>
        <w:tc>
          <w:tcPr>
            <w:tcW w:w="2256" w:type="dxa"/>
            <w:shd w:val="clear" w:color="auto" w:fill="F5F8FA"/>
            <w:tcMar>
              <w:top w:w="90" w:type="dxa"/>
              <w:left w:w="90" w:type="dxa"/>
              <w:bottom w:w="90" w:type="dxa"/>
              <w:right w:w="90" w:type="dxa"/>
            </w:tcMar>
            <w:vAlign w:val="center"/>
            <w:textDirection w:val="lrTb"/>
          </w:tcPr>
          <w:p w14:paraId="2AFE7663" w14:textId="77777777" w:rsidR="00044C3E" w:rsidRPr="00BE6A23" w:rsidRDefault="00000000" w:rsidP="000A7BE2">
            <w:pPr>
              <w:jc w:val="right"/>
              <w:bidi w:val="1"/>
            </w:pPr>
            <w:r w:rsidRPr="00BE6A23">
              <w:rPr>
                <w:rFonts w:ascii="Tahoma" w:hAnsi="Tahoma" w:eastAsia="Tahoma" w:cs="Tahoma"/>
                <w:sz w:val="17"/>
                <w:rtl w:val="1"/>
              </w:rPr>
              <w:t>Plan/assumption</w:t>
            </w:r>
          </w:p>
        </w:tc>
        <w:tc>
          <w:tcPr>
            <w:tcW w:w="2256" w:type="dxa"/>
            <w:shd w:val="clear" w:color="auto" w:fill="F5F8FA"/>
            <w:tcMar>
              <w:top w:w="90" w:type="dxa"/>
              <w:left w:w="90" w:type="dxa"/>
              <w:bottom w:w="90" w:type="dxa"/>
              <w:right w:w="90" w:type="dxa"/>
            </w:tcMar>
            <w:vAlign w:val="center"/>
            <w:textDirection w:val="lrTb"/>
          </w:tcPr>
          <w:p w14:paraId="7F106F88" w14:textId="77777777" w:rsidR="00044C3E" w:rsidRPr="00BE6A23" w:rsidRDefault="00000000" w:rsidP="000A7BE2">
            <w:pPr>
              <w:jc w:val="right"/>
              <w:bidi w:val="1"/>
            </w:pPr>
            <w:r w:rsidRPr="00BE6A23">
              <w:rPr>
                <w:rFonts w:ascii="Tahoma" w:hAnsi="Tahoma" w:eastAsia="Tahoma" w:cs="Tahoma"/>
                <w:sz w:val="17"/>
                <w:rtl w:val="1"/>
              </w:rPr>
              <w:t>Commit</w:t>
            </w:r>
          </w:p>
        </w:tc>
      </w:tr>
      <w:tr w:rsidR="00044C3E" w:rsidRPr="00BE6A23" w14:paraId="2C30B1B4" w14:textId="77777777">
        <w:trPr>
          <w:cantSplit/>
        </w:trPr>
        <w:tc>
          <w:tcPr>
            <w:tcW w:w="2256" w:type="dxa"/>
            <w:tcMar>
              <w:top w:w="90" w:type="dxa"/>
              <w:left w:w="90" w:type="dxa"/>
              <w:bottom w:w="90" w:type="dxa"/>
              <w:right w:w="90" w:type="dxa"/>
            </w:tcMar>
            <w:vAlign w:val="center"/>
            <w:textDirection w:val="lrTb"/>
          </w:tcPr>
          <w:p w14:paraId="1E17DDF1" w14:textId="77777777" w:rsidR="00044C3E" w:rsidRPr="00BE6A23" w:rsidRDefault="00000000" w:rsidP="000A7BE2">
            <w:pPr>
              <w:jc w:val="right"/>
              <w:bidi w:val="1"/>
            </w:pPr>
            <w:r w:rsidRPr="00BE6A23">
              <w:rPr>
                <w:rFonts w:ascii="Tahoma" w:hAnsi="Tahoma" w:eastAsia="Tahoma" w:cs="Tahoma"/>
                <w:sz w:val="17"/>
                <w:rtl w:val="1"/>
              </w:rPr>
              <w:t>Threshold</w:t>
            </w:r>
          </w:p>
        </w:tc>
        <w:tc>
          <w:tcPr>
            <w:tcW w:w="2256" w:type="dxa"/>
            <w:tcMar>
              <w:top w:w="90" w:type="dxa"/>
              <w:left w:w="90" w:type="dxa"/>
              <w:bottom w:w="90" w:type="dxa"/>
              <w:right w:w="90" w:type="dxa"/>
            </w:tcMar>
            <w:vAlign w:val="center"/>
            <w:textDirection w:val="lrTb"/>
          </w:tcPr>
          <w:p w14:paraId="14AA1E73" w14:textId="77777777" w:rsidR="00044C3E" w:rsidRPr="00BE6A23" w:rsidRDefault="00000000" w:rsidP="000A7BE2">
            <w:pPr>
              <w:jc w:val="right"/>
              <w:bidi w:val="1"/>
            </w:pPr>
            <w:r w:rsidRPr="00BE6A23">
              <w:rPr>
                <w:rFonts w:ascii="Tahoma" w:hAnsi="Tahoma" w:eastAsia="Tahoma" w:cs="Tahoma"/>
                <w:sz w:val="17"/>
                <w:rtl w:val="1"/>
              </w:rPr>
              <w:t>مرز اقدام</w:t>
            </w:r>
          </w:p>
        </w:tc>
        <w:tc>
          <w:tcPr>
            <w:tcW w:w="2256" w:type="dxa"/>
            <w:tcMar>
              <w:top w:w="90" w:type="dxa"/>
              <w:left w:w="90" w:type="dxa"/>
              <w:bottom w:w="90" w:type="dxa"/>
              <w:right w:w="90" w:type="dxa"/>
            </w:tcMar>
            <w:vAlign w:val="center"/>
            <w:textDirection w:val="lrTb"/>
          </w:tcPr>
          <w:p w14:paraId="5D5EE895" w14:textId="77777777" w:rsidR="00044C3E" w:rsidRPr="00BE6A23" w:rsidRDefault="00000000" w:rsidP="000A7BE2">
            <w:pPr>
              <w:jc w:val="right"/>
              <w:bidi w:val="1"/>
            </w:pPr>
            <w:r w:rsidRPr="00BE6A23">
              <w:rPr>
                <w:rFonts w:ascii="Tahoma" w:hAnsi="Tahoma" w:eastAsia="Tahoma" w:cs="Tahoma"/>
                <w:sz w:val="17"/>
                <w:rtl w:val="1"/>
              </w:rPr>
              <w:t>Policy</w:t>
            </w:r>
          </w:p>
        </w:tc>
        <w:tc>
          <w:tcPr>
            <w:tcW w:w="2256" w:type="dxa"/>
            <w:tcMar>
              <w:top w:w="90" w:type="dxa"/>
              <w:left w:w="90" w:type="dxa"/>
              <w:bottom w:w="90" w:type="dxa"/>
              <w:right w:w="90" w:type="dxa"/>
            </w:tcMar>
            <w:vAlign w:val="center"/>
            <w:textDirection w:val="lrTb"/>
          </w:tcPr>
          <w:p w14:paraId="1D0D8EEC" w14:textId="77777777" w:rsidR="00044C3E" w:rsidRPr="00BE6A23" w:rsidRDefault="00000000" w:rsidP="000A7BE2">
            <w:pPr>
              <w:jc w:val="right"/>
              <w:bidi w:val="1"/>
            </w:pPr>
            <w:r w:rsidRPr="00BE6A23">
              <w:rPr>
                <w:rFonts w:ascii="Tahoma" w:hAnsi="Tahoma" w:eastAsia="Tahoma" w:cs="Tahoma"/>
                <w:sz w:val="17"/>
                <w:rtl w:val="1"/>
              </w:rPr>
              <w:t>Alert</w:t>
            </w:r>
          </w:p>
        </w:tc>
      </w:tr>
      <w:tr w:rsidR="00044C3E" w:rsidRPr="00BE6A23" w14:paraId="75D300E5" w14:textId="77777777">
        <w:trPr>
          <w:cantSplit/>
        </w:trPr>
        <w:tc>
          <w:tcPr>
            <w:tcW w:w="2256" w:type="dxa"/>
            <w:shd w:val="clear" w:color="auto" w:fill="F5F8FA"/>
            <w:tcMar>
              <w:top w:w="90" w:type="dxa"/>
              <w:left w:w="90" w:type="dxa"/>
              <w:bottom w:w="90" w:type="dxa"/>
              <w:right w:w="90" w:type="dxa"/>
            </w:tcMar>
            <w:vAlign w:val="center"/>
            <w:textDirection w:val="lrTb"/>
          </w:tcPr>
          <w:p w14:paraId="631E022E" w14:textId="77777777" w:rsidR="00044C3E" w:rsidRPr="00BE6A23" w:rsidRDefault="00000000" w:rsidP="000A7BE2">
            <w:pPr>
              <w:jc w:val="right"/>
              <w:bidi w:val="1"/>
            </w:pPr>
            <w:r w:rsidRPr="00BE6A23">
              <w:rPr>
                <w:rFonts w:ascii="Tahoma" w:hAnsi="Tahoma" w:eastAsia="Tahoma" w:cs="Tahoma"/>
                <w:sz w:val="17"/>
                <w:rtl w:val="1"/>
              </w:rPr>
              <w:t>Stop condition</w:t>
            </w:r>
          </w:p>
        </w:tc>
        <w:tc>
          <w:tcPr>
            <w:tcW w:w="2256" w:type="dxa"/>
            <w:shd w:val="clear" w:color="auto" w:fill="F5F8FA"/>
            <w:tcMar>
              <w:top w:w="90" w:type="dxa"/>
              <w:left w:w="90" w:type="dxa"/>
              <w:bottom w:w="90" w:type="dxa"/>
              <w:right w:w="90" w:type="dxa"/>
            </w:tcMar>
            <w:vAlign w:val="center"/>
            <w:textDirection w:val="lrTb"/>
          </w:tcPr>
          <w:p w14:paraId="11469CF8" w14:textId="77777777" w:rsidR="00044C3E" w:rsidRPr="00BE6A23" w:rsidRDefault="00000000" w:rsidP="000A7BE2">
            <w:pPr>
              <w:jc w:val="right"/>
              <w:bidi w:val="1"/>
            </w:pPr>
            <w:r w:rsidRPr="00BE6A23">
              <w:rPr>
                <w:rFonts w:ascii="Tahoma" w:hAnsi="Tahoma" w:eastAsia="Tahoma" w:cs="Tahoma"/>
                <w:sz w:val="17"/>
                <w:rtl w:val="1"/>
              </w:rPr>
              <w:t>نقض بحرانی</w:t>
            </w:r>
          </w:p>
        </w:tc>
        <w:tc>
          <w:tcPr>
            <w:tcW w:w="2256" w:type="dxa"/>
            <w:shd w:val="clear" w:color="auto" w:fill="F5F8FA"/>
            <w:tcMar>
              <w:top w:w="90" w:type="dxa"/>
              <w:left w:w="90" w:type="dxa"/>
              <w:bottom w:w="90" w:type="dxa"/>
              <w:right w:w="90" w:type="dxa"/>
            </w:tcMar>
            <w:vAlign w:val="center"/>
            <w:textDirection w:val="lrTb"/>
          </w:tcPr>
          <w:p w14:paraId="5D008C0A" w14:textId="77777777" w:rsidR="00044C3E" w:rsidRPr="00BE6A23" w:rsidRDefault="00000000" w:rsidP="000A7BE2">
            <w:pPr>
              <w:jc w:val="right"/>
              <w:bidi w:val="1"/>
            </w:pPr>
            <w:r w:rsidRPr="00BE6A23">
              <w:rPr>
                <w:rFonts w:ascii="Tahoma" w:hAnsi="Tahoma" w:eastAsia="Tahoma" w:cs="Tahoma"/>
                <w:sz w:val="17"/>
                <w:rtl w:val="1"/>
              </w:rPr>
              <w:t>Control rule</w:t>
            </w:r>
          </w:p>
        </w:tc>
        <w:tc>
          <w:tcPr>
            <w:tcW w:w="2256" w:type="dxa"/>
            <w:shd w:val="clear" w:color="auto" w:fill="F5F8FA"/>
            <w:tcMar>
              <w:top w:w="90" w:type="dxa"/>
              <w:left w:w="90" w:type="dxa"/>
              <w:bottom w:w="90" w:type="dxa"/>
              <w:right w:w="90" w:type="dxa"/>
            </w:tcMar>
            <w:vAlign w:val="center"/>
            <w:textDirection w:val="lrTb"/>
          </w:tcPr>
          <w:p w14:paraId="79095371" w14:textId="77777777" w:rsidR="00044C3E" w:rsidRPr="00BE6A23" w:rsidRDefault="00000000" w:rsidP="000A7BE2">
            <w:pPr>
              <w:jc w:val="right"/>
              <w:bidi w:val="1"/>
            </w:pPr>
            <w:r w:rsidRPr="00BE6A23">
              <w:rPr>
                <w:rFonts w:ascii="Tahoma" w:hAnsi="Tahoma" w:eastAsia="Tahoma" w:cs="Tahoma"/>
                <w:sz w:val="17"/>
                <w:rtl w:val="1"/>
              </w:rPr>
              <w:t>Stop</w:t>
            </w:r>
          </w:p>
        </w:tc>
      </w:tr>
    </w:tbl>
    <w:p w14:paraId="3AD6524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۱۲.۶ KPI Dictionary و قرارداد اندازه‌گیری</w:t>
      </w:r>
    </w:p>
    <w:p w14:paraId="4B1FDFE3" w14:textId="77777777" w:rsidR="00044C3E" w:rsidRPr="00BE6A23" w:rsidRDefault="00000000" w:rsidP="000A7BE2">
      <w:pPr>
        <w:jc w:val="right"/>
        <w:bidi w:val="1"/>
      </w:pPr>
      <w:r w:rsidRPr="00BE6A23">
        <w:rPr>
          <w:rFonts w:ascii="Tahoma" w:hAnsi="Tahoma" w:eastAsia="Tahoma" w:cs="Tahoma"/>
          <w:rtl w:val="1"/>
        </w:rPr>
        <w:t>فرمول، صورت، مخرج، Grain، Timestamp، فیلتر، Currency، Source، Owner و Revision برای هر KPI ثبت می‌شود. Data Mart عملکرد از رویدادهای نسخه‌دار فصل ۶ و دفترکل‌های مالی، پرداخت، وثیقه و فناوری تغذیه می‌شود. Snapshot گزارش به As-of Date و Run ID متصل است.</w:t>
      </w:r>
    </w:p>
    <w:p w14:paraId="20DCDCBC" w14:textId="77777777" w:rsidR="00044C3E" w:rsidRPr="00BE6A23" w:rsidRDefault="00000000" w:rsidP="000A7BE2">
      <w:pPr>
        <w:jc w:val="right"/>
        <w:bidi w:val="1"/>
      </w:pPr>
      <w:r w:rsidRPr="00BE6A23">
        <w:rPr>
          <w:rFonts w:ascii="Tahoma" w:hAnsi="Tahoma" w:eastAsia="Tahoma" w:cs="Tahoma"/>
          <w:rtl w:val="1"/>
        </w:rPr>
        <w:t>تغییر تعریف با نسخه و اثر بر سری تاریخی اعلام می‌شود؛ بازنویسی خاموش گزارش ممنوع است. گزارش مدیریتی امکان Drill-through تا تراکنش و Evidence را دارد؛ Spreadsheet دستی بدون کنترل منبع نهایی نیست.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2FF3E0E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40CE6E5" w14:textId="77777777" w:rsidR="00044C3E" w:rsidRPr="00BE6A23" w:rsidRDefault="00000000" w:rsidP="000A7BE2">
            <w:pPr>
              <w:jc w:val="right"/>
              <w:bidi w:val="1"/>
            </w:pPr>
            <w:r w:rsidRPr="00BE6A23">
              <w:rPr>
                <w:rFonts w:ascii="Tahoma" w:hAnsi="Tahoma" w:eastAsia="Tahoma" w:cs="Tahoma"/>
                <w:b/>
                <w:color w:val="FFFFFF"/>
                <w:sz w:val="17"/>
                <w:rtl w:val="1"/>
              </w:rPr>
              <w:t>فیلد</w:t>
            </w:r>
          </w:p>
        </w:tc>
        <w:tc>
          <w:tcPr>
            <w:tcW w:w="2256" w:type="dxa"/>
            <w:shd w:val="clear" w:color="auto" w:fill="173B5F"/>
            <w:tcMar>
              <w:top w:w="90" w:type="dxa"/>
              <w:left w:w="90" w:type="dxa"/>
              <w:bottom w:w="90" w:type="dxa"/>
              <w:right w:w="90" w:type="dxa"/>
            </w:tcMar>
            <w:vAlign w:val="center"/>
            <w:textDirection w:val="lrTb"/>
          </w:tcPr>
          <w:p w14:paraId="0E02CDCA" w14:textId="77777777" w:rsidR="00044C3E" w:rsidRPr="00BE6A23" w:rsidRDefault="00000000" w:rsidP="000A7BE2">
            <w:pPr>
              <w:jc w:val="right"/>
              <w:bidi w:val="1"/>
            </w:pPr>
            <w:r w:rsidRPr="00BE6A23">
              <w:rPr>
                <w:rFonts w:ascii="Tahoma" w:hAnsi="Tahoma" w:eastAsia="Tahoma" w:cs="Tahoma"/>
                <w:b/>
                <w:color w:val="FFFFFF"/>
                <w:sz w:val="17"/>
                <w:rtl w:val="1"/>
              </w:rPr>
              <w:t>الزام</w:t>
            </w:r>
          </w:p>
        </w:tc>
        <w:tc>
          <w:tcPr>
            <w:tcW w:w="2256" w:type="dxa"/>
            <w:shd w:val="clear" w:color="auto" w:fill="173B5F"/>
            <w:tcMar>
              <w:top w:w="90" w:type="dxa"/>
              <w:left w:w="90" w:type="dxa"/>
              <w:bottom w:w="90" w:type="dxa"/>
              <w:right w:w="90" w:type="dxa"/>
            </w:tcMar>
            <w:vAlign w:val="center"/>
            <w:textDirection w:val="lrTb"/>
          </w:tcPr>
          <w:p w14:paraId="1C9D75C2"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5FBB4FDE"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2324846" w14:textId="77777777">
        <w:trPr>
          <w:cantSplit/>
        </w:trPr>
        <w:tc>
          <w:tcPr>
            <w:tcW w:w="2256" w:type="dxa"/>
            <w:tcMar>
              <w:top w:w="90" w:type="dxa"/>
              <w:left w:w="90" w:type="dxa"/>
              <w:bottom w:w="90" w:type="dxa"/>
              <w:right w:w="90" w:type="dxa"/>
            </w:tcMar>
            <w:vAlign w:val="center"/>
            <w:textDirection w:val="lrTb"/>
          </w:tcPr>
          <w:p w14:paraId="3A089F71" w14:textId="77777777" w:rsidR="00044C3E" w:rsidRPr="00BE6A23" w:rsidRDefault="00000000" w:rsidP="000A7BE2">
            <w:pPr>
              <w:jc w:val="right"/>
              <w:bidi w:val="1"/>
            </w:pPr>
            <w:r w:rsidRPr="00BE6A23">
              <w:rPr>
                <w:rFonts w:ascii="Tahoma" w:hAnsi="Tahoma" w:eastAsia="Tahoma" w:cs="Tahoma"/>
                <w:sz w:val="17"/>
                <w:rtl w:val="1"/>
              </w:rPr>
              <w:t>Formula</w:t>
            </w:r>
          </w:p>
        </w:tc>
        <w:tc>
          <w:tcPr>
            <w:tcW w:w="2256" w:type="dxa"/>
            <w:tcMar>
              <w:top w:w="90" w:type="dxa"/>
              <w:left w:w="90" w:type="dxa"/>
              <w:bottom w:w="90" w:type="dxa"/>
              <w:right w:w="90" w:type="dxa"/>
            </w:tcMar>
            <w:vAlign w:val="center"/>
            <w:textDirection w:val="lrTb"/>
          </w:tcPr>
          <w:p w14:paraId="77D9867E" w14:textId="77777777" w:rsidR="00044C3E" w:rsidRPr="00BE6A23" w:rsidRDefault="00000000" w:rsidP="000A7BE2">
            <w:pPr>
              <w:jc w:val="right"/>
              <w:bidi w:val="1"/>
            </w:pPr>
            <w:r w:rsidRPr="00BE6A23">
              <w:rPr>
                <w:rFonts w:ascii="Tahoma" w:hAnsi="Tahoma" w:eastAsia="Tahoma" w:cs="Tahoma"/>
                <w:sz w:val="17"/>
                <w:rtl w:val="1"/>
              </w:rPr>
              <w:t>قابل محاسبه</w:t>
            </w:r>
          </w:p>
        </w:tc>
        <w:tc>
          <w:tcPr>
            <w:tcW w:w="2256" w:type="dxa"/>
            <w:tcMar>
              <w:top w:w="90" w:type="dxa"/>
              <w:left w:w="90" w:type="dxa"/>
              <w:bottom w:w="90" w:type="dxa"/>
              <w:right w:w="90" w:type="dxa"/>
            </w:tcMar>
            <w:vAlign w:val="center"/>
            <w:textDirection w:val="lrTb"/>
          </w:tcPr>
          <w:p w14:paraId="6F0984CF" w14:textId="77777777" w:rsidR="00044C3E" w:rsidRPr="00BE6A23" w:rsidRDefault="00000000" w:rsidP="000A7BE2">
            <w:pPr>
              <w:jc w:val="right"/>
              <w:bidi w:val="1"/>
            </w:pPr>
            <w:r w:rsidRPr="00BE6A23">
              <w:rPr>
                <w:rFonts w:ascii="Tahoma" w:hAnsi="Tahoma" w:eastAsia="Tahoma" w:cs="Tahoma"/>
                <w:sz w:val="17"/>
                <w:rtl w:val="1"/>
              </w:rPr>
              <w:t>Independent test</w:t>
            </w:r>
          </w:p>
        </w:tc>
        <w:tc>
          <w:tcPr>
            <w:tcW w:w="2256" w:type="dxa"/>
            <w:tcMar>
              <w:top w:w="90" w:type="dxa"/>
              <w:left w:w="90" w:type="dxa"/>
              <w:bottom w:w="90" w:type="dxa"/>
              <w:right w:w="90" w:type="dxa"/>
            </w:tcMar>
            <w:vAlign w:val="center"/>
            <w:textDirection w:val="lrTb"/>
          </w:tcPr>
          <w:p w14:paraId="5B38EEE9" w14:textId="77777777" w:rsidR="00044C3E" w:rsidRPr="00BE6A23" w:rsidRDefault="00000000" w:rsidP="000A7BE2">
            <w:pPr>
              <w:jc w:val="right"/>
              <w:bidi w:val="1"/>
            </w:pPr>
            <w:r w:rsidRPr="00BE6A23">
              <w:rPr>
                <w:rFonts w:ascii="Tahoma" w:hAnsi="Tahoma" w:eastAsia="Tahoma" w:cs="Tahoma"/>
                <w:sz w:val="17"/>
                <w:rtl w:val="1"/>
              </w:rPr>
              <w:t>Metric</w:t>
            </w:r>
          </w:p>
        </w:tc>
      </w:tr>
      <w:tr w:rsidR="00044C3E" w:rsidRPr="00BE6A23" w14:paraId="7E9740A8" w14:textId="77777777">
        <w:trPr>
          <w:cantSplit/>
        </w:trPr>
        <w:tc>
          <w:tcPr>
            <w:tcW w:w="2256" w:type="dxa"/>
            <w:shd w:val="clear" w:color="auto" w:fill="F5F8FA"/>
            <w:tcMar>
              <w:top w:w="90" w:type="dxa"/>
              <w:left w:w="90" w:type="dxa"/>
              <w:bottom w:w="90" w:type="dxa"/>
              <w:right w:w="90" w:type="dxa"/>
            </w:tcMar>
            <w:vAlign w:val="center"/>
            <w:textDirection w:val="lrTb"/>
          </w:tcPr>
          <w:p w14:paraId="4E0B60EC" w14:textId="77777777" w:rsidR="00044C3E" w:rsidRPr="00BE6A23" w:rsidRDefault="00000000" w:rsidP="000A7BE2">
            <w:pPr>
              <w:jc w:val="right"/>
              <w:bidi w:val="1"/>
            </w:pPr>
            <w:r w:rsidRPr="00BE6A23">
              <w:rPr>
                <w:rFonts w:ascii="Tahoma" w:hAnsi="Tahoma" w:eastAsia="Tahoma" w:cs="Tahoma"/>
                <w:sz w:val="17"/>
                <w:rtl w:val="1"/>
              </w:rPr>
              <w:t>Grain</w:t>
            </w:r>
          </w:p>
        </w:tc>
        <w:tc>
          <w:tcPr>
            <w:tcW w:w="2256" w:type="dxa"/>
            <w:shd w:val="clear" w:color="auto" w:fill="F5F8FA"/>
            <w:tcMar>
              <w:top w:w="90" w:type="dxa"/>
              <w:left w:w="90" w:type="dxa"/>
              <w:bottom w:w="90" w:type="dxa"/>
              <w:right w:w="90" w:type="dxa"/>
            </w:tcMar>
            <w:vAlign w:val="center"/>
            <w:textDirection w:val="lrTb"/>
          </w:tcPr>
          <w:p w14:paraId="2592201E" w14:textId="77777777" w:rsidR="00044C3E" w:rsidRPr="00BE6A23" w:rsidRDefault="00000000" w:rsidP="000A7BE2">
            <w:pPr>
              <w:jc w:val="right"/>
              <w:bidi w:val="1"/>
            </w:pPr>
            <w:r w:rsidRPr="00BE6A23">
              <w:rPr>
                <w:rFonts w:ascii="Tahoma" w:hAnsi="Tahoma" w:eastAsia="Tahoma" w:cs="Tahoma"/>
                <w:sz w:val="17"/>
                <w:rtl w:val="1"/>
              </w:rPr>
              <w:t>صریح</w:t>
            </w:r>
          </w:p>
        </w:tc>
        <w:tc>
          <w:tcPr>
            <w:tcW w:w="2256" w:type="dxa"/>
            <w:shd w:val="clear" w:color="auto" w:fill="F5F8FA"/>
            <w:tcMar>
              <w:top w:w="90" w:type="dxa"/>
              <w:left w:w="90" w:type="dxa"/>
              <w:bottom w:w="90" w:type="dxa"/>
              <w:right w:w="90" w:type="dxa"/>
            </w:tcMar>
            <w:vAlign w:val="center"/>
            <w:textDirection w:val="lrTb"/>
          </w:tcPr>
          <w:p w14:paraId="71E6E554" w14:textId="77777777" w:rsidR="00044C3E" w:rsidRPr="00BE6A23" w:rsidRDefault="00000000" w:rsidP="000A7BE2">
            <w:pPr>
              <w:jc w:val="right"/>
              <w:bidi w:val="1"/>
            </w:pPr>
            <w:r w:rsidRPr="00BE6A23">
              <w:rPr>
                <w:rFonts w:ascii="Tahoma" w:hAnsi="Tahoma" w:eastAsia="Tahoma" w:cs="Tahoma"/>
                <w:sz w:val="17"/>
                <w:rtl w:val="1"/>
              </w:rPr>
              <w:t>No double count</w:t>
            </w:r>
          </w:p>
        </w:tc>
        <w:tc>
          <w:tcPr>
            <w:tcW w:w="2256" w:type="dxa"/>
            <w:shd w:val="clear" w:color="auto" w:fill="F5F8FA"/>
            <w:tcMar>
              <w:top w:w="90" w:type="dxa"/>
              <w:left w:w="90" w:type="dxa"/>
              <w:bottom w:w="90" w:type="dxa"/>
              <w:right w:w="90" w:type="dxa"/>
            </w:tcMar>
            <w:vAlign w:val="center"/>
            <w:textDirection w:val="lrTb"/>
          </w:tcPr>
          <w:p w14:paraId="41F8BDD4" w14:textId="77777777" w:rsidR="00044C3E" w:rsidRPr="00BE6A23" w:rsidRDefault="00000000" w:rsidP="000A7BE2">
            <w:pPr>
              <w:jc w:val="right"/>
              <w:bidi w:val="1"/>
            </w:pPr>
            <w:r w:rsidRPr="00BE6A23">
              <w:rPr>
                <w:rFonts w:ascii="Tahoma" w:hAnsi="Tahoma" w:eastAsia="Tahoma" w:cs="Tahoma"/>
                <w:sz w:val="17"/>
                <w:rtl w:val="1"/>
              </w:rPr>
              <w:t>Dataset</w:t>
            </w:r>
          </w:p>
        </w:tc>
      </w:tr>
      <w:tr w:rsidR="00044C3E" w:rsidRPr="00BE6A23" w14:paraId="7A4D97E0" w14:textId="77777777">
        <w:trPr>
          <w:cantSplit/>
        </w:trPr>
        <w:tc>
          <w:tcPr>
            <w:tcW w:w="2256" w:type="dxa"/>
            <w:tcMar>
              <w:top w:w="90" w:type="dxa"/>
              <w:left w:w="90" w:type="dxa"/>
              <w:bottom w:w="90" w:type="dxa"/>
              <w:right w:w="90" w:type="dxa"/>
            </w:tcMar>
            <w:vAlign w:val="center"/>
            <w:textDirection w:val="lrTb"/>
          </w:tcPr>
          <w:p w14:paraId="0B987AA6" w14:textId="77777777" w:rsidR="00044C3E" w:rsidRPr="00BE6A23" w:rsidRDefault="00000000" w:rsidP="000A7BE2">
            <w:pPr>
              <w:jc w:val="right"/>
              <w:bidi w:val="1"/>
            </w:pPr>
            <w:r w:rsidRPr="00BE6A23">
              <w:rPr>
                <w:rFonts w:ascii="Tahoma" w:hAnsi="Tahoma" w:eastAsia="Tahoma" w:cs="Tahoma"/>
                <w:sz w:val="17"/>
                <w:rtl w:val="1"/>
              </w:rPr>
              <w:t>Source</w:t>
            </w:r>
          </w:p>
        </w:tc>
        <w:tc>
          <w:tcPr>
            <w:tcW w:w="2256" w:type="dxa"/>
            <w:tcMar>
              <w:top w:w="90" w:type="dxa"/>
              <w:left w:w="90" w:type="dxa"/>
              <w:bottom w:w="90" w:type="dxa"/>
              <w:right w:w="90" w:type="dxa"/>
            </w:tcMar>
            <w:vAlign w:val="center"/>
            <w:textDirection w:val="lrTb"/>
          </w:tcPr>
          <w:p w14:paraId="73A5F177" w14:textId="77777777" w:rsidR="00044C3E" w:rsidRPr="00BE6A23" w:rsidRDefault="00000000" w:rsidP="000A7BE2">
            <w:pPr>
              <w:jc w:val="right"/>
              <w:bidi w:val="1"/>
            </w:pPr>
            <w:r w:rsidRPr="00BE6A23">
              <w:rPr>
                <w:rFonts w:ascii="Tahoma" w:hAnsi="Tahoma" w:eastAsia="Tahoma" w:cs="Tahoma"/>
                <w:sz w:val="17"/>
                <w:rtl w:val="1"/>
              </w:rPr>
              <w:t>System of Record</w:t>
            </w:r>
          </w:p>
        </w:tc>
        <w:tc>
          <w:tcPr>
            <w:tcW w:w="2256" w:type="dxa"/>
            <w:tcMar>
              <w:top w:w="90" w:type="dxa"/>
              <w:left w:w="90" w:type="dxa"/>
              <w:bottom w:w="90" w:type="dxa"/>
              <w:right w:w="90" w:type="dxa"/>
            </w:tcMar>
            <w:vAlign w:val="center"/>
            <w:textDirection w:val="lrTb"/>
          </w:tcPr>
          <w:p w14:paraId="402D6727" w14:textId="77777777" w:rsidR="00044C3E" w:rsidRPr="00BE6A23" w:rsidRDefault="00000000" w:rsidP="000A7BE2">
            <w:pPr>
              <w:jc w:val="right"/>
              <w:bidi w:val="1"/>
            </w:pPr>
            <w:r w:rsidRPr="00BE6A23">
              <w:rPr>
                <w:rFonts w:ascii="Tahoma" w:hAnsi="Tahoma" w:eastAsia="Tahoma" w:cs="Tahoma"/>
                <w:sz w:val="17"/>
                <w:rtl w:val="1"/>
              </w:rPr>
              <w:t>Lineage</w:t>
            </w:r>
          </w:p>
        </w:tc>
        <w:tc>
          <w:tcPr>
            <w:tcW w:w="2256" w:type="dxa"/>
            <w:tcMar>
              <w:top w:w="90" w:type="dxa"/>
              <w:left w:w="90" w:type="dxa"/>
              <w:bottom w:w="90" w:type="dxa"/>
              <w:right w:w="90" w:type="dxa"/>
            </w:tcMar>
            <w:vAlign w:val="center"/>
            <w:textDirection w:val="lrTb"/>
          </w:tcPr>
          <w:p w14:paraId="28DB2600" w14:textId="77777777" w:rsidR="00044C3E" w:rsidRPr="00BE6A23" w:rsidRDefault="00000000" w:rsidP="000A7BE2">
            <w:pPr>
              <w:jc w:val="right"/>
              <w:bidi w:val="1"/>
            </w:pPr>
            <w:r w:rsidRPr="00BE6A23">
              <w:rPr>
                <w:rFonts w:ascii="Tahoma" w:hAnsi="Tahoma" w:eastAsia="Tahoma" w:cs="Tahoma"/>
                <w:sz w:val="17"/>
                <w:rtl w:val="1"/>
              </w:rPr>
              <w:t>Evidence</w:t>
            </w:r>
          </w:p>
        </w:tc>
      </w:tr>
      <w:tr w:rsidR="00044C3E" w:rsidRPr="00BE6A23" w14:paraId="0FDAE02F" w14:textId="77777777">
        <w:trPr>
          <w:cantSplit/>
        </w:trPr>
        <w:tc>
          <w:tcPr>
            <w:tcW w:w="2256" w:type="dxa"/>
            <w:shd w:val="clear" w:color="auto" w:fill="F5F8FA"/>
            <w:tcMar>
              <w:top w:w="90" w:type="dxa"/>
              <w:left w:w="90" w:type="dxa"/>
              <w:bottom w:w="90" w:type="dxa"/>
              <w:right w:w="90" w:type="dxa"/>
            </w:tcMar>
            <w:vAlign w:val="center"/>
            <w:textDirection w:val="lrTb"/>
          </w:tcPr>
          <w:p w14:paraId="0DC87054" w14:textId="77777777" w:rsidR="00044C3E" w:rsidRPr="00BE6A23" w:rsidRDefault="00000000" w:rsidP="000A7BE2">
            <w:pPr>
              <w:jc w:val="right"/>
              <w:bidi w:val="1"/>
            </w:pPr>
            <w:r w:rsidRPr="00BE6A23">
              <w:rPr>
                <w:rFonts w:ascii="Tahoma" w:hAnsi="Tahoma" w:eastAsia="Tahoma" w:cs="Tahoma"/>
                <w:sz w:val="17"/>
                <w:rtl w:val="1"/>
              </w:rPr>
              <w:t>Revision</w:t>
            </w:r>
          </w:p>
        </w:tc>
        <w:tc>
          <w:tcPr>
            <w:tcW w:w="2256" w:type="dxa"/>
            <w:shd w:val="clear" w:color="auto" w:fill="F5F8FA"/>
            <w:tcMar>
              <w:top w:w="90" w:type="dxa"/>
              <w:left w:w="90" w:type="dxa"/>
              <w:bottom w:w="90" w:type="dxa"/>
              <w:right w:w="90" w:type="dxa"/>
            </w:tcMar>
            <w:vAlign w:val="center"/>
            <w:textDirection w:val="lrTb"/>
          </w:tcPr>
          <w:p w14:paraId="5D89F50B" w14:textId="77777777" w:rsidR="00044C3E" w:rsidRPr="00BE6A23" w:rsidRDefault="00000000" w:rsidP="000A7BE2">
            <w:pPr>
              <w:jc w:val="right"/>
              <w:bidi w:val="1"/>
            </w:pPr>
            <w:r w:rsidRPr="00BE6A23">
              <w:rPr>
                <w:rFonts w:ascii="Tahoma" w:hAnsi="Tahoma" w:eastAsia="Tahoma" w:cs="Tahoma"/>
                <w:sz w:val="17"/>
                <w:rtl w:val="1"/>
              </w:rPr>
              <w:t>Effective date</w:t>
            </w:r>
          </w:p>
        </w:tc>
        <w:tc>
          <w:tcPr>
            <w:tcW w:w="2256" w:type="dxa"/>
            <w:shd w:val="clear" w:color="auto" w:fill="F5F8FA"/>
            <w:tcMar>
              <w:top w:w="90" w:type="dxa"/>
              <w:left w:w="90" w:type="dxa"/>
              <w:bottom w:w="90" w:type="dxa"/>
              <w:right w:w="90" w:type="dxa"/>
            </w:tcMar>
            <w:vAlign w:val="center"/>
            <w:textDirection w:val="lrTb"/>
          </w:tcPr>
          <w:p w14:paraId="108A9F7C" w14:textId="77777777" w:rsidR="00044C3E" w:rsidRPr="00BE6A23" w:rsidRDefault="00000000" w:rsidP="000A7BE2">
            <w:pPr>
              <w:jc w:val="right"/>
              <w:bidi w:val="1"/>
            </w:pPr>
            <w:r w:rsidRPr="00BE6A23">
              <w:rPr>
                <w:rFonts w:ascii="Tahoma" w:hAnsi="Tahoma" w:eastAsia="Tahoma" w:cs="Tahoma"/>
                <w:sz w:val="17"/>
                <w:rtl w:val="1"/>
              </w:rPr>
              <w:t>Change approval</w:t>
            </w:r>
          </w:p>
        </w:tc>
        <w:tc>
          <w:tcPr>
            <w:tcW w:w="2256" w:type="dxa"/>
            <w:shd w:val="clear" w:color="auto" w:fill="F5F8FA"/>
            <w:tcMar>
              <w:top w:w="90" w:type="dxa"/>
              <w:left w:w="90" w:type="dxa"/>
              <w:bottom w:w="90" w:type="dxa"/>
              <w:right w:w="90" w:type="dxa"/>
            </w:tcMar>
            <w:vAlign w:val="center"/>
            <w:textDirection w:val="lrTb"/>
          </w:tcPr>
          <w:p w14:paraId="31150E85" w14:textId="77777777" w:rsidR="00044C3E" w:rsidRPr="00BE6A23" w:rsidRDefault="00000000" w:rsidP="000A7BE2">
            <w:pPr>
              <w:jc w:val="right"/>
              <w:bidi w:val="1"/>
            </w:pPr>
            <w:r w:rsidRPr="00BE6A23">
              <w:rPr>
                <w:rFonts w:ascii="Tahoma" w:hAnsi="Tahoma" w:eastAsia="Tahoma" w:cs="Tahoma"/>
                <w:sz w:val="17"/>
                <w:rtl w:val="1"/>
              </w:rPr>
              <w:t>Comparable series</w:t>
            </w:r>
          </w:p>
        </w:tc>
      </w:tr>
      <w:tr w:rsidR="00044C3E" w:rsidRPr="00BE6A23" w14:paraId="101A0EAA" w14:textId="77777777">
        <w:trPr>
          <w:cantSplit/>
        </w:trPr>
        <w:tc>
          <w:tcPr>
            <w:tcW w:w="2256" w:type="dxa"/>
            <w:tcMar>
              <w:top w:w="90" w:type="dxa"/>
              <w:left w:w="90" w:type="dxa"/>
              <w:bottom w:w="90" w:type="dxa"/>
              <w:right w:w="90" w:type="dxa"/>
            </w:tcMar>
            <w:vAlign w:val="center"/>
            <w:textDirection w:val="lrTb"/>
          </w:tcPr>
          <w:p w14:paraId="5AD712B6" w14:textId="77777777" w:rsidR="00044C3E" w:rsidRPr="00BE6A23" w:rsidRDefault="00000000" w:rsidP="000A7BE2">
            <w:pPr>
              <w:jc w:val="right"/>
              <w:bidi w:val="1"/>
            </w:pPr>
            <w:r w:rsidRPr="00BE6A23">
              <w:rPr>
                <w:rFonts w:ascii="Tahoma" w:hAnsi="Tahoma" w:eastAsia="Tahoma" w:cs="Tahoma"/>
                <w:sz w:val="17"/>
                <w:rtl w:val="1"/>
              </w:rPr>
              <w:t>Event</w:t>
            </w:r>
          </w:p>
        </w:tc>
        <w:tc>
          <w:tcPr>
            <w:tcW w:w="2256" w:type="dxa"/>
            <w:tcMar>
              <w:top w:w="90" w:type="dxa"/>
              <w:left w:w="90" w:type="dxa"/>
              <w:bottom w:w="90" w:type="dxa"/>
              <w:right w:w="90" w:type="dxa"/>
            </w:tcMar>
            <w:vAlign w:val="center"/>
            <w:textDirection w:val="lrTb"/>
          </w:tcPr>
          <w:p w14:paraId="07F5AD55" w14:textId="77777777" w:rsidR="00044C3E" w:rsidRPr="00BE6A23" w:rsidRDefault="00000000" w:rsidP="000A7BE2">
            <w:pPr>
              <w:jc w:val="right"/>
              <w:bidi w:val="1"/>
            </w:pPr>
            <w:r w:rsidRPr="00BE6A23">
              <w:rPr>
                <w:rFonts w:ascii="Tahoma" w:hAnsi="Tahoma" w:eastAsia="Tahoma" w:cs="Tahoma"/>
                <w:sz w:val="17"/>
                <w:rtl w:val="1"/>
              </w:rPr>
              <w:t>Business events</w:t>
            </w:r>
          </w:p>
        </w:tc>
        <w:tc>
          <w:tcPr>
            <w:tcW w:w="2256" w:type="dxa"/>
            <w:tcMar>
              <w:top w:w="90" w:type="dxa"/>
              <w:left w:w="90" w:type="dxa"/>
              <w:bottom w:w="90" w:type="dxa"/>
              <w:right w:w="90" w:type="dxa"/>
            </w:tcMar>
            <w:vAlign w:val="center"/>
            <w:textDirection w:val="lrTb"/>
          </w:tcPr>
          <w:p w14:paraId="770747DA" w14:textId="77777777" w:rsidR="00044C3E" w:rsidRPr="00BE6A23" w:rsidRDefault="00000000" w:rsidP="000A7BE2">
            <w:pPr>
              <w:jc w:val="right"/>
              <w:bidi w:val="1"/>
            </w:pPr>
            <w:r w:rsidRPr="00BE6A23">
              <w:rPr>
                <w:rFonts w:ascii="Tahoma" w:hAnsi="Tahoma" w:eastAsia="Tahoma" w:cs="Tahoma"/>
                <w:sz w:val="17"/>
                <w:rtl w:val="1"/>
              </w:rPr>
              <w:t>Completeness</w:t>
            </w:r>
          </w:p>
        </w:tc>
        <w:tc>
          <w:tcPr>
            <w:tcW w:w="2256" w:type="dxa"/>
            <w:tcMar>
              <w:top w:w="90" w:type="dxa"/>
              <w:left w:w="90" w:type="dxa"/>
              <w:bottom w:w="90" w:type="dxa"/>
              <w:right w:w="90" w:type="dxa"/>
            </w:tcMar>
            <w:vAlign w:val="center"/>
            <w:textDirection w:val="lrTb"/>
          </w:tcPr>
          <w:p w14:paraId="6D5C7C51" w14:textId="77777777" w:rsidR="00044C3E" w:rsidRPr="00BE6A23" w:rsidRDefault="00000000" w:rsidP="000A7BE2">
            <w:pPr>
              <w:jc w:val="right"/>
              <w:bidi w:val="1"/>
            </w:pPr>
            <w:r w:rsidRPr="00BE6A23">
              <w:rPr>
                <w:rFonts w:ascii="Tahoma" w:hAnsi="Tahoma" w:eastAsia="Tahoma" w:cs="Tahoma"/>
                <w:sz w:val="17"/>
                <w:rtl w:val="1"/>
              </w:rPr>
              <w:t>Raw</w:t>
            </w:r>
          </w:p>
        </w:tc>
      </w:tr>
      <w:tr w:rsidR="00044C3E" w:rsidRPr="00BE6A23" w14:paraId="57E30176" w14:textId="77777777">
        <w:trPr>
          <w:cantSplit/>
        </w:trPr>
        <w:tc>
          <w:tcPr>
            <w:tcW w:w="2256" w:type="dxa"/>
            <w:shd w:val="clear" w:color="auto" w:fill="F5F8FA"/>
            <w:tcMar>
              <w:top w:w="90" w:type="dxa"/>
              <w:left w:w="90" w:type="dxa"/>
              <w:bottom w:w="90" w:type="dxa"/>
              <w:right w:w="90" w:type="dxa"/>
            </w:tcMar>
            <w:vAlign w:val="center"/>
            <w:textDirection w:val="lrTb"/>
          </w:tcPr>
          <w:p w14:paraId="52B13E23" w14:textId="77777777" w:rsidR="00044C3E" w:rsidRPr="00BE6A23" w:rsidRDefault="00000000" w:rsidP="000A7BE2">
            <w:pPr>
              <w:jc w:val="right"/>
              <w:bidi w:val="1"/>
            </w:pPr>
            <w:r w:rsidRPr="00BE6A23">
              <w:rPr>
                <w:rFonts w:ascii="Tahoma" w:hAnsi="Tahoma" w:eastAsia="Tahoma" w:cs="Tahoma"/>
                <w:sz w:val="17"/>
                <w:rtl w:val="1"/>
              </w:rPr>
              <w:t>Curated</w:t>
            </w:r>
          </w:p>
        </w:tc>
        <w:tc>
          <w:tcPr>
            <w:tcW w:w="2256" w:type="dxa"/>
            <w:shd w:val="clear" w:color="auto" w:fill="F5F8FA"/>
            <w:tcMar>
              <w:top w:w="90" w:type="dxa"/>
              <w:left w:w="90" w:type="dxa"/>
              <w:bottom w:w="90" w:type="dxa"/>
              <w:right w:w="90" w:type="dxa"/>
            </w:tcMar>
            <w:vAlign w:val="center"/>
            <w:textDirection w:val="lrTb"/>
          </w:tcPr>
          <w:p w14:paraId="74A9AF43" w14:textId="77777777" w:rsidR="00044C3E" w:rsidRPr="00BE6A23" w:rsidRDefault="00000000" w:rsidP="000A7BE2">
            <w:pPr>
              <w:jc w:val="right"/>
              <w:bidi w:val="1"/>
            </w:pPr>
            <w:r w:rsidRPr="00BE6A23">
              <w:rPr>
                <w:rFonts w:ascii="Tahoma" w:hAnsi="Tahoma" w:eastAsia="Tahoma" w:cs="Tahoma"/>
                <w:sz w:val="17"/>
                <w:rtl w:val="1"/>
              </w:rPr>
              <w:t>Conformed dimensions</w:t>
            </w:r>
          </w:p>
        </w:tc>
        <w:tc>
          <w:tcPr>
            <w:tcW w:w="2256" w:type="dxa"/>
            <w:shd w:val="clear" w:color="auto" w:fill="F5F8FA"/>
            <w:tcMar>
              <w:top w:w="90" w:type="dxa"/>
              <w:left w:w="90" w:type="dxa"/>
              <w:bottom w:w="90" w:type="dxa"/>
              <w:right w:w="90" w:type="dxa"/>
            </w:tcMar>
            <w:vAlign w:val="center"/>
            <w:textDirection w:val="lrTb"/>
          </w:tcPr>
          <w:p w14:paraId="2CB5826B" w14:textId="77777777" w:rsidR="00044C3E" w:rsidRPr="00BE6A23" w:rsidRDefault="00000000" w:rsidP="000A7BE2">
            <w:pPr>
              <w:jc w:val="right"/>
              <w:bidi w:val="1"/>
            </w:pPr>
            <w:r w:rsidRPr="00BE6A23">
              <w:rPr>
                <w:rFonts w:ascii="Tahoma" w:hAnsi="Tahoma" w:eastAsia="Tahoma" w:cs="Tahoma"/>
                <w:sz w:val="17"/>
                <w:rtl w:val="1"/>
              </w:rPr>
              <w:t>Reconcile</w:t>
            </w:r>
          </w:p>
        </w:tc>
        <w:tc>
          <w:tcPr>
            <w:tcW w:w="2256" w:type="dxa"/>
            <w:shd w:val="clear" w:color="auto" w:fill="F5F8FA"/>
            <w:tcMar>
              <w:top w:w="90" w:type="dxa"/>
              <w:left w:w="90" w:type="dxa"/>
              <w:bottom w:w="90" w:type="dxa"/>
              <w:right w:w="90" w:type="dxa"/>
            </w:tcMar>
            <w:vAlign w:val="center"/>
            <w:textDirection w:val="lrTb"/>
          </w:tcPr>
          <w:p w14:paraId="4A591E0F" w14:textId="77777777" w:rsidR="00044C3E" w:rsidRPr="00BE6A23" w:rsidRDefault="00000000" w:rsidP="000A7BE2">
            <w:pPr>
              <w:jc w:val="right"/>
              <w:bidi w:val="1"/>
            </w:pPr>
            <w:r w:rsidRPr="00BE6A23">
              <w:rPr>
                <w:rFonts w:ascii="Tahoma" w:hAnsi="Tahoma" w:eastAsia="Tahoma" w:cs="Tahoma"/>
                <w:sz w:val="17"/>
                <w:rtl w:val="1"/>
              </w:rPr>
              <w:t>Metric base</w:t>
            </w:r>
          </w:p>
        </w:tc>
      </w:tr>
      <w:tr w:rsidR="00044C3E" w:rsidRPr="00BE6A23" w14:paraId="6FDE38CC" w14:textId="77777777">
        <w:trPr>
          <w:cantSplit/>
        </w:trPr>
        <w:tc>
          <w:tcPr>
            <w:tcW w:w="2256" w:type="dxa"/>
            <w:tcMar>
              <w:top w:w="90" w:type="dxa"/>
              <w:left w:w="90" w:type="dxa"/>
              <w:bottom w:w="90" w:type="dxa"/>
              <w:right w:w="90" w:type="dxa"/>
            </w:tcMar>
            <w:vAlign w:val="center"/>
            <w:textDirection w:val="lrTb"/>
          </w:tcPr>
          <w:p w14:paraId="3ABBE7CE" w14:textId="77777777" w:rsidR="00044C3E" w:rsidRPr="00BE6A23" w:rsidRDefault="00000000" w:rsidP="000A7BE2">
            <w:pPr>
              <w:jc w:val="right"/>
              <w:bidi w:val="1"/>
            </w:pPr>
            <w:r w:rsidRPr="00BE6A23">
              <w:rPr>
                <w:rFonts w:ascii="Tahoma" w:hAnsi="Tahoma" w:eastAsia="Tahoma" w:cs="Tahoma"/>
                <w:sz w:val="17"/>
                <w:rtl w:val="1"/>
              </w:rPr>
              <w:t>Metric</w:t>
            </w:r>
          </w:p>
        </w:tc>
        <w:tc>
          <w:tcPr>
            <w:tcW w:w="2256" w:type="dxa"/>
            <w:tcMar>
              <w:top w:w="90" w:type="dxa"/>
              <w:left w:w="90" w:type="dxa"/>
              <w:bottom w:w="90" w:type="dxa"/>
              <w:right w:w="90" w:type="dxa"/>
            </w:tcMar>
            <w:vAlign w:val="center"/>
            <w:textDirection w:val="lrTb"/>
          </w:tcPr>
          <w:p w14:paraId="55B89ECE" w14:textId="77777777" w:rsidR="00044C3E" w:rsidRPr="00BE6A23" w:rsidRDefault="00000000" w:rsidP="000A7BE2">
            <w:pPr>
              <w:jc w:val="right"/>
              <w:bidi w:val="1"/>
            </w:pPr>
            <w:r w:rsidRPr="00BE6A23">
              <w:rPr>
                <w:rFonts w:ascii="Tahoma" w:hAnsi="Tahoma" w:eastAsia="Tahoma" w:cs="Tahoma"/>
                <w:sz w:val="17"/>
                <w:rtl w:val="1"/>
              </w:rPr>
              <w:t>Formula/version</w:t>
            </w:r>
          </w:p>
        </w:tc>
        <w:tc>
          <w:tcPr>
            <w:tcW w:w="2256" w:type="dxa"/>
            <w:tcMar>
              <w:top w:w="90" w:type="dxa"/>
              <w:left w:w="90" w:type="dxa"/>
              <w:bottom w:w="90" w:type="dxa"/>
              <w:right w:w="90" w:type="dxa"/>
            </w:tcMar>
            <w:vAlign w:val="center"/>
            <w:textDirection w:val="lrTb"/>
          </w:tcPr>
          <w:p w14:paraId="26B11DED" w14:textId="77777777" w:rsidR="00044C3E" w:rsidRPr="00BE6A23" w:rsidRDefault="00000000" w:rsidP="000A7BE2">
            <w:pPr>
              <w:jc w:val="right"/>
              <w:bidi w:val="1"/>
            </w:pPr>
            <w:r w:rsidRPr="00BE6A23">
              <w:rPr>
                <w:rFonts w:ascii="Tahoma" w:hAnsi="Tahoma" w:eastAsia="Tahoma" w:cs="Tahoma"/>
                <w:sz w:val="17"/>
                <w:rtl w:val="1"/>
              </w:rPr>
              <w:t>Test</w:t>
            </w:r>
          </w:p>
        </w:tc>
        <w:tc>
          <w:tcPr>
            <w:tcW w:w="2256" w:type="dxa"/>
            <w:tcMar>
              <w:top w:w="90" w:type="dxa"/>
              <w:left w:w="90" w:type="dxa"/>
              <w:bottom w:w="90" w:type="dxa"/>
              <w:right w:w="90" w:type="dxa"/>
            </w:tcMar>
            <w:vAlign w:val="center"/>
            <w:textDirection w:val="lrTb"/>
          </w:tcPr>
          <w:p w14:paraId="73D5E5CF" w14:textId="77777777" w:rsidR="00044C3E" w:rsidRPr="00BE6A23" w:rsidRDefault="00000000" w:rsidP="000A7BE2">
            <w:pPr>
              <w:jc w:val="right"/>
              <w:bidi w:val="1"/>
            </w:pPr>
            <w:r w:rsidRPr="00BE6A23">
              <w:rPr>
                <w:rFonts w:ascii="Tahoma" w:hAnsi="Tahoma" w:eastAsia="Tahoma" w:cs="Tahoma"/>
                <w:sz w:val="17"/>
                <w:rtl w:val="1"/>
              </w:rPr>
              <w:t>KPI</w:t>
            </w:r>
          </w:p>
        </w:tc>
      </w:tr>
      <w:tr w:rsidR="00044C3E" w:rsidRPr="00BE6A23" w14:paraId="55BF7AF0" w14:textId="77777777">
        <w:trPr>
          <w:cantSplit/>
        </w:trPr>
        <w:tc>
          <w:tcPr>
            <w:tcW w:w="2256" w:type="dxa"/>
            <w:shd w:val="clear" w:color="auto" w:fill="F5F8FA"/>
            <w:tcMar>
              <w:top w:w="90" w:type="dxa"/>
              <w:left w:w="90" w:type="dxa"/>
              <w:bottom w:w="90" w:type="dxa"/>
              <w:right w:w="90" w:type="dxa"/>
            </w:tcMar>
            <w:vAlign w:val="center"/>
            <w:textDirection w:val="lrTb"/>
          </w:tcPr>
          <w:p w14:paraId="3B35DB07" w14:textId="77777777" w:rsidR="00044C3E" w:rsidRPr="00BE6A23" w:rsidRDefault="00000000" w:rsidP="000A7BE2">
            <w:pPr>
              <w:jc w:val="right"/>
              <w:bidi w:val="1"/>
            </w:pPr>
            <w:r w:rsidRPr="00BE6A23">
              <w:rPr>
                <w:rFonts w:ascii="Tahoma" w:hAnsi="Tahoma" w:eastAsia="Tahoma" w:cs="Tahoma"/>
                <w:sz w:val="17"/>
                <w:rtl w:val="1"/>
              </w:rPr>
              <w:t>Report</w:t>
            </w:r>
          </w:p>
        </w:tc>
        <w:tc>
          <w:tcPr>
            <w:tcW w:w="2256" w:type="dxa"/>
            <w:shd w:val="clear" w:color="auto" w:fill="F5F8FA"/>
            <w:tcMar>
              <w:top w:w="90" w:type="dxa"/>
              <w:left w:w="90" w:type="dxa"/>
              <w:bottom w:w="90" w:type="dxa"/>
              <w:right w:w="90" w:type="dxa"/>
            </w:tcMar>
            <w:vAlign w:val="center"/>
            <w:textDirection w:val="lrTb"/>
          </w:tcPr>
          <w:p w14:paraId="1C206B32" w14:textId="77777777" w:rsidR="00044C3E" w:rsidRPr="00BE6A23" w:rsidRDefault="00000000" w:rsidP="000A7BE2">
            <w:pPr>
              <w:jc w:val="right"/>
              <w:bidi w:val="1"/>
            </w:pPr>
            <w:r w:rsidRPr="00BE6A23">
              <w:rPr>
                <w:rFonts w:ascii="Tahoma" w:hAnsi="Tahoma" w:eastAsia="Tahoma" w:cs="Tahoma"/>
                <w:sz w:val="17"/>
                <w:rtl w:val="1"/>
              </w:rPr>
              <w:t>Snapshot/access</w:t>
            </w:r>
          </w:p>
        </w:tc>
        <w:tc>
          <w:tcPr>
            <w:tcW w:w="2256" w:type="dxa"/>
            <w:shd w:val="clear" w:color="auto" w:fill="F5F8FA"/>
            <w:tcMar>
              <w:top w:w="90" w:type="dxa"/>
              <w:left w:w="90" w:type="dxa"/>
              <w:bottom w:w="90" w:type="dxa"/>
              <w:right w:w="90" w:type="dxa"/>
            </w:tcMar>
            <w:vAlign w:val="center"/>
            <w:textDirection w:val="lrTb"/>
          </w:tcPr>
          <w:p w14:paraId="22BD13DD" w14:textId="77777777" w:rsidR="00044C3E" w:rsidRPr="00BE6A23" w:rsidRDefault="00000000" w:rsidP="000A7BE2">
            <w:pPr>
              <w:jc w:val="right"/>
              <w:bidi w:val="1"/>
            </w:pPr>
            <w:r w:rsidRPr="00BE6A23">
              <w:rPr>
                <w:rFonts w:ascii="Tahoma" w:hAnsi="Tahoma" w:eastAsia="Tahoma" w:cs="Tahoma"/>
                <w:sz w:val="17"/>
                <w:rtl w:val="1"/>
              </w:rPr>
              <w:t>Sign-off</w:t>
            </w:r>
          </w:p>
        </w:tc>
        <w:tc>
          <w:tcPr>
            <w:tcW w:w="2256" w:type="dxa"/>
            <w:shd w:val="clear" w:color="auto" w:fill="F5F8FA"/>
            <w:tcMar>
              <w:top w:w="90" w:type="dxa"/>
              <w:left w:w="90" w:type="dxa"/>
              <w:bottom w:w="90" w:type="dxa"/>
              <w:right w:w="90" w:type="dxa"/>
            </w:tcMar>
            <w:vAlign w:val="center"/>
            <w:textDirection w:val="lrTb"/>
          </w:tcPr>
          <w:p w14:paraId="4AAFCFB0" w14:textId="77777777" w:rsidR="00044C3E" w:rsidRPr="00BE6A23" w:rsidRDefault="00000000" w:rsidP="000A7BE2">
            <w:pPr>
              <w:jc w:val="right"/>
              <w:bidi w:val="1"/>
            </w:pPr>
            <w:r w:rsidRPr="00BE6A23">
              <w:rPr>
                <w:rFonts w:ascii="Tahoma" w:hAnsi="Tahoma" w:eastAsia="Tahoma" w:cs="Tahoma"/>
                <w:sz w:val="17"/>
                <w:rtl w:val="1"/>
              </w:rPr>
              <w:t>Decision pack</w:t>
            </w:r>
          </w:p>
        </w:tc>
      </w:tr>
    </w:tbl>
    <w:p w14:paraId="2DDC278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۱۲.۷ کیفیت داده و KPI موقت</w:t>
      </w:r>
    </w:p>
    <w:p w14:paraId="71E50D74" w14:textId="77777777" w:rsidR="00044C3E" w:rsidRPr="00BE6A23" w:rsidRDefault="00000000" w:rsidP="000A7BE2">
      <w:pPr>
        <w:jc w:val="right"/>
        <w:bidi w:val="1"/>
      </w:pPr>
      <w:r w:rsidRPr="00BE6A23">
        <w:rPr>
          <w:rFonts w:ascii="Tahoma" w:hAnsi="Tahoma" w:eastAsia="Tahoma" w:cs="Tahoma"/>
          <w:rtl w:val="1"/>
        </w:rPr>
        <w:t>Completeness، Accuracy، Timeliness، Uniqueness و Consistency برای KPI بحرانی امتیاز دارند. شاخص زیر آستانه با برچسب Provisional و محدودیت تصمیم منتشر می‌شود.</w:t>
      </w:r>
    </w:p>
    <w:p w14:paraId="7B4209CE" w14:textId="77777777" w:rsidR="00044C3E" w:rsidRPr="00BE6A23" w:rsidRDefault="00000000" w:rsidP="000A7BE2">
      <w:pPr>
        <w:jc w:val="right"/>
        <w:bidi w:val="1"/>
      </w:pPr>
      <w:r w:rsidRPr="00BE6A23">
        <w:rPr>
          <w:rFonts w:ascii="Tahoma" w:hAnsi="Tahoma" w:eastAsia="Tahoma" w:cs="Tahoma"/>
          <w:rtl w:val="1"/>
        </w:rPr>
        <w:t>اصلاح داده هم KPI و هم تصمیم‌های متاثر را شناسایی می‌کند.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FE7E50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F7F2EFB"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3D3A1280"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77E47EA1" w14:textId="77777777" w:rsidR="00044C3E" w:rsidRPr="00BE6A23" w:rsidRDefault="00000000" w:rsidP="000A7BE2">
            <w:pPr>
              <w:jc w:val="right"/>
              <w:bidi w:val="1"/>
            </w:pPr>
            <w:r w:rsidRPr="00BE6A23">
              <w:rPr>
                <w:rFonts w:ascii="Tahoma" w:hAnsi="Tahoma" w:eastAsia="Tahoma" w:cs="Tahoma"/>
                <w:b/>
                <w:color w:val="FFFFFF"/>
                <w:sz w:val="17"/>
                <w:rtl w:val="1"/>
              </w:rPr>
              <w:t>کاربرد</w:t>
            </w:r>
          </w:p>
        </w:tc>
        <w:tc>
          <w:tcPr>
            <w:tcW w:w="2256" w:type="dxa"/>
            <w:shd w:val="clear" w:color="auto" w:fill="173B5F"/>
            <w:tcMar>
              <w:top w:w="90" w:type="dxa"/>
              <w:left w:w="90" w:type="dxa"/>
              <w:bottom w:w="90" w:type="dxa"/>
              <w:right w:w="90" w:type="dxa"/>
            </w:tcMar>
            <w:vAlign w:val="center"/>
            <w:textDirection w:val="lrTb"/>
          </w:tcPr>
          <w:p w14:paraId="13DAE74B"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7EA4A3AB" w14:textId="77777777">
        <w:trPr>
          <w:cantSplit/>
        </w:trPr>
        <w:tc>
          <w:tcPr>
            <w:tcW w:w="2256" w:type="dxa"/>
            <w:tcMar>
              <w:top w:w="90" w:type="dxa"/>
              <w:left w:w="90" w:type="dxa"/>
              <w:bottom w:w="90" w:type="dxa"/>
              <w:right w:w="90" w:type="dxa"/>
            </w:tcMar>
            <w:vAlign w:val="center"/>
            <w:textDirection w:val="lrTb"/>
          </w:tcPr>
          <w:p w14:paraId="0E4989D9" w14:textId="77777777" w:rsidR="00044C3E" w:rsidRPr="00BE6A23" w:rsidRDefault="00000000" w:rsidP="000A7BE2">
            <w:pPr>
              <w:jc w:val="right"/>
              <w:bidi w:val="1"/>
            </w:pPr>
            <w:r w:rsidRPr="00BE6A23">
              <w:rPr>
                <w:rFonts w:ascii="Tahoma" w:hAnsi="Tahoma" w:eastAsia="Tahoma" w:cs="Tahoma"/>
                <w:sz w:val="17"/>
                <w:rtl w:val="1"/>
              </w:rPr>
              <w:t>Certified</w:t>
            </w:r>
          </w:p>
        </w:tc>
        <w:tc>
          <w:tcPr>
            <w:tcW w:w="2256" w:type="dxa"/>
            <w:tcMar>
              <w:top w:w="90" w:type="dxa"/>
              <w:left w:w="90" w:type="dxa"/>
              <w:bottom w:w="90" w:type="dxa"/>
              <w:right w:w="90" w:type="dxa"/>
            </w:tcMar>
            <w:vAlign w:val="center"/>
            <w:textDirection w:val="lrTb"/>
          </w:tcPr>
          <w:p w14:paraId="3639F092" w14:textId="77777777" w:rsidR="00044C3E" w:rsidRPr="00BE6A23" w:rsidRDefault="00000000" w:rsidP="000A7BE2">
            <w:pPr>
              <w:jc w:val="right"/>
              <w:bidi w:val="1"/>
            </w:pPr>
            <w:r w:rsidRPr="00BE6A23">
              <w:rPr>
                <w:rFonts w:ascii="Tahoma" w:hAnsi="Tahoma" w:eastAsia="Tahoma" w:cs="Tahoma"/>
                <w:sz w:val="17"/>
                <w:rtl w:val="1"/>
              </w:rPr>
              <w:t>DQ pass</w:t>
            </w:r>
          </w:p>
        </w:tc>
        <w:tc>
          <w:tcPr>
            <w:tcW w:w="2256" w:type="dxa"/>
            <w:tcMar>
              <w:top w:w="90" w:type="dxa"/>
              <w:left w:w="90" w:type="dxa"/>
              <w:bottom w:w="90" w:type="dxa"/>
              <w:right w:w="90" w:type="dxa"/>
            </w:tcMar>
            <w:vAlign w:val="center"/>
            <w:textDirection w:val="lrTb"/>
          </w:tcPr>
          <w:p w14:paraId="67CEE75B" w14:textId="77777777" w:rsidR="00044C3E" w:rsidRPr="00BE6A23" w:rsidRDefault="00000000" w:rsidP="000A7BE2">
            <w:pPr>
              <w:jc w:val="right"/>
              <w:bidi w:val="1"/>
            </w:pPr>
            <w:r w:rsidRPr="00BE6A23">
              <w:rPr>
                <w:rFonts w:ascii="Tahoma" w:hAnsi="Tahoma" w:eastAsia="Tahoma" w:cs="Tahoma"/>
                <w:sz w:val="17"/>
                <w:rtl w:val="1"/>
              </w:rPr>
              <w:t>Decision</w:t>
            </w:r>
          </w:p>
        </w:tc>
        <w:tc>
          <w:tcPr>
            <w:tcW w:w="2256" w:type="dxa"/>
            <w:tcMar>
              <w:top w:w="90" w:type="dxa"/>
              <w:left w:w="90" w:type="dxa"/>
              <w:bottom w:w="90" w:type="dxa"/>
              <w:right w:w="90" w:type="dxa"/>
            </w:tcMar>
            <w:vAlign w:val="center"/>
            <w:textDirection w:val="lrTb"/>
          </w:tcPr>
          <w:p w14:paraId="078E717E" w14:textId="77777777" w:rsidR="00044C3E" w:rsidRPr="00BE6A23" w:rsidRDefault="00000000" w:rsidP="000A7BE2">
            <w:pPr>
              <w:jc w:val="right"/>
              <w:bidi w:val="1"/>
            </w:pPr>
            <w:r w:rsidRPr="00BE6A23">
              <w:rPr>
                <w:rFonts w:ascii="Tahoma" w:hAnsi="Tahoma" w:eastAsia="Tahoma" w:cs="Tahoma"/>
                <w:sz w:val="17"/>
                <w:rtl w:val="1"/>
              </w:rPr>
              <w:t>Monitor</w:t>
            </w:r>
          </w:p>
        </w:tc>
      </w:tr>
      <w:tr w:rsidR="00044C3E" w:rsidRPr="00BE6A23" w14:paraId="6D5071AD" w14:textId="77777777">
        <w:trPr>
          <w:cantSplit/>
        </w:trPr>
        <w:tc>
          <w:tcPr>
            <w:tcW w:w="2256" w:type="dxa"/>
            <w:shd w:val="clear" w:color="auto" w:fill="F5F8FA"/>
            <w:tcMar>
              <w:top w:w="90" w:type="dxa"/>
              <w:left w:w="90" w:type="dxa"/>
              <w:bottom w:w="90" w:type="dxa"/>
              <w:right w:w="90" w:type="dxa"/>
            </w:tcMar>
            <w:vAlign w:val="center"/>
            <w:textDirection w:val="lrTb"/>
          </w:tcPr>
          <w:p w14:paraId="0D27E078" w14:textId="77777777" w:rsidR="00044C3E" w:rsidRPr="00BE6A23" w:rsidRDefault="00000000" w:rsidP="000A7BE2">
            <w:pPr>
              <w:jc w:val="right"/>
              <w:bidi w:val="1"/>
            </w:pPr>
            <w:r w:rsidRPr="00BE6A23">
              <w:rPr>
                <w:rFonts w:ascii="Tahoma" w:hAnsi="Tahoma" w:eastAsia="Tahoma" w:cs="Tahoma"/>
                <w:sz w:val="17"/>
                <w:rtl w:val="1"/>
              </w:rPr>
              <w:t>Provisional</w:t>
            </w:r>
          </w:p>
        </w:tc>
        <w:tc>
          <w:tcPr>
            <w:tcW w:w="2256" w:type="dxa"/>
            <w:shd w:val="clear" w:color="auto" w:fill="F5F8FA"/>
            <w:tcMar>
              <w:top w:w="90" w:type="dxa"/>
              <w:left w:w="90" w:type="dxa"/>
              <w:bottom w:w="90" w:type="dxa"/>
              <w:right w:w="90" w:type="dxa"/>
            </w:tcMar>
            <w:vAlign w:val="center"/>
            <w:textDirection w:val="lrTb"/>
          </w:tcPr>
          <w:p w14:paraId="4DDB0D1F" w14:textId="77777777" w:rsidR="00044C3E" w:rsidRPr="00BE6A23" w:rsidRDefault="00000000" w:rsidP="000A7BE2">
            <w:pPr>
              <w:jc w:val="right"/>
              <w:bidi w:val="1"/>
            </w:pPr>
            <w:r w:rsidRPr="00BE6A23">
              <w:rPr>
                <w:rFonts w:ascii="Tahoma" w:hAnsi="Tahoma" w:eastAsia="Tahoma" w:cs="Tahoma"/>
                <w:sz w:val="17"/>
                <w:rtl w:val="1"/>
              </w:rPr>
              <w:t>Minor gap</w:t>
            </w:r>
          </w:p>
        </w:tc>
        <w:tc>
          <w:tcPr>
            <w:tcW w:w="2256" w:type="dxa"/>
            <w:shd w:val="clear" w:color="auto" w:fill="F5F8FA"/>
            <w:tcMar>
              <w:top w:w="90" w:type="dxa"/>
              <w:left w:w="90" w:type="dxa"/>
              <w:bottom w:w="90" w:type="dxa"/>
              <w:right w:w="90" w:type="dxa"/>
            </w:tcMar>
            <w:vAlign w:val="center"/>
            <w:textDirection w:val="lrTb"/>
          </w:tcPr>
          <w:p w14:paraId="67933A92" w14:textId="77777777" w:rsidR="00044C3E" w:rsidRPr="00BE6A23" w:rsidRDefault="00000000" w:rsidP="000A7BE2">
            <w:pPr>
              <w:jc w:val="right"/>
              <w:bidi w:val="1"/>
            </w:pPr>
            <w:r w:rsidRPr="00BE6A23">
              <w:rPr>
                <w:rFonts w:ascii="Tahoma" w:hAnsi="Tahoma" w:eastAsia="Tahoma" w:cs="Tahoma"/>
                <w:sz w:val="17"/>
                <w:rtl w:val="1"/>
              </w:rPr>
              <w:t>Limited</w:t>
            </w:r>
          </w:p>
        </w:tc>
        <w:tc>
          <w:tcPr>
            <w:tcW w:w="2256" w:type="dxa"/>
            <w:shd w:val="clear" w:color="auto" w:fill="F5F8FA"/>
            <w:tcMar>
              <w:top w:w="90" w:type="dxa"/>
              <w:left w:w="90" w:type="dxa"/>
              <w:bottom w:w="90" w:type="dxa"/>
              <w:right w:w="90" w:type="dxa"/>
            </w:tcMar>
            <w:vAlign w:val="center"/>
            <w:textDirection w:val="lrTb"/>
          </w:tcPr>
          <w:p w14:paraId="163AEADA" w14:textId="77777777" w:rsidR="00044C3E" w:rsidRPr="00BE6A23" w:rsidRDefault="00000000" w:rsidP="000A7BE2">
            <w:pPr>
              <w:jc w:val="right"/>
              <w:bidi w:val="1"/>
            </w:pPr>
            <w:r w:rsidRPr="00BE6A23">
              <w:rPr>
                <w:rFonts w:ascii="Tahoma" w:hAnsi="Tahoma" w:eastAsia="Tahoma" w:cs="Tahoma"/>
                <w:sz w:val="17"/>
                <w:rtl w:val="1"/>
              </w:rPr>
              <w:t>Remediate</w:t>
            </w:r>
          </w:p>
        </w:tc>
      </w:tr>
      <w:tr w:rsidR="00044C3E" w:rsidRPr="00BE6A23" w14:paraId="2EA56848" w14:textId="77777777">
        <w:trPr>
          <w:cantSplit/>
        </w:trPr>
        <w:tc>
          <w:tcPr>
            <w:tcW w:w="2256" w:type="dxa"/>
            <w:tcMar>
              <w:top w:w="90" w:type="dxa"/>
              <w:left w:w="90" w:type="dxa"/>
              <w:bottom w:w="90" w:type="dxa"/>
              <w:right w:w="90" w:type="dxa"/>
            </w:tcMar>
            <w:vAlign w:val="center"/>
            <w:textDirection w:val="lrTb"/>
          </w:tcPr>
          <w:p w14:paraId="4225FACD" w14:textId="77777777" w:rsidR="00044C3E" w:rsidRPr="00BE6A23" w:rsidRDefault="00000000" w:rsidP="000A7BE2">
            <w:pPr>
              <w:jc w:val="right"/>
              <w:bidi w:val="1"/>
            </w:pPr>
            <w:r w:rsidRPr="00BE6A23">
              <w:rPr>
                <w:rFonts w:ascii="Tahoma" w:hAnsi="Tahoma" w:eastAsia="Tahoma" w:cs="Tahoma"/>
                <w:sz w:val="17"/>
                <w:rtl w:val="1"/>
              </w:rPr>
              <w:lastRenderedPageBreak/>
              <w:t>Unreliable</w:t>
            </w:r>
          </w:p>
        </w:tc>
        <w:tc>
          <w:tcPr>
            <w:tcW w:w="2256" w:type="dxa"/>
            <w:tcMar>
              <w:top w:w="90" w:type="dxa"/>
              <w:left w:w="90" w:type="dxa"/>
              <w:bottom w:w="90" w:type="dxa"/>
              <w:right w:w="90" w:type="dxa"/>
            </w:tcMar>
            <w:vAlign w:val="center"/>
            <w:textDirection w:val="lrTb"/>
          </w:tcPr>
          <w:p w14:paraId="4613552D" w14:textId="77777777" w:rsidR="00044C3E" w:rsidRPr="00BE6A23" w:rsidRDefault="00000000" w:rsidP="000A7BE2">
            <w:pPr>
              <w:jc w:val="right"/>
              <w:bidi w:val="1"/>
            </w:pPr>
            <w:r w:rsidRPr="00BE6A23">
              <w:rPr>
                <w:rFonts w:ascii="Tahoma" w:hAnsi="Tahoma" w:eastAsia="Tahoma" w:cs="Tahoma"/>
                <w:sz w:val="17"/>
                <w:rtl w:val="1"/>
              </w:rPr>
              <w:t>Material gap</w:t>
            </w:r>
          </w:p>
        </w:tc>
        <w:tc>
          <w:tcPr>
            <w:tcW w:w="2256" w:type="dxa"/>
            <w:tcMar>
              <w:top w:w="90" w:type="dxa"/>
              <w:left w:w="90" w:type="dxa"/>
              <w:bottom w:w="90" w:type="dxa"/>
              <w:right w:w="90" w:type="dxa"/>
            </w:tcMar>
            <w:vAlign w:val="center"/>
            <w:textDirection w:val="lrTb"/>
          </w:tcPr>
          <w:p w14:paraId="6EB77CDB" w14:textId="77777777" w:rsidR="00044C3E" w:rsidRPr="00BE6A23" w:rsidRDefault="00000000" w:rsidP="000A7BE2">
            <w:pPr>
              <w:jc w:val="right"/>
              <w:bidi w:val="1"/>
            </w:pPr>
            <w:r w:rsidRPr="00BE6A23">
              <w:rPr>
                <w:rFonts w:ascii="Tahoma" w:hAnsi="Tahoma" w:eastAsia="Tahoma" w:cs="Tahoma"/>
                <w:sz w:val="17"/>
                <w:rtl w:val="1"/>
              </w:rPr>
              <w:t>No sensitive decision</w:t>
            </w:r>
          </w:p>
        </w:tc>
        <w:tc>
          <w:tcPr>
            <w:tcW w:w="2256" w:type="dxa"/>
            <w:tcMar>
              <w:top w:w="90" w:type="dxa"/>
              <w:left w:w="90" w:type="dxa"/>
              <w:bottom w:w="90" w:type="dxa"/>
              <w:right w:w="90" w:type="dxa"/>
            </w:tcMar>
            <w:vAlign w:val="center"/>
            <w:textDirection w:val="lrTb"/>
          </w:tcPr>
          <w:p w14:paraId="103DD1C7" w14:textId="77777777" w:rsidR="00044C3E" w:rsidRPr="00BE6A23" w:rsidRDefault="00000000" w:rsidP="000A7BE2">
            <w:pPr>
              <w:jc w:val="right"/>
              <w:bidi w:val="1"/>
            </w:pPr>
            <w:r w:rsidRPr="00BE6A23">
              <w:rPr>
                <w:rFonts w:ascii="Tahoma" w:hAnsi="Tahoma" w:eastAsia="Tahoma" w:cs="Tahoma"/>
                <w:sz w:val="17"/>
                <w:rtl w:val="1"/>
              </w:rPr>
              <w:t>Block</w:t>
            </w:r>
          </w:p>
        </w:tc>
      </w:tr>
      <w:tr w:rsidR="00044C3E" w:rsidRPr="00BE6A23" w14:paraId="7BC94A7A" w14:textId="77777777">
        <w:trPr>
          <w:cantSplit/>
        </w:trPr>
        <w:tc>
          <w:tcPr>
            <w:tcW w:w="2256" w:type="dxa"/>
            <w:shd w:val="clear" w:color="auto" w:fill="F5F8FA"/>
            <w:tcMar>
              <w:top w:w="90" w:type="dxa"/>
              <w:left w:w="90" w:type="dxa"/>
              <w:bottom w:w="90" w:type="dxa"/>
              <w:right w:w="90" w:type="dxa"/>
            </w:tcMar>
            <w:vAlign w:val="center"/>
            <w:textDirection w:val="lrTb"/>
          </w:tcPr>
          <w:p w14:paraId="1A9E5359" w14:textId="77777777" w:rsidR="00044C3E" w:rsidRPr="00BE6A23" w:rsidRDefault="00000000" w:rsidP="000A7BE2">
            <w:pPr>
              <w:jc w:val="right"/>
              <w:bidi w:val="1"/>
            </w:pPr>
            <w:r w:rsidRPr="00BE6A23">
              <w:rPr>
                <w:rFonts w:ascii="Tahoma" w:hAnsi="Tahoma" w:eastAsia="Tahoma" w:cs="Tahoma"/>
                <w:sz w:val="17"/>
                <w:rtl w:val="1"/>
              </w:rPr>
              <w:t>Restated</w:t>
            </w:r>
          </w:p>
        </w:tc>
        <w:tc>
          <w:tcPr>
            <w:tcW w:w="2256" w:type="dxa"/>
            <w:shd w:val="clear" w:color="auto" w:fill="F5F8FA"/>
            <w:tcMar>
              <w:top w:w="90" w:type="dxa"/>
              <w:left w:w="90" w:type="dxa"/>
              <w:bottom w:w="90" w:type="dxa"/>
              <w:right w:w="90" w:type="dxa"/>
            </w:tcMar>
            <w:vAlign w:val="center"/>
            <w:textDirection w:val="lrTb"/>
          </w:tcPr>
          <w:p w14:paraId="46F031DB" w14:textId="77777777" w:rsidR="00044C3E" w:rsidRPr="00BE6A23" w:rsidRDefault="00000000" w:rsidP="000A7BE2">
            <w:pPr>
              <w:jc w:val="right"/>
              <w:bidi w:val="1"/>
            </w:pPr>
            <w:r w:rsidRPr="00BE6A23">
              <w:rPr>
                <w:rFonts w:ascii="Tahoma" w:hAnsi="Tahoma" w:eastAsia="Tahoma" w:cs="Tahoma"/>
                <w:sz w:val="17"/>
                <w:rtl w:val="1"/>
              </w:rPr>
              <w:t>Correction</w:t>
            </w:r>
          </w:p>
        </w:tc>
        <w:tc>
          <w:tcPr>
            <w:tcW w:w="2256" w:type="dxa"/>
            <w:shd w:val="clear" w:color="auto" w:fill="F5F8FA"/>
            <w:tcMar>
              <w:top w:w="90" w:type="dxa"/>
              <w:left w:w="90" w:type="dxa"/>
              <w:bottom w:w="90" w:type="dxa"/>
              <w:right w:w="90" w:type="dxa"/>
            </w:tcMar>
            <w:vAlign w:val="center"/>
            <w:textDirection w:val="lrTb"/>
          </w:tcPr>
          <w:p w14:paraId="07B58510" w14:textId="77777777" w:rsidR="00044C3E" w:rsidRPr="00BE6A23" w:rsidRDefault="00000000" w:rsidP="000A7BE2">
            <w:pPr>
              <w:jc w:val="right"/>
              <w:bidi w:val="1"/>
            </w:pPr>
            <w:r w:rsidRPr="00BE6A23">
              <w:rPr>
                <w:rFonts w:ascii="Tahoma" w:hAnsi="Tahoma" w:eastAsia="Tahoma" w:cs="Tahoma"/>
                <w:sz w:val="17"/>
                <w:rtl w:val="1"/>
              </w:rPr>
              <w:t>Reissue</w:t>
            </w:r>
          </w:p>
        </w:tc>
        <w:tc>
          <w:tcPr>
            <w:tcW w:w="2256" w:type="dxa"/>
            <w:shd w:val="clear" w:color="auto" w:fill="F5F8FA"/>
            <w:tcMar>
              <w:top w:w="90" w:type="dxa"/>
              <w:left w:w="90" w:type="dxa"/>
              <w:bottom w:w="90" w:type="dxa"/>
              <w:right w:w="90" w:type="dxa"/>
            </w:tcMar>
            <w:vAlign w:val="center"/>
            <w:textDirection w:val="lrTb"/>
          </w:tcPr>
          <w:p w14:paraId="59BE7CDF" w14:textId="77777777" w:rsidR="00044C3E" w:rsidRPr="00BE6A23" w:rsidRDefault="00000000" w:rsidP="000A7BE2">
            <w:pPr>
              <w:jc w:val="right"/>
              <w:bidi w:val="1"/>
            </w:pPr>
            <w:r w:rsidRPr="00BE6A23">
              <w:rPr>
                <w:rFonts w:ascii="Tahoma" w:hAnsi="Tahoma" w:eastAsia="Tahoma" w:cs="Tahoma"/>
                <w:sz w:val="17"/>
                <w:rtl w:val="1"/>
              </w:rPr>
              <w:t>Impact log</w:t>
            </w:r>
          </w:p>
        </w:tc>
      </w:tr>
    </w:tbl>
    <w:p w14:paraId="743B37D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۱۲.۸ قیف جذب تا فعال‌سازی</w:t>
      </w:r>
    </w:p>
    <w:p w14:paraId="1EDAD169" w14:textId="77777777" w:rsidR="00044C3E" w:rsidRPr="00BE6A23" w:rsidRDefault="00000000" w:rsidP="000A7BE2">
      <w:pPr>
        <w:jc w:val="right"/>
        <w:bidi w:val="1"/>
      </w:pPr>
      <w:r w:rsidRPr="00BE6A23">
        <w:rPr>
          <w:rFonts w:ascii="Tahoma" w:hAnsi="Tahoma" w:eastAsia="Tahoma" w:cs="Tahoma"/>
          <w:rtl w:val="1"/>
        </w:rPr>
        <w:t>قیف از Lead یا دعوت تا KYC/KYB، Eligibility، Offer، Acceptance، First Transaction و Repeat Active اندازه‌گیری می‌شود. Drop-off با Reason Code و Segment تحلیل می‌گردد.</w:t>
      </w:r>
    </w:p>
    <w:p w14:paraId="4BA05E91" w14:textId="77777777" w:rsidR="00044C3E" w:rsidRPr="00BE6A23" w:rsidRDefault="00000000" w:rsidP="000A7BE2">
      <w:pPr>
        <w:jc w:val="right"/>
        <w:bidi w:val="1"/>
      </w:pPr>
      <w:r w:rsidRPr="00BE6A23">
        <w:rPr>
          <w:rFonts w:ascii="Tahoma" w:hAnsi="Tahoma" w:eastAsia="Tahoma" w:cs="Tahoma"/>
          <w:rtl w:val="1"/>
        </w:rPr>
        <w:t>Conversion بدون کیفیت، ریسک و Cost of Acquisition به‌تنهایی موفقیت نیست.</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524B43C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258CE12"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03E669E0" w14:textId="77777777" w:rsidR="00044C3E" w:rsidRPr="00BE6A23" w:rsidRDefault="00000000" w:rsidP="000A7BE2">
            <w:pPr>
              <w:jc w:val="right"/>
              <w:bidi w:val="1"/>
            </w:pPr>
            <w:r w:rsidRPr="00BE6A23">
              <w:rPr>
                <w:rFonts w:ascii="Tahoma" w:hAnsi="Tahoma" w:eastAsia="Tahoma" w:cs="Tahoma"/>
                <w:b/>
                <w:color w:val="FFFFFF"/>
                <w:sz w:val="17"/>
                <w:rtl w:val="1"/>
              </w:rPr>
              <w:t>صورت/مخرج</w:t>
            </w:r>
          </w:p>
        </w:tc>
        <w:tc>
          <w:tcPr>
            <w:tcW w:w="2256" w:type="dxa"/>
            <w:shd w:val="clear" w:color="auto" w:fill="173B5F"/>
            <w:tcMar>
              <w:top w:w="90" w:type="dxa"/>
              <w:left w:w="90" w:type="dxa"/>
              <w:bottom w:w="90" w:type="dxa"/>
              <w:right w:w="90" w:type="dxa"/>
            </w:tcMar>
            <w:vAlign w:val="center"/>
            <w:textDirection w:val="lrTb"/>
          </w:tcPr>
          <w:p w14:paraId="397867FA" w14:textId="77777777" w:rsidR="00044C3E" w:rsidRPr="00BE6A23" w:rsidRDefault="00000000" w:rsidP="000A7BE2">
            <w:pPr>
              <w:jc w:val="right"/>
              <w:bidi w:val="1"/>
            </w:pPr>
            <w:r w:rsidRPr="00BE6A23">
              <w:rPr>
                <w:rFonts w:ascii="Tahoma" w:hAnsi="Tahoma" w:eastAsia="Tahoma" w:cs="Tahoma"/>
                <w:b/>
                <w:color w:val="FFFFFF"/>
                <w:sz w:val="17"/>
                <w:rtl w:val="1"/>
              </w:rPr>
              <w:t>شکست غالب</w:t>
            </w:r>
          </w:p>
        </w:tc>
        <w:tc>
          <w:tcPr>
            <w:tcW w:w="2256" w:type="dxa"/>
            <w:shd w:val="clear" w:color="auto" w:fill="173B5F"/>
            <w:tcMar>
              <w:top w:w="90" w:type="dxa"/>
              <w:left w:w="90" w:type="dxa"/>
              <w:bottom w:w="90" w:type="dxa"/>
              <w:right w:w="90" w:type="dxa"/>
            </w:tcMar>
            <w:vAlign w:val="center"/>
            <w:textDirection w:val="lrTb"/>
          </w:tcPr>
          <w:p w14:paraId="5B39C519"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3BF61F15" w14:textId="77777777">
        <w:trPr>
          <w:cantSplit/>
        </w:trPr>
        <w:tc>
          <w:tcPr>
            <w:tcW w:w="2256" w:type="dxa"/>
            <w:tcMar>
              <w:top w:w="90" w:type="dxa"/>
              <w:left w:w="90" w:type="dxa"/>
              <w:bottom w:w="90" w:type="dxa"/>
              <w:right w:w="90" w:type="dxa"/>
            </w:tcMar>
            <w:vAlign w:val="center"/>
            <w:textDirection w:val="lrTb"/>
          </w:tcPr>
          <w:p w14:paraId="2C73C7CA" w14:textId="77777777" w:rsidR="00044C3E" w:rsidRPr="00BE6A23" w:rsidRDefault="00000000" w:rsidP="000A7BE2">
            <w:pPr>
              <w:jc w:val="right"/>
              <w:bidi w:val="1"/>
            </w:pPr>
            <w:r w:rsidRPr="00BE6A23">
              <w:rPr>
                <w:rFonts w:ascii="Tahoma" w:hAnsi="Tahoma" w:eastAsia="Tahoma" w:cs="Tahoma"/>
                <w:sz w:val="17"/>
                <w:rtl w:val="1"/>
              </w:rPr>
              <w:t>Onboarding</w:t>
            </w:r>
          </w:p>
        </w:tc>
        <w:tc>
          <w:tcPr>
            <w:tcW w:w="2256" w:type="dxa"/>
            <w:tcMar>
              <w:top w:w="90" w:type="dxa"/>
              <w:left w:w="90" w:type="dxa"/>
              <w:bottom w:w="90" w:type="dxa"/>
              <w:right w:w="90" w:type="dxa"/>
            </w:tcMar>
            <w:vAlign w:val="center"/>
            <w:textDirection w:val="lrTb"/>
          </w:tcPr>
          <w:p w14:paraId="70C46772" w14:textId="77777777" w:rsidR="00044C3E" w:rsidRPr="00BE6A23" w:rsidRDefault="00000000" w:rsidP="000A7BE2">
            <w:pPr>
              <w:jc w:val="right"/>
              <w:bidi w:val="1"/>
            </w:pPr>
            <w:r w:rsidRPr="00BE6A23">
              <w:rPr>
                <w:rFonts w:ascii="Tahoma" w:hAnsi="Tahoma" w:eastAsia="Tahoma" w:cs="Tahoma"/>
                <w:sz w:val="17"/>
                <w:rtl w:val="1"/>
              </w:rPr>
              <w:t>Completed/started</w:t>
            </w:r>
          </w:p>
        </w:tc>
        <w:tc>
          <w:tcPr>
            <w:tcW w:w="2256" w:type="dxa"/>
            <w:tcMar>
              <w:top w:w="90" w:type="dxa"/>
              <w:left w:w="90" w:type="dxa"/>
              <w:bottom w:w="90" w:type="dxa"/>
              <w:right w:w="90" w:type="dxa"/>
            </w:tcMar>
            <w:vAlign w:val="center"/>
            <w:textDirection w:val="lrTb"/>
          </w:tcPr>
          <w:p w14:paraId="39C1832A" w14:textId="77777777" w:rsidR="00044C3E" w:rsidRPr="00BE6A23" w:rsidRDefault="00000000" w:rsidP="000A7BE2">
            <w:pPr>
              <w:jc w:val="right"/>
              <w:bidi w:val="1"/>
            </w:pPr>
            <w:r w:rsidRPr="00BE6A23">
              <w:rPr>
                <w:rFonts w:ascii="Tahoma" w:hAnsi="Tahoma" w:eastAsia="Tahoma" w:cs="Tahoma"/>
                <w:sz w:val="17"/>
                <w:rtl w:val="1"/>
              </w:rPr>
              <w:t>UX/data</w:t>
            </w:r>
          </w:p>
        </w:tc>
        <w:tc>
          <w:tcPr>
            <w:tcW w:w="2256" w:type="dxa"/>
            <w:tcMar>
              <w:top w:w="90" w:type="dxa"/>
              <w:left w:w="90" w:type="dxa"/>
              <w:bottom w:w="90" w:type="dxa"/>
              <w:right w:w="90" w:type="dxa"/>
            </w:tcMar>
            <w:vAlign w:val="center"/>
            <w:textDirection w:val="lrTb"/>
          </w:tcPr>
          <w:p w14:paraId="4FD1BABF" w14:textId="77777777" w:rsidR="00044C3E" w:rsidRPr="00BE6A23" w:rsidRDefault="00000000" w:rsidP="000A7BE2">
            <w:pPr>
              <w:jc w:val="right"/>
              <w:bidi w:val="1"/>
            </w:pPr>
            <w:r w:rsidRPr="00BE6A23">
              <w:rPr>
                <w:rFonts w:ascii="Tahoma" w:hAnsi="Tahoma" w:eastAsia="Tahoma" w:cs="Tahoma"/>
                <w:sz w:val="17"/>
                <w:rtl w:val="1"/>
              </w:rPr>
              <w:t>Simplify</w:t>
            </w:r>
          </w:p>
        </w:tc>
      </w:tr>
      <w:tr w:rsidR="00044C3E" w:rsidRPr="00BE6A23" w14:paraId="3A3707B0" w14:textId="77777777">
        <w:trPr>
          <w:cantSplit/>
        </w:trPr>
        <w:tc>
          <w:tcPr>
            <w:tcW w:w="2256" w:type="dxa"/>
            <w:shd w:val="clear" w:color="auto" w:fill="F5F8FA"/>
            <w:tcMar>
              <w:top w:w="90" w:type="dxa"/>
              <w:left w:w="90" w:type="dxa"/>
              <w:bottom w:w="90" w:type="dxa"/>
              <w:right w:w="90" w:type="dxa"/>
            </w:tcMar>
            <w:vAlign w:val="center"/>
            <w:textDirection w:val="lrTb"/>
          </w:tcPr>
          <w:p w14:paraId="6C133F78" w14:textId="77777777" w:rsidR="00044C3E" w:rsidRPr="00BE6A23" w:rsidRDefault="00000000" w:rsidP="000A7BE2">
            <w:pPr>
              <w:jc w:val="right"/>
              <w:bidi w:val="1"/>
            </w:pPr>
            <w:r w:rsidRPr="00BE6A23">
              <w:rPr>
                <w:rFonts w:ascii="Tahoma" w:hAnsi="Tahoma" w:eastAsia="Tahoma" w:cs="Tahoma"/>
                <w:sz w:val="17"/>
                <w:rtl w:val="1"/>
              </w:rPr>
              <w:t>Eligible</w:t>
            </w:r>
          </w:p>
        </w:tc>
        <w:tc>
          <w:tcPr>
            <w:tcW w:w="2256" w:type="dxa"/>
            <w:shd w:val="clear" w:color="auto" w:fill="F5F8FA"/>
            <w:tcMar>
              <w:top w:w="90" w:type="dxa"/>
              <w:left w:w="90" w:type="dxa"/>
              <w:bottom w:w="90" w:type="dxa"/>
              <w:right w:w="90" w:type="dxa"/>
            </w:tcMar>
            <w:vAlign w:val="center"/>
            <w:textDirection w:val="lrTb"/>
          </w:tcPr>
          <w:p w14:paraId="3976CC70" w14:textId="77777777" w:rsidR="00044C3E" w:rsidRPr="00BE6A23" w:rsidRDefault="00000000" w:rsidP="000A7BE2">
            <w:pPr>
              <w:jc w:val="right"/>
              <w:bidi w:val="1"/>
            </w:pPr>
            <w:r w:rsidRPr="00BE6A23">
              <w:rPr>
                <w:rFonts w:ascii="Tahoma" w:hAnsi="Tahoma" w:eastAsia="Tahoma" w:cs="Tahoma"/>
                <w:sz w:val="17"/>
                <w:rtl w:val="1"/>
              </w:rPr>
              <w:t>Eligible/complete</w:t>
            </w:r>
          </w:p>
        </w:tc>
        <w:tc>
          <w:tcPr>
            <w:tcW w:w="2256" w:type="dxa"/>
            <w:shd w:val="clear" w:color="auto" w:fill="F5F8FA"/>
            <w:tcMar>
              <w:top w:w="90" w:type="dxa"/>
              <w:left w:w="90" w:type="dxa"/>
              <w:bottom w:w="90" w:type="dxa"/>
              <w:right w:w="90" w:type="dxa"/>
            </w:tcMar>
            <w:vAlign w:val="center"/>
            <w:textDirection w:val="lrTb"/>
          </w:tcPr>
          <w:p w14:paraId="1D8DC99E" w14:textId="77777777" w:rsidR="00044C3E" w:rsidRPr="00BE6A23" w:rsidRDefault="00000000" w:rsidP="000A7BE2">
            <w:pPr>
              <w:jc w:val="right"/>
              <w:bidi w:val="1"/>
            </w:pPr>
            <w:r w:rsidRPr="00BE6A23">
              <w:rPr>
                <w:rFonts w:ascii="Tahoma" w:hAnsi="Tahoma" w:eastAsia="Tahoma" w:cs="Tahoma"/>
                <w:sz w:val="17"/>
                <w:rtl w:val="1"/>
              </w:rPr>
              <w:t>Policy/quality</w:t>
            </w:r>
          </w:p>
        </w:tc>
        <w:tc>
          <w:tcPr>
            <w:tcW w:w="2256" w:type="dxa"/>
            <w:shd w:val="clear" w:color="auto" w:fill="F5F8FA"/>
            <w:tcMar>
              <w:top w:w="90" w:type="dxa"/>
              <w:left w:w="90" w:type="dxa"/>
              <w:bottom w:w="90" w:type="dxa"/>
              <w:right w:w="90" w:type="dxa"/>
            </w:tcMar>
            <w:vAlign w:val="center"/>
            <w:textDirection w:val="lrTb"/>
          </w:tcPr>
          <w:p w14:paraId="637C7F93" w14:textId="77777777" w:rsidR="00044C3E" w:rsidRPr="00BE6A23" w:rsidRDefault="00000000" w:rsidP="000A7BE2">
            <w:pPr>
              <w:jc w:val="right"/>
              <w:bidi w:val="1"/>
            </w:pPr>
            <w:r w:rsidRPr="00BE6A23">
              <w:rPr>
                <w:rFonts w:ascii="Tahoma" w:hAnsi="Tahoma" w:eastAsia="Tahoma" w:cs="Tahoma"/>
                <w:sz w:val="17"/>
                <w:rtl w:val="1"/>
              </w:rPr>
              <w:t>Segment</w:t>
            </w:r>
          </w:p>
        </w:tc>
      </w:tr>
      <w:tr w:rsidR="00044C3E" w:rsidRPr="00BE6A23" w14:paraId="3A32DA24" w14:textId="77777777">
        <w:trPr>
          <w:cantSplit/>
        </w:trPr>
        <w:tc>
          <w:tcPr>
            <w:tcW w:w="2256" w:type="dxa"/>
            <w:tcMar>
              <w:top w:w="90" w:type="dxa"/>
              <w:left w:w="90" w:type="dxa"/>
              <w:bottom w:w="90" w:type="dxa"/>
              <w:right w:w="90" w:type="dxa"/>
            </w:tcMar>
            <w:vAlign w:val="center"/>
            <w:textDirection w:val="lrTb"/>
          </w:tcPr>
          <w:p w14:paraId="6C2ECA3E" w14:textId="77777777" w:rsidR="00044C3E" w:rsidRPr="00BE6A23" w:rsidRDefault="00000000" w:rsidP="000A7BE2">
            <w:pPr>
              <w:jc w:val="right"/>
              <w:bidi w:val="1"/>
            </w:pPr>
            <w:r w:rsidRPr="00BE6A23">
              <w:rPr>
                <w:rFonts w:ascii="Tahoma" w:hAnsi="Tahoma" w:eastAsia="Tahoma" w:cs="Tahoma"/>
                <w:sz w:val="17"/>
                <w:rtl w:val="1"/>
              </w:rPr>
              <w:t>Accepted</w:t>
            </w:r>
          </w:p>
        </w:tc>
        <w:tc>
          <w:tcPr>
            <w:tcW w:w="2256" w:type="dxa"/>
            <w:tcMar>
              <w:top w:w="90" w:type="dxa"/>
              <w:left w:w="90" w:type="dxa"/>
              <w:bottom w:w="90" w:type="dxa"/>
              <w:right w:w="90" w:type="dxa"/>
            </w:tcMar>
            <w:vAlign w:val="center"/>
            <w:textDirection w:val="lrTb"/>
          </w:tcPr>
          <w:p w14:paraId="5A11AE86" w14:textId="77777777" w:rsidR="00044C3E" w:rsidRPr="00BE6A23" w:rsidRDefault="00000000" w:rsidP="000A7BE2">
            <w:pPr>
              <w:jc w:val="right"/>
              <w:bidi w:val="1"/>
            </w:pPr>
            <w:r w:rsidRPr="00BE6A23">
              <w:rPr>
                <w:rFonts w:ascii="Tahoma" w:hAnsi="Tahoma" w:eastAsia="Tahoma" w:cs="Tahoma"/>
                <w:sz w:val="17"/>
                <w:rtl w:val="1"/>
              </w:rPr>
              <w:t>Accepted/offered</w:t>
            </w:r>
          </w:p>
        </w:tc>
        <w:tc>
          <w:tcPr>
            <w:tcW w:w="2256" w:type="dxa"/>
            <w:tcMar>
              <w:top w:w="90" w:type="dxa"/>
              <w:left w:w="90" w:type="dxa"/>
              <w:bottom w:w="90" w:type="dxa"/>
              <w:right w:w="90" w:type="dxa"/>
            </w:tcMar>
            <w:vAlign w:val="center"/>
            <w:textDirection w:val="lrTb"/>
          </w:tcPr>
          <w:p w14:paraId="73612A36" w14:textId="77777777" w:rsidR="00044C3E" w:rsidRPr="00BE6A23" w:rsidRDefault="00000000" w:rsidP="000A7BE2">
            <w:pPr>
              <w:jc w:val="right"/>
              <w:bidi w:val="1"/>
            </w:pPr>
            <w:r w:rsidRPr="00BE6A23">
              <w:rPr>
                <w:rFonts w:ascii="Tahoma" w:hAnsi="Tahoma" w:eastAsia="Tahoma" w:cs="Tahoma"/>
                <w:sz w:val="17"/>
                <w:rtl w:val="1"/>
              </w:rPr>
              <w:t>Price/trust</w:t>
            </w:r>
          </w:p>
        </w:tc>
        <w:tc>
          <w:tcPr>
            <w:tcW w:w="2256" w:type="dxa"/>
            <w:tcMar>
              <w:top w:w="90" w:type="dxa"/>
              <w:left w:w="90" w:type="dxa"/>
              <w:bottom w:w="90" w:type="dxa"/>
              <w:right w:w="90" w:type="dxa"/>
            </w:tcMar>
            <w:vAlign w:val="center"/>
            <w:textDirection w:val="lrTb"/>
          </w:tcPr>
          <w:p w14:paraId="719D4A28" w14:textId="77777777" w:rsidR="00044C3E" w:rsidRPr="00BE6A23" w:rsidRDefault="00000000" w:rsidP="000A7BE2">
            <w:pPr>
              <w:jc w:val="right"/>
              <w:bidi w:val="1"/>
            </w:pPr>
            <w:r w:rsidRPr="00BE6A23">
              <w:rPr>
                <w:rFonts w:ascii="Tahoma" w:hAnsi="Tahoma" w:eastAsia="Tahoma" w:cs="Tahoma"/>
                <w:sz w:val="17"/>
                <w:rtl w:val="1"/>
              </w:rPr>
              <w:t>Test</w:t>
            </w:r>
          </w:p>
        </w:tc>
      </w:tr>
      <w:tr w:rsidR="00044C3E" w:rsidRPr="00BE6A23" w14:paraId="3AC1EAA8" w14:textId="77777777">
        <w:trPr>
          <w:cantSplit/>
        </w:trPr>
        <w:tc>
          <w:tcPr>
            <w:tcW w:w="2256" w:type="dxa"/>
            <w:shd w:val="clear" w:color="auto" w:fill="F5F8FA"/>
            <w:tcMar>
              <w:top w:w="90" w:type="dxa"/>
              <w:left w:w="90" w:type="dxa"/>
              <w:bottom w:w="90" w:type="dxa"/>
              <w:right w:w="90" w:type="dxa"/>
            </w:tcMar>
            <w:vAlign w:val="center"/>
            <w:textDirection w:val="lrTb"/>
          </w:tcPr>
          <w:p w14:paraId="4BE7696D" w14:textId="77777777" w:rsidR="00044C3E" w:rsidRPr="00BE6A23" w:rsidRDefault="00000000" w:rsidP="000A7BE2">
            <w:pPr>
              <w:jc w:val="right"/>
              <w:bidi w:val="1"/>
            </w:pPr>
            <w:r w:rsidRPr="00BE6A23">
              <w:rPr>
                <w:rFonts w:ascii="Tahoma" w:hAnsi="Tahoma" w:eastAsia="Tahoma" w:cs="Tahoma"/>
                <w:sz w:val="17"/>
                <w:rtl w:val="1"/>
              </w:rPr>
              <w:t>Active</w:t>
            </w:r>
          </w:p>
        </w:tc>
        <w:tc>
          <w:tcPr>
            <w:tcW w:w="2256" w:type="dxa"/>
            <w:shd w:val="clear" w:color="auto" w:fill="F5F8FA"/>
            <w:tcMar>
              <w:top w:w="90" w:type="dxa"/>
              <w:left w:w="90" w:type="dxa"/>
              <w:bottom w:w="90" w:type="dxa"/>
              <w:right w:w="90" w:type="dxa"/>
            </w:tcMar>
            <w:vAlign w:val="center"/>
            <w:textDirection w:val="lrTb"/>
          </w:tcPr>
          <w:p w14:paraId="07C445FB" w14:textId="77777777" w:rsidR="00044C3E" w:rsidRPr="00BE6A23" w:rsidRDefault="00000000" w:rsidP="000A7BE2">
            <w:pPr>
              <w:jc w:val="right"/>
              <w:bidi w:val="1"/>
            </w:pPr>
            <w:r w:rsidRPr="00BE6A23">
              <w:rPr>
                <w:rFonts w:ascii="Tahoma" w:hAnsi="Tahoma" w:eastAsia="Tahoma" w:cs="Tahoma"/>
                <w:sz w:val="17"/>
                <w:rtl w:val="1"/>
              </w:rPr>
              <w:t>Funded/accepted</w:t>
            </w:r>
          </w:p>
        </w:tc>
        <w:tc>
          <w:tcPr>
            <w:tcW w:w="2256" w:type="dxa"/>
            <w:shd w:val="clear" w:color="auto" w:fill="F5F8FA"/>
            <w:tcMar>
              <w:top w:w="90" w:type="dxa"/>
              <w:left w:w="90" w:type="dxa"/>
              <w:bottom w:w="90" w:type="dxa"/>
              <w:right w:w="90" w:type="dxa"/>
            </w:tcMar>
            <w:vAlign w:val="center"/>
            <w:textDirection w:val="lrTb"/>
          </w:tcPr>
          <w:p w14:paraId="0FBD5753" w14:textId="77777777" w:rsidR="00044C3E" w:rsidRPr="00BE6A23" w:rsidRDefault="00000000" w:rsidP="000A7BE2">
            <w:pPr>
              <w:jc w:val="right"/>
              <w:bidi w:val="1"/>
            </w:pPr>
            <w:r w:rsidRPr="00BE6A23">
              <w:rPr>
                <w:rFonts w:ascii="Tahoma" w:hAnsi="Tahoma" w:eastAsia="Tahoma" w:cs="Tahoma"/>
                <w:sz w:val="17"/>
                <w:rtl w:val="1"/>
              </w:rPr>
              <w:t>Ops/capacity</w:t>
            </w:r>
          </w:p>
        </w:tc>
        <w:tc>
          <w:tcPr>
            <w:tcW w:w="2256" w:type="dxa"/>
            <w:shd w:val="clear" w:color="auto" w:fill="F5F8FA"/>
            <w:tcMar>
              <w:top w:w="90" w:type="dxa"/>
              <w:left w:w="90" w:type="dxa"/>
              <w:bottom w:w="90" w:type="dxa"/>
              <w:right w:w="90" w:type="dxa"/>
            </w:tcMar>
            <w:vAlign w:val="center"/>
            <w:textDirection w:val="lrTb"/>
          </w:tcPr>
          <w:p w14:paraId="6DCBB3E9" w14:textId="77777777" w:rsidR="00044C3E" w:rsidRPr="00BE6A23" w:rsidRDefault="00000000" w:rsidP="000A7BE2">
            <w:pPr>
              <w:jc w:val="right"/>
              <w:bidi w:val="1"/>
            </w:pPr>
            <w:r w:rsidRPr="00BE6A23">
              <w:rPr>
                <w:rFonts w:ascii="Tahoma" w:hAnsi="Tahoma" w:eastAsia="Tahoma" w:cs="Tahoma"/>
                <w:sz w:val="17"/>
                <w:rtl w:val="1"/>
              </w:rPr>
              <w:t>Fix</w:t>
            </w:r>
          </w:p>
        </w:tc>
      </w:tr>
    </w:tbl>
    <w:p w14:paraId="3C53EFF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۱۲.۹ Adoption و عمق استفاده</w:t>
      </w:r>
    </w:p>
    <w:p w14:paraId="7B2ACF9E" w14:textId="77777777" w:rsidR="00044C3E" w:rsidRPr="00BE6A23" w:rsidRDefault="00000000" w:rsidP="000A7BE2">
      <w:pPr>
        <w:jc w:val="right"/>
        <w:bidi w:val="1"/>
      </w:pPr>
      <w:r w:rsidRPr="00BE6A23">
        <w:rPr>
          <w:rFonts w:ascii="Tahoma" w:hAnsi="Tahoma" w:eastAsia="Tahoma" w:cs="Tahoma"/>
          <w:rtl w:val="1"/>
        </w:rPr>
        <w:t>Adoption کاربر فعال واجد شرایط است، نه ثبت‌نام خام. Frequency، Share of Wallet، Active Days و Retention عمق استفاده را نشان می‌دهند.</w:t>
      </w:r>
    </w:p>
    <w:p w14:paraId="346BD344" w14:textId="77777777" w:rsidR="00044C3E" w:rsidRPr="00BE6A23" w:rsidRDefault="00000000" w:rsidP="000A7BE2">
      <w:pPr>
        <w:jc w:val="right"/>
        <w:bidi w:val="1"/>
      </w:pPr>
      <w:r w:rsidRPr="00BE6A23">
        <w:rPr>
          <w:rFonts w:ascii="Tahoma" w:hAnsi="Tahoma" w:eastAsia="Tahoma" w:cs="Tahoma"/>
          <w:rtl w:val="1"/>
        </w:rPr>
        <w:t>تأمین‌کننده یا مشتری با یک تراکنش آزمایشی در Cohort فعال پایدار شمرده نمی‌شود.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05E4D9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7949CB7" w14:textId="77777777" w:rsidR="00044C3E" w:rsidRPr="00BE6A23" w:rsidRDefault="00000000" w:rsidP="000A7BE2">
            <w:pPr>
              <w:jc w:val="right"/>
              <w:bidi w:val="1"/>
            </w:pPr>
            <w:r w:rsidRPr="00BE6A23">
              <w:rPr>
                <w:rFonts w:ascii="Tahoma" w:hAnsi="Tahoma" w:eastAsia="Tahoma" w:cs="Tahoma"/>
                <w:b/>
                <w:color w:val="FFFFFF"/>
                <w:sz w:val="17"/>
                <w:rtl w:val="1"/>
              </w:rPr>
              <w:t>بعد</w:t>
            </w:r>
          </w:p>
        </w:tc>
        <w:tc>
          <w:tcPr>
            <w:tcW w:w="2256" w:type="dxa"/>
            <w:shd w:val="clear" w:color="auto" w:fill="173B5F"/>
            <w:tcMar>
              <w:top w:w="90" w:type="dxa"/>
              <w:left w:w="90" w:type="dxa"/>
              <w:bottom w:w="90" w:type="dxa"/>
              <w:right w:w="90" w:type="dxa"/>
            </w:tcMar>
            <w:vAlign w:val="center"/>
            <w:textDirection w:val="lrTb"/>
          </w:tcPr>
          <w:p w14:paraId="0B4CD720" w14:textId="77777777" w:rsidR="00044C3E" w:rsidRPr="00BE6A23" w:rsidRDefault="00000000" w:rsidP="000A7BE2">
            <w:pPr>
              <w:jc w:val="right"/>
              <w:bidi w:val="1"/>
            </w:pPr>
            <w:r w:rsidRPr="00BE6A23">
              <w:rPr>
                <w:rFonts w:ascii="Tahoma" w:hAnsi="Tahoma" w:eastAsia="Tahoma" w:cs="Tahoma"/>
                <w:b/>
                <w:color w:val="FFFFFF"/>
                <w:sz w:val="17"/>
                <w:rtl w:val="1"/>
              </w:rPr>
              <w:t>تعریف</w:t>
            </w:r>
          </w:p>
        </w:tc>
        <w:tc>
          <w:tcPr>
            <w:tcW w:w="2256" w:type="dxa"/>
            <w:shd w:val="clear" w:color="auto" w:fill="173B5F"/>
            <w:tcMar>
              <w:top w:w="90" w:type="dxa"/>
              <w:left w:w="90" w:type="dxa"/>
              <w:bottom w:w="90" w:type="dxa"/>
              <w:right w:w="90" w:type="dxa"/>
            </w:tcMar>
            <w:vAlign w:val="center"/>
            <w:textDirection w:val="lrTb"/>
          </w:tcPr>
          <w:p w14:paraId="1DE59469" w14:textId="77777777" w:rsidR="00044C3E" w:rsidRPr="00BE6A23" w:rsidRDefault="00000000" w:rsidP="000A7BE2">
            <w:pPr>
              <w:jc w:val="right"/>
              <w:bidi w:val="1"/>
            </w:pPr>
            <w:r w:rsidRPr="00BE6A23">
              <w:rPr>
                <w:rFonts w:ascii="Tahoma" w:hAnsi="Tahoma" w:eastAsia="Tahoma" w:cs="Tahoma"/>
                <w:b/>
                <w:color w:val="FFFFFF"/>
                <w:sz w:val="17"/>
                <w:rtl w:val="1"/>
              </w:rPr>
              <w:t>Grain</w:t>
            </w:r>
          </w:p>
        </w:tc>
        <w:tc>
          <w:tcPr>
            <w:tcW w:w="2256" w:type="dxa"/>
            <w:shd w:val="clear" w:color="auto" w:fill="173B5F"/>
            <w:tcMar>
              <w:top w:w="90" w:type="dxa"/>
              <w:left w:w="90" w:type="dxa"/>
              <w:bottom w:w="90" w:type="dxa"/>
              <w:right w:w="90" w:type="dxa"/>
            </w:tcMar>
            <w:vAlign w:val="center"/>
            <w:textDirection w:val="lrTb"/>
          </w:tcPr>
          <w:p w14:paraId="0B7B32F3" w14:textId="77777777" w:rsidR="00044C3E" w:rsidRPr="00BE6A23" w:rsidRDefault="00000000" w:rsidP="000A7BE2">
            <w:pPr>
              <w:jc w:val="right"/>
              <w:bidi w:val="1"/>
            </w:pPr>
            <w:r w:rsidRPr="00BE6A23">
              <w:rPr>
                <w:rFonts w:ascii="Tahoma" w:hAnsi="Tahoma" w:eastAsia="Tahoma" w:cs="Tahoma"/>
                <w:b/>
                <w:color w:val="FFFFFF"/>
                <w:sz w:val="17"/>
                <w:rtl w:val="1"/>
              </w:rPr>
              <w:t>هشدار</w:t>
            </w:r>
          </w:p>
        </w:tc>
      </w:tr>
      <w:tr w:rsidR="00044C3E" w:rsidRPr="00BE6A23" w14:paraId="16AC8163" w14:textId="77777777">
        <w:trPr>
          <w:cantSplit/>
        </w:trPr>
        <w:tc>
          <w:tcPr>
            <w:tcW w:w="2256" w:type="dxa"/>
            <w:tcMar>
              <w:top w:w="90" w:type="dxa"/>
              <w:left w:w="90" w:type="dxa"/>
              <w:bottom w:w="90" w:type="dxa"/>
              <w:right w:w="90" w:type="dxa"/>
            </w:tcMar>
            <w:vAlign w:val="center"/>
            <w:textDirection w:val="lrTb"/>
          </w:tcPr>
          <w:p w14:paraId="0CD3BEB3" w14:textId="77777777" w:rsidR="00044C3E" w:rsidRPr="00BE6A23" w:rsidRDefault="00000000" w:rsidP="000A7BE2">
            <w:pPr>
              <w:jc w:val="right"/>
              <w:bidi w:val="1"/>
            </w:pPr>
            <w:r w:rsidRPr="00BE6A23">
              <w:rPr>
                <w:rFonts w:ascii="Tahoma" w:hAnsi="Tahoma" w:eastAsia="Tahoma" w:cs="Tahoma"/>
                <w:sz w:val="17"/>
                <w:rtl w:val="1"/>
              </w:rPr>
              <w:t>Activation</w:t>
            </w:r>
          </w:p>
        </w:tc>
        <w:tc>
          <w:tcPr>
            <w:tcW w:w="2256" w:type="dxa"/>
            <w:tcMar>
              <w:top w:w="90" w:type="dxa"/>
              <w:left w:w="90" w:type="dxa"/>
              <w:bottom w:w="90" w:type="dxa"/>
              <w:right w:w="90" w:type="dxa"/>
            </w:tcMar>
            <w:vAlign w:val="center"/>
            <w:textDirection w:val="lrTb"/>
          </w:tcPr>
          <w:p w14:paraId="3247A3E2" w14:textId="77777777" w:rsidR="00044C3E" w:rsidRPr="00BE6A23" w:rsidRDefault="00000000" w:rsidP="000A7BE2">
            <w:pPr>
              <w:jc w:val="right"/>
              <w:bidi w:val="1"/>
            </w:pPr>
            <w:r w:rsidRPr="00BE6A23">
              <w:rPr>
                <w:rFonts w:ascii="Tahoma" w:hAnsi="Tahoma" w:eastAsia="Tahoma" w:cs="Tahoma"/>
                <w:sz w:val="17"/>
                <w:rtl w:val="1"/>
              </w:rPr>
              <w:t>اولین معامله موفق</w:t>
            </w:r>
          </w:p>
        </w:tc>
        <w:tc>
          <w:tcPr>
            <w:tcW w:w="2256" w:type="dxa"/>
            <w:tcMar>
              <w:top w:w="90" w:type="dxa"/>
              <w:left w:w="90" w:type="dxa"/>
              <w:bottom w:w="90" w:type="dxa"/>
              <w:right w:w="90" w:type="dxa"/>
            </w:tcMar>
            <w:vAlign w:val="center"/>
            <w:textDirection w:val="lrTb"/>
          </w:tcPr>
          <w:p w14:paraId="0166DA31" w14:textId="77777777" w:rsidR="00044C3E" w:rsidRPr="00BE6A23" w:rsidRDefault="00000000" w:rsidP="000A7BE2">
            <w:pPr>
              <w:jc w:val="right"/>
              <w:bidi w:val="1"/>
            </w:pPr>
            <w:r w:rsidRPr="00BE6A23">
              <w:rPr>
                <w:rFonts w:ascii="Tahoma" w:hAnsi="Tahoma" w:eastAsia="Tahoma" w:cs="Tahoma"/>
                <w:sz w:val="17"/>
                <w:rtl w:val="1"/>
              </w:rPr>
              <w:t>Party</w:t>
            </w:r>
          </w:p>
        </w:tc>
        <w:tc>
          <w:tcPr>
            <w:tcW w:w="2256" w:type="dxa"/>
            <w:tcMar>
              <w:top w:w="90" w:type="dxa"/>
              <w:left w:w="90" w:type="dxa"/>
              <w:bottom w:w="90" w:type="dxa"/>
              <w:right w:w="90" w:type="dxa"/>
            </w:tcMar>
            <w:vAlign w:val="center"/>
            <w:textDirection w:val="lrTb"/>
          </w:tcPr>
          <w:p w14:paraId="61CD290B" w14:textId="77777777" w:rsidR="00044C3E" w:rsidRPr="00BE6A23" w:rsidRDefault="00000000" w:rsidP="000A7BE2">
            <w:pPr>
              <w:jc w:val="right"/>
              <w:bidi w:val="1"/>
            </w:pPr>
            <w:r w:rsidRPr="00BE6A23">
              <w:rPr>
                <w:rFonts w:ascii="Tahoma" w:hAnsi="Tahoma" w:eastAsia="Tahoma" w:cs="Tahoma"/>
                <w:sz w:val="17"/>
                <w:rtl w:val="1"/>
              </w:rPr>
              <w:t>Low conversion</w:t>
            </w:r>
          </w:p>
        </w:tc>
      </w:tr>
      <w:tr w:rsidR="00044C3E" w:rsidRPr="00BE6A23" w14:paraId="79120BC4" w14:textId="77777777">
        <w:trPr>
          <w:cantSplit/>
        </w:trPr>
        <w:tc>
          <w:tcPr>
            <w:tcW w:w="2256" w:type="dxa"/>
            <w:shd w:val="clear" w:color="auto" w:fill="F5F8FA"/>
            <w:tcMar>
              <w:top w:w="90" w:type="dxa"/>
              <w:left w:w="90" w:type="dxa"/>
              <w:bottom w:w="90" w:type="dxa"/>
              <w:right w:w="90" w:type="dxa"/>
            </w:tcMar>
            <w:vAlign w:val="center"/>
            <w:textDirection w:val="lrTb"/>
          </w:tcPr>
          <w:p w14:paraId="72EC719A" w14:textId="77777777" w:rsidR="00044C3E" w:rsidRPr="00BE6A23" w:rsidRDefault="00000000" w:rsidP="000A7BE2">
            <w:pPr>
              <w:jc w:val="right"/>
              <w:bidi w:val="1"/>
            </w:pPr>
            <w:r w:rsidRPr="00BE6A23">
              <w:rPr>
                <w:rFonts w:ascii="Tahoma" w:hAnsi="Tahoma" w:eastAsia="Tahoma" w:cs="Tahoma"/>
                <w:sz w:val="17"/>
                <w:rtl w:val="1"/>
              </w:rPr>
              <w:t>Frequency</w:t>
            </w:r>
          </w:p>
        </w:tc>
        <w:tc>
          <w:tcPr>
            <w:tcW w:w="2256" w:type="dxa"/>
            <w:shd w:val="clear" w:color="auto" w:fill="F5F8FA"/>
            <w:tcMar>
              <w:top w:w="90" w:type="dxa"/>
              <w:left w:w="90" w:type="dxa"/>
              <w:bottom w:w="90" w:type="dxa"/>
              <w:right w:w="90" w:type="dxa"/>
            </w:tcMar>
            <w:vAlign w:val="center"/>
            <w:textDirection w:val="lrTb"/>
          </w:tcPr>
          <w:p w14:paraId="73CF1B73" w14:textId="77777777" w:rsidR="00044C3E" w:rsidRPr="00BE6A23" w:rsidRDefault="00000000" w:rsidP="000A7BE2">
            <w:pPr>
              <w:jc w:val="right"/>
              <w:bidi w:val="1"/>
            </w:pPr>
            <w:r w:rsidRPr="00BE6A23">
              <w:rPr>
                <w:rFonts w:ascii="Tahoma" w:hAnsi="Tahoma" w:eastAsia="Tahoma" w:cs="Tahoma"/>
                <w:sz w:val="17"/>
                <w:rtl w:val="1"/>
              </w:rPr>
              <w:t>تراکنش در دوره</w:t>
            </w:r>
          </w:p>
        </w:tc>
        <w:tc>
          <w:tcPr>
            <w:tcW w:w="2256" w:type="dxa"/>
            <w:shd w:val="clear" w:color="auto" w:fill="F5F8FA"/>
            <w:tcMar>
              <w:top w:w="90" w:type="dxa"/>
              <w:left w:w="90" w:type="dxa"/>
              <w:bottom w:w="90" w:type="dxa"/>
              <w:right w:w="90" w:type="dxa"/>
            </w:tcMar>
            <w:vAlign w:val="center"/>
            <w:textDirection w:val="lrTb"/>
          </w:tcPr>
          <w:p w14:paraId="6B5D0A61" w14:textId="77777777" w:rsidR="00044C3E" w:rsidRPr="00BE6A23" w:rsidRDefault="00000000" w:rsidP="000A7BE2">
            <w:pPr>
              <w:jc w:val="right"/>
              <w:bidi w:val="1"/>
            </w:pPr>
            <w:r w:rsidRPr="00BE6A23">
              <w:rPr>
                <w:rFonts w:ascii="Tahoma" w:hAnsi="Tahoma" w:eastAsia="Tahoma" w:cs="Tahoma"/>
                <w:sz w:val="17"/>
                <w:rtl w:val="1"/>
              </w:rPr>
              <w:t>Party/month</w:t>
            </w:r>
          </w:p>
        </w:tc>
        <w:tc>
          <w:tcPr>
            <w:tcW w:w="2256" w:type="dxa"/>
            <w:shd w:val="clear" w:color="auto" w:fill="F5F8FA"/>
            <w:tcMar>
              <w:top w:w="90" w:type="dxa"/>
              <w:left w:w="90" w:type="dxa"/>
              <w:bottom w:w="90" w:type="dxa"/>
              <w:right w:w="90" w:type="dxa"/>
            </w:tcMar>
            <w:vAlign w:val="center"/>
            <w:textDirection w:val="lrTb"/>
          </w:tcPr>
          <w:p w14:paraId="6B6411F6" w14:textId="77777777" w:rsidR="00044C3E" w:rsidRPr="00BE6A23" w:rsidRDefault="00000000" w:rsidP="000A7BE2">
            <w:pPr>
              <w:jc w:val="right"/>
              <w:bidi w:val="1"/>
            </w:pPr>
            <w:r w:rsidRPr="00BE6A23">
              <w:rPr>
                <w:rFonts w:ascii="Tahoma" w:hAnsi="Tahoma" w:eastAsia="Tahoma" w:cs="Tahoma"/>
                <w:sz w:val="17"/>
                <w:rtl w:val="1"/>
              </w:rPr>
              <w:t>One-off</w:t>
            </w:r>
          </w:p>
        </w:tc>
      </w:tr>
      <w:tr w:rsidR="00044C3E" w:rsidRPr="00BE6A23" w14:paraId="04604C53" w14:textId="77777777">
        <w:trPr>
          <w:cantSplit/>
        </w:trPr>
        <w:tc>
          <w:tcPr>
            <w:tcW w:w="2256" w:type="dxa"/>
            <w:tcMar>
              <w:top w:w="90" w:type="dxa"/>
              <w:left w:w="90" w:type="dxa"/>
              <w:bottom w:w="90" w:type="dxa"/>
              <w:right w:w="90" w:type="dxa"/>
            </w:tcMar>
            <w:vAlign w:val="center"/>
            <w:textDirection w:val="lrTb"/>
          </w:tcPr>
          <w:p w14:paraId="445A52B7" w14:textId="77777777" w:rsidR="00044C3E" w:rsidRPr="00BE6A23" w:rsidRDefault="00000000" w:rsidP="000A7BE2">
            <w:pPr>
              <w:jc w:val="right"/>
              <w:bidi w:val="1"/>
            </w:pPr>
            <w:r w:rsidRPr="00BE6A23">
              <w:rPr>
                <w:rFonts w:ascii="Tahoma" w:hAnsi="Tahoma" w:eastAsia="Tahoma" w:cs="Tahoma"/>
                <w:sz w:val="17"/>
                <w:rtl w:val="1"/>
              </w:rPr>
              <w:t>Retention</w:t>
            </w:r>
          </w:p>
        </w:tc>
        <w:tc>
          <w:tcPr>
            <w:tcW w:w="2256" w:type="dxa"/>
            <w:tcMar>
              <w:top w:w="90" w:type="dxa"/>
              <w:left w:w="90" w:type="dxa"/>
              <w:bottom w:w="90" w:type="dxa"/>
              <w:right w:w="90" w:type="dxa"/>
            </w:tcMar>
            <w:vAlign w:val="center"/>
            <w:textDirection w:val="lrTb"/>
          </w:tcPr>
          <w:p w14:paraId="582421B4" w14:textId="77777777" w:rsidR="00044C3E" w:rsidRPr="00BE6A23" w:rsidRDefault="00000000" w:rsidP="000A7BE2">
            <w:pPr>
              <w:jc w:val="right"/>
              <w:bidi w:val="1"/>
            </w:pPr>
            <w:r w:rsidRPr="00BE6A23">
              <w:rPr>
                <w:rFonts w:ascii="Tahoma" w:hAnsi="Tahoma" w:eastAsia="Tahoma" w:cs="Tahoma"/>
                <w:sz w:val="17"/>
                <w:rtl w:val="1"/>
              </w:rPr>
              <w:t>فعال در Cohort بعدی</w:t>
            </w:r>
          </w:p>
        </w:tc>
        <w:tc>
          <w:tcPr>
            <w:tcW w:w="2256" w:type="dxa"/>
            <w:tcMar>
              <w:top w:w="90" w:type="dxa"/>
              <w:left w:w="90" w:type="dxa"/>
              <w:bottom w:w="90" w:type="dxa"/>
              <w:right w:w="90" w:type="dxa"/>
            </w:tcMar>
            <w:vAlign w:val="center"/>
            <w:textDirection w:val="lrTb"/>
          </w:tcPr>
          <w:p w14:paraId="7D2DCD74" w14:textId="77777777" w:rsidR="00044C3E" w:rsidRPr="00BE6A23" w:rsidRDefault="00000000" w:rsidP="000A7BE2">
            <w:pPr>
              <w:jc w:val="right"/>
              <w:bidi w:val="1"/>
            </w:pPr>
            <w:r w:rsidRPr="00BE6A23">
              <w:rPr>
                <w:rFonts w:ascii="Tahoma" w:hAnsi="Tahoma" w:eastAsia="Tahoma" w:cs="Tahoma"/>
                <w:sz w:val="17"/>
                <w:rtl w:val="1"/>
              </w:rPr>
              <w:t>Cohort</w:t>
            </w:r>
          </w:p>
        </w:tc>
        <w:tc>
          <w:tcPr>
            <w:tcW w:w="2256" w:type="dxa"/>
            <w:tcMar>
              <w:top w:w="90" w:type="dxa"/>
              <w:left w:w="90" w:type="dxa"/>
              <w:bottom w:w="90" w:type="dxa"/>
              <w:right w:w="90" w:type="dxa"/>
            </w:tcMar>
            <w:vAlign w:val="center"/>
            <w:textDirection w:val="lrTb"/>
          </w:tcPr>
          <w:p w14:paraId="612FDDE4" w14:textId="77777777" w:rsidR="00044C3E" w:rsidRPr="00BE6A23" w:rsidRDefault="00000000" w:rsidP="000A7BE2">
            <w:pPr>
              <w:jc w:val="right"/>
              <w:bidi w:val="1"/>
            </w:pPr>
            <w:r w:rsidRPr="00BE6A23">
              <w:rPr>
                <w:rFonts w:ascii="Tahoma" w:hAnsi="Tahoma" w:eastAsia="Tahoma" w:cs="Tahoma"/>
                <w:sz w:val="17"/>
                <w:rtl w:val="1"/>
              </w:rPr>
              <w:t>Churn</w:t>
            </w:r>
          </w:p>
        </w:tc>
      </w:tr>
      <w:tr w:rsidR="00044C3E" w:rsidRPr="00BE6A23" w14:paraId="2FDD260A" w14:textId="77777777">
        <w:trPr>
          <w:cantSplit/>
        </w:trPr>
        <w:tc>
          <w:tcPr>
            <w:tcW w:w="2256" w:type="dxa"/>
            <w:shd w:val="clear" w:color="auto" w:fill="F5F8FA"/>
            <w:tcMar>
              <w:top w:w="90" w:type="dxa"/>
              <w:left w:w="90" w:type="dxa"/>
              <w:bottom w:w="90" w:type="dxa"/>
              <w:right w:w="90" w:type="dxa"/>
            </w:tcMar>
            <w:vAlign w:val="center"/>
            <w:textDirection w:val="lrTb"/>
          </w:tcPr>
          <w:p w14:paraId="7D5CAD1E" w14:textId="77777777" w:rsidR="00044C3E" w:rsidRPr="00BE6A23" w:rsidRDefault="00000000" w:rsidP="000A7BE2">
            <w:pPr>
              <w:jc w:val="right"/>
              <w:bidi w:val="1"/>
            </w:pPr>
            <w:r w:rsidRPr="00BE6A23">
              <w:rPr>
                <w:rFonts w:ascii="Tahoma" w:hAnsi="Tahoma" w:eastAsia="Tahoma" w:cs="Tahoma"/>
                <w:sz w:val="17"/>
                <w:rtl w:val="1"/>
              </w:rPr>
              <w:t>Depth</w:t>
            </w:r>
          </w:p>
        </w:tc>
        <w:tc>
          <w:tcPr>
            <w:tcW w:w="2256" w:type="dxa"/>
            <w:shd w:val="clear" w:color="auto" w:fill="F5F8FA"/>
            <w:tcMar>
              <w:top w:w="90" w:type="dxa"/>
              <w:left w:w="90" w:type="dxa"/>
              <w:bottom w:w="90" w:type="dxa"/>
              <w:right w:w="90" w:type="dxa"/>
            </w:tcMar>
            <w:vAlign w:val="center"/>
            <w:textDirection w:val="lrTb"/>
          </w:tcPr>
          <w:p w14:paraId="676A551A" w14:textId="77777777" w:rsidR="00044C3E" w:rsidRPr="00BE6A23" w:rsidRDefault="00000000" w:rsidP="000A7BE2">
            <w:pPr>
              <w:jc w:val="right"/>
              <w:bidi w:val="1"/>
            </w:pPr>
            <w:r w:rsidRPr="00BE6A23">
              <w:rPr>
                <w:rFonts w:ascii="Tahoma" w:hAnsi="Tahoma" w:eastAsia="Tahoma" w:cs="Tahoma"/>
                <w:sz w:val="17"/>
                <w:rtl w:val="1"/>
              </w:rPr>
              <w:t>حجم/نیاز واجد</w:t>
            </w:r>
          </w:p>
        </w:tc>
        <w:tc>
          <w:tcPr>
            <w:tcW w:w="2256" w:type="dxa"/>
            <w:shd w:val="clear" w:color="auto" w:fill="F5F8FA"/>
            <w:tcMar>
              <w:top w:w="90" w:type="dxa"/>
              <w:left w:w="90" w:type="dxa"/>
              <w:bottom w:w="90" w:type="dxa"/>
              <w:right w:w="90" w:type="dxa"/>
            </w:tcMar>
            <w:vAlign w:val="center"/>
            <w:textDirection w:val="lrTb"/>
          </w:tcPr>
          <w:p w14:paraId="754FB45D" w14:textId="77777777" w:rsidR="00044C3E" w:rsidRPr="00BE6A23" w:rsidRDefault="00000000" w:rsidP="000A7BE2">
            <w:pPr>
              <w:jc w:val="right"/>
              <w:bidi w:val="1"/>
            </w:pPr>
            <w:r w:rsidRPr="00BE6A23">
              <w:rPr>
                <w:rFonts w:ascii="Tahoma" w:hAnsi="Tahoma" w:eastAsia="Tahoma" w:cs="Tahoma"/>
                <w:sz w:val="17"/>
                <w:rtl w:val="1"/>
              </w:rPr>
              <w:t>Party</w:t>
            </w:r>
          </w:p>
        </w:tc>
        <w:tc>
          <w:tcPr>
            <w:tcW w:w="2256" w:type="dxa"/>
            <w:shd w:val="clear" w:color="auto" w:fill="F5F8FA"/>
            <w:tcMar>
              <w:top w:w="90" w:type="dxa"/>
              <w:left w:w="90" w:type="dxa"/>
              <w:bottom w:w="90" w:type="dxa"/>
              <w:right w:w="90" w:type="dxa"/>
            </w:tcMar>
            <w:vAlign w:val="center"/>
            <w:textDirection w:val="lrTb"/>
          </w:tcPr>
          <w:p w14:paraId="0DC73F89" w14:textId="77777777" w:rsidR="00044C3E" w:rsidRPr="00BE6A23" w:rsidRDefault="00000000" w:rsidP="000A7BE2">
            <w:pPr>
              <w:jc w:val="right"/>
              <w:bidi w:val="1"/>
            </w:pPr>
            <w:r w:rsidRPr="00BE6A23">
              <w:rPr>
                <w:rFonts w:ascii="Tahoma" w:hAnsi="Tahoma" w:eastAsia="Tahoma" w:cs="Tahoma"/>
                <w:sz w:val="17"/>
                <w:rtl w:val="1"/>
              </w:rPr>
              <w:t>Concentration</w:t>
            </w:r>
          </w:p>
        </w:tc>
      </w:tr>
    </w:tbl>
    <w:p w14:paraId="52091B1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۱۲.۱۰ SLA و تجربه انتهابه‌انتها</w:t>
      </w:r>
    </w:p>
    <w:p w14:paraId="4261D3F8" w14:textId="77777777" w:rsidR="00044C3E" w:rsidRPr="00BE6A23" w:rsidRDefault="00000000" w:rsidP="000A7BE2">
      <w:pPr>
        <w:jc w:val="right"/>
        <w:bidi w:val="1"/>
      </w:pPr>
      <w:r w:rsidRPr="00BE6A23">
        <w:rPr>
          <w:rFonts w:ascii="Tahoma" w:hAnsi="Tahoma" w:eastAsia="Tahoma" w:cs="Tahoma"/>
          <w:rtl w:val="1"/>
        </w:rPr>
        <w:t>زمان Complete-to-Decision، Approval-to-Cash، Issue-to-Resolve و Settlement-to-Release با P50/P95/P99 سنجیده می‌شود. ساعت توقف مشتری و ساعت پردازش داخلی جداست.</w:t>
      </w:r>
    </w:p>
    <w:p w14:paraId="3E0D9FEB" w14:textId="77777777" w:rsidR="00044C3E" w:rsidRPr="00BE6A23" w:rsidRDefault="00000000" w:rsidP="000A7BE2">
      <w:pPr>
        <w:jc w:val="right"/>
        <w:bidi w:val="1"/>
      </w:pPr>
      <w:r w:rsidRPr="00BE6A23">
        <w:rPr>
          <w:rFonts w:ascii="Tahoma" w:hAnsi="Tahoma" w:eastAsia="Tahoma" w:cs="Tahoma"/>
          <w:rtl w:val="1"/>
        </w:rPr>
        <w:t>نقض SLA به Root Cause و جبران یا اقدام اصلاحی متصل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24444D0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BBCD782" w14:textId="77777777" w:rsidR="00044C3E" w:rsidRPr="00BE6A23" w:rsidRDefault="00000000" w:rsidP="000A7BE2">
            <w:pPr>
              <w:jc w:val="right"/>
              <w:bidi w:val="1"/>
            </w:pPr>
            <w:r w:rsidRPr="00BE6A23">
              <w:rPr>
                <w:rFonts w:ascii="Tahoma" w:hAnsi="Tahoma" w:eastAsia="Tahoma" w:cs="Tahoma"/>
                <w:b/>
                <w:color w:val="FFFFFF"/>
                <w:sz w:val="17"/>
                <w:rtl w:val="1"/>
              </w:rPr>
              <w:t>SLA</w:t>
            </w:r>
          </w:p>
        </w:tc>
        <w:tc>
          <w:tcPr>
            <w:tcW w:w="2256" w:type="dxa"/>
            <w:shd w:val="clear" w:color="auto" w:fill="173B5F"/>
            <w:tcMar>
              <w:top w:w="90" w:type="dxa"/>
              <w:left w:w="90" w:type="dxa"/>
              <w:bottom w:w="90" w:type="dxa"/>
              <w:right w:w="90" w:type="dxa"/>
            </w:tcMar>
            <w:vAlign w:val="center"/>
            <w:textDirection w:val="lrTb"/>
          </w:tcPr>
          <w:p w14:paraId="06A4679A" w14:textId="77777777" w:rsidR="00044C3E" w:rsidRPr="00BE6A23" w:rsidRDefault="00000000" w:rsidP="000A7BE2">
            <w:pPr>
              <w:jc w:val="right"/>
              <w:bidi w:val="1"/>
            </w:pPr>
            <w:r w:rsidRPr="00BE6A23">
              <w:rPr>
                <w:rFonts w:ascii="Tahoma" w:hAnsi="Tahoma" w:eastAsia="Tahoma" w:cs="Tahoma"/>
                <w:b/>
                <w:color w:val="FFFFFF"/>
                <w:sz w:val="17"/>
                <w:rtl w:val="1"/>
              </w:rPr>
              <w:t>شروع</w:t>
            </w:r>
          </w:p>
        </w:tc>
        <w:tc>
          <w:tcPr>
            <w:tcW w:w="2256" w:type="dxa"/>
            <w:shd w:val="clear" w:color="auto" w:fill="173B5F"/>
            <w:tcMar>
              <w:top w:w="90" w:type="dxa"/>
              <w:left w:w="90" w:type="dxa"/>
              <w:bottom w:w="90" w:type="dxa"/>
              <w:right w:w="90" w:type="dxa"/>
            </w:tcMar>
            <w:vAlign w:val="center"/>
            <w:textDirection w:val="lrTb"/>
          </w:tcPr>
          <w:p w14:paraId="6C273C76" w14:textId="77777777" w:rsidR="00044C3E" w:rsidRPr="00BE6A23" w:rsidRDefault="00000000" w:rsidP="000A7BE2">
            <w:pPr>
              <w:jc w:val="right"/>
              <w:bidi w:val="1"/>
            </w:pPr>
            <w:r w:rsidRPr="00BE6A23">
              <w:rPr>
                <w:rFonts w:ascii="Tahoma" w:hAnsi="Tahoma" w:eastAsia="Tahoma" w:cs="Tahoma"/>
                <w:b/>
                <w:color w:val="FFFFFF"/>
                <w:sz w:val="17"/>
                <w:rtl w:val="1"/>
              </w:rPr>
              <w:t>پایان</w:t>
            </w:r>
          </w:p>
        </w:tc>
        <w:tc>
          <w:tcPr>
            <w:tcW w:w="2256" w:type="dxa"/>
            <w:shd w:val="clear" w:color="auto" w:fill="173B5F"/>
            <w:tcMar>
              <w:top w:w="90" w:type="dxa"/>
              <w:left w:w="90" w:type="dxa"/>
              <w:bottom w:w="90" w:type="dxa"/>
              <w:right w:w="90" w:type="dxa"/>
            </w:tcMar>
            <w:vAlign w:val="center"/>
            <w:textDirection w:val="lrTb"/>
          </w:tcPr>
          <w:p w14:paraId="38475994"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0C3191DB" w14:textId="77777777">
        <w:trPr>
          <w:cantSplit/>
        </w:trPr>
        <w:tc>
          <w:tcPr>
            <w:tcW w:w="2256" w:type="dxa"/>
            <w:tcMar>
              <w:top w:w="90" w:type="dxa"/>
              <w:left w:w="90" w:type="dxa"/>
              <w:bottom w:w="90" w:type="dxa"/>
              <w:right w:w="90" w:type="dxa"/>
            </w:tcMar>
            <w:vAlign w:val="center"/>
            <w:textDirection w:val="lrTb"/>
          </w:tcPr>
          <w:p w14:paraId="6B4B92E1" w14:textId="77777777" w:rsidR="00044C3E" w:rsidRPr="00BE6A23" w:rsidRDefault="00000000" w:rsidP="000A7BE2">
            <w:pPr>
              <w:jc w:val="right"/>
              <w:bidi w:val="1"/>
            </w:pPr>
            <w:r w:rsidRPr="00BE6A23">
              <w:rPr>
                <w:rFonts w:ascii="Tahoma" w:hAnsi="Tahoma" w:eastAsia="Tahoma" w:cs="Tahoma"/>
                <w:sz w:val="17"/>
                <w:rtl w:val="1"/>
              </w:rPr>
              <w:t>Decision</w:t>
            </w:r>
          </w:p>
        </w:tc>
        <w:tc>
          <w:tcPr>
            <w:tcW w:w="2256" w:type="dxa"/>
            <w:tcMar>
              <w:top w:w="90" w:type="dxa"/>
              <w:left w:w="90" w:type="dxa"/>
              <w:bottom w:w="90" w:type="dxa"/>
              <w:right w:w="90" w:type="dxa"/>
            </w:tcMar>
            <w:vAlign w:val="center"/>
            <w:textDirection w:val="lrTb"/>
          </w:tcPr>
          <w:p w14:paraId="4D4EA851" w14:textId="77777777" w:rsidR="00044C3E" w:rsidRPr="00BE6A23" w:rsidRDefault="00000000" w:rsidP="000A7BE2">
            <w:pPr>
              <w:jc w:val="right"/>
              <w:bidi w:val="1"/>
            </w:pPr>
            <w:r w:rsidRPr="00BE6A23">
              <w:rPr>
                <w:rFonts w:ascii="Tahoma" w:hAnsi="Tahoma" w:eastAsia="Tahoma" w:cs="Tahoma"/>
                <w:sz w:val="17"/>
                <w:rtl w:val="1"/>
              </w:rPr>
              <w:t>Complete case</w:t>
            </w:r>
          </w:p>
        </w:tc>
        <w:tc>
          <w:tcPr>
            <w:tcW w:w="2256" w:type="dxa"/>
            <w:tcMar>
              <w:top w:w="90" w:type="dxa"/>
              <w:left w:w="90" w:type="dxa"/>
              <w:bottom w:w="90" w:type="dxa"/>
              <w:right w:w="90" w:type="dxa"/>
            </w:tcMar>
            <w:vAlign w:val="center"/>
            <w:textDirection w:val="lrTb"/>
          </w:tcPr>
          <w:p w14:paraId="5D9BF887" w14:textId="77777777" w:rsidR="00044C3E" w:rsidRPr="00BE6A23" w:rsidRDefault="00000000" w:rsidP="000A7BE2">
            <w:pPr>
              <w:jc w:val="right"/>
              <w:bidi w:val="1"/>
            </w:pPr>
            <w:r w:rsidRPr="00BE6A23">
              <w:rPr>
                <w:rFonts w:ascii="Tahoma" w:hAnsi="Tahoma" w:eastAsia="Tahoma" w:cs="Tahoma"/>
                <w:sz w:val="17"/>
                <w:rtl w:val="1"/>
              </w:rPr>
              <w:t>Decision</w:t>
            </w:r>
          </w:p>
        </w:tc>
        <w:tc>
          <w:tcPr>
            <w:tcW w:w="2256" w:type="dxa"/>
            <w:tcMar>
              <w:top w:w="90" w:type="dxa"/>
              <w:left w:w="90" w:type="dxa"/>
              <w:bottom w:w="90" w:type="dxa"/>
              <w:right w:w="90" w:type="dxa"/>
            </w:tcMar>
            <w:vAlign w:val="center"/>
            <w:textDirection w:val="lrTb"/>
          </w:tcPr>
          <w:p w14:paraId="439A295C" w14:textId="77777777" w:rsidR="00044C3E" w:rsidRPr="00BE6A23" w:rsidRDefault="00000000" w:rsidP="000A7BE2">
            <w:pPr>
              <w:jc w:val="right"/>
              <w:bidi w:val="1"/>
            </w:pPr>
            <w:r w:rsidRPr="00BE6A23">
              <w:rPr>
                <w:rFonts w:ascii="Tahoma" w:hAnsi="Tahoma" w:eastAsia="Tahoma" w:cs="Tahoma"/>
                <w:sz w:val="17"/>
                <w:rtl w:val="1"/>
              </w:rPr>
              <w:t>Risk Ops</w:t>
            </w:r>
          </w:p>
        </w:tc>
      </w:tr>
      <w:tr w:rsidR="00044C3E" w:rsidRPr="00BE6A23" w14:paraId="5AF3C30E" w14:textId="77777777">
        <w:trPr>
          <w:cantSplit/>
        </w:trPr>
        <w:tc>
          <w:tcPr>
            <w:tcW w:w="2256" w:type="dxa"/>
            <w:shd w:val="clear" w:color="auto" w:fill="F5F8FA"/>
            <w:tcMar>
              <w:top w:w="90" w:type="dxa"/>
              <w:left w:w="90" w:type="dxa"/>
              <w:bottom w:w="90" w:type="dxa"/>
              <w:right w:w="90" w:type="dxa"/>
            </w:tcMar>
            <w:vAlign w:val="center"/>
            <w:textDirection w:val="lrTb"/>
          </w:tcPr>
          <w:p w14:paraId="64B53375" w14:textId="77777777" w:rsidR="00044C3E" w:rsidRPr="00BE6A23" w:rsidRDefault="00000000" w:rsidP="000A7BE2">
            <w:pPr>
              <w:jc w:val="right"/>
              <w:bidi w:val="1"/>
            </w:pPr>
            <w:r w:rsidRPr="00BE6A23">
              <w:rPr>
                <w:rFonts w:ascii="Tahoma" w:hAnsi="Tahoma" w:eastAsia="Tahoma" w:cs="Tahoma"/>
                <w:sz w:val="17"/>
                <w:rtl w:val="1"/>
              </w:rPr>
              <w:t>Time-to-cash</w:t>
            </w:r>
          </w:p>
        </w:tc>
        <w:tc>
          <w:tcPr>
            <w:tcW w:w="2256" w:type="dxa"/>
            <w:shd w:val="clear" w:color="auto" w:fill="F5F8FA"/>
            <w:tcMar>
              <w:top w:w="90" w:type="dxa"/>
              <w:left w:w="90" w:type="dxa"/>
              <w:bottom w:w="90" w:type="dxa"/>
              <w:right w:w="90" w:type="dxa"/>
            </w:tcMar>
            <w:vAlign w:val="center"/>
            <w:textDirection w:val="lrTb"/>
          </w:tcPr>
          <w:p w14:paraId="1683F27D" w14:textId="77777777" w:rsidR="00044C3E" w:rsidRPr="00BE6A23" w:rsidRDefault="00000000" w:rsidP="000A7BE2">
            <w:pPr>
              <w:jc w:val="right"/>
              <w:bidi w:val="1"/>
            </w:pPr>
            <w:r w:rsidRPr="00BE6A23">
              <w:rPr>
                <w:rFonts w:ascii="Tahoma" w:hAnsi="Tahoma" w:eastAsia="Tahoma" w:cs="Tahoma"/>
                <w:sz w:val="17"/>
                <w:rtl w:val="1"/>
              </w:rPr>
              <w:t>Acceptance</w:t>
            </w:r>
          </w:p>
        </w:tc>
        <w:tc>
          <w:tcPr>
            <w:tcW w:w="2256" w:type="dxa"/>
            <w:shd w:val="clear" w:color="auto" w:fill="F5F8FA"/>
            <w:tcMar>
              <w:top w:w="90" w:type="dxa"/>
              <w:left w:w="90" w:type="dxa"/>
              <w:bottom w:w="90" w:type="dxa"/>
              <w:right w:w="90" w:type="dxa"/>
            </w:tcMar>
            <w:vAlign w:val="center"/>
            <w:textDirection w:val="lrTb"/>
          </w:tcPr>
          <w:p w14:paraId="5EFA56DC" w14:textId="77777777" w:rsidR="00044C3E" w:rsidRPr="00BE6A23" w:rsidRDefault="00000000" w:rsidP="000A7BE2">
            <w:pPr>
              <w:jc w:val="right"/>
              <w:bidi w:val="1"/>
            </w:pPr>
            <w:r w:rsidRPr="00BE6A23">
              <w:rPr>
                <w:rFonts w:ascii="Tahoma" w:hAnsi="Tahoma" w:eastAsia="Tahoma" w:cs="Tahoma"/>
                <w:sz w:val="17"/>
                <w:rtl w:val="1"/>
              </w:rPr>
              <w:t>Bank value</w:t>
            </w:r>
          </w:p>
        </w:tc>
        <w:tc>
          <w:tcPr>
            <w:tcW w:w="2256" w:type="dxa"/>
            <w:shd w:val="clear" w:color="auto" w:fill="F5F8FA"/>
            <w:tcMar>
              <w:top w:w="90" w:type="dxa"/>
              <w:left w:w="90" w:type="dxa"/>
              <w:bottom w:w="90" w:type="dxa"/>
              <w:right w:w="90" w:type="dxa"/>
            </w:tcMar>
            <w:vAlign w:val="center"/>
            <w:textDirection w:val="lrTb"/>
          </w:tcPr>
          <w:p w14:paraId="44E331A1" w14:textId="77777777" w:rsidR="00044C3E" w:rsidRPr="00BE6A23" w:rsidRDefault="00000000" w:rsidP="000A7BE2">
            <w:pPr>
              <w:jc w:val="right"/>
              <w:bidi w:val="1"/>
            </w:pPr>
            <w:r w:rsidRPr="00BE6A23">
              <w:rPr>
                <w:rFonts w:ascii="Tahoma" w:hAnsi="Tahoma" w:eastAsia="Tahoma" w:cs="Tahoma"/>
                <w:sz w:val="17"/>
                <w:rtl w:val="1"/>
              </w:rPr>
              <w:t>Payment Ops</w:t>
            </w:r>
          </w:p>
        </w:tc>
      </w:tr>
      <w:tr w:rsidR="00044C3E" w:rsidRPr="00BE6A23" w14:paraId="47C0481A" w14:textId="77777777">
        <w:trPr>
          <w:cantSplit/>
        </w:trPr>
        <w:tc>
          <w:tcPr>
            <w:tcW w:w="2256" w:type="dxa"/>
            <w:tcMar>
              <w:top w:w="90" w:type="dxa"/>
              <w:left w:w="90" w:type="dxa"/>
              <w:bottom w:w="90" w:type="dxa"/>
              <w:right w:w="90" w:type="dxa"/>
            </w:tcMar>
            <w:vAlign w:val="center"/>
            <w:textDirection w:val="lrTb"/>
          </w:tcPr>
          <w:p w14:paraId="548EDA8F" w14:textId="77777777" w:rsidR="00044C3E" w:rsidRPr="00BE6A23" w:rsidRDefault="00000000" w:rsidP="000A7BE2">
            <w:pPr>
              <w:jc w:val="right"/>
              <w:bidi w:val="1"/>
            </w:pPr>
            <w:r w:rsidRPr="00BE6A23">
              <w:rPr>
                <w:rFonts w:ascii="Tahoma" w:hAnsi="Tahoma" w:eastAsia="Tahoma" w:cs="Tahoma"/>
                <w:sz w:val="17"/>
                <w:rtl w:val="1"/>
              </w:rPr>
              <w:t>Issue</w:t>
            </w:r>
          </w:p>
        </w:tc>
        <w:tc>
          <w:tcPr>
            <w:tcW w:w="2256" w:type="dxa"/>
            <w:tcMar>
              <w:top w:w="90" w:type="dxa"/>
              <w:left w:w="90" w:type="dxa"/>
              <w:bottom w:w="90" w:type="dxa"/>
              <w:right w:w="90" w:type="dxa"/>
            </w:tcMar>
            <w:vAlign w:val="center"/>
            <w:textDirection w:val="lrTb"/>
          </w:tcPr>
          <w:p w14:paraId="07637E10" w14:textId="77777777" w:rsidR="00044C3E" w:rsidRPr="00BE6A23" w:rsidRDefault="00000000" w:rsidP="000A7BE2">
            <w:pPr>
              <w:jc w:val="right"/>
              <w:bidi w:val="1"/>
            </w:pPr>
            <w:r w:rsidRPr="00BE6A23">
              <w:rPr>
                <w:rFonts w:ascii="Tahoma" w:hAnsi="Tahoma" w:eastAsia="Tahoma" w:cs="Tahoma"/>
                <w:sz w:val="17"/>
                <w:rtl w:val="1"/>
              </w:rPr>
              <w:t>Case open</w:t>
            </w:r>
          </w:p>
        </w:tc>
        <w:tc>
          <w:tcPr>
            <w:tcW w:w="2256" w:type="dxa"/>
            <w:tcMar>
              <w:top w:w="90" w:type="dxa"/>
              <w:left w:w="90" w:type="dxa"/>
              <w:bottom w:w="90" w:type="dxa"/>
              <w:right w:w="90" w:type="dxa"/>
            </w:tcMar>
            <w:vAlign w:val="center"/>
            <w:textDirection w:val="lrTb"/>
          </w:tcPr>
          <w:p w14:paraId="0EE7E4B0" w14:textId="77777777" w:rsidR="00044C3E" w:rsidRPr="00BE6A23" w:rsidRDefault="00000000" w:rsidP="000A7BE2">
            <w:pPr>
              <w:jc w:val="right"/>
              <w:bidi w:val="1"/>
            </w:pPr>
            <w:r w:rsidRPr="00BE6A23">
              <w:rPr>
                <w:rFonts w:ascii="Tahoma" w:hAnsi="Tahoma" w:eastAsia="Tahoma" w:cs="Tahoma"/>
                <w:sz w:val="17"/>
                <w:rtl w:val="1"/>
              </w:rPr>
              <w:t>Resolved</w:t>
            </w:r>
          </w:p>
        </w:tc>
        <w:tc>
          <w:tcPr>
            <w:tcW w:w="2256" w:type="dxa"/>
            <w:tcMar>
              <w:top w:w="90" w:type="dxa"/>
              <w:left w:w="90" w:type="dxa"/>
              <w:bottom w:w="90" w:type="dxa"/>
              <w:right w:w="90" w:type="dxa"/>
            </w:tcMar>
            <w:vAlign w:val="center"/>
            <w:textDirection w:val="lrTb"/>
          </w:tcPr>
          <w:p w14:paraId="713CE23E" w14:textId="77777777" w:rsidR="00044C3E" w:rsidRPr="00BE6A23" w:rsidRDefault="00000000" w:rsidP="000A7BE2">
            <w:pPr>
              <w:jc w:val="right"/>
              <w:bidi w:val="1"/>
            </w:pPr>
            <w:r w:rsidRPr="00BE6A23">
              <w:rPr>
                <w:rFonts w:ascii="Tahoma" w:hAnsi="Tahoma" w:eastAsia="Tahoma" w:cs="Tahoma"/>
                <w:sz w:val="17"/>
                <w:rtl w:val="1"/>
              </w:rPr>
              <w:t>Service</w:t>
            </w:r>
          </w:p>
        </w:tc>
      </w:tr>
      <w:tr w:rsidR="00044C3E" w:rsidRPr="00BE6A23" w14:paraId="42E9AE2E" w14:textId="77777777">
        <w:trPr>
          <w:cantSplit/>
        </w:trPr>
        <w:tc>
          <w:tcPr>
            <w:tcW w:w="2256" w:type="dxa"/>
            <w:shd w:val="clear" w:color="auto" w:fill="F5F8FA"/>
            <w:tcMar>
              <w:top w:w="90" w:type="dxa"/>
              <w:left w:w="90" w:type="dxa"/>
              <w:bottom w:w="90" w:type="dxa"/>
              <w:right w:w="90" w:type="dxa"/>
            </w:tcMar>
            <w:vAlign w:val="center"/>
            <w:textDirection w:val="lrTb"/>
          </w:tcPr>
          <w:p w14:paraId="369AF6B8" w14:textId="77777777" w:rsidR="00044C3E" w:rsidRPr="00BE6A23" w:rsidRDefault="00000000" w:rsidP="000A7BE2">
            <w:pPr>
              <w:jc w:val="right"/>
              <w:bidi w:val="1"/>
            </w:pPr>
            <w:r w:rsidRPr="00BE6A23">
              <w:rPr>
                <w:rFonts w:ascii="Tahoma" w:hAnsi="Tahoma" w:eastAsia="Tahoma" w:cs="Tahoma"/>
                <w:sz w:val="17"/>
                <w:rtl w:val="1"/>
              </w:rPr>
              <w:t>Release</w:t>
            </w:r>
          </w:p>
        </w:tc>
        <w:tc>
          <w:tcPr>
            <w:tcW w:w="2256" w:type="dxa"/>
            <w:shd w:val="clear" w:color="auto" w:fill="F5F8FA"/>
            <w:tcMar>
              <w:top w:w="90" w:type="dxa"/>
              <w:left w:w="90" w:type="dxa"/>
              <w:bottom w:w="90" w:type="dxa"/>
              <w:right w:w="90" w:type="dxa"/>
            </w:tcMar>
            <w:vAlign w:val="center"/>
            <w:textDirection w:val="lrTb"/>
          </w:tcPr>
          <w:p w14:paraId="71F7D28C" w14:textId="77777777" w:rsidR="00044C3E" w:rsidRPr="00BE6A23" w:rsidRDefault="00000000" w:rsidP="000A7BE2">
            <w:pPr>
              <w:jc w:val="right"/>
              <w:bidi w:val="1"/>
            </w:pPr>
            <w:r w:rsidRPr="00BE6A23">
              <w:rPr>
                <w:rFonts w:ascii="Tahoma" w:hAnsi="Tahoma" w:eastAsia="Tahoma" w:cs="Tahoma"/>
                <w:sz w:val="17"/>
                <w:rtl w:val="1"/>
              </w:rPr>
              <w:t>Settlement</w:t>
            </w:r>
          </w:p>
        </w:tc>
        <w:tc>
          <w:tcPr>
            <w:tcW w:w="2256" w:type="dxa"/>
            <w:shd w:val="clear" w:color="auto" w:fill="F5F8FA"/>
            <w:tcMar>
              <w:top w:w="90" w:type="dxa"/>
              <w:left w:w="90" w:type="dxa"/>
              <w:bottom w:w="90" w:type="dxa"/>
              <w:right w:w="90" w:type="dxa"/>
            </w:tcMar>
            <w:vAlign w:val="center"/>
            <w:textDirection w:val="lrTb"/>
          </w:tcPr>
          <w:p w14:paraId="4B553FAB" w14:textId="77777777" w:rsidR="00044C3E" w:rsidRPr="00BE6A23" w:rsidRDefault="00000000" w:rsidP="000A7BE2">
            <w:pPr>
              <w:jc w:val="right"/>
              <w:bidi w:val="1"/>
            </w:pPr>
            <w:r w:rsidRPr="00BE6A23">
              <w:rPr>
                <w:rFonts w:ascii="Tahoma" w:hAnsi="Tahoma" w:eastAsia="Tahoma" w:cs="Tahoma"/>
                <w:sz w:val="17"/>
                <w:rtl w:val="1"/>
              </w:rPr>
              <w:t>Collateral release</w:t>
            </w:r>
          </w:p>
        </w:tc>
        <w:tc>
          <w:tcPr>
            <w:tcW w:w="2256" w:type="dxa"/>
            <w:shd w:val="clear" w:color="auto" w:fill="F5F8FA"/>
            <w:tcMar>
              <w:top w:w="90" w:type="dxa"/>
              <w:left w:w="90" w:type="dxa"/>
              <w:bottom w:w="90" w:type="dxa"/>
              <w:right w:w="90" w:type="dxa"/>
            </w:tcMar>
            <w:vAlign w:val="center"/>
            <w:textDirection w:val="lrTb"/>
          </w:tcPr>
          <w:p w14:paraId="207851DF" w14:textId="77777777" w:rsidR="00044C3E" w:rsidRPr="00BE6A23" w:rsidRDefault="00000000" w:rsidP="000A7BE2">
            <w:pPr>
              <w:jc w:val="right"/>
              <w:bidi w:val="1"/>
            </w:pPr>
            <w:r w:rsidRPr="00BE6A23">
              <w:rPr>
                <w:rFonts w:ascii="Tahoma" w:hAnsi="Tahoma" w:eastAsia="Tahoma" w:cs="Tahoma"/>
                <w:sz w:val="17"/>
                <w:rtl w:val="1"/>
              </w:rPr>
              <w:t>Collateral Ops</w:t>
            </w:r>
          </w:p>
        </w:tc>
      </w:tr>
    </w:tbl>
    <w:p w14:paraId="19CBF03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۱۲.۱۱ کیفیت عملیات و First Time Right</w:t>
      </w:r>
    </w:p>
    <w:p w14:paraId="3FCADE65" w14:textId="77777777" w:rsidR="00044C3E" w:rsidRPr="00BE6A23" w:rsidRDefault="00000000" w:rsidP="000A7BE2">
      <w:pPr>
        <w:jc w:val="right"/>
        <w:bidi w:val="1"/>
      </w:pPr>
      <w:r w:rsidRPr="00BE6A23">
        <w:rPr>
          <w:rFonts w:ascii="Tahoma" w:hAnsi="Tahoma" w:eastAsia="Tahoma" w:cs="Tahoma"/>
          <w:rtl w:val="1"/>
        </w:rPr>
        <w:t>FTR یعنی پرونده بدون بازکاری، استثنای دستی یا اصلاح مالی از گیت عبور کند. Rework، Hold، Reject و Error بر مرحله و علت تفکیک می‌شوند.</w:t>
      </w:r>
    </w:p>
    <w:p w14:paraId="64C2AAEC" w14:textId="77777777" w:rsidR="00044C3E" w:rsidRPr="00BE6A23" w:rsidRDefault="00000000" w:rsidP="000A7BE2">
      <w:pPr>
        <w:jc w:val="right"/>
        <w:bidi w:val="1"/>
      </w:pPr>
      <w:r w:rsidRPr="00BE6A23">
        <w:rPr>
          <w:rFonts w:ascii="Tahoma" w:hAnsi="Tahoma" w:eastAsia="Tahoma" w:cs="Tahoma"/>
          <w:rtl w:val="1"/>
        </w:rPr>
        <w:t>اتوماسیون که خطا را سریع‌تر تکثیر کند به‌عنوان بهبود گزارش نمی‌شود.</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4215926F"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B23FE99"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4EEAE569" w14:textId="77777777" w:rsidR="00044C3E" w:rsidRPr="00BE6A23" w:rsidRDefault="00000000" w:rsidP="000A7BE2">
            <w:pPr>
              <w:jc w:val="right"/>
              <w:bidi w:val="1"/>
            </w:pPr>
            <w:r w:rsidRPr="00BE6A23">
              <w:rPr>
                <w:rFonts w:ascii="Tahoma" w:hAnsi="Tahoma" w:eastAsia="Tahoma" w:cs="Tahoma"/>
                <w:b/>
                <w:color w:val="FFFFFF"/>
                <w:sz w:val="17"/>
                <w:rtl w:val="1"/>
              </w:rPr>
              <w:t>تعریف</w:t>
            </w:r>
          </w:p>
        </w:tc>
        <w:tc>
          <w:tcPr>
            <w:tcW w:w="2256" w:type="dxa"/>
            <w:shd w:val="clear" w:color="auto" w:fill="173B5F"/>
            <w:tcMar>
              <w:top w:w="90" w:type="dxa"/>
              <w:left w:w="90" w:type="dxa"/>
              <w:bottom w:w="90" w:type="dxa"/>
              <w:right w:w="90" w:type="dxa"/>
            </w:tcMar>
            <w:vAlign w:val="center"/>
            <w:textDirection w:val="lrTb"/>
          </w:tcPr>
          <w:p w14:paraId="246FBEF8" w14:textId="77777777" w:rsidR="00044C3E" w:rsidRPr="00BE6A23" w:rsidRDefault="00000000" w:rsidP="000A7BE2">
            <w:pPr>
              <w:jc w:val="right"/>
              <w:bidi w:val="1"/>
            </w:pPr>
            <w:r w:rsidRPr="00BE6A23">
              <w:rPr>
                <w:rFonts w:ascii="Tahoma" w:hAnsi="Tahoma" w:eastAsia="Tahoma" w:cs="Tahoma"/>
                <w:b/>
                <w:color w:val="FFFFFF"/>
                <w:sz w:val="17"/>
                <w:rtl w:val="1"/>
              </w:rPr>
              <w:t>منبع</w:t>
            </w:r>
          </w:p>
        </w:tc>
        <w:tc>
          <w:tcPr>
            <w:tcW w:w="2256" w:type="dxa"/>
            <w:shd w:val="clear" w:color="auto" w:fill="173B5F"/>
            <w:tcMar>
              <w:top w:w="90" w:type="dxa"/>
              <w:left w:w="90" w:type="dxa"/>
              <w:bottom w:w="90" w:type="dxa"/>
              <w:right w:w="90" w:type="dxa"/>
            </w:tcMar>
            <w:vAlign w:val="center"/>
            <w:textDirection w:val="lrTb"/>
          </w:tcPr>
          <w:p w14:paraId="6DFDF10E"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5D37AC0B" w14:textId="77777777">
        <w:trPr>
          <w:cantSplit/>
        </w:trPr>
        <w:tc>
          <w:tcPr>
            <w:tcW w:w="2256" w:type="dxa"/>
            <w:tcMar>
              <w:top w:w="90" w:type="dxa"/>
              <w:left w:w="90" w:type="dxa"/>
              <w:bottom w:w="90" w:type="dxa"/>
              <w:right w:w="90" w:type="dxa"/>
            </w:tcMar>
            <w:vAlign w:val="center"/>
            <w:textDirection w:val="lrTb"/>
          </w:tcPr>
          <w:p w14:paraId="509F78FA" w14:textId="77777777" w:rsidR="00044C3E" w:rsidRPr="00BE6A23" w:rsidRDefault="00000000" w:rsidP="000A7BE2">
            <w:pPr>
              <w:jc w:val="right"/>
              <w:bidi w:val="1"/>
            </w:pPr>
            <w:r w:rsidRPr="00BE6A23">
              <w:rPr>
                <w:rFonts w:ascii="Tahoma" w:hAnsi="Tahoma" w:eastAsia="Tahoma" w:cs="Tahoma"/>
                <w:sz w:val="17"/>
                <w:rtl w:val="1"/>
              </w:rPr>
              <w:t>FTR</w:t>
            </w:r>
          </w:p>
        </w:tc>
        <w:tc>
          <w:tcPr>
            <w:tcW w:w="2256" w:type="dxa"/>
            <w:tcMar>
              <w:top w:w="90" w:type="dxa"/>
              <w:left w:w="90" w:type="dxa"/>
              <w:bottom w:w="90" w:type="dxa"/>
              <w:right w:w="90" w:type="dxa"/>
            </w:tcMar>
            <w:vAlign w:val="center"/>
            <w:textDirection w:val="lrTb"/>
          </w:tcPr>
          <w:p w14:paraId="10F0E1B2" w14:textId="77777777" w:rsidR="00044C3E" w:rsidRPr="00BE6A23" w:rsidRDefault="00000000" w:rsidP="000A7BE2">
            <w:pPr>
              <w:jc w:val="right"/>
              <w:bidi w:val="1"/>
            </w:pPr>
            <w:r w:rsidRPr="00BE6A23">
              <w:rPr>
                <w:rFonts w:ascii="Tahoma" w:hAnsi="Tahoma" w:eastAsia="Tahoma" w:cs="Tahoma"/>
                <w:sz w:val="17"/>
                <w:rtl w:val="1"/>
              </w:rPr>
              <w:t>صحیح بار اول/کل</w:t>
            </w:r>
          </w:p>
        </w:tc>
        <w:tc>
          <w:tcPr>
            <w:tcW w:w="2256" w:type="dxa"/>
            <w:tcMar>
              <w:top w:w="90" w:type="dxa"/>
              <w:left w:w="90" w:type="dxa"/>
              <w:bottom w:w="90" w:type="dxa"/>
              <w:right w:w="90" w:type="dxa"/>
            </w:tcMar>
            <w:vAlign w:val="center"/>
            <w:textDirection w:val="lrTb"/>
          </w:tcPr>
          <w:p w14:paraId="040F1919" w14:textId="77777777" w:rsidR="00044C3E" w:rsidRPr="00BE6A23" w:rsidRDefault="00000000" w:rsidP="000A7BE2">
            <w:pPr>
              <w:jc w:val="right"/>
              <w:bidi w:val="1"/>
            </w:pPr>
            <w:r w:rsidRPr="00BE6A23">
              <w:rPr>
                <w:rFonts w:ascii="Tahoma" w:hAnsi="Tahoma" w:eastAsia="Tahoma" w:cs="Tahoma"/>
                <w:sz w:val="17"/>
                <w:rtl w:val="1"/>
              </w:rPr>
              <w:t>Workflow</w:t>
            </w:r>
          </w:p>
        </w:tc>
        <w:tc>
          <w:tcPr>
            <w:tcW w:w="2256" w:type="dxa"/>
            <w:tcMar>
              <w:top w:w="90" w:type="dxa"/>
              <w:left w:w="90" w:type="dxa"/>
              <w:bottom w:w="90" w:type="dxa"/>
              <w:right w:w="90" w:type="dxa"/>
            </w:tcMar>
            <w:vAlign w:val="center"/>
            <w:textDirection w:val="lrTb"/>
          </w:tcPr>
          <w:p w14:paraId="524286BC" w14:textId="77777777" w:rsidR="00044C3E" w:rsidRPr="00BE6A23" w:rsidRDefault="00000000" w:rsidP="000A7BE2">
            <w:pPr>
              <w:jc w:val="right"/>
              <w:bidi w:val="1"/>
            </w:pPr>
            <w:r w:rsidRPr="00BE6A23">
              <w:rPr>
                <w:rFonts w:ascii="Tahoma" w:hAnsi="Tahoma" w:eastAsia="Tahoma" w:cs="Tahoma"/>
                <w:sz w:val="17"/>
                <w:rtl w:val="1"/>
              </w:rPr>
              <w:t>Fix defect</w:t>
            </w:r>
          </w:p>
        </w:tc>
      </w:tr>
      <w:tr w:rsidR="00044C3E" w:rsidRPr="00BE6A23" w14:paraId="59DD3383" w14:textId="77777777">
        <w:trPr>
          <w:cantSplit/>
        </w:trPr>
        <w:tc>
          <w:tcPr>
            <w:tcW w:w="2256" w:type="dxa"/>
            <w:shd w:val="clear" w:color="auto" w:fill="F5F8FA"/>
            <w:tcMar>
              <w:top w:w="90" w:type="dxa"/>
              <w:left w:w="90" w:type="dxa"/>
              <w:bottom w:w="90" w:type="dxa"/>
              <w:right w:w="90" w:type="dxa"/>
            </w:tcMar>
            <w:vAlign w:val="center"/>
            <w:textDirection w:val="lrTb"/>
          </w:tcPr>
          <w:p w14:paraId="3BD0025B" w14:textId="77777777" w:rsidR="00044C3E" w:rsidRPr="00BE6A23" w:rsidRDefault="00000000" w:rsidP="000A7BE2">
            <w:pPr>
              <w:jc w:val="right"/>
              <w:bidi w:val="1"/>
            </w:pPr>
            <w:r w:rsidRPr="00BE6A23">
              <w:rPr>
                <w:rFonts w:ascii="Tahoma" w:hAnsi="Tahoma" w:eastAsia="Tahoma" w:cs="Tahoma"/>
                <w:sz w:val="17"/>
                <w:rtl w:val="1"/>
              </w:rPr>
              <w:t>Rework</w:t>
            </w:r>
          </w:p>
        </w:tc>
        <w:tc>
          <w:tcPr>
            <w:tcW w:w="2256" w:type="dxa"/>
            <w:shd w:val="clear" w:color="auto" w:fill="F5F8FA"/>
            <w:tcMar>
              <w:top w:w="90" w:type="dxa"/>
              <w:left w:w="90" w:type="dxa"/>
              <w:bottom w:w="90" w:type="dxa"/>
              <w:right w:w="90" w:type="dxa"/>
            </w:tcMar>
            <w:vAlign w:val="center"/>
            <w:textDirection w:val="lrTb"/>
          </w:tcPr>
          <w:p w14:paraId="35F7272A" w14:textId="77777777" w:rsidR="00044C3E" w:rsidRPr="00BE6A23" w:rsidRDefault="00000000" w:rsidP="000A7BE2">
            <w:pPr>
              <w:jc w:val="right"/>
              <w:bidi w:val="1"/>
            </w:pPr>
            <w:r w:rsidRPr="00BE6A23">
              <w:rPr>
                <w:rFonts w:ascii="Tahoma" w:hAnsi="Tahoma" w:eastAsia="Tahoma" w:cs="Tahoma"/>
                <w:sz w:val="17"/>
                <w:rtl w:val="1"/>
              </w:rPr>
              <w:t>پرونده بازگشتی</w:t>
            </w:r>
          </w:p>
        </w:tc>
        <w:tc>
          <w:tcPr>
            <w:tcW w:w="2256" w:type="dxa"/>
            <w:shd w:val="clear" w:color="auto" w:fill="F5F8FA"/>
            <w:tcMar>
              <w:top w:w="90" w:type="dxa"/>
              <w:left w:w="90" w:type="dxa"/>
              <w:bottom w:w="90" w:type="dxa"/>
              <w:right w:w="90" w:type="dxa"/>
            </w:tcMar>
            <w:vAlign w:val="center"/>
            <w:textDirection w:val="lrTb"/>
          </w:tcPr>
          <w:p w14:paraId="65A64262" w14:textId="77777777" w:rsidR="00044C3E" w:rsidRPr="00BE6A23" w:rsidRDefault="00000000" w:rsidP="000A7BE2">
            <w:pPr>
              <w:jc w:val="right"/>
              <w:bidi w:val="1"/>
            </w:pPr>
            <w:r w:rsidRPr="00BE6A23">
              <w:rPr>
                <w:rFonts w:ascii="Tahoma" w:hAnsi="Tahoma" w:eastAsia="Tahoma" w:cs="Tahoma"/>
                <w:sz w:val="17"/>
                <w:rtl w:val="1"/>
              </w:rPr>
              <w:t>State log</w:t>
            </w:r>
          </w:p>
        </w:tc>
        <w:tc>
          <w:tcPr>
            <w:tcW w:w="2256" w:type="dxa"/>
            <w:shd w:val="clear" w:color="auto" w:fill="F5F8FA"/>
            <w:tcMar>
              <w:top w:w="90" w:type="dxa"/>
              <w:left w:w="90" w:type="dxa"/>
              <w:bottom w:w="90" w:type="dxa"/>
              <w:right w:w="90" w:type="dxa"/>
            </w:tcMar>
            <w:vAlign w:val="center"/>
            <w:textDirection w:val="lrTb"/>
          </w:tcPr>
          <w:p w14:paraId="364D986C" w14:textId="77777777" w:rsidR="00044C3E" w:rsidRPr="00BE6A23" w:rsidRDefault="00000000" w:rsidP="000A7BE2">
            <w:pPr>
              <w:jc w:val="right"/>
              <w:bidi w:val="1"/>
            </w:pPr>
            <w:r w:rsidRPr="00BE6A23">
              <w:rPr>
                <w:rFonts w:ascii="Tahoma" w:hAnsi="Tahoma" w:eastAsia="Tahoma" w:cs="Tahoma"/>
                <w:sz w:val="17"/>
                <w:rtl w:val="1"/>
              </w:rPr>
              <w:t>Training/design</w:t>
            </w:r>
          </w:p>
        </w:tc>
      </w:tr>
      <w:tr w:rsidR="00044C3E" w:rsidRPr="00BE6A23" w14:paraId="6897D987" w14:textId="77777777">
        <w:trPr>
          <w:cantSplit/>
        </w:trPr>
        <w:tc>
          <w:tcPr>
            <w:tcW w:w="2256" w:type="dxa"/>
            <w:tcMar>
              <w:top w:w="90" w:type="dxa"/>
              <w:left w:w="90" w:type="dxa"/>
              <w:bottom w:w="90" w:type="dxa"/>
              <w:right w:w="90" w:type="dxa"/>
            </w:tcMar>
            <w:vAlign w:val="center"/>
            <w:textDirection w:val="lrTb"/>
          </w:tcPr>
          <w:p w14:paraId="160DFEFC" w14:textId="77777777" w:rsidR="00044C3E" w:rsidRPr="00BE6A23" w:rsidRDefault="00000000" w:rsidP="000A7BE2">
            <w:pPr>
              <w:jc w:val="right"/>
              <w:bidi w:val="1"/>
            </w:pPr>
            <w:r w:rsidRPr="00BE6A23">
              <w:rPr>
                <w:rFonts w:ascii="Tahoma" w:hAnsi="Tahoma" w:eastAsia="Tahoma" w:cs="Tahoma"/>
                <w:sz w:val="17"/>
                <w:rtl w:val="1"/>
              </w:rPr>
              <w:t>Exception rate</w:t>
            </w:r>
          </w:p>
        </w:tc>
        <w:tc>
          <w:tcPr>
            <w:tcW w:w="2256" w:type="dxa"/>
            <w:tcMar>
              <w:top w:w="90" w:type="dxa"/>
              <w:left w:w="90" w:type="dxa"/>
              <w:bottom w:w="90" w:type="dxa"/>
              <w:right w:w="90" w:type="dxa"/>
            </w:tcMar>
            <w:vAlign w:val="center"/>
            <w:textDirection w:val="lrTb"/>
          </w:tcPr>
          <w:p w14:paraId="31FBCD95" w14:textId="77777777" w:rsidR="00044C3E" w:rsidRPr="00BE6A23" w:rsidRDefault="00000000" w:rsidP="000A7BE2">
            <w:pPr>
              <w:jc w:val="right"/>
              <w:bidi w:val="1"/>
            </w:pPr>
            <w:r w:rsidRPr="00BE6A23">
              <w:rPr>
                <w:rFonts w:ascii="Tahoma" w:hAnsi="Tahoma" w:eastAsia="Tahoma" w:cs="Tahoma"/>
                <w:sz w:val="17"/>
                <w:rtl w:val="1"/>
              </w:rPr>
              <w:t>Manual/total</w:t>
            </w:r>
          </w:p>
        </w:tc>
        <w:tc>
          <w:tcPr>
            <w:tcW w:w="2256" w:type="dxa"/>
            <w:tcMar>
              <w:top w:w="90" w:type="dxa"/>
              <w:left w:w="90" w:type="dxa"/>
              <w:bottom w:w="90" w:type="dxa"/>
              <w:right w:w="90" w:type="dxa"/>
            </w:tcMar>
            <w:vAlign w:val="center"/>
            <w:textDirection w:val="lrTb"/>
          </w:tcPr>
          <w:p w14:paraId="240AA446" w14:textId="77777777" w:rsidR="00044C3E" w:rsidRPr="00BE6A23" w:rsidRDefault="00000000" w:rsidP="000A7BE2">
            <w:pPr>
              <w:jc w:val="right"/>
              <w:bidi w:val="1"/>
            </w:pPr>
            <w:r w:rsidRPr="00BE6A23">
              <w:rPr>
                <w:rFonts w:ascii="Tahoma" w:hAnsi="Tahoma" w:eastAsia="Tahoma" w:cs="Tahoma"/>
                <w:sz w:val="17"/>
                <w:rtl w:val="1"/>
              </w:rPr>
              <w:t>Case queue</w:t>
            </w:r>
          </w:p>
        </w:tc>
        <w:tc>
          <w:tcPr>
            <w:tcW w:w="2256" w:type="dxa"/>
            <w:tcMar>
              <w:top w:w="90" w:type="dxa"/>
              <w:left w:w="90" w:type="dxa"/>
              <w:bottom w:w="90" w:type="dxa"/>
              <w:right w:w="90" w:type="dxa"/>
            </w:tcMar>
            <w:vAlign w:val="center"/>
            <w:textDirection w:val="lrTb"/>
          </w:tcPr>
          <w:p w14:paraId="474CCE6C" w14:textId="77777777" w:rsidR="00044C3E" w:rsidRPr="00BE6A23" w:rsidRDefault="00000000" w:rsidP="000A7BE2">
            <w:pPr>
              <w:jc w:val="right"/>
              <w:bidi w:val="1"/>
            </w:pPr>
            <w:r w:rsidRPr="00BE6A23">
              <w:rPr>
                <w:rFonts w:ascii="Tahoma" w:hAnsi="Tahoma" w:eastAsia="Tahoma" w:cs="Tahoma"/>
                <w:sz w:val="17"/>
                <w:rtl w:val="1"/>
              </w:rPr>
              <w:t>Automate/control</w:t>
            </w:r>
          </w:p>
        </w:tc>
      </w:tr>
      <w:tr w:rsidR="00044C3E" w:rsidRPr="00BE6A23" w14:paraId="3E222D85" w14:textId="77777777">
        <w:trPr>
          <w:cantSplit/>
        </w:trPr>
        <w:tc>
          <w:tcPr>
            <w:tcW w:w="2256" w:type="dxa"/>
            <w:shd w:val="clear" w:color="auto" w:fill="F5F8FA"/>
            <w:tcMar>
              <w:top w:w="90" w:type="dxa"/>
              <w:left w:w="90" w:type="dxa"/>
              <w:bottom w:w="90" w:type="dxa"/>
              <w:right w:w="90" w:type="dxa"/>
            </w:tcMar>
            <w:vAlign w:val="center"/>
            <w:textDirection w:val="lrTb"/>
          </w:tcPr>
          <w:p w14:paraId="2480F725" w14:textId="77777777" w:rsidR="00044C3E" w:rsidRPr="00BE6A23" w:rsidRDefault="00000000" w:rsidP="000A7BE2">
            <w:pPr>
              <w:jc w:val="right"/>
              <w:bidi w:val="1"/>
            </w:pPr>
            <w:r w:rsidRPr="00BE6A23">
              <w:rPr>
                <w:rFonts w:ascii="Tahoma" w:hAnsi="Tahoma" w:eastAsia="Tahoma" w:cs="Tahoma"/>
                <w:sz w:val="17"/>
                <w:rtl w:val="1"/>
              </w:rPr>
              <w:t>Escape</w:t>
            </w:r>
          </w:p>
        </w:tc>
        <w:tc>
          <w:tcPr>
            <w:tcW w:w="2256" w:type="dxa"/>
            <w:shd w:val="clear" w:color="auto" w:fill="F5F8FA"/>
            <w:tcMar>
              <w:top w:w="90" w:type="dxa"/>
              <w:left w:w="90" w:type="dxa"/>
              <w:bottom w:w="90" w:type="dxa"/>
              <w:right w:w="90" w:type="dxa"/>
            </w:tcMar>
            <w:vAlign w:val="center"/>
            <w:textDirection w:val="lrTb"/>
          </w:tcPr>
          <w:p w14:paraId="02961DE3" w14:textId="77777777" w:rsidR="00044C3E" w:rsidRPr="00BE6A23" w:rsidRDefault="00000000" w:rsidP="000A7BE2">
            <w:pPr>
              <w:jc w:val="right"/>
              <w:bidi w:val="1"/>
            </w:pPr>
            <w:r w:rsidRPr="00BE6A23">
              <w:rPr>
                <w:rFonts w:ascii="Tahoma" w:hAnsi="Tahoma" w:eastAsia="Tahoma" w:cs="Tahoma"/>
                <w:sz w:val="17"/>
                <w:rtl w:val="1"/>
              </w:rPr>
              <w:t>خطای کشف‌شده بعدی</w:t>
            </w:r>
          </w:p>
        </w:tc>
        <w:tc>
          <w:tcPr>
            <w:tcW w:w="2256" w:type="dxa"/>
            <w:shd w:val="clear" w:color="auto" w:fill="F5F8FA"/>
            <w:tcMar>
              <w:top w:w="90" w:type="dxa"/>
              <w:left w:w="90" w:type="dxa"/>
              <w:bottom w:w="90" w:type="dxa"/>
              <w:right w:w="90" w:type="dxa"/>
            </w:tcMar>
            <w:vAlign w:val="center"/>
            <w:textDirection w:val="lrTb"/>
          </w:tcPr>
          <w:p w14:paraId="54053FF7" w14:textId="77777777" w:rsidR="00044C3E" w:rsidRPr="00BE6A23" w:rsidRDefault="00000000" w:rsidP="000A7BE2">
            <w:pPr>
              <w:jc w:val="right"/>
              <w:bidi w:val="1"/>
            </w:pPr>
            <w:r w:rsidRPr="00BE6A23">
              <w:rPr>
                <w:rFonts w:ascii="Tahoma" w:hAnsi="Tahoma" w:eastAsia="Tahoma" w:cs="Tahoma"/>
                <w:sz w:val="17"/>
                <w:rtl w:val="1"/>
              </w:rPr>
              <w:t>Incident</w:t>
            </w:r>
          </w:p>
        </w:tc>
        <w:tc>
          <w:tcPr>
            <w:tcW w:w="2256" w:type="dxa"/>
            <w:shd w:val="clear" w:color="auto" w:fill="F5F8FA"/>
            <w:tcMar>
              <w:top w:w="90" w:type="dxa"/>
              <w:left w:w="90" w:type="dxa"/>
              <w:bottom w:w="90" w:type="dxa"/>
              <w:right w:w="90" w:type="dxa"/>
            </w:tcMar>
            <w:vAlign w:val="center"/>
            <w:textDirection w:val="lrTb"/>
          </w:tcPr>
          <w:p w14:paraId="6873D0E7" w14:textId="77777777" w:rsidR="00044C3E" w:rsidRPr="00BE6A23" w:rsidRDefault="00000000" w:rsidP="000A7BE2">
            <w:pPr>
              <w:jc w:val="right"/>
              <w:bidi w:val="1"/>
            </w:pPr>
            <w:r w:rsidRPr="00BE6A23">
              <w:rPr>
                <w:rFonts w:ascii="Tahoma" w:hAnsi="Tahoma" w:eastAsia="Tahoma" w:cs="Tahoma"/>
                <w:sz w:val="17"/>
                <w:rtl w:val="1"/>
              </w:rPr>
              <w:t>RCA</w:t>
            </w:r>
          </w:p>
        </w:tc>
      </w:tr>
    </w:tbl>
    <w:p w14:paraId="40392DF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۱۲.۱۲ کاتالوگ درآمد و Trigger خدمت</w:t>
      </w:r>
    </w:p>
    <w:p w14:paraId="6CA55716" w14:textId="77777777" w:rsidR="00044C3E" w:rsidRPr="00BE6A23" w:rsidRDefault="00000000" w:rsidP="000A7BE2">
      <w:pPr>
        <w:jc w:val="right"/>
        <w:bidi w:val="1"/>
      </w:pPr>
      <w:r w:rsidRPr="00BE6A23">
        <w:rPr>
          <w:rFonts w:ascii="Tahoma" w:hAnsi="Tahoma" w:eastAsia="Tahoma" w:cs="Tahoma"/>
          <w:rtl w:val="1"/>
        </w:rPr>
        <w:t>هر درآمد به Service ID، Payer، Contract، Trigger، Base، Rate، Tax و Recognition Rule متصل است. عبور پول یا ایجاد Offer بدون خدمت محقق‌شده درآمد نیست. قیمت براساس ارزش خدمت، Cost-to-Serve، Segment، حجم، ریسک عملیات و رقابت در دامنه مصوب تعیین می‌شود. نرخ مالی شریک با کارمزد خدمت ساخت نو مخلوط نمی‌گردد.</w:t>
      </w:r>
    </w:p>
    <w:p w14:paraId="1E0AD896" w14:textId="77777777" w:rsidR="00044C3E" w:rsidRPr="00BE6A23" w:rsidRDefault="00000000" w:rsidP="000A7BE2">
      <w:pPr>
        <w:jc w:val="right"/>
        <w:bidi w:val="1"/>
      </w:pPr>
      <w:r w:rsidRPr="00BE6A23">
        <w:rPr>
          <w:rFonts w:ascii="Tahoma" w:hAnsi="Tahoma" w:eastAsia="Tahoma" w:cs="Tahoma"/>
          <w:rtl w:val="1"/>
        </w:rPr>
        <w:lastRenderedPageBreak/>
        <w:t>Refund، Waiver، Clawback و Revenue Share در همان کاتالوگ تعریف می‌شوند. Discount اختیار، دلیل، مدت و اثر Margin دارد؛ تخفیف دائمی پنهان ممنوع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F569F6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123B40F" w14:textId="77777777" w:rsidR="00044C3E" w:rsidRPr="00BE6A23" w:rsidRDefault="00000000" w:rsidP="000A7BE2">
            <w:pPr>
              <w:jc w:val="right"/>
              <w:bidi w:val="1"/>
            </w:pPr>
            <w:r w:rsidRPr="00BE6A23">
              <w:rPr>
                <w:rFonts w:ascii="Tahoma" w:hAnsi="Tahoma" w:eastAsia="Tahoma" w:cs="Tahoma"/>
                <w:b/>
                <w:color w:val="FFFFFF"/>
                <w:sz w:val="17"/>
                <w:rtl w:val="1"/>
              </w:rPr>
              <w:t>خدمت</w:t>
            </w:r>
          </w:p>
        </w:tc>
        <w:tc>
          <w:tcPr>
            <w:tcW w:w="2256" w:type="dxa"/>
            <w:shd w:val="clear" w:color="auto" w:fill="173B5F"/>
            <w:tcMar>
              <w:top w:w="90" w:type="dxa"/>
              <w:left w:w="90" w:type="dxa"/>
              <w:bottom w:w="90" w:type="dxa"/>
              <w:right w:w="90" w:type="dxa"/>
            </w:tcMar>
            <w:vAlign w:val="center"/>
            <w:textDirection w:val="lrTb"/>
          </w:tcPr>
          <w:p w14:paraId="71BF5473" w14:textId="77777777" w:rsidR="00044C3E" w:rsidRPr="00BE6A23" w:rsidRDefault="00000000" w:rsidP="000A7BE2">
            <w:pPr>
              <w:jc w:val="right"/>
              <w:bidi w:val="1"/>
            </w:pPr>
            <w:r w:rsidRPr="00BE6A23">
              <w:rPr>
                <w:rFonts w:ascii="Tahoma" w:hAnsi="Tahoma" w:eastAsia="Tahoma" w:cs="Tahoma"/>
                <w:b/>
                <w:color w:val="FFFFFF"/>
                <w:sz w:val="17"/>
                <w:rtl w:val="1"/>
              </w:rPr>
              <w:t>Trigger</w:t>
            </w:r>
          </w:p>
        </w:tc>
        <w:tc>
          <w:tcPr>
            <w:tcW w:w="2256" w:type="dxa"/>
            <w:shd w:val="clear" w:color="auto" w:fill="173B5F"/>
            <w:tcMar>
              <w:top w:w="90" w:type="dxa"/>
              <w:left w:w="90" w:type="dxa"/>
              <w:bottom w:w="90" w:type="dxa"/>
              <w:right w:w="90" w:type="dxa"/>
            </w:tcMar>
            <w:vAlign w:val="center"/>
            <w:textDirection w:val="lrTb"/>
          </w:tcPr>
          <w:p w14:paraId="5417B809" w14:textId="77777777" w:rsidR="00044C3E" w:rsidRPr="00BE6A23" w:rsidRDefault="00000000" w:rsidP="000A7BE2">
            <w:pPr>
              <w:jc w:val="right"/>
              <w:bidi w:val="1"/>
            </w:pPr>
            <w:r w:rsidRPr="00BE6A23">
              <w:rPr>
                <w:rFonts w:ascii="Tahoma" w:hAnsi="Tahoma" w:eastAsia="Tahoma" w:cs="Tahoma"/>
                <w:b/>
                <w:color w:val="FFFFFF"/>
                <w:sz w:val="17"/>
                <w:rtl w:val="1"/>
              </w:rPr>
              <w:t>مبنای مبلغ</w:t>
            </w:r>
          </w:p>
        </w:tc>
        <w:tc>
          <w:tcPr>
            <w:tcW w:w="2256" w:type="dxa"/>
            <w:shd w:val="clear" w:color="auto" w:fill="173B5F"/>
            <w:tcMar>
              <w:top w:w="90" w:type="dxa"/>
              <w:left w:w="90" w:type="dxa"/>
              <w:bottom w:w="90" w:type="dxa"/>
              <w:right w:w="90" w:type="dxa"/>
            </w:tcMar>
            <w:vAlign w:val="center"/>
            <w:textDirection w:val="lrTb"/>
          </w:tcPr>
          <w:p w14:paraId="2CFC1FA4"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2B38884E" w14:textId="77777777">
        <w:trPr>
          <w:cantSplit/>
        </w:trPr>
        <w:tc>
          <w:tcPr>
            <w:tcW w:w="2256" w:type="dxa"/>
            <w:tcMar>
              <w:top w:w="90" w:type="dxa"/>
              <w:left w:w="90" w:type="dxa"/>
              <w:bottom w:w="90" w:type="dxa"/>
              <w:right w:w="90" w:type="dxa"/>
            </w:tcMar>
            <w:vAlign w:val="center"/>
            <w:textDirection w:val="lrTb"/>
          </w:tcPr>
          <w:p w14:paraId="192E47E7" w14:textId="77777777" w:rsidR="00044C3E" w:rsidRPr="00BE6A23" w:rsidRDefault="00000000" w:rsidP="000A7BE2">
            <w:pPr>
              <w:jc w:val="right"/>
              <w:bidi w:val="1"/>
            </w:pPr>
            <w:r w:rsidRPr="00BE6A23">
              <w:rPr>
                <w:rFonts w:ascii="Tahoma" w:hAnsi="Tahoma" w:eastAsia="Tahoma" w:cs="Tahoma"/>
                <w:sz w:val="17"/>
                <w:rtl w:val="1"/>
              </w:rPr>
              <w:t>Subscription</w:t>
            </w:r>
          </w:p>
        </w:tc>
        <w:tc>
          <w:tcPr>
            <w:tcW w:w="2256" w:type="dxa"/>
            <w:tcMar>
              <w:top w:w="90" w:type="dxa"/>
              <w:left w:w="90" w:type="dxa"/>
              <w:bottom w:w="90" w:type="dxa"/>
              <w:right w:w="90" w:type="dxa"/>
            </w:tcMar>
            <w:vAlign w:val="center"/>
            <w:textDirection w:val="lrTb"/>
          </w:tcPr>
          <w:p w14:paraId="1F892AB5" w14:textId="77777777" w:rsidR="00044C3E" w:rsidRPr="00BE6A23" w:rsidRDefault="00000000" w:rsidP="000A7BE2">
            <w:pPr>
              <w:jc w:val="right"/>
              <w:bidi w:val="1"/>
            </w:pPr>
            <w:r w:rsidRPr="00BE6A23">
              <w:rPr>
                <w:rFonts w:ascii="Tahoma" w:hAnsi="Tahoma" w:eastAsia="Tahoma" w:cs="Tahoma"/>
                <w:sz w:val="17"/>
                <w:rtl w:val="1"/>
              </w:rPr>
              <w:t>دوره خدمت</w:t>
            </w:r>
          </w:p>
        </w:tc>
        <w:tc>
          <w:tcPr>
            <w:tcW w:w="2256" w:type="dxa"/>
            <w:tcMar>
              <w:top w:w="90" w:type="dxa"/>
              <w:left w:w="90" w:type="dxa"/>
              <w:bottom w:w="90" w:type="dxa"/>
              <w:right w:w="90" w:type="dxa"/>
            </w:tcMar>
            <w:vAlign w:val="center"/>
            <w:textDirection w:val="lrTb"/>
          </w:tcPr>
          <w:p w14:paraId="6C3827A9" w14:textId="77777777" w:rsidR="00044C3E" w:rsidRPr="00BE6A23" w:rsidRDefault="00000000" w:rsidP="000A7BE2">
            <w:pPr>
              <w:jc w:val="right"/>
              <w:bidi w:val="1"/>
            </w:pPr>
            <w:r w:rsidRPr="00BE6A23">
              <w:rPr>
                <w:rFonts w:ascii="Tahoma" w:hAnsi="Tahoma" w:eastAsia="Tahoma" w:cs="Tahoma"/>
                <w:sz w:val="17"/>
                <w:rtl w:val="1"/>
              </w:rPr>
              <w:t>Fixed/tier</w:t>
            </w:r>
          </w:p>
        </w:tc>
        <w:tc>
          <w:tcPr>
            <w:tcW w:w="2256" w:type="dxa"/>
            <w:tcMar>
              <w:top w:w="90" w:type="dxa"/>
              <w:left w:w="90" w:type="dxa"/>
              <w:bottom w:w="90" w:type="dxa"/>
              <w:right w:w="90" w:type="dxa"/>
            </w:tcMar>
            <w:vAlign w:val="center"/>
            <w:textDirection w:val="lrTb"/>
          </w:tcPr>
          <w:p w14:paraId="41566A4B" w14:textId="77777777" w:rsidR="00044C3E" w:rsidRPr="00BE6A23" w:rsidRDefault="00000000" w:rsidP="000A7BE2">
            <w:pPr>
              <w:jc w:val="right"/>
              <w:bidi w:val="1"/>
            </w:pPr>
            <w:r w:rsidRPr="00BE6A23">
              <w:rPr>
                <w:rFonts w:ascii="Tahoma" w:hAnsi="Tahoma" w:eastAsia="Tahoma" w:cs="Tahoma"/>
                <w:sz w:val="17"/>
                <w:rtl w:val="1"/>
              </w:rPr>
              <w:t>Access/service log</w:t>
            </w:r>
          </w:p>
        </w:tc>
      </w:tr>
      <w:tr w:rsidR="00044C3E" w:rsidRPr="00BE6A23" w14:paraId="3AA74B54" w14:textId="77777777">
        <w:trPr>
          <w:cantSplit/>
        </w:trPr>
        <w:tc>
          <w:tcPr>
            <w:tcW w:w="2256" w:type="dxa"/>
            <w:shd w:val="clear" w:color="auto" w:fill="F5F8FA"/>
            <w:tcMar>
              <w:top w:w="90" w:type="dxa"/>
              <w:left w:w="90" w:type="dxa"/>
              <w:bottom w:w="90" w:type="dxa"/>
              <w:right w:w="90" w:type="dxa"/>
            </w:tcMar>
            <w:vAlign w:val="center"/>
            <w:textDirection w:val="lrTb"/>
          </w:tcPr>
          <w:p w14:paraId="32D1CFA2" w14:textId="77777777" w:rsidR="00044C3E" w:rsidRPr="00BE6A23" w:rsidRDefault="00000000" w:rsidP="000A7BE2">
            <w:pPr>
              <w:jc w:val="right"/>
              <w:bidi w:val="1"/>
            </w:pPr>
            <w:r w:rsidRPr="00BE6A23">
              <w:rPr>
                <w:rFonts w:ascii="Tahoma" w:hAnsi="Tahoma" w:eastAsia="Tahoma" w:cs="Tahoma"/>
                <w:sz w:val="17"/>
                <w:rtl w:val="1"/>
              </w:rPr>
              <w:t>Transaction service</w:t>
            </w:r>
          </w:p>
        </w:tc>
        <w:tc>
          <w:tcPr>
            <w:tcW w:w="2256" w:type="dxa"/>
            <w:shd w:val="clear" w:color="auto" w:fill="F5F8FA"/>
            <w:tcMar>
              <w:top w:w="90" w:type="dxa"/>
              <w:left w:w="90" w:type="dxa"/>
              <w:bottom w:w="90" w:type="dxa"/>
              <w:right w:w="90" w:type="dxa"/>
            </w:tcMar>
            <w:vAlign w:val="center"/>
            <w:textDirection w:val="lrTb"/>
          </w:tcPr>
          <w:p w14:paraId="361755A4" w14:textId="77777777" w:rsidR="00044C3E" w:rsidRPr="00BE6A23" w:rsidRDefault="00000000" w:rsidP="000A7BE2">
            <w:pPr>
              <w:jc w:val="right"/>
              <w:bidi w:val="1"/>
            </w:pPr>
            <w:r w:rsidRPr="00BE6A23">
              <w:rPr>
                <w:rFonts w:ascii="Tahoma" w:hAnsi="Tahoma" w:eastAsia="Tahoma" w:cs="Tahoma"/>
                <w:sz w:val="17"/>
                <w:rtl w:val="1"/>
              </w:rPr>
              <w:t>تراکنش موفق</w:t>
            </w:r>
          </w:p>
        </w:tc>
        <w:tc>
          <w:tcPr>
            <w:tcW w:w="2256" w:type="dxa"/>
            <w:shd w:val="clear" w:color="auto" w:fill="F5F8FA"/>
            <w:tcMar>
              <w:top w:w="90" w:type="dxa"/>
              <w:left w:w="90" w:type="dxa"/>
              <w:bottom w:w="90" w:type="dxa"/>
              <w:right w:w="90" w:type="dxa"/>
            </w:tcMar>
            <w:vAlign w:val="center"/>
            <w:textDirection w:val="lrTb"/>
          </w:tcPr>
          <w:p w14:paraId="383D3B9C" w14:textId="77777777" w:rsidR="00044C3E" w:rsidRPr="00BE6A23" w:rsidRDefault="00000000" w:rsidP="000A7BE2">
            <w:pPr>
              <w:jc w:val="right"/>
              <w:bidi w:val="1"/>
            </w:pPr>
            <w:r w:rsidRPr="00BE6A23">
              <w:rPr>
                <w:rFonts w:ascii="Tahoma" w:hAnsi="Tahoma" w:eastAsia="Tahoma" w:cs="Tahoma"/>
                <w:sz w:val="17"/>
                <w:rtl w:val="1"/>
              </w:rPr>
              <w:t>Amount/count</w:t>
            </w:r>
          </w:p>
        </w:tc>
        <w:tc>
          <w:tcPr>
            <w:tcW w:w="2256" w:type="dxa"/>
            <w:shd w:val="clear" w:color="auto" w:fill="F5F8FA"/>
            <w:tcMar>
              <w:top w:w="90" w:type="dxa"/>
              <w:left w:w="90" w:type="dxa"/>
              <w:bottom w:w="90" w:type="dxa"/>
              <w:right w:w="90" w:type="dxa"/>
            </w:tcMar>
            <w:vAlign w:val="center"/>
            <w:textDirection w:val="lrTb"/>
          </w:tcPr>
          <w:p w14:paraId="2024B102" w14:textId="77777777" w:rsidR="00044C3E" w:rsidRPr="00BE6A23" w:rsidRDefault="00000000" w:rsidP="000A7BE2">
            <w:pPr>
              <w:jc w:val="right"/>
              <w:bidi w:val="1"/>
            </w:pPr>
            <w:r w:rsidRPr="00BE6A23">
              <w:rPr>
                <w:rFonts w:ascii="Tahoma" w:hAnsi="Tahoma" w:eastAsia="Tahoma" w:cs="Tahoma"/>
                <w:sz w:val="17"/>
                <w:rtl w:val="1"/>
              </w:rPr>
              <w:t>Settled case</w:t>
            </w:r>
          </w:p>
        </w:tc>
      </w:tr>
      <w:tr w:rsidR="00044C3E" w:rsidRPr="00BE6A23" w14:paraId="224C15A3" w14:textId="77777777">
        <w:trPr>
          <w:cantSplit/>
        </w:trPr>
        <w:tc>
          <w:tcPr>
            <w:tcW w:w="2256" w:type="dxa"/>
            <w:tcMar>
              <w:top w:w="90" w:type="dxa"/>
              <w:left w:w="90" w:type="dxa"/>
              <w:bottom w:w="90" w:type="dxa"/>
              <w:right w:w="90" w:type="dxa"/>
            </w:tcMar>
            <w:vAlign w:val="center"/>
            <w:textDirection w:val="lrTb"/>
          </w:tcPr>
          <w:p w14:paraId="3F01B8CC" w14:textId="77777777" w:rsidR="00044C3E" w:rsidRPr="00BE6A23" w:rsidRDefault="00000000" w:rsidP="000A7BE2">
            <w:pPr>
              <w:jc w:val="right"/>
              <w:bidi w:val="1"/>
            </w:pPr>
            <w:r w:rsidRPr="00BE6A23">
              <w:rPr>
                <w:rFonts w:ascii="Tahoma" w:hAnsi="Tahoma" w:eastAsia="Tahoma" w:cs="Tahoma"/>
                <w:sz w:val="17"/>
                <w:rtl w:val="1"/>
              </w:rPr>
              <w:t>Implementation</w:t>
            </w:r>
          </w:p>
        </w:tc>
        <w:tc>
          <w:tcPr>
            <w:tcW w:w="2256" w:type="dxa"/>
            <w:tcMar>
              <w:top w:w="90" w:type="dxa"/>
              <w:left w:w="90" w:type="dxa"/>
              <w:bottom w:w="90" w:type="dxa"/>
              <w:right w:w="90" w:type="dxa"/>
            </w:tcMar>
            <w:vAlign w:val="center"/>
            <w:textDirection w:val="lrTb"/>
          </w:tcPr>
          <w:p w14:paraId="401B3770" w14:textId="77777777" w:rsidR="00044C3E" w:rsidRPr="00BE6A23" w:rsidRDefault="00000000" w:rsidP="000A7BE2">
            <w:pPr>
              <w:jc w:val="right"/>
              <w:bidi w:val="1"/>
            </w:pPr>
            <w:r w:rsidRPr="00BE6A23">
              <w:rPr>
                <w:rFonts w:ascii="Tahoma" w:hAnsi="Tahoma" w:eastAsia="Tahoma" w:cs="Tahoma"/>
                <w:sz w:val="17"/>
                <w:rtl w:val="1"/>
              </w:rPr>
              <w:t>Milestone accepted</w:t>
            </w:r>
          </w:p>
        </w:tc>
        <w:tc>
          <w:tcPr>
            <w:tcW w:w="2256" w:type="dxa"/>
            <w:tcMar>
              <w:top w:w="90" w:type="dxa"/>
              <w:left w:w="90" w:type="dxa"/>
              <w:bottom w:w="90" w:type="dxa"/>
              <w:right w:w="90" w:type="dxa"/>
            </w:tcMar>
            <w:vAlign w:val="center"/>
            <w:textDirection w:val="lrTb"/>
          </w:tcPr>
          <w:p w14:paraId="6F2A888B" w14:textId="77777777" w:rsidR="00044C3E" w:rsidRPr="00BE6A23" w:rsidRDefault="00000000" w:rsidP="000A7BE2">
            <w:pPr>
              <w:jc w:val="right"/>
              <w:bidi w:val="1"/>
            </w:pPr>
            <w:r w:rsidRPr="00BE6A23">
              <w:rPr>
                <w:rFonts w:ascii="Tahoma" w:hAnsi="Tahoma" w:eastAsia="Tahoma" w:cs="Tahoma"/>
                <w:sz w:val="17"/>
                <w:rtl w:val="1"/>
              </w:rPr>
              <w:t>Contract</w:t>
            </w:r>
          </w:p>
        </w:tc>
        <w:tc>
          <w:tcPr>
            <w:tcW w:w="2256" w:type="dxa"/>
            <w:tcMar>
              <w:top w:w="90" w:type="dxa"/>
              <w:left w:w="90" w:type="dxa"/>
              <w:bottom w:w="90" w:type="dxa"/>
              <w:right w:w="90" w:type="dxa"/>
            </w:tcMar>
            <w:vAlign w:val="center"/>
            <w:textDirection w:val="lrTb"/>
          </w:tcPr>
          <w:p w14:paraId="4DC539ED" w14:textId="77777777" w:rsidR="00044C3E" w:rsidRPr="00BE6A23" w:rsidRDefault="00000000" w:rsidP="000A7BE2">
            <w:pPr>
              <w:jc w:val="right"/>
              <w:bidi w:val="1"/>
            </w:pPr>
            <w:r w:rsidRPr="00BE6A23">
              <w:rPr>
                <w:rFonts w:ascii="Tahoma" w:hAnsi="Tahoma" w:eastAsia="Tahoma" w:cs="Tahoma"/>
                <w:sz w:val="17"/>
                <w:rtl w:val="1"/>
              </w:rPr>
              <w:t>Acceptance</w:t>
            </w:r>
          </w:p>
        </w:tc>
      </w:tr>
      <w:tr w:rsidR="00044C3E" w:rsidRPr="00BE6A23" w14:paraId="793325D2" w14:textId="77777777">
        <w:trPr>
          <w:cantSplit/>
        </w:trPr>
        <w:tc>
          <w:tcPr>
            <w:tcW w:w="2256" w:type="dxa"/>
            <w:shd w:val="clear" w:color="auto" w:fill="F5F8FA"/>
            <w:tcMar>
              <w:top w:w="90" w:type="dxa"/>
              <w:left w:w="90" w:type="dxa"/>
              <w:bottom w:w="90" w:type="dxa"/>
              <w:right w:w="90" w:type="dxa"/>
            </w:tcMar>
            <w:vAlign w:val="center"/>
            <w:textDirection w:val="lrTb"/>
          </w:tcPr>
          <w:p w14:paraId="5BE6CE34" w14:textId="77777777" w:rsidR="00044C3E" w:rsidRPr="00BE6A23" w:rsidRDefault="00000000" w:rsidP="000A7BE2">
            <w:pPr>
              <w:jc w:val="right"/>
              <w:bidi w:val="1"/>
            </w:pPr>
            <w:r w:rsidRPr="00BE6A23">
              <w:rPr>
                <w:rFonts w:ascii="Tahoma" w:hAnsi="Tahoma" w:eastAsia="Tahoma" w:cs="Tahoma"/>
                <w:sz w:val="17"/>
                <w:rtl w:val="1"/>
              </w:rPr>
              <w:t>Referral/Servicing</w:t>
            </w:r>
          </w:p>
        </w:tc>
        <w:tc>
          <w:tcPr>
            <w:tcW w:w="2256" w:type="dxa"/>
            <w:shd w:val="clear" w:color="auto" w:fill="F5F8FA"/>
            <w:tcMar>
              <w:top w:w="90" w:type="dxa"/>
              <w:left w:w="90" w:type="dxa"/>
              <w:bottom w:w="90" w:type="dxa"/>
              <w:right w:w="90" w:type="dxa"/>
            </w:tcMar>
            <w:vAlign w:val="center"/>
            <w:textDirection w:val="lrTb"/>
          </w:tcPr>
          <w:p w14:paraId="40817F60" w14:textId="77777777" w:rsidR="00044C3E" w:rsidRPr="00BE6A23" w:rsidRDefault="00000000" w:rsidP="000A7BE2">
            <w:pPr>
              <w:jc w:val="right"/>
              <w:bidi w:val="1"/>
            </w:pPr>
            <w:r w:rsidRPr="00BE6A23">
              <w:rPr>
                <w:rFonts w:ascii="Tahoma" w:hAnsi="Tahoma" w:eastAsia="Tahoma" w:cs="Tahoma"/>
                <w:sz w:val="17"/>
                <w:rtl w:val="1"/>
              </w:rPr>
              <w:t>شرط قراردادی</w:t>
            </w:r>
          </w:p>
        </w:tc>
        <w:tc>
          <w:tcPr>
            <w:tcW w:w="2256" w:type="dxa"/>
            <w:shd w:val="clear" w:color="auto" w:fill="F5F8FA"/>
            <w:tcMar>
              <w:top w:w="90" w:type="dxa"/>
              <w:left w:w="90" w:type="dxa"/>
              <w:bottom w:w="90" w:type="dxa"/>
              <w:right w:w="90" w:type="dxa"/>
            </w:tcMar>
            <w:vAlign w:val="center"/>
            <w:textDirection w:val="lrTb"/>
          </w:tcPr>
          <w:p w14:paraId="43006196" w14:textId="77777777" w:rsidR="00044C3E" w:rsidRPr="00BE6A23" w:rsidRDefault="00000000" w:rsidP="000A7BE2">
            <w:pPr>
              <w:jc w:val="right"/>
              <w:bidi w:val="1"/>
            </w:pPr>
            <w:r w:rsidRPr="00BE6A23">
              <w:rPr>
                <w:rFonts w:ascii="Tahoma" w:hAnsi="Tahoma" w:eastAsia="Tahoma" w:cs="Tahoma"/>
                <w:sz w:val="17"/>
                <w:rtl w:val="1"/>
              </w:rPr>
              <w:t>Fee base</w:t>
            </w:r>
          </w:p>
        </w:tc>
        <w:tc>
          <w:tcPr>
            <w:tcW w:w="2256" w:type="dxa"/>
            <w:shd w:val="clear" w:color="auto" w:fill="F5F8FA"/>
            <w:tcMar>
              <w:top w:w="90" w:type="dxa"/>
              <w:left w:w="90" w:type="dxa"/>
              <w:bottom w:w="90" w:type="dxa"/>
              <w:right w:w="90" w:type="dxa"/>
            </w:tcMar>
            <w:vAlign w:val="center"/>
            <w:textDirection w:val="lrTb"/>
          </w:tcPr>
          <w:p w14:paraId="00AC9DEC" w14:textId="77777777" w:rsidR="00044C3E" w:rsidRPr="00BE6A23" w:rsidRDefault="00000000" w:rsidP="000A7BE2">
            <w:pPr>
              <w:jc w:val="right"/>
              <w:bidi w:val="1"/>
            </w:pPr>
            <w:r w:rsidRPr="00BE6A23">
              <w:rPr>
                <w:rFonts w:ascii="Tahoma" w:hAnsi="Tahoma" w:eastAsia="Tahoma" w:cs="Tahoma"/>
                <w:sz w:val="17"/>
                <w:rtl w:val="1"/>
              </w:rPr>
              <w:t>Partner statement</w:t>
            </w:r>
          </w:p>
        </w:tc>
      </w:tr>
      <w:tr w:rsidR="00044C3E" w:rsidRPr="00BE6A23" w14:paraId="74BDF2EC" w14:textId="77777777">
        <w:trPr>
          <w:cantSplit/>
        </w:trPr>
        <w:tc>
          <w:tcPr>
            <w:tcW w:w="2256" w:type="dxa"/>
            <w:tcMar>
              <w:top w:w="90" w:type="dxa"/>
              <w:left w:w="90" w:type="dxa"/>
              <w:bottom w:w="90" w:type="dxa"/>
              <w:right w:w="90" w:type="dxa"/>
            </w:tcMar>
            <w:vAlign w:val="center"/>
            <w:textDirection w:val="lrTb"/>
          </w:tcPr>
          <w:p w14:paraId="3A3EE73F" w14:textId="77777777" w:rsidR="00044C3E" w:rsidRPr="00BE6A23" w:rsidRDefault="00000000" w:rsidP="000A7BE2">
            <w:pPr>
              <w:jc w:val="right"/>
              <w:bidi w:val="1"/>
            </w:pPr>
            <w:r w:rsidRPr="00BE6A23">
              <w:rPr>
                <w:rFonts w:ascii="Tahoma" w:hAnsi="Tahoma" w:eastAsia="Tahoma" w:cs="Tahoma"/>
                <w:sz w:val="17"/>
                <w:rtl w:val="1"/>
              </w:rPr>
              <w:t>List price</w:t>
            </w:r>
          </w:p>
        </w:tc>
        <w:tc>
          <w:tcPr>
            <w:tcW w:w="2256" w:type="dxa"/>
            <w:tcMar>
              <w:top w:w="90" w:type="dxa"/>
              <w:left w:w="90" w:type="dxa"/>
              <w:bottom w:w="90" w:type="dxa"/>
              <w:right w:w="90" w:type="dxa"/>
            </w:tcMar>
            <w:vAlign w:val="center"/>
            <w:textDirection w:val="lrTb"/>
          </w:tcPr>
          <w:p w14:paraId="1A3A27F1" w14:textId="77777777" w:rsidR="00044C3E" w:rsidRPr="00BE6A23" w:rsidRDefault="00000000" w:rsidP="000A7BE2">
            <w:pPr>
              <w:jc w:val="right"/>
              <w:bidi w:val="1"/>
            </w:pPr>
            <w:r w:rsidRPr="00BE6A23">
              <w:rPr>
                <w:rFonts w:ascii="Tahoma" w:hAnsi="Tahoma" w:eastAsia="Tahoma" w:cs="Tahoma"/>
                <w:sz w:val="17"/>
                <w:rtl w:val="1"/>
              </w:rPr>
              <w:t>Commercial</w:t>
            </w:r>
          </w:p>
        </w:tc>
        <w:tc>
          <w:tcPr>
            <w:tcW w:w="2256" w:type="dxa"/>
            <w:tcMar>
              <w:top w:w="90" w:type="dxa"/>
              <w:left w:w="90" w:type="dxa"/>
              <w:bottom w:w="90" w:type="dxa"/>
              <w:right w:w="90" w:type="dxa"/>
            </w:tcMar>
            <w:vAlign w:val="center"/>
            <w:textDirection w:val="lrTb"/>
          </w:tcPr>
          <w:p w14:paraId="441B0A0A" w14:textId="77777777" w:rsidR="00044C3E" w:rsidRPr="00BE6A23" w:rsidRDefault="00000000" w:rsidP="000A7BE2">
            <w:pPr>
              <w:jc w:val="right"/>
              <w:bidi w:val="1"/>
            </w:pPr>
            <w:r w:rsidRPr="00BE6A23">
              <w:rPr>
                <w:rFonts w:ascii="Tahoma" w:hAnsi="Tahoma" w:eastAsia="Tahoma" w:cs="Tahoma"/>
                <w:sz w:val="17"/>
                <w:rtl w:val="1"/>
              </w:rPr>
              <w:t>Cost/value review</w:t>
            </w:r>
          </w:p>
        </w:tc>
        <w:tc>
          <w:tcPr>
            <w:tcW w:w="2256" w:type="dxa"/>
            <w:tcMar>
              <w:top w:w="90" w:type="dxa"/>
              <w:left w:w="90" w:type="dxa"/>
              <w:bottom w:w="90" w:type="dxa"/>
              <w:right w:w="90" w:type="dxa"/>
            </w:tcMar>
            <w:vAlign w:val="center"/>
            <w:textDirection w:val="lrTb"/>
          </w:tcPr>
          <w:p w14:paraId="5C5CF208" w14:textId="77777777" w:rsidR="00044C3E" w:rsidRPr="00BE6A23" w:rsidRDefault="00000000" w:rsidP="000A7BE2">
            <w:pPr>
              <w:jc w:val="right"/>
              <w:bidi w:val="1"/>
            </w:pPr>
            <w:r w:rsidRPr="00BE6A23">
              <w:rPr>
                <w:rFonts w:ascii="Tahoma" w:hAnsi="Tahoma" w:eastAsia="Tahoma" w:cs="Tahoma"/>
                <w:sz w:val="17"/>
                <w:rtl w:val="1"/>
              </w:rPr>
              <w:t>Price book</w:t>
            </w:r>
          </w:p>
        </w:tc>
      </w:tr>
      <w:tr w:rsidR="00044C3E" w:rsidRPr="00BE6A23" w14:paraId="3E2CA3CE" w14:textId="77777777">
        <w:trPr>
          <w:cantSplit/>
        </w:trPr>
        <w:tc>
          <w:tcPr>
            <w:tcW w:w="2256" w:type="dxa"/>
            <w:shd w:val="clear" w:color="auto" w:fill="F5F8FA"/>
            <w:tcMar>
              <w:top w:w="90" w:type="dxa"/>
              <w:left w:w="90" w:type="dxa"/>
              <w:bottom w:w="90" w:type="dxa"/>
              <w:right w:w="90" w:type="dxa"/>
            </w:tcMar>
            <w:vAlign w:val="center"/>
            <w:textDirection w:val="lrTb"/>
          </w:tcPr>
          <w:p w14:paraId="361D35A8" w14:textId="77777777" w:rsidR="00044C3E" w:rsidRPr="00BE6A23" w:rsidRDefault="00000000" w:rsidP="000A7BE2">
            <w:pPr>
              <w:jc w:val="right"/>
              <w:bidi w:val="1"/>
            </w:pPr>
            <w:r w:rsidRPr="00BE6A23">
              <w:rPr>
                <w:rFonts w:ascii="Tahoma" w:hAnsi="Tahoma" w:eastAsia="Tahoma" w:cs="Tahoma"/>
                <w:sz w:val="17"/>
                <w:rtl w:val="1"/>
              </w:rPr>
              <w:t>Discount</w:t>
            </w:r>
          </w:p>
        </w:tc>
        <w:tc>
          <w:tcPr>
            <w:tcW w:w="2256" w:type="dxa"/>
            <w:shd w:val="clear" w:color="auto" w:fill="F5F8FA"/>
            <w:tcMar>
              <w:top w:w="90" w:type="dxa"/>
              <w:left w:w="90" w:type="dxa"/>
              <w:bottom w:w="90" w:type="dxa"/>
              <w:right w:w="90" w:type="dxa"/>
            </w:tcMar>
            <w:vAlign w:val="center"/>
            <w:textDirection w:val="lrTb"/>
          </w:tcPr>
          <w:p w14:paraId="19A0337E" w14:textId="77777777" w:rsidR="00044C3E" w:rsidRPr="00BE6A23" w:rsidRDefault="00000000" w:rsidP="000A7BE2">
            <w:pPr>
              <w:jc w:val="right"/>
              <w:bidi w:val="1"/>
            </w:pPr>
            <w:r w:rsidRPr="00BE6A23">
              <w:rPr>
                <w:rFonts w:ascii="Tahoma" w:hAnsi="Tahoma" w:eastAsia="Tahoma" w:cs="Tahoma"/>
                <w:sz w:val="17"/>
                <w:rtl w:val="1"/>
              </w:rPr>
              <w:t>Sales authority</w:t>
            </w:r>
          </w:p>
        </w:tc>
        <w:tc>
          <w:tcPr>
            <w:tcW w:w="2256" w:type="dxa"/>
            <w:shd w:val="clear" w:color="auto" w:fill="F5F8FA"/>
            <w:tcMar>
              <w:top w:w="90" w:type="dxa"/>
              <w:left w:w="90" w:type="dxa"/>
              <w:bottom w:w="90" w:type="dxa"/>
              <w:right w:w="90" w:type="dxa"/>
            </w:tcMar>
            <w:vAlign w:val="center"/>
            <w:textDirection w:val="lrTb"/>
          </w:tcPr>
          <w:p w14:paraId="31E42ADD" w14:textId="77777777" w:rsidR="00044C3E" w:rsidRPr="00BE6A23" w:rsidRDefault="00000000" w:rsidP="000A7BE2">
            <w:pPr>
              <w:jc w:val="right"/>
              <w:bidi w:val="1"/>
            </w:pPr>
            <w:r w:rsidRPr="00BE6A23">
              <w:rPr>
                <w:rFonts w:ascii="Tahoma" w:hAnsi="Tahoma" w:eastAsia="Tahoma" w:cs="Tahoma"/>
                <w:sz w:val="17"/>
                <w:rtl w:val="1"/>
              </w:rPr>
              <w:t>Floor/expiry</w:t>
            </w:r>
          </w:p>
        </w:tc>
        <w:tc>
          <w:tcPr>
            <w:tcW w:w="2256" w:type="dxa"/>
            <w:shd w:val="clear" w:color="auto" w:fill="F5F8FA"/>
            <w:tcMar>
              <w:top w:w="90" w:type="dxa"/>
              <w:left w:w="90" w:type="dxa"/>
              <w:bottom w:w="90" w:type="dxa"/>
              <w:right w:w="90" w:type="dxa"/>
            </w:tcMar>
            <w:vAlign w:val="center"/>
            <w:textDirection w:val="lrTb"/>
          </w:tcPr>
          <w:p w14:paraId="194D1BB5" w14:textId="77777777" w:rsidR="00044C3E" w:rsidRPr="00BE6A23" w:rsidRDefault="00000000" w:rsidP="000A7BE2">
            <w:pPr>
              <w:jc w:val="right"/>
              <w:bidi w:val="1"/>
            </w:pPr>
            <w:r w:rsidRPr="00BE6A23">
              <w:rPr>
                <w:rFonts w:ascii="Tahoma" w:hAnsi="Tahoma" w:eastAsia="Tahoma" w:cs="Tahoma"/>
                <w:sz w:val="17"/>
                <w:rtl w:val="1"/>
              </w:rPr>
              <w:t>Approved quote</w:t>
            </w:r>
          </w:p>
        </w:tc>
      </w:tr>
      <w:tr w:rsidR="00044C3E" w:rsidRPr="00BE6A23" w14:paraId="634EF6A9" w14:textId="77777777">
        <w:trPr>
          <w:cantSplit/>
        </w:trPr>
        <w:tc>
          <w:tcPr>
            <w:tcW w:w="2256" w:type="dxa"/>
            <w:tcMar>
              <w:top w:w="90" w:type="dxa"/>
              <w:left w:w="90" w:type="dxa"/>
              <w:bottom w:w="90" w:type="dxa"/>
              <w:right w:w="90" w:type="dxa"/>
            </w:tcMar>
            <w:vAlign w:val="center"/>
            <w:textDirection w:val="lrTb"/>
          </w:tcPr>
          <w:p w14:paraId="5194E064" w14:textId="77777777" w:rsidR="00044C3E" w:rsidRPr="00BE6A23" w:rsidRDefault="00000000" w:rsidP="000A7BE2">
            <w:pPr>
              <w:jc w:val="right"/>
              <w:bidi w:val="1"/>
            </w:pPr>
            <w:r w:rsidRPr="00BE6A23">
              <w:rPr>
                <w:rFonts w:ascii="Tahoma" w:hAnsi="Tahoma" w:eastAsia="Tahoma" w:cs="Tahoma"/>
                <w:sz w:val="17"/>
                <w:rtl w:val="1"/>
              </w:rPr>
              <w:t>Partner share</w:t>
            </w:r>
          </w:p>
        </w:tc>
        <w:tc>
          <w:tcPr>
            <w:tcW w:w="2256" w:type="dxa"/>
            <w:tcMar>
              <w:top w:w="90" w:type="dxa"/>
              <w:left w:w="90" w:type="dxa"/>
              <w:bottom w:w="90" w:type="dxa"/>
              <w:right w:w="90" w:type="dxa"/>
            </w:tcMar>
            <w:vAlign w:val="center"/>
            <w:textDirection w:val="lrTb"/>
          </w:tcPr>
          <w:p w14:paraId="57712BE7" w14:textId="77777777" w:rsidR="00044C3E" w:rsidRPr="00BE6A23" w:rsidRDefault="00000000" w:rsidP="000A7BE2">
            <w:pPr>
              <w:jc w:val="right"/>
              <w:bidi w:val="1"/>
            </w:pPr>
            <w:r w:rsidRPr="00BE6A23">
              <w:rPr>
                <w:rFonts w:ascii="Tahoma" w:hAnsi="Tahoma" w:eastAsia="Tahoma" w:cs="Tahoma"/>
                <w:sz w:val="17"/>
                <w:rtl w:val="1"/>
              </w:rPr>
              <w:t>Contract</w:t>
            </w:r>
          </w:p>
        </w:tc>
        <w:tc>
          <w:tcPr>
            <w:tcW w:w="2256" w:type="dxa"/>
            <w:tcMar>
              <w:top w:w="90" w:type="dxa"/>
              <w:left w:w="90" w:type="dxa"/>
              <w:bottom w:w="90" w:type="dxa"/>
              <w:right w:w="90" w:type="dxa"/>
            </w:tcMar>
            <w:vAlign w:val="center"/>
            <w:textDirection w:val="lrTb"/>
          </w:tcPr>
          <w:p w14:paraId="2BAE1303" w14:textId="77777777" w:rsidR="00044C3E" w:rsidRPr="00BE6A23" w:rsidRDefault="00000000" w:rsidP="000A7BE2">
            <w:pPr>
              <w:jc w:val="right"/>
              <w:bidi w:val="1"/>
            </w:pPr>
            <w:r w:rsidRPr="00BE6A23">
              <w:rPr>
                <w:rFonts w:ascii="Tahoma" w:hAnsi="Tahoma" w:eastAsia="Tahoma" w:cs="Tahoma"/>
                <w:sz w:val="17"/>
                <w:rtl w:val="1"/>
              </w:rPr>
              <w:t>Reconcile</w:t>
            </w:r>
          </w:p>
        </w:tc>
        <w:tc>
          <w:tcPr>
            <w:tcW w:w="2256" w:type="dxa"/>
            <w:tcMar>
              <w:top w:w="90" w:type="dxa"/>
              <w:left w:w="90" w:type="dxa"/>
              <w:bottom w:w="90" w:type="dxa"/>
              <w:right w:w="90" w:type="dxa"/>
            </w:tcMar>
            <w:vAlign w:val="center"/>
            <w:textDirection w:val="lrTb"/>
          </w:tcPr>
          <w:p w14:paraId="501C289D" w14:textId="77777777" w:rsidR="00044C3E" w:rsidRPr="00BE6A23" w:rsidRDefault="00000000" w:rsidP="000A7BE2">
            <w:pPr>
              <w:jc w:val="right"/>
              <w:bidi w:val="1"/>
            </w:pPr>
            <w:r w:rsidRPr="00BE6A23">
              <w:rPr>
                <w:rFonts w:ascii="Tahoma" w:hAnsi="Tahoma" w:eastAsia="Tahoma" w:cs="Tahoma"/>
                <w:sz w:val="17"/>
                <w:rtl w:val="1"/>
              </w:rPr>
              <w:t>Settlement</w:t>
            </w:r>
          </w:p>
        </w:tc>
      </w:tr>
      <w:tr w:rsidR="00044C3E" w:rsidRPr="00BE6A23" w14:paraId="722E2329" w14:textId="77777777">
        <w:trPr>
          <w:cantSplit/>
        </w:trPr>
        <w:tc>
          <w:tcPr>
            <w:tcW w:w="2256" w:type="dxa"/>
            <w:shd w:val="clear" w:color="auto" w:fill="F5F8FA"/>
            <w:tcMar>
              <w:top w:w="90" w:type="dxa"/>
              <w:left w:w="90" w:type="dxa"/>
              <w:bottom w:w="90" w:type="dxa"/>
              <w:right w:w="90" w:type="dxa"/>
            </w:tcMar>
            <w:vAlign w:val="center"/>
            <w:textDirection w:val="lrTb"/>
          </w:tcPr>
          <w:p w14:paraId="67599340" w14:textId="77777777" w:rsidR="00044C3E" w:rsidRPr="00BE6A23" w:rsidRDefault="00000000" w:rsidP="000A7BE2">
            <w:pPr>
              <w:jc w:val="right"/>
              <w:bidi w:val="1"/>
            </w:pPr>
            <w:r w:rsidRPr="00BE6A23">
              <w:rPr>
                <w:rFonts w:ascii="Tahoma" w:hAnsi="Tahoma" w:eastAsia="Tahoma" w:cs="Tahoma"/>
                <w:sz w:val="17"/>
                <w:rtl w:val="1"/>
              </w:rPr>
              <w:t>Tax</w:t>
            </w:r>
          </w:p>
        </w:tc>
        <w:tc>
          <w:tcPr>
            <w:tcW w:w="2256" w:type="dxa"/>
            <w:shd w:val="clear" w:color="auto" w:fill="F5F8FA"/>
            <w:tcMar>
              <w:top w:w="90" w:type="dxa"/>
              <w:left w:w="90" w:type="dxa"/>
              <w:bottom w:w="90" w:type="dxa"/>
              <w:right w:w="90" w:type="dxa"/>
            </w:tcMar>
            <w:vAlign w:val="center"/>
            <w:textDirection w:val="lrTb"/>
          </w:tcPr>
          <w:p w14:paraId="7272E0A1" w14:textId="77777777" w:rsidR="00044C3E" w:rsidRPr="00BE6A23" w:rsidRDefault="00000000" w:rsidP="000A7BE2">
            <w:pPr>
              <w:jc w:val="right"/>
              <w:bidi w:val="1"/>
            </w:pPr>
            <w:r w:rsidRPr="00BE6A23">
              <w:rPr>
                <w:rFonts w:ascii="Tahoma" w:hAnsi="Tahoma" w:eastAsia="Tahoma" w:cs="Tahoma"/>
                <w:sz w:val="17"/>
                <w:rtl w:val="1"/>
              </w:rPr>
              <w:t>Finance/Tax</w:t>
            </w:r>
          </w:p>
        </w:tc>
        <w:tc>
          <w:tcPr>
            <w:tcW w:w="2256" w:type="dxa"/>
            <w:shd w:val="clear" w:color="auto" w:fill="F5F8FA"/>
            <w:tcMar>
              <w:top w:w="90" w:type="dxa"/>
              <w:left w:w="90" w:type="dxa"/>
              <w:bottom w:w="90" w:type="dxa"/>
              <w:right w:w="90" w:type="dxa"/>
            </w:tcMar>
            <w:vAlign w:val="center"/>
            <w:textDirection w:val="lrTb"/>
          </w:tcPr>
          <w:p w14:paraId="3C206D49" w14:textId="77777777" w:rsidR="00044C3E" w:rsidRPr="00BE6A23" w:rsidRDefault="00000000" w:rsidP="000A7BE2">
            <w:pPr>
              <w:jc w:val="right"/>
              <w:bidi w:val="1"/>
            </w:pPr>
            <w:r w:rsidRPr="00BE6A23">
              <w:rPr>
                <w:rFonts w:ascii="Tahoma" w:hAnsi="Tahoma" w:eastAsia="Tahoma" w:cs="Tahoma"/>
                <w:sz w:val="17"/>
                <w:rtl w:val="1"/>
              </w:rPr>
              <w:t>Jurisdiction</w:t>
            </w:r>
          </w:p>
        </w:tc>
        <w:tc>
          <w:tcPr>
            <w:tcW w:w="2256" w:type="dxa"/>
            <w:shd w:val="clear" w:color="auto" w:fill="F5F8FA"/>
            <w:tcMar>
              <w:top w:w="90" w:type="dxa"/>
              <w:left w:w="90" w:type="dxa"/>
              <w:bottom w:w="90" w:type="dxa"/>
              <w:right w:w="90" w:type="dxa"/>
            </w:tcMar>
            <w:vAlign w:val="center"/>
            <w:textDirection w:val="lrTb"/>
          </w:tcPr>
          <w:p w14:paraId="430D5978" w14:textId="77777777" w:rsidR="00044C3E" w:rsidRPr="00BE6A23" w:rsidRDefault="00000000" w:rsidP="000A7BE2">
            <w:pPr>
              <w:jc w:val="right"/>
              <w:bidi w:val="1"/>
            </w:pPr>
            <w:r w:rsidRPr="00BE6A23">
              <w:rPr>
                <w:rFonts w:ascii="Tahoma" w:hAnsi="Tahoma" w:eastAsia="Tahoma" w:cs="Tahoma"/>
                <w:sz w:val="17"/>
                <w:rtl w:val="1"/>
              </w:rPr>
              <w:t>Invoice rule</w:t>
            </w:r>
          </w:p>
        </w:tc>
      </w:tr>
    </w:tbl>
    <w:p w14:paraId="6F07E28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۱۲.۱۳ شناسایی درآمد، صورتحساب و تطبیق</w:t>
      </w:r>
    </w:p>
    <w:p w14:paraId="1C8AB1B6" w14:textId="77777777" w:rsidR="00044C3E" w:rsidRPr="00BE6A23" w:rsidRDefault="00000000" w:rsidP="000A7BE2">
      <w:pPr>
        <w:jc w:val="right"/>
        <w:bidi w:val="1"/>
      </w:pPr>
      <w:r w:rsidRPr="00BE6A23">
        <w:rPr>
          <w:rFonts w:ascii="Tahoma" w:hAnsi="Tahoma" w:eastAsia="Tahoma" w:cs="Tahoma"/>
          <w:rtl w:val="1"/>
        </w:rPr>
        <w:t>Billing Event از Trigger تأییدشده ساخته و به Invoice، Collection و GL متصل می‌شود. شناسایی درآمد با تحویل خدمت و قواعد حسابداری مصوب هم‌راستاست.</w:t>
      </w:r>
    </w:p>
    <w:p w14:paraId="0FD0440C" w14:textId="77777777" w:rsidR="00044C3E" w:rsidRPr="00BE6A23" w:rsidRDefault="00000000" w:rsidP="000A7BE2">
      <w:pPr>
        <w:jc w:val="right"/>
        <w:bidi w:val="1"/>
      </w:pPr>
      <w:r w:rsidRPr="00BE6A23">
        <w:rPr>
          <w:rFonts w:ascii="Tahoma" w:hAnsi="Tahoma" w:eastAsia="Tahoma" w:cs="Tahoma"/>
          <w:rtl w:val="1"/>
        </w:rPr>
        <w:t>مغایرت کاتالوگ، قرارداد، Billing و GL در Close ماهانه حل 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6AC023E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3CF4B4A"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028821F0" w14:textId="77777777" w:rsidR="00044C3E" w:rsidRPr="00BE6A23" w:rsidRDefault="00000000" w:rsidP="000A7BE2">
            <w:pPr>
              <w:jc w:val="right"/>
              <w:bidi w:val="1"/>
            </w:pPr>
            <w:r w:rsidRPr="00BE6A23">
              <w:rPr>
                <w:rFonts w:ascii="Tahoma" w:hAnsi="Tahoma" w:eastAsia="Tahoma" w:cs="Tahoma"/>
                <w:b/>
                <w:color w:val="FFFFFF"/>
                <w:sz w:val="17"/>
                <w:rtl w:val="1"/>
              </w:rPr>
              <w:t>ورودی</w:t>
            </w:r>
          </w:p>
        </w:tc>
        <w:tc>
          <w:tcPr>
            <w:tcW w:w="2256" w:type="dxa"/>
            <w:shd w:val="clear" w:color="auto" w:fill="173B5F"/>
            <w:tcMar>
              <w:top w:w="90" w:type="dxa"/>
              <w:left w:w="90" w:type="dxa"/>
              <w:bottom w:w="90" w:type="dxa"/>
              <w:right w:w="90" w:type="dxa"/>
            </w:tcMar>
            <w:vAlign w:val="center"/>
            <w:textDirection w:val="lrTb"/>
          </w:tcPr>
          <w:p w14:paraId="3B8AB5AD"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53687E3F"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C22F140" w14:textId="77777777">
        <w:trPr>
          <w:cantSplit/>
        </w:trPr>
        <w:tc>
          <w:tcPr>
            <w:tcW w:w="2256" w:type="dxa"/>
            <w:tcMar>
              <w:top w:w="90" w:type="dxa"/>
              <w:left w:w="90" w:type="dxa"/>
              <w:bottom w:w="90" w:type="dxa"/>
              <w:right w:w="90" w:type="dxa"/>
            </w:tcMar>
            <w:vAlign w:val="center"/>
            <w:textDirection w:val="lrTb"/>
          </w:tcPr>
          <w:p w14:paraId="682E6022" w14:textId="77777777" w:rsidR="00044C3E" w:rsidRPr="00BE6A23" w:rsidRDefault="00000000" w:rsidP="000A7BE2">
            <w:pPr>
              <w:jc w:val="right"/>
              <w:bidi w:val="1"/>
            </w:pPr>
            <w:r w:rsidRPr="00BE6A23">
              <w:rPr>
                <w:rFonts w:ascii="Tahoma" w:hAnsi="Tahoma" w:eastAsia="Tahoma" w:cs="Tahoma"/>
                <w:sz w:val="17"/>
                <w:rtl w:val="1"/>
              </w:rPr>
              <w:t>Accrual</w:t>
            </w:r>
          </w:p>
        </w:tc>
        <w:tc>
          <w:tcPr>
            <w:tcW w:w="2256" w:type="dxa"/>
            <w:tcMar>
              <w:top w:w="90" w:type="dxa"/>
              <w:left w:w="90" w:type="dxa"/>
              <w:bottom w:w="90" w:type="dxa"/>
              <w:right w:w="90" w:type="dxa"/>
            </w:tcMar>
            <w:vAlign w:val="center"/>
            <w:textDirection w:val="lrTb"/>
          </w:tcPr>
          <w:p w14:paraId="562AE4EC" w14:textId="77777777" w:rsidR="00044C3E" w:rsidRPr="00BE6A23" w:rsidRDefault="00000000" w:rsidP="000A7BE2">
            <w:pPr>
              <w:jc w:val="right"/>
              <w:bidi w:val="1"/>
            </w:pPr>
            <w:r w:rsidRPr="00BE6A23">
              <w:rPr>
                <w:rFonts w:ascii="Tahoma" w:hAnsi="Tahoma" w:eastAsia="Tahoma" w:cs="Tahoma"/>
                <w:sz w:val="17"/>
                <w:rtl w:val="1"/>
              </w:rPr>
              <w:t>Service event</w:t>
            </w:r>
          </w:p>
        </w:tc>
        <w:tc>
          <w:tcPr>
            <w:tcW w:w="2256" w:type="dxa"/>
            <w:tcMar>
              <w:top w:w="90" w:type="dxa"/>
              <w:left w:w="90" w:type="dxa"/>
              <w:bottom w:w="90" w:type="dxa"/>
              <w:right w:w="90" w:type="dxa"/>
            </w:tcMar>
            <w:vAlign w:val="center"/>
            <w:textDirection w:val="lrTb"/>
          </w:tcPr>
          <w:p w14:paraId="469D1324" w14:textId="77777777" w:rsidR="00044C3E" w:rsidRPr="00BE6A23" w:rsidRDefault="00000000" w:rsidP="000A7BE2">
            <w:pPr>
              <w:jc w:val="right"/>
              <w:bidi w:val="1"/>
            </w:pPr>
            <w:r w:rsidRPr="00BE6A23">
              <w:rPr>
                <w:rFonts w:ascii="Tahoma" w:hAnsi="Tahoma" w:eastAsia="Tahoma" w:cs="Tahoma"/>
                <w:sz w:val="17"/>
                <w:rtl w:val="1"/>
              </w:rPr>
              <w:t>Recognition rule</w:t>
            </w:r>
          </w:p>
        </w:tc>
        <w:tc>
          <w:tcPr>
            <w:tcW w:w="2256" w:type="dxa"/>
            <w:tcMar>
              <w:top w:w="90" w:type="dxa"/>
              <w:left w:w="90" w:type="dxa"/>
              <w:bottom w:w="90" w:type="dxa"/>
              <w:right w:w="90" w:type="dxa"/>
            </w:tcMar>
            <w:vAlign w:val="center"/>
            <w:textDirection w:val="lrTb"/>
          </w:tcPr>
          <w:p w14:paraId="12F42B04" w14:textId="77777777" w:rsidR="00044C3E" w:rsidRPr="00BE6A23" w:rsidRDefault="00000000" w:rsidP="000A7BE2">
            <w:pPr>
              <w:jc w:val="right"/>
              <w:bidi w:val="1"/>
            </w:pPr>
            <w:r w:rsidRPr="00BE6A23">
              <w:rPr>
                <w:rFonts w:ascii="Tahoma" w:hAnsi="Tahoma" w:eastAsia="Tahoma" w:cs="Tahoma"/>
                <w:sz w:val="17"/>
                <w:rtl w:val="1"/>
              </w:rPr>
              <w:t>Revenue entry</w:t>
            </w:r>
          </w:p>
        </w:tc>
      </w:tr>
      <w:tr w:rsidR="00044C3E" w:rsidRPr="00BE6A23" w14:paraId="0D13B6B4" w14:textId="77777777">
        <w:trPr>
          <w:cantSplit/>
        </w:trPr>
        <w:tc>
          <w:tcPr>
            <w:tcW w:w="2256" w:type="dxa"/>
            <w:shd w:val="clear" w:color="auto" w:fill="F5F8FA"/>
            <w:tcMar>
              <w:top w:w="90" w:type="dxa"/>
              <w:left w:w="90" w:type="dxa"/>
              <w:bottom w:w="90" w:type="dxa"/>
              <w:right w:w="90" w:type="dxa"/>
            </w:tcMar>
            <w:vAlign w:val="center"/>
            <w:textDirection w:val="lrTb"/>
          </w:tcPr>
          <w:p w14:paraId="238DF1F4" w14:textId="77777777" w:rsidR="00044C3E" w:rsidRPr="00BE6A23" w:rsidRDefault="00000000" w:rsidP="000A7BE2">
            <w:pPr>
              <w:jc w:val="right"/>
              <w:bidi w:val="1"/>
            </w:pPr>
            <w:r w:rsidRPr="00BE6A23">
              <w:rPr>
                <w:rFonts w:ascii="Tahoma" w:hAnsi="Tahoma" w:eastAsia="Tahoma" w:cs="Tahoma"/>
                <w:sz w:val="17"/>
                <w:rtl w:val="1"/>
              </w:rPr>
              <w:t>Billing</w:t>
            </w:r>
          </w:p>
        </w:tc>
        <w:tc>
          <w:tcPr>
            <w:tcW w:w="2256" w:type="dxa"/>
            <w:shd w:val="clear" w:color="auto" w:fill="F5F8FA"/>
            <w:tcMar>
              <w:top w:w="90" w:type="dxa"/>
              <w:left w:w="90" w:type="dxa"/>
              <w:bottom w:w="90" w:type="dxa"/>
              <w:right w:w="90" w:type="dxa"/>
            </w:tcMar>
            <w:vAlign w:val="center"/>
            <w:textDirection w:val="lrTb"/>
          </w:tcPr>
          <w:p w14:paraId="1787DEFB" w14:textId="77777777" w:rsidR="00044C3E" w:rsidRPr="00BE6A23" w:rsidRDefault="00000000" w:rsidP="000A7BE2">
            <w:pPr>
              <w:jc w:val="right"/>
              <w:bidi w:val="1"/>
            </w:pPr>
            <w:r w:rsidRPr="00BE6A23">
              <w:rPr>
                <w:rFonts w:ascii="Tahoma" w:hAnsi="Tahoma" w:eastAsia="Tahoma" w:cs="Tahoma"/>
                <w:sz w:val="17"/>
                <w:rtl w:val="1"/>
              </w:rPr>
              <w:t>Contract/rate</w:t>
            </w:r>
          </w:p>
        </w:tc>
        <w:tc>
          <w:tcPr>
            <w:tcW w:w="2256" w:type="dxa"/>
            <w:shd w:val="clear" w:color="auto" w:fill="F5F8FA"/>
            <w:tcMar>
              <w:top w:w="90" w:type="dxa"/>
              <w:left w:w="90" w:type="dxa"/>
              <w:bottom w:w="90" w:type="dxa"/>
              <w:right w:w="90" w:type="dxa"/>
            </w:tcMar>
            <w:vAlign w:val="center"/>
            <w:textDirection w:val="lrTb"/>
          </w:tcPr>
          <w:p w14:paraId="528205A5" w14:textId="77777777" w:rsidR="00044C3E" w:rsidRPr="00BE6A23" w:rsidRDefault="00000000" w:rsidP="000A7BE2">
            <w:pPr>
              <w:jc w:val="right"/>
              <w:bidi w:val="1"/>
            </w:pPr>
            <w:r w:rsidRPr="00BE6A23">
              <w:rPr>
                <w:rFonts w:ascii="Tahoma" w:hAnsi="Tahoma" w:eastAsia="Tahoma" w:cs="Tahoma"/>
                <w:sz w:val="17"/>
                <w:rtl w:val="1"/>
              </w:rPr>
              <w:t>Recompute</w:t>
            </w:r>
          </w:p>
        </w:tc>
        <w:tc>
          <w:tcPr>
            <w:tcW w:w="2256" w:type="dxa"/>
            <w:shd w:val="clear" w:color="auto" w:fill="F5F8FA"/>
            <w:tcMar>
              <w:top w:w="90" w:type="dxa"/>
              <w:left w:w="90" w:type="dxa"/>
              <w:bottom w:w="90" w:type="dxa"/>
              <w:right w:w="90" w:type="dxa"/>
            </w:tcMar>
            <w:vAlign w:val="center"/>
            <w:textDirection w:val="lrTb"/>
          </w:tcPr>
          <w:p w14:paraId="611F6933" w14:textId="77777777" w:rsidR="00044C3E" w:rsidRPr="00BE6A23" w:rsidRDefault="00000000" w:rsidP="000A7BE2">
            <w:pPr>
              <w:jc w:val="right"/>
              <w:bidi w:val="1"/>
            </w:pPr>
            <w:r w:rsidRPr="00BE6A23">
              <w:rPr>
                <w:rFonts w:ascii="Tahoma" w:hAnsi="Tahoma" w:eastAsia="Tahoma" w:cs="Tahoma"/>
                <w:sz w:val="17"/>
                <w:rtl w:val="1"/>
              </w:rPr>
              <w:t>Invoice</w:t>
            </w:r>
          </w:p>
        </w:tc>
      </w:tr>
      <w:tr w:rsidR="00044C3E" w:rsidRPr="00BE6A23" w14:paraId="437C68A2" w14:textId="77777777">
        <w:trPr>
          <w:cantSplit/>
        </w:trPr>
        <w:tc>
          <w:tcPr>
            <w:tcW w:w="2256" w:type="dxa"/>
            <w:tcMar>
              <w:top w:w="90" w:type="dxa"/>
              <w:left w:w="90" w:type="dxa"/>
              <w:bottom w:w="90" w:type="dxa"/>
              <w:right w:w="90" w:type="dxa"/>
            </w:tcMar>
            <w:vAlign w:val="center"/>
            <w:textDirection w:val="lrTb"/>
          </w:tcPr>
          <w:p w14:paraId="4854BD74" w14:textId="77777777" w:rsidR="00044C3E" w:rsidRPr="00BE6A23" w:rsidRDefault="00000000" w:rsidP="000A7BE2">
            <w:pPr>
              <w:jc w:val="right"/>
              <w:bidi w:val="1"/>
            </w:pPr>
            <w:r w:rsidRPr="00BE6A23">
              <w:rPr>
                <w:rFonts w:ascii="Tahoma" w:hAnsi="Tahoma" w:eastAsia="Tahoma" w:cs="Tahoma"/>
                <w:sz w:val="17"/>
                <w:rtl w:val="1"/>
              </w:rPr>
              <w:t>Collection</w:t>
            </w:r>
          </w:p>
        </w:tc>
        <w:tc>
          <w:tcPr>
            <w:tcW w:w="2256" w:type="dxa"/>
            <w:tcMar>
              <w:top w:w="90" w:type="dxa"/>
              <w:left w:w="90" w:type="dxa"/>
              <w:bottom w:w="90" w:type="dxa"/>
              <w:right w:w="90" w:type="dxa"/>
            </w:tcMar>
            <w:vAlign w:val="center"/>
            <w:textDirection w:val="lrTb"/>
          </w:tcPr>
          <w:p w14:paraId="75F4EF77" w14:textId="77777777" w:rsidR="00044C3E" w:rsidRPr="00BE6A23" w:rsidRDefault="00000000" w:rsidP="000A7BE2">
            <w:pPr>
              <w:jc w:val="right"/>
              <w:bidi w:val="1"/>
            </w:pPr>
            <w:r w:rsidRPr="00BE6A23">
              <w:rPr>
                <w:rFonts w:ascii="Tahoma" w:hAnsi="Tahoma" w:eastAsia="Tahoma" w:cs="Tahoma"/>
                <w:sz w:val="17"/>
                <w:rtl w:val="1"/>
              </w:rPr>
              <w:t>Bank receipt</w:t>
            </w:r>
          </w:p>
        </w:tc>
        <w:tc>
          <w:tcPr>
            <w:tcW w:w="2256" w:type="dxa"/>
            <w:tcMar>
              <w:top w:w="90" w:type="dxa"/>
              <w:left w:w="90" w:type="dxa"/>
              <w:bottom w:w="90" w:type="dxa"/>
              <w:right w:w="90" w:type="dxa"/>
            </w:tcMar>
            <w:vAlign w:val="center"/>
            <w:textDirection w:val="lrTb"/>
          </w:tcPr>
          <w:p w14:paraId="5093B0C0" w14:textId="77777777" w:rsidR="00044C3E" w:rsidRPr="00BE6A23" w:rsidRDefault="00000000" w:rsidP="000A7BE2">
            <w:pPr>
              <w:jc w:val="right"/>
              <w:bidi w:val="1"/>
            </w:pPr>
            <w:r w:rsidRPr="00BE6A23">
              <w:rPr>
                <w:rFonts w:ascii="Tahoma" w:hAnsi="Tahoma" w:eastAsia="Tahoma" w:cs="Tahoma"/>
                <w:sz w:val="17"/>
                <w:rtl w:val="1"/>
              </w:rPr>
              <w:t>Allocation</w:t>
            </w:r>
          </w:p>
        </w:tc>
        <w:tc>
          <w:tcPr>
            <w:tcW w:w="2256" w:type="dxa"/>
            <w:tcMar>
              <w:top w:w="90" w:type="dxa"/>
              <w:left w:w="90" w:type="dxa"/>
              <w:bottom w:w="90" w:type="dxa"/>
              <w:right w:w="90" w:type="dxa"/>
            </w:tcMar>
            <w:vAlign w:val="center"/>
            <w:textDirection w:val="lrTb"/>
          </w:tcPr>
          <w:p w14:paraId="4CF08DCA" w14:textId="77777777" w:rsidR="00044C3E" w:rsidRPr="00BE6A23" w:rsidRDefault="00000000" w:rsidP="000A7BE2">
            <w:pPr>
              <w:jc w:val="right"/>
              <w:bidi w:val="1"/>
            </w:pPr>
            <w:r w:rsidRPr="00BE6A23">
              <w:rPr>
                <w:rFonts w:ascii="Tahoma" w:hAnsi="Tahoma" w:eastAsia="Tahoma" w:cs="Tahoma"/>
                <w:sz w:val="17"/>
                <w:rtl w:val="1"/>
              </w:rPr>
              <w:t>Paid status</w:t>
            </w:r>
          </w:p>
        </w:tc>
      </w:tr>
      <w:tr w:rsidR="00044C3E" w:rsidRPr="00BE6A23" w14:paraId="077CBA4A" w14:textId="77777777">
        <w:trPr>
          <w:cantSplit/>
        </w:trPr>
        <w:tc>
          <w:tcPr>
            <w:tcW w:w="2256" w:type="dxa"/>
            <w:shd w:val="clear" w:color="auto" w:fill="F5F8FA"/>
            <w:tcMar>
              <w:top w:w="90" w:type="dxa"/>
              <w:left w:w="90" w:type="dxa"/>
              <w:bottom w:w="90" w:type="dxa"/>
              <w:right w:w="90" w:type="dxa"/>
            </w:tcMar>
            <w:vAlign w:val="center"/>
            <w:textDirection w:val="lrTb"/>
          </w:tcPr>
          <w:p w14:paraId="16C6D80F" w14:textId="77777777" w:rsidR="00044C3E" w:rsidRPr="00BE6A23" w:rsidRDefault="00000000" w:rsidP="000A7BE2">
            <w:pPr>
              <w:jc w:val="right"/>
              <w:bidi w:val="1"/>
            </w:pPr>
            <w:r w:rsidRPr="00BE6A23">
              <w:rPr>
                <w:rFonts w:ascii="Tahoma" w:hAnsi="Tahoma" w:eastAsia="Tahoma" w:cs="Tahoma"/>
                <w:sz w:val="17"/>
                <w:rtl w:val="1"/>
              </w:rPr>
              <w:t>Close</w:t>
            </w:r>
          </w:p>
        </w:tc>
        <w:tc>
          <w:tcPr>
            <w:tcW w:w="2256" w:type="dxa"/>
            <w:shd w:val="clear" w:color="auto" w:fill="F5F8FA"/>
            <w:tcMar>
              <w:top w:w="90" w:type="dxa"/>
              <w:left w:w="90" w:type="dxa"/>
              <w:bottom w:w="90" w:type="dxa"/>
              <w:right w:w="90" w:type="dxa"/>
            </w:tcMar>
            <w:vAlign w:val="center"/>
            <w:textDirection w:val="lrTb"/>
          </w:tcPr>
          <w:p w14:paraId="655B7CAE" w14:textId="77777777" w:rsidR="00044C3E" w:rsidRPr="00BE6A23" w:rsidRDefault="00000000" w:rsidP="000A7BE2">
            <w:pPr>
              <w:jc w:val="right"/>
              <w:bidi w:val="1"/>
            </w:pPr>
            <w:r w:rsidRPr="00BE6A23">
              <w:rPr>
                <w:rFonts w:ascii="Tahoma" w:hAnsi="Tahoma" w:eastAsia="Tahoma" w:cs="Tahoma"/>
                <w:sz w:val="17"/>
                <w:rtl w:val="1"/>
              </w:rPr>
              <w:t>Subledger/GL</w:t>
            </w:r>
          </w:p>
        </w:tc>
        <w:tc>
          <w:tcPr>
            <w:tcW w:w="2256" w:type="dxa"/>
            <w:shd w:val="clear" w:color="auto" w:fill="F5F8FA"/>
            <w:tcMar>
              <w:top w:w="90" w:type="dxa"/>
              <w:left w:w="90" w:type="dxa"/>
              <w:bottom w:w="90" w:type="dxa"/>
              <w:right w:w="90" w:type="dxa"/>
            </w:tcMar>
            <w:vAlign w:val="center"/>
            <w:textDirection w:val="lrTb"/>
          </w:tcPr>
          <w:p w14:paraId="01CB1920" w14:textId="77777777" w:rsidR="00044C3E" w:rsidRPr="00BE6A23" w:rsidRDefault="00000000" w:rsidP="000A7BE2">
            <w:pPr>
              <w:jc w:val="right"/>
              <w:bidi w:val="1"/>
            </w:pPr>
            <w:r w:rsidRPr="00BE6A23">
              <w:rPr>
                <w:rFonts w:ascii="Tahoma" w:hAnsi="Tahoma" w:eastAsia="Tahoma" w:cs="Tahoma"/>
                <w:sz w:val="17"/>
                <w:rtl w:val="1"/>
              </w:rPr>
              <w:t>Reconcile</w:t>
            </w:r>
          </w:p>
        </w:tc>
        <w:tc>
          <w:tcPr>
            <w:tcW w:w="2256" w:type="dxa"/>
            <w:shd w:val="clear" w:color="auto" w:fill="F5F8FA"/>
            <w:tcMar>
              <w:top w:w="90" w:type="dxa"/>
              <w:left w:w="90" w:type="dxa"/>
              <w:bottom w:w="90" w:type="dxa"/>
              <w:right w:w="90" w:type="dxa"/>
            </w:tcMar>
            <w:vAlign w:val="center"/>
            <w:textDirection w:val="lrTb"/>
          </w:tcPr>
          <w:p w14:paraId="678F820A" w14:textId="77777777" w:rsidR="00044C3E" w:rsidRPr="00BE6A23" w:rsidRDefault="00000000" w:rsidP="000A7BE2">
            <w:pPr>
              <w:jc w:val="right"/>
              <w:bidi w:val="1"/>
            </w:pPr>
            <w:r w:rsidRPr="00BE6A23">
              <w:rPr>
                <w:rFonts w:ascii="Tahoma" w:hAnsi="Tahoma" w:eastAsia="Tahoma" w:cs="Tahoma"/>
                <w:sz w:val="17"/>
                <w:rtl w:val="1"/>
              </w:rPr>
              <w:t>Sign-off</w:t>
            </w:r>
          </w:p>
        </w:tc>
      </w:tr>
    </w:tbl>
    <w:p w14:paraId="57036EA4"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۱۲.۱۴ Cost to Serve و دفتر هزینه</w:t>
      </w:r>
    </w:p>
    <w:p w14:paraId="39B8678A" w14:textId="77777777" w:rsidR="00044C3E" w:rsidRPr="00BE6A23" w:rsidRDefault="00000000" w:rsidP="000A7BE2">
      <w:pPr>
        <w:jc w:val="right"/>
        <w:bidi w:val="1"/>
      </w:pPr>
      <w:r w:rsidRPr="00BE6A23">
        <w:rPr>
          <w:rFonts w:ascii="Tahoma" w:hAnsi="Tahoma" w:eastAsia="Tahoma" w:cs="Tahoma"/>
          <w:rtl w:val="1"/>
        </w:rPr>
        <w:t>هزینه فناوری، زیرساخت، KYC، عملیات، پشتیبانی، جذب، اتصال بانک، کنترل، تقلب و وصول به Driver مناسب تخصیص می‌یابد.</w:t>
      </w:r>
    </w:p>
    <w:p w14:paraId="7268EA6D" w14:textId="77777777" w:rsidR="00044C3E" w:rsidRPr="00BE6A23" w:rsidRDefault="00000000" w:rsidP="000A7BE2">
      <w:pPr>
        <w:jc w:val="right"/>
        <w:bidi w:val="1"/>
      </w:pPr>
      <w:r w:rsidRPr="00BE6A23">
        <w:rPr>
          <w:rFonts w:ascii="Tahoma" w:hAnsi="Tahoma" w:eastAsia="Tahoma" w:cs="Tahoma"/>
          <w:rtl w:val="1"/>
        </w:rPr>
        <w:t>هزینه ثابت و متغیر، مستقیم و مشترک تفکیک و روش Allocation نسخه‌دار است.</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7BA7F63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DF65ADF" w14:textId="77777777" w:rsidR="00044C3E" w:rsidRPr="00BE6A23" w:rsidRDefault="00000000" w:rsidP="000A7BE2">
            <w:pPr>
              <w:jc w:val="right"/>
              <w:bidi w:val="1"/>
            </w:pPr>
            <w:r w:rsidRPr="00BE6A23">
              <w:rPr>
                <w:rFonts w:ascii="Tahoma" w:hAnsi="Tahoma" w:eastAsia="Tahoma" w:cs="Tahoma"/>
                <w:b/>
                <w:color w:val="FFFFFF"/>
                <w:sz w:val="17"/>
                <w:rtl w:val="1"/>
              </w:rPr>
              <w:t>هزینه</w:t>
            </w:r>
          </w:p>
        </w:tc>
        <w:tc>
          <w:tcPr>
            <w:tcW w:w="2256" w:type="dxa"/>
            <w:shd w:val="clear" w:color="auto" w:fill="173B5F"/>
            <w:tcMar>
              <w:top w:w="90" w:type="dxa"/>
              <w:left w:w="90" w:type="dxa"/>
              <w:bottom w:w="90" w:type="dxa"/>
              <w:right w:w="90" w:type="dxa"/>
            </w:tcMar>
            <w:vAlign w:val="center"/>
            <w:textDirection w:val="lrTb"/>
          </w:tcPr>
          <w:p w14:paraId="2F08FFD8" w14:textId="77777777" w:rsidR="00044C3E" w:rsidRPr="00BE6A23" w:rsidRDefault="00000000" w:rsidP="000A7BE2">
            <w:pPr>
              <w:jc w:val="right"/>
              <w:bidi w:val="1"/>
            </w:pPr>
            <w:r w:rsidRPr="00BE6A23">
              <w:rPr>
                <w:rFonts w:ascii="Tahoma" w:hAnsi="Tahoma" w:eastAsia="Tahoma" w:cs="Tahoma"/>
                <w:b/>
                <w:color w:val="FFFFFF"/>
                <w:sz w:val="17"/>
                <w:rtl w:val="1"/>
              </w:rPr>
              <w:t>Driver</w:t>
            </w:r>
          </w:p>
        </w:tc>
        <w:tc>
          <w:tcPr>
            <w:tcW w:w="2256" w:type="dxa"/>
            <w:shd w:val="clear" w:color="auto" w:fill="173B5F"/>
            <w:tcMar>
              <w:top w:w="90" w:type="dxa"/>
              <w:left w:w="90" w:type="dxa"/>
              <w:bottom w:w="90" w:type="dxa"/>
              <w:right w:w="90" w:type="dxa"/>
            </w:tcMar>
            <w:vAlign w:val="center"/>
            <w:textDirection w:val="lrTb"/>
          </w:tcPr>
          <w:p w14:paraId="074BCB5A" w14:textId="77777777" w:rsidR="00044C3E" w:rsidRPr="00BE6A23" w:rsidRDefault="00000000" w:rsidP="000A7BE2">
            <w:pPr>
              <w:jc w:val="right"/>
              <w:bidi w:val="1"/>
            </w:pPr>
            <w:r w:rsidRPr="00BE6A23">
              <w:rPr>
                <w:rFonts w:ascii="Tahoma" w:hAnsi="Tahoma" w:eastAsia="Tahoma" w:cs="Tahoma"/>
                <w:b/>
                <w:color w:val="FFFFFF"/>
                <w:sz w:val="17"/>
                <w:rtl w:val="1"/>
              </w:rPr>
              <w:t>نوع</w:t>
            </w:r>
          </w:p>
        </w:tc>
        <w:tc>
          <w:tcPr>
            <w:tcW w:w="2256" w:type="dxa"/>
            <w:shd w:val="clear" w:color="auto" w:fill="173B5F"/>
            <w:tcMar>
              <w:top w:w="90" w:type="dxa"/>
              <w:left w:w="90" w:type="dxa"/>
              <w:bottom w:w="90" w:type="dxa"/>
              <w:right w:w="90" w:type="dxa"/>
            </w:tcMar>
            <w:vAlign w:val="center"/>
            <w:textDirection w:val="lrTb"/>
          </w:tcPr>
          <w:p w14:paraId="01C4F2EC"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19164368" w14:textId="77777777">
        <w:trPr>
          <w:cantSplit/>
        </w:trPr>
        <w:tc>
          <w:tcPr>
            <w:tcW w:w="2256" w:type="dxa"/>
            <w:tcMar>
              <w:top w:w="90" w:type="dxa"/>
              <w:left w:w="90" w:type="dxa"/>
              <w:bottom w:w="90" w:type="dxa"/>
              <w:right w:w="90" w:type="dxa"/>
            </w:tcMar>
            <w:vAlign w:val="center"/>
            <w:textDirection w:val="lrTb"/>
          </w:tcPr>
          <w:p w14:paraId="759C80F4" w14:textId="77777777" w:rsidR="00044C3E" w:rsidRPr="00BE6A23" w:rsidRDefault="00000000" w:rsidP="000A7BE2">
            <w:pPr>
              <w:jc w:val="right"/>
              <w:bidi w:val="1"/>
            </w:pPr>
            <w:r w:rsidRPr="00BE6A23">
              <w:rPr>
                <w:rFonts w:ascii="Tahoma" w:hAnsi="Tahoma" w:eastAsia="Tahoma" w:cs="Tahoma"/>
                <w:sz w:val="17"/>
                <w:rtl w:val="1"/>
              </w:rPr>
              <w:t>Cloud/Technology</w:t>
            </w:r>
          </w:p>
        </w:tc>
        <w:tc>
          <w:tcPr>
            <w:tcW w:w="2256" w:type="dxa"/>
            <w:tcMar>
              <w:top w:w="90" w:type="dxa"/>
              <w:left w:w="90" w:type="dxa"/>
              <w:bottom w:w="90" w:type="dxa"/>
              <w:right w:w="90" w:type="dxa"/>
            </w:tcMar>
            <w:vAlign w:val="center"/>
            <w:textDirection w:val="lrTb"/>
          </w:tcPr>
          <w:p w14:paraId="100C089B" w14:textId="77777777" w:rsidR="00044C3E" w:rsidRPr="00BE6A23" w:rsidRDefault="00000000" w:rsidP="000A7BE2">
            <w:pPr>
              <w:jc w:val="right"/>
              <w:bidi w:val="1"/>
            </w:pPr>
            <w:r w:rsidRPr="00BE6A23">
              <w:rPr>
                <w:rFonts w:ascii="Tahoma" w:hAnsi="Tahoma" w:eastAsia="Tahoma" w:cs="Tahoma"/>
                <w:sz w:val="17"/>
                <w:rtl w:val="1"/>
              </w:rPr>
              <w:t>Usage/transaction</w:t>
            </w:r>
          </w:p>
        </w:tc>
        <w:tc>
          <w:tcPr>
            <w:tcW w:w="2256" w:type="dxa"/>
            <w:tcMar>
              <w:top w:w="90" w:type="dxa"/>
              <w:left w:w="90" w:type="dxa"/>
              <w:bottom w:w="90" w:type="dxa"/>
              <w:right w:w="90" w:type="dxa"/>
            </w:tcMar>
            <w:vAlign w:val="center"/>
            <w:textDirection w:val="lrTb"/>
          </w:tcPr>
          <w:p w14:paraId="38B2CE71" w14:textId="77777777" w:rsidR="00044C3E" w:rsidRPr="00BE6A23" w:rsidRDefault="00000000" w:rsidP="000A7BE2">
            <w:pPr>
              <w:jc w:val="right"/>
              <w:bidi w:val="1"/>
            </w:pPr>
            <w:r w:rsidRPr="00BE6A23">
              <w:rPr>
                <w:rFonts w:ascii="Tahoma" w:hAnsi="Tahoma" w:eastAsia="Tahoma" w:cs="Tahoma"/>
                <w:sz w:val="17"/>
                <w:rtl w:val="1"/>
              </w:rPr>
              <w:t>Mixed</w:t>
            </w:r>
          </w:p>
        </w:tc>
        <w:tc>
          <w:tcPr>
            <w:tcW w:w="2256" w:type="dxa"/>
            <w:tcMar>
              <w:top w:w="90" w:type="dxa"/>
              <w:left w:w="90" w:type="dxa"/>
              <w:bottom w:w="90" w:type="dxa"/>
              <w:right w:w="90" w:type="dxa"/>
            </w:tcMar>
            <w:vAlign w:val="center"/>
            <w:textDirection w:val="lrTb"/>
          </w:tcPr>
          <w:p w14:paraId="3EA69E5E" w14:textId="77777777" w:rsidR="00044C3E" w:rsidRPr="00BE6A23" w:rsidRDefault="00000000" w:rsidP="000A7BE2">
            <w:pPr>
              <w:jc w:val="right"/>
              <w:bidi w:val="1"/>
            </w:pPr>
            <w:r w:rsidRPr="00BE6A23">
              <w:rPr>
                <w:rFonts w:ascii="Tahoma" w:hAnsi="Tahoma" w:eastAsia="Tahoma" w:cs="Tahoma"/>
                <w:sz w:val="17"/>
                <w:rtl w:val="1"/>
              </w:rPr>
              <w:t>CTO/CFO</w:t>
            </w:r>
          </w:p>
        </w:tc>
      </w:tr>
      <w:tr w:rsidR="00044C3E" w:rsidRPr="00BE6A23" w14:paraId="0A148B6F" w14:textId="77777777">
        <w:trPr>
          <w:cantSplit/>
        </w:trPr>
        <w:tc>
          <w:tcPr>
            <w:tcW w:w="2256" w:type="dxa"/>
            <w:shd w:val="clear" w:color="auto" w:fill="F5F8FA"/>
            <w:tcMar>
              <w:top w:w="90" w:type="dxa"/>
              <w:left w:w="90" w:type="dxa"/>
              <w:bottom w:w="90" w:type="dxa"/>
              <w:right w:w="90" w:type="dxa"/>
            </w:tcMar>
            <w:vAlign w:val="center"/>
            <w:textDirection w:val="lrTb"/>
          </w:tcPr>
          <w:p w14:paraId="0624BCA9" w14:textId="77777777" w:rsidR="00044C3E" w:rsidRPr="00BE6A23" w:rsidRDefault="00000000" w:rsidP="000A7BE2">
            <w:pPr>
              <w:jc w:val="right"/>
              <w:bidi w:val="1"/>
            </w:pPr>
            <w:r w:rsidRPr="00BE6A23">
              <w:rPr>
                <w:rFonts w:ascii="Tahoma" w:hAnsi="Tahoma" w:eastAsia="Tahoma" w:cs="Tahoma"/>
                <w:sz w:val="17"/>
                <w:rtl w:val="1"/>
              </w:rPr>
              <w:t>Operations</w:t>
            </w:r>
          </w:p>
        </w:tc>
        <w:tc>
          <w:tcPr>
            <w:tcW w:w="2256" w:type="dxa"/>
            <w:shd w:val="clear" w:color="auto" w:fill="F5F8FA"/>
            <w:tcMar>
              <w:top w:w="90" w:type="dxa"/>
              <w:left w:w="90" w:type="dxa"/>
              <w:bottom w:w="90" w:type="dxa"/>
              <w:right w:w="90" w:type="dxa"/>
            </w:tcMar>
            <w:vAlign w:val="center"/>
            <w:textDirection w:val="lrTb"/>
          </w:tcPr>
          <w:p w14:paraId="4A6644A2" w14:textId="77777777" w:rsidR="00044C3E" w:rsidRPr="00BE6A23" w:rsidRDefault="00000000" w:rsidP="000A7BE2">
            <w:pPr>
              <w:jc w:val="right"/>
              <w:bidi w:val="1"/>
            </w:pPr>
            <w:r w:rsidRPr="00BE6A23">
              <w:rPr>
                <w:rFonts w:ascii="Tahoma" w:hAnsi="Tahoma" w:eastAsia="Tahoma" w:cs="Tahoma"/>
                <w:sz w:val="17"/>
                <w:rtl w:val="1"/>
              </w:rPr>
              <w:t>Cases/minutes</w:t>
            </w:r>
          </w:p>
        </w:tc>
        <w:tc>
          <w:tcPr>
            <w:tcW w:w="2256" w:type="dxa"/>
            <w:shd w:val="clear" w:color="auto" w:fill="F5F8FA"/>
            <w:tcMar>
              <w:top w:w="90" w:type="dxa"/>
              <w:left w:w="90" w:type="dxa"/>
              <w:bottom w:w="90" w:type="dxa"/>
              <w:right w:w="90" w:type="dxa"/>
            </w:tcMar>
            <w:vAlign w:val="center"/>
            <w:textDirection w:val="lrTb"/>
          </w:tcPr>
          <w:p w14:paraId="5063DF41" w14:textId="77777777" w:rsidR="00044C3E" w:rsidRPr="00BE6A23" w:rsidRDefault="00000000" w:rsidP="000A7BE2">
            <w:pPr>
              <w:jc w:val="right"/>
              <w:bidi w:val="1"/>
            </w:pPr>
            <w:r w:rsidRPr="00BE6A23">
              <w:rPr>
                <w:rFonts w:ascii="Tahoma" w:hAnsi="Tahoma" w:eastAsia="Tahoma" w:cs="Tahoma"/>
                <w:sz w:val="17"/>
                <w:rtl w:val="1"/>
              </w:rPr>
              <w:t>Variable</w:t>
            </w:r>
          </w:p>
        </w:tc>
        <w:tc>
          <w:tcPr>
            <w:tcW w:w="2256" w:type="dxa"/>
            <w:shd w:val="clear" w:color="auto" w:fill="F5F8FA"/>
            <w:tcMar>
              <w:top w:w="90" w:type="dxa"/>
              <w:left w:w="90" w:type="dxa"/>
              <w:bottom w:w="90" w:type="dxa"/>
              <w:right w:w="90" w:type="dxa"/>
            </w:tcMar>
            <w:vAlign w:val="center"/>
            <w:textDirection w:val="lrTb"/>
          </w:tcPr>
          <w:p w14:paraId="2278A9BD" w14:textId="77777777" w:rsidR="00044C3E" w:rsidRPr="00BE6A23" w:rsidRDefault="00000000" w:rsidP="000A7BE2">
            <w:pPr>
              <w:jc w:val="right"/>
              <w:bidi w:val="1"/>
            </w:pPr>
            <w:r w:rsidRPr="00BE6A23">
              <w:rPr>
                <w:rFonts w:ascii="Tahoma" w:hAnsi="Tahoma" w:eastAsia="Tahoma" w:cs="Tahoma"/>
                <w:sz w:val="17"/>
                <w:rtl w:val="1"/>
              </w:rPr>
              <w:t>COO</w:t>
            </w:r>
          </w:p>
        </w:tc>
      </w:tr>
      <w:tr w:rsidR="00044C3E" w:rsidRPr="00BE6A23" w14:paraId="49E57D3C" w14:textId="77777777">
        <w:trPr>
          <w:cantSplit/>
        </w:trPr>
        <w:tc>
          <w:tcPr>
            <w:tcW w:w="2256" w:type="dxa"/>
            <w:tcMar>
              <w:top w:w="90" w:type="dxa"/>
              <w:left w:w="90" w:type="dxa"/>
              <w:bottom w:w="90" w:type="dxa"/>
              <w:right w:w="90" w:type="dxa"/>
            </w:tcMar>
            <w:vAlign w:val="center"/>
            <w:textDirection w:val="lrTb"/>
          </w:tcPr>
          <w:p w14:paraId="5135D7A6" w14:textId="77777777" w:rsidR="00044C3E" w:rsidRPr="00BE6A23" w:rsidRDefault="00000000" w:rsidP="000A7BE2">
            <w:pPr>
              <w:jc w:val="right"/>
              <w:bidi w:val="1"/>
            </w:pPr>
            <w:r w:rsidRPr="00BE6A23">
              <w:rPr>
                <w:rFonts w:ascii="Tahoma" w:hAnsi="Tahoma" w:eastAsia="Tahoma" w:cs="Tahoma"/>
                <w:sz w:val="17"/>
                <w:rtl w:val="1"/>
              </w:rPr>
              <w:t>Acquisition</w:t>
            </w:r>
          </w:p>
        </w:tc>
        <w:tc>
          <w:tcPr>
            <w:tcW w:w="2256" w:type="dxa"/>
            <w:tcMar>
              <w:top w:w="90" w:type="dxa"/>
              <w:left w:w="90" w:type="dxa"/>
              <w:bottom w:w="90" w:type="dxa"/>
              <w:right w:w="90" w:type="dxa"/>
            </w:tcMar>
            <w:vAlign w:val="center"/>
            <w:textDirection w:val="lrTb"/>
          </w:tcPr>
          <w:p w14:paraId="199EC93C" w14:textId="77777777" w:rsidR="00044C3E" w:rsidRPr="00BE6A23" w:rsidRDefault="00000000" w:rsidP="000A7BE2">
            <w:pPr>
              <w:jc w:val="right"/>
              <w:bidi w:val="1"/>
            </w:pPr>
            <w:r w:rsidRPr="00BE6A23">
              <w:rPr>
                <w:rFonts w:ascii="Tahoma" w:hAnsi="Tahoma" w:eastAsia="Tahoma" w:cs="Tahoma"/>
                <w:sz w:val="17"/>
                <w:rtl w:val="1"/>
              </w:rPr>
              <w:t>Activated party</w:t>
            </w:r>
          </w:p>
        </w:tc>
        <w:tc>
          <w:tcPr>
            <w:tcW w:w="2256" w:type="dxa"/>
            <w:tcMar>
              <w:top w:w="90" w:type="dxa"/>
              <w:left w:w="90" w:type="dxa"/>
              <w:bottom w:w="90" w:type="dxa"/>
              <w:right w:w="90" w:type="dxa"/>
            </w:tcMar>
            <w:vAlign w:val="center"/>
            <w:textDirection w:val="lrTb"/>
          </w:tcPr>
          <w:p w14:paraId="7B9AB2AC" w14:textId="77777777" w:rsidR="00044C3E" w:rsidRPr="00BE6A23" w:rsidRDefault="00000000" w:rsidP="000A7BE2">
            <w:pPr>
              <w:jc w:val="right"/>
              <w:bidi w:val="1"/>
            </w:pPr>
            <w:r w:rsidRPr="00BE6A23">
              <w:rPr>
                <w:rFonts w:ascii="Tahoma" w:hAnsi="Tahoma" w:eastAsia="Tahoma" w:cs="Tahoma"/>
                <w:sz w:val="17"/>
                <w:rtl w:val="1"/>
              </w:rPr>
              <w:t>Variable</w:t>
            </w:r>
          </w:p>
        </w:tc>
        <w:tc>
          <w:tcPr>
            <w:tcW w:w="2256" w:type="dxa"/>
            <w:tcMar>
              <w:top w:w="90" w:type="dxa"/>
              <w:left w:w="90" w:type="dxa"/>
              <w:bottom w:w="90" w:type="dxa"/>
              <w:right w:w="90" w:type="dxa"/>
            </w:tcMar>
            <w:vAlign w:val="center"/>
            <w:textDirection w:val="lrTb"/>
          </w:tcPr>
          <w:p w14:paraId="78C5734E" w14:textId="77777777" w:rsidR="00044C3E" w:rsidRPr="00BE6A23" w:rsidRDefault="00000000" w:rsidP="000A7BE2">
            <w:pPr>
              <w:jc w:val="right"/>
              <w:bidi w:val="1"/>
            </w:pPr>
            <w:r w:rsidRPr="00BE6A23">
              <w:rPr>
                <w:rFonts w:ascii="Tahoma" w:hAnsi="Tahoma" w:eastAsia="Tahoma" w:cs="Tahoma"/>
                <w:sz w:val="17"/>
                <w:rtl w:val="1"/>
              </w:rPr>
              <w:t>Growth</w:t>
            </w:r>
          </w:p>
        </w:tc>
      </w:tr>
      <w:tr w:rsidR="00044C3E" w:rsidRPr="00BE6A23" w14:paraId="195DAC06" w14:textId="77777777">
        <w:trPr>
          <w:cantSplit/>
        </w:trPr>
        <w:tc>
          <w:tcPr>
            <w:tcW w:w="2256" w:type="dxa"/>
            <w:shd w:val="clear" w:color="auto" w:fill="F5F8FA"/>
            <w:tcMar>
              <w:top w:w="90" w:type="dxa"/>
              <w:left w:w="90" w:type="dxa"/>
              <w:bottom w:w="90" w:type="dxa"/>
              <w:right w:w="90" w:type="dxa"/>
            </w:tcMar>
            <w:vAlign w:val="center"/>
            <w:textDirection w:val="lrTb"/>
          </w:tcPr>
          <w:p w14:paraId="0402310E" w14:textId="77777777" w:rsidR="00044C3E" w:rsidRPr="00BE6A23" w:rsidRDefault="00000000" w:rsidP="000A7BE2">
            <w:pPr>
              <w:jc w:val="right"/>
              <w:bidi w:val="1"/>
            </w:pPr>
            <w:r w:rsidRPr="00BE6A23">
              <w:rPr>
                <w:rFonts w:ascii="Tahoma" w:hAnsi="Tahoma" w:eastAsia="Tahoma" w:cs="Tahoma"/>
                <w:sz w:val="17"/>
                <w:rtl w:val="1"/>
              </w:rPr>
              <w:t>Control/Compliance</w:t>
            </w:r>
          </w:p>
        </w:tc>
        <w:tc>
          <w:tcPr>
            <w:tcW w:w="2256" w:type="dxa"/>
            <w:shd w:val="clear" w:color="auto" w:fill="F5F8FA"/>
            <w:tcMar>
              <w:top w:w="90" w:type="dxa"/>
              <w:left w:w="90" w:type="dxa"/>
              <w:bottom w:w="90" w:type="dxa"/>
              <w:right w:w="90" w:type="dxa"/>
            </w:tcMar>
            <w:vAlign w:val="center"/>
            <w:textDirection w:val="lrTb"/>
          </w:tcPr>
          <w:p w14:paraId="632099C9" w14:textId="77777777" w:rsidR="00044C3E" w:rsidRPr="00BE6A23" w:rsidRDefault="00000000" w:rsidP="000A7BE2">
            <w:pPr>
              <w:jc w:val="right"/>
              <w:bidi w:val="1"/>
            </w:pPr>
            <w:r w:rsidRPr="00BE6A23">
              <w:rPr>
                <w:rFonts w:ascii="Tahoma" w:hAnsi="Tahoma" w:eastAsia="Tahoma" w:cs="Tahoma"/>
                <w:sz w:val="17"/>
                <w:rtl w:val="1"/>
              </w:rPr>
              <w:t>Case/risk tier</w:t>
            </w:r>
          </w:p>
        </w:tc>
        <w:tc>
          <w:tcPr>
            <w:tcW w:w="2256" w:type="dxa"/>
            <w:shd w:val="clear" w:color="auto" w:fill="F5F8FA"/>
            <w:tcMar>
              <w:top w:w="90" w:type="dxa"/>
              <w:left w:w="90" w:type="dxa"/>
              <w:bottom w:w="90" w:type="dxa"/>
              <w:right w:w="90" w:type="dxa"/>
            </w:tcMar>
            <w:vAlign w:val="center"/>
            <w:textDirection w:val="lrTb"/>
          </w:tcPr>
          <w:p w14:paraId="74B89A98" w14:textId="77777777" w:rsidR="00044C3E" w:rsidRPr="00BE6A23" w:rsidRDefault="00000000" w:rsidP="000A7BE2">
            <w:pPr>
              <w:jc w:val="right"/>
              <w:bidi w:val="1"/>
            </w:pPr>
            <w:r w:rsidRPr="00BE6A23">
              <w:rPr>
                <w:rFonts w:ascii="Tahoma" w:hAnsi="Tahoma" w:eastAsia="Tahoma" w:cs="Tahoma"/>
                <w:sz w:val="17"/>
                <w:rtl w:val="1"/>
              </w:rPr>
              <w:t>Mixed</w:t>
            </w:r>
          </w:p>
        </w:tc>
        <w:tc>
          <w:tcPr>
            <w:tcW w:w="2256" w:type="dxa"/>
            <w:shd w:val="clear" w:color="auto" w:fill="F5F8FA"/>
            <w:tcMar>
              <w:top w:w="90" w:type="dxa"/>
              <w:left w:w="90" w:type="dxa"/>
              <w:bottom w:w="90" w:type="dxa"/>
              <w:right w:w="90" w:type="dxa"/>
            </w:tcMar>
            <w:vAlign w:val="center"/>
            <w:textDirection w:val="lrTb"/>
          </w:tcPr>
          <w:p w14:paraId="690FAC9B" w14:textId="77777777" w:rsidR="00044C3E" w:rsidRPr="00BE6A23" w:rsidRDefault="00000000" w:rsidP="000A7BE2">
            <w:pPr>
              <w:jc w:val="right"/>
              <w:bidi w:val="1"/>
            </w:pPr>
            <w:r w:rsidRPr="00BE6A23">
              <w:rPr>
                <w:rFonts w:ascii="Tahoma" w:hAnsi="Tahoma" w:eastAsia="Tahoma" w:cs="Tahoma"/>
                <w:sz w:val="17"/>
                <w:rtl w:val="1"/>
              </w:rPr>
              <w:t>Risk/Finance</w:t>
            </w:r>
          </w:p>
        </w:tc>
      </w:tr>
    </w:tbl>
    <w:p w14:paraId="399D235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۱۲.۱۵ اقتصاد واحد هر Route</w:t>
      </w:r>
    </w:p>
    <w:p w14:paraId="5C62A809" w14:textId="77777777" w:rsidR="00044C3E" w:rsidRPr="00BE6A23" w:rsidRDefault="00000000" w:rsidP="000A7BE2">
      <w:pPr>
        <w:jc w:val="right"/>
        <w:bidi w:val="1"/>
      </w:pPr>
      <w:r w:rsidRPr="00BE6A23">
        <w:rPr>
          <w:rFonts w:ascii="Tahoma" w:hAnsi="Tahoma" w:eastAsia="Tahoma" w:cs="Tahoma"/>
          <w:rtl w:val="1"/>
        </w:rPr>
        <w:t>واحد اقتصادی Route 1 مشتری، سفارش و Vintage؛ Route 2 حساب و Trade؛ Route 3 پروژه، قرارداد و بسته کاری است. Revenue، Variable Cost، Expected Loss و Capital/Funding Cost در همان Grain سنجیده می‌شوند.</w:t>
      </w:r>
    </w:p>
    <w:p w14:paraId="4FD547C5" w14:textId="77777777" w:rsidR="00044C3E" w:rsidRPr="00BE6A23" w:rsidRDefault="00000000" w:rsidP="000A7BE2">
      <w:pPr>
        <w:jc w:val="right"/>
        <w:bidi w:val="1"/>
      </w:pPr>
      <w:r w:rsidRPr="00BE6A23">
        <w:rPr>
          <w:rFonts w:ascii="Tahoma" w:hAnsi="Tahoma" w:eastAsia="Tahoma" w:cs="Tahoma"/>
          <w:rtl w:val="1"/>
        </w:rPr>
        <w:t>سود Route با انتقال هزینه به هسته مشترک مصنوعاً مثبت نمی‌شود.</w:t>
      </w:r>
    </w:p>
    <w:tbl>
      <w:tblPr>
        <w:tblStyle w:val="TableGrid"/>
        <w:tblW w:w="0" w:type="auto"/>
        <w:tblLook w:val="04A0" w:firstRow="1" w:lastRow="0" w:firstColumn="1" w:lastColumn="0" w:noHBand="0" w:noVBand="1"/>
        <w:bidiVisual w:val="1"/>
        <w:jc w:val="right"/>
      </w:tblPr>
      <w:tblGrid>
        <w:gridCol w:w="2240"/>
        <w:gridCol w:w="2253"/>
        <w:gridCol w:w="2253"/>
        <w:gridCol w:w="2270"/>
      </w:tblGrid>
      <w:tr w:rsidR="00044C3E" w:rsidRPr="00BE6A23" w14:paraId="71B6691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42F3CFD"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2256" w:type="dxa"/>
            <w:shd w:val="clear" w:color="auto" w:fill="173B5F"/>
            <w:tcMar>
              <w:top w:w="90" w:type="dxa"/>
              <w:left w:w="90" w:type="dxa"/>
              <w:bottom w:w="90" w:type="dxa"/>
              <w:right w:w="90" w:type="dxa"/>
            </w:tcMar>
            <w:vAlign w:val="center"/>
            <w:textDirection w:val="lrTb"/>
          </w:tcPr>
          <w:p w14:paraId="63438961" w14:textId="77777777" w:rsidR="00044C3E" w:rsidRPr="00BE6A23" w:rsidRDefault="00000000" w:rsidP="000A7BE2">
            <w:pPr>
              <w:jc w:val="right"/>
              <w:bidi w:val="1"/>
            </w:pPr>
            <w:r w:rsidRPr="00BE6A23">
              <w:rPr>
                <w:rFonts w:ascii="Tahoma" w:hAnsi="Tahoma" w:eastAsia="Tahoma" w:cs="Tahoma"/>
                <w:b/>
                <w:color w:val="FFFFFF"/>
                <w:sz w:val="17"/>
                <w:rtl w:val="1"/>
              </w:rPr>
              <w:t>Unit</w:t>
            </w:r>
          </w:p>
        </w:tc>
        <w:tc>
          <w:tcPr>
            <w:tcW w:w="2256" w:type="dxa"/>
            <w:shd w:val="clear" w:color="auto" w:fill="173B5F"/>
            <w:tcMar>
              <w:top w:w="90" w:type="dxa"/>
              <w:left w:w="90" w:type="dxa"/>
              <w:bottom w:w="90" w:type="dxa"/>
              <w:right w:w="90" w:type="dxa"/>
            </w:tcMar>
            <w:vAlign w:val="center"/>
            <w:textDirection w:val="lrTb"/>
          </w:tcPr>
          <w:p w14:paraId="30FA356A" w14:textId="77777777" w:rsidR="00044C3E" w:rsidRPr="00BE6A23" w:rsidRDefault="00000000" w:rsidP="000A7BE2">
            <w:pPr>
              <w:jc w:val="right"/>
              <w:bidi w:val="1"/>
            </w:pPr>
            <w:r w:rsidRPr="00BE6A23">
              <w:rPr>
                <w:rFonts w:ascii="Tahoma" w:hAnsi="Tahoma" w:eastAsia="Tahoma" w:cs="Tahoma"/>
                <w:b/>
                <w:color w:val="FFFFFF"/>
                <w:sz w:val="17"/>
                <w:rtl w:val="1"/>
              </w:rPr>
              <w:t>درآمد</w:t>
            </w:r>
          </w:p>
        </w:tc>
        <w:tc>
          <w:tcPr>
            <w:tcW w:w="2256" w:type="dxa"/>
            <w:shd w:val="clear" w:color="auto" w:fill="173B5F"/>
            <w:tcMar>
              <w:top w:w="90" w:type="dxa"/>
              <w:left w:w="90" w:type="dxa"/>
              <w:bottom w:w="90" w:type="dxa"/>
              <w:right w:w="90" w:type="dxa"/>
            </w:tcMar>
            <w:vAlign w:val="center"/>
            <w:textDirection w:val="lrTb"/>
          </w:tcPr>
          <w:p w14:paraId="09E001EC" w14:textId="77777777" w:rsidR="00044C3E" w:rsidRPr="00BE6A23" w:rsidRDefault="00000000" w:rsidP="000A7BE2">
            <w:pPr>
              <w:jc w:val="right"/>
              <w:bidi w:val="1"/>
            </w:pPr>
            <w:r w:rsidRPr="00BE6A23">
              <w:rPr>
                <w:rFonts w:ascii="Tahoma" w:hAnsi="Tahoma" w:eastAsia="Tahoma" w:cs="Tahoma"/>
                <w:b/>
                <w:color w:val="FFFFFF"/>
                <w:sz w:val="17"/>
                <w:rtl w:val="1"/>
              </w:rPr>
              <w:t>هزینه/ریسک</w:t>
            </w:r>
          </w:p>
        </w:tc>
      </w:tr>
      <w:tr w:rsidR="00044C3E" w:rsidRPr="00BE6A23" w14:paraId="7498E9A7" w14:textId="77777777">
        <w:trPr>
          <w:cantSplit/>
        </w:trPr>
        <w:tc>
          <w:tcPr>
            <w:tcW w:w="2256" w:type="dxa"/>
            <w:tcMar>
              <w:top w:w="90" w:type="dxa"/>
              <w:left w:w="90" w:type="dxa"/>
              <w:bottom w:w="90" w:type="dxa"/>
              <w:right w:w="90" w:type="dxa"/>
            </w:tcMar>
            <w:vAlign w:val="center"/>
            <w:textDirection w:val="lrTb"/>
          </w:tcPr>
          <w:p w14:paraId="7DEB6814" w14:textId="77777777" w:rsidR="00044C3E" w:rsidRPr="00BE6A23" w:rsidRDefault="00000000" w:rsidP="000A7BE2">
            <w:pPr>
              <w:jc w:val="right"/>
              <w:bidi w:val="1"/>
            </w:pPr>
            <w:r w:rsidRPr="00BE6A23">
              <w:rPr>
                <w:rFonts w:ascii="Tahoma" w:hAnsi="Tahoma" w:eastAsia="Tahoma" w:cs="Tahoma"/>
                <w:sz w:val="17"/>
                <w:rtl w:val="1"/>
              </w:rPr>
              <w:t>B2C</w:t>
            </w:r>
          </w:p>
        </w:tc>
        <w:tc>
          <w:tcPr>
            <w:tcW w:w="2256" w:type="dxa"/>
            <w:tcMar>
              <w:top w:w="90" w:type="dxa"/>
              <w:left w:w="90" w:type="dxa"/>
              <w:bottom w:w="90" w:type="dxa"/>
              <w:right w:w="90" w:type="dxa"/>
            </w:tcMar>
            <w:vAlign w:val="center"/>
            <w:textDirection w:val="lrTb"/>
          </w:tcPr>
          <w:p w14:paraId="4B04D2DB" w14:textId="77777777" w:rsidR="00044C3E" w:rsidRPr="00BE6A23" w:rsidRDefault="00000000" w:rsidP="000A7BE2">
            <w:pPr>
              <w:jc w:val="right"/>
              <w:bidi w:val="1"/>
            </w:pPr>
            <w:r w:rsidRPr="00BE6A23">
              <w:rPr>
                <w:rFonts w:ascii="Tahoma" w:hAnsi="Tahoma" w:eastAsia="Tahoma" w:cs="Tahoma"/>
                <w:sz w:val="17"/>
                <w:rtl w:val="1"/>
              </w:rPr>
              <w:t>Customer/Order/Vintage</w:t>
            </w:r>
          </w:p>
        </w:tc>
        <w:tc>
          <w:tcPr>
            <w:tcW w:w="2256" w:type="dxa"/>
            <w:tcMar>
              <w:top w:w="90" w:type="dxa"/>
              <w:left w:w="90" w:type="dxa"/>
              <w:bottom w:w="90" w:type="dxa"/>
              <w:right w:w="90" w:type="dxa"/>
            </w:tcMar>
            <w:vAlign w:val="center"/>
            <w:textDirection w:val="lrTb"/>
          </w:tcPr>
          <w:p w14:paraId="131A04B0" w14:textId="77777777" w:rsidR="00044C3E" w:rsidRPr="00BE6A23" w:rsidRDefault="00000000" w:rsidP="000A7BE2">
            <w:pPr>
              <w:jc w:val="right"/>
              <w:bidi w:val="1"/>
            </w:pPr>
            <w:r w:rsidRPr="00BE6A23">
              <w:rPr>
                <w:rFonts w:ascii="Tahoma" w:hAnsi="Tahoma" w:eastAsia="Tahoma" w:cs="Tahoma"/>
                <w:sz w:val="17"/>
                <w:rtl w:val="1"/>
              </w:rPr>
              <w:t>Service fee</w:t>
            </w:r>
          </w:p>
        </w:tc>
        <w:tc>
          <w:tcPr>
            <w:tcW w:w="2256" w:type="dxa"/>
            <w:tcMar>
              <w:top w:w="90" w:type="dxa"/>
              <w:left w:w="90" w:type="dxa"/>
              <w:bottom w:w="90" w:type="dxa"/>
              <w:right w:w="90" w:type="dxa"/>
            </w:tcMar>
            <w:vAlign w:val="center"/>
            <w:textDirection w:val="lrTb"/>
          </w:tcPr>
          <w:p w14:paraId="68328158" w14:textId="77777777" w:rsidR="00044C3E" w:rsidRPr="00BE6A23" w:rsidRDefault="00000000" w:rsidP="000A7BE2">
            <w:pPr>
              <w:jc w:val="right"/>
              <w:bidi w:val="1"/>
            </w:pPr>
            <w:r w:rsidRPr="00BE6A23">
              <w:rPr>
                <w:rFonts w:ascii="Tahoma" w:hAnsi="Tahoma" w:eastAsia="Tahoma" w:cs="Tahoma"/>
                <w:sz w:val="17"/>
                <w:rtl w:val="1"/>
              </w:rPr>
              <w:t>CAC/Ops/EL</w:t>
            </w:r>
          </w:p>
        </w:tc>
      </w:tr>
      <w:tr w:rsidR="00044C3E" w:rsidRPr="00BE6A23" w14:paraId="47499529" w14:textId="77777777">
        <w:trPr>
          <w:cantSplit/>
        </w:trPr>
        <w:tc>
          <w:tcPr>
            <w:tcW w:w="2256" w:type="dxa"/>
            <w:shd w:val="clear" w:color="auto" w:fill="F5F8FA"/>
            <w:tcMar>
              <w:top w:w="90" w:type="dxa"/>
              <w:left w:w="90" w:type="dxa"/>
              <w:bottom w:w="90" w:type="dxa"/>
              <w:right w:w="90" w:type="dxa"/>
            </w:tcMar>
            <w:vAlign w:val="center"/>
            <w:textDirection w:val="lrTb"/>
          </w:tcPr>
          <w:p w14:paraId="29489FF5" w14:textId="77777777" w:rsidR="00044C3E" w:rsidRPr="00BE6A23" w:rsidRDefault="00000000" w:rsidP="000A7BE2">
            <w:pPr>
              <w:jc w:val="right"/>
              <w:bidi w:val="1"/>
            </w:pPr>
            <w:r w:rsidRPr="00BE6A23">
              <w:rPr>
                <w:rFonts w:ascii="Tahoma" w:hAnsi="Tahoma" w:eastAsia="Tahoma" w:cs="Tahoma"/>
                <w:sz w:val="17"/>
                <w:rtl w:val="1"/>
              </w:rPr>
              <w:t>B2B</w:t>
            </w:r>
          </w:p>
        </w:tc>
        <w:tc>
          <w:tcPr>
            <w:tcW w:w="2256" w:type="dxa"/>
            <w:shd w:val="clear" w:color="auto" w:fill="F5F8FA"/>
            <w:tcMar>
              <w:top w:w="90" w:type="dxa"/>
              <w:left w:w="90" w:type="dxa"/>
              <w:bottom w:w="90" w:type="dxa"/>
              <w:right w:w="90" w:type="dxa"/>
            </w:tcMar>
            <w:vAlign w:val="center"/>
            <w:textDirection w:val="lrTb"/>
          </w:tcPr>
          <w:p w14:paraId="622D503F" w14:textId="77777777" w:rsidR="00044C3E" w:rsidRPr="00BE6A23" w:rsidRDefault="00000000" w:rsidP="000A7BE2">
            <w:pPr>
              <w:jc w:val="right"/>
              <w:bidi w:val="1"/>
            </w:pPr>
            <w:r w:rsidRPr="00BE6A23">
              <w:rPr>
                <w:rFonts w:ascii="Tahoma" w:hAnsi="Tahoma" w:eastAsia="Tahoma" w:cs="Tahoma"/>
                <w:sz w:val="17"/>
                <w:rtl w:val="1"/>
              </w:rPr>
              <w:t>Account/Trade</w:t>
            </w:r>
          </w:p>
        </w:tc>
        <w:tc>
          <w:tcPr>
            <w:tcW w:w="2256" w:type="dxa"/>
            <w:shd w:val="clear" w:color="auto" w:fill="F5F8FA"/>
            <w:tcMar>
              <w:top w:w="90" w:type="dxa"/>
              <w:left w:w="90" w:type="dxa"/>
              <w:bottom w:w="90" w:type="dxa"/>
              <w:right w:w="90" w:type="dxa"/>
            </w:tcMar>
            <w:vAlign w:val="center"/>
            <w:textDirection w:val="lrTb"/>
          </w:tcPr>
          <w:p w14:paraId="7F6C5D58" w14:textId="77777777" w:rsidR="00044C3E" w:rsidRPr="00BE6A23" w:rsidRDefault="00000000" w:rsidP="000A7BE2">
            <w:pPr>
              <w:jc w:val="right"/>
              <w:bidi w:val="1"/>
            </w:pPr>
            <w:r w:rsidRPr="00BE6A23">
              <w:rPr>
                <w:rFonts w:ascii="Tahoma" w:hAnsi="Tahoma" w:eastAsia="Tahoma" w:cs="Tahoma"/>
                <w:sz w:val="17"/>
                <w:rtl w:val="1"/>
              </w:rPr>
              <w:t>Subscription/transaction</w:t>
            </w:r>
          </w:p>
        </w:tc>
        <w:tc>
          <w:tcPr>
            <w:tcW w:w="2256" w:type="dxa"/>
            <w:shd w:val="clear" w:color="auto" w:fill="F5F8FA"/>
            <w:tcMar>
              <w:top w:w="90" w:type="dxa"/>
              <w:left w:w="90" w:type="dxa"/>
              <w:bottom w:w="90" w:type="dxa"/>
              <w:right w:w="90" w:type="dxa"/>
            </w:tcMar>
            <w:vAlign w:val="center"/>
            <w:textDirection w:val="lrTb"/>
          </w:tcPr>
          <w:p w14:paraId="7B45FEB6" w14:textId="77777777" w:rsidR="00044C3E" w:rsidRPr="00BE6A23" w:rsidRDefault="00000000" w:rsidP="000A7BE2">
            <w:pPr>
              <w:jc w:val="right"/>
              <w:bidi w:val="1"/>
            </w:pPr>
            <w:r w:rsidRPr="00BE6A23">
              <w:rPr>
                <w:rFonts w:ascii="Tahoma" w:hAnsi="Tahoma" w:eastAsia="Tahoma" w:cs="Tahoma"/>
                <w:sz w:val="17"/>
                <w:rtl w:val="1"/>
              </w:rPr>
              <w:t>Onboard/service/EL</w:t>
            </w:r>
          </w:p>
        </w:tc>
      </w:tr>
      <w:tr w:rsidR="00044C3E" w:rsidRPr="00BE6A23" w14:paraId="76FEC33F" w14:textId="77777777">
        <w:trPr>
          <w:cantSplit/>
        </w:trPr>
        <w:tc>
          <w:tcPr>
            <w:tcW w:w="2256" w:type="dxa"/>
            <w:tcMar>
              <w:top w:w="90" w:type="dxa"/>
              <w:left w:w="90" w:type="dxa"/>
              <w:bottom w:w="90" w:type="dxa"/>
              <w:right w:w="90" w:type="dxa"/>
            </w:tcMar>
            <w:vAlign w:val="center"/>
            <w:textDirection w:val="lrTb"/>
          </w:tcPr>
          <w:p w14:paraId="6CEC2846" w14:textId="77777777" w:rsidR="00044C3E" w:rsidRPr="00BE6A23" w:rsidRDefault="00000000" w:rsidP="000A7BE2">
            <w:pPr>
              <w:jc w:val="right"/>
              <w:bidi w:val="1"/>
            </w:pPr>
            <w:r w:rsidRPr="00BE6A23">
              <w:rPr>
                <w:rFonts w:ascii="Tahoma" w:hAnsi="Tahoma" w:eastAsia="Tahoma" w:cs="Tahoma"/>
                <w:sz w:val="17"/>
                <w:rtl w:val="1"/>
              </w:rPr>
              <w:t>Project</w:t>
            </w:r>
          </w:p>
        </w:tc>
        <w:tc>
          <w:tcPr>
            <w:tcW w:w="2256" w:type="dxa"/>
            <w:tcMar>
              <w:top w:w="90" w:type="dxa"/>
              <w:left w:w="90" w:type="dxa"/>
              <w:bottom w:w="90" w:type="dxa"/>
              <w:right w:w="90" w:type="dxa"/>
            </w:tcMar>
            <w:vAlign w:val="center"/>
            <w:textDirection w:val="lrTb"/>
          </w:tcPr>
          <w:p w14:paraId="3AD1F23A" w14:textId="77777777" w:rsidR="00044C3E" w:rsidRPr="00BE6A23" w:rsidRDefault="00000000" w:rsidP="000A7BE2">
            <w:pPr>
              <w:jc w:val="right"/>
              <w:bidi w:val="1"/>
            </w:pPr>
            <w:r w:rsidRPr="00BE6A23">
              <w:rPr>
                <w:rFonts w:ascii="Tahoma" w:hAnsi="Tahoma" w:eastAsia="Tahoma" w:cs="Tahoma"/>
                <w:sz w:val="17"/>
                <w:rtl w:val="1"/>
              </w:rPr>
              <w:t>Project/Contract</w:t>
            </w:r>
          </w:p>
        </w:tc>
        <w:tc>
          <w:tcPr>
            <w:tcW w:w="2256" w:type="dxa"/>
            <w:tcMar>
              <w:top w:w="90" w:type="dxa"/>
              <w:left w:w="90" w:type="dxa"/>
              <w:bottom w:w="90" w:type="dxa"/>
              <w:right w:w="90" w:type="dxa"/>
            </w:tcMar>
            <w:vAlign w:val="center"/>
            <w:textDirection w:val="lrTb"/>
          </w:tcPr>
          <w:p w14:paraId="23466B05" w14:textId="77777777" w:rsidR="00044C3E" w:rsidRPr="00BE6A23" w:rsidRDefault="00000000" w:rsidP="000A7BE2">
            <w:pPr>
              <w:jc w:val="right"/>
              <w:bidi w:val="1"/>
            </w:pPr>
            <w:r w:rsidRPr="00BE6A23">
              <w:rPr>
                <w:rFonts w:ascii="Tahoma" w:hAnsi="Tahoma" w:eastAsia="Tahoma" w:cs="Tahoma"/>
                <w:sz w:val="17"/>
                <w:rtl w:val="1"/>
              </w:rPr>
              <w:t>Platform/project service</w:t>
            </w:r>
          </w:p>
        </w:tc>
        <w:tc>
          <w:tcPr>
            <w:tcW w:w="2256" w:type="dxa"/>
            <w:tcMar>
              <w:top w:w="90" w:type="dxa"/>
              <w:left w:w="90" w:type="dxa"/>
              <w:bottom w:w="90" w:type="dxa"/>
              <w:right w:w="90" w:type="dxa"/>
            </w:tcMar>
            <w:vAlign w:val="center"/>
            <w:textDirection w:val="lrTb"/>
          </w:tcPr>
          <w:p w14:paraId="5F847163" w14:textId="77777777" w:rsidR="00044C3E" w:rsidRPr="00BE6A23" w:rsidRDefault="00000000" w:rsidP="000A7BE2">
            <w:pPr>
              <w:jc w:val="right"/>
              <w:bidi w:val="1"/>
            </w:pPr>
            <w:r w:rsidRPr="00BE6A23">
              <w:rPr>
                <w:rFonts w:ascii="Tahoma" w:hAnsi="Tahoma" w:eastAsia="Tahoma" w:cs="Tahoma"/>
                <w:sz w:val="17"/>
                <w:rtl w:val="1"/>
              </w:rPr>
              <w:t>Implementation/control/risk</w:t>
            </w:r>
          </w:p>
        </w:tc>
      </w:tr>
      <w:tr w:rsidR="00044C3E" w:rsidRPr="00BE6A23" w14:paraId="0E3681AC" w14:textId="77777777">
        <w:trPr>
          <w:cantSplit/>
        </w:trPr>
        <w:tc>
          <w:tcPr>
            <w:tcW w:w="2256" w:type="dxa"/>
            <w:shd w:val="clear" w:color="auto" w:fill="F5F8FA"/>
            <w:tcMar>
              <w:top w:w="90" w:type="dxa"/>
              <w:left w:w="90" w:type="dxa"/>
              <w:bottom w:w="90" w:type="dxa"/>
              <w:right w:w="90" w:type="dxa"/>
            </w:tcMar>
            <w:vAlign w:val="center"/>
            <w:textDirection w:val="lrTb"/>
          </w:tcPr>
          <w:p w14:paraId="26953163" w14:textId="77777777" w:rsidR="00044C3E" w:rsidRPr="00BE6A23" w:rsidRDefault="00000000" w:rsidP="000A7BE2">
            <w:pPr>
              <w:jc w:val="right"/>
              <w:bidi w:val="1"/>
            </w:pPr>
            <w:r w:rsidRPr="00BE6A23">
              <w:rPr>
                <w:rFonts w:ascii="Tahoma" w:hAnsi="Tahoma" w:eastAsia="Tahoma" w:cs="Tahoma"/>
                <w:sz w:val="17"/>
                <w:rtl w:val="1"/>
              </w:rPr>
              <w:t>Shared</w:t>
            </w:r>
          </w:p>
        </w:tc>
        <w:tc>
          <w:tcPr>
            <w:tcW w:w="2256" w:type="dxa"/>
            <w:shd w:val="clear" w:color="auto" w:fill="F5F8FA"/>
            <w:tcMar>
              <w:top w:w="90" w:type="dxa"/>
              <w:left w:w="90" w:type="dxa"/>
              <w:bottom w:w="90" w:type="dxa"/>
              <w:right w:w="90" w:type="dxa"/>
            </w:tcMar>
            <w:vAlign w:val="center"/>
            <w:textDirection w:val="lrTb"/>
          </w:tcPr>
          <w:p w14:paraId="44947337" w14:textId="77777777" w:rsidR="00044C3E" w:rsidRPr="00BE6A23" w:rsidRDefault="00000000" w:rsidP="000A7BE2">
            <w:pPr>
              <w:jc w:val="right"/>
              <w:bidi w:val="1"/>
            </w:pPr>
            <w:r w:rsidRPr="00BE6A23">
              <w:rPr>
                <w:rFonts w:ascii="Tahoma" w:hAnsi="Tahoma" w:eastAsia="Tahoma" w:cs="Tahoma"/>
                <w:sz w:val="17"/>
                <w:rtl w:val="1"/>
              </w:rPr>
              <w:t>Capability usage</w:t>
            </w:r>
          </w:p>
        </w:tc>
        <w:tc>
          <w:tcPr>
            <w:tcW w:w="2256" w:type="dxa"/>
            <w:shd w:val="clear" w:color="auto" w:fill="F5F8FA"/>
            <w:tcMar>
              <w:top w:w="90" w:type="dxa"/>
              <w:left w:w="90" w:type="dxa"/>
              <w:bottom w:w="90" w:type="dxa"/>
              <w:right w:w="90" w:type="dxa"/>
            </w:tcMar>
            <w:vAlign w:val="center"/>
            <w:textDirection w:val="lrTb"/>
          </w:tcPr>
          <w:p w14:paraId="0E14CD11" w14:textId="77777777" w:rsidR="00044C3E" w:rsidRPr="00BE6A23" w:rsidRDefault="00000000" w:rsidP="000A7BE2">
            <w:pPr>
              <w:jc w:val="right"/>
              <w:bidi w:val="1"/>
            </w:pPr>
            <w:r w:rsidRPr="00BE6A23">
              <w:rPr>
                <w:rFonts w:ascii="Tahoma" w:hAnsi="Tahoma" w:eastAsia="Tahoma" w:cs="Tahoma"/>
                <w:sz w:val="17"/>
                <w:rtl w:val="1"/>
              </w:rPr>
              <w:t>Allocated</w:t>
            </w:r>
          </w:p>
        </w:tc>
        <w:tc>
          <w:tcPr>
            <w:tcW w:w="2256" w:type="dxa"/>
            <w:shd w:val="clear" w:color="auto" w:fill="F5F8FA"/>
            <w:tcMar>
              <w:top w:w="90" w:type="dxa"/>
              <w:left w:w="90" w:type="dxa"/>
              <w:bottom w:w="90" w:type="dxa"/>
              <w:right w:w="90" w:type="dxa"/>
            </w:tcMar>
            <w:vAlign w:val="center"/>
            <w:textDirection w:val="lrTb"/>
          </w:tcPr>
          <w:p w14:paraId="4F0BAE9C" w14:textId="77777777" w:rsidR="00044C3E" w:rsidRPr="00BE6A23" w:rsidRDefault="00000000" w:rsidP="000A7BE2">
            <w:pPr>
              <w:jc w:val="right"/>
              <w:bidi w:val="1"/>
            </w:pPr>
            <w:r w:rsidRPr="00BE6A23">
              <w:rPr>
                <w:rFonts w:ascii="Tahoma" w:hAnsi="Tahoma" w:eastAsia="Tahoma" w:cs="Tahoma"/>
                <w:sz w:val="17"/>
                <w:rtl w:val="1"/>
              </w:rPr>
              <w:t>Technology/control</w:t>
            </w:r>
          </w:p>
        </w:tc>
      </w:tr>
    </w:tbl>
    <w:p w14:paraId="5C1965A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۱۲.۱۶ Contribution Margin و بازده تعدیل‌شده با ریسک</w:t>
      </w:r>
    </w:p>
    <w:p w14:paraId="555D53B1" w14:textId="77777777" w:rsidR="00044C3E" w:rsidRPr="00BE6A23" w:rsidRDefault="00000000" w:rsidP="000A7BE2">
      <w:pPr>
        <w:jc w:val="right"/>
        <w:bidi w:val="1"/>
      </w:pPr>
      <w:r w:rsidRPr="00BE6A23">
        <w:rPr>
          <w:rFonts w:ascii="Tahoma" w:hAnsi="Tahoma" w:eastAsia="Tahoma" w:cs="Tahoma"/>
          <w:rtl w:val="1"/>
        </w:rPr>
        <w:t>Contribution برابر درآمد خالص منهای هزینه متغیر خدمت، سهم شریک و Expected Loss است. بازده تعدیل‌شده با ریسک هزینه سرمایه، نقدینگی و Concentration را نیز لحاظ می‌کند.</w:t>
      </w:r>
    </w:p>
    <w:p w14:paraId="78608497" w14:textId="77777777" w:rsidR="00044C3E" w:rsidRPr="00BE6A23" w:rsidRDefault="00000000" w:rsidP="000A7BE2">
      <w:pPr>
        <w:jc w:val="right"/>
        <w:bidi w:val="1"/>
      </w:pPr>
      <w:r w:rsidRPr="00BE6A23">
        <w:rPr>
          <w:rFonts w:ascii="Tahoma" w:hAnsi="Tahoma" w:eastAsia="Tahoma" w:cs="Tahoma"/>
          <w:rtl w:val="1"/>
        </w:rPr>
        <w:t>Margin مثبت پیش از زیان یا هزینه وصول، مجوز مقیاس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12E05E4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9CB8626"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سطح</w:t>
            </w:r>
          </w:p>
        </w:tc>
        <w:tc>
          <w:tcPr>
            <w:tcW w:w="2256" w:type="dxa"/>
            <w:shd w:val="clear" w:color="auto" w:fill="173B5F"/>
            <w:tcMar>
              <w:top w:w="90" w:type="dxa"/>
              <w:left w:w="90" w:type="dxa"/>
              <w:bottom w:w="90" w:type="dxa"/>
              <w:right w:w="90" w:type="dxa"/>
            </w:tcMar>
            <w:vAlign w:val="center"/>
            <w:textDirection w:val="lrTb"/>
          </w:tcPr>
          <w:p w14:paraId="7FE62BDA" w14:textId="77777777" w:rsidR="00044C3E" w:rsidRPr="00BE6A23" w:rsidRDefault="00000000" w:rsidP="000A7BE2">
            <w:pPr>
              <w:jc w:val="right"/>
              <w:bidi w:val="1"/>
            </w:pPr>
            <w:r w:rsidRPr="00BE6A23">
              <w:rPr>
                <w:rFonts w:ascii="Tahoma" w:hAnsi="Tahoma" w:eastAsia="Tahoma" w:cs="Tahoma"/>
                <w:b/>
                <w:color w:val="FFFFFF"/>
                <w:sz w:val="17"/>
                <w:rtl w:val="1"/>
              </w:rPr>
              <w:t>فرمول مفهومی</w:t>
            </w:r>
          </w:p>
        </w:tc>
        <w:tc>
          <w:tcPr>
            <w:tcW w:w="2256" w:type="dxa"/>
            <w:shd w:val="clear" w:color="auto" w:fill="173B5F"/>
            <w:tcMar>
              <w:top w:w="90" w:type="dxa"/>
              <w:left w:w="90" w:type="dxa"/>
              <w:bottom w:w="90" w:type="dxa"/>
              <w:right w:w="90" w:type="dxa"/>
            </w:tcMar>
            <w:vAlign w:val="center"/>
            <w:textDirection w:val="lrTb"/>
          </w:tcPr>
          <w:p w14:paraId="3C2D5869" w14:textId="77777777" w:rsidR="00044C3E" w:rsidRPr="00BE6A23" w:rsidRDefault="00000000" w:rsidP="000A7BE2">
            <w:pPr>
              <w:jc w:val="right"/>
              <w:bidi w:val="1"/>
            </w:pPr>
            <w:r w:rsidRPr="00BE6A23">
              <w:rPr>
                <w:rFonts w:ascii="Tahoma" w:hAnsi="Tahoma" w:eastAsia="Tahoma" w:cs="Tahoma"/>
                <w:b/>
                <w:color w:val="FFFFFF"/>
                <w:sz w:val="17"/>
                <w:rtl w:val="1"/>
              </w:rPr>
              <w:t>کاربرد</w:t>
            </w:r>
          </w:p>
        </w:tc>
        <w:tc>
          <w:tcPr>
            <w:tcW w:w="2256" w:type="dxa"/>
            <w:shd w:val="clear" w:color="auto" w:fill="173B5F"/>
            <w:tcMar>
              <w:top w:w="90" w:type="dxa"/>
              <w:left w:w="90" w:type="dxa"/>
              <w:bottom w:w="90" w:type="dxa"/>
              <w:right w:w="90" w:type="dxa"/>
            </w:tcMar>
            <w:vAlign w:val="center"/>
            <w:textDirection w:val="lrTb"/>
          </w:tcPr>
          <w:p w14:paraId="32A584B2"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173992B4" w14:textId="77777777">
        <w:trPr>
          <w:cantSplit/>
        </w:trPr>
        <w:tc>
          <w:tcPr>
            <w:tcW w:w="2256" w:type="dxa"/>
            <w:tcMar>
              <w:top w:w="90" w:type="dxa"/>
              <w:left w:w="90" w:type="dxa"/>
              <w:bottom w:w="90" w:type="dxa"/>
              <w:right w:w="90" w:type="dxa"/>
            </w:tcMar>
            <w:vAlign w:val="center"/>
            <w:textDirection w:val="lrTb"/>
          </w:tcPr>
          <w:p w14:paraId="448CC94B" w14:textId="77777777" w:rsidR="00044C3E" w:rsidRPr="00BE6A23" w:rsidRDefault="00000000" w:rsidP="000A7BE2">
            <w:pPr>
              <w:jc w:val="right"/>
              <w:bidi w:val="1"/>
            </w:pPr>
            <w:r w:rsidRPr="00BE6A23">
              <w:rPr>
                <w:rFonts w:ascii="Tahoma" w:hAnsi="Tahoma" w:eastAsia="Tahoma" w:cs="Tahoma"/>
                <w:sz w:val="17"/>
                <w:rtl w:val="1"/>
              </w:rPr>
              <w:t>Gross margin</w:t>
            </w:r>
          </w:p>
        </w:tc>
        <w:tc>
          <w:tcPr>
            <w:tcW w:w="2256" w:type="dxa"/>
            <w:tcMar>
              <w:top w:w="90" w:type="dxa"/>
              <w:left w:w="90" w:type="dxa"/>
              <w:bottom w:w="90" w:type="dxa"/>
              <w:right w:w="90" w:type="dxa"/>
            </w:tcMar>
            <w:vAlign w:val="center"/>
            <w:textDirection w:val="lrTb"/>
          </w:tcPr>
          <w:p w14:paraId="68130860" w14:textId="77777777" w:rsidR="00044C3E" w:rsidRPr="00BE6A23" w:rsidRDefault="00000000" w:rsidP="000A7BE2">
            <w:pPr>
              <w:jc w:val="right"/>
              <w:bidi w:val="1"/>
            </w:pPr>
            <w:r w:rsidRPr="00BE6A23">
              <w:rPr>
                <w:rFonts w:ascii="Tahoma" w:hAnsi="Tahoma" w:eastAsia="Tahoma" w:cs="Tahoma"/>
                <w:sz w:val="17"/>
                <w:rtl w:val="1"/>
              </w:rPr>
              <w:t>Revenue-direct cost</w:t>
            </w:r>
          </w:p>
        </w:tc>
        <w:tc>
          <w:tcPr>
            <w:tcW w:w="2256" w:type="dxa"/>
            <w:tcMar>
              <w:top w:w="90" w:type="dxa"/>
              <w:left w:w="90" w:type="dxa"/>
              <w:bottom w:w="90" w:type="dxa"/>
              <w:right w:w="90" w:type="dxa"/>
            </w:tcMar>
            <w:vAlign w:val="center"/>
            <w:textDirection w:val="lrTb"/>
          </w:tcPr>
          <w:p w14:paraId="3D354BAD" w14:textId="77777777" w:rsidR="00044C3E" w:rsidRPr="00BE6A23" w:rsidRDefault="00000000" w:rsidP="000A7BE2">
            <w:pPr>
              <w:jc w:val="right"/>
              <w:bidi w:val="1"/>
            </w:pPr>
            <w:r w:rsidRPr="00BE6A23">
              <w:rPr>
                <w:rFonts w:ascii="Tahoma" w:hAnsi="Tahoma" w:eastAsia="Tahoma" w:cs="Tahoma"/>
                <w:sz w:val="17"/>
                <w:rtl w:val="1"/>
              </w:rPr>
              <w:t>Service viability</w:t>
            </w:r>
          </w:p>
        </w:tc>
        <w:tc>
          <w:tcPr>
            <w:tcW w:w="2256" w:type="dxa"/>
            <w:tcMar>
              <w:top w:w="90" w:type="dxa"/>
              <w:left w:w="90" w:type="dxa"/>
              <w:bottom w:w="90" w:type="dxa"/>
              <w:right w:w="90" w:type="dxa"/>
            </w:tcMar>
            <w:vAlign w:val="center"/>
            <w:textDirection w:val="lrTb"/>
          </w:tcPr>
          <w:p w14:paraId="40A50EE7" w14:textId="77777777" w:rsidR="00044C3E" w:rsidRPr="00BE6A23" w:rsidRDefault="00000000" w:rsidP="000A7BE2">
            <w:pPr>
              <w:jc w:val="right"/>
              <w:bidi w:val="1"/>
            </w:pPr>
            <w:r w:rsidRPr="00BE6A23">
              <w:rPr>
                <w:rFonts w:ascii="Tahoma" w:hAnsi="Tahoma" w:eastAsia="Tahoma" w:cs="Tahoma"/>
                <w:sz w:val="17"/>
                <w:rtl w:val="1"/>
              </w:rPr>
              <w:t>CFO</w:t>
            </w:r>
          </w:p>
        </w:tc>
      </w:tr>
      <w:tr w:rsidR="00044C3E" w:rsidRPr="00BE6A23" w14:paraId="67F7E96E" w14:textId="77777777">
        <w:trPr>
          <w:cantSplit/>
        </w:trPr>
        <w:tc>
          <w:tcPr>
            <w:tcW w:w="2256" w:type="dxa"/>
            <w:shd w:val="clear" w:color="auto" w:fill="F5F8FA"/>
            <w:tcMar>
              <w:top w:w="90" w:type="dxa"/>
              <w:left w:w="90" w:type="dxa"/>
              <w:bottom w:w="90" w:type="dxa"/>
              <w:right w:w="90" w:type="dxa"/>
            </w:tcMar>
            <w:vAlign w:val="center"/>
            <w:textDirection w:val="lrTb"/>
          </w:tcPr>
          <w:p w14:paraId="16BDD49E" w14:textId="77777777" w:rsidR="00044C3E" w:rsidRPr="00BE6A23" w:rsidRDefault="00000000" w:rsidP="000A7BE2">
            <w:pPr>
              <w:jc w:val="right"/>
              <w:bidi w:val="1"/>
            </w:pPr>
            <w:r w:rsidRPr="00BE6A23">
              <w:rPr>
                <w:rFonts w:ascii="Tahoma" w:hAnsi="Tahoma" w:eastAsia="Tahoma" w:cs="Tahoma"/>
                <w:sz w:val="17"/>
                <w:rtl w:val="1"/>
              </w:rPr>
              <w:t>Contribution</w:t>
            </w:r>
          </w:p>
        </w:tc>
        <w:tc>
          <w:tcPr>
            <w:tcW w:w="2256" w:type="dxa"/>
            <w:shd w:val="clear" w:color="auto" w:fill="F5F8FA"/>
            <w:tcMar>
              <w:top w:w="90" w:type="dxa"/>
              <w:left w:w="90" w:type="dxa"/>
              <w:bottom w:w="90" w:type="dxa"/>
              <w:right w:w="90" w:type="dxa"/>
            </w:tcMar>
            <w:vAlign w:val="center"/>
            <w:textDirection w:val="lrTb"/>
          </w:tcPr>
          <w:p w14:paraId="0B9260FB" w14:textId="77777777" w:rsidR="00044C3E" w:rsidRPr="00BE6A23" w:rsidRDefault="00000000" w:rsidP="000A7BE2">
            <w:pPr>
              <w:jc w:val="right"/>
              <w:bidi w:val="1"/>
            </w:pPr>
            <w:r w:rsidRPr="00BE6A23">
              <w:rPr>
                <w:rFonts w:ascii="Tahoma" w:hAnsi="Tahoma" w:eastAsia="Tahoma" w:cs="Tahoma"/>
                <w:sz w:val="17"/>
                <w:rtl w:val="1"/>
              </w:rPr>
              <w:t>Gross-variable-EL</w:t>
            </w:r>
          </w:p>
        </w:tc>
        <w:tc>
          <w:tcPr>
            <w:tcW w:w="2256" w:type="dxa"/>
            <w:shd w:val="clear" w:color="auto" w:fill="F5F8FA"/>
            <w:tcMar>
              <w:top w:w="90" w:type="dxa"/>
              <w:left w:w="90" w:type="dxa"/>
              <w:bottom w:w="90" w:type="dxa"/>
              <w:right w:w="90" w:type="dxa"/>
            </w:tcMar>
            <w:vAlign w:val="center"/>
            <w:textDirection w:val="lrTb"/>
          </w:tcPr>
          <w:p w14:paraId="099F3DC7" w14:textId="77777777" w:rsidR="00044C3E" w:rsidRPr="00BE6A23" w:rsidRDefault="00000000" w:rsidP="000A7BE2">
            <w:pPr>
              <w:jc w:val="right"/>
              <w:bidi w:val="1"/>
            </w:pPr>
            <w:r w:rsidRPr="00BE6A23">
              <w:rPr>
                <w:rFonts w:ascii="Tahoma" w:hAnsi="Tahoma" w:eastAsia="Tahoma" w:cs="Tahoma"/>
                <w:sz w:val="17"/>
                <w:rtl w:val="1"/>
              </w:rPr>
              <w:t>Unit decision</w:t>
            </w:r>
          </w:p>
        </w:tc>
        <w:tc>
          <w:tcPr>
            <w:tcW w:w="2256" w:type="dxa"/>
            <w:shd w:val="clear" w:color="auto" w:fill="F5F8FA"/>
            <w:tcMar>
              <w:top w:w="90" w:type="dxa"/>
              <w:left w:w="90" w:type="dxa"/>
              <w:bottom w:w="90" w:type="dxa"/>
              <w:right w:w="90" w:type="dxa"/>
            </w:tcMar>
            <w:vAlign w:val="center"/>
            <w:textDirection w:val="lrTb"/>
          </w:tcPr>
          <w:p w14:paraId="3D119E6F" w14:textId="77777777" w:rsidR="00044C3E" w:rsidRPr="00BE6A23" w:rsidRDefault="00000000" w:rsidP="000A7BE2">
            <w:pPr>
              <w:jc w:val="right"/>
              <w:bidi w:val="1"/>
            </w:pPr>
            <w:r w:rsidRPr="00BE6A23">
              <w:rPr>
                <w:rFonts w:ascii="Tahoma" w:hAnsi="Tahoma" w:eastAsia="Tahoma" w:cs="Tahoma"/>
                <w:sz w:val="17"/>
                <w:rtl w:val="1"/>
              </w:rPr>
              <w:t>CFO/CRO</w:t>
            </w:r>
          </w:p>
        </w:tc>
      </w:tr>
      <w:tr w:rsidR="00044C3E" w:rsidRPr="00BE6A23" w14:paraId="793A87CF" w14:textId="77777777">
        <w:trPr>
          <w:cantSplit/>
        </w:trPr>
        <w:tc>
          <w:tcPr>
            <w:tcW w:w="2256" w:type="dxa"/>
            <w:tcMar>
              <w:top w:w="90" w:type="dxa"/>
              <w:left w:w="90" w:type="dxa"/>
              <w:bottom w:w="90" w:type="dxa"/>
              <w:right w:w="90" w:type="dxa"/>
            </w:tcMar>
            <w:vAlign w:val="center"/>
            <w:textDirection w:val="lrTb"/>
          </w:tcPr>
          <w:p w14:paraId="2CC30A63" w14:textId="77777777" w:rsidR="00044C3E" w:rsidRPr="00BE6A23" w:rsidRDefault="00000000" w:rsidP="000A7BE2">
            <w:pPr>
              <w:jc w:val="right"/>
              <w:bidi w:val="1"/>
            </w:pPr>
            <w:r w:rsidRPr="00BE6A23">
              <w:rPr>
                <w:rFonts w:ascii="Tahoma" w:hAnsi="Tahoma" w:eastAsia="Tahoma" w:cs="Tahoma"/>
                <w:sz w:val="17"/>
                <w:rtl w:val="1"/>
              </w:rPr>
              <w:t>Risk-adjusted</w:t>
            </w:r>
          </w:p>
        </w:tc>
        <w:tc>
          <w:tcPr>
            <w:tcW w:w="2256" w:type="dxa"/>
            <w:tcMar>
              <w:top w:w="90" w:type="dxa"/>
              <w:left w:w="90" w:type="dxa"/>
              <w:bottom w:w="90" w:type="dxa"/>
              <w:right w:w="90" w:type="dxa"/>
            </w:tcMar>
            <w:vAlign w:val="center"/>
            <w:textDirection w:val="lrTb"/>
          </w:tcPr>
          <w:p w14:paraId="5172413E" w14:textId="77777777" w:rsidR="00044C3E" w:rsidRPr="00BE6A23" w:rsidRDefault="00000000" w:rsidP="000A7BE2">
            <w:pPr>
              <w:jc w:val="right"/>
              <w:bidi w:val="1"/>
            </w:pPr>
            <w:r w:rsidRPr="00BE6A23">
              <w:rPr>
                <w:rFonts w:ascii="Tahoma" w:hAnsi="Tahoma" w:eastAsia="Tahoma" w:cs="Tahoma"/>
                <w:sz w:val="17"/>
                <w:rtl w:val="1"/>
              </w:rPr>
              <w:t>Contribution-capital cost</w:t>
            </w:r>
          </w:p>
        </w:tc>
        <w:tc>
          <w:tcPr>
            <w:tcW w:w="2256" w:type="dxa"/>
            <w:tcMar>
              <w:top w:w="90" w:type="dxa"/>
              <w:left w:w="90" w:type="dxa"/>
              <w:bottom w:w="90" w:type="dxa"/>
              <w:right w:w="90" w:type="dxa"/>
            </w:tcMar>
            <w:vAlign w:val="center"/>
            <w:textDirection w:val="lrTb"/>
          </w:tcPr>
          <w:p w14:paraId="273DDA17" w14:textId="77777777" w:rsidR="00044C3E" w:rsidRPr="00BE6A23" w:rsidRDefault="00000000" w:rsidP="000A7BE2">
            <w:pPr>
              <w:jc w:val="right"/>
              <w:bidi w:val="1"/>
            </w:pPr>
            <w:r w:rsidRPr="00BE6A23">
              <w:rPr>
                <w:rFonts w:ascii="Tahoma" w:hAnsi="Tahoma" w:eastAsia="Tahoma" w:cs="Tahoma"/>
                <w:sz w:val="17"/>
                <w:rtl w:val="1"/>
              </w:rPr>
              <w:t>Portfolio</w:t>
            </w:r>
          </w:p>
        </w:tc>
        <w:tc>
          <w:tcPr>
            <w:tcW w:w="2256" w:type="dxa"/>
            <w:tcMar>
              <w:top w:w="90" w:type="dxa"/>
              <w:left w:w="90" w:type="dxa"/>
              <w:bottom w:w="90" w:type="dxa"/>
              <w:right w:w="90" w:type="dxa"/>
            </w:tcMar>
            <w:vAlign w:val="center"/>
            <w:textDirection w:val="lrTb"/>
          </w:tcPr>
          <w:p w14:paraId="0AE473C8" w14:textId="77777777" w:rsidR="00044C3E" w:rsidRPr="00BE6A23" w:rsidRDefault="00000000" w:rsidP="000A7BE2">
            <w:pPr>
              <w:jc w:val="right"/>
              <w:bidi w:val="1"/>
            </w:pPr>
            <w:r w:rsidRPr="00BE6A23">
              <w:rPr>
                <w:rFonts w:ascii="Tahoma" w:hAnsi="Tahoma" w:eastAsia="Tahoma" w:cs="Tahoma"/>
                <w:sz w:val="17"/>
                <w:rtl w:val="1"/>
              </w:rPr>
              <w:t>CRO/CFO</w:t>
            </w:r>
          </w:p>
        </w:tc>
      </w:tr>
      <w:tr w:rsidR="00044C3E" w:rsidRPr="00BE6A23" w14:paraId="7CFA4610" w14:textId="77777777">
        <w:trPr>
          <w:cantSplit/>
        </w:trPr>
        <w:tc>
          <w:tcPr>
            <w:tcW w:w="2256" w:type="dxa"/>
            <w:shd w:val="clear" w:color="auto" w:fill="F5F8FA"/>
            <w:tcMar>
              <w:top w:w="90" w:type="dxa"/>
              <w:left w:w="90" w:type="dxa"/>
              <w:bottom w:w="90" w:type="dxa"/>
              <w:right w:w="90" w:type="dxa"/>
            </w:tcMar>
            <w:vAlign w:val="center"/>
            <w:textDirection w:val="lrTb"/>
          </w:tcPr>
          <w:p w14:paraId="55790D54" w14:textId="77777777" w:rsidR="00044C3E" w:rsidRPr="00BE6A23" w:rsidRDefault="00000000" w:rsidP="000A7BE2">
            <w:pPr>
              <w:jc w:val="right"/>
              <w:bidi w:val="1"/>
            </w:pPr>
            <w:r w:rsidRPr="00BE6A23">
              <w:rPr>
                <w:rFonts w:ascii="Tahoma" w:hAnsi="Tahoma" w:eastAsia="Tahoma" w:cs="Tahoma"/>
                <w:sz w:val="17"/>
                <w:rtl w:val="1"/>
              </w:rPr>
              <w:t>Cash payback</w:t>
            </w:r>
          </w:p>
        </w:tc>
        <w:tc>
          <w:tcPr>
            <w:tcW w:w="2256" w:type="dxa"/>
            <w:shd w:val="clear" w:color="auto" w:fill="F5F8FA"/>
            <w:tcMar>
              <w:top w:w="90" w:type="dxa"/>
              <w:left w:w="90" w:type="dxa"/>
              <w:bottom w:w="90" w:type="dxa"/>
              <w:right w:w="90" w:type="dxa"/>
            </w:tcMar>
            <w:vAlign w:val="center"/>
            <w:textDirection w:val="lrTb"/>
          </w:tcPr>
          <w:p w14:paraId="2001368B" w14:textId="77777777" w:rsidR="00044C3E" w:rsidRPr="00BE6A23" w:rsidRDefault="00000000" w:rsidP="000A7BE2">
            <w:pPr>
              <w:jc w:val="right"/>
              <w:bidi w:val="1"/>
            </w:pPr>
            <w:r w:rsidRPr="00BE6A23">
              <w:rPr>
                <w:rFonts w:ascii="Tahoma" w:hAnsi="Tahoma" w:eastAsia="Tahoma" w:cs="Tahoma"/>
                <w:sz w:val="17"/>
                <w:rtl w:val="1"/>
              </w:rPr>
              <w:t>Cash inflow/outflow</w:t>
            </w:r>
          </w:p>
        </w:tc>
        <w:tc>
          <w:tcPr>
            <w:tcW w:w="2256" w:type="dxa"/>
            <w:shd w:val="clear" w:color="auto" w:fill="F5F8FA"/>
            <w:tcMar>
              <w:top w:w="90" w:type="dxa"/>
              <w:left w:w="90" w:type="dxa"/>
              <w:bottom w:w="90" w:type="dxa"/>
              <w:right w:w="90" w:type="dxa"/>
            </w:tcMar>
            <w:vAlign w:val="center"/>
            <w:textDirection w:val="lrTb"/>
          </w:tcPr>
          <w:p w14:paraId="699642F8" w14:textId="77777777" w:rsidR="00044C3E" w:rsidRPr="00BE6A23" w:rsidRDefault="00000000" w:rsidP="000A7BE2">
            <w:pPr>
              <w:jc w:val="right"/>
              <w:bidi w:val="1"/>
            </w:pPr>
            <w:r w:rsidRPr="00BE6A23">
              <w:rPr>
                <w:rFonts w:ascii="Tahoma" w:hAnsi="Tahoma" w:eastAsia="Tahoma" w:cs="Tahoma"/>
                <w:sz w:val="17"/>
                <w:rtl w:val="1"/>
              </w:rPr>
              <w:t>Investment</w:t>
            </w:r>
          </w:p>
        </w:tc>
        <w:tc>
          <w:tcPr>
            <w:tcW w:w="2256" w:type="dxa"/>
            <w:shd w:val="clear" w:color="auto" w:fill="F5F8FA"/>
            <w:tcMar>
              <w:top w:w="90" w:type="dxa"/>
              <w:left w:w="90" w:type="dxa"/>
              <w:bottom w:w="90" w:type="dxa"/>
              <w:right w:w="90" w:type="dxa"/>
            </w:tcMar>
            <w:vAlign w:val="center"/>
            <w:textDirection w:val="lrTb"/>
          </w:tcPr>
          <w:p w14:paraId="44940114" w14:textId="77777777" w:rsidR="00044C3E" w:rsidRPr="00BE6A23" w:rsidRDefault="00000000" w:rsidP="000A7BE2">
            <w:pPr>
              <w:jc w:val="right"/>
              <w:bidi w:val="1"/>
            </w:pPr>
            <w:r w:rsidRPr="00BE6A23">
              <w:rPr>
                <w:rFonts w:ascii="Tahoma" w:hAnsi="Tahoma" w:eastAsia="Tahoma" w:cs="Tahoma"/>
                <w:sz w:val="17"/>
                <w:rtl w:val="1"/>
              </w:rPr>
              <w:t>SteerCo</w:t>
            </w:r>
          </w:p>
        </w:tc>
      </w:tr>
    </w:tbl>
    <w:p w14:paraId="285EBFF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۱۲.۱۷ CAC، Payback و اقتصاد جذب</w:t>
      </w:r>
    </w:p>
    <w:p w14:paraId="55F611DC" w14:textId="77777777" w:rsidR="00044C3E" w:rsidRPr="00BE6A23" w:rsidRDefault="00000000" w:rsidP="000A7BE2">
      <w:pPr>
        <w:jc w:val="right"/>
        <w:bidi w:val="1"/>
      </w:pPr>
      <w:r w:rsidRPr="00BE6A23">
        <w:rPr>
          <w:rFonts w:ascii="Tahoma" w:hAnsi="Tahoma" w:eastAsia="Tahoma" w:cs="Tahoma"/>
          <w:rtl w:val="1"/>
        </w:rPr>
        <w:t>CAC همه هزینه‌های بازاریابی، فروش، Onboarding و فعال‌سازی را بر اعضای واقعاً فعال تقسیم می‌کند. Payback با Contribution Cohort محاسبه می‌شود.</w:t>
      </w:r>
    </w:p>
    <w:p w14:paraId="5C17FD30" w14:textId="77777777" w:rsidR="00044C3E" w:rsidRPr="00BE6A23" w:rsidRDefault="00000000" w:rsidP="000A7BE2">
      <w:pPr>
        <w:jc w:val="right"/>
        <w:bidi w:val="1"/>
      </w:pPr>
      <w:r w:rsidRPr="00BE6A23">
        <w:rPr>
          <w:rFonts w:ascii="Tahoma" w:hAnsi="Tahoma" w:eastAsia="Tahoma" w:cs="Tahoma"/>
          <w:rtl w:val="1"/>
        </w:rPr>
        <w:t>Lead یا ثبت‌نام فاقد معامله مخرج CAC فعال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79D0867E"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F58F33B"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3277DB47" w14:textId="77777777" w:rsidR="00044C3E" w:rsidRPr="00BE6A23" w:rsidRDefault="00000000" w:rsidP="000A7BE2">
            <w:pPr>
              <w:jc w:val="right"/>
              <w:bidi w:val="1"/>
            </w:pPr>
            <w:r w:rsidRPr="00BE6A23">
              <w:rPr>
                <w:rFonts w:ascii="Tahoma" w:hAnsi="Tahoma" w:eastAsia="Tahoma" w:cs="Tahoma"/>
                <w:b/>
                <w:color w:val="FFFFFF"/>
                <w:sz w:val="17"/>
                <w:rtl w:val="1"/>
              </w:rPr>
              <w:t>صورت</w:t>
            </w:r>
          </w:p>
        </w:tc>
        <w:tc>
          <w:tcPr>
            <w:tcW w:w="2256" w:type="dxa"/>
            <w:shd w:val="clear" w:color="auto" w:fill="173B5F"/>
            <w:tcMar>
              <w:top w:w="90" w:type="dxa"/>
              <w:left w:w="90" w:type="dxa"/>
              <w:bottom w:w="90" w:type="dxa"/>
              <w:right w:w="90" w:type="dxa"/>
            </w:tcMar>
            <w:vAlign w:val="center"/>
            <w:textDirection w:val="lrTb"/>
          </w:tcPr>
          <w:p w14:paraId="3B23F927" w14:textId="77777777" w:rsidR="00044C3E" w:rsidRPr="00BE6A23" w:rsidRDefault="00000000" w:rsidP="000A7BE2">
            <w:pPr>
              <w:jc w:val="right"/>
              <w:bidi w:val="1"/>
            </w:pPr>
            <w:r w:rsidRPr="00BE6A23">
              <w:rPr>
                <w:rFonts w:ascii="Tahoma" w:hAnsi="Tahoma" w:eastAsia="Tahoma" w:cs="Tahoma"/>
                <w:b/>
                <w:color w:val="FFFFFF"/>
                <w:sz w:val="17"/>
                <w:rtl w:val="1"/>
              </w:rPr>
              <w:t>مخرج</w:t>
            </w:r>
          </w:p>
        </w:tc>
        <w:tc>
          <w:tcPr>
            <w:tcW w:w="2256" w:type="dxa"/>
            <w:shd w:val="clear" w:color="auto" w:fill="173B5F"/>
            <w:tcMar>
              <w:top w:w="90" w:type="dxa"/>
              <w:left w:w="90" w:type="dxa"/>
              <w:bottom w:w="90" w:type="dxa"/>
              <w:right w:w="90" w:type="dxa"/>
            </w:tcMar>
            <w:vAlign w:val="center"/>
            <w:textDirection w:val="lrTb"/>
          </w:tcPr>
          <w:p w14:paraId="6E1A1625"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64CCBC42" w14:textId="77777777">
        <w:trPr>
          <w:cantSplit/>
        </w:trPr>
        <w:tc>
          <w:tcPr>
            <w:tcW w:w="2256" w:type="dxa"/>
            <w:tcMar>
              <w:top w:w="90" w:type="dxa"/>
              <w:left w:w="90" w:type="dxa"/>
              <w:bottom w:w="90" w:type="dxa"/>
              <w:right w:w="90" w:type="dxa"/>
            </w:tcMar>
            <w:vAlign w:val="center"/>
            <w:textDirection w:val="lrTb"/>
          </w:tcPr>
          <w:p w14:paraId="4FC4961F" w14:textId="77777777" w:rsidR="00044C3E" w:rsidRPr="00BE6A23" w:rsidRDefault="00000000" w:rsidP="000A7BE2">
            <w:pPr>
              <w:jc w:val="right"/>
              <w:bidi w:val="1"/>
            </w:pPr>
            <w:r w:rsidRPr="00BE6A23">
              <w:rPr>
                <w:rFonts w:ascii="Tahoma" w:hAnsi="Tahoma" w:eastAsia="Tahoma" w:cs="Tahoma"/>
                <w:sz w:val="17"/>
                <w:rtl w:val="1"/>
              </w:rPr>
              <w:t>CAC acquired</w:t>
            </w:r>
          </w:p>
        </w:tc>
        <w:tc>
          <w:tcPr>
            <w:tcW w:w="2256" w:type="dxa"/>
            <w:tcMar>
              <w:top w:w="90" w:type="dxa"/>
              <w:left w:w="90" w:type="dxa"/>
              <w:bottom w:w="90" w:type="dxa"/>
              <w:right w:w="90" w:type="dxa"/>
            </w:tcMar>
            <w:vAlign w:val="center"/>
            <w:textDirection w:val="lrTb"/>
          </w:tcPr>
          <w:p w14:paraId="43BFF0F6" w14:textId="77777777" w:rsidR="00044C3E" w:rsidRPr="00BE6A23" w:rsidRDefault="00000000" w:rsidP="000A7BE2">
            <w:pPr>
              <w:jc w:val="right"/>
              <w:bidi w:val="1"/>
            </w:pPr>
            <w:r w:rsidRPr="00BE6A23">
              <w:rPr>
                <w:rFonts w:ascii="Tahoma" w:hAnsi="Tahoma" w:eastAsia="Tahoma" w:cs="Tahoma"/>
                <w:sz w:val="17"/>
                <w:rtl w:val="1"/>
              </w:rPr>
              <w:t>Acquisition cost</w:t>
            </w:r>
          </w:p>
        </w:tc>
        <w:tc>
          <w:tcPr>
            <w:tcW w:w="2256" w:type="dxa"/>
            <w:tcMar>
              <w:top w:w="90" w:type="dxa"/>
              <w:left w:w="90" w:type="dxa"/>
              <w:bottom w:w="90" w:type="dxa"/>
              <w:right w:w="90" w:type="dxa"/>
            </w:tcMar>
            <w:vAlign w:val="center"/>
            <w:textDirection w:val="lrTb"/>
          </w:tcPr>
          <w:p w14:paraId="358BF512" w14:textId="77777777" w:rsidR="00044C3E" w:rsidRPr="00BE6A23" w:rsidRDefault="00000000" w:rsidP="000A7BE2">
            <w:pPr>
              <w:jc w:val="right"/>
              <w:bidi w:val="1"/>
            </w:pPr>
            <w:r w:rsidRPr="00BE6A23">
              <w:rPr>
                <w:rFonts w:ascii="Tahoma" w:hAnsi="Tahoma" w:eastAsia="Tahoma" w:cs="Tahoma"/>
                <w:sz w:val="17"/>
                <w:rtl w:val="1"/>
              </w:rPr>
              <w:t>Onboarded</w:t>
            </w:r>
          </w:p>
        </w:tc>
        <w:tc>
          <w:tcPr>
            <w:tcW w:w="2256" w:type="dxa"/>
            <w:tcMar>
              <w:top w:w="90" w:type="dxa"/>
              <w:left w:w="90" w:type="dxa"/>
              <w:bottom w:w="90" w:type="dxa"/>
              <w:right w:w="90" w:type="dxa"/>
            </w:tcMar>
            <w:vAlign w:val="center"/>
            <w:textDirection w:val="lrTb"/>
          </w:tcPr>
          <w:p w14:paraId="55457600" w14:textId="77777777" w:rsidR="00044C3E" w:rsidRPr="00BE6A23" w:rsidRDefault="00000000" w:rsidP="000A7BE2">
            <w:pPr>
              <w:jc w:val="right"/>
              <w:bidi w:val="1"/>
            </w:pPr>
            <w:r w:rsidRPr="00BE6A23">
              <w:rPr>
                <w:rFonts w:ascii="Tahoma" w:hAnsi="Tahoma" w:eastAsia="Tahoma" w:cs="Tahoma"/>
                <w:sz w:val="17"/>
                <w:rtl w:val="1"/>
              </w:rPr>
              <w:t>Channel</w:t>
            </w:r>
          </w:p>
        </w:tc>
      </w:tr>
      <w:tr w:rsidR="00044C3E" w:rsidRPr="00BE6A23" w14:paraId="40977687" w14:textId="77777777">
        <w:trPr>
          <w:cantSplit/>
        </w:trPr>
        <w:tc>
          <w:tcPr>
            <w:tcW w:w="2256" w:type="dxa"/>
            <w:shd w:val="clear" w:color="auto" w:fill="F5F8FA"/>
            <w:tcMar>
              <w:top w:w="90" w:type="dxa"/>
              <w:left w:w="90" w:type="dxa"/>
              <w:bottom w:w="90" w:type="dxa"/>
              <w:right w:w="90" w:type="dxa"/>
            </w:tcMar>
            <w:vAlign w:val="center"/>
            <w:textDirection w:val="lrTb"/>
          </w:tcPr>
          <w:p w14:paraId="1D5F1D26" w14:textId="77777777" w:rsidR="00044C3E" w:rsidRPr="00BE6A23" w:rsidRDefault="00000000" w:rsidP="000A7BE2">
            <w:pPr>
              <w:jc w:val="right"/>
              <w:bidi w:val="1"/>
            </w:pPr>
            <w:r w:rsidRPr="00BE6A23">
              <w:rPr>
                <w:rFonts w:ascii="Tahoma" w:hAnsi="Tahoma" w:eastAsia="Tahoma" w:cs="Tahoma"/>
                <w:sz w:val="17"/>
                <w:rtl w:val="1"/>
              </w:rPr>
              <w:t>CAC active</w:t>
            </w:r>
          </w:p>
        </w:tc>
        <w:tc>
          <w:tcPr>
            <w:tcW w:w="2256" w:type="dxa"/>
            <w:shd w:val="clear" w:color="auto" w:fill="F5F8FA"/>
            <w:tcMar>
              <w:top w:w="90" w:type="dxa"/>
              <w:left w:w="90" w:type="dxa"/>
              <w:bottom w:w="90" w:type="dxa"/>
              <w:right w:w="90" w:type="dxa"/>
            </w:tcMar>
            <w:vAlign w:val="center"/>
            <w:textDirection w:val="lrTb"/>
          </w:tcPr>
          <w:p w14:paraId="64EE073B" w14:textId="77777777" w:rsidR="00044C3E" w:rsidRPr="00BE6A23" w:rsidRDefault="00000000" w:rsidP="000A7BE2">
            <w:pPr>
              <w:jc w:val="right"/>
              <w:bidi w:val="1"/>
            </w:pPr>
            <w:r w:rsidRPr="00BE6A23">
              <w:rPr>
                <w:rFonts w:ascii="Tahoma" w:hAnsi="Tahoma" w:eastAsia="Tahoma" w:cs="Tahoma"/>
                <w:sz w:val="17"/>
                <w:rtl w:val="1"/>
              </w:rPr>
              <w:t>Acquisition cost</w:t>
            </w:r>
          </w:p>
        </w:tc>
        <w:tc>
          <w:tcPr>
            <w:tcW w:w="2256" w:type="dxa"/>
            <w:shd w:val="clear" w:color="auto" w:fill="F5F8FA"/>
            <w:tcMar>
              <w:top w:w="90" w:type="dxa"/>
              <w:left w:w="90" w:type="dxa"/>
              <w:bottom w:w="90" w:type="dxa"/>
              <w:right w:w="90" w:type="dxa"/>
            </w:tcMar>
            <w:vAlign w:val="center"/>
            <w:textDirection w:val="lrTb"/>
          </w:tcPr>
          <w:p w14:paraId="1A9846C4" w14:textId="77777777" w:rsidR="00044C3E" w:rsidRPr="00BE6A23" w:rsidRDefault="00000000" w:rsidP="000A7BE2">
            <w:pPr>
              <w:jc w:val="right"/>
              <w:bidi w:val="1"/>
            </w:pPr>
            <w:r w:rsidRPr="00BE6A23">
              <w:rPr>
                <w:rFonts w:ascii="Tahoma" w:hAnsi="Tahoma" w:eastAsia="Tahoma" w:cs="Tahoma"/>
                <w:sz w:val="17"/>
                <w:rtl w:val="1"/>
              </w:rPr>
              <w:t>First-success active</w:t>
            </w:r>
          </w:p>
        </w:tc>
        <w:tc>
          <w:tcPr>
            <w:tcW w:w="2256" w:type="dxa"/>
            <w:shd w:val="clear" w:color="auto" w:fill="F5F8FA"/>
            <w:tcMar>
              <w:top w:w="90" w:type="dxa"/>
              <w:left w:w="90" w:type="dxa"/>
              <w:bottom w:w="90" w:type="dxa"/>
              <w:right w:w="90" w:type="dxa"/>
            </w:tcMar>
            <w:vAlign w:val="center"/>
            <w:textDirection w:val="lrTb"/>
          </w:tcPr>
          <w:p w14:paraId="5EDF88FF" w14:textId="77777777" w:rsidR="00044C3E" w:rsidRPr="00BE6A23" w:rsidRDefault="00000000" w:rsidP="000A7BE2">
            <w:pPr>
              <w:jc w:val="right"/>
              <w:bidi w:val="1"/>
            </w:pPr>
            <w:r w:rsidRPr="00BE6A23">
              <w:rPr>
                <w:rFonts w:ascii="Tahoma" w:hAnsi="Tahoma" w:eastAsia="Tahoma" w:cs="Tahoma"/>
                <w:sz w:val="17"/>
                <w:rtl w:val="1"/>
              </w:rPr>
              <w:t>Scale</w:t>
            </w:r>
          </w:p>
        </w:tc>
      </w:tr>
      <w:tr w:rsidR="00044C3E" w:rsidRPr="00BE6A23" w14:paraId="689F0A1F" w14:textId="77777777">
        <w:trPr>
          <w:cantSplit/>
        </w:trPr>
        <w:tc>
          <w:tcPr>
            <w:tcW w:w="2256" w:type="dxa"/>
            <w:tcMar>
              <w:top w:w="90" w:type="dxa"/>
              <w:left w:w="90" w:type="dxa"/>
              <w:bottom w:w="90" w:type="dxa"/>
              <w:right w:w="90" w:type="dxa"/>
            </w:tcMar>
            <w:vAlign w:val="center"/>
            <w:textDirection w:val="lrTb"/>
          </w:tcPr>
          <w:p w14:paraId="0DAAF55C" w14:textId="77777777" w:rsidR="00044C3E" w:rsidRPr="00BE6A23" w:rsidRDefault="00000000" w:rsidP="000A7BE2">
            <w:pPr>
              <w:jc w:val="right"/>
              <w:bidi w:val="1"/>
            </w:pPr>
            <w:r w:rsidRPr="00BE6A23">
              <w:rPr>
                <w:rFonts w:ascii="Tahoma" w:hAnsi="Tahoma" w:eastAsia="Tahoma" w:cs="Tahoma"/>
                <w:sz w:val="17"/>
                <w:rtl w:val="1"/>
              </w:rPr>
              <w:t>Payback</w:t>
            </w:r>
          </w:p>
        </w:tc>
        <w:tc>
          <w:tcPr>
            <w:tcW w:w="2256" w:type="dxa"/>
            <w:tcMar>
              <w:top w:w="90" w:type="dxa"/>
              <w:left w:w="90" w:type="dxa"/>
              <w:bottom w:w="90" w:type="dxa"/>
              <w:right w:w="90" w:type="dxa"/>
            </w:tcMar>
            <w:vAlign w:val="center"/>
            <w:textDirection w:val="lrTb"/>
          </w:tcPr>
          <w:p w14:paraId="72937581" w14:textId="77777777" w:rsidR="00044C3E" w:rsidRPr="00BE6A23" w:rsidRDefault="00000000" w:rsidP="000A7BE2">
            <w:pPr>
              <w:jc w:val="right"/>
              <w:bidi w:val="1"/>
            </w:pPr>
            <w:r w:rsidRPr="00BE6A23">
              <w:rPr>
                <w:rFonts w:ascii="Tahoma" w:hAnsi="Tahoma" w:eastAsia="Tahoma" w:cs="Tahoma"/>
                <w:sz w:val="17"/>
                <w:rtl w:val="1"/>
              </w:rPr>
              <w:t>Cumulative contribution</w:t>
            </w:r>
          </w:p>
        </w:tc>
        <w:tc>
          <w:tcPr>
            <w:tcW w:w="2256" w:type="dxa"/>
            <w:tcMar>
              <w:top w:w="90" w:type="dxa"/>
              <w:left w:w="90" w:type="dxa"/>
              <w:bottom w:w="90" w:type="dxa"/>
              <w:right w:w="90" w:type="dxa"/>
            </w:tcMar>
            <w:vAlign w:val="center"/>
            <w:textDirection w:val="lrTb"/>
          </w:tcPr>
          <w:p w14:paraId="1E0FC0B7" w14:textId="77777777" w:rsidR="00044C3E" w:rsidRPr="00BE6A23" w:rsidRDefault="00000000" w:rsidP="000A7BE2">
            <w:pPr>
              <w:jc w:val="right"/>
              <w:bidi w:val="1"/>
            </w:pPr>
            <w:r w:rsidRPr="00BE6A23">
              <w:rPr>
                <w:rFonts w:ascii="Tahoma" w:hAnsi="Tahoma" w:eastAsia="Tahoma" w:cs="Tahoma"/>
                <w:sz w:val="17"/>
                <w:rtl w:val="1"/>
              </w:rPr>
              <w:t>Months</w:t>
            </w:r>
          </w:p>
        </w:tc>
        <w:tc>
          <w:tcPr>
            <w:tcW w:w="2256" w:type="dxa"/>
            <w:tcMar>
              <w:top w:w="90" w:type="dxa"/>
              <w:left w:w="90" w:type="dxa"/>
              <w:bottom w:w="90" w:type="dxa"/>
              <w:right w:w="90" w:type="dxa"/>
            </w:tcMar>
            <w:vAlign w:val="center"/>
            <w:textDirection w:val="lrTb"/>
          </w:tcPr>
          <w:p w14:paraId="5D60E0DB" w14:textId="77777777" w:rsidR="00044C3E" w:rsidRPr="00BE6A23" w:rsidRDefault="00000000" w:rsidP="000A7BE2">
            <w:pPr>
              <w:jc w:val="right"/>
              <w:bidi w:val="1"/>
            </w:pPr>
            <w:r w:rsidRPr="00BE6A23">
              <w:rPr>
                <w:rFonts w:ascii="Tahoma" w:hAnsi="Tahoma" w:eastAsia="Tahoma" w:cs="Tahoma"/>
                <w:sz w:val="17"/>
                <w:rtl w:val="1"/>
              </w:rPr>
              <w:t>Investment</w:t>
            </w:r>
          </w:p>
        </w:tc>
      </w:tr>
      <w:tr w:rsidR="00044C3E" w:rsidRPr="00BE6A23" w14:paraId="5B81F906" w14:textId="77777777">
        <w:trPr>
          <w:cantSplit/>
        </w:trPr>
        <w:tc>
          <w:tcPr>
            <w:tcW w:w="2256" w:type="dxa"/>
            <w:shd w:val="clear" w:color="auto" w:fill="F5F8FA"/>
            <w:tcMar>
              <w:top w:w="90" w:type="dxa"/>
              <w:left w:w="90" w:type="dxa"/>
              <w:bottom w:w="90" w:type="dxa"/>
              <w:right w:w="90" w:type="dxa"/>
            </w:tcMar>
            <w:vAlign w:val="center"/>
            <w:textDirection w:val="lrTb"/>
          </w:tcPr>
          <w:p w14:paraId="38543BED" w14:textId="77777777" w:rsidR="00044C3E" w:rsidRPr="00BE6A23" w:rsidRDefault="00000000" w:rsidP="000A7BE2">
            <w:pPr>
              <w:jc w:val="right"/>
              <w:bidi w:val="1"/>
            </w:pPr>
            <w:r w:rsidRPr="00BE6A23">
              <w:rPr>
                <w:rFonts w:ascii="Tahoma" w:hAnsi="Tahoma" w:eastAsia="Tahoma" w:cs="Tahoma"/>
                <w:sz w:val="17"/>
                <w:rtl w:val="1"/>
              </w:rPr>
              <w:t>LTV/CAC</w:t>
            </w:r>
          </w:p>
        </w:tc>
        <w:tc>
          <w:tcPr>
            <w:tcW w:w="2256" w:type="dxa"/>
            <w:shd w:val="clear" w:color="auto" w:fill="F5F8FA"/>
            <w:tcMar>
              <w:top w:w="90" w:type="dxa"/>
              <w:left w:w="90" w:type="dxa"/>
              <w:bottom w:w="90" w:type="dxa"/>
              <w:right w:w="90" w:type="dxa"/>
            </w:tcMar>
            <w:vAlign w:val="center"/>
            <w:textDirection w:val="lrTb"/>
          </w:tcPr>
          <w:p w14:paraId="128BC5D2" w14:textId="77777777" w:rsidR="00044C3E" w:rsidRPr="00BE6A23" w:rsidRDefault="00000000" w:rsidP="000A7BE2">
            <w:pPr>
              <w:jc w:val="right"/>
              <w:bidi w:val="1"/>
            </w:pPr>
            <w:r w:rsidRPr="00BE6A23">
              <w:rPr>
                <w:rFonts w:ascii="Tahoma" w:hAnsi="Tahoma" w:eastAsia="Tahoma" w:cs="Tahoma"/>
                <w:sz w:val="17"/>
                <w:rtl w:val="1"/>
              </w:rPr>
              <w:t>Expected contribution</w:t>
            </w:r>
          </w:p>
        </w:tc>
        <w:tc>
          <w:tcPr>
            <w:tcW w:w="2256" w:type="dxa"/>
            <w:shd w:val="clear" w:color="auto" w:fill="F5F8FA"/>
            <w:tcMar>
              <w:top w:w="90" w:type="dxa"/>
              <w:left w:w="90" w:type="dxa"/>
              <w:bottom w:w="90" w:type="dxa"/>
              <w:right w:w="90" w:type="dxa"/>
            </w:tcMar>
            <w:vAlign w:val="center"/>
            <w:textDirection w:val="lrTb"/>
          </w:tcPr>
          <w:p w14:paraId="1730D126" w14:textId="77777777" w:rsidR="00044C3E" w:rsidRPr="00BE6A23" w:rsidRDefault="00000000" w:rsidP="000A7BE2">
            <w:pPr>
              <w:jc w:val="right"/>
              <w:bidi w:val="1"/>
            </w:pPr>
            <w:r w:rsidRPr="00BE6A23">
              <w:rPr>
                <w:rFonts w:ascii="Tahoma" w:hAnsi="Tahoma" w:eastAsia="Tahoma" w:cs="Tahoma"/>
                <w:sz w:val="17"/>
                <w:rtl w:val="1"/>
              </w:rPr>
              <w:t>CAC</w:t>
            </w:r>
          </w:p>
        </w:tc>
        <w:tc>
          <w:tcPr>
            <w:tcW w:w="2256" w:type="dxa"/>
            <w:shd w:val="clear" w:color="auto" w:fill="F5F8FA"/>
            <w:tcMar>
              <w:top w:w="90" w:type="dxa"/>
              <w:left w:w="90" w:type="dxa"/>
              <w:bottom w:w="90" w:type="dxa"/>
              <w:right w:w="90" w:type="dxa"/>
            </w:tcMar>
            <w:vAlign w:val="center"/>
            <w:textDirection w:val="lrTb"/>
          </w:tcPr>
          <w:p w14:paraId="46D459B3" w14:textId="77777777" w:rsidR="00044C3E" w:rsidRPr="00BE6A23" w:rsidRDefault="00000000" w:rsidP="000A7BE2">
            <w:pPr>
              <w:jc w:val="right"/>
              <w:bidi w:val="1"/>
            </w:pPr>
            <w:r w:rsidRPr="00BE6A23">
              <w:rPr>
                <w:rFonts w:ascii="Tahoma" w:hAnsi="Tahoma" w:eastAsia="Tahoma" w:cs="Tahoma"/>
                <w:sz w:val="17"/>
                <w:rtl w:val="1"/>
              </w:rPr>
              <w:t>Portfolio</w:t>
            </w:r>
          </w:p>
        </w:tc>
      </w:tr>
    </w:tbl>
    <w:p w14:paraId="243B429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۱۲.۱۸ زیان، Dilution و عملکرد Vintage</w:t>
      </w:r>
    </w:p>
    <w:p w14:paraId="10761B15" w14:textId="77777777" w:rsidR="00044C3E" w:rsidRPr="00BE6A23" w:rsidRDefault="00000000" w:rsidP="000A7BE2">
      <w:pPr>
        <w:jc w:val="right"/>
        <w:bidi w:val="1"/>
      </w:pPr>
      <w:r w:rsidRPr="00BE6A23">
        <w:rPr>
          <w:rFonts w:ascii="Tahoma" w:hAnsi="Tahoma" w:eastAsia="Tahoma" w:cs="Tahoma"/>
          <w:rtl w:val="1"/>
        </w:rPr>
        <w:t>Overdue، Default، Net Loss، Recovery، Dilution، Fraud و Operational Loss به Cohort و Vintage متصل می‌شوند.</w:t>
      </w:r>
    </w:p>
    <w:p w14:paraId="1DF9BD03" w14:textId="77777777" w:rsidR="00044C3E" w:rsidRPr="00BE6A23" w:rsidRDefault="00000000" w:rsidP="000A7BE2">
      <w:pPr>
        <w:jc w:val="right"/>
        <w:bidi w:val="1"/>
      </w:pPr>
      <w:r w:rsidRPr="00BE6A23">
        <w:rPr>
          <w:rFonts w:ascii="Tahoma" w:hAnsi="Tahoma" w:eastAsia="Tahoma" w:cs="Tahoma"/>
          <w:rtl w:val="1"/>
        </w:rPr>
        <w:t>رشد جدید نباید با بزرگ‌کردن مخرج، بدترشدن Vintageهای قدیمی را پنهان کند.</w:t>
      </w:r>
    </w:p>
    <w:tbl>
      <w:tblPr>
        <w:tblStyle w:val="TableGrid"/>
        <w:tblW w:w="0" w:type="auto"/>
        <w:tblLook w:val="04A0" w:firstRow="1" w:lastRow="0" w:firstColumn="1" w:lastColumn="0" w:noHBand="0" w:noVBand="1"/>
        <w:bidiVisual w:val="1"/>
        <w:jc w:val="right"/>
      </w:tblPr>
      <w:tblGrid>
        <w:gridCol w:w="2254"/>
        <w:gridCol w:w="2254"/>
        <w:gridCol w:w="2253"/>
        <w:gridCol w:w="2255"/>
      </w:tblGrid>
      <w:tr w:rsidR="00044C3E" w:rsidRPr="00BE6A23" w14:paraId="79BD54E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0D4E167"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51D7E091" w14:textId="77777777" w:rsidR="00044C3E" w:rsidRPr="00BE6A23" w:rsidRDefault="00000000" w:rsidP="000A7BE2">
            <w:pPr>
              <w:jc w:val="right"/>
              <w:bidi w:val="1"/>
            </w:pPr>
            <w:r w:rsidRPr="00BE6A23">
              <w:rPr>
                <w:rFonts w:ascii="Tahoma" w:hAnsi="Tahoma" w:eastAsia="Tahoma" w:cs="Tahoma"/>
                <w:b/>
                <w:color w:val="FFFFFF"/>
                <w:sz w:val="17"/>
                <w:rtl w:val="1"/>
              </w:rPr>
              <w:t>Grain</w:t>
            </w:r>
          </w:p>
        </w:tc>
        <w:tc>
          <w:tcPr>
            <w:tcW w:w="2256" w:type="dxa"/>
            <w:shd w:val="clear" w:color="auto" w:fill="173B5F"/>
            <w:tcMar>
              <w:top w:w="90" w:type="dxa"/>
              <w:left w:w="90" w:type="dxa"/>
              <w:bottom w:w="90" w:type="dxa"/>
              <w:right w:w="90" w:type="dxa"/>
            </w:tcMar>
            <w:vAlign w:val="center"/>
            <w:textDirection w:val="lrTb"/>
          </w:tcPr>
          <w:p w14:paraId="61CF04B3" w14:textId="77777777" w:rsidR="00044C3E" w:rsidRPr="00BE6A23" w:rsidRDefault="00000000" w:rsidP="000A7BE2">
            <w:pPr>
              <w:jc w:val="right"/>
              <w:bidi w:val="1"/>
            </w:pPr>
            <w:r w:rsidRPr="00BE6A23">
              <w:rPr>
                <w:rFonts w:ascii="Tahoma" w:hAnsi="Tahoma" w:eastAsia="Tahoma" w:cs="Tahoma"/>
                <w:b/>
                <w:color w:val="FFFFFF"/>
                <w:sz w:val="17"/>
                <w:rtl w:val="1"/>
              </w:rPr>
              <w:t>افق</w:t>
            </w:r>
          </w:p>
        </w:tc>
        <w:tc>
          <w:tcPr>
            <w:tcW w:w="2256" w:type="dxa"/>
            <w:shd w:val="clear" w:color="auto" w:fill="173B5F"/>
            <w:tcMar>
              <w:top w:w="90" w:type="dxa"/>
              <w:left w:w="90" w:type="dxa"/>
              <w:bottom w:w="90" w:type="dxa"/>
              <w:right w:w="90" w:type="dxa"/>
            </w:tcMar>
            <w:vAlign w:val="center"/>
            <w:textDirection w:val="lrTb"/>
          </w:tcPr>
          <w:p w14:paraId="5DF421B0"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66DF4983" w14:textId="77777777">
        <w:trPr>
          <w:cantSplit/>
        </w:trPr>
        <w:tc>
          <w:tcPr>
            <w:tcW w:w="2256" w:type="dxa"/>
            <w:tcMar>
              <w:top w:w="90" w:type="dxa"/>
              <w:left w:w="90" w:type="dxa"/>
              <w:bottom w:w="90" w:type="dxa"/>
              <w:right w:w="90" w:type="dxa"/>
            </w:tcMar>
            <w:vAlign w:val="center"/>
            <w:textDirection w:val="lrTb"/>
          </w:tcPr>
          <w:p w14:paraId="6F6ECDF9" w14:textId="77777777" w:rsidR="00044C3E" w:rsidRPr="00BE6A23" w:rsidRDefault="00000000" w:rsidP="000A7BE2">
            <w:pPr>
              <w:jc w:val="right"/>
              <w:bidi w:val="1"/>
            </w:pPr>
            <w:r w:rsidRPr="00BE6A23">
              <w:rPr>
                <w:rFonts w:ascii="Tahoma" w:hAnsi="Tahoma" w:eastAsia="Tahoma" w:cs="Tahoma"/>
                <w:sz w:val="17"/>
                <w:rtl w:val="1"/>
              </w:rPr>
              <w:t>Overdue</w:t>
            </w:r>
          </w:p>
        </w:tc>
        <w:tc>
          <w:tcPr>
            <w:tcW w:w="2256" w:type="dxa"/>
            <w:tcMar>
              <w:top w:w="90" w:type="dxa"/>
              <w:left w:w="90" w:type="dxa"/>
              <w:bottom w:w="90" w:type="dxa"/>
              <w:right w:w="90" w:type="dxa"/>
            </w:tcMar>
            <w:vAlign w:val="center"/>
            <w:textDirection w:val="lrTb"/>
          </w:tcPr>
          <w:p w14:paraId="08E0C22C" w14:textId="77777777" w:rsidR="00044C3E" w:rsidRPr="00BE6A23" w:rsidRDefault="00000000" w:rsidP="000A7BE2">
            <w:pPr>
              <w:jc w:val="right"/>
              <w:bidi w:val="1"/>
            </w:pPr>
            <w:r w:rsidRPr="00BE6A23">
              <w:rPr>
                <w:rFonts w:ascii="Tahoma" w:hAnsi="Tahoma" w:eastAsia="Tahoma" w:cs="Tahoma"/>
                <w:sz w:val="17"/>
                <w:rtl w:val="1"/>
              </w:rPr>
              <w:t>Bucket/Vintage</w:t>
            </w:r>
          </w:p>
        </w:tc>
        <w:tc>
          <w:tcPr>
            <w:tcW w:w="2256" w:type="dxa"/>
            <w:tcMar>
              <w:top w:w="90" w:type="dxa"/>
              <w:left w:w="90" w:type="dxa"/>
              <w:bottom w:w="90" w:type="dxa"/>
              <w:right w:w="90" w:type="dxa"/>
            </w:tcMar>
            <w:vAlign w:val="center"/>
            <w:textDirection w:val="lrTb"/>
          </w:tcPr>
          <w:p w14:paraId="3185B713"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71CD2A5E" w14:textId="77777777" w:rsidR="00044C3E" w:rsidRPr="00BE6A23" w:rsidRDefault="00000000" w:rsidP="000A7BE2">
            <w:pPr>
              <w:jc w:val="right"/>
              <w:bidi w:val="1"/>
            </w:pPr>
            <w:r w:rsidRPr="00BE6A23">
              <w:rPr>
                <w:rFonts w:ascii="Tahoma" w:hAnsi="Tahoma" w:eastAsia="Tahoma" w:cs="Tahoma"/>
                <w:sz w:val="17"/>
                <w:rtl w:val="1"/>
              </w:rPr>
              <w:t>Collections</w:t>
            </w:r>
          </w:p>
        </w:tc>
      </w:tr>
      <w:tr w:rsidR="00044C3E" w:rsidRPr="00BE6A23" w14:paraId="0DB7F039" w14:textId="77777777">
        <w:trPr>
          <w:cantSplit/>
        </w:trPr>
        <w:tc>
          <w:tcPr>
            <w:tcW w:w="2256" w:type="dxa"/>
            <w:shd w:val="clear" w:color="auto" w:fill="F5F8FA"/>
            <w:tcMar>
              <w:top w:w="90" w:type="dxa"/>
              <w:left w:w="90" w:type="dxa"/>
              <w:bottom w:w="90" w:type="dxa"/>
              <w:right w:w="90" w:type="dxa"/>
            </w:tcMar>
            <w:vAlign w:val="center"/>
            <w:textDirection w:val="lrTb"/>
          </w:tcPr>
          <w:p w14:paraId="1F14200D" w14:textId="77777777" w:rsidR="00044C3E" w:rsidRPr="00BE6A23" w:rsidRDefault="00000000" w:rsidP="000A7BE2">
            <w:pPr>
              <w:jc w:val="right"/>
              <w:bidi w:val="1"/>
            </w:pPr>
            <w:r w:rsidRPr="00BE6A23">
              <w:rPr>
                <w:rFonts w:ascii="Tahoma" w:hAnsi="Tahoma" w:eastAsia="Tahoma" w:cs="Tahoma"/>
                <w:sz w:val="17"/>
                <w:rtl w:val="1"/>
              </w:rPr>
              <w:t>Net loss</w:t>
            </w:r>
          </w:p>
        </w:tc>
        <w:tc>
          <w:tcPr>
            <w:tcW w:w="2256" w:type="dxa"/>
            <w:shd w:val="clear" w:color="auto" w:fill="F5F8FA"/>
            <w:tcMar>
              <w:top w:w="90" w:type="dxa"/>
              <w:left w:w="90" w:type="dxa"/>
              <w:bottom w:w="90" w:type="dxa"/>
              <w:right w:w="90" w:type="dxa"/>
            </w:tcMar>
            <w:vAlign w:val="center"/>
            <w:textDirection w:val="lrTb"/>
          </w:tcPr>
          <w:p w14:paraId="621E570E" w14:textId="77777777" w:rsidR="00044C3E" w:rsidRPr="00BE6A23" w:rsidRDefault="00000000" w:rsidP="000A7BE2">
            <w:pPr>
              <w:jc w:val="right"/>
              <w:bidi w:val="1"/>
            </w:pPr>
            <w:r w:rsidRPr="00BE6A23">
              <w:rPr>
                <w:rFonts w:ascii="Tahoma" w:hAnsi="Tahoma" w:eastAsia="Tahoma" w:cs="Tahoma"/>
                <w:sz w:val="17"/>
                <w:rtl w:val="1"/>
              </w:rPr>
              <w:t>Product/Vintage</w:t>
            </w:r>
          </w:p>
        </w:tc>
        <w:tc>
          <w:tcPr>
            <w:tcW w:w="2256" w:type="dxa"/>
            <w:shd w:val="clear" w:color="auto" w:fill="F5F8FA"/>
            <w:tcMar>
              <w:top w:w="90" w:type="dxa"/>
              <w:left w:w="90" w:type="dxa"/>
              <w:bottom w:w="90" w:type="dxa"/>
              <w:right w:w="90" w:type="dxa"/>
            </w:tcMar>
            <w:vAlign w:val="center"/>
            <w:textDirection w:val="lrTb"/>
          </w:tcPr>
          <w:p w14:paraId="40FEA71A" w14:textId="77777777" w:rsidR="00044C3E" w:rsidRPr="00BE6A23" w:rsidRDefault="00000000" w:rsidP="000A7BE2">
            <w:pPr>
              <w:jc w:val="right"/>
              <w:bidi w:val="1"/>
            </w:pPr>
            <w:r w:rsidRPr="00BE6A23">
              <w:rPr>
                <w:rFonts w:ascii="Tahoma" w:hAnsi="Tahoma" w:eastAsia="Tahoma" w:cs="Tahoma"/>
                <w:sz w:val="17"/>
                <w:rtl w:val="1"/>
              </w:rPr>
              <w:t>چرخه کامل</w:t>
            </w:r>
          </w:p>
        </w:tc>
        <w:tc>
          <w:tcPr>
            <w:tcW w:w="2256" w:type="dxa"/>
            <w:shd w:val="clear" w:color="auto" w:fill="F5F8FA"/>
            <w:tcMar>
              <w:top w:w="90" w:type="dxa"/>
              <w:left w:w="90" w:type="dxa"/>
              <w:bottom w:w="90" w:type="dxa"/>
              <w:right w:w="90" w:type="dxa"/>
            </w:tcMar>
            <w:vAlign w:val="center"/>
            <w:textDirection w:val="lrTb"/>
          </w:tcPr>
          <w:p w14:paraId="045D6352" w14:textId="77777777" w:rsidR="00044C3E" w:rsidRPr="00BE6A23" w:rsidRDefault="00000000" w:rsidP="000A7BE2">
            <w:pPr>
              <w:jc w:val="right"/>
              <w:bidi w:val="1"/>
            </w:pPr>
            <w:r w:rsidRPr="00BE6A23">
              <w:rPr>
                <w:rFonts w:ascii="Tahoma" w:hAnsi="Tahoma" w:eastAsia="Tahoma" w:cs="Tahoma"/>
                <w:sz w:val="17"/>
                <w:rtl w:val="1"/>
              </w:rPr>
              <w:t>Price/limit</w:t>
            </w:r>
          </w:p>
        </w:tc>
      </w:tr>
      <w:tr w:rsidR="00044C3E" w:rsidRPr="00BE6A23" w14:paraId="2CB0EB03" w14:textId="77777777">
        <w:trPr>
          <w:cantSplit/>
        </w:trPr>
        <w:tc>
          <w:tcPr>
            <w:tcW w:w="2256" w:type="dxa"/>
            <w:tcMar>
              <w:top w:w="90" w:type="dxa"/>
              <w:left w:w="90" w:type="dxa"/>
              <w:bottom w:w="90" w:type="dxa"/>
              <w:right w:w="90" w:type="dxa"/>
            </w:tcMar>
            <w:vAlign w:val="center"/>
            <w:textDirection w:val="lrTb"/>
          </w:tcPr>
          <w:p w14:paraId="64876D5B" w14:textId="77777777" w:rsidR="00044C3E" w:rsidRPr="00BE6A23" w:rsidRDefault="00000000" w:rsidP="000A7BE2">
            <w:pPr>
              <w:jc w:val="right"/>
              <w:bidi w:val="1"/>
            </w:pPr>
            <w:r w:rsidRPr="00BE6A23">
              <w:rPr>
                <w:rFonts w:ascii="Tahoma" w:hAnsi="Tahoma" w:eastAsia="Tahoma" w:cs="Tahoma"/>
                <w:sz w:val="17"/>
                <w:rtl w:val="1"/>
              </w:rPr>
              <w:lastRenderedPageBreak/>
              <w:t>Dilution</w:t>
            </w:r>
          </w:p>
        </w:tc>
        <w:tc>
          <w:tcPr>
            <w:tcW w:w="2256" w:type="dxa"/>
            <w:tcMar>
              <w:top w:w="90" w:type="dxa"/>
              <w:left w:w="90" w:type="dxa"/>
              <w:bottom w:w="90" w:type="dxa"/>
              <w:right w:w="90" w:type="dxa"/>
            </w:tcMar>
            <w:vAlign w:val="center"/>
            <w:textDirection w:val="lrTb"/>
          </w:tcPr>
          <w:p w14:paraId="3A7B342B" w14:textId="77777777" w:rsidR="00044C3E" w:rsidRPr="00BE6A23" w:rsidRDefault="00000000" w:rsidP="000A7BE2">
            <w:pPr>
              <w:jc w:val="right"/>
              <w:bidi w:val="1"/>
            </w:pPr>
            <w:r w:rsidRPr="00BE6A23">
              <w:rPr>
                <w:rFonts w:ascii="Tahoma" w:hAnsi="Tahoma" w:eastAsia="Tahoma" w:cs="Tahoma"/>
                <w:sz w:val="17"/>
                <w:rtl w:val="1"/>
              </w:rPr>
              <w:t>Trade/Buyer</w:t>
            </w:r>
          </w:p>
        </w:tc>
        <w:tc>
          <w:tcPr>
            <w:tcW w:w="2256" w:type="dxa"/>
            <w:tcMar>
              <w:top w:w="90" w:type="dxa"/>
              <w:left w:w="90" w:type="dxa"/>
              <w:bottom w:w="90" w:type="dxa"/>
              <w:right w:w="90" w:type="dxa"/>
            </w:tcMar>
            <w:vAlign w:val="center"/>
            <w:textDirection w:val="lrTb"/>
          </w:tcPr>
          <w:p w14:paraId="238D35FB" w14:textId="77777777" w:rsidR="00044C3E" w:rsidRPr="00BE6A23" w:rsidRDefault="00000000" w:rsidP="000A7BE2">
            <w:pPr>
              <w:jc w:val="right"/>
              <w:bidi w:val="1"/>
            </w:pPr>
            <w:r w:rsidRPr="00BE6A23">
              <w:rPr>
                <w:rFonts w:ascii="Tahoma" w:hAnsi="Tahoma" w:eastAsia="Tahoma" w:cs="Tahoma"/>
                <w:sz w:val="17"/>
                <w:rtl w:val="1"/>
              </w:rPr>
              <w:t>ماهانه</w:t>
            </w:r>
          </w:p>
        </w:tc>
        <w:tc>
          <w:tcPr>
            <w:tcW w:w="2256" w:type="dxa"/>
            <w:tcMar>
              <w:top w:w="90" w:type="dxa"/>
              <w:left w:w="90" w:type="dxa"/>
              <w:bottom w:w="90" w:type="dxa"/>
              <w:right w:w="90" w:type="dxa"/>
            </w:tcMar>
            <w:vAlign w:val="center"/>
            <w:textDirection w:val="lrTb"/>
          </w:tcPr>
          <w:p w14:paraId="7B5CA849" w14:textId="77777777" w:rsidR="00044C3E" w:rsidRPr="00BE6A23" w:rsidRDefault="00000000" w:rsidP="000A7BE2">
            <w:pPr>
              <w:jc w:val="right"/>
              <w:bidi w:val="1"/>
            </w:pPr>
            <w:r w:rsidRPr="00BE6A23">
              <w:rPr>
                <w:rFonts w:ascii="Tahoma" w:hAnsi="Tahoma" w:eastAsia="Tahoma" w:cs="Tahoma"/>
                <w:sz w:val="17"/>
                <w:rtl w:val="1"/>
              </w:rPr>
              <w:t>Eligibility/reserve</w:t>
            </w:r>
          </w:p>
        </w:tc>
      </w:tr>
      <w:tr w:rsidR="00044C3E" w:rsidRPr="00BE6A23" w14:paraId="79812043" w14:textId="77777777">
        <w:trPr>
          <w:cantSplit/>
        </w:trPr>
        <w:tc>
          <w:tcPr>
            <w:tcW w:w="2256" w:type="dxa"/>
            <w:shd w:val="clear" w:color="auto" w:fill="F5F8FA"/>
            <w:tcMar>
              <w:top w:w="90" w:type="dxa"/>
              <w:left w:w="90" w:type="dxa"/>
              <w:bottom w:w="90" w:type="dxa"/>
              <w:right w:w="90" w:type="dxa"/>
            </w:tcMar>
            <w:vAlign w:val="center"/>
            <w:textDirection w:val="lrTb"/>
          </w:tcPr>
          <w:p w14:paraId="1A349A8C" w14:textId="77777777" w:rsidR="00044C3E" w:rsidRPr="00BE6A23" w:rsidRDefault="00000000" w:rsidP="000A7BE2">
            <w:pPr>
              <w:jc w:val="right"/>
              <w:bidi w:val="1"/>
            </w:pPr>
            <w:r w:rsidRPr="00BE6A23">
              <w:rPr>
                <w:rFonts w:ascii="Tahoma" w:hAnsi="Tahoma" w:eastAsia="Tahoma" w:cs="Tahoma"/>
                <w:sz w:val="17"/>
                <w:rtl w:val="1"/>
              </w:rPr>
              <w:t>Operational loss</w:t>
            </w:r>
          </w:p>
        </w:tc>
        <w:tc>
          <w:tcPr>
            <w:tcW w:w="2256" w:type="dxa"/>
            <w:shd w:val="clear" w:color="auto" w:fill="F5F8FA"/>
            <w:tcMar>
              <w:top w:w="90" w:type="dxa"/>
              <w:left w:w="90" w:type="dxa"/>
              <w:bottom w:w="90" w:type="dxa"/>
              <w:right w:w="90" w:type="dxa"/>
            </w:tcMar>
            <w:vAlign w:val="center"/>
            <w:textDirection w:val="lrTb"/>
          </w:tcPr>
          <w:p w14:paraId="6F19B922" w14:textId="77777777" w:rsidR="00044C3E" w:rsidRPr="00BE6A23" w:rsidRDefault="00000000" w:rsidP="000A7BE2">
            <w:pPr>
              <w:jc w:val="right"/>
              <w:bidi w:val="1"/>
            </w:pPr>
            <w:r w:rsidRPr="00BE6A23">
              <w:rPr>
                <w:rFonts w:ascii="Tahoma" w:hAnsi="Tahoma" w:eastAsia="Tahoma" w:cs="Tahoma"/>
                <w:sz w:val="17"/>
                <w:rtl w:val="1"/>
              </w:rPr>
              <w:t>Cause/Route</w:t>
            </w:r>
          </w:p>
        </w:tc>
        <w:tc>
          <w:tcPr>
            <w:tcW w:w="2256" w:type="dxa"/>
            <w:shd w:val="clear" w:color="auto" w:fill="F5F8FA"/>
            <w:tcMar>
              <w:top w:w="90" w:type="dxa"/>
              <w:left w:w="90" w:type="dxa"/>
              <w:bottom w:w="90" w:type="dxa"/>
              <w:right w:w="90" w:type="dxa"/>
            </w:tcMar>
            <w:vAlign w:val="center"/>
            <w:textDirection w:val="lrTb"/>
          </w:tcPr>
          <w:p w14:paraId="48E04A1B" w14:textId="77777777" w:rsidR="00044C3E" w:rsidRPr="00BE6A23" w:rsidRDefault="00000000" w:rsidP="000A7BE2">
            <w:pPr>
              <w:jc w:val="right"/>
              <w:bidi w:val="1"/>
            </w:pPr>
            <w:r w:rsidRPr="00BE6A23">
              <w:rPr>
                <w:rFonts w:ascii="Tahoma" w:hAnsi="Tahoma" w:eastAsia="Tahoma" w:cs="Tahoma"/>
                <w:sz w:val="17"/>
                <w:rtl w:val="1"/>
              </w:rPr>
              <w:t>رخداد</w:t>
            </w:r>
          </w:p>
        </w:tc>
        <w:tc>
          <w:tcPr>
            <w:tcW w:w="2256" w:type="dxa"/>
            <w:shd w:val="clear" w:color="auto" w:fill="F5F8FA"/>
            <w:tcMar>
              <w:top w:w="90" w:type="dxa"/>
              <w:left w:w="90" w:type="dxa"/>
              <w:bottom w:w="90" w:type="dxa"/>
              <w:right w:w="90" w:type="dxa"/>
            </w:tcMar>
            <w:vAlign w:val="center"/>
            <w:textDirection w:val="lrTb"/>
          </w:tcPr>
          <w:p w14:paraId="5F87D848" w14:textId="77777777" w:rsidR="00044C3E" w:rsidRPr="00BE6A23" w:rsidRDefault="00000000" w:rsidP="000A7BE2">
            <w:pPr>
              <w:jc w:val="right"/>
              <w:bidi w:val="1"/>
            </w:pPr>
            <w:r w:rsidRPr="00BE6A23">
              <w:rPr>
                <w:rFonts w:ascii="Tahoma" w:hAnsi="Tahoma" w:eastAsia="Tahoma" w:cs="Tahoma"/>
                <w:sz w:val="17"/>
                <w:rtl w:val="1"/>
              </w:rPr>
              <w:t>Control fix</w:t>
            </w:r>
          </w:p>
        </w:tc>
      </w:tr>
    </w:tbl>
    <w:p w14:paraId="69BFAFE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۱۲.۱۹ ظرفیت و بهره‌وری عملیات</w:t>
      </w:r>
    </w:p>
    <w:p w14:paraId="79CD5EEE" w14:textId="77777777" w:rsidR="00044C3E" w:rsidRPr="00BE6A23" w:rsidRDefault="00000000" w:rsidP="000A7BE2">
      <w:pPr>
        <w:jc w:val="right"/>
        <w:bidi w:val="1"/>
      </w:pPr>
      <w:r w:rsidRPr="00BE6A23">
        <w:rPr>
          <w:rFonts w:ascii="Tahoma" w:hAnsi="Tahoma" w:eastAsia="Tahoma" w:cs="Tahoma"/>
          <w:rtl w:val="1"/>
        </w:rPr>
        <w:t>Demand، Arrival Rate، Handle Time، Queue، Skill، Schedule و Automation ظرفیت موردنیاز را می‌سازند. Utilization بسیار بالا می‌تواند SLA و کیفیت را تخریب کند.</w:t>
      </w:r>
    </w:p>
    <w:p w14:paraId="56BFBB02" w14:textId="77777777" w:rsidR="00044C3E" w:rsidRPr="00BE6A23" w:rsidRDefault="00000000" w:rsidP="000A7BE2">
      <w:pPr>
        <w:jc w:val="right"/>
        <w:bidi w:val="1"/>
      </w:pPr>
      <w:r w:rsidRPr="00BE6A23">
        <w:rPr>
          <w:rFonts w:ascii="Tahoma" w:hAnsi="Tahoma" w:eastAsia="Tahoma" w:cs="Tahoma"/>
          <w:rtl w:val="1"/>
        </w:rPr>
        <w:t>برنامه مقیاس باید ظرفیت انسان، بانک، فناوری، نقدینگی و کنترل را هم‌زمان اثبات کند.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989212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47620F5" w14:textId="77777777" w:rsidR="00044C3E" w:rsidRPr="00BE6A23" w:rsidRDefault="00000000" w:rsidP="000A7BE2">
            <w:pPr>
              <w:jc w:val="right"/>
              <w:bidi w:val="1"/>
            </w:pPr>
            <w:r w:rsidRPr="00BE6A23">
              <w:rPr>
                <w:rFonts w:ascii="Tahoma" w:hAnsi="Tahoma" w:eastAsia="Tahoma" w:cs="Tahoma"/>
                <w:b/>
                <w:color w:val="FFFFFF"/>
                <w:sz w:val="17"/>
                <w:rtl w:val="1"/>
              </w:rPr>
              <w:t>منبع ظرفیت</w:t>
            </w:r>
          </w:p>
        </w:tc>
        <w:tc>
          <w:tcPr>
            <w:tcW w:w="2256" w:type="dxa"/>
            <w:shd w:val="clear" w:color="auto" w:fill="173B5F"/>
            <w:tcMar>
              <w:top w:w="90" w:type="dxa"/>
              <w:left w:w="90" w:type="dxa"/>
              <w:bottom w:w="90" w:type="dxa"/>
              <w:right w:w="90" w:type="dxa"/>
            </w:tcMar>
            <w:vAlign w:val="center"/>
            <w:textDirection w:val="lrTb"/>
          </w:tcPr>
          <w:p w14:paraId="12DB19B1" w14:textId="77777777" w:rsidR="00044C3E" w:rsidRPr="00BE6A23" w:rsidRDefault="00000000" w:rsidP="000A7BE2">
            <w:pPr>
              <w:jc w:val="right"/>
              <w:bidi w:val="1"/>
            </w:pPr>
            <w:r w:rsidRPr="00BE6A23">
              <w:rPr>
                <w:rFonts w:ascii="Tahoma" w:hAnsi="Tahoma" w:eastAsia="Tahoma" w:cs="Tahoma"/>
                <w:b/>
                <w:color w:val="FFFFFF"/>
                <w:sz w:val="17"/>
                <w:rtl w:val="1"/>
              </w:rPr>
              <w:t>واحد</w:t>
            </w:r>
          </w:p>
        </w:tc>
        <w:tc>
          <w:tcPr>
            <w:tcW w:w="2256" w:type="dxa"/>
            <w:shd w:val="clear" w:color="auto" w:fill="173B5F"/>
            <w:tcMar>
              <w:top w:w="90" w:type="dxa"/>
              <w:left w:w="90" w:type="dxa"/>
              <w:bottom w:w="90" w:type="dxa"/>
              <w:right w:w="90" w:type="dxa"/>
            </w:tcMar>
            <w:vAlign w:val="center"/>
            <w:textDirection w:val="lrTb"/>
          </w:tcPr>
          <w:p w14:paraId="7A756819"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05278E42" w14:textId="77777777" w:rsidR="00044C3E" w:rsidRPr="00BE6A23" w:rsidRDefault="00000000" w:rsidP="000A7BE2">
            <w:pPr>
              <w:jc w:val="right"/>
              <w:bidi w:val="1"/>
            </w:pPr>
            <w:r w:rsidRPr="00BE6A23">
              <w:rPr>
                <w:rFonts w:ascii="Tahoma" w:hAnsi="Tahoma" w:eastAsia="Tahoma" w:cs="Tahoma"/>
                <w:b/>
                <w:color w:val="FFFFFF"/>
                <w:sz w:val="17"/>
                <w:rtl w:val="1"/>
              </w:rPr>
              <w:t>Trigger</w:t>
            </w:r>
          </w:p>
        </w:tc>
      </w:tr>
      <w:tr w:rsidR="00044C3E" w:rsidRPr="00BE6A23" w14:paraId="645AA680" w14:textId="77777777">
        <w:trPr>
          <w:cantSplit/>
        </w:trPr>
        <w:tc>
          <w:tcPr>
            <w:tcW w:w="2256" w:type="dxa"/>
            <w:tcMar>
              <w:top w:w="90" w:type="dxa"/>
              <w:left w:w="90" w:type="dxa"/>
              <w:bottom w:w="90" w:type="dxa"/>
              <w:right w:w="90" w:type="dxa"/>
            </w:tcMar>
            <w:vAlign w:val="center"/>
            <w:textDirection w:val="lrTb"/>
          </w:tcPr>
          <w:p w14:paraId="7CCA2205" w14:textId="77777777" w:rsidR="00044C3E" w:rsidRPr="00BE6A23" w:rsidRDefault="00000000" w:rsidP="000A7BE2">
            <w:pPr>
              <w:jc w:val="right"/>
              <w:bidi w:val="1"/>
            </w:pPr>
            <w:r w:rsidRPr="00BE6A23">
              <w:rPr>
                <w:rFonts w:ascii="Tahoma" w:hAnsi="Tahoma" w:eastAsia="Tahoma" w:cs="Tahoma"/>
                <w:sz w:val="17"/>
                <w:rtl w:val="1"/>
              </w:rPr>
              <w:t>Operations</w:t>
            </w:r>
          </w:p>
        </w:tc>
        <w:tc>
          <w:tcPr>
            <w:tcW w:w="2256" w:type="dxa"/>
            <w:tcMar>
              <w:top w:w="90" w:type="dxa"/>
              <w:left w:w="90" w:type="dxa"/>
              <w:bottom w:w="90" w:type="dxa"/>
              <w:right w:w="90" w:type="dxa"/>
            </w:tcMar>
            <w:vAlign w:val="center"/>
            <w:textDirection w:val="lrTb"/>
          </w:tcPr>
          <w:p w14:paraId="71880AE1" w14:textId="77777777" w:rsidR="00044C3E" w:rsidRPr="00BE6A23" w:rsidRDefault="00000000" w:rsidP="000A7BE2">
            <w:pPr>
              <w:jc w:val="right"/>
              <w:bidi w:val="1"/>
            </w:pPr>
            <w:r w:rsidRPr="00BE6A23">
              <w:rPr>
                <w:rFonts w:ascii="Tahoma" w:hAnsi="Tahoma" w:eastAsia="Tahoma" w:cs="Tahoma"/>
                <w:sz w:val="17"/>
                <w:rtl w:val="1"/>
              </w:rPr>
              <w:t>Cases/FTE</w:t>
            </w:r>
          </w:p>
        </w:tc>
        <w:tc>
          <w:tcPr>
            <w:tcW w:w="2256" w:type="dxa"/>
            <w:tcMar>
              <w:top w:w="90" w:type="dxa"/>
              <w:left w:w="90" w:type="dxa"/>
              <w:bottom w:w="90" w:type="dxa"/>
              <w:right w:w="90" w:type="dxa"/>
            </w:tcMar>
            <w:vAlign w:val="center"/>
            <w:textDirection w:val="lrTb"/>
          </w:tcPr>
          <w:p w14:paraId="0B165DB1" w14:textId="77777777" w:rsidR="00044C3E" w:rsidRPr="00BE6A23" w:rsidRDefault="00000000" w:rsidP="000A7BE2">
            <w:pPr>
              <w:jc w:val="right"/>
              <w:bidi w:val="1"/>
            </w:pPr>
            <w:r w:rsidRPr="00BE6A23">
              <w:rPr>
                <w:rFonts w:ascii="Tahoma" w:hAnsi="Tahoma" w:eastAsia="Tahoma" w:cs="Tahoma"/>
                <w:sz w:val="17"/>
                <w:rtl w:val="1"/>
              </w:rPr>
              <w:t>Queue/SLA</w:t>
            </w:r>
          </w:p>
        </w:tc>
        <w:tc>
          <w:tcPr>
            <w:tcW w:w="2256" w:type="dxa"/>
            <w:tcMar>
              <w:top w:w="90" w:type="dxa"/>
              <w:left w:w="90" w:type="dxa"/>
              <w:bottom w:w="90" w:type="dxa"/>
              <w:right w:w="90" w:type="dxa"/>
            </w:tcMar>
            <w:vAlign w:val="center"/>
            <w:textDirection w:val="lrTb"/>
          </w:tcPr>
          <w:p w14:paraId="7414FDD4" w14:textId="77777777" w:rsidR="00044C3E" w:rsidRPr="00BE6A23" w:rsidRDefault="00000000" w:rsidP="000A7BE2">
            <w:pPr>
              <w:jc w:val="right"/>
              <w:bidi w:val="1"/>
            </w:pPr>
            <w:r w:rsidRPr="00BE6A23">
              <w:rPr>
                <w:rFonts w:ascii="Tahoma" w:hAnsi="Tahoma" w:eastAsia="Tahoma" w:cs="Tahoma"/>
                <w:sz w:val="17"/>
                <w:rtl w:val="1"/>
              </w:rPr>
              <w:t>Hire/redesign</w:t>
            </w:r>
          </w:p>
        </w:tc>
      </w:tr>
      <w:tr w:rsidR="00044C3E" w:rsidRPr="00BE6A23" w14:paraId="5E2B737C" w14:textId="77777777">
        <w:trPr>
          <w:cantSplit/>
        </w:trPr>
        <w:tc>
          <w:tcPr>
            <w:tcW w:w="2256" w:type="dxa"/>
            <w:shd w:val="clear" w:color="auto" w:fill="F5F8FA"/>
            <w:tcMar>
              <w:top w:w="90" w:type="dxa"/>
              <w:left w:w="90" w:type="dxa"/>
              <w:bottom w:w="90" w:type="dxa"/>
              <w:right w:w="90" w:type="dxa"/>
            </w:tcMar>
            <w:vAlign w:val="center"/>
            <w:textDirection w:val="lrTb"/>
          </w:tcPr>
          <w:p w14:paraId="04B25957" w14:textId="77777777" w:rsidR="00044C3E" w:rsidRPr="00BE6A23" w:rsidRDefault="00000000" w:rsidP="000A7BE2">
            <w:pPr>
              <w:jc w:val="right"/>
              <w:bidi w:val="1"/>
            </w:pPr>
            <w:r w:rsidRPr="00BE6A23">
              <w:rPr>
                <w:rFonts w:ascii="Tahoma" w:hAnsi="Tahoma" w:eastAsia="Tahoma" w:cs="Tahoma"/>
                <w:sz w:val="17"/>
                <w:rtl w:val="1"/>
              </w:rPr>
              <w:t>Technology</w:t>
            </w:r>
          </w:p>
        </w:tc>
        <w:tc>
          <w:tcPr>
            <w:tcW w:w="2256" w:type="dxa"/>
            <w:shd w:val="clear" w:color="auto" w:fill="F5F8FA"/>
            <w:tcMar>
              <w:top w:w="90" w:type="dxa"/>
              <w:left w:w="90" w:type="dxa"/>
              <w:bottom w:w="90" w:type="dxa"/>
              <w:right w:w="90" w:type="dxa"/>
            </w:tcMar>
            <w:vAlign w:val="center"/>
            <w:textDirection w:val="lrTb"/>
          </w:tcPr>
          <w:p w14:paraId="491A141B" w14:textId="77777777" w:rsidR="00044C3E" w:rsidRPr="00BE6A23" w:rsidRDefault="00000000" w:rsidP="000A7BE2">
            <w:pPr>
              <w:jc w:val="right"/>
              <w:bidi w:val="1"/>
            </w:pPr>
            <w:r w:rsidRPr="00BE6A23">
              <w:rPr>
                <w:rFonts w:ascii="Tahoma" w:hAnsi="Tahoma" w:eastAsia="Tahoma" w:cs="Tahoma"/>
                <w:sz w:val="17"/>
                <w:rtl w:val="1"/>
              </w:rPr>
              <w:t>TPS/storage</w:t>
            </w:r>
          </w:p>
        </w:tc>
        <w:tc>
          <w:tcPr>
            <w:tcW w:w="2256" w:type="dxa"/>
            <w:shd w:val="clear" w:color="auto" w:fill="F5F8FA"/>
            <w:tcMar>
              <w:top w:w="90" w:type="dxa"/>
              <w:left w:w="90" w:type="dxa"/>
              <w:bottom w:w="90" w:type="dxa"/>
              <w:right w:w="90" w:type="dxa"/>
            </w:tcMar>
            <w:vAlign w:val="center"/>
            <w:textDirection w:val="lrTb"/>
          </w:tcPr>
          <w:p w14:paraId="08821DD0" w14:textId="77777777" w:rsidR="00044C3E" w:rsidRPr="00BE6A23" w:rsidRDefault="00000000" w:rsidP="000A7BE2">
            <w:pPr>
              <w:jc w:val="right"/>
              <w:bidi w:val="1"/>
            </w:pPr>
            <w:r w:rsidRPr="00BE6A23">
              <w:rPr>
                <w:rFonts w:ascii="Tahoma" w:hAnsi="Tahoma" w:eastAsia="Tahoma" w:cs="Tahoma"/>
                <w:sz w:val="17"/>
                <w:rtl w:val="1"/>
              </w:rPr>
              <w:t>Latency/error</w:t>
            </w:r>
          </w:p>
        </w:tc>
        <w:tc>
          <w:tcPr>
            <w:tcW w:w="2256" w:type="dxa"/>
            <w:shd w:val="clear" w:color="auto" w:fill="F5F8FA"/>
            <w:tcMar>
              <w:top w:w="90" w:type="dxa"/>
              <w:left w:w="90" w:type="dxa"/>
              <w:bottom w:w="90" w:type="dxa"/>
              <w:right w:w="90" w:type="dxa"/>
            </w:tcMar>
            <w:vAlign w:val="center"/>
            <w:textDirection w:val="lrTb"/>
          </w:tcPr>
          <w:p w14:paraId="02BE6B6A" w14:textId="77777777" w:rsidR="00044C3E" w:rsidRPr="00BE6A23" w:rsidRDefault="00000000" w:rsidP="000A7BE2">
            <w:pPr>
              <w:jc w:val="right"/>
              <w:bidi w:val="1"/>
            </w:pPr>
            <w:r w:rsidRPr="00BE6A23">
              <w:rPr>
                <w:rFonts w:ascii="Tahoma" w:hAnsi="Tahoma" w:eastAsia="Tahoma" w:cs="Tahoma"/>
                <w:sz w:val="17"/>
                <w:rtl w:val="1"/>
              </w:rPr>
              <w:t>Scale</w:t>
            </w:r>
          </w:p>
        </w:tc>
      </w:tr>
      <w:tr w:rsidR="00044C3E" w:rsidRPr="00BE6A23" w14:paraId="4152264B" w14:textId="77777777">
        <w:trPr>
          <w:cantSplit/>
        </w:trPr>
        <w:tc>
          <w:tcPr>
            <w:tcW w:w="2256" w:type="dxa"/>
            <w:tcMar>
              <w:top w:w="90" w:type="dxa"/>
              <w:left w:w="90" w:type="dxa"/>
              <w:bottom w:w="90" w:type="dxa"/>
              <w:right w:w="90" w:type="dxa"/>
            </w:tcMar>
            <w:vAlign w:val="center"/>
            <w:textDirection w:val="lrTb"/>
          </w:tcPr>
          <w:p w14:paraId="43FA3BCF" w14:textId="77777777" w:rsidR="00044C3E" w:rsidRPr="00BE6A23" w:rsidRDefault="00000000" w:rsidP="000A7BE2">
            <w:pPr>
              <w:jc w:val="right"/>
              <w:bidi w:val="1"/>
            </w:pPr>
            <w:r w:rsidRPr="00BE6A23">
              <w:rPr>
                <w:rFonts w:ascii="Tahoma" w:hAnsi="Tahoma" w:eastAsia="Tahoma" w:cs="Tahoma"/>
                <w:sz w:val="17"/>
                <w:rtl w:val="1"/>
              </w:rPr>
              <w:t>Bank/Funder</w:t>
            </w:r>
          </w:p>
        </w:tc>
        <w:tc>
          <w:tcPr>
            <w:tcW w:w="2256" w:type="dxa"/>
            <w:tcMar>
              <w:top w:w="90" w:type="dxa"/>
              <w:left w:w="90" w:type="dxa"/>
              <w:bottom w:w="90" w:type="dxa"/>
              <w:right w:w="90" w:type="dxa"/>
            </w:tcMar>
            <w:vAlign w:val="center"/>
            <w:textDirection w:val="lrTb"/>
          </w:tcPr>
          <w:p w14:paraId="71D543EC" w14:textId="77777777" w:rsidR="00044C3E" w:rsidRPr="00BE6A23" w:rsidRDefault="00000000" w:rsidP="000A7BE2">
            <w:pPr>
              <w:jc w:val="right"/>
              <w:bidi w:val="1"/>
            </w:pPr>
            <w:r w:rsidRPr="00BE6A23">
              <w:rPr>
                <w:rFonts w:ascii="Tahoma" w:hAnsi="Tahoma" w:eastAsia="Tahoma" w:cs="Tahoma"/>
                <w:sz w:val="17"/>
                <w:rtl w:val="1"/>
              </w:rPr>
              <w:t>Limit/throughput</w:t>
            </w:r>
          </w:p>
        </w:tc>
        <w:tc>
          <w:tcPr>
            <w:tcW w:w="2256" w:type="dxa"/>
            <w:tcMar>
              <w:top w:w="90" w:type="dxa"/>
              <w:left w:w="90" w:type="dxa"/>
              <w:bottom w:w="90" w:type="dxa"/>
              <w:right w:w="90" w:type="dxa"/>
            </w:tcMar>
            <w:vAlign w:val="center"/>
            <w:textDirection w:val="lrTb"/>
          </w:tcPr>
          <w:p w14:paraId="1D9B98C4" w14:textId="77777777" w:rsidR="00044C3E" w:rsidRPr="00BE6A23" w:rsidRDefault="00000000" w:rsidP="000A7BE2">
            <w:pPr>
              <w:jc w:val="right"/>
              <w:bidi w:val="1"/>
            </w:pPr>
            <w:r w:rsidRPr="00BE6A23">
              <w:rPr>
                <w:rFonts w:ascii="Tahoma" w:hAnsi="Tahoma" w:eastAsia="Tahoma" w:cs="Tahoma"/>
                <w:sz w:val="17"/>
                <w:rtl w:val="1"/>
              </w:rPr>
              <w:t>Utilization</w:t>
            </w:r>
          </w:p>
        </w:tc>
        <w:tc>
          <w:tcPr>
            <w:tcW w:w="2256" w:type="dxa"/>
            <w:tcMar>
              <w:top w:w="90" w:type="dxa"/>
              <w:left w:w="90" w:type="dxa"/>
              <w:bottom w:w="90" w:type="dxa"/>
              <w:right w:w="90" w:type="dxa"/>
            </w:tcMar>
            <w:vAlign w:val="center"/>
            <w:textDirection w:val="lrTb"/>
          </w:tcPr>
          <w:p w14:paraId="75405D8F" w14:textId="77777777" w:rsidR="00044C3E" w:rsidRPr="00BE6A23" w:rsidRDefault="00000000" w:rsidP="000A7BE2">
            <w:pPr>
              <w:jc w:val="right"/>
              <w:bidi w:val="1"/>
            </w:pPr>
            <w:r w:rsidRPr="00BE6A23">
              <w:rPr>
                <w:rFonts w:ascii="Tahoma" w:hAnsi="Tahoma" w:eastAsia="Tahoma" w:cs="Tahoma"/>
                <w:sz w:val="17"/>
                <w:rtl w:val="1"/>
              </w:rPr>
              <w:t>Add capacity</w:t>
            </w:r>
          </w:p>
        </w:tc>
      </w:tr>
      <w:tr w:rsidR="00044C3E" w:rsidRPr="00BE6A23" w14:paraId="05DC88E7" w14:textId="77777777">
        <w:trPr>
          <w:cantSplit/>
        </w:trPr>
        <w:tc>
          <w:tcPr>
            <w:tcW w:w="2256" w:type="dxa"/>
            <w:shd w:val="clear" w:color="auto" w:fill="F5F8FA"/>
            <w:tcMar>
              <w:top w:w="90" w:type="dxa"/>
              <w:left w:w="90" w:type="dxa"/>
              <w:bottom w:w="90" w:type="dxa"/>
              <w:right w:w="90" w:type="dxa"/>
            </w:tcMar>
            <w:vAlign w:val="center"/>
            <w:textDirection w:val="lrTb"/>
          </w:tcPr>
          <w:p w14:paraId="0793E217" w14:textId="77777777" w:rsidR="00044C3E" w:rsidRPr="00BE6A23" w:rsidRDefault="00000000" w:rsidP="000A7BE2">
            <w:pPr>
              <w:jc w:val="right"/>
              <w:bidi w:val="1"/>
            </w:pPr>
            <w:r w:rsidRPr="00BE6A23">
              <w:rPr>
                <w:rFonts w:ascii="Tahoma" w:hAnsi="Tahoma" w:eastAsia="Tahoma" w:cs="Tahoma"/>
                <w:sz w:val="17"/>
                <w:rtl w:val="1"/>
              </w:rPr>
              <w:t>Control</w:t>
            </w:r>
          </w:p>
        </w:tc>
        <w:tc>
          <w:tcPr>
            <w:tcW w:w="2256" w:type="dxa"/>
            <w:shd w:val="clear" w:color="auto" w:fill="F5F8FA"/>
            <w:tcMar>
              <w:top w:w="90" w:type="dxa"/>
              <w:left w:w="90" w:type="dxa"/>
              <w:bottom w:w="90" w:type="dxa"/>
              <w:right w:w="90" w:type="dxa"/>
            </w:tcMar>
            <w:vAlign w:val="center"/>
            <w:textDirection w:val="lrTb"/>
          </w:tcPr>
          <w:p w14:paraId="4F5553D6" w14:textId="77777777" w:rsidR="00044C3E" w:rsidRPr="00BE6A23" w:rsidRDefault="00000000" w:rsidP="000A7BE2">
            <w:pPr>
              <w:jc w:val="right"/>
              <w:bidi w:val="1"/>
            </w:pPr>
            <w:r w:rsidRPr="00BE6A23">
              <w:rPr>
                <w:rFonts w:ascii="Tahoma" w:hAnsi="Tahoma" w:eastAsia="Tahoma" w:cs="Tahoma"/>
                <w:sz w:val="17"/>
                <w:rtl w:val="1"/>
              </w:rPr>
              <w:t>Reviews/day</w:t>
            </w:r>
          </w:p>
        </w:tc>
        <w:tc>
          <w:tcPr>
            <w:tcW w:w="2256" w:type="dxa"/>
            <w:shd w:val="clear" w:color="auto" w:fill="F5F8FA"/>
            <w:tcMar>
              <w:top w:w="90" w:type="dxa"/>
              <w:left w:w="90" w:type="dxa"/>
              <w:bottom w:w="90" w:type="dxa"/>
              <w:right w:w="90" w:type="dxa"/>
            </w:tcMar>
            <w:vAlign w:val="center"/>
            <w:textDirection w:val="lrTb"/>
          </w:tcPr>
          <w:p w14:paraId="177E1D86" w14:textId="77777777" w:rsidR="00044C3E" w:rsidRPr="00BE6A23" w:rsidRDefault="00000000" w:rsidP="000A7BE2">
            <w:pPr>
              <w:jc w:val="right"/>
              <w:bidi w:val="1"/>
            </w:pPr>
            <w:r w:rsidRPr="00BE6A23">
              <w:rPr>
                <w:rFonts w:ascii="Tahoma" w:hAnsi="Tahoma" w:eastAsia="Tahoma" w:cs="Tahoma"/>
                <w:sz w:val="17"/>
                <w:rtl w:val="1"/>
              </w:rPr>
              <w:t>Backlog</w:t>
            </w:r>
          </w:p>
        </w:tc>
        <w:tc>
          <w:tcPr>
            <w:tcW w:w="2256" w:type="dxa"/>
            <w:shd w:val="clear" w:color="auto" w:fill="F5F8FA"/>
            <w:tcMar>
              <w:top w:w="90" w:type="dxa"/>
              <w:left w:w="90" w:type="dxa"/>
              <w:bottom w:w="90" w:type="dxa"/>
              <w:right w:w="90" w:type="dxa"/>
            </w:tcMar>
            <w:vAlign w:val="center"/>
            <w:textDirection w:val="lrTb"/>
          </w:tcPr>
          <w:p w14:paraId="5C3F5CEB" w14:textId="77777777" w:rsidR="00044C3E" w:rsidRPr="00BE6A23" w:rsidRDefault="00000000" w:rsidP="000A7BE2">
            <w:pPr>
              <w:jc w:val="right"/>
              <w:bidi w:val="1"/>
            </w:pPr>
            <w:r w:rsidRPr="00BE6A23">
              <w:rPr>
                <w:rFonts w:ascii="Tahoma" w:hAnsi="Tahoma" w:eastAsia="Tahoma" w:cs="Tahoma"/>
                <w:sz w:val="17"/>
                <w:rtl w:val="1"/>
              </w:rPr>
              <w:t>Automate/staff</w:t>
            </w:r>
          </w:p>
        </w:tc>
      </w:tr>
    </w:tbl>
    <w:p w14:paraId="787CBE1C"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۱۲.۲۰ کیفیت شریک و تأمین‌کننده</w:t>
      </w:r>
    </w:p>
    <w:p w14:paraId="64964137" w14:textId="77777777" w:rsidR="00044C3E" w:rsidRPr="00BE6A23" w:rsidRDefault="00000000" w:rsidP="000A7BE2">
      <w:pPr>
        <w:jc w:val="right"/>
        <w:bidi w:val="1"/>
      </w:pPr>
      <w:r w:rsidRPr="00BE6A23">
        <w:rPr>
          <w:rFonts w:ascii="Tahoma" w:hAnsi="Tahoma" w:eastAsia="Tahoma" w:cs="Tahoma"/>
          <w:rtl w:val="1"/>
        </w:rPr>
        <w:t>عملکرد بانک، فروشنده، پیمانکار و ارائه‌دهنده فناوری با SLA، کیفیت، خطا، ظرفیت، شکایت و ریسک سنجیده می‌شود.</w:t>
      </w:r>
    </w:p>
    <w:p w14:paraId="7350BD5C" w14:textId="77777777" w:rsidR="00044C3E" w:rsidRPr="00BE6A23" w:rsidRDefault="00000000" w:rsidP="000A7BE2">
      <w:pPr>
        <w:jc w:val="right"/>
        <w:bidi w:val="1"/>
      </w:pPr>
      <w:r w:rsidRPr="00BE6A23">
        <w:rPr>
          <w:rFonts w:ascii="Tahoma" w:hAnsi="Tahoma" w:eastAsia="Tahoma" w:cs="Tahoma"/>
          <w:rtl w:val="1"/>
        </w:rPr>
        <w:t>Scorecard باید حق Cure، Escalation، تعلیق و خروج قراردادی را فعال کند.</w:t>
      </w:r>
    </w:p>
    <w:tbl>
      <w:tblPr>
        <w:tblStyle w:val="TableGrid"/>
        <w:tblW w:w="0" w:type="auto"/>
        <w:tblLook w:val="04A0" w:firstRow="1" w:lastRow="0" w:firstColumn="1" w:lastColumn="0" w:noHBand="0" w:noVBand="1"/>
        <w:bidiVisual w:val="1"/>
        <w:jc w:val="right"/>
      </w:tblPr>
      <w:tblGrid>
        <w:gridCol w:w="2253"/>
        <w:gridCol w:w="2256"/>
        <w:gridCol w:w="2253"/>
        <w:gridCol w:w="2254"/>
      </w:tblGrid>
      <w:tr w:rsidR="00044C3E" w:rsidRPr="00BE6A23" w14:paraId="4869C8CB"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B7D5F37" w14:textId="77777777" w:rsidR="00044C3E" w:rsidRPr="00BE6A23" w:rsidRDefault="00000000" w:rsidP="000A7BE2">
            <w:pPr>
              <w:jc w:val="right"/>
              <w:bidi w:val="1"/>
            </w:pPr>
            <w:r w:rsidRPr="00BE6A23">
              <w:rPr>
                <w:rFonts w:ascii="Tahoma" w:hAnsi="Tahoma" w:eastAsia="Tahoma" w:cs="Tahoma"/>
                <w:b/>
                <w:color w:val="FFFFFF"/>
                <w:sz w:val="17"/>
                <w:rtl w:val="1"/>
              </w:rPr>
              <w:t>طرف</w:t>
            </w:r>
          </w:p>
        </w:tc>
        <w:tc>
          <w:tcPr>
            <w:tcW w:w="2256" w:type="dxa"/>
            <w:shd w:val="clear" w:color="auto" w:fill="173B5F"/>
            <w:tcMar>
              <w:top w:w="90" w:type="dxa"/>
              <w:left w:w="90" w:type="dxa"/>
              <w:bottom w:w="90" w:type="dxa"/>
              <w:right w:w="90" w:type="dxa"/>
            </w:tcMar>
            <w:vAlign w:val="center"/>
            <w:textDirection w:val="lrTb"/>
          </w:tcPr>
          <w:p w14:paraId="13BAB74C" w14:textId="77777777" w:rsidR="00044C3E" w:rsidRPr="00BE6A23" w:rsidRDefault="00000000" w:rsidP="000A7BE2">
            <w:pPr>
              <w:jc w:val="right"/>
              <w:bidi w:val="1"/>
            </w:pPr>
            <w:r w:rsidRPr="00BE6A23">
              <w:rPr>
                <w:rFonts w:ascii="Tahoma" w:hAnsi="Tahoma" w:eastAsia="Tahoma" w:cs="Tahoma"/>
                <w:b/>
                <w:color w:val="FFFFFF"/>
                <w:sz w:val="17"/>
                <w:rtl w:val="1"/>
              </w:rPr>
              <w:t>KPI</w:t>
            </w:r>
          </w:p>
        </w:tc>
        <w:tc>
          <w:tcPr>
            <w:tcW w:w="2256" w:type="dxa"/>
            <w:shd w:val="clear" w:color="auto" w:fill="173B5F"/>
            <w:tcMar>
              <w:top w:w="90" w:type="dxa"/>
              <w:left w:w="90" w:type="dxa"/>
              <w:bottom w:w="90" w:type="dxa"/>
              <w:right w:w="90" w:type="dxa"/>
            </w:tcMar>
            <w:vAlign w:val="center"/>
            <w:textDirection w:val="lrTb"/>
          </w:tcPr>
          <w:p w14:paraId="7D168AE3" w14:textId="77777777" w:rsidR="00044C3E" w:rsidRPr="00BE6A23" w:rsidRDefault="00000000" w:rsidP="000A7BE2">
            <w:pPr>
              <w:jc w:val="right"/>
              <w:bidi w:val="1"/>
            </w:pPr>
            <w:r w:rsidRPr="00BE6A23">
              <w:rPr>
                <w:rFonts w:ascii="Tahoma" w:hAnsi="Tahoma" w:eastAsia="Tahoma" w:cs="Tahoma"/>
                <w:b/>
                <w:color w:val="FFFFFF"/>
                <w:sz w:val="17"/>
                <w:rtl w:val="1"/>
              </w:rPr>
              <w:t>Review</w:t>
            </w:r>
          </w:p>
        </w:tc>
        <w:tc>
          <w:tcPr>
            <w:tcW w:w="2256" w:type="dxa"/>
            <w:shd w:val="clear" w:color="auto" w:fill="173B5F"/>
            <w:tcMar>
              <w:top w:w="90" w:type="dxa"/>
              <w:left w:w="90" w:type="dxa"/>
              <w:bottom w:w="90" w:type="dxa"/>
              <w:right w:w="90" w:type="dxa"/>
            </w:tcMar>
            <w:vAlign w:val="center"/>
            <w:textDirection w:val="lrTb"/>
          </w:tcPr>
          <w:p w14:paraId="64DB3414"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0FCAA07C" w14:textId="77777777">
        <w:trPr>
          <w:cantSplit/>
        </w:trPr>
        <w:tc>
          <w:tcPr>
            <w:tcW w:w="2256" w:type="dxa"/>
            <w:tcMar>
              <w:top w:w="90" w:type="dxa"/>
              <w:left w:w="90" w:type="dxa"/>
              <w:bottom w:w="90" w:type="dxa"/>
              <w:right w:w="90" w:type="dxa"/>
            </w:tcMar>
            <w:vAlign w:val="center"/>
            <w:textDirection w:val="lrTb"/>
          </w:tcPr>
          <w:p w14:paraId="1D48F24F" w14:textId="77777777" w:rsidR="00044C3E" w:rsidRPr="00BE6A23" w:rsidRDefault="00000000" w:rsidP="000A7BE2">
            <w:pPr>
              <w:jc w:val="right"/>
              <w:bidi w:val="1"/>
            </w:pPr>
            <w:r w:rsidRPr="00BE6A23">
              <w:rPr>
                <w:rFonts w:ascii="Tahoma" w:hAnsi="Tahoma" w:eastAsia="Tahoma" w:cs="Tahoma"/>
                <w:sz w:val="17"/>
                <w:rtl w:val="1"/>
              </w:rPr>
              <w:t>Bank/Funder</w:t>
            </w:r>
          </w:p>
        </w:tc>
        <w:tc>
          <w:tcPr>
            <w:tcW w:w="2256" w:type="dxa"/>
            <w:tcMar>
              <w:top w:w="90" w:type="dxa"/>
              <w:left w:w="90" w:type="dxa"/>
              <w:bottom w:w="90" w:type="dxa"/>
              <w:right w:w="90" w:type="dxa"/>
            </w:tcMar>
            <w:vAlign w:val="center"/>
            <w:textDirection w:val="lrTb"/>
          </w:tcPr>
          <w:p w14:paraId="12847D05" w14:textId="77777777" w:rsidR="00044C3E" w:rsidRPr="00BE6A23" w:rsidRDefault="00000000" w:rsidP="000A7BE2">
            <w:pPr>
              <w:jc w:val="right"/>
              <w:bidi w:val="1"/>
            </w:pPr>
            <w:r w:rsidRPr="00BE6A23">
              <w:rPr>
                <w:rFonts w:ascii="Tahoma" w:hAnsi="Tahoma" w:eastAsia="Tahoma" w:cs="Tahoma"/>
                <w:sz w:val="17"/>
                <w:rtl w:val="1"/>
              </w:rPr>
              <w:t>Response/capacity/break</w:t>
            </w:r>
          </w:p>
        </w:tc>
        <w:tc>
          <w:tcPr>
            <w:tcW w:w="2256" w:type="dxa"/>
            <w:tcMar>
              <w:top w:w="90" w:type="dxa"/>
              <w:left w:w="90" w:type="dxa"/>
              <w:bottom w:w="90" w:type="dxa"/>
              <w:right w:w="90" w:type="dxa"/>
            </w:tcMar>
            <w:vAlign w:val="center"/>
            <w:textDirection w:val="lrTb"/>
          </w:tcPr>
          <w:p w14:paraId="7FBCE4C1" w14:textId="77777777" w:rsidR="00044C3E" w:rsidRPr="00BE6A23" w:rsidRDefault="00000000" w:rsidP="000A7BE2">
            <w:pPr>
              <w:jc w:val="right"/>
              <w:bidi w:val="1"/>
            </w:pPr>
            <w:r w:rsidRPr="00BE6A23">
              <w:rPr>
                <w:rFonts w:ascii="Tahoma" w:hAnsi="Tahoma" w:eastAsia="Tahoma" w:cs="Tahoma"/>
                <w:sz w:val="17"/>
                <w:rtl w:val="1"/>
              </w:rPr>
              <w:t>ماهانه</w:t>
            </w:r>
          </w:p>
        </w:tc>
        <w:tc>
          <w:tcPr>
            <w:tcW w:w="2256" w:type="dxa"/>
            <w:tcMar>
              <w:top w:w="90" w:type="dxa"/>
              <w:left w:w="90" w:type="dxa"/>
              <w:bottom w:w="90" w:type="dxa"/>
              <w:right w:w="90" w:type="dxa"/>
            </w:tcMar>
            <w:vAlign w:val="center"/>
            <w:textDirection w:val="lrTb"/>
          </w:tcPr>
          <w:p w14:paraId="0CA0CC4F" w14:textId="77777777" w:rsidR="00044C3E" w:rsidRPr="00BE6A23" w:rsidRDefault="00000000" w:rsidP="000A7BE2">
            <w:pPr>
              <w:jc w:val="right"/>
              <w:bidi w:val="1"/>
            </w:pPr>
            <w:r w:rsidRPr="00BE6A23">
              <w:rPr>
                <w:rFonts w:ascii="Tahoma" w:hAnsi="Tahoma" w:eastAsia="Tahoma" w:cs="Tahoma"/>
                <w:sz w:val="17"/>
                <w:rtl w:val="1"/>
              </w:rPr>
              <w:t>Escalate/diversify</w:t>
            </w:r>
          </w:p>
        </w:tc>
      </w:tr>
      <w:tr w:rsidR="00044C3E" w:rsidRPr="00BE6A23" w14:paraId="1D84458A" w14:textId="77777777">
        <w:trPr>
          <w:cantSplit/>
        </w:trPr>
        <w:tc>
          <w:tcPr>
            <w:tcW w:w="2256" w:type="dxa"/>
            <w:shd w:val="clear" w:color="auto" w:fill="F5F8FA"/>
            <w:tcMar>
              <w:top w:w="90" w:type="dxa"/>
              <w:left w:w="90" w:type="dxa"/>
              <w:bottom w:w="90" w:type="dxa"/>
              <w:right w:w="90" w:type="dxa"/>
            </w:tcMar>
            <w:vAlign w:val="center"/>
            <w:textDirection w:val="lrTb"/>
          </w:tcPr>
          <w:p w14:paraId="6B7B67D9" w14:textId="77777777" w:rsidR="00044C3E" w:rsidRPr="00BE6A23" w:rsidRDefault="00000000" w:rsidP="000A7BE2">
            <w:pPr>
              <w:jc w:val="right"/>
              <w:bidi w:val="1"/>
            </w:pPr>
            <w:r w:rsidRPr="00BE6A23">
              <w:rPr>
                <w:rFonts w:ascii="Tahoma" w:hAnsi="Tahoma" w:eastAsia="Tahoma" w:cs="Tahoma"/>
                <w:sz w:val="17"/>
                <w:rtl w:val="1"/>
              </w:rPr>
              <w:t>Supplier</w:t>
            </w:r>
          </w:p>
        </w:tc>
        <w:tc>
          <w:tcPr>
            <w:tcW w:w="2256" w:type="dxa"/>
            <w:shd w:val="clear" w:color="auto" w:fill="F5F8FA"/>
            <w:tcMar>
              <w:top w:w="90" w:type="dxa"/>
              <w:left w:w="90" w:type="dxa"/>
              <w:bottom w:w="90" w:type="dxa"/>
              <w:right w:w="90" w:type="dxa"/>
            </w:tcMar>
            <w:vAlign w:val="center"/>
            <w:textDirection w:val="lrTb"/>
          </w:tcPr>
          <w:p w14:paraId="784BCF83" w14:textId="77777777" w:rsidR="00044C3E" w:rsidRPr="00BE6A23" w:rsidRDefault="00000000" w:rsidP="000A7BE2">
            <w:pPr>
              <w:jc w:val="right"/>
              <w:bidi w:val="1"/>
            </w:pPr>
            <w:r w:rsidRPr="00BE6A23">
              <w:rPr>
                <w:rFonts w:ascii="Tahoma" w:hAnsi="Tahoma" w:eastAsia="Tahoma" w:cs="Tahoma"/>
                <w:sz w:val="17"/>
                <w:rtl w:val="1"/>
              </w:rPr>
              <w:t>OTIF/QC/dispute</w:t>
            </w:r>
          </w:p>
        </w:tc>
        <w:tc>
          <w:tcPr>
            <w:tcW w:w="2256" w:type="dxa"/>
            <w:shd w:val="clear" w:color="auto" w:fill="F5F8FA"/>
            <w:tcMar>
              <w:top w:w="90" w:type="dxa"/>
              <w:left w:w="90" w:type="dxa"/>
              <w:bottom w:w="90" w:type="dxa"/>
              <w:right w:w="90" w:type="dxa"/>
            </w:tcMar>
            <w:vAlign w:val="center"/>
            <w:textDirection w:val="lrTb"/>
          </w:tcPr>
          <w:p w14:paraId="0F64D326" w14:textId="77777777" w:rsidR="00044C3E" w:rsidRPr="00BE6A23" w:rsidRDefault="00000000" w:rsidP="000A7BE2">
            <w:pPr>
              <w:jc w:val="right"/>
              <w:bidi w:val="1"/>
            </w:pPr>
            <w:r w:rsidRPr="00BE6A23">
              <w:rPr>
                <w:rFonts w:ascii="Tahoma" w:hAnsi="Tahoma" w:eastAsia="Tahoma" w:cs="Tahoma"/>
                <w:sz w:val="17"/>
                <w:rtl w:val="1"/>
              </w:rPr>
              <w:t>دوره‌ای</w:t>
            </w:r>
          </w:p>
        </w:tc>
        <w:tc>
          <w:tcPr>
            <w:tcW w:w="2256" w:type="dxa"/>
            <w:shd w:val="clear" w:color="auto" w:fill="F5F8FA"/>
            <w:tcMar>
              <w:top w:w="90" w:type="dxa"/>
              <w:left w:w="90" w:type="dxa"/>
              <w:bottom w:w="90" w:type="dxa"/>
              <w:right w:w="90" w:type="dxa"/>
            </w:tcMar>
            <w:vAlign w:val="center"/>
            <w:textDirection w:val="lrTb"/>
          </w:tcPr>
          <w:p w14:paraId="2A050457" w14:textId="77777777" w:rsidR="00044C3E" w:rsidRPr="00BE6A23" w:rsidRDefault="00000000" w:rsidP="000A7BE2">
            <w:pPr>
              <w:jc w:val="right"/>
              <w:bidi w:val="1"/>
            </w:pPr>
            <w:r w:rsidRPr="00BE6A23">
              <w:rPr>
                <w:rFonts w:ascii="Tahoma" w:hAnsi="Tahoma" w:eastAsia="Tahoma" w:cs="Tahoma"/>
                <w:sz w:val="17"/>
                <w:rtl w:val="1"/>
              </w:rPr>
              <w:t>Develop/hold</w:t>
            </w:r>
          </w:p>
        </w:tc>
      </w:tr>
      <w:tr w:rsidR="00044C3E" w:rsidRPr="00BE6A23" w14:paraId="07A8FEB0" w14:textId="77777777">
        <w:trPr>
          <w:cantSplit/>
        </w:trPr>
        <w:tc>
          <w:tcPr>
            <w:tcW w:w="2256" w:type="dxa"/>
            <w:tcMar>
              <w:top w:w="90" w:type="dxa"/>
              <w:left w:w="90" w:type="dxa"/>
              <w:bottom w:w="90" w:type="dxa"/>
              <w:right w:w="90" w:type="dxa"/>
            </w:tcMar>
            <w:vAlign w:val="center"/>
            <w:textDirection w:val="lrTb"/>
          </w:tcPr>
          <w:p w14:paraId="766C80FE" w14:textId="77777777" w:rsidR="00044C3E" w:rsidRPr="00BE6A23" w:rsidRDefault="00000000" w:rsidP="000A7BE2">
            <w:pPr>
              <w:jc w:val="right"/>
              <w:bidi w:val="1"/>
            </w:pPr>
            <w:r w:rsidRPr="00BE6A23">
              <w:rPr>
                <w:rFonts w:ascii="Tahoma" w:hAnsi="Tahoma" w:eastAsia="Tahoma" w:cs="Tahoma"/>
                <w:sz w:val="17"/>
                <w:rtl w:val="1"/>
              </w:rPr>
              <w:t>Contractor</w:t>
            </w:r>
          </w:p>
        </w:tc>
        <w:tc>
          <w:tcPr>
            <w:tcW w:w="2256" w:type="dxa"/>
            <w:tcMar>
              <w:top w:w="90" w:type="dxa"/>
              <w:left w:w="90" w:type="dxa"/>
              <w:bottom w:w="90" w:type="dxa"/>
              <w:right w:w="90" w:type="dxa"/>
            </w:tcMar>
            <w:vAlign w:val="center"/>
            <w:textDirection w:val="lrTb"/>
          </w:tcPr>
          <w:p w14:paraId="3B9D8384" w14:textId="77777777" w:rsidR="00044C3E" w:rsidRPr="00BE6A23" w:rsidRDefault="00000000" w:rsidP="000A7BE2">
            <w:pPr>
              <w:jc w:val="right"/>
              <w:bidi w:val="1"/>
            </w:pPr>
            <w:r w:rsidRPr="00BE6A23">
              <w:rPr>
                <w:rFonts w:ascii="Tahoma" w:hAnsi="Tahoma" w:eastAsia="Tahoma" w:cs="Tahoma"/>
                <w:sz w:val="17"/>
                <w:rtl w:val="1"/>
              </w:rPr>
              <w:t>Progress/NCR/claim</w:t>
            </w:r>
          </w:p>
        </w:tc>
        <w:tc>
          <w:tcPr>
            <w:tcW w:w="2256" w:type="dxa"/>
            <w:tcMar>
              <w:top w:w="90" w:type="dxa"/>
              <w:left w:w="90" w:type="dxa"/>
              <w:bottom w:w="90" w:type="dxa"/>
              <w:right w:w="90" w:type="dxa"/>
            </w:tcMar>
            <w:vAlign w:val="center"/>
            <w:textDirection w:val="lrTb"/>
          </w:tcPr>
          <w:p w14:paraId="24CB2084" w14:textId="77777777" w:rsidR="00044C3E" w:rsidRPr="00BE6A23" w:rsidRDefault="00000000" w:rsidP="000A7BE2">
            <w:pPr>
              <w:jc w:val="right"/>
              <w:bidi w:val="1"/>
            </w:pPr>
            <w:r w:rsidRPr="00BE6A23">
              <w:rPr>
                <w:rFonts w:ascii="Tahoma" w:hAnsi="Tahoma" w:eastAsia="Tahoma" w:cs="Tahoma"/>
                <w:sz w:val="17"/>
                <w:rtl w:val="1"/>
              </w:rPr>
              <w:t>Milestone</w:t>
            </w:r>
          </w:p>
        </w:tc>
        <w:tc>
          <w:tcPr>
            <w:tcW w:w="2256" w:type="dxa"/>
            <w:tcMar>
              <w:top w:w="90" w:type="dxa"/>
              <w:left w:w="90" w:type="dxa"/>
              <w:bottom w:w="90" w:type="dxa"/>
              <w:right w:w="90" w:type="dxa"/>
            </w:tcMar>
            <w:vAlign w:val="center"/>
            <w:textDirection w:val="lrTb"/>
          </w:tcPr>
          <w:p w14:paraId="1FAB3F52" w14:textId="77777777" w:rsidR="00044C3E" w:rsidRPr="00BE6A23" w:rsidRDefault="00000000" w:rsidP="000A7BE2">
            <w:pPr>
              <w:jc w:val="right"/>
              <w:bidi w:val="1"/>
            </w:pPr>
            <w:r w:rsidRPr="00BE6A23">
              <w:rPr>
                <w:rFonts w:ascii="Tahoma" w:hAnsi="Tahoma" w:eastAsia="Tahoma" w:cs="Tahoma"/>
                <w:sz w:val="17"/>
                <w:rtl w:val="1"/>
              </w:rPr>
              <w:t>Correct/suspend</w:t>
            </w:r>
          </w:p>
        </w:tc>
      </w:tr>
      <w:tr w:rsidR="00044C3E" w:rsidRPr="00BE6A23" w14:paraId="6C1209DC" w14:textId="77777777">
        <w:trPr>
          <w:cantSplit/>
        </w:trPr>
        <w:tc>
          <w:tcPr>
            <w:tcW w:w="2256" w:type="dxa"/>
            <w:shd w:val="clear" w:color="auto" w:fill="F5F8FA"/>
            <w:tcMar>
              <w:top w:w="90" w:type="dxa"/>
              <w:left w:w="90" w:type="dxa"/>
              <w:bottom w:w="90" w:type="dxa"/>
              <w:right w:w="90" w:type="dxa"/>
            </w:tcMar>
            <w:vAlign w:val="center"/>
            <w:textDirection w:val="lrTb"/>
          </w:tcPr>
          <w:p w14:paraId="793F6DDE" w14:textId="77777777" w:rsidR="00044C3E" w:rsidRPr="00BE6A23" w:rsidRDefault="00000000" w:rsidP="000A7BE2">
            <w:pPr>
              <w:jc w:val="right"/>
              <w:bidi w:val="1"/>
            </w:pPr>
            <w:r w:rsidRPr="00BE6A23">
              <w:rPr>
                <w:rFonts w:ascii="Tahoma" w:hAnsi="Tahoma" w:eastAsia="Tahoma" w:cs="Tahoma"/>
                <w:sz w:val="17"/>
                <w:rtl w:val="1"/>
              </w:rPr>
              <w:t>Technology vendor</w:t>
            </w:r>
          </w:p>
        </w:tc>
        <w:tc>
          <w:tcPr>
            <w:tcW w:w="2256" w:type="dxa"/>
            <w:shd w:val="clear" w:color="auto" w:fill="F5F8FA"/>
            <w:tcMar>
              <w:top w:w="90" w:type="dxa"/>
              <w:left w:w="90" w:type="dxa"/>
              <w:bottom w:w="90" w:type="dxa"/>
              <w:right w:w="90" w:type="dxa"/>
            </w:tcMar>
            <w:vAlign w:val="center"/>
            <w:textDirection w:val="lrTb"/>
          </w:tcPr>
          <w:p w14:paraId="1166C5E0" w14:textId="77777777" w:rsidR="00044C3E" w:rsidRPr="00BE6A23" w:rsidRDefault="00000000" w:rsidP="000A7BE2">
            <w:pPr>
              <w:jc w:val="right"/>
              <w:bidi w:val="1"/>
            </w:pPr>
            <w:r w:rsidRPr="00BE6A23">
              <w:rPr>
                <w:rFonts w:ascii="Tahoma" w:hAnsi="Tahoma" w:eastAsia="Tahoma" w:cs="Tahoma"/>
                <w:sz w:val="17"/>
                <w:rtl w:val="1"/>
              </w:rPr>
              <w:t>SLO/security</w:t>
            </w:r>
          </w:p>
        </w:tc>
        <w:tc>
          <w:tcPr>
            <w:tcW w:w="2256" w:type="dxa"/>
            <w:shd w:val="clear" w:color="auto" w:fill="F5F8FA"/>
            <w:tcMar>
              <w:top w:w="90" w:type="dxa"/>
              <w:left w:w="90" w:type="dxa"/>
              <w:bottom w:w="90" w:type="dxa"/>
              <w:right w:w="90" w:type="dxa"/>
            </w:tcMar>
            <w:vAlign w:val="center"/>
            <w:textDirection w:val="lrTb"/>
          </w:tcPr>
          <w:p w14:paraId="2EC1EF54" w14:textId="77777777" w:rsidR="00044C3E" w:rsidRPr="00BE6A23" w:rsidRDefault="00000000" w:rsidP="000A7BE2">
            <w:pPr>
              <w:jc w:val="right"/>
              <w:bidi w:val="1"/>
            </w:pPr>
            <w:r w:rsidRPr="00BE6A23">
              <w:rPr>
                <w:rFonts w:ascii="Tahoma" w:hAnsi="Tahoma" w:eastAsia="Tahoma" w:cs="Tahoma"/>
                <w:sz w:val="17"/>
                <w:rtl w:val="1"/>
              </w:rPr>
              <w:t>ماهانه</w:t>
            </w:r>
          </w:p>
        </w:tc>
        <w:tc>
          <w:tcPr>
            <w:tcW w:w="2256" w:type="dxa"/>
            <w:shd w:val="clear" w:color="auto" w:fill="F5F8FA"/>
            <w:tcMar>
              <w:top w:w="90" w:type="dxa"/>
              <w:left w:w="90" w:type="dxa"/>
              <w:bottom w:w="90" w:type="dxa"/>
              <w:right w:w="90" w:type="dxa"/>
            </w:tcMar>
            <w:vAlign w:val="center"/>
            <w:textDirection w:val="lrTb"/>
          </w:tcPr>
          <w:p w14:paraId="610731E5" w14:textId="77777777" w:rsidR="00044C3E" w:rsidRPr="00BE6A23" w:rsidRDefault="00000000" w:rsidP="000A7BE2">
            <w:pPr>
              <w:jc w:val="right"/>
              <w:bidi w:val="1"/>
            </w:pPr>
            <w:r w:rsidRPr="00BE6A23">
              <w:rPr>
                <w:rFonts w:ascii="Tahoma" w:hAnsi="Tahoma" w:eastAsia="Tahoma" w:cs="Tahoma"/>
                <w:sz w:val="17"/>
                <w:rtl w:val="1"/>
              </w:rPr>
              <w:t>Remediate/exit</w:t>
            </w:r>
          </w:p>
        </w:tc>
      </w:tr>
    </w:tbl>
    <w:p w14:paraId="0B113DC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۱۲.۲۱ تجربه مشتری، شکایت و صدای ذی‌نفع</w:t>
      </w:r>
    </w:p>
    <w:p w14:paraId="2F7CA522" w14:textId="77777777" w:rsidR="00044C3E" w:rsidRPr="00BE6A23" w:rsidRDefault="00000000" w:rsidP="000A7BE2">
      <w:pPr>
        <w:jc w:val="right"/>
        <w:bidi w:val="1"/>
      </w:pPr>
      <w:r w:rsidRPr="00BE6A23">
        <w:rPr>
          <w:rFonts w:ascii="Tahoma" w:hAnsi="Tahoma" w:eastAsia="Tahoma" w:cs="Tahoma"/>
          <w:rtl w:val="1"/>
        </w:rPr>
        <w:t>NPS یا CSAT با Complaint، Effort، تماس تکراری و رفتار واقعی ترکیب می‌شود. شکایت به Route، مرحله، محصول، مبلغ و Root Cause متصل است.</w:t>
      </w:r>
    </w:p>
    <w:p w14:paraId="5BD7E403" w14:textId="77777777" w:rsidR="00044C3E" w:rsidRPr="00BE6A23" w:rsidRDefault="00000000" w:rsidP="000A7BE2">
      <w:pPr>
        <w:jc w:val="right"/>
        <w:bidi w:val="1"/>
      </w:pPr>
      <w:r w:rsidRPr="00BE6A23">
        <w:rPr>
          <w:rFonts w:ascii="Tahoma" w:hAnsi="Tahoma" w:eastAsia="Tahoma" w:cs="Tahoma"/>
          <w:rtl w:val="1"/>
        </w:rPr>
        <w:t>نمونه کوچک یا فقط کاربران موفق نماینده کل جامعه نیست.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67C4257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4533F0E" w14:textId="77777777" w:rsidR="00044C3E" w:rsidRPr="00BE6A23" w:rsidRDefault="00000000" w:rsidP="000A7BE2">
            <w:pPr>
              <w:jc w:val="right"/>
              <w:bidi w:val="1"/>
            </w:pPr>
            <w:r w:rsidRPr="00BE6A23">
              <w:rPr>
                <w:rFonts w:ascii="Tahoma" w:hAnsi="Tahoma" w:eastAsia="Tahoma" w:cs="Tahoma"/>
                <w:b/>
                <w:color w:val="FFFFFF"/>
                <w:sz w:val="17"/>
                <w:rtl w:val="1"/>
              </w:rPr>
              <w:t>سیگنال</w:t>
            </w:r>
          </w:p>
        </w:tc>
        <w:tc>
          <w:tcPr>
            <w:tcW w:w="2256" w:type="dxa"/>
            <w:shd w:val="clear" w:color="auto" w:fill="173B5F"/>
            <w:tcMar>
              <w:top w:w="90" w:type="dxa"/>
              <w:left w:w="90" w:type="dxa"/>
              <w:bottom w:w="90" w:type="dxa"/>
              <w:right w:w="90" w:type="dxa"/>
            </w:tcMar>
            <w:vAlign w:val="center"/>
            <w:textDirection w:val="lrTb"/>
          </w:tcPr>
          <w:p w14:paraId="08A6A826" w14:textId="77777777" w:rsidR="00044C3E" w:rsidRPr="00BE6A23" w:rsidRDefault="00000000" w:rsidP="000A7BE2">
            <w:pPr>
              <w:jc w:val="right"/>
              <w:bidi w:val="1"/>
            </w:pPr>
            <w:r w:rsidRPr="00BE6A23">
              <w:rPr>
                <w:rFonts w:ascii="Tahoma" w:hAnsi="Tahoma" w:eastAsia="Tahoma" w:cs="Tahoma"/>
                <w:b/>
                <w:color w:val="FFFFFF"/>
                <w:sz w:val="17"/>
                <w:rtl w:val="1"/>
              </w:rPr>
              <w:t>منبع</w:t>
            </w:r>
          </w:p>
        </w:tc>
        <w:tc>
          <w:tcPr>
            <w:tcW w:w="2256" w:type="dxa"/>
            <w:shd w:val="clear" w:color="auto" w:fill="173B5F"/>
            <w:tcMar>
              <w:top w:w="90" w:type="dxa"/>
              <w:left w:w="90" w:type="dxa"/>
              <w:bottom w:w="90" w:type="dxa"/>
              <w:right w:w="90" w:type="dxa"/>
            </w:tcMar>
            <w:vAlign w:val="center"/>
            <w:textDirection w:val="lrTb"/>
          </w:tcPr>
          <w:p w14:paraId="7C8D65C9" w14:textId="77777777" w:rsidR="00044C3E" w:rsidRPr="00BE6A23" w:rsidRDefault="00000000" w:rsidP="000A7BE2">
            <w:pPr>
              <w:jc w:val="right"/>
              <w:bidi w:val="1"/>
            </w:pPr>
            <w:r w:rsidRPr="00BE6A23">
              <w:rPr>
                <w:rFonts w:ascii="Tahoma" w:hAnsi="Tahoma" w:eastAsia="Tahoma" w:cs="Tahoma"/>
                <w:b/>
                <w:color w:val="FFFFFF"/>
                <w:sz w:val="17"/>
                <w:rtl w:val="1"/>
              </w:rPr>
              <w:t>تقسیم‌بندی</w:t>
            </w:r>
          </w:p>
        </w:tc>
        <w:tc>
          <w:tcPr>
            <w:tcW w:w="2256" w:type="dxa"/>
            <w:shd w:val="clear" w:color="auto" w:fill="173B5F"/>
            <w:tcMar>
              <w:top w:w="90" w:type="dxa"/>
              <w:left w:w="90" w:type="dxa"/>
              <w:bottom w:w="90" w:type="dxa"/>
              <w:right w:w="90" w:type="dxa"/>
            </w:tcMar>
            <w:vAlign w:val="center"/>
            <w:textDirection w:val="lrTb"/>
          </w:tcPr>
          <w:p w14:paraId="5786C1C2"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r>
      <w:tr w:rsidR="00044C3E" w:rsidRPr="00BE6A23" w14:paraId="0F36BFB5" w14:textId="77777777">
        <w:trPr>
          <w:cantSplit/>
        </w:trPr>
        <w:tc>
          <w:tcPr>
            <w:tcW w:w="2256" w:type="dxa"/>
            <w:tcMar>
              <w:top w:w="90" w:type="dxa"/>
              <w:left w:w="90" w:type="dxa"/>
              <w:bottom w:w="90" w:type="dxa"/>
              <w:right w:w="90" w:type="dxa"/>
            </w:tcMar>
            <w:vAlign w:val="center"/>
            <w:textDirection w:val="lrTb"/>
          </w:tcPr>
          <w:p w14:paraId="6ADF0978" w14:textId="77777777" w:rsidR="00044C3E" w:rsidRPr="00BE6A23" w:rsidRDefault="00000000" w:rsidP="000A7BE2">
            <w:pPr>
              <w:jc w:val="right"/>
              <w:bidi w:val="1"/>
            </w:pPr>
            <w:r w:rsidRPr="00BE6A23">
              <w:rPr>
                <w:rFonts w:ascii="Tahoma" w:hAnsi="Tahoma" w:eastAsia="Tahoma" w:cs="Tahoma"/>
                <w:sz w:val="17"/>
                <w:rtl w:val="1"/>
              </w:rPr>
              <w:t>CSAT/NPS</w:t>
            </w:r>
          </w:p>
        </w:tc>
        <w:tc>
          <w:tcPr>
            <w:tcW w:w="2256" w:type="dxa"/>
            <w:tcMar>
              <w:top w:w="90" w:type="dxa"/>
              <w:left w:w="90" w:type="dxa"/>
              <w:bottom w:w="90" w:type="dxa"/>
              <w:right w:w="90" w:type="dxa"/>
            </w:tcMar>
            <w:vAlign w:val="center"/>
            <w:textDirection w:val="lrTb"/>
          </w:tcPr>
          <w:p w14:paraId="097B315D" w14:textId="77777777" w:rsidR="00044C3E" w:rsidRPr="00BE6A23" w:rsidRDefault="00000000" w:rsidP="000A7BE2">
            <w:pPr>
              <w:jc w:val="right"/>
              <w:bidi w:val="1"/>
            </w:pPr>
            <w:r w:rsidRPr="00BE6A23">
              <w:rPr>
                <w:rFonts w:ascii="Tahoma" w:hAnsi="Tahoma" w:eastAsia="Tahoma" w:cs="Tahoma"/>
                <w:sz w:val="17"/>
                <w:rtl w:val="1"/>
              </w:rPr>
              <w:t>Survey</w:t>
            </w:r>
          </w:p>
        </w:tc>
        <w:tc>
          <w:tcPr>
            <w:tcW w:w="2256" w:type="dxa"/>
            <w:tcMar>
              <w:top w:w="90" w:type="dxa"/>
              <w:left w:w="90" w:type="dxa"/>
              <w:bottom w:w="90" w:type="dxa"/>
              <w:right w:w="90" w:type="dxa"/>
            </w:tcMar>
            <w:vAlign w:val="center"/>
            <w:textDirection w:val="lrTb"/>
          </w:tcPr>
          <w:p w14:paraId="56217E7F" w14:textId="77777777" w:rsidR="00044C3E" w:rsidRPr="00BE6A23" w:rsidRDefault="00000000" w:rsidP="000A7BE2">
            <w:pPr>
              <w:jc w:val="right"/>
              <w:bidi w:val="1"/>
            </w:pPr>
            <w:r w:rsidRPr="00BE6A23">
              <w:rPr>
                <w:rFonts w:ascii="Tahoma" w:hAnsi="Tahoma" w:eastAsia="Tahoma" w:cs="Tahoma"/>
                <w:sz w:val="17"/>
                <w:rtl w:val="1"/>
              </w:rPr>
              <w:t>Route/cohort</w:t>
            </w:r>
          </w:p>
        </w:tc>
        <w:tc>
          <w:tcPr>
            <w:tcW w:w="2256" w:type="dxa"/>
            <w:tcMar>
              <w:top w:w="90" w:type="dxa"/>
              <w:left w:w="90" w:type="dxa"/>
              <w:bottom w:w="90" w:type="dxa"/>
              <w:right w:w="90" w:type="dxa"/>
            </w:tcMar>
            <w:vAlign w:val="center"/>
            <w:textDirection w:val="lrTb"/>
          </w:tcPr>
          <w:p w14:paraId="5DFEB370" w14:textId="77777777" w:rsidR="00044C3E" w:rsidRPr="00BE6A23" w:rsidRDefault="00000000" w:rsidP="000A7BE2">
            <w:pPr>
              <w:jc w:val="right"/>
              <w:bidi w:val="1"/>
            </w:pPr>
            <w:r w:rsidRPr="00BE6A23">
              <w:rPr>
                <w:rFonts w:ascii="Tahoma" w:hAnsi="Tahoma" w:eastAsia="Tahoma" w:cs="Tahoma"/>
                <w:sz w:val="17"/>
                <w:rtl w:val="1"/>
              </w:rPr>
              <w:t>Explore</w:t>
            </w:r>
          </w:p>
        </w:tc>
      </w:tr>
      <w:tr w:rsidR="00044C3E" w:rsidRPr="00BE6A23" w14:paraId="4E75674A" w14:textId="77777777">
        <w:trPr>
          <w:cantSplit/>
        </w:trPr>
        <w:tc>
          <w:tcPr>
            <w:tcW w:w="2256" w:type="dxa"/>
            <w:shd w:val="clear" w:color="auto" w:fill="F5F8FA"/>
            <w:tcMar>
              <w:top w:w="90" w:type="dxa"/>
              <w:left w:w="90" w:type="dxa"/>
              <w:bottom w:w="90" w:type="dxa"/>
              <w:right w:w="90" w:type="dxa"/>
            </w:tcMar>
            <w:vAlign w:val="center"/>
            <w:textDirection w:val="lrTb"/>
          </w:tcPr>
          <w:p w14:paraId="42654B6F" w14:textId="77777777" w:rsidR="00044C3E" w:rsidRPr="00BE6A23" w:rsidRDefault="00000000" w:rsidP="000A7BE2">
            <w:pPr>
              <w:jc w:val="right"/>
              <w:bidi w:val="1"/>
            </w:pPr>
            <w:r w:rsidRPr="00BE6A23">
              <w:rPr>
                <w:rFonts w:ascii="Tahoma" w:hAnsi="Tahoma" w:eastAsia="Tahoma" w:cs="Tahoma"/>
                <w:sz w:val="17"/>
                <w:rtl w:val="1"/>
              </w:rPr>
              <w:t>Complaint</w:t>
            </w:r>
          </w:p>
        </w:tc>
        <w:tc>
          <w:tcPr>
            <w:tcW w:w="2256" w:type="dxa"/>
            <w:shd w:val="clear" w:color="auto" w:fill="F5F8FA"/>
            <w:tcMar>
              <w:top w:w="90" w:type="dxa"/>
              <w:left w:w="90" w:type="dxa"/>
              <w:bottom w:w="90" w:type="dxa"/>
              <w:right w:w="90" w:type="dxa"/>
            </w:tcMar>
            <w:vAlign w:val="center"/>
            <w:textDirection w:val="lrTb"/>
          </w:tcPr>
          <w:p w14:paraId="430BC282" w14:textId="77777777" w:rsidR="00044C3E" w:rsidRPr="00BE6A23" w:rsidRDefault="00000000" w:rsidP="000A7BE2">
            <w:pPr>
              <w:jc w:val="right"/>
              <w:bidi w:val="1"/>
            </w:pPr>
            <w:r w:rsidRPr="00BE6A23">
              <w:rPr>
                <w:rFonts w:ascii="Tahoma" w:hAnsi="Tahoma" w:eastAsia="Tahoma" w:cs="Tahoma"/>
                <w:sz w:val="17"/>
                <w:rtl w:val="1"/>
              </w:rPr>
              <w:t>Case</w:t>
            </w:r>
          </w:p>
        </w:tc>
        <w:tc>
          <w:tcPr>
            <w:tcW w:w="2256" w:type="dxa"/>
            <w:shd w:val="clear" w:color="auto" w:fill="F5F8FA"/>
            <w:tcMar>
              <w:top w:w="90" w:type="dxa"/>
              <w:left w:w="90" w:type="dxa"/>
              <w:bottom w:w="90" w:type="dxa"/>
              <w:right w:w="90" w:type="dxa"/>
            </w:tcMar>
            <w:vAlign w:val="center"/>
            <w:textDirection w:val="lrTb"/>
          </w:tcPr>
          <w:p w14:paraId="3531BF42" w14:textId="77777777" w:rsidR="00044C3E" w:rsidRPr="00BE6A23" w:rsidRDefault="00000000" w:rsidP="000A7BE2">
            <w:pPr>
              <w:jc w:val="right"/>
              <w:bidi w:val="1"/>
            </w:pPr>
            <w:r w:rsidRPr="00BE6A23">
              <w:rPr>
                <w:rFonts w:ascii="Tahoma" w:hAnsi="Tahoma" w:eastAsia="Tahoma" w:cs="Tahoma"/>
                <w:sz w:val="17"/>
                <w:rtl w:val="1"/>
              </w:rPr>
              <w:t>Reason/severity</w:t>
            </w:r>
          </w:p>
        </w:tc>
        <w:tc>
          <w:tcPr>
            <w:tcW w:w="2256" w:type="dxa"/>
            <w:shd w:val="clear" w:color="auto" w:fill="F5F8FA"/>
            <w:tcMar>
              <w:top w:w="90" w:type="dxa"/>
              <w:left w:w="90" w:type="dxa"/>
              <w:bottom w:w="90" w:type="dxa"/>
              <w:right w:w="90" w:type="dxa"/>
            </w:tcMar>
            <w:vAlign w:val="center"/>
            <w:textDirection w:val="lrTb"/>
          </w:tcPr>
          <w:p w14:paraId="50830C22" w14:textId="77777777" w:rsidR="00044C3E" w:rsidRPr="00BE6A23" w:rsidRDefault="00000000" w:rsidP="000A7BE2">
            <w:pPr>
              <w:jc w:val="right"/>
              <w:bidi w:val="1"/>
            </w:pPr>
            <w:r w:rsidRPr="00BE6A23">
              <w:rPr>
                <w:rFonts w:ascii="Tahoma" w:hAnsi="Tahoma" w:eastAsia="Tahoma" w:cs="Tahoma"/>
                <w:sz w:val="17"/>
                <w:rtl w:val="1"/>
              </w:rPr>
              <w:t>Resolve/RCA</w:t>
            </w:r>
          </w:p>
        </w:tc>
      </w:tr>
      <w:tr w:rsidR="00044C3E" w:rsidRPr="00BE6A23" w14:paraId="7980E206" w14:textId="77777777">
        <w:trPr>
          <w:cantSplit/>
        </w:trPr>
        <w:tc>
          <w:tcPr>
            <w:tcW w:w="2256" w:type="dxa"/>
            <w:tcMar>
              <w:top w:w="90" w:type="dxa"/>
              <w:left w:w="90" w:type="dxa"/>
              <w:bottom w:w="90" w:type="dxa"/>
              <w:right w:w="90" w:type="dxa"/>
            </w:tcMar>
            <w:vAlign w:val="center"/>
            <w:textDirection w:val="lrTb"/>
          </w:tcPr>
          <w:p w14:paraId="09087427" w14:textId="77777777" w:rsidR="00044C3E" w:rsidRPr="00BE6A23" w:rsidRDefault="00000000" w:rsidP="000A7BE2">
            <w:pPr>
              <w:jc w:val="right"/>
              <w:bidi w:val="1"/>
            </w:pPr>
            <w:r w:rsidRPr="00BE6A23">
              <w:rPr>
                <w:rFonts w:ascii="Tahoma" w:hAnsi="Tahoma" w:eastAsia="Tahoma" w:cs="Tahoma"/>
                <w:sz w:val="17"/>
                <w:rtl w:val="1"/>
              </w:rPr>
              <w:t>Effort</w:t>
            </w:r>
          </w:p>
        </w:tc>
        <w:tc>
          <w:tcPr>
            <w:tcW w:w="2256" w:type="dxa"/>
            <w:tcMar>
              <w:top w:w="90" w:type="dxa"/>
              <w:left w:w="90" w:type="dxa"/>
              <w:bottom w:w="90" w:type="dxa"/>
              <w:right w:w="90" w:type="dxa"/>
            </w:tcMar>
            <w:vAlign w:val="center"/>
            <w:textDirection w:val="lrTb"/>
          </w:tcPr>
          <w:p w14:paraId="245CAFB8" w14:textId="77777777" w:rsidR="00044C3E" w:rsidRPr="00BE6A23" w:rsidRDefault="00000000" w:rsidP="000A7BE2">
            <w:pPr>
              <w:jc w:val="right"/>
              <w:bidi w:val="1"/>
            </w:pPr>
            <w:r w:rsidRPr="00BE6A23">
              <w:rPr>
                <w:rFonts w:ascii="Tahoma" w:hAnsi="Tahoma" w:eastAsia="Tahoma" w:cs="Tahoma"/>
                <w:sz w:val="17"/>
                <w:rtl w:val="1"/>
              </w:rPr>
              <w:t>Clicks/time/contact</w:t>
            </w:r>
          </w:p>
        </w:tc>
        <w:tc>
          <w:tcPr>
            <w:tcW w:w="2256" w:type="dxa"/>
            <w:tcMar>
              <w:top w:w="90" w:type="dxa"/>
              <w:left w:w="90" w:type="dxa"/>
              <w:bottom w:w="90" w:type="dxa"/>
              <w:right w:w="90" w:type="dxa"/>
            </w:tcMar>
            <w:vAlign w:val="center"/>
            <w:textDirection w:val="lrTb"/>
          </w:tcPr>
          <w:p w14:paraId="12CDFE7D" w14:textId="77777777" w:rsidR="00044C3E" w:rsidRPr="00BE6A23" w:rsidRDefault="00000000" w:rsidP="000A7BE2">
            <w:pPr>
              <w:jc w:val="right"/>
              <w:bidi w:val="1"/>
            </w:pPr>
            <w:r w:rsidRPr="00BE6A23">
              <w:rPr>
                <w:rFonts w:ascii="Tahoma" w:hAnsi="Tahoma" w:eastAsia="Tahoma" w:cs="Tahoma"/>
                <w:sz w:val="17"/>
                <w:rtl w:val="1"/>
              </w:rPr>
              <w:t>Journey</w:t>
            </w:r>
          </w:p>
        </w:tc>
        <w:tc>
          <w:tcPr>
            <w:tcW w:w="2256" w:type="dxa"/>
            <w:tcMar>
              <w:top w:w="90" w:type="dxa"/>
              <w:left w:w="90" w:type="dxa"/>
              <w:bottom w:w="90" w:type="dxa"/>
              <w:right w:w="90" w:type="dxa"/>
            </w:tcMar>
            <w:vAlign w:val="center"/>
            <w:textDirection w:val="lrTb"/>
          </w:tcPr>
          <w:p w14:paraId="03A8B052" w14:textId="77777777" w:rsidR="00044C3E" w:rsidRPr="00BE6A23" w:rsidRDefault="00000000" w:rsidP="000A7BE2">
            <w:pPr>
              <w:jc w:val="right"/>
              <w:bidi w:val="1"/>
            </w:pPr>
            <w:r w:rsidRPr="00BE6A23">
              <w:rPr>
                <w:rFonts w:ascii="Tahoma" w:hAnsi="Tahoma" w:eastAsia="Tahoma" w:cs="Tahoma"/>
                <w:sz w:val="17"/>
                <w:rtl w:val="1"/>
              </w:rPr>
              <w:t>Redesign</w:t>
            </w:r>
          </w:p>
        </w:tc>
      </w:tr>
      <w:tr w:rsidR="00044C3E" w:rsidRPr="00BE6A23" w14:paraId="244258FE" w14:textId="77777777">
        <w:trPr>
          <w:cantSplit/>
        </w:trPr>
        <w:tc>
          <w:tcPr>
            <w:tcW w:w="2256" w:type="dxa"/>
            <w:shd w:val="clear" w:color="auto" w:fill="F5F8FA"/>
            <w:tcMar>
              <w:top w:w="90" w:type="dxa"/>
              <w:left w:w="90" w:type="dxa"/>
              <w:bottom w:w="90" w:type="dxa"/>
              <w:right w:w="90" w:type="dxa"/>
            </w:tcMar>
            <w:vAlign w:val="center"/>
            <w:textDirection w:val="lrTb"/>
          </w:tcPr>
          <w:p w14:paraId="606BEEC6" w14:textId="77777777" w:rsidR="00044C3E" w:rsidRPr="00BE6A23" w:rsidRDefault="00000000" w:rsidP="000A7BE2">
            <w:pPr>
              <w:jc w:val="right"/>
              <w:bidi w:val="1"/>
            </w:pPr>
            <w:r w:rsidRPr="00BE6A23">
              <w:rPr>
                <w:rFonts w:ascii="Tahoma" w:hAnsi="Tahoma" w:eastAsia="Tahoma" w:cs="Tahoma"/>
                <w:sz w:val="17"/>
                <w:rtl w:val="1"/>
              </w:rPr>
              <w:t>Churn</w:t>
            </w:r>
          </w:p>
        </w:tc>
        <w:tc>
          <w:tcPr>
            <w:tcW w:w="2256" w:type="dxa"/>
            <w:shd w:val="clear" w:color="auto" w:fill="F5F8FA"/>
            <w:tcMar>
              <w:top w:w="90" w:type="dxa"/>
              <w:left w:w="90" w:type="dxa"/>
              <w:bottom w:w="90" w:type="dxa"/>
              <w:right w:w="90" w:type="dxa"/>
            </w:tcMar>
            <w:vAlign w:val="center"/>
            <w:textDirection w:val="lrTb"/>
          </w:tcPr>
          <w:p w14:paraId="27B3FFAB" w14:textId="77777777" w:rsidR="00044C3E" w:rsidRPr="00BE6A23" w:rsidRDefault="00000000" w:rsidP="000A7BE2">
            <w:pPr>
              <w:jc w:val="right"/>
              <w:bidi w:val="1"/>
            </w:pPr>
            <w:r w:rsidRPr="00BE6A23">
              <w:rPr>
                <w:rFonts w:ascii="Tahoma" w:hAnsi="Tahoma" w:eastAsia="Tahoma" w:cs="Tahoma"/>
                <w:sz w:val="17"/>
                <w:rtl w:val="1"/>
              </w:rPr>
              <w:t>Behavior</w:t>
            </w:r>
          </w:p>
        </w:tc>
        <w:tc>
          <w:tcPr>
            <w:tcW w:w="2256" w:type="dxa"/>
            <w:shd w:val="clear" w:color="auto" w:fill="F5F8FA"/>
            <w:tcMar>
              <w:top w:w="90" w:type="dxa"/>
              <w:left w:w="90" w:type="dxa"/>
              <w:bottom w:w="90" w:type="dxa"/>
              <w:right w:w="90" w:type="dxa"/>
            </w:tcMar>
            <w:vAlign w:val="center"/>
            <w:textDirection w:val="lrTb"/>
          </w:tcPr>
          <w:p w14:paraId="3F63FF83" w14:textId="77777777" w:rsidR="00044C3E" w:rsidRPr="00BE6A23" w:rsidRDefault="00000000" w:rsidP="000A7BE2">
            <w:pPr>
              <w:jc w:val="right"/>
              <w:bidi w:val="1"/>
            </w:pPr>
            <w:r w:rsidRPr="00BE6A23">
              <w:rPr>
                <w:rFonts w:ascii="Tahoma" w:hAnsi="Tahoma" w:eastAsia="Tahoma" w:cs="Tahoma"/>
                <w:sz w:val="17"/>
                <w:rtl w:val="1"/>
              </w:rPr>
              <w:t>Segment</w:t>
            </w:r>
          </w:p>
        </w:tc>
        <w:tc>
          <w:tcPr>
            <w:tcW w:w="2256" w:type="dxa"/>
            <w:shd w:val="clear" w:color="auto" w:fill="F5F8FA"/>
            <w:tcMar>
              <w:top w:w="90" w:type="dxa"/>
              <w:left w:w="90" w:type="dxa"/>
              <w:bottom w:w="90" w:type="dxa"/>
              <w:right w:w="90" w:type="dxa"/>
            </w:tcMar>
            <w:vAlign w:val="center"/>
            <w:textDirection w:val="lrTb"/>
          </w:tcPr>
          <w:p w14:paraId="7A4E2DDC" w14:textId="77777777" w:rsidR="00044C3E" w:rsidRPr="00BE6A23" w:rsidRDefault="00000000" w:rsidP="000A7BE2">
            <w:pPr>
              <w:jc w:val="right"/>
              <w:bidi w:val="1"/>
            </w:pPr>
            <w:r w:rsidRPr="00BE6A23">
              <w:rPr>
                <w:rFonts w:ascii="Tahoma" w:hAnsi="Tahoma" w:eastAsia="Tahoma" w:cs="Tahoma"/>
                <w:sz w:val="17"/>
                <w:rtl w:val="1"/>
              </w:rPr>
              <w:t>Retention</w:t>
            </w:r>
          </w:p>
        </w:tc>
      </w:tr>
    </w:tbl>
    <w:p w14:paraId="205CDCB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۱۲.۲۲ Benefits Register و تحقق ارزش</w:t>
      </w:r>
    </w:p>
    <w:p w14:paraId="258C4D85" w14:textId="77777777" w:rsidR="00044C3E" w:rsidRPr="00BE6A23" w:rsidRDefault="00000000" w:rsidP="000A7BE2">
      <w:pPr>
        <w:jc w:val="right"/>
        <w:bidi w:val="1"/>
      </w:pPr>
      <w:r w:rsidRPr="00BE6A23">
        <w:rPr>
          <w:rFonts w:ascii="Tahoma" w:hAnsi="Tahoma" w:eastAsia="Tahoma" w:cs="Tahoma"/>
          <w:rtl w:val="1"/>
        </w:rPr>
        <w:t>هر منفعت مالک، ذی‌نفع، Baseline، Target، روش محاسبه، Counterfactual، تاریخ و Evidence دارد. منفعت مالی فقط پس از تأیید Finance شناسایی می‌شود.</w:t>
      </w:r>
    </w:p>
    <w:p w14:paraId="1286B685" w14:textId="77777777" w:rsidR="00044C3E" w:rsidRPr="00BE6A23" w:rsidRDefault="00000000" w:rsidP="000A7BE2">
      <w:pPr>
        <w:jc w:val="right"/>
        <w:bidi w:val="1"/>
      </w:pPr>
      <w:r w:rsidRPr="00BE6A23">
        <w:rPr>
          <w:rFonts w:ascii="Tahoma" w:hAnsi="Tahoma" w:eastAsia="Tahoma" w:cs="Tahoma"/>
          <w:rtl w:val="1"/>
        </w:rPr>
        <w:t>جلوگیری از دوباره‌شماری میان صرفه‌جویی زمان، هزینه و Cash Flow الزامی است.</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426D0A5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514BF91" w14:textId="77777777" w:rsidR="00044C3E" w:rsidRPr="00BE6A23" w:rsidRDefault="00000000" w:rsidP="000A7BE2">
            <w:pPr>
              <w:jc w:val="right"/>
              <w:bidi w:val="1"/>
            </w:pPr>
            <w:r w:rsidRPr="00BE6A23">
              <w:rPr>
                <w:rFonts w:ascii="Tahoma" w:hAnsi="Tahoma" w:eastAsia="Tahoma" w:cs="Tahoma"/>
                <w:b/>
                <w:color w:val="FFFFFF"/>
                <w:sz w:val="17"/>
                <w:rtl w:val="1"/>
              </w:rPr>
              <w:t>منفعت</w:t>
            </w:r>
          </w:p>
        </w:tc>
        <w:tc>
          <w:tcPr>
            <w:tcW w:w="2256" w:type="dxa"/>
            <w:shd w:val="clear" w:color="auto" w:fill="173B5F"/>
            <w:tcMar>
              <w:top w:w="90" w:type="dxa"/>
              <w:left w:w="90" w:type="dxa"/>
              <w:bottom w:w="90" w:type="dxa"/>
              <w:right w:w="90" w:type="dxa"/>
            </w:tcMar>
            <w:vAlign w:val="center"/>
            <w:textDirection w:val="lrTb"/>
          </w:tcPr>
          <w:p w14:paraId="180600CF" w14:textId="77777777" w:rsidR="00044C3E" w:rsidRPr="00BE6A23" w:rsidRDefault="00000000" w:rsidP="000A7BE2">
            <w:pPr>
              <w:jc w:val="right"/>
              <w:bidi w:val="1"/>
            </w:pPr>
            <w:r w:rsidRPr="00BE6A23">
              <w:rPr>
                <w:rFonts w:ascii="Tahoma" w:hAnsi="Tahoma" w:eastAsia="Tahoma" w:cs="Tahoma"/>
                <w:b/>
                <w:color w:val="FFFFFF"/>
                <w:sz w:val="17"/>
                <w:rtl w:val="1"/>
              </w:rPr>
              <w:t>واحد</w:t>
            </w:r>
          </w:p>
        </w:tc>
        <w:tc>
          <w:tcPr>
            <w:tcW w:w="2256" w:type="dxa"/>
            <w:shd w:val="clear" w:color="auto" w:fill="173B5F"/>
            <w:tcMar>
              <w:top w:w="90" w:type="dxa"/>
              <w:left w:w="90" w:type="dxa"/>
              <w:bottom w:w="90" w:type="dxa"/>
              <w:right w:w="90" w:type="dxa"/>
            </w:tcMar>
            <w:vAlign w:val="center"/>
            <w:textDirection w:val="lrTb"/>
          </w:tcPr>
          <w:p w14:paraId="3959C497" w14:textId="77777777" w:rsidR="00044C3E" w:rsidRPr="00BE6A23" w:rsidRDefault="00000000" w:rsidP="000A7BE2">
            <w:pPr>
              <w:jc w:val="right"/>
              <w:bidi w:val="1"/>
            </w:pPr>
            <w:r w:rsidRPr="00BE6A23">
              <w:rPr>
                <w:rFonts w:ascii="Tahoma" w:hAnsi="Tahoma" w:eastAsia="Tahoma" w:cs="Tahoma"/>
                <w:b/>
                <w:color w:val="FFFFFF"/>
                <w:sz w:val="17"/>
                <w:rtl w:val="1"/>
              </w:rPr>
              <w:t>تأیید</w:t>
            </w:r>
          </w:p>
        </w:tc>
        <w:tc>
          <w:tcPr>
            <w:tcW w:w="2256" w:type="dxa"/>
            <w:shd w:val="clear" w:color="auto" w:fill="173B5F"/>
            <w:tcMar>
              <w:top w:w="90" w:type="dxa"/>
              <w:left w:w="90" w:type="dxa"/>
              <w:bottom w:w="90" w:type="dxa"/>
              <w:right w:w="90" w:type="dxa"/>
            </w:tcMar>
            <w:vAlign w:val="center"/>
            <w:textDirection w:val="lrTb"/>
          </w:tcPr>
          <w:p w14:paraId="43D7A1F5"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4512F127" w14:textId="77777777">
        <w:trPr>
          <w:cantSplit/>
        </w:trPr>
        <w:tc>
          <w:tcPr>
            <w:tcW w:w="2256" w:type="dxa"/>
            <w:tcMar>
              <w:top w:w="90" w:type="dxa"/>
              <w:left w:w="90" w:type="dxa"/>
              <w:bottom w:w="90" w:type="dxa"/>
              <w:right w:w="90" w:type="dxa"/>
            </w:tcMar>
            <w:vAlign w:val="center"/>
            <w:textDirection w:val="lrTb"/>
          </w:tcPr>
          <w:p w14:paraId="6C31CF37" w14:textId="77777777" w:rsidR="00044C3E" w:rsidRPr="00BE6A23" w:rsidRDefault="00000000" w:rsidP="000A7BE2">
            <w:pPr>
              <w:jc w:val="right"/>
              <w:bidi w:val="1"/>
            </w:pPr>
            <w:r w:rsidRPr="00BE6A23">
              <w:rPr>
                <w:rFonts w:ascii="Tahoma" w:hAnsi="Tahoma" w:eastAsia="Tahoma" w:cs="Tahoma"/>
                <w:sz w:val="17"/>
                <w:rtl w:val="1"/>
              </w:rPr>
              <w:t>Working capital</w:t>
            </w:r>
          </w:p>
        </w:tc>
        <w:tc>
          <w:tcPr>
            <w:tcW w:w="2256" w:type="dxa"/>
            <w:tcMar>
              <w:top w:w="90" w:type="dxa"/>
              <w:left w:w="90" w:type="dxa"/>
              <w:bottom w:w="90" w:type="dxa"/>
              <w:right w:w="90" w:type="dxa"/>
            </w:tcMar>
            <w:vAlign w:val="center"/>
            <w:textDirection w:val="lrTb"/>
          </w:tcPr>
          <w:p w14:paraId="4DE7729B" w14:textId="77777777" w:rsidR="00044C3E" w:rsidRPr="00BE6A23" w:rsidRDefault="00000000" w:rsidP="000A7BE2">
            <w:pPr>
              <w:jc w:val="right"/>
              <w:bidi w:val="1"/>
            </w:pPr>
            <w:r w:rsidRPr="00BE6A23">
              <w:rPr>
                <w:rFonts w:ascii="Tahoma" w:hAnsi="Tahoma" w:eastAsia="Tahoma" w:cs="Tahoma"/>
                <w:sz w:val="17"/>
                <w:rtl w:val="1"/>
              </w:rPr>
              <w:t>Days/cash</w:t>
            </w:r>
          </w:p>
        </w:tc>
        <w:tc>
          <w:tcPr>
            <w:tcW w:w="2256" w:type="dxa"/>
            <w:tcMar>
              <w:top w:w="90" w:type="dxa"/>
              <w:left w:w="90" w:type="dxa"/>
              <w:bottom w:w="90" w:type="dxa"/>
              <w:right w:w="90" w:type="dxa"/>
            </w:tcMar>
            <w:vAlign w:val="center"/>
            <w:textDirection w:val="lrTb"/>
          </w:tcPr>
          <w:p w14:paraId="43248770" w14:textId="77777777" w:rsidR="00044C3E" w:rsidRPr="00BE6A23" w:rsidRDefault="00000000" w:rsidP="000A7BE2">
            <w:pPr>
              <w:jc w:val="right"/>
              <w:bidi w:val="1"/>
            </w:pPr>
            <w:r w:rsidRPr="00BE6A23">
              <w:rPr>
                <w:rFonts w:ascii="Tahoma" w:hAnsi="Tahoma" w:eastAsia="Tahoma" w:cs="Tahoma"/>
                <w:sz w:val="17"/>
                <w:rtl w:val="1"/>
              </w:rPr>
              <w:t>Finance</w:t>
            </w:r>
          </w:p>
        </w:tc>
        <w:tc>
          <w:tcPr>
            <w:tcW w:w="2256" w:type="dxa"/>
            <w:tcMar>
              <w:top w:w="90" w:type="dxa"/>
              <w:left w:w="90" w:type="dxa"/>
              <w:bottom w:w="90" w:type="dxa"/>
              <w:right w:w="90" w:type="dxa"/>
            </w:tcMar>
            <w:vAlign w:val="center"/>
            <w:textDirection w:val="lrTb"/>
          </w:tcPr>
          <w:p w14:paraId="6B6CB970" w14:textId="77777777" w:rsidR="00044C3E" w:rsidRPr="00BE6A23" w:rsidRDefault="00000000" w:rsidP="000A7BE2">
            <w:pPr>
              <w:jc w:val="right"/>
              <w:bidi w:val="1"/>
            </w:pPr>
            <w:r w:rsidRPr="00BE6A23">
              <w:rPr>
                <w:rFonts w:ascii="Tahoma" w:hAnsi="Tahoma" w:eastAsia="Tahoma" w:cs="Tahoma"/>
                <w:sz w:val="17"/>
                <w:rtl w:val="1"/>
              </w:rPr>
              <w:t>Baseline/actual</w:t>
            </w:r>
          </w:p>
        </w:tc>
      </w:tr>
      <w:tr w:rsidR="00044C3E" w:rsidRPr="00BE6A23" w14:paraId="2D8752A8" w14:textId="77777777">
        <w:trPr>
          <w:cantSplit/>
        </w:trPr>
        <w:tc>
          <w:tcPr>
            <w:tcW w:w="2256" w:type="dxa"/>
            <w:shd w:val="clear" w:color="auto" w:fill="F5F8FA"/>
            <w:tcMar>
              <w:top w:w="90" w:type="dxa"/>
              <w:left w:w="90" w:type="dxa"/>
              <w:bottom w:w="90" w:type="dxa"/>
              <w:right w:w="90" w:type="dxa"/>
            </w:tcMar>
            <w:vAlign w:val="center"/>
            <w:textDirection w:val="lrTb"/>
          </w:tcPr>
          <w:p w14:paraId="02BA3B90" w14:textId="77777777" w:rsidR="00044C3E" w:rsidRPr="00BE6A23" w:rsidRDefault="00000000" w:rsidP="000A7BE2">
            <w:pPr>
              <w:jc w:val="right"/>
              <w:bidi w:val="1"/>
            </w:pPr>
            <w:r w:rsidRPr="00BE6A23">
              <w:rPr>
                <w:rFonts w:ascii="Tahoma" w:hAnsi="Tahoma" w:eastAsia="Tahoma" w:cs="Tahoma"/>
                <w:sz w:val="17"/>
                <w:rtl w:val="1"/>
              </w:rPr>
              <w:t>Cycle time</w:t>
            </w:r>
          </w:p>
        </w:tc>
        <w:tc>
          <w:tcPr>
            <w:tcW w:w="2256" w:type="dxa"/>
            <w:shd w:val="clear" w:color="auto" w:fill="F5F8FA"/>
            <w:tcMar>
              <w:top w:w="90" w:type="dxa"/>
              <w:left w:w="90" w:type="dxa"/>
              <w:bottom w:w="90" w:type="dxa"/>
              <w:right w:w="90" w:type="dxa"/>
            </w:tcMar>
            <w:vAlign w:val="center"/>
            <w:textDirection w:val="lrTb"/>
          </w:tcPr>
          <w:p w14:paraId="3D8BC759" w14:textId="77777777" w:rsidR="00044C3E" w:rsidRPr="00BE6A23" w:rsidRDefault="00000000" w:rsidP="000A7BE2">
            <w:pPr>
              <w:jc w:val="right"/>
              <w:bidi w:val="1"/>
            </w:pPr>
            <w:r w:rsidRPr="00BE6A23">
              <w:rPr>
                <w:rFonts w:ascii="Tahoma" w:hAnsi="Tahoma" w:eastAsia="Tahoma" w:cs="Tahoma"/>
                <w:sz w:val="17"/>
                <w:rtl w:val="1"/>
              </w:rPr>
              <w:t>Hours/days</w:t>
            </w:r>
          </w:p>
        </w:tc>
        <w:tc>
          <w:tcPr>
            <w:tcW w:w="2256" w:type="dxa"/>
            <w:shd w:val="clear" w:color="auto" w:fill="F5F8FA"/>
            <w:tcMar>
              <w:top w:w="90" w:type="dxa"/>
              <w:left w:w="90" w:type="dxa"/>
              <w:bottom w:w="90" w:type="dxa"/>
              <w:right w:w="90" w:type="dxa"/>
            </w:tcMar>
            <w:vAlign w:val="center"/>
            <w:textDirection w:val="lrTb"/>
          </w:tcPr>
          <w:p w14:paraId="366B787A" w14:textId="77777777" w:rsidR="00044C3E" w:rsidRPr="00BE6A23" w:rsidRDefault="00000000" w:rsidP="000A7BE2">
            <w:pPr>
              <w:jc w:val="right"/>
              <w:bidi w:val="1"/>
            </w:pPr>
            <w:r w:rsidRPr="00BE6A23">
              <w:rPr>
                <w:rFonts w:ascii="Tahoma" w:hAnsi="Tahoma" w:eastAsia="Tahoma" w:cs="Tahoma"/>
                <w:sz w:val="17"/>
                <w:rtl w:val="1"/>
              </w:rPr>
              <w:t>Operations</w:t>
            </w:r>
          </w:p>
        </w:tc>
        <w:tc>
          <w:tcPr>
            <w:tcW w:w="2256" w:type="dxa"/>
            <w:shd w:val="clear" w:color="auto" w:fill="F5F8FA"/>
            <w:tcMar>
              <w:top w:w="90" w:type="dxa"/>
              <w:left w:w="90" w:type="dxa"/>
              <w:bottom w:w="90" w:type="dxa"/>
              <w:right w:w="90" w:type="dxa"/>
            </w:tcMar>
            <w:vAlign w:val="center"/>
            <w:textDirection w:val="lrTb"/>
          </w:tcPr>
          <w:p w14:paraId="53F9B450" w14:textId="77777777" w:rsidR="00044C3E" w:rsidRPr="00BE6A23" w:rsidRDefault="00000000" w:rsidP="000A7BE2">
            <w:pPr>
              <w:jc w:val="right"/>
              <w:bidi w:val="1"/>
            </w:pPr>
            <w:r w:rsidRPr="00BE6A23">
              <w:rPr>
                <w:rFonts w:ascii="Tahoma" w:hAnsi="Tahoma" w:eastAsia="Tahoma" w:cs="Tahoma"/>
                <w:sz w:val="17"/>
                <w:rtl w:val="1"/>
              </w:rPr>
              <w:t>Event timestamps</w:t>
            </w:r>
          </w:p>
        </w:tc>
      </w:tr>
      <w:tr w:rsidR="00044C3E" w:rsidRPr="00BE6A23" w14:paraId="2974DA13" w14:textId="77777777">
        <w:trPr>
          <w:cantSplit/>
        </w:trPr>
        <w:tc>
          <w:tcPr>
            <w:tcW w:w="2256" w:type="dxa"/>
            <w:tcMar>
              <w:top w:w="90" w:type="dxa"/>
              <w:left w:w="90" w:type="dxa"/>
              <w:bottom w:w="90" w:type="dxa"/>
              <w:right w:w="90" w:type="dxa"/>
            </w:tcMar>
            <w:vAlign w:val="center"/>
            <w:textDirection w:val="lrTb"/>
          </w:tcPr>
          <w:p w14:paraId="3B7AB898" w14:textId="77777777" w:rsidR="00044C3E" w:rsidRPr="00BE6A23" w:rsidRDefault="00000000" w:rsidP="000A7BE2">
            <w:pPr>
              <w:jc w:val="right"/>
              <w:bidi w:val="1"/>
            </w:pPr>
            <w:r w:rsidRPr="00BE6A23">
              <w:rPr>
                <w:rFonts w:ascii="Tahoma" w:hAnsi="Tahoma" w:eastAsia="Tahoma" w:cs="Tahoma"/>
                <w:sz w:val="17"/>
                <w:rtl w:val="1"/>
              </w:rPr>
              <w:t>Loss avoided</w:t>
            </w:r>
          </w:p>
        </w:tc>
        <w:tc>
          <w:tcPr>
            <w:tcW w:w="2256" w:type="dxa"/>
            <w:tcMar>
              <w:top w:w="90" w:type="dxa"/>
              <w:left w:w="90" w:type="dxa"/>
              <w:bottom w:w="90" w:type="dxa"/>
              <w:right w:w="90" w:type="dxa"/>
            </w:tcMar>
            <w:vAlign w:val="center"/>
            <w:textDirection w:val="lrTb"/>
          </w:tcPr>
          <w:p w14:paraId="6E087695" w14:textId="77777777" w:rsidR="00044C3E" w:rsidRPr="00BE6A23" w:rsidRDefault="00000000" w:rsidP="000A7BE2">
            <w:pPr>
              <w:jc w:val="right"/>
              <w:bidi w:val="1"/>
            </w:pPr>
            <w:r w:rsidRPr="00BE6A23">
              <w:rPr>
                <w:rFonts w:ascii="Tahoma" w:hAnsi="Tahoma" w:eastAsia="Tahoma" w:cs="Tahoma"/>
                <w:sz w:val="17"/>
                <w:rtl w:val="1"/>
              </w:rPr>
              <w:t>Amount/scenario</w:t>
            </w:r>
          </w:p>
        </w:tc>
        <w:tc>
          <w:tcPr>
            <w:tcW w:w="2256" w:type="dxa"/>
            <w:tcMar>
              <w:top w:w="90" w:type="dxa"/>
              <w:left w:w="90" w:type="dxa"/>
              <w:bottom w:w="90" w:type="dxa"/>
              <w:right w:w="90" w:type="dxa"/>
            </w:tcMar>
            <w:vAlign w:val="center"/>
            <w:textDirection w:val="lrTb"/>
          </w:tcPr>
          <w:p w14:paraId="55BA2A63" w14:textId="77777777" w:rsidR="00044C3E" w:rsidRPr="00BE6A23" w:rsidRDefault="00000000" w:rsidP="000A7BE2">
            <w:pPr>
              <w:jc w:val="right"/>
              <w:bidi w:val="1"/>
            </w:pPr>
            <w:r w:rsidRPr="00BE6A23">
              <w:rPr>
                <w:rFonts w:ascii="Tahoma" w:hAnsi="Tahoma" w:eastAsia="Tahoma" w:cs="Tahoma"/>
                <w:sz w:val="17"/>
                <w:rtl w:val="1"/>
              </w:rPr>
              <w:t>Risk/Finance</w:t>
            </w:r>
          </w:p>
        </w:tc>
        <w:tc>
          <w:tcPr>
            <w:tcW w:w="2256" w:type="dxa"/>
            <w:tcMar>
              <w:top w:w="90" w:type="dxa"/>
              <w:left w:w="90" w:type="dxa"/>
              <w:bottom w:w="90" w:type="dxa"/>
              <w:right w:w="90" w:type="dxa"/>
            </w:tcMar>
            <w:vAlign w:val="center"/>
            <w:textDirection w:val="lrTb"/>
          </w:tcPr>
          <w:p w14:paraId="61F90655" w14:textId="77777777" w:rsidR="00044C3E" w:rsidRPr="00BE6A23" w:rsidRDefault="00000000" w:rsidP="000A7BE2">
            <w:pPr>
              <w:jc w:val="right"/>
              <w:bidi w:val="1"/>
            </w:pPr>
            <w:r w:rsidRPr="00BE6A23">
              <w:rPr>
                <w:rFonts w:ascii="Tahoma" w:hAnsi="Tahoma" w:eastAsia="Tahoma" w:cs="Tahoma"/>
                <w:sz w:val="17"/>
                <w:rtl w:val="1"/>
              </w:rPr>
              <w:t>Method</w:t>
            </w:r>
          </w:p>
        </w:tc>
      </w:tr>
      <w:tr w:rsidR="00044C3E" w:rsidRPr="00BE6A23" w14:paraId="094827FC" w14:textId="77777777">
        <w:trPr>
          <w:cantSplit/>
        </w:trPr>
        <w:tc>
          <w:tcPr>
            <w:tcW w:w="2256" w:type="dxa"/>
            <w:shd w:val="clear" w:color="auto" w:fill="F5F8FA"/>
            <w:tcMar>
              <w:top w:w="90" w:type="dxa"/>
              <w:left w:w="90" w:type="dxa"/>
              <w:bottom w:w="90" w:type="dxa"/>
              <w:right w:w="90" w:type="dxa"/>
            </w:tcMar>
            <w:vAlign w:val="center"/>
            <w:textDirection w:val="lrTb"/>
          </w:tcPr>
          <w:p w14:paraId="02DED3A9" w14:textId="77777777" w:rsidR="00044C3E" w:rsidRPr="00BE6A23" w:rsidRDefault="00000000" w:rsidP="000A7BE2">
            <w:pPr>
              <w:jc w:val="right"/>
              <w:bidi w:val="1"/>
            </w:pPr>
            <w:r w:rsidRPr="00BE6A23">
              <w:rPr>
                <w:rFonts w:ascii="Tahoma" w:hAnsi="Tahoma" w:eastAsia="Tahoma" w:cs="Tahoma"/>
                <w:sz w:val="17"/>
                <w:rtl w:val="1"/>
              </w:rPr>
              <w:t>Quality</w:t>
            </w:r>
          </w:p>
        </w:tc>
        <w:tc>
          <w:tcPr>
            <w:tcW w:w="2256" w:type="dxa"/>
            <w:shd w:val="clear" w:color="auto" w:fill="F5F8FA"/>
            <w:tcMar>
              <w:top w:w="90" w:type="dxa"/>
              <w:left w:w="90" w:type="dxa"/>
              <w:bottom w:w="90" w:type="dxa"/>
              <w:right w:w="90" w:type="dxa"/>
            </w:tcMar>
            <w:vAlign w:val="center"/>
            <w:textDirection w:val="lrTb"/>
          </w:tcPr>
          <w:p w14:paraId="396ABC2F" w14:textId="77777777" w:rsidR="00044C3E" w:rsidRPr="00BE6A23" w:rsidRDefault="00000000" w:rsidP="000A7BE2">
            <w:pPr>
              <w:jc w:val="right"/>
              <w:bidi w:val="1"/>
            </w:pPr>
            <w:r w:rsidRPr="00BE6A23">
              <w:rPr>
                <w:rFonts w:ascii="Tahoma" w:hAnsi="Tahoma" w:eastAsia="Tahoma" w:cs="Tahoma"/>
                <w:sz w:val="17"/>
                <w:rtl w:val="1"/>
              </w:rPr>
              <w:t>Defect/rework</w:t>
            </w:r>
          </w:p>
        </w:tc>
        <w:tc>
          <w:tcPr>
            <w:tcW w:w="2256" w:type="dxa"/>
            <w:shd w:val="clear" w:color="auto" w:fill="F5F8FA"/>
            <w:tcMar>
              <w:top w:w="90" w:type="dxa"/>
              <w:left w:w="90" w:type="dxa"/>
              <w:bottom w:w="90" w:type="dxa"/>
              <w:right w:w="90" w:type="dxa"/>
            </w:tcMar>
            <w:vAlign w:val="center"/>
            <w:textDirection w:val="lrTb"/>
          </w:tcPr>
          <w:p w14:paraId="4EC21CFC" w14:textId="77777777" w:rsidR="00044C3E" w:rsidRPr="00BE6A23" w:rsidRDefault="00000000" w:rsidP="000A7BE2">
            <w:pPr>
              <w:jc w:val="right"/>
              <w:bidi w:val="1"/>
            </w:pPr>
            <w:r w:rsidRPr="00BE6A23">
              <w:rPr>
                <w:rFonts w:ascii="Tahoma" w:hAnsi="Tahoma" w:eastAsia="Tahoma" w:cs="Tahoma"/>
                <w:sz w:val="17"/>
                <w:rtl w:val="1"/>
              </w:rPr>
              <w:t>Quality</w:t>
            </w:r>
          </w:p>
        </w:tc>
        <w:tc>
          <w:tcPr>
            <w:tcW w:w="2256" w:type="dxa"/>
            <w:shd w:val="clear" w:color="auto" w:fill="F5F8FA"/>
            <w:tcMar>
              <w:top w:w="90" w:type="dxa"/>
              <w:left w:w="90" w:type="dxa"/>
              <w:bottom w:w="90" w:type="dxa"/>
              <w:right w:w="90" w:type="dxa"/>
            </w:tcMar>
            <w:vAlign w:val="center"/>
            <w:textDirection w:val="lrTb"/>
          </w:tcPr>
          <w:p w14:paraId="07DECC16" w14:textId="77777777" w:rsidR="00044C3E" w:rsidRPr="00BE6A23" w:rsidRDefault="00000000" w:rsidP="000A7BE2">
            <w:pPr>
              <w:jc w:val="right"/>
              <w:bidi w:val="1"/>
            </w:pPr>
            <w:r w:rsidRPr="00BE6A23">
              <w:rPr>
                <w:rFonts w:ascii="Tahoma" w:hAnsi="Tahoma" w:eastAsia="Tahoma" w:cs="Tahoma"/>
                <w:sz w:val="17"/>
                <w:rtl w:val="1"/>
              </w:rPr>
              <w:t>Case data</w:t>
            </w:r>
          </w:p>
        </w:tc>
      </w:tr>
    </w:tbl>
    <w:p w14:paraId="3032A6AB"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۱۲.۲۳ داشبورد، Cadence و Decision Pack</w:t>
      </w:r>
    </w:p>
    <w:p w14:paraId="2230C9D6" w14:textId="77777777" w:rsidR="00044C3E" w:rsidRPr="00BE6A23" w:rsidRDefault="00000000" w:rsidP="000A7BE2">
      <w:pPr>
        <w:jc w:val="right"/>
        <w:bidi w:val="1"/>
      </w:pPr>
      <w:r w:rsidRPr="00BE6A23">
        <w:rPr>
          <w:rFonts w:ascii="Tahoma" w:hAnsi="Tahoma" w:eastAsia="Tahoma" w:cs="Tahoma"/>
          <w:rtl w:val="1"/>
        </w:rPr>
        <w:t>داشبورد عملیاتی روزانه، ریسک هفتگی، مالی ماهانه و راهبری دوره‌ای منتشر می‌شود. هر بسته روند، Target، Forecast، علت، اقدام و تصمیم لازم را نشان می‌دهد. گزارش راهبری وضعیت سه Route، P&amp;L، Cash، Exposure، Risk، Control، Benefits، Capacity و تصمیم‌های باز را یکپارچه می‌کند. Internal Audit صحت تعریف، Lineage و کنترل گزارش را نمونه‌گیری می‌کند.</w:t>
      </w:r>
    </w:p>
    <w:p w14:paraId="44BBD6CE" w14:textId="77777777" w:rsidR="00044C3E" w:rsidRPr="00BE6A23" w:rsidRDefault="00000000" w:rsidP="000A7BE2">
      <w:pPr>
        <w:jc w:val="right"/>
        <w:bidi w:val="1"/>
      </w:pPr>
      <w:r w:rsidRPr="00BE6A23">
        <w:rPr>
          <w:rFonts w:ascii="Tahoma" w:hAnsi="Tahoma" w:eastAsia="Tahoma" w:cs="Tahoma"/>
          <w:rtl w:val="1"/>
        </w:rPr>
        <w:lastRenderedPageBreak/>
        <w:t>Dashboard بدون Commentary تصمیمی و Action Log ابزار نظارت کامل نیست. مدیریت باید Restatement، محدودیت داده و تعارض منافع را آشکار کند.</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03299D0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52C8249" w14:textId="77777777" w:rsidR="00044C3E" w:rsidRPr="00BE6A23" w:rsidRDefault="00000000" w:rsidP="000A7BE2">
            <w:pPr>
              <w:jc w:val="right"/>
              <w:bidi w:val="1"/>
            </w:pPr>
            <w:r w:rsidRPr="00BE6A23">
              <w:rPr>
                <w:rFonts w:ascii="Tahoma" w:hAnsi="Tahoma" w:eastAsia="Tahoma" w:cs="Tahoma"/>
                <w:b/>
                <w:color w:val="FFFFFF"/>
                <w:sz w:val="17"/>
                <w:rtl w:val="1"/>
              </w:rPr>
              <w:t>جلسه</w:t>
            </w:r>
          </w:p>
        </w:tc>
        <w:tc>
          <w:tcPr>
            <w:tcW w:w="2256" w:type="dxa"/>
            <w:shd w:val="clear" w:color="auto" w:fill="173B5F"/>
            <w:tcMar>
              <w:top w:w="90" w:type="dxa"/>
              <w:left w:w="90" w:type="dxa"/>
              <w:bottom w:w="90" w:type="dxa"/>
              <w:right w:w="90" w:type="dxa"/>
            </w:tcMar>
            <w:vAlign w:val="center"/>
            <w:textDirection w:val="lrTb"/>
          </w:tcPr>
          <w:p w14:paraId="478F2879" w14:textId="77777777" w:rsidR="00044C3E" w:rsidRPr="00BE6A23" w:rsidRDefault="00000000" w:rsidP="000A7BE2">
            <w:pPr>
              <w:jc w:val="right"/>
              <w:bidi w:val="1"/>
            </w:pPr>
            <w:r w:rsidRPr="00BE6A23">
              <w:rPr>
                <w:rFonts w:ascii="Tahoma" w:hAnsi="Tahoma" w:eastAsia="Tahoma" w:cs="Tahoma"/>
                <w:b/>
                <w:color w:val="FFFFFF"/>
                <w:sz w:val="17"/>
                <w:rtl w:val="1"/>
              </w:rPr>
              <w:t>تناوب</w:t>
            </w:r>
          </w:p>
        </w:tc>
        <w:tc>
          <w:tcPr>
            <w:tcW w:w="2256" w:type="dxa"/>
            <w:shd w:val="clear" w:color="auto" w:fill="173B5F"/>
            <w:tcMar>
              <w:top w:w="90" w:type="dxa"/>
              <w:left w:w="90" w:type="dxa"/>
              <w:bottom w:w="90" w:type="dxa"/>
              <w:right w:w="90" w:type="dxa"/>
            </w:tcMar>
            <w:vAlign w:val="center"/>
            <w:textDirection w:val="lrTb"/>
          </w:tcPr>
          <w:p w14:paraId="5A1090D5" w14:textId="77777777" w:rsidR="00044C3E" w:rsidRPr="00BE6A23" w:rsidRDefault="00000000" w:rsidP="000A7BE2">
            <w:pPr>
              <w:jc w:val="right"/>
              <w:bidi w:val="1"/>
            </w:pPr>
            <w:r w:rsidRPr="00BE6A23">
              <w:rPr>
                <w:rFonts w:ascii="Tahoma" w:hAnsi="Tahoma" w:eastAsia="Tahoma" w:cs="Tahoma"/>
                <w:b/>
                <w:color w:val="FFFFFF"/>
                <w:sz w:val="17"/>
                <w:rtl w:val="1"/>
              </w:rPr>
              <w:t>تمرکز</w:t>
            </w:r>
          </w:p>
        </w:tc>
        <w:tc>
          <w:tcPr>
            <w:tcW w:w="2256" w:type="dxa"/>
            <w:shd w:val="clear" w:color="auto" w:fill="173B5F"/>
            <w:tcMar>
              <w:top w:w="90" w:type="dxa"/>
              <w:left w:w="90" w:type="dxa"/>
              <w:bottom w:w="90" w:type="dxa"/>
              <w:right w:w="90" w:type="dxa"/>
            </w:tcMar>
            <w:vAlign w:val="center"/>
            <w:textDirection w:val="lrTb"/>
          </w:tcPr>
          <w:p w14:paraId="48912447"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2B0F7658" w14:textId="77777777">
        <w:trPr>
          <w:cantSplit/>
        </w:trPr>
        <w:tc>
          <w:tcPr>
            <w:tcW w:w="2256" w:type="dxa"/>
            <w:tcMar>
              <w:top w:w="90" w:type="dxa"/>
              <w:left w:w="90" w:type="dxa"/>
              <w:bottom w:w="90" w:type="dxa"/>
              <w:right w:w="90" w:type="dxa"/>
            </w:tcMar>
            <w:vAlign w:val="center"/>
            <w:textDirection w:val="lrTb"/>
          </w:tcPr>
          <w:p w14:paraId="6E79B1DD" w14:textId="77777777" w:rsidR="00044C3E" w:rsidRPr="00BE6A23" w:rsidRDefault="00000000" w:rsidP="000A7BE2">
            <w:pPr>
              <w:jc w:val="right"/>
              <w:bidi w:val="1"/>
            </w:pPr>
            <w:r w:rsidRPr="00BE6A23">
              <w:rPr>
                <w:rFonts w:ascii="Tahoma" w:hAnsi="Tahoma" w:eastAsia="Tahoma" w:cs="Tahoma"/>
                <w:sz w:val="17"/>
                <w:rtl w:val="1"/>
              </w:rPr>
              <w:t>Daily Ops</w:t>
            </w:r>
          </w:p>
        </w:tc>
        <w:tc>
          <w:tcPr>
            <w:tcW w:w="2256" w:type="dxa"/>
            <w:tcMar>
              <w:top w:w="90" w:type="dxa"/>
              <w:left w:w="90" w:type="dxa"/>
              <w:bottom w:w="90" w:type="dxa"/>
              <w:right w:w="90" w:type="dxa"/>
            </w:tcMar>
            <w:vAlign w:val="center"/>
            <w:textDirection w:val="lrTb"/>
          </w:tcPr>
          <w:p w14:paraId="4DA95E74" w14:textId="77777777" w:rsidR="00044C3E" w:rsidRPr="00BE6A23" w:rsidRDefault="00000000" w:rsidP="000A7BE2">
            <w:pPr>
              <w:jc w:val="right"/>
              <w:bidi w:val="1"/>
            </w:pPr>
            <w:r w:rsidRPr="00BE6A23">
              <w:rPr>
                <w:rFonts w:ascii="Tahoma" w:hAnsi="Tahoma" w:eastAsia="Tahoma" w:cs="Tahoma"/>
                <w:sz w:val="17"/>
                <w:rtl w:val="1"/>
              </w:rPr>
              <w:t>روزانه</w:t>
            </w:r>
          </w:p>
        </w:tc>
        <w:tc>
          <w:tcPr>
            <w:tcW w:w="2256" w:type="dxa"/>
            <w:tcMar>
              <w:top w:w="90" w:type="dxa"/>
              <w:left w:w="90" w:type="dxa"/>
              <w:bottom w:w="90" w:type="dxa"/>
              <w:right w:w="90" w:type="dxa"/>
            </w:tcMar>
            <w:vAlign w:val="center"/>
            <w:textDirection w:val="lrTb"/>
          </w:tcPr>
          <w:p w14:paraId="75995996" w14:textId="77777777" w:rsidR="00044C3E" w:rsidRPr="00BE6A23" w:rsidRDefault="00000000" w:rsidP="000A7BE2">
            <w:pPr>
              <w:jc w:val="right"/>
              <w:bidi w:val="1"/>
            </w:pPr>
            <w:r w:rsidRPr="00BE6A23">
              <w:rPr>
                <w:rFonts w:ascii="Tahoma" w:hAnsi="Tahoma" w:eastAsia="Tahoma" w:cs="Tahoma"/>
                <w:sz w:val="17"/>
                <w:rtl w:val="1"/>
              </w:rPr>
              <w:t>SLA/queue/error</w:t>
            </w:r>
          </w:p>
        </w:tc>
        <w:tc>
          <w:tcPr>
            <w:tcW w:w="2256" w:type="dxa"/>
            <w:tcMar>
              <w:top w:w="90" w:type="dxa"/>
              <w:left w:w="90" w:type="dxa"/>
              <w:bottom w:w="90" w:type="dxa"/>
              <w:right w:w="90" w:type="dxa"/>
            </w:tcMar>
            <w:vAlign w:val="center"/>
            <w:textDirection w:val="lrTb"/>
          </w:tcPr>
          <w:p w14:paraId="170EBA58" w14:textId="77777777" w:rsidR="00044C3E" w:rsidRPr="00BE6A23" w:rsidRDefault="00000000" w:rsidP="000A7BE2">
            <w:pPr>
              <w:jc w:val="right"/>
              <w:bidi w:val="1"/>
            </w:pPr>
            <w:r w:rsidRPr="00BE6A23">
              <w:rPr>
                <w:rFonts w:ascii="Tahoma" w:hAnsi="Tahoma" w:eastAsia="Tahoma" w:cs="Tahoma"/>
                <w:sz w:val="17"/>
                <w:rtl w:val="1"/>
              </w:rPr>
              <w:t>Action</w:t>
            </w:r>
          </w:p>
        </w:tc>
      </w:tr>
      <w:tr w:rsidR="00044C3E" w:rsidRPr="00BE6A23" w14:paraId="3F328A6C" w14:textId="77777777">
        <w:trPr>
          <w:cantSplit/>
        </w:trPr>
        <w:tc>
          <w:tcPr>
            <w:tcW w:w="2256" w:type="dxa"/>
            <w:shd w:val="clear" w:color="auto" w:fill="F5F8FA"/>
            <w:tcMar>
              <w:top w:w="90" w:type="dxa"/>
              <w:left w:w="90" w:type="dxa"/>
              <w:bottom w:w="90" w:type="dxa"/>
              <w:right w:w="90" w:type="dxa"/>
            </w:tcMar>
            <w:vAlign w:val="center"/>
            <w:textDirection w:val="lrTb"/>
          </w:tcPr>
          <w:p w14:paraId="0B3BE68A" w14:textId="77777777" w:rsidR="00044C3E" w:rsidRPr="00BE6A23" w:rsidRDefault="00000000" w:rsidP="000A7BE2">
            <w:pPr>
              <w:jc w:val="right"/>
              <w:bidi w:val="1"/>
            </w:pPr>
            <w:r w:rsidRPr="00BE6A23">
              <w:rPr>
                <w:rFonts w:ascii="Tahoma" w:hAnsi="Tahoma" w:eastAsia="Tahoma" w:cs="Tahoma"/>
                <w:sz w:val="17"/>
                <w:rtl w:val="1"/>
              </w:rPr>
              <w:t>Risk Review</w:t>
            </w:r>
          </w:p>
        </w:tc>
        <w:tc>
          <w:tcPr>
            <w:tcW w:w="2256" w:type="dxa"/>
            <w:shd w:val="clear" w:color="auto" w:fill="F5F8FA"/>
            <w:tcMar>
              <w:top w:w="90" w:type="dxa"/>
              <w:left w:w="90" w:type="dxa"/>
              <w:bottom w:w="90" w:type="dxa"/>
              <w:right w:w="90" w:type="dxa"/>
            </w:tcMar>
            <w:vAlign w:val="center"/>
            <w:textDirection w:val="lrTb"/>
          </w:tcPr>
          <w:p w14:paraId="1407E413" w14:textId="77777777" w:rsidR="00044C3E" w:rsidRPr="00BE6A23" w:rsidRDefault="00000000" w:rsidP="000A7BE2">
            <w:pPr>
              <w:jc w:val="right"/>
              <w:bidi w:val="1"/>
            </w:pPr>
            <w:r w:rsidRPr="00BE6A23">
              <w:rPr>
                <w:rFonts w:ascii="Tahoma" w:hAnsi="Tahoma" w:eastAsia="Tahoma" w:cs="Tahoma"/>
                <w:sz w:val="17"/>
                <w:rtl w:val="1"/>
              </w:rPr>
              <w:t>هفتگی</w:t>
            </w:r>
          </w:p>
        </w:tc>
        <w:tc>
          <w:tcPr>
            <w:tcW w:w="2256" w:type="dxa"/>
            <w:shd w:val="clear" w:color="auto" w:fill="F5F8FA"/>
            <w:tcMar>
              <w:top w:w="90" w:type="dxa"/>
              <w:left w:w="90" w:type="dxa"/>
              <w:bottom w:w="90" w:type="dxa"/>
              <w:right w:w="90" w:type="dxa"/>
            </w:tcMar>
            <w:vAlign w:val="center"/>
            <w:textDirection w:val="lrTb"/>
          </w:tcPr>
          <w:p w14:paraId="0DC55943" w14:textId="77777777" w:rsidR="00044C3E" w:rsidRPr="00BE6A23" w:rsidRDefault="00000000" w:rsidP="000A7BE2">
            <w:pPr>
              <w:jc w:val="right"/>
              <w:bidi w:val="1"/>
            </w:pPr>
            <w:r w:rsidRPr="00BE6A23">
              <w:rPr>
                <w:rFonts w:ascii="Tahoma" w:hAnsi="Tahoma" w:eastAsia="Tahoma" w:cs="Tahoma"/>
                <w:sz w:val="17"/>
                <w:rtl w:val="1"/>
              </w:rPr>
              <w:t>Exposure/loss/EWS</w:t>
            </w:r>
          </w:p>
        </w:tc>
        <w:tc>
          <w:tcPr>
            <w:tcW w:w="2256" w:type="dxa"/>
            <w:shd w:val="clear" w:color="auto" w:fill="F5F8FA"/>
            <w:tcMar>
              <w:top w:w="90" w:type="dxa"/>
              <w:left w:w="90" w:type="dxa"/>
              <w:bottom w:w="90" w:type="dxa"/>
              <w:right w:w="90" w:type="dxa"/>
            </w:tcMar>
            <w:vAlign w:val="center"/>
            <w:textDirection w:val="lrTb"/>
          </w:tcPr>
          <w:p w14:paraId="66FE2732" w14:textId="77777777" w:rsidR="00044C3E" w:rsidRPr="00BE6A23" w:rsidRDefault="00000000" w:rsidP="000A7BE2">
            <w:pPr>
              <w:jc w:val="right"/>
              <w:bidi w:val="1"/>
            </w:pPr>
            <w:r w:rsidRPr="00BE6A23">
              <w:rPr>
                <w:rFonts w:ascii="Tahoma" w:hAnsi="Tahoma" w:eastAsia="Tahoma" w:cs="Tahoma"/>
                <w:sz w:val="17"/>
                <w:rtl w:val="1"/>
              </w:rPr>
              <w:t>Limit/control</w:t>
            </w:r>
          </w:p>
        </w:tc>
      </w:tr>
      <w:tr w:rsidR="00044C3E" w:rsidRPr="00BE6A23" w14:paraId="428DD8AB" w14:textId="77777777">
        <w:trPr>
          <w:cantSplit/>
        </w:trPr>
        <w:tc>
          <w:tcPr>
            <w:tcW w:w="2256" w:type="dxa"/>
            <w:tcMar>
              <w:top w:w="90" w:type="dxa"/>
              <w:left w:w="90" w:type="dxa"/>
              <w:bottom w:w="90" w:type="dxa"/>
              <w:right w:w="90" w:type="dxa"/>
            </w:tcMar>
            <w:vAlign w:val="center"/>
            <w:textDirection w:val="lrTb"/>
          </w:tcPr>
          <w:p w14:paraId="10F5223C" w14:textId="77777777" w:rsidR="00044C3E" w:rsidRPr="00BE6A23" w:rsidRDefault="00000000" w:rsidP="000A7BE2">
            <w:pPr>
              <w:jc w:val="right"/>
              <w:bidi w:val="1"/>
            </w:pPr>
            <w:r w:rsidRPr="00BE6A23">
              <w:rPr>
                <w:rFonts w:ascii="Tahoma" w:hAnsi="Tahoma" w:eastAsia="Tahoma" w:cs="Tahoma"/>
                <w:sz w:val="17"/>
                <w:rtl w:val="1"/>
              </w:rPr>
              <w:t>Business Review</w:t>
            </w:r>
          </w:p>
        </w:tc>
        <w:tc>
          <w:tcPr>
            <w:tcW w:w="2256" w:type="dxa"/>
            <w:tcMar>
              <w:top w:w="90" w:type="dxa"/>
              <w:left w:w="90" w:type="dxa"/>
              <w:bottom w:w="90" w:type="dxa"/>
              <w:right w:w="90" w:type="dxa"/>
            </w:tcMar>
            <w:vAlign w:val="center"/>
            <w:textDirection w:val="lrTb"/>
          </w:tcPr>
          <w:p w14:paraId="272F18D6" w14:textId="77777777" w:rsidR="00044C3E" w:rsidRPr="00BE6A23" w:rsidRDefault="00000000" w:rsidP="000A7BE2">
            <w:pPr>
              <w:jc w:val="right"/>
              <w:bidi w:val="1"/>
            </w:pPr>
            <w:r w:rsidRPr="00BE6A23">
              <w:rPr>
                <w:rFonts w:ascii="Tahoma" w:hAnsi="Tahoma" w:eastAsia="Tahoma" w:cs="Tahoma"/>
                <w:sz w:val="17"/>
                <w:rtl w:val="1"/>
              </w:rPr>
              <w:t>ماهانه</w:t>
            </w:r>
          </w:p>
        </w:tc>
        <w:tc>
          <w:tcPr>
            <w:tcW w:w="2256" w:type="dxa"/>
            <w:tcMar>
              <w:top w:w="90" w:type="dxa"/>
              <w:left w:w="90" w:type="dxa"/>
              <w:bottom w:w="90" w:type="dxa"/>
              <w:right w:w="90" w:type="dxa"/>
            </w:tcMar>
            <w:vAlign w:val="center"/>
            <w:textDirection w:val="lrTb"/>
          </w:tcPr>
          <w:p w14:paraId="54D896B1" w14:textId="77777777" w:rsidR="00044C3E" w:rsidRPr="00BE6A23" w:rsidRDefault="00000000" w:rsidP="000A7BE2">
            <w:pPr>
              <w:jc w:val="right"/>
              <w:bidi w:val="1"/>
            </w:pPr>
            <w:r w:rsidRPr="00BE6A23">
              <w:rPr>
                <w:rFonts w:ascii="Tahoma" w:hAnsi="Tahoma" w:eastAsia="Tahoma" w:cs="Tahoma"/>
                <w:sz w:val="17"/>
                <w:rtl w:val="1"/>
              </w:rPr>
              <w:t>P&amp;L/economics</w:t>
            </w:r>
          </w:p>
        </w:tc>
        <w:tc>
          <w:tcPr>
            <w:tcW w:w="2256" w:type="dxa"/>
            <w:tcMar>
              <w:top w:w="90" w:type="dxa"/>
              <w:left w:w="90" w:type="dxa"/>
              <w:bottom w:w="90" w:type="dxa"/>
              <w:right w:w="90" w:type="dxa"/>
            </w:tcMar>
            <w:vAlign w:val="center"/>
            <w:textDirection w:val="lrTb"/>
          </w:tcPr>
          <w:p w14:paraId="1419F30C" w14:textId="77777777" w:rsidR="00044C3E" w:rsidRPr="00BE6A23" w:rsidRDefault="00000000" w:rsidP="000A7BE2">
            <w:pPr>
              <w:jc w:val="right"/>
              <w:bidi w:val="1"/>
            </w:pPr>
            <w:r w:rsidRPr="00BE6A23">
              <w:rPr>
                <w:rFonts w:ascii="Tahoma" w:hAnsi="Tahoma" w:eastAsia="Tahoma" w:cs="Tahoma"/>
                <w:sz w:val="17"/>
                <w:rtl w:val="1"/>
              </w:rPr>
              <w:t>Reallocate</w:t>
            </w:r>
          </w:p>
        </w:tc>
      </w:tr>
      <w:tr w:rsidR="00044C3E" w:rsidRPr="00BE6A23" w14:paraId="632864DA" w14:textId="77777777">
        <w:trPr>
          <w:cantSplit/>
        </w:trPr>
        <w:tc>
          <w:tcPr>
            <w:tcW w:w="2256" w:type="dxa"/>
            <w:shd w:val="clear" w:color="auto" w:fill="F5F8FA"/>
            <w:tcMar>
              <w:top w:w="90" w:type="dxa"/>
              <w:left w:w="90" w:type="dxa"/>
              <w:bottom w:w="90" w:type="dxa"/>
              <w:right w:w="90" w:type="dxa"/>
            </w:tcMar>
            <w:vAlign w:val="center"/>
            <w:textDirection w:val="lrTb"/>
          </w:tcPr>
          <w:p w14:paraId="56BDF2A2" w14:textId="77777777" w:rsidR="00044C3E" w:rsidRPr="00BE6A23" w:rsidRDefault="00000000" w:rsidP="000A7BE2">
            <w:pPr>
              <w:jc w:val="right"/>
              <w:bidi w:val="1"/>
            </w:pPr>
            <w:r w:rsidRPr="00BE6A23">
              <w:rPr>
                <w:rFonts w:ascii="Tahoma" w:hAnsi="Tahoma" w:eastAsia="Tahoma" w:cs="Tahoma"/>
                <w:sz w:val="17"/>
                <w:rtl w:val="1"/>
              </w:rPr>
              <w:t>SteerCo</w:t>
            </w:r>
          </w:p>
        </w:tc>
        <w:tc>
          <w:tcPr>
            <w:tcW w:w="2256" w:type="dxa"/>
            <w:shd w:val="clear" w:color="auto" w:fill="F5F8FA"/>
            <w:tcMar>
              <w:top w:w="90" w:type="dxa"/>
              <w:left w:w="90" w:type="dxa"/>
              <w:bottom w:w="90" w:type="dxa"/>
              <w:right w:w="90" w:type="dxa"/>
            </w:tcMar>
            <w:vAlign w:val="center"/>
            <w:textDirection w:val="lrTb"/>
          </w:tcPr>
          <w:p w14:paraId="50121AE0" w14:textId="77777777" w:rsidR="00044C3E" w:rsidRPr="00BE6A23" w:rsidRDefault="00000000" w:rsidP="000A7BE2">
            <w:pPr>
              <w:jc w:val="right"/>
              <w:bidi w:val="1"/>
            </w:pPr>
            <w:r w:rsidRPr="00BE6A23">
              <w:rPr>
                <w:rFonts w:ascii="Tahoma" w:hAnsi="Tahoma" w:eastAsia="Tahoma" w:cs="Tahoma"/>
                <w:sz w:val="17"/>
                <w:rtl w:val="1"/>
              </w:rPr>
              <w:t>۳۰/۶۰/۹۰</w:t>
            </w:r>
          </w:p>
        </w:tc>
        <w:tc>
          <w:tcPr>
            <w:tcW w:w="2256" w:type="dxa"/>
            <w:shd w:val="clear" w:color="auto" w:fill="F5F8FA"/>
            <w:tcMar>
              <w:top w:w="90" w:type="dxa"/>
              <w:left w:w="90" w:type="dxa"/>
              <w:bottom w:w="90" w:type="dxa"/>
              <w:right w:w="90" w:type="dxa"/>
            </w:tcMar>
            <w:vAlign w:val="center"/>
            <w:textDirection w:val="lrTb"/>
          </w:tcPr>
          <w:p w14:paraId="619DDE09" w14:textId="77777777" w:rsidR="00044C3E" w:rsidRPr="00BE6A23" w:rsidRDefault="00000000" w:rsidP="000A7BE2">
            <w:pPr>
              <w:jc w:val="right"/>
              <w:bidi w:val="1"/>
            </w:pPr>
            <w:r w:rsidRPr="00BE6A23">
              <w:rPr>
                <w:rFonts w:ascii="Tahoma" w:hAnsi="Tahoma" w:eastAsia="Tahoma" w:cs="Tahoma"/>
                <w:sz w:val="17"/>
                <w:rtl w:val="1"/>
              </w:rPr>
              <w:t>Benefits/scale</w:t>
            </w:r>
          </w:p>
        </w:tc>
        <w:tc>
          <w:tcPr>
            <w:tcW w:w="2256" w:type="dxa"/>
            <w:shd w:val="clear" w:color="auto" w:fill="F5F8FA"/>
            <w:tcMar>
              <w:top w:w="90" w:type="dxa"/>
              <w:left w:w="90" w:type="dxa"/>
              <w:bottom w:w="90" w:type="dxa"/>
              <w:right w:w="90" w:type="dxa"/>
            </w:tcMar>
            <w:vAlign w:val="center"/>
            <w:textDirection w:val="lrTb"/>
          </w:tcPr>
          <w:p w14:paraId="005BF73C" w14:textId="77777777" w:rsidR="00044C3E" w:rsidRPr="00BE6A23" w:rsidRDefault="00000000" w:rsidP="000A7BE2">
            <w:pPr>
              <w:jc w:val="right"/>
              <w:bidi w:val="1"/>
            </w:pPr>
            <w:r w:rsidRPr="00BE6A23">
              <w:rPr>
                <w:rFonts w:ascii="Tahoma" w:hAnsi="Tahoma" w:eastAsia="Tahoma" w:cs="Tahoma"/>
                <w:sz w:val="17"/>
                <w:rtl w:val="1"/>
              </w:rPr>
              <w:t>Decision</w:t>
            </w:r>
          </w:p>
        </w:tc>
      </w:tr>
      <w:tr w:rsidR="00044C3E" w:rsidRPr="00BE6A23" w14:paraId="308FE101" w14:textId="77777777">
        <w:trPr>
          <w:cantSplit/>
        </w:trPr>
        <w:tc>
          <w:tcPr>
            <w:tcW w:w="2256" w:type="dxa"/>
            <w:tcMar>
              <w:top w:w="90" w:type="dxa"/>
              <w:left w:w="90" w:type="dxa"/>
              <w:bottom w:w="90" w:type="dxa"/>
              <w:right w:w="90" w:type="dxa"/>
            </w:tcMar>
            <w:vAlign w:val="center"/>
            <w:textDirection w:val="lrTb"/>
          </w:tcPr>
          <w:p w14:paraId="1FB1F7E9" w14:textId="77777777" w:rsidR="00044C3E" w:rsidRPr="00BE6A23" w:rsidRDefault="00000000" w:rsidP="000A7BE2">
            <w:pPr>
              <w:jc w:val="right"/>
              <w:bidi w:val="1"/>
            </w:pPr>
            <w:r w:rsidRPr="00BE6A23">
              <w:rPr>
                <w:rFonts w:ascii="Tahoma" w:hAnsi="Tahoma" w:eastAsia="Tahoma" w:cs="Tahoma"/>
                <w:sz w:val="17"/>
                <w:rtl w:val="1"/>
              </w:rPr>
              <w:t>Performance</w:t>
            </w:r>
          </w:p>
        </w:tc>
        <w:tc>
          <w:tcPr>
            <w:tcW w:w="2256" w:type="dxa"/>
            <w:tcMar>
              <w:top w:w="90" w:type="dxa"/>
              <w:left w:w="90" w:type="dxa"/>
              <w:bottom w:w="90" w:type="dxa"/>
              <w:right w:w="90" w:type="dxa"/>
            </w:tcMar>
            <w:vAlign w:val="center"/>
            <w:textDirection w:val="lrTb"/>
          </w:tcPr>
          <w:p w14:paraId="0980590D" w14:textId="77777777" w:rsidR="00044C3E" w:rsidRPr="00BE6A23" w:rsidRDefault="00000000" w:rsidP="000A7BE2">
            <w:pPr>
              <w:jc w:val="right"/>
              <w:bidi w:val="1"/>
            </w:pPr>
            <w:r w:rsidRPr="00BE6A23">
              <w:rPr>
                <w:rFonts w:ascii="Tahoma" w:hAnsi="Tahoma" w:eastAsia="Tahoma" w:cs="Tahoma"/>
                <w:sz w:val="17"/>
                <w:rtl w:val="1"/>
              </w:rPr>
              <w:t>Outcome/drivers</w:t>
            </w:r>
          </w:p>
        </w:tc>
        <w:tc>
          <w:tcPr>
            <w:tcW w:w="2256" w:type="dxa"/>
            <w:tcMar>
              <w:top w:w="90" w:type="dxa"/>
              <w:left w:w="90" w:type="dxa"/>
              <w:bottom w:w="90" w:type="dxa"/>
              <w:right w:w="90" w:type="dxa"/>
            </w:tcMar>
            <w:vAlign w:val="center"/>
            <w:textDirection w:val="lrTb"/>
          </w:tcPr>
          <w:p w14:paraId="1BE4EC11" w14:textId="77777777" w:rsidR="00044C3E" w:rsidRPr="00BE6A23" w:rsidRDefault="00000000" w:rsidP="000A7BE2">
            <w:pPr>
              <w:jc w:val="right"/>
              <w:bidi w:val="1"/>
            </w:pPr>
            <w:r w:rsidRPr="00BE6A23">
              <w:rPr>
                <w:rFonts w:ascii="Tahoma" w:hAnsi="Tahoma" w:eastAsia="Tahoma" w:cs="Tahoma"/>
                <w:sz w:val="17"/>
                <w:rtl w:val="1"/>
              </w:rPr>
              <w:t>Data certification</w:t>
            </w:r>
          </w:p>
        </w:tc>
        <w:tc>
          <w:tcPr>
            <w:tcW w:w="2256" w:type="dxa"/>
            <w:tcMar>
              <w:top w:w="90" w:type="dxa"/>
              <w:left w:w="90" w:type="dxa"/>
              <w:bottom w:w="90" w:type="dxa"/>
              <w:right w:w="90" w:type="dxa"/>
            </w:tcMar>
            <w:vAlign w:val="center"/>
            <w:textDirection w:val="lrTb"/>
          </w:tcPr>
          <w:p w14:paraId="3840FF53" w14:textId="77777777" w:rsidR="00044C3E" w:rsidRPr="00BE6A23" w:rsidRDefault="00000000" w:rsidP="000A7BE2">
            <w:pPr>
              <w:jc w:val="right"/>
              <w:bidi w:val="1"/>
            </w:pPr>
            <w:r w:rsidRPr="00BE6A23">
              <w:rPr>
                <w:rFonts w:ascii="Tahoma" w:hAnsi="Tahoma" w:eastAsia="Tahoma" w:cs="Tahoma"/>
                <w:sz w:val="17"/>
                <w:rtl w:val="1"/>
              </w:rPr>
              <w:t>Priority</w:t>
            </w:r>
          </w:p>
        </w:tc>
      </w:tr>
      <w:tr w:rsidR="00044C3E" w:rsidRPr="00BE6A23" w14:paraId="575F131F" w14:textId="77777777">
        <w:trPr>
          <w:cantSplit/>
        </w:trPr>
        <w:tc>
          <w:tcPr>
            <w:tcW w:w="2256" w:type="dxa"/>
            <w:shd w:val="clear" w:color="auto" w:fill="F5F8FA"/>
            <w:tcMar>
              <w:top w:w="90" w:type="dxa"/>
              <w:left w:w="90" w:type="dxa"/>
              <w:bottom w:w="90" w:type="dxa"/>
              <w:right w:w="90" w:type="dxa"/>
            </w:tcMar>
            <w:vAlign w:val="center"/>
            <w:textDirection w:val="lrTb"/>
          </w:tcPr>
          <w:p w14:paraId="1AB7B2A4" w14:textId="77777777" w:rsidR="00044C3E" w:rsidRPr="00BE6A23" w:rsidRDefault="00000000" w:rsidP="000A7BE2">
            <w:pPr>
              <w:jc w:val="right"/>
              <w:bidi w:val="1"/>
            </w:pPr>
            <w:r w:rsidRPr="00BE6A23">
              <w:rPr>
                <w:rFonts w:ascii="Tahoma" w:hAnsi="Tahoma" w:eastAsia="Tahoma" w:cs="Tahoma"/>
                <w:sz w:val="17"/>
                <w:rtl w:val="1"/>
              </w:rPr>
              <w:t>Economics</w:t>
            </w:r>
          </w:p>
        </w:tc>
        <w:tc>
          <w:tcPr>
            <w:tcW w:w="2256" w:type="dxa"/>
            <w:shd w:val="clear" w:color="auto" w:fill="F5F8FA"/>
            <w:tcMar>
              <w:top w:w="90" w:type="dxa"/>
              <w:left w:w="90" w:type="dxa"/>
              <w:bottom w:w="90" w:type="dxa"/>
              <w:right w:w="90" w:type="dxa"/>
            </w:tcMar>
            <w:vAlign w:val="center"/>
            <w:textDirection w:val="lrTb"/>
          </w:tcPr>
          <w:p w14:paraId="144CF7CD" w14:textId="77777777" w:rsidR="00044C3E" w:rsidRPr="00BE6A23" w:rsidRDefault="00000000" w:rsidP="000A7BE2">
            <w:pPr>
              <w:jc w:val="right"/>
              <w:bidi w:val="1"/>
            </w:pPr>
            <w:r w:rsidRPr="00BE6A23">
              <w:rPr>
                <w:rFonts w:ascii="Tahoma" w:hAnsi="Tahoma" w:eastAsia="Tahoma" w:cs="Tahoma"/>
                <w:sz w:val="17"/>
                <w:rtl w:val="1"/>
              </w:rPr>
              <w:t>P&amp;L/unit/cash</w:t>
            </w:r>
          </w:p>
        </w:tc>
        <w:tc>
          <w:tcPr>
            <w:tcW w:w="2256" w:type="dxa"/>
            <w:shd w:val="clear" w:color="auto" w:fill="F5F8FA"/>
            <w:tcMar>
              <w:top w:w="90" w:type="dxa"/>
              <w:left w:w="90" w:type="dxa"/>
              <w:bottom w:w="90" w:type="dxa"/>
              <w:right w:w="90" w:type="dxa"/>
            </w:tcMar>
            <w:vAlign w:val="center"/>
            <w:textDirection w:val="lrTb"/>
          </w:tcPr>
          <w:p w14:paraId="67CB2C1E" w14:textId="77777777" w:rsidR="00044C3E" w:rsidRPr="00BE6A23" w:rsidRDefault="00000000" w:rsidP="000A7BE2">
            <w:pPr>
              <w:jc w:val="right"/>
              <w:bidi w:val="1"/>
            </w:pPr>
            <w:r w:rsidRPr="00BE6A23">
              <w:rPr>
                <w:rFonts w:ascii="Tahoma" w:hAnsi="Tahoma" w:eastAsia="Tahoma" w:cs="Tahoma"/>
                <w:sz w:val="17"/>
                <w:rtl w:val="1"/>
              </w:rPr>
              <w:t>Finance sign-off</w:t>
            </w:r>
          </w:p>
        </w:tc>
        <w:tc>
          <w:tcPr>
            <w:tcW w:w="2256" w:type="dxa"/>
            <w:shd w:val="clear" w:color="auto" w:fill="F5F8FA"/>
            <w:tcMar>
              <w:top w:w="90" w:type="dxa"/>
              <w:left w:w="90" w:type="dxa"/>
              <w:bottom w:w="90" w:type="dxa"/>
              <w:right w:w="90" w:type="dxa"/>
            </w:tcMar>
            <w:vAlign w:val="center"/>
            <w:textDirection w:val="lrTb"/>
          </w:tcPr>
          <w:p w14:paraId="78686106" w14:textId="77777777" w:rsidR="00044C3E" w:rsidRPr="00BE6A23" w:rsidRDefault="00000000" w:rsidP="000A7BE2">
            <w:pPr>
              <w:jc w:val="right"/>
              <w:bidi w:val="1"/>
            </w:pPr>
            <w:r w:rsidRPr="00BE6A23">
              <w:rPr>
                <w:rFonts w:ascii="Tahoma" w:hAnsi="Tahoma" w:eastAsia="Tahoma" w:cs="Tahoma"/>
                <w:sz w:val="17"/>
                <w:rtl w:val="1"/>
              </w:rPr>
              <w:t>Investment</w:t>
            </w:r>
          </w:p>
        </w:tc>
      </w:tr>
      <w:tr w:rsidR="00044C3E" w:rsidRPr="00BE6A23" w14:paraId="1827918F" w14:textId="77777777">
        <w:trPr>
          <w:cantSplit/>
        </w:trPr>
        <w:tc>
          <w:tcPr>
            <w:tcW w:w="2256" w:type="dxa"/>
            <w:tcMar>
              <w:top w:w="90" w:type="dxa"/>
              <w:left w:w="90" w:type="dxa"/>
              <w:bottom w:w="90" w:type="dxa"/>
              <w:right w:w="90" w:type="dxa"/>
            </w:tcMar>
            <w:vAlign w:val="center"/>
            <w:textDirection w:val="lrTb"/>
          </w:tcPr>
          <w:p w14:paraId="756D747C" w14:textId="77777777" w:rsidR="00044C3E" w:rsidRPr="00BE6A23" w:rsidRDefault="00000000" w:rsidP="000A7BE2">
            <w:pPr>
              <w:jc w:val="right"/>
              <w:bidi w:val="1"/>
            </w:pPr>
            <w:r w:rsidRPr="00BE6A23">
              <w:rPr>
                <w:rFonts w:ascii="Tahoma" w:hAnsi="Tahoma" w:eastAsia="Tahoma" w:cs="Tahoma"/>
                <w:sz w:val="17"/>
                <w:rtl w:val="1"/>
              </w:rPr>
              <w:t>Risk/Control</w:t>
            </w:r>
          </w:p>
        </w:tc>
        <w:tc>
          <w:tcPr>
            <w:tcW w:w="2256" w:type="dxa"/>
            <w:tcMar>
              <w:top w:w="90" w:type="dxa"/>
              <w:left w:w="90" w:type="dxa"/>
              <w:bottom w:w="90" w:type="dxa"/>
              <w:right w:w="90" w:type="dxa"/>
            </w:tcMar>
            <w:vAlign w:val="center"/>
            <w:textDirection w:val="lrTb"/>
          </w:tcPr>
          <w:p w14:paraId="031AAC4A" w14:textId="77777777" w:rsidR="00044C3E" w:rsidRPr="00BE6A23" w:rsidRDefault="00000000" w:rsidP="000A7BE2">
            <w:pPr>
              <w:jc w:val="right"/>
              <w:bidi w:val="1"/>
            </w:pPr>
            <w:r w:rsidRPr="00BE6A23">
              <w:rPr>
                <w:rFonts w:ascii="Tahoma" w:hAnsi="Tahoma" w:eastAsia="Tahoma" w:cs="Tahoma"/>
                <w:sz w:val="17"/>
                <w:rtl w:val="1"/>
              </w:rPr>
              <w:t>Loss/incidents/findings</w:t>
            </w:r>
          </w:p>
        </w:tc>
        <w:tc>
          <w:tcPr>
            <w:tcW w:w="2256" w:type="dxa"/>
            <w:tcMar>
              <w:top w:w="90" w:type="dxa"/>
              <w:left w:w="90" w:type="dxa"/>
              <w:bottom w:w="90" w:type="dxa"/>
              <w:right w:w="90" w:type="dxa"/>
            </w:tcMar>
            <w:vAlign w:val="center"/>
            <w:textDirection w:val="lrTb"/>
          </w:tcPr>
          <w:p w14:paraId="31505472" w14:textId="77777777" w:rsidR="00044C3E" w:rsidRPr="00BE6A23" w:rsidRDefault="00000000" w:rsidP="000A7BE2">
            <w:pPr>
              <w:jc w:val="right"/>
              <w:bidi w:val="1"/>
            </w:pPr>
            <w:r w:rsidRPr="00BE6A23">
              <w:rPr>
                <w:rFonts w:ascii="Tahoma" w:hAnsi="Tahoma" w:eastAsia="Tahoma" w:cs="Tahoma"/>
                <w:sz w:val="17"/>
                <w:rtl w:val="1"/>
              </w:rPr>
              <w:t>CRO/Audit</w:t>
            </w:r>
          </w:p>
        </w:tc>
        <w:tc>
          <w:tcPr>
            <w:tcW w:w="2256" w:type="dxa"/>
            <w:tcMar>
              <w:top w:w="90" w:type="dxa"/>
              <w:left w:w="90" w:type="dxa"/>
              <w:bottom w:w="90" w:type="dxa"/>
              <w:right w:w="90" w:type="dxa"/>
            </w:tcMar>
            <w:vAlign w:val="center"/>
            <w:textDirection w:val="lrTb"/>
          </w:tcPr>
          <w:p w14:paraId="71C470C8" w14:textId="77777777" w:rsidR="00044C3E" w:rsidRPr="00BE6A23" w:rsidRDefault="00000000" w:rsidP="000A7BE2">
            <w:pPr>
              <w:jc w:val="right"/>
              <w:bidi w:val="1"/>
            </w:pPr>
            <w:r w:rsidRPr="00BE6A23">
              <w:rPr>
                <w:rFonts w:ascii="Tahoma" w:hAnsi="Tahoma" w:eastAsia="Tahoma" w:cs="Tahoma"/>
                <w:sz w:val="17"/>
                <w:rtl w:val="1"/>
              </w:rPr>
              <w:t>Appetite</w:t>
            </w:r>
          </w:p>
        </w:tc>
      </w:tr>
      <w:tr w:rsidR="00044C3E" w:rsidRPr="00BE6A23" w14:paraId="076190C7" w14:textId="77777777">
        <w:trPr>
          <w:cantSplit/>
        </w:trPr>
        <w:tc>
          <w:tcPr>
            <w:tcW w:w="2256" w:type="dxa"/>
            <w:shd w:val="clear" w:color="auto" w:fill="F5F8FA"/>
            <w:tcMar>
              <w:top w:w="90" w:type="dxa"/>
              <w:left w:w="90" w:type="dxa"/>
              <w:bottom w:w="90" w:type="dxa"/>
              <w:right w:w="90" w:type="dxa"/>
            </w:tcMar>
            <w:vAlign w:val="center"/>
            <w:textDirection w:val="lrTb"/>
          </w:tcPr>
          <w:p w14:paraId="4107D9D0" w14:textId="77777777" w:rsidR="00044C3E" w:rsidRPr="00BE6A23" w:rsidRDefault="00000000" w:rsidP="000A7BE2">
            <w:pPr>
              <w:jc w:val="right"/>
              <w:bidi w:val="1"/>
            </w:pPr>
            <w:r w:rsidRPr="00BE6A23">
              <w:rPr>
                <w:rFonts w:ascii="Tahoma" w:hAnsi="Tahoma" w:eastAsia="Tahoma" w:cs="Tahoma"/>
                <w:sz w:val="17"/>
                <w:rtl w:val="1"/>
              </w:rPr>
              <w:t>Roadmap</w:t>
            </w:r>
          </w:p>
        </w:tc>
        <w:tc>
          <w:tcPr>
            <w:tcW w:w="2256" w:type="dxa"/>
            <w:shd w:val="clear" w:color="auto" w:fill="F5F8FA"/>
            <w:tcMar>
              <w:top w:w="90" w:type="dxa"/>
              <w:left w:w="90" w:type="dxa"/>
              <w:bottom w:w="90" w:type="dxa"/>
              <w:right w:w="90" w:type="dxa"/>
            </w:tcMar>
            <w:vAlign w:val="center"/>
            <w:textDirection w:val="lrTb"/>
          </w:tcPr>
          <w:p w14:paraId="653BE99C" w14:textId="77777777" w:rsidR="00044C3E" w:rsidRPr="00BE6A23" w:rsidRDefault="00000000" w:rsidP="000A7BE2">
            <w:pPr>
              <w:jc w:val="right"/>
              <w:bidi w:val="1"/>
            </w:pPr>
            <w:r w:rsidRPr="00BE6A23">
              <w:rPr>
                <w:rFonts w:ascii="Tahoma" w:hAnsi="Tahoma" w:eastAsia="Tahoma" w:cs="Tahoma"/>
                <w:sz w:val="17"/>
                <w:rtl w:val="1"/>
              </w:rPr>
              <w:t>Capacity/actions</w:t>
            </w:r>
          </w:p>
        </w:tc>
        <w:tc>
          <w:tcPr>
            <w:tcW w:w="2256" w:type="dxa"/>
            <w:shd w:val="clear" w:color="auto" w:fill="F5F8FA"/>
            <w:tcMar>
              <w:top w:w="90" w:type="dxa"/>
              <w:left w:w="90" w:type="dxa"/>
              <w:bottom w:w="90" w:type="dxa"/>
              <w:right w:w="90" w:type="dxa"/>
            </w:tcMar>
            <w:vAlign w:val="center"/>
            <w:textDirection w:val="lrTb"/>
          </w:tcPr>
          <w:p w14:paraId="467DF8D6" w14:textId="77777777" w:rsidR="00044C3E" w:rsidRPr="00BE6A23" w:rsidRDefault="00000000" w:rsidP="000A7BE2">
            <w:pPr>
              <w:jc w:val="right"/>
              <w:bidi w:val="1"/>
            </w:pPr>
            <w:r w:rsidRPr="00BE6A23">
              <w:rPr>
                <w:rFonts w:ascii="Tahoma" w:hAnsi="Tahoma" w:eastAsia="Tahoma" w:cs="Tahoma"/>
                <w:sz w:val="17"/>
                <w:rtl w:val="1"/>
              </w:rPr>
              <w:t>Owner evidence</w:t>
            </w:r>
          </w:p>
        </w:tc>
        <w:tc>
          <w:tcPr>
            <w:tcW w:w="2256" w:type="dxa"/>
            <w:shd w:val="clear" w:color="auto" w:fill="F5F8FA"/>
            <w:tcMar>
              <w:top w:w="90" w:type="dxa"/>
              <w:left w:w="90" w:type="dxa"/>
              <w:bottom w:w="90" w:type="dxa"/>
              <w:right w:w="90" w:type="dxa"/>
            </w:tcMar>
            <w:vAlign w:val="center"/>
            <w:textDirection w:val="lrTb"/>
          </w:tcPr>
          <w:p w14:paraId="69C00A8C" w14:textId="77777777" w:rsidR="00044C3E" w:rsidRPr="00BE6A23" w:rsidRDefault="00000000" w:rsidP="000A7BE2">
            <w:pPr>
              <w:jc w:val="right"/>
              <w:bidi w:val="1"/>
            </w:pPr>
            <w:r w:rsidRPr="00BE6A23">
              <w:rPr>
                <w:rFonts w:ascii="Tahoma" w:hAnsi="Tahoma" w:eastAsia="Tahoma" w:cs="Tahoma"/>
                <w:sz w:val="17"/>
                <w:rtl w:val="1"/>
              </w:rPr>
              <w:t>Scale/hold</w:t>
            </w:r>
          </w:p>
        </w:tc>
      </w:tr>
    </w:tbl>
    <w:p w14:paraId="44FBD5B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۱۲.۲۴ Root Cause و اقدام اصلاحی</w:t>
      </w:r>
    </w:p>
    <w:p w14:paraId="0C41D85F" w14:textId="77777777" w:rsidR="00044C3E" w:rsidRPr="00BE6A23" w:rsidRDefault="00000000" w:rsidP="000A7BE2">
      <w:pPr>
        <w:jc w:val="right"/>
        <w:bidi w:val="1"/>
      </w:pPr>
      <w:r w:rsidRPr="00BE6A23">
        <w:rPr>
          <w:rFonts w:ascii="Tahoma" w:hAnsi="Tahoma" w:eastAsia="Tahoma" w:cs="Tahoma"/>
          <w:rtl w:val="1"/>
        </w:rPr>
        <w:t>KPI قرمز یا Incident مادی به مسئله تعریف‌شده، تحلیل علت، اقدام مهاری و اصلاح پایدار تبدیل می‌شود. Action دارای Owner، Due Date، Evidence و Effectiveness Test است.</w:t>
      </w:r>
    </w:p>
    <w:p w14:paraId="55166BA8" w14:textId="77777777" w:rsidR="00044C3E" w:rsidRPr="00BE6A23" w:rsidRDefault="00000000" w:rsidP="000A7BE2">
      <w:pPr>
        <w:jc w:val="right"/>
        <w:bidi w:val="1"/>
      </w:pPr>
      <w:r w:rsidRPr="00BE6A23">
        <w:rPr>
          <w:rFonts w:ascii="Tahoma" w:hAnsi="Tahoma" w:eastAsia="Tahoma" w:cs="Tahoma"/>
          <w:rtl w:val="1"/>
        </w:rPr>
        <w:t>بستن اقدام با اعلام انجام، بدون اثبات نتیجه، مجاز نیست.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E00D4A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82D003E"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516F4029"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c>
          <w:tcPr>
            <w:tcW w:w="2256" w:type="dxa"/>
            <w:shd w:val="clear" w:color="auto" w:fill="173B5F"/>
            <w:tcMar>
              <w:top w:w="90" w:type="dxa"/>
              <w:left w:w="90" w:type="dxa"/>
              <w:bottom w:w="90" w:type="dxa"/>
              <w:right w:w="90" w:type="dxa"/>
            </w:tcMar>
            <w:vAlign w:val="center"/>
            <w:textDirection w:val="lrTb"/>
          </w:tcPr>
          <w:p w14:paraId="33FD457A"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165F3855" w14:textId="77777777" w:rsidR="00044C3E" w:rsidRPr="00BE6A23" w:rsidRDefault="00000000" w:rsidP="000A7BE2">
            <w:pPr>
              <w:jc w:val="right"/>
              <w:bidi w:val="1"/>
            </w:pPr>
            <w:r w:rsidRPr="00BE6A23">
              <w:rPr>
                <w:rFonts w:ascii="Tahoma" w:hAnsi="Tahoma" w:eastAsia="Tahoma" w:cs="Tahoma"/>
                <w:b/>
                <w:color w:val="FFFFFF"/>
                <w:sz w:val="17"/>
                <w:rtl w:val="1"/>
              </w:rPr>
              <w:t>بستن</w:t>
            </w:r>
          </w:p>
        </w:tc>
      </w:tr>
      <w:tr w:rsidR="00044C3E" w:rsidRPr="00BE6A23" w14:paraId="219521E9" w14:textId="77777777">
        <w:trPr>
          <w:cantSplit/>
        </w:trPr>
        <w:tc>
          <w:tcPr>
            <w:tcW w:w="2256" w:type="dxa"/>
            <w:tcMar>
              <w:top w:w="90" w:type="dxa"/>
              <w:left w:w="90" w:type="dxa"/>
              <w:bottom w:w="90" w:type="dxa"/>
              <w:right w:w="90" w:type="dxa"/>
            </w:tcMar>
            <w:vAlign w:val="center"/>
            <w:textDirection w:val="lrTb"/>
          </w:tcPr>
          <w:p w14:paraId="60EA8785" w14:textId="77777777" w:rsidR="00044C3E" w:rsidRPr="00BE6A23" w:rsidRDefault="00000000" w:rsidP="000A7BE2">
            <w:pPr>
              <w:jc w:val="right"/>
              <w:bidi w:val="1"/>
            </w:pPr>
            <w:r w:rsidRPr="00BE6A23">
              <w:rPr>
                <w:rFonts w:ascii="Tahoma" w:hAnsi="Tahoma" w:eastAsia="Tahoma" w:cs="Tahoma"/>
                <w:sz w:val="17"/>
                <w:rtl w:val="1"/>
              </w:rPr>
              <w:t>Contain</w:t>
            </w:r>
          </w:p>
        </w:tc>
        <w:tc>
          <w:tcPr>
            <w:tcW w:w="2256" w:type="dxa"/>
            <w:tcMar>
              <w:top w:w="90" w:type="dxa"/>
              <w:left w:w="90" w:type="dxa"/>
              <w:bottom w:w="90" w:type="dxa"/>
              <w:right w:w="90" w:type="dxa"/>
            </w:tcMar>
            <w:vAlign w:val="center"/>
            <w:textDirection w:val="lrTb"/>
          </w:tcPr>
          <w:p w14:paraId="205DE165" w14:textId="77777777" w:rsidR="00044C3E" w:rsidRPr="00BE6A23" w:rsidRDefault="00000000" w:rsidP="000A7BE2">
            <w:pPr>
              <w:jc w:val="right"/>
              <w:bidi w:val="1"/>
            </w:pPr>
            <w:r w:rsidRPr="00BE6A23">
              <w:rPr>
                <w:rFonts w:ascii="Tahoma" w:hAnsi="Tahoma" w:eastAsia="Tahoma" w:cs="Tahoma"/>
                <w:sz w:val="17"/>
                <w:rtl w:val="1"/>
              </w:rPr>
              <w:t>کاهش اثر</w:t>
            </w:r>
          </w:p>
        </w:tc>
        <w:tc>
          <w:tcPr>
            <w:tcW w:w="2256" w:type="dxa"/>
            <w:tcMar>
              <w:top w:w="90" w:type="dxa"/>
              <w:left w:w="90" w:type="dxa"/>
              <w:bottom w:w="90" w:type="dxa"/>
              <w:right w:w="90" w:type="dxa"/>
            </w:tcMar>
            <w:vAlign w:val="center"/>
            <w:textDirection w:val="lrTb"/>
          </w:tcPr>
          <w:p w14:paraId="4C9C9EA1" w14:textId="77777777" w:rsidR="00044C3E" w:rsidRPr="00BE6A23" w:rsidRDefault="00000000" w:rsidP="000A7BE2">
            <w:pPr>
              <w:jc w:val="right"/>
              <w:bidi w:val="1"/>
            </w:pPr>
            <w:r w:rsidRPr="00BE6A23">
              <w:rPr>
                <w:rFonts w:ascii="Tahoma" w:hAnsi="Tahoma" w:eastAsia="Tahoma" w:cs="Tahoma"/>
                <w:sz w:val="17"/>
                <w:rtl w:val="1"/>
              </w:rPr>
              <w:t>Owner/SLA</w:t>
            </w:r>
          </w:p>
        </w:tc>
        <w:tc>
          <w:tcPr>
            <w:tcW w:w="2256" w:type="dxa"/>
            <w:tcMar>
              <w:top w:w="90" w:type="dxa"/>
              <w:left w:w="90" w:type="dxa"/>
              <w:bottom w:w="90" w:type="dxa"/>
              <w:right w:w="90" w:type="dxa"/>
            </w:tcMar>
            <w:vAlign w:val="center"/>
            <w:textDirection w:val="lrTb"/>
          </w:tcPr>
          <w:p w14:paraId="2F7E7682" w14:textId="77777777" w:rsidR="00044C3E" w:rsidRPr="00BE6A23" w:rsidRDefault="00000000" w:rsidP="000A7BE2">
            <w:pPr>
              <w:jc w:val="right"/>
              <w:bidi w:val="1"/>
            </w:pPr>
            <w:r w:rsidRPr="00BE6A23">
              <w:rPr>
                <w:rFonts w:ascii="Tahoma" w:hAnsi="Tahoma" w:eastAsia="Tahoma" w:cs="Tahoma"/>
                <w:sz w:val="17"/>
                <w:rtl w:val="1"/>
              </w:rPr>
              <w:t>Stable</w:t>
            </w:r>
          </w:p>
        </w:tc>
      </w:tr>
      <w:tr w:rsidR="00044C3E" w:rsidRPr="00BE6A23" w14:paraId="4910DE51" w14:textId="77777777">
        <w:trPr>
          <w:cantSplit/>
        </w:trPr>
        <w:tc>
          <w:tcPr>
            <w:tcW w:w="2256" w:type="dxa"/>
            <w:shd w:val="clear" w:color="auto" w:fill="F5F8FA"/>
            <w:tcMar>
              <w:top w:w="90" w:type="dxa"/>
              <w:left w:w="90" w:type="dxa"/>
              <w:bottom w:w="90" w:type="dxa"/>
              <w:right w:w="90" w:type="dxa"/>
            </w:tcMar>
            <w:vAlign w:val="center"/>
            <w:textDirection w:val="lrTb"/>
          </w:tcPr>
          <w:p w14:paraId="7142A276" w14:textId="77777777" w:rsidR="00044C3E" w:rsidRPr="00BE6A23" w:rsidRDefault="00000000" w:rsidP="000A7BE2">
            <w:pPr>
              <w:jc w:val="right"/>
              <w:bidi w:val="1"/>
            </w:pPr>
            <w:r w:rsidRPr="00BE6A23">
              <w:rPr>
                <w:rFonts w:ascii="Tahoma" w:hAnsi="Tahoma" w:eastAsia="Tahoma" w:cs="Tahoma"/>
                <w:sz w:val="17"/>
                <w:rtl w:val="1"/>
              </w:rPr>
              <w:t>Analyze</w:t>
            </w:r>
          </w:p>
        </w:tc>
        <w:tc>
          <w:tcPr>
            <w:tcW w:w="2256" w:type="dxa"/>
            <w:shd w:val="clear" w:color="auto" w:fill="F5F8FA"/>
            <w:tcMar>
              <w:top w:w="90" w:type="dxa"/>
              <w:left w:w="90" w:type="dxa"/>
              <w:bottom w:w="90" w:type="dxa"/>
              <w:right w:w="90" w:type="dxa"/>
            </w:tcMar>
            <w:vAlign w:val="center"/>
            <w:textDirection w:val="lrTb"/>
          </w:tcPr>
          <w:p w14:paraId="245F7943" w14:textId="77777777" w:rsidR="00044C3E" w:rsidRPr="00BE6A23" w:rsidRDefault="00000000" w:rsidP="000A7BE2">
            <w:pPr>
              <w:jc w:val="right"/>
              <w:bidi w:val="1"/>
            </w:pPr>
            <w:r w:rsidRPr="00BE6A23">
              <w:rPr>
                <w:rFonts w:ascii="Tahoma" w:hAnsi="Tahoma" w:eastAsia="Tahoma" w:cs="Tahoma"/>
                <w:sz w:val="17"/>
                <w:rtl w:val="1"/>
              </w:rPr>
              <w:t>Root cause</w:t>
            </w:r>
          </w:p>
        </w:tc>
        <w:tc>
          <w:tcPr>
            <w:tcW w:w="2256" w:type="dxa"/>
            <w:shd w:val="clear" w:color="auto" w:fill="F5F8FA"/>
            <w:tcMar>
              <w:top w:w="90" w:type="dxa"/>
              <w:left w:w="90" w:type="dxa"/>
              <w:bottom w:w="90" w:type="dxa"/>
              <w:right w:w="90" w:type="dxa"/>
            </w:tcMar>
            <w:vAlign w:val="center"/>
            <w:textDirection w:val="lrTb"/>
          </w:tcPr>
          <w:p w14:paraId="7DBBC47F" w14:textId="77777777" w:rsidR="00044C3E" w:rsidRPr="00BE6A23" w:rsidRDefault="00000000" w:rsidP="000A7BE2">
            <w:pPr>
              <w:jc w:val="right"/>
              <w:bidi w:val="1"/>
            </w:pPr>
            <w:r w:rsidRPr="00BE6A23">
              <w:rPr>
                <w:rFonts w:ascii="Tahoma" w:hAnsi="Tahoma" w:eastAsia="Tahoma" w:cs="Tahoma"/>
                <w:sz w:val="17"/>
                <w:rtl w:val="1"/>
              </w:rPr>
              <w:t>Evidence</w:t>
            </w:r>
          </w:p>
        </w:tc>
        <w:tc>
          <w:tcPr>
            <w:tcW w:w="2256" w:type="dxa"/>
            <w:shd w:val="clear" w:color="auto" w:fill="F5F8FA"/>
            <w:tcMar>
              <w:top w:w="90" w:type="dxa"/>
              <w:left w:w="90" w:type="dxa"/>
              <w:bottom w:w="90" w:type="dxa"/>
              <w:right w:w="90" w:type="dxa"/>
            </w:tcMar>
            <w:vAlign w:val="center"/>
            <w:textDirection w:val="lrTb"/>
          </w:tcPr>
          <w:p w14:paraId="276E2F14" w14:textId="77777777" w:rsidR="00044C3E" w:rsidRPr="00BE6A23" w:rsidRDefault="00000000" w:rsidP="000A7BE2">
            <w:pPr>
              <w:jc w:val="right"/>
              <w:bidi w:val="1"/>
            </w:pPr>
            <w:r w:rsidRPr="00BE6A23">
              <w:rPr>
                <w:rFonts w:ascii="Tahoma" w:hAnsi="Tahoma" w:eastAsia="Tahoma" w:cs="Tahoma"/>
                <w:sz w:val="17"/>
                <w:rtl w:val="1"/>
              </w:rPr>
              <w:t>Reviewed</w:t>
            </w:r>
          </w:p>
        </w:tc>
      </w:tr>
      <w:tr w:rsidR="00044C3E" w:rsidRPr="00BE6A23" w14:paraId="3B44474B" w14:textId="77777777">
        <w:trPr>
          <w:cantSplit/>
        </w:trPr>
        <w:tc>
          <w:tcPr>
            <w:tcW w:w="2256" w:type="dxa"/>
            <w:tcMar>
              <w:top w:w="90" w:type="dxa"/>
              <w:left w:w="90" w:type="dxa"/>
              <w:bottom w:w="90" w:type="dxa"/>
              <w:right w:w="90" w:type="dxa"/>
            </w:tcMar>
            <w:vAlign w:val="center"/>
            <w:textDirection w:val="lrTb"/>
          </w:tcPr>
          <w:p w14:paraId="272DB147" w14:textId="77777777" w:rsidR="00044C3E" w:rsidRPr="00BE6A23" w:rsidRDefault="00000000" w:rsidP="000A7BE2">
            <w:pPr>
              <w:jc w:val="right"/>
              <w:bidi w:val="1"/>
            </w:pPr>
            <w:r w:rsidRPr="00BE6A23">
              <w:rPr>
                <w:rFonts w:ascii="Tahoma" w:hAnsi="Tahoma" w:eastAsia="Tahoma" w:cs="Tahoma"/>
                <w:sz w:val="17"/>
                <w:rtl w:val="1"/>
              </w:rPr>
              <w:t>Correct</w:t>
            </w:r>
          </w:p>
        </w:tc>
        <w:tc>
          <w:tcPr>
            <w:tcW w:w="2256" w:type="dxa"/>
            <w:tcMar>
              <w:top w:w="90" w:type="dxa"/>
              <w:left w:w="90" w:type="dxa"/>
              <w:bottom w:w="90" w:type="dxa"/>
              <w:right w:w="90" w:type="dxa"/>
            </w:tcMar>
            <w:vAlign w:val="center"/>
            <w:textDirection w:val="lrTb"/>
          </w:tcPr>
          <w:p w14:paraId="1EF6C132" w14:textId="77777777" w:rsidR="00044C3E" w:rsidRPr="00BE6A23" w:rsidRDefault="00000000" w:rsidP="000A7BE2">
            <w:pPr>
              <w:jc w:val="right"/>
              <w:bidi w:val="1"/>
            </w:pPr>
            <w:r w:rsidRPr="00BE6A23">
              <w:rPr>
                <w:rFonts w:ascii="Tahoma" w:hAnsi="Tahoma" w:eastAsia="Tahoma" w:cs="Tahoma"/>
                <w:sz w:val="17"/>
                <w:rtl w:val="1"/>
              </w:rPr>
              <w:t>Change/action</w:t>
            </w:r>
          </w:p>
        </w:tc>
        <w:tc>
          <w:tcPr>
            <w:tcW w:w="2256" w:type="dxa"/>
            <w:tcMar>
              <w:top w:w="90" w:type="dxa"/>
              <w:left w:w="90" w:type="dxa"/>
              <w:bottom w:w="90" w:type="dxa"/>
              <w:right w:w="90" w:type="dxa"/>
            </w:tcMar>
            <w:vAlign w:val="center"/>
            <w:textDirection w:val="lrTb"/>
          </w:tcPr>
          <w:p w14:paraId="7B5E4AD1" w14:textId="77777777" w:rsidR="00044C3E" w:rsidRPr="00BE6A23" w:rsidRDefault="00000000" w:rsidP="000A7BE2">
            <w:pPr>
              <w:jc w:val="right"/>
              <w:bidi w:val="1"/>
            </w:pPr>
            <w:r w:rsidRPr="00BE6A23">
              <w:rPr>
                <w:rFonts w:ascii="Tahoma" w:hAnsi="Tahoma" w:eastAsia="Tahoma" w:cs="Tahoma"/>
                <w:sz w:val="17"/>
                <w:rtl w:val="1"/>
              </w:rPr>
              <w:t>Approval</w:t>
            </w:r>
          </w:p>
        </w:tc>
        <w:tc>
          <w:tcPr>
            <w:tcW w:w="2256" w:type="dxa"/>
            <w:tcMar>
              <w:top w:w="90" w:type="dxa"/>
              <w:left w:w="90" w:type="dxa"/>
              <w:bottom w:w="90" w:type="dxa"/>
              <w:right w:w="90" w:type="dxa"/>
            </w:tcMar>
            <w:vAlign w:val="center"/>
            <w:textDirection w:val="lrTb"/>
          </w:tcPr>
          <w:p w14:paraId="6B6921D8" w14:textId="77777777" w:rsidR="00044C3E" w:rsidRPr="00BE6A23" w:rsidRDefault="00000000" w:rsidP="000A7BE2">
            <w:pPr>
              <w:jc w:val="right"/>
              <w:bidi w:val="1"/>
            </w:pPr>
            <w:r w:rsidRPr="00BE6A23">
              <w:rPr>
                <w:rFonts w:ascii="Tahoma" w:hAnsi="Tahoma" w:eastAsia="Tahoma" w:cs="Tahoma"/>
                <w:sz w:val="17"/>
                <w:rtl w:val="1"/>
              </w:rPr>
              <w:t>Implemented</w:t>
            </w:r>
          </w:p>
        </w:tc>
      </w:tr>
      <w:tr w:rsidR="00044C3E" w:rsidRPr="00BE6A23" w14:paraId="03DBC401" w14:textId="77777777">
        <w:trPr>
          <w:cantSplit/>
        </w:trPr>
        <w:tc>
          <w:tcPr>
            <w:tcW w:w="2256" w:type="dxa"/>
            <w:shd w:val="clear" w:color="auto" w:fill="F5F8FA"/>
            <w:tcMar>
              <w:top w:w="90" w:type="dxa"/>
              <w:left w:w="90" w:type="dxa"/>
              <w:bottom w:w="90" w:type="dxa"/>
              <w:right w:w="90" w:type="dxa"/>
            </w:tcMar>
            <w:vAlign w:val="center"/>
            <w:textDirection w:val="lrTb"/>
          </w:tcPr>
          <w:p w14:paraId="456FCA68" w14:textId="77777777" w:rsidR="00044C3E" w:rsidRPr="00BE6A23" w:rsidRDefault="00000000" w:rsidP="000A7BE2">
            <w:pPr>
              <w:jc w:val="right"/>
              <w:bidi w:val="1"/>
            </w:pPr>
            <w:r w:rsidRPr="00BE6A23">
              <w:rPr>
                <w:rFonts w:ascii="Tahoma" w:hAnsi="Tahoma" w:eastAsia="Tahoma" w:cs="Tahoma"/>
                <w:sz w:val="17"/>
                <w:rtl w:val="1"/>
              </w:rPr>
              <w:t>Verify</w:t>
            </w:r>
          </w:p>
        </w:tc>
        <w:tc>
          <w:tcPr>
            <w:tcW w:w="2256" w:type="dxa"/>
            <w:shd w:val="clear" w:color="auto" w:fill="F5F8FA"/>
            <w:tcMar>
              <w:top w:w="90" w:type="dxa"/>
              <w:left w:w="90" w:type="dxa"/>
              <w:bottom w:w="90" w:type="dxa"/>
              <w:right w:w="90" w:type="dxa"/>
            </w:tcMar>
            <w:vAlign w:val="center"/>
            <w:textDirection w:val="lrTb"/>
          </w:tcPr>
          <w:p w14:paraId="6CB4E087" w14:textId="77777777" w:rsidR="00044C3E" w:rsidRPr="00BE6A23" w:rsidRDefault="00000000" w:rsidP="000A7BE2">
            <w:pPr>
              <w:jc w:val="right"/>
              <w:bidi w:val="1"/>
            </w:pPr>
            <w:r w:rsidRPr="00BE6A23">
              <w:rPr>
                <w:rFonts w:ascii="Tahoma" w:hAnsi="Tahoma" w:eastAsia="Tahoma" w:cs="Tahoma"/>
                <w:sz w:val="17"/>
                <w:rtl w:val="1"/>
              </w:rPr>
              <w:t>Effectiveness</w:t>
            </w:r>
          </w:p>
        </w:tc>
        <w:tc>
          <w:tcPr>
            <w:tcW w:w="2256" w:type="dxa"/>
            <w:shd w:val="clear" w:color="auto" w:fill="F5F8FA"/>
            <w:tcMar>
              <w:top w:w="90" w:type="dxa"/>
              <w:left w:w="90" w:type="dxa"/>
              <w:bottom w:w="90" w:type="dxa"/>
              <w:right w:w="90" w:type="dxa"/>
            </w:tcMar>
            <w:vAlign w:val="center"/>
            <w:textDirection w:val="lrTb"/>
          </w:tcPr>
          <w:p w14:paraId="721698B2" w14:textId="77777777" w:rsidR="00044C3E" w:rsidRPr="00BE6A23" w:rsidRDefault="00000000" w:rsidP="000A7BE2">
            <w:pPr>
              <w:jc w:val="right"/>
              <w:bidi w:val="1"/>
            </w:pPr>
            <w:r w:rsidRPr="00BE6A23">
              <w:rPr>
                <w:rFonts w:ascii="Tahoma" w:hAnsi="Tahoma" w:eastAsia="Tahoma" w:cs="Tahoma"/>
                <w:sz w:val="17"/>
                <w:rtl w:val="1"/>
              </w:rPr>
              <w:t>Post metric</w:t>
            </w:r>
          </w:p>
        </w:tc>
        <w:tc>
          <w:tcPr>
            <w:tcW w:w="2256" w:type="dxa"/>
            <w:shd w:val="clear" w:color="auto" w:fill="F5F8FA"/>
            <w:tcMar>
              <w:top w:w="90" w:type="dxa"/>
              <w:left w:w="90" w:type="dxa"/>
              <w:bottom w:w="90" w:type="dxa"/>
              <w:right w:w="90" w:type="dxa"/>
            </w:tcMar>
            <w:vAlign w:val="center"/>
            <w:textDirection w:val="lrTb"/>
          </w:tcPr>
          <w:p w14:paraId="67ECD607" w14:textId="77777777" w:rsidR="00044C3E" w:rsidRPr="00BE6A23" w:rsidRDefault="00000000" w:rsidP="000A7BE2">
            <w:pPr>
              <w:jc w:val="right"/>
              <w:bidi w:val="1"/>
            </w:pPr>
            <w:r w:rsidRPr="00BE6A23">
              <w:rPr>
                <w:rFonts w:ascii="Tahoma" w:hAnsi="Tahoma" w:eastAsia="Tahoma" w:cs="Tahoma"/>
                <w:sz w:val="17"/>
                <w:rtl w:val="1"/>
              </w:rPr>
              <w:t>Effective</w:t>
            </w:r>
          </w:p>
        </w:tc>
      </w:tr>
    </w:tbl>
    <w:p w14:paraId="20FB1EB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lastRenderedPageBreak/>
        <w:t>۱۲.۲۵ آزمایش، Cohort و یادگیری محصول</w:t>
      </w:r>
    </w:p>
    <w:p w14:paraId="5CD585AD" w14:textId="77777777" w:rsidR="00044C3E" w:rsidRPr="00BE6A23" w:rsidRDefault="00000000" w:rsidP="000A7BE2">
      <w:pPr>
        <w:jc w:val="right"/>
        <w:bidi w:val="1"/>
      </w:pPr>
      <w:r w:rsidRPr="00BE6A23">
        <w:rPr>
          <w:rFonts w:ascii="Tahoma" w:hAnsi="Tahoma" w:eastAsia="Tahoma" w:cs="Tahoma"/>
          <w:rtl w:val="1"/>
        </w:rPr>
        <w:t>آزمایش قیمت، UX، Rule یا عملیات با Hypothesis، Population، Metric، Guardrail و مدت تعریف می‌شود. تغییر پرریسک اعتباری یا پرداختی نیازمند گیت مستقل است.</w:t>
      </w:r>
    </w:p>
    <w:p w14:paraId="06763716" w14:textId="77777777" w:rsidR="00044C3E" w:rsidRPr="00BE6A23" w:rsidRDefault="00000000" w:rsidP="000A7BE2">
      <w:pPr>
        <w:jc w:val="right"/>
        <w:bidi w:val="1"/>
      </w:pPr>
      <w:r w:rsidRPr="00BE6A23">
        <w:rPr>
          <w:rFonts w:ascii="Tahoma" w:hAnsi="Tahoma" w:eastAsia="Tahoma" w:cs="Tahoma"/>
          <w:rtl w:val="1"/>
        </w:rPr>
        <w:t>نتیجه نامطلوب نیز ثبت می‌شود تا آزمایش شکست‌خورده تکرار نشود.</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5D3C8BE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02BF66D" w14:textId="77777777" w:rsidR="00044C3E" w:rsidRPr="00BE6A23" w:rsidRDefault="00000000" w:rsidP="000A7BE2">
            <w:pPr>
              <w:jc w:val="right"/>
              <w:bidi w:val="1"/>
            </w:pPr>
            <w:r w:rsidRPr="00BE6A23">
              <w:rPr>
                <w:rFonts w:ascii="Tahoma" w:hAnsi="Tahoma" w:eastAsia="Tahoma" w:cs="Tahoma"/>
                <w:b/>
                <w:color w:val="FFFFFF"/>
                <w:sz w:val="17"/>
                <w:rtl w:val="1"/>
              </w:rPr>
              <w:t>عنصر</w:t>
            </w:r>
          </w:p>
        </w:tc>
        <w:tc>
          <w:tcPr>
            <w:tcW w:w="2256" w:type="dxa"/>
            <w:shd w:val="clear" w:color="auto" w:fill="173B5F"/>
            <w:tcMar>
              <w:top w:w="90" w:type="dxa"/>
              <w:left w:w="90" w:type="dxa"/>
              <w:bottom w:w="90" w:type="dxa"/>
              <w:right w:w="90" w:type="dxa"/>
            </w:tcMar>
            <w:vAlign w:val="center"/>
            <w:textDirection w:val="lrTb"/>
          </w:tcPr>
          <w:p w14:paraId="31996640" w14:textId="77777777" w:rsidR="00044C3E" w:rsidRPr="00BE6A23" w:rsidRDefault="00000000" w:rsidP="000A7BE2">
            <w:pPr>
              <w:jc w:val="right"/>
              <w:bidi w:val="1"/>
            </w:pPr>
            <w:r w:rsidRPr="00BE6A23">
              <w:rPr>
                <w:rFonts w:ascii="Tahoma" w:hAnsi="Tahoma" w:eastAsia="Tahoma" w:cs="Tahoma"/>
                <w:b/>
                <w:color w:val="FFFFFF"/>
                <w:sz w:val="17"/>
                <w:rtl w:val="1"/>
              </w:rPr>
              <w:t>الزام</w:t>
            </w:r>
          </w:p>
        </w:tc>
        <w:tc>
          <w:tcPr>
            <w:tcW w:w="2256" w:type="dxa"/>
            <w:shd w:val="clear" w:color="auto" w:fill="173B5F"/>
            <w:tcMar>
              <w:top w:w="90" w:type="dxa"/>
              <w:left w:w="90" w:type="dxa"/>
              <w:bottom w:w="90" w:type="dxa"/>
              <w:right w:w="90" w:type="dxa"/>
            </w:tcMar>
            <w:vAlign w:val="center"/>
            <w:textDirection w:val="lrTb"/>
          </w:tcPr>
          <w:p w14:paraId="64F476FF" w14:textId="77777777" w:rsidR="00044C3E" w:rsidRPr="00BE6A23" w:rsidRDefault="00000000" w:rsidP="000A7BE2">
            <w:pPr>
              <w:jc w:val="right"/>
              <w:bidi w:val="1"/>
            </w:pPr>
            <w:r w:rsidRPr="00BE6A23">
              <w:rPr>
                <w:rFonts w:ascii="Tahoma" w:hAnsi="Tahoma" w:eastAsia="Tahoma" w:cs="Tahoma"/>
                <w:b/>
                <w:color w:val="FFFFFF"/>
                <w:sz w:val="17"/>
                <w:rtl w:val="1"/>
              </w:rPr>
              <w:t>کنترل</w:t>
            </w:r>
          </w:p>
        </w:tc>
        <w:tc>
          <w:tcPr>
            <w:tcW w:w="2256" w:type="dxa"/>
            <w:shd w:val="clear" w:color="auto" w:fill="173B5F"/>
            <w:tcMar>
              <w:top w:w="90" w:type="dxa"/>
              <w:left w:w="90" w:type="dxa"/>
              <w:bottom w:w="90" w:type="dxa"/>
              <w:right w:w="90" w:type="dxa"/>
            </w:tcMar>
            <w:vAlign w:val="center"/>
            <w:textDirection w:val="lrTb"/>
          </w:tcPr>
          <w:p w14:paraId="11860362"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62F04724" w14:textId="77777777">
        <w:trPr>
          <w:cantSplit/>
        </w:trPr>
        <w:tc>
          <w:tcPr>
            <w:tcW w:w="2256" w:type="dxa"/>
            <w:tcMar>
              <w:top w:w="90" w:type="dxa"/>
              <w:left w:w="90" w:type="dxa"/>
              <w:bottom w:w="90" w:type="dxa"/>
              <w:right w:w="90" w:type="dxa"/>
            </w:tcMar>
            <w:vAlign w:val="center"/>
            <w:textDirection w:val="lrTb"/>
          </w:tcPr>
          <w:p w14:paraId="76D04428" w14:textId="77777777" w:rsidR="00044C3E" w:rsidRPr="00BE6A23" w:rsidRDefault="00000000" w:rsidP="000A7BE2">
            <w:pPr>
              <w:jc w:val="right"/>
              <w:bidi w:val="1"/>
            </w:pPr>
            <w:r w:rsidRPr="00BE6A23">
              <w:rPr>
                <w:rFonts w:ascii="Tahoma" w:hAnsi="Tahoma" w:eastAsia="Tahoma" w:cs="Tahoma"/>
                <w:sz w:val="17"/>
                <w:rtl w:val="1"/>
              </w:rPr>
              <w:t>Hypothesis</w:t>
            </w:r>
          </w:p>
        </w:tc>
        <w:tc>
          <w:tcPr>
            <w:tcW w:w="2256" w:type="dxa"/>
            <w:tcMar>
              <w:top w:w="90" w:type="dxa"/>
              <w:left w:w="90" w:type="dxa"/>
              <w:bottom w:w="90" w:type="dxa"/>
              <w:right w:w="90" w:type="dxa"/>
            </w:tcMar>
            <w:vAlign w:val="center"/>
            <w:textDirection w:val="lrTb"/>
          </w:tcPr>
          <w:p w14:paraId="2ED39C8E" w14:textId="77777777" w:rsidR="00044C3E" w:rsidRPr="00BE6A23" w:rsidRDefault="00000000" w:rsidP="000A7BE2">
            <w:pPr>
              <w:jc w:val="right"/>
              <w:bidi w:val="1"/>
            </w:pPr>
            <w:r w:rsidRPr="00BE6A23">
              <w:rPr>
                <w:rFonts w:ascii="Tahoma" w:hAnsi="Tahoma" w:eastAsia="Tahoma" w:cs="Tahoma"/>
                <w:sz w:val="17"/>
                <w:rtl w:val="1"/>
              </w:rPr>
              <w:t>Cause/effect</w:t>
            </w:r>
          </w:p>
        </w:tc>
        <w:tc>
          <w:tcPr>
            <w:tcW w:w="2256" w:type="dxa"/>
            <w:tcMar>
              <w:top w:w="90" w:type="dxa"/>
              <w:left w:w="90" w:type="dxa"/>
              <w:bottom w:w="90" w:type="dxa"/>
              <w:right w:w="90" w:type="dxa"/>
            </w:tcMar>
            <w:vAlign w:val="center"/>
            <w:textDirection w:val="lrTb"/>
          </w:tcPr>
          <w:p w14:paraId="0729CE54" w14:textId="77777777" w:rsidR="00044C3E" w:rsidRPr="00BE6A23" w:rsidRDefault="00000000" w:rsidP="000A7BE2">
            <w:pPr>
              <w:jc w:val="right"/>
              <w:bidi w:val="1"/>
            </w:pPr>
            <w:r w:rsidRPr="00BE6A23">
              <w:rPr>
                <w:rFonts w:ascii="Tahoma" w:hAnsi="Tahoma" w:eastAsia="Tahoma" w:cs="Tahoma"/>
                <w:sz w:val="17"/>
                <w:rtl w:val="1"/>
              </w:rPr>
              <w:t>Pre-register</w:t>
            </w:r>
          </w:p>
        </w:tc>
        <w:tc>
          <w:tcPr>
            <w:tcW w:w="2256" w:type="dxa"/>
            <w:tcMar>
              <w:top w:w="90" w:type="dxa"/>
              <w:left w:w="90" w:type="dxa"/>
              <w:bottom w:w="90" w:type="dxa"/>
              <w:right w:w="90" w:type="dxa"/>
            </w:tcMar>
            <w:vAlign w:val="center"/>
            <w:textDirection w:val="lrTb"/>
          </w:tcPr>
          <w:p w14:paraId="69DD1EB7" w14:textId="77777777" w:rsidR="00044C3E" w:rsidRPr="00BE6A23" w:rsidRDefault="00000000" w:rsidP="000A7BE2">
            <w:pPr>
              <w:jc w:val="right"/>
              <w:bidi w:val="1"/>
            </w:pPr>
            <w:r w:rsidRPr="00BE6A23">
              <w:rPr>
                <w:rFonts w:ascii="Tahoma" w:hAnsi="Tahoma" w:eastAsia="Tahoma" w:cs="Tahoma"/>
                <w:sz w:val="17"/>
                <w:rtl w:val="1"/>
              </w:rPr>
              <w:t>Test plan</w:t>
            </w:r>
          </w:p>
        </w:tc>
      </w:tr>
      <w:tr w:rsidR="00044C3E" w:rsidRPr="00BE6A23" w14:paraId="06FEC56E" w14:textId="77777777">
        <w:trPr>
          <w:cantSplit/>
        </w:trPr>
        <w:tc>
          <w:tcPr>
            <w:tcW w:w="2256" w:type="dxa"/>
            <w:shd w:val="clear" w:color="auto" w:fill="F5F8FA"/>
            <w:tcMar>
              <w:top w:w="90" w:type="dxa"/>
              <w:left w:w="90" w:type="dxa"/>
              <w:bottom w:w="90" w:type="dxa"/>
              <w:right w:w="90" w:type="dxa"/>
            </w:tcMar>
            <w:vAlign w:val="center"/>
            <w:textDirection w:val="lrTb"/>
          </w:tcPr>
          <w:p w14:paraId="36E6292A" w14:textId="77777777" w:rsidR="00044C3E" w:rsidRPr="00BE6A23" w:rsidRDefault="00000000" w:rsidP="000A7BE2">
            <w:pPr>
              <w:jc w:val="right"/>
              <w:bidi w:val="1"/>
            </w:pPr>
            <w:r w:rsidRPr="00BE6A23">
              <w:rPr>
                <w:rFonts w:ascii="Tahoma" w:hAnsi="Tahoma" w:eastAsia="Tahoma" w:cs="Tahoma"/>
                <w:sz w:val="17"/>
                <w:rtl w:val="1"/>
              </w:rPr>
              <w:t>Population</w:t>
            </w:r>
          </w:p>
        </w:tc>
        <w:tc>
          <w:tcPr>
            <w:tcW w:w="2256" w:type="dxa"/>
            <w:shd w:val="clear" w:color="auto" w:fill="F5F8FA"/>
            <w:tcMar>
              <w:top w:w="90" w:type="dxa"/>
              <w:left w:w="90" w:type="dxa"/>
              <w:bottom w:w="90" w:type="dxa"/>
              <w:right w:w="90" w:type="dxa"/>
            </w:tcMar>
            <w:vAlign w:val="center"/>
            <w:textDirection w:val="lrTb"/>
          </w:tcPr>
          <w:p w14:paraId="36C5F81D" w14:textId="77777777" w:rsidR="00044C3E" w:rsidRPr="00BE6A23" w:rsidRDefault="00000000" w:rsidP="000A7BE2">
            <w:pPr>
              <w:jc w:val="right"/>
              <w:bidi w:val="1"/>
            </w:pPr>
            <w:r w:rsidRPr="00BE6A23">
              <w:rPr>
                <w:rFonts w:ascii="Tahoma" w:hAnsi="Tahoma" w:eastAsia="Tahoma" w:cs="Tahoma"/>
                <w:sz w:val="17"/>
                <w:rtl w:val="1"/>
              </w:rPr>
              <w:t>Eligible cohort</w:t>
            </w:r>
          </w:p>
        </w:tc>
        <w:tc>
          <w:tcPr>
            <w:tcW w:w="2256" w:type="dxa"/>
            <w:shd w:val="clear" w:color="auto" w:fill="F5F8FA"/>
            <w:tcMar>
              <w:top w:w="90" w:type="dxa"/>
              <w:left w:w="90" w:type="dxa"/>
              <w:bottom w:w="90" w:type="dxa"/>
              <w:right w:w="90" w:type="dxa"/>
            </w:tcMar>
            <w:vAlign w:val="center"/>
            <w:textDirection w:val="lrTb"/>
          </w:tcPr>
          <w:p w14:paraId="63CC51CA" w14:textId="77777777" w:rsidR="00044C3E" w:rsidRPr="00BE6A23" w:rsidRDefault="00000000" w:rsidP="000A7BE2">
            <w:pPr>
              <w:jc w:val="right"/>
              <w:bidi w:val="1"/>
            </w:pPr>
            <w:r w:rsidRPr="00BE6A23">
              <w:rPr>
                <w:rFonts w:ascii="Tahoma" w:hAnsi="Tahoma" w:eastAsia="Tahoma" w:cs="Tahoma"/>
                <w:sz w:val="17"/>
                <w:rtl w:val="1"/>
              </w:rPr>
              <w:t>Bias check</w:t>
            </w:r>
          </w:p>
        </w:tc>
        <w:tc>
          <w:tcPr>
            <w:tcW w:w="2256" w:type="dxa"/>
            <w:shd w:val="clear" w:color="auto" w:fill="F5F8FA"/>
            <w:tcMar>
              <w:top w:w="90" w:type="dxa"/>
              <w:left w:w="90" w:type="dxa"/>
              <w:bottom w:w="90" w:type="dxa"/>
              <w:right w:w="90" w:type="dxa"/>
            </w:tcMar>
            <w:vAlign w:val="center"/>
            <w:textDirection w:val="lrTb"/>
          </w:tcPr>
          <w:p w14:paraId="306AA9BF" w14:textId="77777777" w:rsidR="00044C3E" w:rsidRPr="00BE6A23" w:rsidRDefault="00000000" w:rsidP="000A7BE2">
            <w:pPr>
              <w:jc w:val="right"/>
              <w:bidi w:val="1"/>
            </w:pPr>
            <w:r w:rsidRPr="00BE6A23">
              <w:rPr>
                <w:rFonts w:ascii="Tahoma" w:hAnsi="Tahoma" w:eastAsia="Tahoma" w:cs="Tahoma"/>
                <w:sz w:val="17"/>
                <w:rtl w:val="1"/>
              </w:rPr>
              <w:t>Sample</w:t>
            </w:r>
          </w:p>
        </w:tc>
      </w:tr>
      <w:tr w:rsidR="00044C3E" w:rsidRPr="00BE6A23" w14:paraId="08429A74" w14:textId="77777777">
        <w:trPr>
          <w:cantSplit/>
        </w:trPr>
        <w:tc>
          <w:tcPr>
            <w:tcW w:w="2256" w:type="dxa"/>
            <w:tcMar>
              <w:top w:w="90" w:type="dxa"/>
              <w:left w:w="90" w:type="dxa"/>
              <w:bottom w:w="90" w:type="dxa"/>
              <w:right w:w="90" w:type="dxa"/>
            </w:tcMar>
            <w:vAlign w:val="center"/>
            <w:textDirection w:val="lrTb"/>
          </w:tcPr>
          <w:p w14:paraId="76E8B38C" w14:textId="77777777" w:rsidR="00044C3E" w:rsidRPr="00BE6A23" w:rsidRDefault="00000000" w:rsidP="000A7BE2">
            <w:pPr>
              <w:jc w:val="right"/>
              <w:bidi w:val="1"/>
            </w:pPr>
            <w:r w:rsidRPr="00BE6A23">
              <w:rPr>
                <w:rFonts w:ascii="Tahoma" w:hAnsi="Tahoma" w:eastAsia="Tahoma" w:cs="Tahoma"/>
                <w:sz w:val="17"/>
                <w:rtl w:val="1"/>
              </w:rPr>
              <w:t>Metric</w:t>
            </w:r>
          </w:p>
        </w:tc>
        <w:tc>
          <w:tcPr>
            <w:tcW w:w="2256" w:type="dxa"/>
            <w:tcMar>
              <w:top w:w="90" w:type="dxa"/>
              <w:left w:w="90" w:type="dxa"/>
              <w:bottom w:w="90" w:type="dxa"/>
              <w:right w:w="90" w:type="dxa"/>
            </w:tcMar>
            <w:vAlign w:val="center"/>
            <w:textDirection w:val="lrTb"/>
          </w:tcPr>
          <w:p w14:paraId="583CF09A" w14:textId="77777777" w:rsidR="00044C3E" w:rsidRPr="00BE6A23" w:rsidRDefault="00000000" w:rsidP="000A7BE2">
            <w:pPr>
              <w:jc w:val="right"/>
              <w:bidi w:val="1"/>
            </w:pPr>
            <w:r w:rsidRPr="00BE6A23">
              <w:rPr>
                <w:rFonts w:ascii="Tahoma" w:hAnsi="Tahoma" w:eastAsia="Tahoma" w:cs="Tahoma"/>
                <w:sz w:val="17"/>
                <w:rtl w:val="1"/>
              </w:rPr>
              <w:t>Primary/guardrail</w:t>
            </w:r>
          </w:p>
        </w:tc>
        <w:tc>
          <w:tcPr>
            <w:tcW w:w="2256" w:type="dxa"/>
            <w:tcMar>
              <w:top w:w="90" w:type="dxa"/>
              <w:left w:w="90" w:type="dxa"/>
              <w:bottom w:w="90" w:type="dxa"/>
              <w:right w:w="90" w:type="dxa"/>
            </w:tcMar>
            <w:vAlign w:val="center"/>
            <w:textDirection w:val="lrTb"/>
          </w:tcPr>
          <w:p w14:paraId="34E72FC5" w14:textId="77777777" w:rsidR="00044C3E" w:rsidRPr="00BE6A23" w:rsidRDefault="00000000" w:rsidP="000A7BE2">
            <w:pPr>
              <w:jc w:val="right"/>
              <w:bidi w:val="1"/>
            </w:pPr>
            <w:r w:rsidRPr="00BE6A23">
              <w:rPr>
                <w:rFonts w:ascii="Tahoma" w:hAnsi="Tahoma" w:eastAsia="Tahoma" w:cs="Tahoma"/>
                <w:sz w:val="17"/>
                <w:rtl w:val="1"/>
              </w:rPr>
              <w:t>DQ</w:t>
            </w:r>
          </w:p>
        </w:tc>
        <w:tc>
          <w:tcPr>
            <w:tcW w:w="2256" w:type="dxa"/>
            <w:tcMar>
              <w:top w:w="90" w:type="dxa"/>
              <w:left w:w="90" w:type="dxa"/>
              <w:bottom w:w="90" w:type="dxa"/>
              <w:right w:w="90" w:type="dxa"/>
            </w:tcMar>
            <w:vAlign w:val="center"/>
            <w:textDirection w:val="lrTb"/>
          </w:tcPr>
          <w:p w14:paraId="24205AA8" w14:textId="77777777" w:rsidR="00044C3E" w:rsidRPr="00BE6A23" w:rsidRDefault="00000000" w:rsidP="000A7BE2">
            <w:pPr>
              <w:jc w:val="right"/>
              <w:bidi w:val="1"/>
            </w:pPr>
            <w:r w:rsidRPr="00BE6A23">
              <w:rPr>
                <w:rFonts w:ascii="Tahoma" w:hAnsi="Tahoma" w:eastAsia="Tahoma" w:cs="Tahoma"/>
                <w:sz w:val="17"/>
                <w:rtl w:val="1"/>
              </w:rPr>
              <w:t>Result</w:t>
            </w:r>
          </w:p>
        </w:tc>
      </w:tr>
      <w:tr w:rsidR="00044C3E" w:rsidRPr="00BE6A23" w14:paraId="65920D33" w14:textId="77777777">
        <w:trPr>
          <w:cantSplit/>
        </w:trPr>
        <w:tc>
          <w:tcPr>
            <w:tcW w:w="2256" w:type="dxa"/>
            <w:shd w:val="clear" w:color="auto" w:fill="F5F8FA"/>
            <w:tcMar>
              <w:top w:w="90" w:type="dxa"/>
              <w:left w:w="90" w:type="dxa"/>
              <w:bottom w:w="90" w:type="dxa"/>
              <w:right w:w="90" w:type="dxa"/>
            </w:tcMar>
            <w:vAlign w:val="center"/>
            <w:textDirection w:val="lrTb"/>
          </w:tcPr>
          <w:p w14:paraId="7E2C0930" w14:textId="77777777" w:rsidR="00044C3E" w:rsidRPr="00BE6A23" w:rsidRDefault="00000000" w:rsidP="000A7BE2">
            <w:pPr>
              <w:jc w:val="right"/>
              <w:bidi w:val="1"/>
            </w:pPr>
            <w:r w:rsidRPr="00BE6A23">
              <w:rPr>
                <w:rFonts w:ascii="Tahoma" w:hAnsi="Tahoma" w:eastAsia="Tahoma" w:cs="Tahoma"/>
                <w:sz w:val="17"/>
                <w:rtl w:val="1"/>
              </w:rPr>
              <w:t>Decision</w:t>
            </w:r>
          </w:p>
        </w:tc>
        <w:tc>
          <w:tcPr>
            <w:tcW w:w="2256" w:type="dxa"/>
            <w:shd w:val="clear" w:color="auto" w:fill="F5F8FA"/>
            <w:tcMar>
              <w:top w:w="90" w:type="dxa"/>
              <w:left w:w="90" w:type="dxa"/>
              <w:bottom w:w="90" w:type="dxa"/>
              <w:right w:w="90" w:type="dxa"/>
            </w:tcMar>
            <w:vAlign w:val="center"/>
            <w:textDirection w:val="lrTb"/>
          </w:tcPr>
          <w:p w14:paraId="7A69675A" w14:textId="77777777" w:rsidR="00044C3E" w:rsidRPr="00BE6A23" w:rsidRDefault="00000000" w:rsidP="000A7BE2">
            <w:pPr>
              <w:jc w:val="right"/>
              <w:bidi w:val="1"/>
            </w:pPr>
            <w:r w:rsidRPr="00BE6A23">
              <w:rPr>
                <w:rFonts w:ascii="Tahoma" w:hAnsi="Tahoma" w:eastAsia="Tahoma" w:cs="Tahoma"/>
                <w:sz w:val="17"/>
                <w:rtl w:val="1"/>
              </w:rPr>
              <w:t>Adopt/iterate/stop</w:t>
            </w:r>
          </w:p>
        </w:tc>
        <w:tc>
          <w:tcPr>
            <w:tcW w:w="2256" w:type="dxa"/>
            <w:shd w:val="clear" w:color="auto" w:fill="F5F8FA"/>
            <w:tcMar>
              <w:top w:w="90" w:type="dxa"/>
              <w:left w:w="90" w:type="dxa"/>
              <w:bottom w:w="90" w:type="dxa"/>
              <w:right w:w="90" w:type="dxa"/>
            </w:tcMar>
            <w:vAlign w:val="center"/>
            <w:textDirection w:val="lrTb"/>
          </w:tcPr>
          <w:p w14:paraId="38AEDDB5" w14:textId="77777777" w:rsidR="00044C3E" w:rsidRPr="00BE6A23" w:rsidRDefault="00000000" w:rsidP="000A7BE2">
            <w:pPr>
              <w:jc w:val="right"/>
              <w:bidi w:val="1"/>
            </w:pPr>
            <w:r w:rsidRPr="00BE6A23">
              <w:rPr>
                <w:rFonts w:ascii="Tahoma" w:hAnsi="Tahoma" w:eastAsia="Tahoma" w:cs="Tahoma"/>
                <w:sz w:val="17"/>
                <w:rtl w:val="1"/>
              </w:rPr>
              <w:t>Owner</w:t>
            </w:r>
          </w:p>
        </w:tc>
        <w:tc>
          <w:tcPr>
            <w:tcW w:w="2256" w:type="dxa"/>
            <w:shd w:val="clear" w:color="auto" w:fill="F5F8FA"/>
            <w:tcMar>
              <w:top w:w="90" w:type="dxa"/>
              <w:left w:w="90" w:type="dxa"/>
              <w:bottom w:w="90" w:type="dxa"/>
              <w:right w:w="90" w:type="dxa"/>
            </w:tcMar>
            <w:vAlign w:val="center"/>
            <w:textDirection w:val="lrTb"/>
          </w:tcPr>
          <w:p w14:paraId="277C45E4" w14:textId="77777777" w:rsidR="00044C3E" w:rsidRPr="00BE6A23" w:rsidRDefault="00000000" w:rsidP="000A7BE2">
            <w:pPr>
              <w:jc w:val="right"/>
              <w:bidi w:val="1"/>
            </w:pPr>
            <w:r w:rsidRPr="00BE6A23">
              <w:rPr>
                <w:rFonts w:ascii="Tahoma" w:hAnsi="Tahoma" w:eastAsia="Tahoma" w:cs="Tahoma"/>
                <w:sz w:val="17"/>
                <w:rtl w:val="1"/>
              </w:rPr>
              <w:t>Learning log</w:t>
            </w:r>
          </w:p>
        </w:tc>
      </w:tr>
    </w:tbl>
    <w:p w14:paraId="2F11416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۱۲.۲۶ گیت پایلوت ۳۰ ۶۰ ۹۰ روزه</w:t>
      </w:r>
    </w:p>
    <w:p w14:paraId="4407117E" w14:textId="77777777" w:rsidR="00044C3E" w:rsidRPr="00BE6A23" w:rsidRDefault="00000000" w:rsidP="000A7BE2">
      <w:pPr>
        <w:jc w:val="right"/>
        <w:bidi w:val="1"/>
      </w:pPr>
      <w:r w:rsidRPr="00BE6A23">
        <w:rPr>
          <w:rFonts w:ascii="Tahoma" w:hAnsi="Tahoma" w:eastAsia="Tahoma" w:cs="Tahoma"/>
          <w:rtl w:val="1"/>
        </w:rPr>
        <w:t>پایلوت با Charter، سقف، Stop Condition، Baseline و Owner شروع می‌شود. در روزهای ۳۰، ۶۰ و ۹۰ کیفیت، ریسک، اقتصاد، تجربه و ظرفیت بررسی می‌شوند.</w:t>
      </w:r>
    </w:p>
    <w:p w14:paraId="5E36D907" w14:textId="77777777" w:rsidR="00044C3E" w:rsidRPr="00BE6A23" w:rsidRDefault="00000000" w:rsidP="000A7BE2">
      <w:pPr>
        <w:jc w:val="right"/>
        <w:bidi w:val="1"/>
      </w:pPr>
      <w:r w:rsidRPr="00BE6A23">
        <w:rPr>
          <w:rFonts w:ascii="Tahoma" w:hAnsi="Tahoma" w:eastAsia="Tahoma" w:cs="Tahoma"/>
          <w:rtl w:val="1"/>
        </w:rPr>
        <w:t>افزایش دامنه پیش از تکمیل دوره فقط با شواهد معادل و تصویب رسمی مجاز است.</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7BEAA7B3"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930BB9B" w14:textId="77777777" w:rsidR="00044C3E" w:rsidRPr="00BE6A23" w:rsidRDefault="00000000" w:rsidP="000A7BE2">
            <w:pPr>
              <w:jc w:val="right"/>
              <w:bidi w:val="1"/>
            </w:pPr>
            <w:r w:rsidRPr="00BE6A23">
              <w:rPr>
                <w:rFonts w:ascii="Tahoma" w:hAnsi="Tahoma" w:eastAsia="Tahoma" w:cs="Tahoma"/>
                <w:b/>
                <w:color w:val="FFFFFF"/>
                <w:sz w:val="17"/>
                <w:rtl w:val="1"/>
              </w:rPr>
              <w:t>گیت</w:t>
            </w:r>
          </w:p>
        </w:tc>
        <w:tc>
          <w:tcPr>
            <w:tcW w:w="2256" w:type="dxa"/>
            <w:shd w:val="clear" w:color="auto" w:fill="173B5F"/>
            <w:tcMar>
              <w:top w:w="90" w:type="dxa"/>
              <w:left w:w="90" w:type="dxa"/>
              <w:bottom w:w="90" w:type="dxa"/>
              <w:right w:w="90" w:type="dxa"/>
            </w:tcMar>
            <w:vAlign w:val="center"/>
            <w:textDirection w:val="lrTb"/>
          </w:tcPr>
          <w:p w14:paraId="5D9A0FE2"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2256" w:type="dxa"/>
            <w:shd w:val="clear" w:color="auto" w:fill="173B5F"/>
            <w:tcMar>
              <w:top w:w="90" w:type="dxa"/>
              <w:left w:w="90" w:type="dxa"/>
              <w:bottom w:w="90" w:type="dxa"/>
              <w:right w:w="90" w:type="dxa"/>
            </w:tcMar>
            <w:vAlign w:val="center"/>
            <w:textDirection w:val="lrTb"/>
          </w:tcPr>
          <w:p w14:paraId="7A604490"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c>
          <w:tcPr>
            <w:tcW w:w="2256" w:type="dxa"/>
            <w:shd w:val="clear" w:color="auto" w:fill="173B5F"/>
            <w:tcMar>
              <w:top w:w="90" w:type="dxa"/>
              <w:left w:w="90" w:type="dxa"/>
              <w:bottom w:w="90" w:type="dxa"/>
              <w:right w:w="90" w:type="dxa"/>
            </w:tcMar>
            <w:vAlign w:val="center"/>
            <w:textDirection w:val="lrTb"/>
          </w:tcPr>
          <w:p w14:paraId="5A3344FE"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5E64202C" w14:textId="77777777">
        <w:trPr>
          <w:cantSplit/>
        </w:trPr>
        <w:tc>
          <w:tcPr>
            <w:tcW w:w="2256" w:type="dxa"/>
            <w:tcMar>
              <w:top w:w="90" w:type="dxa"/>
              <w:left w:w="90" w:type="dxa"/>
              <w:bottom w:w="90" w:type="dxa"/>
              <w:right w:w="90" w:type="dxa"/>
            </w:tcMar>
            <w:vAlign w:val="center"/>
            <w:textDirection w:val="lrTb"/>
          </w:tcPr>
          <w:p w14:paraId="74307FA7" w14:textId="77777777" w:rsidR="00044C3E" w:rsidRPr="00BE6A23" w:rsidRDefault="00000000" w:rsidP="000A7BE2">
            <w:pPr>
              <w:jc w:val="right"/>
              <w:bidi w:val="1"/>
            </w:pPr>
            <w:r w:rsidRPr="00BE6A23">
              <w:rPr>
                <w:rFonts w:ascii="Tahoma" w:hAnsi="Tahoma" w:eastAsia="Tahoma" w:cs="Tahoma"/>
                <w:sz w:val="17"/>
                <w:rtl w:val="1"/>
              </w:rPr>
              <w:t>Readiness</w:t>
            </w:r>
          </w:p>
        </w:tc>
        <w:tc>
          <w:tcPr>
            <w:tcW w:w="2256" w:type="dxa"/>
            <w:tcMar>
              <w:top w:w="90" w:type="dxa"/>
              <w:left w:w="90" w:type="dxa"/>
              <w:bottom w:w="90" w:type="dxa"/>
              <w:right w:w="90" w:type="dxa"/>
            </w:tcMar>
            <w:vAlign w:val="center"/>
            <w:textDirection w:val="lrTb"/>
          </w:tcPr>
          <w:p w14:paraId="039E0CCD" w14:textId="77777777" w:rsidR="00044C3E" w:rsidRPr="00BE6A23" w:rsidRDefault="00000000" w:rsidP="000A7BE2">
            <w:pPr>
              <w:jc w:val="right"/>
              <w:bidi w:val="1"/>
            </w:pPr>
            <w:r w:rsidRPr="00BE6A23">
              <w:rPr>
                <w:rFonts w:ascii="Tahoma" w:hAnsi="Tahoma" w:eastAsia="Tahoma" w:cs="Tahoma"/>
                <w:sz w:val="17"/>
                <w:rtl w:val="1"/>
              </w:rPr>
              <w:t>Contract/system/control</w:t>
            </w:r>
          </w:p>
        </w:tc>
        <w:tc>
          <w:tcPr>
            <w:tcW w:w="2256" w:type="dxa"/>
            <w:tcMar>
              <w:top w:w="90" w:type="dxa"/>
              <w:left w:w="90" w:type="dxa"/>
              <w:bottom w:w="90" w:type="dxa"/>
              <w:right w:w="90" w:type="dxa"/>
            </w:tcMar>
            <w:vAlign w:val="center"/>
            <w:textDirection w:val="lrTb"/>
          </w:tcPr>
          <w:p w14:paraId="615DD3EF" w14:textId="77777777" w:rsidR="00044C3E" w:rsidRPr="00BE6A23" w:rsidRDefault="00000000" w:rsidP="000A7BE2">
            <w:pPr>
              <w:jc w:val="right"/>
              <w:bidi w:val="1"/>
            </w:pPr>
            <w:r w:rsidRPr="00BE6A23">
              <w:rPr>
                <w:rFonts w:ascii="Tahoma" w:hAnsi="Tahoma" w:eastAsia="Tahoma" w:cs="Tahoma"/>
                <w:sz w:val="17"/>
                <w:rtl w:val="1"/>
              </w:rPr>
              <w:t>Launch/Hold</w:t>
            </w:r>
          </w:p>
        </w:tc>
        <w:tc>
          <w:tcPr>
            <w:tcW w:w="2256" w:type="dxa"/>
            <w:tcMar>
              <w:top w:w="90" w:type="dxa"/>
              <w:left w:w="90" w:type="dxa"/>
              <w:bottom w:w="90" w:type="dxa"/>
              <w:right w:w="90" w:type="dxa"/>
            </w:tcMar>
            <w:vAlign w:val="center"/>
            <w:textDirection w:val="lrTb"/>
          </w:tcPr>
          <w:p w14:paraId="67987241" w14:textId="77777777" w:rsidR="00044C3E" w:rsidRPr="00BE6A23" w:rsidRDefault="00000000" w:rsidP="000A7BE2">
            <w:pPr>
              <w:jc w:val="right"/>
              <w:bidi w:val="1"/>
            </w:pPr>
            <w:r w:rsidRPr="00BE6A23">
              <w:rPr>
                <w:rFonts w:ascii="Tahoma" w:hAnsi="Tahoma" w:eastAsia="Tahoma" w:cs="Tahoma"/>
                <w:sz w:val="17"/>
                <w:rtl w:val="1"/>
              </w:rPr>
              <w:t>SteerCo</w:t>
            </w:r>
          </w:p>
        </w:tc>
      </w:tr>
      <w:tr w:rsidR="00044C3E" w:rsidRPr="00BE6A23" w14:paraId="15A1A50A" w14:textId="77777777">
        <w:trPr>
          <w:cantSplit/>
        </w:trPr>
        <w:tc>
          <w:tcPr>
            <w:tcW w:w="2256" w:type="dxa"/>
            <w:shd w:val="clear" w:color="auto" w:fill="F5F8FA"/>
            <w:tcMar>
              <w:top w:w="90" w:type="dxa"/>
              <w:left w:w="90" w:type="dxa"/>
              <w:bottom w:w="90" w:type="dxa"/>
              <w:right w:w="90" w:type="dxa"/>
            </w:tcMar>
            <w:vAlign w:val="center"/>
            <w:textDirection w:val="lrTb"/>
          </w:tcPr>
          <w:p w14:paraId="42331BCA" w14:textId="77777777" w:rsidR="00044C3E" w:rsidRPr="00BE6A23" w:rsidRDefault="00000000" w:rsidP="000A7BE2">
            <w:pPr>
              <w:jc w:val="right"/>
              <w:bidi w:val="1"/>
            </w:pPr>
            <w:r w:rsidRPr="00BE6A23">
              <w:rPr>
                <w:rFonts w:ascii="Tahoma" w:hAnsi="Tahoma" w:eastAsia="Tahoma" w:cs="Tahoma"/>
                <w:sz w:val="17"/>
                <w:rtl w:val="1"/>
              </w:rPr>
              <w:t>30-day</w:t>
            </w:r>
          </w:p>
        </w:tc>
        <w:tc>
          <w:tcPr>
            <w:tcW w:w="2256" w:type="dxa"/>
            <w:shd w:val="clear" w:color="auto" w:fill="F5F8FA"/>
            <w:tcMar>
              <w:top w:w="90" w:type="dxa"/>
              <w:left w:w="90" w:type="dxa"/>
              <w:bottom w:w="90" w:type="dxa"/>
              <w:right w:w="90" w:type="dxa"/>
            </w:tcMar>
            <w:vAlign w:val="center"/>
            <w:textDirection w:val="lrTb"/>
          </w:tcPr>
          <w:p w14:paraId="3DBDEC20" w14:textId="77777777" w:rsidR="00044C3E" w:rsidRPr="00BE6A23" w:rsidRDefault="00000000" w:rsidP="000A7BE2">
            <w:pPr>
              <w:jc w:val="right"/>
              <w:bidi w:val="1"/>
            </w:pPr>
            <w:r w:rsidRPr="00BE6A23">
              <w:rPr>
                <w:rFonts w:ascii="Tahoma" w:hAnsi="Tahoma" w:eastAsia="Tahoma" w:cs="Tahoma"/>
                <w:sz w:val="17"/>
                <w:rtl w:val="1"/>
              </w:rPr>
              <w:t>Stability/quality</w:t>
            </w:r>
          </w:p>
        </w:tc>
        <w:tc>
          <w:tcPr>
            <w:tcW w:w="2256" w:type="dxa"/>
            <w:shd w:val="clear" w:color="auto" w:fill="F5F8FA"/>
            <w:tcMar>
              <w:top w:w="90" w:type="dxa"/>
              <w:left w:w="90" w:type="dxa"/>
              <w:bottom w:w="90" w:type="dxa"/>
              <w:right w:w="90" w:type="dxa"/>
            </w:tcMar>
            <w:vAlign w:val="center"/>
            <w:textDirection w:val="lrTb"/>
          </w:tcPr>
          <w:p w14:paraId="3A185600" w14:textId="77777777" w:rsidR="00044C3E" w:rsidRPr="00BE6A23" w:rsidRDefault="00000000" w:rsidP="000A7BE2">
            <w:pPr>
              <w:jc w:val="right"/>
              <w:bidi w:val="1"/>
            </w:pPr>
            <w:r w:rsidRPr="00BE6A23">
              <w:rPr>
                <w:rFonts w:ascii="Tahoma" w:hAnsi="Tahoma" w:eastAsia="Tahoma" w:cs="Tahoma"/>
                <w:sz w:val="17"/>
                <w:rtl w:val="1"/>
              </w:rPr>
              <w:t>Continue/Correct</w:t>
            </w:r>
          </w:p>
        </w:tc>
        <w:tc>
          <w:tcPr>
            <w:tcW w:w="2256" w:type="dxa"/>
            <w:shd w:val="clear" w:color="auto" w:fill="F5F8FA"/>
            <w:tcMar>
              <w:top w:w="90" w:type="dxa"/>
              <w:left w:w="90" w:type="dxa"/>
              <w:bottom w:w="90" w:type="dxa"/>
              <w:right w:w="90" w:type="dxa"/>
            </w:tcMar>
            <w:vAlign w:val="center"/>
            <w:textDirection w:val="lrTb"/>
          </w:tcPr>
          <w:p w14:paraId="52A817B0" w14:textId="77777777" w:rsidR="00044C3E" w:rsidRPr="00BE6A23" w:rsidRDefault="00000000" w:rsidP="000A7BE2">
            <w:pPr>
              <w:jc w:val="right"/>
              <w:bidi w:val="1"/>
            </w:pPr>
            <w:r w:rsidRPr="00BE6A23">
              <w:rPr>
                <w:rFonts w:ascii="Tahoma" w:hAnsi="Tahoma" w:eastAsia="Tahoma" w:cs="Tahoma"/>
                <w:sz w:val="17"/>
                <w:rtl w:val="1"/>
              </w:rPr>
              <w:t>Pilot Board</w:t>
            </w:r>
          </w:p>
        </w:tc>
      </w:tr>
      <w:tr w:rsidR="00044C3E" w:rsidRPr="00BE6A23" w14:paraId="6EB53F95" w14:textId="77777777">
        <w:trPr>
          <w:cantSplit/>
        </w:trPr>
        <w:tc>
          <w:tcPr>
            <w:tcW w:w="2256" w:type="dxa"/>
            <w:tcMar>
              <w:top w:w="90" w:type="dxa"/>
              <w:left w:w="90" w:type="dxa"/>
              <w:bottom w:w="90" w:type="dxa"/>
              <w:right w:w="90" w:type="dxa"/>
            </w:tcMar>
            <w:vAlign w:val="center"/>
            <w:textDirection w:val="lrTb"/>
          </w:tcPr>
          <w:p w14:paraId="75452BE6" w14:textId="77777777" w:rsidR="00044C3E" w:rsidRPr="00BE6A23" w:rsidRDefault="00000000" w:rsidP="000A7BE2">
            <w:pPr>
              <w:jc w:val="right"/>
              <w:bidi w:val="1"/>
            </w:pPr>
            <w:r w:rsidRPr="00BE6A23">
              <w:rPr>
                <w:rFonts w:ascii="Tahoma" w:hAnsi="Tahoma" w:eastAsia="Tahoma" w:cs="Tahoma"/>
                <w:sz w:val="17"/>
                <w:rtl w:val="1"/>
              </w:rPr>
              <w:t>60-day</w:t>
            </w:r>
          </w:p>
        </w:tc>
        <w:tc>
          <w:tcPr>
            <w:tcW w:w="2256" w:type="dxa"/>
            <w:tcMar>
              <w:top w:w="90" w:type="dxa"/>
              <w:left w:w="90" w:type="dxa"/>
              <w:bottom w:w="90" w:type="dxa"/>
              <w:right w:w="90" w:type="dxa"/>
            </w:tcMar>
            <w:vAlign w:val="center"/>
            <w:textDirection w:val="lrTb"/>
          </w:tcPr>
          <w:p w14:paraId="79B20A64" w14:textId="77777777" w:rsidR="00044C3E" w:rsidRPr="00BE6A23" w:rsidRDefault="00000000" w:rsidP="000A7BE2">
            <w:pPr>
              <w:jc w:val="right"/>
              <w:bidi w:val="1"/>
            </w:pPr>
            <w:r w:rsidRPr="00BE6A23">
              <w:rPr>
                <w:rFonts w:ascii="Tahoma" w:hAnsi="Tahoma" w:eastAsia="Tahoma" w:cs="Tahoma"/>
                <w:sz w:val="17"/>
                <w:rtl w:val="1"/>
              </w:rPr>
              <w:t>Adoption/risk/economics</w:t>
            </w:r>
          </w:p>
        </w:tc>
        <w:tc>
          <w:tcPr>
            <w:tcW w:w="2256" w:type="dxa"/>
            <w:tcMar>
              <w:top w:w="90" w:type="dxa"/>
              <w:left w:w="90" w:type="dxa"/>
              <w:bottom w:w="90" w:type="dxa"/>
              <w:right w:w="90" w:type="dxa"/>
            </w:tcMar>
            <w:vAlign w:val="center"/>
            <w:textDirection w:val="lrTb"/>
          </w:tcPr>
          <w:p w14:paraId="3E4597A3" w14:textId="77777777" w:rsidR="00044C3E" w:rsidRPr="00BE6A23" w:rsidRDefault="00000000" w:rsidP="000A7BE2">
            <w:pPr>
              <w:jc w:val="right"/>
              <w:bidi w:val="1"/>
            </w:pPr>
            <w:r w:rsidRPr="00BE6A23">
              <w:rPr>
                <w:rFonts w:ascii="Tahoma" w:hAnsi="Tahoma" w:eastAsia="Tahoma" w:cs="Tahoma"/>
                <w:sz w:val="17"/>
                <w:rtl w:val="1"/>
              </w:rPr>
              <w:t>Expand/Hold</w:t>
            </w:r>
          </w:p>
        </w:tc>
        <w:tc>
          <w:tcPr>
            <w:tcW w:w="2256" w:type="dxa"/>
            <w:tcMar>
              <w:top w:w="90" w:type="dxa"/>
              <w:left w:w="90" w:type="dxa"/>
              <w:bottom w:w="90" w:type="dxa"/>
              <w:right w:w="90" w:type="dxa"/>
            </w:tcMar>
            <w:vAlign w:val="center"/>
            <w:textDirection w:val="lrTb"/>
          </w:tcPr>
          <w:p w14:paraId="0ED7250E" w14:textId="77777777" w:rsidR="00044C3E" w:rsidRPr="00BE6A23" w:rsidRDefault="00000000" w:rsidP="000A7BE2">
            <w:pPr>
              <w:jc w:val="right"/>
              <w:bidi w:val="1"/>
            </w:pPr>
            <w:r w:rsidRPr="00BE6A23">
              <w:rPr>
                <w:rFonts w:ascii="Tahoma" w:hAnsi="Tahoma" w:eastAsia="Tahoma" w:cs="Tahoma"/>
                <w:sz w:val="17"/>
                <w:rtl w:val="1"/>
              </w:rPr>
              <w:t>Pilot Board</w:t>
            </w:r>
          </w:p>
        </w:tc>
      </w:tr>
      <w:tr w:rsidR="00044C3E" w:rsidRPr="00BE6A23" w14:paraId="02511213" w14:textId="77777777">
        <w:trPr>
          <w:cantSplit/>
        </w:trPr>
        <w:tc>
          <w:tcPr>
            <w:tcW w:w="2256" w:type="dxa"/>
            <w:shd w:val="clear" w:color="auto" w:fill="F5F8FA"/>
            <w:tcMar>
              <w:top w:w="90" w:type="dxa"/>
              <w:left w:w="90" w:type="dxa"/>
              <w:bottom w:w="90" w:type="dxa"/>
              <w:right w:w="90" w:type="dxa"/>
            </w:tcMar>
            <w:vAlign w:val="center"/>
            <w:textDirection w:val="lrTb"/>
          </w:tcPr>
          <w:p w14:paraId="3A552B7E" w14:textId="77777777" w:rsidR="00044C3E" w:rsidRPr="00BE6A23" w:rsidRDefault="00000000" w:rsidP="000A7BE2">
            <w:pPr>
              <w:jc w:val="right"/>
              <w:bidi w:val="1"/>
            </w:pPr>
            <w:r w:rsidRPr="00BE6A23">
              <w:rPr>
                <w:rFonts w:ascii="Tahoma" w:hAnsi="Tahoma" w:eastAsia="Tahoma" w:cs="Tahoma"/>
                <w:sz w:val="17"/>
                <w:rtl w:val="1"/>
              </w:rPr>
              <w:t>90-day</w:t>
            </w:r>
          </w:p>
        </w:tc>
        <w:tc>
          <w:tcPr>
            <w:tcW w:w="2256" w:type="dxa"/>
            <w:shd w:val="clear" w:color="auto" w:fill="F5F8FA"/>
            <w:tcMar>
              <w:top w:w="90" w:type="dxa"/>
              <w:left w:w="90" w:type="dxa"/>
              <w:bottom w:w="90" w:type="dxa"/>
              <w:right w:w="90" w:type="dxa"/>
            </w:tcMar>
            <w:vAlign w:val="center"/>
            <w:textDirection w:val="lrTb"/>
          </w:tcPr>
          <w:p w14:paraId="70725E0E" w14:textId="77777777" w:rsidR="00044C3E" w:rsidRPr="00BE6A23" w:rsidRDefault="00000000" w:rsidP="000A7BE2">
            <w:pPr>
              <w:jc w:val="right"/>
              <w:bidi w:val="1"/>
            </w:pPr>
            <w:r w:rsidRPr="00BE6A23">
              <w:rPr>
                <w:rFonts w:ascii="Tahoma" w:hAnsi="Tahoma" w:eastAsia="Tahoma" w:cs="Tahoma"/>
                <w:sz w:val="17"/>
                <w:rtl w:val="1"/>
              </w:rPr>
              <w:t>Full evidence</w:t>
            </w:r>
          </w:p>
        </w:tc>
        <w:tc>
          <w:tcPr>
            <w:tcW w:w="2256" w:type="dxa"/>
            <w:shd w:val="clear" w:color="auto" w:fill="F5F8FA"/>
            <w:tcMar>
              <w:top w:w="90" w:type="dxa"/>
              <w:left w:w="90" w:type="dxa"/>
              <w:bottom w:w="90" w:type="dxa"/>
              <w:right w:w="90" w:type="dxa"/>
            </w:tcMar>
            <w:vAlign w:val="center"/>
            <w:textDirection w:val="lrTb"/>
          </w:tcPr>
          <w:p w14:paraId="6E8F44C1" w14:textId="77777777" w:rsidR="00044C3E" w:rsidRPr="00BE6A23" w:rsidRDefault="00000000" w:rsidP="000A7BE2">
            <w:pPr>
              <w:jc w:val="right"/>
              <w:bidi w:val="1"/>
            </w:pPr>
            <w:r w:rsidRPr="00BE6A23">
              <w:rPr>
                <w:rFonts w:ascii="Tahoma" w:hAnsi="Tahoma" w:eastAsia="Tahoma" w:cs="Tahoma"/>
                <w:sz w:val="17"/>
                <w:rtl w:val="1"/>
              </w:rPr>
              <w:t>Scale/Pivot/Stop</w:t>
            </w:r>
          </w:p>
        </w:tc>
        <w:tc>
          <w:tcPr>
            <w:tcW w:w="2256" w:type="dxa"/>
            <w:shd w:val="clear" w:color="auto" w:fill="F5F8FA"/>
            <w:tcMar>
              <w:top w:w="90" w:type="dxa"/>
              <w:left w:w="90" w:type="dxa"/>
              <w:bottom w:w="90" w:type="dxa"/>
              <w:right w:w="90" w:type="dxa"/>
            </w:tcMar>
            <w:vAlign w:val="center"/>
            <w:textDirection w:val="lrTb"/>
          </w:tcPr>
          <w:p w14:paraId="094DA21E" w14:textId="77777777" w:rsidR="00044C3E" w:rsidRPr="00BE6A23" w:rsidRDefault="00000000" w:rsidP="000A7BE2">
            <w:pPr>
              <w:jc w:val="right"/>
              <w:bidi w:val="1"/>
            </w:pPr>
            <w:r w:rsidRPr="00BE6A23">
              <w:rPr>
                <w:rFonts w:ascii="Tahoma" w:hAnsi="Tahoma" w:eastAsia="Tahoma" w:cs="Tahoma"/>
                <w:sz w:val="17"/>
                <w:rtl w:val="1"/>
              </w:rPr>
              <w:t>Investment Committee</w:t>
            </w:r>
          </w:p>
        </w:tc>
      </w:tr>
    </w:tbl>
    <w:p w14:paraId="7B2F06B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۱۲.۲۷ معیار Scale Hold Pivot Stop</w:t>
      </w:r>
    </w:p>
    <w:p w14:paraId="562193F1" w14:textId="77777777" w:rsidR="00044C3E" w:rsidRPr="00BE6A23" w:rsidRDefault="00000000" w:rsidP="000A7BE2">
      <w:pPr>
        <w:jc w:val="right"/>
        <w:bidi w:val="1"/>
      </w:pPr>
      <w:r w:rsidRPr="00BE6A23">
        <w:rPr>
          <w:rFonts w:ascii="Tahoma" w:hAnsi="Tahoma" w:eastAsia="Tahoma" w:cs="Tahoma"/>
          <w:rtl w:val="1"/>
        </w:rPr>
        <w:t>Scale نیازمند تقاضای معتبر، کیفیت و کنترل پایدار، Unit Economics پذیرفتنی، ریسک در Appetite و ظرفیت اثبات‌شده است. Hold برای نقص قابل درمان، Pivot برای فرض ردشده و Stop برای عدم قابلیت یا نقض بحرانی است.</w:t>
      </w:r>
    </w:p>
    <w:p w14:paraId="61355FE3" w14:textId="77777777" w:rsidR="00044C3E" w:rsidRPr="00BE6A23" w:rsidRDefault="00000000" w:rsidP="000A7BE2">
      <w:pPr>
        <w:jc w:val="right"/>
        <w:bidi w:val="1"/>
      </w:pPr>
      <w:r w:rsidRPr="00BE6A23">
        <w:rPr>
          <w:rFonts w:ascii="Tahoma" w:hAnsi="Tahoma" w:eastAsia="Tahoma" w:cs="Tahoma"/>
          <w:rtl w:val="1"/>
        </w:rPr>
        <w:t>GMV بالا با Margin منفی، زیان رو به رشد یا Break بحرانی به Scale منجر نمی‌شود.</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10B01B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7AC716A" w14:textId="77777777" w:rsidR="00044C3E" w:rsidRPr="00BE6A23" w:rsidRDefault="00000000" w:rsidP="000A7BE2">
            <w:pPr>
              <w:jc w:val="right"/>
              <w:bidi w:val="1"/>
            </w:pPr>
            <w:r w:rsidRPr="00BE6A23">
              <w:rPr>
                <w:rFonts w:ascii="Tahoma" w:hAnsi="Tahoma" w:eastAsia="Tahoma" w:cs="Tahoma"/>
                <w:b/>
                <w:color w:val="FFFFFF"/>
                <w:sz w:val="17"/>
                <w:rtl w:val="1"/>
              </w:rPr>
              <w:lastRenderedPageBreak/>
              <w:t>تصمیم</w:t>
            </w:r>
          </w:p>
        </w:tc>
        <w:tc>
          <w:tcPr>
            <w:tcW w:w="2256" w:type="dxa"/>
            <w:shd w:val="clear" w:color="auto" w:fill="173B5F"/>
            <w:tcMar>
              <w:top w:w="90" w:type="dxa"/>
              <w:left w:w="90" w:type="dxa"/>
              <w:bottom w:w="90" w:type="dxa"/>
              <w:right w:w="90" w:type="dxa"/>
            </w:tcMar>
            <w:vAlign w:val="center"/>
            <w:textDirection w:val="lrTb"/>
          </w:tcPr>
          <w:p w14:paraId="0D87C335" w14:textId="77777777" w:rsidR="00044C3E" w:rsidRPr="00BE6A23" w:rsidRDefault="00000000" w:rsidP="000A7BE2">
            <w:pPr>
              <w:jc w:val="right"/>
              <w:bidi w:val="1"/>
            </w:pPr>
            <w:r w:rsidRPr="00BE6A23">
              <w:rPr>
                <w:rFonts w:ascii="Tahoma" w:hAnsi="Tahoma" w:eastAsia="Tahoma" w:cs="Tahoma"/>
                <w:b/>
                <w:color w:val="FFFFFF"/>
                <w:sz w:val="17"/>
                <w:rtl w:val="1"/>
              </w:rPr>
              <w:t>شرط</w:t>
            </w:r>
          </w:p>
        </w:tc>
        <w:tc>
          <w:tcPr>
            <w:tcW w:w="2256" w:type="dxa"/>
            <w:shd w:val="clear" w:color="auto" w:fill="173B5F"/>
            <w:tcMar>
              <w:top w:w="90" w:type="dxa"/>
              <w:left w:w="90" w:type="dxa"/>
              <w:bottom w:w="90" w:type="dxa"/>
              <w:right w:w="90" w:type="dxa"/>
            </w:tcMar>
            <w:vAlign w:val="center"/>
            <w:textDirection w:val="lrTb"/>
          </w:tcPr>
          <w:p w14:paraId="2C58779C"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58F16DB8"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7B82E21F" w14:textId="77777777">
        <w:trPr>
          <w:cantSplit/>
        </w:trPr>
        <w:tc>
          <w:tcPr>
            <w:tcW w:w="2256" w:type="dxa"/>
            <w:tcMar>
              <w:top w:w="90" w:type="dxa"/>
              <w:left w:w="90" w:type="dxa"/>
              <w:bottom w:w="90" w:type="dxa"/>
              <w:right w:w="90" w:type="dxa"/>
            </w:tcMar>
            <w:vAlign w:val="center"/>
            <w:textDirection w:val="lrTb"/>
          </w:tcPr>
          <w:p w14:paraId="5E4D8319" w14:textId="77777777" w:rsidR="00044C3E" w:rsidRPr="00BE6A23" w:rsidRDefault="00000000" w:rsidP="000A7BE2">
            <w:pPr>
              <w:jc w:val="right"/>
              <w:bidi w:val="1"/>
            </w:pPr>
            <w:r w:rsidRPr="00BE6A23">
              <w:rPr>
                <w:rFonts w:ascii="Tahoma" w:hAnsi="Tahoma" w:eastAsia="Tahoma" w:cs="Tahoma"/>
                <w:sz w:val="17"/>
                <w:rtl w:val="1"/>
              </w:rPr>
              <w:t>Scale</w:t>
            </w:r>
          </w:p>
        </w:tc>
        <w:tc>
          <w:tcPr>
            <w:tcW w:w="2256" w:type="dxa"/>
            <w:tcMar>
              <w:top w:w="90" w:type="dxa"/>
              <w:left w:w="90" w:type="dxa"/>
              <w:bottom w:w="90" w:type="dxa"/>
              <w:right w:w="90" w:type="dxa"/>
            </w:tcMar>
            <w:vAlign w:val="center"/>
            <w:textDirection w:val="lrTb"/>
          </w:tcPr>
          <w:p w14:paraId="5EAB4A12" w14:textId="77777777" w:rsidR="00044C3E" w:rsidRPr="00BE6A23" w:rsidRDefault="00000000" w:rsidP="000A7BE2">
            <w:pPr>
              <w:jc w:val="right"/>
              <w:bidi w:val="1"/>
            </w:pPr>
            <w:r w:rsidRPr="00BE6A23">
              <w:rPr>
                <w:rFonts w:ascii="Tahoma" w:hAnsi="Tahoma" w:eastAsia="Tahoma" w:cs="Tahoma"/>
                <w:sz w:val="17"/>
                <w:rtl w:val="1"/>
              </w:rPr>
              <w:t>همه Gateها سبز</w:t>
            </w:r>
          </w:p>
        </w:tc>
        <w:tc>
          <w:tcPr>
            <w:tcW w:w="2256" w:type="dxa"/>
            <w:tcMar>
              <w:top w:w="90" w:type="dxa"/>
              <w:left w:w="90" w:type="dxa"/>
              <w:bottom w:w="90" w:type="dxa"/>
              <w:right w:w="90" w:type="dxa"/>
            </w:tcMar>
            <w:vAlign w:val="center"/>
            <w:textDirection w:val="lrTb"/>
          </w:tcPr>
          <w:p w14:paraId="6C457545" w14:textId="77777777" w:rsidR="00044C3E" w:rsidRPr="00BE6A23" w:rsidRDefault="00000000" w:rsidP="000A7BE2">
            <w:pPr>
              <w:jc w:val="right"/>
              <w:bidi w:val="1"/>
            </w:pPr>
            <w:r w:rsidRPr="00BE6A23">
              <w:rPr>
                <w:rFonts w:ascii="Tahoma" w:hAnsi="Tahoma" w:eastAsia="Tahoma" w:cs="Tahoma"/>
                <w:sz w:val="17"/>
                <w:rtl w:val="1"/>
              </w:rPr>
              <w:t>افزایش کنترل‌شده</w:t>
            </w:r>
          </w:p>
        </w:tc>
        <w:tc>
          <w:tcPr>
            <w:tcW w:w="2256" w:type="dxa"/>
            <w:tcMar>
              <w:top w:w="90" w:type="dxa"/>
              <w:left w:w="90" w:type="dxa"/>
              <w:bottom w:w="90" w:type="dxa"/>
              <w:right w:w="90" w:type="dxa"/>
            </w:tcMar>
            <w:vAlign w:val="center"/>
            <w:textDirection w:val="lrTb"/>
          </w:tcPr>
          <w:p w14:paraId="3FB0C503" w14:textId="77777777" w:rsidR="00044C3E" w:rsidRPr="00BE6A23" w:rsidRDefault="00000000" w:rsidP="000A7BE2">
            <w:pPr>
              <w:jc w:val="right"/>
              <w:bidi w:val="1"/>
            </w:pPr>
            <w:r w:rsidRPr="00BE6A23">
              <w:rPr>
                <w:rFonts w:ascii="Tahoma" w:hAnsi="Tahoma" w:eastAsia="Tahoma" w:cs="Tahoma"/>
                <w:sz w:val="17"/>
                <w:rtl w:val="1"/>
              </w:rPr>
              <w:t>Decision paper</w:t>
            </w:r>
          </w:p>
        </w:tc>
      </w:tr>
      <w:tr w:rsidR="00044C3E" w:rsidRPr="00BE6A23" w14:paraId="73397581" w14:textId="77777777">
        <w:trPr>
          <w:cantSplit/>
        </w:trPr>
        <w:tc>
          <w:tcPr>
            <w:tcW w:w="2256" w:type="dxa"/>
            <w:shd w:val="clear" w:color="auto" w:fill="F5F8FA"/>
            <w:tcMar>
              <w:top w:w="90" w:type="dxa"/>
              <w:left w:w="90" w:type="dxa"/>
              <w:bottom w:w="90" w:type="dxa"/>
              <w:right w:w="90" w:type="dxa"/>
            </w:tcMar>
            <w:vAlign w:val="center"/>
            <w:textDirection w:val="lrTb"/>
          </w:tcPr>
          <w:p w14:paraId="6729BDE3" w14:textId="77777777" w:rsidR="00044C3E" w:rsidRPr="00BE6A23" w:rsidRDefault="00000000" w:rsidP="000A7BE2">
            <w:pPr>
              <w:jc w:val="right"/>
              <w:bidi w:val="1"/>
            </w:pPr>
            <w:r w:rsidRPr="00BE6A23">
              <w:rPr>
                <w:rFonts w:ascii="Tahoma" w:hAnsi="Tahoma" w:eastAsia="Tahoma" w:cs="Tahoma"/>
                <w:sz w:val="17"/>
                <w:rtl w:val="1"/>
              </w:rPr>
              <w:t>Hold</w:t>
            </w:r>
          </w:p>
        </w:tc>
        <w:tc>
          <w:tcPr>
            <w:tcW w:w="2256" w:type="dxa"/>
            <w:shd w:val="clear" w:color="auto" w:fill="F5F8FA"/>
            <w:tcMar>
              <w:top w:w="90" w:type="dxa"/>
              <w:left w:w="90" w:type="dxa"/>
              <w:bottom w:w="90" w:type="dxa"/>
              <w:right w:w="90" w:type="dxa"/>
            </w:tcMar>
            <w:vAlign w:val="center"/>
            <w:textDirection w:val="lrTb"/>
          </w:tcPr>
          <w:p w14:paraId="4766ACC5" w14:textId="77777777" w:rsidR="00044C3E" w:rsidRPr="00BE6A23" w:rsidRDefault="00000000" w:rsidP="000A7BE2">
            <w:pPr>
              <w:jc w:val="right"/>
              <w:bidi w:val="1"/>
            </w:pPr>
            <w:r w:rsidRPr="00BE6A23">
              <w:rPr>
                <w:rFonts w:ascii="Tahoma" w:hAnsi="Tahoma" w:eastAsia="Tahoma" w:cs="Tahoma"/>
                <w:sz w:val="17"/>
                <w:rtl w:val="1"/>
              </w:rPr>
              <w:t>نقص زمان‌دار</w:t>
            </w:r>
          </w:p>
        </w:tc>
        <w:tc>
          <w:tcPr>
            <w:tcW w:w="2256" w:type="dxa"/>
            <w:shd w:val="clear" w:color="auto" w:fill="F5F8FA"/>
            <w:tcMar>
              <w:top w:w="90" w:type="dxa"/>
              <w:left w:w="90" w:type="dxa"/>
              <w:bottom w:w="90" w:type="dxa"/>
              <w:right w:w="90" w:type="dxa"/>
            </w:tcMar>
            <w:vAlign w:val="center"/>
            <w:textDirection w:val="lrTb"/>
          </w:tcPr>
          <w:p w14:paraId="48FECC58" w14:textId="77777777" w:rsidR="00044C3E" w:rsidRPr="00BE6A23" w:rsidRDefault="00000000" w:rsidP="000A7BE2">
            <w:pPr>
              <w:jc w:val="right"/>
              <w:bidi w:val="1"/>
            </w:pPr>
            <w:r w:rsidRPr="00BE6A23">
              <w:rPr>
                <w:rFonts w:ascii="Tahoma" w:hAnsi="Tahoma" w:eastAsia="Tahoma" w:cs="Tahoma"/>
                <w:sz w:val="17"/>
                <w:rtl w:val="1"/>
              </w:rPr>
              <w:t>Correct/retest</w:t>
            </w:r>
          </w:p>
        </w:tc>
        <w:tc>
          <w:tcPr>
            <w:tcW w:w="2256" w:type="dxa"/>
            <w:shd w:val="clear" w:color="auto" w:fill="F5F8FA"/>
            <w:tcMar>
              <w:top w:w="90" w:type="dxa"/>
              <w:left w:w="90" w:type="dxa"/>
              <w:bottom w:w="90" w:type="dxa"/>
              <w:right w:w="90" w:type="dxa"/>
            </w:tcMar>
            <w:vAlign w:val="center"/>
            <w:textDirection w:val="lrTb"/>
          </w:tcPr>
          <w:p w14:paraId="71F23072" w14:textId="77777777" w:rsidR="00044C3E" w:rsidRPr="00BE6A23" w:rsidRDefault="00000000" w:rsidP="000A7BE2">
            <w:pPr>
              <w:jc w:val="right"/>
              <w:bidi w:val="1"/>
            </w:pPr>
            <w:r w:rsidRPr="00BE6A23">
              <w:rPr>
                <w:rFonts w:ascii="Tahoma" w:hAnsi="Tahoma" w:eastAsia="Tahoma" w:cs="Tahoma"/>
                <w:sz w:val="17"/>
                <w:rtl w:val="1"/>
              </w:rPr>
              <w:t>Action plan</w:t>
            </w:r>
          </w:p>
        </w:tc>
      </w:tr>
      <w:tr w:rsidR="00044C3E" w:rsidRPr="00BE6A23" w14:paraId="5AD4195B" w14:textId="77777777">
        <w:trPr>
          <w:cantSplit/>
        </w:trPr>
        <w:tc>
          <w:tcPr>
            <w:tcW w:w="2256" w:type="dxa"/>
            <w:tcMar>
              <w:top w:w="90" w:type="dxa"/>
              <w:left w:w="90" w:type="dxa"/>
              <w:bottom w:w="90" w:type="dxa"/>
              <w:right w:w="90" w:type="dxa"/>
            </w:tcMar>
            <w:vAlign w:val="center"/>
            <w:textDirection w:val="lrTb"/>
          </w:tcPr>
          <w:p w14:paraId="7E5DCBDF" w14:textId="77777777" w:rsidR="00044C3E" w:rsidRPr="00BE6A23" w:rsidRDefault="00000000" w:rsidP="000A7BE2">
            <w:pPr>
              <w:jc w:val="right"/>
              <w:bidi w:val="1"/>
            </w:pPr>
            <w:r w:rsidRPr="00BE6A23">
              <w:rPr>
                <w:rFonts w:ascii="Tahoma" w:hAnsi="Tahoma" w:eastAsia="Tahoma" w:cs="Tahoma"/>
                <w:sz w:val="17"/>
                <w:rtl w:val="1"/>
              </w:rPr>
              <w:t>Pivot</w:t>
            </w:r>
          </w:p>
        </w:tc>
        <w:tc>
          <w:tcPr>
            <w:tcW w:w="2256" w:type="dxa"/>
            <w:tcMar>
              <w:top w:w="90" w:type="dxa"/>
              <w:left w:w="90" w:type="dxa"/>
              <w:bottom w:w="90" w:type="dxa"/>
              <w:right w:w="90" w:type="dxa"/>
            </w:tcMar>
            <w:vAlign w:val="center"/>
            <w:textDirection w:val="lrTb"/>
          </w:tcPr>
          <w:p w14:paraId="6F632D82" w14:textId="77777777" w:rsidR="00044C3E" w:rsidRPr="00BE6A23" w:rsidRDefault="00000000" w:rsidP="000A7BE2">
            <w:pPr>
              <w:jc w:val="right"/>
              <w:bidi w:val="1"/>
            </w:pPr>
            <w:r w:rsidRPr="00BE6A23">
              <w:rPr>
                <w:rFonts w:ascii="Tahoma" w:hAnsi="Tahoma" w:eastAsia="Tahoma" w:cs="Tahoma"/>
                <w:sz w:val="17"/>
                <w:rtl w:val="1"/>
              </w:rPr>
              <w:t>فرض کلیدی رد</w:t>
            </w:r>
          </w:p>
        </w:tc>
        <w:tc>
          <w:tcPr>
            <w:tcW w:w="2256" w:type="dxa"/>
            <w:tcMar>
              <w:top w:w="90" w:type="dxa"/>
              <w:left w:w="90" w:type="dxa"/>
              <w:bottom w:w="90" w:type="dxa"/>
              <w:right w:w="90" w:type="dxa"/>
            </w:tcMar>
            <w:vAlign w:val="center"/>
            <w:textDirection w:val="lrTb"/>
          </w:tcPr>
          <w:p w14:paraId="4AD5CC09" w14:textId="77777777" w:rsidR="00044C3E" w:rsidRPr="00BE6A23" w:rsidRDefault="00000000" w:rsidP="000A7BE2">
            <w:pPr>
              <w:jc w:val="right"/>
              <w:bidi w:val="1"/>
            </w:pPr>
            <w:r w:rsidRPr="00BE6A23">
              <w:rPr>
                <w:rFonts w:ascii="Tahoma" w:hAnsi="Tahoma" w:eastAsia="Tahoma" w:cs="Tahoma"/>
                <w:sz w:val="17"/>
                <w:rtl w:val="1"/>
              </w:rPr>
              <w:t>Redesign</w:t>
            </w:r>
          </w:p>
        </w:tc>
        <w:tc>
          <w:tcPr>
            <w:tcW w:w="2256" w:type="dxa"/>
            <w:tcMar>
              <w:top w:w="90" w:type="dxa"/>
              <w:left w:w="90" w:type="dxa"/>
              <w:bottom w:w="90" w:type="dxa"/>
              <w:right w:w="90" w:type="dxa"/>
            </w:tcMar>
            <w:vAlign w:val="center"/>
            <w:textDirection w:val="lrTb"/>
          </w:tcPr>
          <w:p w14:paraId="07016032" w14:textId="77777777" w:rsidR="00044C3E" w:rsidRPr="00BE6A23" w:rsidRDefault="00000000" w:rsidP="000A7BE2">
            <w:pPr>
              <w:jc w:val="right"/>
              <w:bidi w:val="1"/>
            </w:pPr>
            <w:r w:rsidRPr="00BE6A23">
              <w:rPr>
                <w:rFonts w:ascii="Tahoma" w:hAnsi="Tahoma" w:eastAsia="Tahoma" w:cs="Tahoma"/>
                <w:sz w:val="17"/>
                <w:rtl w:val="1"/>
              </w:rPr>
              <w:t>Learning</w:t>
            </w:r>
          </w:p>
        </w:tc>
      </w:tr>
      <w:tr w:rsidR="00044C3E" w:rsidRPr="00BE6A23" w14:paraId="73448510" w14:textId="77777777">
        <w:trPr>
          <w:cantSplit/>
        </w:trPr>
        <w:tc>
          <w:tcPr>
            <w:tcW w:w="2256" w:type="dxa"/>
            <w:shd w:val="clear" w:color="auto" w:fill="F5F8FA"/>
            <w:tcMar>
              <w:top w:w="90" w:type="dxa"/>
              <w:left w:w="90" w:type="dxa"/>
              <w:bottom w:w="90" w:type="dxa"/>
              <w:right w:w="90" w:type="dxa"/>
            </w:tcMar>
            <w:vAlign w:val="center"/>
            <w:textDirection w:val="lrTb"/>
          </w:tcPr>
          <w:p w14:paraId="15DDA4EF" w14:textId="77777777" w:rsidR="00044C3E" w:rsidRPr="00BE6A23" w:rsidRDefault="00000000" w:rsidP="000A7BE2">
            <w:pPr>
              <w:jc w:val="right"/>
              <w:bidi w:val="1"/>
            </w:pPr>
            <w:r w:rsidRPr="00BE6A23">
              <w:rPr>
                <w:rFonts w:ascii="Tahoma" w:hAnsi="Tahoma" w:eastAsia="Tahoma" w:cs="Tahoma"/>
                <w:sz w:val="17"/>
                <w:rtl w:val="1"/>
              </w:rPr>
              <w:t>Stop</w:t>
            </w:r>
          </w:p>
        </w:tc>
        <w:tc>
          <w:tcPr>
            <w:tcW w:w="2256" w:type="dxa"/>
            <w:shd w:val="clear" w:color="auto" w:fill="F5F8FA"/>
            <w:tcMar>
              <w:top w:w="90" w:type="dxa"/>
              <w:left w:w="90" w:type="dxa"/>
              <w:bottom w:w="90" w:type="dxa"/>
              <w:right w:w="90" w:type="dxa"/>
            </w:tcMar>
            <w:vAlign w:val="center"/>
            <w:textDirection w:val="lrTb"/>
          </w:tcPr>
          <w:p w14:paraId="730D1560" w14:textId="77777777" w:rsidR="00044C3E" w:rsidRPr="00BE6A23" w:rsidRDefault="00000000" w:rsidP="000A7BE2">
            <w:pPr>
              <w:jc w:val="right"/>
              <w:bidi w:val="1"/>
            </w:pPr>
            <w:r w:rsidRPr="00BE6A23">
              <w:rPr>
                <w:rFonts w:ascii="Tahoma" w:hAnsi="Tahoma" w:eastAsia="Tahoma" w:cs="Tahoma"/>
                <w:sz w:val="17"/>
                <w:rtl w:val="1"/>
              </w:rPr>
              <w:t>ریسک/اقتصاد ناموجه</w:t>
            </w:r>
          </w:p>
        </w:tc>
        <w:tc>
          <w:tcPr>
            <w:tcW w:w="2256" w:type="dxa"/>
            <w:shd w:val="clear" w:color="auto" w:fill="F5F8FA"/>
            <w:tcMar>
              <w:top w:w="90" w:type="dxa"/>
              <w:left w:w="90" w:type="dxa"/>
              <w:bottom w:w="90" w:type="dxa"/>
              <w:right w:w="90" w:type="dxa"/>
            </w:tcMar>
            <w:vAlign w:val="center"/>
            <w:textDirection w:val="lrTb"/>
          </w:tcPr>
          <w:p w14:paraId="57F9F8B0" w14:textId="77777777" w:rsidR="00044C3E" w:rsidRPr="00BE6A23" w:rsidRDefault="00000000" w:rsidP="000A7BE2">
            <w:pPr>
              <w:jc w:val="right"/>
              <w:bidi w:val="1"/>
            </w:pPr>
            <w:r w:rsidRPr="00BE6A23">
              <w:rPr>
                <w:rFonts w:ascii="Tahoma" w:hAnsi="Tahoma" w:eastAsia="Tahoma" w:cs="Tahoma"/>
                <w:sz w:val="17"/>
                <w:rtl w:val="1"/>
              </w:rPr>
              <w:t>Close/recover</w:t>
            </w:r>
          </w:p>
        </w:tc>
        <w:tc>
          <w:tcPr>
            <w:tcW w:w="2256" w:type="dxa"/>
            <w:shd w:val="clear" w:color="auto" w:fill="F5F8FA"/>
            <w:tcMar>
              <w:top w:w="90" w:type="dxa"/>
              <w:left w:w="90" w:type="dxa"/>
              <w:bottom w:w="90" w:type="dxa"/>
              <w:right w:w="90" w:type="dxa"/>
            </w:tcMar>
            <w:vAlign w:val="center"/>
            <w:textDirection w:val="lrTb"/>
          </w:tcPr>
          <w:p w14:paraId="2BC658AC" w14:textId="77777777" w:rsidR="00044C3E" w:rsidRPr="00BE6A23" w:rsidRDefault="00000000" w:rsidP="000A7BE2">
            <w:pPr>
              <w:jc w:val="right"/>
              <w:bidi w:val="1"/>
            </w:pPr>
            <w:r w:rsidRPr="00BE6A23">
              <w:rPr>
                <w:rFonts w:ascii="Tahoma" w:hAnsi="Tahoma" w:eastAsia="Tahoma" w:cs="Tahoma"/>
                <w:sz w:val="17"/>
                <w:rtl w:val="1"/>
              </w:rPr>
              <w:t>Closure pack</w:t>
            </w:r>
          </w:p>
        </w:tc>
      </w:tr>
    </w:tbl>
    <w:p w14:paraId="26B1BB1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۱۲.۲۸ مصنوعات و معیار آمادگی نهایی</w:t>
      </w:r>
    </w:p>
    <w:p w14:paraId="0B621F38" w14:textId="77777777" w:rsidR="00044C3E" w:rsidRPr="00BE6A23" w:rsidRDefault="00000000" w:rsidP="000A7BE2">
      <w:pPr>
        <w:jc w:val="right"/>
        <w:bidi w:val="1"/>
      </w:pPr>
      <w:r w:rsidRPr="00BE6A23">
        <w:rPr>
          <w:rFonts w:ascii="Tahoma" w:hAnsi="Tahoma" w:eastAsia="Tahoma" w:cs="Tahoma"/>
          <w:rtl w:val="1"/>
        </w:rPr>
        <w:t>بسته فصل شامل KPI Dictionary، Target Register، Revenue Catalogue، Pricing Policy، Cost Model، Unit Economics، Benefits Register، Action Log، Pilot Pack و Scale Decision Paper است.</w:t>
      </w:r>
    </w:p>
    <w:p w14:paraId="4E5468FB" w14:textId="77777777" w:rsidR="00044C3E" w:rsidRPr="00BE6A23" w:rsidRDefault="00000000" w:rsidP="000A7BE2">
      <w:pPr>
        <w:jc w:val="right"/>
        <w:bidi w:val="1"/>
      </w:pPr>
      <w:r w:rsidRPr="00BE6A23">
        <w:rPr>
          <w:rFonts w:ascii="Tahoma" w:hAnsi="Tahoma" w:eastAsia="Tahoma" w:cs="Tahoma"/>
          <w:rtl w:val="1"/>
        </w:rPr>
        <w:t>پذیرش نهایی نیازمند حداقل ۹۰ روز داده معتبر، تسویه موفق، نبود نقص بحرانی باز، اقتصاد واحد قابل قبول و ظرفیت عملیاتی و مالی اثبات‌شده است.</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5461A6B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74C4385" w14:textId="77777777" w:rsidR="00044C3E" w:rsidRPr="00BE6A23" w:rsidRDefault="00000000" w:rsidP="000A7BE2">
            <w:pPr>
              <w:jc w:val="right"/>
              <w:bidi w:val="1"/>
            </w:pPr>
            <w:r w:rsidRPr="00BE6A23">
              <w:rPr>
                <w:rFonts w:ascii="Tahoma" w:hAnsi="Tahoma" w:eastAsia="Tahoma" w:cs="Tahoma"/>
                <w:b/>
                <w:color w:val="FFFFFF"/>
                <w:sz w:val="17"/>
                <w:rtl w:val="1"/>
              </w:rPr>
              <w:t>مصنوع</w:t>
            </w:r>
          </w:p>
        </w:tc>
        <w:tc>
          <w:tcPr>
            <w:tcW w:w="2256" w:type="dxa"/>
            <w:shd w:val="clear" w:color="auto" w:fill="173B5F"/>
            <w:tcMar>
              <w:top w:w="90" w:type="dxa"/>
              <w:left w:w="90" w:type="dxa"/>
              <w:bottom w:w="90" w:type="dxa"/>
              <w:right w:w="90" w:type="dxa"/>
            </w:tcMar>
            <w:vAlign w:val="center"/>
            <w:textDirection w:val="lrTb"/>
          </w:tcPr>
          <w:p w14:paraId="63C71317"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67344806" w14:textId="77777777" w:rsidR="00044C3E" w:rsidRPr="00BE6A23" w:rsidRDefault="00000000" w:rsidP="000A7BE2">
            <w:pPr>
              <w:jc w:val="right"/>
              <w:bidi w:val="1"/>
            </w:pPr>
            <w:r w:rsidRPr="00BE6A23">
              <w:rPr>
                <w:rFonts w:ascii="Tahoma" w:hAnsi="Tahoma" w:eastAsia="Tahoma" w:cs="Tahoma"/>
                <w:b/>
                <w:color w:val="FFFFFF"/>
                <w:sz w:val="17"/>
                <w:rtl w:val="1"/>
              </w:rPr>
              <w:t>بازبین</w:t>
            </w:r>
          </w:p>
        </w:tc>
        <w:tc>
          <w:tcPr>
            <w:tcW w:w="2256" w:type="dxa"/>
            <w:shd w:val="clear" w:color="auto" w:fill="173B5F"/>
            <w:tcMar>
              <w:top w:w="90" w:type="dxa"/>
              <w:left w:w="90" w:type="dxa"/>
              <w:bottom w:w="90" w:type="dxa"/>
              <w:right w:w="90" w:type="dxa"/>
            </w:tcMar>
            <w:vAlign w:val="center"/>
            <w:textDirection w:val="lrTb"/>
          </w:tcPr>
          <w:p w14:paraId="5BBBF2E2" w14:textId="77777777" w:rsidR="00044C3E" w:rsidRPr="00BE6A23" w:rsidRDefault="00000000" w:rsidP="000A7BE2">
            <w:pPr>
              <w:jc w:val="right"/>
              <w:bidi w:val="1"/>
            </w:pPr>
            <w:r w:rsidRPr="00BE6A23">
              <w:rPr>
                <w:rFonts w:ascii="Tahoma" w:hAnsi="Tahoma" w:eastAsia="Tahoma" w:cs="Tahoma"/>
                <w:b/>
                <w:color w:val="FFFFFF"/>
                <w:sz w:val="17"/>
                <w:rtl w:val="1"/>
              </w:rPr>
              <w:t>Gate</w:t>
            </w:r>
          </w:p>
        </w:tc>
      </w:tr>
      <w:tr w:rsidR="00044C3E" w:rsidRPr="00BE6A23" w14:paraId="0B0A9722" w14:textId="77777777">
        <w:trPr>
          <w:cantSplit/>
        </w:trPr>
        <w:tc>
          <w:tcPr>
            <w:tcW w:w="2256" w:type="dxa"/>
            <w:tcMar>
              <w:top w:w="90" w:type="dxa"/>
              <w:left w:w="90" w:type="dxa"/>
              <w:bottom w:w="90" w:type="dxa"/>
              <w:right w:w="90" w:type="dxa"/>
            </w:tcMar>
            <w:vAlign w:val="center"/>
            <w:textDirection w:val="lrTb"/>
          </w:tcPr>
          <w:p w14:paraId="414663F2" w14:textId="77777777" w:rsidR="00044C3E" w:rsidRPr="00BE6A23" w:rsidRDefault="00000000" w:rsidP="000A7BE2">
            <w:pPr>
              <w:jc w:val="right"/>
              <w:bidi w:val="1"/>
            </w:pPr>
            <w:r w:rsidRPr="00BE6A23">
              <w:rPr>
                <w:rFonts w:ascii="Tahoma" w:hAnsi="Tahoma" w:eastAsia="Tahoma" w:cs="Tahoma"/>
                <w:sz w:val="17"/>
                <w:rtl w:val="1"/>
              </w:rPr>
              <w:t>KPI/Target</w:t>
            </w:r>
          </w:p>
        </w:tc>
        <w:tc>
          <w:tcPr>
            <w:tcW w:w="2256" w:type="dxa"/>
            <w:tcMar>
              <w:top w:w="90" w:type="dxa"/>
              <w:left w:w="90" w:type="dxa"/>
              <w:bottom w:w="90" w:type="dxa"/>
              <w:right w:w="90" w:type="dxa"/>
            </w:tcMar>
            <w:vAlign w:val="center"/>
            <w:textDirection w:val="lrTb"/>
          </w:tcPr>
          <w:p w14:paraId="44751919" w14:textId="77777777" w:rsidR="00044C3E" w:rsidRPr="00BE6A23" w:rsidRDefault="00000000" w:rsidP="000A7BE2">
            <w:pPr>
              <w:jc w:val="right"/>
              <w:bidi w:val="1"/>
            </w:pPr>
            <w:r w:rsidRPr="00BE6A23">
              <w:rPr>
                <w:rFonts w:ascii="Tahoma" w:hAnsi="Tahoma" w:eastAsia="Tahoma" w:cs="Tahoma"/>
                <w:sz w:val="17"/>
                <w:rtl w:val="1"/>
              </w:rPr>
              <w:t>Data/Function</w:t>
            </w:r>
          </w:p>
        </w:tc>
        <w:tc>
          <w:tcPr>
            <w:tcW w:w="2256" w:type="dxa"/>
            <w:tcMar>
              <w:top w:w="90" w:type="dxa"/>
              <w:left w:w="90" w:type="dxa"/>
              <w:bottom w:w="90" w:type="dxa"/>
              <w:right w:w="90" w:type="dxa"/>
            </w:tcMar>
            <w:vAlign w:val="center"/>
            <w:textDirection w:val="lrTb"/>
          </w:tcPr>
          <w:p w14:paraId="5B50BA48" w14:textId="77777777" w:rsidR="00044C3E" w:rsidRPr="00BE6A23" w:rsidRDefault="00000000" w:rsidP="000A7BE2">
            <w:pPr>
              <w:jc w:val="right"/>
              <w:bidi w:val="1"/>
            </w:pPr>
            <w:r w:rsidRPr="00BE6A23">
              <w:rPr>
                <w:rFonts w:ascii="Tahoma" w:hAnsi="Tahoma" w:eastAsia="Tahoma" w:cs="Tahoma"/>
                <w:sz w:val="17"/>
                <w:rtl w:val="1"/>
              </w:rPr>
              <w:t>Finance</w:t>
            </w:r>
          </w:p>
        </w:tc>
        <w:tc>
          <w:tcPr>
            <w:tcW w:w="2256" w:type="dxa"/>
            <w:tcMar>
              <w:top w:w="90" w:type="dxa"/>
              <w:left w:w="90" w:type="dxa"/>
              <w:bottom w:w="90" w:type="dxa"/>
              <w:right w:w="90" w:type="dxa"/>
            </w:tcMar>
            <w:vAlign w:val="center"/>
            <w:textDirection w:val="lrTb"/>
          </w:tcPr>
          <w:p w14:paraId="43075311" w14:textId="77777777" w:rsidR="00044C3E" w:rsidRPr="00BE6A23" w:rsidRDefault="00000000" w:rsidP="000A7BE2">
            <w:pPr>
              <w:jc w:val="right"/>
              <w:bidi w:val="1"/>
            </w:pPr>
            <w:r w:rsidRPr="00BE6A23">
              <w:rPr>
                <w:rFonts w:ascii="Tahoma" w:hAnsi="Tahoma" w:eastAsia="Tahoma" w:cs="Tahoma"/>
                <w:sz w:val="17"/>
                <w:rtl w:val="1"/>
              </w:rPr>
              <w:t>Certified</w:t>
            </w:r>
          </w:p>
        </w:tc>
      </w:tr>
      <w:tr w:rsidR="00044C3E" w:rsidRPr="00BE6A23" w14:paraId="6054BA3A" w14:textId="77777777">
        <w:trPr>
          <w:cantSplit/>
        </w:trPr>
        <w:tc>
          <w:tcPr>
            <w:tcW w:w="2256" w:type="dxa"/>
            <w:shd w:val="clear" w:color="auto" w:fill="F5F8FA"/>
            <w:tcMar>
              <w:top w:w="90" w:type="dxa"/>
              <w:left w:w="90" w:type="dxa"/>
              <w:bottom w:w="90" w:type="dxa"/>
              <w:right w:w="90" w:type="dxa"/>
            </w:tcMar>
            <w:vAlign w:val="center"/>
            <w:textDirection w:val="lrTb"/>
          </w:tcPr>
          <w:p w14:paraId="3054B2AB" w14:textId="77777777" w:rsidR="00044C3E" w:rsidRPr="00BE6A23" w:rsidRDefault="00000000" w:rsidP="000A7BE2">
            <w:pPr>
              <w:jc w:val="right"/>
              <w:bidi w:val="1"/>
            </w:pPr>
            <w:r w:rsidRPr="00BE6A23">
              <w:rPr>
                <w:rFonts w:ascii="Tahoma" w:hAnsi="Tahoma" w:eastAsia="Tahoma" w:cs="Tahoma"/>
                <w:sz w:val="17"/>
                <w:rtl w:val="1"/>
              </w:rPr>
              <w:t>Revenue/Cost</w:t>
            </w:r>
          </w:p>
        </w:tc>
        <w:tc>
          <w:tcPr>
            <w:tcW w:w="2256" w:type="dxa"/>
            <w:shd w:val="clear" w:color="auto" w:fill="F5F8FA"/>
            <w:tcMar>
              <w:top w:w="90" w:type="dxa"/>
              <w:left w:w="90" w:type="dxa"/>
              <w:bottom w:w="90" w:type="dxa"/>
              <w:right w:w="90" w:type="dxa"/>
            </w:tcMar>
            <w:vAlign w:val="center"/>
            <w:textDirection w:val="lrTb"/>
          </w:tcPr>
          <w:p w14:paraId="3C571041" w14:textId="77777777" w:rsidR="00044C3E" w:rsidRPr="00BE6A23" w:rsidRDefault="00000000" w:rsidP="000A7BE2">
            <w:pPr>
              <w:jc w:val="right"/>
              <w:bidi w:val="1"/>
            </w:pPr>
            <w:r w:rsidRPr="00BE6A23">
              <w:rPr>
                <w:rFonts w:ascii="Tahoma" w:hAnsi="Tahoma" w:eastAsia="Tahoma" w:cs="Tahoma"/>
                <w:sz w:val="17"/>
                <w:rtl w:val="1"/>
              </w:rPr>
              <w:t>CFO</w:t>
            </w:r>
          </w:p>
        </w:tc>
        <w:tc>
          <w:tcPr>
            <w:tcW w:w="2256" w:type="dxa"/>
            <w:shd w:val="clear" w:color="auto" w:fill="F5F8FA"/>
            <w:tcMar>
              <w:top w:w="90" w:type="dxa"/>
              <w:left w:w="90" w:type="dxa"/>
              <w:bottom w:w="90" w:type="dxa"/>
              <w:right w:w="90" w:type="dxa"/>
            </w:tcMar>
            <w:vAlign w:val="center"/>
            <w:textDirection w:val="lrTb"/>
          </w:tcPr>
          <w:p w14:paraId="7317680D" w14:textId="77777777" w:rsidR="00044C3E" w:rsidRPr="00BE6A23" w:rsidRDefault="00000000" w:rsidP="000A7BE2">
            <w:pPr>
              <w:jc w:val="right"/>
              <w:bidi w:val="1"/>
            </w:pPr>
            <w:r w:rsidRPr="00BE6A23">
              <w:rPr>
                <w:rFonts w:ascii="Tahoma" w:hAnsi="Tahoma" w:eastAsia="Tahoma" w:cs="Tahoma"/>
                <w:sz w:val="17"/>
                <w:rtl w:val="1"/>
              </w:rPr>
              <w:t>Tax/Audit</w:t>
            </w:r>
          </w:p>
        </w:tc>
        <w:tc>
          <w:tcPr>
            <w:tcW w:w="2256" w:type="dxa"/>
            <w:shd w:val="clear" w:color="auto" w:fill="F5F8FA"/>
            <w:tcMar>
              <w:top w:w="90" w:type="dxa"/>
              <w:left w:w="90" w:type="dxa"/>
              <w:bottom w:w="90" w:type="dxa"/>
              <w:right w:w="90" w:type="dxa"/>
            </w:tcMar>
            <w:vAlign w:val="center"/>
            <w:textDirection w:val="lrTb"/>
          </w:tcPr>
          <w:p w14:paraId="63FF9DC7" w14:textId="77777777" w:rsidR="00044C3E" w:rsidRPr="00BE6A23" w:rsidRDefault="00000000" w:rsidP="000A7BE2">
            <w:pPr>
              <w:jc w:val="right"/>
              <w:bidi w:val="1"/>
            </w:pPr>
            <w:r w:rsidRPr="00BE6A23">
              <w:rPr>
                <w:rFonts w:ascii="Tahoma" w:hAnsi="Tahoma" w:eastAsia="Tahoma" w:cs="Tahoma"/>
                <w:sz w:val="17"/>
                <w:rtl w:val="1"/>
              </w:rPr>
              <w:t>Reconciled</w:t>
            </w:r>
          </w:p>
        </w:tc>
      </w:tr>
      <w:tr w:rsidR="00044C3E" w:rsidRPr="00BE6A23" w14:paraId="3B12631F" w14:textId="77777777">
        <w:trPr>
          <w:cantSplit/>
        </w:trPr>
        <w:tc>
          <w:tcPr>
            <w:tcW w:w="2256" w:type="dxa"/>
            <w:tcMar>
              <w:top w:w="90" w:type="dxa"/>
              <w:left w:w="90" w:type="dxa"/>
              <w:bottom w:w="90" w:type="dxa"/>
              <w:right w:w="90" w:type="dxa"/>
            </w:tcMar>
            <w:vAlign w:val="center"/>
            <w:textDirection w:val="lrTb"/>
          </w:tcPr>
          <w:p w14:paraId="2D79223B" w14:textId="77777777" w:rsidR="00044C3E" w:rsidRPr="00BE6A23" w:rsidRDefault="00000000" w:rsidP="000A7BE2">
            <w:pPr>
              <w:jc w:val="right"/>
              <w:bidi w:val="1"/>
            </w:pPr>
            <w:r w:rsidRPr="00BE6A23">
              <w:rPr>
                <w:rFonts w:ascii="Tahoma" w:hAnsi="Tahoma" w:eastAsia="Tahoma" w:cs="Tahoma"/>
                <w:sz w:val="17"/>
                <w:rtl w:val="1"/>
              </w:rPr>
              <w:t>Benefits/Actions</w:t>
            </w:r>
          </w:p>
        </w:tc>
        <w:tc>
          <w:tcPr>
            <w:tcW w:w="2256" w:type="dxa"/>
            <w:tcMar>
              <w:top w:w="90" w:type="dxa"/>
              <w:left w:w="90" w:type="dxa"/>
              <w:bottom w:w="90" w:type="dxa"/>
              <w:right w:w="90" w:type="dxa"/>
            </w:tcMar>
            <w:vAlign w:val="center"/>
            <w:textDirection w:val="lrTb"/>
          </w:tcPr>
          <w:p w14:paraId="1B22FF23" w14:textId="77777777" w:rsidR="00044C3E" w:rsidRPr="00BE6A23" w:rsidRDefault="00000000" w:rsidP="000A7BE2">
            <w:pPr>
              <w:jc w:val="right"/>
              <w:bidi w:val="1"/>
            </w:pPr>
            <w:r w:rsidRPr="00BE6A23">
              <w:rPr>
                <w:rFonts w:ascii="Tahoma" w:hAnsi="Tahoma" w:eastAsia="Tahoma" w:cs="Tahoma"/>
                <w:sz w:val="17"/>
                <w:rtl w:val="1"/>
              </w:rPr>
              <w:t>Benefit owners</w:t>
            </w:r>
          </w:p>
        </w:tc>
        <w:tc>
          <w:tcPr>
            <w:tcW w:w="2256" w:type="dxa"/>
            <w:tcMar>
              <w:top w:w="90" w:type="dxa"/>
              <w:left w:w="90" w:type="dxa"/>
              <w:bottom w:w="90" w:type="dxa"/>
              <w:right w:w="90" w:type="dxa"/>
            </w:tcMar>
            <w:vAlign w:val="center"/>
            <w:textDirection w:val="lrTb"/>
          </w:tcPr>
          <w:p w14:paraId="28A2A30E" w14:textId="77777777" w:rsidR="00044C3E" w:rsidRPr="00BE6A23" w:rsidRDefault="00000000" w:rsidP="000A7BE2">
            <w:pPr>
              <w:jc w:val="right"/>
              <w:bidi w:val="1"/>
            </w:pPr>
            <w:r w:rsidRPr="00BE6A23">
              <w:rPr>
                <w:rFonts w:ascii="Tahoma" w:hAnsi="Tahoma" w:eastAsia="Tahoma" w:cs="Tahoma"/>
                <w:sz w:val="17"/>
                <w:rtl w:val="1"/>
              </w:rPr>
              <w:t>PMO/Audit</w:t>
            </w:r>
          </w:p>
        </w:tc>
        <w:tc>
          <w:tcPr>
            <w:tcW w:w="2256" w:type="dxa"/>
            <w:tcMar>
              <w:top w:w="90" w:type="dxa"/>
              <w:left w:w="90" w:type="dxa"/>
              <w:bottom w:w="90" w:type="dxa"/>
              <w:right w:w="90" w:type="dxa"/>
            </w:tcMar>
            <w:vAlign w:val="center"/>
            <w:textDirection w:val="lrTb"/>
          </w:tcPr>
          <w:p w14:paraId="0256128D" w14:textId="77777777" w:rsidR="00044C3E" w:rsidRPr="00BE6A23" w:rsidRDefault="00000000" w:rsidP="000A7BE2">
            <w:pPr>
              <w:jc w:val="right"/>
              <w:bidi w:val="1"/>
            </w:pPr>
            <w:r w:rsidRPr="00BE6A23">
              <w:rPr>
                <w:rFonts w:ascii="Tahoma" w:hAnsi="Tahoma" w:eastAsia="Tahoma" w:cs="Tahoma"/>
                <w:sz w:val="17"/>
                <w:rtl w:val="1"/>
              </w:rPr>
              <w:t>Verified</w:t>
            </w:r>
          </w:p>
        </w:tc>
      </w:tr>
      <w:tr w:rsidR="00044C3E" w:rsidRPr="00BE6A23" w14:paraId="7FA8AE72" w14:textId="77777777">
        <w:trPr>
          <w:cantSplit/>
        </w:trPr>
        <w:tc>
          <w:tcPr>
            <w:tcW w:w="2256" w:type="dxa"/>
            <w:shd w:val="clear" w:color="auto" w:fill="F5F8FA"/>
            <w:tcMar>
              <w:top w:w="90" w:type="dxa"/>
              <w:left w:w="90" w:type="dxa"/>
              <w:bottom w:w="90" w:type="dxa"/>
              <w:right w:w="90" w:type="dxa"/>
            </w:tcMar>
            <w:vAlign w:val="center"/>
            <w:textDirection w:val="lrTb"/>
          </w:tcPr>
          <w:p w14:paraId="4B716312" w14:textId="77777777" w:rsidR="00044C3E" w:rsidRPr="00BE6A23" w:rsidRDefault="00000000" w:rsidP="000A7BE2">
            <w:pPr>
              <w:jc w:val="right"/>
              <w:bidi w:val="1"/>
            </w:pPr>
            <w:r w:rsidRPr="00BE6A23">
              <w:rPr>
                <w:rFonts w:ascii="Tahoma" w:hAnsi="Tahoma" w:eastAsia="Tahoma" w:cs="Tahoma"/>
                <w:sz w:val="17"/>
                <w:rtl w:val="1"/>
              </w:rPr>
              <w:t>Scale Paper</w:t>
            </w:r>
          </w:p>
        </w:tc>
        <w:tc>
          <w:tcPr>
            <w:tcW w:w="2256" w:type="dxa"/>
            <w:shd w:val="clear" w:color="auto" w:fill="F5F8FA"/>
            <w:tcMar>
              <w:top w:w="90" w:type="dxa"/>
              <w:left w:w="90" w:type="dxa"/>
              <w:bottom w:w="90" w:type="dxa"/>
              <w:right w:w="90" w:type="dxa"/>
            </w:tcMar>
            <w:vAlign w:val="center"/>
            <w:textDirection w:val="lrTb"/>
          </w:tcPr>
          <w:p w14:paraId="57F28CF8" w14:textId="77777777" w:rsidR="00044C3E" w:rsidRPr="00BE6A23" w:rsidRDefault="00000000" w:rsidP="000A7BE2">
            <w:pPr>
              <w:jc w:val="right"/>
              <w:bidi w:val="1"/>
            </w:pPr>
            <w:r w:rsidRPr="00BE6A23">
              <w:rPr>
                <w:rFonts w:ascii="Tahoma" w:hAnsi="Tahoma" w:eastAsia="Tahoma" w:cs="Tahoma"/>
                <w:sz w:val="17"/>
                <w:rtl w:val="1"/>
              </w:rPr>
              <w:t>Pilot Board</w:t>
            </w:r>
          </w:p>
        </w:tc>
        <w:tc>
          <w:tcPr>
            <w:tcW w:w="2256" w:type="dxa"/>
            <w:shd w:val="clear" w:color="auto" w:fill="F5F8FA"/>
            <w:tcMar>
              <w:top w:w="90" w:type="dxa"/>
              <w:left w:w="90" w:type="dxa"/>
              <w:bottom w:w="90" w:type="dxa"/>
              <w:right w:w="90" w:type="dxa"/>
            </w:tcMar>
            <w:vAlign w:val="center"/>
            <w:textDirection w:val="lrTb"/>
          </w:tcPr>
          <w:p w14:paraId="0F16E15C" w14:textId="77777777" w:rsidR="00044C3E" w:rsidRPr="00BE6A23" w:rsidRDefault="00000000" w:rsidP="000A7BE2">
            <w:pPr>
              <w:jc w:val="right"/>
              <w:bidi w:val="1"/>
            </w:pPr>
            <w:r w:rsidRPr="00BE6A23">
              <w:rPr>
                <w:rFonts w:ascii="Tahoma" w:hAnsi="Tahoma" w:eastAsia="Tahoma" w:cs="Tahoma"/>
                <w:sz w:val="17"/>
                <w:rtl w:val="1"/>
              </w:rPr>
              <w:t>CFO/CRO/COO</w:t>
            </w:r>
          </w:p>
        </w:tc>
        <w:tc>
          <w:tcPr>
            <w:tcW w:w="2256" w:type="dxa"/>
            <w:shd w:val="clear" w:color="auto" w:fill="F5F8FA"/>
            <w:tcMar>
              <w:top w:w="90" w:type="dxa"/>
              <w:left w:w="90" w:type="dxa"/>
              <w:bottom w:w="90" w:type="dxa"/>
              <w:right w:w="90" w:type="dxa"/>
            </w:tcMar>
            <w:vAlign w:val="center"/>
            <w:textDirection w:val="lrTb"/>
          </w:tcPr>
          <w:p w14:paraId="7BD04309" w14:textId="77777777" w:rsidR="00044C3E" w:rsidRPr="00BE6A23" w:rsidRDefault="00000000" w:rsidP="000A7BE2">
            <w:pPr>
              <w:jc w:val="right"/>
              <w:bidi w:val="1"/>
            </w:pPr>
            <w:r w:rsidRPr="00BE6A23">
              <w:rPr>
                <w:rFonts w:ascii="Tahoma" w:hAnsi="Tahoma" w:eastAsia="Tahoma" w:cs="Tahoma"/>
                <w:sz w:val="17"/>
                <w:rtl w:val="1"/>
              </w:rPr>
              <w:t>Approved</w:t>
            </w:r>
          </w:p>
        </w:tc>
      </w:tr>
    </w:tbl>
    <w:p w14:paraId="05394720" w14:textId="77777777" w:rsidR="00044C3E" w:rsidRPr="00BE6A23" w:rsidRDefault="00000000" w:rsidP="000A7BE2">
      <w:pPr>
        <w:jc w:val="right"/>
        <w:bidi w:val="1"/>
      </w:pPr>
      <w:r w:rsidRPr="00BE6A23">
        <w:rPr>
          <w:rFonts w:ascii="Tahoma" w:hAnsi="Tahoma" w:eastAsia="Tahoma" w:cs="Tahoma"/>
          <w:rtl w:val="1"/>
        </w:rPr>
        <w:t>معیار پذیرش فصل ۱۲: تصمیم مقیاس فقط زمانی مجاز است که KPIها تعریف و قابل ردیابی، حداقل ۹۰ روز داده معتبر، پرداخت و تسویه قابل تطبیق، نقص بحرانی صفر، اقتصاد واحد و بازده تعدیل‌شده با ریسک در حدود مصوب، منافع تأییدشده و ظرفیت انسان، فناوری، بانک و کنترل اثبات شده باشد.</w:t>
      </w:r>
    </w:p>
    <w:p w14:paraId="016A45E9" w14:textId="77777777" w:rsidR="00044C3E" w:rsidRPr="00BE6A23" w:rsidRDefault="00000000" w:rsidP="000A7BE2">
      <w:pPr>
        <w:jc w:val="right"/>
        <w:bidi w:val="1"/>
      </w:pPr>
      <w:r w:rsidRPr="00BE6A23">
        <w:rPr>
          <w:rFonts w:ascii="Tahoma" w:hAnsi="Tahoma" w:eastAsia="Tahoma" w:cs="Tahoma"/>
          <w:rtl w:val="1"/>
        </w:rPr>
        <w:br w:type="page"/>
      </w:r>
    </w:p>
    <w:p w14:paraId="6508A05C" w14:textId="77777777" w:rsidR="00044C3E" w:rsidRPr="00BE6A23" w:rsidRDefault="00000000" w:rsidP="000A7BE2">
      <w:pPr>
        <w:pStyle w:val="Heading1"/>
        <w:jc w:val="right"/>
        <w:rPr>
          <w:rFonts w:cs="B Nazanin"/>
        </w:rPr>
        <w:bidi w:val="1"/>
      </w:pPr>
      <w:r>
        <w:rPr>
          <w:rFonts w:ascii="Tahoma" w:hAnsi="Tahoma" w:eastAsia="Tahoma" w:cs="Tahoma"/>
          <w:rtl w:val="1"/>
        </w:rPr>
        <w:t>A | پیوست ماتریس کنترل سرتاسری سه‌مسیره</w:t>
      </w:r>
    </w:p>
    <w:p w14:paraId="16FCC36A"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حداقل کنترل‌هایی را که باید از ورود طرف تا بستن مالی و آزادسازی وثیقه قابل ردیابی باشند، به کنترل پیشگیرانه، آشکارساز، اصلاحی و شاهد تبدیل می‌کند.</w:t>
      </w:r>
    </w:p>
    <w:p w14:paraId="79E17E3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A.1 کنترل‌های هسته مشترک</w:t>
      </w:r>
    </w:p>
    <w:tbl>
      <w:tblPr>
        <w:tblStyle w:val="TableGrid"/>
        <w:tblW w:w="0" w:type="auto"/>
        <w:tblLook w:val="04A0" w:firstRow="1" w:lastRow="0" w:firstColumn="1" w:lastColumn="0" w:noHBand="0" w:noVBand="1"/>
        <w:bidiVisual w:val="1"/>
        <w:jc w:val="right"/>
      </w:tblPr>
      <w:tblGrid>
        <w:gridCol w:w="1803"/>
        <w:gridCol w:w="1803"/>
        <w:gridCol w:w="1803"/>
        <w:gridCol w:w="1804"/>
        <w:gridCol w:w="1803"/>
      </w:tblGrid>
      <w:tr w:rsidR="00044C3E" w:rsidRPr="00BE6A23" w14:paraId="3EF6F040" w14:textId="77777777">
        <w:trPr>
          <w:tblHeader/>
          <w:cantSplit/>
        </w:trPr>
        <w:tc>
          <w:tcPr>
            <w:tcW w:w="1805" w:type="dxa"/>
            <w:shd w:val="clear" w:color="auto" w:fill="173B5F"/>
            <w:tcMar>
              <w:top w:w="90" w:type="dxa"/>
              <w:left w:w="90" w:type="dxa"/>
              <w:bottom w:w="90" w:type="dxa"/>
              <w:right w:w="90" w:type="dxa"/>
            </w:tcMar>
            <w:vAlign w:val="center"/>
            <w:textDirection w:val="lrTb"/>
          </w:tcPr>
          <w:p w14:paraId="5AB3F379" w14:textId="77777777" w:rsidR="00044C3E" w:rsidRPr="00BE6A23" w:rsidRDefault="00000000" w:rsidP="000A7BE2">
            <w:pPr>
              <w:jc w:val="right"/>
              <w:bidi w:val="1"/>
            </w:pPr>
            <w:r w:rsidRPr="00BE6A23">
              <w:rPr>
                <w:rFonts w:ascii="Tahoma" w:hAnsi="Tahoma" w:eastAsia="Tahoma" w:cs="Tahoma"/>
                <w:b/>
                <w:color w:val="FFFFFF"/>
                <w:sz w:val="17"/>
                <w:rtl w:val="1"/>
              </w:rPr>
              <w:t>ریسک</w:t>
            </w:r>
          </w:p>
        </w:tc>
        <w:tc>
          <w:tcPr>
            <w:tcW w:w="1805" w:type="dxa"/>
            <w:shd w:val="clear" w:color="auto" w:fill="173B5F"/>
            <w:tcMar>
              <w:top w:w="90" w:type="dxa"/>
              <w:left w:w="90" w:type="dxa"/>
              <w:bottom w:w="90" w:type="dxa"/>
              <w:right w:w="90" w:type="dxa"/>
            </w:tcMar>
            <w:vAlign w:val="center"/>
            <w:textDirection w:val="lrTb"/>
          </w:tcPr>
          <w:p w14:paraId="44904D96" w14:textId="77777777" w:rsidR="00044C3E" w:rsidRPr="00BE6A23" w:rsidRDefault="00000000" w:rsidP="000A7BE2">
            <w:pPr>
              <w:jc w:val="right"/>
              <w:bidi w:val="1"/>
            </w:pPr>
            <w:r w:rsidRPr="00BE6A23">
              <w:rPr>
                <w:rFonts w:ascii="Tahoma" w:hAnsi="Tahoma" w:eastAsia="Tahoma" w:cs="Tahoma"/>
                <w:b/>
                <w:color w:val="FFFFFF"/>
                <w:sz w:val="17"/>
                <w:rtl w:val="1"/>
              </w:rPr>
              <w:t>کنترل پیشگیرانه</w:t>
            </w:r>
          </w:p>
        </w:tc>
        <w:tc>
          <w:tcPr>
            <w:tcW w:w="1805" w:type="dxa"/>
            <w:shd w:val="clear" w:color="auto" w:fill="173B5F"/>
            <w:tcMar>
              <w:top w:w="90" w:type="dxa"/>
              <w:left w:w="90" w:type="dxa"/>
              <w:bottom w:w="90" w:type="dxa"/>
              <w:right w:w="90" w:type="dxa"/>
            </w:tcMar>
            <w:vAlign w:val="center"/>
            <w:textDirection w:val="lrTb"/>
          </w:tcPr>
          <w:p w14:paraId="6EFD4B28" w14:textId="77777777" w:rsidR="00044C3E" w:rsidRPr="00BE6A23" w:rsidRDefault="00000000" w:rsidP="000A7BE2">
            <w:pPr>
              <w:jc w:val="right"/>
              <w:bidi w:val="1"/>
            </w:pPr>
            <w:r w:rsidRPr="00BE6A23">
              <w:rPr>
                <w:rFonts w:ascii="Tahoma" w:hAnsi="Tahoma" w:eastAsia="Tahoma" w:cs="Tahoma"/>
                <w:b/>
                <w:color w:val="FFFFFF"/>
                <w:sz w:val="17"/>
                <w:rtl w:val="1"/>
              </w:rPr>
              <w:t>کنترل آشکارساز</w:t>
            </w:r>
          </w:p>
        </w:tc>
        <w:tc>
          <w:tcPr>
            <w:tcW w:w="1805" w:type="dxa"/>
            <w:shd w:val="clear" w:color="auto" w:fill="173B5F"/>
            <w:tcMar>
              <w:top w:w="90" w:type="dxa"/>
              <w:left w:w="90" w:type="dxa"/>
              <w:bottom w:w="90" w:type="dxa"/>
              <w:right w:w="90" w:type="dxa"/>
            </w:tcMar>
            <w:vAlign w:val="center"/>
            <w:textDirection w:val="lrTb"/>
          </w:tcPr>
          <w:p w14:paraId="06392B4E"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1805" w:type="dxa"/>
            <w:shd w:val="clear" w:color="auto" w:fill="173B5F"/>
            <w:tcMar>
              <w:top w:w="90" w:type="dxa"/>
              <w:left w:w="90" w:type="dxa"/>
              <w:bottom w:w="90" w:type="dxa"/>
              <w:right w:w="90" w:type="dxa"/>
            </w:tcMar>
            <w:vAlign w:val="center"/>
            <w:textDirection w:val="lrTb"/>
          </w:tcPr>
          <w:p w14:paraId="5A3F06DB"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40481251" w14:textId="77777777">
        <w:trPr>
          <w:cantSplit/>
        </w:trPr>
        <w:tc>
          <w:tcPr>
            <w:tcW w:w="1805" w:type="dxa"/>
            <w:tcMar>
              <w:top w:w="90" w:type="dxa"/>
              <w:left w:w="90" w:type="dxa"/>
              <w:bottom w:w="90" w:type="dxa"/>
              <w:right w:w="90" w:type="dxa"/>
            </w:tcMar>
            <w:vAlign w:val="center"/>
            <w:textDirection w:val="lrTb"/>
          </w:tcPr>
          <w:p w14:paraId="226BA849" w14:textId="77777777" w:rsidR="00044C3E" w:rsidRPr="00BE6A23" w:rsidRDefault="00000000" w:rsidP="000A7BE2">
            <w:pPr>
              <w:jc w:val="right"/>
              <w:bidi w:val="1"/>
            </w:pPr>
            <w:r w:rsidRPr="00BE6A23">
              <w:rPr>
                <w:rFonts w:ascii="Tahoma" w:hAnsi="Tahoma" w:eastAsia="Tahoma" w:cs="Tahoma"/>
                <w:sz w:val="17"/>
                <w:rtl w:val="1"/>
              </w:rPr>
              <w:t>هویت/اختیار جعلی</w:t>
            </w:r>
          </w:p>
        </w:tc>
        <w:tc>
          <w:tcPr>
            <w:tcW w:w="1805" w:type="dxa"/>
            <w:tcMar>
              <w:top w:w="90" w:type="dxa"/>
              <w:left w:w="90" w:type="dxa"/>
              <w:bottom w:w="90" w:type="dxa"/>
              <w:right w:w="90" w:type="dxa"/>
            </w:tcMar>
            <w:vAlign w:val="center"/>
            <w:textDirection w:val="lrTb"/>
          </w:tcPr>
          <w:p w14:paraId="1723B49D" w14:textId="77777777" w:rsidR="00044C3E" w:rsidRPr="00BE6A23" w:rsidRDefault="00000000" w:rsidP="000A7BE2">
            <w:pPr>
              <w:jc w:val="right"/>
              <w:bidi w:val="1"/>
            </w:pPr>
            <w:r w:rsidRPr="00BE6A23">
              <w:rPr>
                <w:rFonts w:ascii="Tahoma" w:hAnsi="Tahoma" w:eastAsia="Tahoma" w:cs="Tahoma"/>
                <w:sz w:val="17"/>
                <w:rtl w:val="1"/>
              </w:rPr>
              <w:t>KYC/KYB، UBO و DoA</w:t>
            </w:r>
          </w:p>
        </w:tc>
        <w:tc>
          <w:tcPr>
            <w:tcW w:w="1805" w:type="dxa"/>
            <w:tcMar>
              <w:top w:w="90" w:type="dxa"/>
              <w:left w:w="90" w:type="dxa"/>
              <w:bottom w:w="90" w:type="dxa"/>
              <w:right w:w="90" w:type="dxa"/>
            </w:tcMar>
            <w:vAlign w:val="center"/>
            <w:textDirection w:val="lrTb"/>
          </w:tcPr>
          <w:p w14:paraId="4FD4B86F" w14:textId="77777777" w:rsidR="00044C3E" w:rsidRPr="00BE6A23" w:rsidRDefault="00000000" w:rsidP="000A7BE2">
            <w:pPr>
              <w:jc w:val="right"/>
              <w:bidi w:val="1"/>
            </w:pPr>
            <w:r w:rsidRPr="00BE6A23">
              <w:rPr>
                <w:rFonts w:ascii="Tahoma" w:hAnsi="Tahoma" w:eastAsia="Tahoma" w:cs="Tahoma"/>
                <w:sz w:val="17"/>
                <w:rtl w:val="1"/>
              </w:rPr>
              <w:t>بازبینی دوره‌ای و anomaly</w:t>
            </w:r>
          </w:p>
        </w:tc>
        <w:tc>
          <w:tcPr>
            <w:tcW w:w="1805" w:type="dxa"/>
            <w:tcMar>
              <w:top w:w="90" w:type="dxa"/>
              <w:left w:w="90" w:type="dxa"/>
              <w:bottom w:w="90" w:type="dxa"/>
              <w:right w:w="90" w:type="dxa"/>
            </w:tcMar>
            <w:vAlign w:val="center"/>
            <w:textDirection w:val="lrTb"/>
          </w:tcPr>
          <w:p w14:paraId="2EB46C84" w14:textId="77777777" w:rsidR="00044C3E" w:rsidRPr="00BE6A23" w:rsidRDefault="00000000" w:rsidP="000A7BE2">
            <w:pPr>
              <w:jc w:val="right"/>
              <w:bidi w:val="1"/>
            </w:pPr>
            <w:r w:rsidRPr="00BE6A23">
              <w:rPr>
                <w:rFonts w:ascii="Tahoma" w:hAnsi="Tahoma" w:eastAsia="Tahoma" w:cs="Tahoma"/>
                <w:sz w:val="17"/>
                <w:rtl w:val="1"/>
              </w:rPr>
              <w:t>Compliance</w:t>
            </w:r>
          </w:p>
        </w:tc>
        <w:tc>
          <w:tcPr>
            <w:tcW w:w="1805" w:type="dxa"/>
            <w:tcMar>
              <w:top w:w="90" w:type="dxa"/>
              <w:left w:w="90" w:type="dxa"/>
              <w:bottom w:w="90" w:type="dxa"/>
              <w:right w:w="90" w:type="dxa"/>
            </w:tcMar>
            <w:vAlign w:val="center"/>
            <w:textDirection w:val="lrTb"/>
          </w:tcPr>
          <w:p w14:paraId="5AB3D6E6" w14:textId="77777777" w:rsidR="00044C3E" w:rsidRPr="00BE6A23" w:rsidRDefault="00000000" w:rsidP="000A7BE2">
            <w:pPr>
              <w:jc w:val="right"/>
              <w:bidi w:val="1"/>
            </w:pPr>
            <w:r w:rsidRPr="00BE6A23">
              <w:rPr>
                <w:rFonts w:ascii="Tahoma" w:hAnsi="Tahoma" w:eastAsia="Tahoma" w:cs="Tahoma"/>
                <w:sz w:val="17"/>
                <w:rtl w:val="1"/>
              </w:rPr>
              <w:t>Party File</w:t>
            </w:r>
          </w:p>
        </w:tc>
      </w:tr>
      <w:tr w:rsidR="00044C3E" w:rsidRPr="00BE6A23" w14:paraId="3B00DF22" w14:textId="77777777">
        <w:trPr>
          <w:cantSplit/>
        </w:trPr>
        <w:tc>
          <w:tcPr>
            <w:tcW w:w="1805" w:type="dxa"/>
            <w:shd w:val="clear" w:color="auto" w:fill="F5F8FA"/>
            <w:tcMar>
              <w:top w:w="90" w:type="dxa"/>
              <w:left w:w="90" w:type="dxa"/>
              <w:bottom w:w="90" w:type="dxa"/>
              <w:right w:w="90" w:type="dxa"/>
            </w:tcMar>
            <w:vAlign w:val="center"/>
            <w:textDirection w:val="lrTb"/>
          </w:tcPr>
          <w:p w14:paraId="27F38252" w14:textId="77777777" w:rsidR="00044C3E" w:rsidRPr="00BE6A23" w:rsidRDefault="00000000" w:rsidP="000A7BE2">
            <w:pPr>
              <w:jc w:val="right"/>
              <w:bidi w:val="1"/>
            </w:pPr>
            <w:r w:rsidRPr="00BE6A23">
              <w:rPr>
                <w:rFonts w:ascii="Tahoma" w:hAnsi="Tahoma" w:eastAsia="Tahoma" w:cs="Tahoma"/>
                <w:sz w:val="17"/>
                <w:rtl w:val="1"/>
              </w:rPr>
              <w:t>معامله صوری</w:t>
            </w:r>
          </w:p>
        </w:tc>
        <w:tc>
          <w:tcPr>
            <w:tcW w:w="1805" w:type="dxa"/>
            <w:shd w:val="clear" w:color="auto" w:fill="F5F8FA"/>
            <w:tcMar>
              <w:top w:w="90" w:type="dxa"/>
              <w:left w:w="90" w:type="dxa"/>
              <w:bottom w:w="90" w:type="dxa"/>
              <w:right w:w="90" w:type="dxa"/>
            </w:tcMar>
            <w:vAlign w:val="center"/>
            <w:textDirection w:val="lrTb"/>
          </w:tcPr>
          <w:p w14:paraId="43DB55E9" w14:textId="77777777" w:rsidR="00044C3E" w:rsidRPr="00BE6A23" w:rsidRDefault="00000000" w:rsidP="000A7BE2">
            <w:pPr>
              <w:jc w:val="right"/>
              <w:bidi w:val="1"/>
            </w:pPr>
            <w:r w:rsidRPr="00BE6A23">
              <w:rPr>
                <w:rFonts w:ascii="Tahoma" w:hAnsi="Tahoma" w:eastAsia="Tahoma" w:cs="Tahoma"/>
                <w:sz w:val="17"/>
                <w:rtl w:val="1"/>
              </w:rPr>
              <w:t>طرف و شیء پایه معتبر</w:t>
            </w:r>
          </w:p>
        </w:tc>
        <w:tc>
          <w:tcPr>
            <w:tcW w:w="1805" w:type="dxa"/>
            <w:shd w:val="clear" w:color="auto" w:fill="F5F8FA"/>
            <w:tcMar>
              <w:top w:w="90" w:type="dxa"/>
              <w:left w:w="90" w:type="dxa"/>
              <w:bottom w:w="90" w:type="dxa"/>
              <w:right w:w="90" w:type="dxa"/>
            </w:tcMar>
            <w:vAlign w:val="center"/>
            <w:textDirection w:val="lrTb"/>
          </w:tcPr>
          <w:p w14:paraId="507BA87B" w14:textId="77777777" w:rsidR="00044C3E" w:rsidRPr="00BE6A23" w:rsidRDefault="00000000" w:rsidP="000A7BE2">
            <w:pPr>
              <w:jc w:val="right"/>
              <w:bidi w:val="1"/>
            </w:pPr>
            <w:r w:rsidRPr="00BE6A23">
              <w:rPr>
                <w:rFonts w:ascii="Tahoma" w:hAnsi="Tahoma" w:eastAsia="Tahoma" w:cs="Tahoma"/>
                <w:sz w:val="17"/>
                <w:rtl w:val="1"/>
              </w:rPr>
              <w:t>تطبیق شبکه و تحویل</w:t>
            </w:r>
          </w:p>
        </w:tc>
        <w:tc>
          <w:tcPr>
            <w:tcW w:w="1805" w:type="dxa"/>
            <w:shd w:val="clear" w:color="auto" w:fill="F5F8FA"/>
            <w:tcMar>
              <w:top w:w="90" w:type="dxa"/>
              <w:left w:w="90" w:type="dxa"/>
              <w:bottom w:w="90" w:type="dxa"/>
              <w:right w:w="90" w:type="dxa"/>
            </w:tcMar>
            <w:vAlign w:val="center"/>
            <w:textDirection w:val="lrTb"/>
          </w:tcPr>
          <w:p w14:paraId="32FB528C" w14:textId="77777777" w:rsidR="00044C3E" w:rsidRPr="00BE6A23" w:rsidRDefault="00000000" w:rsidP="000A7BE2">
            <w:pPr>
              <w:jc w:val="right"/>
              <w:bidi w:val="1"/>
            </w:pPr>
            <w:r w:rsidRPr="00BE6A23">
              <w:rPr>
                <w:rFonts w:ascii="Tahoma" w:hAnsi="Tahoma" w:eastAsia="Tahoma" w:cs="Tahoma"/>
                <w:sz w:val="17"/>
                <w:rtl w:val="1"/>
              </w:rPr>
              <w:t>Route Ops+Risk</w:t>
            </w:r>
          </w:p>
        </w:tc>
        <w:tc>
          <w:tcPr>
            <w:tcW w:w="1805" w:type="dxa"/>
            <w:shd w:val="clear" w:color="auto" w:fill="F5F8FA"/>
            <w:tcMar>
              <w:top w:w="90" w:type="dxa"/>
              <w:left w:w="90" w:type="dxa"/>
              <w:bottom w:w="90" w:type="dxa"/>
              <w:right w:w="90" w:type="dxa"/>
            </w:tcMar>
            <w:vAlign w:val="center"/>
            <w:textDirection w:val="lrTb"/>
          </w:tcPr>
          <w:p w14:paraId="6E9A92DB" w14:textId="77777777" w:rsidR="00044C3E" w:rsidRPr="00BE6A23" w:rsidRDefault="00000000" w:rsidP="000A7BE2">
            <w:pPr>
              <w:jc w:val="right"/>
              <w:bidi w:val="1"/>
            </w:pPr>
            <w:r w:rsidRPr="00BE6A23">
              <w:rPr>
                <w:rFonts w:ascii="Tahoma" w:hAnsi="Tahoma" w:eastAsia="Tahoma" w:cs="Tahoma"/>
                <w:sz w:val="17"/>
                <w:rtl w:val="1"/>
              </w:rPr>
              <w:t>Transaction Pack</w:t>
            </w:r>
          </w:p>
        </w:tc>
      </w:tr>
      <w:tr w:rsidR="00044C3E" w:rsidRPr="00BE6A23" w14:paraId="42B23635" w14:textId="77777777">
        <w:trPr>
          <w:cantSplit/>
        </w:trPr>
        <w:tc>
          <w:tcPr>
            <w:tcW w:w="1805" w:type="dxa"/>
            <w:tcMar>
              <w:top w:w="90" w:type="dxa"/>
              <w:left w:w="90" w:type="dxa"/>
              <w:bottom w:w="90" w:type="dxa"/>
              <w:right w:w="90" w:type="dxa"/>
            </w:tcMar>
            <w:vAlign w:val="center"/>
            <w:textDirection w:val="lrTb"/>
          </w:tcPr>
          <w:p w14:paraId="2B7CF3B2" w14:textId="77777777" w:rsidR="00044C3E" w:rsidRPr="00BE6A23" w:rsidRDefault="00000000" w:rsidP="000A7BE2">
            <w:pPr>
              <w:jc w:val="right"/>
              <w:bidi w:val="1"/>
            </w:pPr>
            <w:r w:rsidRPr="00BE6A23">
              <w:rPr>
                <w:rFonts w:ascii="Tahoma" w:hAnsi="Tahoma" w:eastAsia="Tahoma" w:cs="Tahoma"/>
                <w:sz w:val="17"/>
                <w:rtl w:val="1"/>
              </w:rPr>
              <w:t>داده دستکاری‌شده</w:t>
            </w:r>
          </w:p>
        </w:tc>
        <w:tc>
          <w:tcPr>
            <w:tcW w:w="1805" w:type="dxa"/>
            <w:tcMar>
              <w:top w:w="90" w:type="dxa"/>
              <w:left w:w="90" w:type="dxa"/>
              <w:bottom w:w="90" w:type="dxa"/>
              <w:right w:w="90" w:type="dxa"/>
            </w:tcMar>
            <w:vAlign w:val="center"/>
            <w:textDirection w:val="lrTb"/>
          </w:tcPr>
          <w:p w14:paraId="739DAD0E" w14:textId="77777777" w:rsidR="00044C3E" w:rsidRPr="00BE6A23" w:rsidRDefault="00000000" w:rsidP="000A7BE2">
            <w:pPr>
              <w:jc w:val="right"/>
              <w:bidi w:val="1"/>
            </w:pPr>
            <w:r w:rsidRPr="00BE6A23">
              <w:rPr>
                <w:rFonts w:ascii="Tahoma" w:hAnsi="Tahoma" w:eastAsia="Tahoma" w:cs="Tahoma"/>
                <w:sz w:val="17"/>
                <w:rtl w:val="1"/>
              </w:rPr>
              <w:t>نسخه، Hash و امضا</w:t>
            </w:r>
          </w:p>
        </w:tc>
        <w:tc>
          <w:tcPr>
            <w:tcW w:w="1805" w:type="dxa"/>
            <w:tcMar>
              <w:top w:w="90" w:type="dxa"/>
              <w:left w:w="90" w:type="dxa"/>
              <w:bottom w:w="90" w:type="dxa"/>
              <w:right w:w="90" w:type="dxa"/>
            </w:tcMar>
            <w:vAlign w:val="center"/>
            <w:textDirection w:val="lrTb"/>
          </w:tcPr>
          <w:p w14:paraId="0304F78A" w14:textId="77777777" w:rsidR="00044C3E" w:rsidRPr="00BE6A23" w:rsidRDefault="00000000" w:rsidP="000A7BE2">
            <w:pPr>
              <w:jc w:val="right"/>
              <w:bidi w:val="1"/>
            </w:pPr>
            <w:r w:rsidRPr="00BE6A23">
              <w:rPr>
                <w:rFonts w:ascii="Tahoma" w:hAnsi="Tahoma" w:eastAsia="Tahoma" w:cs="Tahoma"/>
                <w:sz w:val="17"/>
                <w:rtl w:val="1"/>
              </w:rPr>
              <w:t>Audit و reconciliation</w:t>
            </w:r>
          </w:p>
        </w:tc>
        <w:tc>
          <w:tcPr>
            <w:tcW w:w="1805" w:type="dxa"/>
            <w:tcMar>
              <w:top w:w="90" w:type="dxa"/>
              <w:left w:w="90" w:type="dxa"/>
              <w:bottom w:w="90" w:type="dxa"/>
              <w:right w:w="90" w:type="dxa"/>
            </w:tcMar>
            <w:vAlign w:val="center"/>
            <w:textDirection w:val="lrTb"/>
          </w:tcPr>
          <w:p w14:paraId="70990993" w14:textId="77777777" w:rsidR="00044C3E" w:rsidRPr="00BE6A23" w:rsidRDefault="00000000" w:rsidP="000A7BE2">
            <w:pPr>
              <w:jc w:val="right"/>
              <w:bidi w:val="1"/>
            </w:pPr>
            <w:r w:rsidRPr="00BE6A23">
              <w:rPr>
                <w:rFonts w:ascii="Tahoma" w:hAnsi="Tahoma" w:eastAsia="Tahoma" w:cs="Tahoma"/>
                <w:sz w:val="17"/>
                <w:rtl w:val="1"/>
              </w:rPr>
              <w:t>Data/Security</w:t>
            </w:r>
          </w:p>
        </w:tc>
        <w:tc>
          <w:tcPr>
            <w:tcW w:w="1805" w:type="dxa"/>
            <w:tcMar>
              <w:top w:w="90" w:type="dxa"/>
              <w:left w:w="90" w:type="dxa"/>
              <w:bottom w:w="90" w:type="dxa"/>
              <w:right w:w="90" w:type="dxa"/>
            </w:tcMar>
            <w:vAlign w:val="center"/>
            <w:textDirection w:val="lrTb"/>
          </w:tcPr>
          <w:p w14:paraId="3A113F32" w14:textId="77777777" w:rsidR="00044C3E" w:rsidRPr="00BE6A23" w:rsidRDefault="00000000" w:rsidP="000A7BE2">
            <w:pPr>
              <w:jc w:val="right"/>
              <w:bidi w:val="1"/>
            </w:pPr>
            <w:r w:rsidRPr="00BE6A23">
              <w:rPr>
                <w:rFonts w:ascii="Tahoma" w:hAnsi="Tahoma" w:eastAsia="Tahoma" w:cs="Tahoma"/>
                <w:sz w:val="17"/>
                <w:rtl w:val="1"/>
              </w:rPr>
              <w:t>Evidence Ledger</w:t>
            </w:r>
          </w:p>
        </w:tc>
      </w:tr>
      <w:tr w:rsidR="00044C3E" w:rsidRPr="00BE6A23" w14:paraId="2D809176" w14:textId="77777777">
        <w:trPr>
          <w:cantSplit/>
        </w:trPr>
        <w:tc>
          <w:tcPr>
            <w:tcW w:w="1805" w:type="dxa"/>
            <w:shd w:val="clear" w:color="auto" w:fill="F5F8FA"/>
            <w:tcMar>
              <w:top w:w="90" w:type="dxa"/>
              <w:left w:w="90" w:type="dxa"/>
              <w:bottom w:w="90" w:type="dxa"/>
              <w:right w:w="90" w:type="dxa"/>
            </w:tcMar>
            <w:vAlign w:val="center"/>
            <w:textDirection w:val="lrTb"/>
          </w:tcPr>
          <w:p w14:paraId="49D66F50" w14:textId="77777777" w:rsidR="00044C3E" w:rsidRPr="00BE6A23" w:rsidRDefault="00000000" w:rsidP="000A7BE2">
            <w:pPr>
              <w:jc w:val="right"/>
              <w:bidi w:val="1"/>
            </w:pPr>
            <w:r w:rsidRPr="00BE6A23">
              <w:rPr>
                <w:rFonts w:ascii="Tahoma" w:hAnsi="Tahoma" w:eastAsia="Tahoma" w:cs="Tahoma"/>
                <w:sz w:val="17"/>
                <w:rtl w:val="1"/>
              </w:rPr>
              <w:t>حد مازاد</w:t>
            </w:r>
          </w:p>
        </w:tc>
        <w:tc>
          <w:tcPr>
            <w:tcW w:w="1805" w:type="dxa"/>
            <w:shd w:val="clear" w:color="auto" w:fill="F5F8FA"/>
            <w:tcMar>
              <w:top w:w="90" w:type="dxa"/>
              <w:left w:w="90" w:type="dxa"/>
              <w:bottom w:w="90" w:type="dxa"/>
              <w:right w:w="90" w:type="dxa"/>
            </w:tcMar>
            <w:vAlign w:val="center"/>
            <w:textDirection w:val="lrTb"/>
          </w:tcPr>
          <w:p w14:paraId="427924A8" w14:textId="77777777" w:rsidR="00044C3E" w:rsidRPr="00BE6A23" w:rsidRDefault="00000000" w:rsidP="000A7BE2">
            <w:pPr>
              <w:jc w:val="right"/>
              <w:bidi w:val="1"/>
            </w:pPr>
            <w:r w:rsidRPr="00BE6A23">
              <w:rPr>
                <w:rFonts w:ascii="Tahoma" w:hAnsi="Tahoma" w:eastAsia="Tahoma" w:cs="Tahoma"/>
                <w:sz w:val="17"/>
                <w:rtl w:val="1"/>
              </w:rPr>
              <w:t>رزرو و تجمیع Exposure</w:t>
            </w:r>
          </w:p>
        </w:tc>
        <w:tc>
          <w:tcPr>
            <w:tcW w:w="1805" w:type="dxa"/>
            <w:shd w:val="clear" w:color="auto" w:fill="F5F8FA"/>
            <w:tcMar>
              <w:top w:w="90" w:type="dxa"/>
              <w:left w:w="90" w:type="dxa"/>
              <w:bottom w:w="90" w:type="dxa"/>
              <w:right w:w="90" w:type="dxa"/>
            </w:tcMar>
            <w:vAlign w:val="center"/>
            <w:textDirection w:val="lrTb"/>
          </w:tcPr>
          <w:p w14:paraId="3C801DA5" w14:textId="77777777" w:rsidR="00044C3E" w:rsidRPr="00BE6A23" w:rsidRDefault="00000000" w:rsidP="000A7BE2">
            <w:pPr>
              <w:jc w:val="right"/>
              <w:bidi w:val="1"/>
            </w:pPr>
            <w:r w:rsidRPr="00BE6A23">
              <w:rPr>
                <w:rFonts w:ascii="Tahoma" w:hAnsi="Tahoma" w:eastAsia="Tahoma" w:cs="Tahoma"/>
                <w:sz w:val="17"/>
                <w:rtl w:val="1"/>
              </w:rPr>
              <w:t>Limit breach alert</w:t>
            </w:r>
          </w:p>
        </w:tc>
        <w:tc>
          <w:tcPr>
            <w:tcW w:w="1805" w:type="dxa"/>
            <w:shd w:val="clear" w:color="auto" w:fill="F5F8FA"/>
            <w:tcMar>
              <w:top w:w="90" w:type="dxa"/>
              <w:left w:w="90" w:type="dxa"/>
              <w:bottom w:w="90" w:type="dxa"/>
              <w:right w:w="90" w:type="dxa"/>
            </w:tcMar>
            <w:vAlign w:val="center"/>
            <w:textDirection w:val="lrTb"/>
          </w:tcPr>
          <w:p w14:paraId="19FE09E7" w14:textId="77777777" w:rsidR="00044C3E" w:rsidRPr="00BE6A23" w:rsidRDefault="00000000" w:rsidP="000A7BE2">
            <w:pPr>
              <w:jc w:val="right"/>
              <w:bidi w:val="1"/>
            </w:pPr>
            <w:r w:rsidRPr="00BE6A23">
              <w:rPr>
                <w:rFonts w:ascii="Tahoma" w:hAnsi="Tahoma" w:eastAsia="Tahoma" w:cs="Tahoma"/>
                <w:sz w:val="17"/>
                <w:rtl w:val="1"/>
              </w:rPr>
              <w:t>Risk</w:t>
            </w:r>
          </w:p>
        </w:tc>
        <w:tc>
          <w:tcPr>
            <w:tcW w:w="1805" w:type="dxa"/>
            <w:shd w:val="clear" w:color="auto" w:fill="F5F8FA"/>
            <w:tcMar>
              <w:top w:w="90" w:type="dxa"/>
              <w:left w:w="90" w:type="dxa"/>
              <w:bottom w:w="90" w:type="dxa"/>
              <w:right w:w="90" w:type="dxa"/>
            </w:tcMar>
            <w:vAlign w:val="center"/>
            <w:textDirection w:val="lrTb"/>
          </w:tcPr>
          <w:p w14:paraId="41CE96EB" w14:textId="77777777" w:rsidR="00044C3E" w:rsidRPr="00BE6A23" w:rsidRDefault="00000000" w:rsidP="000A7BE2">
            <w:pPr>
              <w:jc w:val="right"/>
              <w:bidi w:val="1"/>
            </w:pPr>
            <w:r w:rsidRPr="00BE6A23">
              <w:rPr>
                <w:rFonts w:ascii="Tahoma" w:hAnsi="Tahoma" w:eastAsia="Tahoma" w:cs="Tahoma"/>
                <w:sz w:val="17"/>
                <w:rtl w:val="1"/>
              </w:rPr>
              <w:t>Limit Ledger</w:t>
            </w:r>
          </w:p>
        </w:tc>
      </w:tr>
      <w:tr w:rsidR="00044C3E" w:rsidRPr="00BE6A23" w14:paraId="6D396926" w14:textId="77777777">
        <w:trPr>
          <w:cantSplit/>
        </w:trPr>
        <w:tc>
          <w:tcPr>
            <w:tcW w:w="1805" w:type="dxa"/>
            <w:tcMar>
              <w:top w:w="90" w:type="dxa"/>
              <w:left w:w="90" w:type="dxa"/>
              <w:bottom w:w="90" w:type="dxa"/>
              <w:right w:w="90" w:type="dxa"/>
            </w:tcMar>
            <w:vAlign w:val="center"/>
            <w:textDirection w:val="lrTb"/>
          </w:tcPr>
          <w:p w14:paraId="38591869" w14:textId="77777777" w:rsidR="00044C3E" w:rsidRPr="00BE6A23" w:rsidRDefault="00000000" w:rsidP="000A7BE2">
            <w:pPr>
              <w:jc w:val="right"/>
              <w:bidi w:val="1"/>
            </w:pPr>
            <w:r w:rsidRPr="00BE6A23">
              <w:rPr>
                <w:rFonts w:ascii="Tahoma" w:hAnsi="Tahoma" w:eastAsia="Tahoma" w:cs="Tahoma"/>
                <w:sz w:val="17"/>
                <w:rtl w:val="1"/>
              </w:rPr>
              <w:t>پرداخت اشتباه</w:t>
            </w:r>
          </w:p>
        </w:tc>
        <w:tc>
          <w:tcPr>
            <w:tcW w:w="1805" w:type="dxa"/>
            <w:tcMar>
              <w:top w:w="90" w:type="dxa"/>
              <w:left w:w="90" w:type="dxa"/>
              <w:bottom w:w="90" w:type="dxa"/>
              <w:right w:w="90" w:type="dxa"/>
            </w:tcMar>
            <w:vAlign w:val="center"/>
            <w:textDirection w:val="lrTb"/>
          </w:tcPr>
          <w:p w14:paraId="4D0A44FE" w14:textId="77777777" w:rsidR="00044C3E" w:rsidRPr="00BE6A23" w:rsidRDefault="00000000" w:rsidP="000A7BE2">
            <w:pPr>
              <w:jc w:val="right"/>
              <w:bidi w:val="1"/>
            </w:pPr>
            <w:r w:rsidRPr="00BE6A23">
              <w:rPr>
                <w:rFonts w:ascii="Tahoma" w:hAnsi="Tahoma" w:eastAsia="Tahoma" w:cs="Tahoma"/>
                <w:sz w:val="17"/>
                <w:rtl w:val="1"/>
              </w:rPr>
              <w:t>Beneficiary و دوکنترله</w:t>
            </w:r>
          </w:p>
        </w:tc>
        <w:tc>
          <w:tcPr>
            <w:tcW w:w="1805" w:type="dxa"/>
            <w:tcMar>
              <w:top w:w="90" w:type="dxa"/>
              <w:left w:w="90" w:type="dxa"/>
              <w:bottom w:w="90" w:type="dxa"/>
              <w:right w:w="90" w:type="dxa"/>
            </w:tcMar>
            <w:vAlign w:val="center"/>
            <w:textDirection w:val="lrTb"/>
          </w:tcPr>
          <w:p w14:paraId="1E059DBD" w14:textId="77777777" w:rsidR="00044C3E" w:rsidRPr="00BE6A23" w:rsidRDefault="00000000" w:rsidP="000A7BE2">
            <w:pPr>
              <w:jc w:val="right"/>
              <w:bidi w:val="1"/>
            </w:pPr>
            <w:r w:rsidRPr="00BE6A23">
              <w:rPr>
                <w:rFonts w:ascii="Tahoma" w:hAnsi="Tahoma" w:eastAsia="Tahoma" w:cs="Tahoma"/>
                <w:sz w:val="17"/>
                <w:rtl w:val="1"/>
              </w:rPr>
              <w:t>Statement match</w:t>
            </w:r>
          </w:p>
        </w:tc>
        <w:tc>
          <w:tcPr>
            <w:tcW w:w="1805" w:type="dxa"/>
            <w:tcMar>
              <w:top w:w="90" w:type="dxa"/>
              <w:left w:w="90" w:type="dxa"/>
              <w:bottom w:w="90" w:type="dxa"/>
              <w:right w:w="90" w:type="dxa"/>
            </w:tcMar>
            <w:vAlign w:val="center"/>
            <w:textDirection w:val="lrTb"/>
          </w:tcPr>
          <w:p w14:paraId="588130DA" w14:textId="77777777" w:rsidR="00044C3E" w:rsidRPr="00BE6A23" w:rsidRDefault="00000000" w:rsidP="000A7BE2">
            <w:pPr>
              <w:jc w:val="right"/>
              <w:bidi w:val="1"/>
            </w:pPr>
            <w:r w:rsidRPr="00BE6A23">
              <w:rPr>
                <w:rFonts w:ascii="Tahoma" w:hAnsi="Tahoma" w:eastAsia="Tahoma" w:cs="Tahoma"/>
                <w:sz w:val="17"/>
                <w:rtl w:val="1"/>
              </w:rPr>
              <w:t>Payment Ops</w:t>
            </w:r>
          </w:p>
        </w:tc>
        <w:tc>
          <w:tcPr>
            <w:tcW w:w="1805" w:type="dxa"/>
            <w:tcMar>
              <w:top w:w="90" w:type="dxa"/>
              <w:left w:w="90" w:type="dxa"/>
              <w:bottom w:w="90" w:type="dxa"/>
              <w:right w:w="90" w:type="dxa"/>
            </w:tcMar>
            <w:vAlign w:val="center"/>
            <w:textDirection w:val="lrTb"/>
          </w:tcPr>
          <w:p w14:paraId="6F3C0930" w14:textId="77777777" w:rsidR="00044C3E" w:rsidRPr="00BE6A23" w:rsidRDefault="00000000" w:rsidP="000A7BE2">
            <w:pPr>
              <w:jc w:val="right"/>
              <w:bidi w:val="1"/>
            </w:pPr>
            <w:r w:rsidRPr="00BE6A23">
              <w:rPr>
                <w:rFonts w:ascii="Tahoma" w:hAnsi="Tahoma" w:eastAsia="Tahoma" w:cs="Tahoma"/>
                <w:sz w:val="17"/>
                <w:rtl w:val="1"/>
              </w:rPr>
              <w:t>Bank Reference</w:t>
            </w:r>
          </w:p>
        </w:tc>
      </w:tr>
      <w:tr w:rsidR="00044C3E" w:rsidRPr="00BE6A23" w14:paraId="1E7BBC9B" w14:textId="77777777">
        <w:trPr>
          <w:cantSplit/>
        </w:trPr>
        <w:tc>
          <w:tcPr>
            <w:tcW w:w="1805" w:type="dxa"/>
            <w:shd w:val="clear" w:color="auto" w:fill="F5F8FA"/>
            <w:tcMar>
              <w:top w:w="90" w:type="dxa"/>
              <w:left w:w="90" w:type="dxa"/>
              <w:bottom w:w="90" w:type="dxa"/>
              <w:right w:w="90" w:type="dxa"/>
            </w:tcMar>
            <w:vAlign w:val="center"/>
            <w:textDirection w:val="lrTb"/>
          </w:tcPr>
          <w:p w14:paraId="4E83DA9A" w14:textId="77777777" w:rsidR="00044C3E" w:rsidRPr="00BE6A23" w:rsidRDefault="00000000" w:rsidP="000A7BE2">
            <w:pPr>
              <w:jc w:val="right"/>
              <w:bidi w:val="1"/>
            </w:pPr>
            <w:r w:rsidRPr="00BE6A23">
              <w:rPr>
                <w:rFonts w:ascii="Tahoma" w:hAnsi="Tahoma" w:eastAsia="Tahoma" w:cs="Tahoma"/>
                <w:sz w:val="17"/>
                <w:rtl w:val="1"/>
              </w:rPr>
              <w:t>وثیقه مضاعف</w:t>
            </w:r>
          </w:p>
        </w:tc>
        <w:tc>
          <w:tcPr>
            <w:tcW w:w="1805" w:type="dxa"/>
            <w:shd w:val="clear" w:color="auto" w:fill="F5F8FA"/>
            <w:tcMar>
              <w:top w:w="90" w:type="dxa"/>
              <w:left w:w="90" w:type="dxa"/>
              <w:bottom w:w="90" w:type="dxa"/>
              <w:right w:w="90" w:type="dxa"/>
            </w:tcMar>
            <w:vAlign w:val="center"/>
            <w:textDirection w:val="lrTb"/>
          </w:tcPr>
          <w:p w14:paraId="33663344" w14:textId="77777777" w:rsidR="00044C3E" w:rsidRPr="00BE6A23" w:rsidRDefault="00000000" w:rsidP="000A7BE2">
            <w:pPr>
              <w:jc w:val="right"/>
              <w:bidi w:val="1"/>
            </w:pPr>
            <w:r w:rsidRPr="00BE6A23">
              <w:rPr>
                <w:rFonts w:ascii="Tahoma" w:hAnsi="Tahoma" w:eastAsia="Tahoma" w:cs="Tahoma"/>
                <w:sz w:val="17"/>
                <w:rtl w:val="1"/>
              </w:rPr>
              <w:t>Lien و رجیستری یکتا</w:t>
            </w:r>
          </w:p>
        </w:tc>
        <w:tc>
          <w:tcPr>
            <w:tcW w:w="1805" w:type="dxa"/>
            <w:shd w:val="clear" w:color="auto" w:fill="F5F8FA"/>
            <w:tcMar>
              <w:top w:w="90" w:type="dxa"/>
              <w:left w:w="90" w:type="dxa"/>
              <w:bottom w:w="90" w:type="dxa"/>
              <w:right w:w="90" w:type="dxa"/>
            </w:tcMar>
            <w:vAlign w:val="center"/>
            <w:textDirection w:val="lrTb"/>
          </w:tcPr>
          <w:p w14:paraId="72C99210" w14:textId="77777777" w:rsidR="00044C3E" w:rsidRPr="00BE6A23" w:rsidRDefault="00000000" w:rsidP="000A7BE2">
            <w:pPr>
              <w:jc w:val="right"/>
              <w:bidi w:val="1"/>
            </w:pPr>
            <w:r w:rsidRPr="00BE6A23">
              <w:rPr>
                <w:rFonts w:ascii="Tahoma" w:hAnsi="Tahoma" w:eastAsia="Tahoma" w:cs="Tahoma"/>
                <w:sz w:val="17"/>
                <w:rtl w:val="1"/>
              </w:rPr>
              <w:t>جست‌وجو و بازرسی</w:t>
            </w:r>
          </w:p>
        </w:tc>
        <w:tc>
          <w:tcPr>
            <w:tcW w:w="1805" w:type="dxa"/>
            <w:shd w:val="clear" w:color="auto" w:fill="F5F8FA"/>
            <w:tcMar>
              <w:top w:w="90" w:type="dxa"/>
              <w:left w:w="90" w:type="dxa"/>
              <w:bottom w:w="90" w:type="dxa"/>
              <w:right w:w="90" w:type="dxa"/>
            </w:tcMar>
            <w:vAlign w:val="center"/>
            <w:textDirection w:val="lrTb"/>
          </w:tcPr>
          <w:p w14:paraId="39F57243" w14:textId="77777777" w:rsidR="00044C3E" w:rsidRPr="00BE6A23" w:rsidRDefault="00000000" w:rsidP="000A7BE2">
            <w:pPr>
              <w:jc w:val="right"/>
              <w:bidi w:val="1"/>
            </w:pPr>
            <w:r w:rsidRPr="00BE6A23">
              <w:rPr>
                <w:rFonts w:ascii="Tahoma" w:hAnsi="Tahoma" w:eastAsia="Tahoma" w:cs="Tahoma"/>
                <w:sz w:val="17"/>
                <w:rtl w:val="1"/>
              </w:rPr>
              <w:t>Collateral/Legal</w:t>
            </w:r>
          </w:p>
        </w:tc>
        <w:tc>
          <w:tcPr>
            <w:tcW w:w="1805" w:type="dxa"/>
            <w:shd w:val="clear" w:color="auto" w:fill="F5F8FA"/>
            <w:tcMar>
              <w:top w:w="90" w:type="dxa"/>
              <w:left w:w="90" w:type="dxa"/>
              <w:bottom w:w="90" w:type="dxa"/>
              <w:right w:w="90" w:type="dxa"/>
            </w:tcMar>
            <w:vAlign w:val="center"/>
            <w:textDirection w:val="lrTb"/>
          </w:tcPr>
          <w:p w14:paraId="182D5753" w14:textId="77777777" w:rsidR="00044C3E" w:rsidRPr="00BE6A23" w:rsidRDefault="00000000" w:rsidP="000A7BE2">
            <w:pPr>
              <w:jc w:val="right"/>
              <w:bidi w:val="1"/>
            </w:pPr>
            <w:r w:rsidRPr="00BE6A23">
              <w:rPr>
                <w:rFonts w:ascii="Tahoma" w:hAnsi="Tahoma" w:eastAsia="Tahoma" w:cs="Tahoma"/>
                <w:sz w:val="17"/>
                <w:rtl w:val="1"/>
              </w:rPr>
              <w:t>Priority Report</w:t>
            </w:r>
          </w:p>
        </w:tc>
      </w:tr>
    </w:tbl>
    <w:p w14:paraId="0BFF5BA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A.2 کنترل‌های اختصاصی Route</w:t>
      </w:r>
    </w:p>
    <w:tbl>
      <w:tblPr>
        <w:tblStyle w:val="TableGrid"/>
        <w:tblW w:w="0" w:type="auto"/>
        <w:tblLook w:val="04A0" w:firstRow="1" w:lastRow="0" w:firstColumn="1" w:lastColumn="0" w:noHBand="0" w:noVBand="1"/>
        <w:bidiVisual w:val="1"/>
        <w:jc w:val="right"/>
      </w:tblPr>
      <w:tblGrid>
        <w:gridCol w:w="1599"/>
        <w:gridCol w:w="1779"/>
        <w:gridCol w:w="2335"/>
        <w:gridCol w:w="1682"/>
        <w:gridCol w:w="1621"/>
      </w:tblGrid>
      <w:tr w:rsidR="00044C3E" w:rsidRPr="00BE6A23" w14:paraId="38C342B1" w14:textId="77777777">
        <w:trPr>
          <w:tblHeader/>
          <w:cantSplit/>
        </w:trPr>
        <w:tc>
          <w:tcPr>
            <w:tcW w:w="1805" w:type="dxa"/>
            <w:shd w:val="clear" w:color="auto" w:fill="173B5F"/>
            <w:tcMar>
              <w:top w:w="90" w:type="dxa"/>
              <w:left w:w="90" w:type="dxa"/>
              <w:bottom w:w="90" w:type="dxa"/>
              <w:right w:w="90" w:type="dxa"/>
            </w:tcMar>
            <w:vAlign w:val="center"/>
            <w:textDirection w:val="lrTb"/>
          </w:tcPr>
          <w:p w14:paraId="5E6BEB3C" w14:textId="77777777" w:rsidR="00044C3E" w:rsidRPr="00BE6A23" w:rsidRDefault="00000000" w:rsidP="000A7BE2">
            <w:pPr>
              <w:jc w:val="right"/>
              <w:bidi w:val="1"/>
            </w:pPr>
            <w:r w:rsidRPr="00BE6A23">
              <w:rPr>
                <w:rFonts w:ascii="Tahoma" w:hAnsi="Tahoma" w:eastAsia="Tahoma" w:cs="Tahoma"/>
                <w:b/>
                <w:color w:val="FFFFFF"/>
                <w:sz w:val="17"/>
                <w:rtl w:val="1"/>
              </w:rPr>
              <w:t>Route</w:t>
            </w:r>
          </w:p>
        </w:tc>
        <w:tc>
          <w:tcPr>
            <w:tcW w:w="1805" w:type="dxa"/>
            <w:shd w:val="clear" w:color="auto" w:fill="173B5F"/>
            <w:tcMar>
              <w:top w:w="90" w:type="dxa"/>
              <w:left w:w="90" w:type="dxa"/>
              <w:bottom w:w="90" w:type="dxa"/>
              <w:right w:w="90" w:type="dxa"/>
            </w:tcMar>
            <w:vAlign w:val="center"/>
            <w:textDirection w:val="lrTb"/>
          </w:tcPr>
          <w:p w14:paraId="6D2C4744" w14:textId="77777777" w:rsidR="00044C3E" w:rsidRPr="00BE6A23" w:rsidRDefault="00000000" w:rsidP="000A7BE2">
            <w:pPr>
              <w:jc w:val="right"/>
              <w:bidi w:val="1"/>
            </w:pPr>
            <w:r w:rsidRPr="00BE6A23">
              <w:rPr>
                <w:rFonts w:ascii="Tahoma" w:hAnsi="Tahoma" w:eastAsia="Tahoma" w:cs="Tahoma"/>
                <w:b/>
                <w:color w:val="FFFFFF"/>
                <w:sz w:val="17"/>
                <w:rtl w:val="1"/>
              </w:rPr>
              <w:t>ریسک غالب</w:t>
            </w:r>
          </w:p>
        </w:tc>
        <w:tc>
          <w:tcPr>
            <w:tcW w:w="1805" w:type="dxa"/>
            <w:shd w:val="clear" w:color="auto" w:fill="173B5F"/>
            <w:tcMar>
              <w:top w:w="90" w:type="dxa"/>
              <w:left w:w="90" w:type="dxa"/>
              <w:bottom w:w="90" w:type="dxa"/>
              <w:right w:w="90" w:type="dxa"/>
            </w:tcMar>
            <w:vAlign w:val="center"/>
            <w:textDirection w:val="lrTb"/>
          </w:tcPr>
          <w:p w14:paraId="56B7002D" w14:textId="77777777" w:rsidR="00044C3E" w:rsidRPr="00BE6A23" w:rsidRDefault="00000000" w:rsidP="000A7BE2">
            <w:pPr>
              <w:jc w:val="right"/>
              <w:bidi w:val="1"/>
            </w:pPr>
            <w:r w:rsidRPr="00BE6A23">
              <w:rPr>
                <w:rFonts w:ascii="Tahoma" w:hAnsi="Tahoma" w:eastAsia="Tahoma" w:cs="Tahoma"/>
                <w:b/>
                <w:color w:val="FFFFFF"/>
                <w:sz w:val="17"/>
                <w:rtl w:val="1"/>
              </w:rPr>
              <w:t>گیت اجباری</w:t>
            </w:r>
          </w:p>
        </w:tc>
        <w:tc>
          <w:tcPr>
            <w:tcW w:w="1805" w:type="dxa"/>
            <w:shd w:val="clear" w:color="auto" w:fill="173B5F"/>
            <w:tcMar>
              <w:top w:w="90" w:type="dxa"/>
              <w:left w:w="90" w:type="dxa"/>
              <w:bottom w:w="90" w:type="dxa"/>
              <w:right w:w="90" w:type="dxa"/>
            </w:tcMar>
            <w:vAlign w:val="center"/>
            <w:textDirection w:val="lrTb"/>
          </w:tcPr>
          <w:p w14:paraId="458E9D95" w14:textId="77777777" w:rsidR="00044C3E" w:rsidRPr="00BE6A23" w:rsidRDefault="00000000" w:rsidP="000A7BE2">
            <w:pPr>
              <w:jc w:val="right"/>
              <w:bidi w:val="1"/>
            </w:pPr>
            <w:r w:rsidRPr="00BE6A23">
              <w:rPr>
                <w:rFonts w:ascii="Tahoma" w:hAnsi="Tahoma" w:eastAsia="Tahoma" w:cs="Tahoma"/>
                <w:b/>
                <w:color w:val="FFFFFF"/>
                <w:sz w:val="17"/>
                <w:rtl w:val="1"/>
              </w:rPr>
              <w:t>توقف سخت</w:t>
            </w:r>
          </w:p>
        </w:tc>
        <w:tc>
          <w:tcPr>
            <w:tcW w:w="1805" w:type="dxa"/>
            <w:shd w:val="clear" w:color="auto" w:fill="173B5F"/>
            <w:tcMar>
              <w:top w:w="90" w:type="dxa"/>
              <w:left w:w="90" w:type="dxa"/>
              <w:bottom w:w="90" w:type="dxa"/>
              <w:right w:w="90" w:type="dxa"/>
            </w:tcMar>
            <w:vAlign w:val="center"/>
            <w:textDirection w:val="lrTb"/>
          </w:tcPr>
          <w:p w14:paraId="0B4031CD"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0FF47BEE" w14:textId="77777777">
        <w:trPr>
          <w:cantSplit/>
        </w:trPr>
        <w:tc>
          <w:tcPr>
            <w:tcW w:w="1805" w:type="dxa"/>
            <w:tcMar>
              <w:top w:w="90" w:type="dxa"/>
              <w:left w:w="90" w:type="dxa"/>
              <w:bottom w:w="90" w:type="dxa"/>
              <w:right w:w="90" w:type="dxa"/>
            </w:tcMar>
            <w:vAlign w:val="center"/>
            <w:textDirection w:val="lrTb"/>
          </w:tcPr>
          <w:p w14:paraId="35E24323" w14:textId="77777777" w:rsidR="00044C3E" w:rsidRPr="00BE6A23" w:rsidRDefault="00000000" w:rsidP="000A7BE2">
            <w:pPr>
              <w:jc w:val="right"/>
              <w:bidi w:val="1"/>
            </w:pPr>
            <w:r w:rsidRPr="00BE6A23">
              <w:rPr>
                <w:rFonts w:ascii="Tahoma" w:hAnsi="Tahoma" w:eastAsia="Tahoma" w:cs="Tahoma"/>
                <w:sz w:val="17"/>
                <w:rtl w:val="1"/>
              </w:rPr>
              <w:t>B2C اسپیناس</w:t>
            </w:r>
          </w:p>
        </w:tc>
        <w:tc>
          <w:tcPr>
            <w:tcW w:w="1805" w:type="dxa"/>
            <w:tcMar>
              <w:top w:w="90" w:type="dxa"/>
              <w:left w:w="90" w:type="dxa"/>
              <w:bottom w:w="90" w:type="dxa"/>
              <w:right w:w="90" w:type="dxa"/>
            </w:tcMar>
            <w:vAlign w:val="center"/>
            <w:textDirection w:val="lrTb"/>
          </w:tcPr>
          <w:p w14:paraId="44367074" w14:textId="77777777" w:rsidR="00044C3E" w:rsidRPr="00BE6A23" w:rsidRDefault="00000000" w:rsidP="000A7BE2">
            <w:pPr>
              <w:jc w:val="right"/>
              <w:bidi w:val="1"/>
            </w:pPr>
            <w:r w:rsidRPr="00BE6A23">
              <w:rPr>
                <w:rFonts w:ascii="Tahoma" w:hAnsi="Tahoma" w:eastAsia="Tahoma" w:cs="Tahoma"/>
                <w:sz w:val="17"/>
                <w:rtl w:val="1"/>
              </w:rPr>
              <w:t>توان بازپرداخت/عدم تحویل</w:t>
            </w:r>
          </w:p>
        </w:tc>
        <w:tc>
          <w:tcPr>
            <w:tcW w:w="1805" w:type="dxa"/>
            <w:tcMar>
              <w:top w:w="90" w:type="dxa"/>
              <w:left w:w="90" w:type="dxa"/>
              <w:bottom w:w="90" w:type="dxa"/>
              <w:right w:w="90" w:type="dxa"/>
            </w:tcMar>
            <w:vAlign w:val="center"/>
            <w:textDirection w:val="lrTb"/>
          </w:tcPr>
          <w:p w14:paraId="7784EAB4" w14:textId="77777777" w:rsidR="00044C3E" w:rsidRPr="00BE6A23" w:rsidRDefault="00000000" w:rsidP="000A7BE2">
            <w:pPr>
              <w:jc w:val="right"/>
              <w:bidi w:val="1"/>
            </w:pPr>
            <w:r w:rsidRPr="00BE6A23">
              <w:rPr>
                <w:rFonts w:ascii="Tahoma" w:hAnsi="Tahoma" w:eastAsia="Tahoma" w:cs="Tahoma"/>
                <w:sz w:val="17"/>
                <w:rtl w:val="1"/>
              </w:rPr>
              <w:t>Affordability+Order Lock</w:t>
            </w:r>
          </w:p>
        </w:tc>
        <w:tc>
          <w:tcPr>
            <w:tcW w:w="1805" w:type="dxa"/>
            <w:tcMar>
              <w:top w:w="90" w:type="dxa"/>
              <w:left w:w="90" w:type="dxa"/>
              <w:bottom w:w="90" w:type="dxa"/>
              <w:right w:w="90" w:type="dxa"/>
            </w:tcMar>
            <w:vAlign w:val="center"/>
            <w:textDirection w:val="lrTb"/>
          </w:tcPr>
          <w:p w14:paraId="412CF00E" w14:textId="77777777" w:rsidR="00044C3E" w:rsidRPr="00BE6A23" w:rsidRDefault="00000000" w:rsidP="000A7BE2">
            <w:pPr>
              <w:jc w:val="right"/>
              <w:bidi w:val="1"/>
            </w:pPr>
            <w:r w:rsidRPr="00BE6A23">
              <w:rPr>
                <w:rFonts w:ascii="Tahoma" w:hAnsi="Tahoma" w:eastAsia="Tahoma" w:cs="Tahoma"/>
                <w:sz w:val="17"/>
                <w:rtl w:val="1"/>
              </w:rPr>
              <w:t>هویت، ظرفیت یا Merchant نامعتبر</w:t>
            </w:r>
          </w:p>
        </w:tc>
        <w:tc>
          <w:tcPr>
            <w:tcW w:w="1805" w:type="dxa"/>
            <w:tcMar>
              <w:top w:w="90" w:type="dxa"/>
              <w:left w:w="90" w:type="dxa"/>
              <w:bottom w:w="90" w:type="dxa"/>
              <w:right w:w="90" w:type="dxa"/>
            </w:tcMar>
            <w:vAlign w:val="center"/>
            <w:textDirection w:val="lrTb"/>
          </w:tcPr>
          <w:p w14:paraId="74021BE1" w14:textId="77777777" w:rsidR="00044C3E" w:rsidRPr="00BE6A23" w:rsidRDefault="00000000" w:rsidP="000A7BE2">
            <w:pPr>
              <w:jc w:val="right"/>
              <w:bidi w:val="1"/>
            </w:pPr>
            <w:r w:rsidRPr="00BE6A23">
              <w:rPr>
                <w:rFonts w:ascii="Tahoma" w:hAnsi="Tahoma" w:eastAsia="Tahoma" w:cs="Tahoma"/>
                <w:sz w:val="17"/>
                <w:rtl w:val="1"/>
              </w:rPr>
              <w:t>Consumer Ops/Risk</w:t>
            </w:r>
          </w:p>
        </w:tc>
      </w:tr>
      <w:tr w:rsidR="00044C3E" w:rsidRPr="00BE6A23" w14:paraId="50E918F7" w14:textId="77777777">
        <w:trPr>
          <w:cantSplit/>
        </w:trPr>
        <w:tc>
          <w:tcPr>
            <w:tcW w:w="1805" w:type="dxa"/>
            <w:shd w:val="clear" w:color="auto" w:fill="F5F8FA"/>
            <w:tcMar>
              <w:top w:w="90" w:type="dxa"/>
              <w:left w:w="90" w:type="dxa"/>
              <w:bottom w:w="90" w:type="dxa"/>
              <w:right w:w="90" w:type="dxa"/>
            </w:tcMar>
            <w:vAlign w:val="center"/>
            <w:textDirection w:val="lrTb"/>
          </w:tcPr>
          <w:p w14:paraId="3143103C" w14:textId="77777777" w:rsidR="00044C3E" w:rsidRPr="00BE6A23" w:rsidRDefault="00000000" w:rsidP="000A7BE2">
            <w:pPr>
              <w:jc w:val="right"/>
              <w:bidi w:val="1"/>
            </w:pPr>
            <w:r w:rsidRPr="00BE6A23">
              <w:rPr>
                <w:rFonts w:ascii="Tahoma" w:hAnsi="Tahoma" w:eastAsia="Tahoma" w:cs="Tahoma"/>
                <w:sz w:val="17"/>
                <w:rtl w:val="1"/>
              </w:rPr>
              <w:t>B2B اسپیناس</w:t>
            </w:r>
          </w:p>
        </w:tc>
        <w:tc>
          <w:tcPr>
            <w:tcW w:w="1805" w:type="dxa"/>
            <w:shd w:val="clear" w:color="auto" w:fill="F5F8FA"/>
            <w:tcMar>
              <w:top w:w="90" w:type="dxa"/>
              <w:left w:w="90" w:type="dxa"/>
              <w:bottom w:w="90" w:type="dxa"/>
              <w:right w:w="90" w:type="dxa"/>
            </w:tcMar>
            <w:vAlign w:val="center"/>
            <w:textDirection w:val="lrTb"/>
          </w:tcPr>
          <w:p w14:paraId="74D29F2B" w14:textId="77777777" w:rsidR="00044C3E" w:rsidRPr="00BE6A23" w:rsidRDefault="00000000" w:rsidP="000A7BE2">
            <w:pPr>
              <w:jc w:val="right"/>
              <w:bidi w:val="1"/>
            </w:pPr>
            <w:r w:rsidRPr="00BE6A23">
              <w:rPr>
                <w:rFonts w:ascii="Tahoma" w:hAnsi="Tahoma" w:eastAsia="Tahoma" w:cs="Tahoma"/>
                <w:sz w:val="17"/>
                <w:rtl w:val="1"/>
              </w:rPr>
              <w:t>اصالت/Dilution/تمرکز</w:t>
            </w:r>
          </w:p>
        </w:tc>
        <w:tc>
          <w:tcPr>
            <w:tcW w:w="1805" w:type="dxa"/>
            <w:shd w:val="clear" w:color="auto" w:fill="F5F8FA"/>
            <w:tcMar>
              <w:top w:w="90" w:type="dxa"/>
              <w:left w:w="90" w:type="dxa"/>
              <w:bottom w:w="90" w:type="dxa"/>
              <w:right w:w="90" w:type="dxa"/>
            </w:tcMar>
            <w:vAlign w:val="center"/>
            <w:textDirection w:val="lrTb"/>
          </w:tcPr>
          <w:p w14:paraId="4F311880" w14:textId="77777777" w:rsidR="00044C3E" w:rsidRPr="00BE6A23" w:rsidRDefault="00000000" w:rsidP="000A7BE2">
            <w:pPr>
              <w:jc w:val="right"/>
              <w:bidi w:val="1"/>
            </w:pPr>
            <w:r w:rsidRPr="00BE6A23">
              <w:rPr>
                <w:rFonts w:ascii="Tahoma" w:hAnsi="Tahoma" w:eastAsia="Tahoma" w:cs="Tahoma"/>
                <w:sz w:val="17"/>
                <w:rtl w:val="1"/>
              </w:rPr>
              <w:t>Trade Match+Limit</w:t>
            </w:r>
          </w:p>
        </w:tc>
        <w:tc>
          <w:tcPr>
            <w:tcW w:w="1805" w:type="dxa"/>
            <w:shd w:val="clear" w:color="auto" w:fill="F5F8FA"/>
            <w:tcMar>
              <w:top w:w="90" w:type="dxa"/>
              <w:left w:w="90" w:type="dxa"/>
              <w:bottom w:w="90" w:type="dxa"/>
              <w:right w:w="90" w:type="dxa"/>
            </w:tcMar>
            <w:vAlign w:val="center"/>
            <w:textDirection w:val="lrTb"/>
          </w:tcPr>
          <w:p w14:paraId="2985C549" w14:textId="77777777" w:rsidR="00044C3E" w:rsidRPr="00BE6A23" w:rsidRDefault="00000000" w:rsidP="000A7BE2">
            <w:pPr>
              <w:jc w:val="right"/>
              <w:bidi w:val="1"/>
            </w:pPr>
            <w:r w:rsidRPr="00BE6A23">
              <w:rPr>
                <w:rFonts w:ascii="Tahoma" w:hAnsi="Tahoma" w:eastAsia="Tahoma" w:cs="Tahoma"/>
                <w:sz w:val="17"/>
                <w:rtl w:val="1"/>
              </w:rPr>
              <w:t>اختلاف، Duplicate یا Concentration</w:t>
            </w:r>
          </w:p>
        </w:tc>
        <w:tc>
          <w:tcPr>
            <w:tcW w:w="1805" w:type="dxa"/>
            <w:shd w:val="clear" w:color="auto" w:fill="F5F8FA"/>
            <w:tcMar>
              <w:top w:w="90" w:type="dxa"/>
              <w:left w:w="90" w:type="dxa"/>
              <w:bottom w:w="90" w:type="dxa"/>
              <w:right w:w="90" w:type="dxa"/>
            </w:tcMar>
            <w:vAlign w:val="center"/>
            <w:textDirection w:val="lrTb"/>
          </w:tcPr>
          <w:p w14:paraId="0BEE52BF" w14:textId="77777777" w:rsidR="00044C3E" w:rsidRPr="00BE6A23" w:rsidRDefault="00000000" w:rsidP="000A7BE2">
            <w:pPr>
              <w:jc w:val="right"/>
              <w:bidi w:val="1"/>
            </w:pPr>
            <w:r w:rsidRPr="00BE6A23">
              <w:rPr>
                <w:rFonts w:ascii="Tahoma" w:hAnsi="Tahoma" w:eastAsia="Tahoma" w:cs="Tahoma"/>
                <w:sz w:val="17"/>
                <w:rtl w:val="1"/>
              </w:rPr>
              <w:t>Trade Ops/Risk</w:t>
            </w:r>
          </w:p>
        </w:tc>
      </w:tr>
      <w:tr w:rsidR="00044C3E" w:rsidRPr="00BE6A23" w14:paraId="14A461CC" w14:textId="77777777">
        <w:trPr>
          <w:cantSplit/>
        </w:trPr>
        <w:tc>
          <w:tcPr>
            <w:tcW w:w="1805" w:type="dxa"/>
            <w:tcMar>
              <w:top w:w="90" w:type="dxa"/>
              <w:left w:w="90" w:type="dxa"/>
              <w:bottom w:w="90" w:type="dxa"/>
              <w:right w:w="90" w:type="dxa"/>
            </w:tcMar>
            <w:vAlign w:val="center"/>
            <w:textDirection w:val="lrTb"/>
          </w:tcPr>
          <w:p w14:paraId="196FA2AF" w14:textId="77777777" w:rsidR="00044C3E" w:rsidRPr="00BE6A23" w:rsidRDefault="00000000" w:rsidP="000A7BE2">
            <w:pPr>
              <w:jc w:val="right"/>
              <w:bidi w:val="1"/>
            </w:pPr>
            <w:r w:rsidRPr="00BE6A23">
              <w:rPr>
                <w:rFonts w:ascii="Tahoma" w:hAnsi="Tahoma" w:eastAsia="Tahoma" w:cs="Tahoma"/>
                <w:sz w:val="17"/>
                <w:rtl w:val="1"/>
              </w:rPr>
              <w:t>پروژه اسپیناس</w:t>
            </w:r>
          </w:p>
        </w:tc>
        <w:tc>
          <w:tcPr>
            <w:tcW w:w="1805" w:type="dxa"/>
            <w:tcMar>
              <w:top w:w="90" w:type="dxa"/>
              <w:left w:w="90" w:type="dxa"/>
              <w:bottom w:w="90" w:type="dxa"/>
              <w:right w:w="90" w:type="dxa"/>
            </w:tcMar>
            <w:vAlign w:val="center"/>
            <w:textDirection w:val="lrTb"/>
          </w:tcPr>
          <w:p w14:paraId="6AC0DD14" w14:textId="77777777" w:rsidR="00044C3E" w:rsidRPr="00BE6A23" w:rsidRDefault="00000000" w:rsidP="000A7BE2">
            <w:pPr>
              <w:jc w:val="right"/>
              <w:bidi w:val="1"/>
            </w:pPr>
            <w:r w:rsidRPr="00BE6A23">
              <w:rPr>
                <w:rFonts w:ascii="Tahoma" w:hAnsi="Tahoma" w:eastAsia="Tahoma" w:cs="Tahoma"/>
                <w:sz w:val="17"/>
                <w:rtl w:val="1"/>
              </w:rPr>
              <w:t>بودجه/پیشرفت/QC</w:t>
            </w:r>
          </w:p>
        </w:tc>
        <w:tc>
          <w:tcPr>
            <w:tcW w:w="1805" w:type="dxa"/>
            <w:tcMar>
              <w:top w:w="90" w:type="dxa"/>
              <w:left w:w="90" w:type="dxa"/>
              <w:bottom w:w="90" w:type="dxa"/>
              <w:right w:w="90" w:type="dxa"/>
            </w:tcMar>
            <w:vAlign w:val="center"/>
            <w:textDirection w:val="lrTb"/>
          </w:tcPr>
          <w:p w14:paraId="03EE2960" w14:textId="77777777" w:rsidR="00044C3E" w:rsidRPr="00BE6A23" w:rsidRDefault="00000000" w:rsidP="000A7BE2">
            <w:pPr>
              <w:jc w:val="right"/>
              <w:bidi w:val="1"/>
            </w:pPr>
            <w:r w:rsidRPr="00BE6A23">
              <w:rPr>
                <w:rFonts w:ascii="Tahoma" w:hAnsi="Tahoma" w:eastAsia="Tahoma" w:cs="Tahoma"/>
                <w:sz w:val="17"/>
                <w:rtl w:val="1"/>
              </w:rPr>
              <w:t>Project+Contract+Certificate</w:t>
            </w:r>
          </w:p>
        </w:tc>
        <w:tc>
          <w:tcPr>
            <w:tcW w:w="1805" w:type="dxa"/>
            <w:tcMar>
              <w:top w:w="90" w:type="dxa"/>
              <w:left w:w="90" w:type="dxa"/>
              <w:bottom w:w="90" w:type="dxa"/>
              <w:right w:w="90" w:type="dxa"/>
            </w:tcMar>
            <w:vAlign w:val="center"/>
            <w:textDirection w:val="lrTb"/>
          </w:tcPr>
          <w:p w14:paraId="62B60AEF" w14:textId="77777777" w:rsidR="00044C3E" w:rsidRPr="00BE6A23" w:rsidRDefault="00000000" w:rsidP="000A7BE2">
            <w:pPr>
              <w:jc w:val="right"/>
              <w:bidi w:val="1"/>
            </w:pPr>
            <w:r w:rsidRPr="00BE6A23">
              <w:rPr>
                <w:rFonts w:ascii="Tahoma" w:hAnsi="Tahoma" w:eastAsia="Tahoma" w:cs="Tahoma"/>
                <w:sz w:val="17"/>
                <w:rtl w:val="1"/>
              </w:rPr>
              <w:t>کسری منبع، NCR یا تغییر تأییدنشده</w:t>
            </w:r>
          </w:p>
        </w:tc>
        <w:tc>
          <w:tcPr>
            <w:tcW w:w="1805" w:type="dxa"/>
            <w:tcMar>
              <w:top w:w="90" w:type="dxa"/>
              <w:left w:w="90" w:type="dxa"/>
              <w:bottom w:w="90" w:type="dxa"/>
              <w:right w:w="90" w:type="dxa"/>
            </w:tcMar>
            <w:vAlign w:val="center"/>
            <w:textDirection w:val="lrTb"/>
          </w:tcPr>
          <w:p w14:paraId="7CCE6277" w14:textId="77777777" w:rsidR="00044C3E" w:rsidRPr="00BE6A23" w:rsidRDefault="00000000" w:rsidP="000A7BE2">
            <w:pPr>
              <w:jc w:val="right"/>
              <w:bidi w:val="1"/>
            </w:pPr>
            <w:r w:rsidRPr="00BE6A23">
              <w:rPr>
                <w:rFonts w:ascii="Tahoma" w:hAnsi="Tahoma" w:eastAsia="Tahoma" w:cs="Tahoma"/>
                <w:sz w:val="17"/>
                <w:rtl w:val="1"/>
              </w:rPr>
              <w:t>Project Authority</w:t>
            </w:r>
          </w:p>
        </w:tc>
      </w:tr>
    </w:tbl>
    <w:p w14:paraId="01489E9D" w14:textId="77777777" w:rsidR="00044C3E" w:rsidRPr="00BE6A23" w:rsidRDefault="00000000" w:rsidP="000A7BE2">
      <w:pPr>
        <w:jc w:val="right"/>
        <w:bidi w:val="1"/>
      </w:pPr>
      <w:r w:rsidRPr="00BE6A23">
        <w:rPr>
          <w:rFonts w:ascii="Tahoma" w:hAnsi="Tahoma" w:eastAsia="Tahoma" w:cs="Tahoma"/>
          <w:rtl w:val="1"/>
        </w:rPr>
        <w:t>معیار استفاده: هر کنترل باید Control ID، مالک، تناوب، آستانه، Evidence و مسیر Exception داشته باشد؛ کنترل بدون شاهد قابل اتکا برای Go-Live معتبر نیست.</w:t>
      </w:r>
    </w:p>
    <w:p w14:paraId="59F995CB" w14:textId="77777777" w:rsidR="00044C3E" w:rsidRPr="00BE6A23" w:rsidRDefault="00000000" w:rsidP="000A7BE2">
      <w:pPr>
        <w:jc w:val="right"/>
        <w:bidi w:val="1"/>
      </w:pPr>
      <w:r w:rsidRPr="00BE6A23">
        <w:rPr>
          <w:rFonts w:ascii="Tahoma" w:hAnsi="Tahoma" w:eastAsia="Tahoma" w:cs="Tahoma"/>
          <w:rtl w:val="1"/>
        </w:rPr>
        <w:br w:type="page"/>
      </w:r>
    </w:p>
    <w:p w14:paraId="56F485C1" w14:textId="77777777" w:rsidR="00044C3E" w:rsidRPr="00BE6A23" w:rsidRDefault="00000000" w:rsidP="000A7BE2">
      <w:pPr>
        <w:pStyle w:val="Heading1"/>
        <w:jc w:val="right"/>
        <w:rPr>
          <w:rFonts w:cs="B Nazanin"/>
        </w:rPr>
        <w:bidi w:val="1"/>
      </w:pPr>
      <w:r>
        <w:rPr>
          <w:rFonts w:ascii="Tahoma" w:hAnsi="Tahoma" w:eastAsia="Tahoma" w:cs="Tahoma"/>
          <w:rtl w:val="1"/>
        </w:rPr>
        <w:t>B | پیوست کاتالوگ حداقل رویداد و شواهد</w:t>
      </w:r>
    </w:p>
    <w:p w14:paraId="7DBC2FD3"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کاتالوگ زبان مشترک چرخه کسب‌وکار است. هر Event باید Producer، Aggregate ID، زمان وقوع، نسخه Schema، Correlation ID، Evidence و اثر مالی مشخص داشته باشد.</w:t>
      </w:r>
    </w:p>
    <w:p w14:paraId="3783B56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B.1 رویدادهای طرف، خرید و پروژه</w:t>
      </w:r>
    </w:p>
    <w:tbl>
      <w:tblPr>
        <w:tblStyle w:val="TableGrid"/>
        <w:tblW w:w="0" w:type="auto"/>
        <w:tblLook w:val="04A0" w:firstRow="1" w:lastRow="0" w:firstColumn="1" w:lastColumn="0" w:noHBand="0" w:noVBand="1"/>
        <w:bidiVisual w:val="1"/>
        <w:jc w:val="right"/>
      </w:tblPr>
      <w:tblGrid>
        <w:gridCol w:w="2049"/>
        <w:gridCol w:w="1999"/>
        <w:gridCol w:w="1781"/>
        <w:gridCol w:w="1768"/>
        <w:gridCol w:w="1419"/>
      </w:tblGrid>
      <w:tr w:rsidR="00044C3E" w:rsidRPr="00BE6A23" w14:paraId="2C9423B5" w14:textId="77777777">
        <w:trPr>
          <w:tblHeader/>
          <w:cantSplit/>
        </w:trPr>
        <w:tc>
          <w:tcPr>
            <w:tcW w:w="1805" w:type="dxa"/>
            <w:shd w:val="clear" w:color="auto" w:fill="173B5F"/>
            <w:tcMar>
              <w:top w:w="90" w:type="dxa"/>
              <w:left w:w="90" w:type="dxa"/>
              <w:bottom w:w="90" w:type="dxa"/>
              <w:right w:w="90" w:type="dxa"/>
            </w:tcMar>
            <w:vAlign w:val="center"/>
            <w:textDirection w:val="lrTb"/>
          </w:tcPr>
          <w:p w14:paraId="52D20A4D" w14:textId="77777777" w:rsidR="00044C3E" w:rsidRPr="00BE6A23" w:rsidRDefault="00000000" w:rsidP="000A7BE2">
            <w:pPr>
              <w:jc w:val="right"/>
              <w:bidi w:val="1"/>
            </w:pPr>
            <w:r w:rsidRPr="00BE6A23">
              <w:rPr>
                <w:rFonts w:ascii="Tahoma" w:hAnsi="Tahoma" w:eastAsia="Tahoma" w:cs="Tahoma"/>
                <w:b/>
                <w:color w:val="FFFFFF"/>
                <w:sz w:val="17"/>
                <w:rtl w:val="1"/>
              </w:rPr>
              <w:t>Event</w:t>
            </w:r>
          </w:p>
        </w:tc>
        <w:tc>
          <w:tcPr>
            <w:tcW w:w="1805" w:type="dxa"/>
            <w:shd w:val="clear" w:color="auto" w:fill="173B5F"/>
            <w:tcMar>
              <w:top w:w="90" w:type="dxa"/>
              <w:left w:w="90" w:type="dxa"/>
              <w:bottom w:w="90" w:type="dxa"/>
              <w:right w:w="90" w:type="dxa"/>
            </w:tcMar>
            <w:vAlign w:val="center"/>
            <w:textDirection w:val="lrTb"/>
          </w:tcPr>
          <w:p w14:paraId="5EE2116D" w14:textId="77777777" w:rsidR="00044C3E" w:rsidRPr="00BE6A23" w:rsidRDefault="00000000" w:rsidP="000A7BE2">
            <w:pPr>
              <w:jc w:val="right"/>
              <w:bidi w:val="1"/>
            </w:pPr>
            <w:r w:rsidRPr="00BE6A23">
              <w:rPr>
                <w:rFonts w:ascii="Tahoma" w:hAnsi="Tahoma" w:eastAsia="Tahoma" w:cs="Tahoma"/>
                <w:b/>
                <w:color w:val="FFFFFF"/>
                <w:sz w:val="17"/>
                <w:rtl w:val="1"/>
              </w:rPr>
              <w:t>Producer</w:t>
            </w:r>
          </w:p>
        </w:tc>
        <w:tc>
          <w:tcPr>
            <w:tcW w:w="1805" w:type="dxa"/>
            <w:shd w:val="clear" w:color="auto" w:fill="173B5F"/>
            <w:tcMar>
              <w:top w:w="90" w:type="dxa"/>
              <w:left w:w="90" w:type="dxa"/>
              <w:bottom w:w="90" w:type="dxa"/>
              <w:right w:w="90" w:type="dxa"/>
            </w:tcMar>
            <w:vAlign w:val="center"/>
            <w:textDirection w:val="lrTb"/>
          </w:tcPr>
          <w:p w14:paraId="21C35A31" w14:textId="77777777" w:rsidR="00044C3E" w:rsidRPr="00BE6A23" w:rsidRDefault="00000000" w:rsidP="000A7BE2">
            <w:pPr>
              <w:jc w:val="right"/>
              <w:bidi w:val="1"/>
            </w:pPr>
            <w:r w:rsidRPr="00BE6A23">
              <w:rPr>
                <w:rFonts w:ascii="Tahoma" w:hAnsi="Tahoma" w:eastAsia="Tahoma" w:cs="Tahoma"/>
                <w:b/>
                <w:color w:val="FFFFFF"/>
                <w:sz w:val="17"/>
                <w:rtl w:val="1"/>
              </w:rPr>
              <w:t>حداقل داده</w:t>
            </w:r>
          </w:p>
        </w:tc>
        <w:tc>
          <w:tcPr>
            <w:tcW w:w="1805" w:type="dxa"/>
            <w:shd w:val="clear" w:color="auto" w:fill="173B5F"/>
            <w:tcMar>
              <w:top w:w="90" w:type="dxa"/>
              <w:left w:w="90" w:type="dxa"/>
              <w:bottom w:w="90" w:type="dxa"/>
              <w:right w:w="90" w:type="dxa"/>
            </w:tcMar>
            <w:vAlign w:val="center"/>
            <w:textDirection w:val="lrTb"/>
          </w:tcPr>
          <w:p w14:paraId="5E67CA3D"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1805" w:type="dxa"/>
            <w:shd w:val="clear" w:color="auto" w:fill="173B5F"/>
            <w:tcMar>
              <w:top w:w="90" w:type="dxa"/>
              <w:left w:w="90" w:type="dxa"/>
              <w:bottom w:w="90" w:type="dxa"/>
              <w:right w:w="90" w:type="dxa"/>
            </w:tcMar>
            <w:vAlign w:val="center"/>
            <w:textDirection w:val="lrTb"/>
          </w:tcPr>
          <w:p w14:paraId="4EC66817" w14:textId="77777777" w:rsidR="00044C3E" w:rsidRPr="00BE6A23" w:rsidRDefault="00000000" w:rsidP="000A7BE2">
            <w:pPr>
              <w:jc w:val="right"/>
              <w:bidi w:val="1"/>
            </w:pPr>
            <w:r w:rsidRPr="00BE6A23">
              <w:rPr>
                <w:rFonts w:ascii="Tahoma" w:hAnsi="Tahoma" w:eastAsia="Tahoma" w:cs="Tahoma"/>
                <w:b/>
                <w:color w:val="FFFFFF"/>
                <w:sz w:val="17"/>
                <w:rtl w:val="1"/>
              </w:rPr>
              <w:t>اثر</w:t>
            </w:r>
          </w:p>
        </w:tc>
      </w:tr>
      <w:tr w:rsidR="00044C3E" w:rsidRPr="00BE6A23" w14:paraId="3273011A" w14:textId="77777777">
        <w:trPr>
          <w:cantSplit/>
        </w:trPr>
        <w:tc>
          <w:tcPr>
            <w:tcW w:w="1805" w:type="dxa"/>
            <w:tcMar>
              <w:top w:w="90" w:type="dxa"/>
              <w:left w:w="90" w:type="dxa"/>
              <w:bottom w:w="90" w:type="dxa"/>
              <w:right w:w="90" w:type="dxa"/>
            </w:tcMar>
            <w:vAlign w:val="center"/>
            <w:textDirection w:val="lrTb"/>
          </w:tcPr>
          <w:p w14:paraId="4A2A9911" w14:textId="77777777" w:rsidR="00044C3E" w:rsidRPr="00BE6A23" w:rsidRDefault="00000000" w:rsidP="000A7BE2">
            <w:pPr>
              <w:jc w:val="right"/>
              <w:bidi w:val="1"/>
            </w:pPr>
            <w:r w:rsidRPr="00BE6A23">
              <w:rPr>
                <w:rFonts w:ascii="Tahoma" w:hAnsi="Tahoma" w:eastAsia="Tahoma" w:cs="Tahoma"/>
                <w:sz w:val="17"/>
                <w:rtl w:val="1"/>
              </w:rPr>
              <w:t>PartyValidated</w:t>
            </w:r>
          </w:p>
        </w:tc>
        <w:tc>
          <w:tcPr>
            <w:tcW w:w="1805" w:type="dxa"/>
            <w:tcMar>
              <w:top w:w="90" w:type="dxa"/>
              <w:left w:w="90" w:type="dxa"/>
              <w:bottom w:w="90" w:type="dxa"/>
              <w:right w:w="90" w:type="dxa"/>
            </w:tcMar>
            <w:vAlign w:val="center"/>
            <w:textDirection w:val="lrTb"/>
          </w:tcPr>
          <w:p w14:paraId="5F3EF17F" w14:textId="77777777" w:rsidR="00044C3E" w:rsidRPr="00BE6A23" w:rsidRDefault="00000000" w:rsidP="000A7BE2">
            <w:pPr>
              <w:jc w:val="right"/>
              <w:bidi w:val="1"/>
            </w:pPr>
            <w:r w:rsidRPr="00BE6A23">
              <w:rPr>
                <w:rFonts w:ascii="Tahoma" w:hAnsi="Tahoma" w:eastAsia="Tahoma" w:cs="Tahoma"/>
                <w:sz w:val="17"/>
                <w:rtl w:val="1"/>
              </w:rPr>
              <w:t>Party Ops</w:t>
            </w:r>
          </w:p>
        </w:tc>
        <w:tc>
          <w:tcPr>
            <w:tcW w:w="1805" w:type="dxa"/>
            <w:tcMar>
              <w:top w:w="90" w:type="dxa"/>
              <w:left w:w="90" w:type="dxa"/>
              <w:bottom w:w="90" w:type="dxa"/>
              <w:right w:w="90" w:type="dxa"/>
            </w:tcMar>
            <w:vAlign w:val="center"/>
            <w:textDirection w:val="lrTb"/>
          </w:tcPr>
          <w:p w14:paraId="0CC38A8E" w14:textId="77777777" w:rsidR="00044C3E" w:rsidRPr="00BE6A23" w:rsidRDefault="00000000" w:rsidP="000A7BE2">
            <w:pPr>
              <w:jc w:val="right"/>
              <w:bidi w:val="1"/>
            </w:pPr>
            <w:r w:rsidRPr="00BE6A23">
              <w:rPr>
                <w:rFonts w:ascii="Tahoma" w:hAnsi="Tahoma" w:eastAsia="Tahoma" w:cs="Tahoma"/>
                <w:sz w:val="17"/>
                <w:rtl w:val="1"/>
              </w:rPr>
              <w:t>Party، role، result، date</w:t>
            </w:r>
          </w:p>
        </w:tc>
        <w:tc>
          <w:tcPr>
            <w:tcW w:w="1805" w:type="dxa"/>
            <w:tcMar>
              <w:top w:w="90" w:type="dxa"/>
              <w:left w:w="90" w:type="dxa"/>
              <w:bottom w:w="90" w:type="dxa"/>
              <w:right w:w="90" w:type="dxa"/>
            </w:tcMar>
            <w:vAlign w:val="center"/>
            <w:textDirection w:val="lrTb"/>
          </w:tcPr>
          <w:p w14:paraId="44A70EE6" w14:textId="77777777" w:rsidR="00044C3E" w:rsidRPr="00BE6A23" w:rsidRDefault="00000000" w:rsidP="000A7BE2">
            <w:pPr>
              <w:jc w:val="right"/>
              <w:bidi w:val="1"/>
            </w:pPr>
            <w:r w:rsidRPr="00BE6A23">
              <w:rPr>
                <w:rFonts w:ascii="Tahoma" w:hAnsi="Tahoma" w:eastAsia="Tahoma" w:cs="Tahoma"/>
                <w:sz w:val="17"/>
                <w:rtl w:val="1"/>
              </w:rPr>
              <w:t>KYC/KYB Pack</w:t>
            </w:r>
          </w:p>
        </w:tc>
        <w:tc>
          <w:tcPr>
            <w:tcW w:w="1805" w:type="dxa"/>
            <w:tcMar>
              <w:top w:w="90" w:type="dxa"/>
              <w:left w:w="90" w:type="dxa"/>
              <w:bottom w:w="90" w:type="dxa"/>
              <w:right w:w="90" w:type="dxa"/>
            </w:tcMar>
            <w:vAlign w:val="center"/>
            <w:textDirection w:val="lrTb"/>
          </w:tcPr>
          <w:p w14:paraId="57F378ED" w14:textId="77777777" w:rsidR="00044C3E" w:rsidRPr="00BE6A23" w:rsidRDefault="00000000" w:rsidP="000A7BE2">
            <w:pPr>
              <w:jc w:val="right"/>
              <w:bidi w:val="1"/>
            </w:pPr>
            <w:r w:rsidRPr="00BE6A23">
              <w:rPr>
                <w:rFonts w:ascii="Tahoma" w:hAnsi="Tahoma" w:eastAsia="Tahoma" w:cs="Tahoma"/>
                <w:sz w:val="17"/>
                <w:rtl w:val="1"/>
              </w:rPr>
              <w:t>اجازه مشارکت</w:t>
            </w:r>
          </w:p>
        </w:tc>
      </w:tr>
      <w:tr w:rsidR="00044C3E" w:rsidRPr="00BE6A23" w14:paraId="48DC78EB" w14:textId="77777777">
        <w:trPr>
          <w:cantSplit/>
        </w:trPr>
        <w:tc>
          <w:tcPr>
            <w:tcW w:w="1805" w:type="dxa"/>
            <w:shd w:val="clear" w:color="auto" w:fill="F5F8FA"/>
            <w:tcMar>
              <w:top w:w="90" w:type="dxa"/>
              <w:left w:w="90" w:type="dxa"/>
              <w:bottom w:w="90" w:type="dxa"/>
              <w:right w:w="90" w:type="dxa"/>
            </w:tcMar>
            <w:vAlign w:val="center"/>
            <w:textDirection w:val="lrTb"/>
          </w:tcPr>
          <w:p w14:paraId="00FE1698" w14:textId="77777777" w:rsidR="00044C3E" w:rsidRPr="00BE6A23" w:rsidRDefault="00000000" w:rsidP="000A7BE2">
            <w:pPr>
              <w:jc w:val="right"/>
              <w:bidi w:val="1"/>
            </w:pPr>
            <w:r w:rsidRPr="00BE6A23">
              <w:rPr>
                <w:rFonts w:ascii="Tahoma" w:hAnsi="Tahoma" w:eastAsia="Tahoma" w:cs="Tahoma"/>
                <w:sz w:val="17"/>
                <w:rtl w:val="1"/>
              </w:rPr>
              <w:t>ProjectActivated</w:t>
            </w:r>
          </w:p>
        </w:tc>
        <w:tc>
          <w:tcPr>
            <w:tcW w:w="1805" w:type="dxa"/>
            <w:shd w:val="clear" w:color="auto" w:fill="F5F8FA"/>
            <w:tcMar>
              <w:top w:w="90" w:type="dxa"/>
              <w:left w:w="90" w:type="dxa"/>
              <w:bottom w:w="90" w:type="dxa"/>
              <w:right w:w="90" w:type="dxa"/>
            </w:tcMar>
            <w:vAlign w:val="center"/>
            <w:textDirection w:val="lrTb"/>
          </w:tcPr>
          <w:p w14:paraId="2EB57806" w14:textId="77777777" w:rsidR="00044C3E" w:rsidRPr="00BE6A23" w:rsidRDefault="00000000" w:rsidP="000A7BE2">
            <w:pPr>
              <w:jc w:val="right"/>
              <w:bidi w:val="1"/>
            </w:pPr>
            <w:r w:rsidRPr="00BE6A23">
              <w:rPr>
                <w:rFonts w:ascii="Tahoma" w:hAnsi="Tahoma" w:eastAsia="Tahoma" w:cs="Tahoma"/>
                <w:sz w:val="17"/>
                <w:rtl w:val="1"/>
              </w:rPr>
              <w:t>Project Authority</w:t>
            </w:r>
          </w:p>
        </w:tc>
        <w:tc>
          <w:tcPr>
            <w:tcW w:w="1805" w:type="dxa"/>
            <w:shd w:val="clear" w:color="auto" w:fill="F5F8FA"/>
            <w:tcMar>
              <w:top w:w="90" w:type="dxa"/>
              <w:left w:w="90" w:type="dxa"/>
              <w:bottom w:w="90" w:type="dxa"/>
              <w:right w:w="90" w:type="dxa"/>
            </w:tcMar>
            <w:vAlign w:val="center"/>
            <w:textDirection w:val="lrTb"/>
          </w:tcPr>
          <w:p w14:paraId="02CA3781" w14:textId="77777777" w:rsidR="00044C3E" w:rsidRPr="00BE6A23" w:rsidRDefault="00000000" w:rsidP="000A7BE2">
            <w:pPr>
              <w:jc w:val="right"/>
              <w:bidi w:val="1"/>
            </w:pPr>
            <w:r w:rsidRPr="00BE6A23">
              <w:rPr>
                <w:rFonts w:ascii="Tahoma" w:hAnsi="Tahoma" w:eastAsia="Tahoma" w:cs="Tahoma"/>
                <w:sz w:val="17"/>
                <w:rtl w:val="1"/>
              </w:rPr>
              <w:t>Project، budget، baseline، roles</w:t>
            </w:r>
          </w:p>
        </w:tc>
        <w:tc>
          <w:tcPr>
            <w:tcW w:w="1805" w:type="dxa"/>
            <w:shd w:val="clear" w:color="auto" w:fill="F5F8FA"/>
            <w:tcMar>
              <w:top w:w="90" w:type="dxa"/>
              <w:left w:w="90" w:type="dxa"/>
              <w:bottom w:w="90" w:type="dxa"/>
              <w:right w:w="90" w:type="dxa"/>
            </w:tcMar>
            <w:vAlign w:val="center"/>
            <w:textDirection w:val="lrTb"/>
          </w:tcPr>
          <w:p w14:paraId="22C00D1F" w14:textId="77777777" w:rsidR="00044C3E" w:rsidRPr="00BE6A23" w:rsidRDefault="00000000" w:rsidP="000A7BE2">
            <w:pPr>
              <w:jc w:val="right"/>
              <w:bidi w:val="1"/>
            </w:pPr>
            <w:r w:rsidRPr="00BE6A23">
              <w:rPr>
                <w:rFonts w:ascii="Tahoma" w:hAnsi="Tahoma" w:eastAsia="Tahoma" w:cs="Tahoma"/>
                <w:sz w:val="17"/>
                <w:rtl w:val="1"/>
              </w:rPr>
              <w:t>Charter/Gate</w:t>
            </w:r>
          </w:p>
        </w:tc>
        <w:tc>
          <w:tcPr>
            <w:tcW w:w="1805" w:type="dxa"/>
            <w:shd w:val="clear" w:color="auto" w:fill="F5F8FA"/>
            <w:tcMar>
              <w:top w:w="90" w:type="dxa"/>
              <w:left w:w="90" w:type="dxa"/>
              <w:bottom w:w="90" w:type="dxa"/>
              <w:right w:w="90" w:type="dxa"/>
            </w:tcMar>
            <w:vAlign w:val="center"/>
            <w:textDirection w:val="lrTb"/>
          </w:tcPr>
          <w:p w14:paraId="3CC41167" w14:textId="77777777" w:rsidR="00044C3E" w:rsidRPr="00BE6A23" w:rsidRDefault="00000000" w:rsidP="000A7BE2">
            <w:pPr>
              <w:jc w:val="right"/>
              <w:bidi w:val="1"/>
            </w:pPr>
            <w:r w:rsidRPr="00BE6A23">
              <w:rPr>
                <w:rFonts w:ascii="Tahoma" w:hAnsi="Tahoma" w:eastAsia="Tahoma" w:cs="Tahoma"/>
                <w:sz w:val="17"/>
                <w:rtl w:val="1"/>
              </w:rPr>
              <w:t>اجازه تعهد</w:t>
            </w:r>
          </w:p>
        </w:tc>
      </w:tr>
      <w:tr w:rsidR="00044C3E" w:rsidRPr="00BE6A23" w14:paraId="2750DB80" w14:textId="77777777">
        <w:trPr>
          <w:cantSplit/>
        </w:trPr>
        <w:tc>
          <w:tcPr>
            <w:tcW w:w="1805" w:type="dxa"/>
            <w:tcMar>
              <w:top w:w="90" w:type="dxa"/>
              <w:left w:w="90" w:type="dxa"/>
              <w:bottom w:w="90" w:type="dxa"/>
              <w:right w:w="90" w:type="dxa"/>
            </w:tcMar>
            <w:vAlign w:val="center"/>
            <w:textDirection w:val="lrTb"/>
          </w:tcPr>
          <w:p w14:paraId="4D179F18" w14:textId="77777777" w:rsidR="00044C3E" w:rsidRPr="00BE6A23" w:rsidRDefault="00000000" w:rsidP="000A7BE2">
            <w:pPr>
              <w:jc w:val="right"/>
              <w:bidi w:val="1"/>
            </w:pPr>
            <w:r w:rsidRPr="00BE6A23">
              <w:rPr>
                <w:rFonts w:ascii="Tahoma" w:hAnsi="Tahoma" w:eastAsia="Tahoma" w:cs="Tahoma"/>
                <w:sz w:val="17"/>
                <w:rtl w:val="1"/>
              </w:rPr>
              <w:t>ContractActivated</w:t>
            </w:r>
          </w:p>
        </w:tc>
        <w:tc>
          <w:tcPr>
            <w:tcW w:w="1805" w:type="dxa"/>
            <w:tcMar>
              <w:top w:w="90" w:type="dxa"/>
              <w:left w:w="90" w:type="dxa"/>
              <w:bottom w:w="90" w:type="dxa"/>
              <w:right w:w="90" w:type="dxa"/>
            </w:tcMar>
            <w:vAlign w:val="center"/>
            <w:textDirection w:val="lrTb"/>
          </w:tcPr>
          <w:p w14:paraId="1E3F3FC0" w14:textId="77777777" w:rsidR="00044C3E" w:rsidRPr="00BE6A23" w:rsidRDefault="00000000" w:rsidP="000A7BE2">
            <w:pPr>
              <w:jc w:val="right"/>
              <w:bidi w:val="1"/>
            </w:pPr>
            <w:r w:rsidRPr="00BE6A23">
              <w:rPr>
                <w:rFonts w:ascii="Tahoma" w:hAnsi="Tahoma" w:eastAsia="Tahoma" w:cs="Tahoma"/>
                <w:sz w:val="17"/>
                <w:rtl w:val="1"/>
              </w:rPr>
              <w:t>Contract Mgmt</w:t>
            </w:r>
          </w:p>
        </w:tc>
        <w:tc>
          <w:tcPr>
            <w:tcW w:w="1805" w:type="dxa"/>
            <w:tcMar>
              <w:top w:w="90" w:type="dxa"/>
              <w:left w:w="90" w:type="dxa"/>
              <w:bottom w:w="90" w:type="dxa"/>
              <w:right w:w="90" w:type="dxa"/>
            </w:tcMar>
            <w:vAlign w:val="center"/>
            <w:textDirection w:val="lrTb"/>
          </w:tcPr>
          <w:p w14:paraId="7B7D6F08" w14:textId="77777777" w:rsidR="00044C3E" w:rsidRPr="00BE6A23" w:rsidRDefault="00000000" w:rsidP="000A7BE2">
            <w:pPr>
              <w:jc w:val="right"/>
              <w:bidi w:val="1"/>
            </w:pPr>
            <w:r w:rsidRPr="00BE6A23">
              <w:rPr>
                <w:rFonts w:ascii="Tahoma" w:hAnsi="Tahoma" w:eastAsia="Tahoma" w:cs="Tahoma"/>
                <w:sz w:val="17"/>
                <w:rtl w:val="1"/>
              </w:rPr>
              <w:t>parties، scope، value، terms</w:t>
            </w:r>
          </w:p>
        </w:tc>
        <w:tc>
          <w:tcPr>
            <w:tcW w:w="1805" w:type="dxa"/>
            <w:tcMar>
              <w:top w:w="90" w:type="dxa"/>
              <w:left w:w="90" w:type="dxa"/>
              <w:bottom w:w="90" w:type="dxa"/>
              <w:right w:w="90" w:type="dxa"/>
            </w:tcMar>
            <w:vAlign w:val="center"/>
            <w:textDirection w:val="lrTb"/>
          </w:tcPr>
          <w:p w14:paraId="16196E49" w14:textId="77777777" w:rsidR="00044C3E" w:rsidRPr="00BE6A23" w:rsidRDefault="00000000" w:rsidP="000A7BE2">
            <w:pPr>
              <w:jc w:val="right"/>
              <w:bidi w:val="1"/>
            </w:pPr>
            <w:r w:rsidRPr="00BE6A23">
              <w:rPr>
                <w:rFonts w:ascii="Tahoma" w:hAnsi="Tahoma" w:eastAsia="Tahoma" w:cs="Tahoma"/>
                <w:sz w:val="17"/>
                <w:rtl w:val="1"/>
              </w:rPr>
              <w:t>Signed Contract</w:t>
            </w:r>
          </w:p>
        </w:tc>
        <w:tc>
          <w:tcPr>
            <w:tcW w:w="1805" w:type="dxa"/>
            <w:tcMar>
              <w:top w:w="90" w:type="dxa"/>
              <w:left w:w="90" w:type="dxa"/>
              <w:bottom w:w="90" w:type="dxa"/>
              <w:right w:w="90" w:type="dxa"/>
            </w:tcMar>
            <w:vAlign w:val="center"/>
            <w:textDirection w:val="lrTb"/>
          </w:tcPr>
          <w:p w14:paraId="68A89B0B" w14:textId="77777777" w:rsidR="00044C3E" w:rsidRPr="00BE6A23" w:rsidRDefault="00000000" w:rsidP="000A7BE2">
            <w:pPr>
              <w:jc w:val="right"/>
              <w:bidi w:val="1"/>
            </w:pPr>
            <w:r w:rsidRPr="00BE6A23">
              <w:rPr>
                <w:rFonts w:ascii="Tahoma" w:hAnsi="Tahoma" w:eastAsia="Tahoma" w:cs="Tahoma"/>
                <w:sz w:val="17"/>
                <w:rtl w:val="1"/>
              </w:rPr>
              <w:t>تعهد پایه</w:t>
            </w:r>
          </w:p>
        </w:tc>
      </w:tr>
      <w:tr w:rsidR="00044C3E" w:rsidRPr="00BE6A23" w14:paraId="68A5F552" w14:textId="77777777">
        <w:trPr>
          <w:cantSplit/>
        </w:trPr>
        <w:tc>
          <w:tcPr>
            <w:tcW w:w="1805" w:type="dxa"/>
            <w:shd w:val="clear" w:color="auto" w:fill="F5F8FA"/>
            <w:tcMar>
              <w:top w:w="90" w:type="dxa"/>
              <w:left w:w="90" w:type="dxa"/>
              <w:bottom w:w="90" w:type="dxa"/>
              <w:right w:w="90" w:type="dxa"/>
            </w:tcMar>
            <w:vAlign w:val="center"/>
            <w:textDirection w:val="lrTb"/>
          </w:tcPr>
          <w:p w14:paraId="6401838E" w14:textId="77777777" w:rsidR="00044C3E" w:rsidRPr="00BE6A23" w:rsidRDefault="00000000" w:rsidP="000A7BE2">
            <w:pPr>
              <w:jc w:val="right"/>
              <w:bidi w:val="1"/>
            </w:pPr>
            <w:r w:rsidRPr="00BE6A23">
              <w:rPr>
                <w:rFonts w:ascii="Tahoma" w:hAnsi="Tahoma" w:eastAsia="Tahoma" w:cs="Tahoma"/>
                <w:sz w:val="17"/>
                <w:rtl w:val="1"/>
              </w:rPr>
              <w:t>OrderOrPOIssued</w:t>
            </w:r>
          </w:p>
        </w:tc>
        <w:tc>
          <w:tcPr>
            <w:tcW w:w="1805" w:type="dxa"/>
            <w:shd w:val="clear" w:color="auto" w:fill="F5F8FA"/>
            <w:tcMar>
              <w:top w:w="90" w:type="dxa"/>
              <w:left w:w="90" w:type="dxa"/>
              <w:bottom w:w="90" w:type="dxa"/>
              <w:right w:w="90" w:type="dxa"/>
            </w:tcMar>
            <w:vAlign w:val="center"/>
            <w:textDirection w:val="lrTb"/>
          </w:tcPr>
          <w:p w14:paraId="2920D86C" w14:textId="77777777" w:rsidR="00044C3E" w:rsidRPr="00BE6A23" w:rsidRDefault="00000000" w:rsidP="000A7BE2">
            <w:pPr>
              <w:jc w:val="right"/>
              <w:bidi w:val="1"/>
            </w:pPr>
            <w:r w:rsidRPr="00BE6A23">
              <w:rPr>
                <w:rFonts w:ascii="Tahoma" w:hAnsi="Tahoma" w:eastAsia="Tahoma" w:cs="Tahoma"/>
                <w:sz w:val="17"/>
                <w:rtl w:val="1"/>
              </w:rPr>
              <w:t>Commerce/Procurement</w:t>
            </w:r>
          </w:p>
        </w:tc>
        <w:tc>
          <w:tcPr>
            <w:tcW w:w="1805" w:type="dxa"/>
            <w:shd w:val="clear" w:color="auto" w:fill="F5F8FA"/>
            <w:tcMar>
              <w:top w:w="90" w:type="dxa"/>
              <w:left w:w="90" w:type="dxa"/>
              <w:bottom w:w="90" w:type="dxa"/>
              <w:right w:w="90" w:type="dxa"/>
            </w:tcMar>
            <w:vAlign w:val="center"/>
            <w:textDirection w:val="lrTb"/>
          </w:tcPr>
          <w:p w14:paraId="6C1B680C" w14:textId="77777777" w:rsidR="00044C3E" w:rsidRPr="00BE6A23" w:rsidRDefault="00000000" w:rsidP="000A7BE2">
            <w:pPr>
              <w:jc w:val="right"/>
              <w:bidi w:val="1"/>
            </w:pPr>
            <w:r w:rsidRPr="00BE6A23">
              <w:rPr>
                <w:rFonts w:ascii="Tahoma" w:hAnsi="Tahoma" w:eastAsia="Tahoma" w:cs="Tahoma"/>
                <w:sz w:val="17"/>
                <w:rtl w:val="1"/>
              </w:rPr>
              <w:t>lines، qty، price، due</w:t>
            </w:r>
          </w:p>
        </w:tc>
        <w:tc>
          <w:tcPr>
            <w:tcW w:w="1805" w:type="dxa"/>
            <w:shd w:val="clear" w:color="auto" w:fill="F5F8FA"/>
            <w:tcMar>
              <w:top w:w="90" w:type="dxa"/>
              <w:left w:w="90" w:type="dxa"/>
              <w:bottom w:w="90" w:type="dxa"/>
              <w:right w:w="90" w:type="dxa"/>
            </w:tcMar>
            <w:vAlign w:val="center"/>
            <w:textDirection w:val="lrTb"/>
          </w:tcPr>
          <w:p w14:paraId="727372C4" w14:textId="77777777" w:rsidR="00044C3E" w:rsidRPr="00BE6A23" w:rsidRDefault="00000000" w:rsidP="000A7BE2">
            <w:pPr>
              <w:jc w:val="right"/>
              <w:bidi w:val="1"/>
            </w:pPr>
            <w:r w:rsidRPr="00BE6A23">
              <w:rPr>
                <w:rFonts w:ascii="Tahoma" w:hAnsi="Tahoma" w:eastAsia="Tahoma" w:cs="Tahoma"/>
                <w:sz w:val="17"/>
                <w:rtl w:val="1"/>
              </w:rPr>
              <w:t>Approval</w:t>
            </w:r>
          </w:p>
        </w:tc>
        <w:tc>
          <w:tcPr>
            <w:tcW w:w="1805" w:type="dxa"/>
            <w:shd w:val="clear" w:color="auto" w:fill="F5F8FA"/>
            <w:tcMar>
              <w:top w:w="90" w:type="dxa"/>
              <w:left w:w="90" w:type="dxa"/>
              <w:bottom w:w="90" w:type="dxa"/>
              <w:right w:w="90" w:type="dxa"/>
            </w:tcMar>
            <w:vAlign w:val="center"/>
            <w:textDirection w:val="lrTb"/>
          </w:tcPr>
          <w:p w14:paraId="5206C44F" w14:textId="77777777" w:rsidR="00044C3E" w:rsidRPr="00BE6A23" w:rsidRDefault="00000000" w:rsidP="000A7BE2">
            <w:pPr>
              <w:jc w:val="right"/>
              <w:bidi w:val="1"/>
            </w:pPr>
            <w:r w:rsidRPr="00BE6A23">
              <w:rPr>
                <w:rFonts w:ascii="Tahoma" w:hAnsi="Tahoma" w:eastAsia="Tahoma" w:cs="Tahoma"/>
                <w:sz w:val="17"/>
                <w:rtl w:val="1"/>
              </w:rPr>
              <w:t>رزرو/ورودی مالی</w:t>
            </w:r>
          </w:p>
        </w:tc>
      </w:tr>
      <w:tr w:rsidR="00044C3E" w:rsidRPr="00BE6A23" w14:paraId="13909C53" w14:textId="77777777">
        <w:trPr>
          <w:cantSplit/>
        </w:trPr>
        <w:tc>
          <w:tcPr>
            <w:tcW w:w="1805" w:type="dxa"/>
            <w:tcMar>
              <w:top w:w="90" w:type="dxa"/>
              <w:left w:w="90" w:type="dxa"/>
              <w:bottom w:w="90" w:type="dxa"/>
              <w:right w:w="90" w:type="dxa"/>
            </w:tcMar>
            <w:vAlign w:val="center"/>
            <w:textDirection w:val="lrTb"/>
          </w:tcPr>
          <w:p w14:paraId="41C136D6" w14:textId="77777777" w:rsidR="00044C3E" w:rsidRPr="00BE6A23" w:rsidRDefault="00000000" w:rsidP="000A7BE2">
            <w:pPr>
              <w:jc w:val="right"/>
              <w:bidi w:val="1"/>
            </w:pPr>
            <w:r w:rsidRPr="00BE6A23">
              <w:rPr>
                <w:rFonts w:ascii="Tahoma" w:hAnsi="Tahoma" w:eastAsia="Tahoma" w:cs="Tahoma"/>
                <w:sz w:val="17"/>
                <w:rtl w:val="1"/>
              </w:rPr>
              <w:t>GoodsOrServiceAccepted</w:t>
            </w:r>
          </w:p>
        </w:tc>
        <w:tc>
          <w:tcPr>
            <w:tcW w:w="1805" w:type="dxa"/>
            <w:tcMar>
              <w:top w:w="90" w:type="dxa"/>
              <w:left w:w="90" w:type="dxa"/>
              <w:bottom w:w="90" w:type="dxa"/>
              <w:right w:w="90" w:type="dxa"/>
            </w:tcMar>
            <w:vAlign w:val="center"/>
            <w:textDirection w:val="lrTb"/>
          </w:tcPr>
          <w:p w14:paraId="2C6186BC" w14:textId="77777777" w:rsidR="00044C3E" w:rsidRPr="00BE6A23" w:rsidRDefault="00000000" w:rsidP="000A7BE2">
            <w:pPr>
              <w:jc w:val="right"/>
              <w:bidi w:val="1"/>
            </w:pPr>
            <w:r w:rsidRPr="00BE6A23">
              <w:rPr>
                <w:rFonts w:ascii="Tahoma" w:hAnsi="Tahoma" w:eastAsia="Tahoma" w:cs="Tahoma"/>
                <w:sz w:val="17"/>
                <w:rtl w:val="1"/>
              </w:rPr>
              <w:t>Warehouse/QC/Verifier</w:t>
            </w:r>
          </w:p>
        </w:tc>
        <w:tc>
          <w:tcPr>
            <w:tcW w:w="1805" w:type="dxa"/>
            <w:tcMar>
              <w:top w:w="90" w:type="dxa"/>
              <w:left w:w="90" w:type="dxa"/>
              <w:bottom w:w="90" w:type="dxa"/>
              <w:right w:w="90" w:type="dxa"/>
            </w:tcMar>
            <w:vAlign w:val="center"/>
            <w:textDirection w:val="lrTb"/>
          </w:tcPr>
          <w:p w14:paraId="347AAFB7" w14:textId="77777777" w:rsidR="00044C3E" w:rsidRPr="00BE6A23" w:rsidRDefault="00000000" w:rsidP="000A7BE2">
            <w:pPr>
              <w:jc w:val="right"/>
              <w:bidi w:val="1"/>
            </w:pPr>
            <w:r w:rsidRPr="00BE6A23">
              <w:rPr>
                <w:rFonts w:ascii="Tahoma" w:hAnsi="Tahoma" w:eastAsia="Tahoma" w:cs="Tahoma"/>
                <w:sz w:val="17"/>
                <w:rtl w:val="1"/>
              </w:rPr>
              <w:t>qty/value/result/date</w:t>
            </w:r>
          </w:p>
        </w:tc>
        <w:tc>
          <w:tcPr>
            <w:tcW w:w="1805" w:type="dxa"/>
            <w:tcMar>
              <w:top w:w="90" w:type="dxa"/>
              <w:left w:w="90" w:type="dxa"/>
              <w:bottom w:w="90" w:type="dxa"/>
              <w:right w:w="90" w:type="dxa"/>
            </w:tcMar>
            <w:vAlign w:val="center"/>
            <w:textDirection w:val="lrTb"/>
          </w:tcPr>
          <w:p w14:paraId="61B3DC04" w14:textId="77777777" w:rsidR="00044C3E" w:rsidRPr="00BE6A23" w:rsidRDefault="00000000" w:rsidP="000A7BE2">
            <w:pPr>
              <w:jc w:val="right"/>
              <w:bidi w:val="1"/>
            </w:pPr>
            <w:r w:rsidRPr="00BE6A23">
              <w:rPr>
                <w:rFonts w:ascii="Tahoma" w:hAnsi="Tahoma" w:eastAsia="Tahoma" w:cs="Tahoma"/>
                <w:sz w:val="17"/>
                <w:rtl w:val="1"/>
              </w:rPr>
              <w:t>GRN/QCR/Certificate</w:t>
            </w:r>
          </w:p>
        </w:tc>
        <w:tc>
          <w:tcPr>
            <w:tcW w:w="1805" w:type="dxa"/>
            <w:tcMar>
              <w:top w:w="90" w:type="dxa"/>
              <w:left w:w="90" w:type="dxa"/>
              <w:bottom w:w="90" w:type="dxa"/>
              <w:right w:w="90" w:type="dxa"/>
            </w:tcMar>
            <w:vAlign w:val="center"/>
            <w:textDirection w:val="lrTb"/>
          </w:tcPr>
          <w:p w14:paraId="4C0C6BCE" w14:textId="77777777" w:rsidR="00044C3E" w:rsidRPr="00BE6A23" w:rsidRDefault="00000000" w:rsidP="000A7BE2">
            <w:pPr>
              <w:jc w:val="right"/>
              <w:bidi w:val="1"/>
            </w:pPr>
            <w:r w:rsidRPr="00BE6A23">
              <w:rPr>
                <w:rFonts w:ascii="Tahoma" w:hAnsi="Tahoma" w:eastAsia="Tahoma" w:cs="Tahoma"/>
                <w:sz w:val="17"/>
                <w:rtl w:val="1"/>
              </w:rPr>
              <w:t>واجدبودن پرداخت</w:t>
            </w:r>
          </w:p>
        </w:tc>
      </w:tr>
    </w:tbl>
    <w:p w14:paraId="2DC9D181"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B.2 رویدادهای تصمیم، وجه و دارایی</w:t>
      </w:r>
    </w:p>
    <w:tbl>
      <w:tblPr>
        <w:tblStyle w:val="TableGrid"/>
        <w:tblW w:w="0" w:type="auto"/>
        <w:tblLook w:val="04A0" w:firstRow="1" w:lastRow="0" w:firstColumn="1" w:lastColumn="0" w:noHBand="0" w:noVBand="1"/>
        <w:bidiVisual w:val="1"/>
        <w:jc w:val="right"/>
      </w:tblPr>
      <w:tblGrid>
        <w:gridCol w:w="1805"/>
        <w:gridCol w:w="1803"/>
        <w:gridCol w:w="1802"/>
        <w:gridCol w:w="1804"/>
        <w:gridCol w:w="1802"/>
      </w:tblGrid>
      <w:tr w:rsidR="00044C3E" w:rsidRPr="00BE6A23" w14:paraId="4CE6E2D4" w14:textId="77777777">
        <w:trPr>
          <w:tblHeader/>
          <w:cantSplit/>
        </w:trPr>
        <w:tc>
          <w:tcPr>
            <w:tcW w:w="1805" w:type="dxa"/>
            <w:shd w:val="clear" w:color="auto" w:fill="173B5F"/>
            <w:tcMar>
              <w:top w:w="90" w:type="dxa"/>
              <w:left w:w="90" w:type="dxa"/>
              <w:bottom w:w="90" w:type="dxa"/>
              <w:right w:w="90" w:type="dxa"/>
            </w:tcMar>
            <w:vAlign w:val="center"/>
            <w:textDirection w:val="lrTb"/>
          </w:tcPr>
          <w:p w14:paraId="327701EE" w14:textId="77777777" w:rsidR="00044C3E" w:rsidRPr="00BE6A23" w:rsidRDefault="00000000" w:rsidP="000A7BE2">
            <w:pPr>
              <w:jc w:val="right"/>
              <w:bidi w:val="1"/>
            </w:pPr>
            <w:r w:rsidRPr="00BE6A23">
              <w:rPr>
                <w:rFonts w:ascii="Tahoma" w:hAnsi="Tahoma" w:eastAsia="Tahoma" w:cs="Tahoma"/>
                <w:b/>
                <w:color w:val="FFFFFF"/>
                <w:sz w:val="17"/>
                <w:rtl w:val="1"/>
              </w:rPr>
              <w:t>Event</w:t>
            </w:r>
          </w:p>
        </w:tc>
        <w:tc>
          <w:tcPr>
            <w:tcW w:w="1805" w:type="dxa"/>
            <w:shd w:val="clear" w:color="auto" w:fill="173B5F"/>
            <w:tcMar>
              <w:top w:w="90" w:type="dxa"/>
              <w:left w:w="90" w:type="dxa"/>
              <w:bottom w:w="90" w:type="dxa"/>
              <w:right w:w="90" w:type="dxa"/>
            </w:tcMar>
            <w:vAlign w:val="center"/>
            <w:textDirection w:val="lrTb"/>
          </w:tcPr>
          <w:p w14:paraId="1A91C68E" w14:textId="77777777" w:rsidR="00044C3E" w:rsidRPr="00BE6A23" w:rsidRDefault="00000000" w:rsidP="000A7BE2">
            <w:pPr>
              <w:jc w:val="right"/>
              <w:bidi w:val="1"/>
            </w:pPr>
            <w:r w:rsidRPr="00BE6A23">
              <w:rPr>
                <w:rFonts w:ascii="Tahoma" w:hAnsi="Tahoma" w:eastAsia="Tahoma" w:cs="Tahoma"/>
                <w:b/>
                <w:color w:val="FFFFFF"/>
                <w:sz w:val="17"/>
                <w:rtl w:val="1"/>
              </w:rPr>
              <w:t>Producer</w:t>
            </w:r>
          </w:p>
        </w:tc>
        <w:tc>
          <w:tcPr>
            <w:tcW w:w="1805" w:type="dxa"/>
            <w:shd w:val="clear" w:color="auto" w:fill="173B5F"/>
            <w:tcMar>
              <w:top w:w="90" w:type="dxa"/>
              <w:left w:w="90" w:type="dxa"/>
              <w:bottom w:w="90" w:type="dxa"/>
              <w:right w:w="90" w:type="dxa"/>
            </w:tcMar>
            <w:vAlign w:val="center"/>
            <w:textDirection w:val="lrTb"/>
          </w:tcPr>
          <w:p w14:paraId="657AE6D0" w14:textId="77777777" w:rsidR="00044C3E" w:rsidRPr="00BE6A23" w:rsidRDefault="00000000" w:rsidP="000A7BE2">
            <w:pPr>
              <w:jc w:val="right"/>
              <w:bidi w:val="1"/>
            </w:pPr>
            <w:r w:rsidRPr="00BE6A23">
              <w:rPr>
                <w:rFonts w:ascii="Tahoma" w:hAnsi="Tahoma" w:eastAsia="Tahoma" w:cs="Tahoma"/>
                <w:b/>
                <w:color w:val="FFFFFF"/>
                <w:sz w:val="17"/>
                <w:rtl w:val="1"/>
              </w:rPr>
              <w:t>حداقل داده</w:t>
            </w:r>
          </w:p>
        </w:tc>
        <w:tc>
          <w:tcPr>
            <w:tcW w:w="1805" w:type="dxa"/>
            <w:shd w:val="clear" w:color="auto" w:fill="173B5F"/>
            <w:tcMar>
              <w:top w:w="90" w:type="dxa"/>
              <w:left w:w="90" w:type="dxa"/>
              <w:bottom w:w="90" w:type="dxa"/>
              <w:right w:w="90" w:type="dxa"/>
            </w:tcMar>
            <w:vAlign w:val="center"/>
            <w:textDirection w:val="lrTb"/>
          </w:tcPr>
          <w:p w14:paraId="36F5A05D"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c>
          <w:tcPr>
            <w:tcW w:w="1805" w:type="dxa"/>
            <w:shd w:val="clear" w:color="auto" w:fill="173B5F"/>
            <w:tcMar>
              <w:top w:w="90" w:type="dxa"/>
              <w:left w:w="90" w:type="dxa"/>
              <w:bottom w:w="90" w:type="dxa"/>
              <w:right w:w="90" w:type="dxa"/>
            </w:tcMar>
            <w:vAlign w:val="center"/>
            <w:textDirection w:val="lrTb"/>
          </w:tcPr>
          <w:p w14:paraId="0815F1B8" w14:textId="77777777" w:rsidR="00044C3E" w:rsidRPr="00BE6A23" w:rsidRDefault="00000000" w:rsidP="000A7BE2">
            <w:pPr>
              <w:jc w:val="right"/>
              <w:bidi w:val="1"/>
            </w:pPr>
            <w:r w:rsidRPr="00BE6A23">
              <w:rPr>
                <w:rFonts w:ascii="Tahoma" w:hAnsi="Tahoma" w:eastAsia="Tahoma" w:cs="Tahoma"/>
                <w:b/>
                <w:color w:val="FFFFFF"/>
                <w:sz w:val="17"/>
                <w:rtl w:val="1"/>
              </w:rPr>
              <w:t>اثر</w:t>
            </w:r>
          </w:p>
        </w:tc>
      </w:tr>
      <w:tr w:rsidR="00044C3E" w:rsidRPr="00BE6A23" w14:paraId="6171AB39" w14:textId="77777777">
        <w:trPr>
          <w:cantSplit/>
        </w:trPr>
        <w:tc>
          <w:tcPr>
            <w:tcW w:w="1805" w:type="dxa"/>
            <w:tcMar>
              <w:top w:w="90" w:type="dxa"/>
              <w:left w:w="90" w:type="dxa"/>
              <w:bottom w:w="90" w:type="dxa"/>
              <w:right w:w="90" w:type="dxa"/>
            </w:tcMar>
            <w:vAlign w:val="center"/>
            <w:textDirection w:val="lrTb"/>
          </w:tcPr>
          <w:p w14:paraId="5098C7B1" w14:textId="77777777" w:rsidR="00044C3E" w:rsidRPr="00BE6A23" w:rsidRDefault="00000000" w:rsidP="000A7BE2">
            <w:pPr>
              <w:jc w:val="right"/>
              <w:bidi w:val="1"/>
            </w:pPr>
            <w:r w:rsidRPr="00BE6A23">
              <w:rPr>
                <w:rFonts w:ascii="Tahoma" w:hAnsi="Tahoma" w:eastAsia="Tahoma" w:cs="Tahoma"/>
                <w:sz w:val="17"/>
                <w:rtl w:val="1"/>
              </w:rPr>
              <w:t>RiskDecisioned</w:t>
            </w:r>
          </w:p>
        </w:tc>
        <w:tc>
          <w:tcPr>
            <w:tcW w:w="1805" w:type="dxa"/>
            <w:tcMar>
              <w:top w:w="90" w:type="dxa"/>
              <w:left w:w="90" w:type="dxa"/>
              <w:bottom w:w="90" w:type="dxa"/>
              <w:right w:w="90" w:type="dxa"/>
            </w:tcMar>
            <w:vAlign w:val="center"/>
            <w:textDirection w:val="lrTb"/>
          </w:tcPr>
          <w:p w14:paraId="1031A1A1" w14:textId="77777777" w:rsidR="00044C3E" w:rsidRPr="00BE6A23" w:rsidRDefault="00000000" w:rsidP="000A7BE2">
            <w:pPr>
              <w:jc w:val="right"/>
              <w:bidi w:val="1"/>
            </w:pPr>
            <w:r w:rsidRPr="00BE6A23">
              <w:rPr>
                <w:rFonts w:ascii="Tahoma" w:hAnsi="Tahoma" w:eastAsia="Tahoma" w:cs="Tahoma"/>
                <w:sz w:val="17"/>
                <w:rtl w:val="1"/>
              </w:rPr>
              <w:t>Risk/Partner</w:t>
            </w:r>
          </w:p>
        </w:tc>
        <w:tc>
          <w:tcPr>
            <w:tcW w:w="1805" w:type="dxa"/>
            <w:tcMar>
              <w:top w:w="90" w:type="dxa"/>
              <w:left w:w="90" w:type="dxa"/>
              <w:bottom w:w="90" w:type="dxa"/>
              <w:right w:w="90" w:type="dxa"/>
            </w:tcMar>
            <w:vAlign w:val="center"/>
            <w:textDirection w:val="lrTb"/>
          </w:tcPr>
          <w:p w14:paraId="5B12462C" w14:textId="77777777" w:rsidR="00044C3E" w:rsidRPr="00BE6A23" w:rsidRDefault="00000000" w:rsidP="000A7BE2">
            <w:pPr>
              <w:jc w:val="right"/>
              <w:bidi w:val="1"/>
            </w:pPr>
            <w:r w:rsidRPr="00BE6A23">
              <w:rPr>
                <w:rFonts w:ascii="Tahoma" w:hAnsi="Tahoma" w:eastAsia="Tahoma" w:cs="Tahoma"/>
                <w:sz w:val="17"/>
                <w:rtl w:val="1"/>
              </w:rPr>
              <w:t>grade، limit، terms، reason</w:t>
            </w:r>
          </w:p>
        </w:tc>
        <w:tc>
          <w:tcPr>
            <w:tcW w:w="1805" w:type="dxa"/>
            <w:tcMar>
              <w:top w:w="90" w:type="dxa"/>
              <w:left w:w="90" w:type="dxa"/>
              <w:bottom w:w="90" w:type="dxa"/>
              <w:right w:w="90" w:type="dxa"/>
            </w:tcMar>
            <w:vAlign w:val="center"/>
            <w:textDirection w:val="lrTb"/>
          </w:tcPr>
          <w:p w14:paraId="671AF806" w14:textId="77777777" w:rsidR="00044C3E" w:rsidRPr="00BE6A23" w:rsidRDefault="00000000" w:rsidP="000A7BE2">
            <w:pPr>
              <w:jc w:val="right"/>
              <w:bidi w:val="1"/>
            </w:pPr>
            <w:r w:rsidRPr="00BE6A23">
              <w:rPr>
                <w:rFonts w:ascii="Tahoma" w:hAnsi="Tahoma" w:eastAsia="Tahoma" w:cs="Tahoma"/>
                <w:sz w:val="17"/>
                <w:rtl w:val="1"/>
              </w:rPr>
              <w:t>Decision Snapshot</w:t>
            </w:r>
          </w:p>
        </w:tc>
        <w:tc>
          <w:tcPr>
            <w:tcW w:w="1805" w:type="dxa"/>
            <w:tcMar>
              <w:top w:w="90" w:type="dxa"/>
              <w:left w:w="90" w:type="dxa"/>
              <w:bottom w:w="90" w:type="dxa"/>
              <w:right w:w="90" w:type="dxa"/>
            </w:tcMar>
            <w:vAlign w:val="center"/>
            <w:textDirection w:val="lrTb"/>
          </w:tcPr>
          <w:p w14:paraId="10A9E98E" w14:textId="77777777" w:rsidR="00044C3E" w:rsidRPr="00BE6A23" w:rsidRDefault="00000000" w:rsidP="000A7BE2">
            <w:pPr>
              <w:jc w:val="right"/>
              <w:bidi w:val="1"/>
            </w:pPr>
            <w:r w:rsidRPr="00BE6A23">
              <w:rPr>
                <w:rFonts w:ascii="Tahoma" w:hAnsi="Tahoma" w:eastAsia="Tahoma" w:cs="Tahoma"/>
                <w:sz w:val="17"/>
                <w:rtl w:val="1"/>
              </w:rPr>
              <w:t>حد و شرط</w:t>
            </w:r>
          </w:p>
        </w:tc>
      </w:tr>
      <w:tr w:rsidR="00044C3E" w:rsidRPr="00BE6A23" w14:paraId="0D5C80D3" w14:textId="77777777">
        <w:trPr>
          <w:cantSplit/>
        </w:trPr>
        <w:tc>
          <w:tcPr>
            <w:tcW w:w="1805" w:type="dxa"/>
            <w:shd w:val="clear" w:color="auto" w:fill="F5F8FA"/>
            <w:tcMar>
              <w:top w:w="90" w:type="dxa"/>
              <w:left w:w="90" w:type="dxa"/>
              <w:bottom w:w="90" w:type="dxa"/>
              <w:right w:w="90" w:type="dxa"/>
            </w:tcMar>
            <w:vAlign w:val="center"/>
            <w:textDirection w:val="lrTb"/>
          </w:tcPr>
          <w:p w14:paraId="60C2A437" w14:textId="77777777" w:rsidR="00044C3E" w:rsidRPr="00BE6A23" w:rsidRDefault="00000000" w:rsidP="000A7BE2">
            <w:pPr>
              <w:jc w:val="right"/>
              <w:bidi w:val="1"/>
            </w:pPr>
            <w:r w:rsidRPr="00BE6A23">
              <w:rPr>
                <w:rFonts w:ascii="Tahoma" w:hAnsi="Tahoma" w:eastAsia="Tahoma" w:cs="Tahoma"/>
                <w:sz w:val="17"/>
                <w:rtl w:val="1"/>
              </w:rPr>
              <w:t>FinanceAccepted</w:t>
            </w:r>
          </w:p>
        </w:tc>
        <w:tc>
          <w:tcPr>
            <w:tcW w:w="1805" w:type="dxa"/>
            <w:shd w:val="clear" w:color="auto" w:fill="F5F8FA"/>
            <w:tcMar>
              <w:top w:w="90" w:type="dxa"/>
              <w:left w:w="90" w:type="dxa"/>
              <w:bottom w:w="90" w:type="dxa"/>
              <w:right w:w="90" w:type="dxa"/>
            </w:tcMar>
            <w:vAlign w:val="center"/>
            <w:textDirection w:val="lrTb"/>
          </w:tcPr>
          <w:p w14:paraId="2622AB26" w14:textId="77777777" w:rsidR="00044C3E" w:rsidRPr="00BE6A23" w:rsidRDefault="00000000" w:rsidP="000A7BE2">
            <w:pPr>
              <w:jc w:val="right"/>
              <w:bidi w:val="1"/>
            </w:pPr>
            <w:r w:rsidRPr="00BE6A23">
              <w:rPr>
                <w:rFonts w:ascii="Tahoma" w:hAnsi="Tahoma" w:eastAsia="Tahoma" w:cs="Tahoma"/>
                <w:sz w:val="17"/>
                <w:rtl w:val="1"/>
              </w:rPr>
              <w:t>Party</w:t>
            </w:r>
          </w:p>
        </w:tc>
        <w:tc>
          <w:tcPr>
            <w:tcW w:w="1805" w:type="dxa"/>
            <w:shd w:val="clear" w:color="auto" w:fill="F5F8FA"/>
            <w:tcMar>
              <w:top w:w="90" w:type="dxa"/>
              <w:left w:w="90" w:type="dxa"/>
              <w:bottom w:w="90" w:type="dxa"/>
              <w:right w:w="90" w:type="dxa"/>
            </w:tcMar>
            <w:vAlign w:val="center"/>
            <w:textDirection w:val="lrTb"/>
          </w:tcPr>
          <w:p w14:paraId="1B0C8A21" w14:textId="77777777" w:rsidR="00044C3E" w:rsidRPr="00BE6A23" w:rsidRDefault="00000000" w:rsidP="000A7BE2">
            <w:pPr>
              <w:jc w:val="right"/>
              <w:bidi w:val="1"/>
            </w:pPr>
            <w:r w:rsidRPr="00BE6A23">
              <w:rPr>
                <w:rFonts w:ascii="Tahoma" w:hAnsi="Tahoma" w:eastAsia="Tahoma" w:cs="Tahoma"/>
                <w:sz w:val="17"/>
                <w:rtl w:val="1"/>
              </w:rPr>
              <w:t>offer، consent، account</w:t>
            </w:r>
          </w:p>
        </w:tc>
        <w:tc>
          <w:tcPr>
            <w:tcW w:w="1805" w:type="dxa"/>
            <w:shd w:val="clear" w:color="auto" w:fill="F5F8FA"/>
            <w:tcMar>
              <w:top w:w="90" w:type="dxa"/>
              <w:left w:w="90" w:type="dxa"/>
              <w:bottom w:w="90" w:type="dxa"/>
              <w:right w:w="90" w:type="dxa"/>
            </w:tcMar>
            <w:vAlign w:val="center"/>
            <w:textDirection w:val="lrTb"/>
          </w:tcPr>
          <w:p w14:paraId="4B1BC5BE" w14:textId="77777777" w:rsidR="00044C3E" w:rsidRPr="00BE6A23" w:rsidRDefault="00000000" w:rsidP="000A7BE2">
            <w:pPr>
              <w:jc w:val="right"/>
              <w:bidi w:val="1"/>
            </w:pPr>
            <w:r w:rsidRPr="00BE6A23">
              <w:rPr>
                <w:rFonts w:ascii="Tahoma" w:hAnsi="Tahoma" w:eastAsia="Tahoma" w:cs="Tahoma"/>
                <w:sz w:val="17"/>
                <w:rtl w:val="1"/>
              </w:rPr>
              <w:t>Offer Version</w:t>
            </w:r>
          </w:p>
        </w:tc>
        <w:tc>
          <w:tcPr>
            <w:tcW w:w="1805" w:type="dxa"/>
            <w:shd w:val="clear" w:color="auto" w:fill="F5F8FA"/>
            <w:tcMar>
              <w:top w:w="90" w:type="dxa"/>
              <w:left w:w="90" w:type="dxa"/>
              <w:bottom w:w="90" w:type="dxa"/>
              <w:right w:w="90" w:type="dxa"/>
            </w:tcMar>
            <w:vAlign w:val="center"/>
            <w:textDirection w:val="lrTb"/>
          </w:tcPr>
          <w:p w14:paraId="037DD4E1" w14:textId="77777777" w:rsidR="00044C3E" w:rsidRPr="00BE6A23" w:rsidRDefault="00000000" w:rsidP="000A7BE2">
            <w:pPr>
              <w:jc w:val="right"/>
              <w:bidi w:val="1"/>
            </w:pPr>
            <w:r w:rsidRPr="00BE6A23">
              <w:rPr>
                <w:rFonts w:ascii="Tahoma" w:hAnsi="Tahoma" w:eastAsia="Tahoma" w:cs="Tahoma"/>
                <w:sz w:val="17"/>
                <w:rtl w:val="1"/>
              </w:rPr>
              <w:t>درخواست تأمین</w:t>
            </w:r>
          </w:p>
        </w:tc>
      </w:tr>
      <w:tr w:rsidR="00044C3E" w:rsidRPr="00BE6A23" w14:paraId="2BD5F8FE" w14:textId="77777777">
        <w:trPr>
          <w:cantSplit/>
        </w:trPr>
        <w:tc>
          <w:tcPr>
            <w:tcW w:w="1805" w:type="dxa"/>
            <w:tcMar>
              <w:top w:w="90" w:type="dxa"/>
              <w:left w:w="90" w:type="dxa"/>
              <w:bottom w:w="90" w:type="dxa"/>
              <w:right w:w="90" w:type="dxa"/>
            </w:tcMar>
            <w:vAlign w:val="center"/>
            <w:textDirection w:val="lrTb"/>
          </w:tcPr>
          <w:p w14:paraId="30C6E443" w14:textId="77777777" w:rsidR="00044C3E" w:rsidRPr="00BE6A23" w:rsidRDefault="00000000" w:rsidP="000A7BE2">
            <w:pPr>
              <w:jc w:val="right"/>
              <w:bidi w:val="1"/>
            </w:pPr>
            <w:r w:rsidRPr="00BE6A23">
              <w:rPr>
                <w:rFonts w:ascii="Tahoma" w:hAnsi="Tahoma" w:eastAsia="Tahoma" w:cs="Tahoma"/>
                <w:sz w:val="17"/>
                <w:rtl w:val="1"/>
              </w:rPr>
              <w:t>PaymentSettled</w:t>
            </w:r>
          </w:p>
        </w:tc>
        <w:tc>
          <w:tcPr>
            <w:tcW w:w="1805" w:type="dxa"/>
            <w:tcMar>
              <w:top w:w="90" w:type="dxa"/>
              <w:left w:w="90" w:type="dxa"/>
              <w:bottom w:w="90" w:type="dxa"/>
              <w:right w:w="90" w:type="dxa"/>
            </w:tcMar>
            <w:vAlign w:val="center"/>
            <w:textDirection w:val="lrTb"/>
          </w:tcPr>
          <w:p w14:paraId="592FAE5D" w14:textId="77777777" w:rsidR="00044C3E" w:rsidRPr="00BE6A23" w:rsidRDefault="00000000" w:rsidP="000A7BE2">
            <w:pPr>
              <w:jc w:val="right"/>
              <w:bidi w:val="1"/>
            </w:pPr>
            <w:r w:rsidRPr="00BE6A23">
              <w:rPr>
                <w:rFonts w:ascii="Tahoma" w:hAnsi="Tahoma" w:eastAsia="Tahoma" w:cs="Tahoma"/>
                <w:sz w:val="17"/>
                <w:rtl w:val="1"/>
              </w:rPr>
              <w:t>Bank/Payment</w:t>
            </w:r>
          </w:p>
        </w:tc>
        <w:tc>
          <w:tcPr>
            <w:tcW w:w="1805" w:type="dxa"/>
            <w:tcMar>
              <w:top w:w="90" w:type="dxa"/>
              <w:left w:w="90" w:type="dxa"/>
              <w:bottom w:w="90" w:type="dxa"/>
              <w:right w:w="90" w:type="dxa"/>
            </w:tcMar>
            <w:vAlign w:val="center"/>
            <w:textDirection w:val="lrTb"/>
          </w:tcPr>
          <w:p w14:paraId="1540FF54" w14:textId="77777777" w:rsidR="00044C3E" w:rsidRPr="00BE6A23" w:rsidRDefault="00000000" w:rsidP="000A7BE2">
            <w:pPr>
              <w:jc w:val="right"/>
              <w:bidi w:val="1"/>
            </w:pPr>
            <w:r w:rsidRPr="00BE6A23">
              <w:rPr>
                <w:rFonts w:ascii="Tahoma" w:hAnsi="Tahoma" w:eastAsia="Tahoma" w:cs="Tahoma"/>
                <w:sz w:val="17"/>
                <w:rtl w:val="1"/>
              </w:rPr>
              <w:t>amount، value date، ref</w:t>
            </w:r>
          </w:p>
        </w:tc>
        <w:tc>
          <w:tcPr>
            <w:tcW w:w="1805" w:type="dxa"/>
            <w:tcMar>
              <w:top w:w="90" w:type="dxa"/>
              <w:left w:w="90" w:type="dxa"/>
              <w:bottom w:w="90" w:type="dxa"/>
              <w:right w:w="90" w:type="dxa"/>
            </w:tcMar>
            <w:vAlign w:val="center"/>
            <w:textDirection w:val="lrTb"/>
          </w:tcPr>
          <w:p w14:paraId="798FEF50" w14:textId="77777777" w:rsidR="00044C3E" w:rsidRPr="00BE6A23" w:rsidRDefault="00000000" w:rsidP="000A7BE2">
            <w:pPr>
              <w:jc w:val="right"/>
              <w:bidi w:val="1"/>
            </w:pPr>
            <w:r w:rsidRPr="00BE6A23">
              <w:rPr>
                <w:rFonts w:ascii="Tahoma" w:hAnsi="Tahoma" w:eastAsia="Tahoma" w:cs="Tahoma"/>
                <w:sz w:val="17"/>
                <w:rtl w:val="1"/>
              </w:rPr>
              <w:t>Bank Event</w:t>
            </w:r>
          </w:p>
        </w:tc>
        <w:tc>
          <w:tcPr>
            <w:tcW w:w="1805" w:type="dxa"/>
            <w:tcMar>
              <w:top w:w="90" w:type="dxa"/>
              <w:left w:w="90" w:type="dxa"/>
              <w:bottom w:w="90" w:type="dxa"/>
              <w:right w:w="90" w:type="dxa"/>
            </w:tcMar>
            <w:vAlign w:val="center"/>
            <w:textDirection w:val="lrTb"/>
          </w:tcPr>
          <w:p w14:paraId="21DCB9F0" w14:textId="77777777" w:rsidR="00044C3E" w:rsidRPr="00BE6A23" w:rsidRDefault="00000000" w:rsidP="000A7BE2">
            <w:pPr>
              <w:jc w:val="right"/>
              <w:bidi w:val="1"/>
            </w:pPr>
            <w:r w:rsidRPr="00BE6A23">
              <w:rPr>
                <w:rFonts w:ascii="Tahoma" w:hAnsi="Tahoma" w:eastAsia="Tahoma" w:cs="Tahoma"/>
                <w:sz w:val="17"/>
                <w:rtl w:val="1"/>
              </w:rPr>
              <w:t>بستن وجه</w:t>
            </w:r>
          </w:p>
        </w:tc>
      </w:tr>
      <w:tr w:rsidR="00044C3E" w:rsidRPr="00BE6A23" w14:paraId="42B767C8" w14:textId="77777777">
        <w:trPr>
          <w:cantSplit/>
        </w:trPr>
        <w:tc>
          <w:tcPr>
            <w:tcW w:w="1805" w:type="dxa"/>
            <w:shd w:val="clear" w:color="auto" w:fill="F5F8FA"/>
            <w:tcMar>
              <w:top w:w="90" w:type="dxa"/>
              <w:left w:w="90" w:type="dxa"/>
              <w:bottom w:w="90" w:type="dxa"/>
              <w:right w:w="90" w:type="dxa"/>
            </w:tcMar>
            <w:vAlign w:val="center"/>
            <w:textDirection w:val="lrTb"/>
          </w:tcPr>
          <w:p w14:paraId="4ABDE2B8" w14:textId="77777777" w:rsidR="00044C3E" w:rsidRPr="00BE6A23" w:rsidRDefault="00000000" w:rsidP="000A7BE2">
            <w:pPr>
              <w:jc w:val="right"/>
              <w:bidi w:val="1"/>
            </w:pPr>
            <w:r w:rsidRPr="00BE6A23">
              <w:rPr>
                <w:rFonts w:ascii="Tahoma" w:hAnsi="Tahoma" w:eastAsia="Tahoma" w:cs="Tahoma"/>
                <w:sz w:val="17"/>
                <w:rtl w:val="1"/>
              </w:rPr>
              <w:t>SettlementAllocated</w:t>
            </w:r>
          </w:p>
        </w:tc>
        <w:tc>
          <w:tcPr>
            <w:tcW w:w="1805" w:type="dxa"/>
            <w:shd w:val="clear" w:color="auto" w:fill="F5F8FA"/>
            <w:tcMar>
              <w:top w:w="90" w:type="dxa"/>
              <w:left w:w="90" w:type="dxa"/>
              <w:bottom w:w="90" w:type="dxa"/>
              <w:right w:w="90" w:type="dxa"/>
            </w:tcMar>
            <w:vAlign w:val="center"/>
            <w:textDirection w:val="lrTb"/>
          </w:tcPr>
          <w:p w14:paraId="71AF7A64" w14:textId="77777777" w:rsidR="00044C3E" w:rsidRPr="00BE6A23" w:rsidRDefault="00000000" w:rsidP="000A7BE2">
            <w:pPr>
              <w:jc w:val="right"/>
              <w:bidi w:val="1"/>
            </w:pPr>
            <w:r w:rsidRPr="00BE6A23">
              <w:rPr>
                <w:rFonts w:ascii="Tahoma" w:hAnsi="Tahoma" w:eastAsia="Tahoma" w:cs="Tahoma"/>
                <w:sz w:val="17"/>
                <w:rtl w:val="1"/>
              </w:rPr>
              <w:t>Finance</w:t>
            </w:r>
          </w:p>
        </w:tc>
        <w:tc>
          <w:tcPr>
            <w:tcW w:w="1805" w:type="dxa"/>
            <w:shd w:val="clear" w:color="auto" w:fill="F5F8FA"/>
            <w:tcMar>
              <w:top w:w="90" w:type="dxa"/>
              <w:left w:w="90" w:type="dxa"/>
              <w:bottom w:w="90" w:type="dxa"/>
              <w:right w:w="90" w:type="dxa"/>
            </w:tcMar>
            <w:vAlign w:val="center"/>
            <w:textDirection w:val="lrTb"/>
          </w:tcPr>
          <w:p w14:paraId="73F74E74" w14:textId="77777777" w:rsidR="00044C3E" w:rsidRPr="00BE6A23" w:rsidRDefault="00000000" w:rsidP="000A7BE2">
            <w:pPr>
              <w:jc w:val="right"/>
              <w:bidi w:val="1"/>
            </w:pPr>
            <w:r w:rsidRPr="00BE6A23">
              <w:rPr>
                <w:rFonts w:ascii="Tahoma" w:hAnsi="Tahoma" w:eastAsia="Tahoma" w:cs="Tahoma"/>
                <w:sz w:val="17"/>
                <w:rtl w:val="1"/>
              </w:rPr>
              <w:t>obligation، principal، fee</w:t>
            </w:r>
          </w:p>
        </w:tc>
        <w:tc>
          <w:tcPr>
            <w:tcW w:w="1805" w:type="dxa"/>
            <w:shd w:val="clear" w:color="auto" w:fill="F5F8FA"/>
            <w:tcMar>
              <w:top w:w="90" w:type="dxa"/>
              <w:left w:w="90" w:type="dxa"/>
              <w:bottom w:w="90" w:type="dxa"/>
              <w:right w:w="90" w:type="dxa"/>
            </w:tcMar>
            <w:vAlign w:val="center"/>
            <w:textDirection w:val="lrTb"/>
          </w:tcPr>
          <w:p w14:paraId="7189A95B" w14:textId="77777777" w:rsidR="00044C3E" w:rsidRPr="00BE6A23" w:rsidRDefault="00000000" w:rsidP="000A7BE2">
            <w:pPr>
              <w:jc w:val="right"/>
              <w:bidi w:val="1"/>
            </w:pPr>
            <w:r w:rsidRPr="00BE6A23">
              <w:rPr>
                <w:rFonts w:ascii="Tahoma" w:hAnsi="Tahoma" w:eastAsia="Tahoma" w:cs="Tahoma"/>
                <w:sz w:val="17"/>
                <w:rtl w:val="1"/>
              </w:rPr>
              <w:t>Statement/Journal</w:t>
            </w:r>
          </w:p>
        </w:tc>
        <w:tc>
          <w:tcPr>
            <w:tcW w:w="1805" w:type="dxa"/>
            <w:shd w:val="clear" w:color="auto" w:fill="F5F8FA"/>
            <w:tcMar>
              <w:top w:w="90" w:type="dxa"/>
              <w:left w:w="90" w:type="dxa"/>
              <w:bottom w:w="90" w:type="dxa"/>
              <w:right w:w="90" w:type="dxa"/>
            </w:tcMar>
            <w:vAlign w:val="center"/>
            <w:textDirection w:val="lrTb"/>
          </w:tcPr>
          <w:p w14:paraId="4932F395" w14:textId="77777777" w:rsidR="00044C3E" w:rsidRPr="00BE6A23" w:rsidRDefault="00000000" w:rsidP="000A7BE2">
            <w:pPr>
              <w:jc w:val="right"/>
              <w:bidi w:val="1"/>
            </w:pPr>
            <w:r w:rsidRPr="00BE6A23">
              <w:rPr>
                <w:rFonts w:ascii="Tahoma" w:hAnsi="Tahoma" w:eastAsia="Tahoma" w:cs="Tahoma"/>
                <w:sz w:val="17"/>
                <w:rtl w:val="1"/>
              </w:rPr>
              <w:t>کاهش مانده</w:t>
            </w:r>
          </w:p>
        </w:tc>
      </w:tr>
      <w:tr w:rsidR="00044C3E" w:rsidRPr="00BE6A23" w14:paraId="055AD949" w14:textId="77777777">
        <w:trPr>
          <w:cantSplit/>
        </w:trPr>
        <w:tc>
          <w:tcPr>
            <w:tcW w:w="1805" w:type="dxa"/>
            <w:tcMar>
              <w:top w:w="90" w:type="dxa"/>
              <w:left w:w="90" w:type="dxa"/>
              <w:bottom w:w="90" w:type="dxa"/>
              <w:right w:w="90" w:type="dxa"/>
            </w:tcMar>
            <w:vAlign w:val="center"/>
            <w:textDirection w:val="lrTb"/>
          </w:tcPr>
          <w:p w14:paraId="11153688" w14:textId="77777777" w:rsidR="00044C3E" w:rsidRPr="00BE6A23" w:rsidRDefault="00000000" w:rsidP="000A7BE2">
            <w:pPr>
              <w:jc w:val="right"/>
              <w:bidi w:val="1"/>
            </w:pPr>
            <w:r w:rsidRPr="00BE6A23">
              <w:rPr>
                <w:rFonts w:ascii="Tahoma" w:hAnsi="Tahoma" w:eastAsia="Tahoma" w:cs="Tahoma"/>
                <w:sz w:val="17"/>
                <w:rtl w:val="1"/>
              </w:rPr>
              <w:t>CollateralActivated</w:t>
            </w:r>
          </w:p>
        </w:tc>
        <w:tc>
          <w:tcPr>
            <w:tcW w:w="1805" w:type="dxa"/>
            <w:tcMar>
              <w:top w:w="90" w:type="dxa"/>
              <w:left w:w="90" w:type="dxa"/>
              <w:bottom w:w="90" w:type="dxa"/>
              <w:right w:w="90" w:type="dxa"/>
            </w:tcMar>
            <w:vAlign w:val="center"/>
            <w:textDirection w:val="lrTb"/>
          </w:tcPr>
          <w:p w14:paraId="75D9AED5" w14:textId="77777777" w:rsidR="00044C3E" w:rsidRPr="00BE6A23" w:rsidRDefault="00000000" w:rsidP="000A7BE2">
            <w:pPr>
              <w:jc w:val="right"/>
              <w:bidi w:val="1"/>
            </w:pPr>
            <w:r w:rsidRPr="00BE6A23">
              <w:rPr>
                <w:rFonts w:ascii="Tahoma" w:hAnsi="Tahoma" w:eastAsia="Tahoma" w:cs="Tahoma"/>
                <w:sz w:val="17"/>
                <w:rtl w:val="1"/>
              </w:rPr>
              <w:t>Bank/Legal</w:t>
            </w:r>
          </w:p>
        </w:tc>
        <w:tc>
          <w:tcPr>
            <w:tcW w:w="1805" w:type="dxa"/>
            <w:tcMar>
              <w:top w:w="90" w:type="dxa"/>
              <w:left w:w="90" w:type="dxa"/>
              <w:bottom w:w="90" w:type="dxa"/>
              <w:right w:w="90" w:type="dxa"/>
            </w:tcMar>
            <w:vAlign w:val="center"/>
            <w:textDirection w:val="lrTb"/>
          </w:tcPr>
          <w:p w14:paraId="3B1520C2" w14:textId="77777777" w:rsidR="00044C3E" w:rsidRPr="00BE6A23" w:rsidRDefault="00000000" w:rsidP="000A7BE2">
            <w:pPr>
              <w:jc w:val="right"/>
              <w:bidi w:val="1"/>
            </w:pPr>
            <w:r w:rsidRPr="00BE6A23">
              <w:rPr>
                <w:rFonts w:ascii="Tahoma" w:hAnsi="Tahoma" w:eastAsia="Tahoma" w:cs="Tahoma"/>
                <w:sz w:val="17"/>
                <w:rtl w:val="1"/>
              </w:rPr>
              <w:t>asset، security، priority</w:t>
            </w:r>
          </w:p>
        </w:tc>
        <w:tc>
          <w:tcPr>
            <w:tcW w:w="1805" w:type="dxa"/>
            <w:tcMar>
              <w:top w:w="90" w:type="dxa"/>
              <w:left w:w="90" w:type="dxa"/>
              <w:bottom w:w="90" w:type="dxa"/>
              <w:right w:w="90" w:type="dxa"/>
            </w:tcMar>
            <w:vAlign w:val="center"/>
            <w:textDirection w:val="lrTb"/>
          </w:tcPr>
          <w:p w14:paraId="34968439" w14:textId="77777777" w:rsidR="00044C3E" w:rsidRPr="00BE6A23" w:rsidRDefault="00000000" w:rsidP="000A7BE2">
            <w:pPr>
              <w:jc w:val="right"/>
              <w:bidi w:val="1"/>
            </w:pPr>
            <w:r w:rsidRPr="00BE6A23">
              <w:rPr>
                <w:rFonts w:ascii="Tahoma" w:hAnsi="Tahoma" w:eastAsia="Tahoma" w:cs="Tahoma"/>
                <w:sz w:val="17"/>
                <w:rtl w:val="1"/>
              </w:rPr>
              <w:t>Perfection Pack</w:t>
            </w:r>
          </w:p>
        </w:tc>
        <w:tc>
          <w:tcPr>
            <w:tcW w:w="1805" w:type="dxa"/>
            <w:tcMar>
              <w:top w:w="90" w:type="dxa"/>
              <w:left w:w="90" w:type="dxa"/>
              <w:bottom w:w="90" w:type="dxa"/>
              <w:right w:w="90" w:type="dxa"/>
            </w:tcMar>
            <w:vAlign w:val="center"/>
            <w:textDirection w:val="lrTb"/>
          </w:tcPr>
          <w:p w14:paraId="0D5B5F11" w14:textId="77777777" w:rsidR="00044C3E" w:rsidRPr="00BE6A23" w:rsidRDefault="00000000" w:rsidP="000A7BE2">
            <w:pPr>
              <w:jc w:val="right"/>
              <w:bidi w:val="1"/>
            </w:pPr>
            <w:r w:rsidRPr="00BE6A23">
              <w:rPr>
                <w:rFonts w:ascii="Tahoma" w:hAnsi="Tahoma" w:eastAsia="Tahoma" w:cs="Tahoma"/>
                <w:sz w:val="17"/>
                <w:rtl w:val="1"/>
              </w:rPr>
              <w:t>ایجاد ظرفیت</w:t>
            </w:r>
          </w:p>
        </w:tc>
      </w:tr>
      <w:tr w:rsidR="00044C3E" w:rsidRPr="00BE6A23" w14:paraId="571574B3" w14:textId="77777777">
        <w:trPr>
          <w:cantSplit/>
        </w:trPr>
        <w:tc>
          <w:tcPr>
            <w:tcW w:w="1805" w:type="dxa"/>
            <w:shd w:val="clear" w:color="auto" w:fill="F5F8FA"/>
            <w:tcMar>
              <w:top w:w="90" w:type="dxa"/>
              <w:left w:w="90" w:type="dxa"/>
              <w:bottom w:w="90" w:type="dxa"/>
              <w:right w:w="90" w:type="dxa"/>
            </w:tcMar>
            <w:vAlign w:val="center"/>
            <w:textDirection w:val="lrTb"/>
          </w:tcPr>
          <w:p w14:paraId="094E6B49" w14:textId="77777777" w:rsidR="00044C3E" w:rsidRPr="00BE6A23" w:rsidRDefault="00000000" w:rsidP="000A7BE2">
            <w:pPr>
              <w:jc w:val="right"/>
              <w:bidi w:val="1"/>
            </w:pPr>
            <w:r w:rsidRPr="00BE6A23">
              <w:rPr>
                <w:rFonts w:ascii="Tahoma" w:hAnsi="Tahoma" w:eastAsia="Tahoma" w:cs="Tahoma"/>
                <w:sz w:val="17"/>
                <w:rtl w:val="1"/>
              </w:rPr>
              <w:lastRenderedPageBreak/>
              <w:t>CollateralReleased</w:t>
            </w:r>
          </w:p>
        </w:tc>
        <w:tc>
          <w:tcPr>
            <w:tcW w:w="1805" w:type="dxa"/>
            <w:shd w:val="clear" w:color="auto" w:fill="F5F8FA"/>
            <w:tcMar>
              <w:top w:w="90" w:type="dxa"/>
              <w:left w:w="90" w:type="dxa"/>
              <w:bottom w:w="90" w:type="dxa"/>
              <w:right w:w="90" w:type="dxa"/>
            </w:tcMar>
            <w:vAlign w:val="center"/>
            <w:textDirection w:val="lrTb"/>
          </w:tcPr>
          <w:p w14:paraId="207697FA" w14:textId="77777777" w:rsidR="00044C3E" w:rsidRPr="00BE6A23" w:rsidRDefault="00000000" w:rsidP="000A7BE2">
            <w:pPr>
              <w:jc w:val="right"/>
              <w:bidi w:val="1"/>
            </w:pPr>
            <w:r w:rsidRPr="00BE6A23">
              <w:rPr>
                <w:rFonts w:ascii="Tahoma" w:hAnsi="Tahoma" w:eastAsia="Tahoma" w:cs="Tahoma"/>
                <w:sz w:val="17"/>
                <w:rtl w:val="1"/>
              </w:rPr>
              <w:t>Bank/Legal</w:t>
            </w:r>
          </w:p>
        </w:tc>
        <w:tc>
          <w:tcPr>
            <w:tcW w:w="1805" w:type="dxa"/>
            <w:shd w:val="clear" w:color="auto" w:fill="F5F8FA"/>
            <w:tcMar>
              <w:top w:w="90" w:type="dxa"/>
              <w:left w:w="90" w:type="dxa"/>
              <w:bottom w:w="90" w:type="dxa"/>
              <w:right w:w="90" w:type="dxa"/>
            </w:tcMar>
            <w:vAlign w:val="center"/>
            <w:textDirection w:val="lrTb"/>
          </w:tcPr>
          <w:p w14:paraId="00B11E1A" w14:textId="77777777" w:rsidR="00044C3E" w:rsidRPr="00BE6A23" w:rsidRDefault="00000000" w:rsidP="000A7BE2">
            <w:pPr>
              <w:jc w:val="right"/>
              <w:bidi w:val="1"/>
            </w:pPr>
            <w:r w:rsidRPr="00BE6A23">
              <w:rPr>
                <w:rFonts w:ascii="Tahoma" w:hAnsi="Tahoma" w:eastAsia="Tahoma" w:cs="Tahoma"/>
                <w:sz w:val="17"/>
                <w:rtl w:val="1"/>
              </w:rPr>
              <w:t>asset، release date</w:t>
            </w:r>
          </w:p>
        </w:tc>
        <w:tc>
          <w:tcPr>
            <w:tcW w:w="1805" w:type="dxa"/>
            <w:shd w:val="clear" w:color="auto" w:fill="F5F8FA"/>
            <w:tcMar>
              <w:top w:w="90" w:type="dxa"/>
              <w:left w:w="90" w:type="dxa"/>
              <w:bottom w:w="90" w:type="dxa"/>
              <w:right w:w="90" w:type="dxa"/>
            </w:tcMar>
            <w:vAlign w:val="center"/>
            <w:textDirection w:val="lrTb"/>
          </w:tcPr>
          <w:p w14:paraId="25DC7B7A" w14:textId="77777777" w:rsidR="00044C3E" w:rsidRPr="00BE6A23" w:rsidRDefault="00000000" w:rsidP="000A7BE2">
            <w:pPr>
              <w:jc w:val="right"/>
              <w:bidi w:val="1"/>
            </w:pPr>
            <w:r w:rsidRPr="00BE6A23">
              <w:rPr>
                <w:rFonts w:ascii="Tahoma" w:hAnsi="Tahoma" w:eastAsia="Tahoma" w:cs="Tahoma"/>
                <w:sz w:val="17"/>
                <w:rtl w:val="1"/>
              </w:rPr>
              <w:t>Release Evidence</w:t>
            </w:r>
          </w:p>
        </w:tc>
        <w:tc>
          <w:tcPr>
            <w:tcW w:w="1805" w:type="dxa"/>
            <w:shd w:val="clear" w:color="auto" w:fill="F5F8FA"/>
            <w:tcMar>
              <w:top w:w="90" w:type="dxa"/>
              <w:left w:w="90" w:type="dxa"/>
              <w:bottom w:w="90" w:type="dxa"/>
              <w:right w:w="90" w:type="dxa"/>
            </w:tcMar>
            <w:vAlign w:val="center"/>
            <w:textDirection w:val="lrTb"/>
          </w:tcPr>
          <w:p w14:paraId="1679BB5C" w14:textId="77777777" w:rsidR="00044C3E" w:rsidRPr="00BE6A23" w:rsidRDefault="00000000" w:rsidP="000A7BE2">
            <w:pPr>
              <w:jc w:val="right"/>
              <w:bidi w:val="1"/>
            </w:pPr>
            <w:r w:rsidRPr="00BE6A23">
              <w:rPr>
                <w:rFonts w:ascii="Tahoma" w:hAnsi="Tahoma" w:eastAsia="Tahoma" w:cs="Tahoma"/>
                <w:sz w:val="17"/>
                <w:rtl w:val="1"/>
              </w:rPr>
              <w:t>رفع حق</w:t>
            </w:r>
          </w:p>
        </w:tc>
      </w:tr>
    </w:tbl>
    <w:p w14:paraId="6D2AE907" w14:textId="77777777" w:rsidR="00044C3E" w:rsidRPr="00BE6A23" w:rsidRDefault="00000000" w:rsidP="000A7BE2">
      <w:pPr>
        <w:jc w:val="right"/>
        <w:bidi w:val="1"/>
      </w:pPr>
      <w:r w:rsidRPr="00BE6A23">
        <w:rPr>
          <w:rFonts w:ascii="Tahoma" w:hAnsi="Tahoma" w:eastAsia="Tahoma" w:cs="Tahoma"/>
          <w:rtl w:val="1"/>
        </w:rPr>
        <w:t>معیار استفاده: اثر هر Event باید Idempotent، ترتیب آن در Aggregate مشخص و امکان Replay بدون ایجاد اثر مالی تکراری آزموده شود.</w:t>
      </w:r>
    </w:p>
    <w:p w14:paraId="223AAC94" w14:textId="77777777" w:rsidR="00044C3E" w:rsidRPr="00BE6A23" w:rsidRDefault="00000000" w:rsidP="000A7BE2">
      <w:pPr>
        <w:jc w:val="right"/>
        <w:bidi w:val="1"/>
      </w:pPr>
      <w:r w:rsidRPr="00BE6A23">
        <w:rPr>
          <w:rFonts w:ascii="Tahoma" w:hAnsi="Tahoma" w:eastAsia="Tahoma" w:cs="Tahoma"/>
          <w:rtl w:val="1"/>
        </w:rPr>
        <w:br w:type="page"/>
      </w:r>
    </w:p>
    <w:p w14:paraId="3FFB6722" w14:textId="77777777" w:rsidR="00044C3E" w:rsidRPr="00BE6A23" w:rsidRDefault="00000000" w:rsidP="000A7BE2">
      <w:pPr>
        <w:pStyle w:val="Heading1"/>
        <w:jc w:val="right"/>
        <w:rPr>
          <w:rFonts w:cs="B Nazanin"/>
        </w:rPr>
        <w:bidi w:val="1"/>
      </w:pPr>
      <w:r>
        <w:rPr>
          <w:rFonts w:ascii="Tahoma" w:hAnsi="Tahoma" w:eastAsia="Tahoma" w:cs="Tahoma"/>
          <w:rtl w:val="1"/>
        </w:rPr>
        <w:t>C | پیوست RACI و مالکیت پاسخ‌گویی</w:t>
      </w:r>
    </w:p>
    <w:p w14:paraId="2AB05420"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پاسخ‌گویی سطح یک را تثبیت می‌کند؛ RACI تفصیلی هر فرایند باید نقش سازمانی واقعی، جانشین و سقف اختیار را نیز ثبت کند.</w:t>
      </w:r>
    </w:p>
    <w:p w14:paraId="4998221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C.1 RACI چرخه خدمت</w:t>
      </w:r>
    </w:p>
    <w:tbl>
      <w:tblPr>
        <w:tblStyle w:val="TableGrid"/>
        <w:tblW w:w="0" w:type="auto"/>
        <w:tblLook w:val="04A0" w:firstRow="1" w:lastRow="0" w:firstColumn="1" w:lastColumn="0" w:noHBand="0" w:noVBand="1"/>
        <w:bidiVisual w:val="1"/>
        <w:jc w:val="right"/>
      </w:tblPr>
      <w:tblGrid>
        <w:gridCol w:w="1288"/>
        <w:gridCol w:w="1376"/>
        <w:gridCol w:w="1269"/>
        <w:gridCol w:w="1271"/>
        <w:gridCol w:w="1284"/>
        <w:gridCol w:w="1259"/>
        <w:gridCol w:w="1269"/>
      </w:tblGrid>
      <w:tr w:rsidR="00044C3E" w:rsidRPr="00BE6A23" w14:paraId="419A40F2" w14:textId="77777777">
        <w:trPr>
          <w:tblHeader/>
          <w:cantSplit/>
        </w:trPr>
        <w:tc>
          <w:tcPr>
            <w:tcW w:w="1289" w:type="dxa"/>
            <w:shd w:val="clear" w:color="auto" w:fill="173B5F"/>
            <w:tcMar>
              <w:top w:w="90" w:type="dxa"/>
              <w:left w:w="90" w:type="dxa"/>
              <w:bottom w:w="90" w:type="dxa"/>
              <w:right w:w="90" w:type="dxa"/>
            </w:tcMar>
            <w:vAlign w:val="center"/>
            <w:textDirection w:val="lrTb"/>
          </w:tcPr>
          <w:p w14:paraId="6C61D893" w14:textId="77777777" w:rsidR="00044C3E" w:rsidRPr="00BE6A23" w:rsidRDefault="00000000" w:rsidP="000A7BE2">
            <w:pPr>
              <w:jc w:val="right"/>
              <w:bidi w:val="1"/>
            </w:pPr>
            <w:r w:rsidRPr="00BE6A23">
              <w:rPr>
                <w:rFonts w:ascii="Tahoma" w:hAnsi="Tahoma" w:eastAsia="Tahoma" w:cs="Tahoma"/>
                <w:b/>
                <w:color w:val="FFFFFF"/>
                <w:sz w:val="17"/>
                <w:rtl w:val="1"/>
              </w:rPr>
              <w:t>فرایند</w:t>
            </w:r>
          </w:p>
        </w:tc>
        <w:tc>
          <w:tcPr>
            <w:tcW w:w="1289" w:type="dxa"/>
            <w:shd w:val="clear" w:color="auto" w:fill="173B5F"/>
            <w:tcMar>
              <w:top w:w="90" w:type="dxa"/>
              <w:left w:w="90" w:type="dxa"/>
              <w:bottom w:w="90" w:type="dxa"/>
              <w:right w:w="90" w:type="dxa"/>
            </w:tcMar>
            <w:vAlign w:val="center"/>
            <w:textDirection w:val="lrTb"/>
          </w:tcPr>
          <w:p w14:paraId="00BE6D07" w14:textId="77777777" w:rsidR="00044C3E" w:rsidRPr="00BE6A23" w:rsidRDefault="00000000" w:rsidP="000A7BE2">
            <w:pPr>
              <w:jc w:val="right"/>
              <w:bidi w:val="1"/>
            </w:pPr>
            <w:r w:rsidRPr="00BE6A23">
              <w:rPr>
                <w:rFonts w:ascii="Tahoma" w:hAnsi="Tahoma" w:eastAsia="Tahoma" w:cs="Tahoma"/>
                <w:b/>
                <w:color w:val="FFFFFF"/>
                <w:sz w:val="17"/>
                <w:rtl w:val="1"/>
              </w:rPr>
              <w:t>مالک/اسپانسر</w:t>
            </w:r>
          </w:p>
        </w:tc>
        <w:tc>
          <w:tcPr>
            <w:tcW w:w="1289" w:type="dxa"/>
            <w:shd w:val="clear" w:color="auto" w:fill="173B5F"/>
            <w:tcMar>
              <w:top w:w="90" w:type="dxa"/>
              <w:left w:w="90" w:type="dxa"/>
              <w:bottom w:w="90" w:type="dxa"/>
              <w:right w:w="90" w:type="dxa"/>
            </w:tcMar>
            <w:vAlign w:val="center"/>
            <w:textDirection w:val="lrTb"/>
          </w:tcPr>
          <w:p w14:paraId="24694F21" w14:textId="77777777" w:rsidR="00044C3E" w:rsidRPr="00BE6A23" w:rsidRDefault="00000000" w:rsidP="000A7BE2">
            <w:pPr>
              <w:jc w:val="right"/>
              <w:bidi w:val="1"/>
            </w:pPr>
            <w:r w:rsidRPr="00BE6A23">
              <w:rPr>
                <w:rFonts w:ascii="Tahoma" w:hAnsi="Tahoma" w:eastAsia="Tahoma" w:cs="Tahoma"/>
                <w:b/>
                <w:color w:val="FFFFFF"/>
                <w:sz w:val="17"/>
                <w:rtl w:val="1"/>
              </w:rPr>
              <w:t>ساخت نو</w:t>
            </w:r>
          </w:p>
        </w:tc>
        <w:tc>
          <w:tcPr>
            <w:tcW w:w="1289" w:type="dxa"/>
            <w:shd w:val="clear" w:color="auto" w:fill="173B5F"/>
            <w:tcMar>
              <w:top w:w="90" w:type="dxa"/>
              <w:left w:w="90" w:type="dxa"/>
              <w:bottom w:w="90" w:type="dxa"/>
              <w:right w:w="90" w:type="dxa"/>
            </w:tcMar>
            <w:vAlign w:val="center"/>
            <w:textDirection w:val="lrTb"/>
          </w:tcPr>
          <w:p w14:paraId="770D778F" w14:textId="77777777" w:rsidR="00044C3E" w:rsidRPr="00BE6A23" w:rsidRDefault="00000000" w:rsidP="000A7BE2">
            <w:pPr>
              <w:jc w:val="right"/>
              <w:bidi w:val="1"/>
            </w:pPr>
            <w:r w:rsidRPr="00BE6A23">
              <w:rPr>
                <w:rFonts w:ascii="Tahoma" w:hAnsi="Tahoma" w:eastAsia="Tahoma" w:cs="Tahoma"/>
                <w:b/>
                <w:color w:val="FFFFFF"/>
                <w:sz w:val="17"/>
                <w:rtl w:val="1"/>
              </w:rPr>
              <w:t>اسپیناس</w:t>
            </w:r>
          </w:p>
        </w:tc>
        <w:tc>
          <w:tcPr>
            <w:tcW w:w="1289" w:type="dxa"/>
            <w:shd w:val="clear" w:color="auto" w:fill="173B5F"/>
            <w:tcMar>
              <w:top w:w="90" w:type="dxa"/>
              <w:left w:w="90" w:type="dxa"/>
              <w:bottom w:w="90" w:type="dxa"/>
              <w:right w:w="90" w:type="dxa"/>
            </w:tcMar>
            <w:vAlign w:val="center"/>
            <w:textDirection w:val="lrTb"/>
          </w:tcPr>
          <w:p w14:paraId="5AB094BB" w14:textId="77777777" w:rsidR="00044C3E" w:rsidRPr="00BE6A23" w:rsidRDefault="00000000" w:rsidP="000A7BE2">
            <w:pPr>
              <w:jc w:val="right"/>
              <w:bidi w:val="1"/>
            </w:pPr>
            <w:r w:rsidRPr="00BE6A23">
              <w:rPr>
                <w:rFonts w:ascii="Tahoma" w:hAnsi="Tahoma" w:eastAsia="Tahoma" w:cs="Tahoma"/>
                <w:b/>
                <w:color w:val="FFFFFF"/>
                <w:sz w:val="17"/>
                <w:rtl w:val="1"/>
              </w:rPr>
              <w:t>بانک/شریک مالی</w:t>
            </w:r>
          </w:p>
        </w:tc>
        <w:tc>
          <w:tcPr>
            <w:tcW w:w="1289" w:type="dxa"/>
            <w:shd w:val="clear" w:color="auto" w:fill="173B5F"/>
            <w:tcMar>
              <w:top w:w="90" w:type="dxa"/>
              <w:left w:w="90" w:type="dxa"/>
              <w:bottom w:w="90" w:type="dxa"/>
              <w:right w:w="90" w:type="dxa"/>
            </w:tcMar>
            <w:vAlign w:val="center"/>
            <w:textDirection w:val="lrTb"/>
          </w:tcPr>
          <w:p w14:paraId="4346C232" w14:textId="77777777" w:rsidR="00044C3E" w:rsidRPr="00BE6A23" w:rsidRDefault="00000000" w:rsidP="000A7BE2">
            <w:pPr>
              <w:jc w:val="right"/>
              <w:bidi w:val="1"/>
            </w:pPr>
            <w:r w:rsidRPr="00BE6A23">
              <w:rPr>
                <w:rFonts w:ascii="Tahoma" w:hAnsi="Tahoma" w:eastAsia="Tahoma" w:cs="Tahoma"/>
                <w:b/>
                <w:color w:val="FFFFFF"/>
                <w:sz w:val="17"/>
                <w:rtl w:val="1"/>
              </w:rPr>
              <w:t>طرف تجاری</w:t>
            </w:r>
          </w:p>
        </w:tc>
        <w:tc>
          <w:tcPr>
            <w:tcW w:w="1289" w:type="dxa"/>
            <w:shd w:val="clear" w:color="auto" w:fill="173B5F"/>
            <w:tcMar>
              <w:top w:w="90" w:type="dxa"/>
              <w:left w:w="90" w:type="dxa"/>
              <w:bottom w:w="90" w:type="dxa"/>
              <w:right w:w="90" w:type="dxa"/>
            </w:tcMar>
            <w:vAlign w:val="center"/>
            <w:textDirection w:val="lrTb"/>
          </w:tcPr>
          <w:p w14:paraId="0C94C019" w14:textId="77777777" w:rsidR="00044C3E" w:rsidRPr="00BE6A23" w:rsidRDefault="00000000" w:rsidP="000A7BE2">
            <w:pPr>
              <w:jc w:val="right"/>
              <w:bidi w:val="1"/>
            </w:pPr>
            <w:r w:rsidRPr="00BE6A23">
              <w:rPr>
                <w:rFonts w:ascii="Tahoma" w:hAnsi="Tahoma" w:eastAsia="Tahoma" w:cs="Tahoma"/>
                <w:b/>
                <w:color w:val="FFFFFF"/>
                <w:sz w:val="17"/>
                <w:rtl w:val="1"/>
              </w:rPr>
              <w:t>ناظر/QC</w:t>
            </w:r>
          </w:p>
        </w:tc>
      </w:tr>
      <w:tr w:rsidR="00044C3E" w:rsidRPr="00BE6A23" w14:paraId="785CE1BE" w14:textId="77777777">
        <w:trPr>
          <w:cantSplit/>
        </w:trPr>
        <w:tc>
          <w:tcPr>
            <w:tcW w:w="1289" w:type="dxa"/>
            <w:tcMar>
              <w:top w:w="90" w:type="dxa"/>
              <w:left w:w="90" w:type="dxa"/>
              <w:bottom w:w="90" w:type="dxa"/>
              <w:right w:w="90" w:type="dxa"/>
            </w:tcMar>
            <w:vAlign w:val="center"/>
            <w:textDirection w:val="lrTb"/>
          </w:tcPr>
          <w:p w14:paraId="55BA50CA" w14:textId="77777777" w:rsidR="00044C3E" w:rsidRPr="00BE6A23" w:rsidRDefault="00000000" w:rsidP="000A7BE2">
            <w:pPr>
              <w:jc w:val="right"/>
              <w:bidi w:val="1"/>
            </w:pPr>
            <w:r w:rsidRPr="00BE6A23">
              <w:rPr>
                <w:rFonts w:ascii="Tahoma" w:hAnsi="Tahoma" w:eastAsia="Tahoma" w:cs="Tahoma"/>
                <w:sz w:val="17"/>
                <w:rtl w:val="1"/>
              </w:rPr>
              <w:t>تعریف Route/محصول</w:t>
            </w:r>
          </w:p>
        </w:tc>
        <w:tc>
          <w:tcPr>
            <w:tcW w:w="1289" w:type="dxa"/>
            <w:tcMar>
              <w:top w:w="90" w:type="dxa"/>
              <w:left w:w="90" w:type="dxa"/>
              <w:bottom w:w="90" w:type="dxa"/>
              <w:right w:w="90" w:type="dxa"/>
            </w:tcMar>
            <w:vAlign w:val="center"/>
            <w:textDirection w:val="lrTb"/>
          </w:tcPr>
          <w:p w14:paraId="67BA3D28" w14:textId="77777777" w:rsidR="00044C3E" w:rsidRPr="00BE6A23" w:rsidRDefault="00000000" w:rsidP="000A7BE2">
            <w:pPr>
              <w:jc w:val="right"/>
              <w:bidi w:val="1"/>
            </w:pPr>
            <w:r w:rsidRPr="00BE6A23">
              <w:rPr>
                <w:rFonts w:ascii="Tahoma" w:hAnsi="Tahoma" w:eastAsia="Tahoma" w:cs="Tahoma"/>
                <w:sz w:val="17"/>
                <w:rtl w:val="1"/>
              </w:rPr>
              <w:t>A</w:t>
            </w:r>
          </w:p>
        </w:tc>
        <w:tc>
          <w:tcPr>
            <w:tcW w:w="1289" w:type="dxa"/>
            <w:tcMar>
              <w:top w:w="90" w:type="dxa"/>
              <w:left w:w="90" w:type="dxa"/>
              <w:bottom w:w="90" w:type="dxa"/>
              <w:right w:w="90" w:type="dxa"/>
            </w:tcMar>
            <w:vAlign w:val="center"/>
            <w:textDirection w:val="lrTb"/>
          </w:tcPr>
          <w:p w14:paraId="6EC91752" w14:textId="77777777" w:rsidR="00044C3E" w:rsidRPr="00BE6A23" w:rsidRDefault="00000000" w:rsidP="000A7BE2">
            <w:pPr>
              <w:jc w:val="right"/>
              <w:bidi w:val="1"/>
            </w:pPr>
            <w:r w:rsidRPr="00BE6A23">
              <w:rPr>
                <w:rFonts w:ascii="Tahoma" w:hAnsi="Tahoma" w:eastAsia="Tahoma" w:cs="Tahoma"/>
                <w:sz w:val="17"/>
                <w:rtl w:val="1"/>
              </w:rPr>
              <w:t>R</w:t>
            </w:r>
          </w:p>
        </w:tc>
        <w:tc>
          <w:tcPr>
            <w:tcW w:w="1289" w:type="dxa"/>
            <w:tcMar>
              <w:top w:w="90" w:type="dxa"/>
              <w:left w:w="90" w:type="dxa"/>
              <w:bottom w:w="90" w:type="dxa"/>
              <w:right w:w="90" w:type="dxa"/>
            </w:tcMar>
            <w:vAlign w:val="center"/>
            <w:textDirection w:val="lrTb"/>
          </w:tcPr>
          <w:p w14:paraId="3390A54B" w14:textId="77777777" w:rsidR="00044C3E" w:rsidRPr="00BE6A23" w:rsidRDefault="00000000" w:rsidP="000A7BE2">
            <w:pPr>
              <w:jc w:val="right"/>
              <w:bidi w:val="1"/>
            </w:pPr>
            <w:r w:rsidRPr="00BE6A23">
              <w:rPr>
                <w:rFonts w:ascii="Tahoma" w:hAnsi="Tahoma" w:eastAsia="Tahoma" w:cs="Tahoma"/>
                <w:sz w:val="17"/>
                <w:rtl w:val="1"/>
              </w:rPr>
              <w:t>C</w:t>
            </w:r>
          </w:p>
        </w:tc>
        <w:tc>
          <w:tcPr>
            <w:tcW w:w="1289" w:type="dxa"/>
            <w:tcMar>
              <w:top w:w="90" w:type="dxa"/>
              <w:left w:w="90" w:type="dxa"/>
              <w:bottom w:w="90" w:type="dxa"/>
              <w:right w:w="90" w:type="dxa"/>
            </w:tcMar>
            <w:vAlign w:val="center"/>
            <w:textDirection w:val="lrTb"/>
          </w:tcPr>
          <w:p w14:paraId="4F21F581" w14:textId="77777777" w:rsidR="00044C3E" w:rsidRPr="00BE6A23" w:rsidRDefault="00000000" w:rsidP="000A7BE2">
            <w:pPr>
              <w:jc w:val="right"/>
              <w:bidi w:val="1"/>
            </w:pPr>
            <w:r w:rsidRPr="00BE6A23">
              <w:rPr>
                <w:rFonts w:ascii="Tahoma" w:hAnsi="Tahoma" w:eastAsia="Tahoma" w:cs="Tahoma"/>
                <w:sz w:val="17"/>
                <w:rtl w:val="1"/>
              </w:rPr>
              <w:t>C</w:t>
            </w:r>
          </w:p>
        </w:tc>
        <w:tc>
          <w:tcPr>
            <w:tcW w:w="1289" w:type="dxa"/>
            <w:tcMar>
              <w:top w:w="90" w:type="dxa"/>
              <w:left w:w="90" w:type="dxa"/>
              <w:bottom w:w="90" w:type="dxa"/>
              <w:right w:w="90" w:type="dxa"/>
            </w:tcMar>
            <w:vAlign w:val="center"/>
            <w:textDirection w:val="lrTb"/>
          </w:tcPr>
          <w:p w14:paraId="64D425BC"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tcMar>
              <w:top w:w="90" w:type="dxa"/>
              <w:left w:w="90" w:type="dxa"/>
              <w:bottom w:w="90" w:type="dxa"/>
              <w:right w:w="90" w:type="dxa"/>
            </w:tcMar>
            <w:vAlign w:val="center"/>
            <w:textDirection w:val="lrTb"/>
          </w:tcPr>
          <w:p w14:paraId="39B88F43"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3D3A3A01" w14:textId="77777777">
        <w:trPr>
          <w:cantSplit/>
        </w:trPr>
        <w:tc>
          <w:tcPr>
            <w:tcW w:w="1289" w:type="dxa"/>
            <w:shd w:val="clear" w:color="auto" w:fill="F5F8FA"/>
            <w:tcMar>
              <w:top w:w="90" w:type="dxa"/>
              <w:left w:w="90" w:type="dxa"/>
              <w:bottom w:w="90" w:type="dxa"/>
              <w:right w:w="90" w:type="dxa"/>
            </w:tcMar>
            <w:vAlign w:val="center"/>
            <w:textDirection w:val="lrTb"/>
          </w:tcPr>
          <w:p w14:paraId="1E4D1F26" w14:textId="77777777" w:rsidR="00044C3E" w:rsidRPr="00BE6A23" w:rsidRDefault="00000000" w:rsidP="000A7BE2">
            <w:pPr>
              <w:jc w:val="right"/>
              <w:bidi w:val="1"/>
            </w:pPr>
            <w:r w:rsidRPr="00BE6A23">
              <w:rPr>
                <w:rFonts w:ascii="Tahoma" w:hAnsi="Tahoma" w:eastAsia="Tahoma" w:cs="Tahoma"/>
                <w:sz w:val="17"/>
                <w:rtl w:val="1"/>
              </w:rPr>
              <w:t>پذیرش طرف</w:t>
            </w:r>
          </w:p>
        </w:tc>
        <w:tc>
          <w:tcPr>
            <w:tcW w:w="1289" w:type="dxa"/>
            <w:shd w:val="clear" w:color="auto" w:fill="F5F8FA"/>
            <w:tcMar>
              <w:top w:w="90" w:type="dxa"/>
              <w:left w:w="90" w:type="dxa"/>
              <w:bottom w:w="90" w:type="dxa"/>
              <w:right w:w="90" w:type="dxa"/>
            </w:tcMar>
            <w:vAlign w:val="center"/>
            <w:textDirection w:val="lrTb"/>
          </w:tcPr>
          <w:p w14:paraId="0FB0C8A7" w14:textId="77777777" w:rsidR="00044C3E" w:rsidRPr="00BE6A23" w:rsidRDefault="00000000" w:rsidP="000A7BE2">
            <w:pPr>
              <w:jc w:val="right"/>
              <w:bidi w:val="1"/>
            </w:pPr>
            <w:r w:rsidRPr="00BE6A23">
              <w:rPr>
                <w:rFonts w:ascii="Tahoma" w:hAnsi="Tahoma" w:eastAsia="Tahoma" w:cs="Tahoma"/>
                <w:sz w:val="17"/>
                <w:rtl w:val="1"/>
              </w:rPr>
              <w:t>C</w:t>
            </w:r>
          </w:p>
        </w:tc>
        <w:tc>
          <w:tcPr>
            <w:tcW w:w="1289" w:type="dxa"/>
            <w:shd w:val="clear" w:color="auto" w:fill="F5F8FA"/>
            <w:tcMar>
              <w:top w:w="90" w:type="dxa"/>
              <w:left w:w="90" w:type="dxa"/>
              <w:bottom w:w="90" w:type="dxa"/>
              <w:right w:w="90" w:type="dxa"/>
            </w:tcMar>
            <w:vAlign w:val="center"/>
            <w:textDirection w:val="lrTb"/>
          </w:tcPr>
          <w:p w14:paraId="0C0E6BF6" w14:textId="77777777" w:rsidR="00044C3E" w:rsidRPr="00BE6A23" w:rsidRDefault="00000000" w:rsidP="000A7BE2">
            <w:pPr>
              <w:jc w:val="right"/>
              <w:bidi w:val="1"/>
            </w:pPr>
            <w:r w:rsidRPr="00BE6A23">
              <w:rPr>
                <w:rFonts w:ascii="Tahoma" w:hAnsi="Tahoma" w:eastAsia="Tahoma" w:cs="Tahoma"/>
                <w:sz w:val="17"/>
                <w:rtl w:val="1"/>
              </w:rPr>
              <w:t>R</w:t>
            </w:r>
          </w:p>
        </w:tc>
        <w:tc>
          <w:tcPr>
            <w:tcW w:w="1289" w:type="dxa"/>
            <w:shd w:val="clear" w:color="auto" w:fill="F5F8FA"/>
            <w:tcMar>
              <w:top w:w="90" w:type="dxa"/>
              <w:left w:w="90" w:type="dxa"/>
              <w:bottom w:w="90" w:type="dxa"/>
              <w:right w:w="90" w:type="dxa"/>
            </w:tcMar>
            <w:vAlign w:val="center"/>
            <w:textDirection w:val="lrTb"/>
          </w:tcPr>
          <w:p w14:paraId="2050862C" w14:textId="77777777" w:rsidR="00044C3E" w:rsidRPr="00BE6A23" w:rsidRDefault="00000000" w:rsidP="000A7BE2">
            <w:pPr>
              <w:jc w:val="right"/>
              <w:bidi w:val="1"/>
            </w:pPr>
            <w:r w:rsidRPr="00BE6A23">
              <w:rPr>
                <w:rFonts w:ascii="Tahoma" w:hAnsi="Tahoma" w:eastAsia="Tahoma" w:cs="Tahoma"/>
                <w:sz w:val="17"/>
                <w:rtl w:val="1"/>
              </w:rPr>
              <w:t>C</w:t>
            </w:r>
          </w:p>
        </w:tc>
        <w:tc>
          <w:tcPr>
            <w:tcW w:w="1289" w:type="dxa"/>
            <w:shd w:val="clear" w:color="auto" w:fill="F5F8FA"/>
            <w:tcMar>
              <w:top w:w="90" w:type="dxa"/>
              <w:left w:w="90" w:type="dxa"/>
              <w:bottom w:w="90" w:type="dxa"/>
              <w:right w:w="90" w:type="dxa"/>
            </w:tcMar>
            <w:vAlign w:val="center"/>
            <w:textDirection w:val="lrTb"/>
          </w:tcPr>
          <w:p w14:paraId="4C381C9A" w14:textId="77777777" w:rsidR="00044C3E" w:rsidRPr="00BE6A23" w:rsidRDefault="00000000" w:rsidP="000A7BE2">
            <w:pPr>
              <w:jc w:val="right"/>
              <w:bidi w:val="1"/>
            </w:pPr>
            <w:r w:rsidRPr="00BE6A23">
              <w:rPr>
                <w:rFonts w:ascii="Tahoma" w:hAnsi="Tahoma" w:eastAsia="Tahoma" w:cs="Tahoma"/>
                <w:sz w:val="17"/>
                <w:rtl w:val="1"/>
              </w:rPr>
              <w:t>A برای اعتبار مالی</w:t>
            </w:r>
          </w:p>
        </w:tc>
        <w:tc>
          <w:tcPr>
            <w:tcW w:w="1289" w:type="dxa"/>
            <w:shd w:val="clear" w:color="auto" w:fill="F5F8FA"/>
            <w:tcMar>
              <w:top w:w="90" w:type="dxa"/>
              <w:left w:w="90" w:type="dxa"/>
              <w:bottom w:w="90" w:type="dxa"/>
              <w:right w:w="90" w:type="dxa"/>
            </w:tcMar>
            <w:vAlign w:val="center"/>
            <w:textDirection w:val="lrTb"/>
          </w:tcPr>
          <w:p w14:paraId="1FAE18E3" w14:textId="77777777" w:rsidR="00044C3E" w:rsidRPr="00BE6A23" w:rsidRDefault="00000000" w:rsidP="000A7BE2">
            <w:pPr>
              <w:jc w:val="right"/>
              <w:bidi w:val="1"/>
            </w:pPr>
            <w:r w:rsidRPr="00BE6A23">
              <w:rPr>
                <w:rFonts w:ascii="Tahoma" w:hAnsi="Tahoma" w:eastAsia="Tahoma" w:cs="Tahoma"/>
                <w:sz w:val="17"/>
                <w:rtl w:val="1"/>
              </w:rPr>
              <w:t>R برای اسناد</w:t>
            </w:r>
          </w:p>
        </w:tc>
        <w:tc>
          <w:tcPr>
            <w:tcW w:w="1289" w:type="dxa"/>
            <w:shd w:val="clear" w:color="auto" w:fill="F5F8FA"/>
            <w:tcMar>
              <w:top w:w="90" w:type="dxa"/>
              <w:left w:w="90" w:type="dxa"/>
              <w:bottom w:w="90" w:type="dxa"/>
              <w:right w:w="90" w:type="dxa"/>
            </w:tcMar>
            <w:vAlign w:val="center"/>
            <w:textDirection w:val="lrTb"/>
          </w:tcPr>
          <w:p w14:paraId="74FD873E"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10852A21" w14:textId="77777777">
        <w:trPr>
          <w:cantSplit/>
        </w:trPr>
        <w:tc>
          <w:tcPr>
            <w:tcW w:w="1289" w:type="dxa"/>
            <w:tcMar>
              <w:top w:w="90" w:type="dxa"/>
              <w:left w:w="90" w:type="dxa"/>
              <w:bottom w:w="90" w:type="dxa"/>
              <w:right w:w="90" w:type="dxa"/>
            </w:tcMar>
            <w:vAlign w:val="center"/>
            <w:textDirection w:val="lrTb"/>
          </w:tcPr>
          <w:p w14:paraId="7DD0022A" w14:textId="77777777" w:rsidR="00044C3E" w:rsidRPr="00BE6A23" w:rsidRDefault="00000000" w:rsidP="000A7BE2">
            <w:pPr>
              <w:jc w:val="right"/>
              <w:bidi w:val="1"/>
            </w:pPr>
            <w:r w:rsidRPr="00BE6A23">
              <w:rPr>
                <w:rFonts w:ascii="Tahoma" w:hAnsi="Tahoma" w:eastAsia="Tahoma" w:cs="Tahoma"/>
                <w:sz w:val="17"/>
                <w:rtl w:val="1"/>
              </w:rPr>
              <w:t>سفارش/قرارداد</w:t>
            </w:r>
          </w:p>
        </w:tc>
        <w:tc>
          <w:tcPr>
            <w:tcW w:w="1289" w:type="dxa"/>
            <w:tcMar>
              <w:top w:w="90" w:type="dxa"/>
              <w:left w:w="90" w:type="dxa"/>
              <w:bottom w:w="90" w:type="dxa"/>
              <w:right w:w="90" w:type="dxa"/>
            </w:tcMar>
            <w:vAlign w:val="center"/>
            <w:textDirection w:val="lrTb"/>
          </w:tcPr>
          <w:p w14:paraId="2FF0023D" w14:textId="77777777" w:rsidR="00044C3E" w:rsidRPr="00BE6A23" w:rsidRDefault="00000000" w:rsidP="000A7BE2">
            <w:pPr>
              <w:jc w:val="right"/>
              <w:bidi w:val="1"/>
            </w:pPr>
            <w:r w:rsidRPr="00BE6A23">
              <w:rPr>
                <w:rFonts w:ascii="Tahoma" w:hAnsi="Tahoma" w:eastAsia="Tahoma" w:cs="Tahoma"/>
                <w:sz w:val="17"/>
                <w:rtl w:val="1"/>
              </w:rPr>
              <w:t>A</w:t>
            </w:r>
          </w:p>
        </w:tc>
        <w:tc>
          <w:tcPr>
            <w:tcW w:w="1289" w:type="dxa"/>
            <w:tcMar>
              <w:top w:w="90" w:type="dxa"/>
              <w:left w:w="90" w:type="dxa"/>
              <w:bottom w:w="90" w:type="dxa"/>
              <w:right w:w="90" w:type="dxa"/>
            </w:tcMar>
            <w:vAlign w:val="center"/>
            <w:textDirection w:val="lrTb"/>
          </w:tcPr>
          <w:p w14:paraId="2592B71A" w14:textId="77777777" w:rsidR="00044C3E" w:rsidRPr="00BE6A23" w:rsidRDefault="00000000" w:rsidP="000A7BE2">
            <w:pPr>
              <w:jc w:val="right"/>
              <w:bidi w:val="1"/>
            </w:pPr>
            <w:r w:rsidRPr="00BE6A23">
              <w:rPr>
                <w:rFonts w:ascii="Tahoma" w:hAnsi="Tahoma" w:eastAsia="Tahoma" w:cs="Tahoma"/>
                <w:sz w:val="17"/>
                <w:rtl w:val="1"/>
              </w:rPr>
              <w:t>C</w:t>
            </w:r>
          </w:p>
        </w:tc>
        <w:tc>
          <w:tcPr>
            <w:tcW w:w="1289" w:type="dxa"/>
            <w:tcMar>
              <w:top w:w="90" w:type="dxa"/>
              <w:left w:w="90" w:type="dxa"/>
              <w:bottom w:w="90" w:type="dxa"/>
              <w:right w:w="90" w:type="dxa"/>
            </w:tcMar>
            <w:vAlign w:val="center"/>
            <w:textDirection w:val="lrTb"/>
          </w:tcPr>
          <w:p w14:paraId="08872B3A" w14:textId="77777777" w:rsidR="00044C3E" w:rsidRPr="00BE6A23" w:rsidRDefault="00000000" w:rsidP="000A7BE2">
            <w:pPr>
              <w:jc w:val="right"/>
              <w:bidi w:val="1"/>
            </w:pPr>
            <w:r w:rsidRPr="00BE6A23">
              <w:rPr>
                <w:rFonts w:ascii="Tahoma" w:hAnsi="Tahoma" w:eastAsia="Tahoma" w:cs="Tahoma"/>
                <w:sz w:val="17"/>
                <w:rtl w:val="1"/>
              </w:rPr>
              <w:t>R</w:t>
            </w:r>
          </w:p>
        </w:tc>
        <w:tc>
          <w:tcPr>
            <w:tcW w:w="1289" w:type="dxa"/>
            <w:tcMar>
              <w:top w:w="90" w:type="dxa"/>
              <w:left w:w="90" w:type="dxa"/>
              <w:bottom w:w="90" w:type="dxa"/>
              <w:right w:w="90" w:type="dxa"/>
            </w:tcMar>
            <w:vAlign w:val="center"/>
            <w:textDirection w:val="lrTb"/>
          </w:tcPr>
          <w:p w14:paraId="44920E30"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tcMar>
              <w:top w:w="90" w:type="dxa"/>
              <w:left w:w="90" w:type="dxa"/>
              <w:bottom w:w="90" w:type="dxa"/>
              <w:right w:w="90" w:type="dxa"/>
            </w:tcMar>
            <w:vAlign w:val="center"/>
            <w:textDirection w:val="lrTb"/>
          </w:tcPr>
          <w:p w14:paraId="3237112B" w14:textId="77777777" w:rsidR="00044C3E" w:rsidRPr="00BE6A23" w:rsidRDefault="00000000" w:rsidP="000A7BE2">
            <w:pPr>
              <w:jc w:val="right"/>
              <w:bidi w:val="1"/>
            </w:pPr>
            <w:r w:rsidRPr="00BE6A23">
              <w:rPr>
                <w:rFonts w:ascii="Tahoma" w:hAnsi="Tahoma" w:eastAsia="Tahoma" w:cs="Tahoma"/>
                <w:sz w:val="17"/>
                <w:rtl w:val="1"/>
              </w:rPr>
              <w:t>R/C</w:t>
            </w:r>
          </w:p>
        </w:tc>
        <w:tc>
          <w:tcPr>
            <w:tcW w:w="1289" w:type="dxa"/>
            <w:tcMar>
              <w:top w:w="90" w:type="dxa"/>
              <w:left w:w="90" w:type="dxa"/>
              <w:bottom w:w="90" w:type="dxa"/>
              <w:right w:w="90" w:type="dxa"/>
            </w:tcMar>
            <w:vAlign w:val="center"/>
            <w:textDirection w:val="lrTb"/>
          </w:tcPr>
          <w:p w14:paraId="059A6E46" w14:textId="77777777" w:rsidR="00044C3E" w:rsidRPr="00BE6A23" w:rsidRDefault="00000000" w:rsidP="000A7BE2">
            <w:pPr>
              <w:jc w:val="right"/>
              <w:bidi w:val="1"/>
            </w:pPr>
            <w:r w:rsidRPr="00BE6A23">
              <w:rPr>
                <w:rFonts w:ascii="Tahoma" w:hAnsi="Tahoma" w:eastAsia="Tahoma" w:cs="Tahoma"/>
                <w:sz w:val="17"/>
                <w:rtl w:val="1"/>
              </w:rPr>
              <w:t>C</w:t>
            </w:r>
          </w:p>
        </w:tc>
      </w:tr>
      <w:tr w:rsidR="00044C3E" w:rsidRPr="00BE6A23" w14:paraId="60DE95A3" w14:textId="77777777">
        <w:trPr>
          <w:cantSplit/>
        </w:trPr>
        <w:tc>
          <w:tcPr>
            <w:tcW w:w="1289" w:type="dxa"/>
            <w:shd w:val="clear" w:color="auto" w:fill="F5F8FA"/>
            <w:tcMar>
              <w:top w:w="90" w:type="dxa"/>
              <w:left w:w="90" w:type="dxa"/>
              <w:bottom w:w="90" w:type="dxa"/>
              <w:right w:w="90" w:type="dxa"/>
            </w:tcMar>
            <w:vAlign w:val="center"/>
            <w:textDirection w:val="lrTb"/>
          </w:tcPr>
          <w:p w14:paraId="5FADFE64" w14:textId="77777777" w:rsidR="00044C3E" w:rsidRPr="00BE6A23" w:rsidRDefault="00000000" w:rsidP="000A7BE2">
            <w:pPr>
              <w:jc w:val="right"/>
              <w:bidi w:val="1"/>
            </w:pPr>
            <w:r w:rsidRPr="00BE6A23">
              <w:rPr>
                <w:rFonts w:ascii="Tahoma" w:hAnsi="Tahoma" w:eastAsia="Tahoma" w:cs="Tahoma"/>
                <w:sz w:val="17"/>
                <w:rtl w:val="1"/>
              </w:rPr>
              <w:t>تحویل/پیشرفت</w:t>
            </w:r>
          </w:p>
        </w:tc>
        <w:tc>
          <w:tcPr>
            <w:tcW w:w="1289" w:type="dxa"/>
            <w:shd w:val="clear" w:color="auto" w:fill="F5F8FA"/>
            <w:tcMar>
              <w:top w:w="90" w:type="dxa"/>
              <w:left w:w="90" w:type="dxa"/>
              <w:bottom w:w="90" w:type="dxa"/>
              <w:right w:w="90" w:type="dxa"/>
            </w:tcMar>
            <w:vAlign w:val="center"/>
            <w:textDirection w:val="lrTb"/>
          </w:tcPr>
          <w:p w14:paraId="31052A54" w14:textId="77777777" w:rsidR="00044C3E" w:rsidRPr="00BE6A23" w:rsidRDefault="00000000" w:rsidP="000A7BE2">
            <w:pPr>
              <w:jc w:val="right"/>
              <w:bidi w:val="1"/>
            </w:pPr>
            <w:r w:rsidRPr="00BE6A23">
              <w:rPr>
                <w:rFonts w:ascii="Tahoma" w:hAnsi="Tahoma" w:eastAsia="Tahoma" w:cs="Tahoma"/>
                <w:sz w:val="17"/>
                <w:rtl w:val="1"/>
              </w:rPr>
              <w:t>A</w:t>
            </w:r>
          </w:p>
        </w:tc>
        <w:tc>
          <w:tcPr>
            <w:tcW w:w="1289" w:type="dxa"/>
            <w:shd w:val="clear" w:color="auto" w:fill="F5F8FA"/>
            <w:tcMar>
              <w:top w:w="90" w:type="dxa"/>
              <w:left w:w="90" w:type="dxa"/>
              <w:bottom w:w="90" w:type="dxa"/>
              <w:right w:w="90" w:type="dxa"/>
            </w:tcMar>
            <w:vAlign w:val="center"/>
            <w:textDirection w:val="lrTb"/>
          </w:tcPr>
          <w:p w14:paraId="2E35B6DA"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shd w:val="clear" w:color="auto" w:fill="F5F8FA"/>
            <w:tcMar>
              <w:top w:w="90" w:type="dxa"/>
              <w:left w:w="90" w:type="dxa"/>
              <w:bottom w:w="90" w:type="dxa"/>
              <w:right w:w="90" w:type="dxa"/>
            </w:tcMar>
            <w:vAlign w:val="center"/>
            <w:textDirection w:val="lrTb"/>
          </w:tcPr>
          <w:p w14:paraId="5DB496F8" w14:textId="77777777" w:rsidR="00044C3E" w:rsidRPr="00BE6A23" w:rsidRDefault="00000000" w:rsidP="000A7BE2">
            <w:pPr>
              <w:jc w:val="right"/>
              <w:bidi w:val="1"/>
            </w:pPr>
            <w:r w:rsidRPr="00BE6A23">
              <w:rPr>
                <w:rFonts w:ascii="Tahoma" w:hAnsi="Tahoma" w:eastAsia="Tahoma" w:cs="Tahoma"/>
                <w:sz w:val="17"/>
                <w:rtl w:val="1"/>
              </w:rPr>
              <w:t>R</w:t>
            </w:r>
          </w:p>
        </w:tc>
        <w:tc>
          <w:tcPr>
            <w:tcW w:w="1289" w:type="dxa"/>
            <w:shd w:val="clear" w:color="auto" w:fill="F5F8FA"/>
            <w:tcMar>
              <w:top w:w="90" w:type="dxa"/>
              <w:left w:w="90" w:type="dxa"/>
              <w:bottom w:w="90" w:type="dxa"/>
              <w:right w:w="90" w:type="dxa"/>
            </w:tcMar>
            <w:vAlign w:val="center"/>
            <w:textDirection w:val="lrTb"/>
          </w:tcPr>
          <w:p w14:paraId="741096C3"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shd w:val="clear" w:color="auto" w:fill="F5F8FA"/>
            <w:tcMar>
              <w:top w:w="90" w:type="dxa"/>
              <w:left w:w="90" w:type="dxa"/>
              <w:bottom w:w="90" w:type="dxa"/>
              <w:right w:w="90" w:type="dxa"/>
            </w:tcMar>
            <w:vAlign w:val="center"/>
            <w:textDirection w:val="lrTb"/>
          </w:tcPr>
          <w:p w14:paraId="3B749B8B" w14:textId="77777777" w:rsidR="00044C3E" w:rsidRPr="00BE6A23" w:rsidRDefault="00000000" w:rsidP="000A7BE2">
            <w:pPr>
              <w:jc w:val="right"/>
              <w:bidi w:val="1"/>
            </w:pPr>
            <w:r w:rsidRPr="00BE6A23">
              <w:rPr>
                <w:rFonts w:ascii="Tahoma" w:hAnsi="Tahoma" w:eastAsia="Tahoma" w:cs="Tahoma"/>
                <w:sz w:val="17"/>
                <w:rtl w:val="1"/>
              </w:rPr>
              <w:t>R</w:t>
            </w:r>
          </w:p>
        </w:tc>
        <w:tc>
          <w:tcPr>
            <w:tcW w:w="1289" w:type="dxa"/>
            <w:shd w:val="clear" w:color="auto" w:fill="F5F8FA"/>
            <w:tcMar>
              <w:top w:w="90" w:type="dxa"/>
              <w:left w:w="90" w:type="dxa"/>
              <w:bottom w:w="90" w:type="dxa"/>
              <w:right w:w="90" w:type="dxa"/>
            </w:tcMar>
            <w:vAlign w:val="center"/>
            <w:textDirection w:val="lrTb"/>
          </w:tcPr>
          <w:p w14:paraId="03800222" w14:textId="77777777" w:rsidR="00044C3E" w:rsidRPr="00BE6A23" w:rsidRDefault="00000000" w:rsidP="000A7BE2">
            <w:pPr>
              <w:jc w:val="right"/>
              <w:bidi w:val="1"/>
            </w:pPr>
            <w:r w:rsidRPr="00BE6A23">
              <w:rPr>
                <w:rFonts w:ascii="Tahoma" w:hAnsi="Tahoma" w:eastAsia="Tahoma" w:cs="Tahoma"/>
                <w:sz w:val="17"/>
                <w:rtl w:val="1"/>
              </w:rPr>
              <w:t>R</w:t>
            </w:r>
          </w:p>
        </w:tc>
      </w:tr>
      <w:tr w:rsidR="00044C3E" w:rsidRPr="00BE6A23" w14:paraId="622D3618" w14:textId="77777777">
        <w:trPr>
          <w:cantSplit/>
        </w:trPr>
        <w:tc>
          <w:tcPr>
            <w:tcW w:w="1289" w:type="dxa"/>
            <w:tcMar>
              <w:top w:w="90" w:type="dxa"/>
              <w:left w:w="90" w:type="dxa"/>
              <w:bottom w:w="90" w:type="dxa"/>
              <w:right w:w="90" w:type="dxa"/>
            </w:tcMar>
            <w:vAlign w:val="center"/>
            <w:textDirection w:val="lrTb"/>
          </w:tcPr>
          <w:p w14:paraId="561F6C66" w14:textId="77777777" w:rsidR="00044C3E" w:rsidRPr="00BE6A23" w:rsidRDefault="00000000" w:rsidP="000A7BE2">
            <w:pPr>
              <w:jc w:val="right"/>
              <w:bidi w:val="1"/>
            </w:pPr>
            <w:r w:rsidRPr="00BE6A23">
              <w:rPr>
                <w:rFonts w:ascii="Tahoma" w:hAnsi="Tahoma" w:eastAsia="Tahoma" w:cs="Tahoma"/>
                <w:sz w:val="17"/>
                <w:rtl w:val="1"/>
              </w:rPr>
              <w:t>تصمیم اعتبار/حد</w:t>
            </w:r>
          </w:p>
        </w:tc>
        <w:tc>
          <w:tcPr>
            <w:tcW w:w="1289" w:type="dxa"/>
            <w:tcMar>
              <w:top w:w="90" w:type="dxa"/>
              <w:left w:w="90" w:type="dxa"/>
              <w:bottom w:w="90" w:type="dxa"/>
              <w:right w:w="90" w:type="dxa"/>
            </w:tcMar>
            <w:vAlign w:val="center"/>
            <w:textDirection w:val="lrTb"/>
          </w:tcPr>
          <w:p w14:paraId="0E8E6B43"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tcMar>
              <w:top w:w="90" w:type="dxa"/>
              <w:left w:w="90" w:type="dxa"/>
              <w:bottom w:w="90" w:type="dxa"/>
              <w:right w:w="90" w:type="dxa"/>
            </w:tcMar>
            <w:vAlign w:val="center"/>
            <w:textDirection w:val="lrTb"/>
          </w:tcPr>
          <w:p w14:paraId="08B59387" w14:textId="77777777" w:rsidR="00044C3E" w:rsidRPr="00BE6A23" w:rsidRDefault="00000000" w:rsidP="000A7BE2">
            <w:pPr>
              <w:jc w:val="right"/>
              <w:bidi w:val="1"/>
            </w:pPr>
            <w:r w:rsidRPr="00BE6A23">
              <w:rPr>
                <w:rFonts w:ascii="Tahoma" w:hAnsi="Tahoma" w:eastAsia="Tahoma" w:cs="Tahoma"/>
                <w:sz w:val="17"/>
                <w:rtl w:val="1"/>
              </w:rPr>
              <w:t>C/R داده</w:t>
            </w:r>
          </w:p>
        </w:tc>
        <w:tc>
          <w:tcPr>
            <w:tcW w:w="1289" w:type="dxa"/>
            <w:tcMar>
              <w:top w:w="90" w:type="dxa"/>
              <w:left w:w="90" w:type="dxa"/>
              <w:bottom w:w="90" w:type="dxa"/>
              <w:right w:w="90" w:type="dxa"/>
            </w:tcMar>
            <w:vAlign w:val="center"/>
            <w:textDirection w:val="lrTb"/>
          </w:tcPr>
          <w:p w14:paraId="38E95FA3"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tcMar>
              <w:top w:w="90" w:type="dxa"/>
              <w:left w:w="90" w:type="dxa"/>
              <w:bottom w:w="90" w:type="dxa"/>
              <w:right w:w="90" w:type="dxa"/>
            </w:tcMar>
            <w:vAlign w:val="center"/>
            <w:textDirection w:val="lrTb"/>
          </w:tcPr>
          <w:p w14:paraId="6C06AF87" w14:textId="77777777" w:rsidR="00044C3E" w:rsidRPr="00BE6A23" w:rsidRDefault="00000000" w:rsidP="000A7BE2">
            <w:pPr>
              <w:jc w:val="right"/>
              <w:bidi w:val="1"/>
            </w:pPr>
            <w:r w:rsidRPr="00BE6A23">
              <w:rPr>
                <w:rFonts w:ascii="Tahoma" w:hAnsi="Tahoma" w:eastAsia="Tahoma" w:cs="Tahoma"/>
                <w:sz w:val="17"/>
                <w:rtl w:val="1"/>
              </w:rPr>
              <w:t>A/R</w:t>
            </w:r>
          </w:p>
        </w:tc>
        <w:tc>
          <w:tcPr>
            <w:tcW w:w="1289" w:type="dxa"/>
            <w:tcMar>
              <w:top w:w="90" w:type="dxa"/>
              <w:left w:w="90" w:type="dxa"/>
              <w:bottom w:w="90" w:type="dxa"/>
              <w:right w:w="90" w:type="dxa"/>
            </w:tcMar>
            <w:vAlign w:val="center"/>
            <w:textDirection w:val="lrTb"/>
          </w:tcPr>
          <w:p w14:paraId="5788BA8A"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tcMar>
              <w:top w:w="90" w:type="dxa"/>
              <w:left w:w="90" w:type="dxa"/>
              <w:bottom w:w="90" w:type="dxa"/>
              <w:right w:w="90" w:type="dxa"/>
            </w:tcMar>
            <w:vAlign w:val="center"/>
            <w:textDirection w:val="lrTb"/>
          </w:tcPr>
          <w:p w14:paraId="33691A93"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582D3F0F" w14:textId="77777777">
        <w:trPr>
          <w:cantSplit/>
        </w:trPr>
        <w:tc>
          <w:tcPr>
            <w:tcW w:w="1289" w:type="dxa"/>
            <w:shd w:val="clear" w:color="auto" w:fill="F5F8FA"/>
            <w:tcMar>
              <w:top w:w="90" w:type="dxa"/>
              <w:left w:w="90" w:type="dxa"/>
              <w:bottom w:w="90" w:type="dxa"/>
              <w:right w:w="90" w:type="dxa"/>
            </w:tcMar>
            <w:vAlign w:val="center"/>
            <w:textDirection w:val="lrTb"/>
          </w:tcPr>
          <w:p w14:paraId="7B811580" w14:textId="77777777" w:rsidR="00044C3E" w:rsidRPr="00BE6A23" w:rsidRDefault="00000000" w:rsidP="000A7BE2">
            <w:pPr>
              <w:jc w:val="right"/>
              <w:bidi w:val="1"/>
            </w:pPr>
            <w:r w:rsidRPr="00BE6A23">
              <w:rPr>
                <w:rFonts w:ascii="Tahoma" w:hAnsi="Tahoma" w:eastAsia="Tahoma" w:cs="Tahoma"/>
                <w:sz w:val="17"/>
                <w:rtl w:val="1"/>
              </w:rPr>
              <w:t>پرداخت و تسویه</w:t>
            </w:r>
          </w:p>
        </w:tc>
        <w:tc>
          <w:tcPr>
            <w:tcW w:w="1289" w:type="dxa"/>
            <w:shd w:val="clear" w:color="auto" w:fill="F5F8FA"/>
            <w:tcMar>
              <w:top w:w="90" w:type="dxa"/>
              <w:left w:w="90" w:type="dxa"/>
              <w:bottom w:w="90" w:type="dxa"/>
              <w:right w:w="90" w:type="dxa"/>
            </w:tcMar>
            <w:vAlign w:val="center"/>
            <w:textDirection w:val="lrTb"/>
          </w:tcPr>
          <w:p w14:paraId="2222C716" w14:textId="77777777" w:rsidR="00044C3E" w:rsidRPr="00BE6A23" w:rsidRDefault="00000000" w:rsidP="000A7BE2">
            <w:pPr>
              <w:jc w:val="right"/>
              <w:bidi w:val="1"/>
            </w:pPr>
            <w:r w:rsidRPr="00BE6A23">
              <w:rPr>
                <w:rFonts w:ascii="Tahoma" w:hAnsi="Tahoma" w:eastAsia="Tahoma" w:cs="Tahoma"/>
                <w:sz w:val="17"/>
                <w:rtl w:val="1"/>
              </w:rPr>
              <w:t>A/C</w:t>
            </w:r>
          </w:p>
        </w:tc>
        <w:tc>
          <w:tcPr>
            <w:tcW w:w="1289" w:type="dxa"/>
            <w:shd w:val="clear" w:color="auto" w:fill="F5F8FA"/>
            <w:tcMar>
              <w:top w:w="90" w:type="dxa"/>
              <w:left w:w="90" w:type="dxa"/>
              <w:bottom w:w="90" w:type="dxa"/>
              <w:right w:w="90" w:type="dxa"/>
            </w:tcMar>
            <w:vAlign w:val="center"/>
            <w:textDirection w:val="lrTb"/>
          </w:tcPr>
          <w:p w14:paraId="2B3C6CF0" w14:textId="77777777" w:rsidR="00044C3E" w:rsidRPr="00BE6A23" w:rsidRDefault="00000000" w:rsidP="000A7BE2">
            <w:pPr>
              <w:jc w:val="right"/>
              <w:bidi w:val="1"/>
            </w:pPr>
            <w:r w:rsidRPr="00BE6A23">
              <w:rPr>
                <w:rFonts w:ascii="Tahoma" w:hAnsi="Tahoma" w:eastAsia="Tahoma" w:cs="Tahoma"/>
                <w:sz w:val="17"/>
                <w:rtl w:val="1"/>
              </w:rPr>
              <w:t>R هماهنگی</w:t>
            </w:r>
          </w:p>
        </w:tc>
        <w:tc>
          <w:tcPr>
            <w:tcW w:w="1289" w:type="dxa"/>
            <w:shd w:val="clear" w:color="auto" w:fill="F5F8FA"/>
            <w:tcMar>
              <w:top w:w="90" w:type="dxa"/>
              <w:left w:w="90" w:type="dxa"/>
              <w:bottom w:w="90" w:type="dxa"/>
              <w:right w:w="90" w:type="dxa"/>
            </w:tcMar>
            <w:vAlign w:val="center"/>
            <w:textDirection w:val="lrTb"/>
          </w:tcPr>
          <w:p w14:paraId="482BF3C7" w14:textId="77777777" w:rsidR="00044C3E" w:rsidRPr="00BE6A23" w:rsidRDefault="00000000" w:rsidP="000A7BE2">
            <w:pPr>
              <w:jc w:val="right"/>
              <w:bidi w:val="1"/>
            </w:pPr>
            <w:r w:rsidRPr="00BE6A23">
              <w:rPr>
                <w:rFonts w:ascii="Tahoma" w:hAnsi="Tahoma" w:eastAsia="Tahoma" w:cs="Tahoma"/>
                <w:sz w:val="17"/>
                <w:rtl w:val="1"/>
              </w:rPr>
              <w:t>C</w:t>
            </w:r>
          </w:p>
        </w:tc>
        <w:tc>
          <w:tcPr>
            <w:tcW w:w="1289" w:type="dxa"/>
            <w:shd w:val="clear" w:color="auto" w:fill="F5F8FA"/>
            <w:tcMar>
              <w:top w:w="90" w:type="dxa"/>
              <w:left w:w="90" w:type="dxa"/>
              <w:bottom w:w="90" w:type="dxa"/>
              <w:right w:w="90" w:type="dxa"/>
            </w:tcMar>
            <w:vAlign w:val="center"/>
            <w:textDirection w:val="lrTb"/>
          </w:tcPr>
          <w:p w14:paraId="5933E2CC" w14:textId="77777777" w:rsidR="00044C3E" w:rsidRPr="00BE6A23" w:rsidRDefault="00000000" w:rsidP="000A7BE2">
            <w:pPr>
              <w:jc w:val="right"/>
              <w:bidi w:val="1"/>
            </w:pPr>
            <w:r w:rsidRPr="00BE6A23">
              <w:rPr>
                <w:rFonts w:ascii="Tahoma" w:hAnsi="Tahoma" w:eastAsia="Tahoma" w:cs="Tahoma"/>
                <w:sz w:val="17"/>
                <w:rtl w:val="1"/>
              </w:rPr>
              <w:t>A اجرای مالی</w:t>
            </w:r>
          </w:p>
        </w:tc>
        <w:tc>
          <w:tcPr>
            <w:tcW w:w="1289" w:type="dxa"/>
            <w:shd w:val="clear" w:color="auto" w:fill="F5F8FA"/>
            <w:tcMar>
              <w:top w:w="90" w:type="dxa"/>
              <w:left w:w="90" w:type="dxa"/>
              <w:bottom w:w="90" w:type="dxa"/>
              <w:right w:w="90" w:type="dxa"/>
            </w:tcMar>
            <w:vAlign w:val="center"/>
            <w:textDirection w:val="lrTb"/>
          </w:tcPr>
          <w:p w14:paraId="36908D38" w14:textId="77777777" w:rsidR="00044C3E" w:rsidRPr="00BE6A23" w:rsidRDefault="00000000" w:rsidP="000A7BE2">
            <w:pPr>
              <w:jc w:val="right"/>
              <w:bidi w:val="1"/>
            </w:pPr>
            <w:r w:rsidRPr="00BE6A23">
              <w:rPr>
                <w:rFonts w:ascii="Tahoma" w:hAnsi="Tahoma" w:eastAsia="Tahoma" w:cs="Tahoma"/>
                <w:sz w:val="17"/>
                <w:rtl w:val="1"/>
              </w:rPr>
              <w:t>I</w:t>
            </w:r>
          </w:p>
        </w:tc>
        <w:tc>
          <w:tcPr>
            <w:tcW w:w="1289" w:type="dxa"/>
            <w:shd w:val="clear" w:color="auto" w:fill="F5F8FA"/>
            <w:tcMar>
              <w:top w:w="90" w:type="dxa"/>
              <w:left w:w="90" w:type="dxa"/>
              <w:bottom w:w="90" w:type="dxa"/>
              <w:right w:w="90" w:type="dxa"/>
            </w:tcMar>
            <w:vAlign w:val="center"/>
            <w:textDirection w:val="lrTb"/>
          </w:tcPr>
          <w:p w14:paraId="62866067" w14:textId="77777777" w:rsidR="00044C3E" w:rsidRPr="00BE6A23" w:rsidRDefault="00000000" w:rsidP="000A7BE2">
            <w:pPr>
              <w:jc w:val="right"/>
              <w:bidi w:val="1"/>
            </w:pPr>
            <w:r w:rsidRPr="00BE6A23">
              <w:rPr>
                <w:rFonts w:ascii="Tahoma" w:hAnsi="Tahoma" w:eastAsia="Tahoma" w:cs="Tahoma"/>
                <w:sz w:val="17"/>
                <w:rtl w:val="1"/>
              </w:rPr>
              <w:t>C</w:t>
            </w:r>
          </w:p>
        </w:tc>
      </w:tr>
    </w:tbl>
    <w:p w14:paraId="5AD91503"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C.2 RACI کنترل و فناوری</w:t>
      </w:r>
    </w:p>
    <w:tbl>
      <w:tblPr>
        <w:tblStyle w:val="TableGrid"/>
        <w:tblW w:w="0" w:type="auto"/>
        <w:tblLook w:val="04A0" w:firstRow="1" w:lastRow="0" w:firstColumn="1" w:lastColumn="0" w:noHBand="0" w:noVBand="1"/>
        <w:bidiVisual w:val="1"/>
        <w:jc w:val="right"/>
      </w:tblPr>
      <w:tblGrid>
        <w:gridCol w:w="1480"/>
        <w:gridCol w:w="1447"/>
        <w:gridCol w:w="1660"/>
        <w:gridCol w:w="1488"/>
        <w:gridCol w:w="1493"/>
        <w:gridCol w:w="1448"/>
      </w:tblGrid>
      <w:tr w:rsidR="00044C3E" w:rsidRPr="00BE6A23" w14:paraId="04CC9E1B" w14:textId="77777777">
        <w:trPr>
          <w:tblHeader/>
          <w:cantSplit/>
        </w:trPr>
        <w:tc>
          <w:tcPr>
            <w:tcW w:w="1504" w:type="dxa"/>
            <w:shd w:val="clear" w:color="auto" w:fill="173B5F"/>
            <w:tcMar>
              <w:top w:w="90" w:type="dxa"/>
              <w:left w:w="90" w:type="dxa"/>
              <w:bottom w:w="90" w:type="dxa"/>
              <w:right w:w="90" w:type="dxa"/>
            </w:tcMar>
            <w:vAlign w:val="center"/>
            <w:textDirection w:val="lrTb"/>
          </w:tcPr>
          <w:p w14:paraId="550809E0"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1504" w:type="dxa"/>
            <w:shd w:val="clear" w:color="auto" w:fill="173B5F"/>
            <w:tcMar>
              <w:top w:w="90" w:type="dxa"/>
              <w:left w:w="90" w:type="dxa"/>
              <w:bottom w:w="90" w:type="dxa"/>
              <w:right w:w="90" w:type="dxa"/>
            </w:tcMar>
            <w:vAlign w:val="center"/>
            <w:textDirection w:val="lrTb"/>
          </w:tcPr>
          <w:p w14:paraId="306FC4E5" w14:textId="77777777" w:rsidR="00044C3E" w:rsidRPr="00BE6A23" w:rsidRDefault="00000000" w:rsidP="000A7BE2">
            <w:pPr>
              <w:jc w:val="right"/>
              <w:bidi w:val="1"/>
            </w:pPr>
            <w:r w:rsidRPr="00BE6A23">
              <w:rPr>
                <w:rFonts w:ascii="Tahoma" w:hAnsi="Tahoma" w:eastAsia="Tahoma" w:cs="Tahoma"/>
                <w:b/>
                <w:color w:val="FFFFFF"/>
                <w:sz w:val="17"/>
                <w:rtl w:val="1"/>
              </w:rPr>
              <w:t>Business Owner</w:t>
            </w:r>
          </w:p>
        </w:tc>
        <w:tc>
          <w:tcPr>
            <w:tcW w:w="1504" w:type="dxa"/>
            <w:shd w:val="clear" w:color="auto" w:fill="173B5F"/>
            <w:tcMar>
              <w:top w:w="90" w:type="dxa"/>
              <w:left w:w="90" w:type="dxa"/>
              <w:bottom w:w="90" w:type="dxa"/>
              <w:right w:w="90" w:type="dxa"/>
            </w:tcMar>
            <w:vAlign w:val="center"/>
            <w:textDirection w:val="lrTb"/>
          </w:tcPr>
          <w:p w14:paraId="4AE15BF5" w14:textId="77777777" w:rsidR="00044C3E" w:rsidRPr="00BE6A23" w:rsidRDefault="00000000" w:rsidP="000A7BE2">
            <w:pPr>
              <w:jc w:val="right"/>
              <w:bidi w:val="1"/>
            </w:pPr>
            <w:r w:rsidRPr="00BE6A23">
              <w:rPr>
                <w:rFonts w:ascii="Tahoma" w:hAnsi="Tahoma" w:eastAsia="Tahoma" w:cs="Tahoma"/>
                <w:b/>
                <w:color w:val="FFFFFF"/>
                <w:sz w:val="17"/>
                <w:rtl w:val="1"/>
              </w:rPr>
              <w:t>Data/Technology</w:t>
            </w:r>
          </w:p>
        </w:tc>
        <w:tc>
          <w:tcPr>
            <w:tcW w:w="1504" w:type="dxa"/>
            <w:shd w:val="clear" w:color="auto" w:fill="173B5F"/>
            <w:tcMar>
              <w:top w:w="90" w:type="dxa"/>
              <w:left w:w="90" w:type="dxa"/>
              <w:bottom w:w="90" w:type="dxa"/>
              <w:right w:w="90" w:type="dxa"/>
            </w:tcMar>
            <w:vAlign w:val="center"/>
            <w:textDirection w:val="lrTb"/>
          </w:tcPr>
          <w:p w14:paraId="4291ACE1" w14:textId="77777777" w:rsidR="00044C3E" w:rsidRPr="00BE6A23" w:rsidRDefault="00000000" w:rsidP="000A7BE2">
            <w:pPr>
              <w:jc w:val="right"/>
              <w:bidi w:val="1"/>
            </w:pPr>
            <w:r w:rsidRPr="00BE6A23">
              <w:rPr>
                <w:rFonts w:ascii="Tahoma" w:hAnsi="Tahoma" w:eastAsia="Tahoma" w:cs="Tahoma"/>
                <w:b/>
                <w:color w:val="FFFFFF"/>
                <w:sz w:val="17"/>
                <w:rtl w:val="1"/>
              </w:rPr>
              <w:t>Risk/Security</w:t>
            </w:r>
          </w:p>
        </w:tc>
        <w:tc>
          <w:tcPr>
            <w:tcW w:w="1504" w:type="dxa"/>
            <w:shd w:val="clear" w:color="auto" w:fill="173B5F"/>
            <w:tcMar>
              <w:top w:w="90" w:type="dxa"/>
              <w:left w:w="90" w:type="dxa"/>
              <w:bottom w:w="90" w:type="dxa"/>
              <w:right w:w="90" w:type="dxa"/>
            </w:tcMar>
            <w:vAlign w:val="center"/>
            <w:textDirection w:val="lrTb"/>
          </w:tcPr>
          <w:p w14:paraId="69A21CA3" w14:textId="77777777" w:rsidR="00044C3E" w:rsidRPr="00BE6A23" w:rsidRDefault="00000000" w:rsidP="000A7BE2">
            <w:pPr>
              <w:jc w:val="right"/>
              <w:bidi w:val="1"/>
            </w:pPr>
            <w:r w:rsidRPr="00BE6A23">
              <w:rPr>
                <w:rFonts w:ascii="Tahoma" w:hAnsi="Tahoma" w:eastAsia="Tahoma" w:cs="Tahoma"/>
                <w:b/>
                <w:color w:val="FFFFFF"/>
                <w:sz w:val="17"/>
                <w:rtl w:val="1"/>
              </w:rPr>
              <w:t>Finance/Legal</w:t>
            </w:r>
          </w:p>
        </w:tc>
        <w:tc>
          <w:tcPr>
            <w:tcW w:w="1504" w:type="dxa"/>
            <w:shd w:val="clear" w:color="auto" w:fill="173B5F"/>
            <w:tcMar>
              <w:top w:w="90" w:type="dxa"/>
              <w:left w:w="90" w:type="dxa"/>
              <w:bottom w:w="90" w:type="dxa"/>
              <w:right w:w="90" w:type="dxa"/>
            </w:tcMar>
            <w:vAlign w:val="center"/>
            <w:textDirection w:val="lrTb"/>
          </w:tcPr>
          <w:p w14:paraId="0B317E72" w14:textId="77777777" w:rsidR="00044C3E" w:rsidRPr="00BE6A23" w:rsidRDefault="00000000" w:rsidP="000A7BE2">
            <w:pPr>
              <w:jc w:val="right"/>
              <w:bidi w:val="1"/>
            </w:pPr>
            <w:r w:rsidRPr="00BE6A23">
              <w:rPr>
                <w:rFonts w:ascii="Tahoma" w:hAnsi="Tahoma" w:eastAsia="Tahoma" w:cs="Tahoma"/>
                <w:b/>
                <w:color w:val="FFFFFF"/>
                <w:sz w:val="17"/>
                <w:rtl w:val="1"/>
              </w:rPr>
              <w:t>Audit</w:t>
            </w:r>
          </w:p>
        </w:tc>
      </w:tr>
      <w:tr w:rsidR="00044C3E" w:rsidRPr="00BE6A23" w14:paraId="5A3E617F" w14:textId="77777777">
        <w:trPr>
          <w:cantSplit/>
        </w:trPr>
        <w:tc>
          <w:tcPr>
            <w:tcW w:w="1504" w:type="dxa"/>
            <w:tcMar>
              <w:top w:w="90" w:type="dxa"/>
              <w:left w:w="90" w:type="dxa"/>
              <w:bottom w:w="90" w:type="dxa"/>
              <w:right w:w="90" w:type="dxa"/>
            </w:tcMar>
            <w:vAlign w:val="center"/>
            <w:textDirection w:val="lrTb"/>
          </w:tcPr>
          <w:p w14:paraId="38DA183F" w14:textId="77777777" w:rsidR="00044C3E" w:rsidRPr="00BE6A23" w:rsidRDefault="00000000" w:rsidP="000A7BE2">
            <w:pPr>
              <w:jc w:val="right"/>
              <w:bidi w:val="1"/>
            </w:pPr>
            <w:r w:rsidRPr="00BE6A23">
              <w:rPr>
                <w:rFonts w:ascii="Tahoma" w:hAnsi="Tahoma" w:eastAsia="Tahoma" w:cs="Tahoma"/>
                <w:sz w:val="17"/>
                <w:rtl w:val="1"/>
              </w:rPr>
              <w:t>Evidence/Data</w:t>
            </w:r>
          </w:p>
        </w:tc>
        <w:tc>
          <w:tcPr>
            <w:tcW w:w="1504" w:type="dxa"/>
            <w:tcMar>
              <w:top w:w="90" w:type="dxa"/>
              <w:left w:w="90" w:type="dxa"/>
              <w:bottom w:w="90" w:type="dxa"/>
              <w:right w:w="90" w:type="dxa"/>
            </w:tcMar>
            <w:vAlign w:val="center"/>
            <w:textDirection w:val="lrTb"/>
          </w:tcPr>
          <w:p w14:paraId="21E109B2" w14:textId="77777777" w:rsidR="00044C3E" w:rsidRPr="00BE6A23" w:rsidRDefault="00000000" w:rsidP="000A7BE2">
            <w:pPr>
              <w:jc w:val="right"/>
              <w:bidi w:val="1"/>
            </w:pPr>
            <w:r w:rsidRPr="00BE6A23">
              <w:rPr>
                <w:rFonts w:ascii="Tahoma" w:hAnsi="Tahoma" w:eastAsia="Tahoma" w:cs="Tahoma"/>
                <w:sz w:val="17"/>
                <w:rtl w:val="1"/>
              </w:rPr>
              <w:t>A</w:t>
            </w:r>
          </w:p>
        </w:tc>
        <w:tc>
          <w:tcPr>
            <w:tcW w:w="1504" w:type="dxa"/>
            <w:tcMar>
              <w:top w:w="90" w:type="dxa"/>
              <w:left w:w="90" w:type="dxa"/>
              <w:bottom w:w="90" w:type="dxa"/>
              <w:right w:w="90" w:type="dxa"/>
            </w:tcMar>
            <w:vAlign w:val="center"/>
            <w:textDirection w:val="lrTb"/>
          </w:tcPr>
          <w:p w14:paraId="513DBF37" w14:textId="77777777" w:rsidR="00044C3E" w:rsidRPr="00BE6A23" w:rsidRDefault="00000000" w:rsidP="000A7BE2">
            <w:pPr>
              <w:jc w:val="right"/>
              <w:bidi w:val="1"/>
            </w:pPr>
            <w:r w:rsidRPr="00BE6A23">
              <w:rPr>
                <w:rFonts w:ascii="Tahoma" w:hAnsi="Tahoma" w:eastAsia="Tahoma" w:cs="Tahoma"/>
                <w:sz w:val="17"/>
                <w:rtl w:val="1"/>
              </w:rPr>
              <w:t>R</w:t>
            </w:r>
          </w:p>
        </w:tc>
        <w:tc>
          <w:tcPr>
            <w:tcW w:w="1504" w:type="dxa"/>
            <w:tcMar>
              <w:top w:w="90" w:type="dxa"/>
              <w:left w:w="90" w:type="dxa"/>
              <w:bottom w:w="90" w:type="dxa"/>
              <w:right w:w="90" w:type="dxa"/>
            </w:tcMar>
            <w:vAlign w:val="center"/>
            <w:textDirection w:val="lrTb"/>
          </w:tcPr>
          <w:p w14:paraId="48DD7ABF" w14:textId="77777777" w:rsidR="00044C3E" w:rsidRPr="00BE6A23" w:rsidRDefault="00000000" w:rsidP="000A7BE2">
            <w:pPr>
              <w:jc w:val="right"/>
              <w:bidi w:val="1"/>
            </w:pPr>
            <w:r w:rsidRPr="00BE6A23">
              <w:rPr>
                <w:rFonts w:ascii="Tahoma" w:hAnsi="Tahoma" w:eastAsia="Tahoma" w:cs="Tahoma"/>
                <w:sz w:val="17"/>
                <w:rtl w:val="1"/>
              </w:rPr>
              <w:t>C</w:t>
            </w:r>
          </w:p>
        </w:tc>
        <w:tc>
          <w:tcPr>
            <w:tcW w:w="1504" w:type="dxa"/>
            <w:tcMar>
              <w:top w:w="90" w:type="dxa"/>
              <w:left w:w="90" w:type="dxa"/>
              <w:bottom w:w="90" w:type="dxa"/>
              <w:right w:w="90" w:type="dxa"/>
            </w:tcMar>
            <w:vAlign w:val="center"/>
            <w:textDirection w:val="lrTb"/>
          </w:tcPr>
          <w:p w14:paraId="73BABC16" w14:textId="77777777" w:rsidR="00044C3E" w:rsidRPr="00BE6A23" w:rsidRDefault="00000000" w:rsidP="000A7BE2">
            <w:pPr>
              <w:jc w:val="right"/>
              <w:bidi w:val="1"/>
            </w:pPr>
            <w:r w:rsidRPr="00BE6A23">
              <w:rPr>
                <w:rFonts w:ascii="Tahoma" w:hAnsi="Tahoma" w:eastAsia="Tahoma" w:cs="Tahoma"/>
                <w:sz w:val="17"/>
                <w:rtl w:val="1"/>
              </w:rPr>
              <w:t>C</w:t>
            </w:r>
          </w:p>
        </w:tc>
        <w:tc>
          <w:tcPr>
            <w:tcW w:w="1504" w:type="dxa"/>
            <w:tcMar>
              <w:top w:w="90" w:type="dxa"/>
              <w:left w:w="90" w:type="dxa"/>
              <w:bottom w:w="90" w:type="dxa"/>
              <w:right w:w="90" w:type="dxa"/>
            </w:tcMar>
            <w:vAlign w:val="center"/>
            <w:textDirection w:val="lrTb"/>
          </w:tcPr>
          <w:p w14:paraId="5DCE9BDD"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5E9267B4" w14:textId="77777777">
        <w:trPr>
          <w:cantSplit/>
        </w:trPr>
        <w:tc>
          <w:tcPr>
            <w:tcW w:w="1504" w:type="dxa"/>
            <w:shd w:val="clear" w:color="auto" w:fill="F5F8FA"/>
            <w:tcMar>
              <w:top w:w="90" w:type="dxa"/>
              <w:left w:w="90" w:type="dxa"/>
              <w:bottom w:w="90" w:type="dxa"/>
              <w:right w:w="90" w:type="dxa"/>
            </w:tcMar>
            <w:vAlign w:val="center"/>
            <w:textDirection w:val="lrTb"/>
          </w:tcPr>
          <w:p w14:paraId="262F3AC7" w14:textId="77777777" w:rsidR="00044C3E" w:rsidRPr="00BE6A23" w:rsidRDefault="00000000" w:rsidP="000A7BE2">
            <w:pPr>
              <w:jc w:val="right"/>
              <w:bidi w:val="1"/>
            </w:pPr>
            <w:r w:rsidRPr="00BE6A23">
              <w:rPr>
                <w:rFonts w:ascii="Tahoma" w:hAnsi="Tahoma" w:eastAsia="Tahoma" w:cs="Tahoma"/>
                <w:sz w:val="17"/>
                <w:rtl w:val="1"/>
              </w:rPr>
              <w:t>Rule/Model</w:t>
            </w:r>
          </w:p>
        </w:tc>
        <w:tc>
          <w:tcPr>
            <w:tcW w:w="1504" w:type="dxa"/>
            <w:shd w:val="clear" w:color="auto" w:fill="F5F8FA"/>
            <w:tcMar>
              <w:top w:w="90" w:type="dxa"/>
              <w:left w:w="90" w:type="dxa"/>
              <w:bottom w:w="90" w:type="dxa"/>
              <w:right w:w="90" w:type="dxa"/>
            </w:tcMar>
            <w:vAlign w:val="center"/>
            <w:textDirection w:val="lrTb"/>
          </w:tcPr>
          <w:p w14:paraId="7CEE9E82" w14:textId="77777777" w:rsidR="00044C3E" w:rsidRPr="00BE6A23" w:rsidRDefault="00000000" w:rsidP="000A7BE2">
            <w:pPr>
              <w:jc w:val="right"/>
              <w:bidi w:val="1"/>
            </w:pPr>
            <w:r w:rsidRPr="00BE6A23">
              <w:rPr>
                <w:rFonts w:ascii="Tahoma" w:hAnsi="Tahoma" w:eastAsia="Tahoma" w:cs="Tahoma"/>
                <w:sz w:val="17"/>
                <w:rtl w:val="1"/>
              </w:rPr>
              <w:t>A/C</w:t>
            </w:r>
          </w:p>
        </w:tc>
        <w:tc>
          <w:tcPr>
            <w:tcW w:w="1504" w:type="dxa"/>
            <w:shd w:val="clear" w:color="auto" w:fill="F5F8FA"/>
            <w:tcMar>
              <w:top w:w="90" w:type="dxa"/>
              <w:left w:w="90" w:type="dxa"/>
              <w:bottom w:w="90" w:type="dxa"/>
              <w:right w:w="90" w:type="dxa"/>
            </w:tcMar>
            <w:vAlign w:val="center"/>
            <w:textDirection w:val="lrTb"/>
          </w:tcPr>
          <w:p w14:paraId="6943E699" w14:textId="77777777" w:rsidR="00044C3E" w:rsidRPr="00BE6A23" w:rsidRDefault="00000000" w:rsidP="000A7BE2">
            <w:pPr>
              <w:jc w:val="right"/>
              <w:bidi w:val="1"/>
            </w:pPr>
            <w:r w:rsidRPr="00BE6A23">
              <w:rPr>
                <w:rFonts w:ascii="Tahoma" w:hAnsi="Tahoma" w:eastAsia="Tahoma" w:cs="Tahoma"/>
                <w:sz w:val="17"/>
                <w:rtl w:val="1"/>
              </w:rPr>
              <w:t>R فنی</w:t>
            </w:r>
          </w:p>
        </w:tc>
        <w:tc>
          <w:tcPr>
            <w:tcW w:w="1504" w:type="dxa"/>
            <w:shd w:val="clear" w:color="auto" w:fill="F5F8FA"/>
            <w:tcMar>
              <w:top w:w="90" w:type="dxa"/>
              <w:left w:w="90" w:type="dxa"/>
              <w:bottom w:w="90" w:type="dxa"/>
              <w:right w:w="90" w:type="dxa"/>
            </w:tcMar>
            <w:vAlign w:val="center"/>
            <w:textDirection w:val="lrTb"/>
          </w:tcPr>
          <w:p w14:paraId="6CF261B5" w14:textId="77777777" w:rsidR="00044C3E" w:rsidRPr="00BE6A23" w:rsidRDefault="00000000" w:rsidP="000A7BE2">
            <w:pPr>
              <w:jc w:val="right"/>
              <w:bidi w:val="1"/>
            </w:pPr>
            <w:r w:rsidRPr="00BE6A23">
              <w:rPr>
                <w:rFonts w:ascii="Tahoma" w:hAnsi="Tahoma" w:eastAsia="Tahoma" w:cs="Tahoma"/>
                <w:sz w:val="17"/>
                <w:rtl w:val="1"/>
              </w:rPr>
              <w:t>A/R محتوایی</w:t>
            </w:r>
          </w:p>
        </w:tc>
        <w:tc>
          <w:tcPr>
            <w:tcW w:w="1504" w:type="dxa"/>
            <w:shd w:val="clear" w:color="auto" w:fill="F5F8FA"/>
            <w:tcMar>
              <w:top w:w="90" w:type="dxa"/>
              <w:left w:w="90" w:type="dxa"/>
              <w:bottom w:w="90" w:type="dxa"/>
              <w:right w:w="90" w:type="dxa"/>
            </w:tcMar>
            <w:vAlign w:val="center"/>
            <w:textDirection w:val="lrTb"/>
          </w:tcPr>
          <w:p w14:paraId="299B4CB3" w14:textId="77777777" w:rsidR="00044C3E" w:rsidRPr="00BE6A23" w:rsidRDefault="00000000" w:rsidP="000A7BE2">
            <w:pPr>
              <w:jc w:val="right"/>
              <w:bidi w:val="1"/>
            </w:pPr>
            <w:r w:rsidRPr="00BE6A23">
              <w:rPr>
                <w:rFonts w:ascii="Tahoma" w:hAnsi="Tahoma" w:eastAsia="Tahoma" w:cs="Tahoma"/>
                <w:sz w:val="17"/>
                <w:rtl w:val="1"/>
              </w:rPr>
              <w:t>C</w:t>
            </w:r>
          </w:p>
        </w:tc>
        <w:tc>
          <w:tcPr>
            <w:tcW w:w="1504" w:type="dxa"/>
            <w:shd w:val="clear" w:color="auto" w:fill="F5F8FA"/>
            <w:tcMar>
              <w:top w:w="90" w:type="dxa"/>
              <w:left w:w="90" w:type="dxa"/>
              <w:bottom w:w="90" w:type="dxa"/>
              <w:right w:w="90" w:type="dxa"/>
            </w:tcMar>
            <w:vAlign w:val="center"/>
            <w:textDirection w:val="lrTb"/>
          </w:tcPr>
          <w:p w14:paraId="45DA30E4"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4CDCA8BC" w14:textId="77777777">
        <w:trPr>
          <w:cantSplit/>
        </w:trPr>
        <w:tc>
          <w:tcPr>
            <w:tcW w:w="1504" w:type="dxa"/>
            <w:tcMar>
              <w:top w:w="90" w:type="dxa"/>
              <w:left w:w="90" w:type="dxa"/>
              <w:bottom w:w="90" w:type="dxa"/>
              <w:right w:w="90" w:type="dxa"/>
            </w:tcMar>
            <w:vAlign w:val="center"/>
            <w:textDirection w:val="lrTb"/>
          </w:tcPr>
          <w:p w14:paraId="31A14C2B" w14:textId="77777777" w:rsidR="00044C3E" w:rsidRPr="00BE6A23" w:rsidRDefault="00000000" w:rsidP="000A7BE2">
            <w:pPr>
              <w:jc w:val="right"/>
              <w:bidi w:val="1"/>
            </w:pPr>
            <w:r w:rsidRPr="00BE6A23">
              <w:rPr>
                <w:rFonts w:ascii="Tahoma" w:hAnsi="Tahoma" w:eastAsia="Tahoma" w:cs="Tahoma"/>
                <w:sz w:val="17"/>
                <w:rtl w:val="1"/>
              </w:rPr>
              <w:t>Payment platform</w:t>
            </w:r>
          </w:p>
        </w:tc>
        <w:tc>
          <w:tcPr>
            <w:tcW w:w="1504" w:type="dxa"/>
            <w:tcMar>
              <w:top w:w="90" w:type="dxa"/>
              <w:left w:w="90" w:type="dxa"/>
              <w:bottom w:w="90" w:type="dxa"/>
              <w:right w:w="90" w:type="dxa"/>
            </w:tcMar>
            <w:vAlign w:val="center"/>
            <w:textDirection w:val="lrTb"/>
          </w:tcPr>
          <w:p w14:paraId="13F3D70E" w14:textId="77777777" w:rsidR="00044C3E" w:rsidRPr="00BE6A23" w:rsidRDefault="00000000" w:rsidP="000A7BE2">
            <w:pPr>
              <w:jc w:val="right"/>
              <w:bidi w:val="1"/>
            </w:pPr>
            <w:r w:rsidRPr="00BE6A23">
              <w:rPr>
                <w:rFonts w:ascii="Tahoma" w:hAnsi="Tahoma" w:eastAsia="Tahoma" w:cs="Tahoma"/>
                <w:sz w:val="17"/>
                <w:rtl w:val="1"/>
              </w:rPr>
              <w:t>A Ops</w:t>
            </w:r>
          </w:p>
        </w:tc>
        <w:tc>
          <w:tcPr>
            <w:tcW w:w="1504" w:type="dxa"/>
            <w:tcMar>
              <w:top w:w="90" w:type="dxa"/>
              <w:left w:w="90" w:type="dxa"/>
              <w:bottom w:w="90" w:type="dxa"/>
              <w:right w:w="90" w:type="dxa"/>
            </w:tcMar>
            <w:vAlign w:val="center"/>
            <w:textDirection w:val="lrTb"/>
          </w:tcPr>
          <w:p w14:paraId="0C8DE7DD" w14:textId="77777777" w:rsidR="00044C3E" w:rsidRPr="00BE6A23" w:rsidRDefault="00000000" w:rsidP="000A7BE2">
            <w:pPr>
              <w:jc w:val="right"/>
              <w:bidi w:val="1"/>
            </w:pPr>
            <w:r w:rsidRPr="00BE6A23">
              <w:rPr>
                <w:rFonts w:ascii="Tahoma" w:hAnsi="Tahoma" w:eastAsia="Tahoma" w:cs="Tahoma"/>
                <w:sz w:val="17"/>
                <w:rtl w:val="1"/>
              </w:rPr>
              <w:t>R</w:t>
            </w:r>
          </w:p>
        </w:tc>
        <w:tc>
          <w:tcPr>
            <w:tcW w:w="1504" w:type="dxa"/>
            <w:tcMar>
              <w:top w:w="90" w:type="dxa"/>
              <w:left w:w="90" w:type="dxa"/>
              <w:bottom w:w="90" w:type="dxa"/>
              <w:right w:w="90" w:type="dxa"/>
            </w:tcMar>
            <w:vAlign w:val="center"/>
            <w:textDirection w:val="lrTb"/>
          </w:tcPr>
          <w:p w14:paraId="3B04D078" w14:textId="77777777" w:rsidR="00044C3E" w:rsidRPr="00BE6A23" w:rsidRDefault="00000000" w:rsidP="000A7BE2">
            <w:pPr>
              <w:jc w:val="right"/>
              <w:bidi w:val="1"/>
            </w:pPr>
            <w:r w:rsidRPr="00BE6A23">
              <w:rPr>
                <w:rFonts w:ascii="Tahoma" w:hAnsi="Tahoma" w:eastAsia="Tahoma" w:cs="Tahoma"/>
                <w:sz w:val="17"/>
                <w:rtl w:val="1"/>
              </w:rPr>
              <w:t>C Security</w:t>
            </w:r>
          </w:p>
        </w:tc>
        <w:tc>
          <w:tcPr>
            <w:tcW w:w="1504" w:type="dxa"/>
            <w:tcMar>
              <w:top w:w="90" w:type="dxa"/>
              <w:left w:w="90" w:type="dxa"/>
              <w:bottom w:w="90" w:type="dxa"/>
              <w:right w:w="90" w:type="dxa"/>
            </w:tcMar>
            <w:vAlign w:val="center"/>
            <w:textDirection w:val="lrTb"/>
          </w:tcPr>
          <w:p w14:paraId="42BE5480" w14:textId="77777777" w:rsidR="00044C3E" w:rsidRPr="00BE6A23" w:rsidRDefault="00000000" w:rsidP="000A7BE2">
            <w:pPr>
              <w:jc w:val="right"/>
              <w:bidi w:val="1"/>
            </w:pPr>
            <w:r w:rsidRPr="00BE6A23">
              <w:rPr>
                <w:rFonts w:ascii="Tahoma" w:hAnsi="Tahoma" w:eastAsia="Tahoma" w:cs="Tahoma"/>
                <w:sz w:val="17"/>
                <w:rtl w:val="1"/>
              </w:rPr>
              <w:t>A Finance/Legal</w:t>
            </w:r>
          </w:p>
        </w:tc>
        <w:tc>
          <w:tcPr>
            <w:tcW w:w="1504" w:type="dxa"/>
            <w:tcMar>
              <w:top w:w="90" w:type="dxa"/>
              <w:left w:w="90" w:type="dxa"/>
              <w:bottom w:w="90" w:type="dxa"/>
              <w:right w:w="90" w:type="dxa"/>
            </w:tcMar>
            <w:vAlign w:val="center"/>
            <w:textDirection w:val="lrTb"/>
          </w:tcPr>
          <w:p w14:paraId="1ABC823A"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4F4A406F" w14:textId="77777777">
        <w:trPr>
          <w:cantSplit/>
        </w:trPr>
        <w:tc>
          <w:tcPr>
            <w:tcW w:w="1504" w:type="dxa"/>
            <w:shd w:val="clear" w:color="auto" w:fill="F5F8FA"/>
            <w:tcMar>
              <w:top w:w="90" w:type="dxa"/>
              <w:left w:w="90" w:type="dxa"/>
              <w:bottom w:w="90" w:type="dxa"/>
              <w:right w:w="90" w:type="dxa"/>
            </w:tcMar>
            <w:vAlign w:val="center"/>
            <w:textDirection w:val="lrTb"/>
          </w:tcPr>
          <w:p w14:paraId="484220F1" w14:textId="77777777" w:rsidR="00044C3E" w:rsidRPr="00BE6A23" w:rsidRDefault="00000000" w:rsidP="000A7BE2">
            <w:pPr>
              <w:jc w:val="right"/>
              <w:bidi w:val="1"/>
            </w:pPr>
            <w:r w:rsidRPr="00BE6A23">
              <w:rPr>
                <w:rFonts w:ascii="Tahoma" w:hAnsi="Tahoma" w:eastAsia="Tahoma" w:cs="Tahoma"/>
                <w:sz w:val="17"/>
                <w:rtl w:val="1"/>
              </w:rPr>
              <w:t>Collateral ledger</w:t>
            </w:r>
          </w:p>
        </w:tc>
        <w:tc>
          <w:tcPr>
            <w:tcW w:w="1504" w:type="dxa"/>
            <w:shd w:val="clear" w:color="auto" w:fill="F5F8FA"/>
            <w:tcMar>
              <w:top w:w="90" w:type="dxa"/>
              <w:left w:w="90" w:type="dxa"/>
              <w:bottom w:w="90" w:type="dxa"/>
              <w:right w:w="90" w:type="dxa"/>
            </w:tcMar>
            <w:vAlign w:val="center"/>
            <w:textDirection w:val="lrTb"/>
          </w:tcPr>
          <w:p w14:paraId="2BF6A5ED" w14:textId="77777777" w:rsidR="00044C3E" w:rsidRPr="00BE6A23" w:rsidRDefault="00000000" w:rsidP="000A7BE2">
            <w:pPr>
              <w:jc w:val="right"/>
              <w:bidi w:val="1"/>
            </w:pPr>
            <w:r w:rsidRPr="00BE6A23">
              <w:rPr>
                <w:rFonts w:ascii="Tahoma" w:hAnsi="Tahoma" w:eastAsia="Tahoma" w:cs="Tahoma"/>
                <w:sz w:val="17"/>
                <w:rtl w:val="1"/>
              </w:rPr>
              <w:t>C</w:t>
            </w:r>
          </w:p>
        </w:tc>
        <w:tc>
          <w:tcPr>
            <w:tcW w:w="1504" w:type="dxa"/>
            <w:shd w:val="clear" w:color="auto" w:fill="F5F8FA"/>
            <w:tcMar>
              <w:top w:w="90" w:type="dxa"/>
              <w:left w:w="90" w:type="dxa"/>
              <w:bottom w:w="90" w:type="dxa"/>
              <w:right w:w="90" w:type="dxa"/>
            </w:tcMar>
            <w:vAlign w:val="center"/>
            <w:textDirection w:val="lrTb"/>
          </w:tcPr>
          <w:p w14:paraId="30484FE9" w14:textId="77777777" w:rsidR="00044C3E" w:rsidRPr="00BE6A23" w:rsidRDefault="00000000" w:rsidP="000A7BE2">
            <w:pPr>
              <w:jc w:val="right"/>
              <w:bidi w:val="1"/>
            </w:pPr>
            <w:r w:rsidRPr="00BE6A23">
              <w:rPr>
                <w:rFonts w:ascii="Tahoma" w:hAnsi="Tahoma" w:eastAsia="Tahoma" w:cs="Tahoma"/>
                <w:sz w:val="17"/>
                <w:rtl w:val="1"/>
              </w:rPr>
              <w:t>R platform</w:t>
            </w:r>
          </w:p>
        </w:tc>
        <w:tc>
          <w:tcPr>
            <w:tcW w:w="1504" w:type="dxa"/>
            <w:shd w:val="clear" w:color="auto" w:fill="F5F8FA"/>
            <w:tcMar>
              <w:top w:w="90" w:type="dxa"/>
              <w:left w:w="90" w:type="dxa"/>
              <w:bottom w:w="90" w:type="dxa"/>
              <w:right w:w="90" w:type="dxa"/>
            </w:tcMar>
            <w:vAlign w:val="center"/>
            <w:textDirection w:val="lrTb"/>
          </w:tcPr>
          <w:p w14:paraId="612E7D2D" w14:textId="77777777" w:rsidR="00044C3E" w:rsidRPr="00BE6A23" w:rsidRDefault="00000000" w:rsidP="000A7BE2">
            <w:pPr>
              <w:jc w:val="right"/>
              <w:bidi w:val="1"/>
            </w:pPr>
            <w:r w:rsidRPr="00BE6A23">
              <w:rPr>
                <w:rFonts w:ascii="Tahoma" w:hAnsi="Tahoma" w:eastAsia="Tahoma" w:cs="Tahoma"/>
                <w:sz w:val="17"/>
                <w:rtl w:val="1"/>
              </w:rPr>
              <w:t>A Risk</w:t>
            </w:r>
          </w:p>
        </w:tc>
        <w:tc>
          <w:tcPr>
            <w:tcW w:w="1504" w:type="dxa"/>
            <w:shd w:val="clear" w:color="auto" w:fill="F5F8FA"/>
            <w:tcMar>
              <w:top w:w="90" w:type="dxa"/>
              <w:left w:w="90" w:type="dxa"/>
              <w:bottom w:w="90" w:type="dxa"/>
              <w:right w:w="90" w:type="dxa"/>
            </w:tcMar>
            <w:vAlign w:val="center"/>
            <w:textDirection w:val="lrTb"/>
          </w:tcPr>
          <w:p w14:paraId="4F8517E4" w14:textId="77777777" w:rsidR="00044C3E" w:rsidRPr="00BE6A23" w:rsidRDefault="00000000" w:rsidP="000A7BE2">
            <w:pPr>
              <w:jc w:val="right"/>
              <w:bidi w:val="1"/>
            </w:pPr>
            <w:r w:rsidRPr="00BE6A23">
              <w:rPr>
                <w:rFonts w:ascii="Tahoma" w:hAnsi="Tahoma" w:eastAsia="Tahoma" w:cs="Tahoma"/>
                <w:sz w:val="17"/>
                <w:rtl w:val="1"/>
              </w:rPr>
              <w:t>A Legal/Finance</w:t>
            </w:r>
          </w:p>
        </w:tc>
        <w:tc>
          <w:tcPr>
            <w:tcW w:w="1504" w:type="dxa"/>
            <w:shd w:val="clear" w:color="auto" w:fill="F5F8FA"/>
            <w:tcMar>
              <w:top w:w="90" w:type="dxa"/>
              <w:left w:w="90" w:type="dxa"/>
              <w:bottom w:w="90" w:type="dxa"/>
              <w:right w:w="90" w:type="dxa"/>
            </w:tcMar>
            <w:vAlign w:val="center"/>
            <w:textDirection w:val="lrTb"/>
          </w:tcPr>
          <w:p w14:paraId="3FF258ED" w14:textId="77777777" w:rsidR="00044C3E" w:rsidRPr="00BE6A23" w:rsidRDefault="00000000" w:rsidP="000A7BE2">
            <w:pPr>
              <w:jc w:val="right"/>
              <w:bidi w:val="1"/>
            </w:pPr>
            <w:r w:rsidRPr="00BE6A23">
              <w:rPr>
                <w:rFonts w:ascii="Tahoma" w:hAnsi="Tahoma" w:eastAsia="Tahoma" w:cs="Tahoma"/>
                <w:sz w:val="17"/>
                <w:rtl w:val="1"/>
              </w:rPr>
              <w:t>I</w:t>
            </w:r>
          </w:p>
        </w:tc>
      </w:tr>
      <w:tr w:rsidR="00044C3E" w:rsidRPr="00BE6A23" w14:paraId="1A3D1BE7" w14:textId="77777777">
        <w:trPr>
          <w:cantSplit/>
        </w:trPr>
        <w:tc>
          <w:tcPr>
            <w:tcW w:w="1504" w:type="dxa"/>
            <w:tcMar>
              <w:top w:w="90" w:type="dxa"/>
              <w:left w:w="90" w:type="dxa"/>
              <w:bottom w:w="90" w:type="dxa"/>
              <w:right w:w="90" w:type="dxa"/>
            </w:tcMar>
            <w:vAlign w:val="center"/>
            <w:textDirection w:val="lrTb"/>
          </w:tcPr>
          <w:p w14:paraId="6E96AEF9" w14:textId="77777777" w:rsidR="00044C3E" w:rsidRPr="00BE6A23" w:rsidRDefault="00000000" w:rsidP="000A7BE2">
            <w:pPr>
              <w:jc w:val="right"/>
              <w:bidi w:val="1"/>
            </w:pPr>
            <w:r w:rsidRPr="00BE6A23">
              <w:rPr>
                <w:rFonts w:ascii="Tahoma" w:hAnsi="Tahoma" w:eastAsia="Tahoma" w:cs="Tahoma"/>
                <w:sz w:val="17"/>
                <w:rtl w:val="1"/>
              </w:rPr>
              <w:lastRenderedPageBreak/>
              <w:t>Performance reporting</w:t>
            </w:r>
          </w:p>
        </w:tc>
        <w:tc>
          <w:tcPr>
            <w:tcW w:w="1504" w:type="dxa"/>
            <w:tcMar>
              <w:top w:w="90" w:type="dxa"/>
              <w:left w:w="90" w:type="dxa"/>
              <w:bottom w:w="90" w:type="dxa"/>
              <w:right w:w="90" w:type="dxa"/>
            </w:tcMar>
            <w:vAlign w:val="center"/>
            <w:textDirection w:val="lrTb"/>
          </w:tcPr>
          <w:p w14:paraId="25C37FB1" w14:textId="77777777" w:rsidR="00044C3E" w:rsidRPr="00BE6A23" w:rsidRDefault="00000000" w:rsidP="000A7BE2">
            <w:pPr>
              <w:jc w:val="right"/>
              <w:bidi w:val="1"/>
            </w:pPr>
            <w:r w:rsidRPr="00BE6A23">
              <w:rPr>
                <w:rFonts w:ascii="Tahoma" w:hAnsi="Tahoma" w:eastAsia="Tahoma" w:cs="Tahoma"/>
                <w:sz w:val="17"/>
                <w:rtl w:val="1"/>
              </w:rPr>
              <w:t>A Function</w:t>
            </w:r>
          </w:p>
        </w:tc>
        <w:tc>
          <w:tcPr>
            <w:tcW w:w="1504" w:type="dxa"/>
            <w:tcMar>
              <w:top w:w="90" w:type="dxa"/>
              <w:left w:w="90" w:type="dxa"/>
              <w:bottom w:w="90" w:type="dxa"/>
              <w:right w:w="90" w:type="dxa"/>
            </w:tcMar>
            <w:vAlign w:val="center"/>
            <w:textDirection w:val="lrTb"/>
          </w:tcPr>
          <w:p w14:paraId="58067F3E" w14:textId="77777777" w:rsidR="00044C3E" w:rsidRPr="00BE6A23" w:rsidRDefault="00000000" w:rsidP="000A7BE2">
            <w:pPr>
              <w:jc w:val="right"/>
              <w:bidi w:val="1"/>
            </w:pPr>
            <w:r w:rsidRPr="00BE6A23">
              <w:rPr>
                <w:rFonts w:ascii="Tahoma" w:hAnsi="Tahoma" w:eastAsia="Tahoma" w:cs="Tahoma"/>
                <w:sz w:val="17"/>
                <w:rtl w:val="1"/>
              </w:rPr>
              <w:t>R Data</w:t>
            </w:r>
          </w:p>
        </w:tc>
        <w:tc>
          <w:tcPr>
            <w:tcW w:w="1504" w:type="dxa"/>
            <w:tcMar>
              <w:top w:w="90" w:type="dxa"/>
              <w:left w:w="90" w:type="dxa"/>
              <w:bottom w:w="90" w:type="dxa"/>
              <w:right w:w="90" w:type="dxa"/>
            </w:tcMar>
            <w:vAlign w:val="center"/>
            <w:textDirection w:val="lrTb"/>
          </w:tcPr>
          <w:p w14:paraId="0C4C547A" w14:textId="77777777" w:rsidR="00044C3E" w:rsidRPr="00BE6A23" w:rsidRDefault="00000000" w:rsidP="000A7BE2">
            <w:pPr>
              <w:jc w:val="right"/>
              <w:bidi w:val="1"/>
            </w:pPr>
            <w:r w:rsidRPr="00BE6A23">
              <w:rPr>
                <w:rFonts w:ascii="Tahoma" w:hAnsi="Tahoma" w:eastAsia="Tahoma" w:cs="Tahoma"/>
                <w:sz w:val="17"/>
                <w:rtl w:val="1"/>
              </w:rPr>
              <w:t>C</w:t>
            </w:r>
          </w:p>
        </w:tc>
        <w:tc>
          <w:tcPr>
            <w:tcW w:w="1504" w:type="dxa"/>
            <w:tcMar>
              <w:top w:w="90" w:type="dxa"/>
              <w:left w:w="90" w:type="dxa"/>
              <w:bottom w:w="90" w:type="dxa"/>
              <w:right w:w="90" w:type="dxa"/>
            </w:tcMar>
            <w:vAlign w:val="center"/>
            <w:textDirection w:val="lrTb"/>
          </w:tcPr>
          <w:p w14:paraId="675195D3" w14:textId="77777777" w:rsidR="00044C3E" w:rsidRPr="00BE6A23" w:rsidRDefault="00000000" w:rsidP="000A7BE2">
            <w:pPr>
              <w:jc w:val="right"/>
              <w:bidi w:val="1"/>
            </w:pPr>
            <w:r w:rsidRPr="00BE6A23">
              <w:rPr>
                <w:rFonts w:ascii="Tahoma" w:hAnsi="Tahoma" w:eastAsia="Tahoma" w:cs="Tahoma"/>
                <w:sz w:val="17"/>
                <w:rtl w:val="1"/>
              </w:rPr>
              <w:t>A Finance</w:t>
            </w:r>
          </w:p>
        </w:tc>
        <w:tc>
          <w:tcPr>
            <w:tcW w:w="1504" w:type="dxa"/>
            <w:tcMar>
              <w:top w:w="90" w:type="dxa"/>
              <w:left w:w="90" w:type="dxa"/>
              <w:bottom w:w="90" w:type="dxa"/>
              <w:right w:w="90" w:type="dxa"/>
            </w:tcMar>
            <w:vAlign w:val="center"/>
            <w:textDirection w:val="lrTb"/>
          </w:tcPr>
          <w:p w14:paraId="3FEDA0C2" w14:textId="77777777" w:rsidR="00044C3E" w:rsidRPr="00BE6A23" w:rsidRDefault="00000000" w:rsidP="000A7BE2">
            <w:pPr>
              <w:jc w:val="right"/>
              <w:bidi w:val="1"/>
            </w:pPr>
            <w:r w:rsidRPr="00BE6A23">
              <w:rPr>
                <w:rFonts w:ascii="Tahoma" w:hAnsi="Tahoma" w:eastAsia="Tahoma" w:cs="Tahoma"/>
                <w:sz w:val="17"/>
                <w:rtl w:val="1"/>
              </w:rPr>
              <w:t>R Assurance</w:t>
            </w:r>
          </w:p>
        </w:tc>
      </w:tr>
    </w:tbl>
    <w:p w14:paraId="35643633" w14:textId="77777777" w:rsidR="00044C3E" w:rsidRPr="00BE6A23" w:rsidRDefault="00000000" w:rsidP="000A7BE2">
      <w:pPr>
        <w:jc w:val="right"/>
        <w:bidi w:val="1"/>
      </w:pPr>
      <w:r w:rsidRPr="00BE6A23">
        <w:rPr>
          <w:rFonts w:ascii="Tahoma" w:hAnsi="Tahoma" w:eastAsia="Tahoma" w:cs="Tahoma"/>
          <w:rtl w:val="1"/>
        </w:rPr>
        <w:t>معیار استفاده: برای هر A فقط یک پاسخ‌گوی نهایی تعیین شود؛ ترکیب Maker، Checker، Approver و Reconciler در یک نقش برای رویداد مالی ممنوع است.</w:t>
      </w:r>
    </w:p>
    <w:p w14:paraId="60800EBA" w14:textId="77777777" w:rsidR="00044C3E" w:rsidRPr="00BE6A23" w:rsidRDefault="00000000" w:rsidP="000A7BE2">
      <w:pPr>
        <w:jc w:val="right"/>
        <w:bidi w:val="1"/>
      </w:pPr>
      <w:r w:rsidRPr="00BE6A23">
        <w:rPr>
          <w:rFonts w:ascii="Tahoma" w:hAnsi="Tahoma" w:eastAsia="Tahoma" w:cs="Tahoma"/>
          <w:rtl w:val="1"/>
        </w:rPr>
        <w:br w:type="page"/>
      </w:r>
    </w:p>
    <w:p w14:paraId="2BC1EB5C" w14:textId="77777777" w:rsidR="00044C3E" w:rsidRPr="00BE6A23" w:rsidRDefault="00000000" w:rsidP="000A7BE2">
      <w:pPr>
        <w:pStyle w:val="Heading1"/>
        <w:jc w:val="right"/>
        <w:rPr>
          <w:rFonts w:cs="B Nazanin"/>
        </w:rPr>
        <w:bidi w:val="1"/>
      </w:pPr>
      <w:r>
        <w:rPr>
          <w:rFonts w:ascii="Tahoma" w:hAnsi="Tahoma" w:eastAsia="Tahoma" w:cs="Tahoma"/>
          <w:rtl w:val="1"/>
        </w:rPr>
        <w:t>D | پیوست کاتالوگ اختیار تصمیم و گیت‌ها</w:t>
      </w:r>
    </w:p>
    <w:p w14:paraId="496EF094"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گیت‌ها فقط نقاط گزارش نیستند؛ هر گیت ورودی، مالک تصمیم، گزینه خروج، دلیل و Evidence Snapshot الزام‌آور دارد.</w:t>
      </w:r>
    </w:p>
    <w:p w14:paraId="4010348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D.1 گیت‌های چرخه سه Route</w:t>
      </w:r>
    </w:p>
    <w:tbl>
      <w:tblPr>
        <w:tblStyle w:val="TableGrid"/>
        <w:tblW w:w="0" w:type="auto"/>
        <w:tblLook w:val="04A0" w:firstRow="1" w:lastRow="0" w:firstColumn="1" w:lastColumn="0" w:noHBand="0" w:noVBand="1"/>
        <w:bidiVisual w:val="1"/>
        <w:jc w:val="right"/>
      </w:tblPr>
      <w:tblGrid>
        <w:gridCol w:w="1617"/>
        <w:gridCol w:w="1548"/>
        <w:gridCol w:w="1716"/>
        <w:gridCol w:w="2101"/>
        <w:gridCol w:w="2034"/>
      </w:tblGrid>
      <w:tr w:rsidR="00044C3E" w:rsidRPr="00BE6A23" w14:paraId="3A1109F1" w14:textId="77777777">
        <w:trPr>
          <w:tblHeader/>
          <w:cantSplit/>
        </w:trPr>
        <w:tc>
          <w:tcPr>
            <w:tcW w:w="1805" w:type="dxa"/>
            <w:shd w:val="clear" w:color="auto" w:fill="173B5F"/>
            <w:tcMar>
              <w:top w:w="90" w:type="dxa"/>
              <w:left w:w="90" w:type="dxa"/>
              <w:bottom w:w="90" w:type="dxa"/>
              <w:right w:w="90" w:type="dxa"/>
            </w:tcMar>
            <w:vAlign w:val="center"/>
            <w:textDirection w:val="lrTb"/>
          </w:tcPr>
          <w:p w14:paraId="48BC2C48" w14:textId="77777777" w:rsidR="00044C3E" w:rsidRPr="00BE6A23" w:rsidRDefault="00000000" w:rsidP="000A7BE2">
            <w:pPr>
              <w:jc w:val="right"/>
              <w:bidi w:val="1"/>
            </w:pPr>
            <w:r w:rsidRPr="00BE6A23">
              <w:rPr>
                <w:rFonts w:ascii="Tahoma" w:hAnsi="Tahoma" w:eastAsia="Tahoma" w:cs="Tahoma"/>
                <w:b/>
                <w:color w:val="FFFFFF"/>
                <w:sz w:val="17"/>
                <w:rtl w:val="1"/>
              </w:rPr>
              <w:t>Gate</w:t>
            </w:r>
          </w:p>
        </w:tc>
        <w:tc>
          <w:tcPr>
            <w:tcW w:w="1805" w:type="dxa"/>
            <w:shd w:val="clear" w:color="auto" w:fill="173B5F"/>
            <w:tcMar>
              <w:top w:w="90" w:type="dxa"/>
              <w:left w:w="90" w:type="dxa"/>
              <w:bottom w:w="90" w:type="dxa"/>
              <w:right w:w="90" w:type="dxa"/>
            </w:tcMar>
            <w:vAlign w:val="center"/>
            <w:textDirection w:val="lrTb"/>
          </w:tcPr>
          <w:p w14:paraId="75FBAF0E" w14:textId="77777777" w:rsidR="00044C3E" w:rsidRPr="00BE6A23" w:rsidRDefault="00000000" w:rsidP="000A7BE2">
            <w:pPr>
              <w:jc w:val="right"/>
              <w:bidi w:val="1"/>
            </w:pPr>
            <w:r w:rsidRPr="00BE6A23">
              <w:rPr>
                <w:rFonts w:ascii="Tahoma" w:hAnsi="Tahoma" w:eastAsia="Tahoma" w:cs="Tahoma"/>
                <w:b/>
                <w:color w:val="FFFFFF"/>
                <w:sz w:val="17"/>
                <w:rtl w:val="1"/>
              </w:rPr>
              <w:t>سؤال تصمیم</w:t>
            </w:r>
          </w:p>
        </w:tc>
        <w:tc>
          <w:tcPr>
            <w:tcW w:w="1805" w:type="dxa"/>
            <w:shd w:val="clear" w:color="auto" w:fill="173B5F"/>
            <w:tcMar>
              <w:top w:w="90" w:type="dxa"/>
              <w:left w:w="90" w:type="dxa"/>
              <w:bottom w:w="90" w:type="dxa"/>
              <w:right w:w="90" w:type="dxa"/>
            </w:tcMar>
            <w:vAlign w:val="center"/>
            <w:textDirection w:val="lrTb"/>
          </w:tcPr>
          <w:p w14:paraId="53779150"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1805" w:type="dxa"/>
            <w:shd w:val="clear" w:color="auto" w:fill="173B5F"/>
            <w:tcMar>
              <w:top w:w="90" w:type="dxa"/>
              <w:left w:w="90" w:type="dxa"/>
              <w:bottom w:w="90" w:type="dxa"/>
              <w:right w:w="90" w:type="dxa"/>
            </w:tcMar>
            <w:vAlign w:val="center"/>
            <w:textDirection w:val="lrTb"/>
          </w:tcPr>
          <w:p w14:paraId="2D0E9330" w14:textId="77777777" w:rsidR="00044C3E" w:rsidRPr="00BE6A23" w:rsidRDefault="00000000" w:rsidP="000A7BE2">
            <w:pPr>
              <w:jc w:val="right"/>
              <w:bidi w:val="1"/>
            </w:pPr>
            <w:r w:rsidRPr="00BE6A23">
              <w:rPr>
                <w:rFonts w:ascii="Tahoma" w:hAnsi="Tahoma" w:eastAsia="Tahoma" w:cs="Tahoma"/>
                <w:b/>
                <w:color w:val="FFFFFF"/>
                <w:sz w:val="17"/>
                <w:rtl w:val="1"/>
              </w:rPr>
              <w:t>خروج</w:t>
            </w:r>
          </w:p>
        </w:tc>
        <w:tc>
          <w:tcPr>
            <w:tcW w:w="1805" w:type="dxa"/>
            <w:shd w:val="clear" w:color="auto" w:fill="173B5F"/>
            <w:tcMar>
              <w:top w:w="90" w:type="dxa"/>
              <w:left w:w="90" w:type="dxa"/>
              <w:bottom w:w="90" w:type="dxa"/>
              <w:right w:w="90" w:type="dxa"/>
            </w:tcMar>
            <w:vAlign w:val="center"/>
            <w:textDirection w:val="lrTb"/>
          </w:tcPr>
          <w:p w14:paraId="23316C36" w14:textId="77777777" w:rsidR="00044C3E" w:rsidRPr="00BE6A23" w:rsidRDefault="00000000" w:rsidP="000A7BE2">
            <w:pPr>
              <w:jc w:val="right"/>
              <w:bidi w:val="1"/>
            </w:pPr>
            <w:r w:rsidRPr="00BE6A23">
              <w:rPr>
                <w:rFonts w:ascii="Tahoma" w:hAnsi="Tahoma" w:eastAsia="Tahoma" w:cs="Tahoma"/>
                <w:b/>
                <w:color w:val="FFFFFF"/>
                <w:sz w:val="17"/>
                <w:rtl w:val="1"/>
              </w:rPr>
              <w:t>حداقل شاهد</w:t>
            </w:r>
          </w:p>
        </w:tc>
      </w:tr>
      <w:tr w:rsidR="00044C3E" w:rsidRPr="00BE6A23" w14:paraId="41CCBF75" w14:textId="77777777">
        <w:trPr>
          <w:cantSplit/>
        </w:trPr>
        <w:tc>
          <w:tcPr>
            <w:tcW w:w="1805" w:type="dxa"/>
            <w:tcMar>
              <w:top w:w="90" w:type="dxa"/>
              <w:left w:w="90" w:type="dxa"/>
              <w:bottom w:w="90" w:type="dxa"/>
              <w:right w:w="90" w:type="dxa"/>
            </w:tcMar>
            <w:vAlign w:val="center"/>
            <w:textDirection w:val="lrTb"/>
          </w:tcPr>
          <w:p w14:paraId="3AB7307A" w14:textId="77777777" w:rsidR="00044C3E" w:rsidRPr="00BE6A23" w:rsidRDefault="00000000" w:rsidP="000A7BE2">
            <w:pPr>
              <w:jc w:val="right"/>
              <w:bidi w:val="1"/>
            </w:pPr>
            <w:r w:rsidRPr="00BE6A23">
              <w:rPr>
                <w:rFonts w:ascii="Tahoma" w:hAnsi="Tahoma" w:eastAsia="Tahoma" w:cs="Tahoma"/>
                <w:sz w:val="17"/>
                <w:rtl w:val="1"/>
              </w:rPr>
              <w:t>G0 Route</w:t>
            </w:r>
          </w:p>
        </w:tc>
        <w:tc>
          <w:tcPr>
            <w:tcW w:w="1805" w:type="dxa"/>
            <w:tcMar>
              <w:top w:w="90" w:type="dxa"/>
              <w:left w:w="90" w:type="dxa"/>
              <w:bottom w:w="90" w:type="dxa"/>
              <w:right w:w="90" w:type="dxa"/>
            </w:tcMar>
            <w:vAlign w:val="center"/>
            <w:textDirection w:val="lrTb"/>
          </w:tcPr>
          <w:p w14:paraId="20CB8E91" w14:textId="77777777" w:rsidR="00044C3E" w:rsidRPr="00BE6A23" w:rsidRDefault="00000000" w:rsidP="000A7BE2">
            <w:pPr>
              <w:jc w:val="right"/>
              <w:bidi w:val="1"/>
            </w:pPr>
            <w:r w:rsidRPr="00BE6A23">
              <w:rPr>
                <w:rFonts w:ascii="Tahoma" w:hAnsi="Tahoma" w:eastAsia="Tahoma" w:cs="Tahoma"/>
                <w:sz w:val="17"/>
                <w:rtl w:val="1"/>
              </w:rPr>
              <w:t>کدام Route و چرا؟</w:t>
            </w:r>
          </w:p>
        </w:tc>
        <w:tc>
          <w:tcPr>
            <w:tcW w:w="1805" w:type="dxa"/>
            <w:tcMar>
              <w:top w:w="90" w:type="dxa"/>
              <w:left w:w="90" w:type="dxa"/>
              <w:bottom w:w="90" w:type="dxa"/>
              <w:right w:w="90" w:type="dxa"/>
            </w:tcMar>
            <w:vAlign w:val="center"/>
            <w:textDirection w:val="lrTb"/>
          </w:tcPr>
          <w:p w14:paraId="3C2906C6" w14:textId="77777777" w:rsidR="00044C3E" w:rsidRPr="00BE6A23" w:rsidRDefault="00000000" w:rsidP="000A7BE2">
            <w:pPr>
              <w:jc w:val="right"/>
              <w:bidi w:val="1"/>
            </w:pPr>
            <w:r w:rsidRPr="00BE6A23">
              <w:rPr>
                <w:rFonts w:ascii="Tahoma" w:hAnsi="Tahoma" w:eastAsia="Tahoma" w:cs="Tahoma"/>
                <w:sz w:val="17"/>
                <w:rtl w:val="1"/>
              </w:rPr>
              <w:t>Service Owner</w:t>
            </w:r>
          </w:p>
        </w:tc>
        <w:tc>
          <w:tcPr>
            <w:tcW w:w="1805" w:type="dxa"/>
            <w:tcMar>
              <w:top w:w="90" w:type="dxa"/>
              <w:left w:w="90" w:type="dxa"/>
              <w:bottom w:w="90" w:type="dxa"/>
              <w:right w:w="90" w:type="dxa"/>
            </w:tcMar>
            <w:vAlign w:val="center"/>
            <w:textDirection w:val="lrTb"/>
          </w:tcPr>
          <w:p w14:paraId="0CF5B951" w14:textId="77777777" w:rsidR="00044C3E" w:rsidRPr="00BE6A23" w:rsidRDefault="00000000" w:rsidP="000A7BE2">
            <w:pPr>
              <w:jc w:val="right"/>
              <w:bidi w:val="1"/>
            </w:pPr>
            <w:r w:rsidRPr="00BE6A23">
              <w:rPr>
                <w:rFonts w:ascii="Tahoma" w:hAnsi="Tahoma" w:eastAsia="Tahoma" w:cs="Tahoma"/>
                <w:sz w:val="17"/>
                <w:rtl w:val="1"/>
              </w:rPr>
              <w:t>Route/Reject</w:t>
            </w:r>
          </w:p>
        </w:tc>
        <w:tc>
          <w:tcPr>
            <w:tcW w:w="1805" w:type="dxa"/>
            <w:tcMar>
              <w:top w:w="90" w:type="dxa"/>
              <w:left w:w="90" w:type="dxa"/>
              <w:bottom w:w="90" w:type="dxa"/>
              <w:right w:w="90" w:type="dxa"/>
            </w:tcMar>
            <w:vAlign w:val="center"/>
            <w:textDirection w:val="lrTb"/>
          </w:tcPr>
          <w:p w14:paraId="49D314AB" w14:textId="77777777" w:rsidR="00044C3E" w:rsidRPr="00BE6A23" w:rsidRDefault="00000000" w:rsidP="000A7BE2">
            <w:pPr>
              <w:jc w:val="right"/>
              <w:bidi w:val="1"/>
            </w:pPr>
            <w:r w:rsidRPr="00BE6A23">
              <w:rPr>
                <w:rFonts w:ascii="Tahoma" w:hAnsi="Tahoma" w:eastAsia="Tahoma" w:cs="Tahoma"/>
                <w:sz w:val="17"/>
                <w:rtl w:val="1"/>
              </w:rPr>
              <w:t>Party+Need</w:t>
            </w:r>
          </w:p>
        </w:tc>
      </w:tr>
      <w:tr w:rsidR="00044C3E" w:rsidRPr="00BE6A23" w14:paraId="4999583B" w14:textId="77777777">
        <w:trPr>
          <w:cantSplit/>
        </w:trPr>
        <w:tc>
          <w:tcPr>
            <w:tcW w:w="1805" w:type="dxa"/>
            <w:shd w:val="clear" w:color="auto" w:fill="F5F8FA"/>
            <w:tcMar>
              <w:top w:w="90" w:type="dxa"/>
              <w:left w:w="90" w:type="dxa"/>
              <w:bottom w:w="90" w:type="dxa"/>
              <w:right w:w="90" w:type="dxa"/>
            </w:tcMar>
            <w:vAlign w:val="center"/>
            <w:textDirection w:val="lrTb"/>
          </w:tcPr>
          <w:p w14:paraId="66D9D573" w14:textId="77777777" w:rsidR="00044C3E" w:rsidRPr="00BE6A23" w:rsidRDefault="00000000" w:rsidP="000A7BE2">
            <w:pPr>
              <w:jc w:val="right"/>
              <w:bidi w:val="1"/>
            </w:pPr>
            <w:r w:rsidRPr="00BE6A23">
              <w:rPr>
                <w:rFonts w:ascii="Tahoma" w:hAnsi="Tahoma" w:eastAsia="Tahoma" w:cs="Tahoma"/>
                <w:sz w:val="17"/>
                <w:rtl w:val="1"/>
              </w:rPr>
              <w:t>G1 Party</w:t>
            </w:r>
          </w:p>
        </w:tc>
        <w:tc>
          <w:tcPr>
            <w:tcW w:w="1805" w:type="dxa"/>
            <w:shd w:val="clear" w:color="auto" w:fill="F5F8FA"/>
            <w:tcMar>
              <w:top w:w="90" w:type="dxa"/>
              <w:left w:w="90" w:type="dxa"/>
              <w:bottom w:w="90" w:type="dxa"/>
              <w:right w:w="90" w:type="dxa"/>
            </w:tcMar>
            <w:vAlign w:val="center"/>
            <w:textDirection w:val="lrTb"/>
          </w:tcPr>
          <w:p w14:paraId="4DDE96D6" w14:textId="77777777" w:rsidR="00044C3E" w:rsidRPr="00BE6A23" w:rsidRDefault="00000000" w:rsidP="000A7BE2">
            <w:pPr>
              <w:jc w:val="right"/>
              <w:bidi w:val="1"/>
            </w:pPr>
            <w:r w:rsidRPr="00BE6A23">
              <w:rPr>
                <w:rFonts w:ascii="Tahoma" w:hAnsi="Tahoma" w:eastAsia="Tahoma" w:cs="Tahoma"/>
                <w:sz w:val="17"/>
                <w:rtl w:val="1"/>
              </w:rPr>
              <w:t>طرف و اختیار معتبر است؟</w:t>
            </w:r>
          </w:p>
        </w:tc>
        <w:tc>
          <w:tcPr>
            <w:tcW w:w="1805" w:type="dxa"/>
            <w:shd w:val="clear" w:color="auto" w:fill="F5F8FA"/>
            <w:tcMar>
              <w:top w:w="90" w:type="dxa"/>
              <w:left w:w="90" w:type="dxa"/>
              <w:bottom w:w="90" w:type="dxa"/>
              <w:right w:w="90" w:type="dxa"/>
            </w:tcMar>
            <w:vAlign w:val="center"/>
            <w:textDirection w:val="lrTb"/>
          </w:tcPr>
          <w:p w14:paraId="6F4D6575" w14:textId="77777777" w:rsidR="00044C3E" w:rsidRPr="00BE6A23" w:rsidRDefault="00000000" w:rsidP="000A7BE2">
            <w:pPr>
              <w:jc w:val="right"/>
              <w:bidi w:val="1"/>
            </w:pPr>
            <w:r w:rsidRPr="00BE6A23">
              <w:rPr>
                <w:rFonts w:ascii="Tahoma" w:hAnsi="Tahoma" w:eastAsia="Tahoma" w:cs="Tahoma"/>
                <w:sz w:val="17"/>
                <w:rtl w:val="1"/>
              </w:rPr>
              <w:t>Compliance</w:t>
            </w:r>
          </w:p>
        </w:tc>
        <w:tc>
          <w:tcPr>
            <w:tcW w:w="1805" w:type="dxa"/>
            <w:shd w:val="clear" w:color="auto" w:fill="F5F8FA"/>
            <w:tcMar>
              <w:top w:w="90" w:type="dxa"/>
              <w:left w:w="90" w:type="dxa"/>
              <w:bottom w:w="90" w:type="dxa"/>
              <w:right w:w="90" w:type="dxa"/>
            </w:tcMar>
            <w:vAlign w:val="center"/>
            <w:textDirection w:val="lrTb"/>
          </w:tcPr>
          <w:p w14:paraId="073A31EB" w14:textId="77777777" w:rsidR="00044C3E" w:rsidRPr="00BE6A23" w:rsidRDefault="00000000" w:rsidP="000A7BE2">
            <w:pPr>
              <w:jc w:val="right"/>
              <w:bidi w:val="1"/>
            </w:pPr>
            <w:r w:rsidRPr="00BE6A23">
              <w:rPr>
                <w:rFonts w:ascii="Tahoma" w:hAnsi="Tahoma" w:eastAsia="Tahoma" w:cs="Tahoma"/>
                <w:sz w:val="17"/>
                <w:rtl w:val="1"/>
              </w:rPr>
              <w:t>Pass/Hold/Reject</w:t>
            </w:r>
          </w:p>
        </w:tc>
        <w:tc>
          <w:tcPr>
            <w:tcW w:w="1805" w:type="dxa"/>
            <w:shd w:val="clear" w:color="auto" w:fill="F5F8FA"/>
            <w:tcMar>
              <w:top w:w="90" w:type="dxa"/>
              <w:left w:w="90" w:type="dxa"/>
              <w:bottom w:w="90" w:type="dxa"/>
              <w:right w:w="90" w:type="dxa"/>
            </w:tcMar>
            <w:vAlign w:val="center"/>
            <w:textDirection w:val="lrTb"/>
          </w:tcPr>
          <w:p w14:paraId="5E99B3F3" w14:textId="77777777" w:rsidR="00044C3E" w:rsidRPr="00BE6A23" w:rsidRDefault="00000000" w:rsidP="000A7BE2">
            <w:pPr>
              <w:jc w:val="right"/>
              <w:bidi w:val="1"/>
            </w:pPr>
            <w:r w:rsidRPr="00BE6A23">
              <w:rPr>
                <w:rFonts w:ascii="Tahoma" w:hAnsi="Tahoma" w:eastAsia="Tahoma" w:cs="Tahoma"/>
                <w:sz w:val="17"/>
                <w:rtl w:val="1"/>
              </w:rPr>
              <w:t>KYC/KYB/Authority</w:t>
            </w:r>
          </w:p>
        </w:tc>
      </w:tr>
      <w:tr w:rsidR="00044C3E" w:rsidRPr="00BE6A23" w14:paraId="7A991934" w14:textId="77777777">
        <w:trPr>
          <w:cantSplit/>
        </w:trPr>
        <w:tc>
          <w:tcPr>
            <w:tcW w:w="1805" w:type="dxa"/>
            <w:tcMar>
              <w:top w:w="90" w:type="dxa"/>
              <w:left w:w="90" w:type="dxa"/>
              <w:bottom w:w="90" w:type="dxa"/>
              <w:right w:w="90" w:type="dxa"/>
            </w:tcMar>
            <w:vAlign w:val="center"/>
            <w:textDirection w:val="lrTb"/>
          </w:tcPr>
          <w:p w14:paraId="1ADA98F1" w14:textId="77777777" w:rsidR="00044C3E" w:rsidRPr="00BE6A23" w:rsidRDefault="00000000" w:rsidP="000A7BE2">
            <w:pPr>
              <w:jc w:val="right"/>
              <w:bidi w:val="1"/>
            </w:pPr>
            <w:r w:rsidRPr="00BE6A23">
              <w:rPr>
                <w:rFonts w:ascii="Tahoma" w:hAnsi="Tahoma" w:eastAsia="Tahoma" w:cs="Tahoma"/>
                <w:sz w:val="17"/>
                <w:rtl w:val="1"/>
              </w:rPr>
              <w:t>G2 Transaction</w:t>
            </w:r>
          </w:p>
        </w:tc>
        <w:tc>
          <w:tcPr>
            <w:tcW w:w="1805" w:type="dxa"/>
            <w:tcMar>
              <w:top w:w="90" w:type="dxa"/>
              <w:left w:w="90" w:type="dxa"/>
              <w:bottom w:w="90" w:type="dxa"/>
              <w:right w:w="90" w:type="dxa"/>
            </w:tcMar>
            <w:vAlign w:val="center"/>
            <w:textDirection w:val="lrTb"/>
          </w:tcPr>
          <w:p w14:paraId="4F2A104B" w14:textId="77777777" w:rsidR="00044C3E" w:rsidRPr="00BE6A23" w:rsidRDefault="00000000" w:rsidP="000A7BE2">
            <w:pPr>
              <w:jc w:val="right"/>
              <w:bidi w:val="1"/>
            </w:pPr>
            <w:r w:rsidRPr="00BE6A23">
              <w:rPr>
                <w:rFonts w:ascii="Tahoma" w:hAnsi="Tahoma" w:eastAsia="Tahoma" w:cs="Tahoma"/>
                <w:sz w:val="17"/>
                <w:rtl w:val="1"/>
              </w:rPr>
              <w:t>شیء پایه واقعی و کامل است؟</w:t>
            </w:r>
          </w:p>
        </w:tc>
        <w:tc>
          <w:tcPr>
            <w:tcW w:w="1805" w:type="dxa"/>
            <w:tcMar>
              <w:top w:w="90" w:type="dxa"/>
              <w:left w:w="90" w:type="dxa"/>
              <w:bottom w:w="90" w:type="dxa"/>
              <w:right w:w="90" w:type="dxa"/>
            </w:tcMar>
            <w:vAlign w:val="center"/>
            <w:textDirection w:val="lrTb"/>
          </w:tcPr>
          <w:p w14:paraId="1BBFF6AC" w14:textId="77777777" w:rsidR="00044C3E" w:rsidRPr="00BE6A23" w:rsidRDefault="00000000" w:rsidP="000A7BE2">
            <w:pPr>
              <w:jc w:val="right"/>
              <w:bidi w:val="1"/>
            </w:pPr>
            <w:r w:rsidRPr="00BE6A23">
              <w:rPr>
                <w:rFonts w:ascii="Tahoma" w:hAnsi="Tahoma" w:eastAsia="Tahoma" w:cs="Tahoma"/>
                <w:sz w:val="17"/>
                <w:rtl w:val="1"/>
              </w:rPr>
              <w:t>Route Authority</w:t>
            </w:r>
          </w:p>
        </w:tc>
        <w:tc>
          <w:tcPr>
            <w:tcW w:w="1805" w:type="dxa"/>
            <w:tcMar>
              <w:top w:w="90" w:type="dxa"/>
              <w:left w:w="90" w:type="dxa"/>
              <w:bottom w:w="90" w:type="dxa"/>
              <w:right w:w="90" w:type="dxa"/>
            </w:tcMar>
            <w:vAlign w:val="center"/>
            <w:textDirection w:val="lrTb"/>
          </w:tcPr>
          <w:p w14:paraId="2E66EDC4" w14:textId="77777777" w:rsidR="00044C3E" w:rsidRPr="00BE6A23" w:rsidRDefault="00000000" w:rsidP="000A7BE2">
            <w:pPr>
              <w:jc w:val="right"/>
              <w:bidi w:val="1"/>
            </w:pPr>
            <w:r w:rsidRPr="00BE6A23">
              <w:rPr>
                <w:rFonts w:ascii="Tahoma" w:hAnsi="Tahoma" w:eastAsia="Tahoma" w:cs="Tahoma"/>
                <w:sz w:val="17"/>
                <w:rtl w:val="1"/>
              </w:rPr>
              <w:t>Eligible/Disputed</w:t>
            </w:r>
          </w:p>
        </w:tc>
        <w:tc>
          <w:tcPr>
            <w:tcW w:w="1805" w:type="dxa"/>
            <w:tcMar>
              <w:top w:w="90" w:type="dxa"/>
              <w:left w:w="90" w:type="dxa"/>
              <w:bottom w:w="90" w:type="dxa"/>
              <w:right w:w="90" w:type="dxa"/>
            </w:tcMar>
            <w:vAlign w:val="center"/>
            <w:textDirection w:val="lrTb"/>
          </w:tcPr>
          <w:p w14:paraId="3DBC4468" w14:textId="77777777" w:rsidR="00044C3E" w:rsidRPr="00BE6A23" w:rsidRDefault="00000000" w:rsidP="000A7BE2">
            <w:pPr>
              <w:jc w:val="right"/>
              <w:bidi w:val="1"/>
            </w:pPr>
            <w:r w:rsidRPr="00BE6A23">
              <w:rPr>
                <w:rFonts w:ascii="Tahoma" w:hAnsi="Tahoma" w:eastAsia="Tahoma" w:cs="Tahoma"/>
                <w:sz w:val="17"/>
                <w:rtl w:val="1"/>
              </w:rPr>
              <w:t>Order/Contract/Evidence</w:t>
            </w:r>
          </w:p>
        </w:tc>
      </w:tr>
      <w:tr w:rsidR="00044C3E" w:rsidRPr="00BE6A23" w14:paraId="563D0874" w14:textId="77777777">
        <w:trPr>
          <w:cantSplit/>
        </w:trPr>
        <w:tc>
          <w:tcPr>
            <w:tcW w:w="1805" w:type="dxa"/>
            <w:shd w:val="clear" w:color="auto" w:fill="F5F8FA"/>
            <w:tcMar>
              <w:top w:w="90" w:type="dxa"/>
              <w:left w:w="90" w:type="dxa"/>
              <w:bottom w:w="90" w:type="dxa"/>
              <w:right w:w="90" w:type="dxa"/>
            </w:tcMar>
            <w:vAlign w:val="center"/>
            <w:textDirection w:val="lrTb"/>
          </w:tcPr>
          <w:p w14:paraId="5E68CE69" w14:textId="77777777" w:rsidR="00044C3E" w:rsidRPr="00BE6A23" w:rsidRDefault="00000000" w:rsidP="000A7BE2">
            <w:pPr>
              <w:jc w:val="right"/>
              <w:bidi w:val="1"/>
            </w:pPr>
            <w:r w:rsidRPr="00BE6A23">
              <w:rPr>
                <w:rFonts w:ascii="Tahoma" w:hAnsi="Tahoma" w:eastAsia="Tahoma" w:cs="Tahoma"/>
                <w:sz w:val="17"/>
                <w:rtl w:val="1"/>
              </w:rPr>
              <w:t>G3 Risk</w:t>
            </w:r>
          </w:p>
        </w:tc>
        <w:tc>
          <w:tcPr>
            <w:tcW w:w="1805" w:type="dxa"/>
            <w:shd w:val="clear" w:color="auto" w:fill="F5F8FA"/>
            <w:tcMar>
              <w:top w:w="90" w:type="dxa"/>
              <w:left w:w="90" w:type="dxa"/>
              <w:bottom w:w="90" w:type="dxa"/>
              <w:right w:w="90" w:type="dxa"/>
            </w:tcMar>
            <w:vAlign w:val="center"/>
            <w:textDirection w:val="lrTb"/>
          </w:tcPr>
          <w:p w14:paraId="75C368FC" w14:textId="77777777" w:rsidR="00044C3E" w:rsidRPr="00BE6A23" w:rsidRDefault="00000000" w:rsidP="000A7BE2">
            <w:pPr>
              <w:jc w:val="right"/>
              <w:bidi w:val="1"/>
            </w:pPr>
            <w:r w:rsidRPr="00BE6A23">
              <w:rPr>
                <w:rFonts w:ascii="Tahoma" w:hAnsi="Tahoma" w:eastAsia="Tahoma" w:cs="Tahoma"/>
                <w:sz w:val="17"/>
                <w:rtl w:val="1"/>
              </w:rPr>
              <w:t>حد و شروط چیست؟</w:t>
            </w:r>
          </w:p>
        </w:tc>
        <w:tc>
          <w:tcPr>
            <w:tcW w:w="1805" w:type="dxa"/>
            <w:shd w:val="clear" w:color="auto" w:fill="F5F8FA"/>
            <w:tcMar>
              <w:top w:w="90" w:type="dxa"/>
              <w:left w:w="90" w:type="dxa"/>
              <w:bottom w:w="90" w:type="dxa"/>
              <w:right w:w="90" w:type="dxa"/>
            </w:tcMar>
            <w:vAlign w:val="center"/>
            <w:textDirection w:val="lrTb"/>
          </w:tcPr>
          <w:p w14:paraId="649F7964" w14:textId="77777777" w:rsidR="00044C3E" w:rsidRPr="00BE6A23" w:rsidRDefault="00000000" w:rsidP="000A7BE2">
            <w:pPr>
              <w:jc w:val="right"/>
              <w:bidi w:val="1"/>
            </w:pPr>
            <w:r w:rsidRPr="00BE6A23">
              <w:rPr>
                <w:rFonts w:ascii="Tahoma" w:hAnsi="Tahoma" w:eastAsia="Tahoma" w:cs="Tahoma"/>
                <w:sz w:val="17"/>
                <w:rtl w:val="1"/>
              </w:rPr>
              <w:t>Bank/Risk Authority</w:t>
            </w:r>
          </w:p>
        </w:tc>
        <w:tc>
          <w:tcPr>
            <w:tcW w:w="1805" w:type="dxa"/>
            <w:shd w:val="clear" w:color="auto" w:fill="F5F8FA"/>
            <w:tcMar>
              <w:top w:w="90" w:type="dxa"/>
              <w:left w:w="90" w:type="dxa"/>
              <w:bottom w:w="90" w:type="dxa"/>
              <w:right w:w="90" w:type="dxa"/>
            </w:tcMar>
            <w:vAlign w:val="center"/>
            <w:textDirection w:val="lrTb"/>
          </w:tcPr>
          <w:p w14:paraId="5500D641" w14:textId="77777777" w:rsidR="00044C3E" w:rsidRPr="00BE6A23" w:rsidRDefault="00000000" w:rsidP="000A7BE2">
            <w:pPr>
              <w:jc w:val="right"/>
              <w:bidi w:val="1"/>
            </w:pPr>
            <w:r w:rsidRPr="00BE6A23">
              <w:rPr>
                <w:rFonts w:ascii="Tahoma" w:hAnsi="Tahoma" w:eastAsia="Tahoma" w:cs="Tahoma"/>
                <w:sz w:val="17"/>
                <w:rtl w:val="1"/>
              </w:rPr>
              <w:t>Approve/Condition/Reject</w:t>
            </w:r>
          </w:p>
        </w:tc>
        <w:tc>
          <w:tcPr>
            <w:tcW w:w="1805" w:type="dxa"/>
            <w:shd w:val="clear" w:color="auto" w:fill="F5F8FA"/>
            <w:tcMar>
              <w:top w:w="90" w:type="dxa"/>
              <w:left w:w="90" w:type="dxa"/>
              <w:bottom w:w="90" w:type="dxa"/>
              <w:right w:w="90" w:type="dxa"/>
            </w:tcMar>
            <w:vAlign w:val="center"/>
            <w:textDirection w:val="lrTb"/>
          </w:tcPr>
          <w:p w14:paraId="1C286F28" w14:textId="77777777" w:rsidR="00044C3E" w:rsidRPr="00BE6A23" w:rsidRDefault="00000000" w:rsidP="000A7BE2">
            <w:pPr>
              <w:jc w:val="right"/>
              <w:bidi w:val="1"/>
            </w:pPr>
            <w:r w:rsidRPr="00BE6A23">
              <w:rPr>
                <w:rFonts w:ascii="Tahoma" w:hAnsi="Tahoma" w:eastAsia="Tahoma" w:cs="Tahoma"/>
                <w:sz w:val="17"/>
                <w:rtl w:val="1"/>
              </w:rPr>
              <w:t>Decision Pack</w:t>
            </w:r>
          </w:p>
        </w:tc>
      </w:tr>
      <w:tr w:rsidR="00044C3E" w:rsidRPr="00BE6A23" w14:paraId="7EEB083F" w14:textId="77777777">
        <w:trPr>
          <w:cantSplit/>
        </w:trPr>
        <w:tc>
          <w:tcPr>
            <w:tcW w:w="1805" w:type="dxa"/>
            <w:tcMar>
              <w:top w:w="90" w:type="dxa"/>
              <w:left w:w="90" w:type="dxa"/>
              <w:bottom w:w="90" w:type="dxa"/>
              <w:right w:w="90" w:type="dxa"/>
            </w:tcMar>
            <w:vAlign w:val="center"/>
            <w:textDirection w:val="lrTb"/>
          </w:tcPr>
          <w:p w14:paraId="7E7A2972" w14:textId="77777777" w:rsidR="00044C3E" w:rsidRPr="00BE6A23" w:rsidRDefault="00000000" w:rsidP="000A7BE2">
            <w:pPr>
              <w:jc w:val="right"/>
              <w:bidi w:val="1"/>
            </w:pPr>
            <w:r w:rsidRPr="00BE6A23">
              <w:rPr>
                <w:rFonts w:ascii="Tahoma" w:hAnsi="Tahoma" w:eastAsia="Tahoma" w:cs="Tahoma"/>
                <w:sz w:val="17"/>
                <w:rtl w:val="1"/>
              </w:rPr>
              <w:t>G4 Funding</w:t>
            </w:r>
          </w:p>
        </w:tc>
        <w:tc>
          <w:tcPr>
            <w:tcW w:w="1805" w:type="dxa"/>
            <w:tcMar>
              <w:top w:w="90" w:type="dxa"/>
              <w:left w:w="90" w:type="dxa"/>
              <w:bottom w:w="90" w:type="dxa"/>
              <w:right w:w="90" w:type="dxa"/>
            </w:tcMar>
            <w:vAlign w:val="center"/>
            <w:textDirection w:val="lrTb"/>
          </w:tcPr>
          <w:p w14:paraId="2F94FC6A" w14:textId="77777777" w:rsidR="00044C3E" w:rsidRPr="00BE6A23" w:rsidRDefault="00000000" w:rsidP="000A7BE2">
            <w:pPr>
              <w:jc w:val="right"/>
              <w:bidi w:val="1"/>
            </w:pPr>
            <w:r w:rsidRPr="00BE6A23">
              <w:rPr>
                <w:rFonts w:ascii="Tahoma" w:hAnsi="Tahoma" w:eastAsia="Tahoma" w:cs="Tahoma"/>
                <w:sz w:val="17"/>
                <w:rtl w:val="1"/>
              </w:rPr>
              <w:t>منبع و قیمت معتبر است؟</w:t>
            </w:r>
          </w:p>
        </w:tc>
        <w:tc>
          <w:tcPr>
            <w:tcW w:w="1805" w:type="dxa"/>
            <w:tcMar>
              <w:top w:w="90" w:type="dxa"/>
              <w:left w:w="90" w:type="dxa"/>
              <w:bottom w:w="90" w:type="dxa"/>
              <w:right w:w="90" w:type="dxa"/>
            </w:tcMar>
            <w:vAlign w:val="center"/>
            <w:textDirection w:val="lrTb"/>
          </w:tcPr>
          <w:p w14:paraId="01A44E0C" w14:textId="77777777" w:rsidR="00044C3E" w:rsidRPr="00BE6A23" w:rsidRDefault="00000000" w:rsidP="000A7BE2">
            <w:pPr>
              <w:jc w:val="right"/>
              <w:bidi w:val="1"/>
            </w:pPr>
            <w:r w:rsidRPr="00BE6A23">
              <w:rPr>
                <w:rFonts w:ascii="Tahoma" w:hAnsi="Tahoma" w:eastAsia="Tahoma" w:cs="Tahoma"/>
                <w:sz w:val="17"/>
                <w:rtl w:val="1"/>
              </w:rPr>
              <w:t>Partner/Treasury</w:t>
            </w:r>
          </w:p>
        </w:tc>
        <w:tc>
          <w:tcPr>
            <w:tcW w:w="1805" w:type="dxa"/>
            <w:tcMar>
              <w:top w:w="90" w:type="dxa"/>
              <w:left w:w="90" w:type="dxa"/>
              <w:bottom w:w="90" w:type="dxa"/>
              <w:right w:w="90" w:type="dxa"/>
            </w:tcMar>
            <w:vAlign w:val="center"/>
            <w:textDirection w:val="lrTb"/>
          </w:tcPr>
          <w:p w14:paraId="1752C62E" w14:textId="77777777" w:rsidR="00044C3E" w:rsidRPr="00BE6A23" w:rsidRDefault="00000000" w:rsidP="000A7BE2">
            <w:pPr>
              <w:jc w:val="right"/>
              <w:bidi w:val="1"/>
            </w:pPr>
            <w:r w:rsidRPr="00BE6A23">
              <w:rPr>
                <w:rFonts w:ascii="Tahoma" w:hAnsi="Tahoma" w:eastAsia="Tahoma" w:cs="Tahoma"/>
                <w:sz w:val="17"/>
                <w:rtl w:val="1"/>
              </w:rPr>
              <w:t>Offer/Hold</w:t>
            </w:r>
          </w:p>
        </w:tc>
        <w:tc>
          <w:tcPr>
            <w:tcW w:w="1805" w:type="dxa"/>
            <w:tcMar>
              <w:top w:w="90" w:type="dxa"/>
              <w:left w:w="90" w:type="dxa"/>
              <w:bottom w:w="90" w:type="dxa"/>
              <w:right w:w="90" w:type="dxa"/>
            </w:tcMar>
            <w:vAlign w:val="center"/>
            <w:textDirection w:val="lrTb"/>
          </w:tcPr>
          <w:p w14:paraId="5D897F71" w14:textId="77777777" w:rsidR="00044C3E" w:rsidRPr="00BE6A23" w:rsidRDefault="00000000" w:rsidP="000A7BE2">
            <w:pPr>
              <w:jc w:val="right"/>
              <w:bidi w:val="1"/>
            </w:pPr>
            <w:r w:rsidRPr="00BE6A23">
              <w:rPr>
                <w:rFonts w:ascii="Tahoma" w:hAnsi="Tahoma" w:eastAsia="Tahoma" w:cs="Tahoma"/>
                <w:sz w:val="17"/>
                <w:rtl w:val="1"/>
              </w:rPr>
              <w:t>Limit+Quote</w:t>
            </w:r>
          </w:p>
        </w:tc>
      </w:tr>
      <w:tr w:rsidR="00044C3E" w:rsidRPr="00BE6A23" w14:paraId="111DF943" w14:textId="77777777">
        <w:trPr>
          <w:cantSplit/>
        </w:trPr>
        <w:tc>
          <w:tcPr>
            <w:tcW w:w="1805" w:type="dxa"/>
            <w:shd w:val="clear" w:color="auto" w:fill="F5F8FA"/>
            <w:tcMar>
              <w:top w:w="90" w:type="dxa"/>
              <w:left w:w="90" w:type="dxa"/>
              <w:bottom w:w="90" w:type="dxa"/>
              <w:right w:w="90" w:type="dxa"/>
            </w:tcMar>
            <w:vAlign w:val="center"/>
            <w:textDirection w:val="lrTb"/>
          </w:tcPr>
          <w:p w14:paraId="19A85A84" w14:textId="77777777" w:rsidR="00044C3E" w:rsidRPr="00BE6A23" w:rsidRDefault="00000000" w:rsidP="000A7BE2">
            <w:pPr>
              <w:jc w:val="right"/>
              <w:bidi w:val="1"/>
            </w:pPr>
            <w:r w:rsidRPr="00BE6A23">
              <w:rPr>
                <w:rFonts w:ascii="Tahoma" w:hAnsi="Tahoma" w:eastAsia="Tahoma" w:cs="Tahoma"/>
                <w:sz w:val="17"/>
                <w:rtl w:val="1"/>
              </w:rPr>
              <w:t>G5 Payment</w:t>
            </w:r>
          </w:p>
        </w:tc>
        <w:tc>
          <w:tcPr>
            <w:tcW w:w="1805" w:type="dxa"/>
            <w:shd w:val="clear" w:color="auto" w:fill="F5F8FA"/>
            <w:tcMar>
              <w:top w:w="90" w:type="dxa"/>
              <w:left w:w="90" w:type="dxa"/>
              <w:bottom w:w="90" w:type="dxa"/>
              <w:right w:w="90" w:type="dxa"/>
            </w:tcMar>
            <w:vAlign w:val="center"/>
            <w:textDirection w:val="lrTb"/>
          </w:tcPr>
          <w:p w14:paraId="6AA536B8" w14:textId="77777777" w:rsidR="00044C3E" w:rsidRPr="00BE6A23" w:rsidRDefault="00000000" w:rsidP="000A7BE2">
            <w:pPr>
              <w:jc w:val="right"/>
              <w:bidi w:val="1"/>
            </w:pPr>
            <w:r w:rsidRPr="00BE6A23">
              <w:rPr>
                <w:rFonts w:ascii="Tahoma" w:hAnsi="Tahoma" w:eastAsia="Tahoma" w:cs="Tahoma"/>
                <w:sz w:val="17"/>
                <w:rtl w:val="1"/>
              </w:rPr>
              <w:t>وجه آزاد شود؟</w:t>
            </w:r>
          </w:p>
        </w:tc>
        <w:tc>
          <w:tcPr>
            <w:tcW w:w="1805" w:type="dxa"/>
            <w:shd w:val="clear" w:color="auto" w:fill="F5F8FA"/>
            <w:tcMar>
              <w:top w:w="90" w:type="dxa"/>
              <w:left w:w="90" w:type="dxa"/>
              <w:bottom w:w="90" w:type="dxa"/>
              <w:right w:w="90" w:type="dxa"/>
            </w:tcMar>
            <w:vAlign w:val="center"/>
            <w:textDirection w:val="lrTb"/>
          </w:tcPr>
          <w:p w14:paraId="5F311698" w14:textId="77777777" w:rsidR="00044C3E" w:rsidRPr="00BE6A23" w:rsidRDefault="00000000" w:rsidP="000A7BE2">
            <w:pPr>
              <w:jc w:val="right"/>
              <w:bidi w:val="1"/>
            </w:pPr>
            <w:r w:rsidRPr="00BE6A23">
              <w:rPr>
                <w:rFonts w:ascii="Tahoma" w:hAnsi="Tahoma" w:eastAsia="Tahoma" w:cs="Tahoma"/>
                <w:sz w:val="17"/>
                <w:rtl w:val="1"/>
              </w:rPr>
              <w:t>DoA Approver</w:t>
            </w:r>
          </w:p>
        </w:tc>
        <w:tc>
          <w:tcPr>
            <w:tcW w:w="1805" w:type="dxa"/>
            <w:shd w:val="clear" w:color="auto" w:fill="F5F8FA"/>
            <w:tcMar>
              <w:top w:w="90" w:type="dxa"/>
              <w:left w:w="90" w:type="dxa"/>
              <w:bottom w:w="90" w:type="dxa"/>
              <w:right w:w="90" w:type="dxa"/>
            </w:tcMar>
            <w:vAlign w:val="center"/>
            <w:textDirection w:val="lrTb"/>
          </w:tcPr>
          <w:p w14:paraId="793CB8AE" w14:textId="77777777" w:rsidR="00044C3E" w:rsidRPr="00BE6A23" w:rsidRDefault="00000000" w:rsidP="000A7BE2">
            <w:pPr>
              <w:jc w:val="right"/>
              <w:bidi w:val="1"/>
            </w:pPr>
            <w:r w:rsidRPr="00BE6A23">
              <w:rPr>
                <w:rFonts w:ascii="Tahoma" w:hAnsi="Tahoma" w:eastAsia="Tahoma" w:cs="Tahoma"/>
                <w:sz w:val="17"/>
                <w:rtl w:val="1"/>
              </w:rPr>
              <w:t>Release/Reject</w:t>
            </w:r>
          </w:p>
        </w:tc>
        <w:tc>
          <w:tcPr>
            <w:tcW w:w="1805" w:type="dxa"/>
            <w:shd w:val="clear" w:color="auto" w:fill="F5F8FA"/>
            <w:tcMar>
              <w:top w:w="90" w:type="dxa"/>
              <w:left w:w="90" w:type="dxa"/>
              <w:bottom w:w="90" w:type="dxa"/>
              <w:right w:w="90" w:type="dxa"/>
            </w:tcMar>
            <w:vAlign w:val="center"/>
            <w:textDirection w:val="lrTb"/>
          </w:tcPr>
          <w:p w14:paraId="2985E7E5" w14:textId="77777777" w:rsidR="00044C3E" w:rsidRPr="00BE6A23" w:rsidRDefault="00000000" w:rsidP="000A7BE2">
            <w:pPr>
              <w:jc w:val="right"/>
              <w:bidi w:val="1"/>
            </w:pPr>
            <w:r w:rsidRPr="00BE6A23">
              <w:rPr>
                <w:rFonts w:ascii="Tahoma" w:hAnsi="Tahoma" w:eastAsia="Tahoma" w:cs="Tahoma"/>
                <w:sz w:val="17"/>
                <w:rtl w:val="1"/>
              </w:rPr>
              <w:t>Payment Pack</w:t>
            </w:r>
          </w:p>
        </w:tc>
      </w:tr>
      <w:tr w:rsidR="00044C3E" w:rsidRPr="00BE6A23" w14:paraId="7CB173B6" w14:textId="77777777">
        <w:trPr>
          <w:cantSplit/>
        </w:trPr>
        <w:tc>
          <w:tcPr>
            <w:tcW w:w="1805" w:type="dxa"/>
            <w:tcMar>
              <w:top w:w="90" w:type="dxa"/>
              <w:left w:w="90" w:type="dxa"/>
              <w:bottom w:w="90" w:type="dxa"/>
              <w:right w:w="90" w:type="dxa"/>
            </w:tcMar>
            <w:vAlign w:val="center"/>
            <w:textDirection w:val="lrTb"/>
          </w:tcPr>
          <w:p w14:paraId="45F0343D" w14:textId="77777777" w:rsidR="00044C3E" w:rsidRPr="00BE6A23" w:rsidRDefault="00000000" w:rsidP="000A7BE2">
            <w:pPr>
              <w:jc w:val="right"/>
              <w:bidi w:val="1"/>
            </w:pPr>
            <w:r w:rsidRPr="00BE6A23">
              <w:rPr>
                <w:rFonts w:ascii="Tahoma" w:hAnsi="Tahoma" w:eastAsia="Tahoma" w:cs="Tahoma"/>
                <w:sz w:val="17"/>
                <w:rtl w:val="1"/>
              </w:rPr>
              <w:t>G6 Close</w:t>
            </w:r>
          </w:p>
        </w:tc>
        <w:tc>
          <w:tcPr>
            <w:tcW w:w="1805" w:type="dxa"/>
            <w:tcMar>
              <w:top w:w="90" w:type="dxa"/>
              <w:left w:w="90" w:type="dxa"/>
              <w:bottom w:w="90" w:type="dxa"/>
              <w:right w:w="90" w:type="dxa"/>
            </w:tcMar>
            <w:vAlign w:val="center"/>
            <w:textDirection w:val="lrTb"/>
          </w:tcPr>
          <w:p w14:paraId="2B10EB24" w14:textId="77777777" w:rsidR="00044C3E" w:rsidRPr="00BE6A23" w:rsidRDefault="00000000" w:rsidP="000A7BE2">
            <w:pPr>
              <w:jc w:val="right"/>
              <w:bidi w:val="1"/>
            </w:pPr>
            <w:r w:rsidRPr="00BE6A23">
              <w:rPr>
                <w:rFonts w:ascii="Tahoma" w:hAnsi="Tahoma" w:eastAsia="Tahoma" w:cs="Tahoma"/>
                <w:sz w:val="17"/>
                <w:rtl w:val="1"/>
              </w:rPr>
              <w:t>تسویه و تطبیق کامل است؟</w:t>
            </w:r>
          </w:p>
        </w:tc>
        <w:tc>
          <w:tcPr>
            <w:tcW w:w="1805" w:type="dxa"/>
            <w:tcMar>
              <w:top w:w="90" w:type="dxa"/>
              <w:left w:w="90" w:type="dxa"/>
              <w:bottom w:w="90" w:type="dxa"/>
              <w:right w:w="90" w:type="dxa"/>
            </w:tcMar>
            <w:vAlign w:val="center"/>
            <w:textDirection w:val="lrTb"/>
          </w:tcPr>
          <w:p w14:paraId="43199BE5" w14:textId="77777777" w:rsidR="00044C3E" w:rsidRPr="00BE6A23" w:rsidRDefault="00000000" w:rsidP="000A7BE2">
            <w:pPr>
              <w:jc w:val="right"/>
              <w:bidi w:val="1"/>
            </w:pPr>
            <w:r w:rsidRPr="00BE6A23">
              <w:rPr>
                <w:rFonts w:ascii="Tahoma" w:hAnsi="Tahoma" w:eastAsia="Tahoma" w:cs="Tahoma"/>
                <w:sz w:val="17"/>
                <w:rtl w:val="1"/>
              </w:rPr>
              <w:t>Finance Controller</w:t>
            </w:r>
          </w:p>
        </w:tc>
        <w:tc>
          <w:tcPr>
            <w:tcW w:w="1805" w:type="dxa"/>
            <w:tcMar>
              <w:top w:w="90" w:type="dxa"/>
              <w:left w:w="90" w:type="dxa"/>
              <w:bottom w:w="90" w:type="dxa"/>
              <w:right w:w="90" w:type="dxa"/>
            </w:tcMar>
            <w:vAlign w:val="center"/>
            <w:textDirection w:val="lrTb"/>
          </w:tcPr>
          <w:p w14:paraId="487E7589" w14:textId="77777777" w:rsidR="00044C3E" w:rsidRPr="00BE6A23" w:rsidRDefault="00000000" w:rsidP="000A7BE2">
            <w:pPr>
              <w:jc w:val="right"/>
              <w:bidi w:val="1"/>
            </w:pPr>
            <w:r w:rsidRPr="00BE6A23">
              <w:rPr>
                <w:rFonts w:ascii="Tahoma" w:hAnsi="Tahoma" w:eastAsia="Tahoma" w:cs="Tahoma"/>
                <w:sz w:val="17"/>
                <w:rtl w:val="1"/>
              </w:rPr>
              <w:t>Close/Break</w:t>
            </w:r>
          </w:p>
        </w:tc>
        <w:tc>
          <w:tcPr>
            <w:tcW w:w="1805" w:type="dxa"/>
            <w:tcMar>
              <w:top w:w="90" w:type="dxa"/>
              <w:left w:w="90" w:type="dxa"/>
              <w:bottom w:w="90" w:type="dxa"/>
              <w:right w:w="90" w:type="dxa"/>
            </w:tcMar>
            <w:vAlign w:val="center"/>
            <w:textDirection w:val="lrTb"/>
          </w:tcPr>
          <w:p w14:paraId="366FDE57" w14:textId="77777777" w:rsidR="00044C3E" w:rsidRPr="00BE6A23" w:rsidRDefault="00000000" w:rsidP="000A7BE2">
            <w:pPr>
              <w:jc w:val="right"/>
              <w:bidi w:val="1"/>
            </w:pPr>
            <w:r w:rsidRPr="00BE6A23">
              <w:rPr>
                <w:rFonts w:ascii="Tahoma" w:hAnsi="Tahoma" w:eastAsia="Tahoma" w:cs="Tahoma"/>
                <w:sz w:val="17"/>
                <w:rtl w:val="1"/>
              </w:rPr>
              <w:t>Bank+Ledger</w:t>
            </w:r>
          </w:p>
        </w:tc>
      </w:tr>
    </w:tbl>
    <w:p w14:paraId="3EB11197"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D.2 حدود اختیار و Override</w:t>
      </w:r>
    </w:p>
    <w:tbl>
      <w:tblPr>
        <w:tblStyle w:val="TableGrid"/>
        <w:tblW w:w="0" w:type="auto"/>
        <w:tblLook w:val="04A0" w:firstRow="1" w:lastRow="0" w:firstColumn="1" w:lastColumn="0" w:noHBand="0" w:noVBand="1"/>
        <w:bidiVisual w:val="1"/>
        <w:jc w:val="right"/>
      </w:tblPr>
      <w:tblGrid>
        <w:gridCol w:w="2254"/>
        <w:gridCol w:w="2253"/>
        <w:gridCol w:w="2254"/>
        <w:gridCol w:w="2255"/>
      </w:tblGrid>
      <w:tr w:rsidR="00044C3E" w:rsidRPr="00BE6A23" w14:paraId="6B8E6795" w14:textId="77777777">
        <w:trPr>
          <w:tblHeader/>
          <w:cantSplit/>
        </w:trPr>
        <w:tc>
          <w:tcPr>
            <w:tcW w:w="2256" w:type="dxa"/>
            <w:shd w:val="clear" w:color="auto" w:fill="173B5F"/>
            <w:tcMar>
              <w:top w:w="90" w:type="dxa"/>
              <w:left w:w="90" w:type="dxa"/>
              <w:bottom w:w="90" w:type="dxa"/>
              <w:right w:w="90" w:type="dxa"/>
            </w:tcMar>
            <w:vAlign w:val="center"/>
            <w:textDirection w:val="lrTb"/>
          </w:tcPr>
          <w:p w14:paraId="29FCAD17" w14:textId="77777777" w:rsidR="00044C3E" w:rsidRPr="00BE6A23" w:rsidRDefault="00000000" w:rsidP="000A7BE2">
            <w:pPr>
              <w:jc w:val="right"/>
              <w:bidi w:val="1"/>
            </w:pPr>
            <w:r w:rsidRPr="00BE6A23">
              <w:rPr>
                <w:rFonts w:ascii="Tahoma" w:hAnsi="Tahoma" w:eastAsia="Tahoma" w:cs="Tahoma"/>
                <w:b/>
                <w:color w:val="FFFFFF"/>
                <w:sz w:val="17"/>
                <w:rtl w:val="1"/>
              </w:rPr>
              <w:t>عامل</w:t>
            </w:r>
          </w:p>
        </w:tc>
        <w:tc>
          <w:tcPr>
            <w:tcW w:w="2256" w:type="dxa"/>
            <w:shd w:val="clear" w:color="auto" w:fill="173B5F"/>
            <w:tcMar>
              <w:top w:w="90" w:type="dxa"/>
              <w:left w:w="90" w:type="dxa"/>
              <w:bottom w:w="90" w:type="dxa"/>
              <w:right w:w="90" w:type="dxa"/>
            </w:tcMar>
            <w:vAlign w:val="center"/>
            <w:textDirection w:val="lrTb"/>
          </w:tcPr>
          <w:p w14:paraId="5D892006" w14:textId="77777777" w:rsidR="00044C3E" w:rsidRPr="00BE6A23" w:rsidRDefault="00000000" w:rsidP="000A7BE2">
            <w:pPr>
              <w:jc w:val="right"/>
              <w:bidi w:val="1"/>
            </w:pPr>
            <w:r w:rsidRPr="00BE6A23">
              <w:rPr>
                <w:rFonts w:ascii="Tahoma" w:hAnsi="Tahoma" w:eastAsia="Tahoma" w:cs="Tahoma"/>
                <w:b/>
                <w:color w:val="FFFFFF"/>
                <w:sz w:val="17"/>
                <w:rtl w:val="1"/>
              </w:rPr>
              <w:t>قاعده اختیار</w:t>
            </w:r>
          </w:p>
        </w:tc>
        <w:tc>
          <w:tcPr>
            <w:tcW w:w="2256" w:type="dxa"/>
            <w:shd w:val="clear" w:color="auto" w:fill="173B5F"/>
            <w:tcMar>
              <w:top w:w="90" w:type="dxa"/>
              <w:left w:w="90" w:type="dxa"/>
              <w:bottom w:w="90" w:type="dxa"/>
              <w:right w:w="90" w:type="dxa"/>
            </w:tcMar>
            <w:vAlign w:val="center"/>
            <w:textDirection w:val="lrTb"/>
          </w:tcPr>
          <w:p w14:paraId="709E69C2" w14:textId="77777777" w:rsidR="00044C3E" w:rsidRPr="00BE6A23" w:rsidRDefault="00000000" w:rsidP="000A7BE2">
            <w:pPr>
              <w:jc w:val="right"/>
              <w:bidi w:val="1"/>
            </w:pPr>
            <w:r w:rsidRPr="00BE6A23">
              <w:rPr>
                <w:rFonts w:ascii="Tahoma" w:hAnsi="Tahoma" w:eastAsia="Tahoma" w:cs="Tahoma"/>
                <w:b/>
                <w:color w:val="FFFFFF"/>
                <w:sz w:val="17"/>
                <w:rtl w:val="1"/>
              </w:rPr>
              <w:t>Escalation</w:t>
            </w:r>
          </w:p>
        </w:tc>
        <w:tc>
          <w:tcPr>
            <w:tcW w:w="2256" w:type="dxa"/>
            <w:shd w:val="clear" w:color="auto" w:fill="173B5F"/>
            <w:tcMar>
              <w:top w:w="90" w:type="dxa"/>
              <w:left w:w="90" w:type="dxa"/>
              <w:bottom w:w="90" w:type="dxa"/>
              <w:right w:w="90" w:type="dxa"/>
            </w:tcMar>
            <w:vAlign w:val="center"/>
            <w:textDirection w:val="lrTb"/>
          </w:tcPr>
          <w:p w14:paraId="084C20AE" w14:textId="77777777" w:rsidR="00044C3E" w:rsidRPr="00BE6A23" w:rsidRDefault="00000000" w:rsidP="000A7BE2">
            <w:pPr>
              <w:jc w:val="right"/>
              <w:bidi w:val="1"/>
            </w:pPr>
            <w:r w:rsidRPr="00BE6A23">
              <w:rPr>
                <w:rFonts w:ascii="Tahoma" w:hAnsi="Tahoma" w:eastAsia="Tahoma" w:cs="Tahoma"/>
                <w:b/>
                <w:color w:val="FFFFFF"/>
                <w:sz w:val="17"/>
                <w:rtl w:val="1"/>
              </w:rPr>
              <w:t>ثبت اجباری</w:t>
            </w:r>
          </w:p>
        </w:tc>
      </w:tr>
      <w:tr w:rsidR="00044C3E" w:rsidRPr="00BE6A23" w14:paraId="6A9E0939" w14:textId="77777777">
        <w:trPr>
          <w:cantSplit/>
        </w:trPr>
        <w:tc>
          <w:tcPr>
            <w:tcW w:w="2256" w:type="dxa"/>
            <w:tcMar>
              <w:top w:w="90" w:type="dxa"/>
              <w:left w:w="90" w:type="dxa"/>
              <w:bottom w:w="90" w:type="dxa"/>
              <w:right w:w="90" w:type="dxa"/>
            </w:tcMar>
            <w:vAlign w:val="center"/>
            <w:textDirection w:val="lrTb"/>
          </w:tcPr>
          <w:p w14:paraId="5128BE0F" w14:textId="77777777" w:rsidR="00044C3E" w:rsidRPr="00BE6A23" w:rsidRDefault="00000000" w:rsidP="000A7BE2">
            <w:pPr>
              <w:jc w:val="right"/>
              <w:bidi w:val="1"/>
            </w:pPr>
            <w:r w:rsidRPr="00BE6A23">
              <w:rPr>
                <w:rFonts w:ascii="Tahoma" w:hAnsi="Tahoma" w:eastAsia="Tahoma" w:cs="Tahoma"/>
                <w:sz w:val="17"/>
                <w:rtl w:val="1"/>
              </w:rPr>
              <w:t>مبلغ</w:t>
            </w:r>
          </w:p>
        </w:tc>
        <w:tc>
          <w:tcPr>
            <w:tcW w:w="2256" w:type="dxa"/>
            <w:tcMar>
              <w:top w:w="90" w:type="dxa"/>
              <w:left w:w="90" w:type="dxa"/>
              <w:bottom w:w="90" w:type="dxa"/>
              <w:right w:w="90" w:type="dxa"/>
            </w:tcMar>
            <w:vAlign w:val="center"/>
            <w:textDirection w:val="lrTb"/>
          </w:tcPr>
          <w:p w14:paraId="231013E7" w14:textId="77777777" w:rsidR="00044C3E" w:rsidRPr="00BE6A23" w:rsidRDefault="00000000" w:rsidP="000A7BE2">
            <w:pPr>
              <w:jc w:val="right"/>
              <w:bidi w:val="1"/>
            </w:pPr>
            <w:r w:rsidRPr="00BE6A23">
              <w:rPr>
                <w:rFonts w:ascii="Tahoma" w:hAnsi="Tahoma" w:eastAsia="Tahoma" w:cs="Tahoma"/>
                <w:sz w:val="17"/>
                <w:rtl w:val="1"/>
              </w:rPr>
              <w:t>سطح تجمیعی تراکنش‌های مرتبط</w:t>
            </w:r>
          </w:p>
        </w:tc>
        <w:tc>
          <w:tcPr>
            <w:tcW w:w="2256" w:type="dxa"/>
            <w:tcMar>
              <w:top w:w="90" w:type="dxa"/>
              <w:left w:w="90" w:type="dxa"/>
              <w:bottom w:w="90" w:type="dxa"/>
              <w:right w:w="90" w:type="dxa"/>
            </w:tcMar>
            <w:vAlign w:val="center"/>
            <w:textDirection w:val="lrTb"/>
          </w:tcPr>
          <w:p w14:paraId="3AD83F36" w14:textId="77777777" w:rsidR="00044C3E" w:rsidRPr="00BE6A23" w:rsidRDefault="00000000" w:rsidP="000A7BE2">
            <w:pPr>
              <w:jc w:val="right"/>
              <w:bidi w:val="1"/>
            </w:pPr>
            <w:r w:rsidRPr="00BE6A23">
              <w:rPr>
                <w:rFonts w:ascii="Tahoma" w:hAnsi="Tahoma" w:eastAsia="Tahoma" w:cs="Tahoma"/>
                <w:sz w:val="17"/>
                <w:rtl w:val="1"/>
              </w:rPr>
              <w:t>سطح بالاتر</w:t>
            </w:r>
          </w:p>
        </w:tc>
        <w:tc>
          <w:tcPr>
            <w:tcW w:w="2256" w:type="dxa"/>
            <w:tcMar>
              <w:top w:w="90" w:type="dxa"/>
              <w:left w:w="90" w:type="dxa"/>
              <w:bottom w:w="90" w:type="dxa"/>
              <w:right w:w="90" w:type="dxa"/>
            </w:tcMar>
            <w:vAlign w:val="center"/>
            <w:textDirection w:val="lrTb"/>
          </w:tcPr>
          <w:p w14:paraId="14FDE099" w14:textId="77777777" w:rsidR="00044C3E" w:rsidRPr="00BE6A23" w:rsidRDefault="00000000" w:rsidP="000A7BE2">
            <w:pPr>
              <w:jc w:val="right"/>
              <w:bidi w:val="1"/>
            </w:pPr>
            <w:r w:rsidRPr="00BE6A23">
              <w:rPr>
                <w:rFonts w:ascii="Tahoma" w:hAnsi="Tahoma" w:eastAsia="Tahoma" w:cs="Tahoma"/>
                <w:sz w:val="17"/>
                <w:rtl w:val="1"/>
              </w:rPr>
              <w:t>Amount+related cases</w:t>
            </w:r>
          </w:p>
        </w:tc>
      </w:tr>
      <w:tr w:rsidR="00044C3E" w:rsidRPr="00BE6A23" w14:paraId="752670B1" w14:textId="77777777">
        <w:trPr>
          <w:cantSplit/>
        </w:trPr>
        <w:tc>
          <w:tcPr>
            <w:tcW w:w="2256" w:type="dxa"/>
            <w:shd w:val="clear" w:color="auto" w:fill="F5F8FA"/>
            <w:tcMar>
              <w:top w:w="90" w:type="dxa"/>
              <w:left w:w="90" w:type="dxa"/>
              <w:bottom w:w="90" w:type="dxa"/>
              <w:right w:w="90" w:type="dxa"/>
            </w:tcMar>
            <w:vAlign w:val="center"/>
            <w:textDirection w:val="lrTb"/>
          </w:tcPr>
          <w:p w14:paraId="4BD4C006" w14:textId="77777777" w:rsidR="00044C3E" w:rsidRPr="00BE6A23" w:rsidRDefault="00000000" w:rsidP="000A7BE2">
            <w:pPr>
              <w:jc w:val="right"/>
              <w:bidi w:val="1"/>
            </w:pPr>
            <w:r w:rsidRPr="00BE6A23">
              <w:rPr>
                <w:rFonts w:ascii="Tahoma" w:hAnsi="Tahoma" w:eastAsia="Tahoma" w:cs="Tahoma"/>
                <w:sz w:val="17"/>
                <w:rtl w:val="1"/>
              </w:rPr>
              <w:t>Route/Product</w:t>
            </w:r>
          </w:p>
        </w:tc>
        <w:tc>
          <w:tcPr>
            <w:tcW w:w="2256" w:type="dxa"/>
            <w:shd w:val="clear" w:color="auto" w:fill="F5F8FA"/>
            <w:tcMar>
              <w:top w:w="90" w:type="dxa"/>
              <w:left w:w="90" w:type="dxa"/>
              <w:bottom w:w="90" w:type="dxa"/>
              <w:right w:w="90" w:type="dxa"/>
            </w:tcMar>
            <w:vAlign w:val="center"/>
            <w:textDirection w:val="lrTb"/>
          </w:tcPr>
          <w:p w14:paraId="3BD78ABC" w14:textId="77777777" w:rsidR="00044C3E" w:rsidRPr="00BE6A23" w:rsidRDefault="00000000" w:rsidP="000A7BE2">
            <w:pPr>
              <w:jc w:val="right"/>
              <w:bidi w:val="1"/>
            </w:pPr>
            <w:r w:rsidRPr="00BE6A23">
              <w:rPr>
                <w:rFonts w:ascii="Tahoma" w:hAnsi="Tahoma" w:eastAsia="Tahoma" w:cs="Tahoma"/>
                <w:sz w:val="17"/>
                <w:rtl w:val="1"/>
              </w:rPr>
              <w:t>فقط دامنه مصوب</w:t>
            </w:r>
          </w:p>
        </w:tc>
        <w:tc>
          <w:tcPr>
            <w:tcW w:w="2256" w:type="dxa"/>
            <w:shd w:val="clear" w:color="auto" w:fill="F5F8FA"/>
            <w:tcMar>
              <w:top w:w="90" w:type="dxa"/>
              <w:left w:w="90" w:type="dxa"/>
              <w:bottom w:w="90" w:type="dxa"/>
              <w:right w:w="90" w:type="dxa"/>
            </w:tcMar>
            <w:vAlign w:val="center"/>
            <w:textDirection w:val="lrTb"/>
          </w:tcPr>
          <w:p w14:paraId="56F21EFE" w14:textId="77777777" w:rsidR="00044C3E" w:rsidRPr="00BE6A23" w:rsidRDefault="00000000" w:rsidP="000A7BE2">
            <w:pPr>
              <w:jc w:val="right"/>
              <w:bidi w:val="1"/>
            </w:pPr>
            <w:r w:rsidRPr="00BE6A23">
              <w:rPr>
                <w:rFonts w:ascii="Tahoma" w:hAnsi="Tahoma" w:eastAsia="Tahoma" w:cs="Tahoma"/>
                <w:sz w:val="17"/>
                <w:rtl w:val="1"/>
              </w:rPr>
              <w:t>Product/Risk Committee</w:t>
            </w:r>
          </w:p>
        </w:tc>
        <w:tc>
          <w:tcPr>
            <w:tcW w:w="2256" w:type="dxa"/>
            <w:shd w:val="clear" w:color="auto" w:fill="F5F8FA"/>
            <w:tcMar>
              <w:top w:w="90" w:type="dxa"/>
              <w:left w:w="90" w:type="dxa"/>
              <w:bottom w:w="90" w:type="dxa"/>
              <w:right w:w="90" w:type="dxa"/>
            </w:tcMar>
            <w:vAlign w:val="center"/>
            <w:textDirection w:val="lrTb"/>
          </w:tcPr>
          <w:p w14:paraId="219BE82B" w14:textId="77777777" w:rsidR="00044C3E" w:rsidRPr="00BE6A23" w:rsidRDefault="00000000" w:rsidP="000A7BE2">
            <w:pPr>
              <w:jc w:val="right"/>
              <w:bidi w:val="1"/>
            </w:pPr>
            <w:r w:rsidRPr="00BE6A23">
              <w:rPr>
                <w:rFonts w:ascii="Tahoma" w:hAnsi="Tahoma" w:eastAsia="Tahoma" w:cs="Tahoma"/>
                <w:sz w:val="17"/>
                <w:rtl w:val="1"/>
              </w:rPr>
              <w:t>Scope</w:t>
            </w:r>
          </w:p>
        </w:tc>
      </w:tr>
      <w:tr w:rsidR="00044C3E" w:rsidRPr="00BE6A23" w14:paraId="23D07D11" w14:textId="77777777">
        <w:trPr>
          <w:cantSplit/>
        </w:trPr>
        <w:tc>
          <w:tcPr>
            <w:tcW w:w="2256" w:type="dxa"/>
            <w:tcMar>
              <w:top w:w="90" w:type="dxa"/>
              <w:left w:w="90" w:type="dxa"/>
              <w:bottom w:w="90" w:type="dxa"/>
              <w:right w:w="90" w:type="dxa"/>
            </w:tcMar>
            <w:vAlign w:val="center"/>
            <w:textDirection w:val="lrTb"/>
          </w:tcPr>
          <w:p w14:paraId="5EBE238B" w14:textId="77777777" w:rsidR="00044C3E" w:rsidRPr="00BE6A23" w:rsidRDefault="00000000" w:rsidP="000A7BE2">
            <w:pPr>
              <w:jc w:val="right"/>
              <w:bidi w:val="1"/>
            </w:pPr>
            <w:r w:rsidRPr="00BE6A23">
              <w:rPr>
                <w:rFonts w:ascii="Tahoma" w:hAnsi="Tahoma" w:eastAsia="Tahoma" w:cs="Tahoma"/>
                <w:sz w:val="17"/>
                <w:rtl w:val="1"/>
              </w:rPr>
              <w:t>Exception</w:t>
            </w:r>
          </w:p>
        </w:tc>
        <w:tc>
          <w:tcPr>
            <w:tcW w:w="2256" w:type="dxa"/>
            <w:tcMar>
              <w:top w:w="90" w:type="dxa"/>
              <w:left w:w="90" w:type="dxa"/>
              <w:bottom w:w="90" w:type="dxa"/>
              <w:right w:w="90" w:type="dxa"/>
            </w:tcMar>
            <w:vAlign w:val="center"/>
            <w:textDirection w:val="lrTb"/>
          </w:tcPr>
          <w:p w14:paraId="3F668568" w14:textId="77777777" w:rsidR="00044C3E" w:rsidRPr="00BE6A23" w:rsidRDefault="00000000" w:rsidP="000A7BE2">
            <w:pPr>
              <w:jc w:val="right"/>
              <w:bidi w:val="1"/>
            </w:pPr>
            <w:r w:rsidRPr="00BE6A23">
              <w:rPr>
                <w:rFonts w:ascii="Tahoma" w:hAnsi="Tahoma" w:eastAsia="Tahoma" w:cs="Tahoma"/>
                <w:sz w:val="17"/>
                <w:rtl w:val="1"/>
              </w:rPr>
              <w:t>حداقل یک سطح مستقل بالاتر</w:t>
            </w:r>
          </w:p>
        </w:tc>
        <w:tc>
          <w:tcPr>
            <w:tcW w:w="2256" w:type="dxa"/>
            <w:tcMar>
              <w:top w:w="90" w:type="dxa"/>
              <w:left w:w="90" w:type="dxa"/>
              <w:bottom w:w="90" w:type="dxa"/>
              <w:right w:w="90" w:type="dxa"/>
            </w:tcMar>
            <w:vAlign w:val="center"/>
            <w:textDirection w:val="lrTb"/>
          </w:tcPr>
          <w:p w14:paraId="5B18AE90" w14:textId="77777777" w:rsidR="00044C3E" w:rsidRPr="00BE6A23" w:rsidRDefault="00000000" w:rsidP="000A7BE2">
            <w:pPr>
              <w:jc w:val="right"/>
              <w:bidi w:val="1"/>
            </w:pPr>
            <w:r w:rsidRPr="00BE6A23">
              <w:rPr>
                <w:rFonts w:ascii="Tahoma" w:hAnsi="Tahoma" w:eastAsia="Tahoma" w:cs="Tahoma"/>
                <w:sz w:val="17"/>
                <w:rtl w:val="1"/>
              </w:rPr>
              <w:t>Authority Board</w:t>
            </w:r>
          </w:p>
        </w:tc>
        <w:tc>
          <w:tcPr>
            <w:tcW w:w="2256" w:type="dxa"/>
            <w:tcMar>
              <w:top w:w="90" w:type="dxa"/>
              <w:left w:w="90" w:type="dxa"/>
              <w:bottom w:w="90" w:type="dxa"/>
              <w:right w:w="90" w:type="dxa"/>
            </w:tcMar>
            <w:vAlign w:val="center"/>
            <w:textDirection w:val="lrTb"/>
          </w:tcPr>
          <w:p w14:paraId="5CEDA49A" w14:textId="77777777" w:rsidR="00044C3E" w:rsidRPr="00BE6A23" w:rsidRDefault="00000000" w:rsidP="000A7BE2">
            <w:pPr>
              <w:jc w:val="right"/>
              <w:bidi w:val="1"/>
            </w:pPr>
            <w:r w:rsidRPr="00BE6A23">
              <w:rPr>
                <w:rFonts w:ascii="Tahoma" w:hAnsi="Tahoma" w:eastAsia="Tahoma" w:cs="Tahoma"/>
                <w:sz w:val="17"/>
                <w:rtl w:val="1"/>
              </w:rPr>
              <w:t>Reason+Cure+Expiry</w:t>
            </w:r>
          </w:p>
        </w:tc>
      </w:tr>
      <w:tr w:rsidR="00044C3E" w:rsidRPr="00BE6A23" w14:paraId="132757FA" w14:textId="77777777">
        <w:trPr>
          <w:cantSplit/>
        </w:trPr>
        <w:tc>
          <w:tcPr>
            <w:tcW w:w="2256" w:type="dxa"/>
            <w:shd w:val="clear" w:color="auto" w:fill="F5F8FA"/>
            <w:tcMar>
              <w:top w:w="90" w:type="dxa"/>
              <w:left w:w="90" w:type="dxa"/>
              <w:bottom w:w="90" w:type="dxa"/>
              <w:right w:w="90" w:type="dxa"/>
            </w:tcMar>
            <w:vAlign w:val="center"/>
            <w:textDirection w:val="lrTb"/>
          </w:tcPr>
          <w:p w14:paraId="105AB5D8" w14:textId="77777777" w:rsidR="00044C3E" w:rsidRPr="00BE6A23" w:rsidRDefault="00000000" w:rsidP="000A7BE2">
            <w:pPr>
              <w:jc w:val="right"/>
              <w:bidi w:val="1"/>
            </w:pPr>
            <w:r w:rsidRPr="00BE6A23">
              <w:rPr>
                <w:rFonts w:ascii="Tahoma" w:hAnsi="Tahoma" w:eastAsia="Tahoma" w:cs="Tahoma"/>
                <w:sz w:val="17"/>
                <w:rtl w:val="1"/>
              </w:rPr>
              <w:t>تعارض منافع</w:t>
            </w:r>
          </w:p>
        </w:tc>
        <w:tc>
          <w:tcPr>
            <w:tcW w:w="2256" w:type="dxa"/>
            <w:shd w:val="clear" w:color="auto" w:fill="F5F8FA"/>
            <w:tcMar>
              <w:top w:w="90" w:type="dxa"/>
              <w:left w:w="90" w:type="dxa"/>
              <w:bottom w:w="90" w:type="dxa"/>
              <w:right w:w="90" w:type="dxa"/>
            </w:tcMar>
            <w:vAlign w:val="center"/>
            <w:textDirection w:val="lrTb"/>
          </w:tcPr>
          <w:p w14:paraId="02FEC995" w14:textId="77777777" w:rsidR="00044C3E" w:rsidRPr="00BE6A23" w:rsidRDefault="00000000" w:rsidP="000A7BE2">
            <w:pPr>
              <w:jc w:val="right"/>
              <w:bidi w:val="1"/>
            </w:pPr>
            <w:r w:rsidRPr="00BE6A23">
              <w:rPr>
                <w:rFonts w:ascii="Tahoma" w:hAnsi="Tahoma" w:eastAsia="Tahoma" w:cs="Tahoma"/>
                <w:sz w:val="17"/>
                <w:rtl w:val="1"/>
              </w:rPr>
              <w:t>Recusal و جانشین</w:t>
            </w:r>
          </w:p>
        </w:tc>
        <w:tc>
          <w:tcPr>
            <w:tcW w:w="2256" w:type="dxa"/>
            <w:shd w:val="clear" w:color="auto" w:fill="F5F8FA"/>
            <w:tcMar>
              <w:top w:w="90" w:type="dxa"/>
              <w:left w:w="90" w:type="dxa"/>
              <w:bottom w:w="90" w:type="dxa"/>
              <w:right w:w="90" w:type="dxa"/>
            </w:tcMar>
            <w:vAlign w:val="center"/>
            <w:textDirection w:val="lrTb"/>
          </w:tcPr>
          <w:p w14:paraId="03880FC1" w14:textId="77777777" w:rsidR="00044C3E" w:rsidRPr="00BE6A23" w:rsidRDefault="00000000" w:rsidP="000A7BE2">
            <w:pPr>
              <w:jc w:val="right"/>
              <w:bidi w:val="1"/>
            </w:pPr>
            <w:r w:rsidRPr="00BE6A23">
              <w:rPr>
                <w:rFonts w:ascii="Tahoma" w:hAnsi="Tahoma" w:eastAsia="Tahoma" w:cs="Tahoma"/>
                <w:sz w:val="17"/>
                <w:rtl w:val="1"/>
              </w:rPr>
              <w:t>Governance</w:t>
            </w:r>
          </w:p>
        </w:tc>
        <w:tc>
          <w:tcPr>
            <w:tcW w:w="2256" w:type="dxa"/>
            <w:shd w:val="clear" w:color="auto" w:fill="F5F8FA"/>
            <w:tcMar>
              <w:top w:w="90" w:type="dxa"/>
              <w:left w:w="90" w:type="dxa"/>
              <w:bottom w:w="90" w:type="dxa"/>
              <w:right w:w="90" w:type="dxa"/>
            </w:tcMar>
            <w:vAlign w:val="center"/>
            <w:textDirection w:val="lrTb"/>
          </w:tcPr>
          <w:p w14:paraId="15D1228E" w14:textId="77777777" w:rsidR="00044C3E" w:rsidRPr="00BE6A23" w:rsidRDefault="00000000" w:rsidP="000A7BE2">
            <w:pPr>
              <w:jc w:val="right"/>
              <w:bidi w:val="1"/>
            </w:pPr>
            <w:r w:rsidRPr="00BE6A23">
              <w:rPr>
                <w:rFonts w:ascii="Tahoma" w:hAnsi="Tahoma" w:eastAsia="Tahoma" w:cs="Tahoma"/>
                <w:sz w:val="17"/>
                <w:rtl w:val="1"/>
              </w:rPr>
              <w:t>Declaration</w:t>
            </w:r>
          </w:p>
        </w:tc>
      </w:tr>
      <w:tr w:rsidR="00044C3E" w:rsidRPr="00BE6A23" w14:paraId="529C2DAC" w14:textId="77777777">
        <w:trPr>
          <w:cantSplit/>
        </w:trPr>
        <w:tc>
          <w:tcPr>
            <w:tcW w:w="2256" w:type="dxa"/>
            <w:tcMar>
              <w:top w:w="90" w:type="dxa"/>
              <w:left w:w="90" w:type="dxa"/>
              <w:bottom w:w="90" w:type="dxa"/>
              <w:right w:w="90" w:type="dxa"/>
            </w:tcMar>
            <w:vAlign w:val="center"/>
            <w:textDirection w:val="lrTb"/>
          </w:tcPr>
          <w:p w14:paraId="6766D777" w14:textId="77777777" w:rsidR="00044C3E" w:rsidRPr="00BE6A23" w:rsidRDefault="00000000" w:rsidP="000A7BE2">
            <w:pPr>
              <w:jc w:val="right"/>
              <w:bidi w:val="1"/>
            </w:pPr>
            <w:r w:rsidRPr="00BE6A23">
              <w:rPr>
                <w:rFonts w:ascii="Tahoma" w:hAnsi="Tahoma" w:eastAsia="Tahoma" w:cs="Tahoma"/>
                <w:sz w:val="17"/>
                <w:rtl w:val="1"/>
              </w:rPr>
              <w:lastRenderedPageBreak/>
              <w:t>فوریت</w:t>
            </w:r>
          </w:p>
        </w:tc>
        <w:tc>
          <w:tcPr>
            <w:tcW w:w="2256" w:type="dxa"/>
            <w:tcMar>
              <w:top w:w="90" w:type="dxa"/>
              <w:left w:w="90" w:type="dxa"/>
              <w:bottom w:w="90" w:type="dxa"/>
              <w:right w:w="90" w:type="dxa"/>
            </w:tcMar>
            <w:vAlign w:val="center"/>
            <w:textDirection w:val="lrTb"/>
          </w:tcPr>
          <w:p w14:paraId="6F64D6EB" w14:textId="77777777" w:rsidR="00044C3E" w:rsidRPr="00BE6A23" w:rsidRDefault="00000000" w:rsidP="000A7BE2">
            <w:pPr>
              <w:jc w:val="right"/>
              <w:bidi w:val="1"/>
            </w:pPr>
            <w:r w:rsidRPr="00BE6A23">
              <w:rPr>
                <w:rFonts w:ascii="Tahoma" w:hAnsi="Tahoma" w:eastAsia="Tahoma" w:cs="Tahoma"/>
                <w:sz w:val="17"/>
                <w:rtl w:val="1"/>
              </w:rPr>
              <w:t>کاهش SLA نه حذف کنترل</w:t>
            </w:r>
          </w:p>
        </w:tc>
        <w:tc>
          <w:tcPr>
            <w:tcW w:w="2256" w:type="dxa"/>
            <w:tcMar>
              <w:top w:w="90" w:type="dxa"/>
              <w:left w:w="90" w:type="dxa"/>
              <w:bottom w:w="90" w:type="dxa"/>
              <w:right w:w="90" w:type="dxa"/>
            </w:tcMar>
            <w:vAlign w:val="center"/>
            <w:textDirection w:val="lrTb"/>
          </w:tcPr>
          <w:p w14:paraId="0A95E013" w14:textId="77777777" w:rsidR="00044C3E" w:rsidRPr="00BE6A23" w:rsidRDefault="00000000" w:rsidP="000A7BE2">
            <w:pPr>
              <w:jc w:val="right"/>
              <w:bidi w:val="1"/>
            </w:pPr>
            <w:r w:rsidRPr="00BE6A23">
              <w:rPr>
                <w:rFonts w:ascii="Tahoma" w:hAnsi="Tahoma" w:eastAsia="Tahoma" w:cs="Tahoma"/>
                <w:sz w:val="17"/>
                <w:rtl w:val="1"/>
              </w:rPr>
              <w:t>Emergency Authority</w:t>
            </w:r>
          </w:p>
        </w:tc>
        <w:tc>
          <w:tcPr>
            <w:tcW w:w="2256" w:type="dxa"/>
            <w:tcMar>
              <w:top w:w="90" w:type="dxa"/>
              <w:left w:w="90" w:type="dxa"/>
              <w:bottom w:w="90" w:type="dxa"/>
              <w:right w:w="90" w:type="dxa"/>
            </w:tcMar>
            <w:vAlign w:val="center"/>
            <w:textDirection w:val="lrTb"/>
          </w:tcPr>
          <w:p w14:paraId="32C1DF31" w14:textId="77777777" w:rsidR="00044C3E" w:rsidRPr="00BE6A23" w:rsidRDefault="00000000" w:rsidP="000A7BE2">
            <w:pPr>
              <w:jc w:val="right"/>
              <w:bidi w:val="1"/>
            </w:pPr>
            <w:r w:rsidRPr="00BE6A23">
              <w:rPr>
                <w:rFonts w:ascii="Tahoma" w:hAnsi="Tahoma" w:eastAsia="Tahoma" w:cs="Tahoma"/>
                <w:sz w:val="17"/>
                <w:rtl w:val="1"/>
              </w:rPr>
              <w:t>Reason+post-review</w:t>
            </w:r>
          </w:p>
        </w:tc>
      </w:tr>
    </w:tbl>
    <w:p w14:paraId="4C90F547" w14:textId="77777777" w:rsidR="00044C3E" w:rsidRPr="00BE6A23" w:rsidRDefault="00000000" w:rsidP="000A7BE2">
      <w:pPr>
        <w:jc w:val="right"/>
        <w:bidi w:val="1"/>
      </w:pPr>
      <w:r w:rsidRPr="00BE6A23">
        <w:rPr>
          <w:rFonts w:ascii="Tahoma" w:hAnsi="Tahoma" w:eastAsia="Tahoma" w:cs="Tahoma"/>
          <w:rtl w:val="1"/>
        </w:rPr>
        <w:t>معیار استفاده: هر تصمیم باید نسخه DoA، Approver، Timestamp، Reason Code، شروط، انقضا و پیوند Snapshot داشته باشد؛ Override دائمی ممنوع است.</w:t>
      </w:r>
    </w:p>
    <w:p w14:paraId="701E7DCE" w14:textId="77777777" w:rsidR="00044C3E" w:rsidRPr="00BE6A23" w:rsidRDefault="00000000" w:rsidP="000A7BE2">
      <w:pPr>
        <w:jc w:val="right"/>
        <w:bidi w:val="1"/>
      </w:pPr>
      <w:r w:rsidRPr="00BE6A23">
        <w:rPr>
          <w:rFonts w:ascii="Tahoma" w:hAnsi="Tahoma" w:eastAsia="Tahoma" w:cs="Tahoma"/>
          <w:rtl w:val="1"/>
        </w:rPr>
        <w:br w:type="page"/>
      </w:r>
    </w:p>
    <w:p w14:paraId="5CCD3FF2" w14:textId="77777777" w:rsidR="00044C3E" w:rsidRPr="00BE6A23" w:rsidRDefault="00000000" w:rsidP="000A7BE2">
      <w:pPr>
        <w:pStyle w:val="Heading1"/>
        <w:jc w:val="right"/>
        <w:rPr>
          <w:rFonts w:cs="B Nazanin"/>
        </w:rPr>
        <w:bidi w:val="1"/>
      </w:pPr>
      <w:r>
        <w:rPr>
          <w:rFonts w:ascii="Tahoma" w:hAnsi="Tahoma" w:eastAsia="Tahoma" w:cs="Tahoma"/>
          <w:rtl w:val="1"/>
        </w:rPr>
        <w:t>E | پیوست مدل داده مرجع و شناسه‌ها</w:t>
      </w:r>
    </w:p>
    <w:p w14:paraId="491B0759"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حداقل مدل مرجع را برای اتصال فصل‌های داده، ریسک، مالی، پرداخت، وثیقه و فناوری تعریف می‌کند.</w:t>
      </w:r>
    </w:p>
    <w:p w14:paraId="2CF5B268"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E.1 شناسه‌ها و روابط مرجع</w:t>
      </w:r>
    </w:p>
    <w:tbl>
      <w:tblPr>
        <w:tblStyle w:val="TableGrid"/>
        <w:tblW w:w="0" w:type="auto"/>
        <w:tblLook w:val="04A0" w:firstRow="1" w:lastRow="0" w:firstColumn="1" w:lastColumn="0" w:noHBand="0" w:noVBand="1"/>
        <w:bidiVisual w:val="1"/>
        <w:jc w:val="right"/>
      </w:tblPr>
      <w:tblGrid>
        <w:gridCol w:w="1771"/>
        <w:gridCol w:w="1925"/>
        <w:gridCol w:w="1780"/>
        <w:gridCol w:w="1768"/>
        <w:gridCol w:w="1772"/>
      </w:tblGrid>
      <w:tr w:rsidR="00044C3E" w:rsidRPr="00BE6A23" w14:paraId="45463D79" w14:textId="77777777">
        <w:trPr>
          <w:tblHeader/>
          <w:cantSplit/>
        </w:trPr>
        <w:tc>
          <w:tcPr>
            <w:tcW w:w="1805" w:type="dxa"/>
            <w:shd w:val="clear" w:color="auto" w:fill="173B5F"/>
            <w:tcMar>
              <w:top w:w="90" w:type="dxa"/>
              <w:left w:w="90" w:type="dxa"/>
              <w:bottom w:w="90" w:type="dxa"/>
              <w:right w:w="90" w:type="dxa"/>
            </w:tcMar>
            <w:vAlign w:val="center"/>
            <w:textDirection w:val="lrTb"/>
          </w:tcPr>
          <w:p w14:paraId="68CA07C9" w14:textId="77777777" w:rsidR="00044C3E" w:rsidRPr="00BE6A23" w:rsidRDefault="00000000" w:rsidP="000A7BE2">
            <w:pPr>
              <w:jc w:val="right"/>
              <w:bidi w:val="1"/>
            </w:pPr>
            <w:r w:rsidRPr="00BE6A23">
              <w:rPr>
                <w:rFonts w:ascii="Tahoma" w:hAnsi="Tahoma" w:eastAsia="Tahoma" w:cs="Tahoma"/>
                <w:b/>
                <w:color w:val="FFFFFF"/>
                <w:sz w:val="17"/>
                <w:rtl w:val="1"/>
              </w:rPr>
              <w:t>شناسه</w:t>
            </w:r>
          </w:p>
        </w:tc>
        <w:tc>
          <w:tcPr>
            <w:tcW w:w="1805" w:type="dxa"/>
            <w:shd w:val="clear" w:color="auto" w:fill="173B5F"/>
            <w:tcMar>
              <w:top w:w="90" w:type="dxa"/>
              <w:left w:w="90" w:type="dxa"/>
              <w:bottom w:w="90" w:type="dxa"/>
              <w:right w:w="90" w:type="dxa"/>
            </w:tcMar>
            <w:vAlign w:val="center"/>
            <w:textDirection w:val="lrTb"/>
          </w:tcPr>
          <w:p w14:paraId="29999937" w14:textId="77777777" w:rsidR="00044C3E" w:rsidRPr="00BE6A23" w:rsidRDefault="00000000" w:rsidP="000A7BE2">
            <w:pPr>
              <w:jc w:val="right"/>
              <w:bidi w:val="1"/>
            </w:pPr>
            <w:r w:rsidRPr="00BE6A23">
              <w:rPr>
                <w:rFonts w:ascii="Tahoma" w:hAnsi="Tahoma" w:eastAsia="Tahoma" w:cs="Tahoma"/>
                <w:b/>
                <w:color w:val="FFFFFF"/>
                <w:sz w:val="17"/>
                <w:rtl w:val="1"/>
              </w:rPr>
              <w:t>Aggregate</w:t>
            </w:r>
          </w:p>
        </w:tc>
        <w:tc>
          <w:tcPr>
            <w:tcW w:w="1805" w:type="dxa"/>
            <w:shd w:val="clear" w:color="auto" w:fill="173B5F"/>
            <w:tcMar>
              <w:top w:w="90" w:type="dxa"/>
              <w:left w:w="90" w:type="dxa"/>
              <w:bottom w:w="90" w:type="dxa"/>
              <w:right w:w="90" w:type="dxa"/>
            </w:tcMar>
            <w:vAlign w:val="center"/>
            <w:textDirection w:val="lrTb"/>
          </w:tcPr>
          <w:p w14:paraId="04979BBD"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1805" w:type="dxa"/>
            <w:shd w:val="clear" w:color="auto" w:fill="173B5F"/>
            <w:tcMar>
              <w:top w:w="90" w:type="dxa"/>
              <w:left w:w="90" w:type="dxa"/>
              <w:bottom w:w="90" w:type="dxa"/>
              <w:right w:w="90" w:type="dxa"/>
            </w:tcMar>
            <w:vAlign w:val="center"/>
            <w:textDirection w:val="lrTb"/>
          </w:tcPr>
          <w:p w14:paraId="473E6372" w14:textId="77777777" w:rsidR="00044C3E" w:rsidRPr="00BE6A23" w:rsidRDefault="00000000" w:rsidP="000A7BE2">
            <w:pPr>
              <w:jc w:val="right"/>
              <w:bidi w:val="1"/>
            </w:pPr>
            <w:r w:rsidRPr="00BE6A23">
              <w:rPr>
                <w:rFonts w:ascii="Tahoma" w:hAnsi="Tahoma" w:eastAsia="Tahoma" w:cs="Tahoma"/>
                <w:b/>
                <w:color w:val="FFFFFF"/>
                <w:sz w:val="17"/>
                <w:rtl w:val="1"/>
              </w:rPr>
              <w:t>روابط اجباری</w:t>
            </w:r>
          </w:p>
        </w:tc>
        <w:tc>
          <w:tcPr>
            <w:tcW w:w="1805" w:type="dxa"/>
            <w:shd w:val="clear" w:color="auto" w:fill="173B5F"/>
            <w:tcMar>
              <w:top w:w="90" w:type="dxa"/>
              <w:left w:w="90" w:type="dxa"/>
              <w:bottom w:w="90" w:type="dxa"/>
              <w:right w:w="90" w:type="dxa"/>
            </w:tcMar>
            <w:vAlign w:val="center"/>
            <w:textDirection w:val="lrTb"/>
          </w:tcPr>
          <w:p w14:paraId="3F79F8B0"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r>
      <w:tr w:rsidR="00044C3E" w:rsidRPr="00BE6A23" w14:paraId="578E4AD2" w14:textId="77777777">
        <w:trPr>
          <w:cantSplit/>
        </w:trPr>
        <w:tc>
          <w:tcPr>
            <w:tcW w:w="1805" w:type="dxa"/>
            <w:tcMar>
              <w:top w:w="90" w:type="dxa"/>
              <w:left w:w="90" w:type="dxa"/>
              <w:bottom w:w="90" w:type="dxa"/>
              <w:right w:w="90" w:type="dxa"/>
            </w:tcMar>
            <w:vAlign w:val="center"/>
            <w:textDirection w:val="lrTb"/>
          </w:tcPr>
          <w:p w14:paraId="32B11403" w14:textId="77777777" w:rsidR="00044C3E" w:rsidRPr="00BE6A23" w:rsidRDefault="00000000" w:rsidP="000A7BE2">
            <w:pPr>
              <w:jc w:val="right"/>
              <w:bidi w:val="1"/>
            </w:pPr>
            <w:r w:rsidRPr="00BE6A23">
              <w:rPr>
                <w:rFonts w:ascii="Tahoma" w:hAnsi="Tahoma" w:eastAsia="Tahoma" w:cs="Tahoma"/>
                <w:sz w:val="17"/>
                <w:rtl w:val="1"/>
              </w:rPr>
              <w:t>Party ID</w:t>
            </w:r>
          </w:p>
        </w:tc>
        <w:tc>
          <w:tcPr>
            <w:tcW w:w="1805" w:type="dxa"/>
            <w:tcMar>
              <w:top w:w="90" w:type="dxa"/>
              <w:left w:w="90" w:type="dxa"/>
              <w:bottom w:w="90" w:type="dxa"/>
              <w:right w:w="90" w:type="dxa"/>
            </w:tcMar>
            <w:vAlign w:val="center"/>
            <w:textDirection w:val="lrTb"/>
          </w:tcPr>
          <w:p w14:paraId="4E5994C0" w14:textId="77777777" w:rsidR="00044C3E" w:rsidRPr="00BE6A23" w:rsidRDefault="00000000" w:rsidP="000A7BE2">
            <w:pPr>
              <w:jc w:val="right"/>
              <w:bidi w:val="1"/>
            </w:pPr>
            <w:r w:rsidRPr="00BE6A23">
              <w:rPr>
                <w:rFonts w:ascii="Tahoma" w:hAnsi="Tahoma" w:eastAsia="Tahoma" w:cs="Tahoma"/>
                <w:sz w:val="17"/>
                <w:rtl w:val="1"/>
              </w:rPr>
              <w:t>Person/Organization</w:t>
            </w:r>
          </w:p>
        </w:tc>
        <w:tc>
          <w:tcPr>
            <w:tcW w:w="1805" w:type="dxa"/>
            <w:tcMar>
              <w:top w:w="90" w:type="dxa"/>
              <w:left w:w="90" w:type="dxa"/>
              <w:bottom w:w="90" w:type="dxa"/>
              <w:right w:w="90" w:type="dxa"/>
            </w:tcMar>
            <w:vAlign w:val="center"/>
            <w:textDirection w:val="lrTb"/>
          </w:tcPr>
          <w:p w14:paraId="5DAC6589" w14:textId="77777777" w:rsidR="00044C3E" w:rsidRPr="00BE6A23" w:rsidRDefault="00000000" w:rsidP="000A7BE2">
            <w:pPr>
              <w:jc w:val="right"/>
              <w:bidi w:val="1"/>
            </w:pPr>
            <w:r w:rsidRPr="00BE6A23">
              <w:rPr>
                <w:rFonts w:ascii="Tahoma" w:hAnsi="Tahoma" w:eastAsia="Tahoma" w:cs="Tahoma"/>
                <w:sz w:val="17"/>
                <w:rtl w:val="1"/>
              </w:rPr>
              <w:t>Party Domain</w:t>
            </w:r>
          </w:p>
        </w:tc>
        <w:tc>
          <w:tcPr>
            <w:tcW w:w="1805" w:type="dxa"/>
            <w:tcMar>
              <w:top w:w="90" w:type="dxa"/>
              <w:left w:w="90" w:type="dxa"/>
              <w:bottom w:w="90" w:type="dxa"/>
              <w:right w:w="90" w:type="dxa"/>
            </w:tcMar>
            <w:vAlign w:val="center"/>
            <w:textDirection w:val="lrTb"/>
          </w:tcPr>
          <w:p w14:paraId="39C0262A" w14:textId="77777777" w:rsidR="00044C3E" w:rsidRPr="00BE6A23" w:rsidRDefault="00000000" w:rsidP="000A7BE2">
            <w:pPr>
              <w:jc w:val="right"/>
              <w:bidi w:val="1"/>
            </w:pPr>
            <w:r w:rsidRPr="00BE6A23">
              <w:rPr>
                <w:rFonts w:ascii="Tahoma" w:hAnsi="Tahoma" w:eastAsia="Tahoma" w:cs="Tahoma"/>
                <w:sz w:val="17"/>
                <w:rtl w:val="1"/>
              </w:rPr>
              <w:t>roles، accounts، consents</w:t>
            </w:r>
          </w:p>
        </w:tc>
        <w:tc>
          <w:tcPr>
            <w:tcW w:w="1805" w:type="dxa"/>
            <w:tcMar>
              <w:top w:w="90" w:type="dxa"/>
              <w:left w:w="90" w:type="dxa"/>
              <w:bottom w:w="90" w:type="dxa"/>
              <w:right w:w="90" w:type="dxa"/>
            </w:tcMar>
            <w:vAlign w:val="center"/>
            <w:textDirection w:val="lrTb"/>
          </w:tcPr>
          <w:p w14:paraId="1B84FA98" w14:textId="77777777" w:rsidR="00044C3E" w:rsidRPr="00BE6A23" w:rsidRDefault="00000000" w:rsidP="000A7BE2">
            <w:pPr>
              <w:jc w:val="right"/>
              <w:bidi w:val="1"/>
            </w:pPr>
            <w:r w:rsidRPr="00BE6A23">
              <w:rPr>
                <w:rFonts w:ascii="Tahoma" w:hAnsi="Tahoma" w:eastAsia="Tahoma" w:cs="Tahoma"/>
                <w:sz w:val="17"/>
                <w:rtl w:val="1"/>
              </w:rPr>
              <w:t>Global unique</w:t>
            </w:r>
          </w:p>
        </w:tc>
      </w:tr>
      <w:tr w:rsidR="00044C3E" w:rsidRPr="00BE6A23" w14:paraId="02822183" w14:textId="77777777">
        <w:trPr>
          <w:cantSplit/>
        </w:trPr>
        <w:tc>
          <w:tcPr>
            <w:tcW w:w="1805" w:type="dxa"/>
            <w:shd w:val="clear" w:color="auto" w:fill="F5F8FA"/>
            <w:tcMar>
              <w:top w:w="90" w:type="dxa"/>
              <w:left w:w="90" w:type="dxa"/>
              <w:bottom w:w="90" w:type="dxa"/>
              <w:right w:w="90" w:type="dxa"/>
            </w:tcMar>
            <w:vAlign w:val="center"/>
            <w:textDirection w:val="lrTb"/>
          </w:tcPr>
          <w:p w14:paraId="08D93D93" w14:textId="77777777" w:rsidR="00044C3E" w:rsidRPr="00BE6A23" w:rsidRDefault="00000000" w:rsidP="000A7BE2">
            <w:pPr>
              <w:jc w:val="right"/>
              <w:bidi w:val="1"/>
            </w:pPr>
            <w:r w:rsidRPr="00BE6A23">
              <w:rPr>
                <w:rFonts w:ascii="Tahoma" w:hAnsi="Tahoma" w:eastAsia="Tahoma" w:cs="Tahoma"/>
                <w:sz w:val="17"/>
                <w:rtl w:val="1"/>
              </w:rPr>
              <w:t>Project ID</w:t>
            </w:r>
          </w:p>
        </w:tc>
        <w:tc>
          <w:tcPr>
            <w:tcW w:w="1805" w:type="dxa"/>
            <w:shd w:val="clear" w:color="auto" w:fill="F5F8FA"/>
            <w:tcMar>
              <w:top w:w="90" w:type="dxa"/>
              <w:left w:w="90" w:type="dxa"/>
              <w:bottom w:w="90" w:type="dxa"/>
              <w:right w:w="90" w:type="dxa"/>
            </w:tcMar>
            <w:vAlign w:val="center"/>
            <w:textDirection w:val="lrTb"/>
          </w:tcPr>
          <w:p w14:paraId="111BD75E" w14:textId="77777777" w:rsidR="00044C3E" w:rsidRPr="00BE6A23" w:rsidRDefault="00000000" w:rsidP="000A7BE2">
            <w:pPr>
              <w:jc w:val="right"/>
              <w:bidi w:val="1"/>
            </w:pPr>
            <w:r w:rsidRPr="00BE6A23">
              <w:rPr>
                <w:rFonts w:ascii="Tahoma" w:hAnsi="Tahoma" w:eastAsia="Tahoma" w:cs="Tahoma"/>
                <w:sz w:val="17"/>
                <w:rtl w:val="1"/>
              </w:rPr>
              <w:t>Project</w:t>
            </w:r>
          </w:p>
        </w:tc>
        <w:tc>
          <w:tcPr>
            <w:tcW w:w="1805" w:type="dxa"/>
            <w:shd w:val="clear" w:color="auto" w:fill="F5F8FA"/>
            <w:tcMar>
              <w:top w:w="90" w:type="dxa"/>
              <w:left w:w="90" w:type="dxa"/>
              <w:bottom w:w="90" w:type="dxa"/>
              <w:right w:w="90" w:type="dxa"/>
            </w:tcMar>
            <w:vAlign w:val="center"/>
            <w:textDirection w:val="lrTb"/>
          </w:tcPr>
          <w:p w14:paraId="7421F601" w14:textId="77777777" w:rsidR="00044C3E" w:rsidRPr="00BE6A23" w:rsidRDefault="00000000" w:rsidP="000A7BE2">
            <w:pPr>
              <w:jc w:val="right"/>
              <w:bidi w:val="1"/>
            </w:pPr>
            <w:r w:rsidRPr="00BE6A23">
              <w:rPr>
                <w:rFonts w:ascii="Tahoma" w:hAnsi="Tahoma" w:eastAsia="Tahoma" w:cs="Tahoma"/>
                <w:sz w:val="17"/>
                <w:rtl w:val="1"/>
              </w:rPr>
              <w:t>Project Domain</w:t>
            </w:r>
          </w:p>
        </w:tc>
        <w:tc>
          <w:tcPr>
            <w:tcW w:w="1805" w:type="dxa"/>
            <w:shd w:val="clear" w:color="auto" w:fill="F5F8FA"/>
            <w:tcMar>
              <w:top w:w="90" w:type="dxa"/>
              <w:left w:w="90" w:type="dxa"/>
              <w:bottom w:w="90" w:type="dxa"/>
              <w:right w:w="90" w:type="dxa"/>
            </w:tcMar>
            <w:vAlign w:val="center"/>
            <w:textDirection w:val="lrTb"/>
          </w:tcPr>
          <w:p w14:paraId="55E781CB" w14:textId="77777777" w:rsidR="00044C3E" w:rsidRPr="00BE6A23" w:rsidRDefault="00000000" w:rsidP="000A7BE2">
            <w:pPr>
              <w:jc w:val="right"/>
              <w:bidi w:val="1"/>
            </w:pPr>
            <w:r w:rsidRPr="00BE6A23">
              <w:rPr>
                <w:rFonts w:ascii="Tahoma" w:hAnsi="Tahoma" w:eastAsia="Tahoma" w:cs="Tahoma"/>
                <w:sz w:val="17"/>
                <w:rtl w:val="1"/>
              </w:rPr>
              <w:t>contracts، WBS، budget</w:t>
            </w:r>
          </w:p>
        </w:tc>
        <w:tc>
          <w:tcPr>
            <w:tcW w:w="1805" w:type="dxa"/>
            <w:shd w:val="clear" w:color="auto" w:fill="F5F8FA"/>
            <w:tcMar>
              <w:top w:w="90" w:type="dxa"/>
              <w:left w:w="90" w:type="dxa"/>
              <w:bottom w:w="90" w:type="dxa"/>
              <w:right w:w="90" w:type="dxa"/>
            </w:tcMar>
            <w:vAlign w:val="center"/>
            <w:textDirection w:val="lrTb"/>
          </w:tcPr>
          <w:p w14:paraId="2D6B2549" w14:textId="77777777" w:rsidR="00044C3E" w:rsidRPr="00BE6A23" w:rsidRDefault="00000000" w:rsidP="000A7BE2">
            <w:pPr>
              <w:jc w:val="right"/>
              <w:bidi w:val="1"/>
            </w:pPr>
            <w:r w:rsidRPr="00BE6A23">
              <w:rPr>
                <w:rFonts w:ascii="Tahoma" w:hAnsi="Tahoma" w:eastAsia="Tahoma" w:cs="Tahoma"/>
                <w:sz w:val="17"/>
                <w:rtl w:val="1"/>
              </w:rPr>
              <w:t>Persistent</w:t>
            </w:r>
          </w:p>
        </w:tc>
      </w:tr>
      <w:tr w:rsidR="00044C3E" w:rsidRPr="00BE6A23" w14:paraId="53AE80D8" w14:textId="77777777">
        <w:trPr>
          <w:cantSplit/>
        </w:trPr>
        <w:tc>
          <w:tcPr>
            <w:tcW w:w="1805" w:type="dxa"/>
            <w:tcMar>
              <w:top w:w="90" w:type="dxa"/>
              <w:left w:w="90" w:type="dxa"/>
              <w:bottom w:w="90" w:type="dxa"/>
              <w:right w:w="90" w:type="dxa"/>
            </w:tcMar>
            <w:vAlign w:val="center"/>
            <w:textDirection w:val="lrTb"/>
          </w:tcPr>
          <w:p w14:paraId="554C56B6" w14:textId="77777777" w:rsidR="00044C3E" w:rsidRPr="00BE6A23" w:rsidRDefault="00000000" w:rsidP="000A7BE2">
            <w:pPr>
              <w:jc w:val="right"/>
              <w:bidi w:val="1"/>
            </w:pPr>
            <w:r w:rsidRPr="00BE6A23">
              <w:rPr>
                <w:rFonts w:ascii="Tahoma" w:hAnsi="Tahoma" w:eastAsia="Tahoma" w:cs="Tahoma"/>
                <w:sz w:val="17"/>
                <w:rtl w:val="1"/>
              </w:rPr>
              <w:t>Transaction ID</w:t>
            </w:r>
          </w:p>
        </w:tc>
        <w:tc>
          <w:tcPr>
            <w:tcW w:w="1805" w:type="dxa"/>
            <w:tcMar>
              <w:top w:w="90" w:type="dxa"/>
              <w:left w:w="90" w:type="dxa"/>
              <w:bottom w:w="90" w:type="dxa"/>
              <w:right w:w="90" w:type="dxa"/>
            </w:tcMar>
            <w:vAlign w:val="center"/>
            <w:textDirection w:val="lrTb"/>
          </w:tcPr>
          <w:p w14:paraId="6CA75FD4" w14:textId="77777777" w:rsidR="00044C3E" w:rsidRPr="00BE6A23" w:rsidRDefault="00000000" w:rsidP="000A7BE2">
            <w:pPr>
              <w:jc w:val="right"/>
              <w:bidi w:val="1"/>
            </w:pPr>
            <w:r w:rsidRPr="00BE6A23">
              <w:rPr>
                <w:rFonts w:ascii="Tahoma" w:hAnsi="Tahoma" w:eastAsia="Tahoma" w:cs="Tahoma"/>
                <w:sz w:val="17"/>
                <w:rtl w:val="1"/>
              </w:rPr>
              <w:t>Order/Trade/Certificate</w:t>
            </w:r>
          </w:p>
        </w:tc>
        <w:tc>
          <w:tcPr>
            <w:tcW w:w="1805" w:type="dxa"/>
            <w:tcMar>
              <w:top w:w="90" w:type="dxa"/>
              <w:left w:w="90" w:type="dxa"/>
              <w:bottom w:w="90" w:type="dxa"/>
              <w:right w:w="90" w:type="dxa"/>
            </w:tcMar>
            <w:vAlign w:val="center"/>
            <w:textDirection w:val="lrTb"/>
          </w:tcPr>
          <w:p w14:paraId="6C144571" w14:textId="77777777" w:rsidR="00044C3E" w:rsidRPr="00BE6A23" w:rsidRDefault="00000000" w:rsidP="000A7BE2">
            <w:pPr>
              <w:jc w:val="right"/>
              <w:bidi w:val="1"/>
            </w:pPr>
            <w:r w:rsidRPr="00BE6A23">
              <w:rPr>
                <w:rFonts w:ascii="Tahoma" w:hAnsi="Tahoma" w:eastAsia="Tahoma" w:cs="Tahoma"/>
                <w:sz w:val="17"/>
                <w:rtl w:val="1"/>
              </w:rPr>
              <w:t>Route Domain</w:t>
            </w:r>
          </w:p>
        </w:tc>
        <w:tc>
          <w:tcPr>
            <w:tcW w:w="1805" w:type="dxa"/>
            <w:tcMar>
              <w:top w:w="90" w:type="dxa"/>
              <w:left w:w="90" w:type="dxa"/>
              <w:bottom w:w="90" w:type="dxa"/>
              <w:right w:w="90" w:type="dxa"/>
            </w:tcMar>
            <w:vAlign w:val="center"/>
            <w:textDirection w:val="lrTb"/>
          </w:tcPr>
          <w:p w14:paraId="60B902F3" w14:textId="77777777" w:rsidR="00044C3E" w:rsidRPr="00BE6A23" w:rsidRDefault="00000000" w:rsidP="000A7BE2">
            <w:pPr>
              <w:jc w:val="right"/>
              <w:bidi w:val="1"/>
            </w:pPr>
            <w:r w:rsidRPr="00BE6A23">
              <w:rPr>
                <w:rFonts w:ascii="Tahoma" w:hAnsi="Tahoma" w:eastAsia="Tahoma" w:cs="Tahoma"/>
                <w:sz w:val="17"/>
                <w:rtl w:val="1"/>
              </w:rPr>
              <w:t>evidence، decision، payment</w:t>
            </w:r>
          </w:p>
        </w:tc>
        <w:tc>
          <w:tcPr>
            <w:tcW w:w="1805" w:type="dxa"/>
            <w:tcMar>
              <w:top w:w="90" w:type="dxa"/>
              <w:left w:w="90" w:type="dxa"/>
              <w:bottom w:w="90" w:type="dxa"/>
              <w:right w:w="90" w:type="dxa"/>
            </w:tcMar>
            <w:vAlign w:val="center"/>
            <w:textDirection w:val="lrTb"/>
          </w:tcPr>
          <w:p w14:paraId="34B30AB5" w14:textId="77777777" w:rsidR="00044C3E" w:rsidRPr="00BE6A23" w:rsidRDefault="00000000" w:rsidP="000A7BE2">
            <w:pPr>
              <w:jc w:val="right"/>
              <w:bidi w:val="1"/>
            </w:pPr>
            <w:r w:rsidRPr="00BE6A23">
              <w:rPr>
                <w:rFonts w:ascii="Tahoma" w:hAnsi="Tahoma" w:eastAsia="Tahoma" w:cs="Tahoma"/>
                <w:sz w:val="17"/>
                <w:rtl w:val="1"/>
              </w:rPr>
              <w:t>Immutable</w:t>
            </w:r>
          </w:p>
        </w:tc>
      </w:tr>
      <w:tr w:rsidR="00044C3E" w:rsidRPr="00BE6A23" w14:paraId="0853C307" w14:textId="77777777">
        <w:trPr>
          <w:cantSplit/>
        </w:trPr>
        <w:tc>
          <w:tcPr>
            <w:tcW w:w="1805" w:type="dxa"/>
            <w:shd w:val="clear" w:color="auto" w:fill="F5F8FA"/>
            <w:tcMar>
              <w:top w:w="90" w:type="dxa"/>
              <w:left w:w="90" w:type="dxa"/>
              <w:bottom w:w="90" w:type="dxa"/>
              <w:right w:w="90" w:type="dxa"/>
            </w:tcMar>
            <w:vAlign w:val="center"/>
            <w:textDirection w:val="lrTb"/>
          </w:tcPr>
          <w:p w14:paraId="6891B60F" w14:textId="77777777" w:rsidR="00044C3E" w:rsidRPr="00BE6A23" w:rsidRDefault="00000000" w:rsidP="000A7BE2">
            <w:pPr>
              <w:jc w:val="right"/>
              <w:bidi w:val="1"/>
            </w:pPr>
            <w:r w:rsidRPr="00BE6A23">
              <w:rPr>
                <w:rFonts w:ascii="Tahoma" w:hAnsi="Tahoma" w:eastAsia="Tahoma" w:cs="Tahoma"/>
                <w:sz w:val="17"/>
                <w:rtl w:val="1"/>
              </w:rPr>
              <w:t>Evidence ID</w:t>
            </w:r>
          </w:p>
        </w:tc>
        <w:tc>
          <w:tcPr>
            <w:tcW w:w="1805" w:type="dxa"/>
            <w:shd w:val="clear" w:color="auto" w:fill="F5F8FA"/>
            <w:tcMar>
              <w:top w:w="90" w:type="dxa"/>
              <w:left w:w="90" w:type="dxa"/>
              <w:bottom w:w="90" w:type="dxa"/>
              <w:right w:w="90" w:type="dxa"/>
            </w:tcMar>
            <w:vAlign w:val="center"/>
            <w:textDirection w:val="lrTb"/>
          </w:tcPr>
          <w:p w14:paraId="39024440" w14:textId="77777777" w:rsidR="00044C3E" w:rsidRPr="00BE6A23" w:rsidRDefault="00000000" w:rsidP="000A7BE2">
            <w:pPr>
              <w:jc w:val="right"/>
              <w:bidi w:val="1"/>
            </w:pPr>
            <w:r w:rsidRPr="00BE6A23">
              <w:rPr>
                <w:rFonts w:ascii="Tahoma" w:hAnsi="Tahoma" w:eastAsia="Tahoma" w:cs="Tahoma"/>
                <w:sz w:val="17"/>
                <w:rtl w:val="1"/>
              </w:rPr>
              <w:t>Evidence Version</w:t>
            </w:r>
          </w:p>
        </w:tc>
        <w:tc>
          <w:tcPr>
            <w:tcW w:w="1805" w:type="dxa"/>
            <w:shd w:val="clear" w:color="auto" w:fill="F5F8FA"/>
            <w:tcMar>
              <w:top w:w="90" w:type="dxa"/>
              <w:left w:w="90" w:type="dxa"/>
              <w:bottom w:w="90" w:type="dxa"/>
              <w:right w:w="90" w:type="dxa"/>
            </w:tcMar>
            <w:vAlign w:val="center"/>
            <w:textDirection w:val="lrTb"/>
          </w:tcPr>
          <w:p w14:paraId="27012D2F" w14:textId="77777777" w:rsidR="00044C3E" w:rsidRPr="00BE6A23" w:rsidRDefault="00000000" w:rsidP="000A7BE2">
            <w:pPr>
              <w:jc w:val="right"/>
              <w:bidi w:val="1"/>
            </w:pPr>
            <w:r w:rsidRPr="00BE6A23">
              <w:rPr>
                <w:rFonts w:ascii="Tahoma" w:hAnsi="Tahoma" w:eastAsia="Tahoma" w:cs="Tahoma"/>
                <w:sz w:val="17"/>
                <w:rtl w:val="1"/>
              </w:rPr>
              <w:t>Evidence Domain</w:t>
            </w:r>
          </w:p>
        </w:tc>
        <w:tc>
          <w:tcPr>
            <w:tcW w:w="1805" w:type="dxa"/>
            <w:shd w:val="clear" w:color="auto" w:fill="F5F8FA"/>
            <w:tcMar>
              <w:top w:w="90" w:type="dxa"/>
              <w:left w:w="90" w:type="dxa"/>
              <w:bottom w:w="90" w:type="dxa"/>
              <w:right w:w="90" w:type="dxa"/>
            </w:tcMar>
            <w:vAlign w:val="center"/>
            <w:textDirection w:val="lrTb"/>
          </w:tcPr>
          <w:p w14:paraId="732F270F" w14:textId="77777777" w:rsidR="00044C3E" w:rsidRPr="00BE6A23" w:rsidRDefault="00000000" w:rsidP="000A7BE2">
            <w:pPr>
              <w:jc w:val="right"/>
              <w:bidi w:val="1"/>
            </w:pPr>
            <w:r w:rsidRPr="00BE6A23">
              <w:rPr>
                <w:rFonts w:ascii="Tahoma" w:hAnsi="Tahoma" w:eastAsia="Tahoma" w:cs="Tahoma"/>
                <w:sz w:val="17"/>
                <w:rtl w:val="1"/>
              </w:rPr>
              <w:t>source، hash، uses</w:t>
            </w:r>
          </w:p>
        </w:tc>
        <w:tc>
          <w:tcPr>
            <w:tcW w:w="1805" w:type="dxa"/>
            <w:shd w:val="clear" w:color="auto" w:fill="F5F8FA"/>
            <w:tcMar>
              <w:top w:w="90" w:type="dxa"/>
              <w:left w:w="90" w:type="dxa"/>
              <w:bottom w:w="90" w:type="dxa"/>
              <w:right w:w="90" w:type="dxa"/>
            </w:tcMar>
            <w:vAlign w:val="center"/>
            <w:textDirection w:val="lrTb"/>
          </w:tcPr>
          <w:p w14:paraId="72FA531F" w14:textId="77777777" w:rsidR="00044C3E" w:rsidRPr="00BE6A23" w:rsidRDefault="00000000" w:rsidP="000A7BE2">
            <w:pPr>
              <w:jc w:val="right"/>
              <w:bidi w:val="1"/>
            </w:pPr>
            <w:r w:rsidRPr="00BE6A23">
              <w:rPr>
                <w:rFonts w:ascii="Tahoma" w:hAnsi="Tahoma" w:eastAsia="Tahoma" w:cs="Tahoma"/>
                <w:sz w:val="17"/>
                <w:rtl w:val="1"/>
              </w:rPr>
              <w:t>Versioned</w:t>
            </w:r>
          </w:p>
        </w:tc>
      </w:tr>
      <w:tr w:rsidR="00044C3E" w:rsidRPr="00BE6A23" w14:paraId="54255F50" w14:textId="77777777">
        <w:trPr>
          <w:cantSplit/>
        </w:trPr>
        <w:tc>
          <w:tcPr>
            <w:tcW w:w="1805" w:type="dxa"/>
            <w:tcMar>
              <w:top w:w="90" w:type="dxa"/>
              <w:left w:w="90" w:type="dxa"/>
              <w:bottom w:w="90" w:type="dxa"/>
              <w:right w:w="90" w:type="dxa"/>
            </w:tcMar>
            <w:vAlign w:val="center"/>
            <w:textDirection w:val="lrTb"/>
          </w:tcPr>
          <w:p w14:paraId="106D9347" w14:textId="77777777" w:rsidR="00044C3E" w:rsidRPr="00BE6A23" w:rsidRDefault="00000000" w:rsidP="000A7BE2">
            <w:pPr>
              <w:jc w:val="right"/>
              <w:bidi w:val="1"/>
            </w:pPr>
            <w:r w:rsidRPr="00BE6A23">
              <w:rPr>
                <w:rFonts w:ascii="Tahoma" w:hAnsi="Tahoma" w:eastAsia="Tahoma" w:cs="Tahoma"/>
                <w:sz w:val="17"/>
                <w:rtl w:val="1"/>
              </w:rPr>
              <w:t>Decision ID</w:t>
            </w:r>
          </w:p>
        </w:tc>
        <w:tc>
          <w:tcPr>
            <w:tcW w:w="1805" w:type="dxa"/>
            <w:tcMar>
              <w:top w:w="90" w:type="dxa"/>
              <w:left w:w="90" w:type="dxa"/>
              <w:bottom w:w="90" w:type="dxa"/>
              <w:right w:w="90" w:type="dxa"/>
            </w:tcMar>
            <w:vAlign w:val="center"/>
            <w:textDirection w:val="lrTb"/>
          </w:tcPr>
          <w:p w14:paraId="56B7B2F4" w14:textId="77777777" w:rsidR="00044C3E" w:rsidRPr="00BE6A23" w:rsidRDefault="00000000" w:rsidP="000A7BE2">
            <w:pPr>
              <w:jc w:val="right"/>
              <w:bidi w:val="1"/>
            </w:pPr>
            <w:r w:rsidRPr="00BE6A23">
              <w:rPr>
                <w:rFonts w:ascii="Tahoma" w:hAnsi="Tahoma" w:eastAsia="Tahoma" w:cs="Tahoma"/>
                <w:sz w:val="17"/>
                <w:rtl w:val="1"/>
              </w:rPr>
              <w:t>Decision</w:t>
            </w:r>
          </w:p>
        </w:tc>
        <w:tc>
          <w:tcPr>
            <w:tcW w:w="1805" w:type="dxa"/>
            <w:tcMar>
              <w:top w:w="90" w:type="dxa"/>
              <w:left w:w="90" w:type="dxa"/>
              <w:bottom w:w="90" w:type="dxa"/>
              <w:right w:w="90" w:type="dxa"/>
            </w:tcMar>
            <w:vAlign w:val="center"/>
            <w:textDirection w:val="lrTb"/>
          </w:tcPr>
          <w:p w14:paraId="60592244" w14:textId="77777777" w:rsidR="00044C3E" w:rsidRPr="00BE6A23" w:rsidRDefault="00000000" w:rsidP="000A7BE2">
            <w:pPr>
              <w:jc w:val="right"/>
              <w:bidi w:val="1"/>
            </w:pPr>
            <w:r w:rsidRPr="00BE6A23">
              <w:rPr>
                <w:rFonts w:ascii="Tahoma" w:hAnsi="Tahoma" w:eastAsia="Tahoma" w:cs="Tahoma"/>
                <w:sz w:val="17"/>
                <w:rtl w:val="1"/>
              </w:rPr>
              <w:t>Risk/Authority</w:t>
            </w:r>
          </w:p>
        </w:tc>
        <w:tc>
          <w:tcPr>
            <w:tcW w:w="1805" w:type="dxa"/>
            <w:tcMar>
              <w:top w:w="90" w:type="dxa"/>
              <w:left w:w="90" w:type="dxa"/>
              <w:bottom w:w="90" w:type="dxa"/>
              <w:right w:w="90" w:type="dxa"/>
            </w:tcMar>
            <w:vAlign w:val="center"/>
            <w:textDirection w:val="lrTb"/>
          </w:tcPr>
          <w:p w14:paraId="56846C8F" w14:textId="77777777" w:rsidR="00044C3E" w:rsidRPr="00BE6A23" w:rsidRDefault="00000000" w:rsidP="000A7BE2">
            <w:pPr>
              <w:jc w:val="right"/>
              <w:bidi w:val="1"/>
            </w:pPr>
            <w:r w:rsidRPr="00BE6A23">
              <w:rPr>
                <w:rFonts w:ascii="Tahoma" w:hAnsi="Tahoma" w:eastAsia="Tahoma" w:cs="Tahoma"/>
                <w:sz w:val="17"/>
                <w:rtl w:val="1"/>
              </w:rPr>
              <w:t>snapshot، policy، approver</w:t>
            </w:r>
          </w:p>
        </w:tc>
        <w:tc>
          <w:tcPr>
            <w:tcW w:w="1805" w:type="dxa"/>
            <w:tcMar>
              <w:top w:w="90" w:type="dxa"/>
              <w:left w:w="90" w:type="dxa"/>
              <w:bottom w:w="90" w:type="dxa"/>
              <w:right w:w="90" w:type="dxa"/>
            </w:tcMar>
            <w:vAlign w:val="center"/>
            <w:textDirection w:val="lrTb"/>
          </w:tcPr>
          <w:p w14:paraId="31458C55" w14:textId="77777777" w:rsidR="00044C3E" w:rsidRPr="00BE6A23" w:rsidRDefault="00000000" w:rsidP="000A7BE2">
            <w:pPr>
              <w:jc w:val="right"/>
              <w:bidi w:val="1"/>
            </w:pPr>
            <w:r w:rsidRPr="00BE6A23">
              <w:rPr>
                <w:rFonts w:ascii="Tahoma" w:hAnsi="Tahoma" w:eastAsia="Tahoma" w:cs="Tahoma"/>
                <w:sz w:val="17"/>
                <w:rtl w:val="1"/>
              </w:rPr>
              <w:t>Non-reusable</w:t>
            </w:r>
          </w:p>
        </w:tc>
      </w:tr>
      <w:tr w:rsidR="00044C3E" w:rsidRPr="00BE6A23" w14:paraId="044A5437" w14:textId="77777777">
        <w:trPr>
          <w:cantSplit/>
        </w:trPr>
        <w:tc>
          <w:tcPr>
            <w:tcW w:w="1805" w:type="dxa"/>
            <w:shd w:val="clear" w:color="auto" w:fill="F5F8FA"/>
            <w:tcMar>
              <w:top w:w="90" w:type="dxa"/>
              <w:left w:w="90" w:type="dxa"/>
              <w:bottom w:w="90" w:type="dxa"/>
              <w:right w:w="90" w:type="dxa"/>
            </w:tcMar>
            <w:vAlign w:val="center"/>
            <w:textDirection w:val="lrTb"/>
          </w:tcPr>
          <w:p w14:paraId="38C65003" w14:textId="77777777" w:rsidR="00044C3E" w:rsidRPr="00BE6A23" w:rsidRDefault="00000000" w:rsidP="000A7BE2">
            <w:pPr>
              <w:jc w:val="right"/>
              <w:bidi w:val="1"/>
            </w:pPr>
            <w:r w:rsidRPr="00BE6A23">
              <w:rPr>
                <w:rFonts w:ascii="Tahoma" w:hAnsi="Tahoma" w:eastAsia="Tahoma" w:cs="Tahoma"/>
                <w:sz w:val="17"/>
                <w:rtl w:val="1"/>
              </w:rPr>
              <w:t>Payment ID</w:t>
            </w:r>
          </w:p>
        </w:tc>
        <w:tc>
          <w:tcPr>
            <w:tcW w:w="1805" w:type="dxa"/>
            <w:shd w:val="clear" w:color="auto" w:fill="F5F8FA"/>
            <w:tcMar>
              <w:top w:w="90" w:type="dxa"/>
              <w:left w:w="90" w:type="dxa"/>
              <w:bottom w:w="90" w:type="dxa"/>
              <w:right w:w="90" w:type="dxa"/>
            </w:tcMar>
            <w:vAlign w:val="center"/>
            <w:textDirection w:val="lrTb"/>
          </w:tcPr>
          <w:p w14:paraId="2AF855AA" w14:textId="77777777" w:rsidR="00044C3E" w:rsidRPr="00BE6A23" w:rsidRDefault="00000000" w:rsidP="000A7BE2">
            <w:pPr>
              <w:jc w:val="right"/>
              <w:bidi w:val="1"/>
            </w:pPr>
            <w:r w:rsidRPr="00BE6A23">
              <w:rPr>
                <w:rFonts w:ascii="Tahoma" w:hAnsi="Tahoma" w:eastAsia="Tahoma" w:cs="Tahoma"/>
                <w:sz w:val="17"/>
                <w:rtl w:val="1"/>
              </w:rPr>
              <w:t>Payment Case</w:t>
            </w:r>
          </w:p>
        </w:tc>
        <w:tc>
          <w:tcPr>
            <w:tcW w:w="1805" w:type="dxa"/>
            <w:shd w:val="clear" w:color="auto" w:fill="F5F8FA"/>
            <w:tcMar>
              <w:top w:w="90" w:type="dxa"/>
              <w:left w:w="90" w:type="dxa"/>
              <w:bottom w:w="90" w:type="dxa"/>
              <w:right w:w="90" w:type="dxa"/>
            </w:tcMar>
            <w:vAlign w:val="center"/>
            <w:textDirection w:val="lrTb"/>
          </w:tcPr>
          <w:p w14:paraId="13FB14AE" w14:textId="77777777" w:rsidR="00044C3E" w:rsidRPr="00BE6A23" w:rsidRDefault="00000000" w:rsidP="000A7BE2">
            <w:pPr>
              <w:jc w:val="right"/>
              <w:bidi w:val="1"/>
            </w:pPr>
            <w:r w:rsidRPr="00BE6A23">
              <w:rPr>
                <w:rFonts w:ascii="Tahoma" w:hAnsi="Tahoma" w:eastAsia="Tahoma" w:cs="Tahoma"/>
                <w:sz w:val="17"/>
                <w:rtl w:val="1"/>
              </w:rPr>
              <w:t>Payment Domain</w:t>
            </w:r>
          </w:p>
        </w:tc>
        <w:tc>
          <w:tcPr>
            <w:tcW w:w="1805" w:type="dxa"/>
            <w:shd w:val="clear" w:color="auto" w:fill="F5F8FA"/>
            <w:tcMar>
              <w:top w:w="90" w:type="dxa"/>
              <w:left w:w="90" w:type="dxa"/>
              <w:bottom w:w="90" w:type="dxa"/>
              <w:right w:w="90" w:type="dxa"/>
            </w:tcMar>
            <w:vAlign w:val="center"/>
            <w:textDirection w:val="lrTb"/>
          </w:tcPr>
          <w:p w14:paraId="22551A59" w14:textId="77777777" w:rsidR="00044C3E" w:rsidRPr="00BE6A23" w:rsidRDefault="00000000" w:rsidP="000A7BE2">
            <w:pPr>
              <w:jc w:val="right"/>
              <w:bidi w:val="1"/>
            </w:pPr>
            <w:r w:rsidRPr="00BE6A23">
              <w:rPr>
                <w:rFonts w:ascii="Tahoma" w:hAnsi="Tahoma" w:eastAsia="Tahoma" w:cs="Tahoma"/>
                <w:sz w:val="17"/>
                <w:rtl w:val="1"/>
              </w:rPr>
              <w:t>obligation، bank ref</w:t>
            </w:r>
          </w:p>
        </w:tc>
        <w:tc>
          <w:tcPr>
            <w:tcW w:w="1805" w:type="dxa"/>
            <w:shd w:val="clear" w:color="auto" w:fill="F5F8FA"/>
            <w:tcMar>
              <w:top w:w="90" w:type="dxa"/>
              <w:left w:w="90" w:type="dxa"/>
              <w:bottom w:w="90" w:type="dxa"/>
              <w:right w:w="90" w:type="dxa"/>
            </w:tcMar>
            <w:vAlign w:val="center"/>
            <w:textDirection w:val="lrTb"/>
          </w:tcPr>
          <w:p w14:paraId="35E09895" w14:textId="77777777" w:rsidR="00044C3E" w:rsidRPr="00BE6A23" w:rsidRDefault="00000000" w:rsidP="000A7BE2">
            <w:pPr>
              <w:jc w:val="right"/>
              <w:bidi w:val="1"/>
            </w:pPr>
            <w:r w:rsidRPr="00BE6A23">
              <w:rPr>
                <w:rFonts w:ascii="Tahoma" w:hAnsi="Tahoma" w:eastAsia="Tahoma" w:cs="Tahoma"/>
                <w:sz w:val="17"/>
                <w:rtl w:val="1"/>
              </w:rPr>
              <w:t>Idempotent</w:t>
            </w:r>
          </w:p>
        </w:tc>
      </w:tr>
      <w:tr w:rsidR="00044C3E" w:rsidRPr="00BE6A23" w14:paraId="1FD902C0" w14:textId="77777777">
        <w:trPr>
          <w:cantSplit/>
        </w:trPr>
        <w:tc>
          <w:tcPr>
            <w:tcW w:w="1805" w:type="dxa"/>
            <w:tcMar>
              <w:top w:w="90" w:type="dxa"/>
              <w:left w:w="90" w:type="dxa"/>
              <w:bottom w:w="90" w:type="dxa"/>
              <w:right w:w="90" w:type="dxa"/>
            </w:tcMar>
            <w:vAlign w:val="center"/>
            <w:textDirection w:val="lrTb"/>
          </w:tcPr>
          <w:p w14:paraId="328D6B6B" w14:textId="77777777" w:rsidR="00044C3E" w:rsidRPr="00BE6A23" w:rsidRDefault="00000000" w:rsidP="000A7BE2">
            <w:pPr>
              <w:jc w:val="right"/>
              <w:bidi w:val="1"/>
            </w:pPr>
            <w:r w:rsidRPr="00BE6A23">
              <w:rPr>
                <w:rFonts w:ascii="Tahoma" w:hAnsi="Tahoma" w:eastAsia="Tahoma" w:cs="Tahoma"/>
                <w:sz w:val="17"/>
                <w:rtl w:val="1"/>
              </w:rPr>
              <w:t>Asset ID</w:t>
            </w:r>
          </w:p>
        </w:tc>
        <w:tc>
          <w:tcPr>
            <w:tcW w:w="1805" w:type="dxa"/>
            <w:tcMar>
              <w:top w:w="90" w:type="dxa"/>
              <w:left w:w="90" w:type="dxa"/>
              <w:bottom w:w="90" w:type="dxa"/>
              <w:right w:w="90" w:type="dxa"/>
            </w:tcMar>
            <w:vAlign w:val="center"/>
            <w:textDirection w:val="lrTb"/>
          </w:tcPr>
          <w:p w14:paraId="765EAC81" w14:textId="77777777" w:rsidR="00044C3E" w:rsidRPr="00BE6A23" w:rsidRDefault="00000000" w:rsidP="000A7BE2">
            <w:pPr>
              <w:jc w:val="right"/>
              <w:bidi w:val="1"/>
            </w:pPr>
            <w:r w:rsidRPr="00BE6A23">
              <w:rPr>
                <w:rFonts w:ascii="Tahoma" w:hAnsi="Tahoma" w:eastAsia="Tahoma" w:cs="Tahoma"/>
                <w:sz w:val="17"/>
                <w:rtl w:val="1"/>
              </w:rPr>
              <w:t>Asset</w:t>
            </w:r>
          </w:p>
        </w:tc>
        <w:tc>
          <w:tcPr>
            <w:tcW w:w="1805" w:type="dxa"/>
            <w:tcMar>
              <w:top w:w="90" w:type="dxa"/>
              <w:left w:w="90" w:type="dxa"/>
              <w:bottom w:w="90" w:type="dxa"/>
              <w:right w:w="90" w:type="dxa"/>
            </w:tcMar>
            <w:vAlign w:val="center"/>
            <w:textDirection w:val="lrTb"/>
          </w:tcPr>
          <w:p w14:paraId="290CB964" w14:textId="77777777" w:rsidR="00044C3E" w:rsidRPr="00BE6A23" w:rsidRDefault="00000000" w:rsidP="000A7BE2">
            <w:pPr>
              <w:jc w:val="right"/>
              <w:bidi w:val="1"/>
            </w:pPr>
            <w:r w:rsidRPr="00BE6A23">
              <w:rPr>
                <w:rFonts w:ascii="Tahoma" w:hAnsi="Tahoma" w:eastAsia="Tahoma" w:cs="Tahoma"/>
                <w:sz w:val="17"/>
                <w:rtl w:val="1"/>
              </w:rPr>
              <w:t>Collateral Domain</w:t>
            </w:r>
          </w:p>
        </w:tc>
        <w:tc>
          <w:tcPr>
            <w:tcW w:w="1805" w:type="dxa"/>
            <w:tcMar>
              <w:top w:w="90" w:type="dxa"/>
              <w:left w:w="90" w:type="dxa"/>
              <w:bottom w:w="90" w:type="dxa"/>
              <w:right w:w="90" w:type="dxa"/>
            </w:tcMar>
            <w:vAlign w:val="center"/>
            <w:textDirection w:val="lrTb"/>
          </w:tcPr>
          <w:p w14:paraId="6830F3CA" w14:textId="77777777" w:rsidR="00044C3E" w:rsidRPr="00BE6A23" w:rsidRDefault="00000000" w:rsidP="000A7BE2">
            <w:pPr>
              <w:jc w:val="right"/>
              <w:bidi w:val="1"/>
            </w:pPr>
            <w:r w:rsidRPr="00BE6A23">
              <w:rPr>
                <w:rFonts w:ascii="Tahoma" w:hAnsi="Tahoma" w:eastAsia="Tahoma" w:cs="Tahoma"/>
                <w:sz w:val="17"/>
                <w:rtl w:val="1"/>
              </w:rPr>
              <w:t>owner، value، lien</w:t>
            </w:r>
          </w:p>
        </w:tc>
        <w:tc>
          <w:tcPr>
            <w:tcW w:w="1805" w:type="dxa"/>
            <w:tcMar>
              <w:top w:w="90" w:type="dxa"/>
              <w:left w:w="90" w:type="dxa"/>
              <w:bottom w:w="90" w:type="dxa"/>
              <w:right w:w="90" w:type="dxa"/>
            </w:tcMar>
            <w:vAlign w:val="center"/>
            <w:textDirection w:val="lrTb"/>
          </w:tcPr>
          <w:p w14:paraId="39056AA5" w14:textId="77777777" w:rsidR="00044C3E" w:rsidRPr="00BE6A23" w:rsidRDefault="00000000" w:rsidP="000A7BE2">
            <w:pPr>
              <w:jc w:val="right"/>
              <w:bidi w:val="1"/>
            </w:pPr>
            <w:r w:rsidRPr="00BE6A23">
              <w:rPr>
                <w:rFonts w:ascii="Tahoma" w:hAnsi="Tahoma" w:eastAsia="Tahoma" w:cs="Tahoma"/>
                <w:sz w:val="17"/>
                <w:rtl w:val="1"/>
              </w:rPr>
              <w:t>Duplicate checked</w:t>
            </w:r>
          </w:p>
        </w:tc>
      </w:tr>
    </w:tbl>
    <w:p w14:paraId="634B4C2D"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E.2 حداقل Data Contract</w:t>
      </w:r>
    </w:p>
    <w:tbl>
      <w:tblPr>
        <w:tblStyle w:val="TableGrid"/>
        <w:tblW w:w="0" w:type="auto"/>
        <w:tblLook w:val="04A0" w:firstRow="1" w:lastRow="0" w:firstColumn="1" w:lastColumn="0" w:noHBand="0" w:noVBand="1"/>
        <w:bidiVisual w:val="1"/>
        <w:jc w:val="right"/>
      </w:tblPr>
      <w:tblGrid>
        <w:gridCol w:w="2254"/>
        <w:gridCol w:w="2254"/>
        <w:gridCol w:w="2253"/>
        <w:gridCol w:w="2255"/>
      </w:tblGrid>
      <w:tr w:rsidR="00044C3E" w:rsidRPr="00BE6A23" w14:paraId="3C0A018C" w14:textId="77777777">
        <w:trPr>
          <w:tblHeader/>
          <w:cantSplit/>
        </w:trPr>
        <w:tc>
          <w:tcPr>
            <w:tcW w:w="2256" w:type="dxa"/>
            <w:shd w:val="clear" w:color="auto" w:fill="173B5F"/>
            <w:tcMar>
              <w:top w:w="90" w:type="dxa"/>
              <w:left w:w="90" w:type="dxa"/>
              <w:bottom w:w="90" w:type="dxa"/>
              <w:right w:w="90" w:type="dxa"/>
            </w:tcMar>
            <w:vAlign w:val="center"/>
            <w:textDirection w:val="lrTb"/>
          </w:tcPr>
          <w:p w14:paraId="5AB63EAD"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1C8F5502" w14:textId="77777777" w:rsidR="00044C3E" w:rsidRPr="00BE6A23" w:rsidRDefault="00000000" w:rsidP="000A7BE2">
            <w:pPr>
              <w:jc w:val="right"/>
              <w:bidi w:val="1"/>
            </w:pPr>
            <w:r w:rsidRPr="00BE6A23">
              <w:rPr>
                <w:rFonts w:ascii="Tahoma" w:hAnsi="Tahoma" w:eastAsia="Tahoma" w:cs="Tahoma"/>
                <w:b/>
                <w:color w:val="FFFFFF"/>
                <w:sz w:val="17"/>
                <w:rtl w:val="1"/>
              </w:rPr>
              <w:t>الزام</w:t>
            </w:r>
          </w:p>
        </w:tc>
        <w:tc>
          <w:tcPr>
            <w:tcW w:w="2256" w:type="dxa"/>
            <w:shd w:val="clear" w:color="auto" w:fill="173B5F"/>
            <w:tcMar>
              <w:top w:w="90" w:type="dxa"/>
              <w:left w:w="90" w:type="dxa"/>
              <w:bottom w:w="90" w:type="dxa"/>
              <w:right w:w="90" w:type="dxa"/>
            </w:tcMar>
            <w:vAlign w:val="center"/>
            <w:textDirection w:val="lrTb"/>
          </w:tcPr>
          <w:p w14:paraId="41BCDF41" w14:textId="77777777" w:rsidR="00044C3E" w:rsidRPr="00BE6A23" w:rsidRDefault="00000000" w:rsidP="000A7BE2">
            <w:pPr>
              <w:jc w:val="right"/>
              <w:bidi w:val="1"/>
            </w:pPr>
            <w:r w:rsidRPr="00BE6A23">
              <w:rPr>
                <w:rFonts w:ascii="Tahoma" w:hAnsi="Tahoma" w:eastAsia="Tahoma" w:cs="Tahoma"/>
                <w:b/>
                <w:color w:val="FFFFFF"/>
                <w:sz w:val="17"/>
                <w:rtl w:val="1"/>
              </w:rPr>
              <w:t>کنترل پذیرش</w:t>
            </w:r>
          </w:p>
        </w:tc>
        <w:tc>
          <w:tcPr>
            <w:tcW w:w="2256" w:type="dxa"/>
            <w:shd w:val="clear" w:color="auto" w:fill="173B5F"/>
            <w:tcMar>
              <w:top w:w="90" w:type="dxa"/>
              <w:left w:w="90" w:type="dxa"/>
              <w:bottom w:w="90" w:type="dxa"/>
              <w:right w:w="90" w:type="dxa"/>
            </w:tcMar>
            <w:vAlign w:val="center"/>
            <w:textDirection w:val="lrTb"/>
          </w:tcPr>
          <w:p w14:paraId="05CD9CEE"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565622AB" w14:textId="77777777">
        <w:trPr>
          <w:cantSplit/>
        </w:trPr>
        <w:tc>
          <w:tcPr>
            <w:tcW w:w="2256" w:type="dxa"/>
            <w:tcMar>
              <w:top w:w="90" w:type="dxa"/>
              <w:left w:w="90" w:type="dxa"/>
              <w:bottom w:w="90" w:type="dxa"/>
              <w:right w:w="90" w:type="dxa"/>
            </w:tcMar>
            <w:vAlign w:val="center"/>
            <w:textDirection w:val="lrTb"/>
          </w:tcPr>
          <w:p w14:paraId="66EA1C57" w14:textId="77777777" w:rsidR="00044C3E" w:rsidRPr="00BE6A23" w:rsidRDefault="00000000" w:rsidP="000A7BE2">
            <w:pPr>
              <w:jc w:val="right"/>
              <w:bidi w:val="1"/>
            </w:pPr>
            <w:r w:rsidRPr="00BE6A23">
              <w:rPr>
                <w:rFonts w:ascii="Tahoma" w:hAnsi="Tahoma" w:eastAsia="Tahoma" w:cs="Tahoma"/>
                <w:sz w:val="17"/>
                <w:rtl w:val="1"/>
              </w:rPr>
              <w:t>Schema</w:t>
            </w:r>
          </w:p>
        </w:tc>
        <w:tc>
          <w:tcPr>
            <w:tcW w:w="2256" w:type="dxa"/>
            <w:tcMar>
              <w:top w:w="90" w:type="dxa"/>
              <w:left w:w="90" w:type="dxa"/>
              <w:bottom w:w="90" w:type="dxa"/>
              <w:right w:w="90" w:type="dxa"/>
            </w:tcMar>
            <w:vAlign w:val="center"/>
            <w:textDirection w:val="lrTb"/>
          </w:tcPr>
          <w:p w14:paraId="3E4E368F" w14:textId="77777777" w:rsidR="00044C3E" w:rsidRPr="00BE6A23" w:rsidRDefault="00000000" w:rsidP="000A7BE2">
            <w:pPr>
              <w:jc w:val="right"/>
              <w:bidi w:val="1"/>
            </w:pPr>
            <w:r w:rsidRPr="00BE6A23">
              <w:rPr>
                <w:rFonts w:ascii="Tahoma" w:hAnsi="Tahoma" w:eastAsia="Tahoma" w:cs="Tahoma"/>
                <w:sz w:val="17"/>
                <w:rtl w:val="1"/>
              </w:rPr>
              <w:t>نوع، Required، Nullability</w:t>
            </w:r>
          </w:p>
        </w:tc>
        <w:tc>
          <w:tcPr>
            <w:tcW w:w="2256" w:type="dxa"/>
            <w:tcMar>
              <w:top w:w="90" w:type="dxa"/>
              <w:left w:w="90" w:type="dxa"/>
              <w:bottom w:w="90" w:type="dxa"/>
              <w:right w:w="90" w:type="dxa"/>
            </w:tcMar>
            <w:vAlign w:val="center"/>
            <w:textDirection w:val="lrTb"/>
          </w:tcPr>
          <w:p w14:paraId="598FD694" w14:textId="77777777" w:rsidR="00044C3E" w:rsidRPr="00BE6A23" w:rsidRDefault="00000000" w:rsidP="000A7BE2">
            <w:pPr>
              <w:jc w:val="right"/>
              <w:bidi w:val="1"/>
            </w:pPr>
            <w:r w:rsidRPr="00BE6A23">
              <w:rPr>
                <w:rFonts w:ascii="Tahoma" w:hAnsi="Tahoma" w:eastAsia="Tahoma" w:cs="Tahoma"/>
                <w:sz w:val="17"/>
                <w:rtl w:val="1"/>
              </w:rPr>
              <w:t>Validation</w:t>
            </w:r>
          </w:p>
        </w:tc>
        <w:tc>
          <w:tcPr>
            <w:tcW w:w="2256" w:type="dxa"/>
            <w:tcMar>
              <w:top w:w="90" w:type="dxa"/>
              <w:left w:w="90" w:type="dxa"/>
              <w:bottom w:w="90" w:type="dxa"/>
              <w:right w:w="90" w:type="dxa"/>
            </w:tcMar>
            <w:vAlign w:val="center"/>
            <w:textDirection w:val="lrTb"/>
          </w:tcPr>
          <w:p w14:paraId="7E27C24E" w14:textId="77777777" w:rsidR="00044C3E" w:rsidRPr="00BE6A23" w:rsidRDefault="00000000" w:rsidP="000A7BE2">
            <w:pPr>
              <w:jc w:val="right"/>
              <w:bidi w:val="1"/>
            </w:pPr>
            <w:r w:rsidRPr="00BE6A23">
              <w:rPr>
                <w:rFonts w:ascii="Tahoma" w:hAnsi="Tahoma" w:eastAsia="Tahoma" w:cs="Tahoma"/>
                <w:sz w:val="17"/>
                <w:rtl w:val="1"/>
              </w:rPr>
              <w:t>Producer</w:t>
            </w:r>
          </w:p>
        </w:tc>
      </w:tr>
      <w:tr w:rsidR="00044C3E" w:rsidRPr="00BE6A23" w14:paraId="617DCC31" w14:textId="77777777">
        <w:trPr>
          <w:cantSplit/>
        </w:trPr>
        <w:tc>
          <w:tcPr>
            <w:tcW w:w="2256" w:type="dxa"/>
            <w:shd w:val="clear" w:color="auto" w:fill="F5F8FA"/>
            <w:tcMar>
              <w:top w:w="90" w:type="dxa"/>
              <w:left w:w="90" w:type="dxa"/>
              <w:bottom w:w="90" w:type="dxa"/>
              <w:right w:w="90" w:type="dxa"/>
            </w:tcMar>
            <w:vAlign w:val="center"/>
            <w:textDirection w:val="lrTb"/>
          </w:tcPr>
          <w:p w14:paraId="417CEF89" w14:textId="77777777" w:rsidR="00044C3E" w:rsidRPr="00BE6A23" w:rsidRDefault="00000000" w:rsidP="000A7BE2">
            <w:pPr>
              <w:jc w:val="right"/>
              <w:bidi w:val="1"/>
            </w:pPr>
            <w:r w:rsidRPr="00BE6A23">
              <w:rPr>
                <w:rFonts w:ascii="Tahoma" w:hAnsi="Tahoma" w:eastAsia="Tahoma" w:cs="Tahoma"/>
                <w:sz w:val="17"/>
                <w:rtl w:val="1"/>
              </w:rPr>
              <w:t>Semantics</w:t>
            </w:r>
          </w:p>
        </w:tc>
        <w:tc>
          <w:tcPr>
            <w:tcW w:w="2256" w:type="dxa"/>
            <w:shd w:val="clear" w:color="auto" w:fill="F5F8FA"/>
            <w:tcMar>
              <w:top w:w="90" w:type="dxa"/>
              <w:left w:w="90" w:type="dxa"/>
              <w:bottom w:w="90" w:type="dxa"/>
              <w:right w:w="90" w:type="dxa"/>
            </w:tcMar>
            <w:vAlign w:val="center"/>
            <w:textDirection w:val="lrTb"/>
          </w:tcPr>
          <w:p w14:paraId="70FE2672" w14:textId="77777777" w:rsidR="00044C3E" w:rsidRPr="00BE6A23" w:rsidRDefault="00000000" w:rsidP="000A7BE2">
            <w:pPr>
              <w:jc w:val="right"/>
              <w:bidi w:val="1"/>
            </w:pPr>
            <w:r w:rsidRPr="00BE6A23">
              <w:rPr>
                <w:rFonts w:ascii="Tahoma" w:hAnsi="Tahoma" w:eastAsia="Tahoma" w:cs="Tahoma"/>
                <w:sz w:val="17"/>
                <w:rtl w:val="1"/>
              </w:rPr>
              <w:t>تعریف و واحد</w:t>
            </w:r>
          </w:p>
        </w:tc>
        <w:tc>
          <w:tcPr>
            <w:tcW w:w="2256" w:type="dxa"/>
            <w:shd w:val="clear" w:color="auto" w:fill="F5F8FA"/>
            <w:tcMar>
              <w:top w:w="90" w:type="dxa"/>
              <w:left w:w="90" w:type="dxa"/>
              <w:bottom w:w="90" w:type="dxa"/>
              <w:right w:w="90" w:type="dxa"/>
            </w:tcMar>
            <w:vAlign w:val="center"/>
            <w:textDirection w:val="lrTb"/>
          </w:tcPr>
          <w:p w14:paraId="6115CEC9" w14:textId="77777777" w:rsidR="00044C3E" w:rsidRPr="00BE6A23" w:rsidRDefault="00000000" w:rsidP="000A7BE2">
            <w:pPr>
              <w:jc w:val="right"/>
              <w:bidi w:val="1"/>
            </w:pPr>
            <w:r w:rsidRPr="00BE6A23">
              <w:rPr>
                <w:rFonts w:ascii="Tahoma" w:hAnsi="Tahoma" w:eastAsia="Tahoma" w:cs="Tahoma"/>
                <w:sz w:val="17"/>
                <w:rtl w:val="1"/>
              </w:rPr>
              <w:t>Glossary review</w:t>
            </w:r>
          </w:p>
        </w:tc>
        <w:tc>
          <w:tcPr>
            <w:tcW w:w="2256" w:type="dxa"/>
            <w:shd w:val="clear" w:color="auto" w:fill="F5F8FA"/>
            <w:tcMar>
              <w:top w:w="90" w:type="dxa"/>
              <w:left w:w="90" w:type="dxa"/>
              <w:bottom w:w="90" w:type="dxa"/>
              <w:right w:w="90" w:type="dxa"/>
            </w:tcMar>
            <w:vAlign w:val="center"/>
            <w:textDirection w:val="lrTb"/>
          </w:tcPr>
          <w:p w14:paraId="1CAADA1A" w14:textId="77777777" w:rsidR="00044C3E" w:rsidRPr="00BE6A23" w:rsidRDefault="00000000" w:rsidP="000A7BE2">
            <w:pPr>
              <w:jc w:val="right"/>
              <w:bidi w:val="1"/>
            </w:pPr>
            <w:r w:rsidRPr="00BE6A23">
              <w:rPr>
                <w:rFonts w:ascii="Tahoma" w:hAnsi="Tahoma" w:eastAsia="Tahoma" w:cs="Tahoma"/>
                <w:sz w:val="17"/>
                <w:rtl w:val="1"/>
              </w:rPr>
              <w:t>Data Owner</w:t>
            </w:r>
          </w:p>
        </w:tc>
      </w:tr>
      <w:tr w:rsidR="00044C3E" w:rsidRPr="00BE6A23" w14:paraId="270892E6" w14:textId="77777777">
        <w:trPr>
          <w:cantSplit/>
        </w:trPr>
        <w:tc>
          <w:tcPr>
            <w:tcW w:w="2256" w:type="dxa"/>
            <w:tcMar>
              <w:top w:w="90" w:type="dxa"/>
              <w:left w:w="90" w:type="dxa"/>
              <w:bottom w:w="90" w:type="dxa"/>
              <w:right w:w="90" w:type="dxa"/>
            </w:tcMar>
            <w:vAlign w:val="center"/>
            <w:textDirection w:val="lrTb"/>
          </w:tcPr>
          <w:p w14:paraId="320F6F35" w14:textId="77777777" w:rsidR="00044C3E" w:rsidRPr="00BE6A23" w:rsidRDefault="00000000" w:rsidP="000A7BE2">
            <w:pPr>
              <w:jc w:val="right"/>
              <w:bidi w:val="1"/>
            </w:pPr>
            <w:r w:rsidRPr="00BE6A23">
              <w:rPr>
                <w:rFonts w:ascii="Tahoma" w:hAnsi="Tahoma" w:eastAsia="Tahoma" w:cs="Tahoma"/>
                <w:sz w:val="17"/>
                <w:rtl w:val="1"/>
              </w:rPr>
              <w:t>Lineage</w:t>
            </w:r>
          </w:p>
        </w:tc>
        <w:tc>
          <w:tcPr>
            <w:tcW w:w="2256" w:type="dxa"/>
            <w:tcMar>
              <w:top w:w="90" w:type="dxa"/>
              <w:left w:w="90" w:type="dxa"/>
              <w:bottom w:w="90" w:type="dxa"/>
              <w:right w:w="90" w:type="dxa"/>
            </w:tcMar>
            <w:vAlign w:val="center"/>
            <w:textDirection w:val="lrTb"/>
          </w:tcPr>
          <w:p w14:paraId="152A2451" w14:textId="77777777" w:rsidR="00044C3E" w:rsidRPr="00BE6A23" w:rsidRDefault="00000000" w:rsidP="000A7BE2">
            <w:pPr>
              <w:jc w:val="right"/>
              <w:bidi w:val="1"/>
            </w:pPr>
            <w:r w:rsidRPr="00BE6A23">
              <w:rPr>
                <w:rFonts w:ascii="Tahoma" w:hAnsi="Tahoma" w:eastAsia="Tahoma" w:cs="Tahoma"/>
                <w:sz w:val="17"/>
                <w:rtl w:val="1"/>
              </w:rPr>
              <w:t>Source و transformations</w:t>
            </w:r>
          </w:p>
        </w:tc>
        <w:tc>
          <w:tcPr>
            <w:tcW w:w="2256" w:type="dxa"/>
            <w:tcMar>
              <w:top w:w="90" w:type="dxa"/>
              <w:left w:w="90" w:type="dxa"/>
              <w:bottom w:w="90" w:type="dxa"/>
              <w:right w:w="90" w:type="dxa"/>
            </w:tcMar>
            <w:vAlign w:val="center"/>
            <w:textDirection w:val="lrTb"/>
          </w:tcPr>
          <w:p w14:paraId="0CBFE5A9" w14:textId="77777777" w:rsidR="00044C3E" w:rsidRPr="00BE6A23" w:rsidRDefault="00000000" w:rsidP="000A7BE2">
            <w:pPr>
              <w:jc w:val="right"/>
              <w:bidi w:val="1"/>
            </w:pPr>
            <w:r w:rsidRPr="00BE6A23">
              <w:rPr>
                <w:rFonts w:ascii="Tahoma" w:hAnsi="Tahoma" w:eastAsia="Tahoma" w:cs="Tahoma"/>
                <w:sz w:val="17"/>
                <w:rtl w:val="1"/>
              </w:rPr>
              <w:t>Trace test</w:t>
            </w:r>
          </w:p>
        </w:tc>
        <w:tc>
          <w:tcPr>
            <w:tcW w:w="2256" w:type="dxa"/>
            <w:tcMar>
              <w:top w:w="90" w:type="dxa"/>
              <w:left w:w="90" w:type="dxa"/>
              <w:bottom w:w="90" w:type="dxa"/>
              <w:right w:w="90" w:type="dxa"/>
            </w:tcMar>
            <w:vAlign w:val="center"/>
            <w:textDirection w:val="lrTb"/>
          </w:tcPr>
          <w:p w14:paraId="38DA3AA5" w14:textId="77777777" w:rsidR="00044C3E" w:rsidRPr="00BE6A23" w:rsidRDefault="00000000" w:rsidP="000A7BE2">
            <w:pPr>
              <w:jc w:val="right"/>
              <w:bidi w:val="1"/>
            </w:pPr>
            <w:r w:rsidRPr="00BE6A23">
              <w:rPr>
                <w:rFonts w:ascii="Tahoma" w:hAnsi="Tahoma" w:eastAsia="Tahoma" w:cs="Tahoma"/>
                <w:sz w:val="17"/>
                <w:rtl w:val="1"/>
              </w:rPr>
              <w:t>Data Platform</w:t>
            </w:r>
          </w:p>
        </w:tc>
      </w:tr>
      <w:tr w:rsidR="00044C3E" w:rsidRPr="00BE6A23" w14:paraId="0B6272BE" w14:textId="77777777">
        <w:trPr>
          <w:cantSplit/>
        </w:trPr>
        <w:tc>
          <w:tcPr>
            <w:tcW w:w="2256" w:type="dxa"/>
            <w:shd w:val="clear" w:color="auto" w:fill="F5F8FA"/>
            <w:tcMar>
              <w:top w:w="90" w:type="dxa"/>
              <w:left w:w="90" w:type="dxa"/>
              <w:bottom w:w="90" w:type="dxa"/>
              <w:right w:w="90" w:type="dxa"/>
            </w:tcMar>
            <w:vAlign w:val="center"/>
            <w:textDirection w:val="lrTb"/>
          </w:tcPr>
          <w:p w14:paraId="0EF85BEC" w14:textId="77777777" w:rsidR="00044C3E" w:rsidRPr="00BE6A23" w:rsidRDefault="00000000" w:rsidP="000A7BE2">
            <w:pPr>
              <w:jc w:val="right"/>
              <w:bidi w:val="1"/>
            </w:pPr>
            <w:r w:rsidRPr="00BE6A23">
              <w:rPr>
                <w:rFonts w:ascii="Tahoma" w:hAnsi="Tahoma" w:eastAsia="Tahoma" w:cs="Tahoma"/>
                <w:sz w:val="17"/>
                <w:rtl w:val="1"/>
              </w:rPr>
              <w:t>Freshness</w:t>
            </w:r>
          </w:p>
        </w:tc>
        <w:tc>
          <w:tcPr>
            <w:tcW w:w="2256" w:type="dxa"/>
            <w:shd w:val="clear" w:color="auto" w:fill="F5F8FA"/>
            <w:tcMar>
              <w:top w:w="90" w:type="dxa"/>
              <w:left w:w="90" w:type="dxa"/>
              <w:bottom w:w="90" w:type="dxa"/>
              <w:right w:w="90" w:type="dxa"/>
            </w:tcMar>
            <w:vAlign w:val="center"/>
            <w:textDirection w:val="lrTb"/>
          </w:tcPr>
          <w:p w14:paraId="68EB2275" w14:textId="77777777" w:rsidR="00044C3E" w:rsidRPr="00BE6A23" w:rsidRDefault="00000000" w:rsidP="000A7BE2">
            <w:pPr>
              <w:jc w:val="right"/>
              <w:bidi w:val="1"/>
            </w:pPr>
            <w:r w:rsidRPr="00BE6A23">
              <w:rPr>
                <w:rFonts w:ascii="Tahoma" w:hAnsi="Tahoma" w:eastAsia="Tahoma" w:cs="Tahoma"/>
                <w:sz w:val="17"/>
                <w:rtl w:val="1"/>
              </w:rPr>
              <w:t>Event/arrival time و SLA</w:t>
            </w:r>
          </w:p>
        </w:tc>
        <w:tc>
          <w:tcPr>
            <w:tcW w:w="2256" w:type="dxa"/>
            <w:shd w:val="clear" w:color="auto" w:fill="F5F8FA"/>
            <w:tcMar>
              <w:top w:w="90" w:type="dxa"/>
              <w:left w:w="90" w:type="dxa"/>
              <w:bottom w:w="90" w:type="dxa"/>
              <w:right w:w="90" w:type="dxa"/>
            </w:tcMar>
            <w:vAlign w:val="center"/>
            <w:textDirection w:val="lrTb"/>
          </w:tcPr>
          <w:p w14:paraId="1F95C569" w14:textId="77777777" w:rsidR="00044C3E" w:rsidRPr="00BE6A23" w:rsidRDefault="00000000" w:rsidP="000A7BE2">
            <w:pPr>
              <w:jc w:val="right"/>
              <w:bidi w:val="1"/>
            </w:pPr>
            <w:r w:rsidRPr="00BE6A23">
              <w:rPr>
                <w:rFonts w:ascii="Tahoma" w:hAnsi="Tahoma" w:eastAsia="Tahoma" w:cs="Tahoma"/>
                <w:sz w:val="17"/>
                <w:rtl w:val="1"/>
              </w:rPr>
              <w:t>Stale alert</w:t>
            </w:r>
          </w:p>
        </w:tc>
        <w:tc>
          <w:tcPr>
            <w:tcW w:w="2256" w:type="dxa"/>
            <w:shd w:val="clear" w:color="auto" w:fill="F5F8FA"/>
            <w:tcMar>
              <w:top w:w="90" w:type="dxa"/>
              <w:left w:w="90" w:type="dxa"/>
              <w:bottom w:w="90" w:type="dxa"/>
              <w:right w:w="90" w:type="dxa"/>
            </w:tcMar>
            <w:vAlign w:val="center"/>
            <w:textDirection w:val="lrTb"/>
          </w:tcPr>
          <w:p w14:paraId="4FC31DFE" w14:textId="77777777" w:rsidR="00044C3E" w:rsidRPr="00BE6A23" w:rsidRDefault="00000000" w:rsidP="000A7BE2">
            <w:pPr>
              <w:jc w:val="right"/>
              <w:bidi w:val="1"/>
            </w:pPr>
            <w:r w:rsidRPr="00BE6A23">
              <w:rPr>
                <w:rFonts w:ascii="Tahoma" w:hAnsi="Tahoma" w:eastAsia="Tahoma" w:cs="Tahoma"/>
                <w:sz w:val="17"/>
                <w:rtl w:val="1"/>
              </w:rPr>
              <w:t>Producer/Consumer</w:t>
            </w:r>
          </w:p>
        </w:tc>
      </w:tr>
      <w:tr w:rsidR="00044C3E" w:rsidRPr="00BE6A23" w14:paraId="64C08451" w14:textId="77777777">
        <w:trPr>
          <w:cantSplit/>
        </w:trPr>
        <w:tc>
          <w:tcPr>
            <w:tcW w:w="2256" w:type="dxa"/>
            <w:tcMar>
              <w:top w:w="90" w:type="dxa"/>
              <w:left w:w="90" w:type="dxa"/>
              <w:bottom w:w="90" w:type="dxa"/>
              <w:right w:w="90" w:type="dxa"/>
            </w:tcMar>
            <w:vAlign w:val="center"/>
            <w:textDirection w:val="lrTb"/>
          </w:tcPr>
          <w:p w14:paraId="5AD891DA" w14:textId="77777777" w:rsidR="00044C3E" w:rsidRPr="00BE6A23" w:rsidRDefault="00000000" w:rsidP="000A7BE2">
            <w:pPr>
              <w:jc w:val="right"/>
              <w:bidi w:val="1"/>
            </w:pPr>
            <w:r w:rsidRPr="00BE6A23">
              <w:rPr>
                <w:rFonts w:ascii="Tahoma" w:hAnsi="Tahoma" w:eastAsia="Tahoma" w:cs="Tahoma"/>
                <w:sz w:val="17"/>
                <w:rtl w:val="1"/>
              </w:rPr>
              <w:t>Classification</w:t>
            </w:r>
          </w:p>
        </w:tc>
        <w:tc>
          <w:tcPr>
            <w:tcW w:w="2256" w:type="dxa"/>
            <w:tcMar>
              <w:top w:w="90" w:type="dxa"/>
              <w:left w:w="90" w:type="dxa"/>
              <w:bottom w:w="90" w:type="dxa"/>
              <w:right w:w="90" w:type="dxa"/>
            </w:tcMar>
            <w:vAlign w:val="center"/>
            <w:textDirection w:val="lrTb"/>
          </w:tcPr>
          <w:p w14:paraId="41604631" w14:textId="77777777" w:rsidR="00044C3E" w:rsidRPr="00BE6A23" w:rsidRDefault="00000000" w:rsidP="000A7BE2">
            <w:pPr>
              <w:jc w:val="right"/>
              <w:bidi w:val="1"/>
            </w:pPr>
            <w:r w:rsidRPr="00BE6A23">
              <w:rPr>
                <w:rFonts w:ascii="Tahoma" w:hAnsi="Tahoma" w:eastAsia="Tahoma" w:cs="Tahoma"/>
                <w:sz w:val="17"/>
                <w:rtl w:val="1"/>
              </w:rPr>
              <w:t>حساسیت و Purpose</w:t>
            </w:r>
          </w:p>
        </w:tc>
        <w:tc>
          <w:tcPr>
            <w:tcW w:w="2256" w:type="dxa"/>
            <w:tcMar>
              <w:top w:w="90" w:type="dxa"/>
              <w:left w:w="90" w:type="dxa"/>
              <w:bottom w:w="90" w:type="dxa"/>
              <w:right w:w="90" w:type="dxa"/>
            </w:tcMar>
            <w:vAlign w:val="center"/>
            <w:textDirection w:val="lrTb"/>
          </w:tcPr>
          <w:p w14:paraId="25719228" w14:textId="77777777" w:rsidR="00044C3E" w:rsidRPr="00BE6A23" w:rsidRDefault="00000000" w:rsidP="000A7BE2">
            <w:pPr>
              <w:jc w:val="right"/>
              <w:bidi w:val="1"/>
            </w:pPr>
            <w:r w:rsidRPr="00BE6A23">
              <w:rPr>
                <w:rFonts w:ascii="Tahoma" w:hAnsi="Tahoma" w:eastAsia="Tahoma" w:cs="Tahoma"/>
                <w:sz w:val="17"/>
                <w:rtl w:val="1"/>
              </w:rPr>
              <w:t>Access policy</w:t>
            </w:r>
          </w:p>
        </w:tc>
        <w:tc>
          <w:tcPr>
            <w:tcW w:w="2256" w:type="dxa"/>
            <w:tcMar>
              <w:top w:w="90" w:type="dxa"/>
              <w:left w:w="90" w:type="dxa"/>
              <w:bottom w:w="90" w:type="dxa"/>
              <w:right w:w="90" w:type="dxa"/>
            </w:tcMar>
            <w:vAlign w:val="center"/>
            <w:textDirection w:val="lrTb"/>
          </w:tcPr>
          <w:p w14:paraId="1100BF88" w14:textId="77777777" w:rsidR="00044C3E" w:rsidRPr="00BE6A23" w:rsidRDefault="00000000" w:rsidP="000A7BE2">
            <w:pPr>
              <w:jc w:val="right"/>
              <w:bidi w:val="1"/>
            </w:pPr>
            <w:r w:rsidRPr="00BE6A23">
              <w:rPr>
                <w:rFonts w:ascii="Tahoma" w:hAnsi="Tahoma" w:eastAsia="Tahoma" w:cs="Tahoma"/>
                <w:sz w:val="17"/>
                <w:rtl w:val="1"/>
              </w:rPr>
              <w:t>Privacy/Security</w:t>
            </w:r>
          </w:p>
        </w:tc>
      </w:tr>
      <w:tr w:rsidR="00044C3E" w:rsidRPr="00BE6A23" w14:paraId="4B804BB3" w14:textId="77777777">
        <w:trPr>
          <w:cantSplit/>
        </w:trPr>
        <w:tc>
          <w:tcPr>
            <w:tcW w:w="2256" w:type="dxa"/>
            <w:shd w:val="clear" w:color="auto" w:fill="F5F8FA"/>
            <w:tcMar>
              <w:top w:w="90" w:type="dxa"/>
              <w:left w:w="90" w:type="dxa"/>
              <w:bottom w:w="90" w:type="dxa"/>
              <w:right w:w="90" w:type="dxa"/>
            </w:tcMar>
            <w:vAlign w:val="center"/>
            <w:textDirection w:val="lrTb"/>
          </w:tcPr>
          <w:p w14:paraId="48A1154E" w14:textId="77777777" w:rsidR="00044C3E" w:rsidRPr="00BE6A23" w:rsidRDefault="00000000" w:rsidP="000A7BE2">
            <w:pPr>
              <w:jc w:val="right"/>
              <w:bidi w:val="1"/>
            </w:pPr>
            <w:r w:rsidRPr="00BE6A23">
              <w:rPr>
                <w:rFonts w:ascii="Tahoma" w:hAnsi="Tahoma" w:eastAsia="Tahoma" w:cs="Tahoma"/>
                <w:sz w:val="17"/>
                <w:rtl w:val="1"/>
              </w:rPr>
              <w:lastRenderedPageBreak/>
              <w:t>Change</w:t>
            </w:r>
          </w:p>
        </w:tc>
        <w:tc>
          <w:tcPr>
            <w:tcW w:w="2256" w:type="dxa"/>
            <w:shd w:val="clear" w:color="auto" w:fill="F5F8FA"/>
            <w:tcMar>
              <w:top w:w="90" w:type="dxa"/>
              <w:left w:w="90" w:type="dxa"/>
              <w:bottom w:w="90" w:type="dxa"/>
              <w:right w:w="90" w:type="dxa"/>
            </w:tcMar>
            <w:vAlign w:val="center"/>
            <w:textDirection w:val="lrTb"/>
          </w:tcPr>
          <w:p w14:paraId="66BB312B" w14:textId="77777777" w:rsidR="00044C3E" w:rsidRPr="00BE6A23" w:rsidRDefault="00000000" w:rsidP="000A7BE2">
            <w:pPr>
              <w:jc w:val="right"/>
              <w:bidi w:val="1"/>
            </w:pPr>
            <w:r w:rsidRPr="00BE6A23">
              <w:rPr>
                <w:rFonts w:ascii="Tahoma" w:hAnsi="Tahoma" w:eastAsia="Tahoma" w:cs="Tahoma"/>
                <w:sz w:val="17"/>
                <w:rtl w:val="1"/>
              </w:rPr>
              <w:t>Version و compatibility</w:t>
            </w:r>
          </w:p>
        </w:tc>
        <w:tc>
          <w:tcPr>
            <w:tcW w:w="2256" w:type="dxa"/>
            <w:shd w:val="clear" w:color="auto" w:fill="F5F8FA"/>
            <w:tcMar>
              <w:top w:w="90" w:type="dxa"/>
              <w:left w:w="90" w:type="dxa"/>
              <w:bottom w:w="90" w:type="dxa"/>
              <w:right w:w="90" w:type="dxa"/>
            </w:tcMar>
            <w:vAlign w:val="center"/>
            <w:textDirection w:val="lrTb"/>
          </w:tcPr>
          <w:p w14:paraId="365A24AD" w14:textId="77777777" w:rsidR="00044C3E" w:rsidRPr="00BE6A23" w:rsidRDefault="00000000" w:rsidP="000A7BE2">
            <w:pPr>
              <w:jc w:val="right"/>
              <w:bidi w:val="1"/>
            </w:pPr>
            <w:r w:rsidRPr="00BE6A23">
              <w:rPr>
                <w:rFonts w:ascii="Tahoma" w:hAnsi="Tahoma" w:eastAsia="Tahoma" w:cs="Tahoma"/>
                <w:sz w:val="17"/>
                <w:rtl w:val="1"/>
              </w:rPr>
              <w:t>Contract test</w:t>
            </w:r>
          </w:p>
        </w:tc>
        <w:tc>
          <w:tcPr>
            <w:tcW w:w="2256" w:type="dxa"/>
            <w:shd w:val="clear" w:color="auto" w:fill="F5F8FA"/>
            <w:tcMar>
              <w:top w:w="90" w:type="dxa"/>
              <w:left w:w="90" w:type="dxa"/>
              <w:bottom w:w="90" w:type="dxa"/>
              <w:right w:w="90" w:type="dxa"/>
            </w:tcMar>
            <w:vAlign w:val="center"/>
            <w:textDirection w:val="lrTb"/>
          </w:tcPr>
          <w:p w14:paraId="3B3DC376" w14:textId="77777777" w:rsidR="00044C3E" w:rsidRPr="00BE6A23" w:rsidRDefault="00000000" w:rsidP="000A7BE2">
            <w:pPr>
              <w:jc w:val="right"/>
              <w:bidi w:val="1"/>
            </w:pPr>
            <w:r w:rsidRPr="00BE6A23">
              <w:rPr>
                <w:rFonts w:ascii="Tahoma" w:hAnsi="Tahoma" w:eastAsia="Tahoma" w:cs="Tahoma"/>
                <w:sz w:val="17"/>
                <w:rtl w:val="1"/>
              </w:rPr>
              <w:t>Integration Owner</w:t>
            </w:r>
          </w:p>
        </w:tc>
      </w:tr>
    </w:tbl>
    <w:p w14:paraId="13E4F6F5" w14:textId="77777777" w:rsidR="00044C3E" w:rsidRPr="00BE6A23" w:rsidRDefault="00000000" w:rsidP="000A7BE2">
      <w:pPr>
        <w:jc w:val="right"/>
        <w:bidi w:val="1"/>
      </w:pPr>
      <w:r w:rsidRPr="00BE6A23">
        <w:rPr>
          <w:rFonts w:ascii="Tahoma" w:hAnsi="Tahoma" w:eastAsia="Tahoma" w:cs="Tahoma"/>
          <w:rtl w:val="1"/>
        </w:rPr>
        <w:t>معیار استفاده: هیچ داده بحرانی بدون System of Record، Data Owner، Lineage، Freshness و وضعیت کیفیت وارد تصمیم خودکار یا گزارش نهایی نشود.</w:t>
      </w:r>
    </w:p>
    <w:p w14:paraId="51E2E22E" w14:textId="77777777" w:rsidR="00044C3E" w:rsidRPr="00BE6A23" w:rsidRDefault="00000000" w:rsidP="000A7BE2">
      <w:pPr>
        <w:jc w:val="right"/>
        <w:bidi w:val="1"/>
      </w:pPr>
      <w:r w:rsidRPr="00BE6A23">
        <w:rPr>
          <w:rFonts w:ascii="Tahoma" w:hAnsi="Tahoma" w:eastAsia="Tahoma" w:cs="Tahoma"/>
          <w:rtl w:val="1"/>
        </w:rPr>
        <w:br w:type="page"/>
      </w:r>
    </w:p>
    <w:p w14:paraId="080BDC00" w14:textId="77777777" w:rsidR="00044C3E" w:rsidRPr="00BE6A23" w:rsidRDefault="00000000" w:rsidP="000A7BE2">
      <w:pPr>
        <w:pStyle w:val="Heading1"/>
        <w:jc w:val="right"/>
        <w:rPr>
          <w:rFonts w:cs="B Nazanin"/>
        </w:rPr>
        <w:bidi w:val="1"/>
      </w:pPr>
      <w:r>
        <w:rPr>
          <w:rFonts w:ascii="Tahoma" w:hAnsi="Tahoma" w:eastAsia="Tahoma" w:cs="Tahoma"/>
          <w:rtl w:val="1"/>
        </w:rPr>
        <w:t>F | پیوست ریسک، هشدار و مدیریت استثنا</w:t>
      </w:r>
    </w:p>
    <w:p w14:paraId="4A03A4F2"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کتابخانه مشترک Risk، Early Warning و Exception Case را تعریف می‌کند و تفاوت نشانه شکست در سه Route را حفظ می‌کند.</w:t>
      </w:r>
    </w:p>
    <w:p w14:paraId="08DBB38E" w14:textId="77777777" w:rsidR="00044C3E" w:rsidRPr="00BE6A23" w:rsidRDefault="00000000" w:rsidP="000A7BE2">
      <w:pPr>
        <w:pStyle w:val="Heading2"/>
        <w:jc w:val="right"/>
        <w:rPr>
          <w:rFonts w:cs="B Nazanin" w:hint="cs"/>
          <w:rtl/>
        </w:rPr>
        <w:bidi w:val="1"/>
      </w:pPr>
      <w:r w:rsidRPr="00BE6A23">
        <w:rPr>
          <w:rFonts w:ascii="Tahoma" w:hAnsi="Tahoma" w:cs="Tahoma" w:eastAsia="Tahoma"/>
          <w:color w:val="000000"/>
          <w:rtl w:val="1"/>
        </w:rPr>
        <w:t>F.1 کتابخانه ریسک و Trigger</w:t>
      </w:r>
    </w:p>
    <w:tbl>
      <w:tblPr>
        <w:tblStyle w:val="TableGrid"/>
        <w:tblW w:w="0" w:type="auto"/>
        <w:tblLook w:val="04A0" w:firstRow="1" w:lastRow="0" w:firstColumn="1" w:lastColumn="0" w:noHBand="0" w:noVBand="1"/>
        <w:bidiVisual w:val="1"/>
        <w:jc w:val="right"/>
      </w:tblPr>
      <w:tblGrid>
        <w:gridCol w:w="1803"/>
        <w:gridCol w:w="1803"/>
        <w:gridCol w:w="1803"/>
        <w:gridCol w:w="1804"/>
        <w:gridCol w:w="1803"/>
      </w:tblGrid>
      <w:tr w:rsidR="00044C3E" w:rsidRPr="00BE6A23" w14:paraId="3C379F02" w14:textId="77777777">
        <w:trPr>
          <w:tblHeader/>
          <w:cantSplit/>
        </w:trPr>
        <w:tc>
          <w:tcPr>
            <w:tcW w:w="1805" w:type="dxa"/>
            <w:shd w:val="clear" w:color="auto" w:fill="173B5F"/>
            <w:tcMar>
              <w:top w:w="90" w:type="dxa"/>
              <w:left w:w="90" w:type="dxa"/>
              <w:bottom w:w="90" w:type="dxa"/>
              <w:right w:w="90" w:type="dxa"/>
            </w:tcMar>
            <w:vAlign w:val="center"/>
            <w:textDirection w:val="lrTb"/>
          </w:tcPr>
          <w:p w14:paraId="6F8407AE" w14:textId="77777777" w:rsidR="00044C3E" w:rsidRPr="00BE6A23" w:rsidRDefault="00000000" w:rsidP="000A7BE2">
            <w:pPr>
              <w:jc w:val="right"/>
              <w:bidi w:val="1"/>
            </w:pPr>
            <w:r w:rsidRPr="00BE6A23">
              <w:rPr>
                <w:rFonts w:ascii="Tahoma" w:hAnsi="Tahoma" w:eastAsia="Tahoma" w:cs="Tahoma"/>
                <w:b/>
                <w:color w:val="FFFFFF"/>
                <w:sz w:val="17"/>
                <w:rtl w:val="1"/>
              </w:rPr>
              <w:t>ریسک</w:t>
            </w:r>
          </w:p>
        </w:tc>
        <w:tc>
          <w:tcPr>
            <w:tcW w:w="1805" w:type="dxa"/>
            <w:shd w:val="clear" w:color="auto" w:fill="173B5F"/>
            <w:tcMar>
              <w:top w:w="90" w:type="dxa"/>
              <w:left w:w="90" w:type="dxa"/>
              <w:bottom w:w="90" w:type="dxa"/>
              <w:right w:w="90" w:type="dxa"/>
            </w:tcMar>
            <w:vAlign w:val="center"/>
            <w:textDirection w:val="lrTb"/>
          </w:tcPr>
          <w:p w14:paraId="372787C9" w14:textId="77777777" w:rsidR="00044C3E" w:rsidRPr="00BE6A23" w:rsidRDefault="00000000" w:rsidP="000A7BE2">
            <w:pPr>
              <w:jc w:val="right"/>
              <w:bidi w:val="1"/>
            </w:pPr>
            <w:r w:rsidRPr="00BE6A23">
              <w:rPr>
                <w:rFonts w:ascii="Tahoma" w:hAnsi="Tahoma" w:eastAsia="Tahoma" w:cs="Tahoma"/>
                <w:b/>
                <w:color w:val="FFFFFF"/>
                <w:sz w:val="17"/>
                <w:rtl w:val="1"/>
              </w:rPr>
              <w:t>Trigger نمونه</w:t>
            </w:r>
          </w:p>
        </w:tc>
        <w:tc>
          <w:tcPr>
            <w:tcW w:w="1805" w:type="dxa"/>
            <w:shd w:val="clear" w:color="auto" w:fill="173B5F"/>
            <w:tcMar>
              <w:top w:w="90" w:type="dxa"/>
              <w:left w:w="90" w:type="dxa"/>
              <w:bottom w:w="90" w:type="dxa"/>
              <w:right w:w="90" w:type="dxa"/>
            </w:tcMar>
            <w:vAlign w:val="center"/>
            <w:textDirection w:val="lrTb"/>
          </w:tcPr>
          <w:p w14:paraId="02910151" w14:textId="77777777" w:rsidR="00044C3E" w:rsidRPr="00BE6A23" w:rsidRDefault="00000000" w:rsidP="000A7BE2">
            <w:pPr>
              <w:jc w:val="right"/>
              <w:bidi w:val="1"/>
            </w:pPr>
            <w:r w:rsidRPr="00BE6A23">
              <w:rPr>
                <w:rFonts w:ascii="Tahoma" w:hAnsi="Tahoma" w:eastAsia="Tahoma" w:cs="Tahoma"/>
                <w:b/>
                <w:color w:val="FFFFFF"/>
                <w:sz w:val="17"/>
                <w:rtl w:val="1"/>
              </w:rPr>
              <w:t>اثر فوری</w:t>
            </w:r>
          </w:p>
        </w:tc>
        <w:tc>
          <w:tcPr>
            <w:tcW w:w="1805" w:type="dxa"/>
            <w:shd w:val="clear" w:color="auto" w:fill="173B5F"/>
            <w:tcMar>
              <w:top w:w="90" w:type="dxa"/>
              <w:left w:w="90" w:type="dxa"/>
              <w:bottom w:w="90" w:type="dxa"/>
              <w:right w:w="90" w:type="dxa"/>
            </w:tcMar>
            <w:vAlign w:val="center"/>
            <w:textDirection w:val="lrTb"/>
          </w:tcPr>
          <w:p w14:paraId="0FEC24FE"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1805" w:type="dxa"/>
            <w:shd w:val="clear" w:color="auto" w:fill="173B5F"/>
            <w:tcMar>
              <w:top w:w="90" w:type="dxa"/>
              <w:left w:w="90" w:type="dxa"/>
              <w:bottom w:w="90" w:type="dxa"/>
              <w:right w:w="90" w:type="dxa"/>
            </w:tcMar>
            <w:vAlign w:val="center"/>
            <w:textDirection w:val="lrTb"/>
          </w:tcPr>
          <w:p w14:paraId="7153F053" w14:textId="77777777" w:rsidR="00044C3E" w:rsidRPr="00BE6A23" w:rsidRDefault="00000000" w:rsidP="000A7BE2">
            <w:pPr>
              <w:jc w:val="right"/>
              <w:bidi w:val="1"/>
            </w:pPr>
            <w:r w:rsidRPr="00BE6A23">
              <w:rPr>
                <w:rFonts w:ascii="Tahoma" w:hAnsi="Tahoma" w:eastAsia="Tahoma" w:cs="Tahoma"/>
                <w:b/>
                <w:color w:val="FFFFFF"/>
                <w:sz w:val="17"/>
                <w:rtl w:val="1"/>
              </w:rPr>
              <w:t>خروجی</w:t>
            </w:r>
          </w:p>
        </w:tc>
      </w:tr>
      <w:tr w:rsidR="00044C3E" w:rsidRPr="00BE6A23" w14:paraId="33C36156" w14:textId="77777777">
        <w:trPr>
          <w:cantSplit/>
        </w:trPr>
        <w:tc>
          <w:tcPr>
            <w:tcW w:w="1805" w:type="dxa"/>
            <w:tcMar>
              <w:top w:w="90" w:type="dxa"/>
              <w:left w:w="90" w:type="dxa"/>
              <w:bottom w:w="90" w:type="dxa"/>
              <w:right w:w="90" w:type="dxa"/>
            </w:tcMar>
            <w:vAlign w:val="center"/>
            <w:textDirection w:val="lrTb"/>
          </w:tcPr>
          <w:p w14:paraId="3CDBD722" w14:textId="77777777" w:rsidR="00044C3E" w:rsidRPr="00BE6A23" w:rsidRDefault="00000000" w:rsidP="000A7BE2">
            <w:pPr>
              <w:jc w:val="right"/>
              <w:bidi w:val="1"/>
            </w:pPr>
            <w:r w:rsidRPr="00BE6A23">
              <w:rPr>
                <w:rFonts w:ascii="Tahoma" w:hAnsi="Tahoma" w:eastAsia="Tahoma" w:cs="Tahoma"/>
                <w:sz w:val="17"/>
                <w:rtl w:val="1"/>
              </w:rPr>
              <w:t>هویت/تقلب</w:t>
            </w:r>
          </w:p>
        </w:tc>
        <w:tc>
          <w:tcPr>
            <w:tcW w:w="1805" w:type="dxa"/>
            <w:tcMar>
              <w:top w:w="90" w:type="dxa"/>
              <w:left w:w="90" w:type="dxa"/>
              <w:bottom w:w="90" w:type="dxa"/>
              <w:right w:w="90" w:type="dxa"/>
            </w:tcMar>
            <w:vAlign w:val="center"/>
            <w:textDirection w:val="lrTb"/>
          </w:tcPr>
          <w:p w14:paraId="58D91129" w14:textId="77777777" w:rsidR="00044C3E" w:rsidRPr="00BE6A23" w:rsidRDefault="00000000" w:rsidP="000A7BE2">
            <w:pPr>
              <w:jc w:val="right"/>
              <w:bidi w:val="1"/>
            </w:pPr>
            <w:r w:rsidRPr="00BE6A23">
              <w:rPr>
                <w:rFonts w:ascii="Tahoma" w:hAnsi="Tahoma" w:eastAsia="Tahoma" w:cs="Tahoma"/>
                <w:sz w:val="17"/>
                <w:rtl w:val="1"/>
              </w:rPr>
              <w:t>Mismatch، account change، collusion</w:t>
            </w:r>
          </w:p>
        </w:tc>
        <w:tc>
          <w:tcPr>
            <w:tcW w:w="1805" w:type="dxa"/>
            <w:tcMar>
              <w:top w:w="90" w:type="dxa"/>
              <w:left w:w="90" w:type="dxa"/>
              <w:bottom w:w="90" w:type="dxa"/>
              <w:right w:w="90" w:type="dxa"/>
            </w:tcMar>
            <w:vAlign w:val="center"/>
            <w:textDirection w:val="lrTb"/>
          </w:tcPr>
          <w:p w14:paraId="1A743B9F" w14:textId="77777777" w:rsidR="00044C3E" w:rsidRPr="00BE6A23" w:rsidRDefault="00000000" w:rsidP="000A7BE2">
            <w:pPr>
              <w:jc w:val="right"/>
              <w:bidi w:val="1"/>
            </w:pPr>
            <w:r w:rsidRPr="00BE6A23">
              <w:rPr>
                <w:rFonts w:ascii="Tahoma" w:hAnsi="Tahoma" w:eastAsia="Tahoma" w:cs="Tahoma"/>
                <w:sz w:val="17"/>
                <w:rtl w:val="1"/>
              </w:rPr>
              <w:t>Hold/Step-up</w:t>
            </w:r>
          </w:p>
        </w:tc>
        <w:tc>
          <w:tcPr>
            <w:tcW w:w="1805" w:type="dxa"/>
            <w:tcMar>
              <w:top w:w="90" w:type="dxa"/>
              <w:left w:w="90" w:type="dxa"/>
              <w:bottom w:w="90" w:type="dxa"/>
              <w:right w:w="90" w:type="dxa"/>
            </w:tcMar>
            <w:vAlign w:val="center"/>
            <w:textDirection w:val="lrTb"/>
          </w:tcPr>
          <w:p w14:paraId="7820018C" w14:textId="77777777" w:rsidR="00044C3E" w:rsidRPr="00BE6A23" w:rsidRDefault="00000000" w:rsidP="000A7BE2">
            <w:pPr>
              <w:jc w:val="right"/>
              <w:bidi w:val="1"/>
            </w:pPr>
            <w:r w:rsidRPr="00BE6A23">
              <w:rPr>
                <w:rFonts w:ascii="Tahoma" w:hAnsi="Tahoma" w:eastAsia="Tahoma" w:cs="Tahoma"/>
                <w:sz w:val="17"/>
                <w:rtl w:val="1"/>
              </w:rPr>
              <w:t>Compliance/Fraud</w:t>
            </w:r>
          </w:p>
        </w:tc>
        <w:tc>
          <w:tcPr>
            <w:tcW w:w="1805" w:type="dxa"/>
            <w:tcMar>
              <w:top w:w="90" w:type="dxa"/>
              <w:left w:w="90" w:type="dxa"/>
              <w:bottom w:w="90" w:type="dxa"/>
              <w:right w:w="90" w:type="dxa"/>
            </w:tcMar>
            <w:vAlign w:val="center"/>
            <w:textDirection w:val="lrTb"/>
          </w:tcPr>
          <w:p w14:paraId="7EE8604D" w14:textId="77777777" w:rsidR="00044C3E" w:rsidRPr="00BE6A23" w:rsidRDefault="00000000" w:rsidP="000A7BE2">
            <w:pPr>
              <w:jc w:val="right"/>
              <w:bidi w:val="1"/>
            </w:pPr>
            <w:r w:rsidRPr="00BE6A23">
              <w:rPr>
                <w:rFonts w:ascii="Tahoma" w:hAnsi="Tahoma" w:eastAsia="Tahoma" w:cs="Tahoma"/>
                <w:sz w:val="17"/>
                <w:rtl w:val="1"/>
              </w:rPr>
              <w:t>Case</w:t>
            </w:r>
          </w:p>
        </w:tc>
      </w:tr>
      <w:tr w:rsidR="00044C3E" w:rsidRPr="00BE6A23" w14:paraId="1263A753" w14:textId="77777777">
        <w:trPr>
          <w:cantSplit/>
        </w:trPr>
        <w:tc>
          <w:tcPr>
            <w:tcW w:w="1805" w:type="dxa"/>
            <w:shd w:val="clear" w:color="auto" w:fill="F5F8FA"/>
            <w:tcMar>
              <w:top w:w="90" w:type="dxa"/>
              <w:left w:w="90" w:type="dxa"/>
              <w:bottom w:w="90" w:type="dxa"/>
              <w:right w:w="90" w:type="dxa"/>
            </w:tcMar>
            <w:vAlign w:val="center"/>
            <w:textDirection w:val="lrTb"/>
          </w:tcPr>
          <w:p w14:paraId="6979E15A" w14:textId="77777777" w:rsidR="00044C3E" w:rsidRPr="00BE6A23" w:rsidRDefault="00000000" w:rsidP="000A7BE2">
            <w:pPr>
              <w:jc w:val="right"/>
              <w:bidi w:val="1"/>
            </w:pPr>
            <w:r w:rsidRPr="00BE6A23">
              <w:rPr>
                <w:rFonts w:ascii="Tahoma" w:hAnsi="Tahoma" w:eastAsia="Tahoma" w:cs="Tahoma"/>
                <w:sz w:val="17"/>
                <w:rtl w:val="1"/>
              </w:rPr>
              <w:t>اعتبار</w:t>
            </w:r>
          </w:p>
        </w:tc>
        <w:tc>
          <w:tcPr>
            <w:tcW w:w="1805" w:type="dxa"/>
            <w:shd w:val="clear" w:color="auto" w:fill="F5F8FA"/>
            <w:tcMar>
              <w:top w:w="90" w:type="dxa"/>
              <w:left w:w="90" w:type="dxa"/>
              <w:bottom w:w="90" w:type="dxa"/>
              <w:right w:w="90" w:type="dxa"/>
            </w:tcMar>
            <w:vAlign w:val="center"/>
            <w:textDirection w:val="lrTb"/>
          </w:tcPr>
          <w:p w14:paraId="03C733FB" w14:textId="77777777" w:rsidR="00044C3E" w:rsidRPr="00BE6A23" w:rsidRDefault="00000000" w:rsidP="000A7BE2">
            <w:pPr>
              <w:jc w:val="right"/>
              <w:bidi w:val="1"/>
            </w:pPr>
            <w:r w:rsidRPr="00BE6A23">
              <w:rPr>
                <w:rFonts w:ascii="Tahoma" w:hAnsi="Tahoma" w:eastAsia="Tahoma" w:cs="Tahoma"/>
                <w:sz w:val="17"/>
                <w:rtl w:val="1"/>
              </w:rPr>
              <w:t>Exposure یا affordability breach</w:t>
            </w:r>
          </w:p>
        </w:tc>
        <w:tc>
          <w:tcPr>
            <w:tcW w:w="1805" w:type="dxa"/>
            <w:shd w:val="clear" w:color="auto" w:fill="F5F8FA"/>
            <w:tcMar>
              <w:top w:w="90" w:type="dxa"/>
              <w:left w:w="90" w:type="dxa"/>
              <w:bottom w:w="90" w:type="dxa"/>
              <w:right w:w="90" w:type="dxa"/>
            </w:tcMar>
            <w:vAlign w:val="center"/>
            <w:textDirection w:val="lrTb"/>
          </w:tcPr>
          <w:p w14:paraId="0C21E872" w14:textId="77777777" w:rsidR="00044C3E" w:rsidRPr="00BE6A23" w:rsidRDefault="00000000" w:rsidP="000A7BE2">
            <w:pPr>
              <w:jc w:val="right"/>
              <w:bidi w:val="1"/>
            </w:pPr>
            <w:r w:rsidRPr="00BE6A23">
              <w:rPr>
                <w:rFonts w:ascii="Tahoma" w:hAnsi="Tahoma" w:eastAsia="Tahoma" w:cs="Tahoma"/>
                <w:sz w:val="17"/>
                <w:rtl w:val="1"/>
              </w:rPr>
              <w:t>Stop draw/review</w:t>
            </w:r>
          </w:p>
        </w:tc>
        <w:tc>
          <w:tcPr>
            <w:tcW w:w="1805" w:type="dxa"/>
            <w:shd w:val="clear" w:color="auto" w:fill="F5F8FA"/>
            <w:tcMar>
              <w:top w:w="90" w:type="dxa"/>
              <w:left w:w="90" w:type="dxa"/>
              <w:bottom w:w="90" w:type="dxa"/>
              <w:right w:w="90" w:type="dxa"/>
            </w:tcMar>
            <w:vAlign w:val="center"/>
            <w:textDirection w:val="lrTb"/>
          </w:tcPr>
          <w:p w14:paraId="0BDF231A" w14:textId="77777777" w:rsidR="00044C3E" w:rsidRPr="00BE6A23" w:rsidRDefault="00000000" w:rsidP="000A7BE2">
            <w:pPr>
              <w:jc w:val="right"/>
              <w:bidi w:val="1"/>
            </w:pPr>
            <w:r w:rsidRPr="00BE6A23">
              <w:rPr>
                <w:rFonts w:ascii="Tahoma" w:hAnsi="Tahoma" w:eastAsia="Tahoma" w:cs="Tahoma"/>
                <w:sz w:val="17"/>
                <w:rtl w:val="1"/>
              </w:rPr>
              <w:t>Risk/Partner</w:t>
            </w:r>
          </w:p>
        </w:tc>
        <w:tc>
          <w:tcPr>
            <w:tcW w:w="1805" w:type="dxa"/>
            <w:shd w:val="clear" w:color="auto" w:fill="F5F8FA"/>
            <w:tcMar>
              <w:top w:w="90" w:type="dxa"/>
              <w:left w:w="90" w:type="dxa"/>
              <w:bottom w:w="90" w:type="dxa"/>
              <w:right w:w="90" w:type="dxa"/>
            </w:tcMar>
            <w:vAlign w:val="center"/>
            <w:textDirection w:val="lrTb"/>
          </w:tcPr>
          <w:p w14:paraId="0A524D14" w14:textId="77777777" w:rsidR="00044C3E" w:rsidRPr="00BE6A23" w:rsidRDefault="00000000" w:rsidP="000A7BE2">
            <w:pPr>
              <w:jc w:val="right"/>
              <w:bidi w:val="1"/>
            </w:pPr>
            <w:r w:rsidRPr="00BE6A23">
              <w:rPr>
                <w:rFonts w:ascii="Tahoma" w:hAnsi="Tahoma" w:eastAsia="Tahoma" w:cs="Tahoma"/>
                <w:sz w:val="17"/>
                <w:rtl w:val="1"/>
              </w:rPr>
              <w:t>Limit action</w:t>
            </w:r>
          </w:p>
        </w:tc>
      </w:tr>
      <w:tr w:rsidR="00044C3E" w:rsidRPr="00BE6A23" w14:paraId="3706E4B0" w14:textId="77777777">
        <w:trPr>
          <w:cantSplit/>
        </w:trPr>
        <w:tc>
          <w:tcPr>
            <w:tcW w:w="1805" w:type="dxa"/>
            <w:tcMar>
              <w:top w:w="90" w:type="dxa"/>
              <w:left w:w="90" w:type="dxa"/>
              <w:bottom w:w="90" w:type="dxa"/>
              <w:right w:w="90" w:type="dxa"/>
            </w:tcMar>
            <w:vAlign w:val="center"/>
            <w:textDirection w:val="lrTb"/>
          </w:tcPr>
          <w:p w14:paraId="1416D154" w14:textId="77777777" w:rsidR="00044C3E" w:rsidRPr="00BE6A23" w:rsidRDefault="00000000" w:rsidP="000A7BE2">
            <w:pPr>
              <w:jc w:val="right"/>
              <w:bidi w:val="1"/>
            </w:pPr>
            <w:r w:rsidRPr="00BE6A23">
              <w:rPr>
                <w:rFonts w:ascii="Tahoma" w:hAnsi="Tahoma" w:eastAsia="Tahoma" w:cs="Tahoma"/>
                <w:sz w:val="17"/>
                <w:rtl w:val="1"/>
              </w:rPr>
              <w:t>معامله</w:t>
            </w:r>
          </w:p>
        </w:tc>
        <w:tc>
          <w:tcPr>
            <w:tcW w:w="1805" w:type="dxa"/>
            <w:tcMar>
              <w:top w:w="90" w:type="dxa"/>
              <w:left w:w="90" w:type="dxa"/>
              <w:bottom w:w="90" w:type="dxa"/>
              <w:right w:w="90" w:type="dxa"/>
            </w:tcMar>
            <w:vAlign w:val="center"/>
            <w:textDirection w:val="lrTb"/>
          </w:tcPr>
          <w:p w14:paraId="4A694381" w14:textId="77777777" w:rsidR="00044C3E" w:rsidRPr="00BE6A23" w:rsidRDefault="00000000" w:rsidP="000A7BE2">
            <w:pPr>
              <w:jc w:val="right"/>
              <w:bidi w:val="1"/>
            </w:pPr>
            <w:r w:rsidRPr="00BE6A23">
              <w:rPr>
                <w:rFonts w:ascii="Tahoma" w:hAnsi="Tahoma" w:eastAsia="Tahoma" w:cs="Tahoma"/>
                <w:sz w:val="17"/>
                <w:rtl w:val="1"/>
              </w:rPr>
              <w:t>Duplicate، dispute، dilution</w:t>
            </w:r>
          </w:p>
        </w:tc>
        <w:tc>
          <w:tcPr>
            <w:tcW w:w="1805" w:type="dxa"/>
            <w:tcMar>
              <w:top w:w="90" w:type="dxa"/>
              <w:left w:w="90" w:type="dxa"/>
              <w:bottom w:w="90" w:type="dxa"/>
              <w:right w:w="90" w:type="dxa"/>
            </w:tcMar>
            <w:vAlign w:val="center"/>
            <w:textDirection w:val="lrTb"/>
          </w:tcPr>
          <w:p w14:paraId="434F8A59" w14:textId="77777777" w:rsidR="00044C3E" w:rsidRPr="00BE6A23" w:rsidRDefault="00000000" w:rsidP="000A7BE2">
            <w:pPr>
              <w:jc w:val="right"/>
              <w:bidi w:val="1"/>
            </w:pPr>
            <w:r w:rsidRPr="00BE6A23">
              <w:rPr>
                <w:rFonts w:ascii="Tahoma" w:hAnsi="Tahoma" w:eastAsia="Tahoma" w:cs="Tahoma"/>
                <w:sz w:val="17"/>
                <w:rtl w:val="1"/>
              </w:rPr>
              <w:t>Exclude/Hold</w:t>
            </w:r>
          </w:p>
        </w:tc>
        <w:tc>
          <w:tcPr>
            <w:tcW w:w="1805" w:type="dxa"/>
            <w:tcMar>
              <w:top w:w="90" w:type="dxa"/>
              <w:left w:w="90" w:type="dxa"/>
              <w:bottom w:w="90" w:type="dxa"/>
              <w:right w:w="90" w:type="dxa"/>
            </w:tcMar>
            <w:vAlign w:val="center"/>
            <w:textDirection w:val="lrTb"/>
          </w:tcPr>
          <w:p w14:paraId="5D7B540B" w14:textId="77777777" w:rsidR="00044C3E" w:rsidRPr="00BE6A23" w:rsidRDefault="00000000" w:rsidP="000A7BE2">
            <w:pPr>
              <w:jc w:val="right"/>
              <w:bidi w:val="1"/>
            </w:pPr>
            <w:r w:rsidRPr="00BE6A23">
              <w:rPr>
                <w:rFonts w:ascii="Tahoma" w:hAnsi="Tahoma" w:eastAsia="Tahoma" w:cs="Tahoma"/>
                <w:sz w:val="17"/>
                <w:rtl w:val="1"/>
              </w:rPr>
              <w:t>Route Ops</w:t>
            </w:r>
          </w:p>
        </w:tc>
        <w:tc>
          <w:tcPr>
            <w:tcW w:w="1805" w:type="dxa"/>
            <w:tcMar>
              <w:top w:w="90" w:type="dxa"/>
              <w:left w:w="90" w:type="dxa"/>
              <w:bottom w:w="90" w:type="dxa"/>
              <w:right w:w="90" w:type="dxa"/>
            </w:tcMar>
            <w:vAlign w:val="center"/>
            <w:textDirection w:val="lrTb"/>
          </w:tcPr>
          <w:p w14:paraId="5F54106C" w14:textId="77777777" w:rsidR="00044C3E" w:rsidRPr="00BE6A23" w:rsidRDefault="00000000" w:rsidP="000A7BE2">
            <w:pPr>
              <w:jc w:val="right"/>
              <w:bidi w:val="1"/>
            </w:pPr>
            <w:r w:rsidRPr="00BE6A23">
              <w:rPr>
                <w:rFonts w:ascii="Tahoma" w:hAnsi="Tahoma" w:eastAsia="Tahoma" w:cs="Tahoma"/>
                <w:sz w:val="17"/>
                <w:rtl w:val="1"/>
              </w:rPr>
              <w:t>Eligibility action</w:t>
            </w:r>
          </w:p>
        </w:tc>
      </w:tr>
      <w:tr w:rsidR="00044C3E" w:rsidRPr="00BE6A23" w14:paraId="0C4D030C" w14:textId="77777777">
        <w:trPr>
          <w:cantSplit/>
        </w:trPr>
        <w:tc>
          <w:tcPr>
            <w:tcW w:w="1805" w:type="dxa"/>
            <w:shd w:val="clear" w:color="auto" w:fill="F5F8FA"/>
            <w:tcMar>
              <w:top w:w="90" w:type="dxa"/>
              <w:left w:w="90" w:type="dxa"/>
              <w:bottom w:w="90" w:type="dxa"/>
              <w:right w:w="90" w:type="dxa"/>
            </w:tcMar>
            <w:vAlign w:val="center"/>
            <w:textDirection w:val="lrTb"/>
          </w:tcPr>
          <w:p w14:paraId="1E800B88" w14:textId="77777777" w:rsidR="00044C3E" w:rsidRPr="00BE6A23" w:rsidRDefault="00000000" w:rsidP="000A7BE2">
            <w:pPr>
              <w:jc w:val="right"/>
              <w:bidi w:val="1"/>
            </w:pPr>
            <w:r w:rsidRPr="00BE6A23">
              <w:rPr>
                <w:rFonts w:ascii="Tahoma" w:hAnsi="Tahoma" w:eastAsia="Tahoma" w:cs="Tahoma"/>
                <w:sz w:val="17"/>
                <w:rtl w:val="1"/>
              </w:rPr>
              <w:t>پروژه</w:t>
            </w:r>
          </w:p>
        </w:tc>
        <w:tc>
          <w:tcPr>
            <w:tcW w:w="1805" w:type="dxa"/>
            <w:shd w:val="clear" w:color="auto" w:fill="F5F8FA"/>
            <w:tcMar>
              <w:top w:w="90" w:type="dxa"/>
              <w:left w:w="90" w:type="dxa"/>
              <w:bottom w:w="90" w:type="dxa"/>
              <w:right w:w="90" w:type="dxa"/>
            </w:tcMar>
            <w:vAlign w:val="center"/>
            <w:textDirection w:val="lrTb"/>
          </w:tcPr>
          <w:p w14:paraId="314720D9" w14:textId="77777777" w:rsidR="00044C3E" w:rsidRPr="00BE6A23" w:rsidRDefault="00000000" w:rsidP="000A7BE2">
            <w:pPr>
              <w:jc w:val="right"/>
              <w:bidi w:val="1"/>
            </w:pPr>
            <w:r w:rsidRPr="00BE6A23">
              <w:rPr>
                <w:rFonts w:ascii="Tahoma" w:hAnsi="Tahoma" w:eastAsia="Tahoma" w:cs="Tahoma"/>
                <w:sz w:val="17"/>
                <w:rtl w:val="1"/>
              </w:rPr>
              <w:t>Delay، NCR، budget shortfall</w:t>
            </w:r>
          </w:p>
        </w:tc>
        <w:tc>
          <w:tcPr>
            <w:tcW w:w="1805" w:type="dxa"/>
            <w:shd w:val="clear" w:color="auto" w:fill="F5F8FA"/>
            <w:tcMar>
              <w:top w:w="90" w:type="dxa"/>
              <w:left w:w="90" w:type="dxa"/>
              <w:bottom w:w="90" w:type="dxa"/>
              <w:right w:w="90" w:type="dxa"/>
            </w:tcMar>
            <w:vAlign w:val="center"/>
            <w:textDirection w:val="lrTb"/>
          </w:tcPr>
          <w:p w14:paraId="10C3E067" w14:textId="77777777" w:rsidR="00044C3E" w:rsidRPr="00BE6A23" w:rsidRDefault="00000000" w:rsidP="000A7BE2">
            <w:pPr>
              <w:jc w:val="right"/>
              <w:bidi w:val="1"/>
            </w:pPr>
            <w:r w:rsidRPr="00BE6A23">
              <w:rPr>
                <w:rFonts w:ascii="Tahoma" w:hAnsi="Tahoma" w:eastAsia="Tahoma" w:cs="Tahoma"/>
                <w:sz w:val="17"/>
                <w:rtl w:val="1"/>
              </w:rPr>
              <w:t>Hold certificate</w:t>
            </w:r>
          </w:p>
        </w:tc>
        <w:tc>
          <w:tcPr>
            <w:tcW w:w="1805" w:type="dxa"/>
            <w:shd w:val="clear" w:color="auto" w:fill="F5F8FA"/>
            <w:tcMar>
              <w:top w:w="90" w:type="dxa"/>
              <w:left w:w="90" w:type="dxa"/>
              <w:bottom w:w="90" w:type="dxa"/>
              <w:right w:w="90" w:type="dxa"/>
            </w:tcMar>
            <w:vAlign w:val="center"/>
            <w:textDirection w:val="lrTb"/>
          </w:tcPr>
          <w:p w14:paraId="45849267" w14:textId="77777777" w:rsidR="00044C3E" w:rsidRPr="00BE6A23" w:rsidRDefault="00000000" w:rsidP="000A7BE2">
            <w:pPr>
              <w:jc w:val="right"/>
              <w:bidi w:val="1"/>
            </w:pPr>
            <w:r w:rsidRPr="00BE6A23">
              <w:rPr>
                <w:rFonts w:ascii="Tahoma" w:hAnsi="Tahoma" w:eastAsia="Tahoma" w:cs="Tahoma"/>
                <w:sz w:val="17"/>
                <w:rtl w:val="1"/>
              </w:rPr>
              <w:t>Project/Risk</w:t>
            </w:r>
          </w:p>
        </w:tc>
        <w:tc>
          <w:tcPr>
            <w:tcW w:w="1805" w:type="dxa"/>
            <w:shd w:val="clear" w:color="auto" w:fill="F5F8FA"/>
            <w:tcMar>
              <w:top w:w="90" w:type="dxa"/>
              <w:left w:w="90" w:type="dxa"/>
              <w:bottom w:w="90" w:type="dxa"/>
              <w:right w:w="90" w:type="dxa"/>
            </w:tcMar>
            <w:vAlign w:val="center"/>
            <w:textDirection w:val="lrTb"/>
          </w:tcPr>
          <w:p w14:paraId="09F16219" w14:textId="77777777" w:rsidR="00044C3E" w:rsidRPr="00BE6A23" w:rsidRDefault="00000000" w:rsidP="000A7BE2">
            <w:pPr>
              <w:jc w:val="right"/>
              <w:bidi w:val="1"/>
            </w:pPr>
            <w:r w:rsidRPr="00BE6A23">
              <w:rPr>
                <w:rFonts w:ascii="Tahoma" w:hAnsi="Tahoma" w:eastAsia="Tahoma" w:cs="Tahoma"/>
                <w:sz w:val="17"/>
                <w:rtl w:val="1"/>
              </w:rPr>
              <w:t>Recovery plan</w:t>
            </w:r>
          </w:p>
        </w:tc>
      </w:tr>
      <w:tr w:rsidR="00044C3E" w:rsidRPr="00BE6A23" w14:paraId="4CA267DE" w14:textId="77777777">
        <w:trPr>
          <w:cantSplit/>
        </w:trPr>
        <w:tc>
          <w:tcPr>
            <w:tcW w:w="1805" w:type="dxa"/>
            <w:tcMar>
              <w:top w:w="90" w:type="dxa"/>
              <w:left w:w="90" w:type="dxa"/>
              <w:bottom w:w="90" w:type="dxa"/>
              <w:right w:w="90" w:type="dxa"/>
            </w:tcMar>
            <w:vAlign w:val="center"/>
            <w:textDirection w:val="lrTb"/>
          </w:tcPr>
          <w:p w14:paraId="017A8C0D" w14:textId="77777777" w:rsidR="00044C3E" w:rsidRPr="00BE6A23" w:rsidRDefault="00000000" w:rsidP="000A7BE2">
            <w:pPr>
              <w:jc w:val="right"/>
              <w:bidi w:val="1"/>
            </w:pPr>
            <w:r w:rsidRPr="00BE6A23">
              <w:rPr>
                <w:rFonts w:ascii="Tahoma" w:hAnsi="Tahoma" w:eastAsia="Tahoma" w:cs="Tahoma"/>
                <w:sz w:val="17"/>
                <w:rtl w:val="1"/>
              </w:rPr>
              <w:t>پرداخت</w:t>
            </w:r>
          </w:p>
        </w:tc>
        <w:tc>
          <w:tcPr>
            <w:tcW w:w="1805" w:type="dxa"/>
            <w:tcMar>
              <w:top w:w="90" w:type="dxa"/>
              <w:left w:w="90" w:type="dxa"/>
              <w:bottom w:w="90" w:type="dxa"/>
              <w:right w:w="90" w:type="dxa"/>
            </w:tcMar>
            <w:vAlign w:val="center"/>
            <w:textDirection w:val="lrTb"/>
          </w:tcPr>
          <w:p w14:paraId="555B7409" w14:textId="77777777" w:rsidR="00044C3E" w:rsidRPr="00BE6A23" w:rsidRDefault="00000000" w:rsidP="000A7BE2">
            <w:pPr>
              <w:jc w:val="right"/>
              <w:bidi w:val="1"/>
            </w:pPr>
            <w:r w:rsidRPr="00BE6A23">
              <w:rPr>
                <w:rFonts w:ascii="Tahoma" w:hAnsi="Tahoma" w:eastAsia="Tahoma" w:cs="Tahoma"/>
                <w:sz w:val="17"/>
                <w:rtl w:val="1"/>
              </w:rPr>
              <w:t>Unknown، reject، wrong beneficiary</w:t>
            </w:r>
          </w:p>
        </w:tc>
        <w:tc>
          <w:tcPr>
            <w:tcW w:w="1805" w:type="dxa"/>
            <w:tcMar>
              <w:top w:w="90" w:type="dxa"/>
              <w:left w:w="90" w:type="dxa"/>
              <w:bottom w:w="90" w:type="dxa"/>
              <w:right w:w="90" w:type="dxa"/>
            </w:tcMar>
            <w:vAlign w:val="center"/>
            <w:textDirection w:val="lrTb"/>
          </w:tcPr>
          <w:p w14:paraId="307F68A5" w14:textId="77777777" w:rsidR="00044C3E" w:rsidRPr="00BE6A23" w:rsidRDefault="00000000" w:rsidP="000A7BE2">
            <w:pPr>
              <w:jc w:val="right"/>
              <w:bidi w:val="1"/>
            </w:pPr>
            <w:r w:rsidRPr="00BE6A23">
              <w:rPr>
                <w:rFonts w:ascii="Tahoma" w:hAnsi="Tahoma" w:eastAsia="Tahoma" w:cs="Tahoma"/>
                <w:sz w:val="17"/>
                <w:rtl w:val="1"/>
              </w:rPr>
              <w:t>Freeze/trace</w:t>
            </w:r>
          </w:p>
        </w:tc>
        <w:tc>
          <w:tcPr>
            <w:tcW w:w="1805" w:type="dxa"/>
            <w:tcMar>
              <w:top w:w="90" w:type="dxa"/>
              <w:left w:w="90" w:type="dxa"/>
              <w:bottom w:w="90" w:type="dxa"/>
              <w:right w:w="90" w:type="dxa"/>
            </w:tcMar>
            <w:vAlign w:val="center"/>
            <w:textDirection w:val="lrTb"/>
          </w:tcPr>
          <w:p w14:paraId="22DE4C0C" w14:textId="77777777" w:rsidR="00044C3E" w:rsidRPr="00BE6A23" w:rsidRDefault="00000000" w:rsidP="000A7BE2">
            <w:pPr>
              <w:jc w:val="right"/>
              <w:bidi w:val="1"/>
            </w:pPr>
            <w:r w:rsidRPr="00BE6A23">
              <w:rPr>
                <w:rFonts w:ascii="Tahoma" w:hAnsi="Tahoma" w:eastAsia="Tahoma" w:cs="Tahoma"/>
                <w:sz w:val="17"/>
                <w:rtl w:val="1"/>
              </w:rPr>
              <w:t>Payment Ops</w:t>
            </w:r>
          </w:p>
        </w:tc>
        <w:tc>
          <w:tcPr>
            <w:tcW w:w="1805" w:type="dxa"/>
            <w:tcMar>
              <w:top w:w="90" w:type="dxa"/>
              <w:left w:w="90" w:type="dxa"/>
              <w:bottom w:w="90" w:type="dxa"/>
              <w:right w:w="90" w:type="dxa"/>
            </w:tcMar>
            <w:vAlign w:val="center"/>
            <w:textDirection w:val="lrTb"/>
          </w:tcPr>
          <w:p w14:paraId="4518347D" w14:textId="77777777" w:rsidR="00044C3E" w:rsidRPr="00BE6A23" w:rsidRDefault="00000000" w:rsidP="000A7BE2">
            <w:pPr>
              <w:jc w:val="right"/>
              <w:bidi w:val="1"/>
            </w:pPr>
            <w:r w:rsidRPr="00BE6A23">
              <w:rPr>
                <w:rFonts w:ascii="Tahoma" w:hAnsi="Tahoma" w:eastAsia="Tahoma" w:cs="Tahoma"/>
                <w:sz w:val="17"/>
                <w:rtl w:val="1"/>
              </w:rPr>
              <w:t>Recovery case</w:t>
            </w:r>
          </w:p>
        </w:tc>
      </w:tr>
      <w:tr w:rsidR="00044C3E" w:rsidRPr="00BE6A23" w14:paraId="1DA6BBAA" w14:textId="77777777">
        <w:trPr>
          <w:cantSplit/>
        </w:trPr>
        <w:tc>
          <w:tcPr>
            <w:tcW w:w="1805" w:type="dxa"/>
            <w:shd w:val="clear" w:color="auto" w:fill="F5F8FA"/>
            <w:tcMar>
              <w:top w:w="90" w:type="dxa"/>
              <w:left w:w="90" w:type="dxa"/>
              <w:bottom w:w="90" w:type="dxa"/>
              <w:right w:w="90" w:type="dxa"/>
            </w:tcMar>
            <w:vAlign w:val="center"/>
            <w:textDirection w:val="lrTb"/>
          </w:tcPr>
          <w:p w14:paraId="0D777BEE" w14:textId="77777777" w:rsidR="00044C3E" w:rsidRPr="00BE6A23" w:rsidRDefault="00000000" w:rsidP="000A7BE2">
            <w:pPr>
              <w:jc w:val="right"/>
              <w:bidi w:val="1"/>
            </w:pPr>
            <w:r w:rsidRPr="00BE6A23">
              <w:rPr>
                <w:rFonts w:ascii="Tahoma" w:hAnsi="Tahoma" w:eastAsia="Tahoma" w:cs="Tahoma"/>
                <w:sz w:val="17"/>
                <w:rtl w:val="1"/>
              </w:rPr>
              <w:t>وثیقه</w:t>
            </w:r>
          </w:p>
        </w:tc>
        <w:tc>
          <w:tcPr>
            <w:tcW w:w="1805" w:type="dxa"/>
            <w:shd w:val="clear" w:color="auto" w:fill="F5F8FA"/>
            <w:tcMar>
              <w:top w:w="90" w:type="dxa"/>
              <w:left w:w="90" w:type="dxa"/>
              <w:bottom w:w="90" w:type="dxa"/>
              <w:right w:w="90" w:type="dxa"/>
            </w:tcMar>
            <w:vAlign w:val="center"/>
            <w:textDirection w:val="lrTb"/>
          </w:tcPr>
          <w:p w14:paraId="3BDA097E" w14:textId="77777777" w:rsidR="00044C3E" w:rsidRPr="00BE6A23" w:rsidRDefault="00000000" w:rsidP="000A7BE2">
            <w:pPr>
              <w:jc w:val="right"/>
              <w:bidi w:val="1"/>
            </w:pPr>
            <w:r w:rsidRPr="00BE6A23">
              <w:rPr>
                <w:rFonts w:ascii="Tahoma" w:hAnsi="Tahoma" w:eastAsia="Tahoma" w:cs="Tahoma"/>
                <w:sz w:val="17"/>
                <w:rtl w:val="1"/>
              </w:rPr>
              <w:t>LTV، lien، expiry، shortage</w:t>
            </w:r>
          </w:p>
        </w:tc>
        <w:tc>
          <w:tcPr>
            <w:tcW w:w="1805" w:type="dxa"/>
            <w:shd w:val="clear" w:color="auto" w:fill="F5F8FA"/>
            <w:tcMar>
              <w:top w:w="90" w:type="dxa"/>
              <w:left w:w="90" w:type="dxa"/>
              <w:bottom w:w="90" w:type="dxa"/>
              <w:right w:w="90" w:type="dxa"/>
            </w:tcMar>
            <w:vAlign w:val="center"/>
            <w:textDirection w:val="lrTb"/>
          </w:tcPr>
          <w:p w14:paraId="36AAEACF" w14:textId="77777777" w:rsidR="00044C3E" w:rsidRPr="00BE6A23" w:rsidRDefault="00000000" w:rsidP="000A7BE2">
            <w:pPr>
              <w:jc w:val="right"/>
              <w:bidi w:val="1"/>
            </w:pPr>
            <w:r w:rsidRPr="00BE6A23">
              <w:rPr>
                <w:rFonts w:ascii="Tahoma" w:hAnsi="Tahoma" w:eastAsia="Tahoma" w:cs="Tahoma"/>
                <w:sz w:val="17"/>
                <w:rtl w:val="1"/>
              </w:rPr>
              <w:t>Margin call/zero capacity</w:t>
            </w:r>
          </w:p>
        </w:tc>
        <w:tc>
          <w:tcPr>
            <w:tcW w:w="1805" w:type="dxa"/>
            <w:shd w:val="clear" w:color="auto" w:fill="F5F8FA"/>
            <w:tcMar>
              <w:top w:w="90" w:type="dxa"/>
              <w:left w:w="90" w:type="dxa"/>
              <w:bottom w:w="90" w:type="dxa"/>
              <w:right w:w="90" w:type="dxa"/>
            </w:tcMar>
            <w:vAlign w:val="center"/>
            <w:textDirection w:val="lrTb"/>
          </w:tcPr>
          <w:p w14:paraId="55FEDE57" w14:textId="77777777" w:rsidR="00044C3E" w:rsidRPr="00BE6A23" w:rsidRDefault="00000000" w:rsidP="000A7BE2">
            <w:pPr>
              <w:jc w:val="right"/>
              <w:bidi w:val="1"/>
            </w:pPr>
            <w:r w:rsidRPr="00BE6A23">
              <w:rPr>
                <w:rFonts w:ascii="Tahoma" w:hAnsi="Tahoma" w:eastAsia="Tahoma" w:cs="Tahoma"/>
                <w:sz w:val="17"/>
                <w:rtl w:val="1"/>
              </w:rPr>
              <w:t>Collateral/Legal</w:t>
            </w:r>
          </w:p>
        </w:tc>
        <w:tc>
          <w:tcPr>
            <w:tcW w:w="1805" w:type="dxa"/>
            <w:shd w:val="clear" w:color="auto" w:fill="F5F8FA"/>
            <w:tcMar>
              <w:top w:w="90" w:type="dxa"/>
              <w:left w:w="90" w:type="dxa"/>
              <w:bottom w:w="90" w:type="dxa"/>
              <w:right w:w="90" w:type="dxa"/>
            </w:tcMar>
            <w:vAlign w:val="center"/>
            <w:textDirection w:val="lrTb"/>
          </w:tcPr>
          <w:p w14:paraId="2DA492F6" w14:textId="77777777" w:rsidR="00044C3E" w:rsidRPr="00BE6A23" w:rsidRDefault="00000000" w:rsidP="000A7BE2">
            <w:pPr>
              <w:jc w:val="right"/>
              <w:bidi w:val="1"/>
            </w:pPr>
            <w:r w:rsidRPr="00BE6A23">
              <w:rPr>
                <w:rFonts w:ascii="Tahoma" w:hAnsi="Tahoma" w:eastAsia="Tahoma" w:cs="Tahoma"/>
                <w:sz w:val="17"/>
                <w:rtl w:val="1"/>
              </w:rPr>
              <w:t>Cure</w:t>
            </w:r>
          </w:p>
        </w:tc>
      </w:tr>
    </w:tbl>
    <w:p w14:paraId="207A2980"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F.2 مدل Exception Case</w:t>
      </w:r>
    </w:p>
    <w:tbl>
      <w:tblPr>
        <w:tblStyle w:val="TableGrid"/>
        <w:tblW w:w="0" w:type="auto"/>
        <w:tblLook w:val="04A0" w:firstRow="1" w:lastRow="0" w:firstColumn="1" w:lastColumn="0" w:noHBand="0" w:noVBand="1"/>
        <w:bidiVisual w:val="1"/>
        <w:jc w:val="right"/>
      </w:tblPr>
      <w:tblGrid>
        <w:gridCol w:w="2254"/>
        <w:gridCol w:w="2253"/>
        <w:gridCol w:w="2255"/>
        <w:gridCol w:w="2254"/>
      </w:tblGrid>
      <w:tr w:rsidR="00044C3E" w:rsidRPr="00BE6A23" w14:paraId="16A34ADD" w14:textId="77777777">
        <w:trPr>
          <w:tblHeader/>
          <w:cantSplit/>
        </w:trPr>
        <w:tc>
          <w:tcPr>
            <w:tcW w:w="2256" w:type="dxa"/>
            <w:shd w:val="clear" w:color="auto" w:fill="173B5F"/>
            <w:tcMar>
              <w:top w:w="90" w:type="dxa"/>
              <w:left w:w="90" w:type="dxa"/>
              <w:bottom w:w="90" w:type="dxa"/>
              <w:right w:w="90" w:type="dxa"/>
            </w:tcMar>
            <w:vAlign w:val="center"/>
            <w:textDirection w:val="lrTb"/>
          </w:tcPr>
          <w:p w14:paraId="0996C495" w14:textId="77777777" w:rsidR="00044C3E" w:rsidRPr="00BE6A23" w:rsidRDefault="00000000" w:rsidP="000A7BE2">
            <w:pPr>
              <w:jc w:val="right"/>
              <w:bidi w:val="1"/>
            </w:pPr>
            <w:r w:rsidRPr="00BE6A23">
              <w:rPr>
                <w:rFonts w:ascii="Tahoma" w:hAnsi="Tahoma" w:eastAsia="Tahoma" w:cs="Tahoma"/>
                <w:b/>
                <w:color w:val="FFFFFF"/>
                <w:sz w:val="17"/>
                <w:rtl w:val="1"/>
              </w:rPr>
              <w:t>فیلد</w:t>
            </w:r>
          </w:p>
        </w:tc>
        <w:tc>
          <w:tcPr>
            <w:tcW w:w="2256" w:type="dxa"/>
            <w:shd w:val="clear" w:color="auto" w:fill="173B5F"/>
            <w:tcMar>
              <w:top w:w="90" w:type="dxa"/>
              <w:left w:w="90" w:type="dxa"/>
              <w:bottom w:w="90" w:type="dxa"/>
              <w:right w:w="90" w:type="dxa"/>
            </w:tcMar>
            <w:vAlign w:val="center"/>
            <w:textDirection w:val="lrTb"/>
          </w:tcPr>
          <w:p w14:paraId="78003AA1" w14:textId="77777777" w:rsidR="00044C3E" w:rsidRPr="00BE6A23" w:rsidRDefault="00000000" w:rsidP="000A7BE2">
            <w:pPr>
              <w:jc w:val="right"/>
              <w:bidi w:val="1"/>
            </w:pPr>
            <w:r w:rsidRPr="00BE6A23">
              <w:rPr>
                <w:rFonts w:ascii="Tahoma" w:hAnsi="Tahoma" w:eastAsia="Tahoma" w:cs="Tahoma"/>
                <w:b/>
                <w:color w:val="FFFFFF"/>
                <w:sz w:val="17"/>
                <w:rtl w:val="1"/>
              </w:rPr>
              <w:t>الزام</w:t>
            </w:r>
          </w:p>
        </w:tc>
        <w:tc>
          <w:tcPr>
            <w:tcW w:w="2256" w:type="dxa"/>
            <w:shd w:val="clear" w:color="auto" w:fill="173B5F"/>
            <w:tcMar>
              <w:top w:w="90" w:type="dxa"/>
              <w:left w:w="90" w:type="dxa"/>
              <w:bottom w:w="90" w:type="dxa"/>
              <w:right w:w="90" w:type="dxa"/>
            </w:tcMar>
            <w:vAlign w:val="center"/>
            <w:textDirection w:val="lrTb"/>
          </w:tcPr>
          <w:p w14:paraId="3BD61CAA" w14:textId="77777777" w:rsidR="00044C3E" w:rsidRPr="00BE6A23" w:rsidRDefault="00000000" w:rsidP="000A7BE2">
            <w:pPr>
              <w:jc w:val="right"/>
              <w:bidi w:val="1"/>
            </w:pPr>
            <w:r w:rsidRPr="00BE6A23">
              <w:rPr>
                <w:rFonts w:ascii="Tahoma" w:hAnsi="Tahoma" w:eastAsia="Tahoma" w:cs="Tahoma"/>
                <w:b/>
                <w:color w:val="FFFFFF"/>
                <w:sz w:val="17"/>
                <w:rtl w:val="1"/>
              </w:rPr>
              <w:t>نمونه خروج</w:t>
            </w:r>
          </w:p>
        </w:tc>
        <w:tc>
          <w:tcPr>
            <w:tcW w:w="2256" w:type="dxa"/>
            <w:shd w:val="clear" w:color="auto" w:fill="173B5F"/>
            <w:tcMar>
              <w:top w:w="90" w:type="dxa"/>
              <w:left w:w="90" w:type="dxa"/>
              <w:bottom w:w="90" w:type="dxa"/>
              <w:right w:w="90" w:type="dxa"/>
            </w:tcMar>
            <w:vAlign w:val="center"/>
            <w:textDirection w:val="lrTb"/>
          </w:tcPr>
          <w:p w14:paraId="20166812" w14:textId="77777777" w:rsidR="00044C3E" w:rsidRPr="00BE6A23" w:rsidRDefault="00000000" w:rsidP="000A7BE2">
            <w:pPr>
              <w:jc w:val="right"/>
              <w:bidi w:val="1"/>
            </w:pPr>
            <w:r w:rsidRPr="00BE6A23">
              <w:rPr>
                <w:rFonts w:ascii="Tahoma" w:hAnsi="Tahoma" w:eastAsia="Tahoma" w:cs="Tahoma"/>
                <w:b/>
                <w:color w:val="FFFFFF"/>
                <w:sz w:val="17"/>
                <w:rtl w:val="1"/>
              </w:rPr>
              <w:t>شرط بستن</w:t>
            </w:r>
          </w:p>
        </w:tc>
      </w:tr>
      <w:tr w:rsidR="00044C3E" w:rsidRPr="00BE6A23" w14:paraId="54BB1DB0" w14:textId="77777777">
        <w:trPr>
          <w:cantSplit/>
        </w:trPr>
        <w:tc>
          <w:tcPr>
            <w:tcW w:w="2256" w:type="dxa"/>
            <w:tcMar>
              <w:top w:w="90" w:type="dxa"/>
              <w:left w:w="90" w:type="dxa"/>
              <w:bottom w:w="90" w:type="dxa"/>
              <w:right w:w="90" w:type="dxa"/>
            </w:tcMar>
            <w:vAlign w:val="center"/>
            <w:textDirection w:val="lrTb"/>
          </w:tcPr>
          <w:p w14:paraId="117BCF56" w14:textId="77777777" w:rsidR="00044C3E" w:rsidRPr="00BE6A23" w:rsidRDefault="00000000" w:rsidP="000A7BE2">
            <w:pPr>
              <w:jc w:val="right"/>
              <w:bidi w:val="1"/>
            </w:pPr>
            <w:r w:rsidRPr="00BE6A23">
              <w:rPr>
                <w:rFonts w:ascii="Tahoma" w:hAnsi="Tahoma" w:eastAsia="Tahoma" w:cs="Tahoma"/>
                <w:sz w:val="17"/>
                <w:rtl w:val="1"/>
              </w:rPr>
              <w:t>Severity/Amount</w:t>
            </w:r>
          </w:p>
        </w:tc>
        <w:tc>
          <w:tcPr>
            <w:tcW w:w="2256" w:type="dxa"/>
            <w:tcMar>
              <w:top w:w="90" w:type="dxa"/>
              <w:left w:w="90" w:type="dxa"/>
              <w:bottom w:w="90" w:type="dxa"/>
              <w:right w:w="90" w:type="dxa"/>
            </w:tcMar>
            <w:vAlign w:val="center"/>
            <w:textDirection w:val="lrTb"/>
          </w:tcPr>
          <w:p w14:paraId="55CDE1EB" w14:textId="77777777" w:rsidR="00044C3E" w:rsidRPr="00BE6A23" w:rsidRDefault="00000000" w:rsidP="000A7BE2">
            <w:pPr>
              <w:jc w:val="right"/>
              <w:bidi w:val="1"/>
            </w:pPr>
            <w:r w:rsidRPr="00BE6A23">
              <w:rPr>
                <w:rFonts w:ascii="Tahoma" w:hAnsi="Tahoma" w:eastAsia="Tahoma" w:cs="Tahoma"/>
                <w:sz w:val="17"/>
                <w:rtl w:val="1"/>
              </w:rPr>
              <w:t>اثر و مبلغ در معرض</w:t>
            </w:r>
          </w:p>
        </w:tc>
        <w:tc>
          <w:tcPr>
            <w:tcW w:w="2256" w:type="dxa"/>
            <w:tcMar>
              <w:top w:w="90" w:type="dxa"/>
              <w:left w:w="90" w:type="dxa"/>
              <w:bottom w:w="90" w:type="dxa"/>
              <w:right w:w="90" w:type="dxa"/>
            </w:tcMar>
            <w:vAlign w:val="center"/>
            <w:textDirection w:val="lrTb"/>
          </w:tcPr>
          <w:p w14:paraId="5660DFBE" w14:textId="77777777" w:rsidR="00044C3E" w:rsidRPr="00BE6A23" w:rsidRDefault="00000000" w:rsidP="000A7BE2">
            <w:pPr>
              <w:jc w:val="right"/>
              <w:bidi w:val="1"/>
            </w:pPr>
            <w:r w:rsidRPr="00BE6A23">
              <w:rPr>
                <w:rFonts w:ascii="Tahoma" w:hAnsi="Tahoma" w:eastAsia="Tahoma" w:cs="Tahoma"/>
                <w:sz w:val="17"/>
                <w:rtl w:val="1"/>
              </w:rPr>
              <w:t>Critical/High</w:t>
            </w:r>
          </w:p>
        </w:tc>
        <w:tc>
          <w:tcPr>
            <w:tcW w:w="2256" w:type="dxa"/>
            <w:tcMar>
              <w:top w:w="90" w:type="dxa"/>
              <w:left w:w="90" w:type="dxa"/>
              <w:bottom w:w="90" w:type="dxa"/>
              <w:right w:w="90" w:type="dxa"/>
            </w:tcMar>
            <w:vAlign w:val="center"/>
            <w:textDirection w:val="lrTb"/>
          </w:tcPr>
          <w:p w14:paraId="5D746106" w14:textId="77777777" w:rsidR="00044C3E" w:rsidRPr="00BE6A23" w:rsidRDefault="00000000" w:rsidP="000A7BE2">
            <w:pPr>
              <w:jc w:val="right"/>
              <w:bidi w:val="1"/>
            </w:pPr>
            <w:r w:rsidRPr="00BE6A23">
              <w:rPr>
                <w:rFonts w:ascii="Tahoma" w:hAnsi="Tahoma" w:eastAsia="Tahoma" w:cs="Tahoma"/>
                <w:sz w:val="17"/>
                <w:rtl w:val="1"/>
              </w:rPr>
              <w:t>Reassessed</w:t>
            </w:r>
          </w:p>
        </w:tc>
      </w:tr>
      <w:tr w:rsidR="00044C3E" w:rsidRPr="00BE6A23" w14:paraId="2CD7D1EB" w14:textId="77777777">
        <w:trPr>
          <w:cantSplit/>
        </w:trPr>
        <w:tc>
          <w:tcPr>
            <w:tcW w:w="2256" w:type="dxa"/>
            <w:shd w:val="clear" w:color="auto" w:fill="F5F8FA"/>
            <w:tcMar>
              <w:top w:w="90" w:type="dxa"/>
              <w:left w:w="90" w:type="dxa"/>
              <w:bottom w:w="90" w:type="dxa"/>
              <w:right w:w="90" w:type="dxa"/>
            </w:tcMar>
            <w:vAlign w:val="center"/>
            <w:textDirection w:val="lrTb"/>
          </w:tcPr>
          <w:p w14:paraId="296EC21B" w14:textId="77777777" w:rsidR="00044C3E" w:rsidRPr="00BE6A23" w:rsidRDefault="00000000" w:rsidP="000A7BE2">
            <w:pPr>
              <w:jc w:val="right"/>
              <w:bidi w:val="1"/>
            </w:pPr>
            <w:r w:rsidRPr="00BE6A23">
              <w:rPr>
                <w:rFonts w:ascii="Tahoma" w:hAnsi="Tahoma" w:eastAsia="Tahoma" w:cs="Tahoma"/>
                <w:sz w:val="17"/>
                <w:rtl w:val="1"/>
              </w:rPr>
              <w:t>Owner/SLA</w:t>
            </w:r>
          </w:p>
        </w:tc>
        <w:tc>
          <w:tcPr>
            <w:tcW w:w="2256" w:type="dxa"/>
            <w:shd w:val="clear" w:color="auto" w:fill="F5F8FA"/>
            <w:tcMar>
              <w:top w:w="90" w:type="dxa"/>
              <w:left w:w="90" w:type="dxa"/>
              <w:bottom w:w="90" w:type="dxa"/>
              <w:right w:w="90" w:type="dxa"/>
            </w:tcMar>
            <w:vAlign w:val="center"/>
            <w:textDirection w:val="lrTb"/>
          </w:tcPr>
          <w:p w14:paraId="19193F22" w14:textId="77777777" w:rsidR="00044C3E" w:rsidRPr="00BE6A23" w:rsidRDefault="00000000" w:rsidP="000A7BE2">
            <w:pPr>
              <w:jc w:val="right"/>
              <w:bidi w:val="1"/>
            </w:pPr>
            <w:r w:rsidRPr="00BE6A23">
              <w:rPr>
                <w:rFonts w:ascii="Tahoma" w:hAnsi="Tahoma" w:eastAsia="Tahoma" w:cs="Tahoma"/>
                <w:sz w:val="17"/>
                <w:rtl w:val="1"/>
              </w:rPr>
              <w:t>نقش و موعد</w:t>
            </w:r>
          </w:p>
        </w:tc>
        <w:tc>
          <w:tcPr>
            <w:tcW w:w="2256" w:type="dxa"/>
            <w:shd w:val="clear" w:color="auto" w:fill="F5F8FA"/>
            <w:tcMar>
              <w:top w:w="90" w:type="dxa"/>
              <w:left w:w="90" w:type="dxa"/>
              <w:bottom w:w="90" w:type="dxa"/>
              <w:right w:w="90" w:type="dxa"/>
            </w:tcMar>
            <w:vAlign w:val="center"/>
            <w:textDirection w:val="lrTb"/>
          </w:tcPr>
          <w:p w14:paraId="7897AD1A" w14:textId="77777777" w:rsidR="00044C3E" w:rsidRPr="00BE6A23" w:rsidRDefault="00000000" w:rsidP="000A7BE2">
            <w:pPr>
              <w:jc w:val="right"/>
              <w:bidi w:val="1"/>
            </w:pPr>
            <w:r w:rsidRPr="00BE6A23">
              <w:rPr>
                <w:rFonts w:ascii="Tahoma" w:hAnsi="Tahoma" w:eastAsia="Tahoma" w:cs="Tahoma"/>
                <w:sz w:val="17"/>
                <w:rtl w:val="1"/>
              </w:rPr>
              <w:t>Named owner</w:t>
            </w:r>
          </w:p>
        </w:tc>
        <w:tc>
          <w:tcPr>
            <w:tcW w:w="2256" w:type="dxa"/>
            <w:shd w:val="clear" w:color="auto" w:fill="F5F8FA"/>
            <w:tcMar>
              <w:top w:w="90" w:type="dxa"/>
              <w:left w:w="90" w:type="dxa"/>
              <w:bottom w:w="90" w:type="dxa"/>
              <w:right w:w="90" w:type="dxa"/>
            </w:tcMar>
            <w:vAlign w:val="center"/>
            <w:textDirection w:val="lrTb"/>
          </w:tcPr>
          <w:p w14:paraId="6DD8AFA9" w14:textId="77777777" w:rsidR="00044C3E" w:rsidRPr="00BE6A23" w:rsidRDefault="00000000" w:rsidP="000A7BE2">
            <w:pPr>
              <w:jc w:val="right"/>
              <w:bidi w:val="1"/>
            </w:pPr>
            <w:r w:rsidRPr="00BE6A23">
              <w:rPr>
                <w:rFonts w:ascii="Tahoma" w:hAnsi="Tahoma" w:eastAsia="Tahoma" w:cs="Tahoma"/>
                <w:sz w:val="17"/>
                <w:rtl w:val="1"/>
              </w:rPr>
              <w:t>Action complete</w:t>
            </w:r>
          </w:p>
        </w:tc>
      </w:tr>
      <w:tr w:rsidR="00044C3E" w:rsidRPr="00BE6A23" w14:paraId="588055C5" w14:textId="77777777">
        <w:trPr>
          <w:cantSplit/>
        </w:trPr>
        <w:tc>
          <w:tcPr>
            <w:tcW w:w="2256" w:type="dxa"/>
            <w:tcMar>
              <w:top w:w="90" w:type="dxa"/>
              <w:left w:w="90" w:type="dxa"/>
              <w:bottom w:w="90" w:type="dxa"/>
              <w:right w:w="90" w:type="dxa"/>
            </w:tcMar>
            <w:vAlign w:val="center"/>
            <w:textDirection w:val="lrTb"/>
          </w:tcPr>
          <w:p w14:paraId="6E9CF105" w14:textId="77777777" w:rsidR="00044C3E" w:rsidRPr="00BE6A23" w:rsidRDefault="00000000" w:rsidP="000A7BE2">
            <w:pPr>
              <w:jc w:val="right"/>
              <w:bidi w:val="1"/>
            </w:pPr>
            <w:r w:rsidRPr="00BE6A23">
              <w:rPr>
                <w:rFonts w:ascii="Tahoma" w:hAnsi="Tahoma" w:eastAsia="Tahoma" w:cs="Tahoma"/>
                <w:sz w:val="17"/>
                <w:rtl w:val="1"/>
              </w:rPr>
              <w:t>Containment</w:t>
            </w:r>
          </w:p>
        </w:tc>
        <w:tc>
          <w:tcPr>
            <w:tcW w:w="2256" w:type="dxa"/>
            <w:tcMar>
              <w:top w:w="90" w:type="dxa"/>
              <w:left w:w="90" w:type="dxa"/>
              <w:bottom w:w="90" w:type="dxa"/>
              <w:right w:w="90" w:type="dxa"/>
            </w:tcMar>
            <w:vAlign w:val="center"/>
            <w:textDirection w:val="lrTb"/>
          </w:tcPr>
          <w:p w14:paraId="15D7460E" w14:textId="77777777" w:rsidR="00044C3E" w:rsidRPr="00BE6A23" w:rsidRDefault="00000000" w:rsidP="000A7BE2">
            <w:pPr>
              <w:jc w:val="right"/>
              <w:bidi w:val="1"/>
            </w:pPr>
            <w:r w:rsidRPr="00BE6A23">
              <w:rPr>
                <w:rFonts w:ascii="Tahoma" w:hAnsi="Tahoma" w:eastAsia="Tahoma" w:cs="Tahoma"/>
                <w:sz w:val="17"/>
                <w:rtl w:val="1"/>
              </w:rPr>
              <w:t>حالت امن</w:t>
            </w:r>
          </w:p>
        </w:tc>
        <w:tc>
          <w:tcPr>
            <w:tcW w:w="2256" w:type="dxa"/>
            <w:tcMar>
              <w:top w:w="90" w:type="dxa"/>
              <w:left w:w="90" w:type="dxa"/>
              <w:bottom w:w="90" w:type="dxa"/>
              <w:right w:w="90" w:type="dxa"/>
            </w:tcMar>
            <w:vAlign w:val="center"/>
            <w:textDirection w:val="lrTb"/>
          </w:tcPr>
          <w:p w14:paraId="7EA736A9" w14:textId="77777777" w:rsidR="00044C3E" w:rsidRPr="00BE6A23" w:rsidRDefault="00000000" w:rsidP="000A7BE2">
            <w:pPr>
              <w:jc w:val="right"/>
              <w:bidi w:val="1"/>
            </w:pPr>
            <w:r w:rsidRPr="00BE6A23">
              <w:rPr>
                <w:rFonts w:ascii="Tahoma" w:hAnsi="Tahoma" w:eastAsia="Tahoma" w:cs="Tahoma"/>
                <w:sz w:val="17"/>
                <w:rtl w:val="1"/>
              </w:rPr>
              <w:t>Hold/Freeze</w:t>
            </w:r>
          </w:p>
        </w:tc>
        <w:tc>
          <w:tcPr>
            <w:tcW w:w="2256" w:type="dxa"/>
            <w:tcMar>
              <w:top w:w="90" w:type="dxa"/>
              <w:left w:w="90" w:type="dxa"/>
              <w:bottom w:w="90" w:type="dxa"/>
              <w:right w:w="90" w:type="dxa"/>
            </w:tcMar>
            <w:vAlign w:val="center"/>
            <w:textDirection w:val="lrTb"/>
          </w:tcPr>
          <w:p w14:paraId="6FE8FEB5" w14:textId="77777777" w:rsidR="00044C3E" w:rsidRPr="00BE6A23" w:rsidRDefault="00000000" w:rsidP="000A7BE2">
            <w:pPr>
              <w:jc w:val="right"/>
              <w:bidi w:val="1"/>
            </w:pPr>
            <w:r w:rsidRPr="00BE6A23">
              <w:rPr>
                <w:rFonts w:ascii="Tahoma" w:hAnsi="Tahoma" w:eastAsia="Tahoma" w:cs="Tahoma"/>
                <w:sz w:val="17"/>
                <w:rtl w:val="1"/>
              </w:rPr>
              <w:t>Stable</w:t>
            </w:r>
          </w:p>
        </w:tc>
      </w:tr>
      <w:tr w:rsidR="00044C3E" w:rsidRPr="00BE6A23" w14:paraId="08FB8846" w14:textId="77777777">
        <w:trPr>
          <w:cantSplit/>
        </w:trPr>
        <w:tc>
          <w:tcPr>
            <w:tcW w:w="2256" w:type="dxa"/>
            <w:shd w:val="clear" w:color="auto" w:fill="F5F8FA"/>
            <w:tcMar>
              <w:top w:w="90" w:type="dxa"/>
              <w:left w:w="90" w:type="dxa"/>
              <w:bottom w:w="90" w:type="dxa"/>
              <w:right w:w="90" w:type="dxa"/>
            </w:tcMar>
            <w:vAlign w:val="center"/>
            <w:textDirection w:val="lrTb"/>
          </w:tcPr>
          <w:p w14:paraId="4E6755AF" w14:textId="77777777" w:rsidR="00044C3E" w:rsidRPr="00BE6A23" w:rsidRDefault="00000000" w:rsidP="000A7BE2">
            <w:pPr>
              <w:jc w:val="right"/>
              <w:bidi w:val="1"/>
            </w:pPr>
            <w:r w:rsidRPr="00BE6A23">
              <w:rPr>
                <w:rFonts w:ascii="Tahoma" w:hAnsi="Tahoma" w:eastAsia="Tahoma" w:cs="Tahoma"/>
                <w:sz w:val="17"/>
                <w:rtl w:val="1"/>
              </w:rPr>
              <w:t>Root Cause</w:t>
            </w:r>
          </w:p>
        </w:tc>
        <w:tc>
          <w:tcPr>
            <w:tcW w:w="2256" w:type="dxa"/>
            <w:shd w:val="clear" w:color="auto" w:fill="F5F8FA"/>
            <w:tcMar>
              <w:top w:w="90" w:type="dxa"/>
              <w:left w:w="90" w:type="dxa"/>
              <w:bottom w:w="90" w:type="dxa"/>
              <w:right w:w="90" w:type="dxa"/>
            </w:tcMar>
            <w:vAlign w:val="center"/>
            <w:textDirection w:val="lrTb"/>
          </w:tcPr>
          <w:p w14:paraId="6D4F02B9" w14:textId="77777777" w:rsidR="00044C3E" w:rsidRPr="00BE6A23" w:rsidRDefault="00000000" w:rsidP="000A7BE2">
            <w:pPr>
              <w:jc w:val="right"/>
              <w:bidi w:val="1"/>
            </w:pPr>
            <w:r w:rsidRPr="00BE6A23">
              <w:rPr>
                <w:rFonts w:ascii="Tahoma" w:hAnsi="Tahoma" w:eastAsia="Tahoma" w:cs="Tahoma"/>
                <w:sz w:val="17"/>
                <w:rtl w:val="1"/>
              </w:rPr>
              <w:t>علت قابل اثبات</w:t>
            </w:r>
          </w:p>
        </w:tc>
        <w:tc>
          <w:tcPr>
            <w:tcW w:w="2256" w:type="dxa"/>
            <w:shd w:val="clear" w:color="auto" w:fill="F5F8FA"/>
            <w:tcMar>
              <w:top w:w="90" w:type="dxa"/>
              <w:left w:w="90" w:type="dxa"/>
              <w:bottom w:w="90" w:type="dxa"/>
              <w:right w:w="90" w:type="dxa"/>
            </w:tcMar>
            <w:vAlign w:val="center"/>
            <w:textDirection w:val="lrTb"/>
          </w:tcPr>
          <w:p w14:paraId="0B285F7B" w14:textId="77777777" w:rsidR="00044C3E" w:rsidRPr="00BE6A23" w:rsidRDefault="00000000" w:rsidP="000A7BE2">
            <w:pPr>
              <w:jc w:val="right"/>
              <w:bidi w:val="1"/>
            </w:pPr>
            <w:r w:rsidRPr="00BE6A23">
              <w:rPr>
                <w:rFonts w:ascii="Tahoma" w:hAnsi="Tahoma" w:eastAsia="Tahoma" w:cs="Tahoma"/>
                <w:sz w:val="17"/>
                <w:rtl w:val="1"/>
              </w:rPr>
              <w:t>Process/Data/Fraud</w:t>
            </w:r>
          </w:p>
        </w:tc>
        <w:tc>
          <w:tcPr>
            <w:tcW w:w="2256" w:type="dxa"/>
            <w:shd w:val="clear" w:color="auto" w:fill="F5F8FA"/>
            <w:tcMar>
              <w:top w:w="90" w:type="dxa"/>
              <w:left w:w="90" w:type="dxa"/>
              <w:bottom w:w="90" w:type="dxa"/>
              <w:right w:w="90" w:type="dxa"/>
            </w:tcMar>
            <w:vAlign w:val="center"/>
            <w:textDirection w:val="lrTb"/>
          </w:tcPr>
          <w:p w14:paraId="26E3B74B" w14:textId="77777777" w:rsidR="00044C3E" w:rsidRPr="00BE6A23" w:rsidRDefault="00000000" w:rsidP="000A7BE2">
            <w:pPr>
              <w:jc w:val="right"/>
              <w:bidi w:val="1"/>
            </w:pPr>
            <w:r w:rsidRPr="00BE6A23">
              <w:rPr>
                <w:rFonts w:ascii="Tahoma" w:hAnsi="Tahoma" w:eastAsia="Tahoma" w:cs="Tahoma"/>
                <w:sz w:val="17"/>
                <w:rtl w:val="1"/>
              </w:rPr>
              <w:t>Reviewed</w:t>
            </w:r>
          </w:p>
        </w:tc>
      </w:tr>
      <w:tr w:rsidR="00044C3E" w:rsidRPr="00BE6A23" w14:paraId="422A1EA1" w14:textId="77777777">
        <w:trPr>
          <w:cantSplit/>
        </w:trPr>
        <w:tc>
          <w:tcPr>
            <w:tcW w:w="2256" w:type="dxa"/>
            <w:tcMar>
              <w:top w:w="90" w:type="dxa"/>
              <w:left w:w="90" w:type="dxa"/>
              <w:bottom w:w="90" w:type="dxa"/>
              <w:right w:w="90" w:type="dxa"/>
            </w:tcMar>
            <w:vAlign w:val="center"/>
            <w:textDirection w:val="lrTb"/>
          </w:tcPr>
          <w:p w14:paraId="34A7989B" w14:textId="77777777" w:rsidR="00044C3E" w:rsidRPr="00BE6A23" w:rsidRDefault="00000000" w:rsidP="000A7BE2">
            <w:pPr>
              <w:jc w:val="right"/>
              <w:bidi w:val="1"/>
            </w:pPr>
            <w:r w:rsidRPr="00BE6A23">
              <w:rPr>
                <w:rFonts w:ascii="Tahoma" w:hAnsi="Tahoma" w:eastAsia="Tahoma" w:cs="Tahoma"/>
                <w:sz w:val="17"/>
                <w:rtl w:val="1"/>
              </w:rPr>
              <w:t>Corrective Action</w:t>
            </w:r>
          </w:p>
        </w:tc>
        <w:tc>
          <w:tcPr>
            <w:tcW w:w="2256" w:type="dxa"/>
            <w:tcMar>
              <w:top w:w="90" w:type="dxa"/>
              <w:left w:w="90" w:type="dxa"/>
              <w:bottom w:w="90" w:type="dxa"/>
              <w:right w:w="90" w:type="dxa"/>
            </w:tcMar>
            <w:vAlign w:val="center"/>
            <w:textDirection w:val="lrTb"/>
          </w:tcPr>
          <w:p w14:paraId="1C964E79" w14:textId="77777777" w:rsidR="00044C3E" w:rsidRPr="00BE6A23" w:rsidRDefault="00000000" w:rsidP="000A7BE2">
            <w:pPr>
              <w:jc w:val="right"/>
              <w:bidi w:val="1"/>
            </w:pPr>
            <w:r w:rsidRPr="00BE6A23">
              <w:rPr>
                <w:rFonts w:ascii="Tahoma" w:hAnsi="Tahoma" w:eastAsia="Tahoma" w:cs="Tahoma"/>
                <w:sz w:val="17"/>
                <w:rtl w:val="1"/>
              </w:rPr>
              <w:t>اقدام و Evidence</w:t>
            </w:r>
          </w:p>
        </w:tc>
        <w:tc>
          <w:tcPr>
            <w:tcW w:w="2256" w:type="dxa"/>
            <w:tcMar>
              <w:top w:w="90" w:type="dxa"/>
              <w:left w:w="90" w:type="dxa"/>
              <w:bottom w:w="90" w:type="dxa"/>
              <w:right w:w="90" w:type="dxa"/>
            </w:tcMar>
            <w:vAlign w:val="center"/>
            <w:textDirection w:val="lrTb"/>
          </w:tcPr>
          <w:p w14:paraId="4D4D3B78" w14:textId="77777777" w:rsidR="00044C3E" w:rsidRPr="00BE6A23" w:rsidRDefault="00000000" w:rsidP="000A7BE2">
            <w:pPr>
              <w:jc w:val="right"/>
              <w:bidi w:val="1"/>
            </w:pPr>
            <w:r w:rsidRPr="00BE6A23">
              <w:rPr>
                <w:rFonts w:ascii="Tahoma" w:hAnsi="Tahoma" w:eastAsia="Tahoma" w:cs="Tahoma"/>
                <w:sz w:val="17"/>
                <w:rtl w:val="1"/>
              </w:rPr>
              <w:t>Rule/process fix</w:t>
            </w:r>
          </w:p>
        </w:tc>
        <w:tc>
          <w:tcPr>
            <w:tcW w:w="2256" w:type="dxa"/>
            <w:tcMar>
              <w:top w:w="90" w:type="dxa"/>
              <w:left w:w="90" w:type="dxa"/>
              <w:bottom w:w="90" w:type="dxa"/>
              <w:right w:w="90" w:type="dxa"/>
            </w:tcMar>
            <w:vAlign w:val="center"/>
            <w:textDirection w:val="lrTb"/>
          </w:tcPr>
          <w:p w14:paraId="26EF3752" w14:textId="77777777" w:rsidR="00044C3E" w:rsidRPr="00BE6A23" w:rsidRDefault="00000000" w:rsidP="000A7BE2">
            <w:pPr>
              <w:jc w:val="right"/>
              <w:bidi w:val="1"/>
            </w:pPr>
            <w:r w:rsidRPr="00BE6A23">
              <w:rPr>
                <w:rFonts w:ascii="Tahoma" w:hAnsi="Tahoma" w:eastAsia="Tahoma" w:cs="Tahoma"/>
                <w:sz w:val="17"/>
                <w:rtl w:val="1"/>
              </w:rPr>
              <w:t>Effectiveness pass</w:t>
            </w:r>
          </w:p>
        </w:tc>
      </w:tr>
      <w:tr w:rsidR="00044C3E" w:rsidRPr="00BE6A23" w14:paraId="3F468C0E" w14:textId="77777777">
        <w:trPr>
          <w:cantSplit/>
        </w:trPr>
        <w:tc>
          <w:tcPr>
            <w:tcW w:w="2256" w:type="dxa"/>
            <w:shd w:val="clear" w:color="auto" w:fill="F5F8FA"/>
            <w:tcMar>
              <w:top w:w="90" w:type="dxa"/>
              <w:left w:w="90" w:type="dxa"/>
              <w:bottom w:w="90" w:type="dxa"/>
              <w:right w:w="90" w:type="dxa"/>
            </w:tcMar>
            <w:vAlign w:val="center"/>
            <w:textDirection w:val="lrTb"/>
          </w:tcPr>
          <w:p w14:paraId="64E5D828" w14:textId="77777777" w:rsidR="00044C3E" w:rsidRPr="00BE6A23" w:rsidRDefault="00000000" w:rsidP="000A7BE2">
            <w:pPr>
              <w:jc w:val="right"/>
              <w:bidi w:val="1"/>
            </w:pPr>
            <w:r w:rsidRPr="00BE6A23">
              <w:rPr>
                <w:rFonts w:ascii="Tahoma" w:hAnsi="Tahoma" w:eastAsia="Tahoma" w:cs="Tahoma"/>
                <w:sz w:val="17"/>
                <w:rtl w:val="1"/>
              </w:rPr>
              <w:lastRenderedPageBreak/>
              <w:t>Decision impact</w:t>
            </w:r>
          </w:p>
        </w:tc>
        <w:tc>
          <w:tcPr>
            <w:tcW w:w="2256" w:type="dxa"/>
            <w:shd w:val="clear" w:color="auto" w:fill="F5F8FA"/>
            <w:tcMar>
              <w:top w:w="90" w:type="dxa"/>
              <w:left w:w="90" w:type="dxa"/>
              <w:bottom w:w="90" w:type="dxa"/>
              <w:right w:w="90" w:type="dxa"/>
            </w:tcMar>
            <w:vAlign w:val="center"/>
            <w:textDirection w:val="lrTb"/>
          </w:tcPr>
          <w:p w14:paraId="60A27648" w14:textId="77777777" w:rsidR="00044C3E" w:rsidRPr="00BE6A23" w:rsidRDefault="00000000" w:rsidP="000A7BE2">
            <w:pPr>
              <w:jc w:val="right"/>
              <w:bidi w:val="1"/>
            </w:pPr>
            <w:r w:rsidRPr="00BE6A23">
              <w:rPr>
                <w:rFonts w:ascii="Tahoma" w:hAnsi="Tahoma" w:eastAsia="Tahoma" w:cs="Tahoma"/>
                <w:sz w:val="17"/>
                <w:rtl w:val="1"/>
              </w:rPr>
              <w:t>پرونده‌های متاثر</w:t>
            </w:r>
          </w:p>
        </w:tc>
        <w:tc>
          <w:tcPr>
            <w:tcW w:w="2256" w:type="dxa"/>
            <w:shd w:val="clear" w:color="auto" w:fill="F5F8FA"/>
            <w:tcMar>
              <w:top w:w="90" w:type="dxa"/>
              <w:left w:w="90" w:type="dxa"/>
              <w:bottom w:w="90" w:type="dxa"/>
              <w:right w:w="90" w:type="dxa"/>
            </w:tcMar>
            <w:vAlign w:val="center"/>
            <w:textDirection w:val="lrTb"/>
          </w:tcPr>
          <w:p w14:paraId="53A09CBE" w14:textId="77777777" w:rsidR="00044C3E" w:rsidRPr="00BE6A23" w:rsidRDefault="00000000" w:rsidP="000A7BE2">
            <w:pPr>
              <w:jc w:val="right"/>
              <w:bidi w:val="1"/>
            </w:pPr>
            <w:r w:rsidRPr="00BE6A23">
              <w:rPr>
                <w:rFonts w:ascii="Tahoma" w:hAnsi="Tahoma" w:eastAsia="Tahoma" w:cs="Tahoma"/>
                <w:sz w:val="17"/>
                <w:rtl w:val="1"/>
              </w:rPr>
              <w:t>Recompute/notify</w:t>
            </w:r>
          </w:p>
        </w:tc>
        <w:tc>
          <w:tcPr>
            <w:tcW w:w="2256" w:type="dxa"/>
            <w:shd w:val="clear" w:color="auto" w:fill="F5F8FA"/>
            <w:tcMar>
              <w:top w:w="90" w:type="dxa"/>
              <w:left w:w="90" w:type="dxa"/>
              <w:bottom w:w="90" w:type="dxa"/>
              <w:right w:w="90" w:type="dxa"/>
            </w:tcMar>
            <w:vAlign w:val="center"/>
            <w:textDirection w:val="lrTb"/>
          </w:tcPr>
          <w:p w14:paraId="53AA1723" w14:textId="77777777" w:rsidR="00044C3E" w:rsidRPr="00BE6A23" w:rsidRDefault="00000000" w:rsidP="000A7BE2">
            <w:pPr>
              <w:jc w:val="right"/>
              <w:bidi w:val="1"/>
            </w:pPr>
            <w:r w:rsidRPr="00BE6A23">
              <w:rPr>
                <w:rFonts w:ascii="Tahoma" w:hAnsi="Tahoma" w:eastAsia="Tahoma" w:cs="Tahoma"/>
                <w:sz w:val="17"/>
                <w:rtl w:val="1"/>
              </w:rPr>
              <w:t>Resolved</w:t>
            </w:r>
          </w:p>
        </w:tc>
      </w:tr>
    </w:tbl>
    <w:p w14:paraId="1077D5F9" w14:textId="77777777" w:rsidR="00044C3E" w:rsidRPr="00BE6A23" w:rsidRDefault="00000000" w:rsidP="000A7BE2">
      <w:pPr>
        <w:jc w:val="right"/>
        <w:bidi w:val="1"/>
      </w:pPr>
      <w:r w:rsidRPr="00BE6A23">
        <w:rPr>
          <w:rFonts w:ascii="Tahoma" w:hAnsi="Tahoma" w:eastAsia="Tahoma" w:cs="Tahoma"/>
          <w:rtl w:val="1"/>
        </w:rPr>
        <w:t>معیار استفاده: هشدار بدون Owner و SLA کنترل محسوب نمی‌شود؛ بستن Case فقط با Evidence اثربخشی و تعیین اثر بر تصمیم‌های قبلی مجاز است.</w:t>
      </w:r>
    </w:p>
    <w:p w14:paraId="60585F9C" w14:textId="77777777" w:rsidR="00044C3E" w:rsidRPr="00BE6A23" w:rsidRDefault="00000000" w:rsidP="000A7BE2">
      <w:pPr>
        <w:jc w:val="right"/>
        <w:bidi w:val="1"/>
      </w:pPr>
      <w:r w:rsidRPr="00BE6A23">
        <w:rPr>
          <w:rFonts w:ascii="Tahoma" w:hAnsi="Tahoma" w:eastAsia="Tahoma" w:cs="Tahoma"/>
          <w:rtl w:val="1"/>
        </w:rPr>
        <w:br w:type="page"/>
      </w:r>
    </w:p>
    <w:p w14:paraId="3958DFAE" w14:textId="77777777" w:rsidR="00044C3E" w:rsidRPr="00BE6A23" w:rsidRDefault="00000000" w:rsidP="000A7BE2">
      <w:pPr>
        <w:pStyle w:val="Heading1"/>
        <w:jc w:val="right"/>
        <w:rPr>
          <w:rFonts w:cs="B Nazanin"/>
        </w:rPr>
        <w:bidi w:val="1"/>
      </w:pPr>
      <w:r>
        <w:rPr>
          <w:rFonts w:ascii="Tahoma" w:hAnsi="Tahoma" w:eastAsia="Tahoma" w:cs="Tahoma"/>
          <w:rtl w:val="1"/>
        </w:rPr>
        <w:t>G | پیوست مالی، پرداخت و تسویه</w:t>
      </w:r>
    </w:p>
    <w:p w14:paraId="2189E14B"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فرمول‌ها و کنترل‌های مشترک از مبلغ واجد تا قطعیت بانکی و بستن تعهد را در یک نمای عملیاتی جمع می‌کند.</w:t>
      </w:r>
    </w:p>
    <w:p w14:paraId="4194ADD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G.1 منطق مبلغ و جریان وجه</w:t>
      </w:r>
    </w:p>
    <w:tbl>
      <w:tblPr>
        <w:tblStyle w:val="TableGrid"/>
        <w:tblW w:w="0" w:type="auto"/>
        <w:tblLook w:val="04A0" w:firstRow="1" w:lastRow="0" w:firstColumn="1" w:lastColumn="0" w:noHBand="0" w:noVBand="1"/>
        <w:bidiVisual w:val="1"/>
        <w:jc w:val="right"/>
      </w:tblPr>
      <w:tblGrid>
        <w:gridCol w:w="2253"/>
        <w:gridCol w:w="2255"/>
        <w:gridCol w:w="2254"/>
        <w:gridCol w:w="2254"/>
      </w:tblGrid>
      <w:tr w:rsidR="00044C3E" w:rsidRPr="00BE6A23" w14:paraId="4F6594FA"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FDF239E" w14:textId="77777777" w:rsidR="00044C3E" w:rsidRPr="00BE6A23" w:rsidRDefault="00000000" w:rsidP="000A7BE2">
            <w:pPr>
              <w:jc w:val="right"/>
              <w:bidi w:val="1"/>
            </w:pPr>
            <w:r w:rsidRPr="00BE6A23">
              <w:rPr>
                <w:rFonts w:ascii="Tahoma" w:hAnsi="Tahoma" w:eastAsia="Tahoma" w:cs="Tahoma"/>
                <w:b/>
                <w:color w:val="FFFFFF"/>
                <w:sz w:val="17"/>
                <w:rtl w:val="1"/>
              </w:rPr>
              <w:t>مولفه</w:t>
            </w:r>
          </w:p>
        </w:tc>
        <w:tc>
          <w:tcPr>
            <w:tcW w:w="2256" w:type="dxa"/>
            <w:shd w:val="clear" w:color="auto" w:fill="173B5F"/>
            <w:tcMar>
              <w:top w:w="90" w:type="dxa"/>
              <w:left w:w="90" w:type="dxa"/>
              <w:bottom w:w="90" w:type="dxa"/>
              <w:right w:w="90" w:type="dxa"/>
            </w:tcMar>
            <w:vAlign w:val="center"/>
            <w:textDirection w:val="lrTb"/>
          </w:tcPr>
          <w:p w14:paraId="2E665BE9" w14:textId="77777777" w:rsidR="00044C3E" w:rsidRPr="00BE6A23" w:rsidRDefault="00000000" w:rsidP="000A7BE2">
            <w:pPr>
              <w:jc w:val="right"/>
              <w:bidi w:val="1"/>
            </w:pPr>
            <w:r w:rsidRPr="00BE6A23">
              <w:rPr>
                <w:rFonts w:ascii="Tahoma" w:hAnsi="Tahoma" w:eastAsia="Tahoma" w:cs="Tahoma"/>
                <w:b/>
                <w:color w:val="FFFFFF"/>
                <w:sz w:val="17"/>
                <w:rtl w:val="1"/>
              </w:rPr>
              <w:t>قاعده</w:t>
            </w:r>
          </w:p>
        </w:tc>
        <w:tc>
          <w:tcPr>
            <w:tcW w:w="2256" w:type="dxa"/>
            <w:shd w:val="clear" w:color="auto" w:fill="173B5F"/>
            <w:tcMar>
              <w:top w:w="90" w:type="dxa"/>
              <w:left w:w="90" w:type="dxa"/>
              <w:bottom w:w="90" w:type="dxa"/>
              <w:right w:w="90" w:type="dxa"/>
            </w:tcMar>
            <w:vAlign w:val="center"/>
            <w:textDirection w:val="lrTb"/>
          </w:tcPr>
          <w:p w14:paraId="27E0C8B2"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75802057"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68745D05" w14:textId="77777777">
        <w:trPr>
          <w:cantSplit/>
        </w:trPr>
        <w:tc>
          <w:tcPr>
            <w:tcW w:w="2256" w:type="dxa"/>
            <w:tcMar>
              <w:top w:w="90" w:type="dxa"/>
              <w:left w:w="90" w:type="dxa"/>
              <w:bottom w:w="90" w:type="dxa"/>
              <w:right w:w="90" w:type="dxa"/>
            </w:tcMar>
            <w:vAlign w:val="center"/>
            <w:textDirection w:val="lrTb"/>
          </w:tcPr>
          <w:p w14:paraId="07111FE7" w14:textId="77777777" w:rsidR="00044C3E" w:rsidRPr="00BE6A23" w:rsidRDefault="00000000" w:rsidP="000A7BE2">
            <w:pPr>
              <w:jc w:val="right"/>
              <w:bidi w:val="1"/>
            </w:pPr>
            <w:r w:rsidRPr="00BE6A23">
              <w:rPr>
                <w:rFonts w:ascii="Tahoma" w:hAnsi="Tahoma" w:eastAsia="Tahoma" w:cs="Tahoma"/>
                <w:sz w:val="17"/>
                <w:rtl w:val="1"/>
              </w:rPr>
              <w:t>Gross</w:t>
            </w:r>
          </w:p>
        </w:tc>
        <w:tc>
          <w:tcPr>
            <w:tcW w:w="2256" w:type="dxa"/>
            <w:tcMar>
              <w:top w:w="90" w:type="dxa"/>
              <w:left w:w="90" w:type="dxa"/>
              <w:bottom w:w="90" w:type="dxa"/>
              <w:right w:w="90" w:type="dxa"/>
            </w:tcMar>
            <w:vAlign w:val="center"/>
            <w:textDirection w:val="lrTb"/>
          </w:tcPr>
          <w:p w14:paraId="370195AB" w14:textId="77777777" w:rsidR="00044C3E" w:rsidRPr="00BE6A23" w:rsidRDefault="00000000" w:rsidP="000A7BE2">
            <w:pPr>
              <w:jc w:val="right"/>
              <w:bidi w:val="1"/>
            </w:pPr>
            <w:r w:rsidRPr="00BE6A23">
              <w:rPr>
                <w:rFonts w:ascii="Tahoma" w:hAnsi="Tahoma" w:eastAsia="Tahoma" w:cs="Tahoma"/>
                <w:sz w:val="17"/>
                <w:rtl w:val="1"/>
              </w:rPr>
              <w:t>مبلغ تأییدشده شیء پایه</w:t>
            </w:r>
          </w:p>
        </w:tc>
        <w:tc>
          <w:tcPr>
            <w:tcW w:w="2256" w:type="dxa"/>
            <w:tcMar>
              <w:top w:w="90" w:type="dxa"/>
              <w:left w:w="90" w:type="dxa"/>
              <w:bottom w:w="90" w:type="dxa"/>
              <w:right w:w="90" w:type="dxa"/>
            </w:tcMar>
            <w:vAlign w:val="center"/>
            <w:textDirection w:val="lrTb"/>
          </w:tcPr>
          <w:p w14:paraId="52D7962A" w14:textId="77777777" w:rsidR="00044C3E" w:rsidRPr="00BE6A23" w:rsidRDefault="00000000" w:rsidP="000A7BE2">
            <w:pPr>
              <w:jc w:val="right"/>
              <w:bidi w:val="1"/>
            </w:pPr>
            <w:r w:rsidRPr="00BE6A23">
              <w:rPr>
                <w:rFonts w:ascii="Tahoma" w:hAnsi="Tahoma" w:eastAsia="Tahoma" w:cs="Tahoma"/>
                <w:sz w:val="17"/>
                <w:rtl w:val="1"/>
              </w:rPr>
              <w:t>Route Verifier</w:t>
            </w:r>
          </w:p>
        </w:tc>
        <w:tc>
          <w:tcPr>
            <w:tcW w:w="2256" w:type="dxa"/>
            <w:tcMar>
              <w:top w:w="90" w:type="dxa"/>
              <w:left w:w="90" w:type="dxa"/>
              <w:bottom w:w="90" w:type="dxa"/>
              <w:right w:w="90" w:type="dxa"/>
            </w:tcMar>
            <w:vAlign w:val="center"/>
            <w:textDirection w:val="lrTb"/>
          </w:tcPr>
          <w:p w14:paraId="33A8A951" w14:textId="77777777" w:rsidR="00044C3E" w:rsidRPr="00BE6A23" w:rsidRDefault="00000000" w:rsidP="000A7BE2">
            <w:pPr>
              <w:jc w:val="right"/>
              <w:bidi w:val="1"/>
            </w:pPr>
            <w:r w:rsidRPr="00BE6A23">
              <w:rPr>
                <w:rFonts w:ascii="Tahoma" w:hAnsi="Tahoma" w:eastAsia="Tahoma" w:cs="Tahoma"/>
                <w:sz w:val="17"/>
                <w:rtl w:val="1"/>
              </w:rPr>
              <w:t>Invoice/Certificate</w:t>
            </w:r>
          </w:p>
        </w:tc>
      </w:tr>
      <w:tr w:rsidR="00044C3E" w:rsidRPr="00BE6A23" w14:paraId="4B869282" w14:textId="77777777">
        <w:trPr>
          <w:cantSplit/>
        </w:trPr>
        <w:tc>
          <w:tcPr>
            <w:tcW w:w="2256" w:type="dxa"/>
            <w:shd w:val="clear" w:color="auto" w:fill="F5F8FA"/>
            <w:tcMar>
              <w:top w:w="90" w:type="dxa"/>
              <w:left w:w="90" w:type="dxa"/>
              <w:bottom w:w="90" w:type="dxa"/>
              <w:right w:w="90" w:type="dxa"/>
            </w:tcMar>
            <w:vAlign w:val="center"/>
            <w:textDirection w:val="lrTb"/>
          </w:tcPr>
          <w:p w14:paraId="5321656D" w14:textId="77777777" w:rsidR="00044C3E" w:rsidRPr="00BE6A23" w:rsidRDefault="00000000" w:rsidP="000A7BE2">
            <w:pPr>
              <w:jc w:val="right"/>
              <w:bidi w:val="1"/>
            </w:pPr>
            <w:r w:rsidRPr="00BE6A23">
              <w:rPr>
                <w:rFonts w:ascii="Tahoma" w:hAnsi="Tahoma" w:eastAsia="Tahoma" w:cs="Tahoma"/>
                <w:sz w:val="17"/>
                <w:rtl w:val="1"/>
              </w:rPr>
              <w:t>Deductions</w:t>
            </w:r>
          </w:p>
        </w:tc>
        <w:tc>
          <w:tcPr>
            <w:tcW w:w="2256" w:type="dxa"/>
            <w:shd w:val="clear" w:color="auto" w:fill="F5F8FA"/>
            <w:tcMar>
              <w:top w:w="90" w:type="dxa"/>
              <w:left w:w="90" w:type="dxa"/>
              <w:bottom w:w="90" w:type="dxa"/>
              <w:right w:w="90" w:type="dxa"/>
            </w:tcMar>
            <w:vAlign w:val="center"/>
            <w:textDirection w:val="lrTb"/>
          </w:tcPr>
          <w:p w14:paraId="433CF3EB" w14:textId="77777777" w:rsidR="00044C3E" w:rsidRPr="00BE6A23" w:rsidRDefault="00000000" w:rsidP="000A7BE2">
            <w:pPr>
              <w:jc w:val="right"/>
              <w:bidi w:val="1"/>
            </w:pPr>
            <w:r w:rsidRPr="00BE6A23">
              <w:rPr>
                <w:rFonts w:ascii="Tahoma" w:hAnsi="Tahoma" w:eastAsia="Tahoma" w:cs="Tahoma"/>
                <w:sz w:val="17"/>
                <w:rtl w:val="1"/>
              </w:rPr>
              <w:t>Tax، retention، advance، credit note، dispute</w:t>
            </w:r>
          </w:p>
        </w:tc>
        <w:tc>
          <w:tcPr>
            <w:tcW w:w="2256" w:type="dxa"/>
            <w:shd w:val="clear" w:color="auto" w:fill="F5F8FA"/>
            <w:tcMar>
              <w:top w:w="90" w:type="dxa"/>
              <w:left w:w="90" w:type="dxa"/>
              <w:bottom w:w="90" w:type="dxa"/>
              <w:right w:w="90" w:type="dxa"/>
            </w:tcMar>
            <w:vAlign w:val="center"/>
            <w:textDirection w:val="lrTb"/>
          </w:tcPr>
          <w:p w14:paraId="146658BD" w14:textId="77777777" w:rsidR="00044C3E" w:rsidRPr="00BE6A23" w:rsidRDefault="00000000" w:rsidP="000A7BE2">
            <w:pPr>
              <w:jc w:val="right"/>
              <w:bidi w:val="1"/>
            </w:pPr>
            <w:r w:rsidRPr="00BE6A23">
              <w:rPr>
                <w:rFonts w:ascii="Tahoma" w:hAnsi="Tahoma" w:eastAsia="Tahoma" w:cs="Tahoma"/>
                <w:sz w:val="17"/>
                <w:rtl w:val="1"/>
              </w:rPr>
              <w:t>Finance</w:t>
            </w:r>
          </w:p>
        </w:tc>
        <w:tc>
          <w:tcPr>
            <w:tcW w:w="2256" w:type="dxa"/>
            <w:shd w:val="clear" w:color="auto" w:fill="F5F8FA"/>
            <w:tcMar>
              <w:top w:w="90" w:type="dxa"/>
              <w:left w:w="90" w:type="dxa"/>
              <w:bottom w:w="90" w:type="dxa"/>
              <w:right w:w="90" w:type="dxa"/>
            </w:tcMar>
            <w:vAlign w:val="center"/>
            <w:textDirection w:val="lrTb"/>
          </w:tcPr>
          <w:p w14:paraId="35670062" w14:textId="77777777" w:rsidR="00044C3E" w:rsidRPr="00BE6A23" w:rsidRDefault="00000000" w:rsidP="000A7BE2">
            <w:pPr>
              <w:jc w:val="right"/>
              <w:bidi w:val="1"/>
            </w:pPr>
            <w:r w:rsidRPr="00BE6A23">
              <w:rPr>
                <w:rFonts w:ascii="Tahoma" w:hAnsi="Tahoma" w:eastAsia="Tahoma" w:cs="Tahoma"/>
                <w:sz w:val="17"/>
                <w:rtl w:val="1"/>
              </w:rPr>
              <w:t>Calculation</w:t>
            </w:r>
          </w:p>
        </w:tc>
      </w:tr>
      <w:tr w:rsidR="00044C3E" w:rsidRPr="00BE6A23" w14:paraId="69FBCE4C" w14:textId="77777777">
        <w:trPr>
          <w:cantSplit/>
        </w:trPr>
        <w:tc>
          <w:tcPr>
            <w:tcW w:w="2256" w:type="dxa"/>
            <w:tcMar>
              <w:top w:w="90" w:type="dxa"/>
              <w:left w:w="90" w:type="dxa"/>
              <w:bottom w:w="90" w:type="dxa"/>
              <w:right w:w="90" w:type="dxa"/>
            </w:tcMar>
            <w:vAlign w:val="center"/>
            <w:textDirection w:val="lrTb"/>
          </w:tcPr>
          <w:p w14:paraId="04AF5614" w14:textId="77777777" w:rsidR="00044C3E" w:rsidRPr="00BE6A23" w:rsidRDefault="00000000" w:rsidP="000A7BE2">
            <w:pPr>
              <w:jc w:val="right"/>
              <w:bidi w:val="1"/>
            </w:pPr>
            <w:r w:rsidRPr="00BE6A23">
              <w:rPr>
                <w:rFonts w:ascii="Tahoma" w:hAnsi="Tahoma" w:eastAsia="Tahoma" w:cs="Tahoma"/>
                <w:sz w:val="17"/>
                <w:rtl w:val="1"/>
              </w:rPr>
              <w:t>Eligible</w:t>
            </w:r>
          </w:p>
        </w:tc>
        <w:tc>
          <w:tcPr>
            <w:tcW w:w="2256" w:type="dxa"/>
            <w:tcMar>
              <w:top w:w="90" w:type="dxa"/>
              <w:left w:w="90" w:type="dxa"/>
              <w:bottom w:w="90" w:type="dxa"/>
              <w:right w:w="90" w:type="dxa"/>
            </w:tcMar>
            <w:vAlign w:val="center"/>
            <w:textDirection w:val="lrTb"/>
          </w:tcPr>
          <w:p w14:paraId="5585F05E" w14:textId="77777777" w:rsidR="00044C3E" w:rsidRPr="00BE6A23" w:rsidRDefault="00000000" w:rsidP="000A7BE2">
            <w:pPr>
              <w:jc w:val="right"/>
              <w:bidi w:val="1"/>
            </w:pPr>
            <w:r w:rsidRPr="00BE6A23">
              <w:rPr>
                <w:rFonts w:ascii="Tahoma" w:hAnsi="Tahoma" w:eastAsia="Tahoma" w:cs="Tahoma"/>
                <w:sz w:val="17"/>
                <w:rtl w:val="1"/>
              </w:rPr>
              <w:t>Gross منهای کسر و prior financing</w:t>
            </w:r>
          </w:p>
        </w:tc>
        <w:tc>
          <w:tcPr>
            <w:tcW w:w="2256" w:type="dxa"/>
            <w:tcMar>
              <w:top w:w="90" w:type="dxa"/>
              <w:left w:w="90" w:type="dxa"/>
              <w:bottom w:w="90" w:type="dxa"/>
              <w:right w:w="90" w:type="dxa"/>
            </w:tcMar>
            <w:vAlign w:val="center"/>
            <w:textDirection w:val="lrTb"/>
          </w:tcPr>
          <w:p w14:paraId="0E631B58" w14:textId="77777777" w:rsidR="00044C3E" w:rsidRPr="00BE6A23" w:rsidRDefault="00000000" w:rsidP="000A7BE2">
            <w:pPr>
              <w:jc w:val="right"/>
              <w:bidi w:val="1"/>
            </w:pPr>
            <w:r w:rsidRPr="00BE6A23">
              <w:rPr>
                <w:rFonts w:ascii="Tahoma" w:hAnsi="Tahoma" w:eastAsia="Tahoma" w:cs="Tahoma"/>
                <w:sz w:val="17"/>
                <w:rtl w:val="1"/>
              </w:rPr>
              <w:t>Risk/Finance</w:t>
            </w:r>
          </w:p>
        </w:tc>
        <w:tc>
          <w:tcPr>
            <w:tcW w:w="2256" w:type="dxa"/>
            <w:tcMar>
              <w:top w:w="90" w:type="dxa"/>
              <w:left w:w="90" w:type="dxa"/>
              <w:bottom w:w="90" w:type="dxa"/>
              <w:right w:w="90" w:type="dxa"/>
            </w:tcMar>
            <w:vAlign w:val="center"/>
            <w:textDirection w:val="lrTb"/>
          </w:tcPr>
          <w:p w14:paraId="0B1CC69B" w14:textId="77777777" w:rsidR="00044C3E" w:rsidRPr="00BE6A23" w:rsidRDefault="00000000" w:rsidP="000A7BE2">
            <w:pPr>
              <w:jc w:val="right"/>
              <w:bidi w:val="1"/>
            </w:pPr>
            <w:r w:rsidRPr="00BE6A23">
              <w:rPr>
                <w:rFonts w:ascii="Tahoma" w:hAnsi="Tahoma" w:eastAsia="Tahoma" w:cs="Tahoma"/>
                <w:sz w:val="17"/>
                <w:rtl w:val="1"/>
              </w:rPr>
              <w:t>Eligibility Snapshot</w:t>
            </w:r>
          </w:p>
        </w:tc>
      </w:tr>
      <w:tr w:rsidR="00044C3E" w:rsidRPr="00BE6A23" w14:paraId="62EB68D1" w14:textId="77777777">
        <w:trPr>
          <w:cantSplit/>
        </w:trPr>
        <w:tc>
          <w:tcPr>
            <w:tcW w:w="2256" w:type="dxa"/>
            <w:shd w:val="clear" w:color="auto" w:fill="F5F8FA"/>
            <w:tcMar>
              <w:top w:w="90" w:type="dxa"/>
              <w:left w:w="90" w:type="dxa"/>
              <w:bottom w:w="90" w:type="dxa"/>
              <w:right w:w="90" w:type="dxa"/>
            </w:tcMar>
            <w:vAlign w:val="center"/>
            <w:textDirection w:val="lrTb"/>
          </w:tcPr>
          <w:p w14:paraId="7C2616F7" w14:textId="77777777" w:rsidR="00044C3E" w:rsidRPr="00BE6A23" w:rsidRDefault="00000000" w:rsidP="000A7BE2">
            <w:pPr>
              <w:jc w:val="right"/>
              <w:bidi w:val="1"/>
            </w:pPr>
            <w:r w:rsidRPr="00BE6A23">
              <w:rPr>
                <w:rFonts w:ascii="Tahoma" w:hAnsi="Tahoma" w:eastAsia="Tahoma" w:cs="Tahoma"/>
                <w:sz w:val="17"/>
                <w:rtl w:val="1"/>
              </w:rPr>
              <w:t>Net Proceeds</w:t>
            </w:r>
          </w:p>
        </w:tc>
        <w:tc>
          <w:tcPr>
            <w:tcW w:w="2256" w:type="dxa"/>
            <w:shd w:val="clear" w:color="auto" w:fill="F5F8FA"/>
            <w:tcMar>
              <w:top w:w="90" w:type="dxa"/>
              <w:left w:w="90" w:type="dxa"/>
              <w:bottom w:w="90" w:type="dxa"/>
              <w:right w:w="90" w:type="dxa"/>
            </w:tcMar>
            <w:vAlign w:val="center"/>
            <w:textDirection w:val="lrTb"/>
          </w:tcPr>
          <w:p w14:paraId="5C4C0E5F" w14:textId="77777777" w:rsidR="00044C3E" w:rsidRPr="00BE6A23" w:rsidRDefault="00000000" w:rsidP="000A7BE2">
            <w:pPr>
              <w:jc w:val="right"/>
              <w:bidi w:val="1"/>
            </w:pPr>
            <w:r w:rsidRPr="00BE6A23">
              <w:rPr>
                <w:rFonts w:ascii="Tahoma" w:hAnsi="Tahoma" w:eastAsia="Tahoma" w:cs="Tahoma"/>
                <w:sz w:val="17"/>
                <w:rtl w:val="1"/>
              </w:rPr>
              <w:t>Eligible منهای fee/discount/reserve</w:t>
            </w:r>
          </w:p>
        </w:tc>
        <w:tc>
          <w:tcPr>
            <w:tcW w:w="2256" w:type="dxa"/>
            <w:shd w:val="clear" w:color="auto" w:fill="F5F8FA"/>
            <w:tcMar>
              <w:top w:w="90" w:type="dxa"/>
              <w:left w:w="90" w:type="dxa"/>
              <w:bottom w:w="90" w:type="dxa"/>
              <w:right w:w="90" w:type="dxa"/>
            </w:tcMar>
            <w:vAlign w:val="center"/>
            <w:textDirection w:val="lrTb"/>
          </w:tcPr>
          <w:p w14:paraId="6CD02A1A" w14:textId="77777777" w:rsidR="00044C3E" w:rsidRPr="00BE6A23" w:rsidRDefault="00000000" w:rsidP="000A7BE2">
            <w:pPr>
              <w:jc w:val="right"/>
              <w:bidi w:val="1"/>
            </w:pPr>
            <w:r w:rsidRPr="00BE6A23">
              <w:rPr>
                <w:rFonts w:ascii="Tahoma" w:hAnsi="Tahoma" w:eastAsia="Tahoma" w:cs="Tahoma"/>
                <w:sz w:val="17"/>
                <w:rtl w:val="1"/>
              </w:rPr>
              <w:t>Partner/Finance</w:t>
            </w:r>
          </w:p>
        </w:tc>
        <w:tc>
          <w:tcPr>
            <w:tcW w:w="2256" w:type="dxa"/>
            <w:shd w:val="clear" w:color="auto" w:fill="F5F8FA"/>
            <w:tcMar>
              <w:top w:w="90" w:type="dxa"/>
              <w:left w:w="90" w:type="dxa"/>
              <w:bottom w:w="90" w:type="dxa"/>
              <w:right w:w="90" w:type="dxa"/>
            </w:tcMar>
            <w:vAlign w:val="center"/>
            <w:textDirection w:val="lrTb"/>
          </w:tcPr>
          <w:p w14:paraId="08EC0E40" w14:textId="77777777" w:rsidR="00044C3E" w:rsidRPr="00BE6A23" w:rsidRDefault="00000000" w:rsidP="000A7BE2">
            <w:pPr>
              <w:jc w:val="right"/>
              <w:bidi w:val="1"/>
            </w:pPr>
            <w:r w:rsidRPr="00BE6A23">
              <w:rPr>
                <w:rFonts w:ascii="Tahoma" w:hAnsi="Tahoma" w:eastAsia="Tahoma" w:cs="Tahoma"/>
                <w:sz w:val="17"/>
                <w:rtl w:val="1"/>
              </w:rPr>
              <w:t>Offer Version</w:t>
            </w:r>
          </w:p>
        </w:tc>
      </w:tr>
      <w:tr w:rsidR="00044C3E" w:rsidRPr="00BE6A23" w14:paraId="3E23BCFD" w14:textId="77777777">
        <w:trPr>
          <w:cantSplit/>
        </w:trPr>
        <w:tc>
          <w:tcPr>
            <w:tcW w:w="2256" w:type="dxa"/>
            <w:tcMar>
              <w:top w:w="90" w:type="dxa"/>
              <w:left w:w="90" w:type="dxa"/>
              <w:bottom w:w="90" w:type="dxa"/>
              <w:right w:w="90" w:type="dxa"/>
            </w:tcMar>
            <w:vAlign w:val="center"/>
            <w:textDirection w:val="lrTb"/>
          </w:tcPr>
          <w:p w14:paraId="7C210346" w14:textId="77777777" w:rsidR="00044C3E" w:rsidRPr="00BE6A23" w:rsidRDefault="00000000" w:rsidP="000A7BE2">
            <w:pPr>
              <w:jc w:val="right"/>
              <w:bidi w:val="1"/>
            </w:pPr>
            <w:r w:rsidRPr="00BE6A23">
              <w:rPr>
                <w:rFonts w:ascii="Tahoma" w:hAnsi="Tahoma" w:eastAsia="Tahoma" w:cs="Tahoma"/>
                <w:sz w:val="17"/>
                <w:rtl w:val="1"/>
              </w:rPr>
              <w:t>Split</w:t>
            </w:r>
          </w:p>
        </w:tc>
        <w:tc>
          <w:tcPr>
            <w:tcW w:w="2256" w:type="dxa"/>
            <w:tcMar>
              <w:top w:w="90" w:type="dxa"/>
              <w:left w:w="90" w:type="dxa"/>
              <w:bottom w:w="90" w:type="dxa"/>
              <w:right w:w="90" w:type="dxa"/>
            </w:tcMar>
            <w:vAlign w:val="center"/>
            <w:textDirection w:val="lrTb"/>
          </w:tcPr>
          <w:p w14:paraId="19877D1B" w14:textId="77777777" w:rsidR="00044C3E" w:rsidRPr="00BE6A23" w:rsidRDefault="00000000" w:rsidP="000A7BE2">
            <w:pPr>
              <w:jc w:val="right"/>
              <w:bidi w:val="1"/>
            </w:pPr>
            <w:r w:rsidRPr="00BE6A23">
              <w:rPr>
                <w:rFonts w:ascii="Tahoma" w:hAnsi="Tahoma" w:eastAsia="Tahoma" w:cs="Tahoma"/>
                <w:sz w:val="17"/>
                <w:rtl w:val="1"/>
              </w:rPr>
              <w:t>جمع خطوط برابر دستور</w:t>
            </w:r>
          </w:p>
        </w:tc>
        <w:tc>
          <w:tcPr>
            <w:tcW w:w="2256" w:type="dxa"/>
            <w:tcMar>
              <w:top w:w="90" w:type="dxa"/>
              <w:left w:w="90" w:type="dxa"/>
              <w:bottom w:w="90" w:type="dxa"/>
              <w:right w:w="90" w:type="dxa"/>
            </w:tcMar>
            <w:vAlign w:val="center"/>
            <w:textDirection w:val="lrTb"/>
          </w:tcPr>
          <w:p w14:paraId="7DD74534" w14:textId="77777777" w:rsidR="00044C3E" w:rsidRPr="00BE6A23" w:rsidRDefault="00000000" w:rsidP="000A7BE2">
            <w:pPr>
              <w:jc w:val="right"/>
              <w:bidi w:val="1"/>
            </w:pPr>
            <w:r w:rsidRPr="00BE6A23">
              <w:rPr>
                <w:rFonts w:ascii="Tahoma" w:hAnsi="Tahoma" w:eastAsia="Tahoma" w:cs="Tahoma"/>
                <w:sz w:val="17"/>
                <w:rtl w:val="1"/>
              </w:rPr>
              <w:t>Payment Ops</w:t>
            </w:r>
          </w:p>
        </w:tc>
        <w:tc>
          <w:tcPr>
            <w:tcW w:w="2256" w:type="dxa"/>
            <w:tcMar>
              <w:top w:w="90" w:type="dxa"/>
              <w:left w:w="90" w:type="dxa"/>
              <w:bottom w:w="90" w:type="dxa"/>
              <w:right w:w="90" w:type="dxa"/>
            </w:tcMar>
            <w:vAlign w:val="center"/>
            <w:textDirection w:val="lrTb"/>
          </w:tcPr>
          <w:p w14:paraId="4686D846" w14:textId="77777777" w:rsidR="00044C3E" w:rsidRPr="00BE6A23" w:rsidRDefault="00000000" w:rsidP="000A7BE2">
            <w:pPr>
              <w:jc w:val="right"/>
              <w:bidi w:val="1"/>
            </w:pPr>
            <w:r w:rsidRPr="00BE6A23">
              <w:rPr>
                <w:rFonts w:ascii="Tahoma" w:hAnsi="Tahoma" w:eastAsia="Tahoma" w:cs="Tahoma"/>
                <w:sz w:val="17"/>
                <w:rtl w:val="1"/>
              </w:rPr>
              <w:t>Waterfall</w:t>
            </w:r>
          </w:p>
        </w:tc>
      </w:tr>
      <w:tr w:rsidR="00044C3E" w:rsidRPr="00BE6A23" w14:paraId="0371088D" w14:textId="77777777">
        <w:trPr>
          <w:cantSplit/>
        </w:trPr>
        <w:tc>
          <w:tcPr>
            <w:tcW w:w="2256" w:type="dxa"/>
            <w:shd w:val="clear" w:color="auto" w:fill="F5F8FA"/>
            <w:tcMar>
              <w:top w:w="90" w:type="dxa"/>
              <w:left w:w="90" w:type="dxa"/>
              <w:bottom w:w="90" w:type="dxa"/>
              <w:right w:w="90" w:type="dxa"/>
            </w:tcMar>
            <w:vAlign w:val="center"/>
            <w:textDirection w:val="lrTb"/>
          </w:tcPr>
          <w:p w14:paraId="7C15FB4A" w14:textId="77777777" w:rsidR="00044C3E" w:rsidRPr="00BE6A23" w:rsidRDefault="00000000" w:rsidP="000A7BE2">
            <w:pPr>
              <w:jc w:val="right"/>
              <w:bidi w:val="1"/>
            </w:pPr>
            <w:r w:rsidRPr="00BE6A23">
              <w:rPr>
                <w:rFonts w:ascii="Tahoma" w:hAnsi="Tahoma" w:eastAsia="Tahoma" w:cs="Tahoma"/>
                <w:sz w:val="17"/>
                <w:rtl w:val="1"/>
              </w:rPr>
              <w:t>Settlement</w:t>
            </w:r>
          </w:p>
        </w:tc>
        <w:tc>
          <w:tcPr>
            <w:tcW w:w="2256" w:type="dxa"/>
            <w:shd w:val="clear" w:color="auto" w:fill="F5F8FA"/>
            <w:tcMar>
              <w:top w:w="90" w:type="dxa"/>
              <w:left w:w="90" w:type="dxa"/>
              <w:bottom w:w="90" w:type="dxa"/>
              <w:right w:w="90" w:type="dxa"/>
            </w:tcMar>
            <w:vAlign w:val="center"/>
            <w:textDirection w:val="lrTb"/>
          </w:tcPr>
          <w:p w14:paraId="72564DBA" w14:textId="77777777" w:rsidR="00044C3E" w:rsidRPr="00BE6A23" w:rsidRDefault="00000000" w:rsidP="000A7BE2">
            <w:pPr>
              <w:jc w:val="right"/>
              <w:bidi w:val="1"/>
            </w:pPr>
            <w:r w:rsidRPr="00BE6A23">
              <w:rPr>
                <w:rFonts w:ascii="Tahoma" w:hAnsi="Tahoma" w:eastAsia="Tahoma" w:cs="Tahoma"/>
                <w:sz w:val="17"/>
                <w:rtl w:val="1"/>
              </w:rPr>
              <w:t>اصل، هزینه و مانده</w:t>
            </w:r>
          </w:p>
        </w:tc>
        <w:tc>
          <w:tcPr>
            <w:tcW w:w="2256" w:type="dxa"/>
            <w:shd w:val="clear" w:color="auto" w:fill="F5F8FA"/>
            <w:tcMar>
              <w:top w:w="90" w:type="dxa"/>
              <w:left w:w="90" w:type="dxa"/>
              <w:bottom w:w="90" w:type="dxa"/>
              <w:right w:w="90" w:type="dxa"/>
            </w:tcMar>
            <w:vAlign w:val="center"/>
            <w:textDirection w:val="lrTb"/>
          </w:tcPr>
          <w:p w14:paraId="73F0BE8B" w14:textId="77777777" w:rsidR="00044C3E" w:rsidRPr="00BE6A23" w:rsidRDefault="00000000" w:rsidP="000A7BE2">
            <w:pPr>
              <w:jc w:val="right"/>
              <w:bidi w:val="1"/>
            </w:pPr>
            <w:r w:rsidRPr="00BE6A23">
              <w:rPr>
                <w:rFonts w:ascii="Tahoma" w:hAnsi="Tahoma" w:eastAsia="Tahoma" w:cs="Tahoma"/>
                <w:sz w:val="17"/>
                <w:rtl w:val="1"/>
              </w:rPr>
              <w:t>Finance Controller</w:t>
            </w:r>
          </w:p>
        </w:tc>
        <w:tc>
          <w:tcPr>
            <w:tcW w:w="2256" w:type="dxa"/>
            <w:shd w:val="clear" w:color="auto" w:fill="F5F8FA"/>
            <w:tcMar>
              <w:top w:w="90" w:type="dxa"/>
              <w:left w:w="90" w:type="dxa"/>
              <w:bottom w:w="90" w:type="dxa"/>
              <w:right w:w="90" w:type="dxa"/>
            </w:tcMar>
            <w:vAlign w:val="center"/>
            <w:textDirection w:val="lrTb"/>
          </w:tcPr>
          <w:p w14:paraId="75CAE2F0" w14:textId="77777777" w:rsidR="00044C3E" w:rsidRPr="00BE6A23" w:rsidRDefault="00000000" w:rsidP="000A7BE2">
            <w:pPr>
              <w:jc w:val="right"/>
              <w:bidi w:val="1"/>
            </w:pPr>
            <w:r w:rsidRPr="00BE6A23">
              <w:rPr>
                <w:rFonts w:ascii="Tahoma" w:hAnsi="Tahoma" w:eastAsia="Tahoma" w:cs="Tahoma"/>
                <w:sz w:val="17"/>
                <w:rtl w:val="1"/>
              </w:rPr>
              <w:t>Statement+Journal</w:t>
            </w:r>
          </w:p>
        </w:tc>
      </w:tr>
    </w:tbl>
    <w:p w14:paraId="2261CA5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G.2 ماشین وضعیت پرداخت و تطبیق</w:t>
      </w:r>
    </w:p>
    <w:tbl>
      <w:tblPr>
        <w:tblStyle w:val="TableGrid"/>
        <w:tblW w:w="0" w:type="auto"/>
        <w:tblLook w:val="04A0" w:firstRow="1" w:lastRow="0" w:firstColumn="1" w:lastColumn="0" w:noHBand="0" w:noVBand="1"/>
        <w:bidiVisual w:val="1"/>
        <w:jc w:val="right"/>
      </w:tblPr>
      <w:tblGrid>
        <w:gridCol w:w="2254"/>
        <w:gridCol w:w="2253"/>
        <w:gridCol w:w="2255"/>
        <w:gridCol w:w="2254"/>
      </w:tblGrid>
      <w:tr w:rsidR="00044C3E" w:rsidRPr="00BE6A23" w14:paraId="25C8ABB2" w14:textId="77777777">
        <w:trPr>
          <w:tblHeader/>
          <w:cantSplit/>
        </w:trPr>
        <w:tc>
          <w:tcPr>
            <w:tcW w:w="2256" w:type="dxa"/>
            <w:shd w:val="clear" w:color="auto" w:fill="173B5F"/>
            <w:tcMar>
              <w:top w:w="90" w:type="dxa"/>
              <w:left w:w="90" w:type="dxa"/>
              <w:bottom w:w="90" w:type="dxa"/>
              <w:right w:w="90" w:type="dxa"/>
            </w:tcMar>
            <w:vAlign w:val="center"/>
            <w:textDirection w:val="lrTb"/>
          </w:tcPr>
          <w:p w14:paraId="1C9C192A" w14:textId="77777777" w:rsidR="00044C3E" w:rsidRPr="00BE6A23" w:rsidRDefault="00000000" w:rsidP="000A7BE2">
            <w:pPr>
              <w:jc w:val="right"/>
              <w:bidi w:val="1"/>
            </w:pPr>
            <w:r w:rsidRPr="00BE6A23">
              <w:rPr>
                <w:rFonts w:ascii="Tahoma" w:hAnsi="Tahoma" w:eastAsia="Tahoma" w:cs="Tahoma"/>
                <w:b/>
                <w:color w:val="FFFFFF"/>
                <w:sz w:val="17"/>
                <w:rtl w:val="1"/>
              </w:rPr>
              <w:t>وضعیت</w:t>
            </w:r>
          </w:p>
        </w:tc>
        <w:tc>
          <w:tcPr>
            <w:tcW w:w="2256" w:type="dxa"/>
            <w:shd w:val="clear" w:color="auto" w:fill="173B5F"/>
            <w:tcMar>
              <w:top w:w="90" w:type="dxa"/>
              <w:left w:w="90" w:type="dxa"/>
              <w:bottom w:w="90" w:type="dxa"/>
              <w:right w:w="90" w:type="dxa"/>
            </w:tcMar>
            <w:vAlign w:val="center"/>
            <w:textDirection w:val="lrTb"/>
          </w:tcPr>
          <w:p w14:paraId="2B7E2485" w14:textId="77777777" w:rsidR="00044C3E" w:rsidRPr="00BE6A23" w:rsidRDefault="00000000" w:rsidP="000A7BE2">
            <w:pPr>
              <w:jc w:val="right"/>
              <w:bidi w:val="1"/>
            </w:pPr>
            <w:r w:rsidRPr="00BE6A23">
              <w:rPr>
                <w:rFonts w:ascii="Tahoma" w:hAnsi="Tahoma" w:eastAsia="Tahoma" w:cs="Tahoma"/>
                <w:b/>
                <w:color w:val="FFFFFF"/>
                <w:sz w:val="17"/>
                <w:rtl w:val="1"/>
              </w:rPr>
              <w:t>معنا</w:t>
            </w:r>
          </w:p>
        </w:tc>
        <w:tc>
          <w:tcPr>
            <w:tcW w:w="2256" w:type="dxa"/>
            <w:shd w:val="clear" w:color="auto" w:fill="173B5F"/>
            <w:tcMar>
              <w:top w:w="90" w:type="dxa"/>
              <w:left w:w="90" w:type="dxa"/>
              <w:bottom w:w="90" w:type="dxa"/>
              <w:right w:w="90" w:type="dxa"/>
            </w:tcMar>
            <w:vAlign w:val="center"/>
            <w:textDirection w:val="lrTb"/>
          </w:tcPr>
          <w:p w14:paraId="214BC800" w14:textId="77777777" w:rsidR="00044C3E" w:rsidRPr="00BE6A23" w:rsidRDefault="00000000" w:rsidP="000A7BE2">
            <w:pPr>
              <w:jc w:val="right"/>
              <w:bidi w:val="1"/>
            </w:pPr>
            <w:r w:rsidRPr="00BE6A23">
              <w:rPr>
                <w:rFonts w:ascii="Tahoma" w:hAnsi="Tahoma" w:eastAsia="Tahoma" w:cs="Tahoma"/>
                <w:b/>
                <w:color w:val="FFFFFF"/>
                <w:sz w:val="17"/>
                <w:rtl w:val="1"/>
              </w:rPr>
              <w:t>کنترل خروج</w:t>
            </w:r>
          </w:p>
        </w:tc>
        <w:tc>
          <w:tcPr>
            <w:tcW w:w="2256" w:type="dxa"/>
            <w:shd w:val="clear" w:color="auto" w:fill="173B5F"/>
            <w:tcMar>
              <w:top w:w="90" w:type="dxa"/>
              <w:left w:w="90" w:type="dxa"/>
              <w:bottom w:w="90" w:type="dxa"/>
              <w:right w:w="90" w:type="dxa"/>
            </w:tcMar>
            <w:vAlign w:val="center"/>
            <w:textDirection w:val="lrTb"/>
          </w:tcPr>
          <w:p w14:paraId="73447EFD"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1AA0E060" w14:textId="77777777">
        <w:trPr>
          <w:cantSplit/>
        </w:trPr>
        <w:tc>
          <w:tcPr>
            <w:tcW w:w="2256" w:type="dxa"/>
            <w:tcMar>
              <w:top w:w="90" w:type="dxa"/>
              <w:left w:w="90" w:type="dxa"/>
              <w:bottom w:w="90" w:type="dxa"/>
              <w:right w:w="90" w:type="dxa"/>
            </w:tcMar>
            <w:vAlign w:val="center"/>
            <w:textDirection w:val="lrTb"/>
          </w:tcPr>
          <w:p w14:paraId="1E6F81D7" w14:textId="77777777" w:rsidR="00044C3E" w:rsidRPr="00BE6A23" w:rsidRDefault="00000000" w:rsidP="000A7BE2">
            <w:pPr>
              <w:jc w:val="right"/>
              <w:bidi w:val="1"/>
            </w:pPr>
            <w:r w:rsidRPr="00BE6A23">
              <w:rPr>
                <w:rFonts w:ascii="Tahoma" w:hAnsi="Tahoma" w:eastAsia="Tahoma" w:cs="Tahoma"/>
                <w:sz w:val="17"/>
                <w:rtl w:val="1"/>
              </w:rPr>
              <w:t>Approved</w:t>
            </w:r>
          </w:p>
        </w:tc>
        <w:tc>
          <w:tcPr>
            <w:tcW w:w="2256" w:type="dxa"/>
            <w:tcMar>
              <w:top w:w="90" w:type="dxa"/>
              <w:left w:w="90" w:type="dxa"/>
              <w:bottom w:w="90" w:type="dxa"/>
              <w:right w:w="90" w:type="dxa"/>
            </w:tcMar>
            <w:vAlign w:val="center"/>
            <w:textDirection w:val="lrTb"/>
          </w:tcPr>
          <w:p w14:paraId="36D4D518" w14:textId="77777777" w:rsidR="00044C3E" w:rsidRPr="00BE6A23" w:rsidRDefault="00000000" w:rsidP="000A7BE2">
            <w:pPr>
              <w:jc w:val="right"/>
              <w:bidi w:val="1"/>
            </w:pPr>
            <w:r w:rsidRPr="00BE6A23">
              <w:rPr>
                <w:rFonts w:ascii="Tahoma" w:hAnsi="Tahoma" w:eastAsia="Tahoma" w:cs="Tahoma"/>
                <w:sz w:val="17"/>
                <w:rtl w:val="1"/>
              </w:rPr>
              <w:t>DoA کامل</w:t>
            </w:r>
          </w:p>
        </w:tc>
        <w:tc>
          <w:tcPr>
            <w:tcW w:w="2256" w:type="dxa"/>
            <w:tcMar>
              <w:top w:w="90" w:type="dxa"/>
              <w:left w:w="90" w:type="dxa"/>
              <w:bottom w:w="90" w:type="dxa"/>
              <w:right w:w="90" w:type="dxa"/>
            </w:tcMar>
            <w:vAlign w:val="center"/>
            <w:textDirection w:val="lrTb"/>
          </w:tcPr>
          <w:p w14:paraId="1DFFD835" w14:textId="77777777" w:rsidR="00044C3E" w:rsidRPr="00BE6A23" w:rsidRDefault="00000000" w:rsidP="000A7BE2">
            <w:pPr>
              <w:jc w:val="right"/>
              <w:bidi w:val="1"/>
            </w:pPr>
            <w:r w:rsidRPr="00BE6A23">
              <w:rPr>
                <w:rFonts w:ascii="Tahoma" w:hAnsi="Tahoma" w:eastAsia="Tahoma" w:cs="Tahoma"/>
                <w:sz w:val="17"/>
                <w:rtl w:val="1"/>
              </w:rPr>
              <w:t>Beneficiary+funds</w:t>
            </w:r>
          </w:p>
        </w:tc>
        <w:tc>
          <w:tcPr>
            <w:tcW w:w="2256" w:type="dxa"/>
            <w:tcMar>
              <w:top w:w="90" w:type="dxa"/>
              <w:left w:w="90" w:type="dxa"/>
              <w:bottom w:w="90" w:type="dxa"/>
              <w:right w:w="90" w:type="dxa"/>
            </w:tcMar>
            <w:vAlign w:val="center"/>
            <w:textDirection w:val="lrTb"/>
          </w:tcPr>
          <w:p w14:paraId="7B161E99" w14:textId="77777777" w:rsidR="00044C3E" w:rsidRPr="00BE6A23" w:rsidRDefault="00000000" w:rsidP="000A7BE2">
            <w:pPr>
              <w:jc w:val="right"/>
              <w:bidi w:val="1"/>
            </w:pPr>
            <w:r w:rsidRPr="00BE6A23">
              <w:rPr>
                <w:rFonts w:ascii="Tahoma" w:hAnsi="Tahoma" w:eastAsia="Tahoma" w:cs="Tahoma"/>
                <w:sz w:val="17"/>
                <w:rtl w:val="1"/>
              </w:rPr>
              <w:t>Approval Log</w:t>
            </w:r>
          </w:p>
        </w:tc>
      </w:tr>
      <w:tr w:rsidR="00044C3E" w:rsidRPr="00BE6A23" w14:paraId="252261BD" w14:textId="77777777">
        <w:trPr>
          <w:cantSplit/>
        </w:trPr>
        <w:tc>
          <w:tcPr>
            <w:tcW w:w="2256" w:type="dxa"/>
            <w:shd w:val="clear" w:color="auto" w:fill="F5F8FA"/>
            <w:tcMar>
              <w:top w:w="90" w:type="dxa"/>
              <w:left w:w="90" w:type="dxa"/>
              <w:bottom w:w="90" w:type="dxa"/>
              <w:right w:w="90" w:type="dxa"/>
            </w:tcMar>
            <w:vAlign w:val="center"/>
            <w:textDirection w:val="lrTb"/>
          </w:tcPr>
          <w:p w14:paraId="28CC820B" w14:textId="77777777" w:rsidR="00044C3E" w:rsidRPr="00BE6A23" w:rsidRDefault="00000000" w:rsidP="000A7BE2">
            <w:pPr>
              <w:jc w:val="right"/>
              <w:bidi w:val="1"/>
            </w:pPr>
            <w:r w:rsidRPr="00BE6A23">
              <w:rPr>
                <w:rFonts w:ascii="Tahoma" w:hAnsi="Tahoma" w:eastAsia="Tahoma" w:cs="Tahoma"/>
                <w:sz w:val="17"/>
                <w:rtl w:val="1"/>
              </w:rPr>
              <w:t>Released</w:t>
            </w:r>
          </w:p>
        </w:tc>
        <w:tc>
          <w:tcPr>
            <w:tcW w:w="2256" w:type="dxa"/>
            <w:shd w:val="clear" w:color="auto" w:fill="F5F8FA"/>
            <w:tcMar>
              <w:top w:w="90" w:type="dxa"/>
              <w:left w:w="90" w:type="dxa"/>
              <w:bottom w:w="90" w:type="dxa"/>
              <w:right w:w="90" w:type="dxa"/>
            </w:tcMar>
            <w:vAlign w:val="center"/>
            <w:textDirection w:val="lrTb"/>
          </w:tcPr>
          <w:p w14:paraId="48A59831" w14:textId="77777777" w:rsidR="00044C3E" w:rsidRPr="00BE6A23" w:rsidRDefault="00000000" w:rsidP="000A7BE2">
            <w:pPr>
              <w:jc w:val="right"/>
              <w:bidi w:val="1"/>
            </w:pPr>
            <w:r w:rsidRPr="00BE6A23">
              <w:rPr>
                <w:rFonts w:ascii="Tahoma" w:hAnsi="Tahoma" w:eastAsia="Tahoma" w:cs="Tahoma"/>
                <w:sz w:val="17"/>
                <w:rtl w:val="1"/>
              </w:rPr>
              <w:t>دستور امضاشده</w:t>
            </w:r>
          </w:p>
        </w:tc>
        <w:tc>
          <w:tcPr>
            <w:tcW w:w="2256" w:type="dxa"/>
            <w:shd w:val="clear" w:color="auto" w:fill="F5F8FA"/>
            <w:tcMar>
              <w:top w:w="90" w:type="dxa"/>
              <w:left w:w="90" w:type="dxa"/>
              <w:bottom w:w="90" w:type="dxa"/>
              <w:right w:w="90" w:type="dxa"/>
            </w:tcMar>
            <w:vAlign w:val="center"/>
            <w:textDirection w:val="lrTb"/>
          </w:tcPr>
          <w:p w14:paraId="13CC727C" w14:textId="77777777" w:rsidR="00044C3E" w:rsidRPr="00BE6A23" w:rsidRDefault="00000000" w:rsidP="000A7BE2">
            <w:pPr>
              <w:jc w:val="right"/>
              <w:bidi w:val="1"/>
            </w:pPr>
            <w:r w:rsidRPr="00BE6A23">
              <w:rPr>
                <w:rFonts w:ascii="Tahoma" w:hAnsi="Tahoma" w:eastAsia="Tahoma" w:cs="Tahoma"/>
                <w:sz w:val="17"/>
                <w:rtl w:val="1"/>
              </w:rPr>
              <w:t>Batch/hash</w:t>
            </w:r>
          </w:p>
        </w:tc>
        <w:tc>
          <w:tcPr>
            <w:tcW w:w="2256" w:type="dxa"/>
            <w:shd w:val="clear" w:color="auto" w:fill="F5F8FA"/>
            <w:tcMar>
              <w:top w:w="90" w:type="dxa"/>
              <w:left w:w="90" w:type="dxa"/>
              <w:bottom w:w="90" w:type="dxa"/>
              <w:right w:w="90" w:type="dxa"/>
            </w:tcMar>
            <w:vAlign w:val="center"/>
            <w:textDirection w:val="lrTb"/>
          </w:tcPr>
          <w:p w14:paraId="2550BAFE" w14:textId="77777777" w:rsidR="00044C3E" w:rsidRPr="00BE6A23" w:rsidRDefault="00000000" w:rsidP="000A7BE2">
            <w:pPr>
              <w:jc w:val="right"/>
              <w:bidi w:val="1"/>
            </w:pPr>
            <w:r w:rsidRPr="00BE6A23">
              <w:rPr>
                <w:rFonts w:ascii="Tahoma" w:hAnsi="Tahoma" w:eastAsia="Tahoma" w:cs="Tahoma"/>
                <w:sz w:val="17"/>
                <w:rtl w:val="1"/>
              </w:rPr>
              <w:t>Release Event</w:t>
            </w:r>
          </w:p>
        </w:tc>
      </w:tr>
      <w:tr w:rsidR="00044C3E" w:rsidRPr="00BE6A23" w14:paraId="3D8828C9" w14:textId="77777777">
        <w:trPr>
          <w:cantSplit/>
        </w:trPr>
        <w:tc>
          <w:tcPr>
            <w:tcW w:w="2256" w:type="dxa"/>
            <w:tcMar>
              <w:top w:w="90" w:type="dxa"/>
              <w:left w:w="90" w:type="dxa"/>
              <w:bottom w:w="90" w:type="dxa"/>
              <w:right w:w="90" w:type="dxa"/>
            </w:tcMar>
            <w:vAlign w:val="center"/>
            <w:textDirection w:val="lrTb"/>
          </w:tcPr>
          <w:p w14:paraId="330C63BB" w14:textId="77777777" w:rsidR="00044C3E" w:rsidRPr="00BE6A23" w:rsidRDefault="00000000" w:rsidP="000A7BE2">
            <w:pPr>
              <w:jc w:val="right"/>
              <w:bidi w:val="1"/>
            </w:pPr>
            <w:r w:rsidRPr="00BE6A23">
              <w:rPr>
                <w:rFonts w:ascii="Tahoma" w:hAnsi="Tahoma" w:eastAsia="Tahoma" w:cs="Tahoma"/>
                <w:sz w:val="17"/>
                <w:rtl w:val="1"/>
              </w:rPr>
              <w:t>Accepted</w:t>
            </w:r>
          </w:p>
        </w:tc>
        <w:tc>
          <w:tcPr>
            <w:tcW w:w="2256" w:type="dxa"/>
            <w:tcMar>
              <w:top w:w="90" w:type="dxa"/>
              <w:left w:w="90" w:type="dxa"/>
              <w:bottom w:w="90" w:type="dxa"/>
              <w:right w:w="90" w:type="dxa"/>
            </w:tcMar>
            <w:vAlign w:val="center"/>
            <w:textDirection w:val="lrTb"/>
          </w:tcPr>
          <w:p w14:paraId="7D5ACF20" w14:textId="77777777" w:rsidR="00044C3E" w:rsidRPr="00BE6A23" w:rsidRDefault="00000000" w:rsidP="000A7BE2">
            <w:pPr>
              <w:jc w:val="right"/>
              <w:bidi w:val="1"/>
            </w:pPr>
            <w:r w:rsidRPr="00BE6A23">
              <w:rPr>
                <w:rFonts w:ascii="Tahoma" w:hAnsi="Tahoma" w:eastAsia="Tahoma" w:cs="Tahoma"/>
                <w:sz w:val="17"/>
                <w:rtl w:val="1"/>
              </w:rPr>
              <w:t>پذیرش فنی بانک</w:t>
            </w:r>
          </w:p>
        </w:tc>
        <w:tc>
          <w:tcPr>
            <w:tcW w:w="2256" w:type="dxa"/>
            <w:tcMar>
              <w:top w:w="90" w:type="dxa"/>
              <w:left w:w="90" w:type="dxa"/>
              <w:bottom w:w="90" w:type="dxa"/>
              <w:right w:w="90" w:type="dxa"/>
            </w:tcMar>
            <w:vAlign w:val="center"/>
            <w:textDirection w:val="lrTb"/>
          </w:tcPr>
          <w:p w14:paraId="1FC908CC" w14:textId="77777777" w:rsidR="00044C3E" w:rsidRPr="00BE6A23" w:rsidRDefault="00000000" w:rsidP="000A7BE2">
            <w:pPr>
              <w:jc w:val="right"/>
              <w:bidi w:val="1"/>
            </w:pPr>
            <w:r w:rsidRPr="00BE6A23">
              <w:rPr>
                <w:rFonts w:ascii="Tahoma" w:hAnsi="Tahoma" w:eastAsia="Tahoma" w:cs="Tahoma"/>
                <w:sz w:val="17"/>
                <w:rtl w:val="1"/>
              </w:rPr>
              <w:t>Wait/query</w:t>
            </w:r>
          </w:p>
        </w:tc>
        <w:tc>
          <w:tcPr>
            <w:tcW w:w="2256" w:type="dxa"/>
            <w:tcMar>
              <w:top w:w="90" w:type="dxa"/>
              <w:left w:w="90" w:type="dxa"/>
              <w:bottom w:w="90" w:type="dxa"/>
              <w:right w:w="90" w:type="dxa"/>
            </w:tcMar>
            <w:vAlign w:val="center"/>
            <w:textDirection w:val="lrTb"/>
          </w:tcPr>
          <w:p w14:paraId="7E632B7C" w14:textId="77777777" w:rsidR="00044C3E" w:rsidRPr="00BE6A23" w:rsidRDefault="00000000" w:rsidP="000A7BE2">
            <w:pPr>
              <w:jc w:val="right"/>
              <w:bidi w:val="1"/>
            </w:pPr>
            <w:r w:rsidRPr="00BE6A23">
              <w:rPr>
                <w:rFonts w:ascii="Tahoma" w:hAnsi="Tahoma" w:eastAsia="Tahoma" w:cs="Tahoma"/>
                <w:sz w:val="17"/>
                <w:rtl w:val="1"/>
              </w:rPr>
              <w:t>Bank Ack</w:t>
            </w:r>
          </w:p>
        </w:tc>
      </w:tr>
      <w:tr w:rsidR="00044C3E" w:rsidRPr="00BE6A23" w14:paraId="6677064E" w14:textId="77777777">
        <w:trPr>
          <w:cantSplit/>
        </w:trPr>
        <w:tc>
          <w:tcPr>
            <w:tcW w:w="2256" w:type="dxa"/>
            <w:shd w:val="clear" w:color="auto" w:fill="F5F8FA"/>
            <w:tcMar>
              <w:top w:w="90" w:type="dxa"/>
              <w:left w:w="90" w:type="dxa"/>
              <w:bottom w:w="90" w:type="dxa"/>
              <w:right w:w="90" w:type="dxa"/>
            </w:tcMar>
            <w:vAlign w:val="center"/>
            <w:textDirection w:val="lrTb"/>
          </w:tcPr>
          <w:p w14:paraId="2B9180DC" w14:textId="77777777" w:rsidR="00044C3E" w:rsidRPr="00BE6A23" w:rsidRDefault="00000000" w:rsidP="000A7BE2">
            <w:pPr>
              <w:jc w:val="right"/>
              <w:bidi w:val="1"/>
            </w:pPr>
            <w:r w:rsidRPr="00BE6A23">
              <w:rPr>
                <w:rFonts w:ascii="Tahoma" w:hAnsi="Tahoma" w:eastAsia="Tahoma" w:cs="Tahoma"/>
                <w:sz w:val="17"/>
                <w:rtl w:val="1"/>
              </w:rPr>
              <w:t>Unknown</w:t>
            </w:r>
          </w:p>
        </w:tc>
        <w:tc>
          <w:tcPr>
            <w:tcW w:w="2256" w:type="dxa"/>
            <w:shd w:val="clear" w:color="auto" w:fill="F5F8FA"/>
            <w:tcMar>
              <w:top w:w="90" w:type="dxa"/>
              <w:left w:w="90" w:type="dxa"/>
              <w:bottom w:w="90" w:type="dxa"/>
              <w:right w:w="90" w:type="dxa"/>
            </w:tcMar>
            <w:vAlign w:val="center"/>
            <w:textDirection w:val="lrTb"/>
          </w:tcPr>
          <w:p w14:paraId="08094999" w14:textId="77777777" w:rsidR="00044C3E" w:rsidRPr="00BE6A23" w:rsidRDefault="00000000" w:rsidP="000A7BE2">
            <w:pPr>
              <w:jc w:val="right"/>
              <w:bidi w:val="1"/>
            </w:pPr>
            <w:r w:rsidRPr="00BE6A23">
              <w:rPr>
                <w:rFonts w:ascii="Tahoma" w:hAnsi="Tahoma" w:eastAsia="Tahoma" w:cs="Tahoma"/>
                <w:sz w:val="17"/>
                <w:rtl w:val="1"/>
              </w:rPr>
              <w:t>قطعیت نامعلوم</w:t>
            </w:r>
          </w:p>
        </w:tc>
        <w:tc>
          <w:tcPr>
            <w:tcW w:w="2256" w:type="dxa"/>
            <w:shd w:val="clear" w:color="auto" w:fill="F5F8FA"/>
            <w:tcMar>
              <w:top w:w="90" w:type="dxa"/>
              <w:left w:w="90" w:type="dxa"/>
              <w:bottom w:w="90" w:type="dxa"/>
              <w:right w:w="90" w:type="dxa"/>
            </w:tcMar>
            <w:vAlign w:val="center"/>
            <w:textDirection w:val="lrTb"/>
          </w:tcPr>
          <w:p w14:paraId="6759259B" w14:textId="77777777" w:rsidR="00044C3E" w:rsidRPr="00BE6A23" w:rsidRDefault="00000000" w:rsidP="000A7BE2">
            <w:pPr>
              <w:jc w:val="right"/>
              <w:bidi w:val="1"/>
            </w:pPr>
            <w:r w:rsidRPr="00BE6A23">
              <w:rPr>
                <w:rFonts w:ascii="Tahoma" w:hAnsi="Tahoma" w:eastAsia="Tahoma" w:cs="Tahoma"/>
                <w:sz w:val="17"/>
                <w:rtl w:val="1"/>
              </w:rPr>
              <w:t>No blind retry</w:t>
            </w:r>
          </w:p>
        </w:tc>
        <w:tc>
          <w:tcPr>
            <w:tcW w:w="2256" w:type="dxa"/>
            <w:shd w:val="clear" w:color="auto" w:fill="F5F8FA"/>
            <w:tcMar>
              <w:top w:w="90" w:type="dxa"/>
              <w:left w:w="90" w:type="dxa"/>
              <w:bottom w:w="90" w:type="dxa"/>
              <w:right w:w="90" w:type="dxa"/>
            </w:tcMar>
            <w:vAlign w:val="center"/>
            <w:textDirection w:val="lrTb"/>
          </w:tcPr>
          <w:p w14:paraId="62049FE5" w14:textId="77777777" w:rsidR="00044C3E" w:rsidRPr="00BE6A23" w:rsidRDefault="00000000" w:rsidP="000A7BE2">
            <w:pPr>
              <w:jc w:val="right"/>
              <w:bidi w:val="1"/>
            </w:pPr>
            <w:r w:rsidRPr="00BE6A23">
              <w:rPr>
                <w:rFonts w:ascii="Tahoma" w:hAnsi="Tahoma" w:eastAsia="Tahoma" w:cs="Tahoma"/>
                <w:sz w:val="17"/>
                <w:rtl w:val="1"/>
              </w:rPr>
              <w:t>Status Inquiry</w:t>
            </w:r>
          </w:p>
        </w:tc>
      </w:tr>
      <w:tr w:rsidR="00044C3E" w:rsidRPr="00BE6A23" w14:paraId="716749FC" w14:textId="77777777">
        <w:trPr>
          <w:cantSplit/>
        </w:trPr>
        <w:tc>
          <w:tcPr>
            <w:tcW w:w="2256" w:type="dxa"/>
            <w:tcMar>
              <w:top w:w="90" w:type="dxa"/>
              <w:left w:w="90" w:type="dxa"/>
              <w:bottom w:w="90" w:type="dxa"/>
              <w:right w:w="90" w:type="dxa"/>
            </w:tcMar>
            <w:vAlign w:val="center"/>
            <w:textDirection w:val="lrTb"/>
          </w:tcPr>
          <w:p w14:paraId="7F39D0AC" w14:textId="77777777" w:rsidR="00044C3E" w:rsidRPr="00BE6A23" w:rsidRDefault="00000000" w:rsidP="000A7BE2">
            <w:pPr>
              <w:jc w:val="right"/>
              <w:bidi w:val="1"/>
            </w:pPr>
            <w:r w:rsidRPr="00BE6A23">
              <w:rPr>
                <w:rFonts w:ascii="Tahoma" w:hAnsi="Tahoma" w:eastAsia="Tahoma" w:cs="Tahoma"/>
                <w:sz w:val="17"/>
                <w:rtl w:val="1"/>
              </w:rPr>
              <w:t>Settled</w:t>
            </w:r>
          </w:p>
        </w:tc>
        <w:tc>
          <w:tcPr>
            <w:tcW w:w="2256" w:type="dxa"/>
            <w:tcMar>
              <w:top w:w="90" w:type="dxa"/>
              <w:left w:w="90" w:type="dxa"/>
              <w:bottom w:w="90" w:type="dxa"/>
              <w:right w:w="90" w:type="dxa"/>
            </w:tcMar>
            <w:vAlign w:val="center"/>
            <w:textDirection w:val="lrTb"/>
          </w:tcPr>
          <w:p w14:paraId="68075DBA" w14:textId="77777777" w:rsidR="00044C3E" w:rsidRPr="00BE6A23" w:rsidRDefault="00000000" w:rsidP="000A7BE2">
            <w:pPr>
              <w:jc w:val="right"/>
              <w:bidi w:val="1"/>
            </w:pPr>
            <w:r w:rsidRPr="00BE6A23">
              <w:rPr>
                <w:rFonts w:ascii="Tahoma" w:hAnsi="Tahoma" w:eastAsia="Tahoma" w:cs="Tahoma"/>
                <w:sz w:val="17"/>
                <w:rtl w:val="1"/>
              </w:rPr>
              <w:t>رویداد قطعی بانک</w:t>
            </w:r>
          </w:p>
        </w:tc>
        <w:tc>
          <w:tcPr>
            <w:tcW w:w="2256" w:type="dxa"/>
            <w:tcMar>
              <w:top w:w="90" w:type="dxa"/>
              <w:left w:w="90" w:type="dxa"/>
              <w:bottom w:w="90" w:type="dxa"/>
              <w:right w:w="90" w:type="dxa"/>
            </w:tcMar>
            <w:vAlign w:val="center"/>
            <w:textDirection w:val="lrTb"/>
          </w:tcPr>
          <w:p w14:paraId="7DA3A386" w14:textId="77777777" w:rsidR="00044C3E" w:rsidRPr="00BE6A23" w:rsidRDefault="00000000" w:rsidP="000A7BE2">
            <w:pPr>
              <w:jc w:val="right"/>
              <w:bidi w:val="1"/>
            </w:pPr>
            <w:r w:rsidRPr="00BE6A23">
              <w:rPr>
                <w:rFonts w:ascii="Tahoma" w:hAnsi="Tahoma" w:eastAsia="Tahoma" w:cs="Tahoma"/>
                <w:sz w:val="17"/>
                <w:rtl w:val="1"/>
              </w:rPr>
              <w:t>Post and match</w:t>
            </w:r>
          </w:p>
        </w:tc>
        <w:tc>
          <w:tcPr>
            <w:tcW w:w="2256" w:type="dxa"/>
            <w:tcMar>
              <w:top w:w="90" w:type="dxa"/>
              <w:left w:w="90" w:type="dxa"/>
              <w:bottom w:w="90" w:type="dxa"/>
              <w:right w:w="90" w:type="dxa"/>
            </w:tcMar>
            <w:vAlign w:val="center"/>
            <w:textDirection w:val="lrTb"/>
          </w:tcPr>
          <w:p w14:paraId="09C54EA8" w14:textId="77777777" w:rsidR="00044C3E" w:rsidRPr="00BE6A23" w:rsidRDefault="00000000" w:rsidP="000A7BE2">
            <w:pPr>
              <w:jc w:val="right"/>
              <w:bidi w:val="1"/>
            </w:pPr>
            <w:r w:rsidRPr="00BE6A23">
              <w:rPr>
                <w:rFonts w:ascii="Tahoma" w:hAnsi="Tahoma" w:eastAsia="Tahoma" w:cs="Tahoma"/>
                <w:sz w:val="17"/>
                <w:rtl w:val="1"/>
              </w:rPr>
              <w:t>Bank Ref</w:t>
            </w:r>
          </w:p>
        </w:tc>
      </w:tr>
      <w:tr w:rsidR="00044C3E" w:rsidRPr="00BE6A23" w14:paraId="42C17770" w14:textId="77777777">
        <w:trPr>
          <w:cantSplit/>
        </w:trPr>
        <w:tc>
          <w:tcPr>
            <w:tcW w:w="2256" w:type="dxa"/>
            <w:shd w:val="clear" w:color="auto" w:fill="F5F8FA"/>
            <w:tcMar>
              <w:top w:w="90" w:type="dxa"/>
              <w:left w:w="90" w:type="dxa"/>
              <w:bottom w:w="90" w:type="dxa"/>
              <w:right w:w="90" w:type="dxa"/>
            </w:tcMar>
            <w:vAlign w:val="center"/>
            <w:textDirection w:val="lrTb"/>
          </w:tcPr>
          <w:p w14:paraId="228E4947" w14:textId="77777777" w:rsidR="00044C3E" w:rsidRPr="00BE6A23" w:rsidRDefault="00000000" w:rsidP="000A7BE2">
            <w:pPr>
              <w:jc w:val="right"/>
              <w:bidi w:val="1"/>
            </w:pPr>
            <w:r w:rsidRPr="00BE6A23">
              <w:rPr>
                <w:rFonts w:ascii="Tahoma" w:hAnsi="Tahoma" w:eastAsia="Tahoma" w:cs="Tahoma"/>
                <w:sz w:val="17"/>
                <w:rtl w:val="1"/>
              </w:rPr>
              <w:t>Reconciled</w:t>
            </w:r>
          </w:p>
        </w:tc>
        <w:tc>
          <w:tcPr>
            <w:tcW w:w="2256" w:type="dxa"/>
            <w:shd w:val="clear" w:color="auto" w:fill="F5F8FA"/>
            <w:tcMar>
              <w:top w:w="90" w:type="dxa"/>
              <w:left w:w="90" w:type="dxa"/>
              <w:bottom w:w="90" w:type="dxa"/>
              <w:right w:w="90" w:type="dxa"/>
            </w:tcMar>
            <w:vAlign w:val="center"/>
            <w:textDirection w:val="lrTb"/>
          </w:tcPr>
          <w:p w14:paraId="479DDEAB" w14:textId="77777777" w:rsidR="00044C3E" w:rsidRPr="00BE6A23" w:rsidRDefault="00000000" w:rsidP="000A7BE2">
            <w:pPr>
              <w:jc w:val="right"/>
              <w:bidi w:val="1"/>
            </w:pPr>
            <w:r w:rsidRPr="00BE6A23">
              <w:rPr>
                <w:rFonts w:ascii="Tahoma" w:hAnsi="Tahoma" w:eastAsia="Tahoma" w:cs="Tahoma"/>
                <w:sz w:val="17"/>
                <w:rtl w:val="1"/>
              </w:rPr>
              <w:t>Bank، Ops و GL منطبق</w:t>
            </w:r>
          </w:p>
        </w:tc>
        <w:tc>
          <w:tcPr>
            <w:tcW w:w="2256" w:type="dxa"/>
            <w:shd w:val="clear" w:color="auto" w:fill="F5F8FA"/>
            <w:tcMar>
              <w:top w:w="90" w:type="dxa"/>
              <w:left w:w="90" w:type="dxa"/>
              <w:bottom w:w="90" w:type="dxa"/>
              <w:right w:w="90" w:type="dxa"/>
            </w:tcMar>
            <w:vAlign w:val="center"/>
            <w:textDirection w:val="lrTb"/>
          </w:tcPr>
          <w:p w14:paraId="0E74109A" w14:textId="77777777" w:rsidR="00044C3E" w:rsidRPr="00BE6A23" w:rsidRDefault="00000000" w:rsidP="000A7BE2">
            <w:pPr>
              <w:jc w:val="right"/>
              <w:bidi w:val="1"/>
            </w:pPr>
            <w:r w:rsidRPr="00BE6A23">
              <w:rPr>
                <w:rFonts w:ascii="Tahoma" w:hAnsi="Tahoma" w:eastAsia="Tahoma" w:cs="Tahoma"/>
                <w:sz w:val="17"/>
                <w:rtl w:val="1"/>
              </w:rPr>
              <w:t>Controller sign-off</w:t>
            </w:r>
          </w:p>
        </w:tc>
        <w:tc>
          <w:tcPr>
            <w:tcW w:w="2256" w:type="dxa"/>
            <w:shd w:val="clear" w:color="auto" w:fill="F5F8FA"/>
            <w:tcMar>
              <w:top w:w="90" w:type="dxa"/>
              <w:left w:w="90" w:type="dxa"/>
              <w:bottom w:w="90" w:type="dxa"/>
              <w:right w:w="90" w:type="dxa"/>
            </w:tcMar>
            <w:vAlign w:val="center"/>
            <w:textDirection w:val="lrTb"/>
          </w:tcPr>
          <w:p w14:paraId="15ADAC8E" w14:textId="77777777" w:rsidR="00044C3E" w:rsidRPr="00BE6A23" w:rsidRDefault="00000000" w:rsidP="000A7BE2">
            <w:pPr>
              <w:jc w:val="right"/>
              <w:bidi w:val="1"/>
            </w:pPr>
            <w:r w:rsidRPr="00BE6A23">
              <w:rPr>
                <w:rFonts w:ascii="Tahoma" w:hAnsi="Tahoma" w:eastAsia="Tahoma" w:cs="Tahoma"/>
                <w:sz w:val="17"/>
                <w:rtl w:val="1"/>
              </w:rPr>
              <w:t>Reconciliation Pack</w:t>
            </w:r>
          </w:p>
        </w:tc>
      </w:tr>
    </w:tbl>
    <w:p w14:paraId="130FD1D7" w14:textId="77777777" w:rsidR="00044C3E" w:rsidRPr="00BE6A23" w:rsidRDefault="00000000" w:rsidP="000A7BE2">
      <w:pPr>
        <w:jc w:val="right"/>
        <w:bidi w:val="1"/>
      </w:pPr>
      <w:r w:rsidRPr="00BE6A23">
        <w:rPr>
          <w:rFonts w:ascii="Tahoma" w:hAnsi="Tahoma" w:eastAsia="Tahoma" w:cs="Tahoma"/>
          <w:rtl w:val="1"/>
        </w:rPr>
        <w:lastRenderedPageBreak/>
        <w:t>معیار استفاده: هیچ پرداختی بدون Payment ID، کنترل تکرار، ذی‌نفع معتبر، پاسخ قطعی بانک، Journal و تطبیق بسته نشود.</w:t>
      </w:r>
    </w:p>
    <w:p w14:paraId="60F1E9E3" w14:textId="77777777" w:rsidR="00044C3E" w:rsidRPr="00BE6A23" w:rsidRDefault="00000000" w:rsidP="000A7BE2">
      <w:pPr>
        <w:jc w:val="right"/>
        <w:bidi w:val="1"/>
      </w:pPr>
      <w:r w:rsidRPr="00BE6A23">
        <w:rPr>
          <w:rFonts w:ascii="Tahoma" w:hAnsi="Tahoma" w:eastAsia="Tahoma" w:cs="Tahoma"/>
          <w:rtl w:val="1"/>
        </w:rPr>
        <w:br w:type="page"/>
      </w:r>
    </w:p>
    <w:p w14:paraId="3BA69FED" w14:textId="77777777" w:rsidR="00044C3E" w:rsidRPr="00BE6A23" w:rsidRDefault="00000000" w:rsidP="000A7BE2">
      <w:pPr>
        <w:pStyle w:val="Heading1"/>
        <w:jc w:val="right"/>
        <w:rPr>
          <w:rFonts w:cs="B Nazanin"/>
        </w:rPr>
        <w:bidi w:val="1"/>
      </w:pPr>
      <w:r>
        <w:rPr>
          <w:rFonts w:ascii="Tahoma" w:hAnsi="Tahoma" w:eastAsia="Tahoma" w:cs="Tahoma"/>
          <w:rtl w:val="1"/>
        </w:rPr>
        <w:t>H | پیوست دارایی، وثیقه و ظرفیت</w:t>
      </w:r>
    </w:p>
    <w:p w14:paraId="0252279C"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زنجیره شناسایی دارایی تا آزادسازی یا بازیابی را به تصمیم ظرفیت قابل توضیح تبدیل می‌کند.</w:t>
      </w:r>
    </w:p>
    <w:p w14:paraId="24C63D5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H.1 پرونده حداقل وثیقه</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3C063BD4"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42C6995" w14:textId="77777777" w:rsidR="00044C3E" w:rsidRPr="00BE6A23" w:rsidRDefault="00000000" w:rsidP="000A7BE2">
            <w:pPr>
              <w:jc w:val="right"/>
              <w:bidi w:val="1"/>
            </w:pPr>
            <w:r w:rsidRPr="00BE6A23">
              <w:rPr>
                <w:rFonts w:ascii="Tahoma" w:hAnsi="Tahoma" w:eastAsia="Tahoma" w:cs="Tahoma"/>
                <w:b/>
                <w:color w:val="FFFFFF"/>
                <w:sz w:val="17"/>
                <w:rtl w:val="1"/>
              </w:rPr>
              <w:t>بعد</w:t>
            </w:r>
          </w:p>
        </w:tc>
        <w:tc>
          <w:tcPr>
            <w:tcW w:w="2256" w:type="dxa"/>
            <w:shd w:val="clear" w:color="auto" w:fill="173B5F"/>
            <w:tcMar>
              <w:top w:w="90" w:type="dxa"/>
              <w:left w:w="90" w:type="dxa"/>
              <w:bottom w:w="90" w:type="dxa"/>
              <w:right w:w="90" w:type="dxa"/>
            </w:tcMar>
            <w:vAlign w:val="center"/>
            <w:textDirection w:val="lrTb"/>
          </w:tcPr>
          <w:p w14:paraId="16DB5957" w14:textId="77777777" w:rsidR="00044C3E" w:rsidRPr="00BE6A23" w:rsidRDefault="00000000" w:rsidP="000A7BE2">
            <w:pPr>
              <w:jc w:val="right"/>
              <w:bidi w:val="1"/>
            </w:pPr>
            <w:r w:rsidRPr="00BE6A23">
              <w:rPr>
                <w:rFonts w:ascii="Tahoma" w:hAnsi="Tahoma" w:eastAsia="Tahoma" w:cs="Tahoma"/>
                <w:b/>
                <w:color w:val="FFFFFF"/>
                <w:sz w:val="17"/>
                <w:rtl w:val="1"/>
              </w:rPr>
              <w:t>داده/شاهد</w:t>
            </w:r>
          </w:p>
        </w:tc>
        <w:tc>
          <w:tcPr>
            <w:tcW w:w="2256" w:type="dxa"/>
            <w:shd w:val="clear" w:color="auto" w:fill="173B5F"/>
            <w:tcMar>
              <w:top w:w="90" w:type="dxa"/>
              <w:left w:w="90" w:type="dxa"/>
              <w:bottom w:w="90" w:type="dxa"/>
              <w:right w:w="90" w:type="dxa"/>
            </w:tcMar>
            <w:vAlign w:val="center"/>
            <w:textDirection w:val="lrTb"/>
          </w:tcPr>
          <w:p w14:paraId="77FF1AC5" w14:textId="77777777" w:rsidR="00044C3E" w:rsidRPr="00BE6A23" w:rsidRDefault="00000000" w:rsidP="000A7BE2">
            <w:pPr>
              <w:jc w:val="right"/>
              <w:bidi w:val="1"/>
            </w:pPr>
            <w:r w:rsidRPr="00BE6A23">
              <w:rPr>
                <w:rFonts w:ascii="Tahoma" w:hAnsi="Tahoma" w:eastAsia="Tahoma" w:cs="Tahoma"/>
                <w:b/>
                <w:color w:val="FFFFFF"/>
                <w:sz w:val="17"/>
                <w:rtl w:val="1"/>
              </w:rPr>
              <w:t>مرجع تصمیم</w:t>
            </w:r>
          </w:p>
        </w:tc>
        <w:tc>
          <w:tcPr>
            <w:tcW w:w="2256" w:type="dxa"/>
            <w:shd w:val="clear" w:color="auto" w:fill="173B5F"/>
            <w:tcMar>
              <w:top w:w="90" w:type="dxa"/>
              <w:left w:w="90" w:type="dxa"/>
              <w:bottom w:w="90" w:type="dxa"/>
              <w:right w:w="90" w:type="dxa"/>
            </w:tcMar>
            <w:vAlign w:val="center"/>
            <w:textDirection w:val="lrTb"/>
          </w:tcPr>
          <w:p w14:paraId="10B2F24D" w14:textId="77777777" w:rsidR="00044C3E" w:rsidRPr="00BE6A23" w:rsidRDefault="00000000" w:rsidP="000A7BE2">
            <w:pPr>
              <w:jc w:val="right"/>
              <w:bidi w:val="1"/>
            </w:pPr>
            <w:r w:rsidRPr="00BE6A23">
              <w:rPr>
                <w:rFonts w:ascii="Tahoma" w:hAnsi="Tahoma" w:eastAsia="Tahoma" w:cs="Tahoma"/>
                <w:b/>
                <w:color w:val="FFFFFF"/>
                <w:sz w:val="17"/>
                <w:rtl w:val="1"/>
              </w:rPr>
              <w:t>توقف</w:t>
            </w:r>
          </w:p>
        </w:tc>
      </w:tr>
      <w:tr w:rsidR="00044C3E" w:rsidRPr="00BE6A23" w14:paraId="63D80505" w14:textId="77777777">
        <w:trPr>
          <w:cantSplit/>
        </w:trPr>
        <w:tc>
          <w:tcPr>
            <w:tcW w:w="2256" w:type="dxa"/>
            <w:tcMar>
              <w:top w:w="90" w:type="dxa"/>
              <w:left w:w="90" w:type="dxa"/>
              <w:bottom w:w="90" w:type="dxa"/>
              <w:right w:w="90" w:type="dxa"/>
            </w:tcMar>
            <w:vAlign w:val="center"/>
            <w:textDirection w:val="lrTb"/>
          </w:tcPr>
          <w:p w14:paraId="56321546" w14:textId="77777777" w:rsidR="00044C3E" w:rsidRPr="00BE6A23" w:rsidRDefault="00000000" w:rsidP="000A7BE2">
            <w:pPr>
              <w:jc w:val="right"/>
              <w:bidi w:val="1"/>
            </w:pPr>
            <w:r w:rsidRPr="00BE6A23">
              <w:rPr>
                <w:rFonts w:ascii="Tahoma" w:hAnsi="Tahoma" w:eastAsia="Tahoma" w:cs="Tahoma"/>
                <w:sz w:val="17"/>
                <w:rtl w:val="1"/>
              </w:rPr>
              <w:t>Identity/Owner</w:t>
            </w:r>
          </w:p>
        </w:tc>
        <w:tc>
          <w:tcPr>
            <w:tcW w:w="2256" w:type="dxa"/>
            <w:tcMar>
              <w:top w:w="90" w:type="dxa"/>
              <w:left w:w="90" w:type="dxa"/>
              <w:bottom w:w="90" w:type="dxa"/>
              <w:right w:w="90" w:type="dxa"/>
            </w:tcMar>
            <w:vAlign w:val="center"/>
            <w:textDirection w:val="lrTb"/>
          </w:tcPr>
          <w:p w14:paraId="5A66EF6D" w14:textId="77777777" w:rsidR="00044C3E" w:rsidRPr="00BE6A23" w:rsidRDefault="00000000" w:rsidP="000A7BE2">
            <w:pPr>
              <w:jc w:val="right"/>
              <w:bidi w:val="1"/>
            </w:pPr>
            <w:r w:rsidRPr="00BE6A23">
              <w:rPr>
                <w:rFonts w:ascii="Tahoma" w:hAnsi="Tahoma" w:eastAsia="Tahoma" w:cs="Tahoma"/>
                <w:sz w:val="17"/>
                <w:rtl w:val="1"/>
              </w:rPr>
              <w:t>Asset ID، title، UBO، authority</w:t>
            </w:r>
          </w:p>
        </w:tc>
        <w:tc>
          <w:tcPr>
            <w:tcW w:w="2256" w:type="dxa"/>
            <w:tcMar>
              <w:top w:w="90" w:type="dxa"/>
              <w:left w:w="90" w:type="dxa"/>
              <w:bottom w:w="90" w:type="dxa"/>
              <w:right w:w="90" w:type="dxa"/>
            </w:tcMar>
            <w:vAlign w:val="center"/>
            <w:textDirection w:val="lrTb"/>
          </w:tcPr>
          <w:p w14:paraId="39FC1000" w14:textId="77777777" w:rsidR="00044C3E" w:rsidRPr="00BE6A23" w:rsidRDefault="00000000" w:rsidP="000A7BE2">
            <w:pPr>
              <w:jc w:val="right"/>
              <w:bidi w:val="1"/>
            </w:pPr>
            <w:r w:rsidRPr="00BE6A23">
              <w:rPr>
                <w:rFonts w:ascii="Tahoma" w:hAnsi="Tahoma" w:eastAsia="Tahoma" w:cs="Tahoma"/>
                <w:sz w:val="17"/>
                <w:rtl w:val="1"/>
              </w:rPr>
              <w:t>Legal</w:t>
            </w:r>
          </w:p>
        </w:tc>
        <w:tc>
          <w:tcPr>
            <w:tcW w:w="2256" w:type="dxa"/>
            <w:tcMar>
              <w:top w:w="90" w:type="dxa"/>
              <w:left w:w="90" w:type="dxa"/>
              <w:bottom w:w="90" w:type="dxa"/>
              <w:right w:w="90" w:type="dxa"/>
            </w:tcMar>
            <w:vAlign w:val="center"/>
            <w:textDirection w:val="lrTb"/>
          </w:tcPr>
          <w:p w14:paraId="15FE9CF4" w14:textId="77777777" w:rsidR="00044C3E" w:rsidRPr="00BE6A23" w:rsidRDefault="00000000" w:rsidP="000A7BE2">
            <w:pPr>
              <w:jc w:val="right"/>
              <w:bidi w:val="1"/>
            </w:pPr>
            <w:r w:rsidRPr="00BE6A23">
              <w:rPr>
                <w:rFonts w:ascii="Tahoma" w:hAnsi="Tahoma" w:eastAsia="Tahoma" w:cs="Tahoma"/>
                <w:sz w:val="17"/>
                <w:rtl w:val="1"/>
              </w:rPr>
              <w:t>تعارض/نامعلوم</w:t>
            </w:r>
          </w:p>
        </w:tc>
      </w:tr>
      <w:tr w:rsidR="00044C3E" w:rsidRPr="00BE6A23" w14:paraId="1A7233AD" w14:textId="77777777">
        <w:trPr>
          <w:cantSplit/>
        </w:trPr>
        <w:tc>
          <w:tcPr>
            <w:tcW w:w="2256" w:type="dxa"/>
            <w:shd w:val="clear" w:color="auto" w:fill="F5F8FA"/>
            <w:tcMar>
              <w:top w:w="90" w:type="dxa"/>
              <w:left w:w="90" w:type="dxa"/>
              <w:bottom w:w="90" w:type="dxa"/>
              <w:right w:w="90" w:type="dxa"/>
            </w:tcMar>
            <w:vAlign w:val="center"/>
            <w:textDirection w:val="lrTb"/>
          </w:tcPr>
          <w:p w14:paraId="71457C7C" w14:textId="77777777" w:rsidR="00044C3E" w:rsidRPr="00BE6A23" w:rsidRDefault="00000000" w:rsidP="000A7BE2">
            <w:pPr>
              <w:jc w:val="right"/>
              <w:bidi w:val="1"/>
            </w:pPr>
            <w:r w:rsidRPr="00BE6A23">
              <w:rPr>
                <w:rFonts w:ascii="Tahoma" w:hAnsi="Tahoma" w:eastAsia="Tahoma" w:cs="Tahoma"/>
                <w:sz w:val="17"/>
                <w:rtl w:val="1"/>
              </w:rPr>
              <w:t>Value</w:t>
            </w:r>
          </w:p>
        </w:tc>
        <w:tc>
          <w:tcPr>
            <w:tcW w:w="2256" w:type="dxa"/>
            <w:shd w:val="clear" w:color="auto" w:fill="F5F8FA"/>
            <w:tcMar>
              <w:top w:w="90" w:type="dxa"/>
              <w:left w:w="90" w:type="dxa"/>
              <w:bottom w:w="90" w:type="dxa"/>
              <w:right w:w="90" w:type="dxa"/>
            </w:tcMar>
            <w:vAlign w:val="center"/>
            <w:textDirection w:val="lrTb"/>
          </w:tcPr>
          <w:p w14:paraId="11C5A1ED" w14:textId="77777777" w:rsidR="00044C3E" w:rsidRPr="00BE6A23" w:rsidRDefault="00000000" w:rsidP="000A7BE2">
            <w:pPr>
              <w:jc w:val="right"/>
              <w:bidi w:val="1"/>
            </w:pPr>
            <w:r w:rsidRPr="00BE6A23">
              <w:rPr>
                <w:rFonts w:ascii="Tahoma" w:hAnsi="Tahoma" w:eastAsia="Tahoma" w:cs="Tahoma"/>
                <w:sz w:val="17"/>
                <w:rtl w:val="1"/>
              </w:rPr>
              <w:t>method، date، assumptions، valuer</w:t>
            </w:r>
          </w:p>
        </w:tc>
        <w:tc>
          <w:tcPr>
            <w:tcW w:w="2256" w:type="dxa"/>
            <w:shd w:val="clear" w:color="auto" w:fill="F5F8FA"/>
            <w:tcMar>
              <w:top w:w="90" w:type="dxa"/>
              <w:left w:w="90" w:type="dxa"/>
              <w:bottom w:w="90" w:type="dxa"/>
              <w:right w:w="90" w:type="dxa"/>
            </w:tcMar>
            <w:vAlign w:val="center"/>
            <w:textDirection w:val="lrTb"/>
          </w:tcPr>
          <w:p w14:paraId="65E1C4C2" w14:textId="77777777" w:rsidR="00044C3E" w:rsidRPr="00BE6A23" w:rsidRDefault="00000000" w:rsidP="000A7BE2">
            <w:pPr>
              <w:jc w:val="right"/>
              <w:bidi w:val="1"/>
            </w:pPr>
            <w:r w:rsidRPr="00BE6A23">
              <w:rPr>
                <w:rFonts w:ascii="Tahoma" w:hAnsi="Tahoma" w:eastAsia="Tahoma" w:cs="Tahoma"/>
                <w:sz w:val="17"/>
                <w:rtl w:val="1"/>
              </w:rPr>
              <w:t>Valuer/Risk</w:t>
            </w:r>
          </w:p>
        </w:tc>
        <w:tc>
          <w:tcPr>
            <w:tcW w:w="2256" w:type="dxa"/>
            <w:shd w:val="clear" w:color="auto" w:fill="F5F8FA"/>
            <w:tcMar>
              <w:top w:w="90" w:type="dxa"/>
              <w:left w:w="90" w:type="dxa"/>
              <w:bottom w:w="90" w:type="dxa"/>
              <w:right w:w="90" w:type="dxa"/>
            </w:tcMar>
            <w:vAlign w:val="center"/>
            <w:textDirection w:val="lrTb"/>
          </w:tcPr>
          <w:p w14:paraId="21462124" w14:textId="77777777" w:rsidR="00044C3E" w:rsidRPr="00BE6A23" w:rsidRDefault="00000000" w:rsidP="000A7BE2">
            <w:pPr>
              <w:jc w:val="right"/>
              <w:bidi w:val="1"/>
            </w:pPr>
            <w:r w:rsidRPr="00BE6A23">
              <w:rPr>
                <w:rFonts w:ascii="Tahoma" w:hAnsi="Tahoma" w:eastAsia="Tahoma" w:cs="Tahoma"/>
                <w:sz w:val="17"/>
                <w:rtl w:val="1"/>
              </w:rPr>
              <w:t>منقضی/نامعتبر</w:t>
            </w:r>
          </w:p>
        </w:tc>
      </w:tr>
      <w:tr w:rsidR="00044C3E" w:rsidRPr="00BE6A23" w14:paraId="05E741DC" w14:textId="77777777">
        <w:trPr>
          <w:cantSplit/>
        </w:trPr>
        <w:tc>
          <w:tcPr>
            <w:tcW w:w="2256" w:type="dxa"/>
            <w:tcMar>
              <w:top w:w="90" w:type="dxa"/>
              <w:left w:w="90" w:type="dxa"/>
              <w:bottom w:w="90" w:type="dxa"/>
              <w:right w:w="90" w:type="dxa"/>
            </w:tcMar>
            <w:vAlign w:val="center"/>
            <w:textDirection w:val="lrTb"/>
          </w:tcPr>
          <w:p w14:paraId="2A354645" w14:textId="77777777" w:rsidR="00044C3E" w:rsidRPr="00BE6A23" w:rsidRDefault="00000000" w:rsidP="000A7BE2">
            <w:pPr>
              <w:jc w:val="right"/>
              <w:bidi w:val="1"/>
            </w:pPr>
            <w:r w:rsidRPr="00BE6A23">
              <w:rPr>
                <w:rFonts w:ascii="Tahoma" w:hAnsi="Tahoma" w:eastAsia="Tahoma" w:cs="Tahoma"/>
                <w:sz w:val="17"/>
                <w:rtl w:val="1"/>
              </w:rPr>
              <w:t>Rights</w:t>
            </w:r>
          </w:p>
        </w:tc>
        <w:tc>
          <w:tcPr>
            <w:tcW w:w="2256" w:type="dxa"/>
            <w:tcMar>
              <w:top w:w="90" w:type="dxa"/>
              <w:left w:w="90" w:type="dxa"/>
              <w:bottom w:w="90" w:type="dxa"/>
              <w:right w:w="90" w:type="dxa"/>
            </w:tcMar>
            <w:vAlign w:val="center"/>
            <w:textDirection w:val="lrTb"/>
          </w:tcPr>
          <w:p w14:paraId="58D59769" w14:textId="77777777" w:rsidR="00044C3E" w:rsidRPr="00BE6A23" w:rsidRDefault="00000000" w:rsidP="000A7BE2">
            <w:pPr>
              <w:jc w:val="right"/>
              <w:bidi w:val="1"/>
            </w:pPr>
            <w:r w:rsidRPr="00BE6A23">
              <w:rPr>
                <w:rFonts w:ascii="Tahoma" w:hAnsi="Tahoma" w:eastAsia="Tahoma" w:cs="Tahoma"/>
                <w:sz w:val="17"/>
                <w:rtl w:val="1"/>
              </w:rPr>
              <w:t>lien، priority، restriction</w:t>
            </w:r>
          </w:p>
        </w:tc>
        <w:tc>
          <w:tcPr>
            <w:tcW w:w="2256" w:type="dxa"/>
            <w:tcMar>
              <w:top w:w="90" w:type="dxa"/>
              <w:left w:w="90" w:type="dxa"/>
              <w:bottom w:w="90" w:type="dxa"/>
              <w:right w:w="90" w:type="dxa"/>
            </w:tcMar>
            <w:vAlign w:val="center"/>
            <w:textDirection w:val="lrTb"/>
          </w:tcPr>
          <w:p w14:paraId="151E88E3" w14:textId="77777777" w:rsidR="00044C3E" w:rsidRPr="00BE6A23" w:rsidRDefault="00000000" w:rsidP="000A7BE2">
            <w:pPr>
              <w:jc w:val="right"/>
              <w:bidi w:val="1"/>
            </w:pPr>
            <w:r w:rsidRPr="00BE6A23">
              <w:rPr>
                <w:rFonts w:ascii="Tahoma" w:hAnsi="Tahoma" w:eastAsia="Tahoma" w:cs="Tahoma"/>
                <w:sz w:val="17"/>
                <w:rtl w:val="1"/>
              </w:rPr>
              <w:t>Legal/Bank</w:t>
            </w:r>
          </w:p>
        </w:tc>
        <w:tc>
          <w:tcPr>
            <w:tcW w:w="2256" w:type="dxa"/>
            <w:tcMar>
              <w:top w:w="90" w:type="dxa"/>
              <w:left w:w="90" w:type="dxa"/>
              <w:bottom w:w="90" w:type="dxa"/>
              <w:right w:w="90" w:type="dxa"/>
            </w:tcMar>
            <w:vAlign w:val="center"/>
            <w:textDirection w:val="lrTb"/>
          </w:tcPr>
          <w:p w14:paraId="4F763BF7" w14:textId="77777777" w:rsidR="00044C3E" w:rsidRPr="00BE6A23" w:rsidRDefault="00000000" w:rsidP="000A7BE2">
            <w:pPr>
              <w:jc w:val="right"/>
              <w:bidi w:val="1"/>
            </w:pPr>
            <w:r w:rsidRPr="00BE6A23">
              <w:rPr>
                <w:rFonts w:ascii="Tahoma" w:hAnsi="Tahoma" w:eastAsia="Tahoma" w:cs="Tahoma"/>
                <w:sz w:val="17"/>
                <w:rtl w:val="1"/>
              </w:rPr>
              <w:t>اولویت نامعلوم</w:t>
            </w:r>
          </w:p>
        </w:tc>
      </w:tr>
      <w:tr w:rsidR="00044C3E" w:rsidRPr="00BE6A23" w14:paraId="5CD5B08C" w14:textId="77777777">
        <w:trPr>
          <w:cantSplit/>
        </w:trPr>
        <w:tc>
          <w:tcPr>
            <w:tcW w:w="2256" w:type="dxa"/>
            <w:shd w:val="clear" w:color="auto" w:fill="F5F8FA"/>
            <w:tcMar>
              <w:top w:w="90" w:type="dxa"/>
              <w:left w:w="90" w:type="dxa"/>
              <w:bottom w:w="90" w:type="dxa"/>
              <w:right w:w="90" w:type="dxa"/>
            </w:tcMar>
            <w:vAlign w:val="center"/>
            <w:textDirection w:val="lrTb"/>
          </w:tcPr>
          <w:p w14:paraId="13D64135" w14:textId="77777777" w:rsidR="00044C3E" w:rsidRPr="00BE6A23" w:rsidRDefault="00000000" w:rsidP="000A7BE2">
            <w:pPr>
              <w:jc w:val="right"/>
              <w:bidi w:val="1"/>
            </w:pPr>
            <w:r w:rsidRPr="00BE6A23">
              <w:rPr>
                <w:rFonts w:ascii="Tahoma" w:hAnsi="Tahoma" w:eastAsia="Tahoma" w:cs="Tahoma"/>
                <w:sz w:val="17"/>
                <w:rtl w:val="1"/>
              </w:rPr>
              <w:t>Control</w:t>
            </w:r>
          </w:p>
        </w:tc>
        <w:tc>
          <w:tcPr>
            <w:tcW w:w="2256" w:type="dxa"/>
            <w:shd w:val="clear" w:color="auto" w:fill="F5F8FA"/>
            <w:tcMar>
              <w:top w:w="90" w:type="dxa"/>
              <w:left w:w="90" w:type="dxa"/>
              <w:bottom w:w="90" w:type="dxa"/>
              <w:right w:w="90" w:type="dxa"/>
            </w:tcMar>
            <w:vAlign w:val="center"/>
            <w:textDirection w:val="lrTb"/>
          </w:tcPr>
          <w:p w14:paraId="1D904F25" w14:textId="77777777" w:rsidR="00044C3E" w:rsidRPr="00BE6A23" w:rsidRDefault="00000000" w:rsidP="000A7BE2">
            <w:pPr>
              <w:jc w:val="right"/>
              <w:bidi w:val="1"/>
            </w:pPr>
            <w:r w:rsidRPr="00BE6A23">
              <w:rPr>
                <w:rFonts w:ascii="Tahoma" w:hAnsi="Tahoma" w:eastAsia="Tahoma" w:cs="Tahoma"/>
                <w:sz w:val="17"/>
                <w:rtl w:val="1"/>
              </w:rPr>
              <w:t>custody، location، insurance</w:t>
            </w:r>
          </w:p>
        </w:tc>
        <w:tc>
          <w:tcPr>
            <w:tcW w:w="2256" w:type="dxa"/>
            <w:shd w:val="clear" w:color="auto" w:fill="F5F8FA"/>
            <w:tcMar>
              <w:top w:w="90" w:type="dxa"/>
              <w:left w:w="90" w:type="dxa"/>
              <w:bottom w:w="90" w:type="dxa"/>
              <w:right w:w="90" w:type="dxa"/>
            </w:tcMar>
            <w:vAlign w:val="center"/>
            <w:textDirection w:val="lrTb"/>
          </w:tcPr>
          <w:p w14:paraId="4438FD75" w14:textId="77777777" w:rsidR="00044C3E" w:rsidRPr="00BE6A23" w:rsidRDefault="00000000" w:rsidP="000A7BE2">
            <w:pPr>
              <w:jc w:val="right"/>
              <w:bidi w:val="1"/>
            </w:pPr>
            <w:r w:rsidRPr="00BE6A23">
              <w:rPr>
                <w:rFonts w:ascii="Tahoma" w:hAnsi="Tahoma" w:eastAsia="Tahoma" w:cs="Tahoma"/>
                <w:sz w:val="17"/>
                <w:rtl w:val="1"/>
              </w:rPr>
              <w:t>Collateral Ops</w:t>
            </w:r>
          </w:p>
        </w:tc>
        <w:tc>
          <w:tcPr>
            <w:tcW w:w="2256" w:type="dxa"/>
            <w:shd w:val="clear" w:color="auto" w:fill="F5F8FA"/>
            <w:tcMar>
              <w:top w:w="90" w:type="dxa"/>
              <w:left w:w="90" w:type="dxa"/>
              <w:bottom w:w="90" w:type="dxa"/>
              <w:right w:w="90" w:type="dxa"/>
            </w:tcMar>
            <w:vAlign w:val="center"/>
            <w:textDirection w:val="lrTb"/>
          </w:tcPr>
          <w:p w14:paraId="59604220" w14:textId="77777777" w:rsidR="00044C3E" w:rsidRPr="00BE6A23" w:rsidRDefault="00000000" w:rsidP="000A7BE2">
            <w:pPr>
              <w:jc w:val="right"/>
              <w:bidi w:val="1"/>
            </w:pPr>
            <w:r w:rsidRPr="00BE6A23">
              <w:rPr>
                <w:rFonts w:ascii="Tahoma" w:hAnsi="Tahoma" w:eastAsia="Tahoma" w:cs="Tahoma"/>
                <w:sz w:val="17"/>
                <w:rtl w:val="1"/>
              </w:rPr>
              <w:t>کسری/انقضا</w:t>
            </w:r>
          </w:p>
        </w:tc>
      </w:tr>
      <w:tr w:rsidR="00044C3E" w:rsidRPr="00BE6A23" w14:paraId="453190EB" w14:textId="77777777">
        <w:trPr>
          <w:cantSplit/>
        </w:trPr>
        <w:tc>
          <w:tcPr>
            <w:tcW w:w="2256" w:type="dxa"/>
            <w:tcMar>
              <w:top w:w="90" w:type="dxa"/>
              <w:left w:w="90" w:type="dxa"/>
              <w:bottom w:w="90" w:type="dxa"/>
              <w:right w:w="90" w:type="dxa"/>
            </w:tcMar>
            <w:vAlign w:val="center"/>
            <w:textDirection w:val="lrTb"/>
          </w:tcPr>
          <w:p w14:paraId="0CE2CC6B" w14:textId="77777777" w:rsidR="00044C3E" w:rsidRPr="00BE6A23" w:rsidRDefault="00000000" w:rsidP="000A7BE2">
            <w:pPr>
              <w:jc w:val="right"/>
              <w:bidi w:val="1"/>
            </w:pPr>
            <w:r w:rsidRPr="00BE6A23">
              <w:rPr>
                <w:rFonts w:ascii="Tahoma" w:hAnsi="Tahoma" w:eastAsia="Tahoma" w:cs="Tahoma"/>
                <w:sz w:val="17"/>
                <w:rtl w:val="1"/>
              </w:rPr>
              <w:t>Capacity</w:t>
            </w:r>
          </w:p>
        </w:tc>
        <w:tc>
          <w:tcPr>
            <w:tcW w:w="2256" w:type="dxa"/>
            <w:tcMar>
              <w:top w:w="90" w:type="dxa"/>
              <w:left w:w="90" w:type="dxa"/>
              <w:bottom w:w="90" w:type="dxa"/>
              <w:right w:w="90" w:type="dxa"/>
            </w:tcMar>
            <w:vAlign w:val="center"/>
            <w:textDirection w:val="lrTb"/>
          </w:tcPr>
          <w:p w14:paraId="73C8EB60" w14:textId="77777777" w:rsidR="00044C3E" w:rsidRPr="00BE6A23" w:rsidRDefault="00000000" w:rsidP="000A7BE2">
            <w:pPr>
              <w:jc w:val="right"/>
              <w:bidi w:val="1"/>
            </w:pPr>
            <w:r w:rsidRPr="00BE6A23">
              <w:rPr>
                <w:rFonts w:ascii="Tahoma" w:hAnsi="Tahoma" w:eastAsia="Tahoma" w:cs="Tahoma"/>
                <w:sz w:val="17"/>
                <w:rtl w:val="1"/>
              </w:rPr>
              <w:t>haircut، LTV، exposure</w:t>
            </w:r>
          </w:p>
        </w:tc>
        <w:tc>
          <w:tcPr>
            <w:tcW w:w="2256" w:type="dxa"/>
            <w:tcMar>
              <w:top w:w="90" w:type="dxa"/>
              <w:left w:w="90" w:type="dxa"/>
              <w:bottom w:w="90" w:type="dxa"/>
              <w:right w:w="90" w:type="dxa"/>
            </w:tcMar>
            <w:vAlign w:val="center"/>
            <w:textDirection w:val="lrTb"/>
          </w:tcPr>
          <w:p w14:paraId="7DFABF27" w14:textId="77777777" w:rsidR="00044C3E" w:rsidRPr="00BE6A23" w:rsidRDefault="00000000" w:rsidP="000A7BE2">
            <w:pPr>
              <w:jc w:val="right"/>
              <w:bidi w:val="1"/>
            </w:pPr>
            <w:r w:rsidRPr="00BE6A23">
              <w:rPr>
                <w:rFonts w:ascii="Tahoma" w:hAnsi="Tahoma" w:eastAsia="Tahoma" w:cs="Tahoma"/>
                <w:sz w:val="17"/>
                <w:rtl w:val="1"/>
              </w:rPr>
              <w:t>Bank/Risk</w:t>
            </w:r>
          </w:p>
        </w:tc>
        <w:tc>
          <w:tcPr>
            <w:tcW w:w="2256" w:type="dxa"/>
            <w:tcMar>
              <w:top w:w="90" w:type="dxa"/>
              <w:left w:w="90" w:type="dxa"/>
              <w:bottom w:w="90" w:type="dxa"/>
              <w:right w:w="90" w:type="dxa"/>
            </w:tcMar>
            <w:vAlign w:val="center"/>
            <w:textDirection w:val="lrTb"/>
          </w:tcPr>
          <w:p w14:paraId="17842FFC" w14:textId="77777777" w:rsidR="00044C3E" w:rsidRPr="00BE6A23" w:rsidRDefault="00000000" w:rsidP="000A7BE2">
            <w:pPr>
              <w:jc w:val="right"/>
              <w:bidi w:val="1"/>
            </w:pPr>
            <w:r w:rsidRPr="00BE6A23">
              <w:rPr>
                <w:rFonts w:ascii="Tahoma" w:hAnsi="Tahoma" w:eastAsia="Tahoma" w:cs="Tahoma"/>
                <w:sz w:val="17"/>
                <w:rtl w:val="1"/>
              </w:rPr>
              <w:t>Breach</w:t>
            </w:r>
          </w:p>
        </w:tc>
      </w:tr>
      <w:tr w:rsidR="00044C3E" w:rsidRPr="00BE6A23" w14:paraId="28692FF4" w14:textId="77777777">
        <w:trPr>
          <w:cantSplit/>
        </w:trPr>
        <w:tc>
          <w:tcPr>
            <w:tcW w:w="2256" w:type="dxa"/>
            <w:shd w:val="clear" w:color="auto" w:fill="F5F8FA"/>
            <w:tcMar>
              <w:top w:w="90" w:type="dxa"/>
              <w:left w:w="90" w:type="dxa"/>
              <w:bottom w:w="90" w:type="dxa"/>
              <w:right w:w="90" w:type="dxa"/>
            </w:tcMar>
            <w:vAlign w:val="center"/>
            <w:textDirection w:val="lrTb"/>
          </w:tcPr>
          <w:p w14:paraId="19914DF5" w14:textId="77777777" w:rsidR="00044C3E" w:rsidRPr="00BE6A23" w:rsidRDefault="00000000" w:rsidP="000A7BE2">
            <w:pPr>
              <w:jc w:val="right"/>
              <w:bidi w:val="1"/>
            </w:pPr>
            <w:r w:rsidRPr="00BE6A23">
              <w:rPr>
                <w:rFonts w:ascii="Tahoma" w:hAnsi="Tahoma" w:eastAsia="Tahoma" w:cs="Tahoma"/>
                <w:sz w:val="17"/>
                <w:rtl w:val="1"/>
              </w:rPr>
              <w:t>Lifecycle</w:t>
            </w:r>
          </w:p>
        </w:tc>
        <w:tc>
          <w:tcPr>
            <w:tcW w:w="2256" w:type="dxa"/>
            <w:shd w:val="clear" w:color="auto" w:fill="F5F8FA"/>
            <w:tcMar>
              <w:top w:w="90" w:type="dxa"/>
              <w:left w:w="90" w:type="dxa"/>
              <w:bottom w:w="90" w:type="dxa"/>
              <w:right w:w="90" w:type="dxa"/>
            </w:tcMar>
            <w:vAlign w:val="center"/>
            <w:textDirection w:val="lrTb"/>
          </w:tcPr>
          <w:p w14:paraId="76686786" w14:textId="77777777" w:rsidR="00044C3E" w:rsidRPr="00BE6A23" w:rsidRDefault="00000000" w:rsidP="000A7BE2">
            <w:pPr>
              <w:jc w:val="right"/>
              <w:bidi w:val="1"/>
            </w:pPr>
            <w:r w:rsidRPr="00BE6A23">
              <w:rPr>
                <w:rFonts w:ascii="Tahoma" w:hAnsi="Tahoma" w:eastAsia="Tahoma" w:cs="Tahoma"/>
                <w:sz w:val="17"/>
                <w:rtl w:val="1"/>
              </w:rPr>
              <w:t>monitor، substitution، release</w:t>
            </w:r>
          </w:p>
        </w:tc>
        <w:tc>
          <w:tcPr>
            <w:tcW w:w="2256" w:type="dxa"/>
            <w:shd w:val="clear" w:color="auto" w:fill="F5F8FA"/>
            <w:tcMar>
              <w:top w:w="90" w:type="dxa"/>
              <w:left w:w="90" w:type="dxa"/>
              <w:bottom w:w="90" w:type="dxa"/>
              <w:right w:w="90" w:type="dxa"/>
            </w:tcMar>
            <w:vAlign w:val="center"/>
            <w:textDirection w:val="lrTb"/>
          </w:tcPr>
          <w:p w14:paraId="1E587060" w14:textId="77777777" w:rsidR="00044C3E" w:rsidRPr="00BE6A23" w:rsidRDefault="00000000" w:rsidP="000A7BE2">
            <w:pPr>
              <w:jc w:val="right"/>
              <w:bidi w:val="1"/>
            </w:pPr>
            <w:r w:rsidRPr="00BE6A23">
              <w:rPr>
                <w:rFonts w:ascii="Tahoma" w:hAnsi="Tahoma" w:eastAsia="Tahoma" w:cs="Tahoma"/>
                <w:sz w:val="17"/>
                <w:rtl w:val="1"/>
              </w:rPr>
              <w:t>Bank/Legal</w:t>
            </w:r>
          </w:p>
        </w:tc>
        <w:tc>
          <w:tcPr>
            <w:tcW w:w="2256" w:type="dxa"/>
            <w:shd w:val="clear" w:color="auto" w:fill="F5F8FA"/>
            <w:tcMar>
              <w:top w:w="90" w:type="dxa"/>
              <w:left w:w="90" w:type="dxa"/>
              <w:bottom w:w="90" w:type="dxa"/>
              <w:right w:w="90" w:type="dxa"/>
            </w:tcMar>
            <w:vAlign w:val="center"/>
            <w:textDirection w:val="lrTb"/>
          </w:tcPr>
          <w:p w14:paraId="41DBCD8B" w14:textId="77777777" w:rsidR="00044C3E" w:rsidRPr="00BE6A23" w:rsidRDefault="00000000" w:rsidP="000A7BE2">
            <w:pPr>
              <w:jc w:val="right"/>
              <w:bidi w:val="1"/>
            </w:pPr>
            <w:r w:rsidRPr="00BE6A23">
              <w:rPr>
                <w:rFonts w:ascii="Tahoma" w:hAnsi="Tahoma" w:eastAsia="Tahoma" w:cs="Tahoma"/>
                <w:sz w:val="17"/>
                <w:rtl w:val="1"/>
              </w:rPr>
              <w:t>شرط محقق‌نشده</w:t>
            </w:r>
          </w:p>
        </w:tc>
      </w:tr>
    </w:tbl>
    <w:p w14:paraId="6661710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H.2 محاسبه و اقدام ظرفیت</w:t>
      </w:r>
    </w:p>
    <w:tbl>
      <w:tblPr>
        <w:tblStyle w:val="TableGrid"/>
        <w:tblW w:w="0" w:type="auto"/>
        <w:tblLook w:val="04A0" w:firstRow="1" w:lastRow="0" w:firstColumn="1" w:lastColumn="0" w:noHBand="0" w:noVBand="1"/>
        <w:bidiVisual w:val="1"/>
        <w:jc w:val="right"/>
      </w:tblPr>
      <w:tblGrid>
        <w:gridCol w:w="2254"/>
        <w:gridCol w:w="2255"/>
        <w:gridCol w:w="2254"/>
        <w:gridCol w:w="2253"/>
      </w:tblGrid>
      <w:tr w:rsidR="00044C3E" w:rsidRPr="00BE6A23" w14:paraId="500E1168"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33A7ED3" w14:textId="77777777" w:rsidR="00044C3E" w:rsidRPr="00BE6A23" w:rsidRDefault="00000000" w:rsidP="000A7BE2">
            <w:pPr>
              <w:jc w:val="right"/>
              <w:bidi w:val="1"/>
            </w:pPr>
            <w:r w:rsidRPr="00BE6A23">
              <w:rPr>
                <w:rFonts w:ascii="Tahoma" w:hAnsi="Tahoma" w:eastAsia="Tahoma" w:cs="Tahoma"/>
                <w:b/>
                <w:color w:val="FFFFFF"/>
                <w:sz w:val="17"/>
                <w:rtl w:val="1"/>
              </w:rPr>
              <w:t>شاخص/رویداد</w:t>
            </w:r>
          </w:p>
        </w:tc>
        <w:tc>
          <w:tcPr>
            <w:tcW w:w="2256" w:type="dxa"/>
            <w:shd w:val="clear" w:color="auto" w:fill="173B5F"/>
            <w:tcMar>
              <w:top w:w="90" w:type="dxa"/>
              <w:left w:w="90" w:type="dxa"/>
              <w:bottom w:w="90" w:type="dxa"/>
              <w:right w:w="90" w:type="dxa"/>
            </w:tcMar>
            <w:vAlign w:val="center"/>
            <w:textDirection w:val="lrTb"/>
          </w:tcPr>
          <w:p w14:paraId="36203799" w14:textId="77777777" w:rsidR="00044C3E" w:rsidRPr="00BE6A23" w:rsidRDefault="00000000" w:rsidP="000A7BE2">
            <w:pPr>
              <w:jc w:val="right"/>
              <w:bidi w:val="1"/>
            </w:pPr>
            <w:r w:rsidRPr="00BE6A23">
              <w:rPr>
                <w:rFonts w:ascii="Tahoma" w:hAnsi="Tahoma" w:eastAsia="Tahoma" w:cs="Tahoma"/>
                <w:b/>
                <w:color w:val="FFFFFF"/>
                <w:sz w:val="17"/>
                <w:rtl w:val="1"/>
              </w:rPr>
              <w:t>منطق</w:t>
            </w:r>
          </w:p>
        </w:tc>
        <w:tc>
          <w:tcPr>
            <w:tcW w:w="2256" w:type="dxa"/>
            <w:shd w:val="clear" w:color="auto" w:fill="173B5F"/>
            <w:tcMar>
              <w:top w:w="90" w:type="dxa"/>
              <w:left w:w="90" w:type="dxa"/>
              <w:bottom w:w="90" w:type="dxa"/>
              <w:right w:w="90" w:type="dxa"/>
            </w:tcMar>
            <w:vAlign w:val="center"/>
            <w:textDirection w:val="lrTb"/>
          </w:tcPr>
          <w:p w14:paraId="0D01C559" w14:textId="77777777" w:rsidR="00044C3E" w:rsidRPr="00BE6A23" w:rsidRDefault="00000000" w:rsidP="000A7BE2">
            <w:pPr>
              <w:jc w:val="right"/>
              <w:bidi w:val="1"/>
            </w:pPr>
            <w:r w:rsidRPr="00BE6A23">
              <w:rPr>
                <w:rFonts w:ascii="Tahoma" w:hAnsi="Tahoma" w:eastAsia="Tahoma" w:cs="Tahoma"/>
                <w:b/>
                <w:color w:val="FFFFFF"/>
                <w:sz w:val="17"/>
                <w:rtl w:val="1"/>
              </w:rPr>
              <w:t>اقدام</w:t>
            </w:r>
          </w:p>
        </w:tc>
        <w:tc>
          <w:tcPr>
            <w:tcW w:w="2256" w:type="dxa"/>
            <w:shd w:val="clear" w:color="auto" w:fill="173B5F"/>
            <w:tcMar>
              <w:top w:w="90" w:type="dxa"/>
              <w:left w:w="90" w:type="dxa"/>
              <w:bottom w:w="90" w:type="dxa"/>
              <w:right w:w="90" w:type="dxa"/>
            </w:tcMar>
            <w:vAlign w:val="center"/>
            <w:textDirection w:val="lrTb"/>
          </w:tcPr>
          <w:p w14:paraId="17FC95DE" w14:textId="77777777" w:rsidR="00044C3E" w:rsidRPr="00BE6A23" w:rsidRDefault="00000000" w:rsidP="000A7BE2">
            <w:pPr>
              <w:jc w:val="right"/>
              <w:bidi w:val="1"/>
            </w:pPr>
            <w:r w:rsidRPr="00BE6A23">
              <w:rPr>
                <w:rFonts w:ascii="Tahoma" w:hAnsi="Tahoma" w:eastAsia="Tahoma" w:cs="Tahoma"/>
                <w:b/>
                <w:color w:val="FFFFFF"/>
                <w:sz w:val="17"/>
                <w:rtl w:val="1"/>
              </w:rPr>
              <w:t>شاهد</w:t>
            </w:r>
          </w:p>
        </w:tc>
      </w:tr>
      <w:tr w:rsidR="00044C3E" w:rsidRPr="00BE6A23" w14:paraId="6777CC44" w14:textId="77777777">
        <w:trPr>
          <w:cantSplit/>
        </w:trPr>
        <w:tc>
          <w:tcPr>
            <w:tcW w:w="2256" w:type="dxa"/>
            <w:tcMar>
              <w:top w:w="90" w:type="dxa"/>
              <w:left w:w="90" w:type="dxa"/>
              <w:bottom w:w="90" w:type="dxa"/>
              <w:right w:w="90" w:type="dxa"/>
            </w:tcMar>
            <w:vAlign w:val="center"/>
            <w:textDirection w:val="lrTb"/>
          </w:tcPr>
          <w:p w14:paraId="46BE9F9E" w14:textId="77777777" w:rsidR="00044C3E" w:rsidRPr="00BE6A23" w:rsidRDefault="00000000" w:rsidP="000A7BE2">
            <w:pPr>
              <w:jc w:val="right"/>
              <w:bidi w:val="1"/>
            </w:pPr>
            <w:r w:rsidRPr="00BE6A23">
              <w:rPr>
                <w:rFonts w:ascii="Tahoma" w:hAnsi="Tahoma" w:eastAsia="Tahoma" w:cs="Tahoma"/>
                <w:sz w:val="17"/>
                <w:rtl w:val="1"/>
              </w:rPr>
              <w:t>Adjusted Value</w:t>
            </w:r>
          </w:p>
        </w:tc>
        <w:tc>
          <w:tcPr>
            <w:tcW w:w="2256" w:type="dxa"/>
            <w:tcMar>
              <w:top w:w="90" w:type="dxa"/>
              <w:left w:w="90" w:type="dxa"/>
              <w:bottom w:w="90" w:type="dxa"/>
              <w:right w:w="90" w:type="dxa"/>
            </w:tcMar>
            <w:vAlign w:val="center"/>
            <w:textDirection w:val="lrTb"/>
          </w:tcPr>
          <w:p w14:paraId="19FE4C43" w14:textId="77777777" w:rsidR="00044C3E" w:rsidRPr="00BE6A23" w:rsidRDefault="00000000" w:rsidP="000A7BE2">
            <w:pPr>
              <w:jc w:val="right"/>
              <w:bidi w:val="1"/>
            </w:pPr>
            <w:r w:rsidRPr="00BE6A23">
              <w:rPr>
                <w:rFonts w:ascii="Tahoma" w:hAnsi="Tahoma" w:eastAsia="Tahoma" w:cs="Tahoma"/>
                <w:sz w:val="17"/>
                <w:rtl w:val="1"/>
              </w:rPr>
              <w:t>Value less liens/haircuts/cost</w:t>
            </w:r>
          </w:p>
        </w:tc>
        <w:tc>
          <w:tcPr>
            <w:tcW w:w="2256" w:type="dxa"/>
            <w:tcMar>
              <w:top w:w="90" w:type="dxa"/>
              <w:left w:w="90" w:type="dxa"/>
              <w:bottom w:w="90" w:type="dxa"/>
              <w:right w:w="90" w:type="dxa"/>
            </w:tcMar>
            <w:vAlign w:val="center"/>
            <w:textDirection w:val="lrTb"/>
          </w:tcPr>
          <w:p w14:paraId="4BC07457" w14:textId="77777777" w:rsidR="00044C3E" w:rsidRPr="00BE6A23" w:rsidRDefault="00000000" w:rsidP="000A7BE2">
            <w:pPr>
              <w:jc w:val="right"/>
              <w:bidi w:val="1"/>
            </w:pPr>
            <w:r w:rsidRPr="00BE6A23">
              <w:rPr>
                <w:rFonts w:ascii="Tahoma" w:hAnsi="Tahoma" w:eastAsia="Tahoma" w:cs="Tahoma"/>
                <w:sz w:val="17"/>
                <w:rtl w:val="1"/>
              </w:rPr>
              <w:t>Calculate</w:t>
            </w:r>
          </w:p>
        </w:tc>
        <w:tc>
          <w:tcPr>
            <w:tcW w:w="2256" w:type="dxa"/>
            <w:tcMar>
              <w:top w:w="90" w:type="dxa"/>
              <w:left w:w="90" w:type="dxa"/>
              <w:bottom w:w="90" w:type="dxa"/>
              <w:right w:w="90" w:type="dxa"/>
            </w:tcMar>
            <w:vAlign w:val="center"/>
            <w:textDirection w:val="lrTb"/>
          </w:tcPr>
          <w:p w14:paraId="313C0AD1" w14:textId="77777777" w:rsidR="00044C3E" w:rsidRPr="00BE6A23" w:rsidRDefault="00000000" w:rsidP="000A7BE2">
            <w:pPr>
              <w:jc w:val="right"/>
              <w:bidi w:val="1"/>
            </w:pPr>
            <w:r w:rsidRPr="00BE6A23">
              <w:rPr>
                <w:rFonts w:ascii="Tahoma" w:hAnsi="Tahoma" w:eastAsia="Tahoma" w:cs="Tahoma"/>
                <w:sz w:val="17"/>
                <w:rtl w:val="1"/>
              </w:rPr>
              <w:t>Valuation Pack</w:t>
            </w:r>
          </w:p>
        </w:tc>
      </w:tr>
      <w:tr w:rsidR="00044C3E" w:rsidRPr="00BE6A23" w14:paraId="07E29339" w14:textId="77777777">
        <w:trPr>
          <w:cantSplit/>
        </w:trPr>
        <w:tc>
          <w:tcPr>
            <w:tcW w:w="2256" w:type="dxa"/>
            <w:shd w:val="clear" w:color="auto" w:fill="F5F8FA"/>
            <w:tcMar>
              <w:top w:w="90" w:type="dxa"/>
              <w:left w:w="90" w:type="dxa"/>
              <w:bottom w:w="90" w:type="dxa"/>
              <w:right w:w="90" w:type="dxa"/>
            </w:tcMar>
            <w:vAlign w:val="center"/>
            <w:textDirection w:val="lrTb"/>
          </w:tcPr>
          <w:p w14:paraId="79E42C75" w14:textId="77777777" w:rsidR="00044C3E" w:rsidRPr="00BE6A23" w:rsidRDefault="00000000" w:rsidP="000A7BE2">
            <w:pPr>
              <w:jc w:val="right"/>
              <w:bidi w:val="1"/>
            </w:pPr>
            <w:r w:rsidRPr="00BE6A23">
              <w:rPr>
                <w:rFonts w:ascii="Tahoma" w:hAnsi="Tahoma" w:eastAsia="Tahoma" w:cs="Tahoma"/>
                <w:sz w:val="17"/>
                <w:rtl w:val="1"/>
              </w:rPr>
              <w:t>LTV</w:t>
            </w:r>
          </w:p>
        </w:tc>
        <w:tc>
          <w:tcPr>
            <w:tcW w:w="2256" w:type="dxa"/>
            <w:shd w:val="clear" w:color="auto" w:fill="F5F8FA"/>
            <w:tcMar>
              <w:top w:w="90" w:type="dxa"/>
              <w:left w:w="90" w:type="dxa"/>
              <w:bottom w:w="90" w:type="dxa"/>
              <w:right w:w="90" w:type="dxa"/>
            </w:tcMar>
            <w:vAlign w:val="center"/>
            <w:textDirection w:val="lrTb"/>
          </w:tcPr>
          <w:p w14:paraId="418A89F4" w14:textId="77777777" w:rsidR="00044C3E" w:rsidRPr="00BE6A23" w:rsidRDefault="00000000" w:rsidP="000A7BE2">
            <w:pPr>
              <w:jc w:val="right"/>
              <w:bidi w:val="1"/>
            </w:pPr>
            <w:r w:rsidRPr="00BE6A23">
              <w:rPr>
                <w:rFonts w:ascii="Tahoma" w:hAnsi="Tahoma" w:eastAsia="Tahoma" w:cs="Tahoma"/>
                <w:sz w:val="17"/>
                <w:rtl w:val="1"/>
              </w:rPr>
              <w:t>Exposure/Adjusted Value</w:t>
            </w:r>
          </w:p>
        </w:tc>
        <w:tc>
          <w:tcPr>
            <w:tcW w:w="2256" w:type="dxa"/>
            <w:shd w:val="clear" w:color="auto" w:fill="F5F8FA"/>
            <w:tcMar>
              <w:top w:w="90" w:type="dxa"/>
              <w:left w:w="90" w:type="dxa"/>
              <w:bottom w:w="90" w:type="dxa"/>
              <w:right w:w="90" w:type="dxa"/>
            </w:tcMar>
            <w:vAlign w:val="center"/>
            <w:textDirection w:val="lrTb"/>
          </w:tcPr>
          <w:p w14:paraId="7ADB1C72" w14:textId="77777777" w:rsidR="00044C3E" w:rsidRPr="00BE6A23" w:rsidRDefault="00000000" w:rsidP="000A7BE2">
            <w:pPr>
              <w:jc w:val="right"/>
              <w:bidi w:val="1"/>
            </w:pPr>
            <w:r w:rsidRPr="00BE6A23">
              <w:rPr>
                <w:rFonts w:ascii="Tahoma" w:hAnsi="Tahoma" w:eastAsia="Tahoma" w:cs="Tahoma"/>
                <w:sz w:val="17"/>
                <w:rtl w:val="1"/>
              </w:rPr>
              <w:t>Compare limit</w:t>
            </w:r>
          </w:p>
        </w:tc>
        <w:tc>
          <w:tcPr>
            <w:tcW w:w="2256" w:type="dxa"/>
            <w:shd w:val="clear" w:color="auto" w:fill="F5F8FA"/>
            <w:tcMar>
              <w:top w:w="90" w:type="dxa"/>
              <w:left w:w="90" w:type="dxa"/>
              <w:bottom w:w="90" w:type="dxa"/>
              <w:right w:w="90" w:type="dxa"/>
            </w:tcMar>
            <w:vAlign w:val="center"/>
            <w:textDirection w:val="lrTb"/>
          </w:tcPr>
          <w:p w14:paraId="42DF3434" w14:textId="77777777" w:rsidR="00044C3E" w:rsidRPr="00BE6A23" w:rsidRDefault="00000000" w:rsidP="000A7BE2">
            <w:pPr>
              <w:jc w:val="right"/>
              <w:bidi w:val="1"/>
            </w:pPr>
            <w:r w:rsidRPr="00BE6A23">
              <w:rPr>
                <w:rFonts w:ascii="Tahoma" w:hAnsi="Tahoma" w:eastAsia="Tahoma" w:cs="Tahoma"/>
                <w:sz w:val="17"/>
                <w:rtl w:val="1"/>
              </w:rPr>
              <w:t>Exposure Snapshot</w:t>
            </w:r>
          </w:p>
        </w:tc>
      </w:tr>
      <w:tr w:rsidR="00044C3E" w:rsidRPr="00BE6A23" w14:paraId="08847508" w14:textId="77777777">
        <w:trPr>
          <w:cantSplit/>
        </w:trPr>
        <w:tc>
          <w:tcPr>
            <w:tcW w:w="2256" w:type="dxa"/>
            <w:tcMar>
              <w:top w:w="90" w:type="dxa"/>
              <w:left w:w="90" w:type="dxa"/>
              <w:bottom w:w="90" w:type="dxa"/>
              <w:right w:w="90" w:type="dxa"/>
            </w:tcMar>
            <w:vAlign w:val="center"/>
            <w:textDirection w:val="lrTb"/>
          </w:tcPr>
          <w:p w14:paraId="1A36AD81" w14:textId="77777777" w:rsidR="00044C3E" w:rsidRPr="00BE6A23" w:rsidRDefault="00000000" w:rsidP="000A7BE2">
            <w:pPr>
              <w:jc w:val="right"/>
              <w:bidi w:val="1"/>
            </w:pPr>
            <w:r w:rsidRPr="00BE6A23">
              <w:rPr>
                <w:rFonts w:ascii="Tahoma" w:hAnsi="Tahoma" w:eastAsia="Tahoma" w:cs="Tahoma"/>
                <w:sz w:val="17"/>
                <w:rtl w:val="1"/>
              </w:rPr>
              <w:t>Headroom</w:t>
            </w:r>
          </w:p>
        </w:tc>
        <w:tc>
          <w:tcPr>
            <w:tcW w:w="2256" w:type="dxa"/>
            <w:tcMar>
              <w:top w:w="90" w:type="dxa"/>
              <w:left w:w="90" w:type="dxa"/>
              <w:bottom w:w="90" w:type="dxa"/>
              <w:right w:w="90" w:type="dxa"/>
            </w:tcMar>
            <w:vAlign w:val="center"/>
            <w:textDirection w:val="lrTb"/>
          </w:tcPr>
          <w:p w14:paraId="3EAADF64" w14:textId="77777777" w:rsidR="00044C3E" w:rsidRPr="00BE6A23" w:rsidRDefault="00000000" w:rsidP="000A7BE2">
            <w:pPr>
              <w:jc w:val="right"/>
              <w:bidi w:val="1"/>
            </w:pPr>
            <w:r w:rsidRPr="00BE6A23">
              <w:rPr>
                <w:rFonts w:ascii="Tahoma" w:hAnsi="Tahoma" w:eastAsia="Tahoma" w:cs="Tahoma"/>
                <w:sz w:val="17"/>
                <w:rtl w:val="1"/>
              </w:rPr>
              <w:t>Allowed less exposure/reserve</w:t>
            </w:r>
          </w:p>
        </w:tc>
        <w:tc>
          <w:tcPr>
            <w:tcW w:w="2256" w:type="dxa"/>
            <w:tcMar>
              <w:top w:w="90" w:type="dxa"/>
              <w:left w:w="90" w:type="dxa"/>
              <w:bottom w:w="90" w:type="dxa"/>
              <w:right w:w="90" w:type="dxa"/>
            </w:tcMar>
            <w:vAlign w:val="center"/>
            <w:textDirection w:val="lrTb"/>
          </w:tcPr>
          <w:p w14:paraId="3C48DBA4" w14:textId="77777777" w:rsidR="00044C3E" w:rsidRPr="00BE6A23" w:rsidRDefault="00000000" w:rsidP="000A7BE2">
            <w:pPr>
              <w:jc w:val="right"/>
              <w:bidi w:val="1"/>
            </w:pPr>
            <w:r w:rsidRPr="00BE6A23">
              <w:rPr>
                <w:rFonts w:ascii="Tahoma" w:hAnsi="Tahoma" w:eastAsia="Tahoma" w:cs="Tahoma"/>
                <w:sz w:val="17"/>
                <w:rtl w:val="1"/>
              </w:rPr>
              <w:t>Draw cap</w:t>
            </w:r>
          </w:p>
        </w:tc>
        <w:tc>
          <w:tcPr>
            <w:tcW w:w="2256" w:type="dxa"/>
            <w:tcMar>
              <w:top w:w="90" w:type="dxa"/>
              <w:left w:w="90" w:type="dxa"/>
              <w:bottom w:w="90" w:type="dxa"/>
              <w:right w:w="90" w:type="dxa"/>
            </w:tcMar>
            <w:vAlign w:val="center"/>
            <w:textDirection w:val="lrTb"/>
          </w:tcPr>
          <w:p w14:paraId="521EF406" w14:textId="77777777" w:rsidR="00044C3E" w:rsidRPr="00BE6A23" w:rsidRDefault="00000000" w:rsidP="000A7BE2">
            <w:pPr>
              <w:jc w:val="right"/>
              <w:bidi w:val="1"/>
            </w:pPr>
            <w:r w:rsidRPr="00BE6A23">
              <w:rPr>
                <w:rFonts w:ascii="Tahoma" w:hAnsi="Tahoma" w:eastAsia="Tahoma" w:cs="Tahoma"/>
                <w:sz w:val="17"/>
                <w:rtl w:val="1"/>
              </w:rPr>
              <w:t>Capacity Record</w:t>
            </w:r>
          </w:p>
        </w:tc>
      </w:tr>
      <w:tr w:rsidR="00044C3E" w:rsidRPr="00BE6A23" w14:paraId="6C738D65" w14:textId="77777777">
        <w:trPr>
          <w:cantSplit/>
        </w:trPr>
        <w:tc>
          <w:tcPr>
            <w:tcW w:w="2256" w:type="dxa"/>
            <w:shd w:val="clear" w:color="auto" w:fill="F5F8FA"/>
            <w:tcMar>
              <w:top w:w="90" w:type="dxa"/>
              <w:left w:w="90" w:type="dxa"/>
              <w:bottom w:w="90" w:type="dxa"/>
              <w:right w:w="90" w:type="dxa"/>
            </w:tcMar>
            <w:vAlign w:val="center"/>
            <w:textDirection w:val="lrTb"/>
          </w:tcPr>
          <w:p w14:paraId="5C8A6821" w14:textId="77777777" w:rsidR="00044C3E" w:rsidRPr="00BE6A23" w:rsidRDefault="00000000" w:rsidP="000A7BE2">
            <w:pPr>
              <w:jc w:val="right"/>
              <w:bidi w:val="1"/>
            </w:pPr>
            <w:r w:rsidRPr="00BE6A23">
              <w:rPr>
                <w:rFonts w:ascii="Tahoma" w:hAnsi="Tahoma" w:eastAsia="Tahoma" w:cs="Tahoma"/>
                <w:sz w:val="17"/>
                <w:rtl w:val="1"/>
              </w:rPr>
              <w:t>Breach</w:t>
            </w:r>
          </w:p>
        </w:tc>
        <w:tc>
          <w:tcPr>
            <w:tcW w:w="2256" w:type="dxa"/>
            <w:shd w:val="clear" w:color="auto" w:fill="F5F8FA"/>
            <w:tcMar>
              <w:top w:w="90" w:type="dxa"/>
              <w:left w:w="90" w:type="dxa"/>
              <w:bottom w:w="90" w:type="dxa"/>
              <w:right w:w="90" w:type="dxa"/>
            </w:tcMar>
            <w:vAlign w:val="center"/>
            <w:textDirection w:val="lrTb"/>
          </w:tcPr>
          <w:p w14:paraId="44C9AAFB" w14:textId="77777777" w:rsidR="00044C3E" w:rsidRPr="00BE6A23" w:rsidRDefault="00000000" w:rsidP="000A7BE2">
            <w:pPr>
              <w:jc w:val="right"/>
              <w:bidi w:val="1"/>
            </w:pPr>
            <w:r w:rsidRPr="00BE6A23">
              <w:rPr>
                <w:rFonts w:ascii="Tahoma" w:hAnsi="Tahoma" w:eastAsia="Tahoma" w:cs="Tahoma"/>
                <w:sz w:val="17"/>
                <w:rtl w:val="1"/>
              </w:rPr>
              <w:t>Required less available</w:t>
            </w:r>
          </w:p>
        </w:tc>
        <w:tc>
          <w:tcPr>
            <w:tcW w:w="2256" w:type="dxa"/>
            <w:shd w:val="clear" w:color="auto" w:fill="F5F8FA"/>
            <w:tcMar>
              <w:top w:w="90" w:type="dxa"/>
              <w:left w:w="90" w:type="dxa"/>
              <w:bottom w:w="90" w:type="dxa"/>
              <w:right w:w="90" w:type="dxa"/>
            </w:tcMar>
            <w:vAlign w:val="center"/>
            <w:textDirection w:val="lrTb"/>
          </w:tcPr>
          <w:p w14:paraId="07B135BB" w14:textId="77777777" w:rsidR="00044C3E" w:rsidRPr="00BE6A23" w:rsidRDefault="00000000" w:rsidP="000A7BE2">
            <w:pPr>
              <w:jc w:val="right"/>
              <w:bidi w:val="1"/>
            </w:pPr>
            <w:r w:rsidRPr="00BE6A23">
              <w:rPr>
                <w:rFonts w:ascii="Tahoma" w:hAnsi="Tahoma" w:eastAsia="Tahoma" w:cs="Tahoma"/>
                <w:sz w:val="17"/>
                <w:rtl w:val="1"/>
              </w:rPr>
              <w:t>Call/hold/top-up</w:t>
            </w:r>
          </w:p>
        </w:tc>
        <w:tc>
          <w:tcPr>
            <w:tcW w:w="2256" w:type="dxa"/>
            <w:shd w:val="clear" w:color="auto" w:fill="F5F8FA"/>
            <w:tcMar>
              <w:top w:w="90" w:type="dxa"/>
              <w:left w:w="90" w:type="dxa"/>
              <w:bottom w:w="90" w:type="dxa"/>
              <w:right w:w="90" w:type="dxa"/>
            </w:tcMar>
            <w:vAlign w:val="center"/>
            <w:textDirection w:val="lrTb"/>
          </w:tcPr>
          <w:p w14:paraId="3466F28B" w14:textId="77777777" w:rsidR="00044C3E" w:rsidRPr="00BE6A23" w:rsidRDefault="00000000" w:rsidP="000A7BE2">
            <w:pPr>
              <w:jc w:val="right"/>
              <w:bidi w:val="1"/>
            </w:pPr>
            <w:r w:rsidRPr="00BE6A23">
              <w:rPr>
                <w:rFonts w:ascii="Tahoma" w:hAnsi="Tahoma" w:eastAsia="Tahoma" w:cs="Tahoma"/>
                <w:sz w:val="17"/>
                <w:rtl w:val="1"/>
              </w:rPr>
              <w:t>Alert</w:t>
            </w:r>
          </w:p>
        </w:tc>
      </w:tr>
      <w:tr w:rsidR="00044C3E" w:rsidRPr="00BE6A23" w14:paraId="3E60FC5B" w14:textId="77777777">
        <w:trPr>
          <w:cantSplit/>
        </w:trPr>
        <w:tc>
          <w:tcPr>
            <w:tcW w:w="2256" w:type="dxa"/>
            <w:tcMar>
              <w:top w:w="90" w:type="dxa"/>
              <w:left w:w="90" w:type="dxa"/>
              <w:bottom w:w="90" w:type="dxa"/>
              <w:right w:w="90" w:type="dxa"/>
            </w:tcMar>
            <w:vAlign w:val="center"/>
            <w:textDirection w:val="lrTb"/>
          </w:tcPr>
          <w:p w14:paraId="28043FCC" w14:textId="77777777" w:rsidR="00044C3E" w:rsidRPr="00BE6A23" w:rsidRDefault="00000000" w:rsidP="000A7BE2">
            <w:pPr>
              <w:jc w:val="right"/>
              <w:bidi w:val="1"/>
            </w:pPr>
            <w:r w:rsidRPr="00BE6A23">
              <w:rPr>
                <w:rFonts w:ascii="Tahoma" w:hAnsi="Tahoma" w:eastAsia="Tahoma" w:cs="Tahoma"/>
                <w:sz w:val="17"/>
                <w:rtl w:val="1"/>
              </w:rPr>
              <w:t>Substitution</w:t>
            </w:r>
          </w:p>
        </w:tc>
        <w:tc>
          <w:tcPr>
            <w:tcW w:w="2256" w:type="dxa"/>
            <w:tcMar>
              <w:top w:w="90" w:type="dxa"/>
              <w:left w:w="90" w:type="dxa"/>
              <w:bottom w:w="90" w:type="dxa"/>
              <w:right w:w="90" w:type="dxa"/>
            </w:tcMar>
            <w:vAlign w:val="center"/>
            <w:textDirection w:val="lrTb"/>
          </w:tcPr>
          <w:p w14:paraId="4610425C" w14:textId="77777777" w:rsidR="00044C3E" w:rsidRPr="00BE6A23" w:rsidRDefault="00000000" w:rsidP="000A7BE2">
            <w:pPr>
              <w:jc w:val="right"/>
              <w:bidi w:val="1"/>
            </w:pPr>
            <w:r w:rsidRPr="00BE6A23">
              <w:rPr>
                <w:rFonts w:ascii="Tahoma" w:hAnsi="Tahoma" w:eastAsia="Tahoma" w:cs="Tahoma"/>
                <w:sz w:val="17"/>
                <w:rtl w:val="1"/>
              </w:rPr>
              <w:t>Post-release coverage valid</w:t>
            </w:r>
          </w:p>
        </w:tc>
        <w:tc>
          <w:tcPr>
            <w:tcW w:w="2256" w:type="dxa"/>
            <w:tcMar>
              <w:top w:w="90" w:type="dxa"/>
              <w:left w:w="90" w:type="dxa"/>
              <w:bottom w:w="90" w:type="dxa"/>
              <w:right w:w="90" w:type="dxa"/>
            </w:tcMar>
            <w:vAlign w:val="center"/>
            <w:textDirection w:val="lrTb"/>
          </w:tcPr>
          <w:p w14:paraId="78CEA7AC" w14:textId="77777777" w:rsidR="00044C3E" w:rsidRPr="00BE6A23" w:rsidRDefault="00000000" w:rsidP="000A7BE2">
            <w:pPr>
              <w:jc w:val="right"/>
              <w:bidi w:val="1"/>
            </w:pPr>
            <w:r w:rsidRPr="00BE6A23">
              <w:rPr>
                <w:rFonts w:ascii="Tahoma" w:hAnsi="Tahoma" w:eastAsia="Tahoma" w:cs="Tahoma"/>
                <w:sz w:val="17"/>
                <w:rtl w:val="1"/>
              </w:rPr>
              <w:t>Approve/reject</w:t>
            </w:r>
          </w:p>
        </w:tc>
        <w:tc>
          <w:tcPr>
            <w:tcW w:w="2256" w:type="dxa"/>
            <w:tcMar>
              <w:top w:w="90" w:type="dxa"/>
              <w:left w:w="90" w:type="dxa"/>
              <w:bottom w:w="90" w:type="dxa"/>
              <w:right w:w="90" w:type="dxa"/>
            </w:tcMar>
            <w:vAlign w:val="center"/>
            <w:textDirection w:val="lrTb"/>
          </w:tcPr>
          <w:p w14:paraId="2B037309" w14:textId="77777777" w:rsidR="00044C3E" w:rsidRPr="00BE6A23" w:rsidRDefault="00000000" w:rsidP="000A7BE2">
            <w:pPr>
              <w:jc w:val="right"/>
              <w:bidi w:val="1"/>
            </w:pPr>
            <w:r w:rsidRPr="00BE6A23">
              <w:rPr>
                <w:rFonts w:ascii="Tahoma" w:hAnsi="Tahoma" w:eastAsia="Tahoma" w:cs="Tahoma"/>
                <w:sz w:val="17"/>
                <w:rtl w:val="1"/>
              </w:rPr>
              <w:t>Simulation</w:t>
            </w:r>
          </w:p>
        </w:tc>
      </w:tr>
      <w:tr w:rsidR="00044C3E" w:rsidRPr="00BE6A23" w14:paraId="6BD9A7DC" w14:textId="77777777">
        <w:trPr>
          <w:cantSplit/>
        </w:trPr>
        <w:tc>
          <w:tcPr>
            <w:tcW w:w="2256" w:type="dxa"/>
            <w:shd w:val="clear" w:color="auto" w:fill="F5F8FA"/>
            <w:tcMar>
              <w:top w:w="90" w:type="dxa"/>
              <w:left w:w="90" w:type="dxa"/>
              <w:bottom w:w="90" w:type="dxa"/>
              <w:right w:w="90" w:type="dxa"/>
            </w:tcMar>
            <w:vAlign w:val="center"/>
            <w:textDirection w:val="lrTb"/>
          </w:tcPr>
          <w:p w14:paraId="29BE11F7" w14:textId="77777777" w:rsidR="00044C3E" w:rsidRPr="00BE6A23" w:rsidRDefault="00000000" w:rsidP="000A7BE2">
            <w:pPr>
              <w:jc w:val="right"/>
              <w:bidi w:val="1"/>
            </w:pPr>
            <w:r w:rsidRPr="00BE6A23">
              <w:rPr>
                <w:rFonts w:ascii="Tahoma" w:hAnsi="Tahoma" w:eastAsia="Tahoma" w:cs="Tahoma"/>
                <w:sz w:val="17"/>
                <w:rtl w:val="1"/>
              </w:rPr>
              <w:lastRenderedPageBreak/>
              <w:t>Release</w:t>
            </w:r>
          </w:p>
        </w:tc>
        <w:tc>
          <w:tcPr>
            <w:tcW w:w="2256" w:type="dxa"/>
            <w:shd w:val="clear" w:color="auto" w:fill="F5F8FA"/>
            <w:tcMar>
              <w:top w:w="90" w:type="dxa"/>
              <w:left w:w="90" w:type="dxa"/>
              <w:bottom w:w="90" w:type="dxa"/>
              <w:right w:w="90" w:type="dxa"/>
            </w:tcMar>
            <w:vAlign w:val="center"/>
            <w:textDirection w:val="lrTb"/>
          </w:tcPr>
          <w:p w14:paraId="7BC40193" w14:textId="77777777" w:rsidR="00044C3E" w:rsidRPr="00BE6A23" w:rsidRDefault="00000000" w:rsidP="000A7BE2">
            <w:pPr>
              <w:jc w:val="right"/>
              <w:bidi w:val="1"/>
            </w:pPr>
            <w:r w:rsidRPr="00BE6A23">
              <w:rPr>
                <w:rFonts w:ascii="Tahoma" w:hAnsi="Tahoma" w:eastAsia="Tahoma" w:cs="Tahoma"/>
                <w:sz w:val="17"/>
                <w:rtl w:val="1"/>
              </w:rPr>
              <w:t>Zero exposure+legal conditions</w:t>
            </w:r>
          </w:p>
        </w:tc>
        <w:tc>
          <w:tcPr>
            <w:tcW w:w="2256" w:type="dxa"/>
            <w:shd w:val="clear" w:color="auto" w:fill="F5F8FA"/>
            <w:tcMar>
              <w:top w:w="90" w:type="dxa"/>
              <w:left w:w="90" w:type="dxa"/>
              <w:bottom w:w="90" w:type="dxa"/>
              <w:right w:w="90" w:type="dxa"/>
            </w:tcMar>
            <w:vAlign w:val="center"/>
            <w:textDirection w:val="lrTb"/>
          </w:tcPr>
          <w:p w14:paraId="297D643B" w14:textId="77777777" w:rsidR="00044C3E" w:rsidRPr="00BE6A23" w:rsidRDefault="00000000" w:rsidP="000A7BE2">
            <w:pPr>
              <w:jc w:val="right"/>
              <w:bidi w:val="1"/>
            </w:pPr>
            <w:r w:rsidRPr="00BE6A23">
              <w:rPr>
                <w:rFonts w:ascii="Tahoma" w:hAnsi="Tahoma" w:eastAsia="Tahoma" w:cs="Tahoma"/>
                <w:sz w:val="17"/>
                <w:rtl w:val="1"/>
              </w:rPr>
              <w:t>Formal release</w:t>
            </w:r>
          </w:p>
        </w:tc>
        <w:tc>
          <w:tcPr>
            <w:tcW w:w="2256" w:type="dxa"/>
            <w:shd w:val="clear" w:color="auto" w:fill="F5F8FA"/>
            <w:tcMar>
              <w:top w:w="90" w:type="dxa"/>
              <w:left w:w="90" w:type="dxa"/>
              <w:bottom w:w="90" w:type="dxa"/>
              <w:right w:w="90" w:type="dxa"/>
            </w:tcMar>
            <w:vAlign w:val="center"/>
            <w:textDirection w:val="lrTb"/>
          </w:tcPr>
          <w:p w14:paraId="4A7B00C7" w14:textId="77777777" w:rsidR="00044C3E" w:rsidRPr="00BE6A23" w:rsidRDefault="00000000" w:rsidP="000A7BE2">
            <w:pPr>
              <w:jc w:val="right"/>
              <w:bidi w:val="1"/>
            </w:pPr>
            <w:r w:rsidRPr="00BE6A23">
              <w:rPr>
                <w:rFonts w:ascii="Tahoma" w:hAnsi="Tahoma" w:eastAsia="Tahoma" w:cs="Tahoma"/>
                <w:sz w:val="17"/>
                <w:rtl w:val="1"/>
              </w:rPr>
              <w:t>Release Evidence</w:t>
            </w:r>
          </w:p>
        </w:tc>
      </w:tr>
    </w:tbl>
    <w:p w14:paraId="18098D66" w14:textId="77777777" w:rsidR="00044C3E" w:rsidRPr="00BE6A23" w:rsidRDefault="00000000" w:rsidP="000A7BE2">
      <w:pPr>
        <w:jc w:val="right"/>
        <w:bidi w:val="1"/>
      </w:pPr>
      <w:r w:rsidRPr="00BE6A23">
        <w:rPr>
          <w:rFonts w:ascii="Tahoma" w:hAnsi="Tahoma" w:eastAsia="Tahoma" w:cs="Tahoma"/>
          <w:rtl w:val="1"/>
        </w:rPr>
        <w:t>معیار استفاده: هر ظرفیت تا Asset، Owner، Valuation، Rights، Haircut، Exposure و Monitoring Date قابل Drill-through باشد؛ نبود بسته حقوقی ظرفیت را صفر یا Hold می‌کند.</w:t>
      </w:r>
    </w:p>
    <w:p w14:paraId="418239E0" w14:textId="77777777" w:rsidR="00044C3E" w:rsidRPr="00BE6A23" w:rsidRDefault="00000000" w:rsidP="000A7BE2">
      <w:pPr>
        <w:jc w:val="right"/>
        <w:bidi w:val="1"/>
      </w:pPr>
      <w:r w:rsidRPr="00BE6A23">
        <w:rPr>
          <w:rFonts w:ascii="Tahoma" w:hAnsi="Tahoma" w:eastAsia="Tahoma" w:cs="Tahoma"/>
          <w:rtl w:val="1"/>
        </w:rPr>
        <w:br w:type="page"/>
      </w:r>
    </w:p>
    <w:p w14:paraId="3BF32C94" w14:textId="77777777" w:rsidR="00044C3E" w:rsidRPr="00BE6A23" w:rsidRDefault="00000000" w:rsidP="000A7BE2">
      <w:pPr>
        <w:pStyle w:val="Heading1"/>
        <w:jc w:val="right"/>
        <w:rPr>
          <w:rFonts w:cs="B Nazanin"/>
        </w:rPr>
        <w:bidi w:val="1"/>
      </w:pPr>
      <w:r>
        <w:rPr>
          <w:rFonts w:ascii="Tahoma" w:hAnsi="Tahoma" w:eastAsia="Tahoma" w:cs="Tahoma"/>
          <w:rtl w:val="1"/>
        </w:rPr>
        <w:t>I | پیوست فناوری، امنیت و تداوم</w:t>
      </w:r>
    </w:p>
    <w:p w14:paraId="7B01FA4F"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حداقل کنترل فنی لازم برای حفظ اثر یکتا، محرمانگی، دسترس‌پذیری و قابلیت بازسازی چرخه را تثبیت می‌کند.</w:t>
      </w:r>
    </w:p>
    <w:p w14:paraId="15ECB305"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I.1 کنترل معماری و امنیت</w:t>
      </w:r>
    </w:p>
    <w:tbl>
      <w:tblPr>
        <w:tblStyle w:val="TableGrid"/>
        <w:tblW w:w="0" w:type="auto"/>
        <w:tblLook w:val="04A0" w:firstRow="1" w:lastRow="0" w:firstColumn="1" w:lastColumn="0" w:noHBand="0" w:noVBand="1"/>
        <w:bidiVisual w:val="1"/>
        <w:jc w:val="right"/>
      </w:tblPr>
      <w:tblGrid>
        <w:gridCol w:w="2253"/>
        <w:gridCol w:w="2254"/>
        <w:gridCol w:w="2254"/>
        <w:gridCol w:w="2255"/>
      </w:tblGrid>
      <w:tr w:rsidR="00044C3E" w:rsidRPr="00BE6A23" w14:paraId="24B1CDD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49C8648"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73D84C39" w14:textId="77777777" w:rsidR="00044C3E" w:rsidRPr="00BE6A23" w:rsidRDefault="00000000" w:rsidP="000A7BE2">
            <w:pPr>
              <w:jc w:val="right"/>
              <w:bidi w:val="1"/>
            </w:pPr>
            <w:r w:rsidRPr="00BE6A23">
              <w:rPr>
                <w:rFonts w:ascii="Tahoma" w:hAnsi="Tahoma" w:eastAsia="Tahoma" w:cs="Tahoma"/>
                <w:b/>
                <w:color w:val="FFFFFF"/>
                <w:sz w:val="17"/>
                <w:rtl w:val="1"/>
              </w:rPr>
              <w:t>کنترل حداقل</w:t>
            </w:r>
          </w:p>
        </w:tc>
        <w:tc>
          <w:tcPr>
            <w:tcW w:w="2256" w:type="dxa"/>
            <w:shd w:val="clear" w:color="auto" w:fill="173B5F"/>
            <w:tcMar>
              <w:top w:w="90" w:type="dxa"/>
              <w:left w:w="90" w:type="dxa"/>
              <w:bottom w:w="90" w:type="dxa"/>
              <w:right w:w="90" w:type="dxa"/>
            </w:tcMar>
            <w:vAlign w:val="center"/>
            <w:textDirection w:val="lrTb"/>
          </w:tcPr>
          <w:p w14:paraId="4BF11F44" w14:textId="77777777" w:rsidR="00044C3E" w:rsidRPr="00BE6A23" w:rsidRDefault="00000000" w:rsidP="000A7BE2">
            <w:pPr>
              <w:jc w:val="right"/>
              <w:bidi w:val="1"/>
            </w:pPr>
            <w:r w:rsidRPr="00BE6A23">
              <w:rPr>
                <w:rFonts w:ascii="Tahoma" w:hAnsi="Tahoma" w:eastAsia="Tahoma" w:cs="Tahoma"/>
                <w:b/>
                <w:color w:val="FFFFFF"/>
                <w:sz w:val="17"/>
                <w:rtl w:val="1"/>
              </w:rPr>
              <w:t>آزمون</w:t>
            </w:r>
          </w:p>
        </w:tc>
        <w:tc>
          <w:tcPr>
            <w:tcW w:w="2256" w:type="dxa"/>
            <w:shd w:val="clear" w:color="auto" w:fill="173B5F"/>
            <w:tcMar>
              <w:top w:w="90" w:type="dxa"/>
              <w:left w:w="90" w:type="dxa"/>
              <w:bottom w:w="90" w:type="dxa"/>
              <w:right w:w="90" w:type="dxa"/>
            </w:tcMar>
            <w:vAlign w:val="center"/>
            <w:textDirection w:val="lrTb"/>
          </w:tcPr>
          <w:p w14:paraId="7C495794"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r>
      <w:tr w:rsidR="00044C3E" w:rsidRPr="00BE6A23" w14:paraId="58101F84" w14:textId="77777777">
        <w:trPr>
          <w:cantSplit/>
        </w:trPr>
        <w:tc>
          <w:tcPr>
            <w:tcW w:w="2256" w:type="dxa"/>
            <w:tcMar>
              <w:top w:w="90" w:type="dxa"/>
              <w:left w:w="90" w:type="dxa"/>
              <w:bottom w:w="90" w:type="dxa"/>
              <w:right w:w="90" w:type="dxa"/>
            </w:tcMar>
            <w:vAlign w:val="center"/>
            <w:textDirection w:val="lrTb"/>
          </w:tcPr>
          <w:p w14:paraId="54327B5C" w14:textId="77777777" w:rsidR="00044C3E" w:rsidRPr="00BE6A23" w:rsidRDefault="00000000" w:rsidP="000A7BE2">
            <w:pPr>
              <w:jc w:val="right"/>
              <w:bidi w:val="1"/>
            </w:pPr>
            <w:r w:rsidRPr="00BE6A23">
              <w:rPr>
                <w:rFonts w:ascii="Tahoma" w:hAnsi="Tahoma" w:eastAsia="Tahoma" w:cs="Tahoma"/>
                <w:sz w:val="17"/>
                <w:rtl w:val="1"/>
              </w:rPr>
              <w:t>Identity/Access</w:t>
            </w:r>
          </w:p>
        </w:tc>
        <w:tc>
          <w:tcPr>
            <w:tcW w:w="2256" w:type="dxa"/>
            <w:tcMar>
              <w:top w:w="90" w:type="dxa"/>
              <w:left w:w="90" w:type="dxa"/>
              <w:bottom w:w="90" w:type="dxa"/>
              <w:right w:w="90" w:type="dxa"/>
            </w:tcMar>
            <w:vAlign w:val="center"/>
            <w:textDirection w:val="lrTb"/>
          </w:tcPr>
          <w:p w14:paraId="2FB3527D" w14:textId="77777777" w:rsidR="00044C3E" w:rsidRPr="00BE6A23" w:rsidRDefault="00000000" w:rsidP="000A7BE2">
            <w:pPr>
              <w:jc w:val="right"/>
              <w:bidi w:val="1"/>
            </w:pPr>
            <w:r w:rsidRPr="00BE6A23">
              <w:rPr>
                <w:rFonts w:ascii="Tahoma" w:hAnsi="Tahoma" w:eastAsia="Tahoma" w:cs="Tahoma"/>
                <w:sz w:val="17"/>
                <w:rtl w:val="1"/>
              </w:rPr>
              <w:t>Federation، MFA، RBAC/ABAC، SoD</w:t>
            </w:r>
          </w:p>
        </w:tc>
        <w:tc>
          <w:tcPr>
            <w:tcW w:w="2256" w:type="dxa"/>
            <w:tcMar>
              <w:top w:w="90" w:type="dxa"/>
              <w:left w:w="90" w:type="dxa"/>
              <w:bottom w:w="90" w:type="dxa"/>
              <w:right w:w="90" w:type="dxa"/>
            </w:tcMar>
            <w:vAlign w:val="center"/>
            <w:textDirection w:val="lrTb"/>
          </w:tcPr>
          <w:p w14:paraId="0D7045A1" w14:textId="77777777" w:rsidR="00044C3E" w:rsidRPr="00BE6A23" w:rsidRDefault="00000000" w:rsidP="000A7BE2">
            <w:pPr>
              <w:jc w:val="right"/>
              <w:bidi w:val="1"/>
            </w:pPr>
            <w:r w:rsidRPr="00BE6A23">
              <w:rPr>
                <w:rFonts w:ascii="Tahoma" w:hAnsi="Tahoma" w:eastAsia="Tahoma" w:cs="Tahoma"/>
                <w:sz w:val="17"/>
                <w:rtl w:val="1"/>
              </w:rPr>
              <w:t>Negative/access review</w:t>
            </w:r>
          </w:p>
        </w:tc>
        <w:tc>
          <w:tcPr>
            <w:tcW w:w="2256" w:type="dxa"/>
            <w:tcMar>
              <w:top w:w="90" w:type="dxa"/>
              <w:left w:w="90" w:type="dxa"/>
              <w:bottom w:w="90" w:type="dxa"/>
              <w:right w:w="90" w:type="dxa"/>
            </w:tcMar>
            <w:vAlign w:val="center"/>
            <w:textDirection w:val="lrTb"/>
          </w:tcPr>
          <w:p w14:paraId="272BD827" w14:textId="77777777" w:rsidR="00044C3E" w:rsidRPr="00BE6A23" w:rsidRDefault="00000000" w:rsidP="000A7BE2">
            <w:pPr>
              <w:jc w:val="right"/>
              <w:bidi w:val="1"/>
            </w:pPr>
            <w:r w:rsidRPr="00BE6A23">
              <w:rPr>
                <w:rFonts w:ascii="Tahoma" w:hAnsi="Tahoma" w:eastAsia="Tahoma" w:cs="Tahoma"/>
                <w:sz w:val="17"/>
                <w:rtl w:val="1"/>
              </w:rPr>
              <w:t>IAM/Security</w:t>
            </w:r>
          </w:p>
        </w:tc>
      </w:tr>
      <w:tr w:rsidR="00044C3E" w:rsidRPr="00BE6A23" w14:paraId="28E503B8" w14:textId="77777777">
        <w:trPr>
          <w:cantSplit/>
        </w:trPr>
        <w:tc>
          <w:tcPr>
            <w:tcW w:w="2256" w:type="dxa"/>
            <w:shd w:val="clear" w:color="auto" w:fill="F5F8FA"/>
            <w:tcMar>
              <w:top w:w="90" w:type="dxa"/>
              <w:left w:w="90" w:type="dxa"/>
              <w:bottom w:w="90" w:type="dxa"/>
              <w:right w:w="90" w:type="dxa"/>
            </w:tcMar>
            <w:vAlign w:val="center"/>
            <w:textDirection w:val="lrTb"/>
          </w:tcPr>
          <w:p w14:paraId="7D95F280" w14:textId="77777777" w:rsidR="00044C3E" w:rsidRPr="00BE6A23" w:rsidRDefault="00000000" w:rsidP="000A7BE2">
            <w:pPr>
              <w:jc w:val="right"/>
              <w:bidi w:val="1"/>
            </w:pPr>
            <w:r w:rsidRPr="00BE6A23">
              <w:rPr>
                <w:rFonts w:ascii="Tahoma" w:hAnsi="Tahoma" w:eastAsia="Tahoma" w:cs="Tahoma"/>
                <w:sz w:val="17"/>
                <w:rtl w:val="1"/>
              </w:rPr>
              <w:t>API/Event</w:t>
            </w:r>
          </w:p>
        </w:tc>
        <w:tc>
          <w:tcPr>
            <w:tcW w:w="2256" w:type="dxa"/>
            <w:shd w:val="clear" w:color="auto" w:fill="F5F8FA"/>
            <w:tcMar>
              <w:top w:w="90" w:type="dxa"/>
              <w:left w:w="90" w:type="dxa"/>
              <w:bottom w:w="90" w:type="dxa"/>
              <w:right w:w="90" w:type="dxa"/>
            </w:tcMar>
            <w:vAlign w:val="center"/>
            <w:textDirection w:val="lrTb"/>
          </w:tcPr>
          <w:p w14:paraId="7C8519BF" w14:textId="77777777" w:rsidR="00044C3E" w:rsidRPr="00BE6A23" w:rsidRDefault="00000000" w:rsidP="000A7BE2">
            <w:pPr>
              <w:jc w:val="right"/>
              <w:bidi w:val="1"/>
            </w:pPr>
            <w:r w:rsidRPr="00BE6A23">
              <w:rPr>
                <w:rFonts w:ascii="Tahoma" w:hAnsi="Tahoma" w:eastAsia="Tahoma" w:cs="Tahoma"/>
                <w:sz w:val="17"/>
                <w:rtl w:val="1"/>
              </w:rPr>
              <w:t>Version، auth، validation، idempotency</w:t>
            </w:r>
          </w:p>
        </w:tc>
        <w:tc>
          <w:tcPr>
            <w:tcW w:w="2256" w:type="dxa"/>
            <w:shd w:val="clear" w:color="auto" w:fill="F5F8FA"/>
            <w:tcMar>
              <w:top w:w="90" w:type="dxa"/>
              <w:left w:w="90" w:type="dxa"/>
              <w:bottom w:w="90" w:type="dxa"/>
              <w:right w:w="90" w:type="dxa"/>
            </w:tcMar>
            <w:vAlign w:val="center"/>
            <w:textDirection w:val="lrTb"/>
          </w:tcPr>
          <w:p w14:paraId="1939C154" w14:textId="77777777" w:rsidR="00044C3E" w:rsidRPr="00BE6A23" w:rsidRDefault="00000000" w:rsidP="000A7BE2">
            <w:pPr>
              <w:jc w:val="right"/>
              <w:bidi w:val="1"/>
            </w:pPr>
            <w:r w:rsidRPr="00BE6A23">
              <w:rPr>
                <w:rFonts w:ascii="Tahoma" w:hAnsi="Tahoma" w:eastAsia="Tahoma" w:cs="Tahoma"/>
                <w:sz w:val="17"/>
                <w:rtl w:val="1"/>
              </w:rPr>
              <w:t>Contract/replay</w:t>
            </w:r>
          </w:p>
        </w:tc>
        <w:tc>
          <w:tcPr>
            <w:tcW w:w="2256" w:type="dxa"/>
            <w:shd w:val="clear" w:color="auto" w:fill="F5F8FA"/>
            <w:tcMar>
              <w:top w:w="90" w:type="dxa"/>
              <w:left w:w="90" w:type="dxa"/>
              <w:bottom w:w="90" w:type="dxa"/>
              <w:right w:w="90" w:type="dxa"/>
            </w:tcMar>
            <w:vAlign w:val="center"/>
            <w:textDirection w:val="lrTb"/>
          </w:tcPr>
          <w:p w14:paraId="57BA809E" w14:textId="77777777" w:rsidR="00044C3E" w:rsidRPr="00BE6A23" w:rsidRDefault="00000000" w:rsidP="000A7BE2">
            <w:pPr>
              <w:jc w:val="right"/>
              <w:bidi w:val="1"/>
            </w:pPr>
            <w:r w:rsidRPr="00BE6A23">
              <w:rPr>
                <w:rFonts w:ascii="Tahoma" w:hAnsi="Tahoma" w:eastAsia="Tahoma" w:cs="Tahoma"/>
                <w:sz w:val="17"/>
                <w:rtl w:val="1"/>
              </w:rPr>
              <w:t>Integration</w:t>
            </w:r>
          </w:p>
        </w:tc>
      </w:tr>
      <w:tr w:rsidR="00044C3E" w:rsidRPr="00BE6A23" w14:paraId="64F0FFA7" w14:textId="77777777">
        <w:trPr>
          <w:cantSplit/>
        </w:trPr>
        <w:tc>
          <w:tcPr>
            <w:tcW w:w="2256" w:type="dxa"/>
            <w:tcMar>
              <w:top w:w="90" w:type="dxa"/>
              <w:left w:w="90" w:type="dxa"/>
              <w:bottom w:w="90" w:type="dxa"/>
              <w:right w:w="90" w:type="dxa"/>
            </w:tcMar>
            <w:vAlign w:val="center"/>
            <w:textDirection w:val="lrTb"/>
          </w:tcPr>
          <w:p w14:paraId="74CC66E8" w14:textId="77777777" w:rsidR="00044C3E" w:rsidRPr="00BE6A23" w:rsidRDefault="00000000" w:rsidP="000A7BE2">
            <w:pPr>
              <w:jc w:val="right"/>
              <w:bidi w:val="1"/>
            </w:pPr>
            <w:r w:rsidRPr="00BE6A23">
              <w:rPr>
                <w:rFonts w:ascii="Tahoma" w:hAnsi="Tahoma" w:eastAsia="Tahoma" w:cs="Tahoma"/>
                <w:sz w:val="17"/>
                <w:rtl w:val="1"/>
              </w:rPr>
              <w:t>Data/Evidence</w:t>
            </w:r>
          </w:p>
        </w:tc>
        <w:tc>
          <w:tcPr>
            <w:tcW w:w="2256" w:type="dxa"/>
            <w:tcMar>
              <w:top w:w="90" w:type="dxa"/>
              <w:left w:w="90" w:type="dxa"/>
              <w:bottom w:w="90" w:type="dxa"/>
              <w:right w:w="90" w:type="dxa"/>
            </w:tcMar>
            <w:vAlign w:val="center"/>
            <w:textDirection w:val="lrTb"/>
          </w:tcPr>
          <w:p w14:paraId="6094D3E8" w14:textId="77777777" w:rsidR="00044C3E" w:rsidRPr="00BE6A23" w:rsidRDefault="00000000" w:rsidP="000A7BE2">
            <w:pPr>
              <w:jc w:val="right"/>
              <w:bidi w:val="1"/>
            </w:pPr>
            <w:r w:rsidRPr="00BE6A23">
              <w:rPr>
                <w:rFonts w:ascii="Tahoma" w:hAnsi="Tahoma" w:eastAsia="Tahoma" w:cs="Tahoma"/>
                <w:sz w:val="17"/>
                <w:rtl w:val="1"/>
              </w:rPr>
              <w:t>encryption، hash، lineage، retention</w:t>
            </w:r>
          </w:p>
        </w:tc>
        <w:tc>
          <w:tcPr>
            <w:tcW w:w="2256" w:type="dxa"/>
            <w:tcMar>
              <w:top w:w="90" w:type="dxa"/>
              <w:left w:w="90" w:type="dxa"/>
              <w:bottom w:w="90" w:type="dxa"/>
              <w:right w:w="90" w:type="dxa"/>
            </w:tcMar>
            <w:vAlign w:val="center"/>
            <w:textDirection w:val="lrTb"/>
          </w:tcPr>
          <w:p w14:paraId="48924E69" w14:textId="77777777" w:rsidR="00044C3E" w:rsidRPr="00BE6A23" w:rsidRDefault="00000000" w:rsidP="000A7BE2">
            <w:pPr>
              <w:jc w:val="right"/>
              <w:bidi w:val="1"/>
            </w:pPr>
            <w:r w:rsidRPr="00BE6A23">
              <w:rPr>
                <w:rFonts w:ascii="Tahoma" w:hAnsi="Tahoma" w:eastAsia="Tahoma" w:cs="Tahoma"/>
                <w:sz w:val="17"/>
                <w:rtl w:val="1"/>
              </w:rPr>
              <w:t>Integrity/restore</w:t>
            </w:r>
          </w:p>
        </w:tc>
        <w:tc>
          <w:tcPr>
            <w:tcW w:w="2256" w:type="dxa"/>
            <w:tcMar>
              <w:top w:w="90" w:type="dxa"/>
              <w:left w:w="90" w:type="dxa"/>
              <w:bottom w:w="90" w:type="dxa"/>
              <w:right w:w="90" w:type="dxa"/>
            </w:tcMar>
            <w:vAlign w:val="center"/>
            <w:textDirection w:val="lrTb"/>
          </w:tcPr>
          <w:p w14:paraId="2FD6F7E6" w14:textId="77777777" w:rsidR="00044C3E" w:rsidRPr="00BE6A23" w:rsidRDefault="00000000" w:rsidP="000A7BE2">
            <w:pPr>
              <w:jc w:val="right"/>
              <w:bidi w:val="1"/>
            </w:pPr>
            <w:r w:rsidRPr="00BE6A23">
              <w:rPr>
                <w:rFonts w:ascii="Tahoma" w:hAnsi="Tahoma" w:eastAsia="Tahoma" w:cs="Tahoma"/>
                <w:sz w:val="17"/>
                <w:rtl w:val="1"/>
              </w:rPr>
              <w:t>Data/Security</w:t>
            </w:r>
          </w:p>
        </w:tc>
      </w:tr>
      <w:tr w:rsidR="00044C3E" w:rsidRPr="00BE6A23" w14:paraId="535C2C6A" w14:textId="77777777">
        <w:trPr>
          <w:cantSplit/>
        </w:trPr>
        <w:tc>
          <w:tcPr>
            <w:tcW w:w="2256" w:type="dxa"/>
            <w:shd w:val="clear" w:color="auto" w:fill="F5F8FA"/>
            <w:tcMar>
              <w:top w:w="90" w:type="dxa"/>
              <w:left w:w="90" w:type="dxa"/>
              <w:bottom w:w="90" w:type="dxa"/>
              <w:right w:w="90" w:type="dxa"/>
            </w:tcMar>
            <w:vAlign w:val="center"/>
            <w:textDirection w:val="lrTb"/>
          </w:tcPr>
          <w:p w14:paraId="0C8CA65A" w14:textId="77777777" w:rsidR="00044C3E" w:rsidRPr="00BE6A23" w:rsidRDefault="00000000" w:rsidP="000A7BE2">
            <w:pPr>
              <w:jc w:val="right"/>
              <w:bidi w:val="1"/>
            </w:pPr>
            <w:r w:rsidRPr="00BE6A23">
              <w:rPr>
                <w:rFonts w:ascii="Tahoma" w:hAnsi="Tahoma" w:eastAsia="Tahoma" w:cs="Tahoma"/>
                <w:sz w:val="17"/>
                <w:rtl w:val="1"/>
              </w:rPr>
              <w:t>Payment</w:t>
            </w:r>
          </w:p>
        </w:tc>
        <w:tc>
          <w:tcPr>
            <w:tcW w:w="2256" w:type="dxa"/>
            <w:shd w:val="clear" w:color="auto" w:fill="F5F8FA"/>
            <w:tcMar>
              <w:top w:w="90" w:type="dxa"/>
              <w:left w:w="90" w:type="dxa"/>
              <w:bottom w:w="90" w:type="dxa"/>
              <w:right w:w="90" w:type="dxa"/>
            </w:tcMar>
            <w:vAlign w:val="center"/>
            <w:textDirection w:val="lrTb"/>
          </w:tcPr>
          <w:p w14:paraId="0AD687C4" w14:textId="77777777" w:rsidR="00044C3E" w:rsidRPr="00BE6A23" w:rsidRDefault="00000000" w:rsidP="000A7BE2">
            <w:pPr>
              <w:jc w:val="right"/>
              <w:bidi w:val="1"/>
            </w:pPr>
            <w:r w:rsidRPr="00BE6A23">
              <w:rPr>
                <w:rFonts w:ascii="Tahoma" w:hAnsi="Tahoma" w:eastAsia="Tahoma" w:cs="Tahoma"/>
                <w:sz w:val="17"/>
                <w:rtl w:val="1"/>
              </w:rPr>
              <w:t>signature، nonce، beneficiary، batch hash</w:t>
            </w:r>
          </w:p>
        </w:tc>
        <w:tc>
          <w:tcPr>
            <w:tcW w:w="2256" w:type="dxa"/>
            <w:shd w:val="clear" w:color="auto" w:fill="F5F8FA"/>
            <w:tcMar>
              <w:top w:w="90" w:type="dxa"/>
              <w:left w:w="90" w:type="dxa"/>
              <w:bottom w:w="90" w:type="dxa"/>
              <w:right w:w="90" w:type="dxa"/>
            </w:tcMar>
            <w:vAlign w:val="center"/>
            <w:textDirection w:val="lrTb"/>
          </w:tcPr>
          <w:p w14:paraId="63231F1A" w14:textId="77777777" w:rsidR="00044C3E" w:rsidRPr="00BE6A23" w:rsidRDefault="00000000" w:rsidP="000A7BE2">
            <w:pPr>
              <w:jc w:val="right"/>
              <w:bidi w:val="1"/>
            </w:pPr>
            <w:r w:rsidRPr="00BE6A23">
              <w:rPr>
                <w:rFonts w:ascii="Tahoma" w:hAnsi="Tahoma" w:eastAsia="Tahoma" w:cs="Tahoma"/>
                <w:sz w:val="17"/>
                <w:rtl w:val="1"/>
              </w:rPr>
              <w:t>Tamper/duplicate</w:t>
            </w:r>
          </w:p>
        </w:tc>
        <w:tc>
          <w:tcPr>
            <w:tcW w:w="2256" w:type="dxa"/>
            <w:shd w:val="clear" w:color="auto" w:fill="F5F8FA"/>
            <w:tcMar>
              <w:top w:w="90" w:type="dxa"/>
              <w:left w:w="90" w:type="dxa"/>
              <w:bottom w:w="90" w:type="dxa"/>
              <w:right w:w="90" w:type="dxa"/>
            </w:tcMar>
            <w:vAlign w:val="center"/>
            <w:textDirection w:val="lrTb"/>
          </w:tcPr>
          <w:p w14:paraId="556D0B6D" w14:textId="77777777" w:rsidR="00044C3E" w:rsidRPr="00BE6A23" w:rsidRDefault="00000000" w:rsidP="000A7BE2">
            <w:pPr>
              <w:jc w:val="right"/>
              <w:bidi w:val="1"/>
            </w:pPr>
            <w:r w:rsidRPr="00BE6A23">
              <w:rPr>
                <w:rFonts w:ascii="Tahoma" w:hAnsi="Tahoma" w:eastAsia="Tahoma" w:cs="Tahoma"/>
                <w:sz w:val="17"/>
                <w:rtl w:val="1"/>
              </w:rPr>
              <w:t>Payment Tech</w:t>
            </w:r>
          </w:p>
        </w:tc>
      </w:tr>
      <w:tr w:rsidR="00044C3E" w:rsidRPr="00BE6A23" w14:paraId="19242439" w14:textId="77777777">
        <w:trPr>
          <w:cantSplit/>
        </w:trPr>
        <w:tc>
          <w:tcPr>
            <w:tcW w:w="2256" w:type="dxa"/>
            <w:tcMar>
              <w:top w:w="90" w:type="dxa"/>
              <w:left w:w="90" w:type="dxa"/>
              <w:bottom w:w="90" w:type="dxa"/>
              <w:right w:w="90" w:type="dxa"/>
            </w:tcMar>
            <w:vAlign w:val="center"/>
            <w:textDirection w:val="lrTb"/>
          </w:tcPr>
          <w:p w14:paraId="1220B3DB" w14:textId="77777777" w:rsidR="00044C3E" w:rsidRPr="00BE6A23" w:rsidRDefault="00000000" w:rsidP="000A7BE2">
            <w:pPr>
              <w:jc w:val="right"/>
              <w:bidi w:val="1"/>
            </w:pPr>
            <w:r w:rsidRPr="00BE6A23">
              <w:rPr>
                <w:rFonts w:ascii="Tahoma" w:hAnsi="Tahoma" w:eastAsia="Tahoma" w:cs="Tahoma"/>
                <w:sz w:val="17"/>
                <w:rtl w:val="1"/>
              </w:rPr>
              <w:t>SDLC</w:t>
            </w:r>
          </w:p>
        </w:tc>
        <w:tc>
          <w:tcPr>
            <w:tcW w:w="2256" w:type="dxa"/>
            <w:tcMar>
              <w:top w:w="90" w:type="dxa"/>
              <w:left w:w="90" w:type="dxa"/>
              <w:bottom w:w="90" w:type="dxa"/>
              <w:right w:w="90" w:type="dxa"/>
            </w:tcMar>
            <w:vAlign w:val="center"/>
            <w:textDirection w:val="lrTb"/>
          </w:tcPr>
          <w:p w14:paraId="0BA087C4" w14:textId="77777777" w:rsidR="00044C3E" w:rsidRPr="00BE6A23" w:rsidRDefault="00000000" w:rsidP="000A7BE2">
            <w:pPr>
              <w:jc w:val="right"/>
              <w:bidi w:val="1"/>
            </w:pPr>
            <w:r w:rsidRPr="00BE6A23">
              <w:rPr>
                <w:rFonts w:ascii="Tahoma" w:hAnsi="Tahoma" w:eastAsia="Tahoma" w:cs="Tahoma"/>
                <w:sz w:val="17"/>
                <w:rtl w:val="1"/>
              </w:rPr>
              <w:t>SAST/SCA/secrets، signed artifact</w:t>
            </w:r>
          </w:p>
        </w:tc>
        <w:tc>
          <w:tcPr>
            <w:tcW w:w="2256" w:type="dxa"/>
            <w:tcMar>
              <w:top w:w="90" w:type="dxa"/>
              <w:left w:w="90" w:type="dxa"/>
              <w:bottom w:w="90" w:type="dxa"/>
              <w:right w:w="90" w:type="dxa"/>
            </w:tcMar>
            <w:vAlign w:val="center"/>
            <w:textDirection w:val="lrTb"/>
          </w:tcPr>
          <w:p w14:paraId="28852E51" w14:textId="77777777" w:rsidR="00044C3E" w:rsidRPr="00BE6A23" w:rsidRDefault="00000000" w:rsidP="000A7BE2">
            <w:pPr>
              <w:jc w:val="right"/>
              <w:bidi w:val="1"/>
            </w:pPr>
            <w:r w:rsidRPr="00BE6A23">
              <w:rPr>
                <w:rFonts w:ascii="Tahoma" w:hAnsi="Tahoma" w:eastAsia="Tahoma" w:cs="Tahoma"/>
                <w:sz w:val="17"/>
                <w:rtl w:val="1"/>
              </w:rPr>
              <w:t>Pipeline evidence</w:t>
            </w:r>
          </w:p>
        </w:tc>
        <w:tc>
          <w:tcPr>
            <w:tcW w:w="2256" w:type="dxa"/>
            <w:tcMar>
              <w:top w:w="90" w:type="dxa"/>
              <w:left w:w="90" w:type="dxa"/>
              <w:bottom w:w="90" w:type="dxa"/>
              <w:right w:w="90" w:type="dxa"/>
            </w:tcMar>
            <w:vAlign w:val="center"/>
            <w:textDirection w:val="lrTb"/>
          </w:tcPr>
          <w:p w14:paraId="184E912D" w14:textId="77777777" w:rsidR="00044C3E" w:rsidRPr="00BE6A23" w:rsidRDefault="00000000" w:rsidP="000A7BE2">
            <w:pPr>
              <w:jc w:val="right"/>
              <w:bidi w:val="1"/>
            </w:pPr>
            <w:r w:rsidRPr="00BE6A23">
              <w:rPr>
                <w:rFonts w:ascii="Tahoma" w:hAnsi="Tahoma" w:eastAsia="Tahoma" w:cs="Tahoma"/>
                <w:sz w:val="17"/>
                <w:rtl w:val="1"/>
              </w:rPr>
              <w:t>Engineering/Security</w:t>
            </w:r>
          </w:p>
        </w:tc>
      </w:tr>
      <w:tr w:rsidR="00044C3E" w:rsidRPr="00BE6A23" w14:paraId="0D9C439D" w14:textId="77777777">
        <w:trPr>
          <w:cantSplit/>
        </w:trPr>
        <w:tc>
          <w:tcPr>
            <w:tcW w:w="2256" w:type="dxa"/>
            <w:shd w:val="clear" w:color="auto" w:fill="F5F8FA"/>
            <w:tcMar>
              <w:top w:w="90" w:type="dxa"/>
              <w:left w:w="90" w:type="dxa"/>
              <w:bottom w:w="90" w:type="dxa"/>
              <w:right w:w="90" w:type="dxa"/>
            </w:tcMar>
            <w:vAlign w:val="center"/>
            <w:textDirection w:val="lrTb"/>
          </w:tcPr>
          <w:p w14:paraId="1A8E4D04" w14:textId="77777777" w:rsidR="00044C3E" w:rsidRPr="00BE6A23" w:rsidRDefault="00000000" w:rsidP="000A7BE2">
            <w:pPr>
              <w:jc w:val="right"/>
              <w:bidi w:val="1"/>
            </w:pPr>
            <w:r w:rsidRPr="00BE6A23">
              <w:rPr>
                <w:rFonts w:ascii="Tahoma" w:hAnsi="Tahoma" w:eastAsia="Tahoma" w:cs="Tahoma"/>
                <w:sz w:val="17"/>
                <w:rtl w:val="1"/>
              </w:rPr>
              <w:t>Observability</w:t>
            </w:r>
          </w:p>
        </w:tc>
        <w:tc>
          <w:tcPr>
            <w:tcW w:w="2256" w:type="dxa"/>
            <w:shd w:val="clear" w:color="auto" w:fill="F5F8FA"/>
            <w:tcMar>
              <w:top w:w="90" w:type="dxa"/>
              <w:left w:w="90" w:type="dxa"/>
              <w:bottom w:w="90" w:type="dxa"/>
              <w:right w:w="90" w:type="dxa"/>
            </w:tcMar>
            <w:vAlign w:val="center"/>
            <w:textDirection w:val="lrTb"/>
          </w:tcPr>
          <w:p w14:paraId="602D4FAB" w14:textId="77777777" w:rsidR="00044C3E" w:rsidRPr="00BE6A23" w:rsidRDefault="00000000" w:rsidP="000A7BE2">
            <w:pPr>
              <w:jc w:val="right"/>
              <w:bidi w:val="1"/>
            </w:pPr>
            <w:r w:rsidRPr="00BE6A23">
              <w:rPr>
                <w:rFonts w:ascii="Tahoma" w:hAnsi="Tahoma" w:eastAsia="Tahoma" w:cs="Tahoma"/>
                <w:sz w:val="17"/>
                <w:rtl w:val="1"/>
              </w:rPr>
              <w:t>metric، trace، audit، correlation</w:t>
            </w:r>
          </w:p>
        </w:tc>
        <w:tc>
          <w:tcPr>
            <w:tcW w:w="2256" w:type="dxa"/>
            <w:shd w:val="clear" w:color="auto" w:fill="F5F8FA"/>
            <w:tcMar>
              <w:top w:w="90" w:type="dxa"/>
              <w:left w:w="90" w:type="dxa"/>
              <w:bottom w:w="90" w:type="dxa"/>
              <w:right w:w="90" w:type="dxa"/>
            </w:tcMar>
            <w:vAlign w:val="center"/>
            <w:textDirection w:val="lrTb"/>
          </w:tcPr>
          <w:p w14:paraId="45563C52" w14:textId="77777777" w:rsidR="00044C3E" w:rsidRPr="00BE6A23" w:rsidRDefault="00000000" w:rsidP="000A7BE2">
            <w:pPr>
              <w:jc w:val="right"/>
              <w:bidi w:val="1"/>
            </w:pPr>
            <w:r w:rsidRPr="00BE6A23">
              <w:rPr>
                <w:rFonts w:ascii="Tahoma" w:hAnsi="Tahoma" w:eastAsia="Tahoma" w:cs="Tahoma"/>
                <w:sz w:val="17"/>
                <w:rtl w:val="1"/>
              </w:rPr>
              <w:t>E2E trace</w:t>
            </w:r>
          </w:p>
        </w:tc>
        <w:tc>
          <w:tcPr>
            <w:tcW w:w="2256" w:type="dxa"/>
            <w:shd w:val="clear" w:color="auto" w:fill="F5F8FA"/>
            <w:tcMar>
              <w:top w:w="90" w:type="dxa"/>
              <w:left w:w="90" w:type="dxa"/>
              <w:bottom w:w="90" w:type="dxa"/>
              <w:right w:w="90" w:type="dxa"/>
            </w:tcMar>
            <w:vAlign w:val="center"/>
            <w:textDirection w:val="lrTb"/>
          </w:tcPr>
          <w:p w14:paraId="1854F088" w14:textId="77777777" w:rsidR="00044C3E" w:rsidRPr="00BE6A23" w:rsidRDefault="00000000" w:rsidP="000A7BE2">
            <w:pPr>
              <w:jc w:val="right"/>
              <w:bidi w:val="1"/>
            </w:pPr>
            <w:r w:rsidRPr="00BE6A23">
              <w:rPr>
                <w:rFonts w:ascii="Tahoma" w:hAnsi="Tahoma" w:eastAsia="Tahoma" w:cs="Tahoma"/>
                <w:sz w:val="17"/>
                <w:rtl w:val="1"/>
              </w:rPr>
              <w:t>SRE</w:t>
            </w:r>
          </w:p>
        </w:tc>
      </w:tr>
    </w:tbl>
    <w:p w14:paraId="3EDA85F9"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I.2 SLO، DR و Incident</w:t>
      </w:r>
    </w:p>
    <w:tbl>
      <w:tblPr>
        <w:tblStyle w:val="TableGrid"/>
        <w:tblW w:w="0" w:type="auto"/>
        <w:tblLook w:val="04A0" w:firstRow="1" w:lastRow="0" w:firstColumn="1" w:lastColumn="0" w:noHBand="0" w:noVBand="1"/>
        <w:bidiVisual w:val="1"/>
        <w:jc w:val="right"/>
      </w:tblPr>
      <w:tblGrid>
        <w:gridCol w:w="2254"/>
        <w:gridCol w:w="2255"/>
        <w:gridCol w:w="2253"/>
        <w:gridCol w:w="2254"/>
      </w:tblGrid>
      <w:tr w:rsidR="00044C3E" w:rsidRPr="00BE6A23" w14:paraId="2D169FB1" w14:textId="77777777">
        <w:trPr>
          <w:tblHeader/>
          <w:cantSplit/>
        </w:trPr>
        <w:tc>
          <w:tcPr>
            <w:tcW w:w="2256" w:type="dxa"/>
            <w:shd w:val="clear" w:color="auto" w:fill="173B5F"/>
            <w:tcMar>
              <w:top w:w="90" w:type="dxa"/>
              <w:left w:w="90" w:type="dxa"/>
              <w:bottom w:w="90" w:type="dxa"/>
              <w:right w:w="90" w:type="dxa"/>
            </w:tcMar>
            <w:vAlign w:val="center"/>
            <w:textDirection w:val="lrTb"/>
          </w:tcPr>
          <w:p w14:paraId="6052742D" w14:textId="77777777" w:rsidR="00044C3E" w:rsidRPr="00BE6A23" w:rsidRDefault="00000000" w:rsidP="000A7BE2">
            <w:pPr>
              <w:jc w:val="right"/>
              <w:bidi w:val="1"/>
            </w:pPr>
            <w:r w:rsidRPr="00BE6A23">
              <w:rPr>
                <w:rFonts w:ascii="Tahoma" w:hAnsi="Tahoma" w:eastAsia="Tahoma" w:cs="Tahoma"/>
                <w:b/>
                <w:color w:val="FFFFFF"/>
                <w:sz w:val="17"/>
                <w:rtl w:val="1"/>
              </w:rPr>
              <w:t>قابلیت</w:t>
            </w:r>
          </w:p>
        </w:tc>
        <w:tc>
          <w:tcPr>
            <w:tcW w:w="2256" w:type="dxa"/>
            <w:shd w:val="clear" w:color="auto" w:fill="173B5F"/>
            <w:tcMar>
              <w:top w:w="90" w:type="dxa"/>
              <w:left w:w="90" w:type="dxa"/>
              <w:bottom w:w="90" w:type="dxa"/>
              <w:right w:w="90" w:type="dxa"/>
            </w:tcMar>
            <w:vAlign w:val="center"/>
            <w:textDirection w:val="lrTb"/>
          </w:tcPr>
          <w:p w14:paraId="563FD091" w14:textId="77777777" w:rsidR="00044C3E" w:rsidRPr="00BE6A23" w:rsidRDefault="00000000" w:rsidP="000A7BE2">
            <w:pPr>
              <w:jc w:val="right"/>
              <w:bidi w:val="1"/>
            </w:pPr>
            <w:r w:rsidRPr="00BE6A23">
              <w:rPr>
                <w:rFonts w:ascii="Tahoma" w:hAnsi="Tahoma" w:eastAsia="Tahoma" w:cs="Tahoma"/>
                <w:b/>
                <w:color w:val="FFFFFF"/>
                <w:sz w:val="17"/>
                <w:rtl w:val="1"/>
              </w:rPr>
              <w:t>شاخص</w:t>
            </w:r>
          </w:p>
        </w:tc>
        <w:tc>
          <w:tcPr>
            <w:tcW w:w="2256" w:type="dxa"/>
            <w:shd w:val="clear" w:color="auto" w:fill="173B5F"/>
            <w:tcMar>
              <w:top w:w="90" w:type="dxa"/>
              <w:left w:w="90" w:type="dxa"/>
              <w:bottom w:w="90" w:type="dxa"/>
              <w:right w:w="90" w:type="dxa"/>
            </w:tcMar>
            <w:vAlign w:val="center"/>
            <w:textDirection w:val="lrTb"/>
          </w:tcPr>
          <w:p w14:paraId="69312BEE" w14:textId="77777777" w:rsidR="00044C3E" w:rsidRPr="00BE6A23" w:rsidRDefault="00000000" w:rsidP="000A7BE2">
            <w:pPr>
              <w:jc w:val="right"/>
              <w:bidi w:val="1"/>
            </w:pPr>
            <w:r w:rsidRPr="00BE6A23">
              <w:rPr>
                <w:rFonts w:ascii="Tahoma" w:hAnsi="Tahoma" w:eastAsia="Tahoma" w:cs="Tahoma"/>
                <w:b/>
                <w:color w:val="FFFFFF"/>
                <w:sz w:val="17"/>
                <w:rtl w:val="1"/>
              </w:rPr>
              <w:t>حالت امن</w:t>
            </w:r>
          </w:p>
        </w:tc>
        <w:tc>
          <w:tcPr>
            <w:tcW w:w="2256" w:type="dxa"/>
            <w:shd w:val="clear" w:color="auto" w:fill="173B5F"/>
            <w:tcMar>
              <w:top w:w="90" w:type="dxa"/>
              <w:left w:w="90" w:type="dxa"/>
              <w:bottom w:w="90" w:type="dxa"/>
              <w:right w:w="90" w:type="dxa"/>
            </w:tcMar>
            <w:vAlign w:val="center"/>
            <w:textDirection w:val="lrTb"/>
          </w:tcPr>
          <w:p w14:paraId="1E6F40D3" w14:textId="77777777" w:rsidR="00044C3E" w:rsidRPr="00BE6A23" w:rsidRDefault="00000000" w:rsidP="000A7BE2">
            <w:pPr>
              <w:jc w:val="right"/>
              <w:bidi w:val="1"/>
            </w:pPr>
            <w:r w:rsidRPr="00BE6A23">
              <w:rPr>
                <w:rFonts w:ascii="Tahoma" w:hAnsi="Tahoma" w:eastAsia="Tahoma" w:cs="Tahoma"/>
                <w:b/>
                <w:color w:val="FFFFFF"/>
                <w:sz w:val="17"/>
                <w:rtl w:val="1"/>
              </w:rPr>
              <w:t>بازیابی/پذیرش</w:t>
            </w:r>
          </w:p>
        </w:tc>
      </w:tr>
      <w:tr w:rsidR="00044C3E" w:rsidRPr="00BE6A23" w14:paraId="124CC7A0" w14:textId="77777777">
        <w:trPr>
          <w:cantSplit/>
        </w:trPr>
        <w:tc>
          <w:tcPr>
            <w:tcW w:w="2256" w:type="dxa"/>
            <w:tcMar>
              <w:top w:w="90" w:type="dxa"/>
              <w:left w:w="90" w:type="dxa"/>
              <w:bottom w:w="90" w:type="dxa"/>
              <w:right w:w="90" w:type="dxa"/>
            </w:tcMar>
            <w:vAlign w:val="center"/>
            <w:textDirection w:val="lrTb"/>
          </w:tcPr>
          <w:p w14:paraId="57F91640" w14:textId="77777777" w:rsidR="00044C3E" w:rsidRPr="00BE6A23" w:rsidRDefault="00000000" w:rsidP="000A7BE2">
            <w:pPr>
              <w:jc w:val="right"/>
              <w:bidi w:val="1"/>
            </w:pPr>
            <w:r w:rsidRPr="00BE6A23">
              <w:rPr>
                <w:rFonts w:ascii="Tahoma" w:hAnsi="Tahoma" w:eastAsia="Tahoma" w:cs="Tahoma"/>
                <w:sz w:val="17"/>
                <w:rtl w:val="1"/>
              </w:rPr>
              <w:t>Party/Decision</w:t>
            </w:r>
          </w:p>
        </w:tc>
        <w:tc>
          <w:tcPr>
            <w:tcW w:w="2256" w:type="dxa"/>
            <w:tcMar>
              <w:top w:w="90" w:type="dxa"/>
              <w:left w:w="90" w:type="dxa"/>
              <w:bottom w:w="90" w:type="dxa"/>
              <w:right w:w="90" w:type="dxa"/>
            </w:tcMar>
            <w:vAlign w:val="center"/>
            <w:textDirection w:val="lrTb"/>
          </w:tcPr>
          <w:p w14:paraId="09D783FF" w14:textId="77777777" w:rsidR="00044C3E" w:rsidRPr="00BE6A23" w:rsidRDefault="00000000" w:rsidP="000A7BE2">
            <w:pPr>
              <w:jc w:val="right"/>
              <w:bidi w:val="1"/>
            </w:pPr>
            <w:r w:rsidRPr="00BE6A23">
              <w:rPr>
                <w:rFonts w:ascii="Tahoma" w:hAnsi="Tahoma" w:eastAsia="Tahoma" w:cs="Tahoma"/>
                <w:sz w:val="17"/>
                <w:rtl w:val="1"/>
              </w:rPr>
              <w:t>availability/latency</w:t>
            </w:r>
          </w:p>
        </w:tc>
        <w:tc>
          <w:tcPr>
            <w:tcW w:w="2256" w:type="dxa"/>
            <w:tcMar>
              <w:top w:w="90" w:type="dxa"/>
              <w:left w:w="90" w:type="dxa"/>
              <w:bottom w:w="90" w:type="dxa"/>
              <w:right w:w="90" w:type="dxa"/>
            </w:tcMar>
            <w:vAlign w:val="center"/>
            <w:textDirection w:val="lrTb"/>
          </w:tcPr>
          <w:p w14:paraId="2BEF92F2" w14:textId="77777777" w:rsidR="00044C3E" w:rsidRPr="00BE6A23" w:rsidRDefault="00000000" w:rsidP="000A7BE2">
            <w:pPr>
              <w:jc w:val="right"/>
              <w:bidi w:val="1"/>
            </w:pPr>
            <w:r w:rsidRPr="00BE6A23">
              <w:rPr>
                <w:rFonts w:ascii="Tahoma" w:hAnsi="Tahoma" w:eastAsia="Tahoma" w:cs="Tahoma"/>
                <w:sz w:val="17"/>
                <w:rtl w:val="1"/>
              </w:rPr>
              <w:t>Manual review/hold</w:t>
            </w:r>
          </w:p>
        </w:tc>
        <w:tc>
          <w:tcPr>
            <w:tcW w:w="2256" w:type="dxa"/>
            <w:tcMar>
              <w:top w:w="90" w:type="dxa"/>
              <w:left w:w="90" w:type="dxa"/>
              <w:bottom w:w="90" w:type="dxa"/>
              <w:right w:w="90" w:type="dxa"/>
            </w:tcMar>
            <w:vAlign w:val="center"/>
            <w:textDirection w:val="lrTb"/>
          </w:tcPr>
          <w:p w14:paraId="20E5286E" w14:textId="77777777" w:rsidR="00044C3E" w:rsidRPr="00BE6A23" w:rsidRDefault="00000000" w:rsidP="000A7BE2">
            <w:pPr>
              <w:jc w:val="right"/>
              <w:bidi w:val="1"/>
            </w:pPr>
            <w:r w:rsidRPr="00BE6A23">
              <w:rPr>
                <w:rFonts w:ascii="Tahoma" w:hAnsi="Tahoma" w:eastAsia="Tahoma" w:cs="Tahoma"/>
                <w:sz w:val="17"/>
                <w:rtl w:val="1"/>
              </w:rPr>
              <w:t>State reconcile</w:t>
            </w:r>
          </w:p>
        </w:tc>
      </w:tr>
      <w:tr w:rsidR="00044C3E" w:rsidRPr="00BE6A23" w14:paraId="59807B7B" w14:textId="77777777">
        <w:trPr>
          <w:cantSplit/>
        </w:trPr>
        <w:tc>
          <w:tcPr>
            <w:tcW w:w="2256" w:type="dxa"/>
            <w:shd w:val="clear" w:color="auto" w:fill="F5F8FA"/>
            <w:tcMar>
              <w:top w:w="90" w:type="dxa"/>
              <w:left w:w="90" w:type="dxa"/>
              <w:bottom w:w="90" w:type="dxa"/>
              <w:right w:w="90" w:type="dxa"/>
            </w:tcMar>
            <w:vAlign w:val="center"/>
            <w:textDirection w:val="lrTb"/>
          </w:tcPr>
          <w:p w14:paraId="2692F96D" w14:textId="77777777" w:rsidR="00044C3E" w:rsidRPr="00BE6A23" w:rsidRDefault="00000000" w:rsidP="000A7BE2">
            <w:pPr>
              <w:jc w:val="right"/>
              <w:bidi w:val="1"/>
            </w:pPr>
            <w:r w:rsidRPr="00BE6A23">
              <w:rPr>
                <w:rFonts w:ascii="Tahoma" w:hAnsi="Tahoma" w:eastAsia="Tahoma" w:cs="Tahoma"/>
                <w:sz w:val="17"/>
                <w:rtl w:val="1"/>
              </w:rPr>
              <w:t>Evidence</w:t>
            </w:r>
          </w:p>
        </w:tc>
        <w:tc>
          <w:tcPr>
            <w:tcW w:w="2256" w:type="dxa"/>
            <w:shd w:val="clear" w:color="auto" w:fill="F5F8FA"/>
            <w:tcMar>
              <w:top w:w="90" w:type="dxa"/>
              <w:left w:w="90" w:type="dxa"/>
              <w:bottom w:w="90" w:type="dxa"/>
              <w:right w:w="90" w:type="dxa"/>
            </w:tcMar>
            <w:vAlign w:val="center"/>
            <w:textDirection w:val="lrTb"/>
          </w:tcPr>
          <w:p w14:paraId="6F779C31" w14:textId="77777777" w:rsidR="00044C3E" w:rsidRPr="00BE6A23" w:rsidRDefault="00000000" w:rsidP="000A7BE2">
            <w:pPr>
              <w:jc w:val="right"/>
              <w:bidi w:val="1"/>
            </w:pPr>
            <w:r w:rsidRPr="00BE6A23">
              <w:rPr>
                <w:rFonts w:ascii="Tahoma" w:hAnsi="Tahoma" w:eastAsia="Tahoma" w:cs="Tahoma"/>
                <w:sz w:val="17"/>
                <w:rtl w:val="1"/>
              </w:rPr>
              <w:t>integrity/freshness</w:t>
            </w:r>
          </w:p>
        </w:tc>
        <w:tc>
          <w:tcPr>
            <w:tcW w:w="2256" w:type="dxa"/>
            <w:shd w:val="clear" w:color="auto" w:fill="F5F8FA"/>
            <w:tcMar>
              <w:top w:w="90" w:type="dxa"/>
              <w:left w:w="90" w:type="dxa"/>
              <w:bottom w:w="90" w:type="dxa"/>
              <w:right w:w="90" w:type="dxa"/>
            </w:tcMar>
            <w:vAlign w:val="center"/>
            <w:textDirection w:val="lrTb"/>
          </w:tcPr>
          <w:p w14:paraId="5AAFFC95" w14:textId="77777777" w:rsidR="00044C3E" w:rsidRPr="00BE6A23" w:rsidRDefault="00000000" w:rsidP="000A7BE2">
            <w:pPr>
              <w:jc w:val="right"/>
              <w:bidi w:val="1"/>
            </w:pPr>
            <w:r w:rsidRPr="00BE6A23">
              <w:rPr>
                <w:rFonts w:ascii="Tahoma" w:hAnsi="Tahoma" w:eastAsia="Tahoma" w:cs="Tahoma"/>
                <w:sz w:val="17"/>
                <w:rtl w:val="1"/>
              </w:rPr>
              <w:t>No stale decision</w:t>
            </w:r>
          </w:p>
        </w:tc>
        <w:tc>
          <w:tcPr>
            <w:tcW w:w="2256" w:type="dxa"/>
            <w:shd w:val="clear" w:color="auto" w:fill="F5F8FA"/>
            <w:tcMar>
              <w:top w:w="90" w:type="dxa"/>
              <w:left w:w="90" w:type="dxa"/>
              <w:bottom w:w="90" w:type="dxa"/>
              <w:right w:w="90" w:type="dxa"/>
            </w:tcMar>
            <w:vAlign w:val="center"/>
            <w:textDirection w:val="lrTb"/>
          </w:tcPr>
          <w:p w14:paraId="2C79D8D7" w14:textId="77777777" w:rsidR="00044C3E" w:rsidRPr="00BE6A23" w:rsidRDefault="00000000" w:rsidP="000A7BE2">
            <w:pPr>
              <w:jc w:val="right"/>
              <w:bidi w:val="1"/>
            </w:pPr>
            <w:r w:rsidRPr="00BE6A23">
              <w:rPr>
                <w:rFonts w:ascii="Tahoma" w:hAnsi="Tahoma" w:eastAsia="Tahoma" w:cs="Tahoma"/>
                <w:sz w:val="17"/>
                <w:rtl w:val="1"/>
              </w:rPr>
              <w:t>Hash/version restore</w:t>
            </w:r>
          </w:p>
        </w:tc>
      </w:tr>
      <w:tr w:rsidR="00044C3E" w:rsidRPr="00BE6A23" w14:paraId="3E0CF11A" w14:textId="77777777">
        <w:trPr>
          <w:cantSplit/>
        </w:trPr>
        <w:tc>
          <w:tcPr>
            <w:tcW w:w="2256" w:type="dxa"/>
            <w:tcMar>
              <w:top w:w="90" w:type="dxa"/>
              <w:left w:w="90" w:type="dxa"/>
              <w:bottom w:w="90" w:type="dxa"/>
              <w:right w:w="90" w:type="dxa"/>
            </w:tcMar>
            <w:vAlign w:val="center"/>
            <w:textDirection w:val="lrTb"/>
          </w:tcPr>
          <w:p w14:paraId="310E138C" w14:textId="77777777" w:rsidR="00044C3E" w:rsidRPr="00BE6A23" w:rsidRDefault="00000000" w:rsidP="000A7BE2">
            <w:pPr>
              <w:jc w:val="right"/>
              <w:bidi w:val="1"/>
            </w:pPr>
            <w:r w:rsidRPr="00BE6A23">
              <w:rPr>
                <w:rFonts w:ascii="Tahoma" w:hAnsi="Tahoma" w:eastAsia="Tahoma" w:cs="Tahoma"/>
                <w:sz w:val="17"/>
                <w:rtl w:val="1"/>
              </w:rPr>
              <w:t>Payment/Ledger</w:t>
            </w:r>
          </w:p>
        </w:tc>
        <w:tc>
          <w:tcPr>
            <w:tcW w:w="2256" w:type="dxa"/>
            <w:tcMar>
              <w:top w:w="90" w:type="dxa"/>
              <w:left w:w="90" w:type="dxa"/>
              <w:bottom w:w="90" w:type="dxa"/>
              <w:right w:w="90" w:type="dxa"/>
            </w:tcMar>
            <w:vAlign w:val="center"/>
            <w:textDirection w:val="lrTb"/>
          </w:tcPr>
          <w:p w14:paraId="0410B0FD" w14:textId="77777777" w:rsidR="00044C3E" w:rsidRPr="00BE6A23" w:rsidRDefault="00000000" w:rsidP="000A7BE2">
            <w:pPr>
              <w:jc w:val="right"/>
              <w:bidi w:val="1"/>
            </w:pPr>
            <w:r w:rsidRPr="00BE6A23">
              <w:rPr>
                <w:rFonts w:ascii="Tahoma" w:hAnsi="Tahoma" w:eastAsia="Tahoma" w:cs="Tahoma"/>
                <w:sz w:val="17"/>
                <w:rtl w:val="1"/>
              </w:rPr>
              <w:t>success/unknown/break</w:t>
            </w:r>
          </w:p>
        </w:tc>
        <w:tc>
          <w:tcPr>
            <w:tcW w:w="2256" w:type="dxa"/>
            <w:tcMar>
              <w:top w:w="90" w:type="dxa"/>
              <w:left w:w="90" w:type="dxa"/>
              <w:bottom w:w="90" w:type="dxa"/>
              <w:right w:w="90" w:type="dxa"/>
            </w:tcMar>
            <w:vAlign w:val="center"/>
            <w:textDirection w:val="lrTb"/>
          </w:tcPr>
          <w:p w14:paraId="0F628632" w14:textId="77777777" w:rsidR="00044C3E" w:rsidRPr="00BE6A23" w:rsidRDefault="00000000" w:rsidP="000A7BE2">
            <w:pPr>
              <w:jc w:val="right"/>
              <w:bidi w:val="1"/>
            </w:pPr>
            <w:r w:rsidRPr="00BE6A23">
              <w:rPr>
                <w:rFonts w:ascii="Tahoma" w:hAnsi="Tahoma" w:eastAsia="Tahoma" w:cs="Tahoma"/>
                <w:sz w:val="17"/>
                <w:rtl w:val="1"/>
              </w:rPr>
              <w:t>Queue/no blind retry</w:t>
            </w:r>
          </w:p>
        </w:tc>
        <w:tc>
          <w:tcPr>
            <w:tcW w:w="2256" w:type="dxa"/>
            <w:tcMar>
              <w:top w:w="90" w:type="dxa"/>
              <w:left w:w="90" w:type="dxa"/>
              <w:bottom w:w="90" w:type="dxa"/>
              <w:right w:w="90" w:type="dxa"/>
            </w:tcMar>
            <w:vAlign w:val="center"/>
            <w:textDirection w:val="lrTb"/>
          </w:tcPr>
          <w:p w14:paraId="51C2ED0D" w14:textId="77777777" w:rsidR="00044C3E" w:rsidRPr="00BE6A23" w:rsidRDefault="00000000" w:rsidP="000A7BE2">
            <w:pPr>
              <w:jc w:val="right"/>
              <w:bidi w:val="1"/>
            </w:pPr>
            <w:r w:rsidRPr="00BE6A23">
              <w:rPr>
                <w:rFonts w:ascii="Tahoma" w:hAnsi="Tahoma" w:eastAsia="Tahoma" w:cs="Tahoma"/>
                <w:sz w:val="17"/>
                <w:rtl w:val="1"/>
              </w:rPr>
              <w:t>Critical break zero</w:t>
            </w:r>
          </w:p>
        </w:tc>
      </w:tr>
      <w:tr w:rsidR="00044C3E" w:rsidRPr="00BE6A23" w14:paraId="6D468946" w14:textId="77777777">
        <w:trPr>
          <w:cantSplit/>
        </w:trPr>
        <w:tc>
          <w:tcPr>
            <w:tcW w:w="2256" w:type="dxa"/>
            <w:shd w:val="clear" w:color="auto" w:fill="F5F8FA"/>
            <w:tcMar>
              <w:top w:w="90" w:type="dxa"/>
              <w:left w:w="90" w:type="dxa"/>
              <w:bottom w:w="90" w:type="dxa"/>
              <w:right w:w="90" w:type="dxa"/>
            </w:tcMar>
            <w:vAlign w:val="center"/>
            <w:textDirection w:val="lrTb"/>
          </w:tcPr>
          <w:p w14:paraId="118A4312" w14:textId="77777777" w:rsidR="00044C3E" w:rsidRPr="00BE6A23" w:rsidRDefault="00000000" w:rsidP="000A7BE2">
            <w:pPr>
              <w:jc w:val="right"/>
              <w:bidi w:val="1"/>
            </w:pPr>
            <w:r w:rsidRPr="00BE6A23">
              <w:rPr>
                <w:rFonts w:ascii="Tahoma" w:hAnsi="Tahoma" w:eastAsia="Tahoma" w:cs="Tahoma"/>
                <w:sz w:val="17"/>
                <w:rtl w:val="1"/>
              </w:rPr>
              <w:t>Bank Integration</w:t>
            </w:r>
          </w:p>
        </w:tc>
        <w:tc>
          <w:tcPr>
            <w:tcW w:w="2256" w:type="dxa"/>
            <w:shd w:val="clear" w:color="auto" w:fill="F5F8FA"/>
            <w:tcMar>
              <w:top w:w="90" w:type="dxa"/>
              <w:left w:w="90" w:type="dxa"/>
              <w:bottom w:w="90" w:type="dxa"/>
              <w:right w:w="90" w:type="dxa"/>
            </w:tcMar>
            <w:vAlign w:val="center"/>
            <w:textDirection w:val="lrTb"/>
          </w:tcPr>
          <w:p w14:paraId="003BCE1A" w14:textId="77777777" w:rsidR="00044C3E" w:rsidRPr="00BE6A23" w:rsidRDefault="00000000" w:rsidP="000A7BE2">
            <w:pPr>
              <w:jc w:val="right"/>
              <w:bidi w:val="1"/>
            </w:pPr>
            <w:r w:rsidRPr="00BE6A23">
              <w:rPr>
                <w:rFonts w:ascii="Tahoma" w:hAnsi="Tahoma" w:eastAsia="Tahoma" w:cs="Tahoma"/>
                <w:sz w:val="17"/>
                <w:rtl w:val="1"/>
              </w:rPr>
              <w:t>response/cut-off</w:t>
            </w:r>
          </w:p>
        </w:tc>
        <w:tc>
          <w:tcPr>
            <w:tcW w:w="2256" w:type="dxa"/>
            <w:shd w:val="clear" w:color="auto" w:fill="F5F8FA"/>
            <w:tcMar>
              <w:top w:w="90" w:type="dxa"/>
              <w:left w:w="90" w:type="dxa"/>
              <w:bottom w:w="90" w:type="dxa"/>
              <w:right w:w="90" w:type="dxa"/>
            </w:tcMar>
            <w:vAlign w:val="center"/>
            <w:textDirection w:val="lrTb"/>
          </w:tcPr>
          <w:p w14:paraId="115E76A4" w14:textId="77777777" w:rsidR="00044C3E" w:rsidRPr="00BE6A23" w:rsidRDefault="00000000" w:rsidP="000A7BE2">
            <w:pPr>
              <w:jc w:val="right"/>
              <w:bidi w:val="1"/>
            </w:pPr>
            <w:r w:rsidRPr="00BE6A23">
              <w:rPr>
                <w:rFonts w:ascii="Tahoma" w:hAnsi="Tahoma" w:eastAsia="Tahoma" w:cs="Tahoma"/>
                <w:sz w:val="17"/>
                <w:rtl w:val="1"/>
              </w:rPr>
              <w:t>Status inquiry</w:t>
            </w:r>
          </w:p>
        </w:tc>
        <w:tc>
          <w:tcPr>
            <w:tcW w:w="2256" w:type="dxa"/>
            <w:shd w:val="clear" w:color="auto" w:fill="F5F8FA"/>
            <w:tcMar>
              <w:top w:w="90" w:type="dxa"/>
              <w:left w:w="90" w:type="dxa"/>
              <w:bottom w:w="90" w:type="dxa"/>
              <w:right w:w="90" w:type="dxa"/>
            </w:tcMar>
            <w:vAlign w:val="center"/>
            <w:textDirection w:val="lrTb"/>
          </w:tcPr>
          <w:p w14:paraId="6FFA3816" w14:textId="77777777" w:rsidR="00044C3E" w:rsidRPr="00BE6A23" w:rsidRDefault="00000000" w:rsidP="000A7BE2">
            <w:pPr>
              <w:jc w:val="right"/>
              <w:bidi w:val="1"/>
            </w:pPr>
            <w:r w:rsidRPr="00BE6A23">
              <w:rPr>
                <w:rFonts w:ascii="Tahoma" w:hAnsi="Tahoma" w:eastAsia="Tahoma" w:cs="Tahoma"/>
                <w:sz w:val="17"/>
                <w:rtl w:val="1"/>
              </w:rPr>
              <w:t>Statement match</w:t>
            </w:r>
          </w:p>
        </w:tc>
      </w:tr>
      <w:tr w:rsidR="00044C3E" w:rsidRPr="00BE6A23" w14:paraId="2666A892" w14:textId="77777777">
        <w:trPr>
          <w:cantSplit/>
        </w:trPr>
        <w:tc>
          <w:tcPr>
            <w:tcW w:w="2256" w:type="dxa"/>
            <w:tcMar>
              <w:top w:w="90" w:type="dxa"/>
              <w:left w:w="90" w:type="dxa"/>
              <w:bottom w:w="90" w:type="dxa"/>
              <w:right w:w="90" w:type="dxa"/>
            </w:tcMar>
            <w:vAlign w:val="center"/>
            <w:textDirection w:val="lrTb"/>
          </w:tcPr>
          <w:p w14:paraId="460D3A64" w14:textId="77777777" w:rsidR="00044C3E" w:rsidRPr="00BE6A23" w:rsidRDefault="00000000" w:rsidP="000A7BE2">
            <w:pPr>
              <w:jc w:val="right"/>
              <w:bidi w:val="1"/>
            </w:pPr>
            <w:r w:rsidRPr="00BE6A23">
              <w:rPr>
                <w:rFonts w:ascii="Tahoma" w:hAnsi="Tahoma" w:eastAsia="Tahoma" w:cs="Tahoma"/>
                <w:sz w:val="17"/>
                <w:rtl w:val="1"/>
              </w:rPr>
              <w:t>Security Incident</w:t>
            </w:r>
          </w:p>
        </w:tc>
        <w:tc>
          <w:tcPr>
            <w:tcW w:w="2256" w:type="dxa"/>
            <w:tcMar>
              <w:top w:w="90" w:type="dxa"/>
              <w:left w:w="90" w:type="dxa"/>
              <w:bottom w:w="90" w:type="dxa"/>
              <w:right w:w="90" w:type="dxa"/>
            </w:tcMar>
            <w:vAlign w:val="center"/>
            <w:textDirection w:val="lrTb"/>
          </w:tcPr>
          <w:p w14:paraId="0485E0D4" w14:textId="77777777" w:rsidR="00044C3E" w:rsidRPr="00BE6A23" w:rsidRDefault="00000000" w:rsidP="000A7BE2">
            <w:pPr>
              <w:jc w:val="right"/>
              <w:bidi w:val="1"/>
            </w:pPr>
            <w:r w:rsidRPr="00BE6A23">
              <w:rPr>
                <w:rFonts w:ascii="Tahoma" w:hAnsi="Tahoma" w:eastAsia="Tahoma" w:cs="Tahoma"/>
                <w:sz w:val="17"/>
                <w:rtl w:val="1"/>
              </w:rPr>
              <w:t>MTTD/MTTR</w:t>
            </w:r>
          </w:p>
        </w:tc>
        <w:tc>
          <w:tcPr>
            <w:tcW w:w="2256" w:type="dxa"/>
            <w:tcMar>
              <w:top w:w="90" w:type="dxa"/>
              <w:left w:w="90" w:type="dxa"/>
              <w:bottom w:w="90" w:type="dxa"/>
              <w:right w:w="90" w:type="dxa"/>
            </w:tcMar>
            <w:vAlign w:val="center"/>
            <w:textDirection w:val="lrTb"/>
          </w:tcPr>
          <w:p w14:paraId="1F0ED7F8" w14:textId="77777777" w:rsidR="00044C3E" w:rsidRPr="00BE6A23" w:rsidRDefault="00000000" w:rsidP="000A7BE2">
            <w:pPr>
              <w:jc w:val="right"/>
              <w:bidi w:val="1"/>
            </w:pPr>
            <w:r w:rsidRPr="00BE6A23">
              <w:rPr>
                <w:rFonts w:ascii="Tahoma" w:hAnsi="Tahoma" w:eastAsia="Tahoma" w:cs="Tahoma"/>
                <w:sz w:val="17"/>
                <w:rtl w:val="1"/>
              </w:rPr>
              <w:t>isolate/freeze</w:t>
            </w:r>
          </w:p>
        </w:tc>
        <w:tc>
          <w:tcPr>
            <w:tcW w:w="2256" w:type="dxa"/>
            <w:tcMar>
              <w:top w:w="90" w:type="dxa"/>
              <w:left w:w="90" w:type="dxa"/>
              <w:bottom w:w="90" w:type="dxa"/>
              <w:right w:w="90" w:type="dxa"/>
            </w:tcMar>
            <w:vAlign w:val="center"/>
            <w:textDirection w:val="lrTb"/>
          </w:tcPr>
          <w:p w14:paraId="17800C5A" w14:textId="77777777" w:rsidR="00044C3E" w:rsidRPr="00BE6A23" w:rsidRDefault="00000000" w:rsidP="000A7BE2">
            <w:pPr>
              <w:jc w:val="right"/>
              <w:bidi w:val="1"/>
            </w:pPr>
            <w:r w:rsidRPr="00BE6A23">
              <w:rPr>
                <w:rFonts w:ascii="Tahoma" w:hAnsi="Tahoma" w:eastAsia="Tahoma" w:cs="Tahoma"/>
                <w:sz w:val="17"/>
                <w:rtl w:val="1"/>
              </w:rPr>
              <w:t>Security sign-off</w:t>
            </w:r>
          </w:p>
        </w:tc>
      </w:tr>
      <w:tr w:rsidR="00044C3E" w:rsidRPr="00BE6A23" w14:paraId="5A891747" w14:textId="77777777">
        <w:trPr>
          <w:cantSplit/>
        </w:trPr>
        <w:tc>
          <w:tcPr>
            <w:tcW w:w="2256" w:type="dxa"/>
            <w:shd w:val="clear" w:color="auto" w:fill="F5F8FA"/>
            <w:tcMar>
              <w:top w:w="90" w:type="dxa"/>
              <w:left w:w="90" w:type="dxa"/>
              <w:bottom w:w="90" w:type="dxa"/>
              <w:right w:w="90" w:type="dxa"/>
            </w:tcMar>
            <w:vAlign w:val="center"/>
            <w:textDirection w:val="lrTb"/>
          </w:tcPr>
          <w:p w14:paraId="4B5DB4A4" w14:textId="77777777" w:rsidR="00044C3E" w:rsidRPr="00BE6A23" w:rsidRDefault="00000000" w:rsidP="000A7BE2">
            <w:pPr>
              <w:jc w:val="right"/>
              <w:bidi w:val="1"/>
            </w:pPr>
            <w:r w:rsidRPr="00BE6A23">
              <w:rPr>
                <w:rFonts w:ascii="Tahoma" w:hAnsi="Tahoma" w:eastAsia="Tahoma" w:cs="Tahoma"/>
                <w:sz w:val="17"/>
                <w:rtl w:val="1"/>
              </w:rPr>
              <w:lastRenderedPageBreak/>
              <w:t>DR</w:t>
            </w:r>
          </w:p>
        </w:tc>
        <w:tc>
          <w:tcPr>
            <w:tcW w:w="2256" w:type="dxa"/>
            <w:shd w:val="clear" w:color="auto" w:fill="F5F8FA"/>
            <w:tcMar>
              <w:top w:w="90" w:type="dxa"/>
              <w:left w:w="90" w:type="dxa"/>
              <w:bottom w:w="90" w:type="dxa"/>
              <w:right w:w="90" w:type="dxa"/>
            </w:tcMar>
            <w:vAlign w:val="center"/>
            <w:textDirection w:val="lrTb"/>
          </w:tcPr>
          <w:p w14:paraId="64E7DBFB" w14:textId="77777777" w:rsidR="00044C3E" w:rsidRPr="00BE6A23" w:rsidRDefault="00000000" w:rsidP="000A7BE2">
            <w:pPr>
              <w:jc w:val="right"/>
              <w:bidi w:val="1"/>
            </w:pPr>
            <w:r w:rsidRPr="00BE6A23">
              <w:rPr>
                <w:rFonts w:ascii="Tahoma" w:hAnsi="Tahoma" w:eastAsia="Tahoma" w:cs="Tahoma"/>
                <w:sz w:val="17"/>
                <w:rtl w:val="1"/>
              </w:rPr>
              <w:t>RTO/RPO</w:t>
            </w:r>
          </w:p>
        </w:tc>
        <w:tc>
          <w:tcPr>
            <w:tcW w:w="2256" w:type="dxa"/>
            <w:shd w:val="clear" w:color="auto" w:fill="F5F8FA"/>
            <w:tcMar>
              <w:top w:w="90" w:type="dxa"/>
              <w:left w:w="90" w:type="dxa"/>
              <w:bottom w:w="90" w:type="dxa"/>
              <w:right w:w="90" w:type="dxa"/>
            </w:tcMar>
            <w:vAlign w:val="center"/>
            <w:textDirection w:val="lrTb"/>
          </w:tcPr>
          <w:p w14:paraId="2DEF154F" w14:textId="77777777" w:rsidR="00044C3E" w:rsidRPr="00BE6A23" w:rsidRDefault="00000000" w:rsidP="000A7BE2">
            <w:pPr>
              <w:jc w:val="right"/>
              <w:bidi w:val="1"/>
            </w:pPr>
            <w:r w:rsidRPr="00BE6A23">
              <w:rPr>
                <w:rFonts w:ascii="Tahoma" w:hAnsi="Tahoma" w:eastAsia="Tahoma" w:cs="Tahoma"/>
                <w:sz w:val="17"/>
                <w:rtl w:val="1"/>
              </w:rPr>
              <w:t>BCP</w:t>
            </w:r>
          </w:p>
        </w:tc>
        <w:tc>
          <w:tcPr>
            <w:tcW w:w="2256" w:type="dxa"/>
            <w:shd w:val="clear" w:color="auto" w:fill="F5F8FA"/>
            <w:tcMar>
              <w:top w:w="90" w:type="dxa"/>
              <w:left w:w="90" w:type="dxa"/>
              <w:bottom w:w="90" w:type="dxa"/>
              <w:right w:w="90" w:type="dxa"/>
            </w:tcMar>
            <w:vAlign w:val="center"/>
            <w:textDirection w:val="lrTb"/>
          </w:tcPr>
          <w:p w14:paraId="48114B78" w14:textId="77777777" w:rsidR="00044C3E" w:rsidRPr="00BE6A23" w:rsidRDefault="00000000" w:rsidP="000A7BE2">
            <w:pPr>
              <w:jc w:val="right"/>
              <w:bidi w:val="1"/>
            </w:pPr>
            <w:r w:rsidRPr="00BE6A23">
              <w:rPr>
                <w:rFonts w:ascii="Tahoma" w:hAnsi="Tahoma" w:eastAsia="Tahoma" w:cs="Tahoma"/>
                <w:sz w:val="17"/>
                <w:rtl w:val="1"/>
              </w:rPr>
              <w:t>E2E scenario pass</w:t>
            </w:r>
          </w:p>
        </w:tc>
      </w:tr>
    </w:tbl>
    <w:p w14:paraId="584EF315" w14:textId="77777777" w:rsidR="00044C3E" w:rsidRPr="00BE6A23" w:rsidRDefault="00000000" w:rsidP="000A7BE2">
      <w:pPr>
        <w:jc w:val="right"/>
        <w:bidi w:val="1"/>
      </w:pPr>
      <w:r w:rsidRPr="00BE6A23">
        <w:rPr>
          <w:rFonts w:ascii="Tahoma" w:hAnsi="Tahoma" w:eastAsia="Tahoma" w:cs="Tahoma"/>
          <w:rtl w:val="1"/>
        </w:rPr>
        <w:t>معیار استفاده: Go-Live فنی نیازمند Contract Test، امنیت، Load، Failover، Restore، Reconciliation، Rollback و Runbook آزموده‌شده است.</w:t>
      </w:r>
    </w:p>
    <w:p w14:paraId="67D042DF" w14:textId="77777777" w:rsidR="00044C3E" w:rsidRPr="00BE6A23" w:rsidRDefault="00000000" w:rsidP="000A7BE2">
      <w:pPr>
        <w:jc w:val="right"/>
        <w:bidi w:val="1"/>
      </w:pPr>
      <w:r w:rsidRPr="00BE6A23">
        <w:rPr>
          <w:rFonts w:ascii="Tahoma" w:hAnsi="Tahoma" w:eastAsia="Tahoma" w:cs="Tahoma"/>
          <w:rtl w:val="1"/>
        </w:rPr>
        <w:br w:type="page"/>
      </w:r>
    </w:p>
    <w:p w14:paraId="3BA24179" w14:textId="77777777" w:rsidR="00044C3E" w:rsidRPr="00BE6A23" w:rsidRDefault="00000000" w:rsidP="000A7BE2">
      <w:pPr>
        <w:pStyle w:val="Heading1"/>
        <w:jc w:val="right"/>
        <w:rPr>
          <w:rFonts w:cs="B Nazanin"/>
        </w:rPr>
        <w:bidi w:val="1"/>
      </w:pPr>
      <w:r>
        <w:rPr>
          <w:rFonts w:ascii="Tahoma" w:hAnsi="Tahoma" w:eastAsia="Tahoma" w:cs="Tahoma"/>
          <w:rtl w:val="1"/>
        </w:rPr>
        <w:t>J | پیوست KPI، اقتصاد واحد و منافع</w:t>
      </w:r>
    </w:p>
    <w:p w14:paraId="5AB69E57"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تعریف حداقل شاخص‌هایی را که باید در تصمیم‌های روزانه، ماهانه و مقیاس استفاده شوند، یکپارچه می‌کند.</w:t>
      </w:r>
    </w:p>
    <w:p w14:paraId="2AE5523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J.1 KPI Dictionary هسته</w:t>
      </w:r>
    </w:p>
    <w:tbl>
      <w:tblPr>
        <w:tblStyle w:val="TableGrid"/>
        <w:tblW w:w="0" w:type="auto"/>
        <w:tblLook w:val="04A0" w:firstRow="1" w:lastRow="0" w:firstColumn="1" w:lastColumn="0" w:noHBand="0" w:noVBand="1"/>
        <w:bidiVisual w:val="1"/>
        <w:jc w:val="right"/>
      </w:tblPr>
      <w:tblGrid>
        <w:gridCol w:w="1803"/>
        <w:gridCol w:w="1802"/>
        <w:gridCol w:w="1804"/>
        <w:gridCol w:w="1804"/>
        <w:gridCol w:w="1803"/>
      </w:tblGrid>
      <w:tr w:rsidR="00044C3E" w:rsidRPr="00BE6A23" w14:paraId="6899A673" w14:textId="77777777">
        <w:trPr>
          <w:tblHeader/>
          <w:cantSplit/>
        </w:trPr>
        <w:tc>
          <w:tcPr>
            <w:tcW w:w="1805" w:type="dxa"/>
            <w:shd w:val="clear" w:color="auto" w:fill="173B5F"/>
            <w:tcMar>
              <w:top w:w="90" w:type="dxa"/>
              <w:left w:w="90" w:type="dxa"/>
              <w:bottom w:w="90" w:type="dxa"/>
              <w:right w:w="90" w:type="dxa"/>
            </w:tcMar>
            <w:vAlign w:val="center"/>
            <w:textDirection w:val="lrTb"/>
          </w:tcPr>
          <w:p w14:paraId="3A8FBCF5" w14:textId="77777777" w:rsidR="00044C3E" w:rsidRPr="00BE6A23" w:rsidRDefault="00000000" w:rsidP="000A7BE2">
            <w:pPr>
              <w:jc w:val="right"/>
              <w:bidi w:val="1"/>
            </w:pPr>
            <w:r w:rsidRPr="00BE6A23">
              <w:rPr>
                <w:rFonts w:ascii="Tahoma" w:hAnsi="Tahoma" w:eastAsia="Tahoma" w:cs="Tahoma"/>
                <w:b/>
                <w:color w:val="FFFFFF"/>
                <w:sz w:val="17"/>
                <w:rtl w:val="1"/>
              </w:rPr>
              <w:t>KPI</w:t>
            </w:r>
          </w:p>
        </w:tc>
        <w:tc>
          <w:tcPr>
            <w:tcW w:w="1805" w:type="dxa"/>
            <w:shd w:val="clear" w:color="auto" w:fill="173B5F"/>
            <w:tcMar>
              <w:top w:w="90" w:type="dxa"/>
              <w:left w:w="90" w:type="dxa"/>
              <w:bottom w:w="90" w:type="dxa"/>
              <w:right w:w="90" w:type="dxa"/>
            </w:tcMar>
            <w:vAlign w:val="center"/>
            <w:textDirection w:val="lrTb"/>
          </w:tcPr>
          <w:p w14:paraId="3750C697" w14:textId="77777777" w:rsidR="00044C3E" w:rsidRPr="00BE6A23" w:rsidRDefault="00000000" w:rsidP="000A7BE2">
            <w:pPr>
              <w:jc w:val="right"/>
              <w:bidi w:val="1"/>
            </w:pPr>
            <w:r w:rsidRPr="00BE6A23">
              <w:rPr>
                <w:rFonts w:ascii="Tahoma" w:hAnsi="Tahoma" w:eastAsia="Tahoma" w:cs="Tahoma"/>
                <w:b/>
                <w:color w:val="FFFFFF"/>
                <w:sz w:val="17"/>
                <w:rtl w:val="1"/>
              </w:rPr>
              <w:t>تعریف عملیاتی</w:t>
            </w:r>
          </w:p>
        </w:tc>
        <w:tc>
          <w:tcPr>
            <w:tcW w:w="1805" w:type="dxa"/>
            <w:shd w:val="clear" w:color="auto" w:fill="173B5F"/>
            <w:tcMar>
              <w:top w:w="90" w:type="dxa"/>
              <w:left w:w="90" w:type="dxa"/>
              <w:bottom w:w="90" w:type="dxa"/>
              <w:right w:w="90" w:type="dxa"/>
            </w:tcMar>
            <w:vAlign w:val="center"/>
            <w:textDirection w:val="lrTb"/>
          </w:tcPr>
          <w:p w14:paraId="30DF628D" w14:textId="77777777" w:rsidR="00044C3E" w:rsidRPr="00BE6A23" w:rsidRDefault="00000000" w:rsidP="000A7BE2">
            <w:pPr>
              <w:jc w:val="right"/>
              <w:bidi w:val="1"/>
            </w:pPr>
            <w:r w:rsidRPr="00BE6A23">
              <w:rPr>
                <w:rFonts w:ascii="Tahoma" w:hAnsi="Tahoma" w:eastAsia="Tahoma" w:cs="Tahoma"/>
                <w:b/>
                <w:color w:val="FFFFFF"/>
                <w:sz w:val="17"/>
                <w:rtl w:val="1"/>
              </w:rPr>
              <w:t>Grain</w:t>
            </w:r>
          </w:p>
        </w:tc>
        <w:tc>
          <w:tcPr>
            <w:tcW w:w="1805" w:type="dxa"/>
            <w:shd w:val="clear" w:color="auto" w:fill="173B5F"/>
            <w:tcMar>
              <w:top w:w="90" w:type="dxa"/>
              <w:left w:w="90" w:type="dxa"/>
              <w:bottom w:w="90" w:type="dxa"/>
              <w:right w:w="90" w:type="dxa"/>
            </w:tcMar>
            <w:vAlign w:val="center"/>
            <w:textDirection w:val="lrTb"/>
          </w:tcPr>
          <w:p w14:paraId="04D490F2" w14:textId="77777777" w:rsidR="00044C3E" w:rsidRPr="00BE6A23" w:rsidRDefault="00000000" w:rsidP="000A7BE2">
            <w:pPr>
              <w:jc w:val="right"/>
              <w:bidi w:val="1"/>
            </w:pPr>
            <w:r w:rsidRPr="00BE6A23">
              <w:rPr>
                <w:rFonts w:ascii="Tahoma" w:hAnsi="Tahoma" w:eastAsia="Tahoma" w:cs="Tahoma"/>
                <w:b/>
                <w:color w:val="FFFFFF"/>
                <w:sz w:val="17"/>
                <w:rtl w:val="1"/>
              </w:rPr>
              <w:t>منبع</w:t>
            </w:r>
          </w:p>
        </w:tc>
        <w:tc>
          <w:tcPr>
            <w:tcW w:w="1805" w:type="dxa"/>
            <w:shd w:val="clear" w:color="auto" w:fill="173B5F"/>
            <w:tcMar>
              <w:top w:w="90" w:type="dxa"/>
              <w:left w:w="90" w:type="dxa"/>
              <w:bottom w:w="90" w:type="dxa"/>
              <w:right w:w="90" w:type="dxa"/>
            </w:tcMar>
            <w:vAlign w:val="center"/>
            <w:textDirection w:val="lrTb"/>
          </w:tcPr>
          <w:p w14:paraId="69C93F98" w14:textId="77777777" w:rsidR="00044C3E" w:rsidRPr="00BE6A23" w:rsidRDefault="00000000" w:rsidP="000A7BE2">
            <w:pPr>
              <w:jc w:val="right"/>
              <w:bidi w:val="1"/>
            </w:pPr>
            <w:r w:rsidRPr="00BE6A23">
              <w:rPr>
                <w:rFonts w:ascii="Tahoma" w:hAnsi="Tahoma" w:eastAsia="Tahoma" w:cs="Tahoma"/>
                <w:b/>
                <w:color w:val="FFFFFF"/>
                <w:sz w:val="17"/>
                <w:rtl w:val="1"/>
              </w:rPr>
              <w:t>آستانه اقدام</w:t>
            </w:r>
          </w:p>
        </w:tc>
      </w:tr>
      <w:tr w:rsidR="00044C3E" w:rsidRPr="00BE6A23" w14:paraId="5C1CA49B" w14:textId="77777777">
        <w:trPr>
          <w:cantSplit/>
        </w:trPr>
        <w:tc>
          <w:tcPr>
            <w:tcW w:w="1805" w:type="dxa"/>
            <w:tcMar>
              <w:top w:w="90" w:type="dxa"/>
              <w:left w:w="90" w:type="dxa"/>
              <w:bottom w:w="90" w:type="dxa"/>
              <w:right w:w="90" w:type="dxa"/>
            </w:tcMar>
            <w:vAlign w:val="center"/>
            <w:textDirection w:val="lrTb"/>
          </w:tcPr>
          <w:p w14:paraId="699369C2" w14:textId="77777777" w:rsidR="00044C3E" w:rsidRPr="00BE6A23" w:rsidRDefault="00000000" w:rsidP="000A7BE2">
            <w:pPr>
              <w:jc w:val="right"/>
              <w:bidi w:val="1"/>
            </w:pPr>
            <w:r w:rsidRPr="00BE6A23">
              <w:rPr>
                <w:rFonts w:ascii="Tahoma" w:hAnsi="Tahoma" w:eastAsia="Tahoma" w:cs="Tahoma"/>
                <w:sz w:val="17"/>
                <w:rtl w:val="1"/>
              </w:rPr>
              <w:t>Eligible Activated Value</w:t>
            </w:r>
          </w:p>
        </w:tc>
        <w:tc>
          <w:tcPr>
            <w:tcW w:w="1805" w:type="dxa"/>
            <w:tcMar>
              <w:top w:w="90" w:type="dxa"/>
              <w:left w:w="90" w:type="dxa"/>
              <w:bottom w:w="90" w:type="dxa"/>
              <w:right w:w="90" w:type="dxa"/>
            </w:tcMar>
            <w:vAlign w:val="center"/>
            <w:textDirection w:val="lrTb"/>
          </w:tcPr>
          <w:p w14:paraId="574D2B77" w14:textId="77777777" w:rsidR="00044C3E" w:rsidRPr="00BE6A23" w:rsidRDefault="00000000" w:rsidP="000A7BE2">
            <w:pPr>
              <w:jc w:val="right"/>
              <w:bidi w:val="1"/>
            </w:pPr>
            <w:r w:rsidRPr="00BE6A23">
              <w:rPr>
                <w:rFonts w:ascii="Tahoma" w:hAnsi="Tahoma" w:eastAsia="Tahoma" w:cs="Tahoma"/>
                <w:sz w:val="17"/>
                <w:rtl w:val="1"/>
              </w:rPr>
              <w:t>جمع مبلغ واجد و فعال‌شده</w:t>
            </w:r>
          </w:p>
        </w:tc>
        <w:tc>
          <w:tcPr>
            <w:tcW w:w="1805" w:type="dxa"/>
            <w:tcMar>
              <w:top w:w="90" w:type="dxa"/>
              <w:left w:w="90" w:type="dxa"/>
              <w:bottom w:w="90" w:type="dxa"/>
              <w:right w:w="90" w:type="dxa"/>
            </w:tcMar>
            <w:vAlign w:val="center"/>
            <w:textDirection w:val="lrTb"/>
          </w:tcPr>
          <w:p w14:paraId="468954F6" w14:textId="77777777" w:rsidR="00044C3E" w:rsidRPr="00BE6A23" w:rsidRDefault="00000000" w:rsidP="000A7BE2">
            <w:pPr>
              <w:jc w:val="right"/>
              <w:bidi w:val="1"/>
            </w:pPr>
            <w:r w:rsidRPr="00BE6A23">
              <w:rPr>
                <w:rFonts w:ascii="Tahoma" w:hAnsi="Tahoma" w:eastAsia="Tahoma" w:cs="Tahoma"/>
                <w:sz w:val="17"/>
                <w:rtl w:val="1"/>
              </w:rPr>
              <w:t>Route/day</w:t>
            </w:r>
          </w:p>
        </w:tc>
        <w:tc>
          <w:tcPr>
            <w:tcW w:w="1805" w:type="dxa"/>
            <w:tcMar>
              <w:top w:w="90" w:type="dxa"/>
              <w:left w:w="90" w:type="dxa"/>
              <w:bottom w:w="90" w:type="dxa"/>
              <w:right w:w="90" w:type="dxa"/>
            </w:tcMar>
            <w:vAlign w:val="center"/>
            <w:textDirection w:val="lrTb"/>
          </w:tcPr>
          <w:p w14:paraId="1D8D4E51" w14:textId="77777777" w:rsidR="00044C3E" w:rsidRPr="00BE6A23" w:rsidRDefault="00000000" w:rsidP="000A7BE2">
            <w:pPr>
              <w:jc w:val="right"/>
              <w:bidi w:val="1"/>
            </w:pPr>
            <w:r w:rsidRPr="00BE6A23">
              <w:rPr>
                <w:rFonts w:ascii="Tahoma" w:hAnsi="Tahoma" w:eastAsia="Tahoma" w:cs="Tahoma"/>
                <w:sz w:val="17"/>
                <w:rtl w:val="1"/>
              </w:rPr>
              <w:t>Eligibility+Funding</w:t>
            </w:r>
          </w:p>
        </w:tc>
        <w:tc>
          <w:tcPr>
            <w:tcW w:w="1805" w:type="dxa"/>
            <w:tcMar>
              <w:top w:w="90" w:type="dxa"/>
              <w:left w:w="90" w:type="dxa"/>
              <w:bottom w:w="90" w:type="dxa"/>
              <w:right w:w="90" w:type="dxa"/>
            </w:tcMar>
            <w:vAlign w:val="center"/>
            <w:textDirection w:val="lrTb"/>
          </w:tcPr>
          <w:p w14:paraId="510230F2" w14:textId="77777777" w:rsidR="00044C3E" w:rsidRPr="00BE6A23" w:rsidRDefault="00000000" w:rsidP="000A7BE2">
            <w:pPr>
              <w:jc w:val="right"/>
              <w:bidi w:val="1"/>
            </w:pPr>
            <w:r w:rsidRPr="00BE6A23">
              <w:rPr>
                <w:rFonts w:ascii="Tahoma" w:hAnsi="Tahoma" w:eastAsia="Tahoma" w:cs="Tahoma"/>
                <w:sz w:val="17"/>
                <w:rtl w:val="1"/>
              </w:rPr>
              <w:t>افت/علت‌یابی</w:t>
            </w:r>
          </w:p>
        </w:tc>
      </w:tr>
      <w:tr w:rsidR="00044C3E" w:rsidRPr="00BE6A23" w14:paraId="72C79F33" w14:textId="77777777">
        <w:trPr>
          <w:cantSplit/>
        </w:trPr>
        <w:tc>
          <w:tcPr>
            <w:tcW w:w="1805" w:type="dxa"/>
            <w:shd w:val="clear" w:color="auto" w:fill="F5F8FA"/>
            <w:tcMar>
              <w:top w:w="90" w:type="dxa"/>
              <w:left w:w="90" w:type="dxa"/>
              <w:bottom w:w="90" w:type="dxa"/>
              <w:right w:w="90" w:type="dxa"/>
            </w:tcMar>
            <w:vAlign w:val="center"/>
            <w:textDirection w:val="lrTb"/>
          </w:tcPr>
          <w:p w14:paraId="51E3AF57" w14:textId="77777777" w:rsidR="00044C3E" w:rsidRPr="00BE6A23" w:rsidRDefault="00000000" w:rsidP="000A7BE2">
            <w:pPr>
              <w:jc w:val="right"/>
              <w:bidi w:val="1"/>
            </w:pPr>
            <w:r w:rsidRPr="00BE6A23">
              <w:rPr>
                <w:rFonts w:ascii="Tahoma" w:hAnsi="Tahoma" w:eastAsia="Tahoma" w:cs="Tahoma"/>
                <w:sz w:val="17"/>
                <w:rtl w:val="1"/>
              </w:rPr>
              <w:t>Adoption</w:t>
            </w:r>
          </w:p>
        </w:tc>
        <w:tc>
          <w:tcPr>
            <w:tcW w:w="1805" w:type="dxa"/>
            <w:shd w:val="clear" w:color="auto" w:fill="F5F8FA"/>
            <w:tcMar>
              <w:top w:w="90" w:type="dxa"/>
              <w:left w:w="90" w:type="dxa"/>
              <w:bottom w:w="90" w:type="dxa"/>
              <w:right w:w="90" w:type="dxa"/>
            </w:tcMar>
            <w:vAlign w:val="center"/>
            <w:textDirection w:val="lrTb"/>
          </w:tcPr>
          <w:p w14:paraId="26CA7F10" w14:textId="77777777" w:rsidR="00044C3E" w:rsidRPr="00BE6A23" w:rsidRDefault="00000000" w:rsidP="000A7BE2">
            <w:pPr>
              <w:jc w:val="right"/>
              <w:bidi w:val="1"/>
            </w:pPr>
            <w:r w:rsidRPr="00BE6A23">
              <w:rPr>
                <w:rFonts w:ascii="Tahoma" w:hAnsi="Tahoma" w:eastAsia="Tahoma" w:cs="Tahoma"/>
                <w:sz w:val="17"/>
                <w:rtl w:val="1"/>
              </w:rPr>
              <w:t>طرف فعال/واجد</w:t>
            </w:r>
          </w:p>
        </w:tc>
        <w:tc>
          <w:tcPr>
            <w:tcW w:w="1805" w:type="dxa"/>
            <w:shd w:val="clear" w:color="auto" w:fill="F5F8FA"/>
            <w:tcMar>
              <w:top w:w="90" w:type="dxa"/>
              <w:left w:w="90" w:type="dxa"/>
              <w:bottom w:w="90" w:type="dxa"/>
              <w:right w:w="90" w:type="dxa"/>
            </w:tcMar>
            <w:vAlign w:val="center"/>
            <w:textDirection w:val="lrTb"/>
          </w:tcPr>
          <w:p w14:paraId="41795637" w14:textId="77777777" w:rsidR="00044C3E" w:rsidRPr="00BE6A23" w:rsidRDefault="00000000" w:rsidP="000A7BE2">
            <w:pPr>
              <w:jc w:val="right"/>
              <w:bidi w:val="1"/>
            </w:pPr>
            <w:r w:rsidRPr="00BE6A23">
              <w:rPr>
                <w:rFonts w:ascii="Tahoma" w:hAnsi="Tahoma" w:eastAsia="Tahoma" w:cs="Tahoma"/>
                <w:sz w:val="17"/>
                <w:rtl w:val="1"/>
              </w:rPr>
              <w:t>Segment/month</w:t>
            </w:r>
          </w:p>
        </w:tc>
        <w:tc>
          <w:tcPr>
            <w:tcW w:w="1805" w:type="dxa"/>
            <w:shd w:val="clear" w:color="auto" w:fill="F5F8FA"/>
            <w:tcMar>
              <w:top w:w="90" w:type="dxa"/>
              <w:left w:w="90" w:type="dxa"/>
              <w:bottom w:w="90" w:type="dxa"/>
              <w:right w:w="90" w:type="dxa"/>
            </w:tcMar>
            <w:vAlign w:val="center"/>
            <w:textDirection w:val="lrTb"/>
          </w:tcPr>
          <w:p w14:paraId="66ED47CE" w14:textId="77777777" w:rsidR="00044C3E" w:rsidRPr="00BE6A23" w:rsidRDefault="00000000" w:rsidP="000A7BE2">
            <w:pPr>
              <w:jc w:val="right"/>
              <w:bidi w:val="1"/>
            </w:pPr>
            <w:r w:rsidRPr="00BE6A23">
              <w:rPr>
                <w:rFonts w:ascii="Tahoma" w:hAnsi="Tahoma" w:eastAsia="Tahoma" w:cs="Tahoma"/>
                <w:sz w:val="17"/>
                <w:rtl w:val="1"/>
              </w:rPr>
              <w:t>Party+Transaction</w:t>
            </w:r>
          </w:p>
        </w:tc>
        <w:tc>
          <w:tcPr>
            <w:tcW w:w="1805" w:type="dxa"/>
            <w:shd w:val="clear" w:color="auto" w:fill="F5F8FA"/>
            <w:tcMar>
              <w:top w:w="90" w:type="dxa"/>
              <w:left w:w="90" w:type="dxa"/>
              <w:bottom w:w="90" w:type="dxa"/>
              <w:right w:w="90" w:type="dxa"/>
            </w:tcMar>
            <w:vAlign w:val="center"/>
            <w:textDirection w:val="lrTb"/>
          </w:tcPr>
          <w:p w14:paraId="37E8A325" w14:textId="77777777" w:rsidR="00044C3E" w:rsidRPr="00BE6A23" w:rsidRDefault="00000000" w:rsidP="000A7BE2">
            <w:pPr>
              <w:jc w:val="right"/>
              <w:bidi w:val="1"/>
            </w:pPr>
            <w:r w:rsidRPr="00BE6A23">
              <w:rPr>
                <w:rFonts w:ascii="Tahoma" w:hAnsi="Tahoma" w:eastAsia="Tahoma" w:cs="Tahoma"/>
                <w:sz w:val="17"/>
                <w:rtl w:val="1"/>
              </w:rPr>
              <w:t>پایین/قیمت یا UX</w:t>
            </w:r>
          </w:p>
        </w:tc>
      </w:tr>
      <w:tr w:rsidR="00044C3E" w:rsidRPr="00BE6A23" w14:paraId="6BCA38DF" w14:textId="77777777">
        <w:trPr>
          <w:cantSplit/>
        </w:trPr>
        <w:tc>
          <w:tcPr>
            <w:tcW w:w="1805" w:type="dxa"/>
            <w:tcMar>
              <w:top w:w="90" w:type="dxa"/>
              <w:left w:w="90" w:type="dxa"/>
              <w:bottom w:w="90" w:type="dxa"/>
              <w:right w:w="90" w:type="dxa"/>
            </w:tcMar>
            <w:vAlign w:val="center"/>
            <w:textDirection w:val="lrTb"/>
          </w:tcPr>
          <w:p w14:paraId="6F3362C8" w14:textId="77777777" w:rsidR="00044C3E" w:rsidRPr="00BE6A23" w:rsidRDefault="00000000" w:rsidP="000A7BE2">
            <w:pPr>
              <w:jc w:val="right"/>
              <w:bidi w:val="1"/>
            </w:pPr>
            <w:r w:rsidRPr="00BE6A23">
              <w:rPr>
                <w:rFonts w:ascii="Tahoma" w:hAnsi="Tahoma" w:eastAsia="Tahoma" w:cs="Tahoma"/>
                <w:sz w:val="17"/>
                <w:rtl w:val="1"/>
              </w:rPr>
              <w:t>Time-to-Cash</w:t>
            </w:r>
          </w:p>
        </w:tc>
        <w:tc>
          <w:tcPr>
            <w:tcW w:w="1805" w:type="dxa"/>
            <w:tcMar>
              <w:top w:w="90" w:type="dxa"/>
              <w:left w:w="90" w:type="dxa"/>
              <w:bottom w:w="90" w:type="dxa"/>
              <w:right w:w="90" w:type="dxa"/>
            </w:tcMar>
            <w:vAlign w:val="center"/>
            <w:textDirection w:val="lrTb"/>
          </w:tcPr>
          <w:p w14:paraId="21618B38" w14:textId="77777777" w:rsidR="00044C3E" w:rsidRPr="00BE6A23" w:rsidRDefault="00000000" w:rsidP="000A7BE2">
            <w:pPr>
              <w:jc w:val="right"/>
              <w:bidi w:val="1"/>
            </w:pPr>
            <w:r w:rsidRPr="00BE6A23">
              <w:rPr>
                <w:rFonts w:ascii="Tahoma" w:hAnsi="Tahoma" w:eastAsia="Tahoma" w:cs="Tahoma"/>
                <w:sz w:val="17"/>
                <w:rtl w:val="1"/>
              </w:rPr>
              <w:t>Value date منهای acceptance</w:t>
            </w:r>
          </w:p>
        </w:tc>
        <w:tc>
          <w:tcPr>
            <w:tcW w:w="1805" w:type="dxa"/>
            <w:tcMar>
              <w:top w:w="90" w:type="dxa"/>
              <w:left w:w="90" w:type="dxa"/>
              <w:bottom w:w="90" w:type="dxa"/>
              <w:right w:w="90" w:type="dxa"/>
            </w:tcMar>
            <w:vAlign w:val="center"/>
            <w:textDirection w:val="lrTb"/>
          </w:tcPr>
          <w:p w14:paraId="3626A0DC" w14:textId="77777777" w:rsidR="00044C3E" w:rsidRPr="00BE6A23" w:rsidRDefault="00000000" w:rsidP="000A7BE2">
            <w:pPr>
              <w:jc w:val="right"/>
              <w:bidi w:val="1"/>
            </w:pPr>
            <w:r w:rsidRPr="00BE6A23">
              <w:rPr>
                <w:rFonts w:ascii="Tahoma" w:hAnsi="Tahoma" w:eastAsia="Tahoma" w:cs="Tahoma"/>
                <w:sz w:val="17"/>
                <w:rtl w:val="1"/>
              </w:rPr>
              <w:t>Funding</w:t>
            </w:r>
          </w:p>
        </w:tc>
        <w:tc>
          <w:tcPr>
            <w:tcW w:w="1805" w:type="dxa"/>
            <w:tcMar>
              <w:top w:w="90" w:type="dxa"/>
              <w:left w:w="90" w:type="dxa"/>
              <w:bottom w:w="90" w:type="dxa"/>
              <w:right w:w="90" w:type="dxa"/>
            </w:tcMar>
            <w:vAlign w:val="center"/>
            <w:textDirection w:val="lrTb"/>
          </w:tcPr>
          <w:p w14:paraId="02F5F6A3" w14:textId="77777777" w:rsidR="00044C3E" w:rsidRPr="00BE6A23" w:rsidRDefault="00000000" w:rsidP="000A7BE2">
            <w:pPr>
              <w:jc w:val="right"/>
              <w:bidi w:val="1"/>
            </w:pPr>
            <w:r w:rsidRPr="00BE6A23">
              <w:rPr>
                <w:rFonts w:ascii="Tahoma" w:hAnsi="Tahoma" w:eastAsia="Tahoma" w:cs="Tahoma"/>
                <w:sz w:val="17"/>
                <w:rtl w:val="1"/>
              </w:rPr>
              <w:t>Payment</w:t>
            </w:r>
          </w:p>
        </w:tc>
        <w:tc>
          <w:tcPr>
            <w:tcW w:w="1805" w:type="dxa"/>
            <w:tcMar>
              <w:top w:w="90" w:type="dxa"/>
              <w:left w:w="90" w:type="dxa"/>
              <w:bottom w:w="90" w:type="dxa"/>
              <w:right w:w="90" w:type="dxa"/>
            </w:tcMar>
            <w:vAlign w:val="center"/>
            <w:textDirection w:val="lrTb"/>
          </w:tcPr>
          <w:p w14:paraId="31036F1B" w14:textId="77777777" w:rsidR="00044C3E" w:rsidRPr="00BE6A23" w:rsidRDefault="00000000" w:rsidP="000A7BE2">
            <w:pPr>
              <w:jc w:val="right"/>
              <w:bidi w:val="1"/>
            </w:pPr>
            <w:r w:rsidRPr="00BE6A23">
              <w:rPr>
                <w:rFonts w:ascii="Tahoma" w:hAnsi="Tahoma" w:eastAsia="Tahoma" w:cs="Tahoma"/>
                <w:sz w:val="17"/>
                <w:rtl w:val="1"/>
              </w:rPr>
              <w:t>P95 breach</w:t>
            </w:r>
          </w:p>
        </w:tc>
      </w:tr>
      <w:tr w:rsidR="00044C3E" w:rsidRPr="00BE6A23" w14:paraId="7AB7ED32" w14:textId="77777777">
        <w:trPr>
          <w:cantSplit/>
        </w:trPr>
        <w:tc>
          <w:tcPr>
            <w:tcW w:w="1805" w:type="dxa"/>
            <w:shd w:val="clear" w:color="auto" w:fill="F5F8FA"/>
            <w:tcMar>
              <w:top w:w="90" w:type="dxa"/>
              <w:left w:w="90" w:type="dxa"/>
              <w:bottom w:w="90" w:type="dxa"/>
              <w:right w:w="90" w:type="dxa"/>
            </w:tcMar>
            <w:vAlign w:val="center"/>
            <w:textDirection w:val="lrTb"/>
          </w:tcPr>
          <w:p w14:paraId="47F4C097" w14:textId="77777777" w:rsidR="00044C3E" w:rsidRPr="00BE6A23" w:rsidRDefault="00000000" w:rsidP="000A7BE2">
            <w:pPr>
              <w:jc w:val="right"/>
              <w:bidi w:val="1"/>
            </w:pPr>
            <w:r w:rsidRPr="00BE6A23">
              <w:rPr>
                <w:rFonts w:ascii="Tahoma" w:hAnsi="Tahoma" w:eastAsia="Tahoma" w:cs="Tahoma"/>
                <w:sz w:val="17"/>
                <w:rtl w:val="1"/>
              </w:rPr>
              <w:t>First-Time-Right</w:t>
            </w:r>
          </w:p>
        </w:tc>
        <w:tc>
          <w:tcPr>
            <w:tcW w:w="1805" w:type="dxa"/>
            <w:shd w:val="clear" w:color="auto" w:fill="F5F8FA"/>
            <w:tcMar>
              <w:top w:w="90" w:type="dxa"/>
              <w:left w:w="90" w:type="dxa"/>
              <w:bottom w:w="90" w:type="dxa"/>
              <w:right w:w="90" w:type="dxa"/>
            </w:tcMar>
            <w:vAlign w:val="center"/>
            <w:textDirection w:val="lrTb"/>
          </w:tcPr>
          <w:p w14:paraId="138D4B2F" w14:textId="77777777" w:rsidR="00044C3E" w:rsidRPr="00BE6A23" w:rsidRDefault="00000000" w:rsidP="000A7BE2">
            <w:pPr>
              <w:jc w:val="right"/>
              <w:bidi w:val="1"/>
            </w:pPr>
            <w:r w:rsidRPr="00BE6A23">
              <w:rPr>
                <w:rFonts w:ascii="Tahoma" w:hAnsi="Tahoma" w:eastAsia="Tahoma" w:cs="Tahoma"/>
                <w:sz w:val="17"/>
                <w:rtl w:val="1"/>
              </w:rPr>
              <w:t>بدون بازکاری/کل</w:t>
            </w:r>
          </w:p>
        </w:tc>
        <w:tc>
          <w:tcPr>
            <w:tcW w:w="1805" w:type="dxa"/>
            <w:shd w:val="clear" w:color="auto" w:fill="F5F8FA"/>
            <w:tcMar>
              <w:top w:w="90" w:type="dxa"/>
              <w:left w:w="90" w:type="dxa"/>
              <w:bottom w:w="90" w:type="dxa"/>
              <w:right w:w="90" w:type="dxa"/>
            </w:tcMar>
            <w:vAlign w:val="center"/>
            <w:textDirection w:val="lrTb"/>
          </w:tcPr>
          <w:p w14:paraId="2E89F3E3" w14:textId="77777777" w:rsidR="00044C3E" w:rsidRPr="00BE6A23" w:rsidRDefault="00000000" w:rsidP="000A7BE2">
            <w:pPr>
              <w:jc w:val="right"/>
              <w:bidi w:val="1"/>
            </w:pPr>
            <w:r w:rsidRPr="00BE6A23">
              <w:rPr>
                <w:rFonts w:ascii="Tahoma" w:hAnsi="Tahoma" w:eastAsia="Tahoma" w:cs="Tahoma"/>
                <w:sz w:val="17"/>
                <w:rtl w:val="1"/>
              </w:rPr>
              <w:t>Process</w:t>
            </w:r>
          </w:p>
        </w:tc>
        <w:tc>
          <w:tcPr>
            <w:tcW w:w="1805" w:type="dxa"/>
            <w:shd w:val="clear" w:color="auto" w:fill="F5F8FA"/>
            <w:tcMar>
              <w:top w:w="90" w:type="dxa"/>
              <w:left w:w="90" w:type="dxa"/>
              <w:bottom w:w="90" w:type="dxa"/>
              <w:right w:w="90" w:type="dxa"/>
            </w:tcMar>
            <w:vAlign w:val="center"/>
            <w:textDirection w:val="lrTb"/>
          </w:tcPr>
          <w:p w14:paraId="7D5E0C93" w14:textId="77777777" w:rsidR="00044C3E" w:rsidRPr="00BE6A23" w:rsidRDefault="00000000" w:rsidP="000A7BE2">
            <w:pPr>
              <w:jc w:val="right"/>
              <w:bidi w:val="1"/>
            </w:pPr>
            <w:r w:rsidRPr="00BE6A23">
              <w:rPr>
                <w:rFonts w:ascii="Tahoma" w:hAnsi="Tahoma" w:eastAsia="Tahoma" w:cs="Tahoma"/>
                <w:sz w:val="17"/>
                <w:rtl w:val="1"/>
              </w:rPr>
              <w:t>Workflow</w:t>
            </w:r>
          </w:p>
        </w:tc>
        <w:tc>
          <w:tcPr>
            <w:tcW w:w="1805" w:type="dxa"/>
            <w:shd w:val="clear" w:color="auto" w:fill="F5F8FA"/>
            <w:tcMar>
              <w:top w:w="90" w:type="dxa"/>
              <w:left w:w="90" w:type="dxa"/>
              <w:bottom w:w="90" w:type="dxa"/>
              <w:right w:w="90" w:type="dxa"/>
            </w:tcMar>
            <w:vAlign w:val="center"/>
            <w:textDirection w:val="lrTb"/>
          </w:tcPr>
          <w:p w14:paraId="1C155DB0" w14:textId="77777777" w:rsidR="00044C3E" w:rsidRPr="00BE6A23" w:rsidRDefault="00000000" w:rsidP="000A7BE2">
            <w:pPr>
              <w:jc w:val="right"/>
              <w:bidi w:val="1"/>
            </w:pPr>
            <w:r w:rsidRPr="00BE6A23">
              <w:rPr>
                <w:rFonts w:ascii="Tahoma" w:hAnsi="Tahoma" w:eastAsia="Tahoma" w:cs="Tahoma"/>
                <w:sz w:val="17"/>
                <w:rtl w:val="1"/>
              </w:rPr>
              <w:t>افت/defect</w:t>
            </w:r>
          </w:p>
        </w:tc>
      </w:tr>
      <w:tr w:rsidR="00044C3E" w:rsidRPr="00BE6A23" w14:paraId="36EC3A07" w14:textId="77777777">
        <w:trPr>
          <w:cantSplit/>
        </w:trPr>
        <w:tc>
          <w:tcPr>
            <w:tcW w:w="1805" w:type="dxa"/>
            <w:tcMar>
              <w:top w:w="90" w:type="dxa"/>
              <w:left w:w="90" w:type="dxa"/>
              <w:bottom w:w="90" w:type="dxa"/>
              <w:right w:w="90" w:type="dxa"/>
            </w:tcMar>
            <w:vAlign w:val="center"/>
            <w:textDirection w:val="lrTb"/>
          </w:tcPr>
          <w:p w14:paraId="7D138335" w14:textId="77777777" w:rsidR="00044C3E" w:rsidRPr="00BE6A23" w:rsidRDefault="00000000" w:rsidP="000A7BE2">
            <w:pPr>
              <w:jc w:val="right"/>
              <w:bidi w:val="1"/>
            </w:pPr>
            <w:r w:rsidRPr="00BE6A23">
              <w:rPr>
                <w:rFonts w:ascii="Tahoma" w:hAnsi="Tahoma" w:eastAsia="Tahoma" w:cs="Tahoma"/>
                <w:sz w:val="17"/>
                <w:rtl w:val="1"/>
              </w:rPr>
              <w:t>Overdue/Loss</w:t>
            </w:r>
          </w:p>
        </w:tc>
        <w:tc>
          <w:tcPr>
            <w:tcW w:w="1805" w:type="dxa"/>
            <w:tcMar>
              <w:top w:w="90" w:type="dxa"/>
              <w:left w:w="90" w:type="dxa"/>
              <w:bottom w:w="90" w:type="dxa"/>
              <w:right w:w="90" w:type="dxa"/>
            </w:tcMar>
            <w:vAlign w:val="center"/>
            <w:textDirection w:val="lrTb"/>
          </w:tcPr>
          <w:p w14:paraId="709D85C2" w14:textId="77777777" w:rsidR="00044C3E" w:rsidRPr="00BE6A23" w:rsidRDefault="00000000" w:rsidP="000A7BE2">
            <w:pPr>
              <w:jc w:val="right"/>
              <w:bidi w:val="1"/>
            </w:pPr>
            <w:r w:rsidRPr="00BE6A23">
              <w:rPr>
                <w:rFonts w:ascii="Tahoma" w:hAnsi="Tahoma" w:eastAsia="Tahoma" w:cs="Tahoma"/>
                <w:sz w:val="17"/>
                <w:rtl w:val="1"/>
              </w:rPr>
              <w:t>مانده معوق یا زیان خالص</w:t>
            </w:r>
          </w:p>
        </w:tc>
        <w:tc>
          <w:tcPr>
            <w:tcW w:w="1805" w:type="dxa"/>
            <w:tcMar>
              <w:top w:w="90" w:type="dxa"/>
              <w:left w:w="90" w:type="dxa"/>
              <w:bottom w:w="90" w:type="dxa"/>
              <w:right w:w="90" w:type="dxa"/>
            </w:tcMar>
            <w:vAlign w:val="center"/>
            <w:textDirection w:val="lrTb"/>
          </w:tcPr>
          <w:p w14:paraId="662146E8" w14:textId="77777777" w:rsidR="00044C3E" w:rsidRPr="00BE6A23" w:rsidRDefault="00000000" w:rsidP="000A7BE2">
            <w:pPr>
              <w:jc w:val="right"/>
              <w:bidi w:val="1"/>
            </w:pPr>
            <w:r w:rsidRPr="00BE6A23">
              <w:rPr>
                <w:rFonts w:ascii="Tahoma" w:hAnsi="Tahoma" w:eastAsia="Tahoma" w:cs="Tahoma"/>
                <w:sz w:val="17"/>
                <w:rtl w:val="1"/>
              </w:rPr>
              <w:t>Vintage</w:t>
            </w:r>
          </w:p>
        </w:tc>
        <w:tc>
          <w:tcPr>
            <w:tcW w:w="1805" w:type="dxa"/>
            <w:tcMar>
              <w:top w:w="90" w:type="dxa"/>
              <w:left w:w="90" w:type="dxa"/>
              <w:bottom w:w="90" w:type="dxa"/>
              <w:right w:w="90" w:type="dxa"/>
            </w:tcMar>
            <w:vAlign w:val="center"/>
            <w:textDirection w:val="lrTb"/>
          </w:tcPr>
          <w:p w14:paraId="25AA0D9F" w14:textId="77777777" w:rsidR="00044C3E" w:rsidRPr="00BE6A23" w:rsidRDefault="00000000" w:rsidP="000A7BE2">
            <w:pPr>
              <w:jc w:val="right"/>
              <w:bidi w:val="1"/>
            </w:pPr>
            <w:r w:rsidRPr="00BE6A23">
              <w:rPr>
                <w:rFonts w:ascii="Tahoma" w:hAnsi="Tahoma" w:eastAsia="Tahoma" w:cs="Tahoma"/>
                <w:sz w:val="17"/>
                <w:rtl w:val="1"/>
              </w:rPr>
              <w:t>Settlement/Finance</w:t>
            </w:r>
          </w:p>
        </w:tc>
        <w:tc>
          <w:tcPr>
            <w:tcW w:w="1805" w:type="dxa"/>
            <w:tcMar>
              <w:top w:w="90" w:type="dxa"/>
              <w:left w:w="90" w:type="dxa"/>
              <w:bottom w:w="90" w:type="dxa"/>
              <w:right w:w="90" w:type="dxa"/>
            </w:tcMar>
            <w:vAlign w:val="center"/>
            <w:textDirection w:val="lrTb"/>
          </w:tcPr>
          <w:p w14:paraId="07D9505A" w14:textId="77777777" w:rsidR="00044C3E" w:rsidRPr="00BE6A23" w:rsidRDefault="00000000" w:rsidP="000A7BE2">
            <w:pPr>
              <w:jc w:val="right"/>
              <w:bidi w:val="1"/>
            </w:pPr>
            <w:r w:rsidRPr="00BE6A23">
              <w:rPr>
                <w:rFonts w:ascii="Tahoma" w:hAnsi="Tahoma" w:eastAsia="Tahoma" w:cs="Tahoma"/>
                <w:sz w:val="17"/>
                <w:rtl w:val="1"/>
              </w:rPr>
              <w:t>Appetite</w:t>
            </w:r>
          </w:p>
        </w:tc>
      </w:tr>
      <w:tr w:rsidR="00044C3E" w:rsidRPr="00BE6A23" w14:paraId="773F7FE0" w14:textId="77777777">
        <w:trPr>
          <w:cantSplit/>
        </w:trPr>
        <w:tc>
          <w:tcPr>
            <w:tcW w:w="1805" w:type="dxa"/>
            <w:shd w:val="clear" w:color="auto" w:fill="F5F8FA"/>
            <w:tcMar>
              <w:top w:w="90" w:type="dxa"/>
              <w:left w:w="90" w:type="dxa"/>
              <w:bottom w:w="90" w:type="dxa"/>
              <w:right w:w="90" w:type="dxa"/>
            </w:tcMar>
            <w:vAlign w:val="center"/>
            <w:textDirection w:val="lrTb"/>
          </w:tcPr>
          <w:p w14:paraId="1F7AF443" w14:textId="77777777" w:rsidR="00044C3E" w:rsidRPr="00BE6A23" w:rsidRDefault="00000000" w:rsidP="000A7BE2">
            <w:pPr>
              <w:jc w:val="right"/>
              <w:bidi w:val="1"/>
            </w:pPr>
            <w:r w:rsidRPr="00BE6A23">
              <w:rPr>
                <w:rFonts w:ascii="Tahoma" w:hAnsi="Tahoma" w:eastAsia="Tahoma" w:cs="Tahoma"/>
                <w:sz w:val="17"/>
                <w:rtl w:val="1"/>
              </w:rPr>
              <w:t>Contribution</w:t>
            </w:r>
          </w:p>
        </w:tc>
        <w:tc>
          <w:tcPr>
            <w:tcW w:w="1805" w:type="dxa"/>
            <w:shd w:val="clear" w:color="auto" w:fill="F5F8FA"/>
            <w:tcMar>
              <w:top w:w="90" w:type="dxa"/>
              <w:left w:w="90" w:type="dxa"/>
              <w:bottom w:w="90" w:type="dxa"/>
              <w:right w:w="90" w:type="dxa"/>
            </w:tcMar>
            <w:vAlign w:val="center"/>
            <w:textDirection w:val="lrTb"/>
          </w:tcPr>
          <w:p w14:paraId="4AF98063" w14:textId="77777777" w:rsidR="00044C3E" w:rsidRPr="00BE6A23" w:rsidRDefault="00000000" w:rsidP="000A7BE2">
            <w:pPr>
              <w:jc w:val="right"/>
              <w:bidi w:val="1"/>
            </w:pPr>
            <w:r w:rsidRPr="00BE6A23">
              <w:rPr>
                <w:rFonts w:ascii="Tahoma" w:hAnsi="Tahoma" w:eastAsia="Tahoma" w:cs="Tahoma"/>
                <w:sz w:val="17"/>
                <w:rtl w:val="1"/>
              </w:rPr>
              <w:t>Revenue-variable cost-EL</w:t>
            </w:r>
          </w:p>
        </w:tc>
        <w:tc>
          <w:tcPr>
            <w:tcW w:w="1805" w:type="dxa"/>
            <w:shd w:val="clear" w:color="auto" w:fill="F5F8FA"/>
            <w:tcMar>
              <w:top w:w="90" w:type="dxa"/>
              <w:left w:w="90" w:type="dxa"/>
              <w:bottom w:w="90" w:type="dxa"/>
              <w:right w:w="90" w:type="dxa"/>
            </w:tcMar>
            <w:vAlign w:val="center"/>
            <w:textDirection w:val="lrTb"/>
          </w:tcPr>
          <w:p w14:paraId="60BF2BD5" w14:textId="77777777" w:rsidR="00044C3E" w:rsidRPr="00BE6A23" w:rsidRDefault="00000000" w:rsidP="000A7BE2">
            <w:pPr>
              <w:jc w:val="right"/>
              <w:bidi w:val="1"/>
            </w:pPr>
            <w:r w:rsidRPr="00BE6A23">
              <w:rPr>
                <w:rFonts w:ascii="Tahoma" w:hAnsi="Tahoma" w:eastAsia="Tahoma" w:cs="Tahoma"/>
                <w:sz w:val="17"/>
                <w:rtl w:val="1"/>
              </w:rPr>
              <w:t>Unit/Route</w:t>
            </w:r>
          </w:p>
        </w:tc>
        <w:tc>
          <w:tcPr>
            <w:tcW w:w="1805" w:type="dxa"/>
            <w:shd w:val="clear" w:color="auto" w:fill="F5F8FA"/>
            <w:tcMar>
              <w:top w:w="90" w:type="dxa"/>
              <w:left w:w="90" w:type="dxa"/>
              <w:bottom w:w="90" w:type="dxa"/>
              <w:right w:w="90" w:type="dxa"/>
            </w:tcMar>
            <w:vAlign w:val="center"/>
            <w:textDirection w:val="lrTb"/>
          </w:tcPr>
          <w:p w14:paraId="21016A5D" w14:textId="77777777" w:rsidR="00044C3E" w:rsidRPr="00BE6A23" w:rsidRDefault="00000000" w:rsidP="000A7BE2">
            <w:pPr>
              <w:jc w:val="right"/>
              <w:bidi w:val="1"/>
            </w:pPr>
            <w:r w:rsidRPr="00BE6A23">
              <w:rPr>
                <w:rFonts w:ascii="Tahoma" w:hAnsi="Tahoma" w:eastAsia="Tahoma" w:cs="Tahoma"/>
                <w:sz w:val="17"/>
                <w:rtl w:val="1"/>
              </w:rPr>
              <w:t>Finance+Risk</w:t>
            </w:r>
          </w:p>
        </w:tc>
        <w:tc>
          <w:tcPr>
            <w:tcW w:w="1805" w:type="dxa"/>
            <w:shd w:val="clear" w:color="auto" w:fill="F5F8FA"/>
            <w:tcMar>
              <w:top w:w="90" w:type="dxa"/>
              <w:left w:w="90" w:type="dxa"/>
              <w:bottom w:w="90" w:type="dxa"/>
              <w:right w:w="90" w:type="dxa"/>
            </w:tcMar>
            <w:vAlign w:val="center"/>
            <w:textDirection w:val="lrTb"/>
          </w:tcPr>
          <w:p w14:paraId="4E5A3F69" w14:textId="77777777" w:rsidR="00044C3E" w:rsidRPr="00BE6A23" w:rsidRDefault="00000000" w:rsidP="000A7BE2">
            <w:pPr>
              <w:jc w:val="right"/>
              <w:bidi w:val="1"/>
            </w:pPr>
            <w:r w:rsidRPr="00BE6A23">
              <w:rPr>
                <w:rFonts w:ascii="Tahoma" w:hAnsi="Tahoma" w:eastAsia="Tahoma" w:cs="Tahoma"/>
                <w:sz w:val="17"/>
                <w:rtl w:val="1"/>
              </w:rPr>
              <w:t>منفی/hold</w:t>
            </w:r>
          </w:p>
        </w:tc>
      </w:tr>
      <w:tr w:rsidR="00044C3E" w:rsidRPr="00BE6A23" w14:paraId="56F835AC" w14:textId="77777777">
        <w:trPr>
          <w:cantSplit/>
        </w:trPr>
        <w:tc>
          <w:tcPr>
            <w:tcW w:w="1805" w:type="dxa"/>
            <w:tcMar>
              <w:top w:w="90" w:type="dxa"/>
              <w:left w:w="90" w:type="dxa"/>
              <w:bottom w:w="90" w:type="dxa"/>
              <w:right w:w="90" w:type="dxa"/>
            </w:tcMar>
            <w:vAlign w:val="center"/>
            <w:textDirection w:val="lrTb"/>
          </w:tcPr>
          <w:p w14:paraId="5A19A152" w14:textId="77777777" w:rsidR="00044C3E" w:rsidRPr="00BE6A23" w:rsidRDefault="00000000" w:rsidP="000A7BE2">
            <w:pPr>
              <w:jc w:val="right"/>
              <w:bidi w:val="1"/>
            </w:pPr>
            <w:r w:rsidRPr="00BE6A23">
              <w:rPr>
                <w:rFonts w:ascii="Tahoma" w:hAnsi="Tahoma" w:eastAsia="Tahoma" w:cs="Tahoma"/>
                <w:sz w:val="17"/>
                <w:rtl w:val="1"/>
              </w:rPr>
              <w:t>Evidence Quality</w:t>
            </w:r>
          </w:p>
        </w:tc>
        <w:tc>
          <w:tcPr>
            <w:tcW w:w="1805" w:type="dxa"/>
            <w:tcMar>
              <w:top w:w="90" w:type="dxa"/>
              <w:left w:w="90" w:type="dxa"/>
              <w:bottom w:w="90" w:type="dxa"/>
              <w:right w:w="90" w:type="dxa"/>
            </w:tcMar>
            <w:vAlign w:val="center"/>
            <w:textDirection w:val="lrTb"/>
          </w:tcPr>
          <w:p w14:paraId="244EA4D3" w14:textId="77777777" w:rsidR="00044C3E" w:rsidRPr="00BE6A23" w:rsidRDefault="00000000" w:rsidP="000A7BE2">
            <w:pPr>
              <w:jc w:val="right"/>
              <w:bidi w:val="1"/>
            </w:pPr>
            <w:r w:rsidRPr="00BE6A23">
              <w:rPr>
                <w:rFonts w:ascii="Tahoma" w:hAnsi="Tahoma" w:eastAsia="Tahoma" w:cs="Tahoma"/>
                <w:sz w:val="17"/>
                <w:rtl w:val="1"/>
              </w:rPr>
              <w:t>Pack کامل/لازم</w:t>
            </w:r>
          </w:p>
        </w:tc>
        <w:tc>
          <w:tcPr>
            <w:tcW w:w="1805" w:type="dxa"/>
            <w:tcMar>
              <w:top w:w="90" w:type="dxa"/>
              <w:left w:w="90" w:type="dxa"/>
              <w:bottom w:w="90" w:type="dxa"/>
              <w:right w:w="90" w:type="dxa"/>
            </w:tcMar>
            <w:vAlign w:val="center"/>
            <w:textDirection w:val="lrTb"/>
          </w:tcPr>
          <w:p w14:paraId="78160AEA" w14:textId="77777777" w:rsidR="00044C3E" w:rsidRPr="00BE6A23" w:rsidRDefault="00000000" w:rsidP="000A7BE2">
            <w:pPr>
              <w:jc w:val="right"/>
              <w:bidi w:val="1"/>
            </w:pPr>
            <w:r w:rsidRPr="00BE6A23">
              <w:rPr>
                <w:rFonts w:ascii="Tahoma" w:hAnsi="Tahoma" w:eastAsia="Tahoma" w:cs="Tahoma"/>
                <w:sz w:val="17"/>
                <w:rtl w:val="1"/>
              </w:rPr>
              <w:t>Gate</w:t>
            </w:r>
          </w:p>
        </w:tc>
        <w:tc>
          <w:tcPr>
            <w:tcW w:w="1805" w:type="dxa"/>
            <w:tcMar>
              <w:top w:w="90" w:type="dxa"/>
              <w:left w:w="90" w:type="dxa"/>
              <w:bottom w:w="90" w:type="dxa"/>
              <w:right w:w="90" w:type="dxa"/>
            </w:tcMar>
            <w:vAlign w:val="center"/>
            <w:textDirection w:val="lrTb"/>
          </w:tcPr>
          <w:p w14:paraId="00ADB22A" w14:textId="77777777" w:rsidR="00044C3E" w:rsidRPr="00BE6A23" w:rsidRDefault="00000000" w:rsidP="000A7BE2">
            <w:pPr>
              <w:jc w:val="right"/>
              <w:bidi w:val="1"/>
            </w:pPr>
            <w:r w:rsidRPr="00BE6A23">
              <w:rPr>
                <w:rFonts w:ascii="Tahoma" w:hAnsi="Tahoma" w:eastAsia="Tahoma" w:cs="Tahoma"/>
                <w:sz w:val="17"/>
                <w:rtl w:val="1"/>
              </w:rPr>
              <w:t>Evidence</w:t>
            </w:r>
          </w:p>
        </w:tc>
        <w:tc>
          <w:tcPr>
            <w:tcW w:w="1805" w:type="dxa"/>
            <w:tcMar>
              <w:top w:w="90" w:type="dxa"/>
              <w:left w:w="90" w:type="dxa"/>
              <w:bottom w:w="90" w:type="dxa"/>
              <w:right w:w="90" w:type="dxa"/>
            </w:tcMar>
            <w:vAlign w:val="center"/>
            <w:textDirection w:val="lrTb"/>
          </w:tcPr>
          <w:p w14:paraId="2298B22D" w14:textId="77777777" w:rsidR="00044C3E" w:rsidRPr="00BE6A23" w:rsidRDefault="00000000" w:rsidP="000A7BE2">
            <w:pPr>
              <w:jc w:val="right"/>
              <w:bidi w:val="1"/>
            </w:pPr>
            <w:r w:rsidRPr="00BE6A23">
              <w:rPr>
                <w:rFonts w:ascii="Tahoma" w:hAnsi="Tahoma" w:eastAsia="Tahoma" w:cs="Tahoma"/>
                <w:sz w:val="17"/>
                <w:rtl w:val="1"/>
              </w:rPr>
              <w:t>Hold</w:t>
            </w:r>
          </w:p>
        </w:tc>
      </w:tr>
    </w:tbl>
    <w:p w14:paraId="0B2FFE36"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J.2 اقتصاد و تحقق منافع</w:t>
      </w:r>
    </w:p>
    <w:tbl>
      <w:tblPr>
        <w:tblStyle w:val="TableGrid"/>
        <w:tblW w:w="0" w:type="auto"/>
        <w:tblLook w:val="04A0" w:firstRow="1" w:lastRow="0" w:firstColumn="1" w:lastColumn="0" w:noHBand="0" w:noVBand="1"/>
        <w:bidiVisual w:val="1"/>
        <w:jc w:val="right"/>
      </w:tblPr>
      <w:tblGrid>
        <w:gridCol w:w="2252"/>
        <w:gridCol w:w="2256"/>
        <w:gridCol w:w="2254"/>
        <w:gridCol w:w="2254"/>
      </w:tblGrid>
      <w:tr w:rsidR="00044C3E" w:rsidRPr="00BE6A23" w14:paraId="24E0AEF7"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B381D02"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42BDA2D4" w14:textId="77777777" w:rsidR="00044C3E" w:rsidRPr="00BE6A23" w:rsidRDefault="00000000" w:rsidP="000A7BE2">
            <w:pPr>
              <w:jc w:val="right"/>
              <w:bidi w:val="1"/>
            </w:pPr>
            <w:r w:rsidRPr="00BE6A23">
              <w:rPr>
                <w:rFonts w:ascii="Tahoma" w:hAnsi="Tahoma" w:eastAsia="Tahoma" w:cs="Tahoma"/>
                <w:b/>
                <w:color w:val="FFFFFF"/>
                <w:sz w:val="17"/>
                <w:rtl w:val="1"/>
              </w:rPr>
              <w:t>فرمول/قاعده</w:t>
            </w:r>
          </w:p>
        </w:tc>
        <w:tc>
          <w:tcPr>
            <w:tcW w:w="2256" w:type="dxa"/>
            <w:shd w:val="clear" w:color="auto" w:fill="173B5F"/>
            <w:tcMar>
              <w:top w:w="90" w:type="dxa"/>
              <w:left w:w="90" w:type="dxa"/>
              <w:bottom w:w="90" w:type="dxa"/>
              <w:right w:w="90" w:type="dxa"/>
            </w:tcMar>
            <w:vAlign w:val="center"/>
            <w:textDirection w:val="lrTb"/>
          </w:tcPr>
          <w:p w14:paraId="001C7556" w14:textId="77777777" w:rsidR="00044C3E" w:rsidRPr="00BE6A23" w:rsidRDefault="00000000" w:rsidP="000A7BE2">
            <w:pPr>
              <w:jc w:val="right"/>
              <w:bidi w:val="1"/>
            </w:pPr>
            <w:r w:rsidRPr="00BE6A23">
              <w:rPr>
                <w:rFonts w:ascii="Tahoma" w:hAnsi="Tahoma" w:eastAsia="Tahoma" w:cs="Tahoma"/>
                <w:b/>
                <w:color w:val="FFFFFF"/>
                <w:sz w:val="17"/>
                <w:rtl w:val="1"/>
              </w:rPr>
              <w:t>مالک</w:t>
            </w:r>
          </w:p>
        </w:tc>
        <w:tc>
          <w:tcPr>
            <w:tcW w:w="2256" w:type="dxa"/>
            <w:shd w:val="clear" w:color="auto" w:fill="173B5F"/>
            <w:tcMar>
              <w:top w:w="90" w:type="dxa"/>
              <w:left w:w="90" w:type="dxa"/>
              <w:bottom w:w="90" w:type="dxa"/>
              <w:right w:w="90" w:type="dxa"/>
            </w:tcMar>
            <w:vAlign w:val="center"/>
            <w:textDirection w:val="lrTb"/>
          </w:tcPr>
          <w:p w14:paraId="5ECE214F"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56D273D5" w14:textId="77777777">
        <w:trPr>
          <w:cantSplit/>
        </w:trPr>
        <w:tc>
          <w:tcPr>
            <w:tcW w:w="2256" w:type="dxa"/>
            <w:tcMar>
              <w:top w:w="90" w:type="dxa"/>
              <w:left w:w="90" w:type="dxa"/>
              <w:bottom w:w="90" w:type="dxa"/>
              <w:right w:w="90" w:type="dxa"/>
            </w:tcMar>
            <w:vAlign w:val="center"/>
            <w:textDirection w:val="lrTb"/>
          </w:tcPr>
          <w:p w14:paraId="5AA504BB" w14:textId="77777777" w:rsidR="00044C3E" w:rsidRPr="00BE6A23" w:rsidRDefault="00000000" w:rsidP="000A7BE2">
            <w:pPr>
              <w:jc w:val="right"/>
              <w:bidi w:val="1"/>
            </w:pPr>
            <w:r w:rsidRPr="00BE6A23">
              <w:rPr>
                <w:rFonts w:ascii="Tahoma" w:hAnsi="Tahoma" w:eastAsia="Tahoma" w:cs="Tahoma"/>
                <w:sz w:val="17"/>
                <w:rtl w:val="1"/>
              </w:rPr>
              <w:t>Revenue</w:t>
            </w:r>
          </w:p>
        </w:tc>
        <w:tc>
          <w:tcPr>
            <w:tcW w:w="2256" w:type="dxa"/>
            <w:tcMar>
              <w:top w:w="90" w:type="dxa"/>
              <w:left w:w="90" w:type="dxa"/>
              <w:bottom w:w="90" w:type="dxa"/>
              <w:right w:w="90" w:type="dxa"/>
            </w:tcMar>
            <w:vAlign w:val="center"/>
            <w:textDirection w:val="lrTb"/>
          </w:tcPr>
          <w:p w14:paraId="07B37352" w14:textId="77777777" w:rsidR="00044C3E" w:rsidRPr="00BE6A23" w:rsidRDefault="00000000" w:rsidP="000A7BE2">
            <w:pPr>
              <w:jc w:val="right"/>
              <w:bidi w:val="1"/>
            </w:pPr>
            <w:r w:rsidRPr="00BE6A23">
              <w:rPr>
                <w:rFonts w:ascii="Tahoma" w:hAnsi="Tahoma" w:eastAsia="Tahoma" w:cs="Tahoma"/>
                <w:sz w:val="17"/>
                <w:rtl w:val="1"/>
              </w:rPr>
              <w:t>Service trigger×approved rate</w:t>
            </w:r>
          </w:p>
        </w:tc>
        <w:tc>
          <w:tcPr>
            <w:tcW w:w="2256" w:type="dxa"/>
            <w:tcMar>
              <w:top w:w="90" w:type="dxa"/>
              <w:left w:w="90" w:type="dxa"/>
              <w:bottom w:w="90" w:type="dxa"/>
              <w:right w:w="90" w:type="dxa"/>
            </w:tcMar>
            <w:vAlign w:val="center"/>
            <w:textDirection w:val="lrTb"/>
          </w:tcPr>
          <w:p w14:paraId="0A5BCE29" w14:textId="77777777" w:rsidR="00044C3E" w:rsidRPr="00BE6A23" w:rsidRDefault="00000000" w:rsidP="000A7BE2">
            <w:pPr>
              <w:jc w:val="right"/>
              <w:bidi w:val="1"/>
            </w:pPr>
            <w:r w:rsidRPr="00BE6A23">
              <w:rPr>
                <w:rFonts w:ascii="Tahoma" w:hAnsi="Tahoma" w:eastAsia="Tahoma" w:cs="Tahoma"/>
                <w:sz w:val="17"/>
                <w:rtl w:val="1"/>
              </w:rPr>
              <w:t>CFO/Commercial</w:t>
            </w:r>
          </w:p>
        </w:tc>
        <w:tc>
          <w:tcPr>
            <w:tcW w:w="2256" w:type="dxa"/>
            <w:tcMar>
              <w:top w:w="90" w:type="dxa"/>
              <w:left w:w="90" w:type="dxa"/>
              <w:bottom w:w="90" w:type="dxa"/>
              <w:right w:w="90" w:type="dxa"/>
            </w:tcMar>
            <w:vAlign w:val="center"/>
            <w:textDirection w:val="lrTb"/>
          </w:tcPr>
          <w:p w14:paraId="7F00A54D" w14:textId="77777777" w:rsidR="00044C3E" w:rsidRPr="00BE6A23" w:rsidRDefault="00000000" w:rsidP="000A7BE2">
            <w:pPr>
              <w:jc w:val="right"/>
              <w:bidi w:val="1"/>
            </w:pPr>
            <w:r w:rsidRPr="00BE6A23">
              <w:rPr>
                <w:rFonts w:ascii="Tahoma" w:hAnsi="Tahoma" w:eastAsia="Tahoma" w:cs="Tahoma"/>
                <w:sz w:val="17"/>
                <w:rtl w:val="1"/>
              </w:rPr>
              <w:t>Recognize/reconcile</w:t>
            </w:r>
          </w:p>
        </w:tc>
      </w:tr>
      <w:tr w:rsidR="00044C3E" w:rsidRPr="00BE6A23" w14:paraId="45C12413" w14:textId="77777777">
        <w:trPr>
          <w:cantSplit/>
        </w:trPr>
        <w:tc>
          <w:tcPr>
            <w:tcW w:w="2256" w:type="dxa"/>
            <w:shd w:val="clear" w:color="auto" w:fill="F5F8FA"/>
            <w:tcMar>
              <w:top w:w="90" w:type="dxa"/>
              <w:left w:w="90" w:type="dxa"/>
              <w:bottom w:w="90" w:type="dxa"/>
              <w:right w:w="90" w:type="dxa"/>
            </w:tcMar>
            <w:vAlign w:val="center"/>
            <w:textDirection w:val="lrTb"/>
          </w:tcPr>
          <w:p w14:paraId="62B28BC4" w14:textId="77777777" w:rsidR="00044C3E" w:rsidRPr="00BE6A23" w:rsidRDefault="00000000" w:rsidP="000A7BE2">
            <w:pPr>
              <w:jc w:val="right"/>
              <w:bidi w:val="1"/>
            </w:pPr>
            <w:r w:rsidRPr="00BE6A23">
              <w:rPr>
                <w:rFonts w:ascii="Tahoma" w:hAnsi="Tahoma" w:eastAsia="Tahoma" w:cs="Tahoma"/>
                <w:sz w:val="17"/>
                <w:rtl w:val="1"/>
              </w:rPr>
              <w:t>Cost-to-Serve</w:t>
            </w:r>
          </w:p>
        </w:tc>
        <w:tc>
          <w:tcPr>
            <w:tcW w:w="2256" w:type="dxa"/>
            <w:shd w:val="clear" w:color="auto" w:fill="F5F8FA"/>
            <w:tcMar>
              <w:top w:w="90" w:type="dxa"/>
              <w:left w:w="90" w:type="dxa"/>
              <w:bottom w:w="90" w:type="dxa"/>
              <w:right w:w="90" w:type="dxa"/>
            </w:tcMar>
            <w:vAlign w:val="center"/>
            <w:textDirection w:val="lrTb"/>
          </w:tcPr>
          <w:p w14:paraId="76A8D2CA" w14:textId="77777777" w:rsidR="00044C3E" w:rsidRPr="00BE6A23" w:rsidRDefault="00000000" w:rsidP="000A7BE2">
            <w:pPr>
              <w:jc w:val="right"/>
              <w:bidi w:val="1"/>
            </w:pPr>
            <w:r w:rsidRPr="00BE6A23">
              <w:rPr>
                <w:rFonts w:ascii="Tahoma" w:hAnsi="Tahoma" w:eastAsia="Tahoma" w:cs="Tahoma"/>
                <w:sz w:val="17"/>
                <w:rtl w:val="1"/>
              </w:rPr>
              <w:t>Direct+allocated by driver</w:t>
            </w:r>
          </w:p>
        </w:tc>
        <w:tc>
          <w:tcPr>
            <w:tcW w:w="2256" w:type="dxa"/>
            <w:shd w:val="clear" w:color="auto" w:fill="F5F8FA"/>
            <w:tcMar>
              <w:top w:w="90" w:type="dxa"/>
              <w:left w:w="90" w:type="dxa"/>
              <w:bottom w:w="90" w:type="dxa"/>
              <w:right w:w="90" w:type="dxa"/>
            </w:tcMar>
            <w:vAlign w:val="center"/>
            <w:textDirection w:val="lrTb"/>
          </w:tcPr>
          <w:p w14:paraId="45AB8180" w14:textId="77777777" w:rsidR="00044C3E" w:rsidRPr="00BE6A23" w:rsidRDefault="00000000" w:rsidP="000A7BE2">
            <w:pPr>
              <w:jc w:val="right"/>
              <w:bidi w:val="1"/>
            </w:pPr>
            <w:r w:rsidRPr="00BE6A23">
              <w:rPr>
                <w:rFonts w:ascii="Tahoma" w:hAnsi="Tahoma" w:eastAsia="Tahoma" w:cs="Tahoma"/>
                <w:sz w:val="17"/>
                <w:rtl w:val="1"/>
              </w:rPr>
              <w:t>Finance/COO</w:t>
            </w:r>
          </w:p>
        </w:tc>
        <w:tc>
          <w:tcPr>
            <w:tcW w:w="2256" w:type="dxa"/>
            <w:shd w:val="clear" w:color="auto" w:fill="F5F8FA"/>
            <w:tcMar>
              <w:top w:w="90" w:type="dxa"/>
              <w:left w:w="90" w:type="dxa"/>
              <w:bottom w:w="90" w:type="dxa"/>
              <w:right w:w="90" w:type="dxa"/>
            </w:tcMar>
            <w:vAlign w:val="center"/>
            <w:textDirection w:val="lrTb"/>
          </w:tcPr>
          <w:p w14:paraId="5F93D78D" w14:textId="77777777" w:rsidR="00044C3E" w:rsidRPr="00BE6A23" w:rsidRDefault="00000000" w:rsidP="000A7BE2">
            <w:pPr>
              <w:jc w:val="right"/>
              <w:bidi w:val="1"/>
            </w:pPr>
            <w:r w:rsidRPr="00BE6A23">
              <w:rPr>
                <w:rFonts w:ascii="Tahoma" w:hAnsi="Tahoma" w:eastAsia="Tahoma" w:cs="Tahoma"/>
                <w:sz w:val="17"/>
                <w:rtl w:val="1"/>
              </w:rPr>
              <w:t>Redesign/price</w:t>
            </w:r>
          </w:p>
        </w:tc>
      </w:tr>
      <w:tr w:rsidR="00044C3E" w:rsidRPr="00BE6A23" w14:paraId="2EE6E132" w14:textId="77777777">
        <w:trPr>
          <w:cantSplit/>
        </w:trPr>
        <w:tc>
          <w:tcPr>
            <w:tcW w:w="2256" w:type="dxa"/>
            <w:tcMar>
              <w:top w:w="90" w:type="dxa"/>
              <w:left w:w="90" w:type="dxa"/>
              <w:bottom w:w="90" w:type="dxa"/>
              <w:right w:w="90" w:type="dxa"/>
            </w:tcMar>
            <w:vAlign w:val="center"/>
            <w:textDirection w:val="lrTb"/>
          </w:tcPr>
          <w:p w14:paraId="1D91BD4E" w14:textId="77777777" w:rsidR="00044C3E" w:rsidRPr="00BE6A23" w:rsidRDefault="00000000" w:rsidP="000A7BE2">
            <w:pPr>
              <w:jc w:val="right"/>
              <w:bidi w:val="1"/>
            </w:pPr>
            <w:r w:rsidRPr="00BE6A23">
              <w:rPr>
                <w:rFonts w:ascii="Tahoma" w:hAnsi="Tahoma" w:eastAsia="Tahoma" w:cs="Tahoma"/>
                <w:sz w:val="17"/>
                <w:rtl w:val="1"/>
              </w:rPr>
              <w:t>Unit Economics</w:t>
            </w:r>
          </w:p>
        </w:tc>
        <w:tc>
          <w:tcPr>
            <w:tcW w:w="2256" w:type="dxa"/>
            <w:tcMar>
              <w:top w:w="90" w:type="dxa"/>
              <w:left w:w="90" w:type="dxa"/>
              <w:bottom w:w="90" w:type="dxa"/>
              <w:right w:w="90" w:type="dxa"/>
            </w:tcMar>
            <w:vAlign w:val="center"/>
            <w:textDirection w:val="lrTb"/>
          </w:tcPr>
          <w:p w14:paraId="7B1808FD" w14:textId="77777777" w:rsidR="00044C3E" w:rsidRPr="00BE6A23" w:rsidRDefault="00000000" w:rsidP="000A7BE2">
            <w:pPr>
              <w:jc w:val="right"/>
              <w:bidi w:val="1"/>
            </w:pPr>
            <w:r w:rsidRPr="00BE6A23">
              <w:rPr>
                <w:rFonts w:ascii="Tahoma" w:hAnsi="Tahoma" w:eastAsia="Tahoma" w:cs="Tahoma"/>
                <w:sz w:val="17"/>
                <w:rtl w:val="1"/>
              </w:rPr>
              <w:t>Revenue-variable cost-EL</w:t>
            </w:r>
          </w:p>
        </w:tc>
        <w:tc>
          <w:tcPr>
            <w:tcW w:w="2256" w:type="dxa"/>
            <w:tcMar>
              <w:top w:w="90" w:type="dxa"/>
              <w:left w:w="90" w:type="dxa"/>
              <w:bottom w:w="90" w:type="dxa"/>
              <w:right w:w="90" w:type="dxa"/>
            </w:tcMar>
            <w:vAlign w:val="center"/>
            <w:textDirection w:val="lrTb"/>
          </w:tcPr>
          <w:p w14:paraId="641DBFD4" w14:textId="77777777" w:rsidR="00044C3E" w:rsidRPr="00BE6A23" w:rsidRDefault="00000000" w:rsidP="000A7BE2">
            <w:pPr>
              <w:jc w:val="right"/>
              <w:bidi w:val="1"/>
            </w:pPr>
            <w:r w:rsidRPr="00BE6A23">
              <w:rPr>
                <w:rFonts w:ascii="Tahoma" w:hAnsi="Tahoma" w:eastAsia="Tahoma" w:cs="Tahoma"/>
                <w:sz w:val="17"/>
                <w:rtl w:val="1"/>
              </w:rPr>
              <w:t>CFO/CRO</w:t>
            </w:r>
          </w:p>
        </w:tc>
        <w:tc>
          <w:tcPr>
            <w:tcW w:w="2256" w:type="dxa"/>
            <w:tcMar>
              <w:top w:w="90" w:type="dxa"/>
              <w:left w:w="90" w:type="dxa"/>
              <w:bottom w:w="90" w:type="dxa"/>
              <w:right w:w="90" w:type="dxa"/>
            </w:tcMar>
            <w:vAlign w:val="center"/>
            <w:textDirection w:val="lrTb"/>
          </w:tcPr>
          <w:p w14:paraId="645513D6" w14:textId="77777777" w:rsidR="00044C3E" w:rsidRPr="00BE6A23" w:rsidRDefault="00000000" w:rsidP="000A7BE2">
            <w:pPr>
              <w:jc w:val="right"/>
              <w:bidi w:val="1"/>
            </w:pPr>
            <w:r w:rsidRPr="00BE6A23">
              <w:rPr>
                <w:rFonts w:ascii="Tahoma" w:hAnsi="Tahoma" w:eastAsia="Tahoma" w:cs="Tahoma"/>
                <w:sz w:val="17"/>
                <w:rtl w:val="1"/>
              </w:rPr>
              <w:t>Scale/hold</w:t>
            </w:r>
          </w:p>
        </w:tc>
      </w:tr>
      <w:tr w:rsidR="00044C3E" w:rsidRPr="00BE6A23" w14:paraId="67DD4BB3" w14:textId="77777777">
        <w:trPr>
          <w:cantSplit/>
        </w:trPr>
        <w:tc>
          <w:tcPr>
            <w:tcW w:w="2256" w:type="dxa"/>
            <w:shd w:val="clear" w:color="auto" w:fill="F5F8FA"/>
            <w:tcMar>
              <w:top w:w="90" w:type="dxa"/>
              <w:left w:w="90" w:type="dxa"/>
              <w:bottom w:w="90" w:type="dxa"/>
              <w:right w:w="90" w:type="dxa"/>
            </w:tcMar>
            <w:vAlign w:val="center"/>
            <w:textDirection w:val="lrTb"/>
          </w:tcPr>
          <w:p w14:paraId="6A59F694" w14:textId="77777777" w:rsidR="00044C3E" w:rsidRPr="00BE6A23" w:rsidRDefault="00000000" w:rsidP="000A7BE2">
            <w:pPr>
              <w:jc w:val="right"/>
              <w:bidi w:val="1"/>
            </w:pPr>
            <w:r w:rsidRPr="00BE6A23">
              <w:rPr>
                <w:rFonts w:ascii="Tahoma" w:hAnsi="Tahoma" w:eastAsia="Tahoma" w:cs="Tahoma"/>
                <w:sz w:val="17"/>
                <w:rtl w:val="1"/>
              </w:rPr>
              <w:t>CAC Payback</w:t>
            </w:r>
          </w:p>
        </w:tc>
        <w:tc>
          <w:tcPr>
            <w:tcW w:w="2256" w:type="dxa"/>
            <w:shd w:val="clear" w:color="auto" w:fill="F5F8FA"/>
            <w:tcMar>
              <w:top w:w="90" w:type="dxa"/>
              <w:left w:w="90" w:type="dxa"/>
              <w:bottom w:w="90" w:type="dxa"/>
              <w:right w:w="90" w:type="dxa"/>
            </w:tcMar>
            <w:vAlign w:val="center"/>
            <w:textDirection w:val="lrTb"/>
          </w:tcPr>
          <w:p w14:paraId="18558D8B" w14:textId="77777777" w:rsidR="00044C3E" w:rsidRPr="00BE6A23" w:rsidRDefault="00000000" w:rsidP="000A7BE2">
            <w:pPr>
              <w:jc w:val="right"/>
              <w:bidi w:val="1"/>
            </w:pPr>
            <w:r w:rsidRPr="00BE6A23">
              <w:rPr>
                <w:rFonts w:ascii="Tahoma" w:hAnsi="Tahoma" w:eastAsia="Tahoma" w:cs="Tahoma"/>
                <w:sz w:val="17"/>
                <w:rtl w:val="1"/>
              </w:rPr>
              <w:t>Acquisition/cumulative contribution</w:t>
            </w:r>
          </w:p>
        </w:tc>
        <w:tc>
          <w:tcPr>
            <w:tcW w:w="2256" w:type="dxa"/>
            <w:shd w:val="clear" w:color="auto" w:fill="F5F8FA"/>
            <w:tcMar>
              <w:top w:w="90" w:type="dxa"/>
              <w:left w:w="90" w:type="dxa"/>
              <w:bottom w:w="90" w:type="dxa"/>
              <w:right w:w="90" w:type="dxa"/>
            </w:tcMar>
            <w:vAlign w:val="center"/>
            <w:textDirection w:val="lrTb"/>
          </w:tcPr>
          <w:p w14:paraId="2523D80D" w14:textId="77777777" w:rsidR="00044C3E" w:rsidRPr="00BE6A23" w:rsidRDefault="00000000" w:rsidP="000A7BE2">
            <w:pPr>
              <w:jc w:val="right"/>
              <w:bidi w:val="1"/>
            </w:pPr>
            <w:r w:rsidRPr="00BE6A23">
              <w:rPr>
                <w:rFonts w:ascii="Tahoma" w:hAnsi="Tahoma" w:eastAsia="Tahoma" w:cs="Tahoma"/>
                <w:sz w:val="17"/>
                <w:rtl w:val="1"/>
              </w:rPr>
              <w:t>Growth/CFO</w:t>
            </w:r>
          </w:p>
        </w:tc>
        <w:tc>
          <w:tcPr>
            <w:tcW w:w="2256" w:type="dxa"/>
            <w:shd w:val="clear" w:color="auto" w:fill="F5F8FA"/>
            <w:tcMar>
              <w:top w:w="90" w:type="dxa"/>
              <w:left w:w="90" w:type="dxa"/>
              <w:bottom w:w="90" w:type="dxa"/>
              <w:right w:w="90" w:type="dxa"/>
            </w:tcMar>
            <w:vAlign w:val="center"/>
            <w:textDirection w:val="lrTb"/>
          </w:tcPr>
          <w:p w14:paraId="6B243A4B" w14:textId="77777777" w:rsidR="00044C3E" w:rsidRPr="00BE6A23" w:rsidRDefault="00000000" w:rsidP="000A7BE2">
            <w:pPr>
              <w:jc w:val="right"/>
              <w:bidi w:val="1"/>
            </w:pPr>
            <w:r w:rsidRPr="00BE6A23">
              <w:rPr>
                <w:rFonts w:ascii="Tahoma" w:hAnsi="Tahoma" w:eastAsia="Tahoma" w:cs="Tahoma"/>
                <w:sz w:val="17"/>
                <w:rtl w:val="1"/>
              </w:rPr>
              <w:t>Channel investment</w:t>
            </w:r>
          </w:p>
        </w:tc>
      </w:tr>
      <w:tr w:rsidR="00044C3E" w:rsidRPr="00BE6A23" w14:paraId="2168BCAB" w14:textId="77777777">
        <w:trPr>
          <w:cantSplit/>
        </w:trPr>
        <w:tc>
          <w:tcPr>
            <w:tcW w:w="2256" w:type="dxa"/>
            <w:tcMar>
              <w:top w:w="90" w:type="dxa"/>
              <w:left w:w="90" w:type="dxa"/>
              <w:bottom w:w="90" w:type="dxa"/>
              <w:right w:w="90" w:type="dxa"/>
            </w:tcMar>
            <w:vAlign w:val="center"/>
            <w:textDirection w:val="lrTb"/>
          </w:tcPr>
          <w:p w14:paraId="2FAE06FE" w14:textId="77777777" w:rsidR="00044C3E" w:rsidRPr="00BE6A23" w:rsidRDefault="00000000" w:rsidP="000A7BE2">
            <w:pPr>
              <w:jc w:val="right"/>
              <w:bidi w:val="1"/>
            </w:pPr>
            <w:r w:rsidRPr="00BE6A23">
              <w:rPr>
                <w:rFonts w:ascii="Tahoma" w:hAnsi="Tahoma" w:eastAsia="Tahoma" w:cs="Tahoma"/>
                <w:sz w:val="17"/>
                <w:rtl w:val="1"/>
              </w:rPr>
              <w:lastRenderedPageBreak/>
              <w:t>Benefit</w:t>
            </w:r>
          </w:p>
        </w:tc>
        <w:tc>
          <w:tcPr>
            <w:tcW w:w="2256" w:type="dxa"/>
            <w:tcMar>
              <w:top w:w="90" w:type="dxa"/>
              <w:left w:w="90" w:type="dxa"/>
              <w:bottom w:w="90" w:type="dxa"/>
              <w:right w:w="90" w:type="dxa"/>
            </w:tcMar>
            <w:vAlign w:val="center"/>
            <w:textDirection w:val="lrTb"/>
          </w:tcPr>
          <w:p w14:paraId="424F0681" w14:textId="77777777" w:rsidR="00044C3E" w:rsidRPr="00BE6A23" w:rsidRDefault="00000000" w:rsidP="000A7BE2">
            <w:pPr>
              <w:jc w:val="right"/>
              <w:bidi w:val="1"/>
            </w:pPr>
            <w:r w:rsidRPr="00BE6A23">
              <w:rPr>
                <w:rFonts w:ascii="Tahoma" w:hAnsi="Tahoma" w:eastAsia="Tahoma" w:cs="Tahoma"/>
                <w:sz w:val="17"/>
                <w:rtl w:val="1"/>
              </w:rPr>
              <w:t>Actual vs baseline with method</w:t>
            </w:r>
          </w:p>
        </w:tc>
        <w:tc>
          <w:tcPr>
            <w:tcW w:w="2256" w:type="dxa"/>
            <w:tcMar>
              <w:top w:w="90" w:type="dxa"/>
              <w:left w:w="90" w:type="dxa"/>
              <w:bottom w:w="90" w:type="dxa"/>
              <w:right w:w="90" w:type="dxa"/>
            </w:tcMar>
            <w:vAlign w:val="center"/>
            <w:textDirection w:val="lrTb"/>
          </w:tcPr>
          <w:p w14:paraId="6CB96099" w14:textId="77777777" w:rsidR="00044C3E" w:rsidRPr="00BE6A23" w:rsidRDefault="00000000" w:rsidP="000A7BE2">
            <w:pPr>
              <w:jc w:val="right"/>
              <w:bidi w:val="1"/>
            </w:pPr>
            <w:r w:rsidRPr="00BE6A23">
              <w:rPr>
                <w:rFonts w:ascii="Tahoma" w:hAnsi="Tahoma" w:eastAsia="Tahoma" w:cs="Tahoma"/>
                <w:sz w:val="17"/>
                <w:rtl w:val="1"/>
              </w:rPr>
              <w:t>Benefit Owner+Finance</w:t>
            </w:r>
          </w:p>
        </w:tc>
        <w:tc>
          <w:tcPr>
            <w:tcW w:w="2256" w:type="dxa"/>
            <w:tcMar>
              <w:top w:w="90" w:type="dxa"/>
              <w:left w:w="90" w:type="dxa"/>
              <w:bottom w:w="90" w:type="dxa"/>
              <w:right w:w="90" w:type="dxa"/>
            </w:tcMar>
            <w:vAlign w:val="center"/>
            <w:textDirection w:val="lrTb"/>
          </w:tcPr>
          <w:p w14:paraId="1EBBB057" w14:textId="77777777" w:rsidR="00044C3E" w:rsidRPr="00BE6A23" w:rsidRDefault="00000000" w:rsidP="000A7BE2">
            <w:pPr>
              <w:jc w:val="right"/>
              <w:bidi w:val="1"/>
            </w:pPr>
            <w:r w:rsidRPr="00BE6A23">
              <w:rPr>
                <w:rFonts w:ascii="Tahoma" w:hAnsi="Tahoma" w:eastAsia="Tahoma" w:cs="Tahoma"/>
                <w:sz w:val="17"/>
                <w:rtl w:val="1"/>
              </w:rPr>
              <w:t>Verify/reject</w:t>
            </w:r>
          </w:p>
        </w:tc>
      </w:tr>
      <w:tr w:rsidR="00044C3E" w:rsidRPr="00BE6A23" w14:paraId="76BBF9FC" w14:textId="77777777">
        <w:trPr>
          <w:cantSplit/>
        </w:trPr>
        <w:tc>
          <w:tcPr>
            <w:tcW w:w="2256" w:type="dxa"/>
            <w:shd w:val="clear" w:color="auto" w:fill="F5F8FA"/>
            <w:tcMar>
              <w:top w:w="90" w:type="dxa"/>
              <w:left w:w="90" w:type="dxa"/>
              <w:bottom w:w="90" w:type="dxa"/>
              <w:right w:w="90" w:type="dxa"/>
            </w:tcMar>
            <w:vAlign w:val="center"/>
            <w:textDirection w:val="lrTb"/>
          </w:tcPr>
          <w:p w14:paraId="4A1AB567" w14:textId="77777777" w:rsidR="00044C3E" w:rsidRPr="00BE6A23" w:rsidRDefault="00000000" w:rsidP="000A7BE2">
            <w:pPr>
              <w:jc w:val="right"/>
              <w:bidi w:val="1"/>
            </w:pPr>
            <w:r w:rsidRPr="00BE6A23">
              <w:rPr>
                <w:rFonts w:ascii="Tahoma" w:hAnsi="Tahoma" w:eastAsia="Tahoma" w:cs="Tahoma"/>
                <w:sz w:val="17"/>
                <w:rtl w:val="1"/>
              </w:rPr>
              <w:t>Capacity</w:t>
            </w:r>
          </w:p>
        </w:tc>
        <w:tc>
          <w:tcPr>
            <w:tcW w:w="2256" w:type="dxa"/>
            <w:shd w:val="clear" w:color="auto" w:fill="F5F8FA"/>
            <w:tcMar>
              <w:top w:w="90" w:type="dxa"/>
              <w:left w:w="90" w:type="dxa"/>
              <w:bottom w:w="90" w:type="dxa"/>
              <w:right w:w="90" w:type="dxa"/>
            </w:tcMar>
            <w:vAlign w:val="center"/>
            <w:textDirection w:val="lrTb"/>
          </w:tcPr>
          <w:p w14:paraId="7DADFC9E" w14:textId="77777777" w:rsidR="00044C3E" w:rsidRPr="00BE6A23" w:rsidRDefault="00000000" w:rsidP="000A7BE2">
            <w:pPr>
              <w:jc w:val="right"/>
              <w:bidi w:val="1"/>
            </w:pPr>
            <w:r w:rsidRPr="00BE6A23">
              <w:rPr>
                <w:rFonts w:ascii="Tahoma" w:hAnsi="Tahoma" w:eastAsia="Tahoma" w:cs="Tahoma"/>
                <w:sz w:val="17"/>
                <w:rtl w:val="1"/>
              </w:rPr>
              <w:t>Demand vs human/tech/funder/control</w:t>
            </w:r>
          </w:p>
        </w:tc>
        <w:tc>
          <w:tcPr>
            <w:tcW w:w="2256" w:type="dxa"/>
            <w:shd w:val="clear" w:color="auto" w:fill="F5F8FA"/>
            <w:tcMar>
              <w:top w:w="90" w:type="dxa"/>
              <w:left w:w="90" w:type="dxa"/>
              <w:bottom w:w="90" w:type="dxa"/>
              <w:right w:w="90" w:type="dxa"/>
            </w:tcMar>
            <w:vAlign w:val="center"/>
            <w:textDirection w:val="lrTb"/>
          </w:tcPr>
          <w:p w14:paraId="16C12F30" w14:textId="77777777" w:rsidR="00044C3E" w:rsidRPr="00BE6A23" w:rsidRDefault="00000000" w:rsidP="000A7BE2">
            <w:pPr>
              <w:jc w:val="right"/>
              <w:bidi w:val="1"/>
            </w:pPr>
            <w:r w:rsidRPr="00BE6A23">
              <w:rPr>
                <w:rFonts w:ascii="Tahoma" w:hAnsi="Tahoma" w:eastAsia="Tahoma" w:cs="Tahoma"/>
                <w:sz w:val="17"/>
                <w:rtl w:val="1"/>
              </w:rPr>
              <w:t>COO</w:t>
            </w:r>
          </w:p>
        </w:tc>
        <w:tc>
          <w:tcPr>
            <w:tcW w:w="2256" w:type="dxa"/>
            <w:shd w:val="clear" w:color="auto" w:fill="F5F8FA"/>
            <w:tcMar>
              <w:top w:w="90" w:type="dxa"/>
              <w:left w:w="90" w:type="dxa"/>
              <w:bottom w:w="90" w:type="dxa"/>
              <w:right w:w="90" w:type="dxa"/>
            </w:tcMar>
            <w:vAlign w:val="center"/>
            <w:textDirection w:val="lrTb"/>
          </w:tcPr>
          <w:p w14:paraId="0C3C0C99" w14:textId="77777777" w:rsidR="00044C3E" w:rsidRPr="00BE6A23" w:rsidRDefault="00000000" w:rsidP="000A7BE2">
            <w:pPr>
              <w:jc w:val="right"/>
              <w:bidi w:val="1"/>
            </w:pPr>
            <w:r w:rsidRPr="00BE6A23">
              <w:rPr>
                <w:rFonts w:ascii="Tahoma" w:hAnsi="Tahoma" w:eastAsia="Tahoma" w:cs="Tahoma"/>
                <w:sz w:val="17"/>
                <w:rtl w:val="1"/>
              </w:rPr>
              <w:t>Staff/automate/limit</w:t>
            </w:r>
          </w:p>
        </w:tc>
      </w:tr>
    </w:tbl>
    <w:p w14:paraId="24721F6D" w14:textId="77777777" w:rsidR="00044C3E" w:rsidRPr="00BE6A23" w:rsidRDefault="00000000" w:rsidP="000A7BE2">
      <w:pPr>
        <w:jc w:val="right"/>
        <w:bidi w:val="1"/>
      </w:pPr>
      <w:r w:rsidRPr="00BE6A23">
        <w:rPr>
          <w:rFonts w:ascii="Tahoma" w:hAnsi="Tahoma" w:eastAsia="Tahoma" w:cs="Tahoma"/>
          <w:rtl w:val="1"/>
        </w:rPr>
        <w:t>معیار استفاده: هر KPI باید نسخه تعریف، Data Quality و Action Owner داشته باشد؛ GMV یا Revenue بدون کیفیت، ریسک و هزینه مجوز Scale نیست.</w:t>
      </w:r>
    </w:p>
    <w:p w14:paraId="492C5B35" w14:textId="77777777" w:rsidR="00044C3E" w:rsidRPr="00BE6A23" w:rsidRDefault="00000000" w:rsidP="000A7BE2">
      <w:pPr>
        <w:jc w:val="right"/>
        <w:bidi w:val="1"/>
      </w:pPr>
      <w:r w:rsidRPr="00BE6A23">
        <w:rPr>
          <w:rFonts w:ascii="Tahoma" w:hAnsi="Tahoma" w:eastAsia="Tahoma" w:cs="Tahoma"/>
          <w:rtl w:val="1"/>
        </w:rPr>
        <w:br w:type="page"/>
      </w:r>
    </w:p>
    <w:p w14:paraId="45B3EC73" w14:textId="77777777" w:rsidR="00044C3E" w:rsidRPr="00BE6A23" w:rsidRDefault="00000000" w:rsidP="000A7BE2">
      <w:pPr>
        <w:pStyle w:val="Heading1"/>
        <w:jc w:val="right"/>
        <w:rPr>
          <w:rFonts w:cs="B Nazanin"/>
        </w:rPr>
        <w:bidi w:val="1"/>
      </w:pPr>
      <w:r>
        <w:rPr>
          <w:rFonts w:ascii="Tahoma" w:hAnsi="Tahoma" w:eastAsia="Tahoma" w:cs="Tahoma"/>
          <w:rtl w:val="1"/>
        </w:rPr>
        <w:t>K | پیوست نقشه راه پایلوت، مقیاس و شرایط توقف</w:t>
      </w:r>
    </w:p>
    <w:p w14:paraId="2282DCB5"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استقرار را از طراحی تا شبکه مقیاس‌پذیر به گیت‌های شواهدی تقسیم می‌کند و ترتیب سه Route را بدون فرعی‌کردن هیچ مسیر مشخص می‌سازد.</w:t>
      </w:r>
    </w:p>
    <w:p w14:paraId="1159D8EF"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K.1 مراحل استقرار</w:t>
      </w:r>
    </w:p>
    <w:tbl>
      <w:tblPr>
        <w:tblStyle w:val="TableGrid"/>
        <w:tblW w:w="0" w:type="auto"/>
        <w:tblLook w:val="04A0" w:firstRow="1" w:lastRow="0" w:firstColumn="1" w:lastColumn="0" w:noHBand="0" w:noVBand="1"/>
        <w:bidiVisual w:val="1"/>
        <w:jc w:val="right"/>
      </w:tblPr>
      <w:tblGrid>
        <w:gridCol w:w="2254"/>
        <w:gridCol w:w="2254"/>
        <w:gridCol w:w="2254"/>
        <w:gridCol w:w="2254"/>
      </w:tblGrid>
      <w:tr w:rsidR="00044C3E" w:rsidRPr="00BE6A23" w14:paraId="4BFEF789" w14:textId="77777777">
        <w:trPr>
          <w:tblHeader/>
          <w:cantSplit/>
        </w:trPr>
        <w:tc>
          <w:tcPr>
            <w:tcW w:w="2256" w:type="dxa"/>
            <w:shd w:val="clear" w:color="auto" w:fill="173B5F"/>
            <w:tcMar>
              <w:top w:w="90" w:type="dxa"/>
              <w:left w:w="90" w:type="dxa"/>
              <w:bottom w:w="90" w:type="dxa"/>
              <w:right w:w="90" w:type="dxa"/>
            </w:tcMar>
            <w:vAlign w:val="center"/>
            <w:textDirection w:val="lrTb"/>
          </w:tcPr>
          <w:p w14:paraId="3EE3FFBF" w14:textId="77777777" w:rsidR="00044C3E" w:rsidRPr="00BE6A23" w:rsidRDefault="00000000" w:rsidP="000A7BE2">
            <w:pPr>
              <w:jc w:val="right"/>
              <w:bidi w:val="1"/>
            </w:pPr>
            <w:r w:rsidRPr="00BE6A23">
              <w:rPr>
                <w:rFonts w:ascii="Tahoma" w:hAnsi="Tahoma" w:eastAsia="Tahoma" w:cs="Tahoma"/>
                <w:b/>
                <w:color w:val="FFFFFF"/>
                <w:sz w:val="17"/>
                <w:rtl w:val="1"/>
              </w:rPr>
              <w:t>مرحله</w:t>
            </w:r>
          </w:p>
        </w:tc>
        <w:tc>
          <w:tcPr>
            <w:tcW w:w="2256" w:type="dxa"/>
            <w:shd w:val="clear" w:color="auto" w:fill="173B5F"/>
            <w:tcMar>
              <w:top w:w="90" w:type="dxa"/>
              <w:left w:w="90" w:type="dxa"/>
              <w:bottom w:w="90" w:type="dxa"/>
              <w:right w:w="90" w:type="dxa"/>
            </w:tcMar>
            <w:vAlign w:val="center"/>
            <w:textDirection w:val="lrTb"/>
          </w:tcPr>
          <w:p w14:paraId="4BD721B2" w14:textId="77777777" w:rsidR="00044C3E" w:rsidRPr="00BE6A23" w:rsidRDefault="00000000" w:rsidP="000A7BE2">
            <w:pPr>
              <w:jc w:val="right"/>
              <w:bidi w:val="1"/>
            </w:pPr>
            <w:r w:rsidRPr="00BE6A23">
              <w:rPr>
                <w:rFonts w:ascii="Tahoma" w:hAnsi="Tahoma" w:eastAsia="Tahoma" w:cs="Tahoma"/>
                <w:b/>
                <w:color w:val="FFFFFF"/>
                <w:sz w:val="17"/>
                <w:rtl w:val="1"/>
              </w:rPr>
              <w:t>دامنه</w:t>
            </w:r>
          </w:p>
        </w:tc>
        <w:tc>
          <w:tcPr>
            <w:tcW w:w="2256" w:type="dxa"/>
            <w:shd w:val="clear" w:color="auto" w:fill="173B5F"/>
            <w:tcMar>
              <w:top w:w="90" w:type="dxa"/>
              <w:left w:w="90" w:type="dxa"/>
              <w:bottom w:w="90" w:type="dxa"/>
              <w:right w:w="90" w:type="dxa"/>
            </w:tcMar>
            <w:vAlign w:val="center"/>
            <w:textDirection w:val="lrTb"/>
          </w:tcPr>
          <w:p w14:paraId="1734854E" w14:textId="77777777" w:rsidR="00044C3E" w:rsidRPr="00BE6A23" w:rsidRDefault="00000000" w:rsidP="000A7BE2">
            <w:pPr>
              <w:jc w:val="right"/>
              <w:bidi w:val="1"/>
            </w:pPr>
            <w:r w:rsidRPr="00BE6A23">
              <w:rPr>
                <w:rFonts w:ascii="Tahoma" w:hAnsi="Tahoma" w:eastAsia="Tahoma" w:cs="Tahoma"/>
                <w:b/>
                <w:color w:val="FFFFFF"/>
                <w:sz w:val="17"/>
                <w:rtl w:val="1"/>
              </w:rPr>
              <w:t>خروجی اجباری</w:t>
            </w:r>
          </w:p>
        </w:tc>
        <w:tc>
          <w:tcPr>
            <w:tcW w:w="2256" w:type="dxa"/>
            <w:shd w:val="clear" w:color="auto" w:fill="173B5F"/>
            <w:tcMar>
              <w:top w:w="90" w:type="dxa"/>
              <w:left w:w="90" w:type="dxa"/>
              <w:bottom w:w="90" w:type="dxa"/>
              <w:right w:w="90" w:type="dxa"/>
            </w:tcMar>
            <w:vAlign w:val="center"/>
            <w:textDirection w:val="lrTb"/>
          </w:tcPr>
          <w:p w14:paraId="54EABA6E" w14:textId="77777777" w:rsidR="00044C3E" w:rsidRPr="00BE6A23" w:rsidRDefault="00000000" w:rsidP="000A7BE2">
            <w:pPr>
              <w:jc w:val="right"/>
              <w:bidi w:val="1"/>
            </w:pPr>
            <w:r w:rsidRPr="00BE6A23">
              <w:rPr>
                <w:rFonts w:ascii="Tahoma" w:hAnsi="Tahoma" w:eastAsia="Tahoma" w:cs="Tahoma"/>
                <w:b/>
                <w:color w:val="FFFFFF"/>
                <w:sz w:val="17"/>
                <w:rtl w:val="1"/>
              </w:rPr>
              <w:t>تصمیم</w:t>
            </w:r>
          </w:p>
        </w:tc>
      </w:tr>
      <w:tr w:rsidR="00044C3E" w:rsidRPr="00BE6A23" w14:paraId="68CBFC24" w14:textId="77777777">
        <w:trPr>
          <w:cantSplit/>
        </w:trPr>
        <w:tc>
          <w:tcPr>
            <w:tcW w:w="2256" w:type="dxa"/>
            <w:tcMar>
              <w:top w:w="90" w:type="dxa"/>
              <w:left w:w="90" w:type="dxa"/>
              <w:bottom w:w="90" w:type="dxa"/>
              <w:right w:w="90" w:type="dxa"/>
            </w:tcMar>
            <w:vAlign w:val="center"/>
            <w:textDirection w:val="lrTb"/>
          </w:tcPr>
          <w:p w14:paraId="0F6B19FD" w14:textId="77777777" w:rsidR="00044C3E" w:rsidRPr="00BE6A23" w:rsidRDefault="00000000" w:rsidP="000A7BE2">
            <w:pPr>
              <w:jc w:val="right"/>
              <w:bidi w:val="1"/>
            </w:pPr>
            <w:r w:rsidRPr="00BE6A23">
              <w:rPr>
                <w:rFonts w:ascii="Tahoma" w:hAnsi="Tahoma" w:eastAsia="Tahoma" w:cs="Tahoma"/>
                <w:sz w:val="17"/>
                <w:rtl w:val="1"/>
              </w:rPr>
              <w:t>0 Design</w:t>
            </w:r>
          </w:p>
        </w:tc>
        <w:tc>
          <w:tcPr>
            <w:tcW w:w="2256" w:type="dxa"/>
            <w:tcMar>
              <w:top w:w="90" w:type="dxa"/>
              <w:left w:w="90" w:type="dxa"/>
              <w:bottom w:w="90" w:type="dxa"/>
              <w:right w:w="90" w:type="dxa"/>
            </w:tcMar>
            <w:vAlign w:val="center"/>
            <w:textDirection w:val="lrTb"/>
          </w:tcPr>
          <w:p w14:paraId="1AD0C2DF" w14:textId="77777777" w:rsidR="00044C3E" w:rsidRPr="00BE6A23" w:rsidRDefault="00000000" w:rsidP="000A7BE2">
            <w:pPr>
              <w:jc w:val="right"/>
              <w:bidi w:val="1"/>
            </w:pPr>
            <w:r w:rsidRPr="00BE6A23">
              <w:rPr>
                <w:rFonts w:ascii="Tahoma" w:hAnsi="Tahoma" w:eastAsia="Tahoma" w:cs="Tahoma"/>
                <w:sz w:val="17"/>
                <w:rtl w:val="1"/>
              </w:rPr>
              <w:t>حقوقی، فرایند، داده، بانک</w:t>
            </w:r>
          </w:p>
        </w:tc>
        <w:tc>
          <w:tcPr>
            <w:tcW w:w="2256" w:type="dxa"/>
            <w:tcMar>
              <w:top w:w="90" w:type="dxa"/>
              <w:left w:w="90" w:type="dxa"/>
              <w:bottom w:w="90" w:type="dxa"/>
              <w:right w:w="90" w:type="dxa"/>
            </w:tcMar>
            <w:vAlign w:val="center"/>
            <w:textDirection w:val="lrTb"/>
          </w:tcPr>
          <w:p w14:paraId="55D0B52F" w14:textId="77777777" w:rsidR="00044C3E" w:rsidRPr="00BE6A23" w:rsidRDefault="00000000" w:rsidP="000A7BE2">
            <w:pPr>
              <w:jc w:val="right"/>
              <w:bidi w:val="1"/>
            </w:pPr>
            <w:r w:rsidRPr="00BE6A23">
              <w:rPr>
                <w:rFonts w:ascii="Tahoma" w:hAnsi="Tahoma" w:eastAsia="Tahoma" w:cs="Tahoma"/>
                <w:sz w:val="17"/>
                <w:rtl w:val="1"/>
              </w:rPr>
              <w:t>Product/Route papers+Pilot Charter</w:t>
            </w:r>
          </w:p>
        </w:tc>
        <w:tc>
          <w:tcPr>
            <w:tcW w:w="2256" w:type="dxa"/>
            <w:tcMar>
              <w:top w:w="90" w:type="dxa"/>
              <w:left w:w="90" w:type="dxa"/>
              <w:bottom w:w="90" w:type="dxa"/>
              <w:right w:w="90" w:type="dxa"/>
            </w:tcMar>
            <w:vAlign w:val="center"/>
            <w:textDirection w:val="lrTb"/>
          </w:tcPr>
          <w:p w14:paraId="42C3B38D" w14:textId="77777777" w:rsidR="00044C3E" w:rsidRPr="00BE6A23" w:rsidRDefault="00000000" w:rsidP="000A7BE2">
            <w:pPr>
              <w:jc w:val="right"/>
              <w:bidi w:val="1"/>
            </w:pPr>
            <w:r w:rsidRPr="00BE6A23">
              <w:rPr>
                <w:rFonts w:ascii="Tahoma" w:hAnsi="Tahoma" w:eastAsia="Tahoma" w:cs="Tahoma"/>
                <w:sz w:val="17"/>
                <w:rtl w:val="1"/>
              </w:rPr>
              <w:t>Ready/Hold</w:t>
            </w:r>
          </w:p>
        </w:tc>
      </w:tr>
      <w:tr w:rsidR="00044C3E" w:rsidRPr="00BE6A23" w14:paraId="2F9BCBFE" w14:textId="77777777">
        <w:trPr>
          <w:cantSplit/>
        </w:trPr>
        <w:tc>
          <w:tcPr>
            <w:tcW w:w="2256" w:type="dxa"/>
            <w:shd w:val="clear" w:color="auto" w:fill="F5F8FA"/>
            <w:tcMar>
              <w:top w:w="90" w:type="dxa"/>
              <w:left w:w="90" w:type="dxa"/>
              <w:bottom w:w="90" w:type="dxa"/>
              <w:right w:w="90" w:type="dxa"/>
            </w:tcMar>
            <w:vAlign w:val="center"/>
            <w:textDirection w:val="lrTb"/>
          </w:tcPr>
          <w:p w14:paraId="7494DBB3" w14:textId="77777777" w:rsidR="00044C3E" w:rsidRPr="00BE6A23" w:rsidRDefault="00000000" w:rsidP="000A7BE2">
            <w:pPr>
              <w:jc w:val="right"/>
              <w:bidi w:val="1"/>
            </w:pPr>
            <w:r w:rsidRPr="00BE6A23">
              <w:rPr>
                <w:rFonts w:ascii="Tahoma" w:hAnsi="Tahoma" w:eastAsia="Tahoma" w:cs="Tahoma"/>
                <w:sz w:val="17"/>
                <w:rtl w:val="1"/>
              </w:rPr>
              <w:t>1 Shadow</w:t>
            </w:r>
          </w:p>
        </w:tc>
        <w:tc>
          <w:tcPr>
            <w:tcW w:w="2256" w:type="dxa"/>
            <w:shd w:val="clear" w:color="auto" w:fill="F5F8FA"/>
            <w:tcMar>
              <w:top w:w="90" w:type="dxa"/>
              <w:left w:w="90" w:type="dxa"/>
              <w:bottom w:w="90" w:type="dxa"/>
              <w:right w:w="90" w:type="dxa"/>
            </w:tcMar>
            <w:vAlign w:val="center"/>
            <w:textDirection w:val="lrTb"/>
          </w:tcPr>
          <w:p w14:paraId="0DBD4E14" w14:textId="77777777" w:rsidR="00044C3E" w:rsidRPr="00BE6A23" w:rsidRDefault="00000000" w:rsidP="000A7BE2">
            <w:pPr>
              <w:jc w:val="right"/>
              <w:bidi w:val="1"/>
            </w:pPr>
            <w:r w:rsidRPr="00BE6A23">
              <w:rPr>
                <w:rFonts w:ascii="Tahoma" w:hAnsi="Tahoma" w:eastAsia="Tahoma" w:cs="Tahoma"/>
                <w:sz w:val="17"/>
                <w:rtl w:val="1"/>
              </w:rPr>
              <w:t>سناریو بدون پول واقعی</w:t>
            </w:r>
          </w:p>
        </w:tc>
        <w:tc>
          <w:tcPr>
            <w:tcW w:w="2256" w:type="dxa"/>
            <w:shd w:val="clear" w:color="auto" w:fill="F5F8FA"/>
            <w:tcMar>
              <w:top w:w="90" w:type="dxa"/>
              <w:left w:w="90" w:type="dxa"/>
              <w:bottom w:w="90" w:type="dxa"/>
              <w:right w:w="90" w:type="dxa"/>
            </w:tcMar>
            <w:vAlign w:val="center"/>
            <w:textDirection w:val="lrTb"/>
          </w:tcPr>
          <w:p w14:paraId="3269060C" w14:textId="77777777" w:rsidR="00044C3E" w:rsidRPr="00BE6A23" w:rsidRDefault="00000000" w:rsidP="000A7BE2">
            <w:pPr>
              <w:jc w:val="right"/>
              <w:bidi w:val="1"/>
            </w:pPr>
            <w:r w:rsidRPr="00BE6A23">
              <w:rPr>
                <w:rFonts w:ascii="Tahoma" w:hAnsi="Tahoma" w:eastAsia="Tahoma" w:cs="Tahoma"/>
                <w:sz w:val="17"/>
                <w:rtl w:val="1"/>
              </w:rPr>
              <w:t>E2E trace+reconciliation</w:t>
            </w:r>
          </w:p>
        </w:tc>
        <w:tc>
          <w:tcPr>
            <w:tcW w:w="2256" w:type="dxa"/>
            <w:shd w:val="clear" w:color="auto" w:fill="F5F8FA"/>
            <w:tcMar>
              <w:top w:w="90" w:type="dxa"/>
              <w:left w:w="90" w:type="dxa"/>
              <w:bottom w:w="90" w:type="dxa"/>
              <w:right w:w="90" w:type="dxa"/>
            </w:tcMar>
            <w:vAlign w:val="center"/>
            <w:textDirection w:val="lrTb"/>
          </w:tcPr>
          <w:p w14:paraId="0219B75B" w14:textId="77777777" w:rsidR="00044C3E" w:rsidRPr="00BE6A23" w:rsidRDefault="00000000" w:rsidP="000A7BE2">
            <w:pPr>
              <w:jc w:val="right"/>
              <w:bidi w:val="1"/>
            </w:pPr>
            <w:r w:rsidRPr="00BE6A23">
              <w:rPr>
                <w:rFonts w:ascii="Tahoma" w:hAnsi="Tahoma" w:eastAsia="Tahoma" w:cs="Tahoma"/>
                <w:sz w:val="17"/>
                <w:rtl w:val="1"/>
              </w:rPr>
              <w:t>Live/Hold</w:t>
            </w:r>
          </w:p>
        </w:tc>
      </w:tr>
      <w:tr w:rsidR="00044C3E" w:rsidRPr="00BE6A23" w14:paraId="19906403" w14:textId="77777777">
        <w:trPr>
          <w:cantSplit/>
        </w:trPr>
        <w:tc>
          <w:tcPr>
            <w:tcW w:w="2256" w:type="dxa"/>
            <w:tcMar>
              <w:top w:w="90" w:type="dxa"/>
              <w:left w:w="90" w:type="dxa"/>
              <w:bottom w:w="90" w:type="dxa"/>
              <w:right w:w="90" w:type="dxa"/>
            </w:tcMar>
            <w:vAlign w:val="center"/>
            <w:textDirection w:val="lrTb"/>
          </w:tcPr>
          <w:p w14:paraId="06ED9005" w14:textId="77777777" w:rsidR="00044C3E" w:rsidRPr="00BE6A23" w:rsidRDefault="00000000" w:rsidP="000A7BE2">
            <w:pPr>
              <w:jc w:val="right"/>
              <w:bidi w:val="1"/>
            </w:pPr>
            <w:r w:rsidRPr="00BE6A23">
              <w:rPr>
                <w:rFonts w:ascii="Tahoma" w:hAnsi="Tahoma" w:eastAsia="Tahoma" w:cs="Tahoma"/>
                <w:sz w:val="17"/>
                <w:rtl w:val="1"/>
              </w:rPr>
              <w:t>2 Controlled Live</w:t>
            </w:r>
          </w:p>
        </w:tc>
        <w:tc>
          <w:tcPr>
            <w:tcW w:w="2256" w:type="dxa"/>
            <w:tcMar>
              <w:top w:w="90" w:type="dxa"/>
              <w:left w:w="90" w:type="dxa"/>
              <w:bottom w:w="90" w:type="dxa"/>
              <w:right w:w="90" w:type="dxa"/>
            </w:tcMar>
            <w:vAlign w:val="center"/>
            <w:textDirection w:val="lrTb"/>
          </w:tcPr>
          <w:p w14:paraId="62BAB188" w14:textId="77777777" w:rsidR="00044C3E" w:rsidRPr="00BE6A23" w:rsidRDefault="00000000" w:rsidP="000A7BE2">
            <w:pPr>
              <w:jc w:val="right"/>
              <w:bidi w:val="1"/>
            </w:pPr>
            <w:r w:rsidRPr="00BE6A23">
              <w:rPr>
                <w:rFonts w:ascii="Tahoma" w:hAnsi="Tahoma" w:eastAsia="Tahoma" w:cs="Tahoma"/>
                <w:sz w:val="17"/>
                <w:rtl w:val="1"/>
              </w:rPr>
              <w:t>دامنه و سقف محدود هر Route</w:t>
            </w:r>
          </w:p>
        </w:tc>
        <w:tc>
          <w:tcPr>
            <w:tcW w:w="2256" w:type="dxa"/>
            <w:tcMar>
              <w:top w:w="90" w:type="dxa"/>
              <w:left w:w="90" w:type="dxa"/>
              <w:bottom w:w="90" w:type="dxa"/>
              <w:right w:w="90" w:type="dxa"/>
            </w:tcMar>
            <w:vAlign w:val="center"/>
            <w:textDirection w:val="lrTb"/>
          </w:tcPr>
          <w:p w14:paraId="2F39A492" w14:textId="77777777" w:rsidR="00044C3E" w:rsidRPr="00BE6A23" w:rsidRDefault="00000000" w:rsidP="000A7BE2">
            <w:pPr>
              <w:jc w:val="right"/>
              <w:bidi w:val="1"/>
            </w:pPr>
            <w:r w:rsidRPr="00BE6A23">
              <w:rPr>
                <w:rFonts w:ascii="Tahoma" w:hAnsi="Tahoma" w:eastAsia="Tahoma" w:cs="Tahoma"/>
                <w:sz w:val="17"/>
                <w:rtl w:val="1"/>
              </w:rPr>
              <w:t>30/60/90 pack</w:t>
            </w:r>
          </w:p>
        </w:tc>
        <w:tc>
          <w:tcPr>
            <w:tcW w:w="2256" w:type="dxa"/>
            <w:tcMar>
              <w:top w:w="90" w:type="dxa"/>
              <w:left w:w="90" w:type="dxa"/>
              <w:bottom w:w="90" w:type="dxa"/>
              <w:right w:w="90" w:type="dxa"/>
            </w:tcMar>
            <w:vAlign w:val="center"/>
            <w:textDirection w:val="lrTb"/>
          </w:tcPr>
          <w:p w14:paraId="516B39AC" w14:textId="77777777" w:rsidR="00044C3E" w:rsidRPr="00BE6A23" w:rsidRDefault="00000000" w:rsidP="000A7BE2">
            <w:pPr>
              <w:jc w:val="right"/>
              <w:bidi w:val="1"/>
            </w:pPr>
            <w:r w:rsidRPr="00BE6A23">
              <w:rPr>
                <w:rFonts w:ascii="Tahoma" w:hAnsi="Tahoma" w:eastAsia="Tahoma" w:cs="Tahoma"/>
                <w:sz w:val="17"/>
                <w:rtl w:val="1"/>
              </w:rPr>
              <w:t>Continue/Correct</w:t>
            </w:r>
          </w:p>
        </w:tc>
      </w:tr>
      <w:tr w:rsidR="00044C3E" w:rsidRPr="00BE6A23" w14:paraId="06592083" w14:textId="77777777">
        <w:trPr>
          <w:cantSplit/>
        </w:trPr>
        <w:tc>
          <w:tcPr>
            <w:tcW w:w="2256" w:type="dxa"/>
            <w:shd w:val="clear" w:color="auto" w:fill="F5F8FA"/>
            <w:tcMar>
              <w:top w:w="90" w:type="dxa"/>
              <w:left w:w="90" w:type="dxa"/>
              <w:bottom w:w="90" w:type="dxa"/>
              <w:right w:w="90" w:type="dxa"/>
            </w:tcMar>
            <w:vAlign w:val="center"/>
            <w:textDirection w:val="lrTb"/>
          </w:tcPr>
          <w:p w14:paraId="5359897A" w14:textId="77777777" w:rsidR="00044C3E" w:rsidRPr="00BE6A23" w:rsidRDefault="00000000" w:rsidP="000A7BE2">
            <w:pPr>
              <w:jc w:val="right"/>
              <w:bidi w:val="1"/>
            </w:pPr>
            <w:r w:rsidRPr="00BE6A23">
              <w:rPr>
                <w:rFonts w:ascii="Tahoma" w:hAnsi="Tahoma" w:eastAsia="Tahoma" w:cs="Tahoma"/>
                <w:sz w:val="17"/>
                <w:rtl w:val="1"/>
              </w:rPr>
              <w:t>3 Route Expansion</w:t>
            </w:r>
          </w:p>
        </w:tc>
        <w:tc>
          <w:tcPr>
            <w:tcW w:w="2256" w:type="dxa"/>
            <w:shd w:val="clear" w:color="auto" w:fill="F5F8FA"/>
            <w:tcMar>
              <w:top w:w="90" w:type="dxa"/>
              <w:left w:w="90" w:type="dxa"/>
              <w:bottom w:w="90" w:type="dxa"/>
              <w:right w:w="90" w:type="dxa"/>
            </w:tcMar>
            <w:vAlign w:val="center"/>
            <w:textDirection w:val="lrTb"/>
          </w:tcPr>
          <w:p w14:paraId="2CFBE49D" w14:textId="77777777" w:rsidR="00044C3E" w:rsidRPr="00BE6A23" w:rsidRDefault="00000000" w:rsidP="000A7BE2">
            <w:pPr>
              <w:jc w:val="right"/>
              <w:bidi w:val="1"/>
            </w:pPr>
            <w:r w:rsidRPr="00BE6A23">
              <w:rPr>
                <w:rFonts w:ascii="Tahoma" w:hAnsi="Tahoma" w:eastAsia="Tahoma" w:cs="Tahoma"/>
                <w:sz w:val="17"/>
                <w:rtl w:val="1"/>
              </w:rPr>
              <w:t>محصول/کالا/خدمت بیشتر</w:t>
            </w:r>
          </w:p>
        </w:tc>
        <w:tc>
          <w:tcPr>
            <w:tcW w:w="2256" w:type="dxa"/>
            <w:shd w:val="clear" w:color="auto" w:fill="F5F8FA"/>
            <w:tcMar>
              <w:top w:w="90" w:type="dxa"/>
              <w:left w:w="90" w:type="dxa"/>
              <w:bottom w:w="90" w:type="dxa"/>
              <w:right w:w="90" w:type="dxa"/>
            </w:tcMar>
            <w:vAlign w:val="center"/>
            <w:textDirection w:val="lrTb"/>
          </w:tcPr>
          <w:p w14:paraId="567E25F6" w14:textId="77777777" w:rsidR="00044C3E" w:rsidRPr="00BE6A23" w:rsidRDefault="00000000" w:rsidP="000A7BE2">
            <w:pPr>
              <w:jc w:val="right"/>
              <w:bidi w:val="1"/>
            </w:pPr>
            <w:r w:rsidRPr="00BE6A23">
              <w:rPr>
                <w:rFonts w:ascii="Tahoma" w:hAnsi="Tahoma" w:eastAsia="Tahoma" w:cs="Tahoma"/>
                <w:sz w:val="17"/>
                <w:rtl w:val="1"/>
              </w:rPr>
              <w:t>Risk+economics gate</w:t>
            </w:r>
          </w:p>
        </w:tc>
        <w:tc>
          <w:tcPr>
            <w:tcW w:w="2256" w:type="dxa"/>
            <w:shd w:val="clear" w:color="auto" w:fill="F5F8FA"/>
            <w:tcMar>
              <w:top w:w="90" w:type="dxa"/>
              <w:left w:w="90" w:type="dxa"/>
              <w:bottom w:w="90" w:type="dxa"/>
              <w:right w:w="90" w:type="dxa"/>
            </w:tcMar>
            <w:vAlign w:val="center"/>
            <w:textDirection w:val="lrTb"/>
          </w:tcPr>
          <w:p w14:paraId="408340C8" w14:textId="77777777" w:rsidR="00044C3E" w:rsidRPr="00BE6A23" w:rsidRDefault="00000000" w:rsidP="000A7BE2">
            <w:pPr>
              <w:jc w:val="right"/>
              <w:bidi w:val="1"/>
            </w:pPr>
            <w:r w:rsidRPr="00BE6A23">
              <w:rPr>
                <w:rFonts w:ascii="Tahoma" w:hAnsi="Tahoma" w:eastAsia="Tahoma" w:cs="Tahoma"/>
                <w:sz w:val="17"/>
                <w:rtl w:val="1"/>
              </w:rPr>
              <w:t>Expand/Pivot</w:t>
            </w:r>
          </w:p>
        </w:tc>
      </w:tr>
      <w:tr w:rsidR="00044C3E" w:rsidRPr="00BE6A23" w14:paraId="5B6C3815" w14:textId="77777777">
        <w:trPr>
          <w:cantSplit/>
        </w:trPr>
        <w:tc>
          <w:tcPr>
            <w:tcW w:w="2256" w:type="dxa"/>
            <w:tcMar>
              <w:top w:w="90" w:type="dxa"/>
              <w:left w:w="90" w:type="dxa"/>
              <w:bottom w:w="90" w:type="dxa"/>
              <w:right w:w="90" w:type="dxa"/>
            </w:tcMar>
            <w:vAlign w:val="center"/>
            <w:textDirection w:val="lrTb"/>
          </w:tcPr>
          <w:p w14:paraId="2440EBA0" w14:textId="77777777" w:rsidR="00044C3E" w:rsidRPr="00BE6A23" w:rsidRDefault="00000000" w:rsidP="000A7BE2">
            <w:pPr>
              <w:jc w:val="right"/>
              <w:bidi w:val="1"/>
            </w:pPr>
            <w:r w:rsidRPr="00BE6A23">
              <w:rPr>
                <w:rFonts w:ascii="Tahoma" w:hAnsi="Tahoma" w:eastAsia="Tahoma" w:cs="Tahoma"/>
                <w:sz w:val="17"/>
                <w:rtl w:val="1"/>
              </w:rPr>
              <w:t>4 Multi-partner/Collateral</w:t>
            </w:r>
          </w:p>
        </w:tc>
        <w:tc>
          <w:tcPr>
            <w:tcW w:w="2256" w:type="dxa"/>
            <w:tcMar>
              <w:top w:w="90" w:type="dxa"/>
              <w:left w:w="90" w:type="dxa"/>
              <w:bottom w:w="90" w:type="dxa"/>
              <w:right w:w="90" w:type="dxa"/>
            </w:tcMar>
            <w:vAlign w:val="center"/>
            <w:textDirection w:val="lrTb"/>
          </w:tcPr>
          <w:p w14:paraId="699C2F24" w14:textId="77777777" w:rsidR="00044C3E" w:rsidRPr="00BE6A23" w:rsidRDefault="00000000" w:rsidP="000A7BE2">
            <w:pPr>
              <w:jc w:val="right"/>
              <w:bidi w:val="1"/>
            </w:pPr>
            <w:r w:rsidRPr="00BE6A23">
              <w:rPr>
                <w:rFonts w:ascii="Tahoma" w:hAnsi="Tahoma" w:eastAsia="Tahoma" w:cs="Tahoma"/>
                <w:sz w:val="17"/>
                <w:rtl w:val="1"/>
              </w:rPr>
              <w:t>ظرفیت و دارایی پیچیده</w:t>
            </w:r>
          </w:p>
        </w:tc>
        <w:tc>
          <w:tcPr>
            <w:tcW w:w="2256" w:type="dxa"/>
            <w:tcMar>
              <w:top w:w="90" w:type="dxa"/>
              <w:left w:w="90" w:type="dxa"/>
              <w:bottom w:w="90" w:type="dxa"/>
              <w:right w:w="90" w:type="dxa"/>
            </w:tcMar>
            <w:vAlign w:val="center"/>
            <w:textDirection w:val="lrTb"/>
          </w:tcPr>
          <w:p w14:paraId="27C96600" w14:textId="77777777" w:rsidR="00044C3E" w:rsidRPr="00BE6A23" w:rsidRDefault="00000000" w:rsidP="000A7BE2">
            <w:pPr>
              <w:jc w:val="right"/>
              <w:bidi w:val="1"/>
            </w:pPr>
            <w:r w:rsidRPr="00BE6A23">
              <w:rPr>
                <w:rFonts w:ascii="Tahoma" w:hAnsi="Tahoma" w:eastAsia="Tahoma" w:cs="Tahoma"/>
                <w:sz w:val="17"/>
                <w:rtl w:val="1"/>
              </w:rPr>
              <w:t>Resilience+capacity proof</w:t>
            </w:r>
          </w:p>
        </w:tc>
        <w:tc>
          <w:tcPr>
            <w:tcW w:w="2256" w:type="dxa"/>
            <w:tcMar>
              <w:top w:w="90" w:type="dxa"/>
              <w:left w:w="90" w:type="dxa"/>
              <w:bottom w:w="90" w:type="dxa"/>
              <w:right w:w="90" w:type="dxa"/>
            </w:tcMar>
            <w:vAlign w:val="center"/>
            <w:textDirection w:val="lrTb"/>
          </w:tcPr>
          <w:p w14:paraId="745AD361" w14:textId="77777777" w:rsidR="00044C3E" w:rsidRPr="00BE6A23" w:rsidRDefault="00000000" w:rsidP="000A7BE2">
            <w:pPr>
              <w:jc w:val="right"/>
              <w:bidi w:val="1"/>
            </w:pPr>
            <w:r w:rsidRPr="00BE6A23">
              <w:rPr>
                <w:rFonts w:ascii="Tahoma" w:hAnsi="Tahoma" w:eastAsia="Tahoma" w:cs="Tahoma"/>
                <w:sz w:val="17"/>
                <w:rtl w:val="1"/>
              </w:rPr>
              <w:t>Scale/Hold</w:t>
            </w:r>
          </w:p>
        </w:tc>
      </w:tr>
      <w:tr w:rsidR="00044C3E" w:rsidRPr="00BE6A23" w14:paraId="71454971" w14:textId="77777777">
        <w:trPr>
          <w:cantSplit/>
        </w:trPr>
        <w:tc>
          <w:tcPr>
            <w:tcW w:w="2256" w:type="dxa"/>
            <w:shd w:val="clear" w:color="auto" w:fill="F5F8FA"/>
            <w:tcMar>
              <w:top w:w="90" w:type="dxa"/>
              <w:left w:w="90" w:type="dxa"/>
              <w:bottom w:w="90" w:type="dxa"/>
              <w:right w:w="90" w:type="dxa"/>
            </w:tcMar>
            <w:vAlign w:val="center"/>
            <w:textDirection w:val="lrTb"/>
          </w:tcPr>
          <w:p w14:paraId="61B0639B" w14:textId="77777777" w:rsidR="00044C3E" w:rsidRPr="00BE6A23" w:rsidRDefault="00000000" w:rsidP="000A7BE2">
            <w:pPr>
              <w:jc w:val="right"/>
              <w:bidi w:val="1"/>
            </w:pPr>
            <w:r w:rsidRPr="00BE6A23">
              <w:rPr>
                <w:rFonts w:ascii="Tahoma" w:hAnsi="Tahoma" w:eastAsia="Tahoma" w:cs="Tahoma"/>
                <w:sz w:val="17"/>
                <w:rtl w:val="1"/>
              </w:rPr>
              <w:t>5 Network Scale</w:t>
            </w:r>
          </w:p>
        </w:tc>
        <w:tc>
          <w:tcPr>
            <w:tcW w:w="2256" w:type="dxa"/>
            <w:shd w:val="clear" w:color="auto" w:fill="F5F8FA"/>
            <w:tcMar>
              <w:top w:w="90" w:type="dxa"/>
              <w:left w:w="90" w:type="dxa"/>
              <w:bottom w:w="90" w:type="dxa"/>
              <w:right w:w="90" w:type="dxa"/>
            </w:tcMar>
            <w:vAlign w:val="center"/>
            <w:textDirection w:val="lrTb"/>
          </w:tcPr>
          <w:p w14:paraId="46EA1351" w14:textId="77777777" w:rsidR="00044C3E" w:rsidRPr="00BE6A23" w:rsidRDefault="00000000" w:rsidP="000A7BE2">
            <w:pPr>
              <w:jc w:val="right"/>
              <w:bidi w:val="1"/>
            </w:pPr>
            <w:r w:rsidRPr="00BE6A23">
              <w:rPr>
                <w:rFonts w:ascii="Tahoma" w:hAnsi="Tahoma" w:eastAsia="Tahoma" w:cs="Tahoma"/>
                <w:sz w:val="17"/>
                <w:rtl w:val="1"/>
              </w:rPr>
              <w:t>جغرافیا/شبکه</w:t>
            </w:r>
          </w:p>
        </w:tc>
        <w:tc>
          <w:tcPr>
            <w:tcW w:w="2256" w:type="dxa"/>
            <w:shd w:val="clear" w:color="auto" w:fill="F5F8FA"/>
            <w:tcMar>
              <w:top w:w="90" w:type="dxa"/>
              <w:left w:w="90" w:type="dxa"/>
              <w:bottom w:w="90" w:type="dxa"/>
              <w:right w:w="90" w:type="dxa"/>
            </w:tcMar>
            <w:vAlign w:val="center"/>
            <w:textDirection w:val="lrTb"/>
          </w:tcPr>
          <w:p w14:paraId="1CF3D462" w14:textId="77777777" w:rsidR="00044C3E" w:rsidRPr="00BE6A23" w:rsidRDefault="00000000" w:rsidP="000A7BE2">
            <w:pPr>
              <w:jc w:val="right"/>
              <w:bidi w:val="1"/>
            </w:pPr>
            <w:r w:rsidRPr="00BE6A23">
              <w:rPr>
                <w:rFonts w:ascii="Tahoma" w:hAnsi="Tahoma" w:eastAsia="Tahoma" w:cs="Tahoma"/>
                <w:sz w:val="17"/>
                <w:rtl w:val="1"/>
              </w:rPr>
              <w:t>Portfolio governance</w:t>
            </w:r>
          </w:p>
        </w:tc>
        <w:tc>
          <w:tcPr>
            <w:tcW w:w="2256" w:type="dxa"/>
            <w:shd w:val="clear" w:color="auto" w:fill="F5F8FA"/>
            <w:tcMar>
              <w:top w:w="90" w:type="dxa"/>
              <w:left w:w="90" w:type="dxa"/>
              <w:bottom w:w="90" w:type="dxa"/>
              <w:right w:w="90" w:type="dxa"/>
            </w:tcMar>
            <w:vAlign w:val="center"/>
            <w:textDirection w:val="lrTb"/>
          </w:tcPr>
          <w:p w14:paraId="512771CB" w14:textId="77777777" w:rsidR="00044C3E" w:rsidRPr="00BE6A23" w:rsidRDefault="00000000" w:rsidP="000A7BE2">
            <w:pPr>
              <w:jc w:val="right"/>
              <w:bidi w:val="1"/>
            </w:pPr>
            <w:r w:rsidRPr="00BE6A23">
              <w:rPr>
                <w:rFonts w:ascii="Tahoma" w:hAnsi="Tahoma" w:eastAsia="Tahoma" w:cs="Tahoma"/>
                <w:sz w:val="17"/>
                <w:rtl w:val="1"/>
              </w:rPr>
              <w:t>Scale/Stop</w:t>
            </w:r>
          </w:p>
        </w:tc>
      </w:tr>
    </w:tbl>
    <w:p w14:paraId="0A1F65F2"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K.2 Readiness و Stop Conditions</w:t>
      </w:r>
    </w:p>
    <w:tbl>
      <w:tblPr>
        <w:tblStyle w:val="TableGrid"/>
        <w:tblW w:w="0" w:type="auto"/>
        <w:tblLook w:val="04A0" w:firstRow="1" w:lastRow="0" w:firstColumn="1" w:lastColumn="0" w:noHBand="0" w:noVBand="1"/>
        <w:bidiVisual w:val="1"/>
        <w:jc w:val="right"/>
      </w:tblPr>
      <w:tblGrid>
        <w:gridCol w:w="2255"/>
        <w:gridCol w:w="2253"/>
        <w:gridCol w:w="2254"/>
        <w:gridCol w:w="2254"/>
      </w:tblGrid>
      <w:tr w:rsidR="00044C3E" w:rsidRPr="00BE6A23" w14:paraId="334939D6" w14:textId="77777777">
        <w:trPr>
          <w:tblHeader/>
          <w:cantSplit/>
        </w:trPr>
        <w:tc>
          <w:tcPr>
            <w:tcW w:w="2256" w:type="dxa"/>
            <w:shd w:val="clear" w:color="auto" w:fill="173B5F"/>
            <w:tcMar>
              <w:top w:w="90" w:type="dxa"/>
              <w:left w:w="90" w:type="dxa"/>
              <w:bottom w:w="90" w:type="dxa"/>
              <w:right w:w="90" w:type="dxa"/>
            </w:tcMar>
            <w:vAlign w:val="center"/>
            <w:textDirection w:val="lrTb"/>
          </w:tcPr>
          <w:p w14:paraId="7196ABFC" w14:textId="77777777" w:rsidR="00044C3E" w:rsidRPr="00BE6A23" w:rsidRDefault="00000000" w:rsidP="000A7BE2">
            <w:pPr>
              <w:jc w:val="right"/>
              <w:bidi w:val="1"/>
            </w:pPr>
            <w:r w:rsidRPr="00BE6A23">
              <w:rPr>
                <w:rFonts w:ascii="Tahoma" w:hAnsi="Tahoma" w:eastAsia="Tahoma" w:cs="Tahoma"/>
                <w:b/>
                <w:color w:val="FFFFFF"/>
                <w:sz w:val="17"/>
                <w:rtl w:val="1"/>
              </w:rPr>
              <w:t>حوزه</w:t>
            </w:r>
          </w:p>
        </w:tc>
        <w:tc>
          <w:tcPr>
            <w:tcW w:w="2256" w:type="dxa"/>
            <w:shd w:val="clear" w:color="auto" w:fill="173B5F"/>
            <w:tcMar>
              <w:top w:w="90" w:type="dxa"/>
              <w:left w:w="90" w:type="dxa"/>
              <w:bottom w:w="90" w:type="dxa"/>
              <w:right w:w="90" w:type="dxa"/>
            </w:tcMar>
            <w:vAlign w:val="center"/>
            <w:textDirection w:val="lrTb"/>
          </w:tcPr>
          <w:p w14:paraId="3C50CFCB" w14:textId="77777777" w:rsidR="00044C3E" w:rsidRPr="00BE6A23" w:rsidRDefault="00000000" w:rsidP="000A7BE2">
            <w:pPr>
              <w:jc w:val="right"/>
              <w:bidi w:val="1"/>
            </w:pPr>
            <w:r w:rsidRPr="00BE6A23">
              <w:rPr>
                <w:rFonts w:ascii="Tahoma" w:hAnsi="Tahoma" w:eastAsia="Tahoma" w:cs="Tahoma"/>
                <w:b/>
                <w:color w:val="FFFFFF"/>
                <w:sz w:val="17"/>
                <w:rtl w:val="1"/>
              </w:rPr>
              <w:t>شرط شروع</w:t>
            </w:r>
          </w:p>
        </w:tc>
        <w:tc>
          <w:tcPr>
            <w:tcW w:w="2256" w:type="dxa"/>
            <w:shd w:val="clear" w:color="auto" w:fill="173B5F"/>
            <w:tcMar>
              <w:top w:w="90" w:type="dxa"/>
              <w:left w:w="90" w:type="dxa"/>
              <w:bottom w:w="90" w:type="dxa"/>
              <w:right w:w="90" w:type="dxa"/>
            </w:tcMar>
            <w:vAlign w:val="center"/>
            <w:textDirection w:val="lrTb"/>
          </w:tcPr>
          <w:p w14:paraId="0340724C" w14:textId="77777777" w:rsidR="00044C3E" w:rsidRPr="00BE6A23" w:rsidRDefault="00000000" w:rsidP="000A7BE2">
            <w:pPr>
              <w:jc w:val="right"/>
              <w:bidi w:val="1"/>
            </w:pPr>
            <w:r w:rsidRPr="00BE6A23">
              <w:rPr>
                <w:rFonts w:ascii="Tahoma" w:hAnsi="Tahoma" w:eastAsia="Tahoma" w:cs="Tahoma"/>
                <w:b/>
                <w:color w:val="FFFFFF"/>
                <w:sz w:val="17"/>
                <w:rtl w:val="1"/>
              </w:rPr>
              <w:t>Stop Condition</w:t>
            </w:r>
          </w:p>
        </w:tc>
        <w:tc>
          <w:tcPr>
            <w:tcW w:w="2256" w:type="dxa"/>
            <w:shd w:val="clear" w:color="auto" w:fill="173B5F"/>
            <w:tcMar>
              <w:top w:w="90" w:type="dxa"/>
              <w:left w:w="90" w:type="dxa"/>
              <w:bottom w:w="90" w:type="dxa"/>
              <w:right w:w="90" w:type="dxa"/>
            </w:tcMar>
            <w:vAlign w:val="center"/>
            <w:textDirection w:val="lrTb"/>
          </w:tcPr>
          <w:p w14:paraId="5A6D6F07" w14:textId="77777777" w:rsidR="00044C3E" w:rsidRPr="00BE6A23" w:rsidRDefault="00000000" w:rsidP="000A7BE2">
            <w:pPr>
              <w:jc w:val="right"/>
              <w:bidi w:val="1"/>
            </w:pPr>
            <w:r w:rsidRPr="00BE6A23">
              <w:rPr>
                <w:rFonts w:ascii="Tahoma" w:hAnsi="Tahoma" w:eastAsia="Tahoma" w:cs="Tahoma"/>
                <w:b/>
                <w:color w:val="FFFFFF"/>
                <w:sz w:val="17"/>
                <w:rtl w:val="1"/>
              </w:rPr>
              <w:t>مالک توقف</w:t>
            </w:r>
          </w:p>
        </w:tc>
      </w:tr>
      <w:tr w:rsidR="00044C3E" w:rsidRPr="00BE6A23" w14:paraId="2630C453" w14:textId="77777777">
        <w:trPr>
          <w:cantSplit/>
        </w:trPr>
        <w:tc>
          <w:tcPr>
            <w:tcW w:w="2256" w:type="dxa"/>
            <w:tcMar>
              <w:top w:w="90" w:type="dxa"/>
              <w:left w:w="90" w:type="dxa"/>
              <w:bottom w:w="90" w:type="dxa"/>
              <w:right w:w="90" w:type="dxa"/>
            </w:tcMar>
            <w:vAlign w:val="center"/>
            <w:textDirection w:val="lrTb"/>
          </w:tcPr>
          <w:p w14:paraId="1B3C8C81" w14:textId="77777777" w:rsidR="00044C3E" w:rsidRPr="00BE6A23" w:rsidRDefault="00000000" w:rsidP="000A7BE2">
            <w:pPr>
              <w:jc w:val="right"/>
              <w:bidi w:val="1"/>
            </w:pPr>
            <w:r w:rsidRPr="00BE6A23">
              <w:rPr>
                <w:rFonts w:ascii="Tahoma" w:hAnsi="Tahoma" w:eastAsia="Tahoma" w:cs="Tahoma"/>
                <w:sz w:val="17"/>
                <w:rtl w:val="1"/>
              </w:rPr>
              <w:t>Legal/Party</w:t>
            </w:r>
          </w:p>
        </w:tc>
        <w:tc>
          <w:tcPr>
            <w:tcW w:w="2256" w:type="dxa"/>
            <w:tcMar>
              <w:top w:w="90" w:type="dxa"/>
              <w:left w:w="90" w:type="dxa"/>
              <w:bottom w:w="90" w:type="dxa"/>
              <w:right w:w="90" w:type="dxa"/>
            </w:tcMar>
            <w:vAlign w:val="center"/>
            <w:textDirection w:val="lrTb"/>
          </w:tcPr>
          <w:p w14:paraId="7CE6E875" w14:textId="77777777" w:rsidR="00044C3E" w:rsidRPr="00BE6A23" w:rsidRDefault="00000000" w:rsidP="000A7BE2">
            <w:pPr>
              <w:jc w:val="right"/>
              <w:bidi w:val="1"/>
            </w:pPr>
            <w:r w:rsidRPr="00BE6A23">
              <w:rPr>
                <w:rFonts w:ascii="Tahoma" w:hAnsi="Tahoma" w:eastAsia="Tahoma" w:cs="Tahoma"/>
                <w:sz w:val="17"/>
                <w:rtl w:val="1"/>
              </w:rPr>
              <w:t>قرارداد، KYC/KYB، data basis</w:t>
            </w:r>
          </w:p>
        </w:tc>
        <w:tc>
          <w:tcPr>
            <w:tcW w:w="2256" w:type="dxa"/>
            <w:tcMar>
              <w:top w:w="90" w:type="dxa"/>
              <w:left w:w="90" w:type="dxa"/>
              <w:bottom w:w="90" w:type="dxa"/>
              <w:right w:w="90" w:type="dxa"/>
            </w:tcMar>
            <w:vAlign w:val="center"/>
            <w:textDirection w:val="lrTb"/>
          </w:tcPr>
          <w:p w14:paraId="4170C82A" w14:textId="77777777" w:rsidR="00044C3E" w:rsidRPr="00BE6A23" w:rsidRDefault="00000000" w:rsidP="000A7BE2">
            <w:pPr>
              <w:jc w:val="right"/>
              <w:bidi w:val="1"/>
            </w:pPr>
            <w:r w:rsidRPr="00BE6A23">
              <w:rPr>
                <w:rFonts w:ascii="Tahoma" w:hAnsi="Tahoma" w:eastAsia="Tahoma" w:cs="Tahoma"/>
                <w:sz w:val="17"/>
                <w:rtl w:val="1"/>
              </w:rPr>
              <w:t>نقض هویت/تحریم/مجوز</w:t>
            </w:r>
          </w:p>
        </w:tc>
        <w:tc>
          <w:tcPr>
            <w:tcW w:w="2256" w:type="dxa"/>
            <w:tcMar>
              <w:top w:w="90" w:type="dxa"/>
              <w:left w:w="90" w:type="dxa"/>
              <w:bottom w:w="90" w:type="dxa"/>
              <w:right w:w="90" w:type="dxa"/>
            </w:tcMar>
            <w:vAlign w:val="center"/>
            <w:textDirection w:val="lrTb"/>
          </w:tcPr>
          <w:p w14:paraId="1EBBD03F" w14:textId="77777777" w:rsidR="00044C3E" w:rsidRPr="00BE6A23" w:rsidRDefault="00000000" w:rsidP="000A7BE2">
            <w:pPr>
              <w:jc w:val="right"/>
              <w:bidi w:val="1"/>
            </w:pPr>
            <w:r w:rsidRPr="00BE6A23">
              <w:rPr>
                <w:rFonts w:ascii="Tahoma" w:hAnsi="Tahoma" w:eastAsia="Tahoma" w:cs="Tahoma"/>
                <w:sz w:val="17"/>
                <w:rtl w:val="1"/>
              </w:rPr>
              <w:t>Compliance/Legal</w:t>
            </w:r>
          </w:p>
        </w:tc>
      </w:tr>
      <w:tr w:rsidR="00044C3E" w:rsidRPr="00BE6A23" w14:paraId="6E32E62C" w14:textId="77777777">
        <w:trPr>
          <w:cantSplit/>
        </w:trPr>
        <w:tc>
          <w:tcPr>
            <w:tcW w:w="2256" w:type="dxa"/>
            <w:shd w:val="clear" w:color="auto" w:fill="F5F8FA"/>
            <w:tcMar>
              <w:top w:w="90" w:type="dxa"/>
              <w:left w:w="90" w:type="dxa"/>
              <w:bottom w:w="90" w:type="dxa"/>
              <w:right w:w="90" w:type="dxa"/>
            </w:tcMar>
            <w:vAlign w:val="center"/>
            <w:textDirection w:val="lrTb"/>
          </w:tcPr>
          <w:p w14:paraId="37E869E9" w14:textId="77777777" w:rsidR="00044C3E" w:rsidRPr="00BE6A23" w:rsidRDefault="00000000" w:rsidP="000A7BE2">
            <w:pPr>
              <w:jc w:val="right"/>
              <w:bidi w:val="1"/>
            </w:pPr>
            <w:r w:rsidRPr="00BE6A23">
              <w:rPr>
                <w:rFonts w:ascii="Tahoma" w:hAnsi="Tahoma" w:eastAsia="Tahoma" w:cs="Tahoma"/>
                <w:sz w:val="17"/>
                <w:rtl w:val="1"/>
              </w:rPr>
              <w:t>Transaction/Evidence</w:t>
            </w:r>
          </w:p>
        </w:tc>
        <w:tc>
          <w:tcPr>
            <w:tcW w:w="2256" w:type="dxa"/>
            <w:shd w:val="clear" w:color="auto" w:fill="F5F8FA"/>
            <w:tcMar>
              <w:top w:w="90" w:type="dxa"/>
              <w:left w:w="90" w:type="dxa"/>
              <w:bottom w:w="90" w:type="dxa"/>
              <w:right w:w="90" w:type="dxa"/>
            </w:tcMar>
            <w:vAlign w:val="center"/>
            <w:textDirection w:val="lrTb"/>
          </w:tcPr>
          <w:p w14:paraId="6A33ED9A" w14:textId="77777777" w:rsidR="00044C3E" w:rsidRPr="00BE6A23" w:rsidRDefault="00000000" w:rsidP="000A7BE2">
            <w:pPr>
              <w:jc w:val="right"/>
              <w:bidi w:val="1"/>
            </w:pPr>
            <w:r w:rsidRPr="00BE6A23">
              <w:rPr>
                <w:rFonts w:ascii="Tahoma" w:hAnsi="Tahoma" w:eastAsia="Tahoma" w:cs="Tahoma"/>
                <w:sz w:val="17"/>
                <w:rtl w:val="1"/>
              </w:rPr>
              <w:t>شیء پایه و شاهد معتبر</w:t>
            </w:r>
          </w:p>
        </w:tc>
        <w:tc>
          <w:tcPr>
            <w:tcW w:w="2256" w:type="dxa"/>
            <w:shd w:val="clear" w:color="auto" w:fill="F5F8FA"/>
            <w:tcMar>
              <w:top w:w="90" w:type="dxa"/>
              <w:left w:w="90" w:type="dxa"/>
              <w:bottom w:w="90" w:type="dxa"/>
              <w:right w:w="90" w:type="dxa"/>
            </w:tcMar>
            <w:vAlign w:val="center"/>
            <w:textDirection w:val="lrTb"/>
          </w:tcPr>
          <w:p w14:paraId="652F249B" w14:textId="77777777" w:rsidR="00044C3E" w:rsidRPr="00BE6A23" w:rsidRDefault="00000000" w:rsidP="000A7BE2">
            <w:pPr>
              <w:jc w:val="right"/>
              <w:bidi w:val="1"/>
            </w:pPr>
            <w:r w:rsidRPr="00BE6A23">
              <w:rPr>
                <w:rFonts w:ascii="Tahoma" w:hAnsi="Tahoma" w:eastAsia="Tahoma" w:cs="Tahoma"/>
                <w:sz w:val="17"/>
                <w:rtl w:val="1"/>
              </w:rPr>
              <w:t>تقلب یا دستکاری Evidence</w:t>
            </w:r>
          </w:p>
        </w:tc>
        <w:tc>
          <w:tcPr>
            <w:tcW w:w="2256" w:type="dxa"/>
            <w:shd w:val="clear" w:color="auto" w:fill="F5F8FA"/>
            <w:tcMar>
              <w:top w:w="90" w:type="dxa"/>
              <w:left w:w="90" w:type="dxa"/>
              <w:bottom w:w="90" w:type="dxa"/>
              <w:right w:w="90" w:type="dxa"/>
            </w:tcMar>
            <w:vAlign w:val="center"/>
            <w:textDirection w:val="lrTb"/>
          </w:tcPr>
          <w:p w14:paraId="5C9C2B38" w14:textId="77777777" w:rsidR="00044C3E" w:rsidRPr="00BE6A23" w:rsidRDefault="00000000" w:rsidP="000A7BE2">
            <w:pPr>
              <w:jc w:val="right"/>
              <w:bidi w:val="1"/>
            </w:pPr>
            <w:r w:rsidRPr="00BE6A23">
              <w:rPr>
                <w:rFonts w:ascii="Tahoma" w:hAnsi="Tahoma" w:eastAsia="Tahoma" w:cs="Tahoma"/>
                <w:sz w:val="17"/>
                <w:rtl w:val="1"/>
              </w:rPr>
              <w:t>Route Authority</w:t>
            </w:r>
          </w:p>
        </w:tc>
      </w:tr>
      <w:tr w:rsidR="00044C3E" w:rsidRPr="00BE6A23" w14:paraId="785B3AB1" w14:textId="77777777">
        <w:trPr>
          <w:cantSplit/>
        </w:trPr>
        <w:tc>
          <w:tcPr>
            <w:tcW w:w="2256" w:type="dxa"/>
            <w:tcMar>
              <w:top w:w="90" w:type="dxa"/>
              <w:left w:w="90" w:type="dxa"/>
              <w:bottom w:w="90" w:type="dxa"/>
              <w:right w:w="90" w:type="dxa"/>
            </w:tcMar>
            <w:vAlign w:val="center"/>
            <w:textDirection w:val="lrTb"/>
          </w:tcPr>
          <w:p w14:paraId="31B5163A" w14:textId="77777777" w:rsidR="00044C3E" w:rsidRPr="00BE6A23" w:rsidRDefault="00000000" w:rsidP="000A7BE2">
            <w:pPr>
              <w:jc w:val="right"/>
              <w:bidi w:val="1"/>
            </w:pPr>
            <w:r w:rsidRPr="00BE6A23">
              <w:rPr>
                <w:rFonts w:ascii="Tahoma" w:hAnsi="Tahoma" w:eastAsia="Tahoma" w:cs="Tahoma"/>
                <w:sz w:val="17"/>
                <w:rtl w:val="1"/>
              </w:rPr>
              <w:t>Risk/Funding</w:t>
            </w:r>
          </w:p>
        </w:tc>
        <w:tc>
          <w:tcPr>
            <w:tcW w:w="2256" w:type="dxa"/>
            <w:tcMar>
              <w:top w:w="90" w:type="dxa"/>
              <w:left w:w="90" w:type="dxa"/>
              <w:bottom w:w="90" w:type="dxa"/>
              <w:right w:w="90" w:type="dxa"/>
            </w:tcMar>
            <w:vAlign w:val="center"/>
            <w:textDirection w:val="lrTb"/>
          </w:tcPr>
          <w:p w14:paraId="0B228CCF" w14:textId="77777777" w:rsidR="00044C3E" w:rsidRPr="00BE6A23" w:rsidRDefault="00000000" w:rsidP="000A7BE2">
            <w:pPr>
              <w:jc w:val="right"/>
              <w:bidi w:val="1"/>
            </w:pPr>
            <w:r w:rsidRPr="00BE6A23">
              <w:rPr>
                <w:rFonts w:ascii="Tahoma" w:hAnsi="Tahoma" w:eastAsia="Tahoma" w:cs="Tahoma"/>
                <w:sz w:val="17"/>
                <w:rtl w:val="1"/>
              </w:rPr>
              <w:t>حد، منبع بازپرداخت، capacity</w:t>
            </w:r>
          </w:p>
        </w:tc>
        <w:tc>
          <w:tcPr>
            <w:tcW w:w="2256" w:type="dxa"/>
            <w:tcMar>
              <w:top w:w="90" w:type="dxa"/>
              <w:left w:w="90" w:type="dxa"/>
              <w:bottom w:w="90" w:type="dxa"/>
              <w:right w:w="90" w:type="dxa"/>
            </w:tcMar>
            <w:vAlign w:val="center"/>
            <w:textDirection w:val="lrTb"/>
          </w:tcPr>
          <w:p w14:paraId="47809D97" w14:textId="77777777" w:rsidR="00044C3E" w:rsidRPr="00BE6A23" w:rsidRDefault="00000000" w:rsidP="000A7BE2">
            <w:pPr>
              <w:jc w:val="right"/>
              <w:bidi w:val="1"/>
            </w:pPr>
            <w:r w:rsidRPr="00BE6A23">
              <w:rPr>
                <w:rFonts w:ascii="Tahoma" w:hAnsi="Tahoma" w:eastAsia="Tahoma" w:cs="Tahoma"/>
                <w:sz w:val="17"/>
                <w:rtl w:val="1"/>
              </w:rPr>
              <w:t>Duplicate financing/Appetite breach</w:t>
            </w:r>
          </w:p>
        </w:tc>
        <w:tc>
          <w:tcPr>
            <w:tcW w:w="2256" w:type="dxa"/>
            <w:tcMar>
              <w:top w:w="90" w:type="dxa"/>
              <w:left w:w="90" w:type="dxa"/>
              <w:bottom w:w="90" w:type="dxa"/>
              <w:right w:w="90" w:type="dxa"/>
            </w:tcMar>
            <w:vAlign w:val="center"/>
            <w:textDirection w:val="lrTb"/>
          </w:tcPr>
          <w:p w14:paraId="2C2A9322" w14:textId="77777777" w:rsidR="00044C3E" w:rsidRPr="00BE6A23" w:rsidRDefault="00000000" w:rsidP="000A7BE2">
            <w:pPr>
              <w:jc w:val="right"/>
              <w:bidi w:val="1"/>
            </w:pPr>
            <w:r w:rsidRPr="00BE6A23">
              <w:rPr>
                <w:rFonts w:ascii="Tahoma" w:hAnsi="Tahoma" w:eastAsia="Tahoma" w:cs="Tahoma"/>
                <w:sz w:val="17"/>
                <w:rtl w:val="1"/>
              </w:rPr>
              <w:t>Bank/CRO</w:t>
            </w:r>
          </w:p>
        </w:tc>
      </w:tr>
      <w:tr w:rsidR="00044C3E" w:rsidRPr="00BE6A23" w14:paraId="58793464" w14:textId="77777777">
        <w:trPr>
          <w:cantSplit/>
        </w:trPr>
        <w:tc>
          <w:tcPr>
            <w:tcW w:w="2256" w:type="dxa"/>
            <w:shd w:val="clear" w:color="auto" w:fill="F5F8FA"/>
            <w:tcMar>
              <w:top w:w="90" w:type="dxa"/>
              <w:left w:w="90" w:type="dxa"/>
              <w:bottom w:w="90" w:type="dxa"/>
              <w:right w:w="90" w:type="dxa"/>
            </w:tcMar>
            <w:vAlign w:val="center"/>
            <w:textDirection w:val="lrTb"/>
          </w:tcPr>
          <w:p w14:paraId="5EE7931B" w14:textId="77777777" w:rsidR="00044C3E" w:rsidRPr="00BE6A23" w:rsidRDefault="00000000" w:rsidP="000A7BE2">
            <w:pPr>
              <w:jc w:val="right"/>
              <w:bidi w:val="1"/>
            </w:pPr>
            <w:r w:rsidRPr="00BE6A23">
              <w:rPr>
                <w:rFonts w:ascii="Tahoma" w:hAnsi="Tahoma" w:eastAsia="Tahoma" w:cs="Tahoma"/>
                <w:sz w:val="17"/>
                <w:rtl w:val="1"/>
              </w:rPr>
              <w:t>Payment</w:t>
            </w:r>
          </w:p>
        </w:tc>
        <w:tc>
          <w:tcPr>
            <w:tcW w:w="2256" w:type="dxa"/>
            <w:shd w:val="clear" w:color="auto" w:fill="F5F8FA"/>
            <w:tcMar>
              <w:top w:w="90" w:type="dxa"/>
              <w:left w:w="90" w:type="dxa"/>
              <w:bottom w:w="90" w:type="dxa"/>
              <w:right w:w="90" w:type="dxa"/>
            </w:tcMar>
            <w:vAlign w:val="center"/>
            <w:textDirection w:val="lrTb"/>
          </w:tcPr>
          <w:p w14:paraId="750367EB" w14:textId="77777777" w:rsidR="00044C3E" w:rsidRPr="00BE6A23" w:rsidRDefault="00000000" w:rsidP="000A7BE2">
            <w:pPr>
              <w:jc w:val="right"/>
              <w:bidi w:val="1"/>
            </w:pPr>
            <w:r w:rsidRPr="00BE6A23">
              <w:rPr>
                <w:rFonts w:ascii="Tahoma" w:hAnsi="Tahoma" w:eastAsia="Tahoma" w:cs="Tahoma"/>
                <w:sz w:val="17"/>
                <w:rtl w:val="1"/>
              </w:rPr>
              <w:t>beneficiary، bank، reconcile</w:t>
            </w:r>
          </w:p>
        </w:tc>
        <w:tc>
          <w:tcPr>
            <w:tcW w:w="2256" w:type="dxa"/>
            <w:shd w:val="clear" w:color="auto" w:fill="F5F8FA"/>
            <w:tcMar>
              <w:top w:w="90" w:type="dxa"/>
              <w:left w:w="90" w:type="dxa"/>
              <w:bottom w:w="90" w:type="dxa"/>
              <w:right w:w="90" w:type="dxa"/>
            </w:tcMar>
            <w:vAlign w:val="center"/>
            <w:textDirection w:val="lrTb"/>
          </w:tcPr>
          <w:p w14:paraId="1EB69EE7" w14:textId="77777777" w:rsidR="00044C3E" w:rsidRPr="00BE6A23" w:rsidRDefault="00000000" w:rsidP="000A7BE2">
            <w:pPr>
              <w:jc w:val="right"/>
              <w:bidi w:val="1"/>
            </w:pPr>
            <w:r w:rsidRPr="00BE6A23">
              <w:rPr>
                <w:rFonts w:ascii="Tahoma" w:hAnsi="Tahoma" w:eastAsia="Tahoma" w:cs="Tahoma"/>
                <w:sz w:val="17"/>
                <w:rtl w:val="1"/>
              </w:rPr>
              <w:t>خطای بحرانی/Unknown حل‌نشده</w:t>
            </w:r>
          </w:p>
        </w:tc>
        <w:tc>
          <w:tcPr>
            <w:tcW w:w="2256" w:type="dxa"/>
            <w:shd w:val="clear" w:color="auto" w:fill="F5F8FA"/>
            <w:tcMar>
              <w:top w:w="90" w:type="dxa"/>
              <w:left w:w="90" w:type="dxa"/>
              <w:bottom w:w="90" w:type="dxa"/>
              <w:right w:w="90" w:type="dxa"/>
            </w:tcMar>
            <w:vAlign w:val="center"/>
            <w:textDirection w:val="lrTb"/>
          </w:tcPr>
          <w:p w14:paraId="5EFAD98F" w14:textId="77777777" w:rsidR="00044C3E" w:rsidRPr="00BE6A23" w:rsidRDefault="00000000" w:rsidP="000A7BE2">
            <w:pPr>
              <w:jc w:val="right"/>
              <w:bidi w:val="1"/>
            </w:pPr>
            <w:r w:rsidRPr="00BE6A23">
              <w:rPr>
                <w:rFonts w:ascii="Tahoma" w:hAnsi="Tahoma" w:eastAsia="Tahoma" w:cs="Tahoma"/>
                <w:sz w:val="17"/>
                <w:rtl w:val="1"/>
              </w:rPr>
              <w:t>Finance/Treasury</w:t>
            </w:r>
          </w:p>
        </w:tc>
      </w:tr>
      <w:tr w:rsidR="00044C3E" w:rsidRPr="00BE6A23" w14:paraId="27C047B1" w14:textId="77777777">
        <w:trPr>
          <w:cantSplit/>
        </w:trPr>
        <w:tc>
          <w:tcPr>
            <w:tcW w:w="2256" w:type="dxa"/>
            <w:tcMar>
              <w:top w:w="90" w:type="dxa"/>
              <w:left w:w="90" w:type="dxa"/>
              <w:bottom w:w="90" w:type="dxa"/>
              <w:right w:w="90" w:type="dxa"/>
            </w:tcMar>
            <w:vAlign w:val="center"/>
            <w:textDirection w:val="lrTb"/>
          </w:tcPr>
          <w:p w14:paraId="3CDBBA51" w14:textId="77777777" w:rsidR="00044C3E" w:rsidRPr="00BE6A23" w:rsidRDefault="00000000" w:rsidP="000A7BE2">
            <w:pPr>
              <w:jc w:val="right"/>
              <w:bidi w:val="1"/>
            </w:pPr>
            <w:r w:rsidRPr="00BE6A23">
              <w:rPr>
                <w:rFonts w:ascii="Tahoma" w:hAnsi="Tahoma" w:eastAsia="Tahoma" w:cs="Tahoma"/>
                <w:sz w:val="17"/>
                <w:rtl w:val="1"/>
              </w:rPr>
              <w:t>Collateral</w:t>
            </w:r>
          </w:p>
        </w:tc>
        <w:tc>
          <w:tcPr>
            <w:tcW w:w="2256" w:type="dxa"/>
            <w:tcMar>
              <w:top w:w="90" w:type="dxa"/>
              <w:left w:w="90" w:type="dxa"/>
              <w:bottom w:w="90" w:type="dxa"/>
              <w:right w:w="90" w:type="dxa"/>
            </w:tcMar>
            <w:vAlign w:val="center"/>
            <w:textDirection w:val="lrTb"/>
          </w:tcPr>
          <w:p w14:paraId="54879509" w14:textId="77777777" w:rsidR="00044C3E" w:rsidRPr="00BE6A23" w:rsidRDefault="00000000" w:rsidP="000A7BE2">
            <w:pPr>
              <w:jc w:val="right"/>
              <w:bidi w:val="1"/>
            </w:pPr>
            <w:r w:rsidRPr="00BE6A23">
              <w:rPr>
                <w:rFonts w:ascii="Tahoma" w:hAnsi="Tahoma" w:eastAsia="Tahoma" w:cs="Tahoma"/>
                <w:sz w:val="17"/>
                <w:rtl w:val="1"/>
              </w:rPr>
              <w:t>title، value، lien، insurance</w:t>
            </w:r>
          </w:p>
        </w:tc>
        <w:tc>
          <w:tcPr>
            <w:tcW w:w="2256" w:type="dxa"/>
            <w:tcMar>
              <w:top w:w="90" w:type="dxa"/>
              <w:left w:w="90" w:type="dxa"/>
              <w:bottom w:w="90" w:type="dxa"/>
              <w:right w:w="90" w:type="dxa"/>
            </w:tcMar>
            <w:vAlign w:val="center"/>
            <w:textDirection w:val="lrTb"/>
          </w:tcPr>
          <w:p w14:paraId="706D4B6A" w14:textId="77777777" w:rsidR="00044C3E" w:rsidRPr="00BE6A23" w:rsidRDefault="00000000" w:rsidP="000A7BE2">
            <w:pPr>
              <w:jc w:val="right"/>
              <w:bidi w:val="1"/>
            </w:pPr>
            <w:r w:rsidRPr="00BE6A23">
              <w:rPr>
                <w:rFonts w:ascii="Tahoma" w:hAnsi="Tahoma" w:eastAsia="Tahoma" w:cs="Tahoma"/>
                <w:sz w:val="17"/>
                <w:rtl w:val="1"/>
              </w:rPr>
              <w:t>LTV درمان‌نشده/Double pledge</w:t>
            </w:r>
          </w:p>
        </w:tc>
        <w:tc>
          <w:tcPr>
            <w:tcW w:w="2256" w:type="dxa"/>
            <w:tcMar>
              <w:top w:w="90" w:type="dxa"/>
              <w:left w:w="90" w:type="dxa"/>
              <w:bottom w:w="90" w:type="dxa"/>
              <w:right w:w="90" w:type="dxa"/>
            </w:tcMar>
            <w:vAlign w:val="center"/>
            <w:textDirection w:val="lrTb"/>
          </w:tcPr>
          <w:p w14:paraId="2BF316D9" w14:textId="77777777" w:rsidR="00044C3E" w:rsidRPr="00BE6A23" w:rsidRDefault="00000000" w:rsidP="000A7BE2">
            <w:pPr>
              <w:jc w:val="right"/>
              <w:bidi w:val="1"/>
            </w:pPr>
            <w:r w:rsidRPr="00BE6A23">
              <w:rPr>
                <w:rFonts w:ascii="Tahoma" w:hAnsi="Tahoma" w:eastAsia="Tahoma" w:cs="Tahoma"/>
                <w:sz w:val="17"/>
                <w:rtl w:val="1"/>
              </w:rPr>
              <w:t>Bank/Legal</w:t>
            </w:r>
          </w:p>
        </w:tc>
      </w:tr>
      <w:tr w:rsidR="00044C3E" w:rsidRPr="00BE6A23" w14:paraId="678EE26F" w14:textId="77777777">
        <w:trPr>
          <w:cantSplit/>
        </w:trPr>
        <w:tc>
          <w:tcPr>
            <w:tcW w:w="2256" w:type="dxa"/>
            <w:shd w:val="clear" w:color="auto" w:fill="F5F8FA"/>
            <w:tcMar>
              <w:top w:w="90" w:type="dxa"/>
              <w:left w:w="90" w:type="dxa"/>
              <w:bottom w:w="90" w:type="dxa"/>
              <w:right w:w="90" w:type="dxa"/>
            </w:tcMar>
            <w:vAlign w:val="center"/>
            <w:textDirection w:val="lrTb"/>
          </w:tcPr>
          <w:p w14:paraId="168B285F" w14:textId="77777777" w:rsidR="00044C3E" w:rsidRPr="00BE6A23" w:rsidRDefault="00000000" w:rsidP="000A7BE2">
            <w:pPr>
              <w:jc w:val="right"/>
              <w:bidi w:val="1"/>
            </w:pPr>
            <w:r w:rsidRPr="00BE6A23">
              <w:rPr>
                <w:rFonts w:ascii="Tahoma" w:hAnsi="Tahoma" w:eastAsia="Tahoma" w:cs="Tahoma"/>
                <w:sz w:val="17"/>
                <w:rtl w:val="1"/>
              </w:rPr>
              <w:lastRenderedPageBreak/>
              <w:t>Technology</w:t>
            </w:r>
          </w:p>
        </w:tc>
        <w:tc>
          <w:tcPr>
            <w:tcW w:w="2256" w:type="dxa"/>
            <w:shd w:val="clear" w:color="auto" w:fill="F5F8FA"/>
            <w:tcMar>
              <w:top w:w="90" w:type="dxa"/>
              <w:left w:w="90" w:type="dxa"/>
              <w:bottom w:w="90" w:type="dxa"/>
              <w:right w:w="90" w:type="dxa"/>
            </w:tcMar>
            <w:vAlign w:val="center"/>
            <w:textDirection w:val="lrTb"/>
          </w:tcPr>
          <w:p w14:paraId="73987A88" w14:textId="77777777" w:rsidR="00044C3E" w:rsidRPr="00BE6A23" w:rsidRDefault="00000000" w:rsidP="000A7BE2">
            <w:pPr>
              <w:jc w:val="right"/>
              <w:bidi w:val="1"/>
            </w:pPr>
            <w:r w:rsidRPr="00BE6A23">
              <w:rPr>
                <w:rFonts w:ascii="Tahoma" w:hAnsi="Tahoma" w:eastAsia="Tahoma" w:cs="Tahoma"/>
                <w:sz w:val="17"/>
                <w:rtl w:val="1"/>
              </w:rPr>
              <w:t>UAT، security، DR</w:t>
            </w:r>
          </w:p>
        </w:tc>
        <w:tc>
          <w:tcPr>
            <w:tcW w:w="2256" w:type="dxa"/>
            <w:shd w:val="clear" w:color="auto" w:fill="F5F8FA"/>
            <w:tcMar>
              <w:top w:w="90" w:type="dxa"/>
              <w:left w:w="90" w:type="dxa"/>
              <w:bottom w:w="90" w:type="dxa"/>
              <w:right w:w="90" w:type="dxa"/>
            </w:tcMar>
            <w:vAlign w:val="center"/>
            <w:textDirection w:val="lrTb"/>
          </w:tcPr>
          <w:p w14:paraId="3BA1B22F" w14:textId="77777777" w:rsidR="00044C3E" w:rsidRPr="00BE6A23" w:rsidRDefault="00000000" w:rsidP="000A7BE2">
            <w:pPr>
              <w:jc w:val="right"/>
              <w:bidi w:val="1"/>
            </w:pPr>
            <w:r w:rsidRPr="00BE6A23">
              <w:rPr>
                <w:rFonts w:ascii="Tahoma" w:hAnsi="Tahoma" w:eastAsia="Tahoma" w:cs="Tahoma"/>
                <w:sz w:val="17"/>
                <w:rtl w:val="1"/>
              </w:rPr>
              <w:t>رخداد امنیتی با اثر مالی</w:t>
            </w:r>
          </w:p>
        </w:tc>
        <w:tc>
          <w:tcPr>
            <w:tcW w:w="2256" w:type="dxa"/>
            <w:shd w:val="clear" w:color="auto" w:fill="F5F8FA"/>
            <w:tcMar>
              <w:top w:w="90" w:type="dxa"/>
              <w:left w:w="90" w:type="dxa"/>
              <w:bottom w:w="90" w:type="dxa"/>
              <w:right w:w="90" w:type="dxa"/>
            </w:tcMar>
            <w:vAlign w:val="center"/>
            <w:textDirection w:val="lrTb"/>
          </w:tcPr>
          <w:p w14:paraId="453D9BCD" w14:textId="77777777" w:rsidR="00044C3E" w:rsidRPr="00BE6A23" w:rsidRDefault="00000000" w:rsidP="000A7BE2">
            <w:pPr>
              <w:jc w:val="right"/>
              <w:bidi w:val="1"/>
            </w:pPr>
            <w:r w:rsidRPr="00BE6A23">
              <w:rPr>
                <w:rFonts w:ascii="Tahoma" w:hAnsi="Tahoma" w:eastAsia="Tahoma" w:cs="Tahoma"/>
                <w:sz w:val="17"/>
                <w:rtl w:val="1"/>
              </w:rPr>
              <w:t>CISO/SRE</w:t>
            </w:r>
          </w:p>
        </w:tc>
      </w:tr>
    </w:tbl>
    <w:p w14:paraId="6F91A9CB" w14:textId="77777777" w:rsidR="00044C3E" w:rsidRPr="00BE6A23" w:rsidRDefault="00000000" w:rsidP="000A7BE2">
      <w:pPr>
        <w:jc w:val="right"/>
        <w:bidi w:val="1"/>
      </w:pPr>
      <w:r w:rsidRPr="00BE6A23">
        <w:rPr>
          <w:rFonts w:ascii="Tahoma" w:hAnsi="Tahoma" w:eastAsia="Tahoma" w:cs="Tahoma"/>
          <w:rtl w:val="1"/>
        </w:rPr>
        <w:t>معیار استفاده: Scale تنها با حداقل ۹۰ روز داده معتبر، نقص بحرانی صفر، اقتصاد پذیرفتنی، ریسک در Appetite و ظرفیت اثبات‌شده مجاز است.</w:t>
      </w:r>
    </w:p>
    <w:p w14:paraId="422BB90C" w14:textId="77777777" w:rsidR="00044C3E" w:rsidRPr="00BE6A23" w:rsidRDefault="00000000" w:rsidP="000A7BE2">
      <w:pPr>
        <w:jc w:val="right"/>
        <w:bidi w:val="1"/>
      </w:pPr>
      <w:r w:rsidRPr="00BE6A23">
        <w:rPr>
          <w:rFonts w:ascii="Tahoma" w:hAnsi="Tahoma" w:eastAsia="Tahoma" w:cs="Tahoma"/>
          <w:rtl w:val="1"/>
        </w:rPr>
        <w:br w:type="page"/>
      </w:r>
    </w:p>
    <w:p w14:paraId="2266D535" w14:textId="77777777" w:rsidR="00044C3E" w:rsidRPr="00BE6A23" w:rsidRDefault="00000000" w:rsidP="000A7BE2">
      <w:pPr>
        <w:pStyle w:val="Heading1"/>
        <w:jc w:val="right"/>
        <w:rPr>
          <w:rFonts w:cs="B Nazanin"/>
        </w:rPr>
        <w:bidi w:val="1"/>
      </w:pPr>
      <w:r>
        <w:rPr>
          <w:rFonts w:ascii="Tahoma" w:hAnsi="Tahoma" w:eastAsia="Tahoma" w:cs="Tahoma"/>
          <w:rtl w:val="1"/>
        </w:rPr>
        <w:t>L | پیوست واژه‌نامه کنترل‌شده و رجیستر مصنوعات</w:t>
      </w:r>
    </w:p>
    <w:p w14:paraId="5E0E0F8B" w14:textId="77777777" w:rsidR="00044C3E" w:rsidRPr="00BE6A23" w:rsidRDefault="00000000" w:rsidP="000A7BE2">
      <w:pPr>
        <w:pStyle w:val="SakhtNoLead"/>
        <w:jc w:val="right"/>
        <w:rPr>
          <w:rFonts w:cs="B Nazanin"/>
        </w:rPr>
        <w:bidi w:val="1"/>
      </w:pPr>
      <w:r w:rsidRPr="00BE6A23">
        <w:rPr>
          <w:rFonts w:cs="Tahoma" w:ascii="Tahoma" w:hAnsi="Tahoma" w:eastAsia="Tahoma"/>
          <w:rtl w:val="1"/>
        </w:rPr>
        <w:t>این پیوست از اختلاط نام خدمت مشتری، سازوکار مالی، شیء عملیاتی و کنترل جلوگیری و بسته حداقل اسناد تولید را مشخص می‌کند.</w:t>
      </w:r>
    </w:p>
    <w:p w14:paraId="5C7737AA"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L.1 واژه‌نامه کنترل‌شده</w:t>
      </w:r>
    </w:p>
    <w:tbl>
      <w:tblPr>
        <w:tblStyle w:val="TableGrid"/>
        <w:tblW w:w="0" w:type="auto"/>
        <w:tblLook w:val="04A0" w:firstRow="1" w:lastRow="0" w:firstColumn="1" w:lastColumn="0" w:noHBand="0" w:noVBand="1"/>
        <w:bidiVisual w:val="1"/>
        <w:jc w:val="right"/>
      </w:tblPr>
      <w:tblGrid>
        <w:gridCol w:w="3005"/>
        <w:gridCol w:w="3006"/>
        <w:gridCol w:w="3005"/>
      </w:tblGrid>
      <w:tr w:rsidR="00044C3E" w:rsidRPr="00BE6A23" w14:paraId="28FAD3DF" w14:textId="77777777">
        <w:trPr>
          <w:tblHeader/>
          <w:cantSplit/>
        </w:trPr>
        <w:tc>
          <w:tcPr>
            <w:tcW w:w="3009" w:type="dxa"/>
            <w:shd w:val="clear" w:color="auto" w:fill="173B5F"/>
            <w:tcMar>
              <w:top w:w="90" w:type="dxa"/>
              <w:left w:w="90" w:type="dxa"/>
              <w:bottom w:w="90" w:type="dxa"/>
              <w:right w:w="90" w:type="dxa"/>
            </w:tcMar>
            <w:vAlign w:val="center"/>
            <w:textDirection w:val="lrTb"/>
          </w:tcPr>
          <w:p w14:paraId="649F4B5F" w14:textId="77777777" w:rsidR="00044C3E" w:rsidRPr="00BE6A23" w:rsidRDefault="00000000" w:rsidP="000A7BE2">
            <w:pPr>
              <w:jc w:val="right"/>
              <w:bidi w:val="1"/>
            </w:pPr>
            <w:r w:rsidRPr="00BE6A23">
              <w:rPr>
                <w:rFonts w:ascii="Tahoma" w:hAnsi="Tahoma" w:eastAsia="Tahoma" w:cs="Tahoma"/>
                <w:b/>
                <w:color w:val="FFFFFF"/>
                <w:sz w:val="17"/>
                <w:rtl w:val="1"/>
              </w:rPr>
              <w:t>اصطلاح</w:t>
            </w:r>
          </w:p>
        </w:tc>
        <w:tc>
          <w:tcPr>
            <w:tcW w:w="3009" w:type="dxa"/>
            <w:shd w:val="clear" w:color="auto" w:fill="173B5F"/>
            <w:tcMar>
              <w:top w:w="90" w:type="dxa"/>
              <w:left w:w="90" w:type="dxa"/>
              <w:bottom w:w="90" w:type="dxa"/>
              <w:right w:w="90" w:type="dxa"/>
            </w:tcMar>
            <w:vAlign w:val="center"/>
            <w:textDirection w:val="lrTb"/>
          </w:tcPr>
          <w:p w14:paraId="4E1B7AD0" w14:textId="77777777" w:rsidR="00044C3E" w:rsidRPr="00BE6A23" w:rsidRDefault="00000000" w:rsidP="000A7BE2">
            <w:pPr>
              <w:jc w:val="right"/>
              <w:bidi w:val="1"/>
            </w:pPr>
            <w:r w:rsidRPr="00BE6A23">
              <w:rPr>
                <w:rFonts w:ascii="Tahoma" w:hAnsi="Tahoma" w:eastAsia="Tahoma" w:cs="Tahoma"/>
                <w:b/>
                <w:color w:val="FFFFFF"/>
                <w:sz w:val="17"/>
                <w:rtl w:val="1"/>
              </w:rPr>
              <w:t>معنای مصوب</w:t>
            </w:r>
          </w:p>
        </w:tc>
        <w:tc>
          <w:tcPr>
            <w:tcW w:w="3009" w:type="dxa"/>
            <w:shd w:val="clear" w:color="auto" w:fill="173B5F"/>
            <w:tcMar>
              <w:top w:w="90" w:type="dxa"/>
              <w:left w:w="90" w:type="dxa"/>
              <w:bottom w:w="90" w:type="dxa"/>
              <w:right w:w="90" w:type="dxa"/>
            </w:tcMar>
            <w:vAlign w:val="center"/>
            <w:textDirection w:val="lrTb"/>
          </w:tcPr>
          <w:p w14:paraId="0F436EB5" w14:textId="77777777" w:rsidR="00044C3E" w:rsidRPr="00BE6A23" w:rsidRDefault="00000000" w:rsidP="000A7BE2">
            <w:pPr>
              <w:jc w:val="right"/>
              <w:bidi w:val="1"/>
            </w:pPr>
            <w:r w:rsidRPr="00BE6A23">
              <w:rPr>
                <w:rFonts w:ascii="Tahoma" w:hAnsi="Tahoma" w:eastAsia="Tahoma" w:cs="Tahoma"/>
                <w:b/>
                <w:color w:val="FFFFFF"/>
                <w:sz w:val="17"/>
                <w:rtl w:val="1"/>
              </w:rPr>
              <w:t>نباید با آن اشتباه شود</w:t>
            </w:r>
          </w:p>
        </w:tc>
      </w:tr>
      <w:tr w:rsidR="00044C3E" w:rsidRPr="00BE6A23" w14:paraId="7620CB43" w14:textId="77777777">
        <w:trPr>
          <w:cantSplit/>
        </w:trPr>
        <w:tc>
          <w:tcPr>
            <w:tcW w:w="3009" w:type="dxa"/>
            <w:tcMar>
              <w:top w:w="90" w:type="dxa"/>
              <w:left w:w="90" w:type="dxa"/>
              <w:bottom w:w="90" w:type="dxa"/>
              <w:right w:w="90" w:type="dxa"/>
            </w:tcMar>
            <w:vAlign w:val="center"/>
            <w:textDirection w:val="lrTb"/>
          </w:tcPr>
          <w:p w14:paraId="399EDBBE" w14:textId="77777777" w:rsidR="00044C3E" w:rsidRPr="00BE6A23" w:rsidRDefault="00000000" w:rsidP="000A7BE2">
            <w:pPr>
              <w:jc w:val="right"/>
              <w:bidi w:val="1"/>
            </w:pPr>
            <w:r w:rsidRPr="00BE6A23">
              <w:rPr>
                <w:rFonts w:ascii="Tahoma" w:hAnsi="Tahoma" w:eastAsia="Tahoma" w:cs="Tahoma"/>
                <w:sz w:val="17"/>
                <w:rtl w:val="1"/>
              </w:rPr>
              <w:t>Route 1 B2C اسپیناس</w:t>
            </w:r>
          </w:p>
        </w:tc>
        <w:tc>
          <w:tcPr>
            <w:tcW w:w="3009" w:type="dxa"/>
            <w:tcMar>
              <w:top w:w="90" w:type="dxa"/>
              <w:left w:w="90" w:type="dxa"/>
              <w:bottom w:w="90" w:type="dxa"/>
              <w:right w:w="90" w:type="dxa"/>
            </w:tcMar>
            <w:vAlign w:val="center"/>
            <w:textDirection w:val="lrTb"/>
          </w:tcPr>
          <w:p w14:paraId="1E60D7AD" w14:textId="77777777" w:rsidR="00044C3E" w:rsidRPr="00BE6A23" w:rsidRDefault="00000000" w:rsidP="000A7BE2">
            <w:pPr>
              <w:jc w:val="right"/>
              <w:bidi w:val="1"/>
            </w:pPr>
            <w:r w:rsidRPr="00BE6A23">
              <w:rPr>
                <w:rFonts w:ascii="Tahoma" w:hAnsi="Tahoma" w:eastAsia="Tahoma" w:cs="Tahoma"/>
                <w:sz w:val="17"/>
                <w:rtl w:val="1"/>
              </w:rPr>
              <w:t>مسیر خرید شخص و بازپرداخت</w:t>
            </w:r>
          </w:p>
        </w:tc>
        <w:tc>
          <w:tcPr>
            <w:tcW w:w="3009" w:type="dxa"/>
            <w:tcMar>
              <w:top w:w="90" w:type="dxa"/>
              <w:left w:w="90" w:type="dxa"/>
              <w:bottom w:w="90" w:type="dxa"/>
              <w:right w:w="90" w:type="dxa"/>
            </w:tcMar>
            <w:vAlign w:val="center"/>
            <w:textDirection w:val="lrTb"/>
          </w:tcPr>
          <w:p w14:paraId="043EBE8D" w14:textId="77777777" w:rsidR="00044C3E" w:rsidRPr="00BE6A23" w:rsidRDefault="00000000" w:rsidP="000A7BE2">
            <w:pPr>
              <w:jc w:val="right"/>
              <w:bidi w:val="1"/>
            </w:pPr>
            <w:r w:rsidRPr="00BE6A23">
              <w:rPr>
                <w:rFonts w:ascii="Tahoma" w:hAnsi="Tahoma" w:eastAsia="Tahoma" w:cs="Tahoma"/>
                <w:sz w:val="17"/>
                <w:rtl w:val="1"/>
              </w:rPr>
              <w:t>نام ابزار مالی</w:t>
            </w:r>
          </w:p>
        </w:tc>
      </w:tr>
      <w:tr w:rsidR="00044C3E" w:rsidRPr="00BE6A23" w14:paraId="6B9791D2" w14:textId="77777777">
        <w:trPr>
          <w:cantSplit/>
        </w:trPr>
        <w:tc>
          <w:tcPr>
            <w:tcW w:w="3009" w:type="dxa"/>
            <w:shd w:val="clear" w:color="auto" w:fill="F5F8FA"/>
            <w:tcMar>
              <w:top w:w="90" w:type="dxa"/>
              <w:left w:w="90" w:type="dxa"/>
              <w:bottom w:w="90" w:type="dxa"/>
              <w:right w:w="90" w:type="dxa"/>
            </w:tcMar>
            <w:vAlign w:val="center"/>
            <w:textDirection w:val="lrTb"/>
          </w:tcPr>
          <w:p w14:paraId="6322B157" w14:textId="77777777" w:rsidR="00044C3E" w:rsidRPr="00BE6A23" w:rsidRDefault="00000000" w:rsidP="000A7BE2">
            <w:pPr>
              <w:jc w:val="right"/>
              <w:bidi w:val="1"/>
            </w:pPr>
            <w:r w:rsidRPr="00BE6A23">
              <w:rPr>
                <w:rFonts w:ascii="Tahoma" w:hAnsi="Tahoma" w:eastAsia="Tahoma" w:cs="Tahoma"/>
                <w:sz w:val="17"/>
                <w:rtl w:val="1"/>
              </w:rPr>
              <w:t>Route 2 B2B اسپیناس</w:t>
            </w:r>
          </w:p>
        </w:tc>
        <w:tc>
          <w:tcPr>
            <w:tcW w:w="3009" w:type="dxa"/>
            <w:shd w:val="clear" w:color="auto" w:fill="F5F8FA"/>
            <w:tcMar>
              <w:top w:w="90" w:type="dxa"/>
              <w:left w:w="90" w:type="dxa"/>
              <w:bottom w:w="90" w:type="dxa"/>
              <w:right w:w="90" w:type="dxa"/>
            </w:tcMar>
            <w:vAlign w:val="center"/>
            <w:textDirection w:val="lrTb"/>
          </w:tcPr>
          <w:p w14:paraId="44FA34F1" w14:textId="77777777" w:rsidR="00044C3E" w:rsidRPr="00BE6A23" w:rsidRDefault="00000000" w:rsidP="000A7BE2">
            <w:pPr>
              <w:jc w:val="right"/>
              <w:bidi w:val="1"/>
            </w:pPr>
            <w:r w:rsidRPr="00BE6A23">
              <w:rPr>
                <w:rFonts w:ascii="Tahoma" w:hAnsi="Tahoma" w:eastAsia="Tahoma" w:cs="Tahoma"/>
                <w:sz w:val="17"/>
                <w:rtl w:val="1"/>
              </w:rPr>
              <w:t>مسیر معامله و حساب تجاری</w:t>
            </w:r>
          </w:p>
        </w:tc>
        <w:tc>
          <w:tcPr>
            <w:tcW w:w="3009" w:type="dxa"/>
            <w:shd w:val="clear" w:color="auto" w:fill="F5F8FA"/>
            <w:tcMar>
              <w:top w:w="90" w:type="dxa"/>
              <w:left w:w="90" w:type="dxa"/>
              <w:bottom w:w="90" w:type="dxa"/>
              <w:right w:w="90" w:type="dxa"/>
            </w:tcMar>
            <w:vAlign w:val="center"/>
            <w:textDirection w:val="lrTb"/>
          </w:tcPr>
          <w:p w14:paraId="4DCDCF53" w14:textId="77777777" w:rsidR="00044C3E" w:rsidRPr="00BE6A23" w:rsidRDefault="00000000" w:rsidP="000A7BE2">
            <w:pPr>
              <w:jc w:val="right"/>
              <w:bidi w:val="1"/>
            </w:pPr>
            <w:r w:rsidRPr="00BE6A23">
              <w:rPr>
                <w:rFonts w:ascii="Tahoma" w:hAnsi="Tahoma" w:eastAsia="Tahoma" w:cs="Tahoma"/>
                <w:sz w:val="17"/>
                <w:rtl w:val="1"/>
              </w:rPr>
              <w:t>پروژه کامل</w:t>
            </w:r>
          </w:p>
        </w:tc>
      </w:tr>
      <w:tr w:rsidR="00044C3E" w:rsidRPr="00BE6A23" w14:paraId="0BB56CA6" w14:textId="77777777">
        <w:trPr>
          <w:cantSplit/>
        </w:trPr>
        <w:tc>
          <w:tcPr>
            <w:tcW w:w="3009" w:type="dxa"/>
            <w:tcMar>
              <w:top w:w="90" w:type="dxa"/>
              <w:left w:w="90" w:type="dxa"/>
              <w:bottom w:w="90" w:type="dxa"/>
              <w:right w:w="90" w:type="dxa"/>
            </w:tcMar>
            <w:vAlign w:val="center"/>
            <w:textDirection w:val="lrTb"/>
          </w:tcPr>
          <w:p w14:paraId="30C209FE" w14:textId="77777777" w:rsidR="00044C3E" w:rsidRPr="00BE6A23" w:rsidRDefault="00000000" w:rsidP="000A7BE2">
            <w:pPr>
              <w:jc w:val="right"/>
              <w:bidi w:val="1"/>
            </w:pPr>
            <w:r w:rsidRPr="00BE6A23">
              <w:rPr>
                <w:rFonts w:ascii="Tahoma" w:hAnsi="Tahoma" w:eastAsia="Tahoma" w:cs="Tahoma"/>
                <w:sz w:val="17"/>
                <w:rtl w:val="1"/>
              </w:rPr>
              <w:t>Route 3 پروژه اسپیناس</w:t>
            </w:r>
          </w:p>
        </w:tc>
        <w:tc>
          <w:tcPr>
            <w:tcW w:w="3009" w:type="dxa"/>
            <w:tcMar>
              <w:top w:w="90" w:type="dxa"/>
              <w:left w:w="90" w:type="dxa"/>
              <w:bottom w:w="90" w:type="dxa"/>
              <w:right w:w="90" w:type="dxa"/>
            </w:tcMar>
            <w:vAlign w:val="center"/>
            <w:textDirection w:val="lrTb"/>
          </w:tcPr>
          <w:p w14:paraId="1F0633E9" w14:textId="77777777" w:rsidR="00044C3E" w:rsidRPr="00BE6A23" w:rsidRDefault="00000000" w:rsidP="000A7BE2">
            <w:pPr>
              <w:jc w:val="right"/>
              <w:bidi w:val="1"/>
            </w:pPr>
            <w:r w:rsidRPr="00BE6A23">
              <w:rPr>
                <w:rFonts w:ascii="Tahoma" w:hAnsi="Tahoma" w:eastAsia="Tahoma" w:cs="Tahoma"/>
                <w:sz w:val="17"/>
                <w:rtl w:val="1"/>
              </w:rPr>
              <w:t>مسیر پروژه/قرارداد/بسته کاری</w:t>
            </w:r>
          </w:p>
        </w:tc>
        <w:tc>
          <w:tcPr>
            <w:tcW w:w="3009" w:type="dxa"/>
            <w:tcMar>
              <w:top w:w="90" w:type="dxa"/>
              <w:left w:w="90" w:type="dxa"/>
              <w:bottom w:w="90" w:type="dxa"/>
              <w:right w:w="90" w:type="dxa"/>
            </w:tcMar>
            <w:vAlign w:val="center"/>
            <w:textDirection w:val="lrTb"/>
          </w:tcPr>
          <w:p w14:paraId="4C0234EE" w14:textId="77777777" w:rsidR="00044C3E" w:rsidRPr="00BE6A23" w:rsidRDefault="00000000" w:rsidP="000A7BE2">
            <w:pPr>
              <w:jc w:val="right"/>
              <w:bidi w:val="1"/>
            </w:pPr>
            <w:r w:rsidRPr="00BE6A23">
              <w:rPr>
                <w:rFonts w:ascii="Tahoma" w:hAnsi="Tahoma" w:eastAsia="Tahoma" w:cs="Tahoma"/>
                <w:sz w:val="17"/>
                <w:rtl w:val="1"/>
              </w:rPr>
              <w:t>خرید ساده</w:t>
            </w:r>
          </w:p>
        </w:tc>
      </w:tr>
      <w:tr w:rsidR="00044C3E" w:rsidRPr="00BE6A23" w14:paraId="14F63BF7" w14:textId="77777777">
        <w:trPr>
          <w:cantSplit/>
        </w:trPr>
        <w:tc>
          <w:tcPr>
            <w:tcW w:w="3009" w:type="dxa"/>
            <w:shd w:val="clear" w:color="auto" w:fill="F5F8FA"/>
            <w:tcMar>
              <w:top w:w="90" w:type="dxa"/>
              <w:left w:w="90" w:type="dxa"/>
              <w:bottom w:w="90" w:type="dxa"/>
              <w:right w:w="90" w:type="dxa"/>
            </w:tcMar>
            <w:vAlign w:val="center"/>
            <w:textDirection w:val="lrTb"/>
          </w:tcPr>
          <w:p w14:paraId="4A15DC25" w14:textId="77777777" w:rsidR="00044C3E" w:rsidRPr="00BE6A23" w:rsidRDefault="00000000" w:rsidP="000A7BE2">
            <w:pPr>
              <w:jc w:val="right"/>
              <w:bidi w:val="1"/>
            </w:pPr>
            <w:r w:rsidRPr="00BE6A23">
              <w:rPr>
                <w:rFonts w:ascii="Tahoma" w:hAnsi="Tahoma" w:eastAsia="Tahoma" w:cs="Tahoma"/>
                <w:sz w:val="17"/>
                <w:rtl w:val="1"/>
              </w:rPr>
              <w:t>Embedded Finance</w:t>
            </w:r>
          </w:p>
        </w:tc>
        <w:tc>
          <w:tcPr>
            <w:tcW w:w="3009" w:type="dxa"/>
            <w:shd w:val="clear" w:color="auto" w:fill="F5F8FA"/>
            <w:tcMar>
              <w:top w:w="90" w:type="dxa"/>
              <w:left w:w="90" w:type="dxa"/>
              <w:bottom w:w="90" w:type="dxa"/>
              <w:right w:w="90" w:type="dxa"/>
            </w:tcMar>
            <w:vAlign w:val="center"/>
            <w:textDirection w:val="lrTb"/>
          </w:tcPr>
          <w:p w14:paraId="43AB47FD" w14:textId="77777777" w:rsidR="00044C3E" w:rsidRPr="00BE6A23" w:rsidRDefault="00000000" w:rsidP="000A7BE2">
            <w:pPr>
              <w:jc w:val="right"/>
              <w:bidi w:val="1"/>
            </w:pPr>
            <w:r w:rsidRPr="00BE6A23">
              <w:rPr>
                <w:rFonts w:ascii="Tahoma" w:hAnsi="Tahoma" w:eastAsia="Tahoma" w:cs="Tahoma"/>
                <w:sz w:val="17"/>
                <w:rtl w:val="1"/>
              </w:rPr>
              <w:t>روش ارائه خدمت مالی در جریان کار</w:t>
            </w:r>
          </w:p>
        </w:tc>
        <w:tc>
          <w:tcPr>
            <w:tcW w:w="3009" w:type="dxa"/>
            <w:shd w:val="clear" w:color="auto" w:fill="F5F8FA"/>
            <w:tcMar>
              <w:top w:w="90" w:type="dxa"/>
              <w:left w:w="90" w:type="dxa"/>
              <w:bottom w:w="90" w:type="dxa"/>
              <w:right w:w="90" w:type="dxa"/>
            </w:tcMar>
            <w:vAlign w:val="center"/>
            <w:textDirection w:val="lrTb"/>
          </w:tcPr>
          <w:p w14:paraId="1CF598DE" w14:textId="77777777" w:rsidR="00044C3E" w:rsidRPr="00BE6A23" w:rsidRDefault="00000000" w:rsidP="000A7BE2">
            <w:pPr>
              <w:jc w:val="right"/>
              <w:bidi w:val="1"/>
            </w:pPr>
            <w:r w:rsidRPr="00BE6A23">
              <w:rPr>
                <w:rFonts w:ascii="Tahoma" w:hAnsi="Tahoma" w:eastAsia="Tahoma" w:cs="Tahoma"/>
                <w:sz w:val="17"/>
                <w:rtl w:val="1"/>
              </w:rPr>
              <w:t>دسته وام مستقل</w:t>
            </w:r>
          </w:p>
        </w:tc>
      </w:tr>
      <w:tr w:rsidR="00044C3E" w:rsidRPr="00BE6A23" w14:paraId="75F3651F" w14:textId="77777777">
        <w:trPr>
          <w:cantSplit/>
        </w:trPr>
        <w:tc>
          <w:tcPr>
            <w:tcW w:w="3009" w:type="dxa"/>
            <w:tcMar>
              <w:top w:w="90" w:type="dxa"/>
              <w:left w:w="90" w:type="dxa"/>
              <w:bottom w:w="90" w:type="dxa"/>
              <w:right w:w="90" w:type="dxa"/>
            </w:tcMar>
            <w:vAlign w:val="center"/>
            <w:textDirection w:val="lrTb"/>
          </w:tcPr>
          <w:p w14:paraId="456738DD" w14:textId="77777777" w:rsidR="00044C3E" w:rsidRPr="00BE6A23" w:rsidRDefault="00000000" w:rsidP="000A7BE2">
            <w:pPr>
              <w:jc w:val="right"/>
              <w:bidi w:val="1"/>
            </w:pPr>
            <w:r w:rsidRPr="00BE6A23">
              <w:rPr>
                <w:rFonts w:ascii="Tahoma" w:hAnsi="Tahoma" w:eastAsia="Tahoma" w:cs="Tahoma"/>
                <w:sz w:val="17"/>
                <w:rtl w:val="1"/>
              </w:rPr>
              <w:t>Evidence Snapshot</w:t>
            </w:r>
          </w:p>
        </w:tc>
        <w:tc>
          <w:tcPr>
            <w:tcW w:w="3009" w:type="dxa"/>
            <w:tcMar>
              <w:top w:w="90" w:type="dxa"/>
              <w:left w:w="90" w:type="dxa"/>
              <w:bottom w:w="90" w:type="dxa"/>
              <w:right w:w="90" w:type="dxa"/>
            </w:tcMar>
            <w:vAlign w:val="center"/>
            <w:textDirection w:val="lrTb"/>
          </w:tcPr>
          <w:p w14:paraId="23FD50BA" w14:textId="77777777" w:rsidR="00044C3E" w:rsidRPr="00BE6A23" w:rsidRDefault="00000000" w:rsidP="000A7BE2">
            <w:pPr>
              <w:jc w:val="right"/>
              <w:bidi w:val="1"/>
            </w:pPr>
            <w:r w:rsidRPr="00BE6A23">
              <w:rPr>
                <w:rFonts w:ascii="Tahoma" w:hAnsi="Tahoma" w:eastAsia="Tahoma" w:cs="Tahoma"/>
                <w:sz w:val="17"/>
                <w:rtl w:val="1"/>
              </w:rPr>
              <w:t>نسخه شواهد در زمان تصمیم</w:t>
            </w:r>
          </w:p>
        </w:tc>
        <w:tc>
          <w:tcPr>
            <w:tcW w:w="3009" w:type="dxa"/>
            <w:tcMar>
              <w:top w:w="90" w:type="dxa"/>
              <w:left w:w="90" w:type="dxa"/>
              <w:bottom w:w="90" w:type="dxa"/>
              <w:right w:w="90" w:type="dxa"/>
            </w:tcMar>
            <w:vAlign w:val="center"/>
            <w:textDirection w:val="lrTb"/>
          </w:tcPr>
          <w:p w14:paraId="480EAC43" w14:textId="77777777" w:rsidR="00044C3E" w:rsidRPr="00BE6A23" w:rsidRDefault="00000000" w:rsidP="000A7BE2">
            <w:pPr>
              <w:jc w:val="right"/>
              <w:bidi w:val="1"/>
            </w:pPr>
            <w:r w:rsidRPr="00BE6A23">
              <w:rPr>
                <w:rFonts w:ascii="Tahoma" w:hAnsi="Tahoma" w:eastAsia="Tahoma" w:cs="Tahoma"/>
                <w:sz w:val="17"/>
                <w:rtl w:val="1"/>
              </w:rPr>
              <w:t>آخرین فایل جاری</w:t>
            </w:r>
          </w:p>
        </w:tc>
      </w:tr>
      <w:tr w:rsidR="00044C3E" w:rsidRPr="00BE6A23" w14:paraId="79EFDC9A" w14:textId="77777777">
        <w:trPr>
          <w:cantSplit/>
        </w:trPr>
        <w:tc>
          <w:tcPr>
            <w:tcW w:w="3009" w:type="dxa"/>
            <w:shd w:val="clear" w:color="auto" w:fill="F5F8FA"/>
            <w:tcMar>
              <w:top w:w="90" w:type="dxa"/>
              <w:left w:w="90" w:type="dxa"/>
              <w:bottom w:w="90" w:type="dxa"/>
              <w:right w:w="90" w:type="dxa"/>
            </w:tcMar>
            <w:vAlign w:val="center"/>
            <w:textDirection w:val="lrTb"/>
          </w:tcPr>
          <w:p w14:paraId="157B4DDA" w14:textId="77777777" w:rsidR="00044C3E" w:rsidRPr="00BE6A23" w:rsidRDefault="00000000" w:rsidP="000A7BE2">
            <w:pPr>
              <w:jc w:val="right"/>
              <w:bidi w:val="1"/>
            </w:pPr>
            <w:r w:rsidRPr="00BE6A23">
              <w:rPr>
                <w:rFonts w:ascii="Tahoma" w:hAnsi="Tahoma" w:eastAsia="Tahoma" w:cs="Tahoma"/>
                <w:sz w:val="17"/>
                <w:rtl w:val="1"/>
              </w:rPr>
              <w:t>Eligible Amount</w:t>
            </w:r>
          </w:p>
        </w:tc>
        <w:tc>
          <w:tcPr>
            <w:tcW w:w="3009" w:type="dxa"/>
            <w:shd w:val="clear" w:color="auto" w:fill="F5F8FA"/>
            <w:tcMar>
              <w:top w:w="90" w:type="dxa"/>
              <w:left w:w="90" w:type="dxa"/>
              <w:bottom w:w="90" w:type="dxa"/>
              <w:right w:w="90" w:type="dxa"/>
            </w:tcMar>
            <w:vAlign w:val="center"/>
            <w:textDirection w:val="lrTb"/>
          </w:tcPr>
          <w:p w14:paraId="366653C7" w14:textId="77777777" w:rsidR="00044C3E" w:rsidRPr="00BE6A23" w:rsidRDefault="00000000" w:rsidP="000A7BE2">
            <w:pPr>
              <w:jc w:val="right"/>
              <w:bidi w:val="1"/>
            </w:pPr>
            <w:r w:rsidRPr="00BE6A23">
              <w:rPr>
                <w:rFonts w:ascii="Tahoma" w:hAnsi="Tahoma" w:eastAsia="Tahoma" w:cs="Tahoma"/>
                <w:sz w:val="17"/>
                <w:rtl w:val="1"/>
              </w:rPr>
              <w:t>مبلغ پس از قواعد و کسورات</w:t>
            </w:r>
          </w:p>
        </w:tc>
        <w:tc>
          <w:tcPr>
            <w:tcW w:w="3009" w:type="dxa"/>
            <w:shd w:val="clear" w:color="auto" w:fill="F5F8FA"/>
            <w:tcMar>
              <w:top w:w="90" w:type="dxa"/>
              <w:left w:w="90" w:type="dxa"/>
              <w:bottom w:w="90" w:type="dxa"/>
              <w:right w:w="90" w:type="dxa"/>
            </w:tcMar>
            <w:vAlign w:val="center"/>
            <w:textDirection w:val="lrTb"/>
          </w:tcPr>
          <w:p w14:paraId="0EA8B9E2" w14:textId="77777777" w:rsidR="00044C3E" w:rsidRPr="00BE6A23" w:rsidRDefault="00000000" w:rsidP="000A7BE2">
            <w:pPr>
              <w:jc w:val="right"/>
              <w:bidi w:val="1"/>
            </w:pPr>
            <w:r w:rsidRPr="00BE6A23">
              <w:rPr>
                <w:rFonts w:ascii="Tahoma" w:hAnsi="Tahoma" w:eastAsia="Tahoma" w:cs="Tahoma"/>
                <w:sz w:val="17"/>
                <w:rtl w:val="1"/>
              </w:rPr>
              <w:t>مبلغ اسمی</w:t>
            </w:r>
          </w:p>
        </w:tc>
      </w:tr>
      <w:tr w:rsidR="00044C3E" w:rsidRPr="00BE6A23" w14:paraId="3F326704" w14:textId="77777777">
        <w:trPr>
          <w:cantSplit/>
        </w:trPr>
        <w:tc>
          <w:tcPr>
            <w:tcW w:w="3009" w:type="dxa"/>
            <w:tcMar>
              <w:top w:w="90" w:type="dxa"/>
              <w:left w:w="90" w:type="dxa"/>
              <w:bottom w:w="90" w:type="dxa"/>
              <w:right w:w="90" w:type="dxa"/>
            </w:tcMar>
            <w:vAlign w:val="center"/>
            <w:textDirection w:val="lrTb"/>
          </w:tcPr>
          <w:p w14:paraId="01EF076B" w14:textId="77777777" w:rsidR="00044C3E" w:rsidRPr="00BE6A23" w:rsidRDefault="00000000" w:rsidP="000A7BE2">
            <w:pPr>
              <w:jc w:val="right"/>
              <w:bidi w:val="1"/>
            </w:pPr>
            <w:r w:rsidRPr="00BE6A23">
              <w:rPr>
                <w:rFonts w:ascii="Tahoma" w:hAnsi="Tahoma" w:eastAsia="Tahoma" w:cs="Tahoma"/>
                <w:sz w:val="17"/>
                <w:rtl w:val="1"/>
              </w:rPr>
              <w:t>Bank Settled</w:t>
            </w:r>
          </w:p>
        </w:tc>
        <w:tc>
          <w:tcPr>
            <w:tcW w:w="3009" w:type="dxa"/>
            <w:tcMar>
              <w:top w:w="90" w:type="dxa"/>
              <w:left w:w="90" w:type="dxa"/>
              <w:bottom w:w="90" w:type="dxa"/>
              <w:right w:w="90" w:type="dxa"/>
            </w:tcMar>
            <w:vAlign w:val="center"/>
            <w:textDirection w:val="lrTb"/>
          </w:tcPr>
          <w:p w14:paraId="49FC56EE" w14:textId="77777777" w:rsidR="00044C3E" w:rsidRPr="00BE6A23" w:rsidRDefault="00000000" w:rsidP="000A7BE2">
            <w:pPr>
              <w:jc w:val="right"/>
              <w:bidi w:val="1"/>
            </w:pPr>
            <w:r w:rsidRPr="00BE6A23">
              <w:rPr>
                <w:rFonts w:ascii="Tahoma" w:hAnsi="Tahoma" w:eastAsia="Tahoma" w:cs="Tahoma"/>
                <w:sz w:val="17"/>
                <w:rtl w:val="1"/>
              </w:rPr>
              <w:t>قطعیت بانکی وجه</w:t>
            </w:r>
          </w:p>
        </w:tc>
        <w:tc>
          <w:tcPr>
            <w:tcW w:w="3009" w:type="dxa"/>
            <w:tcMar>
              <w:top w:w="90" w:type="dxa"/>
              <w:left w:w="90" w:type="dxa"/>
              <w:bottom w:w="90" w:type="dxa"/>
              <w:right w:w="90" w:type="dxa"/>
            </w:tcMar>
            <w:vAlign w:val="center"/>
            <w:textDirection w:val="lrTb"/>
          </w:tcPr>
          <w:p w14:paraId="709FD81B" w14:textId="77777777" w:rsidR="00044C3E" w:rsidRPr="00BE6A23" w:rsidRDefault="00000000" w:rsidP="000A7BE2">
            <w:pPr>
              <w:jc w:val="right"/>
              <w:bidi w:val="1"/>
            </w:pPr>
            <w:r w:rsidRPr="00BE6A23">
              <w:rPr>
                <w:rFonts w:ascii="Tahoma" w:hAnsi="Tahoma" w:eastAsia="Tahoma" w:cs="Tahoma"/>
                <w:sz w:val="17"/>
                <w:rtl w:val="1"/>
              </w:rPr>
              <w:t>پذیرش فنی پیام</w:t>
            </w:r>
          </w:p>
        </w:tc>
      </w:tr>
      <w:tr w:rsidR="00044C3E" w:rsidRPr="00BE6A23" w14:paraId="5069B658" w14:textId="77777777">
        <w:trPr>
          <w:cantSplit/>
        </w:trPr>
        <w:tc>
          <w:tcPr>
            <w:tcW w:w="3009" w:type="dxa"/>
            <w:shd w:val="clear" w:color="auto" w:fill="F5F8FA"/>
            <w:tcMar>
              <w:top w:w="90" w:type="dxa"/>
              <w:left w:w="90" w:type="dxa"/>
              <w:bottom w:w="90" w:type="dxa"/>
              <w:right w:w="90" w:type="dxa"/>
            </w:tcMar>
            <w:vAlign w:val="center"/>
            <w:textDirection w:val="lrTb"/>
          </w:tcPr>
          <w:p w14:paraId="0BA6CAD0" w14:textId="77777777" w:rsidR="00044C3E" w:rsidRPr="00BE6A23" w:rsidRDefault="00000000" w:rsidP="000A7BE2">
            <w:pPr>
              <w:jc w:val="right"/>
              <w:bidi w:val="1"/>
            </w:pPr>
            <w:r w:rsidRPr="00BE6A23">
              <w:rPr>
                <w:rFonts w:ascii="Tahoma" w:hAnsi="Tahoma" w:eastAsia="Tahoma" w:cs="Tahoma"/>
                <w:sz w:val="17"/>
                <w:rtl w:val="1"/>
              </w:rPr>
              <w:t>Collateral Capacity</w:t>
            </w:r>
          </w:p>
        </w:tc>
        <w:tc>
          <w:tcPr>
            <w:tcW w:w="3009" w:type="dxa"/>
            <w:shd w:val="clear" w:color="auto" w:fill="F5F8FA"/>
            <w:tcMar>
              <w:top w:w="90" w:type="dxa"/>
              <w:left w:w="90" w:type="dxa"/>
              <w:bottom w:w="90" w:type="dxa"/>
              <w:right w:w="90" w:type="dxa"/>
            </w:tcMar>
            <w:vAlign w:val="center"/>
            <w:textDirection w:val="lrTb"/>
          </w:tcPr>
          <w:p w14:paraId="18BF568C" w14:textId="77777777" w:rsidR="00044C3E" w:rsidRPr="00BE6A23" w:rsidRDefault="00000000" w:rsidP="000A7BE2">
            <w:pPr>
              <w:jc w:val="right"/>
              <w:bidi w:val="1"/>
            </w:pPr>
            <w:r w:rsidRPr="00BE6A23">
              <w:rPr>
                <w:rFonts w:ascii="Tahoma" w:hAnsi="Tahoma" w:eastAsia="Tahoma" w:cs="Tahoma"/>
                <w:sz w:val="17"/>
                <w:rtl w:val="1"/>
              </w:rPr>
              <w:t>ظرفیت پس از حقوق، Haircut و Exposure</w:t>
            </w:r>
          </w:p>
        </w:tc>
        <w:tc>
          <w:tcPr>
            <w:tcW w:w="3009" w:type="dxa"/>
            <w:shd w:val="clear" w:color="auto" w:fill="F5F8FA"/>
            <w:tcMar>
              <w:top w:w="90" w:type="dxa"/>
              <w:left w:w="90" w:type="dxa"/>
              <w:bottom w:w="90" w:type="dxa"/>
              <w:right w:w="90" w:type="dxa"/>
            </w:tcMar>
            <w:vAlign w:val="center"/>
            <w:textDirection w:val="lrTb"/>
          </w:tcPr>
          <w:p w14:paraId="7F67E92F" w14:textId="77777777" w:rsidR="00044C3E" w:rsidRPr="00BE6A23" w:rsidRDefault="00000000" w:rsidP="000A7BE2">
            <w:pPr>
              <w:jc w:val="right"/>
              <w:bidi w:val="1"/>
            </w:pPr>
            <w:r w:rsidRPr="00BE6A23">
              <w:rPr>
                <w:rFonts w:ascii="Tahoma" w:hAnsi="Tahoma" w:eastAsia="Tahoma" w:cs="Tahoma"/>
                <w:sz w:val="17"/>
                <w:rtl w:val="1"/>
              </w:rPr>
              <w:t>ارزش اسمی دارایی</w:t>
            </w:r>
          </w:p>
        </w:tc>
      </w:tr>
    </w:tbl>
    <w:p w14:paraId="02853AFE" w14:textId="77777777" w:rsidR="00044C3E" w:rsidRPr="00BE6A23" w:rsidRDefault="00000000" w:rsidP="000A7BE2">
      <w:pPr>
        <w:pStyle w:val="Heading2"/>
        <w:jc w:val="right"/>
        <w:rPr>
          <w:rFonts w:cs="B Nazanin"/>
        </w:rPr>
        <w:bidi w:val="1"/>
      </w:pPr>
      <w:r w:rsidRPr="00BE6A23">
        <w:rPr>
          <w:rFonts w:ascii="Tahoma" w:hAnsi="Tahoma" w:cs="Tahoma" w:eastAsia="Tahoma"/>
          <w:color w:val="000000"/>
          <w:rtl w:val="1"/>
        </w:rPr>
        <w:t>L.2 رجیستر مصنوعات الزامی</w:t>
      </w:r>
    </w:p>
    <w:tbl>
      <w:tblPr>
        <w:tblStyle w:val="TableGrid"/>
        <w:tblW w:w="0" w:type="auto"/>
        <w:tblLook w:val="04A0" w:firstRow="1" w:lastRow="0" w:firstColumn="1" w:lastColumn="0" w:noHBand="0" w:noVBand="1"/>
        <w:bidiVisual w:val="1"/>
        <w:jc w:val="right"/>
      </w:tblPr>
      <w:tblGrid>
        <w:gridCol w:w="2255"/>
        <w:gridCol w:w="2253"/>
        <w:gridCol w:w="2254"/>
        <w:gridCol w:w="2254"/>
      </w:tblGrid>
      <w:tr w:rsidR="00044C3E" w:rsidRPr="00BE6A23" w14:paraId="3E43B820" w14:textId="77777777">
        <w:trPr>
          <w:tblHeader/>
          <w:cantSplit/>
        </w:trPr>
        <w:tc>
          <w:tcPr>
            <w:tcW w:w="2256" w:type="dxa"/>
            <w:shd w:val="clear" w:color="auto" w:fill="173B5F"/>
            <w:tcMar>
              <w:top w:w="90" w:type="dxa"/>
              <w:left w:w="90" w:type="dxa"/>
              <w:bottom w:w="90" w:type="dxa"/>
              <w:right w:w="90" w:type="dxa"/>
            </w:tcMar>
            <w:vAlign w:val="center"/>
            <w:textDirection w:val="lrTb"/>
          </w:tcPr>
          <w:p w14:paraId="4C34E0C3" w14:textId="77777777" w:rsidR="00044C3E" w:rsidRPr="00BE6A23" w:rsidRDefault="00000000" w:rsidP="000A7BE2">
            <w:pPr>
              <w:jc w:val="right"/>
              <w:bidi w:val="1"/>
            </w:pPr>
            <w:r w:rsidRPr="00BE6A23">
              <w:rPr>
                <w:rFonts w:ascii="Tahoma" w:hAnsi="Tahoma" w:eastAsia="Tahoma" w:cs="Tahoma"/>
                <w:b/>
                <w:color w:val="FFFFFF"/>
                <w:sz w:val="17"/>
                <w:rtl w:val="1"/>
              </w:rPr>
              <w:t>خانواده</w:t>
            </w:r>
          </w:p>
        </w:tc>
        <w:tc>
          <w:tcPr>
            <w:tcW w:w="2256" w:type="dxa"/>
            <w:shd w:val="clear" w:color="auto" w:fill="173B5F"/>
            <w:tcMar>
              <w:top w:w="90" w:type="dxa"/>
              <w:left w:w="90" w:type="dxa"/>
              <w:bottom w:w="90" w:type="dxa"/>
              <w:right w:w="90" w:type="dxa"/>
            </w:tcMar>
            <w:vAlign w:val="center"/>
            <w:textDirection w:val="lrTb"/>
          </w:tcPr>
          <w:p w14:paraId="239F856A" w14:textId="77777777" w:rsidR="00044C3E" w:rsidRPr="00BE6A23" w:rsidRDefault="00000000" w:rsidP="000A7BE2">
            <w:pPr>
              <w:jc w:val="right"/>
              <w:bidi w:val="1"/>
            </w:pPr>
            <w:r w:rsidRPr="00BE6A23">
              <w:rPr>
                <w:rFonts w:ascii="Tahoma" w:hAnsi="Tahoma" w:eastAsia="Tahoma" w:cs="Tahoma"/>
                <w:b/>
                <w:color w:val="FFFFFF"/>
                <w:sz w:val="17"/>
                <w:rtl w:val="1"/>
              </w:rPr>
              <w:t>مصنوعات حداقل</w:t>
            </w:r>
          </w:p>
        </w:tc>
        <w:tc>
          <w:tcPr>
            <w:tcW w:w="2256" w:type="dxa"/>
            <w:shd w:val="clear" w:color="auto" w:fill="173B5F"/>
            <w:tcMar>
              <w:top w:w="90" w:type="dxa"/>
              <w:left w:w="90" w:type="dxa"/>
              <w:bottom w:w="90" w:type="dxa"/>
              <w:right w:w="90" w:type="dxa"/>
            </w:tcMar>
            <w:vAlign w:val="center"/>
            <w:textDirection w:val="lrTb"/>
          </w:tcPr>
          <w:p w14:paraId="39CE058E" w14:textId="77777777" w:rsidR="00044C3E" w:rsidRPr="00BE6A23" w:rsidRDefault="00000000" w:rsidP="000A7BE2">
            <w:pPr>
              <w:jc w:val="right"/>
              <w:bidi w:val="1"/>
            </w:pPr>
            <w:r w:rsidRPr="00BE6A23">
              <w:rPr>
                <w:rFonts w:ascii="Tahoma" w:hAnsi="Tahoma" w:eastAsia="Tahoma" w:cs="Tahoma"/>
                <w:b/>
                <w:color w:val="FFFFFF"/>
                <w:sz w:val="17"/>
                <w:rtl w:val="1"/>
              </w:rPr>
              <w:t>مالک نگهداری</w:t>
            </w:r>
          </w:p>
        </w:tc>
        <w:tc>
          <w:tcPr>
            <w:tcW w:w="2256" w:type="dxa"/>
            <w:shd w:val="clear" w:color="auto" w:fill="173B5F"/>
            <w:tcMar>
              <w:top w:w="90" w:type="dxa"/>
              <w:left w:w="90" w:type="dxa"/>
              <w:bottom w:w="90" w:type="dxa"/>
              <w:right w:w="90" w:type="dxa"/>
            </w:tcMar>
            <w:vAlign w:val="center"/>
            <w:textDirection w:val="lrTb"/>
          </w:tcPr>
          <w:p w14:paraId="2FB7EE75" w14:textId="77777777" w:rsidR="00044C3E" w:rsidRPr="00BE6A23" w:rsidRDefault="00000000" w:rsidP="000A7BE2">
            <w:pPr>
              <w:jc w:val="right"/>
              <w:bidi w:val="1"/>
            </w:pPr>
            <w:r w:rsidRPr="00BE6A23">
              <w:rPr>
                <w:rFonts w:ascii="Tahoma" w:hAnsi="Tahoma" w:eastAsia="Tahoma" w:cs="Tahoma"/>
                <w:b/>
                <w:color w:val="FFFFFF"/>
                <w:sz w:val="17"/>
                <w:rtl w:val="1"/>
              </w:rPr>
              <w:t>Gate مصرف</w:t>
            </w:r>
          </w:p>
        </w:tc>
      </w:tr>
      <w:tr w:rsidR="00044C3E" w:rsidRPr="00BE6A23" w14:paraId="1D177CC8" w14:textId="77777777">
        <w:trPr>
          <w:cantSplit/>
        </w:trPr>
        <w:tc>
          <w:tcPr>
            <w:tcW w:w="2256" w:type="dxa"/>
            <w:tcMar>
              <w:top w:w="90" w:type="dxa"/>
              <w:left w:w="90" w:type="dxa"/>
              <w:bottom w:w="90" w:type="dxa"/>
              <w:right w:w="90" w:type="dxa"/>
            </w:tcMar>
            <w:vAlign w:val="center"/>
            <w:textDirection w:val="lrTb"/>
          </w:tcPr>
          <w:p w14:paraId="46FB7140" w14:textId="77777777" w:rsidR="00044C3E" w:rsidRPr="00BE6A23" w:rsidRDefault="00000000" w:rsidP="000A7BE2">
            <w:pPr>
              <w:jc w:val="right"/>
              <w:bidi w:val="1"/>
            </w:pPr>
            <w:r w:rsidRPr="00BE6A23">
              <w:rPr>
                <w:rFonts w:ascii="Tahoma" w:hAnsi="Tahoma" w:eastAsia="Tahoma" w:cs="Tahoma"/>
                <w:sz w:val="17"/>
                <w:rtl w:val="1"/>
              </w:rPr>
              <w:t>Governance</w:t>
            </w:r>
          </w:p>
        </w:tc>
        <w:tc>
          <w:tcPr>
            <w:tcW w:w="2256" w:type="dxa"/>
            <w:tcMar>
              <w:top w:w="90" w:type="dxa"/>
              <w:left w:w="90" w:type="dxa"/>
              <w:bottom w:w="90" w:type="dxa"/>
              <w:right w:w="90" w:type="dxa"/>
            </w:tcMar>
            <w:vAlign w:val="center"/>
            <w:textDirection w:val="lrTb"/>
          </w:tcPr>
          <w:p w14:paraId="373484FC" w14:textId="77777777" w:rsidR="00044C3E" w:rsidRPr="00BE6A23" w:rsidRDefault="00000000" w:rsidP="000A7BE2">
            <w:pPr>
              <w:jc w:val="right"/>
              <w:bidi w:val="1"/>
            </w:pPr>
            <w:r w:rsidRPr="00BE6A23">
              <w:rPr>
                <w:rFonts w:ascii="Tahoma" w:hAnsi="Tahoma" w:eastAsia="Tahoma" w:cs="Tahoma"/>
                <w:sz w:val="17"/>
                <w:rtl w:val="1"/>
              </w:rPr>
              <w:t>Service Charter، RACI، DoA، Decision Catalogue</w:t>
            </w:r>
          </w:p>
        </w:tc>
        <w:tc>
          <w:tcPr>
            <w:tcW w:w="2256" w:type="dxa"/>
            <w:tcMar>
              <w:top w:w="90" w:type="dxa"/>
              <w:left w:w="90" w:type="dxa"/>
              <w:bottom w:w="90" w:type="dxa"/>
              <w:right w:w="90" w:type="dxa"/>
            </w:tcMar>
            <w:vAlign w:val="center"/>
            <w:textDirection w:val="lrTb"/>
          </w:tcPr>
          <w:p w14:paraId="74DE7E20" w14:textId="77777777" w:rsidR="00044C3E" w:rsidRPr="00BE6A23" w:rsidRDefault="00000000" w:rsidP="000A7BE2">
            <w:pPr>
              <w:jc w:val="right"/>
              <w:bidi w:val="1"/>
            </w:pPr>
            <w:r w:rsidRPr="00BE6A23">
              <w:rPr>
                <w:rFonts w:ascii="Tahoma" w:hAnsi="Tahoma" w:eastAsia="Tahoma" w:cs="Tahoma"/>
                <w:sz w:val="17"/>
                <w:rtl w:val="1"/>
              </w:rPr>
              <w:t>Governance</w:t>
            </w:r>
          </w:p>
        </w:tc>
        <w:tc>
          <w:tcPr>
            <w:tcW w:w="2256" w:type="dxa"/>
            <w:tcMar>
              <w:top w:w="90" w:type="dxa"/>
              <w:left w:w="90" w:type="dxa"/>
              <w:bottom w:w="90" w:type="dxa"/>
              <w:right w:w="90" w:type="dxa"/>
            </w:tcMar>
            <w:vAlign w:val="center"/>
            <w:textDirection w:val="lrTb"/>
          </w:tcPr>
          <w:p w14:paraId="169995E0" w14:textId="77777777" w:rsidR="00044C3E" w:rsidRPr="00BE6A23" w:rsidRDefault="00000000" w:rsidP="000A7BE2">
            <w:pPr>
              <w:jc w:val="right"/>
              <w:bidi w:val="1"/>
            </w:pPr>
            <w:r w:rsidRPr="00BE6A23">
              <w:rPr>
                <w:rFonts w:ascii="Tahoma" w:hAnsi="Tahoma" w:eastAsia="Tahoma" w:cs="Tahoma"/>
                <w:sz w:val="17"/>
                <w:rtl w:val="1"/>
              </w:rPr>
              <w:t>Design/Approval</w:t>
            </w:r>
          </w:p>
        </w:tc>
      </w:tr>
      <w:tr w:rsidR="00044C3E" w:rsidRPr="00BE6A23" w14:paraId="19396834" w14:textId="77777777">
        <w:trPr>
          <w:cantSplit/>
        </w:trPr>
        <w:tc>
          <w:tcPr>
            <w:tcW w:w="2256" w:type="dxa"/>
            <w:shd w:val="clear" w:color="auto" w:fill="F5F8FA"/>
            <w:tcMar>
              <w:top w:w="90" w:type="dxa"/>
              <w:left w:w="90" w:type="dxa"/>
              <w:bottom w:w="90" w:type="dxa"/>
              <w:right w:w="90" w:type="dxa"/>
            </w:tcMar>
            <w:vAlign w:val="center"/>
            <w:textDirection w:val="lrTb"/>
          </w:tcPr>
          <w:p w14:paraId="291AC64C" w14:textId="77777777" w:rsidR="00044C3E" w:rsidRPr="00BE6A23" w:rsidRDefault="00000000" w:rsidP="000A7BE2">
            <w:pPr>
              <w:jc w:val="right"/>
              <w:bidi w:val="1"/>
            </w:pPr>
            <w:r w:rsidRPr="00BE6A23">
              <w:rPr>
                <w:rFonts w:ascii="Tahoma" w:hAnsi="Tahoma" w:eastAsia="Tahoma" w:cs="Tahoma"/>
                <w:sz w:val="17"/>
                <w:rtl w:val="1"/>
              </w:rPr>
              <w:t>Route Operations</w:t>
            </w:r>
          </w:p>
        </w:tc>
        <w:tc>
          <w:tcPr>
            <w:tcW w:w="2256" w:type="dxa"/>
            <w:shd w:val="clear" w:color="auto" w:fill="F5F8FA"/>
            <w:tcMar>
              <w:top w:w="90" w:type="dxa"/>
              <w:left w:w="90" w:type="dxa"/>
              <w:bottom w:w="90" w:type="dxa"/>
              <w:right w:w="90" w:type="dxa"/>
            </w:tcMar>
            <w:vAlign w:val="center"/>
            <w:textDirection w:val="lrTb"/>
          </w:tcPr>
          <w:p w14:paraId="03360996" w14:textId="77777777" w:rsidR="00044C3E" w:rsidRPr="00BE6A23" w:rsidRDefault="00000000" w:rsidP="000A7BE2">
            <w:pPr>
              <w:jc w:val="right"/>
              <w:bidi w:val="1"/>
            </w:pPr>
            <w:r w:rsidRPr="00BE6A23">
              <w:rPr>
                <w:rFonts w:ascii="Tahoma" w:hAnsi="Tahoma" w:eastAsia="Tahoma" w:cs="Tahoma"/>
                <w:sz w:val="17"/>
                <w:rtl w:val="1"/>
              </w:rPr>
              <w:t>State Machine، SOP، Evidence Checklist، Exception Playbook</w:t>
            </w:r>
          </w:p>
        </w:tc>
        <w:tc>
          <w:tcPr>
            <w:tcW w:w="2256" w:type="dxa"/>
            <w:shd w:val="clear" w:color="auto" w:fill="F5F8FA"/>
            <w:tcMar>
              <w:top w:w="90" w:type="dxa"/>
              <w:left w:w="90" w:type="dxa"/>
              <w:bottom w:w="90" w:type="dxa"/>
              <w:right w:w="90" w:type="dxa"/>
            </w:tcMar>
            <w:vAlign w:val="center"/>
            <w:textDirection w:val="lrTb"/>
          </w:tcPr>
          <w:p w14:paraId="4B1A66E7" w14:textId="77777777" w:rsidR="00044C3E" w:rsidRPr="00BE6A23" w:rsidRDefault="00000000" w:rsidP="000A7BE2">
            <w:pPr>
              <w:jc w:val="right"/>
              <w:bidi w:val="1"/>
            </w:pPr>
            <w:r w:rsidRPr="00BE6A23">
              <w:rPr>
                <w:rFonts w:ascii="Tahoma" w:hAnsi="Tahoma" w:eastAsia="Tahoma" w:cs="Tahoma"/>
                <w:sz w:val="17"/>
                <w:rtl w:val="1"/>
              </w:rPr>
              <w:t>Route Owner</w:t>
            </w:r>
          </w:p>
        </w:tc>
        <w:tc>
          <w:tcPr>
            <w:tcW w:w="2256" w:type="dxa"/>
            <w:shd w:val="clear" w:color="auto" w:fill="F5F8FA"/>
            <w:tcMar>
              <w:top w:w="90" w:type="dxa"/>
              <w:left w:w="90" w:type="dxa"/>
              <w:bottom w:w="90" w:type="dxa"/>
              <w:right w:w="90" w:type="dxa"/>
            </w:tcMar>
            <w:vAlign w:val="center"/>
            <w:textDirection w:val="lrTb"/>
          </w:tcPr>
          <w:p w14:paraId="4EEA9A97" w14:textId="77777777" w:rsidR="00044C3E" w:rsidRPr="00BE6A23" w:rsidRDefault="00000000" w:rsidP="000A7BE2">
            <w:pPr>
              <w:jc w:val="right"/>
              <w:bidi w:val="1"/>
            </w:pPr>
            <w:r w:rsidRPr="00BE6A23">
              <w:rPr>
                <w:rFonts w:ascii="Tahoma" w:hAnsi="Tahoma" w:eastAsia="Tahoma" w:cs="Tahoma"/>
                <w:sz w:val="17"/>
                <w:rtl w:val="1"/>
              </w:rPr>
              <w:t>Operate</w:t>
            </w:r>
          </w:p>
        </w:tc>
      </w:tr>
      <w:tr w:rsidR="00044C3E" w:rsidRPr="00BE6A23" w14:paraId="7E5C9F67" w14:textId="77777777">
        <w:trPr>
          <w:cantSplit/>
        </w:trPr>
        <w:tc>
          <w:tcPr>
            <w:tcW w:w="2256" w:type="dxa"/>
            <w:tcMar>
              <w:top w:w="90" w:type="dxa"/>
              <w:left w:w="90" w:type="dxa"/>
              <w:bottom w:w="90" w:type="dxa"/>
              <w:right w:w="90" w:type="dxa"/>
            </w:tcMar>
            <w:vAlign w:val="center"/>
            <w:textDirection w:val="lrTb"/>
          </w:tcPr>
          <w:p w14:paraId="4A5F4218" w14:textId="77777777" w:rsidR="00044C3E" w:rsidRPr="00BE6A23" w:rsidRDefault="00000000" w:rsidP="000A7BE2">
            <w:pPr>
              <w:jc w:val="right"/>
              <w:bidi w:val="1"/>
            </w:pPr>
            <w:r w:rsidRPr="00BE6A23">
              <w:rPr>
                <w:rFonts w:ascii="Tahoma" w:hAnsi="Tahoma" w:eastAsia="Tahoma" w:cs="Tahoma"/>
                <w:sz w:val="17"/>
                <w:rtl w:val="1"/>
              </w:rPr>
              <w:t>Risk/Finance</w:t>
            </w:r>
          </w:p>
        </w:tc>
        <w:tc>
          <w:tcPr>
            <w:tcW w:w="2256" w:type="dxa"/>
            <w:tcMar>
              <w:top w:w="90" w:type="dxa"/>
              <w:left w:w="90" w:type="dxa"/>
              <w:bottom w:w="90" w:type="dxa"/>
              <w:right w:w="90" w:type="dxa"/>
            </w:tcMar>
            <w:vAlign w:val="center"/>
            <w:textDirection w:val="lrTb"/>
          </w:tcPr>
          <w:p w14:paraId="43777D31" w14:textId="77777777" w:rsidR="00044C3E" w:rsidRPr="00BE6A23" w:rsidRDefault="00000000" w:rsidP="000A7BE2">
            <w:pPr>
              <w:jc w:val="right"/>
              <w:bidi w:val="1"/>
            </w:pPr>
            <w:r w:rsidRPr="00BE6A23">
              <w:rPr>
                <w:rFonts w:ascii="Tahoma" w:hAnsi="Tahoma" w:eastAsia="Tahoma" w:cs="Tahoma"/>
                <w:sz w:val="17"/>
                <w:rtl w:val="1"/>
              </w:rPr>
              <w:t>Policy، Limit Ledger، Pricing، Product Paper، Portfolio Report</w:t>
            </w:r>
          </w:p>
        </w:tc>
        <w:tc>
          <w:tcPr>
            <w:tcW w:w="2256" w:type="dxa"/>
            <w:tcMar>
              <w:top w:w="90" w:type="dxa"/>
              <w:left w:w="90" w:type="dxa"/>
              <w:bottom w:w="90" w:type="dxa"/>
              <w:right w:w="90" w:type="dxa"/>
            </w:tcMar>
            <w:vAlign w:val="center"/>
            <w:textDirection w:val="lrTb"/>
          </w:tcPr>
          <w:p w14:paraId="5A0A9EE9" w14:textId="77777777" w:rsidR="00044C3E" w:rsidRPr="00BE6A23" w:rsidRDefault="00000000" w:rsidP="000A7BE2">
            <w:pPr>
              <w:jc w:val="right"/>
              <w:bidi w:val="1"/>
            </w:pPr>
            <w:r w:rsidRPr="00BE6A23">
              <w:rPr>
                <w:rFonts w:ascii="Tahoma" w:hAnsi="Tahoma" w:eastAsia="Tahoma" w:cs="Tahoma"/>
                <w:sz w:val="17"/>
                <w:rtl w:val="1"/>
              </w:rPr>
              <w:t>Risk/Finance</w:t>
            </w:r>
          </w:p>
        </w:tc>
        <w:tc>
          <w:tcPr>
            <w:tcW w:w="2256" w:type="dxa"/>
            <w:tcMar>
              <w:top w:w="90" w:type="dxa"/>
              <w:left w:w="90" w:type="dxa"/>
              <w:bottom w:w="90" w:type="dxa"/>
              <w:right w:w="90" w:type="dxa"/>
            </w:tcMar>
            <w:vAlign w:val="center"/>
            <w:textDirection w:val="lrTb"/>
          </w:tcPr>
          <w:p w14:paraId="647F2FE0" w14:textId="77777777" w:rsidR="00044C3E" w:rsidRPr="00BE6A23" w:rsidRDefault="00000000" w:rsidP="000A7BE2">
            <w:pPr>
              <w:jc w:val="right"/>
              <w:bidi w:val="1"/>
            </w:pPr>
            <w:r w:rsidRPr="00BE6A23">
              <w:rPr>
                <w:rFonts w:ascii="Tahoma" w:hAnsi="Tahoma" w:eastAsia="Tahoma" w:cs="Tahoma"/>
                <w:sz w:val="17"/>
                <w:rtl w:val="1"/>
              </w:rPr>
              <w:t>Decision/Funding</w:t>
            </w:r>
          </w:p>
        </w:tc>
      </w:tr>
      <w:tr w:rsidR="00044C3E" w:rsidRPr="00BE6A23" w14:paraId="525149AE" w14:textId="77777777">
        <w:trPr>
          <w:cantSplit/>
        </w:trPr>
        <w:tc>
          <w:tcPr>
            <w:tcW w:w="2256" w:type="dxa"/>
            <w:shd w:val="clear" w:color="auto" w:fill="F5F8FA"/>
            <w:tcMar>
              <w:top w:w="90" w:type="dxa"/>
              <w:left w:w="90" w:type="dxa"/>
              <w:bottom w:w="90" w:type="dxa"/>
              <w:right w:w="90" w:type="dxa"/>
            </w:tcMar>
            <w:vAlign w:val="center"/>
            <w:textDirection w:val="lrTb"/>
          </w:tcPr>
          <w:p w14:paraId="425C3C5C" w14:textId="77777777" w:rsidR="00044C3E" w:rsidRPr="00BE6A23" w:rsidRDefault="00000000" w:rsidP="000A7BE2">
            <w:pPr>
              <w:jc w:val="right"/>
              <w:bidi w:val="1"/>
            </w:pPr>
            <w:r w:rsidRPr="00BE6A23">
              <w:rPr>
                <w:rFonts w:ascii="Tahoma" w:hAnsi="Tahoma" w:eastAsia="Tahoma" w:cs="Tahoma"/>
                <w:sz w:val="17"/>
                <w:rtl w:val="1"/>
              </w:rPr>
              <w:lastRenderedPageBreak/>
              <w:t>Payment/Collateral</w:t>
            </w:r>
          </w:p>
        </w:tc>
        <w:tc>
          <w:tcPr>
            <w:tcW w:w="2256" w:type="dxa"/>
            <w:shd w:val="clear" w:color="auto" w:fill="F5F8FA"/>
            <w:tcMar>
              <w:top w:w="90" w:type="dxa"/>
              <w:left w:w="90" w:type="dxa"/>
              <w:bottom w:w="90" w:type="dxa"/>
              <w:right w:w="90" w:type="dxa"/>
            </w:tcMar>
            <w:vAlign w:val="center"/>
            <w:textDirection w:val="lrTb"/>
          </w:tcPr>
          <w:p w14:paraId="67847EB2" w14:textId="77777777" w:rsidR="00044C3E" w:rsidRPr="00BE6A23" w:rsidRDefault="00000000" w:rsidP="000A7BE2">
            <w:pPr>
              <w:jc w:val="right"/>
              <w:bidi w:val="1"/>
            </w:pPr>
            <w:r w:rsidRPr="00BE6A23">
              <w:rPr>
                <w:rFonts w:ascii="Tahoma" w:hAnsi="Tahoma" w:eastAsia="Tahoma" w:cs="Tahoma"/>
                <w:sz w:val="17"/>
                <w:rtl w:val="1"/>
              </w:rPr>
              <w:t>Beneficiary Master، Reconciliation Pack، Asset/Lien Register، Release File</w:t>
            </w:r>
          </w:p>
        </w:tc>
        <w:tc>
          <w:tcPr>
            <w:tcW w:w="2256" w:type="dxa"/>
            <w:shd w:val="clear" w:color="auto" w:fill="F5F8FA"/>
            <w:tcMar>
              <w:top w:w="90" w:type="dxa"/>
              <w:left w:w="90" w:type="dxa"/>
              <w:bottom w:w="90" w:type="dxa"/>
              <w:right w:w="90" w:type="dxa"/>
            </w:tcMar>
            <w:vAlign w:val="center"/>
            <w:textDirection w:val="lrTb"/>
          </w:tcPr>
          <w:p w14:paraId="60FD545E" w14:textId="77777777" w:rsidR="00044C3E" w:rsidRPr="00BE6A23" w:rsidRDefault="00000000" w:rsidP="000A7BE2">
            <w:pPr>
              <w:jc w:val="right"/>
              <w:bidi w:val="1"/>
            </w:pPr>
            <w:r w:rsidRPr="00BE6A23">
              <w:rPr>
                <w:rFonts w:ascii="Tahoma" w:hAnsi="Tahoma" w:eastAsia="Tahoma" w:cs="Tahoma"/>
                <w:sz w:val="17"/>
                <w:rtl w:val="1"/>
              </w:rPr>
              <w:t>Finance/Collateral</w:t>
            </w:r>
          </w:p>
        </w:tc>
        <w:tc>
          <w:tcPr>
            <w:tcW w:w="2256" w:type="dxa"/>
            <w:shd w:val="clear" w:color="auto" w:fill="F5F8FA"/>
            <w:tcMar>
              <w:top w:w="90" w:type="dxa"/>
              <w:left w:w="90" w:type="dxa"/>
              <w:bottom w:w="90" w:type="dxa"/>
              <w:right w:w="90" w:type="dxa"/>
            </w:tcMar>
            <w:vAlign w:val="center"/>
            <w:textDirection w:val="lrTb"/>
          </w:tcPr>
          <w:p w14:paraId="719A94F4" w14:textId="77777777" w:rsidR="00044C3E" w:rsidRPr="00BE6A23" w:rsidRDefault="00000000" w:rsidP="000A7BE2">
            <w:pPr>
              <w:jc w:val="right"/>
              <w:bidi w:val="1"/>
            </w:pPr>
            <w:r w:rsidRPr="00BE6A23">
              <w:rPr>
                <w:rFonts w:ascii="Tahoma" w:hAnsi="Tahoma" w:eastAsia="Tahoma" w:cs="Tahoma"/>
                <w:sz w:val="17"/>
                <w:rtl w:val="1"/>
              </w:rPr>
              <w:t>Release/Close</w:t>
            </w:r>
          </w:p>
        </w:tc>
      </w:tr>
      <w:tr w:rsidR="00044C3E" w:rsidRPr="00BE6A23" w14:paraId="3982DEA7" w14:textId="77777777">
        <w:trPr>
          <w:cantSplit/>
        </w:trPr>
        <w:tc>
          <w:tcPr>
            <w:tcW w:w="2256" w:type="dxa"/>
            <w:tcMar>
              <w:top w:w="90" w:type="dxa"/>
              <w:left w:w="90" w:type="dxa"/>
              <w:bottom w:w="90" w:type="dxa"/>
              <w:right w:w="90" w:type="dxa"/>
            </w:tcMar>
            <w:vAlign w:val="center"/>
            <w:textDirection w:val="lrTb"/>
          </w:tcPr>
          <w:p w14:paraId="13846790" w14:textId="77777777" w:rsidR="00044C3E" w:rsidRPr="00BE6A23" w:rsidRDefault="00000000" w:rsidP="000A7BE2">
            <w:pPr>
              <w:jc w:val="right"/>
              <w:bidi w:val="1"/>
            </w:pPr>
            <w:r w:rsidRPr="00BE6A23">
              <w:rPr>
                <w:rFonts w:ascii="Tahoma" w:hAnsi="Tahoma" w:eastAsia="Tahoma" w:cs="Tahoma"/>
                <w:sz w:val="17"/>
                <w:rtl w:val="1"/>
              </w:rPr>
              <w:t>Data/Technology</w:t>
            </w:r>
          </w:p>
        </w:tc>
        <w:tc>
          <w:tcPr>
            <w:tcW w:w="2256" w:type="dxa"/>
            <w:tcMar>
              <w:top w:w="90" w:type="dxa"/>
              <w:left w:w="90" w:type="dxa"/>
              <w:bottom w:w="90" w:type="dxa"/>
              <w:right w:w="90" w:type="dxa"/>
            </w:tcMar>
            <w:vAlign w:val="center"/>
            <w:textDirection w:val="lrTb"/>
          </w:tcPr>
          <w:p w14:paraId="5985C080" w14:textId="77777777" w:rsidR="00044C3E" w:rsidRPr="00BE6A23" w:rsidRDefault="00000000" w:rsidP="000A7BE2">
            <w:pPr>
              <w:jc w:val="right"/>
              <w:bidi w:val="1"/>
            </w:pPr>
            <w:r w:rsidRPr="00BE6A23">
              <w:rPr>
                <w:rFonts w:ascii="Tahoma" w:hAnsi="Tahoma" w:eastAsia="Tahoma" w:cs="Tahoma"/>
                <w:sz w:val="17"/>
                <w:rtl w:val="1"/>
              </w:rPr>
              <w:t>Data Contracts، API/Event Catalogue، IAM، Threat Model، DR Runbook</w:t>
            </w:r>
          </w:p>
        </w:tc>
        <w:tc>
          <w:tcPr>
            <w:tcW w:w="2256" w:type="dxa"/>
            <w:tcMar>
              <w:top w:w="90" w:type="dxa"/>
              <w:left w:w="90" w:type="dxa"/>
              <w:bottom w:w="90" w:type="dxa"/>
              <w:right w:w="90" w:type="dxa"/>
            </w:tcMar>
            <w:vAlign w:val="center"/>
            <w:textDirection w:val="lrTb"/>
          </w:tcPr>
          <w:p w14:paraId="7B36C962" w14:textId="77777777" w:rsidR="00044C3E" w:rsidRPr="00BE6A23" w:rsidRDefault="00000000" w:rsidP="000A7BE2">
            <w:pPr>
              <w:jc w:val="right"/>
              <w:bidi w:val="1"/>
            </w:pPr>
            <w:r w:rsidRPr="00BE6A23">
              <w:rPr>
                <w:rFonts w:ascii="Tahoma" w:hAnsi="Tahoma" w:eastAsia="Tahoma" w:cs="Tahoma"/>
                <w:sz w:val="17"/>
                <w:rtl w:val="1"/>
              </w:rPr>
              <w:t>Data/Technology</w:t>
            </w:r>
          </w:p>
        </w:tc>
        <w:tc>
          <w:tcPr>
            <w:tcW w:w="2256" w:type="dxa"/>
            <w:tcMar>
              <w:top w:w="90" w:type="dxa"/>
              <w:left w:w="90" w:type="dxa"/>
              <w:bottom w:w="90" w:type="dxa"/>
              <w:right w:w="90" w:type="dxa"/>
            </w:tcMar>
            <w:vAlign w:val="center"/>
            <w:textDirection w:val="lrTb"/>
          </w:tcPr>
          <w:p w14:paraId="7FD8C177" w14:textId="77777777" w:rsidR="00044C3E" w:rsidRPr="00BE6A23" w:rsidRDefault="00000000" w:rsidP="000A7BE2">
            <w:pPr>
              <w:jc w:val="right"/>
              <w:bidi w:val="1"/>
            </w:pPr>
            <w:r w:rsidRPr="00BE6A23">
              <w:rPr>
                <w:rFonts w:ascii="Tahoma" w:hAnsi="Tahoma" w:eastAsia="Tahoma" w:cs="Tahoma"/>
                <w:sz w:val="17"/>
                <w:rtl w:val="1"/>
              </w:rPr>
              <w:t>Build/Go-live</w:t>
            </w:r>
          </w:p>
        </w:tc>
      </w:tr>
      <w:tr w:rsidR="00044C3E" w:rsidRPr="00BE6A23" w14:paraId="75CD757C" w14:textId="77777777">
        <w:trPr>
          <w:cantSplit/>
        </w:trPr>
        <w:tc>
          <w:tcPr>
            <w:tcW w:w="2256" w:type="dxa"/>
            <w:shd w:val="clear" w:color="auto" w:fill="F5F8FA"/>
            <w:tcMar>
              <w:top w:w="90" w:type="dxa"/>
              <w:left w:w="90" w:type="dxa"/>
              <w:bottom w:w="90" w:type="dxa"/>
              <w:right w:w="90" w:type="dxa"/>
            </w:tcMar>
            <w:vAlign w:val="center"/>
            <w:textDirection w:val="lrTb"/>
          </w:tcPr>
          <w:p w14:paraId="6CA48036" w14:textId="77777777" w:rsidR="00044C3E" w:rsidRPr="00BE6A23" w:rsidRDefault="00000000" w:rsidP="000A7BE2">
            <w:pPr>
              <w:jc w:val="right"/>
              <w:bidi w:val="1"/>
            </w:pPr>
            <w:r w:rsidRPr="00BE6A23">
              <w:rPr>
                <w:rFonts w:ascii="Tahoma" w:hAnsi="Tahoma" w:eastAsia="Tahoma" w:cs="Tahoma"/>
                <w:sz w:val="17"/>
                <w:rtl w:val="1"/>
              </w:rPr>
              <w:t>Performance</w:t>
            </w:r>
          </w:p>
        </w:tc>
        <w:tc>
          <w:tcPr>
            <w:tcW w:w="2256" w:type="dxa"/>
            <w:shd w:val="clear" w:color="auto" w:fill="F5F8FA"/>
            <w:tcMar>
              <w:top w:w="90" w:type="dxa"/>
              <w:left w:w="90" w:type="dxa"/>
              <w:bottom w:w="90" w:type="dxa"/>
              <w:right w:w="90" w:type="dxa"/>
            </w:tcMar>
            <w:vAlign w:val="center"/>
            <w:textDirection w:val="lrTb"/>
          </w:tcPr>
          <w:p w14:paraId="7DD785C2" w14:textId="77777777" w:rsidR="00044C3E" w:rsidRPr="00BE6A23" w:rsidRDefault="00000000" w:rsidP="000A7BE2">
            <w:pPr>
              <w:jc w:val="right"/>
              <w:bidi w:val="1"/>
            </w:pPr>
            <w:r w:rsidRPr="00BE6A23">
              <w:rPr>
                <w:rFonts w:ascii="Tahoma" w:hAnsi="Tahoma" w:eastAsia="Tahoma" w:cs="Tahoma"/>
                <w:sz w:val="17"/>
                <w:rtl w:val="1"/>
              </w:rPr>
              <w:t>KPI Dictionary، Cost Model، Benefits، Pilot/Scale Paper</w:t>
            </w:r>
          </w:p>
        </w:tc>
        <w:tc>
          <w:tcPr>
            <w:tcW w:w="2256" w:type="dxa"/>
            <w:shd w:val="clear" w:color="auto" w:fill="F5F8FA"/>
            <w:tcMar>
              <w:top w:w="90" w:type="dxa"/>
              <w:left w:w="90" w:type="dxa"/>
              <w:bottom w:w="90" w:type="dxa"/>
              <w:right w:w="90" w:type="dxa"/>
            </w:tcMar>
            <w:vAlign w:val="center"/>
            <w:textDirection w:val="lrTb"/>
          </w:tcPr>
          <w:p w14:paraId="50336447" w14:textId="77777777" w:rsidR="00044C3E" w:rsidRPr="00BE6A23" w:rsidRDefault="00000000" w:rsidP="000A7BE2">
            <w:pPr>
              <w:jc w:val="right"/>
              <w:bidi w:val="1"/>
            </w:pPr>
            <w:r w:rsidRPr="00BE6A23">
              <w:rPr>
                <w:rFonts w:ascii="Tahoma" w:hAnsi="Tahoma" w:eastAsia="Tahoma" w:cs="Tahoma"/>
                <w:sz w:val="17"/>
                <w:rtl w:val="1"/>
              </w:rPr>
              <w:t>CFO/COO/Product</w:t>
            </w:r>
          </w:p>
        </w:tc>
        <w:tc>
          <w:tcPr>
            <w:tcW w:w="2256" w:type="dxa"/>
            <w:shd w:val="clear" w:color="auto" w:fill="F5F8FA"/>
            <w:tcMar>
              <w:top w:w="90" w:type="dxa"/>
              <w:left w:w="90" w:type="dxa"/>
              <w:bottom w:w="90" w:type="dxa"/>
              <w:right w:w="90" w:type="dxa"/>
            </w:tcMar>
            <w:vAlign w:val="center"/>
            <w:textDirection w:val="lrTb"/>
          </w:tcPr>
          <w:p w14:paraId="5E9ADAEC" w14:textId="77777777" w:rsidR="00044C3E" w:rsidRPr="00BE6A23" w:rsidRDefault="00000000" w:rsidP="000A7BE2">
            <w:pPr>
              <w:jc w:val="right"/>
              <w:bidi w:val="1"/>
            </w:pPr>
            <w:r w:rsidRPr="00BE6A23">
              <w:rPr>
                <w:rFonts w:ascii="Tahoma" w:hAnsi="Tahoma" w:eastAsia="Tahoma" w:cs="Tahoma"/>
                <w:sz w:val="17"/>
                <w:rtl w:val="1"/>
              </w:rPr>
              <w:t>Review/Scale</w:t>
            </w:r>
          </w:p>
        </w:tc>
      </w:tr>
    </w:tbl>
    <w:p w14:paraId="66210982" w14:textId="77777777" w:rsidR="00044C3E" w:rsidRPr="00BE6A23" w:rsidRDefault="00000000" w:rsidP="000A7BE2">
      <w:pPr>
        <w:jc w:val="right"/>
        <w:bidi w:val="1"/>
      </w:pPr>
      <w:r w:rsidRPr="00BE6A23">
        <w:rPr>
          <w:rFonts w:ascii="Tahoma" w:hAnsi="Tahoma" w:eastAsia="Tahoma" w:cs="Tahoma"/>
          <w:rtl w:val="1"/>
        </w:rPr>
        <w:t>معیار استفاده: هر مصنوع باید Document ID، نسخه، وضعیت، مالک، Approver، Effective Date، Review Date و پیوند به فصل و کنترل مربوط داشته باشد.</w:t>
      </w:r>
    </w:p>
    <w:p w14:paraId="1C76BCFC" w14:textId="77777777" w:rsidR="00044C3E" w:rsidRPr="00BE6A23" w:rsidRDefault="00000000" w:rsidP="000A7BE2">
      <w:pPr>
        <w:jc w:val="right"/>
        <w:bidi w:val="1"/>
      </w:pPr>
      <w:r w:rsidRPr="00BE6A23">
        <w:rPr>
          <w:rFonts w:ascii="Tahoma" w:hAnsi="Tahoma" w:eastAsia="Tahoma" w:cs="Tahoma"/>
          <w:rtl w:val="1"/>
        </w:rPr>
        <w:t>قاعده نهایی پیوست‌ها: پیوست‌ها خلاصه تزئینی فصل‌ها نیستند؛ رجیستر اجرایی و حداقل قرارداد میان عملیات، بانک، ریسک، مالی، حقوقی، فناوری و کنترل‌اند. هر تغییر در پیوست باید اثر آن بر فصل‌های متناظر، رویه‌ها، سامانه‌ها، قراردادها و تست‌های پذیرش ارزیابی شود.</w:t>
      </w:r>
    </w:p>
    <w:sectPr w:rsidR="00044C3E" w:rsidRPr="00BE6A23">
      <w:headerReference w:type="default" r:id="rId36"/>
      <w:footerReference w:type="default" r:id="rId37"/>
      <w:headerReference w:type="first" r:id="rId38"/>
      <w:footerReference w:type="first" r:id="rId39"/>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B49B9" w14:textId="77777777" w:rsidR="00696CFE" w:rsidRDefault="00696CFE">
      <w:pPr>
        <w:spacing w:after="0" w:line="240" w:lineRule="auto"/>
      </w:pPr>
      <w:r>
        <w:separator/>
      </w:r>
    </w:p>
  </w:endnote>
  <w:endnote w:type="continuationSeparator" w:id="0">
    <w:p w14:paraId="5EBEBEB2" w14:textId="77777777" w:rsidR="00696CFE" w:rsidRDefault="00696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altName w:val="Courier New"/>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82A4" w14:textId="77777777" w:rsidR="00AF0820" w:rsidRDefault="00AF0820">
    <w:pPr>
      <w:pStyle w:val="Footer"/>
      <w:jc w:val="right"/>
      <w:rPr>
        <w:sz w:val="2"/>
        <w:szCs w:val="2"/>
      </w:rPr>
      <w:bidi w:val="1"/>
    </w:pPr>
  </w:p>
  <w:p w14:paraId="6F8AA012"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288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42BD238"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9236" w14:textId="77777777" w:rsidR="00AF0820" w:rsidRDefault="00AF0820">
    <w:pPr>
      <w:pStyle w:val="Footer"/>
      <w:jc w:val="right"/>
      <w:rPr>
        <w:sz w:val="2"/>
        <w:szCs w:val="2"/>
      </w:rPr>
      <w:bidi w:val="1"/>
    </w:pPr>
  </w:p>
  <w:p w14:paraId="17C70E91"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8833"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72B8" w14:textId="77777777" w:rsidR="00AF0820" w:rsidRDefault="00AF0820">
    <w:pPr>
      <w:pStyle w:val="Footer"/>
      <w:jc w:val="right"/>
      <w:rPr>
        <w:sz w:val="2"/>
        <w:szCs w:val="2"/>
      </w:rPr>
      <w:bidi w:val="1"/>
    </w:pPr>
  </w:p>
  <w:p w14:paraId="4657ED29"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390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6322286"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1B7C" w14:textId="77777777" w:rsidR="00AF0820" w:rsidRDefault="00AF0820">
    <w:pPr>
      <w:pStyle w:val="Footer"/>
      <w:jc w:val="right"/>
      <w:rPr>
        <w:sz w:val="2"/>
        <w:szCs w:val="2"/>
      </w:rPr>
      <w:bidi w:val="1"/>
    </w:pPr>
  </w:p>
  <w:p w14:paraId="74C73052"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1895B68C"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FAAC" w14:textId="77777777" w:rsidR="00AF0820" w:rsidRDefault="00AF0820">
    <w:pPr>
      <w:pStyle w:val="Footer"/>
      <w:jc w:val="right"/>
      <w:rPr>
        <w:sz w:val="2"/>
        <w:szCs w:val="2"/>
      </w:rPr>
      <w:bidi w:val="1"/>
    </w:pPr>
  </w:p>
  <w:p w14:paraId="6A0040CB"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185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6C2A14F"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E0C6" w14:textId="77777777" w:rsidR="00AF0820" w:rsidRDefault="00AF0820">
    <w:pPr>
      <w:pStyle w:val="Footer"/>
      <w:jc w:val="right"/>
      <w:rPr>
        <w:sz w:val="2"/>
        <w:szCs w:val="2"/>
      </w:rPr>
      <w:bidi w:val="1"/>
    </w:pPr>
  </w:p>
  <w:p w14:paraId="6086B92F"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004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B7B3531"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83D0" w14:textId="77777777" w:rsidR="00AF0820" w:rsidRDefault="00AF0820">
    <w:pPr>
      <w:pStyle w:val="Footer"/>
      <w:jc w:val="right"/>
      <w:rPr>
        <w:sz w:val="2"/>
        <w:szCs w:val="2"/>
      </w:rPr>
      <w:bidi w:val="1"/>
    </w:pPr>
  </w:p>
  <w:p w14:paraId="213E767D"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4546E87"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2631" w14:textId="77777777" w:rsidR="00AF0820" w:rsidRDefault="00AF0820">
    <w:pPr>
      <w:pStyle w:val="Footer"/>
      <w:jc w:val="right"/>
      <w:rPr>
        <w:sz w:val="2"/>
        <w:szCs w:val="2"/>
      </w:rPr>
      <w:bidi w:val="1"/>
    </w:pPr>
  </w:p>
  <w:p w14:paraId="321802F0"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35828F"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1BB7" w14:textId="77777777" w:rsidR="00AF0820" w:rsidRDefault="00AF0820">
    <w:pPr>
      <w:pStyle w:val="Footer"/>
      <w:jc w:val="right"/>
      <w:rPr>
        <w:sz w:val="2"/>
        <w:szCs w:val="2"/>
      </w:rPr>
      <w:bidi w:val="1"/>
    </w:pPr>
  </w:p>
  <w:p w14:paraId="1ACA0390"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2F77B1C"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7323" w14:textId="77777777" w:rsidR="00AF0820" w:rsidRDefault="00AF0820">
    <w:pPr>
      <w:pStyle w:val="Footer"/>
      <w:jc w:val="right"/>
      <w:rPr>
        <w:sz w:val="2"/>
        <w:szCs w:val="2"/>
      </w:rPr>
      <w:bidi w:val="1"/>
    </w:pPr>
  </w:p>
  <w:p w14:paraId="695DDCB4"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0E8E12C"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0B41" w14:textId="77777777" w:rsidR="00AF0820" w:rsidRDefault="00AF0820">
    <w:pPr>
      <w:pStyle w:val="Footer"/>
      <w:jc w:val="right"/>
      <w:rPr>
        <w:sz w:val="2"/>
        <w:szCs w:val="2"/>
      </w:rPr>
      <w:bidi w:val="1"/>
    </w:pPr>
  </w:p>
  <w:p w14:paraId="62B29A92"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8E0CAB2"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489B" w14:textId="77777777" w:rsidR="00AF0820" w:rsidRDefault="00AF0820">
    <w:pPr>
      <w:pStyle w:val="Footer"/>
      <w:jc w:val="right"/>
      <w:rPr>
        <w:sz w:val="2"/>
        <w:szCs w:val="2"/>
      </w:rPr>
      <w:bidi w:val="1"/>
    </w:pPr>
  </w:p>
  <w:p w14:paraId="73802A63"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16E70E21"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62EE" w14:textId="77777777" w:rsidR="00AF0820" w:rsidRDefault="00AF0820">
    <w:pPr>
      <w:pStyle w:val="Footer"/>
      <w:jc w:val="right"/>
      <w:rPr>
        <w:sz w:val="2"/>
        <w:szCs w:val="2"/>
      </w:rPr>
      <w:bidi w:val="1"/>
    </w:pPr>
  </w:p>
  <w:p w14:paraId="5CCB0798"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1140116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3EF48D4"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99BD" w14:textId="77777777" w:rsidR="00AF0820" w:rsidRDefault="00AF0820">
    <w:pPr>
      <w:pStyle w:val="Footer"/>
      <w:jc w:val="right"/>
      <w:rPr>
        <w:sz w:val="2"/>
        <w:szCs w:val="2"/>
      </w:rPr>
      <w:bidi w:val="1"/>
    </w:pPr>
  </w:p>
  <w:p w14:paraId="5136D761"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107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49996072"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FF17769"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004E" w14:textId="77777777" w:rsidR="00AF0820" w:rsidRDefault="00AF0820">
    <w:pPr>
      <w:pStyle w:val="Footer"/>
      <w:jc w:val="right"/>
      <w:rPr>
        <w:sz w:val="2"/>
        <w:szCs w:val="2"/>
      </w:rPr>
      <w:bidi w:val="1"/>
    </w:pPr>
  </w:p>
  <w:p w14:paraId="57218621"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4492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6775258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C237901" w14:textId="77777777" w:rsidR="00AF0820" w:rsidRDefault="00000000">
    <w:pPr>
      <w:pStyle w:val="Footer"/>
      <w:spacing w:after="100" w:line="276" w:lineRule="auto"/>
      <w:jc w:val="right"/>
      <w:bidi w:val="1"/>
    </w:pPr>
    <w:r w:rsidRPr="00C86BE1">
      <w:rPr>
        <w:sz w:val="16"/>
        <w:rtl w:val="1"/>
        <w:rFonts w:ascii="Tahoma" w:hAnsi="Tahoma" w:eastAsia="Tahoma" w:cs="Tahoma"/>
      </w:rPr>
      <w:t xml:space="preserve">کد کوتاه گزارش </w:t>
    </w:r>
    <w:r w:rsidRPr="00C86BE1">
      <w:rPr>
        <w:sz w:val="16"/>
        <w:rFonts w:ascii="Tahoma" w:hAnsi="Tahoma" w:eastAsia="Tahoma" w:cs="Tahoma"/>
        <w:rtl w:val="1"/>
      </w:rPr>
      <w:t xml:space="preserve">PF-RS / </w:t>
    </w:r>
    <w:r w:rsidR="000E399C">
      <w:rPr>
        <w:sz w:val="16"/>
        <w:rFonts w:ascii="Tahoma" w:hAnsi="Tahoma" w:eastAsia="Tahoma" w:cs="Tahoma"/>
        <w:rtl w:val="1"/>
      </w:rPr>
      <w:t>SN</w:t>
    </w:r>
    <w:r w:rsidRPr="00C86BE1">
      <w:rPr>
        <w:sz w:val="16"/>
        <w:rFonts w:ascii="Tahoma" w:hAnsi="Tahoma" w:eastAsia="Tahoma" w:cs="Tahoma"/>
        <w:rtl w:val="1"/>
      </w:rPr>
      <w:t>-</w:t>
    </w:r>
    <w:r w:rsidR="000E399C">
      <w:rPr>
        <w:sz w:val="16"/>
        <w:rFonts w:ascii="Tahoma" w:hAnsi="Tahoma" w:eastAsia="Tahoma" w:cs="Tahoma"/>
        <w:rtl w:val="1"/>
      </w:rPr>
      <w:t>OPM</w:t>
    </w:r>
    <w:r w:rsidRPr="00C86BE1">
      <w:rPr>
        <w:sz w:val="16"/>
        <w:rFonts w:ascii="Tahoma" w:hAnsi="Tahoma" w:eastAsia="Tahoma" w:cs="Tahoma"/>
        <w:rtl w:val="1"/>
      </w:rPr>
      <w:t>-001</w:t>
    </w:r>
    <w:r w:rsidRPr="00C86BE1">
      <w:rPr>
        <w:sz w:val="16"/>
        <w:rtl w:val="1"/>
        <w:rFonts w:ascii="Tahoma" w:hAnsi="Tahoma" w:eastAsia="Tahoma" w:cs="Tahoma"/>
      </w:rPr>
      <w:t xml:space="preserve">   | صفحه</w:t>
    </w:r>
    <w:r>
      <w:rPr>
        <w:rFonts w:cs="Tahoma" w:ascii="Tahoma" w:hAnsi="Tahoma" w:eastAsia="Tahoma"/>
        <w:sz w:val="16"/>
        <w:rtl w:val="1"/>
      </w:rPr>
      <w:t xml:space="preserve"> </w:t>
    </w:r>
    <w:r>
      <w:rPr>
        <w:rtl w:val="1"/>
        <w:rFonts w:ascii="Tahoma" w:hAnsi="Tahoma" w:eastAsia="Tahoma" w:cs="Tahoma"/>
      </w:rPr>
      <w:fldChar w:fldCharType="begin"/>
    </w:r>
    <w:r>
      <w:rPr>
        <w:rtl w:val="1"/>
        <w:rFonts w:ascii="Tahoma" w:hAnsi="Tahoma" w:eastAsia="Tahoma" w:cs="Tahoma"/>
      </w:rPr>
      <w:instrText xml:space="preserve"> PAGE </w:instrText>
    </w:r>
    <w:r>
      <w:rPr>
        <w:rtl w:val="1"/>
        <w:rFonts w:ascii="Tahoma" w:hAnsi="Tahoma" w:eastAsia="Tahoma" w:cs="Tahoma"/>
      </w:rPr>
      <w:fldChar w:fldCharType="separate"/>
    </w:r>
    <w:r>
      <w:rPr>
        <w:rtl w:val="1"/>
        <w:rFonts w:ascii="Tahoma" w:hAnsi="Tahoma" w:eastAsia="Tahoma" w:cs="Tahoma"/>
      </w:rPr>
      <w:t>248</w:t>
    </w:r>
    <w:r>
      <w:rPr>
        <w:rtl w:val="1"/>
        <w:rFonts w:ascii="Tahoma" w:hAnsi="Tahoma" w:eastAsia="Tahoma" w:cs="Tahoma"/>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9545" w14:textId="77777777" w:rsidR="00AF0820" w:rsidRDefault="00AF0820">
    <w:pPr>
      <w:pStyle w:val="Footer"/>
      <w:jc w:val="right"/>
      <w:rPr>
        <w:sz w:val="2"/>
        <w:szCs w:val="2"/>
      </w:rPr>
      <w:bidi w:val="1"/>
    </w:pPr>
  </w:p>
  <w:p w14:paraId="4B214312"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847947382"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616DC8F" w14:textId="77777777" w:rsidR="00AF0820" w:rsidRDefault="00000000">
    <w:pPr>
      <w:pStyle w:val="Footer"/>
      <w:spacing w:after="100" w:line="276" w:lineRule="auto"/>
      <w:jc w:val="right"/>
      <w:bidi w:val="1"/>
    </w:pPr>
    <w:r>
      <w:rPr>
        <w:rFonts w:ascii="Tahoma" w:hAnsi="Tahoma" w:cs="Tahoma" w:eastAsia="Tahoma"/>
        <w:rtl w:val="1"/>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94FA" w14:textId="77777777" w:rsidR="00696CFE" w:rsidRDefault="00696CFE">
      <w:pPr>
        <w:spacing w:after="0" w:line="240" w:lineRule="auto"/>
      </w:pPr>
      <w:r>
        <w:separator/>
      </w:r>
    </w:p>
  </w:footnote>
  <w:footnote w:type="continuationSeparator" w:id="0">
    <w:p w14:paraId="782FFE46" w14:textId="77777777" w:rsidR="00696CFE" w:rsidRDefault="00696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1862625C" w14:textId="77777777" w:rsidTr="00BC7B7D">
      <w:trPr>
        <w:trHeight w:val="137"/>
        <w:tblHeader/>
        <w:jc w:val="right"/>
        <w:cantSpli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0F403713"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7052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2D8D99A9"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2C4CC65B"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68AC71A" w14:textId="77777777" w:rsidTr="00BC7B7D">
      <w:trPr>
        <w:trHeight w:val="492"/>
        <w:jc w:val="right"/>
        <w:cantSpli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116419F9"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extDirection w:val="lrTb"/>
        </w:tcPr>
        <w:p w14:paraId="484521ED"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F334AFB"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DD03669"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07C4089B" w14:textId="77777777" w:rsidR="00AF0820" w:rsidRDefault="00AF0820">
          <w:pPr>
            <w:spacing w:after="200"/>
            <w:jc w:val="right"/>
          </w:pPr>
        </w:p>
      </w:tc>
    </w:tr>
    <w:tr w:rsidR="00AF0820" w14:paraId="1E9F1A9A" w14:textId="77777777" w:rsidTr="00BC7B7D">
      <w:trPr>
        <w:trHeight w:val="186"/>
        <w:jc w:val="right"/>
        <w:cantSpli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1504EB0B"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extDirection w:val="lrTb"/>
        </w:tcPr>
        <w:p w14:paraId="78B9BA1E"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82608CA" w14:textId="77777777" w:rsidR="00AF0820" w:rsidRPr="000C20B8" w:rsidRDefault="00CF0F24" w:rsidP="000C20B8">
          <w:pPr>
            <w:spacing w:after="0"/>
            <w:jc w:val="right"/>
            <w:rPr>
              <w:b/>
              <w:bCs/>
            </w:rPr>
            <w:bidi w:val="1"/>
          </w:pPr>
          <w:r>
            <w:rPr>
              <w:rFonts w:ascii="Tahoma" w:hAnsi="Tahoma" w:cs="Tahoma" w:eastAsia="Tahoma"/>
              <w:rtl w:val="1"/>
            </w:rPr>
            <w:t>3٫80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62BD279"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4A36426D" w14:textId="77777777" w:rsidR="00AF0820" w:rsidRDefault="00AF0820">
          <w:pPr>
            <w:spacing w:after="200"/>
            <w:jc w:val="right"/>
          </w:pPr>
        </w:p>
      </w:tc>
    </w:tr>
  </w:tbl>
  <w:p w14:paraId="58CC58F7" w14:textId="77777777" w:rsidR="00AF0820" w:rsidRDefault="00AF0820">
    <w:pPr>
      <w:spacing w:after="200"/>
      <w:jc w:val="right"/>
      <w:rPr>
        <w:sz w:val="2"/>
        <w:szCs w:val="2"/>
      </w:rPr>
      <w:bidi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6679BBB8"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4A864D2"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1B3097E5"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323FEA3C"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5909C28F"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4F8C4876"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7235E8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52EE5555"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C4C7420"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C0FA5B9"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558997" w14:textId="77777777" w:rsidR="00AF0820" w:rsidRDefault="00AF0820">
          <w:pPr>
            <w:spacing w:after="200"/>
            <w:jc w:val="right"/>
          </w:pPr>
        </w:p>
      </w:tc>
    </w:tr>
    <w:tr w:rsidR="00AF0820" w14:paraId="143BB2B4"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3C4B234"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3BF55ED7"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4F4431CD"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6375B32"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4B238DA" w14:textId="77777777" w:rsidR="00AF0820" w:rsidRDefault="00AF0820">
          <w:pPr>
            <w:spacing w:after="200"/>
            <w:jc w:val="right"/>
          </w:pPr>
        </w:p>
      </w:tc>
    </w:tr>
  </w:tbl>
  <w:p w14:paraId="51435D02" w14:textId="77777777" w:rsidR="00AF0820" w:rsidRDefault="00AF0820">
    <w:pPr>
      <w:spacing w:after="200"/>
      <w:jc w:val="right"/>
      <w:rPr>
        <w:sz w:val="2"/>
        <w:szCs w:val="2"/>
      </w:rPr>
      <w:bidi w:v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24050E0F"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47F67097"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544A334F"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3D9F5177"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2EBA999"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0F92864"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218F8774"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A4C4230"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A93E521"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6CA1DF3" w14:textId="77777777" w:rsidR="00AF0820" w:rsidRDefault="00AF0820">
          <w:pPr>
            <w:spacing w:after="200"/>
            <w:jc w:val="right"/>
          </w:pPr>
        </w:p>
      </w:tc>
    </w:tr>
    <w:tr w:rsidR="00AF0820" w14:paraId="7FACA6F6"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5D646E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0869AF42"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9752D13" w14:textId="77777777" w:rsidR="00AF0820" w:rsidRPr="000C20B8" w:rsidRDefault="00CF0F24" w:rsidP="000C20B8">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F4F1148"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7570021" w14:textId="77777777" w:rsidR="00AF0820" w:rsidRDefault="00AF0820">
          <w:pPr>
            <w:spacing w:after="200"/>
            <w:jc w:val="right"/>
          </w:pPr>
        </w:p>
      </w:tc>
    </w:tr>
  </w:tbl>
  <w:p w14:paraId="1D8E1551" w14:textId="77777777" w:rsidR="00AF0820" w:rsidRDefault="00AF0820">
    <w:pPr>
      <w:spacing w:after="200"/>
      <w:jc w:val="right"/>
      <w:rPr>
        <w:sz w:val="2"/>
        <w:szCs w:val="2"/>
      </w:rPr>
      <w:bidi w:val="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0A582FDA"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478E8BBD"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4293AF78"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36BF7852"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6A77A094"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4E829EBF"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43068C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002F948D"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C629002"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2C3B6BB4"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E9FAB7C" w14:textId="77777777" w:rsidR="00AF0820" w:rsidRDefault="00AF0820">
          <w:pPr>
            <w:spacing w:after="200"/>
            <w:jc w:val="right"/>
          </w:pPr>
        </w:p>
      </w:tc>
    </w:tr>
    <w:tr w:rsidR="00AF0820" w14:paraId="3207362B"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410D20B"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14569C82"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9BED6A8"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93DC40D"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96D21C" w14:textId="77777777" w:rsidR="00AF0820" w:rsidRDefault="00AF0820">
          <w:pPr>
            <w:spacing w:after="200"/>
            <w:jc w:val="right"/>
          </w:pPr>
        </w:p>
      </w:tc>
    </w:tr>
  </w:tbl>
  <w:p w14:paraId="59B5D9B9" w14:textId="77777777" w:rsidR="00AF0820" w:rsidRDefault="00AF0820">
    <w:pPr>
      <w:spacing w:after="200"/>
      <w:jc w:val="right"/>
      <w:rPr>
        <w:sz w:val="2"/>
        <w:szCs w:val="2"/>
      </w:rPr>
      <w:bidi w:v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01747ED4"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791F435"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55524E20"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518BF64B"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6540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4B807AE7"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D324DD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3DE17EEF"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ECF7B02"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48AEA995"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AC9942" w14:textId="77777777" w:rsidR="00AF0820" w:rsidRDefault="00AF0820">
          <w:pPr>
            <w:spacing w:after="200"/>
            <w:jc w:val="right"/>
          </w:pPr>
        </w:p>
      </w:tc>
    </w:tr>
    <w:tr w:rsidR="00AF0820" w14:paraId="2A64071B"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F7C89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2ED5EB38"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FAD91F1" w14:textId="77777777" w:rsidR="00AF0820" w:rsidRPr="000C20B8" w:rsidRDefault="00CF0F24" w:rsidP="000C20B8">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20C4B926"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5FF9E2D" w14:textId="77777777" w:rsidR="00AF0820" w:rsidRDefault="00AF0820">
          <w:pPr>
            <w:spacing w:after="200"/>
            <w:jc w:val="right"/>
          </w:pPr>
        </w:p>
      </w:tc>
    </w:tr>
  </w:tbl>
  <w:p w14:paraId="5A7159B8" w14:textId="77777777" w:rsidR="00AF0820" w:rsidRDefault="00AF0820">
    <w:pPr>
      <w:spacing w:after="200"/>
      <w:jc w:val="right"/>
      <w:rPr>
        <w:sz w:val="2"/>
        <w:szCs w:val="2"/>
      </w:rPr>
      <w:bidi w:val="1"/>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544A8CEA"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5BDE3931"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7744F28D"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2B19FEB0"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F4C7C55"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4C53FF44"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0CC426"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43CDC929"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48AAFE30"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2E65E89"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AC5AB93" w14:textId="77777777" w:rsidR="00AF0820" w:rsidRDefault="00AF0820">
          <w:pPr>
            <w:spacing w:after="200"/>
            <w:jc w:val="right"/>
          </w:pPr>
        </w:p>
      </w:tc>
    </w:tr>
    <w:tr w:rsidR="00AF0820" w14:paraId="2861AC4B"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D74BDE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12A522FA"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43B9A2C"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D968384"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240509E" w14:textId="77777777" w:rsidR="00AF0820" w:rsidRDefault="00AF0820">
          <w:pPr>
            <w:spacing w:after="200"/>
            <w:jc w:val="right"/>
          </w:pPr>
        </w:p>
      </w:tc>
    </w:tr>
  </w:tbl>
  <w:p w14:paraId="461B8C7E" w14:textId="77777777" w:rsidR="00AF0820" w:rsidRDefault="00AF0820">
    <w:pPr>
      <w:spacing w:after="200"/>
      <w:jc w:val="right"/>
      <w:rPr>
        <w:sz w:val="2"/>
        <w:szCs w:val="2"/>
      </w:rPr>
      <w:bidi w:v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766F736D"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17A1EF9"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150301FD"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2F6FFDFC"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2786813"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CAC165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60E28157"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C88D01A"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7A46C0E"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9D2439B" w14:textId="77777777" w:rsidR="00AF0820" w:rsidRDefault="00AF0820">
          <w:pPr>
            <w:spacing w:after="200"/>
            <w:jc w:val="right"/>
          </w:pPr>
        </w:p>
      </w:tc>
    </w:tr>
    <w:tr w:rsidR="00AF0820" w14:paraId="73B07024"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03D87C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238EC645"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7590AE7" w14:textId="77777777" w:rsidR="00AF0820" w:rsidRPr="000C20B8" w:rsidRDefault="00CF0F24" w:rsidP="000C20B8">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E03FE7B"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A46A83A" w14:textId="77777777" w:rsidR="00AF0820" w:rsidRDefault="00AF0820">
          <w:pPr>
            <w:spacing w:after="200"/>
            <w:jc w:val="right"/>
          </w:pPr>
        </w:p>
      </w:tc>
    </w:tr>
  </w:tbl>
  <w:p w14:paraId="52CB0253" w14:textId="77777777" w:rsidR="00AF0820" w:rsidRDefault="00AF0820">
    <w:pPr>
      <w:spacing w:after="200"/>
      <w:jc w:val="right"/>
      <w:rPr>
        <w:sz w:val="2"/>
        <w:szCs w:val="2"/>
      </w:rPr>
      <w:bidi w:val="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427BD722"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EA53B17"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43D89EF2"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68568F97"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5BCF805A"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420D4CDC"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3F9166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25DD7291"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B80F5E6"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D664E7F"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8DE4517" w14:textId="77777777" w:rsidR="00AF0820" w:rsidRDefault="00AF0820">
          <w:pPr>
            <w:spacing w:after="200"/>
            <w:jc w:val="right"/>
          </w:pPr>
        </w:p>
      </w:tc>
    </w:tr>
    <w:tr w:rsidR="00AF0820" w14:paraId="6E282074"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34A750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2A7876F8"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A78D15F"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8051C14"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712FAB1" w14:textId="77777777" w:rsidR="00AF0820" w:rsidRDefault="00AF0820">
          <w:pPr>
            <w:spacing w:after="200"/>
            <w:jc w:val="right"/>
          </w:pPr>
        </w:p>
      </w:tc>
    </w:tr>
  </w:tbl>
  <w:p w14:paraId="1471FF46" w14:textId="77777777" w:rsidR="00AF0820" w:rsidRDefault="00AF0820">
    <w:pPr>
      <w:spacing w:after="200"/>
      <w:jc w:val="right"/>
      <w:rPr>
        <w:sz w:val="2"/>
        <w:szCs w:val="2"/>
      </w:rPr>
      <w:bidi w:val="1"/>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37A54635"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05A722BB"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77EC03D2"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345B8FB8"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6438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B135BF9"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A833A3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775D3D73"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4F0B4D14"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F98CC1B"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3DB31D4" w14:textId="77777777" w:rsidR="00AF0820" w:rsidRDefault="00AF0820">
          <w:pPr>
            <w:spacing w:after="200"/>
            <w:jc w:val="right"/>
          </w:pPr>
        </w:p>
      </w:tc>
    </w:tr>
    <w:tr w:rsidR="00AF0820" w14:paraId="47F25FE3"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0BC1DA6"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6BCA3A00"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482003E4" w14:textId="77777777" w:rsidR="00AF0820" w:rsidRPr="000C20B8" w:rsidRDefault="00CF0F24" w:rsidP="00BE6A23">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F421F44"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6B63A95" w14:textId="77777777" w:rsidR="00AF0820" w:rsidRDefault="00AF0820">
          <w:pPr>
            <w:spacing w:after="200"/>
            <w:jc w:val="right"/>
          </w:pPr>
        </w:p>
      </w:tc>
    </w:tr>
  </w:tbl>
  <w:p w14:paraId="385567C0" w14:textId="77777777" w:rsidR="00AF0820" w:rsidRDefault="00AF0820">
    <w:pPr>
      <w:spacing w:after="200"/>
      <w:jc w:val="right"/>
      <w:rPr>
        <w:sz w:val="2"/>
        <w:szCs w:val="2"/>
      </w:rPr>
      <w:bidi w:val="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39E1748F"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9B77626"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2E3C5244"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5B2CD8F6"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628C4289"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D9417CE"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941764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7F6363F2"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22FE392C"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DE40303"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F543C23" w14:textId="77777777" w:rsidR="00AF0820" w:rsidRDefault="00AF0820">
          <w:pPr>
            <w:spacing w:after="200"/>
            <w:jc w:val="right"/>
          </w:pPr>
        </w:p>
      </w:tc>
    </w:tr>
    <w:tr w:rsidR="00AF0820" w14:paraId="70DEB06D"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56214E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6EC7A373"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BD656F4"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8D2C94C"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9814FC8" w14:textId="77777777" w:rsidR="00AF0820" w:rsidRDefault="00AF0820">
          <w:pPr>
            <w:spacing w:after="200"/>
            <w:jc w:val="right"/>
          </w:pPr>
        </w:p>
      </w:tc>
    </w:tr>
  </w:tbl>
  <w:p w14:paraId="2A2340B5" w14:textId="77777777" w:rsidR="00AF0820" w:rsidRDefault="00AF0820">
    <w:pPr>
      <w:spacing w:after="200"/>
      <w:jc w:val="right"/>
      <w:rPr>
        <w:sz w:val="2"/>
        <w:szCs w:val="2"/>
      </w:rPr>
      <w:bidi w:val="1"/>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4352B73E"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285FA1AC"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7360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77C9FB9A"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AC64506"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8772C79"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74CAAF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3348106A"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EAA72F2"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C088FD9"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F833AE5" w14:textId="77777777" w:rsidR="00AF0820" w:rsidRDefault="00AF0820">
          <w:pPr>
            <w:spacing w:after="200"/>
            <w:jc w:val="right"/>
          </w:pPr>
        </w:p>
      </w:tc>
    </w:tr>
    <w:tr w:rsidR="00AF0820" w14:paraId="65525BA2"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EF1EA2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31B0F652"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CE66FF1" w14:textId="77777777" w:rsidR="00AF0820" w:rsidRPr="000C20B8" w:rsidRDefault="00CF0F24" w:rsidP="000C20B8">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F616DAE"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7B9933D" w14:textId="77777777" w:rsidR="00AF0820" w:rsidRDefault="00AF0820">
          <w:pPr>
            <w:spacing w:after="200"/>
            <w:jc w:val="right"/>
          </w:pPr>
        </w:p>
      </w:tc>
    </w:tr>
  </w:tbl>
  <w:p w14:paraId="239232D7" w14:textId="77777777" w:rsidR="00AF0820" w:rsidRDefault="00AF0820">
    <w:pPr>
      <w:spacing w:after="200"/>
      <w:jc w:val="right"/>
      <w:rPr>
        <w:sz w:val="2"/>
        <w:szCs w:val="2"/>
      </w:rPr>
      <w:bidi w:val="1"/>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59EF4B79"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70360704"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63B814B2"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27FECE67"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754101CF"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142E7F2"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C2F42B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4C202812"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08AE2B76"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CC5F715"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1A4905B" w14:textId="77777777" w:rsidR="00AF0820" w:rsidRDefault="00AF0820">
          <w:pPr>
            <w:spacing w:after="200"/>
            <w:jc w:val="right"/>
          </w:pPr>
        </w:p>
      </w:tc>
    </w:tr>
    <w:tr w:rsidR="00AF0820" w14:paraId="2D94E278"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EC9168B"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53728DFD"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CBE054A"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0DDD4AE"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934E728" w14:textId="77777777" w:rsidR="00AF0820" w:rsidRDefault="00AF0820">
          <w:pPr>
            <w:spacing w:after="200"/>
            <w:jc w:val="right"/>
          </w:pPr>
        </w:p>
      </w:tc>
    </w:tr>
  </w:tbl>
  <w:p w14:paraId="43C0CF83" w14:textId="77777777" w:rsidR="00AF0820" w:rsidRDefault="00AF0820">
    <w:pPr>
      <w:spacing w:after="200"/>
      <w:jc w:val="right"/>
      <w:rPr>
        <w:sz w:val="2"/>
        <w:szCs w:val="2"/>
      </w:rPr>
      <w:bidi w:val="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4060BADF"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45AB829"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7155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55157686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7757BB28"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7BB3EB8F"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60011576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DD8DE46"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9EDC27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114A5E0C"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D06ADC6"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44586B5"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A4D984E" w14:textId="77777777" w:rsidR="00AF0820" w:rsidRDefault="00AF0820">
          <w:pPr>
            <w:spacing w:after="200"/>
            <w:jc w:val="right"/>
          </w:pPr>
        </w:p>
      </w:tc>
    </w:tr>
    <w:tr w:rsidR="00AF0820" w14:paraId="5C89088F"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3D3F986"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36185835"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EFCAA84" w14:textId="77777777" w:rsidR="00AF0820" w:rsidRPr="000C20B8" w:rsidRDefault="00CF0F24" w:rsidP="000C20B8">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E266BD0"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302C695" w14:textId="77777777" w:rsidR="00AF0820" w:rsidRDefault="00AF0820">
          <w:pPr>
            <w:spacing w:after="200"/>
            <w:jc w:val="right"/>
          </w:pPr>
        </w:p>
      </w:tc>
    </w:tr>
  </w:tbl>
  <w:p w14:paraId="101A4C44" w14:textId="77777777" w:rsidR="00AF0820" w:rsidRDefault="00AF0820">
    <w:pPr>
      <w:spacing w:after="200"/>
      <w:jc w:val="right"/>
      <w:rPr>
        <w:sz w:val="2"/>
        <w:szCs w:val="2"/>
      </w:rPr>
      <w:bidi w:val="1"/>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562A4FA1"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03F50DD2"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1706549118"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6B1FDD7F"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4081316B"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3751BF72"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146930613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2CB89B30"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03DBDD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4BA7A4BC"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967A7C5"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89C2ADA"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A24B175" w14:textId="77777777" w:rsidR="00AF0820" w:rsidRDefault="00AF0820">
          <w:pPr>
            <w:spacing w:after="200"/>
            <w:jc w:val="right"/>
          </w:pPr>
        </w:p>
      </w:tc>
    </w:tr>
    <w:tr w:rsidR="00AF0820" w14:paraId="6A84282E"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26576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76F4EC60"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2D1D21C7"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1A58F5B"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7797B83" w14:textId="77777777" w:rsidR="00AF0820" w:rsidRDefault="00AF0820">
          <w:pPr>
            <w:spacing w:after="200"/>
            <w:jc w:val="right"/>
          </w:pPr>
        </w:p>
      </w:tc>
    </w:tr>
  </w:tbl>
  <w:p w14:paraId="6B065383" w14:textId="77777777" w:rsidR="00AF0820" w:rsidRDefault="00AF0820">
    <w:pPr>
      <w:spacing w:after="200"/>
      <w:jc w:val="right"/>
      <w:rPr>
        <w:sz w:val="2"/>
        <w:szCs w:val="2"/>
      </w:rPr>
      <w:bidi w:val="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3"/>
      <w:gridCol w:w="1795"/>
      <w:gridCol w:w="2095"/>
    </w:tblGrid>
    <w:tr w:rsidR="00AF0820" w14:paraId="0291FACC"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72F67E4E" w14:textId="77777777"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7257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85166731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75586FF1" w14:textId="77777777" w:rsidR="00AF0820" w:rsidRPr="000C20B8" w:rsidRDefault="000E399C" w:rsidP="000C20B8">
          <w:pPr>
            <w:spacing w:after="0"/>
            <w:jc w:val="right"/>
            <w:rPr>
              <w:rFonts w:cs="B Titr"/>
              <w:b/>
              <w:bCs/>
              <w:rtl/>
            </w:rPr>
            <w:bidi w:val="1"/>
          </w:pPr>
          <w:r>
            <w:rPr>
              <w:rFonts w:cs="Tahoma" w:hint="cs" w:ascii="Tahoma" w:hAnsi="Tahoma" w:eastAsia="Tahoma"/>
              <w:sz w:val="17"/>
              <w:szCs w:val="17"/>
              <w:rtl w:val="1"/>
            </w:rPr>
            <w:t xml:space="preserve">مدل عملیاتی </w:t>
          </w:r>
          <w:proofErr w:type="spellStart"/>
          <w:r>
            <w:rPr>
              <w:rFonts w:cs="Tahoma" w:hint="cs" w:ascii="Tahoma" w:hAnsi="Tahoma" w:eastAsia="Tahoma"/>
              <w:sz w:val="17"/>
              <w:szCs w:val="17"/>
              <w:rtl w:val="1"/>
            </w:rPr>
            <w:t>اکو</w:t>
          </w:r>
          <w:proofErr w:type="spellEnd"/>
          <w:r>
            <w:rPr>
              <w:rFonts w:cs="Tahoma" w:hint="cs" w:ascii="Tahoma" w:hAnsi="Tahoma" w:eastAsia="Tahoma"/>
              <w:sz w:val="17"/>
              <w:szCs w:val="17"/>
              <w:rtl w:val="1"/>
            </w:rPr>
            <w:t xml:space="preserve"> سیستم ساخت نو</w:t>
          </w:r>
          <w:r>
            <w:rPr>
              <w:rFonts w:cs="Tahoma" w:ascii="Tahoma" w:hAnsi="Tahoma" w:eastAsia="Tahoma"/>
              <w:b/>
              <w:bCs/>
              <w:rtl w:val="1"/>
            </w:rPr>
            <w:br/>
          </w:r>
          <w:proofErr w:type="spellStart"/>
          <w:r>
            <w:rPr>
              <w:rFonts w:cs="Tahoma" w:ascii="Tahoma" w:hAnsi="Tahoma" w:eastAsia="Tahoma"/>
              <w:b/>
              <w:bCs/>
              <w:rtl w:val="1"/>
            </w:rPr>
            <w:t>Sakhte_No</w:t>
          </w:r>
          <w:proofErr w:type="spellEnd"/>
          <w:r>
            <w:rPr>
              <w:rFonts w:cs="Tahoma" w:ascii="Tahoma" w:hAnsi="Tahoma" w:eastAsia="Tahoma"/>
              <w:b/>
              <w:bCs/>
              <w:rtl w:val="1"/>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5CCB6942"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64976604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5655E55"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54F143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35C74CFD"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39E14992"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2D040B5"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A4F0AFC" w14:textId="77777777" w:rsidR="00AF0820" w:rsidRDefault="00AF0820">
          <w:pPr>
            <w:spacing w:after="200"/>
            <w:jc w:val="right"/>
          </w:pPr>
        </w:p>
      </w:tc>
    </w:tr>
    <w:tr w:rsidR="00AF0820" w14:paraId="791FA8C7"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CE0B53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13953D74" w14:textId="77777777"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Pr>
              <w:b/>
              <w:bCs/>
              <w:sz w:val="17"/>
              <w:szCs w:val="17"/>
              <w:rFonts w:ascii="Tahoma" w:hAnsi="Tahoma" w:eastAsia="Tahoma" w:cs="Tahoma"/>
              <w:rtl w:val="1"/>
            </w:rPr>
            <w:t>OPM</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5F633446" w14:textId="77777777" w:rsidR="00AF0820" w:rsidRPr="000C20B8" w:rsidRDefault="00CF0F24" w:rsidP="00BE6A23">
          <w:pPr>
            <w:spacing w:after="0"/>
            <w:jc w:val="right"/>
            <w:rPr>
              <w:b/>
              <w:bCs/>
            </w:rPr>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BD956EA" w14:textId="77777777" w:rsidR="00AF0820" w:rsidRPr="000C20B8" w:rsidRDefault="0038119B" w:rsidP="000C20B8">
          <w:pPr>
            <w:spacing w:after="0"/>
            <w:jc w:val="right"/>
            <w:rPr>
              <w:b/>
              <w:bCs/>
              <w:color w:val="1F2F3D"/>
              <w:sz w:val="18"/>
              <w:szCs w:val="18"/>
            </w:rPr>
            <w:bidi w:val="1"/>
          </w:pPr>
          <w:proofErr w:type="spellStart"/>
          <w:r>
            <w:rPr>
              <w:rFonts w:hint="cs" w:ascii="Tahoma" w:hAnsi="Tahoma" w:eastAsia="Tahoma" w:cs="Tahoma"/>
              <w:b/>
              <w:bCs/>
              <w:sz w:val="17"/>
              <w:szCs w:val="17"/>
              <w:rtl w:val="1"/>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BE84804" w14:textId="77777777" w:rsidR="00AF0820" w:rsidRDefault="00AF0820">
          <w:pPr>
            <w:spacing w:after="200"/>
            <w:jc w:val="right"/>
          </w:pPr>
        </w:p>
      </w:tc>
    </w:tr>
  </w:tbl>
  <w:p w14:paraId="4E9AC6A4" w14:textId="77777777" w:rsidR="00AF0820" w:rsidRDefault="00AF0820">
    <w:pPr>
      <w:spacing w:after="200"/>
      <w:jc w:val="right"/>
      <w:rPr>
        <w:sz w:val="2"/>
        <w:szCs w:val="2"/>
      </w:rPr>
      <w:bidi w:val="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19"/>
      <w:gridCol w:w="1362"/>
      <w:gridCol w:w="1337"/>
      <w:gridCol w:w="1640"/>
      <w:gridCol w:w="2342"/>
    </w:tblGrid>
    <w:tr w:rsidR="00AF0820" w14:paraId="4F85EC40" w14:textId="77777777">
      <w:trPr>
        <w:trHeight w:val="137"/>
        <w:tblHeader/>
        <w:jc w:val="right"/>
        <w:cantSpli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0AC62B89"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25497088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extDirection w:val="lrTb"/>
        </w:tcPr>
        <w:p w14:paraId="6F80CA82"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p w14:paraId="3AE5CFB8" w14:textId="77777777" w:rsidR="00AF0820" w:rsidRDefault="00000000">
          <w:pPr>
            <w:spacing w:after="0"/>
            <w:jc w:val="right"/>
            <w:rPr>
              <w:rFonts w:cs="B Titr"/>
            </w:rPr>
            <w:bidi w:val="1"/>
          </w:pPr>
          <w:r>
            <w:rPr>
              <w:rFonts w:ascii="Tahoma" w:hAnsi="Tahoma" w:cs="Tahoma" w:eastAsia="Tahoma"/>
              <w:rtl w:val="1"/>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extDirection w:val="lrTb"/>
        </w:tcPr>
        <w:p w14:paraId="1D5E8E4D"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1519786629"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4E45919A"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FC529A4"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29DB62FA"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070E7F6"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667FABB8"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AEBAC80" w14:textId="77777777" w:rsidR="00AF0820" w:rsidRDefault="00AF0820">
          <w:pPr>
            <w:spacing w:after="200"/>
            <w:jc w:val="right"/>
          </w:pPr>
        </w:p>
      </w:tc>
    </w:tr>
    <w:tr w:rsidR="00AF0820" w14:paraId="7AAF8027"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DEF9863"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extDirection w:val="lrTb"/>
        </w:tcPr>
        <w:p w14:paraId="4BB5E6D4" w14:textId="77777777" w:rsidR="00AF0820" w:rsidRDefault="00000000">
          <w:pPr>
            <w:spacing w:after="0"/>
            <w:jc w:val="right"/>
            <w:rPr>
              <w:b/>
              <w:color w:val="1F2F3D"/>
              <w:sz w:val="18"/>
              <w:szCs w:val="18"/>
            </w:rPr>
            <w:bidi w:val="1"/>
          </w:pPr>
          <w:r>
            <w:rPr>
              <w:rFonts w:ascii="Tahoma" w:hAnsi="Tahoma" w:cs="Tahoma" w:eastAsia="Tahoma"/>
              <w:rtl w:val="1"/>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1C653D31" w14:textId="77777777" w:rsidR="00AF0820" w:rsidRDefault="00000000">
          <w:pPr>
            <w:spacing w:after="200"/>
            <w:jc w:val="right"/>
            <w:bidi w:val="1"/>
          </w:pPr>
          <w:r>
            <w:rPr>
              <w:rFonts w:ascii="Tahoma" w:hAnsi="Tahoma" w:cs="Tahoma" w:eastAsia="Tahoma"/>
              <w:rtl w:val="1"/>
            </w:rPr>
            <w:t>3٫80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extDirection w:val="lrTb"/>
        </w:tcPr>
        <w:p w14:paraId="72E94309" w14:textId="77777777" w:rsidR="00AF0820" w:rsidRDefault="00000000">
          <w:pPr>
            <w:spacing w:after="0"/>
            <w:jc w:val="right"/>
            <w:rPr>
              <w:b/>
              <w:color w:val="1F2F3D"/>
              <w:sz w:val="18"/>
              <w:szCs w:val="18"/>
            </w:rPr>
            <w:bidi w:val="1"/>
          </w:pPr>
          <w:r>
            <w:rPr>
              <w:rFonts w:ascii="Tahoma" w:hAnsi="Tahoma" w:cs="Tahoma" w:eastAsia="Tahoma"/>
              <w:rtl w:val="1"/>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9BD9FFC" w14:textId="77777777" w:rsidR="00AF0820" w:rsidRDefault="00AF0820">
          <w:pPr>
            <w:spacing w:after="200"/>
            <w:jc w:val="right"/>
          </w:pPr>
        </w:p>
      </w:tc>
    </w:tr>
  </w:tbl>
  <w:p w14:paraId="39D450E1" w14:textId="77777777" w:rsidR="00AF0820" w:rsidRDefault="00AF0820">
    <w:pPr>
      <w:spacing w:after="200"/>
      <w:jc w:val="right"/>
      <w:rPr>
        <w:sz w:val="2"/>
        <w:szCs w:val="2"/>
      </w:rPr>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497622"/>
    <w:multiLevelType w:val="singleLevel"/>
    <w:tmpl w:val="88AA4A58"/>
    <w:lvl w:ilvl="0">
      <w:start w:val="1"/>
      <w:numFmt w:val="decimal"/>
      <w:lvlText w:val="%1."/>
      <w:lvlJc w:val="left"/>
      <w:pPr>
        <w:tabs>
          <w:tab w:val="num" w:pos="540"/>
        </w:tabs>
        <w:bidi/>
        <w:spacing w:after="80" w:line="300" w:lineRule="auto"/>
        <w:ind w:left="540" w:hanging="270"/>
      </w:pPr>
    </w:lvl>
  </w:abstractNum>
  <w:abstractNum w:abstractNumId="2"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3"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BB07138"/>
    <w:multiLevelType w:val="singleLevel"/>
    <w:tmpl w:val="5FB05A04"/>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351C32B7"/>
    <w:multiLevelType w:val="singleLevel"/>
    <w:tmpl w:val="99745E6A"/>
    <w:lvl w:ilvl="0">
      <w:start w:val="1"/>
      <w:numFmt w:val="bullet"/>
      <w:lvlText w:val="•"/>
      <w:lvlJc w:val="left"/>
      <w:pPr>
        <w:tabs>
          <w:tab w:val="num" w:pos="540"/>
        </w:tabs>
        <w:bidi/>
        <w:spacing w:after="80" w:line="300" w:lineRule="auto"/>
        <w:ind w:left="540" w:hanging="270"/>
      </w:pPr>
    </w:lvl>
  </w:abstractNum>
  <w:abstractNum w:abstractNumId="8"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9"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10"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11"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12"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D1F2557"/>
    <w:multiLevelType w:val="singleLevel"/>
    <w:tmpl w:val="500C6A4E"/>
    <w:lvl w:ilvl="0">
      <w:start w:val="1"/>
      <w:numFmt w:val="bullet"/>
      <w:pStyle w:val="ListBullet"/>
      <w:lvlText w:val="•"/>
      <w:lvlJc w:val="left"/>
      <w:pPr>
        <w:tabs>
          <w:tab w:val="num" w:pos="540"/>
        </w:tabs>
        <w:bidi/>
        <w:spacing w:after="80" w:line="300" w:lineRule="auto"/>
        <w:ind w:left="540" w:hanging="270"/>
      </w:pPr>
    </w:lvl>
  </w:abstractNum>
  <w:abstractNum w:abstractNumId="14"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2724A0C"/>
    <w:multiLevelType w:val="singleLevel"/>
    <w:tmpl w:val="E72E51E4"/>
    <w:lvl w:ilvl="0">
      <w:start w:val="1"/>
      <w:numFmt w:val="bullet"/>
      <w:lvlText w:val="•"/>
      <w:lvlJc w:val="left"/>
      <w:pPr>
        <w:tabs>
          <w:tab w:val="num" w:pos="540"/>
        </w:tabs>
        <w:bidi/>
        <w:spacing w:after="80" w:line="300" w:lineRule="auto"/>
        <w:ind w:left="540" w:hanging="270"/>
      </w:pPr>
    </w:lvl>
  </w:abstractNum>
  <w:abstractNum w:abstractNumId="17"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8"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20482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44C3E"/>
    <w:rsid w:val="00065C1E"/>
    <w:rsid w:val="00093D61"/>
    <w:rsid w:val="000A6DD8"/>
    <w:rsid w:val="000A7BE2"/>
    <w:rsid w:val="000C20B8"/>
    <w:rsid w:val="000E399C"/>
    <w:rsid w:val="000E4679"/>
    <w:rsid w:val="00113642"/>
    <w:rsid w:val="00150C00"/>
    <w:rsid w:val="0017110C"/>
    <w:rsid w:val="00242906"/>
    <w:rsid w:val="00311B65"/>
    <w:rsid w:val="00341050"/>
    <w:rsid w:val="0038119B"/>
    <w:rsid w:val="003955DD"/>
    <w:rsid w:val="003A5479"/>
    <w:rsid w:val="003A6438"/>
    <w:rsid w:val="00420B34"/>
    <w:rsid w:val="00581B82"/>
    <w:rsid w:val="00586281"/>
    <w:rsid w:val="005C0ACF"/>
    <w:rsid w:val="00601A98"/>
    <w:rsid w:val="00632600"/>
    <w:rsid w:val="00661C22"/>
    <w:rsid w:val="00696CFE"/>
    <w:rsid w:val="006F69B2"/>
    <w:rsid w:val="0075126E"/>
    <w:rsid w:val="007C71B9"/>
    <w:rsid w:val="00897BBD"/>
    <w:rsid w:val="008A20E8"/>
    <w:rsid w:val="0090618A"/>
    <w:rsid w:val="009C1B83"/>
    <w:rsid w:val="00AB1F89"/>
    <w:rsid w:val="00AD39BC"/>
    <w:rsid w:val="00AD74EE"/>
    <w:rsid w:val="00AF0820"/>
    <w:rsid w:val="00B26B28"/>
    <w:rsid w:val="00BB1041"/>
    <w:rsid w:val="00BC7B7D"/>
    <w:rsid w:val="00BE6A23"/>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3694F"/>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val="1"/>
      <w:spacing w:after="140" w:line="300" w:lineRule="auto"/>
      <w:jc w:val="right"/>
    </w:pPr>
    <w:rPr>
      <w:rFonts w:ascii="Tahoma" w:eastAsia="Tahoma" w:hAnsi="Tahoma" w:cs="Tahoma"/>
      <w:sz w:val="23"/>
      <w:szCs w:val="23"/>
      <w:lang w:bidi="fa-IR"/>
      <w:rtl w:val="1"/>
    </w:rPr>
  </w:style>
  <w:style w:type="paragraph" w:styleId="Heading1">
    <w:name w:val="heading 1"/>
    <w:basedOn w:val="Normal"/>
    <w:next w:val="Normal"/>
    <w:link w:val="Heading1Char"/>
    <w:uiPriority w:val="9"/>
    <w:qFormat/>
    <w:rsid w:val="000C20B8"/>
    <w:pPr>
      <w:keepNext/>
      <w:keepLines/>
      <w:spacing w:before="200" w:after="100"/>
      <w:outlineLvl w:val="0"/>
      <w:bidi w:val="1"/>
      <w:jc w:val="right"/>
    </w:pPr>
    <w:rPr>
      <w:rFonts w:cs="Tahoma" w:ascii="Tahoma" w:hAnsi="Tahoma" w:eastAsia="Tahoma"/>
      <w:b/>
      <w:bCs/>
      <w:color w:val="365F91" w:themeColor="accent1" w:themeShade="BF"/>
      <w:sz w:val="30"/>
      <w:szCs w:val="30"/>
      <w:rtl w:val="1"/>
    </w:rPr>
  </w:style>
  <w:style w:type="paragraph" w:styleId="Heading2">
    <w:name w:val="heading 2"/>
    <w:basedOn w:val="Normal"/>
    <w:next w:val="Normal"/>
    <w:link w:val="Heading2Char"/>
    <w:uiPriority w:val="9"/>
    <w:unhideWhenUsed/>
    <w:qFormat/>
    <w:rsid w:val="000C20B8"/>
    <w:pPr>
      <w:keepNext/>
      <w:keepLines/>
      <w:spacing w:before="140" w:after="100"/>
      <w:outlineLvl w:val="1"/>
      <w:bidi w:val="1"/>
      <w:jc w:val="right"/>
    </w:pPr>
    <w:rPr>
      <w:rFonts w:cs="Tahoma" w:ascii="Tahoma" w:hAnsi="Tahoma" w:eastAsia="Tahoma"/>
      <w:b/>
      <w:bCs/>
      <w:color w:val="4F81BD" w:themeColor="accent1"/>
      <w:sz w:val="27"/>
      <w:szCs w:val="27"/>
      <w:rtl w:val="1"/>
    </w:rPr>
  </w:style>
  <w:style w:type="paragraph" w:styleId="Heading3">
    <w:name w:val="heading 3"/>
    <w:basedOn w:val="Normal"/>
    <w:next w:val="Normal"/>
    <w:link w:val="Heading3Char"/>
    <w:uiPriority w:val="9"/>
    <w:unhideWhenUsed/>
    <w:qFormat/>
    <w:rsid w:val="000C20B8"/>
    <w:pPr>
      <w:keepNext/>
      <w:keepLines/>
      <w:spacing w:before="140" w:after="100"/>
      <w:outlineLvl w:val="2"/>
      <w:bidi w:val="1"/>
      <w:jc w:val="right"/>
    </w:pPr>
    <w:rPr>
      <w:rFonts w:cs="Tahoma" w:ascii="Tahoma" w:hAnsi="Tahoma" w:eastAsia="Tahoma"/>
      <w:b/>
      <w:bCs/>
      <w:color w:val="4F81BD" w:themeColor="accent1"/>
      <w:rtl w:val="1"/>
    </w:rPr>
  </w:style>
  <w:style w:type="paragraph" w:styleId="Heading4">
    <w:name w:val="heading 4"/>
    <w:basedOn w:val="Normal"/>
    <w:next w:val="Normal"/>
    <w:link w:val="Heading4Char"/>
    <w:uiPriority w:val="9"/>
    <w:unhideWhenUsed/>
    <w:qFormat/>
    <w:rsid w:val="00C86BE1"/>
    <w:pPr>
      <w:keepNext/>
      <w:keepLines/>
      <w:spacing w:before="200" w:after="0"/>
      <w:outlineLvl w:val="3"/>
      <w:bidi w:val="1"/>
      <w:jc w:val="right"/>
    </w:pPr>
    <w:rPr>
      <w:rFonts w:cs="Tahoma" w:ascii="Tahoma" w:hAnsi="Tahoma" w:eastAsia="Tahoma"/>
      <w:b/>
      <w:bCs/>
      <w:i/>
      <w:iCs/>
      <w:color w:val="4F81BD" w:themeColor="accent1"/>
      <w:rtl w:val="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bidi w:val="1"/>
    </w:pPr>
    <w:rPr>
      <w:rFonts w:ascii="Tahoma" w:hAnsi="Tahoma" w:eastAsia="Tahoma" w:cs="Tahoma"/>
      <w:color w:val="243F60" w:themeColor="accent1" w:themeShade="7F"/>
      <w:rtl w:val="1"/>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bidi w:val="1"/>
    </w:pPr>
    <w:rPr>
      <w:rFonts w:ascii="Tahoma" w:hAnsi="Tahoma" w:eastAsia="Tahoma" w:cs="Tahoma"/>
      <w:i/>
      <w:iCs/>
      <w:color w:val="243F60" w:themeColor="accent1" w:themeShade="7F"/>
      <w:rtl w:val="1"/>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bidi w:val="1"/>
    </w:pPr>
    <w:rPr>
      <w:rFonts w:ascii="Tahoma" w:hAnsi="Tahoma" w:eastAsia="Tahoma" w:cs="Tahoma"/>
      <w:i/>
      <w:iCs/>
      <w:color w:val="404040" w:themeColor="text1" w:themeTint="BF"/>
      <w:rtl w:val="1"/>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bidi w:val="1"/>
    </w:pPr>
    <w:rPr>
      <w:rFonts w:ascii="Tahoma" w:hAnsi="Tahoma" w:eastAsia="Tahoma" w:cs="Tahoma"/>
      <w:color w:val="4F81BD" w:themeColor="accent1"/>
      <w:sz w:val="20"/>
      <w:szCs w:val="20"/>
      <w:rtl w:val="1"/>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bidi w:val="1"/>
    </w:pPr>
    <w:rPr>
      <w:rFonts w:ascii="Tahoma" w:hAnsi="Tahoma" w:eastAsia="Tahoma" w:cs="Tahoma"/>
      <w:i/>
      <w:iCs/>
      <w:color w:val="404040" w:themeColor="text1" w:themeTint="BF"/>
      <w:sz w:val="20"/>
      <w:szCs w:val="20"/>
      <w:rtl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BE6A23"/>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bidi w:val="1"/>
    </w:pPr>
    <w:rPr>
      <w:rFonts w:ascii="Tahoma" w:eastAsia="Tahoma" w:hAnsi="Tahoma" w:cs="Tahoma"/>
      <w:sz w:val="28"/>
      <w:szCs w:val="28"/>
      <w:rtl w:val="1"/>
    </w:rPr>
  </w:style>
  <w:style w:type="paragraph" w:styleId="BodyText">
    <w:name w:val="Body Text"/>
    <w:basedOn w:val="Normal"/>
    <w:link w:val="BodyTextChar"/>
    <w:uiPriority w:val="99"/>
    <w:unhideWhenUsed/>
    <w:rsid w:val="00AA1D8D"/>
    <w:pPr>
      <w:bidi w:val="1"/>
      <w:jc w:val="right"/>
    </w:pPr>
    <w:rPr>
      <w:rFonts w:ascii="Tahoma" w:hAnsi="Tahoma" w:eastAsia="Tahoma" w:cs="Tahoma"/>
      <w:rtl w:val="1"/>
    </w:rPr>
  </w:style>
  <w:style w:type="paragraph" w:styleId="List">
    <w:name w:val="List"/>
    <w:basedOn w:val="Normal"/>
    <w:uiPriority w:val="99"/>
    <w:unhideWhenUsed/>
    <w:rsid w:val="00AA1D8D"/>
    <w:pPr>
      <w:spacing w:after="200"/>
      <w:ind w:left="360" w:hanging="360"/>
      <w:contextualSpacing/>
      <w:bidi w:val="1"/>
      <w:jc w:val="right"/>
    </w:pPr>
    <w:rPr>
      <w:rFonts w:ascii="Tahoma" w:hAnsi="Tahoma" w:eastAsia="Tahoma" w:cs="Tahoma"/>
      <w:rtl w:val="1"/>
    </w:rPr>
  </w:style>
  <w:style w:type="paragraph" w:styleId="Caption">
    <w:name w:val="caption"/>
    <w:basedOn w:val="Normal"/>
    <w:next w:val="Normal"/>
    <w:uiPriority w:val="35"/>
    <w:semiHidden/>
    <w:unhideWhenUsed/>
    <w:qFormat/>
    <w:rsid w:val="00FC693F"/>
    <w:pPr>
      <w:spacing w:before="100" w:after="60" w:line="240" w:lineRule="auto"/>
      <w:bidi w:val="1"/>
      <w:jc w:val="right"/>
    </w:pPr>
    <w:rPr>
      <w:rFonts w:ascii="Tahoma" w:hAnsi="Tahoma" w:eastAsia="Tahoma" w:cs="Tahoma"/>
      <w:b/>
      <w:bCs/>
      <w:color w:val="4F81BD" w:themeColor="accent1"/>
      <w:sz w:val="19"/>
      <w:szCs w:val="19"/>
      <w:rtl w:val="1"/>
    </w:rPr>
  </w:style>
  <w:style w:type="paragraph" w:customStyle="1" w:styleId="Index">
    <w:name w:val="Index"/>
    <w:basedOn w:val="Normal"/>
    <w:qFormat/>
    <w:pPr>
      <w:suppressLineNumbers/>
      <w:bidi w:val="1"/>
      <w:jc w:val="right"/>
    </w:pPr>
    <w:rPr>
      <w:rFonts w:cs="Tahoma" w:ascii="Tahoma" w:hAnsi="Tahoma" w:eastAsia="Tahoma"/>
      <w:rtl w:val="1"/>
    </w:rPr>
  </w:style>
  <w:style w:type="paragraph" w:customStyle="1" w:styleId="HeaderandFooter">
    <w:name w:val="Header and Footer"/>
    <w:basedOn w:val="Normal"/>
    <w:qFormat/>
    <w:pPr>
      <w:bidi w:val="1"/>
      <w:jc w:val="right"/>
    </w:pPr>
    <w:rPr>
      <w:rFonts w:ascii="Tahoma" w:hAnsi="Tahoma" w:eastAsia="Tahoma" w:cs="Tahoma"/>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bidi w:val="1"/>
      <w:jc w:val="right"/>
    </w:pPr>
    <w:rPr>
      <w:rFonts w:ascii="Tahoma" w:hAnsi="Tahoma" w:eastAsia="Tahoma" w:cs="Tahoma"/>
      <w:rtl w:val="1"/>
    </w:rPr>
  </w:style>
  <w:style w:type="paragraph" w:styleId="Footer">
    <w:name w:val="footer"/>
    <w:basedOn w:val="Normal"/>
    <w:link w:val="FooterChar"/>
    <w:uiPriority w:val="99"/>
    <w:unhideWhenUsed/>
    <w:rsid w:val="00E618BF"/>
    <w:pPr>
      <w:tabs>
        <w:tab w:val="center" w:pos="4680"/>
        <w:tab w:val="right" w:pos="9360"/>
      </w:tabs>
      <w:spacing w:after="0" w:line="240" w:lineRule="auto"/>
      <w:bidi w:val="1"/>
      <w:jc w:val="right"/>
    </w:pPr>
    <w:rPr>
      <w:rFonts w:ascii="Tahoma" w:hAnsi="Tahoma" w:eastAsia="Tahoma" w:cs="Tahoma"/>
      <w:rtl w:val="1"/>
    </w:rPr>
  </w:style>
  <w:style w:type="paragraph" w:styleId="NoSpacing">
    <w:name w:val="No Spacing"/>
    <w:uiPriority w:val="1"/>
    <w:qFormat/>
    <w:rsid w:val="00FC693F"/>
    <w:pPr>
      <w:bidi w:val="1"/>
      <w:jc w:val="right"/>
    </w:pPr>
    <w:rPr>
      <w:rFonts w:ascii="Tahoma" w:hAnsi="Tahoma" w:eastAsia="Tahoma" w:cs="Tahoma"/>
      <w:rtl w:val="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val="1"/>
      <w:jc w:val="right"/>
    </w:pPr>
    <w:rPr>
      <w:rFonts w:ascii="Tahoma" w:hAnsi="Tahoma" w:eastAsia="Tahoma" w:cs="Tahoma"/>
      <w:color w:val="17365D" w:themeColor="text2" w:themeShade="BF"/>
      <w:spacing w:val="5"/>
      <w:kern w:val="2"/>
      <w:sz w:val="52"/>
      <w:szCs w:val="52"/>
      <w:rtl w:val="1"/>
    </w:rPr>
  </w:style>
  <w:style w:type="paragraph" w:styleId="Subtitle">
    <w:name w:val="Subtitle"/>
    <w:basedOn w:val="Normal"/>
    <w:next w:val="Normal"/>
    <w:link w:val="SubtitleChar"/>
    <w:uiPriority w:val="11"/>
    <w:qFormat/>
    <w:rsid w:val="00FC693F"/>
    <w:pPr>
      <w:bidi w:val="1"/>
      <w:jc w:val="right"/>
    </w:pPr>
    <w:rPr>
      <w:rFonts w:ascii="Tahoma" w:hAnsi="Tahoma" w:eastAsia="Tahoma" w:cs="Tahoma"/>
      <w:i/>
      <w:iCs/>
      <w:color w:val="4F81BD" w:themeColor="accent1"/>
      <w:spacing w:val="15"/>
      <w:sz w:val="24"/>
      <w:szCs w:val="24"/>
      <w:rtl w:val="1"/>
    </w:rPr>
  </w:style>
  <w:style w:type="paragraph" w:styleId="ListParagraph">
    <w:name w:val="List Paragraph"/>
    <w:basedOn w:val="Normal"/>
    <w:uiPriority w:val="34"/>
    <w:qFormat/>
    <w:rsid w:val="00FC693F"/>
    <w:pPr>
      <w:spacing w:after="200"/>
      <w:ind w:left="720"/>
      <w:contextualSpacing/>
      <w:bidi w:val="1"/>
      <w:jc w:val="right"/>
    </w:pPr>
    <w:rPr>
      <w:rFonts w:ascii="Tahoma" w:hAnsi="Tahoma" w:eastAsia="Tahoma" w:cs="Tahoma"/>
      <w:rtl w:val="1"/>
    </w:rPr>
  </w:style>
  <w:style w:type="paragraph" w:styleId="BodyText2">
    <w:name w:val="Body Text 2"/>
    <w:basedOn w:val="Normal"/>
    <w:link w:val="BodyText2Char"/>
    <w:uiPriority w:val="99"/>
    <w:unhideWhenUsed/>
    <w:qFormat/>
    <w:rsid w:val="00AA1D8D"/>
    <w:pPr>
      <w:spacing w:after="120" w:line="480" w:lineRule="auto"/>
      <w:bidi w:val="1"/>
      <w:jc w:val="right"/>
    </w:pPr>
    <w:rPr>
      <w:rFonts w:ascii="Tahoma" w:hAnsi="Tahoma" w:eastAsia="Tahoma" w:cs="Tahoma"/>
      <w:rtl w:val="1"/>
    </w:rPr>
  </w:style>
  <w:style w:type="paragraph" w:styleId="BodyText3">
    <w:name w:val="Body Text 3"/>
    <w:basedOn w:val="Normal"/>
    <w:link w:val="BodyText3Char"/>
    <w:uiPriority w:val="99"/>
    <w:unhideWhenUsed/>
    <w:qFormat/>
    <w:rsid w:val="00AA1D8D"/>
    <w:pPr>
      <w:spacing w:after="120"/>
      <w:bidi w:val="1"/>
      <w:jc w:val="right"/>
    </w:pPr>
    <w:rPr>
      <w:rFonts w:ascii="Tahoma" w:hAnsi="Tahoma" w:eastAsia="Tahoma" w:cs="Tahoma"/>
      <w:sz w:val="16"/>
      <w:szCs w:val="16"/>
      <w:rtl w:val="1"/>
    </w:rPr>
  </w:style>
  <w:style w:type="paragraph" w:styleId="List2">
    <w:name w:val="List 2"/>
    <w:basedOn w:val="Normal"/>
    <w:uiPriority w:val="99"/>
    <w:unhideWhenUsed/>
    <w:qFormat/>
    <w:rsid w:val="00326F90"/>
    <w:pPr>
      <w:spacing w:after="200"/>
      <w:ind w:left="720" w:hanging="360"/>
      <w:contextualSpacing/>
      <w:bidi w:val="1"/>
      <w:jc w:val="right"/>
    </w:pPr>
    <w:rPr>
      <w:rFonts w:ascii="Tahoma" w:hAnsi="Tahoma" w:eastAsia="Tahoma" w:cs="Tahoma"/>
      <w:rtl w:val="1"/>
    </w:rPr>
  </w:style>
  <w:style w:type="paragraph" w:styleId="List3">
    <w:name w:val="List 3"/>
    <w:basedOn w:val="Normal"/>
    <w:uiPriority w:val="99"/>
    <w:unhideWhenUsed/>
    <w:qFormat/>
    <w:rsid w:val="00326F90"/>
    <w:pPr>
      <w:spacing w:after="200"/>
      <w:ind w:left="1080" w:hanging="360"/>
      <w:contextualSpacing/>
      <w:bidi w:val="1"/>
      <w:jc w:val="right"/>
    </w:pPr>
    <w:rPr>
      <w:rFonts w:ascii="Tahoma" w:hAnsi="Tahoma" w:eastAsia="Tahoma" w:cs="Tahoma"/>
      <w:rtl w:val="1"/>
    </w:rPr>
  </w:style>
  <w:style w:type="paragraph" w:styleId="ListBullet">
    <w:name w:val="List Bullet"/>
    <w:basedOn w:val="Normal"/>
    <w:uiPriority w:val="99"/>
    <w:unhideWhenUsed/>
    <w:rsid w:val="00326F90"/>
    <w:pPr>
      <w:numPr>
        <w:numId w:val="1"/>
      </w:numPr>
      <w:spacing w:after="200"/>
      <w:contextualSpacing/>
      <w:bidi w:val="1"/>
      <w:jc w:val="right"/>
    </w:pPr>
    <w:rPr>
      <w:rFonts w:ascii="Tahoma" w:hAnsi="Tahoma" w:eastAsia="Tahoma" w:cs="Tahoma"/>
      <w:rtl w:val="1"/>
    </w:rPr>
  </w:style>
  <w:style w:type="paragraph" w:styleId="ListBullet2">
    <w:name w:val="List Bullet 2"/>
    <w:basedOn w:val="Normal"/>
    <w:uiPriority w:val="99"/>
    <w:unhideWhenUsed/>
    <w:rsid w:val="00326F90"/>
    <w:pPr>
      <w:tabs>
        <w:tab w:val="num" w:pos="360"/>
      </w:tabs>
      <w:spacing w:after="200"/>
      <w:contextualSpacing/>
      <w:bidi w:val="1"/>
      <w:jc w:val="right"/>
    </w:pPr>
    <w:rPr>
      <w:rFonts w:ascii="Tahoma" w:hAnsi="Tahoma" w:eastAsia="Tahoma" w:cs="Tahoma"/>
      <w:rtl w:val="1"/>
    </w:rPr>
  </w:style>
  <w:style w:type="paragraph" w:styleId="ListBullet3">
    <w:name w:val="List Bullet 3"/>
    <w:basedOn w:val="Normal"/>
    <w:uiPriority w:val="99"/>
    <w:unhideWhenUsed/>
    <w:rsid w:val="00326F90"/>
    <w:pPr>
      <w:tabs>
        <w:tab w:val="num" w:pos="360"/>
      </w:tabs>
      <w:spacing w:after="200"/>
      <w:contextualSpacing/>
      <w:bidi w:val="1"/>
      <w:jc w:val="right"/>
    </w:pPr>
    <w:rPr>
      <w:rFonts w:ascii="Tahoma" w:hAnsi="Tahoma" w:eastAsia="Tahoma" w:cs="Tahoma"/>
      <w:rtl w:val="1"/>
    </w:rPr>
  </w:style>
  <w:style w:type="paragraph" w:styleId="ListNumber">
    <w:name w:val="List Number"/>
    <w:basedOn w:val="Normal"/>
    <w:uiPriority w:val="99"/>
    <w:unhideWhenUsed/>
    <w:rsid w:val="00326F90"/>
    <w:pPr>
      <w:tabs>
        <w:tab w:val="num" w:pos="360"/>
      </w:tabs>
      <w:spacing w:after="200"/>
      <w:contextualSpacing/>
      <w:bidi w:val="1"/>
      <w:jc w:val="right"/>
    </w:pPr>
    <w:rPr>
      <w:rFonts w:ascii="Tahoma" w:hAnsi="Tahoma" w:eastAsia="Tahoma" w:cs="Tahoma"/>
      <w:rtl w:val="1"/>
    </w:rPr>
  </w:style>
  <w:style w:type="paragraph" w:styleId="ListNumber2">
    <w:name w:val="List Number 2"/>
    <w:basedOn w:val="Normal"/>
    <w:uiPriority w:val="99"/>
    <w:unhideWhenUsed/>
    <w:rsid w:val="0029639D"/>
    <w:pPr>
      <w:tabs>
        <w:tab w:val="num" w:pos="360"/>
      </w:tabs>
      <w:spacing w:after="200"/>
      <w:contextualSpacing/>
      <w:bidi w:val="1"/>
      <w:jc w:val="right"/>
    </w:pPr>
    <w:rPr>
      <w:rFonts w:ascii="Tahoma" w:hAnsi="Tahoma" w:eastAsia="Tahoma" w:cs="Tahoma"/>
      <w:rtl w:val="1"/>
    </w:rPr>
  </w:style>
  <w:style w:type="paragraph" w:styleId="ListNumber3">
    <w:name w:val="List Number 3"/>
    <w:basedOn w:val="Normal"/>
    <w:uiPriority w:val="99"/>
    <w:unhideWhenUsed/>
    <w:rsid w:val="0029639D"/>
    <w:pPr>
      <w:tabs>
        <w:tab w:val="num" w:pos="360"/>
      </w:tabs>
      <w:spacing w:after="200"/>
      <w:contextualSpacing/>
      <w:bidi w:val="1"/>
      <w:jc w:val="right"/>
    </w:pPr>
    <w:rPr>
      <w:rFonts w:ascii="Tahoma" w:hAnsi="Tahoma" w:eastAsia="Tahoma" w:cs="Tahoma"/>
      <w:rtl w:val="1"/>
    </w:rPr>
  </w:style>
  <w:style w:type="paragraph" w:styleId="ListContinue">
    <w:name w:val="List Continue"/>
    <w:basedOn w:val="Normal"/>
    <w:uiPriority w:val="99"/>
    <w:unhideWhenUsed/>
    <w:rsid w:val="0029639D"/>
    <w:pPr>
      <w:spacing w:after="120"/>
      <w:ind w:left="360"/>
      <w:contextualSpacing/>
      <w:bidi w:val="1"/>
      <w:jc w:val="right"/>
    </w:pPr>
    <w:rPr>
      <w:rFonts w:ascii="Tahoma" w:hAnsi="Tahoma" w:eastAsia="Tahoma" w:cs="Tahoma"/>
      <w:rtl w:val="1"/>
    </w:rPr>
  </w:style>
  <w:style w:type="paragraph" w:styleId="ListContinue2">
    <w:name w:val="List Continue 2"/>
    <w:basedOn w:val="Normal"/>
    <w:uiPriority w:val="99"/>
    <w:unhideWhenUsed/>
    <w:rsid w:val="0029639D"/>
    <w:pPr>
      <w:spacing w:after="120"/>
      <w:ind w:left="720"/>
      <w:contextualSpacing/>
      <w:bidi w:val="1"/>
      <w:jc w:val="right"/>
    </w:pPr>
    <w:rPr>
      <w:rFonts w:ascii="Tahoma" w:hAnsi="Tahoma" w:eastAsia="Tahoma" w:cs="Tahoma"/>
      <w:rtl w:val="1"/>
    </w:rPr>
  </w:style>
  <w:style w:type="paragraph" w:styleId="ListContinue3">
    <w:name w:val="List Continue 3"/>
    <w:basedOn w:val="Normal"/>
    <w:uiPriority w:val="99"/>
    <w:unhideWhenUsed/>
    <w:rsid w:val="0029639D"/>
    <w:pPr>
      <w:spacing w:after="120"/>
      <w:ind w:left="1080"/>
      <w:contextualSpacing/>
      <w:bidi w:val="1"/>
      <w:jc w:val="right"/>
    </w:pPr>
    <w:rPr>
      <w:rFonts w:ascii="Tahoma" w:hAnsi="Tahoma" w:eastAsia="Tahoma" w:cs="Tahoma"/>
      <w:rtl w:val="1"/>
    </w:r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bidi w:val="1"/>
      <w:jc w:val="right"/>
    </w:pPr>
    <w:rPr>
      <w:rFonts w:ascii="Tahoma" w:hAnsi="Tahoma" w:eastAsia="Tahoma" w:cs="Tahoma"/>
      <w:sz w:val="20"/>
      <w:szCs w:val="20"/>
      <w:rtl w:val="1"/>
    </w:rPr>
  </w:style>
  <w:style w:type="paragraph" w:styleId="Quote">
    <w:name w:val="Quote"/>
    <w:basedOn w:val="Normal"/>
    <w:next w:val="Normal"/>
    <w:link w:val="QuoteChar"/>
    <w:uiPriority w:val="29"/>
    <w:qFormat/>
    <w:rsid w:val="00FC693F"/>
    <w:pPr>
      <w:bidi w:val="1"/>
      <w:jc w:val="right"/>
    </w:pPr>
    <w:rPr>
      <w:rFonts w:ascii="Tahoma" w:hAnsi="Tahoma" w:eastAsia="Tahoma" w:cs="Tahoma"/>
      <w:i/>
      <w:iCs/>
      <w:color w:val="000000" w:themeColor="text1"/>
      <w:rtl w:val="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bidi w:val="1"/>
      <w:jc w:val="right"/>
    </w:pPr>
    <w:rPr>
      <w:rFonts w:ascii="Tahoma" w:hAnsi="Tahoma" w:eastAsia="Tahoma" w:cs="Tahoma"/>
      <w:b/>
      <w:bCs/>
      <w:i/>
      <w:iCs/>
      <w:color w:val="4F81BD" w:themeColor="accent1"/>
      <w:rtl w:val="1"/>
    </w:rPr>
  </w:style>
  <w:style w:type="paragraph" w:styleId="IndexHeading">
    <w:name w:val="index heading"/>
    <w:basedOn w:val="Heading"/>
    <w:pPr>
      <w:bidi w:val="1"/>
      <w:jc w:val="right"/>
    </w:pPr>
    <w:rPr>
      <w:rFonts w:ascii="Tahoma" w:hAnsi="Tahoma" w:eastAsia="Tahoma" w:cs="Tahoma"/>
      <w:rtl w:val="1"/>
    </w:rPr>
  </w:style>
  <w:style w:type="paragraph" w:styleId="TOCHeading">
    <w:name w:val="TOC Heading"/>
    <w:basedOn w:val="Heading1"/>
    <w:next w:val="Normal"/>
    <w:uiPriority w:val="39"/>
    <w:semiHidden/>
    <w:unhideWhenUsed/>
    <w:qFormat/>
    <w:rsid w:val="00FC693F"/>
    <w:pPr>
      <w:outlineLvl w:val="9"/>
      <w:bidi w:val="1"/>
      <w:jc w:val="right"/>
    </w:pPr>
    <w:rPr>
      <w:rFonts w:ascii="Tahoma" w:hAnsi="Tahoma" w:eastAsia="Tahoma" w:cs="Tahoma"/>
      <w:rtl w:val="1"/>
    </w:rPr>
  </w:style>
  <w:style w:type="paragraph" w:styleId="TOC1">
    <w:name w:val="toc 1"/>
    <w:basedOn w:val="Normal"/>
    <w:next w:val="Normal"/>
    <w:autoRedefine/>
    <w:uiPriority w:val="39"/>
    <w:unhideWhenUsed/>
    <w:rsid w:val="00AD39BC"/>
    <w:pPr>
      <w:tabs>
        <w:tab w:val="right" w:leader="dot" w:pos="9016"/>
      </w:tabs>
      <w:spacing w:after="100"/>
      <w:bidi w:val="1"/>
      <w:jc w:val="right"/>
    </w:pPr>
    <w:rPr>
      <w:rFonts w:ascii="Tahoma" w:hAnsi="Tahoma" w:eastAsia="Tahoma" w:cs="Tahoma"/>
      <w:rtl w:val="1"/>
    </w:rPr>
  </w:style>
  <w:style w:type="paragraph" w:styleId="TOC2">
    <w:name w:val="toc 2"/>
    <w:basedOn w:val="Normal"/>
    <w:next w:val="Normal"/>
    <w:autoRedefine/>
    <w:uiPriority w:val="39"/>
    <w:unhideWhenUsed/>
    <w:rsid w:val="001766DC"/>
    <w:pPr>
      <w:spacing w:after="100"/>
      <w:ind w:left="220"/>
      <w:bidi w:val="1"/>
      <w:jc w:val="right"/>
    </w:pPr>
    <w:rPr>
      <w:rFonts w:ascii="Tahoma" w:hAnsi="Tahoma" w:eastAsia="Tahoma" w:cs="Tahoma"/>
      <w:rtl w:val="1"/>
    </w:rPr>
  </w:style>
  <w:style w:type="paragraph" w:styleId="TOC3">
    <w:name w:val="toc 3"/>
    <w:basedOn w:val="Normal"/>
    <w:next w:val="Normal"/>
    <w:autoRedefine/>
    <w:uiPriority w:val="39"/>
    <w:unhideWhenUsed/>
    <w:rsid w:val="000C20B8"/>
    <w:pPr>
      <w:tabs>
        <w:tab w:val="right" w:leader="dot" w:pos="9025"/>
      </w:tabs>
      <w:bidi w:val="1"/>
      <w:spacing w:after="100"/>
      <w:ind w:left="440"/>
      <w:jc w:val="right"/>
    </w:pPr>
    <w:rPr>
      <w:rFonts w:ascii="Tahoma" w:hAnsi="Tahoma" w:eastAsia="Tahoma" w:cs="Tahoma"/>
      <w:rtl w:val="1"/>
    </w:rPr>
  </w:style>
  <w:style w:type="paragraph" w:styleId="TOC4">
    <w:name w:val="toc 4"/>
    <w:basedOn w:val="Normal"/>
    <w:next w:val="Normal"/>
    <w:autoRedefine/>
    <w:uiPriority w:val="39"/>
    <w:unhideWhenUsed/>
    <w:rsid w:val="001766DC"/>
    <w:pPr>
      <w:spacing w:after="100" w:line="278" w:lineRule="auto"/>
      <w:ind w:left="720"/>
      <w:bidi w:val="1"/>
      <w:jc w:val="right"/>
    </w:pPr>
    <w:rPr>
      <w:rFonts w:ascii="Tahoma" w:hAnsi="Tahoma" w:eastAsia="Tahoma" w:cs="Tahoma"/>
      <w:kern w:val="2"/>
      <w:sz w:val="24"/>
      <w:szCs w:val="24"/>
      <w14:ligatures w14:val="standardContextual"/>
      <w:rtl w:val="1"/>
    </w:rPr>
  </w:style>
  <w:style w:type="paragraph" w:styleId="TOC5">
    <w:name w:val="toc 5"/>
    <w:basedOn w:val="Normal"/>
    <w:next w:val="Normal"/>
    <w:autoRedefine/>
    <w:uiPriority w:val="39"/>
    <w:unhideWhenUsed/>
    <w:rsid w:val="001766DC"/>
    <w:pPr>
      <w:spacing w:after="100" w:line="278" w:lineRule="auto"/>
      <w:ind w:left="960"/>
      <w:bidi w:val="1"/>
      <w:jc w:val="right"/>
    </w:pPr>
    <w:rPr>
      <w:rFonts w:ascii="Tahoma" w:hAnsi="Tahoma" w:eastAsia="Tahoma" w:cs="Tahoma"/>
      <w:kern w:val="2"/>
      <w:sz w:val="24"/>
      <w:szCs w:val="24"/>
      <w14:ligatures w14:val="standardContextual"/>
      <w:rtl w:val="1"/>
    </w:rPr>
  </w:style>
  <w:style w:type="paragraph" w:styleId="TOC6">
    <w:name w:val="toc 6"/>
    <w:basedOn w:val="Normal"/>
    <w:next w:val="Normal"/>
    <w:autoRedefine/>
    <w:uiPriority w:val="39"/>
    <w:unhideWhenUsed/>
    <w:rsid w:val="001766DC"/>
    <w:pPr>
      <w:spacing w:after="100" w:line="278" w:lineRule="auto"/>
      <w:ind w:left="1200"/>
      <w:bidi w:val="1"/>
      <w:jc w:val="right"/>
    </w:pPr>
    <w:rPr>
      <w:rFonts w:ascii="Tahoma" w:hAnsi="Tahoma" w:eastAsia="Tahoma" w:cs="Tahoma"/>
      <w:kern w:val="2"/>
      <w:sz w:val="24"/>
      <w:szCs w:val="24"/>
      <w14:ligatures w14:val="standardContextual"/>
      <w:rtl w:val="1"/>
    </w:rPr>
  </w:style>
  <w:style w:type="paragraph" w:styleId="TOC7">
    <w:name w:val="toc 7"/>
    <w:basedOn w:val="Normal"/>
    <w:next w:val="Normal"/>
    <w:autoRedefine/>
    <w:uiPriority w:val="39"/>
    <w:unhideWhenUsed/>
    <w:rsid w:val="001766DC"/>
    <w:pPr>
      <w:spacing w:after="100" w:line="278" w:lineRule="auto"/>
      <w:ind w:left="1440"/>
      <w:bidi w:val="1"/>
      <w:jc w:val="right"/>
    </w:pPr>
    <w:rPr>
      <w:rFonts w:ascii="Tahoma" w:hAnsi="Tahoma" w:eastAsia="Tahoma" w:cs="Tahoma"/>
      <w:kern w:val="2"/>
      <w:sz w:val="24"/>
      <w:szCs w:val="24"/>
      <w14:ligatures w14:val="standardContextual"/>
      <w:rtl w:val="1"/>
    </w:rPr>
  </w:style>
  <w:style w:type="paragraph" w:styleId="TOC8">
    <w:name w:val="toc 8"/>
    <w:basedOn w:val="Normal"/>
    <w:next w:val="Normal"/>
    <w:autoRedefine/>
    <w:uiPriority w:val="39"/>
    <w:unhideWhenUsed/>
    <w:rsid w:val="001766DC"/>
    <w:pPr>
      <w:spacing w:after="100" w:line="278" w:lineRule="auto"/>
      <w:ind w:left="1680"/>
      <w:bidi w:val="1"/>
      <w:jc w:val="right"/>
    </w:pPr>
    <w:rPr>
      <w:rFonts w:ascii="Tahoma" w:hAnsi="Tahoma" w:eastAsia="Tahoma" w:cs="Tahoma"/>
      <w:kern w:val="2"/>
      <w:sz w:val="24"/>
      <w:szCs w:val="24"/>
      <w14:ligatures w14:val="standardContextual"/>
      <w:rtl w:val="1"/>
    </w:rPr>
  </w:style>
  <w:style w:type="paragraph" w:styleId="TOC9">
    <w:name w:val="toc 9"/>
    <w:basedOn w:val="Normal"/>
    <w:next w:val="Normal"/>
    <w:autoRedefine/>
    <w:uiPriority w:val="39"/>
    <w:unhideWhenUsed/>
    <w:rsid w:val="001766DC"/>
    <w:pPr>
      <w:spacing w:after="100" w:line="278" w:lineRule="auto"/>
      <w:ind w:left="1920"/>
      <w:bidi w:val="1"/>
      <w:jc w:val="right"/>
    </w:pPr>
    <w:rPr>
      <w:rFonts w:ascii="Tahoma" w:hAnsi="Tahoma" w:eastAsia="Tahoma" w:cs="Tahoma"/>
      <w:kern w:val="2"/>
      <w:sz w:val="24"/>
      <w:szCs w:val="24"/>
      <w14:ligatures w14:val="standardContextual"/>
      <w:rtl w:val="1"/>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right"/>
      <w:bidi w:val="1"/>
    </w:pPr>
    <w:rPr>
      <w:rFonts w:ascii="Tahoma" w:eastAsia="Tahoma" w:hAnsi="Tahoma" w:cs="Tahoma"/>
      <w:b/>
      <w:color w:val="163A5F"/>
      <w:szCs w:val="22"/>
      <w:lang w:bidi="ar-SA"/>
      <w:rtl w:val="1"/>
    </w:rPr>
  </w:style>
  <w:style w:type="paragraph" w:customStyle="1" w:styleId="SakhtNoSource">
    <w:name w:val="SakhtNo Source"/>
    <w:basedOn w:val="Normal"/>
    <w:rsid w:val="00897BBD"/>
    <w:pPr>
      <w:suppressAutoHyphens w:val="0"/>
      <w:spacing w:before="80" w:after="80"/>
      <w:jc w:val="right"/>
      <w:bidi w:val="1"/>
    </w:pPr>
    <w:rPr>
      <w:rFonts w:ascii="Tahoma" w:eastAsia="Tahoma" w:hAnsi="Tahoma" w:cs="Tahoma"/>
      <w:color w:val="5B6470"/>
      <w:sz w:val="16"/>
      <w:szCs w:val="22"/>
      <w:lang w:bidi="ar-SA"/>
      <w:rtl w:val="1"/>
    </w:rPr>
  </w:style>
  <w:style w:type="paragraph" w:customStyle="1" w:styleId="SakhtNoTableText">
    <w:name w:val="SakhtNo Table Text"/>
    <w:basedOn w:val="Normal"/>
    <w:rsid w:val="00897BBD"/>
    <w:pPr>
      <w:suppressAutoHyphens w:val="0"/>
      <w:spacing w:after="40" w:line="269" w:lineRule="auto"/>
      <w:jc w:val="right"/>
      <w:bidi w:val="1"/>
    </w:pPr>
    <w:rPr>
      <w:rFonts w:ascii="Tahoma" w:eastAsia="Tahoma" w:hAnsi="Tahoma" w:cs="Tahoma"/>
      <w:color w:val="111827"/>
      <w:sz w:val="16"/>
      <w:szCs w:val="22"/>
      <w:lang w:bidi="ar-SA"/>
      <w:rtl w:val="1"/>
    </w:rPr>
  </w:style>
  <w:style w:type="paragraph" w:customStyle="1" w:styleId="SakhtNoSmall">
    <w:name w:val="SakhtNo Small"/>
    <w:basedOn w:val="Normal"/>
    <w:rsid w:val="00897BBD"/>
    <w:pPr>
      <w:suppressAutoHyphens w:val="0"/>
      <w:spacing w:after="80"/>
      <w:jc w:val="right"/>
      <w:bidi w:val="1"/>
    </w:pPr>
    <w:rPr>
      <w:rFonts w:ascii="Tahoma" w:eastAsia="Tahoma" w:hAnsi="Tahoma" w:cs="Tahoma"/>
      <w:color w:val="5B6470"/>
      <w:sz w:val="17"/>
      <w:szCs w:val="22"/>
      <w:lang w:bidi="ar-SA"/>
      <w:rtl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48445</Words>
  <Characters>276140</Characters>
  <Application>Microsoft Office Word</Application>
  <DocSecurity>0</DocSecurity>
  <Lines>2301</Lines>
  <Paragraphs>647</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323938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11</cp:revision>
  <cp:lastPrinted>2026-08-25T09:09:00Z</cp:lastPrinted>
  <dcterms:created xsi:type="dcterms:W3CDTF">2026-09-03T23:24:00Z</dcterms:created>
  <dcterms:modified xsi:type="dcterms:W3CDTF">2026-09-06T09:50:00Z</dcterms:modified>
  <dc:language>en-US</dc:language>
</cp:coreProperties>
</file>