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160" w:rsidRDefault="00C37B55">
      <w:pPr>
        <w:rPr>
          <w:lang w:val="ru-RU"/>
        </w:rPr>
      </w:pPr>
      <w:r>
        <w:rPr>
          <w:lang w:val="ru-RU"/>
        </w:rPr>
        <w:t>Задача: модел</w:t>
      </w:r>
      <w:r w:rsidR="00D0484A">
        <w:rPr>
          <w:lang w:val="ru-RU"/>
        </w:rPr>
        <w:t>и</w:t>
      </w:r>
      <w:r>
        <w:rPr>
          <w:lang w:val="ru-RU"/>
        </w:rPr>
        <w:t xml:space="preserve">рование распространения </w:t>
      </w:r>
      <w:r w:rsidR="000C1515">
        <w:rPr>
          <w:lang w:val="ru-RU"/>
        </w:rPr>
        <w:t>акустических</w:t>
      </w:r>
      <w:r>
        <w:rPr>
          <w:lang w:val="ru-RU"/>
        </w:rPr>
        <w:t xml:space="preserve"> волн  от источников колебаний в плоской неоднородной </w:t>
      </w:r>
      <w:r w:rsidR="00E63CF7">
        <w:rPr>
          <w:lang w:val="ru-RU"/>
        </w:rPr>
        <w:t xml:space="preserve">твердой </w:t>
      </w:r>
      <w:r>
        <w:rPr>
          <w:lang w:val="ru-RU"/>
        </w:rPr>
        <w:t>среде.</w:t>
      </w:r>
    </w:p>
    <w:p w:rsidR="00C37B55" w:rsidRDefault="00C37B55">
      <w:pPr>
        <w:rPr>
          <w:lang w:val="ru-RU"/>
        </w:rPr>
      </w:pPr>
      <w:r>
        <w:rPr>
          <w:lang w:val="ru-RU"/>
        </w:rPr>
        <w:t xml:space="preserve">Распространение волн описывается </w:t>
      </w:r>
      <w:r w:rsidR="000C1515">
        <w:rPr>
          <w:lang w:val="ru-RU"/>
        </w:rPr>
        <w:t xml:space="preserve">волновым </w:t>
      </w:r>
      <w:r>
        <w:rPr>
          <w:lang w:val="ru-RU"/>
        </w:rPr>
        <w:t xml:space="preserve">уравнением </w:t>
      </w:r>
      <w:r w:rsidR="000C1515">
        <w:rPr>
          <w:lang w:val="ru-RU"/>
        </w:rPr>
        <w:t>акустики</w:t>
      </w:r>
    </w:p>
    <w:p w:rsidR="00C37B55" w:rsidRPr="000C1515" w:rsidRDefault="00C37B55">
      <w:pPr>
        <w:rPr>
          <w:lang w:val="ru-RU"/>
        </w:rPr>
      </w:pPr>
      <w:r>
        <w:rPr>
          <w:lang w:val="ru-RU"/>
        </w:rPr>
        <w:t xml:space="preserve">Задача решается методом </w:t>
      </w:r>
      <w:r w:rsidR="000C1515">
        <w:rPr>
          <w:lang w:val="ru-RU"/>
        </w:rPr>
        <w:t xml:space="preserve">конечных разностей во временной области на сдвинутой декартовой сетке с применением граничных условий </w:t>
      </w:r>
      <w:r w:rsidR="000C1515">
        <w:t>PML</w:t>
      </w:r>
      <w:r w:rsidR="000C1515" w:rsidRPr="000C1515">
        <w:rPr>
          <w:lang w:val="ru-RU"/>
        </w:rPr>
        <w:t xml:space="preserve"> (</w:t>
      </w:r>
      <w:r w:rsidR="000C1515">
        <w:t>perfect</w:t>
      </w:r>
      <w:r w:rsidR="000C1515" w:rsidRPr="000C1515">
        <w:rPr>
          <w:lang w:val="ru-RU"/>
        </w:rPr>
        <w:t xml:space="preserve"> </w:t>
      </w:r>
      <w:r w:rsidR="000C1515">
        <w:t>match</w:t>
      </w:r>
      <w:r w:rsidR="000C1515" w:rsidRPr="000C1515">
        <w:rPr>
          <w:lang w:val="ru-RU"/>
        </w:rPr>
        <w:t xml:space="preserve"> </w:t>
      </w:r>
      <w:r w:rsidR="000C1515">
        <w:t>layer</w:t>
      </w:r>
      <w:r w:rsidR="000C1515" w:rsidRPr="000C1515">
        <w:rPr>
          <w:lang w:val="ru-RU"/>
        </w:rPr>
        <w:t>)</w:t>
      </w:r>
    </w:p>
    <w:p w:rsidR="00C37B55" w:rsidRDefault="00C37B55">
      <w:pPr>
        <w:rPr>
          <w:lang w:val="ru-RU"/>
        </w:rPr>
      </w:pPr>
      <w:r>
        <w:rPr>
          <w:lang w:val="ru-RU"/>
        </w:rPr>
        <w:t xml:space="preserve">Программа-решатель задачи была реализована на кафедре информатики МФТИ Андреем Ивановым. Входными данными программы-решателя являются несколько файлов с описанием источников сигнала (количество </w:t>
      </w:r>
      <w:r w:rsidR="005A6B27">
        <w:rPr>
          <w:lang w:val="ru-RU"/>
        </w:rPr>
        <w:t xml:space="preserve">и </w:t>
      </w:r>
      <w:r>
        <w:rPr>
          <w:lang w:val="ru-RU"/>
        </w:rPr>
        <w:t xml:space="preserve">положение источников, зависимость сигнала от времени и т.д.), приемников сигнала (положение приемников), параметров среды (по сути – несколько двумерных массивов характеристик точек среды). На выходе программа выдает набор файлов-снимков состояния среды </w:t>
      </w:r>
      <w:r w:rsidR="005A6B27">
        <w:rPr>
          <w:lang w:val="ru-RU"/>
        </w:rPr>
        <w:t>и</w:t>
      </w:r>
      <w:r>
        <w:rPr>
          <w:lang w:val="ru-RU"/>
        </w:rPr>
        <w:t xml:space="preserve"> приемников в различные моменты времени.</w:t>
      </w:r>
    </w:p>
    <w:p w:rsidR="000C1515" w:rsidRDefault="005A6B27">
      <w:pPr>
        <w:rPr>
          <w:lang w:val="ru-RU"/>
        </w:rPr>
      </w:pPr>
      <w:r>
        <w:rPr>
          <w:lang w:val="ru-RU"/>
        </w:rPr>
        <w:t>Практическим применением данной задачи может быть моделирование распространения колебаний в плоском разрезе земной коры</w:t>
      </w:r>
      <w:r w:rsidR="00E63CF7">
        <w:rPr>
          <w:lang w:val="ru-RU"/>
        </w:rPr>
        <w:t xml:space="preserve"> и сравнение результатов моделирования с полученными полевыми результатами из</w:t>
      </w:r>
      <w:r w:rsidR="000C1515">
        <w:rPr>
          <w:lang w:val="ru-RU"/>
        </w:rPr>
        <w:t>м</w:t>
      </w:r>
      <w:r w:rsidR="00E63CF7">
        <w:rPr>
          <w:lang w:val="ru-RU"/>
        </w:rPr>
        <w:t>ерений</w:t>
      </w:r>
      <w:r>
        <w:rPr>
          <w:lang w:val="ru-RU"/>
        </w:rPr>
        <w:t xml:space="preserve"> для проверки гипотез о характере и структуре неоднородностей в этом разрезе (полости, залежи полезных ископаемых и т.д.)</w:t>
      </w:r>
      <w:r w:rsidR="00E63CF7">
        <w:rPr>
          <w:lang w:val="ru-RU"/>
        </w:rPr>
        <w:t xml:space="preserve">. </w:t>
      </w:r>
    </w:p>
    <w:p w:rsidR="00B31778" w:rsidRDefault="00B31778">
      <w:pPr>
        <w:rPr>
          <w:lang w:val="ru-RU"/>
        </w:rPr>
      </w:pPr>
      <w:bookmarkStart w:id="0" w:name="_GoBack"/>
      <w:bookmarkEnd w:id="0"/>
      <w:r>
        <w:rPr>
          <w:lang w:val="ru-RU"/>
        </w:rPr>
        <w:t>При использовании данной программы-решателя могут возникать следующие трудности</w:t>
      </w:r>
      <w:r w:rsidRPr="00B31778">
        <w:rPr>
          <w:lang w:val="ru-RU"/>
        </w:rPr>
        <w:t>/</w:t>
      </w:r>
      <w:r>
        <w:rPr>
          <w:lang w:val="ru-RU"/>
        </w:rPr>
        <w:t>нюансы:</w:t>
      </w:r>
      <w:r>
        <w:rPr>
          <w:lang w:val="ru-RU"/>
        </w:rPr>
        <w:br/>
      </w:r>
      <w:r>
        <w:rPr>
          <w:lang w:val="ru-RU"/>
        </w:rPr>
        <w:tab/>
        <w:t>-</w:t>
      </w:r>
      <w:r w:rsidR="00665455">
        <w:rPr>
          <w:lang w:val="ru-RU"/>
        </w:rPr>
        <w:t xml:space="preserve"> </w:t>
      </w:r>
      <w:r>
        <w:rPr>
          <w:lang w:val="ru-RU"/>
        </w:rPr>
        <w:t>для сгенерированных начальных данных вычислительной задачи</w:t>
      </w:r>
      <w:r w:rsidR="00665455">
        <w:rPr>
          <w:lang w:val="ru-RU"/>
        </w:rPr>
        <w:t xml:space="preserve"> сложно понять, что именно эти начальные данные из себя представляют (в частности, распределение параметров среды почти невозможно быстро представить при изучении массивов, характеризующих среду)</w:t>
      </w:r>
    </w:p>
    <w:p w:rsidR="00665455" w:rsidRDefault="00665455">
      <w:pPr>
        <w:rPr>
          <w:lang w:val="ru-RU"/>
        </w:rPr>
      </w:pPr>
      <w:r>
        <w:rPr>
          <w:lang w:val="ru-RU"/>
        </w:rPr>
        <w:tab/>
        <w:t>- соответственно, внесение изменений в существующие начальные данные во многом возможно только при наличии всех ск</w:t>
      </w:r>
      <w:r w:rsidR="00FD2E22">
        <w:rPr>
          <w:lang w:val="ru-RU"/>
        </w:rPr>
        <w:t>р</w:t>
      </w:r>
      <w:r>
        <w:rPr>
          <w:lang w:val="ru-RU"/>
        </w:rPr>
        <w:t>иптов генерации этих начальных данных посредством внесения изменений в эти скрипты</w:t>
      </w:r>
    </w:p>
    <w:p w:rsidR="00665455" w:rsidRDefault="00665455">
      <w:pPr>
        <w:rPr>
          <w:lang w:val="ru-RU"/>
        </w:rPr>
      </w:pPr>
      <w:r>
        <w:rPr>
          <w:lang w:val="ru-RU"/>
        </w:rPr>
        <w:tab/>
        <w:t>- задание начальных данных с помощью генерирующих их скриптов не всегда просто</w:t>
      </w:r>
      <w:r w:rsidRPr="00665455">
        <w:rPr>
          <w:lang w:val="ru-RU"/>
        </w:rPr>
        <w:t>/</w:t>
      </w:r>
      <w:r>
        <w:rPr>
          <w:lang w:val="ru-RU"/>
        </w:rPr>
        <w:t>удобно</w:t>
      </w:r>
      <w:r w:rsidRPr="00665455">
        <w:rPr>
          <w:lang w:val="ru-RU"/>
        </w:rPr>
        <w:t xml:space="preserve"> (</w:t>
      </w:r>
      <w:r>
        <w:rPr>
          <w:lang w:val="ru-RU"/>
        </w:rPr>
        <w:t>в частности, если области неоднородности имеют сложную геометрическую форму)</w:t>
      </w:r>
    </w:p>
    <w:p w:rsidR="00665455" w:rsidRDefault="00665455">
      <w:pPr>
        <w:rPr>
          <w:lang w:val="ru-RU"/>
        </w:rPr>
      </w:pPr>
      <w:r>
        <w:rPr>
          <w:lang w:val="ru-RU"/>
        </w:rPr>
        <w:tab/>
        <w:t>- при большом объеме моделируемых объектов, непросто убедиться, что начальные данные действительно соответствуют тому, что пытается смоделировать исследователь</w:t>
      </w:r>
    </w:p>
    <w:p w:rsidR="00FD2E22" w:rsidRDefault="00665455">
      <w:pPr>
        <w:rPr>
          <w:lang w:val="ru-RU"/>
        </w:rPr>
      </w:pPr>
      <w:r>
        <w:rPr>
          <w:lang w:val="ru-RU"/>
        </w:rPr>
        <w:tab/>
      </w:r>
    </w:p>
    <w:p w:rsidR="00FD2E22" w:rsidRPr="00FD2E22" w:rsidRDefault="00FD2E22">
      <w:pPr>
        <w:rPr>
          <w:lang w:val="ru-RU"/>
        </w:rPr>
      </w:pPr>
      <w:r>
        <w:rPr>
          <w:lang w:val="ru-RU"/>
        </w:rPr>
        <w:t>Для решения данных трудностей мной был реализован программный комплекс, содержащий графический интерфейс для редактирования начальных данных вычислительной задачи, модуль сохранения</w:t>
      </w:r>
      <w:r w:rsidRPr="00FD2E22">
        <w:rPr>
          <w:lang w:val="ru-RU"/>
        </w:rPr>
        <w:t>/</w:t>
      </w:r>
      <w:r>
        <w:rPr>
          <w:lang w:val="ru-RU"/>
        </w:rPr>
        <w:t>загрузки данных модели, модуль трансляции данных модели комплекса в начальные данные программы-решателя</w:t>
      </w:r>
      <w:r w:rsidR="00F23E3A">
        <w:rPr>
          <w:lang w:val="ru-RU"/>
        </w:rPr>
        <w:t>. Также будет реализован модуль с графическим интерфейсом для просмотра результатов моделирования в виде сейсмограммы приемников. В результате реализации этого комплекса работа по моделированию распространения волн стала проще, удобнее, доступнее для конечного пользователя, а также позволила моделировать более сложные начальные данные за значительно меньшее время.</w:t>
      </w:r>
    </w:p>
    <w:sectPr w:rsidR="00FD2E22" w:rsidRPr="00FD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5"/>
    <w:rsid w:val="000C1515"/>
    <w:rsid w:val="005A6B27"/>
    <w:rsid w:val="00665455"/>
    <w:rsid w:val="006B48C3"/>
    <w:rsid w:val="009F0160"/>
    <w:rsid w:val="00B31778"/>
    <w:rsid w:val="00C37B55"/>
    <w:rsid w:val="00CE33A2"/>
    <w:rsid w:val="00D0484A"/>
    <w:rsid w:val="00E63CF7"/>
    <w:rsid w:val="00F23E3A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C31A"/>
  <w15:chartTrackingRefBased/>
  <w15:docId w15:val="{53721A53-A899-48E4-B61E-C4DA043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CFCD-C65B-491F-B196-9DC8D4E6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Персидский</dc:creator>
  <cp:keywords/>
  <dc:description/>
  <cp:lastModifiedBy>Константин Персидский</cp:lastModifiedBy>
  <cp:revision>3</cp:revision>
  <dcterms:created xsi:type="dcterms:W3CDTF">2018-01-14T09:17:00Z</dcterms:created>
  <dcterms:modified xsi:type="dcterms:W3CDTF">2018-01-16T09:45:00Z</dcterms:modified>
</cp:coreProperties>
</file>