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Pr="00B4086C" w:rsidRDefault="00B4086C" w:rsidP="00B73E3E">
      <w:pPr>
        <w:spacing w:line="360" w:lineRule="auto"/>
        <w:ind w:firstLine="708"/>
        <w:jc w:val="both"/>
        <w:rPr>
          <w:sz w:val="32"/>
        </w:rPr>
      </w:pPr>
    </w:p>
    <w:p w:rsidR="00B4086C" w:rsidRPr="00CE45B2" w:rsidRDefault="00B4086C" w:rsidP="00B4086C">
      <w:pPr>
        <w:spacing w:line="360" w:lineRule="auto"/>
        <w:ind w:firstLine="708"/>
        <w:jc w:val="center"/>
        <w:rPr>
          <w:sz w:val="36"/>
        </w:rPr>
      </w:pPr>
      <w:r w:rsidRPr="00CE45B2">
        <w:rPr>
          <w:sz w:val="36"/>
        </w:rPr>
        <w:t>PROGRAMMING CHALLENGE</w:t>
      </w:r>
    </w:p>
    <w:p w:rsidR="00B4086C" w:rsidRPr="00B4086C" w:rsidRDefault="00B4086C" w:rsidP="00B4086C">
      <w:pPr>
        <w:spacing w:line="360" w:lineRule="auto"/>
        <w:ind w:firstLine="708"/>
        <w:jc w:val="center"/>
        <w:rPr>
          <w:sz w:val="32"/>
        </w:rPr>
      </w:pPr>
    </w:p>
    <w:p w:rsidR="00B4086C" w:rsidRPr="00B4086C" w:rsidRDefault="00B4086C" w:rsidP="00B4086C">
      <w:pPr>
        <w:spacing w:line="360" w:lineRule="auto"/>
        <w:ind w:firstLine="708"/>
        <w:jc w:val="center"/>
        <w:rPr>
          <w:sz w:val="32"/>
        </w:rPr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Default="00B4086C" w:rsidP="00B4086C">
      <w:pPr>
        <w:spacing w:line="360" w:lineRule="auto"/>
        <w:ind w:firstLine="708"/>
        <w:jc w:val="center"/>
      </w:pPr>
    </w:p>
    <w:p w:rsidR="00B4086C" w:rsidRPr="00CE45B2" w:rsidRDefault="00B4086C" w:rsidP="00B4086C">
      <w:pPr>
        <w:spacing w:line="360" w:lineRule="auto"/>
        <w:ind w:firstLine="708"/>
        <w:jc w:val="center"/>
        <w:rPr>
          <w:sz w:val="24"/>
        </w:rPr>
      </w:pPr>
      <w:r w:rsidRPr="00CE45B2">
        <w:rPr>
          <w:sz w:val="24"/>
        </w:rPr>
        <w:t>Robson Cruz</w:t>
      </w: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Default="00B4086C" w:rsidP="00B73E3E">
      <w:pPr>
        <w:spacing w:line="360" w:lineRule="auto"/>
        <w:ind w:firstLine="708"/>
        <w:jc w:val="both"/>
      </w:pPr>
    </w:p>
    <w:p w:rsidR="00B4086C" w:rsidRPr="003D6142" w:rsidRDefault="003D6142" w:rsidP="003D614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B4086C" w:rsidRPr="003D6142" w:rsidRDefault="00B4086C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51766" w:rsidRPr="003D6142" w:rsidRDefault="00866EAD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Primeiro passo foi clonar o repositório após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fork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na máquina local. Usando o comando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foi criado dois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bran</w:t>
      </w:r>
      <w:r w:rsidR="00626BDF" w:rsidRPr="003D6142">
        <w:rPr>
          <w:rFonts w:ascii="Times New Roman" w:hAnsi="Times New Roman" w:cs="Times New Roman"/>
          <w:sz w:val="24"/>
          <w:szCs w:val="24"/>
        </w:rPr>
        <w:t>ches</w:t>
      </w:r>
      <w:proofErr w:type="spellEnd"/>
      <w:r w:rsidR="00626BDF" w:rsidRPr="003D6142">
        <w:rPr>
          <w:rFonts w:ascii="Times New Roman" w:hAnsi="Times New Roman" w:cs="Times New Roman"/>
          <w:sz w:val="24"/>
          <w:szCs w:val="24"/>
        </w:rPr>
        <w:t xml:space="preserve"> com</w:t>
      </w:r>
      <w:r w:rsidRPr="003D6142">
        <w:rPr>
          <w:rFonts w:ascii="Times New Roman" w:hAnsi="Times New Roman" w:cs="Times New Roman"/>
          <w:sz w:val="24"/>
          <w:szCs w:val="24"/>
        </w:rPr>
        <w:t xml:space="preserve">plementares ao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dev. A estratégia a ser adotada é de usar o 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para as atualizações de desenvolvimento e 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com as versões prontas para o teste.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principal</w:t>
      </w:r>
      <w:r w:rsidR="00593E6B" w:rsidRPr="003D6142">
        <w:rPr>
          <w:rFonts w:ascii="Times New Roman" w:hAnsi="Times New Roman" w:cs="Times New Roman"/>
          <w:sz w:val="24"/>
          <w:szCs w:val="24"/>
        </w:rPr>
        <w:t>, /</w:t>
      </w:r>
      <w:proofErr w:type="spellStart"/>
      <w:r w:rsidR="00593E6B" w:rsidRPr="003D614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593E6B" w:rsidRPr="003D6142">
        <w:rPr>
          <w:rFonts w:ascii="Times New Roman" w:hAnsi="Times New Roman" w:cs="Times New Roman"/>
          <w:sz w:val="24"/>
          <w:szCs w:val="24"/>
        </w:rPr>
        <w:t>,</w:t>
      </w:r>
      <w:r w:rsidRPr="003D6142">
        <w:rPr>
          <w:rFonts w:ascii="Times New Roman" w:hAnsi="Times New Roman" w:cs="Times New Roman"/>
          <w:sz w:val="24"/>
          <w:szCs w:val="24"/>
        </w:rPr>
        <w:t xml:space="preserve"> receberá as atualizações após testadas</w:t>
      </w:r>
      <w:r w:rsidR="00593E6B" w:rsidRPr="003D6142">
        <w:rPr>
          <w:rFonts w:ascii="Times New Roman" w:hAnsi="Times New Roman" w:cs="Times New Roman"/>
          <w:sz w:val="24"/>
          <w:szCs w:val="24"/>
        </w:rPr>
        <w:t>. Assim, em relação a estabilidade, /</w:t>
      </w:r>
      <w:proofErr w:type="spellStart"/>
      <w:r w:rsidR="00593E6B" w:rsidRPr="003D6142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="00593E6B" w:rsidRPr="003D6142">
        <w:rPr>
          <w:rFonts w:ascii="Times New Roman" w:hAnsi="Times New Roman" w:cs="Times New Roman"/>
          <w:sz w:val="24"/>
          <w:szCs w:val="24"/>
        </w:rPr>
        <w:t xml:space="preserve"> &gt; /</w:t>
      </w:r>
      <w:proofErr w:type="spellStart"/>
      <w:r w:rsidR="00593E6B" w:rsidRPr="003D6142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="00593E6B" w:rsidRPr="003D6142">
        <w:rPr>
          <w:rFonts w:ascii="Times New Roman" w:hAnsi="Times New Roman" w:cs="Times New Roman"/>
          <w:sz w:val="24"/>
          <w:szCs w:val="24"/>
        </w:rPr>
        <w:t xml:space="preserve"> &gt; /dev.</w:t>
      </w:r>
    </w:p>
    <w:p w:rsidR="00AB58FA" w:rsidRPr="003D6142" w:rsidRDefault="00AB58FA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 desenvolvimento seguiu as etapas: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Analisar os dados fornecidos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Criar o modelo estrutural do banco de dados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 xml:space="preserve">Criar uma </w:t>
      </w:r>
      <w:proofErr w:type="spellStart"/>
      <w:r w:rsidR="00AB58FA"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AB58FA" w:rsidRPr="003D6142">
        <w:rPr>
          <w:rFonts w:ascii="Times New Roman" w:hAnsi="Times New Roman" w:cs="Times New Roman"/>
          <w:sz w:val="24"/>
          <w:szCs w:val="24"/>
        </w:rPr>
        <w:t xml:space="preserve"> API genérica em </w:t>
      </w:r>
      <w:proofErr w:type="spellStart"/>
      <w:r w:rsidR="00AB58FA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:rsidR="00142893" w:rsidRPr="003D6142" w:rsidRDefault="00142893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-Criar script para salvar dados de arquivos no banco de dados</w:t>
      </w:r>
    </w:p>
    <w:p w:rsidR="00AB58FA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 A</w:t>
      </w:r>
      <w:r w:rsidR="00AB58FA" w:rsidRPr="003D6142">
        <w:rPr>
          <w:rFonts w:ascii="Times New Roman" w:hAnsi="Times New Roman" w:cs="Times New Roman"/>
          <w:sz w:val="24"/>
          <w:szCs w:val="24"/>
        </w:rPr>
        <w:t xml:space="preserve">daptar a </w:t>
      </w:r>
      <w:proofErr w:type="spellStart"/>
      <w:r w:rsidR="00AB58FA"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AB58FA" w:rsidRPr="003D6142">
        <w:rPr>
          <w:rFonts w:ascii="Times New Roman" w:hAnsi="Times New Roman" w:cs="Times New Roman"/>
          <w:sz w:val="24"/>
          <w:szCs w:val="24"/>
        </w:rPr>
        <w:t xml:space="preserve"> API para fornecer os dados de acordo com o demandado</w:t>
      </w:r>
    </w:p>
    <w:p w:rsidR="000B0DDE" w:rsidRPr="003D6142" w:rsidRDefault="00CE4262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 </w:t>
      </w:r>
      <w:r w:rsidR="00AB58FA" w:rsidRPr="003D6142">
        <w:rPr>
          <w:rFonts w:ascii="Times New Roman" w:hAnsi="Times New Roman" w:cs="Times New Roman"/>
          <w:sz w:val="24"/>
          <w:szCs w:val="24"/>
        </w:rPr>
        <w:t>Desenvolver um cliente para o consumo de dados</w:t>
      </w:r>
    </w:p>
    <w:p w:rsidR="00513319" w:rsidRPr="003D6142" w:rsidRDefault="002A3144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A familiaridade com o desenvolvimento web e com a lingua</w:t>
      </w:r>
      <w:r w:rsidR="00F908AF" w:rsidRPr="003D6142">
        <w:rPr>
          <w:rFonts w:ascii="Times New Roman" w:hAnsi="Times New Roman" w:cs="Times New Roman"/>
          <w:sz w:val="24"/>
          <w:szCs w:val="24"/>
        </w:rPr>
        <w:t>gem P</w:t>
      </w:r>
      <w:r w:rsidRPr="003D6142">
        <w:rPr>
          <w:rFonts w:ascii="Times New Roman" w:hAnsi="Times New Roman" w:cs="Times New Roman"/>
          <w:sz w:val="24"/>
          <w:szCs w:val="24"/>
        </w:rPr>
        <w:t xml:space="preserve">ython levou a decisão de explorar uma possível solução com a framework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F26C37" w:rsidRPr="003D6142">
        <w:rPr>
          <w:rFonts w:ascii="Times New Roman" w:hAnsi="Times New Roman" w:cs="Times New Roman"/>
          <w:sz w:val="24"/>
          <w:szCs w:val="24"/>
        </w:rPr>
        <w:t xml:space="preserve">e </w:t>
      </w:r>
      <w:r w:rsidRPr="003D6142">
        <w:rPr>
          <w:rFonts w:ascii="Times New Roman" w:hAnsi="Times New Roman" w:cs="Times New Roman"/>
          <w:sz w:val="24"/>
          <w:szCs w:val="24"/>
        </w:rPr>
        <w:t xml:space="preserve">React.js. [Por que </w:t>
      </w:r>
      <w:proofErr w:type="spellStart"/>
      <w:proofErr w:type="gramStart"/>
      <w:r w:rsidRPr="003D614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?]</w:t>
      </w:r>
      <w:proofErr w:type="gramEnd"/>
      <w:r w:rsidR="00513319" w:rsidRPr="003D6142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513319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13319"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3319" w:rsidRPr="003D61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513319" w:rsidRPr="003D6142">
        <w:rPr>
          <w:rFonts w:ascii="Times New Roman" w:hAnsi="Times New Roman" w:cs="Times New Roman"/>
          <w:sz w:val="24"/>
          <w:szCs w:val="24"/>
        </w:rPr>
        <w:t xml:space="preserve">, seria implementado </w:t>
      </w:r>
      <w:r w:rsidR="009E3788" w:rsidRPr="003D614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E3788"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9E3788" w:rsidRPr="003D6142">
        <w:rPr>
          <w:rFonts w:ascii="Times New Roman" w:hAnsi="Times New Roman" w:cs="Times New Roman"/>
          <w:sz w:val="24"/>
          <w:szCs w:val="24"/>
        </w:rPr>
        <w:t xml:space="preserve"> API</w:t>
      </w:r>
      <w:r w:rsidR="00D62D33" w:rsidRPr="003D61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2D33" w:rsidRPr="003D614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D62D33" w:rsidRPr="003D6142">
        <w:rPr>
          <w:rFonts w:ascii="Times New Roman" w:hAnsi="Times New Roman" w:cs="Times New Roman"/>
          <w:sz w:val="24"/>
          <w:szCs w:val="24"/>
        </w:rPr>
        <w:t xml:space="preserve"> 1 e 2)</w:t>
      </w:r>
      <w:r w:rsidR="00513319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F26C37" w:rsidRPr="003D6142">
        <w:rPr>
          <w:rFonts w:ascii="Times New Roman" w:hAnsi="Times New Roman" w:cs="Times New Roman"/>
          <w:sz w:val="24"/>
          <w:szCs w:val="24"/>
        </w:rPr>
        <w:t xml:space="preserve">enquanto que o cliente, em </w:t>
      </w:r>
      <w:proofErr w:type="spellStart"/>
      <w:r w:rsidR="00F26C37" w:rsidRPr="003D614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F26C37" w:rsidRPr="003D6142">
        <w:rPr>
          <w:rFonts w:ascii="Times New Roman" w:hAnsi="Times New Roman" w:cs="Times New Roman"/>
          <w:sz w:val="24"/>
          <w:szCs w:val="24"/>
        </w:rPr>
        <w:t>, acessaria os dados</w:t>
      </w:r>
      <w:r w:rsidR="00D62D33" w:rsidRPr="003D61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62D33" w:rsidRPr="003D6142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="00D62D33" w:rsidRPr="003D6142">
        <w:rPr>
          <w:rFonts w:ascii="Times New Roman" w:hAnsi="Times New Roman" w:cs="Times New Roman"/>
          <w:sz w:val="24"/>
          <w:szCs w:val="24"/>
        </w:rPr>
        <w:t xml:space="preserve"> 3)</w:t>
      </w:r>
      <w:r w:rsidR="00F26C37" w:rsidRPr="003D6142">
        <w:rPr>
          <w:rFonts w:ascii="Times New Roman" w:hAnsi="Times New Roman" w:cs="Times New Roman"/>
          <w:sz w:val="24"/>
          <w:szCs w:val="24"/>
        </w:rPr>
        <w:t>.</w:t>
      </w:r>
      <w:r w:rsidR="00AB58FA" w:rsidRPr="003D6142">
        <w:rPr>
          <w:rFonts w:ascii="Times New Roman" w:hAnsi="Times New Roman" w:cs="Times New Roman"/>
          <w:sz w:val="24"/>
          <w:szCs w:val="24"/>
        </w:rPr>
        <w:t xml:space="preserve"> Porém, o uso do </w:t>
      </w:r>
      <w:proofErr w:type="spellStart"/>
      <w:r w:rsidR="00AB58FA" w:rsidRPr="003D614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AB58FA" w:rsidRPr="003D6142">
        <w:rPr>
          <w:rFonts w:ascii="Times New Roman" w:hAnsi="Times New Roman" w:cs="Times New Roman"/>
          <w:sz w:val="24"/>
          <w:szCs w:val="24"/>
        </w:rPr>
        <w:t xml:space="preserve"> depende do quão rápido poderá ser feita a integração com o </w:t>
      </w:r>
      <w:proofErr w:type="spellStart"/>
      <w:r w:rsidR="00AB58FA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AB58FA" w:rsidRPr="003D6142">
        <w:rPr>
          <w:rFonts w:ascii="Times New Roman" w:hAnsi="Times New Roman" w:cs="Times New Roman"/>
          <w:sz w:val="24"/>
          <w:szCs w:val="24"/>
        </w:rPr>
        <w:t>.</w:t>
      </w:r>
      <w:r w:rsidR="00BC4389" w:rsidRPr="003D6142">
        <w:rPr>
          <w:rFonts w:ascii="Times New Roman" w:hAnsi="Times New Roman" w:cs="Times New Roman"/>
          <w:sz w:val="24"/>
          <w:szCs w:val="24"/>
        </w:rPr>
        <w:t xml:space="preserve"> Se necessário, outras alternativas serão exploradas.</w:t>
      </w:r>
    </w:p>
    <w:p w:rsidR="00081B8B" w:rsidRPr="003D6142" w:rsidRDefault="00F908AF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Para o desenvolvimento foram utilizadas a versão 3.7.3 da linguagem Python e a versão 3.0.2 do framework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O Python foi instalado a partir do instalador baixado no site oficial. No caso 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foi usado um sistema de gerenciamento de pacotes, pelo qual a instalação foi realizada ao executar o comando </w:t>
      </w:r>
      <w:proofErr w:type="spellStart"/>
      <w:r w:rsidRPr="003D6142">
        <w:rPr>
          <w:rFonts w:ascii="Times New Roman" w:hAnsi="Times New Roman" w:cs="Times New Roman"/>
          <w:b/>
          <w:sz w:val="24"/>
          <w:szCs w:val="24"/>
        </w:rPr>
        <w:t>pip</w:t>
      </w:r>
      <w:proofErr w:type="spellEnd"/>
      <w:r w:rsidRPr="003D6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b/>
          <w:sz w:val="24"/>
          <w:szCs w:val="24"/>
        </w:rPr>
        <w:t>install</w:t>
      </w:r>
      <w:proofErr w:type="spellEnd"/>
      <w:r w:rsidRPr="003D61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142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C21C1C" w:rsidRPr="003D6142">
        <w:rPr>
          <w:rFonts w:ascii="Times New Roman" w:hAnsi="Times New Roman" w:cs="Times New Roman"/>
          <w:sz w:val="24"/>
          <w:szCs w:val="24"/>
        </w:rPr>
        <w:t xml:space="preserve"> de comandos do Windows</w:t>
      </w:r>
      <w:r w:rsidRPr="003D6142">
        <w:rPr>
          <w:rFonts w:ascii="Times New Roman" w:hAnsi="Times New Roman" w:cs="Times New Roman"/>
          <w:sz w:val="24"/>
          <w:szCs w:val="24"/>
        </w:rPr>
        <w:t>.</w:t>
      </w:r>
      <w:r w:rsidR="008A1156" w:rsidRPr="003D6142">
        <w:rPr>
          <w:rFonts w:ascii="Times New Roman" w:hAnsi="Times New Roman" w:cs="Times New Roman"/>
          <w:sz w:val="24"/>
          <w:szCs w:val="24"/>
        </w:rPr>
        <w:t xml:space="preserve"> Quanto a especificação do </w:t>
      </w:r>
      <w:r w:rsidR="00BE5E96" w:rsidRPr="003D6142">
        <w:rPr>
          <w:rFonts w:ascii="Times New Roman" w:hAnsi="Times New Roman" w:cs="Times New Roman"/>
          <w:sz w:val="24"/>
          <w:szCs w:val="24"/>
        </w:rPr>
        <w:t>SO</w:t>
      </w:r>
      <w:r w:rsidR="008A1156" w:rsidRPr="003D6142">
        <w:rPr>
          <w:rFonts w:ascii="Times New Roman" w:hAnsi="Times New Roman" w:cs="Times New Roman"/>
          <w:sz w:val="24"/>
          <w:szCs w:val="24"/>
        </w:rPr>
        <w:t>: Windows 10 x64, versão 1809 e compilação do SO 17763.</w:t>
      </w:r>
    </w:p>
    <w:p w:rsidR="00B73E3E" w:rsidRPr="003D6142" w:rsidRDefault="00B73E3E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 xml:space="preserve">O banco de dados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instalado possui a versão 12.1, compilado com Visual C++ x64 build 1914. O pacote de instalação incluía outras aplicações de suporte, que também foram instaladas.</w:t>
      </w:r>
    </w:p>
    <w:p w:rsidR="00014D7A" w:rsidRPr="003D6142" w:rsidRDefault="00CE4262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 xml:space="preserve">Análise dos </w:t>
      </w:r>
      <w:r w:rsidR="003D6142">
        <w:rPr>
          <w:rFonts w:ascii="Times New Roman" w:hAnsi="Times New Roman" w:cs="Times New Roman"/>
          <w:b/>
          <w:sz w:val="24"/>
          <w:szCs w:val="24"/>
        </w:rPr>
        <w:t>dados e modelo conceitual</w:t>
      </w:r>
    </w:p>
    <w:p w:rsidR="00081B8B" w:rsidRPr="003D6142" w:rsidRDefault="00081B8B" w:rsidP="00B73E3E">
      <w:pPr>
        <w:pStyle w:val="PargrafodaLista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81B8B" w:rsidRPr="003D6142" w:rsidRDefault="003B653A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A partir da análise dos dados fornecidos, foi elaborado um diagrama ER para mapear as entidades e estabelecer um modelo </w:t>
      </w:r>
      <w:r w:rsidR="00D17075" w:rsidRPr="003D6142">
        <w:rPr>
          <w:rFonts w:ascii="Times New Roman" w:hAnsi="Times New Roman" w:cs="Times New Roman"/>
          <w:sz w:val="24"/>
          <w:szCs w:val="24"/>
        </w:rPr>
        <w:t>relacional</w:t>
      </w:r>
      <w:r w:rsidR="00521FDB" w:rsidRPr="003D6142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521FDB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521FDB" w:rsidRPr="003D6142">
        <w:rPr>
          <w:rFonts w:ascii="Times New Roman" w:hAnsi="Times New Roman" w:cs="Times New Roman"/>
          <w:sz w:val="24"/>
          <w:szCs w:val="24"/>
        </w:rPr>
        <w:t xml:space="preserve"> permite estabelecer os relacionamentos 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durante </w:t>
      </w:r>
      <w:r w:rsidR="00521FDB" w:rsidRPr="003D6142">
        <w:rPr>
          <w:rFonts w:ascii="Times New Roman" w:hAnsi="Times New Roman" w:cs="Times New Roman"/>
          <w:sz w:val="24"/>
          <w:szCs w:val="24"/>
        </w:rPr>
        <w:t>a criação dos modelos base para posterior migração da estrutura para o banco de dados configurado</w:t>
      </w:r>
      <w:r w:rsidR="00D17075" w:rsidRPr="003D6142">
        <w:rPr>
          <w:rFonts w:ascii="Times New Roman" w:hAnsi="Times New Roman" w:cs="Times New Roman"/>
          <w:sz w:val="24"/>
          <w:szCs w:val="24"/>
        </w:rPr>
        <w:t xml:space="preserve">. O diagrama é apresentado na </w:t>
      </w:r>
      <w:r w:rsidR="00D17075" w:rsidRPr="003D6142">
        <w:rPr>
          <w:rFonts w:ascii="Times New Roman" w:hAnsi="Times New Roman" w:cs="Times New Roman"/>
          <w:sz w:val="24"/>
          <w:szCs w:val="24"/>
          <w:highlight w:val="yellow"/>
        </w:rPr>
        <w:t>Figura X</w:t>
      </w:r>
      <w:r w:rsidR="00D17075" w:rsidRPr="003D6142">
        <w:rPr>
          <w:rFonts w:ascii="Times New Roman" w:hAnsi="Times New Roman" w:cs="Times New Roman"/>
          <w:sz w:val="24"/>
          <w:szCs w:val="24"/>
        </w:rPr>
        <w:t>.</w:t>
      </w:r>
    </w:p>
    <w:p w:rsidR="00081B8B" w:rsidRPr="003D6142" w:rsidRDefault="009C593D" w:rsidP="00B73E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6BB1F7" wp14:editId="70972D44">
            <wp:extent cx="5400040" cy="192627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D Titl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4" t="17796" r="10045" b="59275"/>
                    <a:stretch/>
                  </pic:blipFill>
                  <pic:spPr bwMode="auto">
                    <a:xfrm>
                      <a:off x="0" y="0"/>
                      <a:ext cx="5400040" cy="192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B8B" w:rsidRPr="003D6142" w:rsidRDefault="007A5557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Os dados apresentam as entidades relacionadas a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originários dos arquivos </w:t>
      </w:r>
      <w:r w:rsidRPr="003D6142">
        <w:rPr>
          <w:rFonts w:ascii="Times New Roman" w:hAnsi="Times New Roman" w:cs="Times New Roman"/>
          <w:iCs/>
          <w:sz w:val="24"/>
          <w:szCs w:val="24"/>
        </w:rPr>
        <w:t>title.basics.tsv.gz e name.basics.tsv.gz, apresentam campos como identificadores</w:t>
      </w:r>
      <w:r w:rsidR="005E3BC6" w:rsidRPr="003D6142">
        <w:rPr>
          <w:rFonts w:ascii="Times New Roman" w:hAnsi="Times New Roman" w:cs="Times New Roman"/>
          <w:iCs/>
          <w:sz w:val="24"/>
          <w:szCs w:val="24"/>
        </w:rPr>
        <w:t xml:space="preserve"> únicos. Porém, como esses dados são do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tipo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String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>, optou-se por incluir outro campo como numérico, pois esse tipo permite melhor desempenho para o banco de dados. O campo de identificação</w:t>
      </w:r>
      <w:r w:rsidR="00C81C73" w:rsidRPr="003D6142">
        <w:rPr>
          <w:rFonts w:ascii="Times New Roman" w:hAnsi="Times New Roman" w:cs="Times New Roman"/>
          <w:iCs/>
          <w:sz w:val="24"/>
          <w:szCs w:val="24"/>
        </w:rPr>
        <w:t xml:space="preserve"> original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também será incluído para manter a referência aos dados de origem.</w:t>
      </w:r>
    </w:p>
    <w:p w:rsidR="00F32B4C" w:rsidRPr="003D6142" w:rsidRDefault="00F32B4C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O campo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knownForTitles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, que consistia de um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array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de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tconsts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, deu lugar a uma tabela que auxilia </w:t>
      </w:r>
      <w:r w:rsidR="00534573" w:rsidRPr="003D6142">
        <w:rPr>
          <w:rFonts w:ascii="Times New Roman" w:hAnsi="Times New Roman" w:cs="Times New Roman"/>
          <w:iCs/>
          <w:sz w:val="24"/>
          <w:szCs w:val="24"/>
        </w:rPr>
        <w:t>na representação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4573" w:rsidRPr="003D6142">
        <w:rPr>
          <w:rFonts w:ascii="Times New Roman" w:hAnsi="Times New Roman" w:cs="Times New Roman"/>
          <w:iCs/>
          <w:sz w:val="24"/>
          <w:szCs w:val="24"/>
        </w:rPr>
        <w:t>d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a relação </w:t>
      </w:r>
      <w:proofErr w:type="gramStart"/>
      <w:r w:rsidRPr="003D6142">
        <w:rPr>
          <w:rFonts w:ascii="Times New Roman" w:hAnsi="Times New Roman" w:cs="Times New Roman"/>
          <w:iCs/>
          <w:sz w:val="24"/>
          <w:szCs w:val="24"/>
        </w:rPr>
        <w:t>N:N</w:t>
      </w:r>
      <w:proofErr w:type="gram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existente entre as entidades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. Cada uma terá um relacionamento </w:t>
      </w:r>
      <w:proofErr w:type="gramStart"/>
      <w:r w:rsidRPr="003D6142">
        <w:rPr>
          <w:rFonts w:ascii="Times New Roman" w:hAnsi="Times New Roman" w:cs="Times New Roman"/>
          <w:iCs/>
          <w:sz w:val="24"/>
          <w:szCs w:val="24"/>
        </w:rPr>
        <w:t>1:N</w:t>
      </w:r>
      <w:proofErr w:type="gram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com a tabela auxiliar, a qual manterá o víncul</w:t>
      </w:r>
      <w:r w:rsidR="006D2F5E" w:rsidRPr="003D6142">
        <w:rPr>
          <w:rFonts w:ascii="Times New Roman" w:hAnsi="Times New Roman" w:cs="Times New Roman"/>
          <w:iCs/>
          <w:sz w:val="24"/>
          <w:szCs w:val="24"/>
        </w:rPr>
        <w:t>o entre as</w:t>
      </w:r>
      <w:r w:rsidRPr="003D6142">
        <w:rPr>
          <w:rFonts w:ascii="Times New Roman" w:hAnsi="Times New Roman" w:cs="Times New Roman"/>
          <w:iCs/>
          <w:sz w:val="24"/>
          <w:szCs w:val="24"/>
        </w:rPr>
        <w:t xml:space="preserve"> tabelas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>.</w:t>
      </w:r>
      <w:r w:rsidR="00413552" w:rsidRPr="003D6142">
        <w:rPr>
          <w:rFonts w:ascii="Times New Roman" w:hAnsi="Times New Roman" w:cs="Times New Roman"/>
          <w:iCs/>
          <w:sz w:val="24"/>
          <w:szCs w:val="24"/>
        </w:rPr>
        <w:t xml:space="preserve"> Dessa forma, é possível recuperar a informação proporcionada pelo campo original </w:t>
      </w:r>
      <w:proofErr w:type="spellStart"/>
      <w:r w:rsidR="00413552" w:rsidRPr="003D6142">
        <w:rPr>
          <w:rFonts w:ascii="Times New Roman" w:hAnsi="Times New Roman" w:cs="Times New Roman"/>
          <w:iCs/>
          <w:sz w:val="24"/>
          <w:szCs w:val="24"/>
        </w:rPr>
        <w:t>knownForTitles</w:t>
      </w:r>
      <w:proofErr w:type="spellEnd"/>
      <w:r w:rsidR="00413552" w:rsidRPr="003D6142">
        <w:rPr>
          <w:rFonts w:ascii="Times New Roman" w:hAnsi="Times New Roman" w:cs="Times New Roman"/>
          <w:iCs/>
          <w:sz w:val="24"/>
          <w:szCs w:val="24"/>
        </w:rPr>
        <w:t>.</w:t>
      </w:r>
    </w:p>
    <w:p w:rsidR="007A5557" w:rsidRPr="003D6142" w:rsidRDefault="007A5557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1B8B" w:rsidRPr="003D6142" w:rsidRDefault="00D133D4" w:rsidP="00B73E3E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 xml:space="preserve">Criação de </w:t>
      </w:r>
      <w:proofErr w:type="spellStart"/>
      <w:r w:rsidRPr="003D6142">
        <w:rPr>
          <w:rFonts w:ascii="Times New Roman" w:hAnsi="Times New Roman" w:cs="Times New Roman"/>
          <w:b/>
          <w:sz w:val="24"/>
          <w:szCs w:val="24"/>
        </w:rPr>
        <w:t>Rest</w:t>
      </w:r>
      <w:proofErr w:type="spellEnd"/>
      <w:r w:rsidRPr="003D6142">
        <w:rPr>
          <w:rFonts w:ascii="Times New Roman" w:hAnsi="Times New Roman" w:cs="Times New Roman"/>
          <w:b/>
          <w:sz w:val="24"/>
          <w:szCs w:val="24"/>
        </w:rPr>
        <w:t xml:space="preserve"> API em </w:t>
      </w:r>
      <w:proofErr w:type="spellStart"/>
      <w:r w:rsidRPr="003D6142">
        <w:rPr>
          <w:rFonts w:ascii="Times New Roman" w:hAnsi="Times New Roman" w:cs="Times New Roman"/>
          <w:b/>
          <w:sz w:val="24"/>
          <w:szCs w:val="24"/>
        </w:rPr>
        <w:t>Django</w:t>
      </w:r>
      <w:proofErr w:type="spellEnd"/>
    </w:p>
    <w:p w:rsidR="00C622AC" w:rsidRPr="003D6142" w:rsidRDefault="009E3788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 xml:space="preserve">O material de referência usado para desenvolver a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API foi a documentação 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disponível em https://docs.djangoproject.com/en/dev/.</w:t>
      </w:r>
      <w:r w:rsidR="00C622AC" w:rsidRPr="003D6142">
        <w:rPr>
          <w:rFonts w:ascii="Times New Roman" w:hAnsi="Times New Roman" w:cs="Times New Roman"/>
          <w:sz w:val="24"/>
          <w:szCs w:val="24"/>
        </w:rPr>
        <w:t xml:space="preserve"> Para facilitar a transição entre da fase de desenvolvimento e a produção (</w:t>
      </w:r>
      <w:proofErr w:type="spellStart"/>
      <w:r w:rsidR="00C622AC" w:rsidRPr="003D6142">
        <w:rPr>
          <w:rFonts w:ascii="Times New Roman" w:hAnsi="Times New Roman" w:cs="Times New Roman"/>
          <w:sz w:val="24"/>
          <w:szCs w:val="24"/>
        </w:rPr>
        <w:t>deploy</w:t>
      </w:r>
      <w:proofErr w:type="spellEnd"/>
      <w:r w:rsidR="00C622AC" w:rsidRPr="003D6142">
        <w:rPr>
          <w:rFonts w:ascii="Times New Roman" w:hAnsi="Times New Roman" w:cs="Times New Roman"/>
          <w:sz w:val="24"/>
          <w:szCs w:val="24"/>
        </w:rPr>
        <w:t xml:space="preserve">), optou-se por utilizar o </w:t>
      </w:r>
      <w:proofErr w:type="spellStart"/>
      <w:r w:rsidR="00C622AC"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C622AC" w:rsidRPr="003D6142">
        <w:rPr>
          <w:rFonts w:ascii="Times New Roman" w:hAnsi="Times New Roman" w:cs="Times New Roman"/>
          <w:sz w:val="24"/>
          <w:szCs w:val="24"/>
        </w:rPr>
        <w:t xml:space="preserve"> como banco de dados ao in</w:t>
      </w:r>
      <w:r w:rsidR="000F4765" w:rsidRPr="003D6142">
        <w:rPr>
          <w:rFonts w:ascii="Times New Roman" w:hAnsi="Times New Roman" w:cs="Times New Roman"/>
          <w:sz w:val="24"/>
          <w:szCs w:val="24"/>
        </w:rPr>
        <w:t xml:space="preserve">vés do </w:t>
      </w:r>
      <w:proofErr w:type="spellStart"/>
      <w:r w:rsidR="000F4765" w:rsidRPr="003D6142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0F4765" w:rsidRPr="003D6142">
        <w:rPr>
          <w:rFonts w:ascii="Times New Roman" w:hAnsi="Times New Roman" w:cs="Times New Roman"/>
          <w:sz w:val="24"/>
          <w:szCs w:val="24"/>
        </w:rPr>
        <w:t xml:space="preserve"> que é default do </w:t>
      </w:r>
      <w:proofErr w:type="spellStart"/>
      <w:r w:rsidR="000F4765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0F4765" w:rsidRPr="003D6142">
        <w:rPr>
          <w:rFonts w:ascii="Times New Roman" w:hAnsi="Times New Roman" w:cs="Times New Roman"/>
          <w:sz w:val="24"/>
          <w:szCs w:val="24"/>
        </w:rPr>
        <w:t xml:space="preserve">, permitindo usar o mesmo banco de dados do </w:t>
      </w:r>
      <w:proofErr w:type="spellStart"/>
      <w:r w:rsidR="000F4765" w:rsidRPr="003D6142">
        <w:rPr>
          <w:rFonts w:ascii="Times New Roman" w:hAnsi="Times New Roman" w:cs="Times New Roman"/>
          <w:sz w:val="24"/>
          <w:szCs w:val="24"/>
        </w:rPr>
        <w:t>ínicio</w:t>
      </w:r>
      <w:proofErr w:type="spellEnd"/>
      <w:r w:rsidR="000F4765" w:rsidRPr="003D6142">
        <w:rPr>
          <w:rFonts w:ascii="Times New Roman" w:hAnsi="Times New Roman" w:cs="Times New Roman"/>
          <w:sz w:val="24"/>
          <w:szCs w:val="24"/>
        </w:rPr>
        <w:t xml:space="preserve"> ao fim do projeto. Além disso, a partir da criação dos modelos </w:t>
      </w:r>
      <w:r w:rsidR="00B95B5B" w:rsidRPr="003D6142">
        <w:rPr>
          <w:rFonts w:ascii="Times New Roman" w:hAnsi="Times New Roman" w:cs="Times New Roman"/>
          <w:sz w:val="24"/>
          <w:szCs w:val="24"/>
        </w:rPr>
        <w:t>baseados nos dados fornecidos</w:t>
      </w:r>
      <w:r w:rsidR="000F4765" w:rsidRPr="003D6142">
        <w:rPr>
          <w:rFonts w:ascii="Times New Roman" w:hAnsi="Times New Roman" w:cs="Times New Roman"/>
          <w:sz w:val="24"/>
          <w:szCs w:val="24"/>
        </w:rPr>
        <w:t>, esse</w:t>
      </w:r>
      <w:r w:rsidR="00B95B5B" w:rsidRPr="003D6142">
        <w:rPr>
          <w:rFonts w:ascii="Times New Roman" w:hAnsi="Times New Roman" w:cs="Times New Roman"/>
          <w:sz w:val="24"/>
          <w:szCs w:val="24"/>
        </w:rPr>
        <w:t xml:space="preserve"> framework </w:t>
      </w:r>
      <w:r w:rsidR="00F952BC" w:rsidRPr="003D6142">
        <w:rPr>
          <w:rFonts w:ascii="Times New Roman" w:hAnsi="Times New Roman" w:cs="Times New Roman"/>
          <w:sz w:val="24"/>
          <w:szCs w:val="24"/>
        </w:rPr>
        <w:t xml:space="preserve">facilita a </w:t>
      </w:r>
      <w:r w:rsidR="00B95B5B" w:rsidRPr="003D6142">
        <w:rPr>
          <w:rFonts w:ascii="Times New Roman" w:hAnsi="Times New Roman" w:cs="Times New Roman"/>
          <w:sz w:val="24"/>
          <w:szCs w:val="24"/>
        </w:rPr>
        <w:t>cria</w:t>
      </w:r>
      <w:r w:rsidR="00F952BC" w:rsidRPr="003D6142">
        <w:rPr>
          <w:rFonts w:ascii="Times New Roman" w:hAnsi="Times New Roman" w:cs="Times New Roman"/>
          <w:sz w:val="24"/>
          <w:szCs w:val="24"/>
        </w:rPr>
        <w:t>ção</w:t>
      </w:r>
      <w:r w:rsidR="00B95B5B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F952BC" w:rsidRPr="003D6142">
        <w:rPr>
          <w:rFonts w:ascii="Times New Roman" w:hAnsi="Times New Roman" w:cs="Times New Roman"/>
          <w:sz w:val="24"/>
          <w:szCs w:val="24"/>
        </w:rPr>
        <w:t>d</w:t>
      </w:r>
      <w:r w:rsidR="002A0C2C" w:rsidRPr="003D6142">
        <w:rPr>
          <w:rFonts w:ascii="Times New Roman" w:hAnsi="Times New Roman" w:cs="Times New Roman"/>
          <w:sz w:val="24"/>
          <w:szCs w:val="24"/>
        </w:rPr>
        <w:t>as tabelas do banco de dados.</w:t>
      </w:r>
    </w:p>
    <w:p w:rsidR="00A02383" w:rsidRPr="003D6142" w:rsidRDefault="00A02383" w:rsidP="00B73E3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Para acessar o banco de dados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Postgree</w:t>
      </w:r>
      <w:r w:rsidR="00E55719" w:rsidRPr="003D614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, é necessário a configurar os dados de acesso no script settings.py</w:t>
      </w:r>
      <w:r w:rsidR="00E55719" w:rsidRPr="003D6142">
        <w:rPr>
          <w:rFonts w:ascii="Times New Roman" w:hAnsi="Times New Roman" w:cs="Times New Roman"/>
          <w:sz w:val="24"/>
          <w:szCs w:val="24"/>
        </w:rPr>
        <w:t xml:space="preserve">, conforme observado na documentação. Esses dados devem estar de acordo com a instalação do </w:t>
      </w:r>
      <w:proofErr w:type="spellStart"/>
      <w:r w:rsidR="00E55719"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E55719" w:rsidRPr="003D6142">
        <w:rPr>
          <w:rFonts w:ascii="Times New Roman" w:hAnsi="Times New Roman" w:cs="Times New Roman"/>
          <w:sz w:val="24"/>
          <w:szCs w:val="24"/>
        </w:rPr>
        <w:t>: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'default': {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'ENGINE': '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django.</w:t>
      </w:r>
      <w:proofErr w:type="gramStart"/>
      <w:r w:rsidRPr="003D6142">
        <w:rPr>
          <w:rFonts w:ascii="Times New Roman" w:hAnsi="Times New Roman" w:cs="Times New Roman"/>
          <w:sz w:val="24"/>
          <w:szCs w:val="24"/>
        </w:rPr>
        <w:t>db.backends</w:t>
      </w:r>
      <w:proofErr w:type="gramEnd"/>
      <w:r w:rsidRPr="003D6142">
        <w:rPr>
          <w:rFonts w:ascii="Times New Roman" w:hAnsi="Times New Roman" w:cs="Times New Roman"/>
          <w:sz w:val="24"/>
          <w:szCs w:val="24"/>
        </w:rPr>
        <w:t>.postgresql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#informado na documentação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'NAME': '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#nome do banco de dados da aplicação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'USER': '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djangoapp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',</w:t>
      </w:r>
      <w:r w:rsidRPr="003D6142">
        <w:rPr>
          <w:rFonts w:ascii="Times New Roman" w:hAnsi="Times New Roman" w:cs="Times New Roman"/>
          <w:sz w:val="24"/>
          <w:szCs w:val="24"/>
        </w:rPr>
        <w:tab/>
        <w:t xml:space="preserve">            #usuário, senha, host 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configurados no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'PASSWORD': '@01123581321',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'HOST': '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',</w:t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    'PORT': '5432',</w:t>
      </w:r>
    </w:p>
    <w:p w:rsidR="00E55719" w:rsidRPr="003D6142" w:rsidRDefault="00E55719" w:rsidP="00E55719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    }</w:t>
      </w:r>
    </w:p>
    <w:p w:rsidR="00E55719" w:rsidRPr="003D6142" w:rsidRDefault="00E55719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O banco de dados (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) foi criado manualmente usando a ferramenta pgAdmin4, que foi instalado junto com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Também foi criado o usuário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djangoapp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para a aplicação acessar o banco de dados.</w:t>
      </w:r>
      <w:r w:rsidR="00E95AD7" w:rsidRPr="003D6142">
        <w:rPr>
          <w:rFonts w:ascii="Times New Roman" w:hAnsi="Times New Roman" w:cs="Times New Roman"/>
          <w:sz w:val="24"/>
          <w:szCs w:val="24"/>
        </w:rPr>
        <w:t xml:space="preserve"> Os dados de host e </w:t>
      </w:r>
      <w:proofErr w:type="spellStart"/>
      <w:r w:rsidR="00E95AD7" w:rsidRPr="003D6142">
        <w:rPr>
          <w:rFonts w:ascii="Times New Roman" w:hAnsi="Times New Roman" w:cs="Times New Roman"/>
          <w:sz w:val="24"/>
          <w:szCs w:val="24"/>
        </w:rPr>
        <w:t>port</w:t>
      </w:r>
      <w:proofErr w:type="spellEnd"/>
      <w:r w:rsidR="00E95AD7" w:rsidRPr="003D6142">
        <w:rPr>
          <w:rFonts w:ascii="Times New Roman" w:hAnsi="Times New Roman" w:cs="Times New Roman"/>
          <w:sz w:val="24"/>
          <w:szCs w:val="24"/>
        </w:rPr>
        <w:t xml:space="preserve"> foram definidos durante a instalação do SGBD.</w:t>
      </w:r>
      <w:r w:rsidR="009B627E" w:rsidRPr="003D6142">
        <w:rPr>
          <w:rFonts w:ascii="Times New Roman" w:hAnsi="Times New Roman" w:cs="Times New Roman"/>
          <w:sz w:val="24"/>
          <w:szCs w:val="24"/>
        </w:rPr>
        <w:t xml:space="preserve"> A criação das tabelas ocorre durante o processo de desenvolvimento dos modelos.</w:t>
      </w:r>
    </w:p>
    <w:p w:rsidR="00DF3E6D" w:rsidRPr="003D6142" w:rsidRDefault="00CE1163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Os modelos (classes)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Rating foram implementadas de acordo com o mapeado no diagrama ER, com campos adequados aos dados e relações. Os índices de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são campos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autoincrementados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em BD. Isso foi possível atribuindo a eles </w:t>
      </w:r>
      <w:proofErr w:type="spellStart"/>
      <w:proofErr w:type="gramStart"/>
      <w:r w:rsidRPr="003D6142">
        <w:rPr>
          <w:rFonts w:ascii="Times New Roman" w:hAnsi="Times New Roman" w:cs="Times New Roman"/>
          <w:sz w:val="24"/>
          <w:szCs w:val="24"/>
        </w:rPr>
        <w:t>models.AutoField</w:t>
      </w:r>
      <w:proofErr w:type="spellEnd"/>
      <w:proofErr w:type="gramEnd"/>
      <w:r w:rsidRPr="003D614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). Esses índices são tidos como chave estra</w:t>
      </w:r>
      <w:r w:rsidR="00DF3E6D" w:rsidRPr="003D6142">
        <w:rPr>
          <w:rFonts w:ascii="Times New Roman" w:hAnsi="Times New Roman" w:cs="Times New Roman"/>
          <w:sz w:val="24"/>
          <w:szCs w:val="24"/>
        </w:rPr>
        <w:t>n</w:t>
      </w:r>
      <w:r w:rsidRPr="003D6142">
        <w:rPr>
          <w:rFonts w:ascii="Times New Roman" w:hAnsi="Times New Roman" w:cs="Times New Roman"/>
          <w:sz w:val="24"/>
          <w:szCs w:val="24"/>
        </w:rPr>
        <w:t xml:space="preserve">geira na tabela de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, o que foi realizado no modelo por</w:t>
      </w:r>
      <w:r w:rsidR="00DF3E6D" w:rsidRPr="003D6142">
        <w:rPr>
          <w:rFonts w:ascii="Times New Roman" w:hAnsi="Times New Roman" w:cs="Times New Roman"/>
          <w:sz w:val="24"/>
          <w:szCs w:val="24"/>
        </w:rPr>
        <w:t>:</w:t>
      </w:r>
    </w:p>
    <w:p w:rsidR="00DF3E6D" w:rsidRPr="003D614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('Title', 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to_field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') </w:t>
      </w:r>
    </w:p>
    <w:p w:rsidR="00DF3E6D" w:rsidRPr="003D6142" w:rsidRDefault="006C0F2E" w:rsidP="00750E72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lastRenderedPageBreak/>
        <w:t>a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ctor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models.ForeignKey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'Actor', 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to_field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actor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CE1163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'). </w:t>
      </w:r>
    </w:p>
    <w:p w:rsidR="00DF3E6D" w:rsidRPr="003D6142" w:rsidRDefault="00CE1163" w:rsidP="00DF3E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Como o relacionamento entre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Rating foi modelado como 1:1, o identificador de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foi utilizado como </w:t>
      </w:r>
      <w:r w:rsidR="00DF3E6D" w:rsidRPr="003D6142">
        <w:rPr>
          <w:rFonts w:ascii="Times New Roman" w:hAnsi="Times New Roman" w:cs="Times New Roman"/>
          <w:sz w:val="24"/>
          <w:szCs w:val="24"/>
        </w:rPr>
        <w:t xml:space="preserve">chave também </w:t>
      </w:r>
      <w:r w:rsidR="00195EDA" w:rsidRPr="003D6142">
        <w:rPr>
          <w:rFonts w:ascii="Times New Roman" w:hAnsi="Times New Roman" w:cs="Times New Roman"/>
          <w:sz w:val="24"/>
          <w:szCs w:val="24"/>
        </w:rPr>
        <w:t>em Rating:</w:t>
      </w:r>
    </w:p>
    <w:p w:rsidR="000A71B5" w:rsidRPr="003D6142" w:rsidRDefault="00B70D53" w:rsidP="00750E72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itle</w:t>
      </w:r>
      <w:r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models.OneToOneField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'Title', </w:t>
      </w:r>
      <w:proofErr w:type="spell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on_delete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models.CASCADE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to_field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="004A2E66" w:rsidRPr="003D6142">
        <w:rPr>
          <w:rFonts w:ascii="Times New Roman" w:hAnsi="Times New Roman" w:cs="Times New Roman"/>
          <w:sz w:val="24"/>
          <w:szCs w:val="24"/>
          <w:lang w:val="en-US"/>
        </w:rPr>
        <w:t>_i</w:t>
      </w:r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primary_key</w:t>
      </w:r>
      <w:proofErr w:type="spellEnd"/>
      <w:r w:rsidR="00DF3E6D" w:rsidRPr="003D6142">
        <w:rPr>
          <w:rFonts w:ascii="Times New Roman" w:hAnsi="Times New Roman" w:cs="Times New Roman"/>
          <w:sz w:val="24"/>
          <w:szCs w:val="24"/>
          <w:lang w:val="en-US"/>
        </w:rPr>
        <w:t>=True).</w:t>
      </w:r>
    </w:p>
    <w:p w:rsidR="005749CE" w:rsidRPr="003D6142" w:rsidRDefault="005749CE" w:rsidP="004A2E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Outros campos dos modelos receberam a designação mais adequada segundo o disponível no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o tipo de dados em questão.</w:t>
      </w:r>
    </w:p>
    <w:p w:rsidR="00D77CEC" w:rsidRPr="003D6142" w:rsidRDefault="00D77CEC" w:rsidP="00DF3E6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A documentação oficial foi seguida até a disponibilização dos modelos na interface de administração incluída no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7E1C12" w:rsidRPr="003D6142">
        <w:rPr>
          <w:rFonts w:ascii="Times New Roman" w:hAnsi="Times New Roman" w:cs="Times New Roman"/>
          <w:sz w:val="24"/>
          <w:szCs w:val="24"/>
        </w:rPr>
        <w:t>, que é disponibilizada pelo seu próprio servidor</w:t>
      </w:r>
      <w:r w:rsidRPr="003D6142">
        <w:rPr>
          <w:rFonts w:ascii="Times New Roman" w:hAnsi="Times New Roman" w:cs="Times New Roman"/>
          <w:sz w:val="24"/>
          <w:szCs w:val="24"/>
        </w:rPr>
        <w:t>. Por meio dela, é possív</w:t>
      </w:r>
      <w:r w:rsidR="007E1C12" w:rsidRPr="003D6142">
        <w:rPr>
          <w:rFonts w:ascii="Times New Roman" w:hAnsi="Times New Roman" w:cs="Times New Roman"/>
          <w:sz w:val="24"/>
          <w:szCs w:val="24"/>
        </w:rPr>
        <w:t xml:space="preserve">el inserir 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e </w:t>
      </w:r>
      <w:r w:rsidR="00FE04D1" w:rsidRPr="003D6142">
        <w:rPr>
          <w:rFonts w:ascii="Times New Roman" w:hAnsi="Times New Roman" w:cs="Times New Roman"/>
          <w:sz w:val="24"/>
          <w:szCs w:val="24"/>
        </w:rPr>
        <w:t>consultar</w:t>
      </w:r>
      <w:r w:rsidR="00B73E3E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7E1C12" w:rsidRPr="003D6142">
        <w:rPr>
          <w:rFonts w:ascii="Times New Roman" w:hAnsi="Times New Roman" w:cs="Times New Roman"/>
          <w:sz w:val="24"/>
          <w:szCs w:val="24"/>
        </w:rPr>
        <w:t xml:space="preserve">dados nas tabelas </w:t>
      </w:r>
      <w:proofErr w:type="spellStart"/>
      <w:r w:rsidR="007E1C12"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="007E1C12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E1C12"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7E1C12" w:rsidRPr="003D6142">
        <w:rPr>
          <w:rFonts w:ascii="Times New Roman" w:hAnsi="Times New Roman" w:cs="Times New Roman"/>
          <w:sz w:val="24"/>
          <w:szCs w:val="24"/>
        </w:rPr>
        <w:t xml:space="preserve"> manualmente.</w:t>
      </w:r>
      <w:r w:rsidR="008A3104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9C593D" w:rsidRPr="00D51E81">
        <w:rPr>
          <w:rFonts w:ascii="Times New Roman" w:hAnsi="Times New Roman" w:cs="Times New Roman"/>
          <w:sz w:val="24"/>
          <w:szCs w:val="24"/>
        </w:rPr>
        <w:t xml:space="preserve">A </w:t>
      </w:r>
      <w:r w:rsidR="00D51E81" w:rsidRPr="00D51E81">
        <w:rPr>
          <w:rFonts w:ascii="Times New Roman" w:hAnsi="Times New Roman" w:cs="Times New Roman"/>
          <w:sz w:val="24"/>
          <w:szCs w:val="24"/>
        </w:rPr>
        <w:t>Figura 1</w:t>
      </w:r>
      <w:r w:rsidR="009C593D" w:rsidRPr="00D51E81">
        <w:rPr>
          <w:rFonts w:ascii="Times New Roman" w:hAnsi="Times New Roman" w:cs="Times New Roman"/>
          <w:sz w:val="24"/>
          <w:szCs w:val="24"/>
        </w:rPr>
        <w:t xml:space="preserve"> </w:t>
      </w:r>
      <w:r w:rsidR="009C593D" w:rsidRPr="003D6142">
        <w:rPr>
          <w:rFonts w:ascii="Times New Roman" w:hAnsi="Times New Roman" w:cs="Times New Roman"/>
          <w:sz w:val="24"/>
          <w:szCs w:val="24"/>
        </w:rPr>
        <w:t xml:space="preserve">apresenta a interface administrativa com os links onde é possível adicionar, remover ou editar </w:t>
      </w:r>
      <w:proofErr w:type="spellStart"/>
      <w:r w:rsidR="009C593D" w:rsidRPr="003D6142">
        <w:rPr>
          <w:rFonts w:ascii="Times New Roman" w:hAnsi="Times New Roman" w:cs="Times New Roman"/>
          <w:sz w:val="24"/>
          <w:szCs w:val="24"/>
        </w:rPr>
        <w:t>Actors</w:t>
      </w:r>
      <w:proofErr w:type="spellEnd"/>
      <w:r w:rsidR="009C593D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C593D"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="009C593D" w:rsidRPr="003D6142">
        <w:rPr>
          <w:rFonts w:ascii="Times New Roman" w:hAnsi="Times New Roman" w:cs="Times New Roman"/>
          <w:sz w:val="24"/>
          <w:szCs w:val="24"/>
        </w:rPr>
        <w:t>.</w:t>
      </w:r>
    </w:p>
    <w:p w:rsidR="003D6142" w:rsidRDefault="000A6176" w:rsidP="003D6142">
      <w:pPr>
        <w:keepNext/>
        <w:spacing w:line="360" w:lineRule="auto"/>
        <w:jc w:val="both"/>
      </w:pPr>
      <w:r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127965</wp:posOffset>
            </wp:positionH>
            <wp:positionV relativeFrom="paragraph">
              <wp:posOffset>2246630</wp:posOffset>
            </wp:positionV>
            <wp:extent cx="5114925" cy="878205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1C12" w:rsidRPr="003D614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B3506D9" wp14:editId="2332212C">
            <wp:extent cx="5400040" cy="3208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12" w:rsidRPr="003D6142" w:rsidRDefault="003D6142" w:rsidP="003D614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Print da janela com a ferramenta de administração do </w:t>
      </w:r>
      <w:proofErr w:type="spellStart"/>
      <w:r>
        <w:t>Django</w:t>
      </w:r>
      <w:proofErr w:type="spellEnd"/>
    </w:p>
    <w:p w:rsidR="00391575" w:rsidRPr="003D6142" w:rsidRDefault="00B95B5B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E134E" w:rsidRPr="003D6142">
        <w:rPr>
          <w:rFonts w:ascii="Times New Roman" w:hAnsi="Times New Roman" w:cs="Times New Roman"/>
          <w:sz w:val="24"/>
          <w:szCs w:val="24"/>
        </w:rPr>
        <w:tab/>
      </w:r>
      <w:r w:rsidR="00052111" w:rsidRPr="003D6142">
        <w:rPr>
          <w:rFonts w:ascii="Times New Roman" w:hAnsi="Times New Roman" w:cs="Times New Roman"/>
          <w:sz w:val="24"/>
          <w:szCs w:val="24"/>
        </w:rPr>
        <w:t xml:space="preserve">Antes de </w:t>
      </w:r>
      <w:r w:rsidR="002E134E" w:rsidRPr="003D6142">
        <w:rPr>
          <w:rFonts w:ascii="Times New Roman" w:hAnsi="Times New Roman" w:cs="Times New Roman"/>
          <w:sz w:val="24"/>
          <w:szCs w:val="24"/>
        </w:rPr>
        <w:t xml:space="preserve">completar o desenvolvimento da </w:t>
      </w:r>
      <w:proofErr w:type="spellStart"/>
      <w:r w:rsidR="002E134E"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="002E134E" w:rsidRPr="003D6142">
        <w:rPr>
          <w:rFonts w:ascii="Times New Roman" w:hAnsi="Times New Roman" w:cs="Times New Roman"/>
          <w:sz w:val="24"/>
          <w:szCs w:val="24"/>
        </w:rPr>
        <w:t xml:space="preserve"> API,</w:t>
      </w:r>
      <w:r w:rsidR="00052111" w:rsidRPr="003D6142">
        <w:rPr>
          <w:rFonts w:ascii="Times New Roman" w:hAnsi="Times New Roman" w:cs="Times New Roman"/>
          <w:sz w:val="24"/>
          <w:szCs w:val="24"/>
        </w:rPr>
        <w:t xml:space="preserve"> é importante carregar dados dos arquivos no banco de dados para facilitar os testes durante o processo.</w:t>
      </w:r>
    </w:p>
    <w:p w:rsidR="00863845" w:rsidRPr="003D6142" w:rsidRDefault="00B70D53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Após criados os modelos, </w:t>
      </w:r>
      <w:r w:rsidR="00645120" w:rsidRPr="003D6142">
        <w:rPr>
          <w:rFonts w:ascii="Times New Roman" w:hAnsi="Times New Roman" w:cs="Times New Roman"/>
          <w:sz w:val="24"/>
          <w:szCs w:val="24"/>
        </w:rPr>
        <w:t xml:space="preserve">foram executados os comandos para que o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 criasse as tabelas no banco de dados de acordo com o definido nos modelos de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lastRenderedPageBreak/>
        <w:t>Actor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, Rating e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, resultando nas tabelas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tbl_title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tbl_actor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tbl_rating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tbl_title_actor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 xml:space="preserve"> no banco de dados </w:t>
      </w:r>
      <w:proofErr w:type="spellStart"/>
      <w:r w:rsidR="00645120"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="00CF6078" w:rsidRPr="003D6142">
        <w:rPr>
          <w:rFonts w:ascii="Times New Roman" w:hAnsi="Times New Roman" w:cs="Times New Roman"/>
          <w:sz w:val="24"/>
          <w:szCs w:val="24"/>
        </w:rPr>
        <w:t xml:space="preserve">, criado anteriormente no </w:t>
      </w:r>
      <w:proofErr w:type="spellStart"/>
      <w:r w:rsidR="00CF6078"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45120" w:rsidRPr="003D6142">
        <w:rPr>
          <w:rFonts w:ascii="Times New Roman" w:hAnsi="Times New Roman" w:cs="Times New Roman"/>
          <w:sz w:val="24"/>
          <w:szCs w:val="24"/>
        </w:rPr>
        <w:t>.</w:t>
      </w:r>
    </w:p>
    <w:p w:rsidR="00645120" w:rsidRPr="003D6142" w:rsidRDefault="00645120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3845" w:rsidRPr="003D6142" w:rsidRDefault="00863845" w:rsidP="00863845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6142">
        <w:rPr>
          <w:rFonts w:ascii="Times New Roman" w:hAnsi="Times New Roman" w:cs="Times New Roman"/>
          <w:b/>
          <w:sz w:val="24"/>
          <w:szCs w:val="24"/>
        </w:rPr>
        <w:t>Criar script para salvar dados de arquivos no banco de dados</w:t>
      </w:r>
    </w:p>
    <w:p w:rsidR="009976D4" w:rsidRPr="003D6142" w:rsidRDefault="009976D4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O acesso ao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foi realizado utilizando </w:t>
      </w:r>
      <w:r w:rsidR="00F26DB0" w:rsidRPr="003D6142">
        <w:rPr>
          <w:rFonts w:ascii="Times New Roman" w:hAnsi="Times New Roman" w:cs="Times New Roman"/>
          <w:sz w:val="24"/>
          <w:szCs w:val="24"/>
        </w:rPr>
        <w:t>pelo módulo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psycopg2 d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o Python, que pode ser instalado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por comando no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prompt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pip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psycopg2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3A35B3" w:rsidRPr="003D6142" w:rsidRDefault="0085254D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Para cada classe no modelo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foi criada uma nova classe de mesmo nome para realizar a transferência dos dados do arquivo para o banco de dados: </w:t>
      </w:r>
      <w:proofErr w:type="spellStart"/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="00B8431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Rating. 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A classe </w:t>
      </w:r>
      <w:proofErr w:type="spellStart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é a responsável por carregar os dados do arquivo title.basics.tsv.gz, 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enquanto </w:t>
      </w:r>
      <w:proofErr w:type="spellStart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carrega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m 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do arquivo name.basics.tsv.gz e Rating opera com o arquivo title.ratings.tsv.gz. O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arquivo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>tsv</w:t>
      </w:r>
      <w:proofErr w:type="spellEnd"/>
      <w:proofErr w:type="gramEnd"/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compactados devem ser extraídos </w:t>
      </w:r>
      <w:r w:rsidR="00162C58" w:rsidRPr="003D6142">
        <w:rPr>
          <w:rStyle w:val="crayon-v"/>
          <w:rFonts w:ascii="Times New Roman" w:hAnsi="Times New Roman" w:cs="Times New Roman"/>
          <w:sz w:val="24"/>
          <w:szCs w:val="24"/>
        </w:rPr>
        <w:t>previamente</w:t>
      </w:r>
      <w:r w:rsidR="00AA0F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colocados na mesma pasta que o script load_data_file.py, que contém as classes e realiza as funções.</w:t>
      </w:r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Complementarmente, foi criada a classe </w:t>
      </w:r>
      <w:proofErr w:type="spellStart"/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>DataBase</w:t>
      </w:r>
      <w:r w:rsidR="007977F7" w:rsidRPr="003D6142">
        <w:rPr>
          <w:rStyle w:val="crayon-v"/>
          <w:rFonts w:ascii="Times New Roman" w:hAnsi="Times New Roman" w:cs="Times New Roman"/>
          <w:sz w:val="24"/>
          <w:szCs w:val="24"/>
        </w:rPr>
        <w:t>I</w:t>
      </w:r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>nterface</w:t>
      </w:r>
      <w:proofErr w:type="spellEnd"/>
      <w:r w:rsidR="0076260C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para uso nas operações com o banco de dados.</w:t>
      </w:r>
    </w:p>
    <w:p w:rsidR="00EC5A08" w:rsidRPr="003D6142" w:rsidRDefault="00F42177" w:rsidP="006411B2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>De forma geral, os passos para salv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>ar os dados dos arquivos foram de abrir os arquivos com a função open, processá-los e salvar nos formatos de acordo com o banco de dados.</w:t>
      </w:r>
      <w:r w:rsidR="00EC5A0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F42177" w:rsidRPr="003D6142" w:rsidRDefault="00EC5A08" w:rsidP="00927EF1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A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função open é embutida no Python. Como foram observados alguns caracteres incomuns na base de dados, foi incluído o parâmetro </w:t>
      </w:r>
      <w:proofErr w:type="spellStart"/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>enconding</w:t>
      </w:r>
      <w:proofErr w:type="spellEnd"/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>=’utf-8’, garantindo que os dados fossem lidos em um formato apropriado.</w:t>
      </w:r>
    </w:p>
    <w:p w:rsidR="00F42177" w:rsidRPr="003D6142" w:rsidRDefault="0033659D" w:rsidP="00927EF1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Os dados foram processados a cada linha. O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objeto gerado pela função open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foi lido com a função </w:t>
      </w:r>
      <w:proofErr w:type="spellStart"/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>reader</w:t>
      </w:r>
      <w:proofErr w:type="spellEnd"/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>csv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do Python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>, que retorna um objeto com a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propriedade de iteração, facilitando o processo</w:t>
      </w:r>
      <w:r w:rsidR="006411B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seguinte</w:t>
      </w:r>
      <w:r w:rsidR="00F42177" w:rsidRPr="003D6142">
        <w:rPr>
          <w:rStyle w:val="crayon-v"/>
          <w:rFonts w:ascii="Times New Roman" w:hAnsi="Times New Roman" w:cs="Times New Roman"/>
          <w:sz w:val="24"/>
          <w:szCs w:val="24"/>
        </w:rPr>
        <w:t>. A iteração linha a linha ocorreu com o uso da estrutura for a partir da segunda linha, pois a primeira é de títulos das colunas.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Alguns dos campos j</w:t>
      </w:r>
      <w:r w:rsidR="00CD58A0" w:rsidRPr="003D6142">
        <w:rPr>
          <w:rStyle w:val="crayon-v"/>
          <w:rFonts w:ascii="Times New Roman" w:hAnsi="Times New Roman" w:cs="Times New Roman"/>
          <w:sz w:val="24"/>
          <w:szCs w:val="24"/>
        </w:rPr>
        <w:t>á apresentavam o formato adequa</w:t>
      </w:r>
      <w:r w:rsidR="00FD1782" w:rsidRPr="003D6142">
        <w:rPr>
          <w:rStyle w:val="crayon-v"/>
          <w:rFonts w:ascii="Times New Roman" w:hAnsi="Times New Roman" w:cs="Times New Roman"/>
          <w:sz w:val="24"/>
          <w:szCs w:val="24"/>
        </w:rPr>
        <w:t>do</w:t>
      </w:r>
      <w:r w:rsidR="00CD58A0" w:rsidRPr="003D6142">
        <w:rPr>
          <w:rStyle w:val="crayon-v"/>
          <w:rFonts w:ascii="Times New Roman" w:hAnsi="Times New Roman" w:cs="Times New Roman"/>
          <w:sz w:val="24"/>
          <w:szCs w:val="24"/>
        </w:rPr>
        <w:t>, esses foram copiados diretamente para as variáveis da classe para posterior uso.</w:t>
      </w:r>
    </w:p>
    <w:p w:rsidR="00511E6C" w:rsidRPr="003D6142" w:rsidRDefault="009A7B50" w:rsidP="0033659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Da classe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, o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s campos ajustad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o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foram os relacionados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à</w:t>
      </w:r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colunas </w:t>
      </w:r>
      <w:proofErr w:type="spellStart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isAdult</w:t>
      </w:r>
      <w:proofErr w:type="spellEnd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startYear</w:t>
      </w:r>
      <w:proofErr w:type="spellEnd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endYear</w:t>
      </w:r>
      <w:proofErr w:type="spellEnd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>genres</w:t>
      </w:r>
      <w:proofErr w:type="spellEnd"/>
      <w:r w:rsidR="006D7CF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.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isAdult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é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representado pelo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boolean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do Python (0 – false, 1 –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true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). 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Os campos </w:t>
      </w:r>
      <w:proofErr w:type="spellStart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>startYear</w:t>
      </w:r>
      <w:proofErr w:type="spellEnd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>endYear</w:t>
      </w:r>
      <w:proofErr w:type="spellEnd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são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avaliados se possu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em</w:t>
      </w:r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valores válidos ou não, sendo convertidos para inteiros em caso verdadeiro e </w:t>
      </w:r>
      <w:proofErr w:type="spellStart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>None</w:t>
      </w:r>
      <w:proofErr w:type="spellEnd"/>
      <w:r w:rsidR="00B3725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no caso falso.</w:t>
      </w:r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 tratamento de </w:t>
      </w:r>
      <w:proofErr w:type="spellStart"/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genre</w:t>
      </w:r>
      <w:proofErr w:type="spellEnd"/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gera um vetor com os valores separados por vírgula ou </w:t>
      </w:r>
      <w:proofErr w:type="spellStart"/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>None</w:t>
      </w:r>
      <w:proofErr w:type="spellEnd"/>
      <w:r w:rsidR="004011F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quando possui /N.</w:t>
      </w:r>
      <w:r w:rsidR="00511E6C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8B15AA" w:rsidRPr="003D6142" w:rsidRDefault="00511E6C" w:rsidP="00511E6C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 xml:space="preserve">Foram detectados o valor ‘/N’ em outras colunas além da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deathYear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informada. Nesses casos, a variável recebeu o valor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None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que é convertido em NULL </w:t>
      </w:r>
      <w:r w:rsidR="00880902" w:rsidRPr="003D6142">
        <w:rPr>
          <w:rStyle w:val="crayon-v"/>
          <w:rFonts w:ascii="Times New Roman" w:hAnsi="Times New Roman" w:cs="Times New Roman"/>
          <w:sz w:val="24"/>
          <w:szCs w:val="24"/>
        </w:rPr>
        <w:t>durante a conversão</w:t>
      </w:r>
      <w:r w:rsidR="00F20FB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para o formato adequado 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o banco de dados.</w:t>
      </w:r>
      <w:r w:rsidR="00004262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</w:p>
    <w:p w:rsidR="00004262" w:rsidRPr="003D6142" w:rsidRDefault="00004262" w:rsidP="00511E6C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Nas classe</w:t>
      </w:r>
      <w:r w:rsidR="00C81D2F" w:rsidRPr="003D6142">
        <w:rPr>
          <w:rStyle w:val="crayon-v"/>
          <w:rFonts w:ascii="Times New Roman" w:hAnsi="Times New Roman" w:cs="Times New Roman"/>
          <w:sz w:val="24"/>
          <w:szCs w:val="24"/>
        </w:rPr>
        <w:t>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="002A739D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739D"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Rating, os valores tiveram tratamento similar ao que houve</w:t>
      </w:r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inclusive valores inválidos também </w:t>
      </w:r>
      <w:r w:rsidR="0075071D" w:rsidRPr="003D6142">
        <w:rPr>
          <w:rStyle w:val="crayon-v"/>
          <w:rFonts w:ascii="Times New Roman" w:hAnsi="Times New Roman" w:cs="Times New Roman"/>
          <w:sz w:val="24"/>
          <w:szCs w:val="24"/>
        </w:rPr>
        <w:t>seriam</w:t>
      </w:r>
      <w:r w:rsidR="008B15AA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convertidos em NULL.</w:t>
      </w:r>
    </w:p>
    <w:p w:rsidR="004248BA" w:rsidRPr="003D6142" w:rsidRDefault="0009500E" w:rsidP="0085254D">
      <w:pPr>
        <w:spacing w:after="0"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Uma vez processados, os valor</w:t>
      </w:r>
      <w:r w:rsidR="00CF40ED" w:rsidRPr="003D6142">
        <w:rPr>
          <w:rStyle w:val="crayon-v"/>
          <w:rFonts w:ascii="Times New Roman" w:hAnsi="Times New Roman" w:cs="Times New Roman"/>
          <w:sz w:val="24"/>
          <w:szCs w:val="24"/>
        </w:rPr>
        <w:t>es das variáveis foram preparado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usando a função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mogrify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, que pode ser acessada do objeto cursor do banco de dados. Esse objeto é obtido durante a conexão com o banco.</w:t>
      </w:r>
    </w:p>
    <w:p w:rsidR="004E52ED" w:rsidRPr="003D6142" w:rsidRDefault="004E52ED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D6142">
        <w:rPr>
          <w:rFonts w:ascii="Times New Roman" w:hAnsi="Times New Roman" w:cs="Times New Roman"/>
          <w:iCs/>
          <w:sz w:val="24"/>
          <w:szCs w:val="24"/>
        </w:rPr>
        <w:tab/>
        <w:t xml:space="preserve">Foi observado durante testes para salvar todos os dados dos arquivos no banco de dados, que alguns campos de </w:t>
      </w:r>
      <w:proofErr w:type="spellStart"/>
      <w:r w:rsidRPr="003D6142">
        <w:rPr>
          <w:rFonts w:ascii="Times New Roman" w:hAnsi="Times New Roman" w:cs="Times New Roman"/>
          <w:iCs/>
          <w:sz w:val="24"/>
          <w:szCs w:val="24"/>
        </w:rPr>
        <w:t>String</w:t>
      </w:r>
      <w:proofErr w:type="spellEnd"/>
      <w:r w:rsidRPr="003D6142">
        <w:rPr>
          <w:rFonts w:ascii="Times New Roman" w:hAnsi="Times New Roman" w:cs="Times New Roman"/>
          <w:iCs/>
          <w:sz w:val="24"/>
          <w:szCs w:val="24"/>
        </w:rPr>
        <w:t xml:space="preserve"> extrapolaram o comprimento avaliado inicialmente. Para evitar mais mudanças, foi preparado uma função para determinar o maior comprimento</w:t>
      </w:r>
      <w:r w:rsidR="00DF341A" w:rsidRPr="003D6142">
        <w:rPr>
          <w:rFonts w:ascii="Times New Roman" w:hAnsi="Times New Roman" w:cs="Times New Roman"/>
          <w:iCs/>
          <w:sz w:val="24"/>
          <w:szCs w:val="24"/>
        </w:rPr>
        <w:t xml:space="preserve"> por coluna.</w:t>
      </w:r>
    </w:p>
    <w:p w:rsidR="00E76E1F" w:rsidRPr="003D6142" w:rsidRDefault="00E76E1F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D51E81" w:rsidRDefault="00D51E81" w:rsidP="00D51E81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Dados divergentes</w:t>
      </w:r>
    </w:p>
    <w:tbl>
      <w:tblPr>
        <w:tblStyle w:val="TabeladeLista2"/>
        <w:tblW w:w="0" w:type="auto"/>
        <w:tblLook w:val="04A0" w:firstRow="1" w:lastRow="0" w:firstColumn="1" w:lastColumn="0" w:noHBand="0" w:noVBand="1"/>
      </w:tblPr>
      <w:tblGrid>
        <w:gridCol w:w="2159"/>
        <w:gridCol w:w="2340"/>
        <w:gridCol w:w="2157"/>
        <w:gridCol w:w="1848"/>
      </w:tblGrid>
      <w:tr w:rsidR="007A0D2A" w:rsidRPr="003D6142" w:rsidTr="007A0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tabela</w:t>
            </w:r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coluna</w:t>
            </w:r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tamanho</w:t>
            </w:r>
          </w:p>
        </w:tc>
        <w:tc>
          <w:tcPr>
            <w:tcW w:w="1848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novo tamanho</w:t>
            </w:r>
          </w:p>
        </w:tc>
      </w:tr>
      <w:tr w:rsidR="007A0D2A" w:rsidRPr="003D6142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 w:val="restart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tbl_title</w:t>
            </w:r>
            <w:proofErr w:type="spellEnd"/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title_type</w:t>
            </w:r>
            <w:proofErr w:type="spellEnd"/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12</w:t>
            </w:r>
          </w:p>
        </w:tc>
        <w:tc>
          <w:tcPr>
            <w:tcW w:w="1848" w:type="dxa"/>
          </w:tcPr>
          <w:p w:rsidR="007A0D2A" w:rsidRPr="003D6142" w:rsidRDefault="00296542" w:rsidP="004E52E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(mantido original)</w:t>
            </w:r>
          </w:p>
        </w:tc>
      </w:tr>
      <w:tr w:rsidR="007A0D2A" w:rsidRPr="003D6142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Pr="003D6142" w:rsidRDefault="007A0D2A" w:rsidP="00E76E1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A0D2A" w:rsidRPr="003D6142" w:rsidRDefault="007A0D2A" w:rsidP="00E7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primary_title</w:t>
            </w:r>
            <w:proofErr w:type="spellEnd"/>
          </w:p>
        </w:tc>
        <w:tc>
          <w:tcPr>
            <w:tcW w:w="2157" w:type="dxa"/>
          </w:tcPr>
          <w:p w:rsidR="007A0D2A" w:rsidRPr="003D6142" w:rsidRDefault="007A0D2A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408</w:t>
            </w:r>
          </w:p>
        </w:tc>
        <w:tc>
          <w:tcPr>
            <w:tcW w:w="1848" w:type="dxa"/>
          </w:tcPr>
          <w:p w:rsidR="007A0D2A" w:rsidRPr="003D6142" w:rsidRDefault="00654A1B" w:rsidP="00E76E1F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450</w:t>
            </w:r>
          </w:p>
        </w:tc>
      </w:tr>
      <w:tr w:rsidR="007A0D2A" w:rsidRPr="003D6142" w:rsidTr="007A0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  <w:vMerge/>
          </w:tcPr>
          <w:p w:rsidR="007A0D2A" w:rsidRPr="003D6142" w:rsidRDefault="007A0D2A" w:rsidP="00E76E1F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A0D2A" w:rsidRPr="003D6142" w:rsidRDefault="007A0D2A" w:rsidP="00E7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original_title</w:t>
            </w:r>
            <w:proofErr w:type="spellEnd"/>
          </w:p>
        </w:tc>
        <w:tc>
          <w:tcPr>
            <w:tcW w:w="2157" w:type="dxa"/>
          </w:tcPr>
          <w:p w:rsidR="007A0D2A" w:rsidRPr="003D6142" w:rsidRDefault="007A0D2A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408</w:t>
            </w:r>
          </w:p>
        </w:tc>
        <w:tc>
          <w:tcPr>
            <w:tcW w:w="1848" w:type="dxa"/>
          </w:tcPr>
          <w:p w:rsidR="007A0D2A" w:rsidRPr="003D6142" w:rsidRDefault="00654A1B" w:rsidP="00E76E1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450</w:t>
            </w:r>
          </w:p>
        </w:tc>
      </w:tr>
      <w:tr w:rsidR="007A0D2A" w:rsidRPr="003D6142" w:rsidTr="007A0D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9" w:type="dxa"/>
          </w:tcPr>
          <w:p w:rsidR="007A0D2A" w:rsidRPr="003D6142" w:rsidRDefault="007A0D2A" w:rsidP="004E52ED">
            <w:pPr>
              <w:spacing w:line="360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tbl_actor</w:t>
            </w:r>
            <w:proofErr w:type="spellEnd"/>
          </w:p>
        </w:tc>
        <w:tc>
          <w:tcPr>
            <w:tcW w:w="2340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Primary_name</w:t>
            </w:r>
            <w:proofErr w:type="spellEnd"/>
          </w:p>
        </w:tc>
        <w:tc>
          <w:tcPr>
            <w:tcW w:w="2157" w:type="dxa"/>
          </w:tcPr>
          <w:p w:rsidR="007A0D2A" w:rsidRPr="003D6142" w:rsidRDefault="007A0D2A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105</w:t>
            </w:r>
          </w:p>
        </w:tc>
        <w:tc>
          <w:tcPr>
            <w:tcW w:w="1848" w:type="dxa"/>
          </w:tcPr>
          <w:p w:rsidR="007A0D2A" w:rsidRPr="003D6142" w:rsidRDefault="00654A1B" w:rsidP="004E52E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3D6142">
              <w:rPr>
                <w:rFonts w:ascii="Times New Roman" w:hAnsi="Times New Roman" w:cs="Times New Roman"/>
                <w:iCs/>
                <w:sz w:val="24"/>
                <w:szCs w:val="24"/>
              </w:rPr>
              <w:t>150</w:t>
            </w:r>
          </w:p>
        </w:tc>
      </w:tr>
    </w:tbl>
    <w:p w:rsidR="00E76E1F" w:rsidRPr="003D6142" w:rsidRDefault="00E76E1F" w:rsidP="004E52ED">
      <w:pPr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564411" w:rsidRPr="003D6142" w:rsidRDefault="007A0D2A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>Os modelos tiveram ajustes segundo</w:t>
      </w:r>
      <w:r w:rsidR="00D51E81">
        <w:rPr>
          <w:rFonts w:ascii="Times New Roman" w:hAnsi="Times New Roman" w:cs="Times New Roman"/>
          <w:sz w:val="24"/>
          <w:szCs w:val="24"/>
        </w:rPr>
        <w:t xml:space="preserve"> os valores mapeados na tabela 1</w:t>
      </w:r>
      <w:r w:rsidR="00654A1B" w:rsidRPr="003D6142">
        <w:rPr>
          <w:rFonts w:ascii="Times New Roman" w:hAnsi="Times New Roman" w:cs="Times New Roman"/>
          <w:sz w:val="24"/>
          <w:szCs w:val="24"/>
        </w:rPr>
        <w:t>. Após isso, executou-se novamente os comandos de migração para que as mudanças tivessem efeito no banco de dados.</w:t>
      </w:r>
      <w:r w:rsidR="00D35CC8" w:rsidRPr="003D6142">
        <w:rPr>
          <w:rFonts w:ascii="Times New Roman" w:hAnsi="Times New Roman" w:cs="Times New Roman"/>
          <w:sz w:val="24"/>
          <w:szCs w:val="24"/>
        </w:rPr>
        <w:t xml:space="preserve"> Após as mudanças, os dados foram submetidos ao banco de dados</w:t>
      </w:r>
      <w:r w:rsidR="006D4DA2" w:rsidRPr="003D6142">
        <w:rPr>
          <w:rFonts w:ascii="Times New Roman" w:hAnsi="Times New Roman" w:cs="Times New Roman"/>
          <w:sz w:val="24"/>
          <w:szCs w:val="24"/>
        </w:rPr>
        <w:t xml:space="preserve">. </w:t>
      </w:r>
      <w:r w:rsidR="00E56288" w:rsidRPr="003D6142">
        <w:rPr>
          <w:rFonts w:ascii="Times New Roman" w:hAnsi="Times New Roman" w:cs="Times New Roman"/>
          <w:sz w:val="24"/>
          <w:szCs w:val="24"/>
        </w:rPr>
        <w:t xml:space="preserve">Para evitar ‘estouro’ de memória durante a submissão, a cada 100 </w:t>
      </w:r>
      <w:r w:rsidR="006D4DA2" w:rsidRPr="003D6142">
        <w:rPr>
          <w:rFonts w:ascii="Times New Roman" w:hAnsi="Times New Roman" w:cs="Times New Roman"/>
          <w:sz w:val="24"/>
          <w:szCs w:val="24"/>
        </w:rPr>
        <w:t>registros processado</w:t>
      </w:r>
      <w:r w:rsidR="00E56288" w:rsidRPr="003D6142">
        <w:rPr>
          <w:rFonts w:ascii="Times New Roman" w:hAnsi="Times New Roman" w:cs="Times New Roman"/>
          <w:sz w:val="24"/>
          <w:szCs w:val="24"/>
        </w:rPr>
        <w:t xml:space="preserve">s o script realiza a operação de </w:t>
      </w:r>
      <w:proofErr w:type="spellStart"/>
      <w:r w:rsidR="00E56288" w:rsidRPr="003D6142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E56288" w:rsidRPr="003D6142">
        <w:rPr>
          <w:rFonts w:ascii="Times New Roman" w:hAnsi="Times New Roman" w:cs="Times New Roman"/>
          <w:sz w:val="24"/>
          <w:szCs w:val="24"/>
        </w:rPr>
        <w:t xml:space="preserve"> dos dados para</w:t>
      </w:r>
      <w:r w:rsidR="00690E4D" w:rsidRPr="003D6142">
        <w:rPr>
          <w:rFonts w:ascii="Times New Roman" w:hAnsi="Times New Roman" w:cs="Times New Roman"/>
          <w:sz w:val="24"/>
          <w:szCs w:val="24"/>
        </w:rPr>
        <w:t xml:space="preserve"> o</w:t>
      </w:r>
      <w:r w:rsidR="00E56288" w:rsidRPr="003D6142">
        <w:rPr>
          <w:rFonts w:ascii="Times New Roman" w:hAnsi="Times New Roman" w:cs="Times New Roman"/>
          <w:sz w:val="24"/>
          <w:szCs w:val="24"/>
        </w:rPr>
        <w:t xml:space="preserve"> banco.</w:t>
      </w:r>
    </w:p>
    <w:p w:rsidR="007B36F2" w:rsidRPr="003D6142" w:rsidRDefault="0085254D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D44B0C" w:rsidRPr="003D6142">
        <w:rPr>
          <w:rFonts w:ascii="Times New Roman" w:hAnsi="Times New Roman" w:cs="Times New Roman"/>
          <w:sz w:val="24"/>
          <w:szCs w:val="24"/>
        </w:rPr>
        <w:t>A transferência de toda a massa de dados seria inviável de ser realizada pelo Python pela via convencional. Assim, foi adotado duas estratégias, a depender da tabela/classe, para assim conseguir testar o máximo possível de dados dos arquivos e ainda conseguir a transferência de todo o conjunto.</w:t>
      </w:r>
      <w:r w:rsidR="00F37F21" w:rsidRPr="003D6142">
        <w:rPr>
          <w:rFonts w:ascii="Times New Roman" w:hAnsi="Times New Roman" w:cs="Times New Roman"/>
          <w:sz w:val="24"/>
          <w:szCs w:val="24"/>
        </w:rPr>
        <w:t xml:space="preserve"> As tabelas </w:t>
      </w:r>
      <w:proofErr w:type="spellStart"/>
      <w:r w:rsidR="00F37F21" w:rsidRPr="003D6142">
        <w:rPr>
          <w:rFonts w:ascii="Times New Roman" w:hAnsi="Times New Roman" w:cs="Times New Roman"/>
          <w:sz w:val="24"/>
          <w:szCs w:val="24"/>
        </w:rPr>
        <w:t>tbl_title</w:t>
      </w:r>
      <w:proofErr w:type="spellEnd"/>
      <w:r w:rsidR="00F37F21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F37F21" w:rsidRPr="003D6142">
        <w:rPr>
          <w:rFonts w:ascii="Times New Roman" w:hAnsi="Times New Roman" w:cs="Times New Roman"/>
          <w:sz w:val="24"/>
          <w:szCs w:val="24"/>
        </w:rPr>
        <w:t>tbl_actor</w:t>
      </w:r>
      <w:proofErr w:type="spellEnd"/>
      <w:r w:rsidR="00F37F21" w:rsidRPr="003D6142">
        <w:rPr>
          <w:rFonts w:ascii="Times New Roman" w:hAnsi="Times New Roman" w:cs="Times New Roman"/>
          <w:sz w:val="24"/>
          <w:szCs w:val="24"/>
        </w:rPr>
        <w:t xml:space="preserve"> foram preenchidas normalmente, pois não precisavam realizar consultas no processo e a velocidade de transferência tornava viável.</w:t>
      </w:r>
      <w:r w:rsidR="003727D0" w:rsidRPr="003D6142">
        <w:rPr>
          <w:rFonts w:ascii="Times New Roman" w:hAnsi="Times New Roman" w:cs="Times New Roman"/>
          <w:sz w:val="24"/>
          <w:szCs w:val="24"/>
        </w:rPr>
        <w:t xml:space="preserve"> Assim, os dados eram transferidos conforme a leitura e processamento de cada linha</w:t>
      </w:r>
      <w:r w:rsidR="003B5F1A" w:rsidRPr="003D6142">
        <w:rPr>
          <w:rFonts w:ascii="Times New Roman" w:hAnsi="Times New Roman" w:cs="Times New Roman"/>
          <w:sz w:val="24"/>
          <w:szCs w:val="24"/>
        </w:rPr>
        <w:t xml:space="preserve"> dos arquivos</w:t>
      </w:r>
      <w:r w:rsidR="003727D0" w:rsidRPr="003D6142">
        <w:rPr>
          <w:rFonts w:ascii="Times New Roman" w:hAnsi="Times New Roman" w:cs="Times New Roman"/>
          <w:sz w:val="24"/>
          <w:szCs w:val="24"/>
        </w:rPr>
        <w:t>.</w:t>
      </w:r>
    </w:p>
    <w:p w:rsidR="0085254D" w:rsidRPr="003D6142" w:rsidRDefault="00AF32FE" w:rsidP="007B36F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 xml:space="preserve">Ainda que tivessem disso implementadas as funções para preencher 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as tabelas </w:t>
      </w:r>
      <w:proofErr w:type="spellStart"/>
      <w:r w:rsidR="007B36F2" w:rsidRPr="003D6142">
        <w:rPr>
          <w:rFonts w:ascii="Times New Roman" w:hAnsi="Times New Roman" w:cs="Times New Roman"/>
          <w:sz w:val="24"/>
          <w:szCs w:val="24"/>
        </w:rPr>
        <w:t>tbl_title_actor</w:t>
      </w:r>
      <w:proofErr w:type="spellEnd"/>
      <w:r w:rsidR="007B36F2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B36F2" w:rsidRPr="003D6142">
        <w:rPr>
          <w:rFonts w:ascii="Times New Roman" w:hAnsi="Times New Roman" w:cs="Times New Roman"/>
          <w:sz w:val="24"/>
          <w:szCs w:val="24"/>
        </w:rPr>
        <w:t>tbl_rating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da mesma forma que as outras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, </w:t>
      </w:r>
      <w:r w:rsidRPr="003D6142">
        <w:rPr>
          <w:rFonts w:ascii="Times New Roman" w:hAnsi="Times New Roman" w:cs="Times New Roman"/>
          <w:sz w:val="24"/>
          <w:szCs w:val="24"/>
        </w:rPr>
        <w:t xml:space="preserve">por fim </w:t>
      </w:r>
      <w:r w:rsidR="007B36F2" w:rsidRPr="003D6142">
        <w:rPr>
          <w:rFonts w:ascii="Times New Roman" w:hAnsi="Times New Roman" w:cs="Times New Roman"/>
          <w:sz w:val="24"/>
          <w:szCs w:val="24"/>
        </w:rPr>
        <w:t>foram preenchidas de uma forma diferente</w:t>
      </w:r>
      <w:r w:rsidR="00DB4293" w:rsidRPr="003D6142">
        <w:rPr>
          <w:rFonts w:ascii="Times New Roman" w:hAnsi="Times New Roman" w:cs="Times New Roman"/>
          <w:sz w:val="24"/>
          <w:szCs w:val="24"/>
        </w:rPr>
        <w:t xml:space="preserve">, </w:t>
      </w:r>
      <w:r w:rsidRPr="003D6142">
        <w:rPr>
          <w:rFonts w:ascii="Times New Roman" w:hAnsi="Times New Roman" w:cs="Times New Roman"/>
          <w:sz w:val="24"/>
          <w:szCs w:val="24"/>
        </w:rPr>
        <w:t xml:space="preserve">com outra função </w:t>
      </w:r>
      <w:r w:rsidR="00DB4293" w:rsidRPr="003D6142">
        <w:rPr>
          <w:rFonts w:ascii="Times New Roman" w:hAnsi="Times New Roman" w:cs="Times New Roman"/>
          <w:sz w:val="24"/>
          <w:szCs w:val="24"/>
        </w:rPr>
        <w:t>em duas etapas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. </w:t>
      </w:r>
      <w:r w:rsidR="00AA1C72" w:rsidRPr="003D6142">
        <w:rPr>
          <w:rFonts w:ascii="Times New Roman" w:hAnsi="Times New Roman" w:cs="Times New Roman"/>
          <w:sz w:val="24"/>
          <w:szCs w:val="24"/>
        </w:rPr>
        <w:t>Primeiro</w:t>
      </w:r>
      <w:r w:rsidR="00DB4293" w:rsidRPr="003D6142">
        <w:rPr>
          <w:rFonts w:ascii="Times New Roman" w:hAnsi="Times New Roman" w:cs="Times New Roman"/>
          <w:sz w:val="24"/>
          <w:szCs w:val="24"/>
        </w:rPr>
        <w:t>, c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riou-se as tabelas temporárias </w:t>
      </w:r>
      <w:proofErr w:type="spellStart"/>
      <w:r w:rsidR="007B36F2" w:rsidRPr="003D6142">
        <w:rPr>
          <w:rFonts w:ascii="Times New Roman" w:hAnsi="Times New Roman" w:cs="Times New Roman"/>
          <w:sz w:val="24"/>
          <w:szCs w:val="24"/>
        </w:rPr>
        <w:t>tbl_title_actor_temp</w:t>
      </w:r>
      <w:proofErr w:type="spellEnd"/>
      <w:r w:rsidR="007B36F2"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7B36F2" w:rsidRPr="003D6142">
        <w:rPr>
          <w:rFonts w:ascii="Times New Roman" w:hAnsi="Times New Roman" w:cs="Times New Roman"/>
          <w:sz w:val="24"/>
          <w:szCs w:val="24"/>
        </w:rPr>
        <w:t>tbl_rating_temp</w:t>
      </w:r>
      <w:proofErr w:type="spellEnd"/>
      <w:r w:rsidR="007B36F2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AA1C72" w:rsidRPr="003D6142">
        <w:rPr>
          <w:rFonts w:ascii="Times New Roman" w:hAnsi="Times New Roman" w:cs="Times New Roman"/>
          <w:sz w:val="24"/>
          <w:szCs w:val="24"/>
        </w:rPr>
        <w:t>para</w:t>
      </w:r>
      <w:r w:rsidR="007B36F2" w:rsidRPr="003D6142">
        <w:rPr>
          <w:rFonts w:ascii="Times New Roman" w:hAnsi="Times New Roman" w:cs="Times New Roman"/>
          <w:sz w:val="24"/>
          <w:szCs w:val="24"/>
        </w:rPr>
        <w:t xml:space="preserve"> receber os dados de referência para as buscas:</w:t>
      </w:r>
    </w:p>
    <w:p w:rsidR="007B36F2" w:rsidRPr="003D6142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tbl_title_actor_temp</w:t>
      </w:r>
      <w:proofErr w:type="spellEnd"/>
      <w:r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tconst</w:t>
      </w:r>
      <w:proofErr w:type="spellEnd"/>
      <w:r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nconst</w:t>
      </w:r>
      <w:proofErr w:type="spellEnd"/>
    </w:p>
    <w:p w:rsidR="007B36F2" w:rsidRPr="003D6142" w:rsidRDefault="007B36F2" w:rsidP="000C48C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tbl_rating_temp</w:t>
      </w:r>
      <w:proofErr w:type="spellEnd"/>
      <w:r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tconst</w:t>
      </w:r>
      <w:proofErr w:type="spellEnd"/>
      <w:r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average_rating</w:t>
      </w:r>
      <w:proofErr w:type="spellEnd"/>
      <w:r w:rsidRPr="003D61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  <w:lang w:val="en-US"/>
        </w:rPr>
        <w:t>num_votes</w:t>
      </w:r>
      <w:proofErr w:type="spellEnd"/>
    </w:p>
    <w:p w:rsidR="007B36F2" w:rsidRPr="003D6142" w:rsidRDefault="00B86976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 xml:space="preserve">Uma vez preenchidas as tabelas temporárias, </w:t>
      </w:r>
      <w:r w:rsidR="00067163" w:rsidRPr="003D6142">
        <w:rPr>
          <w:rFonts w:ascii="Times New Roman" w:hAnsi="Times New Roman" w:cs="Times New Roman"/>
          <w:sz w:val="24"/>
          <w:szCs w:val="24"/>
        </w:rPr>
        <w:t xml:space="preserve">a função </w:t>
      </w:r>
      <w:r w:rsidRPr="003D6142">
        <w:rPr>
          <w:rFonts w:ascii="Times New Roman" w:hAnsi="Times New Roman" w:cs="Times New Roman"/>
          <w:sz w:val="24"/>
          <w:szCs w:val="24"/>
        </w:rPr>
        <w:t>execut</w:t>
      </w:r>
      <w:r w:rsidR="00067163" w:rsidRPr="003D6142">
        <w:rPr>
          <w:rFonts w:ascii="Times New Roman" w:hAnsi="Times New Roman" w:cs="Times New Roman"/>
          <w:sz w:val="24"/>
          <w:szCs w:val="24"/>
        </w:rPr>
        <w:t>ou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no SGBD </w:t>
      </w:r>
      <w:r w:rsidR="00067163" w:rsidRPr="003D6142">
        <w:rPr>
          <w:rFonts w:ascii="Times New Roman" w:hAnsi="Times New Roman" w:cs="Times New Roman"/>
          <w:sz w:val="24"/>
          <w:szCs w:val="24"/>
        </w:rPr>
        <w:t xml:space="preserve">outro </w:t>
      </w:r>
      <w:proofErr w:type="spellStart"/>
      <w:r w:rsidR="00067163" w:rsidRPr="003D6142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067163" w:rsidRPr="003D6142">
        <w:rPr>
          <w:rFonts w:ascii="Times New Roman" w:hAnsi="Times New Roman" w:cs="Times New Roman"/>
          <w:sz w:val="24"/>
          <w:szCs w:val="24"/>
        </w:rPr>
        <w:t xml:space="preserve"> SQL para preencher as</w:t>
      </w:r>
      <w:r w:rsidRPr="003D6142">
        <w:rPr>
          <w:rFonts w:ascii="Times New Roman" w:hAnsi="Times New Roman" w:cs="Times New Roman"/>
          <w:sz w:val="24"/>
          <w:szCs w:val="24"/>
        </w:rPr>
        <w:t xml:space="preserve"> tabelas definitivas.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 w:rsidR="00DB33BB" w:rsidRPr="003D6142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="00DB33BB" w:rsidRPr="003D6142">
        <w:rPr>
          <w:rFonts w:ascii="Times New Roman" w:hAnsi="Times New Roman" w:cs="Times New Roman"/>
          <w:sz w:val="24"/>
          <w:szCs w:val="24"/>
        </w:rPr>
        <w:t xml:space="preserve"> utilizados são apresentados na </w:t>
      </w:r>
      <w:r w:rsidR="00D51E81">
        <w:rPr>
          <w:rFonts w:ascii="Times New Roman" w:hAnsi="Times New Roman" w:cs="Times New Roman"/>
          <w:sz w:val="24"/>
          <w:szCs w:val="24"/>
        </w:rPr>
        <w:t>Tabela 2</w:t>
      </w:r>
      <w:r w:rsidR="00DB33BB" w:rsidRPr="003D6142">
        <w:rPr>
          <w:rFonts w:ascii="Times New Roman" w:hAnsi="Times New Roman" w:cs="Times New Roman"/>
          <w:sz w:val="24"/>
          <w:szCs w:val="24"/>
        </w:rPr>
        <w:t xml:space="preserve"> a seguir.</w:t>
      </w:r>
    </w:p>
    <w:p w:rsidR="00D51E81" w:rsidRDefault="00D51E81" w:rsidP="00D51E81">
      <w:pPr>
        <w:pStyle w:val="Legenda"/>
        <w:keepNext/>
        <w:jc w:val="center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Instruções SQL auxiliares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C48C3" w:rsidRPr="003D6142" w:rsidTr="00052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3D6142" w:rsidRDefault="000C48C3" w:rsidP="000C4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tbl_title_actor</w:t>
            </w:r>
            <w:proofErr w:type="spellEnd"/>
          </w:p>
        </w:tc>
        <w:tc>
          <w:tcPr>
            <w:tcW w:w="6231" w:type="dxa"/>
            <w:vAlign w:val="center"/>
          </w:tcPr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tbl_title_actor</w:t>
            </w:r>
            <w:proofErr w:type="spellEnd"/>
          </w:p>
          <w:p w:rsidR="006D36B8" w:rsidRPr="003D6142" w:rsidRDefault="006D36B8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tbl_title_actor_temp.uid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tbl_title.title_id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tbl_actor.actor_id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6D36B8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FROM 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tbl_title_actor_temp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INNER JOIN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tbl_title_actor_temp.tconst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=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tbl_title.tconst</w:t>
            </w:r>
            <w:proofErr w:type="spellEnd"/>
          </w:p>
          <w:p w:rsidR="0005267C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INNER JOIN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tbl_actor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tbl_actor.nconst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=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tbl_title_actor_temp.nconst</w:t>
            </w:r>
            <w:proofErr w:type="spellEnd"/>
          </w:p>
          <w:p w:rsidR="000C48C3" w:rsidRPr="003D6142" w:rsidRDefault="0005267C" w:rsidP="0005267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tbl_title.title_id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IS NOT NULL AND </w:t>
            </w:r>
            <w:proofErr w:type="spellStart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tbl_actor.actor_id</w:t>
            </w:r>
            <w:proofErr w:type="spellEnd"/>
            <w:r w:rsidRPr="003D614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IS NOT NULL</w:t>
            </w:r>
          </w:p>
        </w:tc>
      </w:tr>
      <w:tr w:rsidR="000C48C3" w:rsidRPr="003D6142" w:rsidTr="0005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0C48C3" w:rsidRPr="003D6142" w:rsidRDefault="000C48C3" w:rsidP="000C48C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</w:rPr>
              <w:t>tbl_rating</w:t>
            </w:r>
            <w:proofErr w:type="spellEnd"/>
          </w:p>
        </w:tc>
        <w:tc>
          <w:tcPr>
            <w:tcW w:w="6231" w:type="dxa"/>
            <w:vAlign w:val="center"/>
          </w:tcPr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INSERT INTO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tbl_rating</w:t>
            </w:r>
            <w:proofErr w:type="spellEnd"/>
          </w:p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title_id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average_rating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num_votes</w:t>
            </w:r>
            <w:proofErr w:type="spellEnd"/>
          </w:p>
          <w:p w:rsidR="00515F11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tbl_title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C48C3" w:rsidRPr="003D6142" w:rsidRDefault="000C48C3" w:rsidP="0005267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INNER JOIN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tbl_rating_temp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 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tbl_title.tconst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tbl_rating_temp.tconst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tbl_title.tconst</w:t>
            </w:r>
            <w:proofErr w:type="spellEnd"/>
            <w:r w:rsidRPr="003D61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&lt;&gt; ''</w:t>
            </w:r>
          </w:p>
        </w:tc>
      </w:tr>
    </w:tbl>
    <w:p w:rsidR="000C48C3" w:rsidRPr="003D6142" w:rsidRDefault="000C48C3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B36F2" w:rsidRPr="003D6142" w:rsidRDefault="007C2BF2" w:rsidP="007B36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D614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>Essa última estratégia de preenchimento mesmo quebrada em duas etapas, fo</w:t>
      </w:r>
      <w:r w:rsidR="00406933" w:rsidRPr="003D6142">
        <w:rPr>
          <w:rFonts w:ascii="Times New Roman" w:hAnsi="Times New Roman" w:cs="Times New Roman"/>
          <w:sz w:val="24"/>
          <w:szCs w:val="24"/>
        </w:rPr>
        <w:t>i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D7046" w:rsidRPr="003D6142">
        <w:rPr>
          <w:rFonts w:ascii="Times New Roman" w:hAnsi="Times New Roman" w:cs="Times New Roman"/>
          <w:sz w:val="24"/>
          <w:szCs w:val="24"/>
        </w:rPr>
        <w:t xml:space="preserve">bem </w:t>
      </w:r>
      <w:r w:rsidRPr="003D6142">
        <w:rPr>
          <w:rFonts w:ascii="Times New Roman" w:hAnsi="Times New Roman" w:cs="Times New Roman"/>
          <w:sz w:val="24"/>
          <w:szCs w:val="24"/>
        </w:rPr>
        <w:t>mais r</w:t>
      </w:r>
      <w:r w:rsidR="00406933" w:rsidRPr="003D6142">
        <w:rPr>
          <w:rFonts w:ascii="Times New Roman" w:hAnsi="Times New Roman" w:cs="Times New Roman"/>
          <w:sz w:val="24"/>
          <w:szCs w:val="24"/>
        </w:rPr>
        <w:t>ápida</w:t>
      </w:r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2D7046" w:rsidRPr="003D6142">
        <w:rPr>
          <w:rFonts w:ascii="Times New Roman" w:hAnsi="Times New Roman" w:cs="Times New Roman"/>
          <w:sz w:val="24"/>
          <w:szCs w:val="24"/>
        </w:rPr>
        <w:t xml:space="preserve">que na </w:t>
      </w:r>
      <w:r w:rsidR="00406933" w:rsidRPr="003D6142">
        <w:rPr>
          <w:rFonts w:ascii="Times New Roman" w:hAnsi="Times New Roman" w:cs="Times New Roman"/>
          <w:sz w:val="24"/>
          <w:szCs w:val="24"/>
        </w:rPr>
        <w:t xml:space="preserve">primeira </w:t>
      </w:r>
      <w:r w:rsidR="002D7046" w:rsidRPr="003D6142">
        <w:rPr>
          <w:rFonts w:ascii="Times New Roman" w:hAnsi="Times New Roman" w:cs="Times New Roman"/>
          <w:sz w:val="24"/>
          <w:szCs w:val="24"/>
        </w:rPr>
        <w:t>forma</w:t>
      </w:r>
      <w:r w:rsidRPr="003D6142">
        <w:rPr>
          <w:rFonts w:ascii="Times New Roman" w:hAnsi="Times New Roman" w:cs="Times New Roman"/>
          <w:sz w:val="24"/>
          <w:szCs w:val="24"/>
        </w:rPr>
        <w:t xml:space="preserve">. Isso porque utilizou apropriadamente o poder de manipulação </w:t>
      </w:r>
      <w:r w:rsidR="00A02D9B" w:rsidRPr="003D6142">
        <w:rPr>
          <w:rFonts w:ascii="Times New Roman" w:hAnsi="Times New Roman" w:cs="Times New Roman"/>
          <w:sz w:val="24"/>
          <w:szCs w:val="24"/>
        </w:rPr>
        <w:t>e processamento de</w:t>
      </w:r>
      <w:r w:rsidRPr="003D6142">
        <w:rPr>
          <w:rFonts w:ascii="Times New Roman" w:hAnsi="Times New Roman" w:cs="Times New Roman"/>
          <w:sz w:val="24"/>
          <w:szCs w:val="24"/>
        </w:rPr>
        <w:t xml:space="preserve"> dados característico de um SGBD.</w:t>
      </w:r>
    </w:p>
    <w:p w:rsidR="004E52ED" w:rsidRPr="003D6142" w:rsidRDefault="004E52ED" w:rsidP="005644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564411" w:rsidRPr="00D51E81" w:rsidRDefault="00564411" w:rsidP="00564411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Adaptar a </w:t>
      </w:r>
      <w:proofErr w:type="spellStart"/>
      <w:r w:rsidRPr="00D51E81">
        <w:rPr>
          <w:rFonts w:ascii="Times New Roman" w:hAnsi="Times New Roman" w:cs="Times New Roman"/>
          <w:b/>
          <w:sz w:val="24"/>
          <w:szCs w:val="24"/>
        </w:rPr>
        <w:t>Rest</w:t>
      </w:r>
      <w:proofErr w:type="spellEnd"/>
      <w:r w:rsidRPr="00D51E81">
        <w:rPr>
          <w:rFonts w:ascii="Times New Roman" w:hAnsi="Times New Roman" w:cs="Times New Roman"/>
          <w:b/>
          <w:sz w:val="24"/>
          <w:szCs w:val="24"/>
        </w:rPr>
        <w:t xml:space="preserve"> API para fornecer os dados de acordo com o demandado</w:t>
      </w:r>
    </w:p>
    <w:p w:rsidR="00DA13E6" w:rsidRPr="003D6142" w:rsidRDefault="00DA13E6" w:rsidP="00DA13E6">
      <w:pPr>
        <w:spacing w:line="360" w:lineRule="auto"/>
        <w:ind w:firstLine="426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No passo 2, foi solicitado a implementação de pelo menos dois métodos. O primeiro, </w:t>
      </w:r>
      <w:r w:rsidR="0029043C" w:rsidRPr="003D6142">
        <w:rPr>
          <w:rStyle w:val="crayon-v"/>
          <w:rFonts w:ascii="Times New Roman" w:hAnsi="Times New Roman" w:cs="Times New Roman"/>
          <w:sz w:val="24"/>
          <w:szCs w:val="24"/>
        </w:rPr>
        <w:t>que listasse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os títulos com seus dados relevantes filtrados por categoria. O segundo deveria listar os 10 filmes com maiores avaliações filtrados por ano</w:t>
      </w:r>
      <w:r w:rsidR="00E07A4E" w:rsidRPr="003D6142">
        <w:rPr>
          <w:rStyle w:val="crayon-v"/>
          <w:rFonts w:ascii="Times New Roman" w:hAnsi="Times New Roman" w:cs="Times New Roman"/>
          <w:sz w:val="24"/>
          <w:szCs w:val="24"/>
        </w:rPr>
        <w:t>, ou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na falta desse parâmetro, todos os filmes com paginação.</w:t>
      </w:r>
      <w:r w:rsidR="00FC0AB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Ambos os casos não devem incluir filmes adultos ou com avaliação menor que 6.</w:t>
      </w:r>
    </w:p>
    <w:p w:rsidR="009B40DD" w:rsidRPr="003D6142" w:rsidRDefault="009B40DD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estrutura do sistema foi </w:t>
      </w:r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orientada a objetos. As classes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criad</w:t>
      </w:r>
      <w:r w:rsidR="00437543" w:rsidRPr="003D6142">
        <w:rPr>
          <w:rStyle w:val="crayon-v"/>
          <w:rFonts w:ascii="Times New Roman" w:hAnsi="Times New Roman" w:cs="Times New Roman"/>
          <w:sz w:val="24"/>
          <w:szCs w:val="24"/>
        </w:rPr>
        <w:t>a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s representam as e</w:t>
      </w:r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ntidades mapeadas anteriormente: </w:t>
      </w:r>
      <w:proofErr w:type="spellStart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="00A32AB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Rating. Com o objetivo de obter modelos mais flexíveis e adaptativ</w:t>
      </w:r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os, com abstração de parte das operações do banco de dados, foi utilizado o </w:t>
      </w:r>
      <w:proofErr w:type="spellStart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>Django</w:t>
      </w:r>
      <w:proofErr w:type="spellEnd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>Rest</w:t>
      </w:r>
      <w:proofErr w:type="spellEnd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Framework. O desenvolvimento da API </w:t>
      </w:r>
      <w:proofErr w:type="spellStart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>Rest</w:t>
      </w:r>
      <w:proofErr w:type="spellEnd"/>
      <w:r w:rsidR="00EB33C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se torna mesmo mecânica e mais conceitual, com a preparação dos modelos que representam os elementos necessários ao sistema.</w:t>
      </w:r>
      <w:r w:rsidR="000206B9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O framework apresenta diversas classes que oferecem especificidades que devem ser avaliadas durante a concepção.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Foi seguido o procedimento de instalação e configuração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mostrado</w:t>
      </w:r>
      <w:r w:rsidR="00F13626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na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página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https://www.django-rest-framework.org/</w:t>
      </w:r>
      <w:r w:rsidR="00F13626" w:rsidRPr="003D6142">
        <w:rPr>
          <w:rStyle w:val="crayon-v"/>
          <w:rFonts w:ascii="Times New Roman" w:hAnsi="Times New Roman" w:cs="Times New Roman"/>
          <w:sz w:val="24"/>
          <w:szCs w:val="24"/>
        </w:rPr>
        <w:t>. A documentação do framework foi uma referência com diversos exemplos.</w:t>
      </w:r>
    </w:p>
    <w:p w:rsidR="009B627E" w:rsidRPr="003D6142" w:rsidRDefault="009B627E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Durante o desenvolvimento, 4 arquivos </w:t>
      </w:r>
      <w:r w:rsidR="00523DA6" w:rsidRPr="003D6142">
        <w:rPr>
          <w:rStyle w:val="crayon-v"/>
          <w:rFonts w:ascii="Times New Roman" w:hAnsi="Times New Roman" w:cs="Times New Roman"/>
          <w:sz w:val="24"/>
          <w:szCs w:val="24"/>
        </w:rPr>
        <w:t>foram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de maior atenção: views.py, models.py, serializers.py e urls.py. O views.py é onde se concentra os modelos que representam a forma como os dados serão entregues ao cliente. O model.py contém as classes e atributos que representam as entidades modeladas. O script serializers.py é onde foram criados os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serializadores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deserializadores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dos dados</w:t>
      </w:r>
      <w:r w:rsidR="00BE09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que fazem a devida formatação tanto dos dados de entrada quanto de saída. O arquivo urls.py é onde ocorrem os vínculos entre endereços </w:t>
      </w:r>
      <w:proofErr w:type="spellStart"/>
      <w:r w:rsidR="00BE092B" w:rsidRPr="003D6142">
        <w:rPr>
          <w:rStyle w:val="crayon-v"/>
          <w:rFonts w:ascii="Times New Roman" w:hAnsi="Times New Roman" w:cs="Times New Roman"/>
          <w:sz w:val="24"/>
          <w:szCs w:val="24"/>
        </w:rPr>
        <w:t>http</w:t>
      </w:r>
      <w:proofErr w:type="spellEnd"/>
      <w:r w:rsidR="00BE092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os dados que serão recebidos ou enviados no aces</w:t>
      </w:r>
      <w:r w:rsidR="0049592E" w:rsidRPr="003D6142">
        <w:rPr>
          <w:rStyle w:val="crayon-v"/>
          <w:rFonts w:ascii="Times New Roman" w:hAnsi="Times New Roman" w:cs="Times New Roman"/>
          <w:sz w:val="24"/>
          <w:szCs w:val="24"/>
        </w:rPr>
        <w:t>so, fazendo também o vínculo com o “</w:t>
      </w:r>
      <w:proofErr w:type="spellStart"/>
      <w:r w:rsidR="0049592E" w:rsidRPr="003D6142">
        <w:rPr>
          <w:rStyle w:val="crayon-v"/>
          <w:rFonts w:ascii="Times New Roman" w:hAnsi="Times New Roman" w:cs="Times New Roman"/>
          <w:sz w:val="24"/>
          <w:szCs w:val="24"/>
        </w:rPr>
        <w:t>view</w:t>
      </w:r>
      <w:proofErr w:type="spellEnd"/>
      <w:r w:rsidR="0049592E" w:rsidRPr="003D6142">
        <w:rPr>
          <w:rStyle w:val="crayon-v"/>
          <w:rFonts w:ascii="Times New Roman" w:hAnsi="Times New Roman" w:cs="Times New Roman"/>
          <w:sz w:val="24"/>
          <w:szCs w:val="24"/>
        </w:rPr>
        <w:t>” correspondente.</w:t>
      </w:r>
    </w:p>
    <w:p w:rsidR="00302D9B" w:rsidRPr="003D6142" w:rsidRDefault="00C117FA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</w:r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>As classes criadas em “</w:t>
      </w:r>
      <w:proofErr w:type="spellStart"/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>models</w:t>
      </w:r>
      <w:proofErr w:type="spellEnd"/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” são o núcleo de todo o restante construído. Essa representação é o que o </w:t>
      </w:r>
      <w:proofErr w:type="spellStart"/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>Django</w:t>
      </w:r>
      <w:proofErr w:type="spellEnd"/>
      <w:r w:rsidR="00302D9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exporta para o banco de dados em um processo chamado de migração. Os modelos e seus relacionamentos se tornam tabelas com a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 mesmas relações e restrições, ou seja, o </w:t>
      </w:r>
      <w:proofErr w:type="spellStart"/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>schema</w:t>
      </w:r>
      <w:proofErr w:type="spellEnd"/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do banco de dados.</w:t>
      </w:r>
    </w:p>
    <w:p w:rsidR="00302D9B" w:rsidRPr="003D6142" w:rsidRDefault="00302D9B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seguir são apresentadas 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>parte d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as clas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ses </w:t>
      </w:r>
      <w:proofErr w:type="spellStart"/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,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Rating 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para observar de que forma </w:t>
      </w:r>
      <w:r w:rsidR="00944EF3" w:rsidRPr="003D6142">
        <w:rPr>
          <w:rStyle w:val="crayon-v"/>
          <w:rFonts w:ascii="Times New Roman" w:hAnsi="Times New Roman" w:cs="Times New Roman"/>
          <w:sz w:val="24"/>
          <w:szCs w:val="24"/>
        </w:rPr>
        <w:t>vinculou-se</w:t>
      </w:r>
      <w:r w:rsidR="00933BC3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segundo o modelo concebido.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Rating(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):</w:t>
      </w:r>
    </w:p>
    <w:p w:rsidR="00933BC3" w:rsidRPr="003D6142" w:rsidRDefault="00933BC3" w:rsidP="00933BC3">
      <w:pPr>
        <w:spacing w:line="360" w:lineRule="auto"/>
        <w:ind w:left="195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>title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models.OneToOneField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on_delete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models.CASCADE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to_field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True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='rating', 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):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models.AutoField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primary_key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True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tconst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=20)</w:t>
      </w:r>
    </w:p>
    <w:p w:rsidR="00933BC3" w:rsidRPr="003D6142" w:rsidRDefault="00933BC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_type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models.CharField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=20)</w:t>
      </w:r>
    </w:p>
    <w:p w:rsidR="00944EF3" w:rsidRPr="003D6142" w:rsidRDefault="00944EF3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44EF3" w:rsidRPr="003D6142" w:rsidRDefault="00944EF3" w:rsidP="00944EF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class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models.Model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):</w:t>
      </w:r>
    </w:p>
    <w:p w:rsidR="00944EF3" w:rsidRPr="003D6142" w:rsidRDefault="00944EF3" w:rsidP="00944EF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models.ForeignKey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on_delete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models.CASCADE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to_field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')</w:t>
      </w:r>
    </w:p>
    <w:p w:rsidR="00933BC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models.ForeignKey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on_delete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models.CASCADE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to_field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actor_id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related_name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='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')</w:t>
      </w:r>
    </w:p>
    <w:p w:rsidR="00944EF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944EF3" w:rsidRPr="003D6142" w:rsidRDefault="00933BC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Segundo a modelagem conceitual, foi estabelecido uma relação 1:1 entre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Rating, que pode ser tratado incluindo a chave de uma das tabelas na outra de forma parecida como ocorre em 1:1 ou criar uma tabela entre as duas, como acontece em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N:N.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 opção foi incluir uma relação do índice de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na tabela relacionada Rating</w:t>
      </w:r>
      <w:r w:rsidR="001360B0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(1:1 - </w:t>
      </w:r>
      <w:proofErr w:type="spellStart"/>
      <w:r w:rsidR="001360B0" w:rsidRPr="003D6142">
        <w:rPr>
          <w:rStyle w:val="crayon-v"/>
          <w:rFonts w:ascii="Times New Roman" w:hAnsi="Times New Roman" w:cs="Times New Roman"/>
          <w:sz w:val="24"/>
          <w:szCs w:val="24"/>
        </w:rPr>
        <w:t>models.OneToOneField</w:t>
      </w:r>
      <w:proofErr w:type="spellEnd"/>
      <w:r w:rsidR="001360B0" w:rsidRPr="003D6142">
        <w:rPr>
          <w:rStyle w:val="crayon-v"/>
          <w:rFonts w:ascii="Times New Roman" w:hAnsi="Times New Roman" w:cs="Times New Roman"/>
          <w:sz w:val="24"/>
          <w:szCs w:val="24"/>
        </w:rPr>
        <w:t>).</w:t>
      </w:r>
    </w:p>
    <w:p w:rsidR="00944EF3" w:rsidRPr="003D6142" w:rsidRDefault="00944EF3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A relação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N:N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entre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Model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deu origem a classe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que recebe como chaves estrangeiras as chaves primárias de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. As buscam que envolvam os dois modelos simultaneamente são </w:t>
      </w:r>
      <w:r w:rsidR="00823A9C" w:rsidRPr="003D6142">
        <w:rPr>
          <w:rStyle w:val="crayon-v"/>
          <w:rFonts w:ascii="Times New Roman" w:hAnsi="Times New Roman" w:cs="Times New Roman"/>
          <w:sz w:val="24"/>
          <w:szCs w:val="24"/>
        </w:rPr>
        <w:t>intermediadas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por esta classe.</w:t>
      </w:r>
    </w:p>
    <w:p w:rsidR="008D4C1C" w:rsidRPr="003D6142" w:rsidRDefault="008D4C1C" w:rsidP="009B40DD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ab/>
        <w:t>Em relação aos “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”, a necessidade de dispor os dados em diferentes formas e contextos, levaram a criação de diversas “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proofErr w:type="spellEnd"/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classes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”.</w:t>
      </w:r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Como ela faz a ponte</w:t>
      </w:r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entre cliente </w:t>
      </w:r>
      <w:proofErr w:type="gramStart"/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>e  banco</w:t>
      </w:r>
      <w:proofErr w:type="gramEnd"/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de dados, ela quase sempre inclui um </w:t>
      </w:r>
      <w:proofErr w:type="spellStart"/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>serializador</w:t>
      </w:r>
      <w:proofErr w:type="spellEnd"/>
      <w:r w:rsidR="00E634EB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de dados do modelo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, o que foi o caso da grande maioria das </w:t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“</w:t>
      </w:r>
      <w:proofErr w:type="spellStart"/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proofErr w:type="spellEnd"/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”</w:t>
      </w:r>
      <w:r w:rsidR="00BA1EA4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criadas.</w:t>
      </w:r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proofErr w:type="spellEnd"/>
      <w:r w:rsidR="0007113F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constroem a instrução SQL sequenciando chamadas de funções.</w:t>
      </w:r>
    </w:p>
    <w:p w:rsidR="006E7BDF" w:rsidRPr="003D6142" w:rsidRDefault="006E7BDF" w:rsidP="00933BC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lastRenderedPageBreak/>
        <w:tab/>
      </w:r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A seguir mostra-se o roteamento das páginas que são vinculadas aos “</w:t>
      </w:r>
      <w:proofErr w:type="spellStart"/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views</w:t>
      </w:r>
      <w:proofErr w:type="spellEnd"/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”. Todos os caminhos foram configurados com a aplicação </w:t>
      </w:r>
      <w:proofErr w:type="spellStart"/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frontend</w:t>
      </w:r>
      <w:proofErr w:type="spellEnd"/>
      <w:r w:rsidR="002D1F38" w:rsidRPr="003D6142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urlpatterns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[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views.TitleList.as_view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types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views.TypesList.as_view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types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filter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views.ManyTypesList.as_view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({'post': 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list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type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/&lt;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str:title_type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views.TitleTypeList.as_view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genre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/&lt;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str:genre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views.TitleGenreList.as_view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year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views.TopList.as_view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({'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get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': 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list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year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/&lt;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str:year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&gt;/',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views.TopList.as_view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({'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get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': 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list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'})),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views.TitleCountView.as_view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views.ActorCountView.as_view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type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views.TypeCountView.as_view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views.CompletedDataView.as_view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adult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views.AdultCountView.as_view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api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stat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worst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views.WorstRatingView.as_view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()),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path(</w:t>
      </w:r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'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admin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admin.site.urls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),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]</w:t>
      </w:r>
    </w:p>
    <w:p w:rsidR="002D1F38" w:rsidRPr="003D6142" w:rsidRDefault="002D1F38" w:rsidP="002D1F38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urlpatterns</w:t>
      </w:r>
      <w:proofErr w:type="spellEnd"/>
      <w:proofErr w:type="gram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format_suffix_patterns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(</w:t>
      </w:r>
      <w:proofErr w:type="spellStart"/>
      <w:r w:rsidRPr="003D6142">
        <w:rPr>
          <w:rStyle w:val="crayon-v"/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3D6142">
        <w:rPr>
          <w:rStyle w:val="crayon-v"/>
          <w:rFonts w:ascii="Times New Roman" w:hAnsi="Times New Roman" w:cs="Times New Roman"/>
          <w:sz w:val="24"/>
          <w:szCs w:val="24"/>
        </w:rPr>
        <w:t>)</w:t>
      </w:r>
    </w:p>
    <w:p w:rsidR="00BC1105" w:rsidRDefault="00BC1105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02380E" w:rsidRDefault="0002380E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>
        <w:rPr>
          <w:rStyle w:val="crayon-v"/>
          <w:rFonts w:ascii="Times New Roman" w:hAnsi="Times New Roman" w:cs="Times New Roman"/>
          <w:sz w:val="24"/>
          <w:szCs w:val="24"/>
        </w:rPr>
        <w:tab/>
        <w:t xml:space="preserve">Uma outra facilidade proporcionada pelo </w:t>
      </w:r>
      <w:proofErr w:type="spellStart"/>
      <w:r>
        <w:rPr>
          <w:rStyle w:val="crayon-v"/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Style w:val="crayon-v"/>
          <w:rFonts w:ascii="Times New Roman" w:hAnsi="Times New Roman" w:cs="Times New Roman"/>
          <w:sz w:val="24"/>
          <w:szCs w:val="24"/>
        </w:rPr>
        <w:t xml:space="preserve"> Framework é o gerenciamento da paginação, que melhorou a integração com o </w:t>
      </w:r>
      <w:proofErr w:type="spellStart"/>
      <w:r>
        <w:rPr>
          <w:rStyle w:val="crayon-v"/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Style w:val="crayon-v"/>
          <w:rFonts w:ascii="Times New Roman" w:hAnsi="Times New Roman" w:cs="Times New Roman"/>
          <w:sz w:val="24"/>
          <w:szCs w:val="24"/>
        </w:rPr>
        <w:t xml:space="preserve"> e permite que ambos controlem e sincronizem as páginas em relação aos dados em cache da última consulta.</w:t>
      </w:r>
    </w:p>
    <w:p w:rsidR="0002380E" w:rsidRDefault="0002380E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DB75B2" w:rsidRPr="003D6142" w:rsidRDefault="00DB75B2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</w:p>
    <w:p w:rsidR="005C18A6" w:rsidRPr="00D51E81" w:rsidRDefault="005C18A6" w:rsidP="005C18A6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lastRenderedPageBreak/>
        <w:t>Desenvolver um cliente para o consumo de dados</w:t>
      </w:r>
    </w:p>
    <w:p w:rsidR="00F13626" w:rsidRPr="00D51E81" w:rsidRDefault="00F13626" w:rsidP="00D51E81">
      <w:pPr>
        <w:spacing w:line="360" w:lineRule="auto"/>
        <w:ind w:firstLine="708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O desenvolvimento do </w:t>
      </w:r>
      <w:proofErr w:type="spell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frontend</w:t>
      </w:r>
      <w:proofErr w:type="spell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 fez reuso de </w:t>
      </w:r>
      <w:proofErr w:type="spell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template</w:t>
      </w:r>
      <w:proofErr w:type="spell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 adquirido para desenvolvimento de outros projetos. Assim, a familiaridade poderia agilizar o desenvolvimento. Esse </w:t>
      </w:r>
      <w:proofErr w:type="spell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template</w:t>
      </w:r>
      <w:proofErr w:type="spell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 é baseado em </w:t>
      </w:r>
      <w:proofErr w:type="spell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React</w:t>
      </w:r>
      <w:proofErr w:type="spell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F13626" w:rsidRPr="00D51E81" w:rsidRDefault="00F13626" w:rsidP="00D51E81">
      <w:pPr>
        <w:spacing w:line="360" w:lineRule="auto"/>
        <w:rPr>
          <w:rStyle w:val="crayon-v"/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ab/>
        <w:t>Foi seguido o guia de instalação do fabricante para realizar a configuração inicial:</w:t>
      </w:r>
    </w:p>
    <w:p w:rsidR="00BF4681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E81">
        <w:rPr>
          <w:rStyle w:val="crayon-v"/>
          <w:rFonts w:ascii="Times New Roman" w:hAnsi="Times New Roman" w:cs="Times New Roman"/>
          <w:sz w:val="24"/>
          <w:szCs w:val="24"/>
        </w:rPr>
        <w:t>-</w:t>
      </w:r>
      <w:proofErr w:type="gram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instalar</w:t>
      </w:r>
      <w:proofErr w:type="gram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 a última </w:t>
      </w:r>
      <w:proofErr w:type="spellStart"/>
      <w:r w:rsidRPr="00D51E81">
        <w:rPr>
          <w:rStyle w:val="crayon-v"/>
          <w:rFonts w:ascii="Times New Roman" w:hAnsi="Times New Roman" w:cs="Times New Roman"/>
          <w:sz w:val="24"/>
          <w:szCs w:val="24"/>
        </w:rPr>
        <w:t>vesão</w:t>
      </w:r>
      <w:proofErr w:type="spellEnd"/>
      <w:r w:rsidRPr="00D51E81">
        <w:rPr>
          <w:rStyle w:val="crayon-v"/>
          <w:rFonts w:ascii="Times New Roman" w:hAnsi="Times New Roman" w:cs="Times New Roman"/>
          <w:sz w:val="24"/>
          <w:szCs w:val="24"/>
        </w:rPr>
        <w:t xml:space="preserve"> do NodeJS: foi instalada versão </w:t>
      </w:r>
      <w:r w:rsidRPr="00D51E81">
        <w:rPr>
          <w:rStyle w:val="crayon-v"/>
          <w:rFonts w:ascii="Times New Roman" w:hAnsi="Times New Roman" w:cs="Times New Roman"/>
          <w:sz w:val="24"/>
          <w:szCs w:val="24"/>
        </w:rPr>
        <w:t>v12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>.14.1</w:t>
      </w:r>
      <w:r w:rsidR="00BF4681" w:rsidRPr="003D6142">
        <w:rPr>
          <w:rStyle w:val="crayon-v"/>
          <w:rFonts w:ascii="Times New Roman" w:hAnsi="Times New Roman" w:cs="Times New Roman"/>
          <w:sz w:val="24"/>
          <w:szCs w:val="24"/>
        </w:rPr>
        <w:t>.</w:t>
      </w: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-Instalar a última versão 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(versão: 1.21.1).</w:t>
      </w:r>
    </w:p>
    <w:p w:rsidR="008E1E9A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BF4681" w:rsidRPr="003D6142">
        <w:rPr>
          <w:rFonts w:ascii="Times New Roman" w:hAnsi="Times New Roman" w:cs="Times New Roman"/>
          <w:sz w:val="24"/>
          <w:szCs w:val="24"/>
        </w:rPr>
        <w:t xml:space="preserve">Devido a alguns problemas </w:t>
      </w:r>
      <w:r w:rsidR="00AC315C" w:rsidRPr="003D6142">
        <w:rPr>
          <w:rFonts w:ascii="Times New Roman" w:hAnsi="Times New Roman" w:cs="Times New Roman"/>
          <w:sz w:val="24"/>
          <w:szCs w:val="24"/>
        </w:rPr>
        <w:t>de configuração</w:t>
      </w:r>
      <w:r w:rsidR="001E2B59" w:rsidRPr="003D6142">
        <w:rPr>
          <w:rFonts w:ascii="Times New Roman" w:hAnsi="Times New Roman" w:cs="Times New Roman"/>
          <w:sz w:val="24"/>
          <w:szCs w:val="24"/>
        </w:rPr>
        <w:t xml:space="preserve"> do arquivos </w:t>
      </w:r>
      <w:proofErr w:type="spellStart"/>
      <w:proofErr w:type="gramStart"/>
      <w:r w:rsidR="001E2B59" w:rsidRPr="003D6142">
        <w:rPr>
          <w:rFonts w:ascii="Times New Roman" w:hAnsi="Times New Roman" w:cs="Times New Roman"/>
          <w:sz w:val="24"/>
          <w:szCs w:val="24"/>
        </w:rPr>
        <w:t>pack</w:t>
      </w:r>
      <w:r w:rsidR="00AC315C" w:rsidRPr="003D6142">
        <w:rPr>
          <w:rFonts w:ascii="Times New Roman" w:hAnsi="Times New Roman" w:cs="Times New Roman"/>
          <w:sz w:val="24"/>
          <w:szCs w:val="24"/>
        </w:rPr>
        <w:t>age</w:t>
      </w:r>
      <w:r w:rsidR="001E2B59" w:rsidRPr="003D6142">
        <w:rPr>
          <w:rFonts w:ascii="Times New Roman" w:hAnsi="Times New Roman" w:cs="Times New Roman"/>
          <w:sz w:val="24"/>
          <w:szCs w:val="24"/>
        </w:rPr>
        <w:t>.json</w:t>
      </w:r>
      <w:proofErr w:type="spellEnd"/>
      <w:proofErr w:type="gramEnd"/>
      <w:r w:rsidR="00AC315C" w:rsidRPr="003D6142">
        <w:rPr>
          <w:rFonts w:ascii="Times New Roman" w:hAnsi="Times New Roman" w:cs="Times New Roman"/>
          <w:sz w:val="24"/>
          <w:szCs w:val="24"/>
        </w:rPr>
        <w:t xml:space="preserve"> , foi necessário instalar também  - </w:t>
      </w:r>
      <w:proofErr w:type="spellStart"/>
      <w:r w:rsidR="00AC315C" w:rsidRPr="003D6142">
        <w:rPr>
          <w:rFonts w:ascii="Times New Roman" w:hAnsi="Times New Roman" w:cs="Times New Roman"/>
          <w:sz w:val="24"/>
          <w:szCs w:val="24"/>
        </w:rPr>
        <w:t xml:space="preserve">npm </w:t>
      </w:r>
      <w:proofErr w:type="spellEnd"/>
      <w:r w:rsidR="00AC315C"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15C" w:rsidRPr="003D6142">
        <w:rPr>
          <w:rFonts w:ascii="Times New Roman" w:hAnsi="Times New Roman" w:cs="Times New Roman"/>
          <w:sz w:val="24"/>
          <w:szCs w:val="24"/>
        </w:rPr>
        <w:t>shrinkwrap</w:t>
      </w:r>
      <w:proofErr w:type="spellEnd"/>
      <w:r w:rsidR="00AC315C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1E2B59" w:rsidRPr="003D6142">
        <w:rPr>
          <w:rFonts w:ascii="Times New Roman" w:hAnsi="Times New Roman" w:cs="Times New Roman"/>
          <w:sz w:val="24"/>
          <w:szCs w:val="24"/>
        </w:rPr>
        <w:t>– para que esse último o</w:t>
      </w:r>
      <w:r w:rsidR="00C66126" w:rsidRPr="003D6142">
        <w:rPr>
          <w:rFonts w:ascii="Times New Roman" w:hAnsi="Times New Roman" w:cs="Times New Roman"/>
          <w:sz w:val="24"/>
          <w:szCs w:val="24"/>
        </w:rPr>
        <w:t>s</w:t>
      </w:r>
      <w:r w:rsidR="00861A08" w:rsidRPr="003D6142">
        <w:rPr>
          <w:rFonts w:ascii="Times New Roman" w:hAnsi="Times New Roman" w:cs="Times New Roman"/>
          <w:sz w:val="24"/>
          <w:szCs w:val="24"/>
        </w:rPr>
        <w:t xml:space="preserve"> gerenciasse.</w:t>
      </w:r>
      <w:r w:rsidR="00A87AF7" w:rsidRPr="003D6142">
        <w:rPr>
          <w:rFonts w:ascii="Times New Roman" w:hAnsi="Times New Roman" w:cs="Times New Roman"/>
          <w:sz w:val="24"/>
          <w:szCs w:val="24"/>
        </w:rPr>
        <w:tab/>
      </w:r>
      <w:r w:rsidR="00A87AF7" w:rsidRPr="003D6142">
        <w:rPr>
          <w:rFonts w:ascii="Times New Roman" w:hAnsi="Times New Roman" w:cs="Times New Roman"/>
          <w:sz w:val="24"/>
          <w:szCs w:val="24"/>
        </w:rPr>
        <w:tab/>
        <w:t>Com a opção por usar n</w:t>
      </w:r>
      <w:r w:rsidR="00E803DF" w:rsidRPr="003D6142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E803DF" w:rsidRPr="003D614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E803DF"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A87AF7" w:rsidRPr="003D6142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A87AF7" w:rsidRPr="003D6142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A87AF7" w:rsidRPr="003D6142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A87AF7" w:rsidRPr="003D614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="00A87AF7" w:rsidRPr="003D6142">
        <w:rPr>
          <w:rFonts w:ascii="Times New Roman" w:hAnsi="Times New Roman" w:cs="Times New Roman"/>
          <w:sz w:val="24"/>
          <w:szCs w:val="24"/>
        </w:rPr>
        <w:t>, o processo de desenvolvimento fez o reuso de componentes e estruturas de páginas que foram adaptadas para o atual projeto. As funcionalidades demandadas foram proporcionadas por duas páginas, ambas com tabela</w:t>
      </w:r>
      <w:r w:rsidR="008E1E9A" w:rsidRPr="003D6142">
        <w:rPr>
          <w:rFonts w:ascii="Times New Roman" w:hAnsi="Times New Roman" w:cs="Times New Roman"/>
          <w:sz w:val="24"/>
          <w:szCs w:val="24"/>
        </w:rPr>
        <w:t xml:space="preserve"> mais o acesso ao </w:t>
      </w:r>
      <w:proofErr w:type="spellStart"/>
      <w:r w:rsidR="008E1E9A" w:rsidRPr="003D614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8E1E9A" w:rsidRPr="003D6142">
        <w:rPr>
          <w:rFonts w:ascii="Times New Roman" w:hAnsi="Times New Roman" w:cs="Times New Roman"/>
          <w:sz w:val="24"/>
          <w:szCs w:val="24"/>
        </w:rPr>
        <w:t xml:space="preserve"> correspondente. </w:t>
      </w:r>
      <w:r w:rsidR="004E1BD3" w:rsidRPr="003D6142">
        <w:rPr>
          <w:rFonts w:ascii="Times New Roman" w:hAnsi="Times New Roman" w:cs="Times New Roman"/>
          <w:sz w:val="24"/>
          <w:szCs w:val="24"/>
        </w:rPr>
        <w:t>Também foi implementado uma página Home com diversas informações extraídas automaticamente da do banco de dados povoado com a massa de dados fornecida.</w:t>
      </w:r>
    </w:p>
    <w:p w:rsidR="008E1E9A" w:rsidRPr="003D6142" w:rsidRDefault="008E1E9A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Por ser um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</w:t>
      </w:r>
      <w:r w:rsidR="004E1BD3" w:rsidRPr="003D6142">
        <w:rPr>
          <w:rFonts w:ascii="Times New Roman" w:hAnsi="Times New Roman" w:cs="Times New Roman"/>
          <w:sz w:val="24"/>
          <w:szCs w:val="24"/>
        </w:rPr>
        <w:t>possui</w:t>
      </w:r>
      <w:r w:rsidRPr="003D6142">
        <w:rPr>
          <w:rFonts w:ascii="Times New Roman" w:hAnsi="Times New Roman" w:cs="Times New Roman"/>
          <w:sz w:val="24"/>
          <w:szCs w:val="24"/>
        </w:rPr>
        <w:t xml:space="preserve"> páginas gerais que procuram atender diversos tipos de projeto. Além das adaptações estruturais para preparar os componentes para o projeto atual, o acesso aos dados e o comportamento durante a interação com </w:t>
      </w:r>
      <w:r w:rsidRPr="003D6142">
        <w:rPr>
          <w:rFonts w:ascii="Times New Roman" w:hAnsi="Times New Roman" w:cs="Times New Roman"/>
          <w:sz w:val="24"/>
          <w:szCs w:val="24"/>
        </w:rPr>
        <w:t xml:space="preserve">usuário </w:t>
      </w:r>
      <w:r w:rsidRPr="003D6142">
        <w:rPr>
          <w:rFonts w:ascii="Times New Roman" w:hAnsi="Times New Roman" w:cs="Times New Roman"/>
          <w:sz w:val="24"/>
          <w:szCs w:val="24"/>
        </w:rPr>
        <w:t>foram</w:t>
      </w:r>
      <w:r w:rsidRPr="003D6142">
        <w:rPr>
          <w:rFonts w:ascii="Times New Roman" w:hAnsi="Times New Roman" w:cs="Times New Roman"/>
          <w:sz w:val="24"/>
          <w:szCs w:val="24"/>
        </w:rPr>
        <w:t xml:space="preserve"> implementado</w:t>
      </w:r>
      <w:r w:rsidRPr="003D6142">
        <w:rPr>
          <w:rFonts w:ascii="Times New Roman" w:hAnsi="Times New Roman" w:cs="Times New Roman"/>
          <w:sz w:val="24"/>
          <w:szCs w:val="24"/>
        </w:rPr>
        <w:t>s.</w:t>
      </w:r>
    </w:p>
    <w:p w:rsidR="00C41210" w:rsidRDefault="00861A08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As páginas implementadas foram: Home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Top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sendo as duas últimas as que consomem os recursos da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r w:rsidR="00C41210" w:rsidRPr="003D6142">
        <w:rPr>
          <w:rFonts w:ascii="Times New Roman" w:hAnsi="Times New Roman" w:cs="Times New Roman"/>
          <w:sz w:val="24"/>
          <w:szCs w:val="24"/>
        </w:rPr>
        <w:t>API que constam como objetivos.</w:t>
      </w:r>
    </w:p>
    <w:p w:rsidR="005941F6" w:rsidRDefault="005941F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gerenciamento da paginação foi um ponto forte da integração do Framework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as páginas foram melhor controladas, não houve acúmulo dos muitos dados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causando travamentos, entre outras. 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TopList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implementada de forma que as mesmas páginas corresponderão aos mesmos dados, o que foi proporcionado pela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CursorPagination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página de lista de títulos geral utilizou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PageView</w:t>
      </w:r>
      <w:proofErr w:type="spellEnd"/>
      <w:r>
        <w:rPr>
          <w:rFonts w:ascii="Times New Roman" w:hAnsi="Times New Roman" w:cs="Times New Roman"/>
          <w:sz w:val="24"/>
          <w:szCs w:val="24"/>
        </w:rPr>
        <w:t>, de forma que os dados das páginas vão alterando, permitindo uma interação mais exploratória</w:t>
      </w:r>
      <w:r w:rsidR="008F588A">
        <w:rPr>
          <w:rFonts w:ascii="Times New Roman" w:hAnsi="Times New Roman" w:cs="Times New Roman"/>
          <w:sz w:val="24"/>
          <w:szCs w:val="24"/>
        </w:rPr>
        <w:t xml:space="preserve"> na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135B" w:rsidRDefault="0050135B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Em rel</w:t>
      </w:r>
      <w:r w:rsidR="00ED778D">
        <w:rPr>
          <w:rFonts w:ascii="Times New Roman" w:hAnsi="Times New Roman" w:cs="Times New Roman"/>
          <w:sz w:val="24"/>
          <w:szCs w:val="24"/>
        </w:rPr>
        <w:t>ação as funcionalidades d</w:t>
      </w:r>
      <w:r>
        <w:rPr>
          <w:rFonts w:ascii="Times New Roman" w:hAnsi="Times New Roman" w:cs="Times New Roman"/>
          <w:sz w:val="24"/>
          <w:szCs w:val="24"/>
        </w:rPr>
        <w:t xml:space="preserve">e objetivo, um filtro na primeira página permite filtrar os filmes pelo tipo, o que ocorre com consulta ao banco de dados. Os botões de ordenação e busca ocorrem somente sobre os dados locais (primeira página). </w:t>
      </w:r>
    </w:p>
    <w:p w:rsidR="0050135B" w:rsidRPr="003D6142" w:rsidRDefault="0050135B" w:rsidP="0050135B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página, por padrão, carrega a lista de filmes ordenadas de forma decrescente pelo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average_rating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Porém, a coluna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Year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um campo de busca onde é possível filtrar pelo ano. </w:t>
      </w:r>
    </w:p>
    <w:p w:rsidR="00C41210" w:rsidRPr="003D6142" w:rsidRDefault="00C41210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210" w:rsidRPr="00D51E81" w:rsidRDefault="00B7078F" w:rsidP="00C41210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t>Requisitos e P</w:t>
      </w:r>
      <w:r w:rsidR="00C41210" w:rsidRPr="00D51E81">
        <w:rPr>
          <w:rFonts w:ascii="Times New Roman" w:hAnsi="Times New Roman" w:cs="Times New Roman"/>
          <w:b/>
          <w:sz w:val="24"/>
          <w:szCs w:val="24"/>
        </w:rPr>
        <w:t>rocedimentos para utilização da aplicação</w:t>
      </w:r>
    </w:p>
    <w:p w:rsidR="00950B1D" w:rsidRPr="003D6142" w:rsidRDefault="00B7078F" w:rsidP="00C41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Como é de praxe em aplicações web com recursos como o Node.js, geralmente a pasta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não é incluída. Para utilizar o cliente a partir da clonagem do repositório, é necessário instalar as versões mais recentes do </w:t>
      </w:r>
      <w:r w:rsidR="00FF56D8" w:rsidRPr="003D6142">
        <w:rPr>
          <w:rFonts w:ascii="Times New Roman" w:hAnsi="Times New Roman" w:cs="Times New Roman"/>
          <w:sz w:val="24"/>
          <w:szCs w:val="24"/>
        </w:rPr>
        <w:t xml:space="preserve">Node.js e 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, ambos gerenciadores de pacotes. Depois, com o 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 de comando na pasta /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/, executar o comando: 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. Alguns erros podem ocorrer devido a alguns conflitos entre dependências, porém o necessário para executar a aplicação geralmente é instalado. Também foi instalado outra aplicação por: </w:t>
      </w:r>
      <w:proofErr w:type="spellStart"/>
      <w:proofErr w:type="gramStart"/>
      <w:r w:rsidR="00FF56D8" w:rsidRPr="003D6142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F56D8" w:rsidRPr="003D614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F56D8" w:rsidRPr="003D6142">
        <w:rPr>
          <w:rFonts w:ascii="Times New Roman" w:hAnsi="Times New Roman" w:cs="Times New Roman"/>
          <w:sz w:val="24"/>
          <w:szCs w:val="24"/>
        </w:rPr>
        <w:t>shrinkwrap</w:t>
      </w:r>
      <w:proofErr w:type="spellEnd"/>
      <w:proofErr w:type="gramEnd"/>
      <w:r w:rsidR="00FF56D8" w:rsidRPr="003D6142">
        <w:rPr>
          <w:rFonts w:ascii="Times New Roman" w:hAnsi="Times New Roman" w:cs="Times New Roman"/>
          <w:sz w:val="24"/>
          <w:szCs w:val="24"/>
        </w:rPr>
        <w:t>.</w:t>
      </w:r>
    </w:p>
    <w:p w:rsidR="006D2C73" w:rsidRPr="003D6142" w:rsidRDefault="00950B1D" w:rsidP="00C41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Com relação ao banco de dados, foi adotado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na versão mais </w:t>
      </w:r>
      <w:proofErr w:type="gramStart"/>
      <w:r w:rsidRPr="003D6142">
        <w:rPr>
          <w:rFonts w:ascii="Times New Roman" w:hAnsi="Times New Roman" w:cs="Times New Roman"/>
          <w:sz w:val="24"/>
          <w:szCs w:val="24"/>
        </w:rPr>
        <w:t>recente  baixado</w:t>
      </w:r>
      <w:proofErr w:type="gramEnd"/>
      <w:r w:rsidRPr="003D6142">
        <w:rPr>
          <w:rFonts w:ascii="Times New Roman" w:hAnsi="Times New Roman" w:cs="Times New Roman"/>
          <w:sz w:val="24"/>
          <w:szCs w:val="24"/>
        </w:rPr>
        <w:t xml:space="preserve"> no site do fabricante: https://www.postgresql.org/download/.</w:t>
      </w:r>
      <w:bookmarkStart w:id="0" w:name="_GoBack"/>
      <w:bookmarkEnd w:id="0"/>
      <w:r w:rsidR="00BF4681"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 xml:space="preserve">A base de dados utilizada foi criada manualmente na aplicação pgAdmin4, que na versão Windows, vem no mesmo pacote de instalação 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PosgreSQL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O nome da base de dados deve ser: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Caso o nome da base de dados seja mudada, isso deve ser alterado também no script </w:t>
      </w:r>
      <w:r w:rsidR="006D2C73" w:rsidRPr="003D614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D2C73" w:rsidRPr="003D6142">
        <w:rPr>
          <w:rFonts w:ascii="Times New Roman" w:hAnsi="Times New Roman" w:cs="Times New Roman"/>
          <w:sz w:val="24"/>
          <w:szCs w:val="24"/>
        </w:rPr>
        <w:t>programming-challenge</w:t>
      </w:r>
      <w:proofErr w:type="spellEnd"/>
      <w:r w:rsidR="006D2C73" w:rsidRPr="003D614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D2C73"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="006D2C73" w:rsidRPr="003D614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D2C73" w:rsidRPr="003D6142">
        <w:rPr>
          <w:rFonts w:ascii="Times New Roman" w:hAnsi="Times New Roman" w:cs="Times New Roman"/>
          <w:sz w:val="24"/>
          <w:szCs w:val="24"/>
        </w:rPr>
        <w:t>djangoconfig</w:t>
      </w:r>
      <w:proofErr w:type="spellEnd"/>
      <w:r w:rsidR="006D2C73" w:rsidRPr="003D6142">
        <w:rPr>
          <w:rFonts w:ascii="Times New Roman" w:hAnsi="Times New Roman" w:cs="Times New Roman"/>
          <w:sz w:val="24"/>
          <w:szCs w:val="24"/>
        </w:rPr>
        <w:t>\settings.py. Dados de acesso em settings: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DATABASES </w:t>
      </w:r>
      <w:r w:rsidRPr="006D2C73">
        <w:rPr>
          <w:rFonts w:ascii="Times New Roman" w:eastAsia="Times New Roman" w:hAnsi="Times New Roman" w:cs="Times New Roman"/>
          <w:color w:val="FF79C6"/>
          <w:sz w:val="24"/>
          <w:szCs w:val="24"/>
          <w:lang w:eastAsia="pt-BR"/>
        </w:rPr>
        <w:t>=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{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default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{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ENGINE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proofErr w:type="spellStart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django.</w:t>
      </w:r>
      <w:proofErr w:type="gramStart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db.backends</w:t>
      </w:r>
      <w:proofErr w:type="gramEnd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.postgresql</w:t>
      </w:r>
      <w:proofErr w:type="spellEnd"/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NAME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proofErr w:type="spellStart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titles</w:t>
      </w:r>
      <w:proofErr w:type="spellEnd"/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USER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proofErr w:type="spellStart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djangoapp</w:t>
      </w:r>
      <w:proofErr w:type="spellEnd"/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PASSWORD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@01123581321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HOST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proofErr w:type="spellStart"/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localhost</w:t>
      </w:r>
      <w:proofErr w:type="spellEnd"/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   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PORT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: 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1FA8C"/>
          <w:sz w:val="24"/>
          <w:szCs w:val="24"/>
          <w:lang w:eastAsia="pt-BR"/>
        </w:rPr>
        <w:t>5432</w:t>
      </w:r>
      <w:r w:rsidRPr="006D2C73">
        <w:rPr>
          <w:rFonts w:ascii="Times New Roman" w:eastAsia="Times New Roman" w:hAnsi="Times New Roman" w:cs="Times New Roman"/>
          <w:color w:val="E9F284"/>
          <w:sz w:val="24"/>
          <w:szCs w:val="24"/>
          <w:lang w:eastAsia="pt-BR"/>
        </w:rPr>
        <w:t>'</w:t>
      </w: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,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    }</w:t>
      </w:r>
    </w:p>
    <w:p w:rsidR="006D2C73" w:rsidRPr="006D2C73" w:rsidRDefault="006D2C73" w:rsidP="006D2C73">
      <w:pPr>
        <w:shd w:val="clear" w:color="auto" w:fill="282A36"/>
        <w:spacing w:after="0" w:line="285" w:lineRule="atLeast"/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</w:pPr>
      <w:r w:rsidRPr="006D2C73">
        <w:rPr>
          <w:rFonts w:ascii="Times New Roman" w:eastAsia="Times New Roman" w:hAnsi="Times New Roman" w:cs="Times New Roman"/>
          <w:color w:val="F8F8F2"/>
          <w:sz w:val="24"/>
          <w:szCs w:val="24"/>
          <w:lang w:eastAsia="pt-BR"/>
        </w:rPr>
        <w:t>}</w:t>
      </w:r>
    </w:p>
    <w:p w:rsidR="006D2C73" w:rsidRPr="003D6142" w:rsidRDefault="006D2C73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  <w:t>As tabelas do banco serão criadas pela aplicação em Python/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posteriormente.</w:t>
      </w:r>
    </w:p>
    <w:p w:rsidR="006D2C73" w:rsidRPr="003D6142" w:rsidRDefault="006D2C73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Em relação ao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são requisitos ter o Python 3.7,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Framework.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pode ser obtido pelo comando: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Framework, o comando deve ser: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djangorestframework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.</w:t>
      </w:r>
    </w:p>
    <w:p w:rsidR="00F91674" w:rsidRPr="003D6142" w:rsidRDefault="00F91674" w:rsidP="00D51E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  <w:t xml:space="preserve">Antes de testar, ainda devem ser geradas as tabelas no banco de dados. Deve ser executado com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em </w:t>
      </w:r>
      <w:r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/</w:t>
      </w:r>
      <w:r w:rsidRPr="003D61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makemigrations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, depois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.</w:t>
      </w:r>
      <w:r w:rsidR="00555D0B" w:rsidRPr="003D6142">
        <w:rPr>
          <w:rFonts w:ascii="Times New Roman" w:hAnsi="Times New Roman" w:cs="Times New Roman"/>
          <w:sz w:val="24"/>
          <w:szCs w:val="24"/>
        </w:rPr>
        <w:t xml:space="preserve"> Nota: só surtirá efeito se configurado os dados de acesso corretamente, inclusive a base de dados </w:t>
      </w:r>
      <w:r w:rsidR="00720312" w:rsidRPr="003D614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20312" w:rsidRPr="003D6142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="00720312" w:rsidRPr="003D6142">
        <w:rPr>
          <w:rFonts w:ascii="Times New Roman" w:hAnsi="Times New Roman" w:cs="Times New Roman"/>
          <w:sz w:val="24"/>
          <w:szCs w:val="24"/>
        </w:rPr>
        <w:t xml:space="preserve">” </w:t>
      </w:r>
      <w:r w:rsidR="00555D0B" w:rsidRPr="003D6142">
        <w:rPr>
          <w:rFonts w:ascii="Times New Roman" w:hAnsi="Times New Roman" w:cs="Times New Roman"/>
          <w:sz w:val="24"/>
          <w:szCs w:val="24"/>
        </w:rPr>
        <w:t>deve estar criada</w:t>
      </w:r>
      <w:r w:rsidR="00720312" w:rsidRPr="003D614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720312" w:rsidRPr="003D61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555D0B" w:rsidRPr="003D6142">
        <w:rPr>
          <w:rFonts w:ascii="Times New Roman" w:hAnsi="Times New Roman" w:cs="Times New Roman"/>
          <w:sz w:val="24"/>
          <w:szCs w:val="24"/>
        </w:rPr>
        <w:t>.</w:t>
      </w:r>
    </w:p>
    <w:p w:rsidR="006D2C73" w:rsidRPr="003D6142" w:rsidRDefault="006D2C73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="00AE42CF" w:rsidRPr="003D6142">
        <w:rPr>
          <w:rFonts w:ascii="Times New Roman" w:hAnsi="Times New Roman" w:cs="Times New Roman"/>
          <w:sz w:val="24"/>
          <w:szCs w:val="24"/>
        </w:rPr>
        <w:t>Para fazer os testes da aplicação completa, deve-se executar ambos os servidores da aplicação.</w:t>
      </w:r>
    </w:p>
    <w:p w:rsidR="00AE42CF" w:rsidRPr="003D6142" w:rsidRDefault="00AE42CF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: com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de comando na pasta 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/, executar: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manage.py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runserver</w:t>
      </w:r>
      <w:proofErr w:type="spellEnd"/>
    </w:p>
    <w:p w:rsidR="00AE42CF" w:rsidRPr="003D6142" w:rsidRDefault="00AE42CF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prompt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deve estar na pasta </w:t>
      </w:r>
      <w:r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/, onde deve ser usado: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6D2C73" w:rsidRDefault="00AE42CF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Se os procedimentos tiveram sucesso, 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yarn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abrirá no navegador padrão a aplicação cliente, que pode ser acessada em: http://localhost:3000. Os recursos de dados estarão disponíveis em </w:t>
      </w:r>
      <w:r w:rsidR="00D51E81" w:rsidRPr="005941F6">
        <w:rPr>
          <w:rFonts w:ascii="Times New Roman" w:hAnsi="Times New Roman" w:cs="Times New Roman"/>
          <w:sz w:val="24"/>
          <w:szCs w:val="24"/>
        </w:rPr>
        <w:t>http://localhost:8000</w:t>
      </w:r>
      <w:r w:rsidRPr="003D6142">
        <w:rPr>
          <w:rFonts w:ascii="Times New Roman" w:hAnsi="Times New Roman" w:cs="Times New Roman"/>
          <w:sz w:val="24"/>
          <w:szCs w:val="24"/>
        </w:rPr>
        <w:t>.</w:t>
      </w:r>
    </w:p>
    <w:p w:rsidR="00D51E81" w:rsidRDefault="00D51E81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D51E81" w:rsidRPr="003D6142" w:rsidRDefault="00D51E81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04937" w:rsidRPr="00D51E81" w:rsidRDefault="000947F8" w:rsidP="000947F8">
      <w:pPr>
        <w:pStyle w:val="PargrafodaLista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E81">
        <w:rPr>
          <w:rFonts w:ascii="Times New Roman" w:hAnsi="Times New Roman" w:cs="Times New Roman"/>
          <w:b/>
          <w:sz w:val="24"/>
          <w:szCs w:val="24"/>
        </w:rPr>
        <w:t>Extras</w:t>
      </w:r>
      <w:r w:rsidR="00D51E81">
        <w:rPr>
          <w:rFonts w:ascii="Times New Roman" w:hAnsi="Times New Roman" w:cs="Times New Roman"/>
          <w:b/>
          <w:sz w:val="24"/>
          <w:szCs w:val="24"/>
        </w:rPr>
        <w:t xml:space="preserve"> – Envio de dados BD</w:t>
      </w:r>
    </w:p>
    <w:p w:rsidR="000947F8" w:rsidRDefault="000947F8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Na pasta </w:t>
      </w:r>
      <w:r w:rsidRPr="003D61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sidia_project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>/</w:t>
      </w:r>
      <w:r w:rsidRPr="003D6142">
        <w:rPr>
          <w:rFonts w:ascii="Times New Roman" w:hAnsi="Times New Roman" w:cs="Times New Roman"/>
          <w:sz w:val="24"/>
          <w:szCs w:val="24"/>
        </w:rPr>
        <w:t>, há um script desenvolvido para submeter os dados para o banco: load_data_file.py</w:t>
      </w:r>
      <w:r w:rsidR="00D51E81">
        <w:rPr>
          <w:rFonts w:ascii="Times New Roman" w:hAnsi="Times New Roman" w:cs="Times New Roman"/>
          <w:sz w:val="24"/>
          <w:szCs w:val="24"/>
        </w:rPr>
        <w:t>.</w:t>
      </w:r>
    </w:p>
    <w:p w:rsidR="003D6142" w:rsidRPr="003D6142" w:rsidRDefault="003D6142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dependência, é necessário o driver de acesso ao </w:t>
      </w:r>
      <w:proofErr w:type="spellStart"/>
      <w:r>
        <w:rPr>
          <w:rFonts w:ascii="Times New Roman" w:hAnsi="Times New Roman" w:cs="Times New Roman"/>
          <w:sz w:val="24"/>
          <w:szCs w:val="24"/>
        </w:rPr>
        <w:t>PosgreSQL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Ela pode ser obtida por comando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psycopg2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47F8" w:rsidRPr="003D6142" w:rsidRDefault="000947F8" w:rsidP="000947F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 xml:space="preserve">As funções foram criadas em separado para permitir submeter os dados às tabelas uma após a outra. Porém, há alguma ordem a seguir. Não deve ser submetido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Rating sem os dados de suas chaves, ou seja, as tabelas do modelo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Uma </w:t>
      </w:r>
      <w:r w:rsidRPr="003D6142">
        <w:rPr>
          <w:rFonts w:ascii="Times New Roman" w:hAnsi="Times New Roman" w:cs="Times New Roman"/>
          <w:sz w:val="24"/>
          <w:szCs w:val="24"/>
        </w:rPr>
        <w:lastRenderedPageBreak/>
        <w:t xml:space="preserve">possível ordem seria: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&gt; Rating &gt;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. Na parte inferior do script possui as chamadas organizadas para isso. Devem ser comentadas as linhas correspondentes ao que não será enviado. No início desse documento, é explicado a como enviar as tabelas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TitleActor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e Rating de forma bem mais rápida por dois passos. As funções correspondentes a isso, possuem os nomes com “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” no final. Uma instrução SQL, também </w:t>
      </w:r>
      <w:proofErr w:type="spellStart"/>
      <w:r w:rsidRPr="003D6142">
        <w:rPr>
          <w:rFonts w:ascii="Times New Roman" w:hAnsi="Times New Roman" w:cs="Times New Roman"/>
          <w:sz w:val="24"/>
          <w:szCs w:val="24"/>
        </w:rPr>
        <w:t>mancionada</w:t>
      </w:r>
      <w:proofErr w:type="spellEnd"/>
      <w:r w:rsidRPr="003D6142">
        <w:rPr>
          <w:rFonts w:ascii="Times New Roman" w:hAnsi="Times New Roman" w:cs="Times New Roman"/>
          <w:sz w:val="24"/>
          <w:szCs w:val="24"/>
        </w:rPr>
        <w:t xml:space="preserve"> naquela </w:t>
      </w:r>
      <w:proofErr w:type="gramStart"/>
      <w:r w:rsidRPr="003D6142">
        <w:rPr>
          <w:rFonts w:ascii="Times New Roman" w:hAnsi="Times New Roman" w:cs="Times New Roman"/>
          <w:sz w:val="24"/>
          <w:szCs w:val="24"/>
        </w:rPr>
        <w:t>seção,  deve</w:t>
      </w:r>
      <w:proofErr w:type="gramEnd"/>
      <w:r w:rsidRPr="003D6142">
        <w:rPr>
          <w:rFonts w:ascii="Times New Roman" w:hAnsi="Times New Roman" w:cs="Times New Roman"/>
          <w:sz w:val="24"/>
          <w:szCs w:val="24"/>
        </w:rPr>
        <w:t xml:space="preserve"> ser executada diretamente no banco de dados para realizar a segunda parte.</w:t>
      </w:r>
    </w:p>
    <w:p w:rsidR="006D2C73" w:rsidRPr="003D6142" w:rsidRDefault="006D2C73" w:rsidP="000947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2C73" w:rsidRPr="003D6142" w:rsidRDefault="006D2C73" w:rsidP="006D2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26" w:rsidRPr="003D6142" w:rsidRDefault="00BF4681" w:rsidP="006D2C73">
      <w:pPr>
        <w:rPr>
          <w:rFonts w:ascii="Times New Roman" w:hAnsi="Times New Roman" w:cs="Times New Roman"/>
          <w:sz w:val="24"/>
          <w:szCs w:val="24"/>
        </w:rPr>
      </w:pP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  <w:r w:rsidRPr="003D6142">
        <w:rPr>
          <w:rFonts w:ascii="Times New Roman" w:hAnsi="Times New Roman" w:cs="Times New Roman"/>
          <w:sz w:val="24"/>
          <w:szCs w:val="24"/>
        </w:rPr>
        <w:tab/>
      </w: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3626" w:rsidRPr="003D6142" w:rsidRDefault="00F13626" w:rsidP="00F136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9C3" w:rsidRPr="003D6142" w:rsidRDefault="00D779C3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  <w:lang w:val="en-US"/>
        </w:rPr>
      </w:pPr>
    </w:p>
    <w:p w:rsidR="003A35B3" w:rsidRPr="003D6142" w:rsidRDefault="005D6BBD" w:rsidP="003A35B3">
      <w:pPr>
        <w:spacing w:line="360" w:lineRule="auto"/>
        <w:jc w:val="both"/>
        <w:rPr>
          <w:rStyle w:val="crayon-v"/>
          <w:rFonts w:ascii="Times New Roman" w:hAnsi="Times New Roman" w:cs="Times New Roman"/>
          <w:sz w:val="24"/>
          <w:szCs w:val="24"/>
        </w:rPr>
      </w:pPr>
      <w:r w:rsidRPr="003D6142">
        <w:rPr>
          <w:rStyle w:val="crayon-v"/>
          <w:rFonts w:ascii="Times New Roman" w:hAnsi="Times New Roman" w:cs="Times New Roman"/>
          <w:sz w:val="24"/>
          <w:szCs w:val="24"/>
        </w:rPr>
        <w:t>Algumas r</w:t>
      </w:r>
      <w:r w:rsidR="003A35B3" w:rsidRPr="003D6142">
        <w:rPr>
          <w:rStyle w:val="crayon-v"/>
          <w:rFonts w:ascii="Times New Roman" w:hAnsi="Times New Roman" w:cs="Times New Roman"/>
          <w:sz w:val="24"/>
          <w:szCs w:val="24"/>
        </w:rPr>
        <w:t>eferências</w:t>
      </w:r>
      <w:r w:rsidRPr="003D6142">
        <w:rPr>
          <w:rStyle w:val="crayon-v"/>
          <w:rFonts w:ascii="Times New Roman" w:hAnsi="Times New Roman" w:cs="Times New Roman"/>
          <w:sz w:val="24"/>
          <w:szCs w:val="24"/>
        </w:rPr>
        <w:t xml:space="preserve"> utilizadas:</w:t>
      </w:r>
    </w:p>
    <w:p w:rsidR="003A35B3" w:rsidRPr="000A63D9" w:rsidRDefault="003A35B3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https://docs.djangoproject.com/en/</w:t>
      </w:r>
    </w:p>
    <w:p w:rsidR="009923A4" w:rsidRPr="000A63D9" w:rsidRDefault="009923A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https://docs.python.org/</w:t>
      </w:r>
    </w:p>
    <w:p w:rsidR="006C24E4" w:rsidRPr="000A63D9" w:rsidRDefault="006C24E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https://pynative.com/python-postgresql-tutorial/</w:t>
      </w:r>
    </w:p>
    <w:p w:rsidR="003A35B3" w:rsidRDefault="006C24E4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https://www.postgresqltutori</w:t>
      </w:r>
      <w:r w:rsidR="000A63D9">
        <w:rPr>
          <w:rFonts w:ascii="Times New Roman" w:hAnsi="Times New Roman" w:cs="Times New Roman"/>
          <w:sz w:val="24"/>
          <w:szCs w:val="24"/>
        </w:rPr>
        <w:t>al.com/postgresql-python/</w:t>
      </w:r>
    </w:p>
    <w:p w:rsidR="000A63D9" w:rsidRPr="000A63D9" w:rsidRDefault="000A63D9" w:rsidP="000A63D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63D9">
        <w:rPr>
          <w:rFonts w:ascii="Times New Roman" w:hAnsi="Times New Roman" w:cs="Times New Roman"/>
          <w:sz w:val="24"/>
          <w:szCs w:val="24"/>
        </w:rPr>
        <w:t>https://www.django-rest-framework.org/api-guide/generic-views/</w:t>
      </w:r>
    </w:p>
    <w:p w:rsidR="00863845" w:rsidRPr="003D6142" w:rsidRDefault="00863845" w:rsidP="00B73E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63845" w:rsidRPr="003D6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72C"/>
    <w:multiLevelType w:val="hybridMultilevel"/>
    <w:tmpl w:val="3EDAB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72976"/>
    <w:multiLevelType w:val="hybridMultilevel"/>
    <w:tmpl w:val="77300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82B0E"/>
    <w:multiLevelType w:val="hybridMultilevel"/>
    <w:tmpl w:val="A43E75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5244A"/>
    <w:multiLevelType w:val="hybridMultilevel"/>
    <w:tmpl w:val="705875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07AB5"/>
    <w:multiLevelType w:val="hybridMultilevel"/>
    <w:tmpl w:val="96AEF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A2148"/>
    <w:multiLevelType w:val="hybridMultilevel"/>
    <w:tmpl w:val="E432E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30"/>
    <w:multiLevelType w:val="hybridMultilevel"/>
    <w:tmpl w:val="8A86BF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AD"/>
    <w:rsid w:val="00004262"/>
    <w:rsid w:val="00014D7A"/>
    <w:rsid w:val="000206B9"/>
    <w:rsid w:val="0002380E"/>
    <w:rsid w:val="00032370"/>
    <w:rsid w:val="00052111"/>
    <w:rsid w:val="0005267C"/>
    <w:rsid w:val="0006438F"/>
    <w:rsid w:val="00067163"/>
    <w:rsid w:val="000671B6"/>
    <w:rsid w:val="0007113F"/>
    <w:rsid w:val="00081B8B"/>
    <w:rsid w:val="000947F8"/>
    <w:rsid w:val="0009500E"/>
    <w:rsid w:val="000A6176"/>
    <w:rsid w:val="000A63D9"/>
    <w:rsid w:val="000A71B5"/>
    <w:rsid w:val="000B0DDE"/>
    <w:rsid w:val="000B5557"/>
    <w:rsid w:val="000C48C3"/>
    <w:rsid w:val="000D5493"/>
    <w:rsid w:val="000F4765"/>
    <w:rsid w:val="0011046B"/>
    <w:rsid w:val="001360B0"/>
    <w:rsid w:val="00142893"/>
    <w:rsid w:val="00162C58"/>
    <w:rsid w:val="00164436"/>
    <w:rsid w:val="00186F5A"/>
    <w:rsid w:val="00195EDA"/>
    <w:rsid w:val="001E2B59"/>
    <w:rsid w:val="00240987"/>
    <w:rsid w:val="0029043C"/>
    <w:rsid w:val="00296542"/>
    <w:rsid w:val="002A0C2C"/>
    <w:rsid w:val="002A3144"/>
    <w:rsid w:val="002A739D"/>
    <w:rsid w:val="002D06A4"/>
    <w:rsid w:val="002D1F38"/>
    <w:rsid w:val="002D7046"/>
    <w:rsid w:val="002E134E"/>
    <w:rsid w:val="002E2866"/>
    <w:rsid w:val="00302D9B"/>
    <w:rsid w:val="0033659D"/>
    <w:rsid w:val="00371EC3"/>
    <w:rsid w:val="003727D0"/>
    <w:rsid w:val="00391575"/>
    <w:rsid w:val="003A35B3"/>
    <w:rsid w:val="003B5F1A"/>
    <w:rsid w:val="003B653A"/>
    <w:rsid w:val="003D4BD6"/>
    <w:rsid w:val="003D6142"/>
    <w:rsid w:val="004011F4"/>
    <w:rsid w:val="00406933"/>
    <w:rsid w:val="00413552"/>
    <w:rsid w:val="004173A6"/>
    <w:rsid w:val="004248BA"/>
    <w:rsid w:val="00437543"/>
    <w:rsid w:val="00452257"/>
    <w:rsid w:val="0049592E"/>
    <w:rsid w:val="004A2E66"/>
    <w:rsid w:val="004B18DB"/>
    <w:rsid w:val="004E1BD3"/>
    <w:rsid w:val="004E25C0"/>
    <w:rsid w:val="004E52ED"/>
    <w:rsid w:val="0050135B"/>
    <w:rsid w:val="00511E6C"/>
    <w:rsid w:val="00513319"/>
    <w:rsid w:val="00515F11"/>
    <w:rsid w:val="00521FDB"/>
    <w:rsid w:val="00523DA6"/>
    <w:rsid w:val="00534573"/>
    <w:rsid w:val="00554B1B"/>
    <w:rsid w:val="00555D0B"/>
    <w:rsid w:val="00564411"/>
    <w:rsid w:val="00570358"/>
    <w:rsid w:val="005749CE"/>
    <w:rsid w:val="00593E6B"/>
    <w:rsid w:val="005941F6"/>
    <w:rsid w:val="005C18A6"/>
    <w:rsid w:val="005D6BBD"/>
    <w:rsid w:val="005E3BC6"/>
    <w:rsid w:val="006209EC"/>
    <w:rsid w:val="00626BDF"/>
    <w:rsid w:val="006411B2"/>
    <w:rsid w:val="00645120"/>
    <w:rsid w:val="00654A1B"/>
    <w:rsid w:val="006871F7"/>
    <w:rsid w:val="00690E4D"/>
    <w:rsid w:val="006B61D5"/>
    <w:rsid w:val="006C0F2E"/>
    <w:rsid w:val="006C24E4"/>
    <w:rsid w:val="006D2C73"/>
    <w:rsid w:val="006D2F5E"/>
    <w:rsid w:val="006D36B8"/>
    <w:rsid w:val="006D4DA2"/>
    <w:rsid w:val="006D64F2"/>
    <w:rsid w:val="006D7CF6"/>
    <w:rsid w:val="006E7BDF"/>
    <w:rsid w:val="00704937"/>
    <w:rsid w:val="00720312"/>
    <w:rsid w:val="0075071D"/>
    <w:rsid w:val="00750E72"/>
    <w:rsid w:val="00754113"/>
    <w:rsid w:val="0076260C"/>
    <w:rsid w:val="00785701"/>
    <w:rsid w:val="00792D7D"/>
    <w:rsid w:val="007977F7"/>
    <w:rsid w:val="007A0D2A"/>
    <w:rsid w:val="007A5557"/>
    <w:rsid w:val="007A59C9"/>
    <w:rsid w:val="007B36F2"/>
    <w:rsid w:val="007C2BF2"/>
    <w:rsid w:val="007E1C12"/>
    <w:rsid w:val="00801631"/>
    <w:rsid w:val="00823A9C"/>
    <w:rsid w:val="0085254D"/>
    <w:rsid w:val="00861A08"/>
    <w:rsid w:val="00863845"/>
    <w:rsid w:val="00866EAD"/>
    <w:rsid w:val="00880902"/>
    <w:rsid w:val="00893C90"/>
    <w:rsid w:val="008A1156"/>
    <w:rsid w:val="008A3104"/>
    <w:rsid w:val="008B15AA"/>
    <w:rsid w:val="008D4C1C"/>
    <w:rsid w:val="008D6284"/>
    <w:rsid w:val="008E1E9A"/>
    <w:rsid w:val="008F588A"/>
    <w:rsid w:val="00901436"/>
    <w:rsid w:val="0091343B"/>
    <w:rsid w:val="00927EF1"/>
    <w:rsid w:val="00933BC3"/>
    <w:rsid w:val="00940808"/>
    <w:rsid w:val="00944EF3"/>
    <w:rsid w:val="00950B1D"/>
    <w:rsid w:val="009923A4"/>
    <w:rsid w:val="009976D4"/>
    <w:rsid w:val="009A7B50"/>
    <w:rsid w:val="009B40DD"/>
    <w:rsid w:val="009B627E"/>
    <w:rsid w:val="009C593D"/>
    <w:rsid w:val="009E3788"/>
    <w:rsid w:val="00A02383"/>
    <w:rsid w:val="00A02D9B"/>
    <w:rsid w:val="00A32ABB"/>
    <w:rsid w:val="00A7650F"/>
    <w:rsid w:val="00A87AF7"/>
    <w:rsid w:val="00A9389C"/>
    <w:rsid w:val="00AA0611"/>
    <w:rsid w:val="00AA0F2B"/>
    <w:rsid w:val="00AA1C72"/>
    <w:rsid w:val="00AB58FA"/>
    <w:rsid w:val="00AC315C"/>
    <w:rsid w:val="00AE42CF"/>
    <w:rsid w:val="00AF32FE"/>
    <w:rsid w:val="00B01EDD"/>
    <w:rsid w:val="00B37259"/>
    <w:rsid w:val="00B4086C"/>
    <w:rsid w:val="00B50A72"/>
    <w:rsid w:val="00B63EE3"/>
    <w:rsid w:val="00B7078F"/>
    <w:rsid w:val="00B70D53"/>
    <w:rsid w:val="00B73E3E"/>
    <w:rsid w:val="00B84312"/>
    <w:rsid w:val="00B86976"/>
    <w:rsid w:val="00B95B5B"/>
    <w:rsid w:val="00BA1EA4"/>
    <w:rsid w:val="00BC1105"/>
    <w:rsid w:val="00BC4389"/>
    <w:rsid w:val="00BE092B"/>
    <w:rsid w:val="00BE5E96"/>
    <w:rsid w:val="00BF4681"/>
    <w:rsid w:val="00C117FA"/>
    <w:rsid w:val="00C21C1C"/>
    <w:rsid w:val="00C41210"/>
    <w:rsid w:val="00C622AC"/>
    <w:rsid w:val="00C66126"/>
    <w:rsid w:val="00C81C73"/>
    <w:rsid w:val="00C81D2F"/>
    <w:rsid w:val="00CD58A0"/>
    <w:rsid w:val="00CD5E9E"/>
    <w:rsid w:val="00CE1163"/>
    <w:rsid w:val="00CE4262"/>
    <w:rsid w:val="00CE45B2"/>
    <w:rsid w:val="00CF40ED"/>
    <w:rsid w:val="00CF6078"/>
    <w:rsid w:val="00D133D4"/>
    <w:rsid w:val="00D17075"/>
    <w:rsid w:val="00D35CC8"/>
    <w:rsid w:val="00D44B0C"/>
    <w:rsid w:val="00D51E81"/>
    <w:rsid w:val="00D52EDA"/>
    <w:rsid w:val="00D5642C"/>
    <w:rsid w:val="00D62D33"/>
    <w:rsid w:val="00D779C3"/>
    <w:rsid w:val="00D77CEC"/>
    <w:rsid w:val="00D82EEF"/>
    <w:rsid w:val="00DA13E6"/>
    <w:rsid w:val="00DB33BB"/>
    <w:rsid w:val="00DB4293"/>
    <w:rsid w:val="00DB75B2"/>
    <w:rsid w:val="00DF341A"/>
    <w:rsid w:val="00DF3E6D"/>
    <w:rsid w:val="00E07A4E"/>
    <w:rsid w:val="00E51FA9"/>
    <w:rsid w:val="00E55719"/>
    <w:rsid w:val="00E56288"/>
    <w:rsid w:val="00E634EB"/>
    <w:rsid w:val="00E76E1F"/>
    <w:rsid w:val="00E803DF"/>
    <w:rsid w:val="00E95AD7"/>
    <w:rsid w:val="00EB33C4"/>
    <w:rsid w:val="00EC5A08"/>
    <w:rsid w:val="00ED3323"/>
    <w:rsid w:val="00ED778D"/>
    <w:rsid w:val="00EF13F0"/>
    <w:rsid w:val="00F13626"/>
    <w:rsid w:val="00F13724"/>
    <w:rsid w:val="00F20FB6"/>
    <w:rsid w:val="00F26C37"/>
    <w:rsid w:val="00F26DB0"/>
    <w:rsid w:val="00F27399"/>
    <w:rsid w:val="00F32B4C"/>
    <w:rsid w:val="00F37F21"/>
    <w:rsid w:val="00F42177"/>
    <w:rsid w:val="00F908AF"/>
    <w:rsid w:val="00F91674"/>
    <w:rsid w:val="00F952BC"/>
    <w:rsid w:val="00FC0AB9"/>
    <w:rsid w:val="00FC6873"/>
    <w:rsid w:val="00FD1782"/>
    <w:rsid w:val="00FE04D1"/>
    <w:rsid w:val="00FF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BB97"/>
  <w15:chartTrackingRefBased/>
  <w15:docId w15:val="{09DE6B0C-23E5-4C9D-87FC-09E90E79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22A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95B5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A5557"/>
    <w:rPr>
      <w:i/>
      <w:iCs/>
    </w:rPr>
  </w:style>
  <w:style w:type="character" w:styleId="Forte">
    <w:name w:val="Strong"/>
    <w:basedOn w:val="Fontepargpadro"/>
    <w:uiPriority w:val="22"/>
    <w:qFormat/>
    <w:rsid w:val="00F32B4C"/>
    <w:rPr>
      <w:b/>
      <w:bCs/>
    </w:rPr>
  </w:style>
  <w:style w:type="character" w:customStyle="1" w:styleId="crayon-v">
    <w:name w:val="crayon-v"/>
    <w:basedOn w:val="Fontepargpadro"/>
    <w:rsid w:val="009976D4"/>
  </w:style>
  <w:style w:type="table" w:styleId="Tabelacomgrade">
    <w:name w:val="Table Grid"/>
    <w:basedOn w:val="Tabelanormal"/>
    <w:uiPriority w:val="39"/>
    <w:rsid w:val="00E76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1Clara">
    <w:name w:val="List Table 1 Light"/>
    <w:basedOn w:val="Tabelanormal"/>
    <w:uiPriority w:val="46"/>
    <w:rsid w:val="00E76E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">
    <w:name w:val="List Table 2"/>
    <w:basedOn w:val="Tabelanormal"/>
    <w:uiPriority w:val="47"/>
    <w:rsid w:val="00E76E1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0C48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digoHTML">
    <w:name w:val="HTML Code"/>
    <w:basedOn w:val="Fontepargpadro"/>
    <w:uiPriority w:val="99"/>
    <w:semiHidden/>
    <w:unhideWhenUsed/>
    <w:rsid w:val="00D779C3"/>
    <w:rPr>
      <w:rFonts w:ascii="Courier New" w:eastAsia="Times New Roman" w:hAnsi="Courier New" w:cs="Courier New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3D61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1</Pages>
  <Words>3701</Words>
  <Characters>19989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206</cp:revision>
  <dcterms:created xsi:type="dcterms:W3CDTF">2020-01-09T23:24:00Z</dcterms:created>
  <dcterms:modified xsi:type="dcterms:W3CDTF">2020-01-18T03:39:00Z</dcterms:modified>
</cp:coreProperties>
</file>