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pBdr>
          <w:bottom w:val="none" w:color="auto" w:sz="0" w:space="0"/>
        </w:pBdr>
        <w:spacing w:after="0" w:line="400" w:lineRule="exact"/>
        <w:jc w:val="center"/>
        <w:rPr>
          <w:rFonts w:ascii="Times New Roman" w:hAnsi="Times New Roman" w:eastAsia="宋体" w:cs="Times New Roman"/>
          <w:b/>
          <w:sz w:val="24"/>
          <w:szCs w:val="24"/>
        </w:rPr>
      </w:pPr>
      <w:bookmarkStart w:id="0" w:name="_Toc13506"/>
      <w:r>
        <w:rPr>
          <w:rFonts w:ascii="Times New Roman" w:hAnsi="Times New Roman" w:eastAsia="宋体" w:cs="Times New Roman"/>
          <w:b/>
          <w:sz w:val="24"/>
          <w:szCs w:val="24"/>
          <w:lang w:eastAsia="zh-CN"/>
        </w:rPr>
        <w:t>用例文档</w:t>
      </w:r>
      <w:bookmarkEnd w:id="0"/>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1" w:name="_Toc8688"/>
      <w:r>
        <w:rPr>
          <w:rFonts w:ascii="Times New Roman" w:hAnsi="Times New Roman" w:eastAsia="宋体" w:cs="Times New Roman"/>
          <w:sz w:val="24"/>
          <w:szCs w:val="24"/>
          <w:lang w:eastAsia="zh-CN"/>
        </w:rPr>
        <w:t>列出系统执行者</w:t>
      </w:r>
      <w:bookmarkEnd w:id="1"/>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cs="Times New Roman"/>
          <w:color w:val="FF0000"/>
          <w:sz w:val="24"/>
          <w:szCs w:val="24"/>
          <w:lang w:val="en-US" w:eastAsia="zh-CN"/>
        </w:rPr>
        <w:t xml:space="preserve">  </w:t>
      </w:r>
      <w:r>
        <w:rPr>
          <w:rFonts w:hint="eastAsia" w:ascii="Times New Roman" w:hAnsi="Times New Roman"/>
          <w:sz w:val="24"/>
          <w:szCs w:val="24"/>
          <w:lang w:val="en-US" w:eastAsia="zh-CN"/>
        </w:rPr>
        <w:t>用户</w:t>
      </w:r>
      <w:r>
        <w:rPr>
          <w:rFonts w:ascii="Times New Roman" w:hAnsi="Times New Roman"/>
          <w:sz w:val="24"/>
          <w:szCs w:val="24"/>
        </w:rPr>
        <w:t>：无需注册，</w:t>
      </w:r>
      <w:r>
        <w:rPr>
          <w:rFonts w:hint="eastAsia" w:ascii="Times New Roman" w:hAnsi="Times New Roman"/>
          <w:sz w:val="24"/>
          <w:szCs w:val="24"/>
          <w:lang w:val="en-US" w:eastAsia="zh-CN"/>
        </w:rPr>
        <w:t>打开小程序即可下单，接单，模拟外卖的部分流程</w:t>
      </w:r>
    </w:p>
    <w:p>
      <w:pPr>
        <w:spacing w:line="400" w:lineRule="exact"/>
        <w:rPr>
          <w:rFonts w:ascii="Times New Roman" w:hAnsi="Times New Roman"/>
          <w:sz w:val="24"/>
          <w:szCs w:val="24"/>
        </w:rPr>
      </w:pPr>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2" w:name="_Toc14517"/>
      <w:r>
        <w:rPr>
          <w:rFonts w:ascii="Times New Roman" w:hAnsi="Times New Roman" w:eastAsia="宋体" w:cs="Times New Roman"/>
          <w:sz w:val="24"/>
          <w:szCs w:val="24"/>
          <w:lang w:eastAsia="zh-CN"/>
        </w:rPr>
        <w:t>使用Rose或者Visio等工具画出用例图</w:t>
      </w:r>
      <w:bookmarkEnd w:id="2"/>
      <w:r>
        <w:rPr>
          <w:rFonts w:ascii="Times New Roman" w:hAnsi="Times New Roman" w:eastAsia="宋体" w:cs="Times New Roman"/>
          <w:color w:val="FF0000"/>
          <w:sz w:val="24"/>
          <w:szCs w:val="24"/>
          <w:lang w:eastAsia="zh-CN"/>
        </w:rPr>
        <w:t>（</w:t>
      </w:r>
      <w:r>
        <w:rPr>
          <w:rFonts w:hint="eastAsia" w:ascii="Times New Roman" w:hAnsi="Times New Roman" w:eastAsia="宋体" w:cs="Times New Roman"/>
          <w:color w:val="FF0000"/>
          <w:sz w:val="24"/>
          <w:szCs w:val="24"/>
          <w:lang w:eastAsia="zh-CN"/>
        </w:rPr>
        <w:t>用例图部分，有哪些执行者，如果只有用户，那就把下图删了一个，然后把名称改成“用户”，再把方框里的文字改成怎么操作界面即可，比如“根据‘用户使用流程’下单或接单”。）</w:t>
      </w:r>
    </w:p>
    <w:p>
      <w:r>
        <w:rPr>
          <w:rFonts w:hint="eastAsia"/>
        </w:rPr>
        <w:t>例：</w:t>
      </w:r>
    </w:p>
    <w:p>
      <w:pPr>
        <w:jc w:val="center"/>
        <w:rPr>
          <w:rFonts w:ascii="Times New Roman" w:hAnsi="Times New Roman"/>
          <w:sz w:val="24"/>
          <w:szCs w:val="24"/>
        </w:rPr>
      </w:pPr>
      <w:r>
        <w:rPr>
          <w:rFonts w:ascii="Times New Roman" w:hAnsi="Times New Roman"/>
          <w:sz w:val="24"/>
          <w:szCs w:val="24"/>
        </w:rPr>
        <w:drawing>
          <wp:inline distT="0" distB="0" distL="0" distR="0">
            <wp:extent cx="2574290" cy="17856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4290" cy="1785620"/>
                    </a:xfrm>
                    <a:prstGeom prst="rect">
                      <a:avLst/>
                    </a:prstGeom>
                    <a:noFill/>
                    <a:ln>
                      <a:noFill/>
                    </a:ln>
                  </pic:spPr>
                </pic:pic>
              </a:graphicData>
            </a:graphic>
          </wp:inline>
        </w:drawing>
      </w:r>
      <w:r>
        <w:rPr>
          <w:rFonts w:ascii="Times New Roman" w:hAnsi="Times New Roman"/>
          <w:sz w:val="24"/>
          <w:szCs w:val="24"/>
        </w:rPr>
        <w:drawing>
          <wp:inline distT="0" distB="0" distL="0" distR="0">
            <wp:extent cx="2608580" cy="1716405"/>
            <wp:effectExtent l="0" t="0" r="127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08580" cy="1716405"/>
                    </a:xfrm>
                    <a:prstGeom prst="rect">
                      <a:avLst/>
                    </a:prstGeom>
                    <a:noFill/>
                    <a:ln>
                      <a:noFill/>
                    </a:ln>
                  </pic:spPr>
                </pic:pic>
              </a:graphicData>
            </a:graphic>
          </wp:inline>
        </w:drawing>
      </w:r>
    </w:p>
    <w:p>
      <w:pPr>
        <w:spacing w:line="400" w:lineRule="exact"/>
        <w:ind w:firstLine="480" w:firstLineChars="200"/>
        <w:jc w:val="center"/>
        <w:rPr>
          <w:rFonts w:ascii="Times New Roman" w:hAnsi="Times New Roman"/>
          <w:sz w:val="24"/>
          <w:szCs w:val="24"/>
        </w:rPr>
      </w:pPr>
      <w:r>
        <w:rPr>
          <w:rFonts w:ascii="Times New Roman" w:hAnsi="Times New Roman"/>
          <w:sz w:val="24"/>
          <w:szCs w:val="24"/>
        </w:rPr>
        <w:t>图1 例图</w:t>
      </w:r>
    </w:p>
    <w:p>
      <w:pPr>
        <w:spacing w:line="400" w:lineRule="exact"/>
        <w:rPr>
          <w:rFonts w:ascii="Times New Roman" w:hAnsi="Times New Roman"/>
          <w:b/>
          <w:bCs/>
          <w:sz w:val="24"/>
          <w:szCs w:val="24"/>
        </w:rPr>
      </w:pPr>
    </w:p>
    <w:p>
      <w:pPr>
        <w:pStyle w:val="3"/>
        <w:widowControl w:val="0"/>
        <w:numPr>
          <w:ilvl w:val="1"/>
          <w:numId w:val="1"/>
        </w:numPr>
        <w:spacing w:before="0" w:after="0" w:line="400" w:lineRule="exact"/>
        <w:jc w:val="both"/>
        <w:rPr>
          <w:rFonts w:ascii="Times New Roman" w:hAnsi="Times New Roman" w:eastAsia="宋体" w:cs="Times New Roman"/>
          <w:sz w:val="24"/>
          <w:szCs w:val="24"/>
          <w:lang w:eastAsia="zh-CN"/>
        </w:rPr>
      </w:pPr>
      <w:bookmarkStart w:id="3" w:name="_Toc17195"/>
      <w:r>
        <w:rPr>
          <w:rFonts w:ascii="Times New Roman" w:hAnsi="Times New Roman" w:eastAsia="宋体" w:cs="Times New Roman"/>
          <w:sz w:val="24"/>
          <w:szCs w:val="24"/>
          <w:lang w:eastAsia="zh-CN"/>
        </w:rPr>
        <w:t>针对每个用例图，写出详细用例文档</w:t>
      </w:r>
      <w:bookmarkEnd w:id="3"/>
    </w:p>
    <w:p>
      <w:pPr>
        <w:ind w:firstLine="480" w:firstLineChars="200"/>
        <w:rPr>
          <w:rFonts w:ascii="Times New Roman" w:hAnsi="Times New Roman"/>
          <w:sz w:val="24"/>
          <w:szCs w:val="24"/>
        </w:rPr>
      </w:pPr>
      <w:r>
        <w:rPr>
          <w:rFonts w:hint="eastAsia" w:ascii="Times New Roman" w:hAnsi="Times New Roman"/>
          <w:sz w:val="24"/>
          <w:szCs w:val="24"/>
          <w:lang w:val="en-US" w:eastAsia="zh-CN"/>
        </w:rPr>
        <w:t>执行者</w:t>
      </w:r>
    </w:p>
    <w:p>
      <w:pPr>
        <w:ind w:firstLine="960" w:firstLineChars="400"/>
        <w:rPr>
          <w:rFonts w:hint="eastAsia" w:ascii="Times New Roman" w:hAnsi="Times New Roman"/>
          <w:sz w:val="24"/>
          <w:szCs w:val="24"/>
          <w:lang w:val="en-US" w:eastAsia="zh-CN"/>
        </w:rPr>
      </w:pPr>
      <w:r>
        <w:rPr>
          <w:rFonts w:hint="eastAsia" w:ascii="Times New Roman" w:hAnsi="Times New Roman"/>
          <w:sz w:val="24"/>
          <w:szCs w:val="24"/>
          <w:lang w:val="en-US" w:eastAsia="zh-CN"/>
        </w:rPr>
        <w:t>用户</w:t>
      </w:r>
      <w:r>
        <w:rPr>
          <w:rFonts w:ascii="Times New Roman" w:hAnsi="Times New Roman"/>
          <w:sz w:val="24"/>
          <w:szCs w:val="24"/>
        </w:rPr>
        <w:t>无需注册，</w:t>
      </w:r>
      <w:r>
        <w:rPr>
          <w:rFonts w:hint="eastAsia" w:ascii="Times New Roman" w:hAnsi="Times New Roman"/>
          <w:sz w:val="24"/>
          <w:szCs w:val="24"/>
          <w:lang w:val="en-US" w:eastAsia="zh-CN"/>
        </w:rPr>
        <w:t>打开小程序即可下单，接单，模拟外卖的部分流程</w:t>
      </w:r>
    </w:p>
    <w:p>
      <w:pPr>
        <w:ind w:firstLine="480"/>
        <w:rPr>
          <w:rFonts w:hint="eastAsia" w:ascii="Times New Roman" w:hAnsi="Times New Roman"/>
          <w:sz w:val="24"/>
          <w:szCs w:val="24"/>
          <w:lang w:val="en-US" w:eastAsia="zh-CN"/>
        </w:rPr>
      </w:pPr>
      <w:r>
        <w:rPr>
          <w:rFonts w:hint="eastAsia" w:ascii="Times New Roman" w:hAnsi="Times New Roman"/>
          <w:sz w:val="24"/>
          <w:szCs w:val="24"/>
          <w:lang w:val="en-US" w:eastAsia="zh-CN"/>
        </w:rPr>
        <w:t>用户访问系统</w:t>
      </w:r>
    </w:p>
    <w:p>
      <w:pPr>
        <w:ind w:firstLine="480"/>
        <w:rPr>
          <w:rFonts w:hint="eastAsia" w:ascii="Times New Roman" w:hAnsi="Times New Roman"/>
          <w:sz w:val="24"/>
          <w:szCs w:val="24"/>
          <w:lang w:val="en-US" w:eastAsia="zh-CN"/>
        </w:rPr>
      </w:pPr>
      <w:r>
        <w:rPr>
          <w:rFonts w:hint="eastAsia" w:ascii="Times New Roman" w:hAnsi="Times New Roman"/>
          <w:sz w:val="24"/>
          <w:szCs w:val="24"/>
          <w:lang w:val="en-US" w:eastAsia="zh-CN"/>
        </w:rPr>
        <w:t>字段列表</w:t>
      </w:r>
    </w:p>
    <w:p>
      <w:pPr>
        <w:ind w:firstLine="899"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ID，姓名（name），手机号（tel），宿舍地址（address），</w:t>
      </w:r>
    </w:p>
    <w:p>
      <w:pPr>
        <w:ind w:firstLine="899"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有效时间（cantime），外卖详情（content），图片（imgs），</w:t>
      </w:r>
    </w:p>
    <w:p>
      <w:pPr>
        <w:ind w:firstLine="899" w:firstLineChars="0"/>
        <w:rPr>
          <w:rFonts w:hint="default" w:ascii="Times New Roman" w:hAnsi="Times New Roman"/>
          <w:sz w:val="24"/>
          <w:szCs w:val="24"/>
          <w:lang w:val="en-US" w:eastAsia="zh-CN"/>
        </w:rPr>
      </w:pPr>
      <w:r>
        <w:rPr>
          <w:rFonts w:hint="eastAsia" w:ascii="Times New Roman" w:hAnsi="Times New Roman"/>
          <w:sz w:val="24"/>
          <w:szCs w:val="24"/>
          <w:lang w:val="en-US" w:eastAsia="zh-CN"/>
        </w:rPr>
        <w:t>订单价格（money），订单插入时间（insettime）</w:t>
      </w:r>
    </w:p>
    <w:p>
      <w:pPr>
        <w:ind w:firstLine="480"/>
        <w:rPr>
          <w:rFonts w:hint="default" w:ascii="Times New Roman" w:hAnsi="Times New Roman"/>
          <w:sz w:val="24"/>
          <w:szCs w:val="24"/>
          <w:lang w:val="en-US" w:eastAsia="zh-CN"/>
        </w:rPr>
      </w:pPr>
    </w:p>
    <w:p>
      <w:pPr>
        <w:spacing w:line="400" w:lineRule="exact"/>
        <w:rPr>
          <w:rFonts w:ascii="Times New Roman" w:hAnsi="Times New Roman"/>
          <w:sz w:val="24"/>
          <w:szCs w:val="24"/>
        </w:rPr>
      </w:pPr>
      <w:r>
        <w:rPr>
          <w:rFonts w:hint="eastAsia" w:ascii="Times New Roman" w:hAnsi="Times New Roman"/>
          <w:sz w:val="24"/>
          <w:szCs w:val="24"/>
        </w:rPr>
        <w:t>例：</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执行者 </w:t>
      </w:r>
    </w:p>
    <w:p>
      <w:pPr>
        <w:spacing w:line="400" w:lineRule="exact"/>
        <w:ind w:firstLine="480" w:firstLineChars="200"/>
        <w:rPr>
          <w:rFonts w:hint="eastAsia" w:ascii="Times New Roman" w:hAnsi="Times New Roman"/>
          <w:sz w:val="24"/>
          <w:szCs w:val="24"/>
        </w:rPr>
      </w:pPr>
      <w:r>
        <w:rPr>
          <w:rFonts w:ascii="Times New Roman" w:hAnsi="Times New Roman"/>
          <w:sz w:val="24"/>
          <w:szCs w:val="24"/>
        </w:rPr>
        <w:t>游戏参与者</w:t>
      </w:r>
    </w:p>
    <w:p>
      <w:pPr>
        <w:spacing w:line="400" w:lineRule="exact"/>
        <w:ind w:firstLine="480" w:firstLineChars="200"/>
        <w:rPr>
          <w:rFonts w:ascii="Times New Roman" w:hAnsi="Times New Roman"/>
          <w:color w:val="FF0000"/>
          <w:sz w:val="24"/>
          <w:szCs w:val="24"/>
        </w:rPr>
      </w:pPr>
      <w:r>
        <w:rPr>
          <w:rFonts w:hint="eastAsia" w:ascii="Times New Roman" w:hAnsi="Times New Roman"/>
          <w:color w:val="FF0000"/>
          <w:sz w:val="24"/>
          <w:szCs w:val="24"/>
        </w:rPr>
        <w:t>（系统执行者哪些，第一部分的那个）</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 xml:space="preserve">前置条件 </w:t>
      </w:r>
      <w:r>
        <w:rPr>
          <w:rFonts w:ascii="Times New Roman" w:hAnsi="Times New Roman"/>
          <w:color w:val="FF0000"/>
          <w:sz w:val="24"/>
          <w:szCs w:val="24"/>
        </w:rPr>
        <w:t>（</w:t>
      </w:r>
      <w:r>
        <w:rPr>
          <w:rFonts w:hint="eastAsia" w:ascii="Times New Roman" w:hAnsi="Times New Roman"/>
          <w:color w:val="FF0000"/>
          <w:sz w:val="24"/>
          <w:szCs w:val="24"/>
        </w:rPr>
        <w:t>不改）</w:t>
      </w:r>
    </w:p>
    <w:p>
      <w:pPr>
        <w:spacing w:line="400" w:lineRule="exact"/>
        <w:ind w:firstLine="480" w:firstLineChars="200"/>
        <w:rPr>
          <w:rFonts w:ascii="Times New Roman" w:hAnsi="Times New Roman"/>
          <w:sz w:val="24"/>
          <w:szCs w:val="24"/>
        </w:rPr>
      </w:pPr>
      <w:r>
        <w:rPr>
          <w:rFonts w:ascii="Times New Roman" w:hAnsi="Times New Roman"/>
          <w:sz w:val="24"/>
          <w:szCs w:val="24"/>
        </w:rPr>
        <w:t>游戏参与者访问系统</w:t>
      </w:r>
      <w:r>
        <w:rPr>
          <w:rFonts w:ascii="Times New Roman" w:hAnsi="Times New Roman"/>
          <w:color w:val="FF0000"/>
          <w:sz w:val="24"/>
          <w:szCs w:val="24"/>
        </w:rPr>
        <w:t>（</w:t>
      </w:r>
      <w:r>
        <w:rPr>
          <w:rFonts w:hint="eastAsia" w:ascii="Times New Roman" w:hAnsi="Times New Roman"/>
          <w:color w:val="FF0000"/>
          <w:sz w:val="24"/>
          <w:szCs w:val="24"/>
        </w:rPr>
        <w:t>改成“用户访问系统”）</w:t>
      </w:r>
      <w:r>
        <w:rPr>
          <w:rFonts w:ascii="Times New Roman" w:hAnsi="Times New Roman"/>
          <w:sz w:val="24"/>
          <w:szCs w:val="24"/>
        </w:rPr>
        <w:t xml:space="preserve">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后置条件 </w:t>
      </w:r>
      <w:r>
        <w:rPr>
          <w:rFonts w:ascii="Times New Roman" w:hAnsi="Times New Roman"/>
          <w:color w:val="FF0000"/>
          <w:sz w:val="24"/>
          <w:szCs w:val="24"/>
        </w:rPr>
        <w:t>（</w:t>
      </w:r>
      <w:r>
        <w:rPr>
          <w:rFonts w:hint="eastAsia" w:ascii="Times New Roman" w:hAnsi="Times New Roman"/>
          <w:color w:val="FF0000"/>
          <w:sz w:val="24"/>
          <w:szCs w:val="24"/>
        </w:rPr>
        <w:t>不改）</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涉众利益</w:t>
      </w:r>
      <w:r>
        <w:rPr>
          <w:rFonts w:ascii="Times New Roman" w:hAnsi="Times New Roman"/>
          <w:color w:val="FF0000"/>
          <w:sz w:val="24"/>
          <w:szCs w:val="24"/>
        </w:rPr>
        <w:t>（</w:t>
      </w:r>
      <w:r>
        <w:rPr>
          <w:rFonts w:hint="eastAsia" w:ascii="Times New Roman" w:hAnsi="Times New Roman"/>
          <w:color w:val="FF0000"/>
          <w:sz w:val="24"/>
          <w:szCs w:val="24"/>
        </w:rPr>
        <w:t>涉及利益不改）</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基本路径 </w:t>
      </w:r>
      <w:r>
        <w:rPr>
          <w:rFonts w:ascii="Times New Roman" w:hAnsi="Times New Roman"/>
          <w:color w:val="FF0000"/>
          <w:sz w:val="24"/>
          <w:szCs w:val="24"/>
        </w:rPr>
        <w:t>（</w:t>
      </w:r>
      <w:r>
        <w:rPr>
          <w:rFonts w:hint="eastAsia" w:ascii="Times New Roman" w:hAnsi="Times New Roman"/>
          <w:color w:val="FF0000"/>
          <w:sz w:val="24"/>
          <w:szCs w:val="24"/>
        </w:rPr>
        <w:t>不改）（下方的一系列路径我写就好）</w:t>
      </w:r>
    </w:p>
    <w:p>
      <w:pPr>
        <w:spacing w:line="400" w:lineRule="exact"/>
        <w:ind w:firstLine="480" w:firstLineChars="200"/>
        <w:rPr>
          <w:rFonts w:ascii="Times New Roman" w:hAnsi="Times New Roman"/>
          <w:sz w:val="24"/>
          <w:szCs w:val="24"/>
        </w:rPr>
      </w:pPr>
      <w:r>
        <w:rPr>
          <w:rFonts w:ascii="Times New Roman" w:hAnsi="Times New Roman"/>
          <w:sz w:val="24"/>
          <w:szCs w:val="24"/>
        </w:rPr>
        <w:t>1. 系统随机生成一个滑块。</w:t>
      </w:r>
    </w:p>
    <w:p>
      <w:pPr>
        <w:spacing w:line="400" w:lineRule="exact"/>
        <w:ind w:firstLine="480" w:firstLineChars="200"/>
        <w:rPr>
          <w:rFonts w:ascii="Times New Roman" w:hAnsi="Times New Roman"/>
          <w:sz w:val="24"/>
          <w:szCs w:val="24"/>
        </w:rPr>
      </w:pPr>
      <w:r>
        <w:rPr>
          <w:rFonts w:ascii="Times New Roman" w:hAnsi="Times New Roman"/>
          <w:sz w:val="24"/>
          <w:szCs w:val="24"/>
        </w:rPr>
        <w:t>游戏参与者使用上/下/左/右键操作界面。</w:t>
      </w:r>
    </w:p>
    <w:p>
      <w:pPr>
        <w:spacing w:line="400" w:lineRule="exact"/>
        <w:ind w:firstLine="480" w:firstLineChars="200"/>
        <w:rPr>
          <w:rFonts w:ascii="Times New Roman" w:hAnsi="Times New Roman"/>
          <w:sz w:val="24"/>
          <w:szCs w:val="24"/>
        </w:rPr>
      </w:pPr>
      <w:r>
        <w:rPr>
          <w:rFonts w:ascii="Times New Roman" w:hAnsi="Times New Roman"/>
          <w:sz w:val="24"/>
          <w:szCs w:val="24"/>
        </w:rPr>
        <w:t>3. 界面做出相应变化，即移动滑块、合并滑块。</w:t>
      </w:r>
    </w:p>
    <w:p>
      <w:pPr>
        <w:spacing w:line="400" w:lineRule="exact"/>
        <w:ind w:firstLine="480" w:firstLineChars="200"/>
        <w:rPr>
          <w:rFonts w:ascii="Times New Roman" w:hAnsi="Times New Roman"/>
          <w:sz w:val="24"/>
          <w:szCs w:val="24"/>
        </w:rPr>
      </w:pPr>
      <w:r>
        <w:rPr>
          <w:rFonts w:ascii="Times New Roman" w:hAnsi="Times New Roman"/>
          <w:sz w:val="24"/>
          <w:szCs w:val="24"/>
        </w:rPr>
        <w:t>4. 系统判断游戏是否结束。</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扩展 </w:t>
      </w:r>
    </w:p>
    <w:p>
      <w:pPr>
        <w:spacing w:line="400" w:lineRule="exact"/>
        <w:ind w:firstLine="480" w:firstLineChars="200"/>
        <w:rPr>
          <w:rFonts w:ascii="Times New Roman" w:hAnsi="Times New Roman"/>
          <w:sz w:val="24"/>
          <w:szCs w:val="24"/>
        </w:rPr>
      </w:pPr>
      <w:r>
        <w:rPr>
          <w:rFonts w:ascii="Times New Roman" w:hAnsi="Times New Roman"/>
          <w:sz w:val="24"/>
          <w:szCs w:val="24"/>
        </w:rPr>
        <w:t>4a. 出现“执行”滑块：显示“游戏成功”</w:t>
      </w:r>
    </w:p>
    <w:p>
      <w:pPr>
        <w:spacing w:line="400" w:lineRule="exact"/>
        <w:ind w:firstLine="480" w:firstLineChars="200"/>
        <w:rPr>
          <w:rFonts w:ascii="Times New Roman" w:hAnsi="Times New Roman"/>
          <w:sz w:val="24"/>
          <w:szCs w:val="24"/>
        </w:rPr>
      </w:pPr>
      <w:r>
        <w:rPr>
          <w:rFonts w:ascii="Times New Roman" w:hAnsi="Times New Roman"/>
          <w:sz w:val="24"/>
          <w:szCs w:val="24"/>
        </w:rPr>
        <w:t>4b. 未出现“执行”滑块：</w:t>
      </w:r>
    </w:p>
    <w:p>
      <w:pPr>
        <w:spacing w:line="400" w:lineRule="exact"/>
        <w:ind w:firstLine="480" w:firstLineChars="200"/>
        <w:rPr>
          <w:rFonts w:ascii="Times New Roman" w:hAnsi="Times New Roman"/>
          <w:sz w:val="24"/>
          <w:szCs w:val="24"/>
        </w:rPr>
      </w:pPr>
      <w:r>
        <w:rPr>
          <w:rFonts w:ascii="Times New Roman" w:hAnsi="Times New Roman"/>
          <w:sz w:val="24"/>
          <w:szCs w:val="24"/>
        </w:rPr>
        <w:t>4b1. 判断游戏未结束：返回1</w:t>
      </w:r>
    </w:p>
    <w:p>
      <w:pPr>
        <w:spacing w:line="400" w:lineRule="exact"/>
        <w:ind w:firstLine="480" w:firstLineChars="200"/>
        <w:rPr>
          <w:rFonts w:ascii="Times New Roman" w:hAnsi="Times New Roman"/>
          <w:sz w:val="24"/>
          <w:szCs w:val="24"/>
        </w:rPr>
      </w:pPr>
      <w:r>
        <w:rPr>
          <w:rFonts w:ascii="Times New Roman" w:hAnsi="Times New Roman"/>
          <w:sz w:val="24"/>
          <w:szCs w:val="24"/>
        </w:rPr>
        <w:t>4b2. 判断游戏已结束：显示“游戏失败”</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字段列表</w:t>
      </w:r>
      <w:r>
        <w:rPr>
          <w:rFonts w:ascii="Times New Roman" w:hAnsi="Times New Roman"/>
          <w:color w:val="FF0000"/>
          <w:sz w:val="24"/>
          <w:szCs w:val="24"/>
        </w:rPr>
        <w:t>（</w:t>
      </w:r>
      <w:r>
        <w:rPr>
          <w:rFonts w:hint="eastAsia" w:ascii="Times New Roman" w:hAnsi="Times New Roman"/>
          <w:color w:val="FF0000"/>
          <w:sz w:val="24"/>
          <w:szCs w:val="24"/>
        </w:rPr>
        <w:t>把涉及的字段全列成一行）</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滑块的关键字包括：立案，侦查，审查起诉，起诉，一审，二审，再审，死刑复核，执行 </w:t>
      </w: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 xml:space="preserve">业务规则 </w:t>
      </w:r>
      <w:r>
        <w:rPr>
          <w:rFonts w:ascii="Times New Roman" w:hAnsi="Times New Roman"/>
          <w:color w:val="FF0000"/>
          <w:sz w:val="24"/>
          <w:szCs w:val="24"/>
        </w:rPr>
        <w:t>（</w:t>
      </w:r>
      <w:r>
        <w:rPr>
          <w:rFonts w:hint="eastAsia" w:ascii="Times New Roman" w:hAnsi="Times New Roman"/>
          <w:color w:val="FF0000"/>
          <w:sz w:val="24"/>
          <w:szCs w:val="24"/>
        </w:rPr>
        <w:t>下面几点全部不改）</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非功能需求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设计约束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系统界面上应有游戏简介。 </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待解决问题 </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rPr>
      </w:pPr>
      <w:bookmarkStart w:id="4" w:name="_Toc14956"/>
      <w:r>
        <w:rPr>
          <w:rFonts w:ascii="Times New Roman" w:hAnsi="Times New Roman" w:eastAsia="宋体" w:cs="Times New Roman"/>
          <w:b/>
          <w:sz w:val="24"/>
          <w:szCs w:val="24"/>
          <w:lang w:eastAsia="zh-CN"/>
        </w:rPr>
        <w:t>详细设计说明书</w:t>
      </w:r>
      <w:bookmarkEnd w:id="4"/>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5" w:name="_Toc18413"/>
      <w:r>
        <w:rPr>
          <w:rFonts w:ascii="Times New Roman" w:hAnsi="Times New Roman" w:eastAsia="宋体" w:cs="Times New Roman"/>
          <w:bCs w:val="0"/>
          <w:sz w:val="24"/>
          <w:szCs w:val="24"/>
          <w:lang w:eastAsia="zh-CN"/>
        </w:rPr>
        <w:t>运行环境</w:t>
      </w:r>
      <w:bookmarkEnd w:id="5"/>
    </w:p>
    <w:p>
      <w:pPr>
        <w:spacing w:line="400" w:lineRule="exact"/>
        <w:ind w:firstLine="480" w:firstLineChars="200"/>
        <w:rPr>
          <w:rFonts w:hint="default" w:ascii="Times New Roman" w:hAnsi="Times New Roman" w:eastAsia="宋体"/>
          <w:sz w:val="24"/>
          <w:szCs w:val="24"/>
          <w:lang w:val="en-US" w:eastAsia="zh-CN"/>
        </w:rPr>
      </w:pPr>
      <w:r>
        <w:rPr>
          <w:rFonts w:ascii="Times New Roman" w:hAnsi="Times New Roman"/>
          <w:sz w:val="24"/>
          <w:szCs w:val="24"/>
        </w:rPr>
        <w:t>客户端：</w:t>
      </w:r>
      <w:r>
        <w:rPr>
          <w:rFonts w:hint="eastAsia" w:ascii="Times New Roman" w:hAnsi="Times New Roman"/>
          <w:sz w:val="24"/>
          <w:szCs w:val="24"/>
          <w:lang w:val="en-US" w:eastAsia="zh-CN"/>
        </w:rPr>
        <w:t>安卓手机、ios手机</w:t>
      </w:r>
    </w:p>
    <w:p>
      <w:pPr>
        <w:spacing w:line="400" w:lineRule="exact"/>
        <w:ind w:firstLine="480" w:firstLineChars="200"/>
        <w:rPr>
          <w:rFonts w:ascii="Times New Roman" w:hAnsi="Times New Roman"/>
          <w:sz w:val="24"/>
          <w:szCs w:val="24"/>
        </w:rPr>
      </w:pPr>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6" w:name="_Toc24590"/>
      <w:r>
        <w:rPr>
          <w:rFonts w:ascii="Times New Roman" w:hAnsi="Times New Roman" w:eastAsia="宋体" w:cs="Times New Roman"/>
          <w:bCs w:val="0"/>
          <w:sz w:val="24"/>
          <w:szCs w:val="24"/>
          <w:lang w:eastAsia="zh-CN"/>
        </w:rPr>
        <w:t>系统模块划分</w:t>
      </w:r>
      <w:bookmarkEnd w:id="6"/>
      <w:r>
        <w:rPr>
          <w:rFonts w:ascii="Times New Roman" w:hAnsi="Times New Roman" w:eastAsia="宋体" w:cs="Times New Roman"/>
          <w:bCs w:val="0"/>
          <w:color w:val="FF0000"/>
          <w:sz w:val="24"/>
          <w:szCs w:val="24"/>
          <w:lang w:eastAsia="zh-CN"/>
        </w:rPr>
        <w:t>（</w:t>
      </w:r>
      <w:r>
        <w:rPr>
          <w:rFonts w:hint="eastAsia" w:ascii="Times New Roman" w:hAnsi="Times New Roman" w:eastAsia="宋体" w:cs="Times New Roman"/>
          <w:bCs w:val="0"/>
          <w:color w:val="FF0000"/>
          <w:sz w:val="24"/>
          <w:szCs w:val="24"/>
          <w:lang w:eastAsia="zh-CN"/>
        </w:rPr>
        <w:t>涉及哪些模块，模块的功能，和各模块之间的联系（如果没时间绘图，或不想绘图，可以写成文本，我自己来画，但麻烦您能把关系写清楚一些））</w:t>
      </w:r>
    </w:p>
    <w:p>
      <w:pPr>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FF0000"/>
          <w:sz w:val="24"/>
          <w:szCs w:val="24"/>
          <w:lang w:val="en-US" w:eastAsia="zh-CN"/>
        </w:rPr>
        <w:t xml:space="preserve">     </w:t>
      </w:r>
      <w:r>
        <w:rPr>
          <w:rFonts w:hint="eastAsia" w:ascii="Times New Roman" w:hAnsi="Times New Roman" w:cs="Times New Roman"/>
          <w:bCs w:val="0"/>
          <w:color w:val="auto"/>
          <w:sz w:val="24"/>
          <w:szCs w:val="24"/>
          <w:lang w:val="en-US" w:eastAsia="zh-CN"/>
        </w:rPr>
        <w:t xml:space="preserve"> 主页：有下单和接单功能，下单便去发布订单那下发订单，接单便去订单大厅</w:t>
      </w:r>
    </w:p>
    <w:p>
      <w:pPr>
        <w:ind w:firstLine="420" w:firstLineChars="0"/>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 xml:space="preserve">  发布订单：输入订单信息后，提示发布订单成功后，会跳转到发布结果页，等待接单；发布的订单便会出现在订单大厅中</w:t>
      </w:r>
    </w:p>
    <w:p>
      <w:pPr>
        <w:ind w:firstLine="420" w:firstLineChars="0"/>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 xml:space="preserve">  订单大厅：</w:t>
      </w:r>
    </w:p>
    <w:p>
      <w:pPr>
        <w:ind w:firstLine="1200" w:firstLineChars="500"/>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展示所有已发布的订单和已接单的订单；</w:t>
      </w:r>
    </w:p>
    <w:p>
      <w:pPr>
        <w:ind w:firstLine="1200" w:firstLineChars="500"/>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所有的订单都会有自己的订单详情；</w:t>
      </w:r>
    </w:p>
    <w:p>
      <w:pPr>
        <w:ind w:firstLine="1200" w:firstLineChars="500"/>
        <w:rPr>
          <w:rFonts w:hint="default"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已发布的订单则会展示接单中的一个状态页面，而已接单的订单会简单展示下订单整体详细信息</w:t>
      </w:r>
    </w:p>
    <w:p>
      <w:pPr>
        <w:ind w:firstLine="420" w:firstLineChars="0"/>
        <w:rPr>
          <w:rFonts w:hint="eastAsia"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 xml:space="preserve"> </w:t>
      </w:r>
    </w:p>
    <w:p>
      <w:pPr>
        <w:ind w:firstLine="420" w:firstLineChars="0"/>
        <w:rPr>
          <w:rFonts w:hint="default" w:ascii="Times New Roman" w:hAnsi="Times New Roman" w:cs="Times New Roman"/>
          <w:bCs w:val="0"/>
          <w:color w:val="auto"/>
          <w:sz w:val="24"/>
          <w:szCs w:val="24"/>
          <w:lang w:val="en-US" w:eastAsia="zh-CN"/>
        </w:rPr>
      </w:pPr>
      <w:r>
        <w:rPr>
          <w:rFonts w:hint="eastAsia" w:ascii="Times New Roman" w:hAnsi="Times New Roman" w:cs="Times New Roman"/>
          <w:bCs w:val="0"/>
          <w:color w:val="auto"/>
          <w:sz w:val="24"/>
          <w:szCs w:val="24"/>
          <w:lang w:val="en-US" w:eastAsia="zh-CN"/>
        </w:rPr>
        <w:t xml:space="preserve"> </w:t>
      </w:r>
    </w:p>
    <w:p>
      <w:pPr>
        <w:spacing w:line="400" w:lineRule="exact"/>
        <w:rPr>
          <w:rFonts w:ascii="Times New Roman" w:hAnsi="Times New Roman"/>
          <w:sz w:val="24"/>
          <w:szCs w:val="24"/>
        </w:rPr>
      </w:pPr>
      <w:r>
        <w:rPr>
          <w:rFonts w:hint="eastAsia" w:ascii="Times New Roman" w:hAnsi="Times New Roman"/>
          <w:sz w:val="24"/>
          <w:szCs w:val="24"/>
        </w:rPr>
        <w:t>例：</w:t>
      </w:r>
    </w:p>
    <w:p>
      <w:pPr>
        <w:spacing w:line="400" w:lineRule="exact"/>
        <w:ind w:firstLine="480" w:firstLineChars="200"/>
        <w:rPr>
          <w:rFonts w:ascii="Times New Roman" w:hAnsi="Times New Roman"/>
          <w:sz w:val="24"/>
          <w:szCs w:val="24"/>
        </w:rPr>
      </w:pPr>
      <w:r>
        <w:rPr>
          <w:rFonts w:ascii="Times New Roman" w:hAnsi="Times New Roman"/>
          <w:sz w:val="24"/>
          <w:szCs w:val="24"/>
        </w:rPr>
        <w:t>游戏管理模块：对输入数值、存储数值、每个模块数值、移动模块、重启模块、继续模块进行管理</w:t>
      </w:r>
    </w:p>
    <w:p>
      <w:pPr>
        <w:spacing w:line="400" w:lineRule="exact"/>
        <w:ind w:firstLine="480" w:firstLineChars="200"/>
        <w:rPr>
          <w:rFonts w:ascii="Times New Roman" w:hAnsi="Times New Roman"/>
          <w:sz w:val="24"/>
          <w:szCs w:val="24"/>
        </w:rPr>
      </w:pPr>
      <w:r>
        <w:rPr>
          <w:rFonts w:ascii="Times New Roman" w:hAnsi="Times New Roman"/>
          <w:sz w:val="24"/>
          <w:szCs w:val="24"/>
        </w:rPr>
        <w:t>重启模块：重启游戏</w:t>
      </w:r>
    </w:p>
    <w:p>
      <w:pPr>
        <w:spacing w:line="400" w:lineRule="exact"/>
        <w:ind w:firstLine="480" w:firstLineChars="200"/>
        <w:rPr>
          <w:rFonts w:ascii="Times New Roman" w:hAnsi="Times New Roman"/>
          <w:sz w:val="24"/>
          <w:szCs w:val="24"/>
        </w:rPr>
      </w:pPr>
      <w:r>
        <w:rPr>
          <w:rFonts w:ascii="Times New Roman" w:hAnsi="Times New Roman"/>
          <w:sz w:val="24"/>
          <w:szCs w:val="24"/>
        </w:rPr>
        <w:t>继续模块：超过“执行”数值后仍然可以继续进行游戏</w:t>
      </w:r>
    </w:p>
    <w:p>
      <w:pPr>
        <w:spacing w:line="400" w:lineRule="exact"/>
        <w:ind w:firstLine="480" w:firstLineChars="200"/>
        <w:rPr>
          <w:rFonts w:ascii="Times New Roman" w:hAnsi="Times New Roman"/>
          <w:sz w:val="24"/>
          <w:szCs w:val="24"/>
        </w:rPr>
      </w:pPr>
      <w:r>
        <w:rPr>
          <w:rFonts w:ascii="Times New Roman" w:hAnsi="Times New Roman"/>
          <w:sz w:val="24"/>
          <w:szCs w:val="24"/>
        </w:rPr>
        <w:t>返回结果模块：结束游戏时，返回“You win！”或者“Game over！”的结果</w:t>
      </w:r>
    </w:p>
    <w:p>
      <w:pPr>
        <w:spacing w:line="400" w:lineRule="exact"/>
        <w:ind w:firstLine="480" w:firstLineChars="200"/>
        <w:rPr>
          <w:rFonts w:ascii="Times New Roman" w:hAnsi="Times New Roman"/>
          <w:sz w:val="24"/>
          <w:szCs w:val="24"/>
        </w:rPr>
      </w:pPr>
      <w:r>
        <w:rPr>
          <w:rFonts w:ascii="Times New Roman" w:hAnsi="Times New Roman"/>
          <w:sz w:val="24"/>
          <w:szCs w:val="24"/>
        </w:rPr>
        <w:t>启动游戏模块：第一次进行游戏时进行启动</w:t>
      </w:r>
    </w:p>
    <w:p>
      <w:pPr>
        <w:spacing w:line="400" w:lineRule="exact"/>
        <w:ind w:firstLine="480" w:firstLineChars="200"/>
        <w:rPr>
          <w:rFonts w:ascii="Times New Roman" w:hAnsi="Times New Roman"/>
          <w:sz w:val="24"/>
          <w:szCs w:val="24"/>
        </w:rPr>
      </w:pPr>
      <w:r>
        <w:rPr>
          <w:rFonts w:ascii="Times New Roman" w:hAnsi="Times New Roman"/>
          <w:sz w:val="24"/>
          <w:szCs w:val="24"/>
        </w:rPr>
        <w:t>加载游戏模块：上次游戏未完成，中途退出后，再次进入游戏时进行游戏进度的加载。</w:t>
      </w:r>
    </w:p>
    <w:p>
      <w:pPr>
        <w:spacing w:line="400" w:lineRule="exact"/>
        <w:ind w:firstLine="480" w:firstLineChars="200"/>
        <w:rPr>
          <w:rFonts w:ascii="Times New Roman" w:hAnsi="Times New Roman"/>
          <w:sz w:val="24"/>
          <w:szCs w:val="24"/>
        </w:rPr>
      </w:pPr>
      <w:r>
        <w:rPr>
          <w:rFonts w:ascii="Times New Roman" w:hAnsi="Times New Roman"/>
          <w:sz w:val="24"/>
          <w:szCs w:val="24"/>
        </w:rPr>
        <w:t>创建新的游戏：第一次进入游戏时创建新的进度</w:t>
      </w:r>
    </w:p>
    <w:p>
      <w:pPr>
        <w:spacing w:line="400" w:lineRule="exact"/>
        <w:ind w:firstLine="480" w:firstLineChars="200"/>
        <w:rPr>
          <w:rFonts w:ascii="Times New Roman" w:hAnsi="Times New Roman"/>
          <w:sz w:val="24"/>
          <w:szCs w:val="24"/>
        </w:rPr>
      </w:pPr>
      <w:r>
        <w:rPr>
          <w:rFonts w:ascii="Times New Roman" w:hAnsi="Times New Roman"/>
          <w:sz w:val="24"/>
          <w:szCs w:val="24"/>
        </w:rPr>
        <w:t>随机数初始模块：以随机数开始游戏</w:t>
      </w:r>
    </w:p>
    <w:p>
      <w:pPr>
        <w:spacing w:line="400" w:lineRule="exact"/>
        <w:ind w:firstLine="480" w:firstLineChars="200"/>
        <w:rPr>
          <w:rFonts w:ascii="Times New Roman" w:hAnsi="Times New Roman"/>
          <w:sz w:val="24"/>
          <w:szCs w:val="24"/>
        </w:rPr>
      </w:pPr>
      <w:r>
        <w:rPr>
          <w:rFonts w:ascii="Times New Roman" w:hAnsi="Times New Roman"/>
          <w:sz w:val="24"/>
          <w:szCs w:val="24"/>
        </w:rPr>
        <w:t>随机数产生模块：生成初始的随机数</w:t>
      </w:r>
    </w:p>
    <w:p>
      <w:pPr>
        <w:spacing w:line="400" w:lineRule="exact"/>
        <w:ind w:firstLine="480" w:firstLineChars="200"/>
        <w:rPr>
          <w:rFonts w:ascii="Times New Roman" w:hAnsi="Times New Roman"/>
          <w:sz w:val="24"/>
          <w:szCs w:val="24"/>
        </w:rPr>
      </w:pPr>
      <w:r>
        <w:rPr>
          <w:rFonts w:ascii="Times New Roman" w:hAnsi="Times New Roman"/>
          <w:sz w:val="24"/>
          <w:szCs w:val="24"/>
        </w:rPr>
        <w:t>清除模块：游戏结束时清除数据</w:t>
      </w:r>
    </w:p>
    <w:p>
      <w:pPr>
        <w:spacing w:line="400" w:lineRule="exact"/>
        <w:ind w:firstLine="480" w:firstLineChars="200"/>
        <w:rPr>
          <w:rFonts w:ascii="Times New Roman" w:hAnsi="Times New Roman"/>
          <w:sz w:val="24"/>
          <w:szCs w:val="24"/>
        </w:rPr>
      </w:pPr>
      <w:r>
        <w:rPr>
          <w:rFonts w:ascii="Times New Roman" w:hAnsi="Times New Roman"/>
          <w:sz w:val="24"/>
          <w:szCs w:val="24"/>
        </w:rPr>
        <w:t>更新模块：更新游戏情况</w:t>
      </w:r>
    </w:p>
    <w:p>
      <w:pPr>
        <w:spacing w:line="400" w:lineRule="exact"/>
        <w:ind w:firstLine="480" w:firstLineChars="200"/>
        <w:rPr>
          <w:rFonts w:ascii="Times New Roman" w:hAnsi="Times New Roman"/>
          <w:sz w:val="24"/>
          <w:szCs w:val="24"/>
        </w:rPr>
      </w:pPr>
      <w:r>
        <w:rPr>
          <w:rFonts w:ascii="Times New Roman" w:hAnsi="Times New Roman"/>
          <w:sz w:val="24"/>
          <w:szCs w:val="24"/>
        </w:rPr>
        <w:t>存储模块：存储游戏进度</w:t>
      </w:r>
    </w:p>
    <w:p>
      <w:pPr>
        <w:spacing w:line="400" w:lineRule="exact"/>
        <w:ind w:firstLine="480" w:firstLineChars="200"/>
        <w:rPr>
          <w:rFonts w:ascii="Times New Roman" w:hAnsi="Times New Roman"/>
          <w:sz w:val="24"/>
          <w:szCs w:val="24"/>
        </w:rPr>
      </w:pPr>
      <w:r>
        <w:rPr>
          <w:rFonts w:ascii="Times New Roman" w:hAnsi="Times New Roman"/>
          <w:sz w:val="24"/>
          <w:szCs w:val="24"/>
        </w:rPr>
        <w:t>移动模块：方格的移动</w:t>
      </w:r>
    </w:p>
    <w:p>
      <w:pPr>
        <w:spacing w:line="400" w:lineRule="exact"/>
        <w:ind w:firstLine="480" w:firstLineChars="200"/>
        <w:rPr>
          <w:rFonts w:ascii="Times New Roman" w:hAnsi="Times New Roman"/>
          <w:sz w:val="24"/>
          <w:szCs w:val="24"/>
        </w:rPr>
      </w:pPr>
      <w:r>
        <w:rPr>
          <w:rFonts w:ascii="Times New Roman" w:hAnsi="Times New Roman"/>
          <w:sz w:val="24"/>
          <w:szCs w:val="24"/>
        </w:rPr>
        <w:t>方向模块：方格移动的方式</w:t>
      </w:r>
    </w:p>
    <w:p>
      <w:pPr>
        <w:spacing w:line="400" w:lineRule="exact"/>
        <w:ind w:firstLine="480" w:firstLineChars="200"/>
        <w:rPr>
          <w:rFonts w:ascii="Times New Roman" w:hAnsi="Times New Roman"/>
          <w:sz w:val="24"/>
          <w:szCs w:val="24"/>
        </w:rPr>
      </w:pPr>
      <w:r>
        <w:rPr>
          <w:rFonts w:ascii="Times New Roman" w:hAnsi="Times New Roman"/>
          <w:sz w:val="24"/>
          <w:szCs w:val="24"/>
        </w:rPr>
        <w:t>运算模块：计算方块数值的方式</w:t>
      </w:r>
    </w:p>
    <w:p>
      <w:pPr>
        <w:spacing w:line="400" w:lineRule="exact"/>
        <w:ind w:firstLine="480" w:firstLineChars="200"/>
        <w:rPr>
          <w:rFonts w:ascii="Times New Roman" w:hAnsi="Times New Roman"/>
          <w:sz w:val="24"/>
          <w:szCs w:val="24"/>
        </w:rPr>
      </w:pPr>
      <w:r>
        <w:rPr>
          <w:rFonts w:ascii="Times New Roman" w:hAnsi="Times New Roman"/>
          <w:sz w:val="24"/>
          <w:szCs w:val="24"/>
        </w:rPr>
        <w:t>判断模块：判断游戏进行还是结束</w:t>
      </w:r>
    </w:p>
    <w:p>
      <w:pPr>
        <w:spacing w:line="400" w:lineRule="exact"/>
        <w:ind w:firstLine="480" w:firstLineChars="200"/>
        <w:rPr>
          <w:rFonts w:ascii="Times New Roman" w:hAnsi="Times New Roman"/>
          <w:sz w:val="24"/>
          <w:szCs w:val="24"/>
        </w:rPr>
      </w:pPr>
      <w:r>
        <w:rPr>
          <w:rFonts w:ascii="Times New Roman" w:hAnsi="Times New Roman"/>
          <w:sz w:val="24"/>
          <w:szCs w:val="24"/>
        </w:rPr>
        <w:t>移动方向数值模块：将移动的方向与数值对应</w:t>
      </w:r>
    </w:p>
    <w:p>
      <w:pPr>
        <w:spacing w:line="400" w:lineRule="exact"/>
        <w:ind w:firstLine="480" w:firstLineChars="200"/>
        <w:rPr>
          <w:rFonts w:ascii="Times New Roman" w:hAnsi="Times New Roman"/>
          <w:sz w:val="24"/>
          <w:szCs w:val="24"/>
        </w:rPr>
      </w:pPr>
      <w:r>
        <w:rPr>
          <w:rFonts w:ascii="Times New Roman" w:hAnsi="Times New Roman"/>
          <w:sz w:val="24"/>
          <w:szCs w:val="24"/>
        </w:rPr>
        <w:t>建立状态目录模块：建立一个有顺序的状态目录</w:t>
      </w:r>
    </w:p>
    <w:p>
      <w:pPr>
        <w:spacing w:line="400" w:lineRule="exact"/>
        <w:ind w:firstLine="480" w:firstLineChars="200"/>
        <w:rPr>
          <w:rFonts w:ascii="Times New Roman" w:hAnsi="Times New Roman"/>
          <w:sz w:val="24"/>
          <w:szCs w:val="24"/>
        </w:rPr>
      </w:pPr>
      <w:r>
        <w:rPr>
          <w:rFonts w:ascii="Times New Roman" w:hAnsi="Times New Roman"/>
          <w:sz w:val="24"/>
          <w:szCs w:val="24"/>
        </w:rPr>
        <w:t>最远数值计算模块：只计算变化最远的格子的元素</w:t>
      </w:r>
    </w:p>
    <w:p>
      <w:pPr>
        <w:spacing w:line="400" w:lineRule="exact"/>
        <w:ind w:firstLine="480" w:firstLineChars="200"/>
        <w:rPr>
          <w:rFonts w:ascii="Times New Roman" w:hAnsi="Times New Roman"/>
          <w:sz w:val="24"/>
          <w:szCs w:val="24"/>
        </w:rPr>
      </w:pPr>
      <w:r>
        <w:rPr>
          <w:rFonts w:ascii="Times New Roman" w:hAnsi="Times New Roman"/>
          <w:sz w:val="24"/>
          <w:szCs w:val="24"/>
        </w:rPr>
        <w:t>检查模块：检查两个方格是否能够进行合并</w:t>
      </w:r>
    </w:p>
    <w:p>
      <w:pPr>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p>
    <w:p>
      <w:pPr>
        <w:tabs>
          <w:tab w:val="left" w:pos="269"/>
        </w:tabs>
        <w:spacing w:line="400" w:lineRule="exact"/>
        <w:rPr>
          <w:rFonts w:ascii="Times New Roman" w:hAnsi="Times New Roman"/>
          <w:sz w:val="24"/>
          <w:szCs w:val="24"/>
        </w:rPr>
      </w:pPr>
    </w:p>
    <w:p>
      <w:pPr>
        <w:tabs>
          <w:tab w:val="left" w:pos="269"/>
        </w:tabs>
        <w:spacing w:line="400" w:lineRule="exact"/>
        <w:ind w:firstLine="480" w:firstLineChars="200"/>
        <w:rPr>
          <w:rFonts w:ascii="Times New Roman" w:hAnsi="Times New Roman"/>
          <w:sz w:val="24"/>
          <w:szCs w:val="24"/>
        </w:rPr>
      </w:pPr>
      <w:r>
        <w:rPr>
          <w:rFonts w:ascii="Times New Roman" w:hAnsi="Times New Roman"/>
          <w:sz w:val="24"/>
          <w:szCs w:val="24"/>
        </w:rPr>
        <w:t>模块关系如下列图所示：</w:t>
      </w:r>
    </w:p>
    <w:p>
      <w:pPr>
        <w:tabs>
          <w:tab w:val="left" w:pos="269"/>
        </w:tabs>
        <w:spacing w:line="400" w:lineRule="exact"/>
        <w:ind w:firstLine="480" w:firstLineChars="200"/>
        <w:rPr>
          <w:rFonts w:ascii="Times New Roman" w:hAnsi="Times New Roman"/>
          <w:sz w:val="24"/>
          <w:szCs w:val="24"/>
        </w:rPr>
      </w:pPr>
      <w:r>
        <w:rPr>
          <w:rFonts w:ascii="Times New Roman" w:hAnsi="Times New Roman"/>
          <w:sz w:val="24"/>
          <w:szCs w:val="24"/>
        </w:rPr>
        <w:drawing>
          <wp:anchor distT="0" distB="0" distL="114300" distR="114300" simplePos="0" relativeHeight="251659264" behindDoc="0" locked="0" layoutInCell="1" allowOverlap="1">
            <wp:simplePos x="0" y="0"/>
            <wp:positionH relativeFrom="page">
              <wp:align>center</wp:align>
            </wp:positionH>
            <wp:positionV relativeFrom="page">
              <wp:posOffset>1753235</wp:posOffset>
            </wp:positionV>
            <wp:extent cx="5821045" cy="4063365"/>
            <wp:effectExtent l="0" t="0" r="8255" b="0"/>
            <wp:wrapTopAndBottom/>
            <wp:docPr id="7" name="图片 7" descr="1578403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78403775(1)"/>
                    <pic:cNvPicPr>
                      <a:picLocks noChangeAspect="1" noChangeArrowheads="1"/>
                    </pic:cNvPicPr>
                  </pic:nvPicPr>
                  <pic:blipFill>
                    <a:blip r:embed="rId6">
                      <a:extLst>
                        <a:ext uri="{28A0092B-C50C-407E-A947-70E740481C1C}">
                          <a14:useLocalDpi xmlns:a14="http://schemas.microsoft.com/office/drawing/2010/main" val="0"/>
                        </a:ext>
                      </a:extLst>
                    </a:blip>
                    <a:srcRect l="6120" t="5661" r="739" b="1543"/>
                    <a:stretch>
                      <a:fillRect/>
                    </a:stretch>
                  </pic:blipFill>
                  <pic:spPr>
                    <a:xfrm>
                      <a:off x="0" y="0"/>
                      <a:ext cx="5821045" cy="4063365"/>
                    </a:xfrm>
                    <a:prstGeom prst="rect">
                      <a:avLst/>
                    </a:prstGeom>
                    <a:noFill/>
                    <a:ln>
                      <a:noFill/>
                    </a:ln>
                    <a:effectLst/>
                  </pic:spPr>
                </pic:pic>
              </a:graphicData>
            </a:graphic>
          </wp:anchor>
        </w:drawing>
      </w:r>
    </w:p>
    <w:p>
      <w:pPr>
        <w:spacing w:line="400" w:lineRule="exact"/>
        <w:rPr>
          <w:rFonts w:ascii="Times New Roman" w:hAnsi="Times New Roman"/>
          <w:sz w:val="24"/>
          <w:szCs w:val="24"/>
        </w:rPr>
      </w:pPr>
    </w:p>
    <w:p>
      <w:pPr>
        <w:spacing w:line="400" w:lineRule="exact"/>
        <w:jc w:val="center"/>
        <w:rPr>
          <w:rFonts w:ascii="Times New Roman" w:hAnsi="Times New Roman"/>
          <w:sz w:val="24"/>
          <w:szCs w:val="24"/>
        </w:rPr>
      </w:pPr>
      <w:r>
        <w:rPr>
          <w:rFonts w:ascii="Times New Roman" w:hAnsi="Times New Roman"/>
          <w:sz w:val="24"/>
          <w:szCs w:val="24"/>
        </w:rPr>
        <w:t>图2 模块关系图</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r>
        <w:rPr>
          <w:rFonts w:ascii="Times New Roman" w:hAnsi="Times New Roman"/>
          <w:sz w:val="24"/>
          <w:szCs w:val="24"/>
        </w:rPr>
        <w:t>启动游戏模块启动游戏后，随机数产生模块产生随机数给随机数初始模块，正式开始后游戏管理模块对其他模块进行管理。移动模块配合方向模块、方向数值模块控制移动。检查模块判断可以合成后，通过运算模块进行运算，运算的范围时最远数值计算模块规定的。存储模块存储的内容包括更新模块的内容和建立状态目录模块的内容。判断模块判断游戏是否结束后通过结果模块返回结果。通过清楚模块和重启模块重新开始游戏。</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jc w:val="left"/>
        <w:rPr>
          <w:rFonts w:ascii="Times New Roman" w:hAnsi="Times New Roman"/>
          <w:sz w:val="24"/>
          <w:szCs w:val="24"/>
        </w:rPr>
      </w:pPr>
    </w:p>
    <w:p>
      <w:pPr>
        <w:spacing w:line="400" w:lineRule="exact"/>
        <w:ind w:firstLine="480" w:firstLineChars="200"/>
        <w:jc w:val="center"/>
        <w:rPr>
          <w:rFonts w:ascii="Times New Roman" w:hAnsi="Times New Roman"/>
          <w:sz w:val="24"/>
          <w:szCs w:val="24"/>
        </w:rPr>
      </w:pPr>
    </w:p>
    <w:p>
      <w:pPr>
        <w:pStyle w:val="3"/>
        <w:widowControl w:val="0"/>
        <w:numPr>
          <w:ilvl w:val="1"/>
          <w:numId w:val="2"/>
        </w:numPr>
        <w:spacing w:before="0" w:after="0" w:line="400" w:lineRule="exact"/>
        <w:rPr>
          <w:rFonts w:ascii="Times New Roman" w:hAnsi="Times New Roman" w:eastAsia="宋体" w:cs="Times New Roman"/>
          <w:bCs w:val="0"/>
          <w:sz w:val="24"/>
          <w:szCs w:val="24"/>
          <w:lang w:eastAsia="zh-CN"/>
        </w:rPr>
      </w:pPr>
      <w:bookmarkStart w:id="7" w:name="_Toc29942"/>
      <w:r>
        <w:rPr>
          <w:rFonts w:ascii="Times New Roman" w:hAnsi="Times New Roman" w:eastAsia="宋体" w:cs="Times New Roman"/>
          <w:bCs w:val="0"/>
          <w:sz w:val="24"/>
          <w:szCs w:val="24"/>
          <w:lang w:eastAsia="zh-CN"/>
        </w:rPr>
        <w:t>技术方案</w:t>
      </w:r>
      <w:bookmarkEnd w:id="7"/>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color w:val="FF0000"/>
          <w:sz w:val="24"/>
          <w:szCs w:val="24"/>
        </w:rPr>
      </w:pPr>
      <w:r>
        <w:rPr>
          <w:rFonts w:ascii="Times New Roman" w:hAnsi="Times New Roman"/>
          <w:sz w:val="24"/>
          <w:szCs w:val="24"/>
        </w:rPr>
        <w:t>技术方案：</w:t>
      </w:r>
      <w:r>
        <w:rPr>
          <w:rFonts w:ascii="Times New Roman" w:hAnsi="Times New Roman"/>
          <w:color w:val="FF0000"/>
          <w:sz w:val="24"/>
          <w:szCs w:val="24"/>
        </w:rPr>
        <w:t>（2048</w:t>
      </w:r>
      <w:r>
        <w:rPr>
          <w:rFonts w:hint="eastAsia" w:ascii="Times New Roman" w:hAnsi="Times New Roman"/>
          <w:color w:val="FF0000"/>
          <w:sz w:val="24"/>
          <w:szCs w:val="24"/>
        </w:rPr>
        <w:t>改成宅知乐，下边的就直接写该程序涉及到哪些东西，如果相同，这部分可不改，我自己来改）</w:t>
      </w:r>
    </w:p>
    <w:p>
      <w:pPr>
        <w:spacing w:line="400" w:lineRule="exact"/>
        <w:ind w:firstLine="480" w:firstLineChars="200"/>
        <w:rPr>
          <w:rFonts w:ascii="Times New Roman" w:hAnsi="Times New Roman"/>
          <w:sz w:val="24"/>
          <w:szCs w:val="24"/>
        </w:rPr>
      </w:pPr>
      <w:r>
        <w:rPr>
          <w:rFonts w:ascii="Times New Roman" w:hAnsi="Times New Roman"/>
          <w:sz w:val="24"/>
          <w:szCs w:val="24"/>
        </w:rPr>
        <w:drawing>
          <wp:anchor distT="0" distB="0" distL="114300" distR="114300" simplePos="0" relativeHeight="251661312" behindDoc="0" locked="0" layoutInCell="1" allowOverlap="1">
            <wp:simplePos x="0" y="0"/>
            <wp:positionH relativeFrom="page">
              <wp:posOffset>1857375</wp:posOffset>
            </wp:positionH>
            <wp:positionV relativeFrom="page">
              <wp:posOffset>3061335</wp:posOffset>
            </wp:positionV>
            <wp:extent cx="3817620" cy="1668780"/>
            <wp:effectExtent l="0" t="0" r="0" b="7620"/>
            <wp:wrapNone/>
            <wp:docPr id="5" name="图片 5" descr="1578405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840586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7620" cy="1668780"/>
                    </a:xfrm>
                    <a:prstGeom prst="rect">
                      <a:avLst/>
                    </a:prstGeom>
                    <a:noFill/>
                    <a:ln>
                      <a:noFill/>
                    </a:ln>
                    <a:effectLst/>
                  </pic:spPr>
                </pic:pic>
              </a:graphicData>
            </a:graphic>
          </wp:anchor>
        </w:drawing>
      </w:r>
      <w:r>
        <w:rPr>
          <w:rFonts w:hint="eastAsia" w:ascii="Times New Roman" w:hAnsi="Times New Roman"/>
          <w:sz w:val="24"/>
          <w:szCs w:val="24"/>
        </w:rPr>
        <w:t>例：</w:t>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spacing w:line="400" w:lineRule="exact"/>
        <w:jc w:val="center"/>
        <w:rPr>
          <w:rFonts w:ascii="Times New Roman" w:hAnsi="Times New Roman"/>
          <w:sz w:val="24"/>
          <w:szCs w:val="24"/>
        </w:rPr>
      </w:pPr>
      <w:r>
        <w:rPr>
          <w:rFonts w:ascii="Times New Roman" w:hAnsi="Times New Roman"/>
          <w:sz w:val="24"/>
          <w:szCs w:val="24"/>
        </w:rPr>
        <w:t>图6 2048组成图</w:t>
      </w:r>
    </w:p>
    <w:p>
      <w:pPr>
        <w:spacing w:line="400" w:lineRule="exact"/>
        <w:ind w:firstLine="480" w:firstLineChars="200"/>
        <w:rPr>
          <w:rFonts w:ascii="Times New Roman" w:hAnsi="Times New Roman"/>
          <w:sz w:val="24"/>
          <w:szCs w:val="24"/>
        </w:rPr>
      </w:pPr>
      <w:r>
        <w:rPr>
          <w:rFonts w:ascii="Times New Roman" w:hAnsi="Times New Roman"/>
          <w:sz w:val="24"/>
          <w:szCs w:val="24"/>
        </w:rPr>
        <w:t>以</w:t>
      </w:r>
      <w:r>
        <w:rPr>
          <w:rFonts w:hint="eastAsia" w:ascii="Times New Roman" w:hAnsi="Times New Roman"/>
          <w:sz w:val="24"/>
          <w:szCs w:val="24"/>
          <w:lang w:val="en-US" w:eastAsia="zh-CN"/>
        </w:rPr>
        <w:t>微信小程序</w:t>
      </w:r>
      <w:r>
        <w:rPr>
          <w:rFonts w:ascii="Times New Roman" w:hAnsi="Times New Roman"/>
          <w:sz w:val="24"/>
          <w:szCs w:val="24"/>
        </w:rPr>
        <w:t>进行编程，网页的骨架使用</w:t>
      </w:r>
      <w:r>
        <w:rPr>
          <w:rFonts w:hint="eastAsia" w:ascii="Times New Roman" w:hAnsi="Times New Roman"/>
          <w:sz w:val="24"/>
          <w:szCs w:val="24"/>
          <w:lang w:val="en-US" w:eastAsia="zh-CN"/>
        </w:rPr>
        <w:t>微信小程序云开发原生框架</w:t>
      </w:r>
      <w:r>
        <w:rPr>
          <w:rFonts w:ascii="Times New Roman" w:hAnsi="Times New Roman"/>
          <w:sz w:val="24"/>
          <w:szCs w:val="24"/>
        </w:rPr>
        <w:t>，用</w:t>
      </w:r>
      <w:r>
        <w:rPr>
          <w:rFonts w:hint="eastAsia" w:ascii="Times New Roman" w:hAnsi="Times New Roman"/>
          <w:sz w:val="24"/>
          <w:szCs w:val="24"/>
          <w:lang w:val="en-US" w:eastAsia="zh-CN"/>
        </w:rPr>
        <w:t>wxml</w:t>
      </w:r>
      <w:r>
        <w:rPr>
          <w:rFonts w:ascii="Times New Roman" w:hAnsi="Times New Roman"/>
          <w:sz w:val="24"/>
          <w:szCs w:val="24"/>
        </w:rPr>
        <w:t>进行网页显示</w:t>
      </w:r>
    </w:p>
    <w:p>
      <w:pPr>
        <w:spacing w:line="400" w:lineRule="exact"/>
        <w:ind w:firstLine="480" w:firstLineChars="200"/>
        <w:rPr>
          <w:rFonts w:ascii="Times New Roman" w:hAnsi="Times New Roman"/>
          <w:sz w:val="24"/>
          <w:szCs w:val="24"/>
        </w:rPr>
      </w:pPr>
      <w:r>
        <w:rPr>
          <w:rFonts w:ascii="Times New Roman" w:hAnsi="Times New Roman"/>
          <w:sz w:val="24"/>
          <w:szCs w:val="24"/>
        </w:rPr>
        <w:t>编程语言：</w:t>
      </w:r>
    </w:p>
    <w:p>
      <w:pPr>
        <w:spacing w:line="400" w:lineRule="exact"/>
        <w:ind w:firstLine="480" w:firstLineChars="200"/>
        <w:rPr>
          <w:rFonts w:ascii="Times New Roman" w:hAnsi="Times New Roman"/>
          <w:sz w:val="24"/>
          <w:szCs w:val="24"/>
        </w:rPr>
      </w:pPr>
      <w:r>
        <w:rPr>
          <w:rFonts w:ascii="Times New Roman" w:hAnsi="Times New Roman"/>
          <w:sz w:val="24"/>
          <w:szCs w:val="24"/>
        </w:rPr>
        <w:t>JavaScript</w:t>
      </w:r>
    </w:p>
    <w:p>
      <w:pPr>
        <w:spacing w:line="400" w:lineRule="exact"/>
        <w:ind w:firstLine="480" w:firstLineChars="200"/>
        <w:rPr>
          <w:rFonts w:ascii="Times New Roman" w:hAnsi="Times New Roman"/>
          <w:sz w:val="24"/>
          <w:szCs w:val="24"/>
        </w:rPr>
      </w:pPr>
      <w:r>
        <w:rPr>
          <w:rFonts w:ascii="Times New Roman" w:hAnsi="Times New Roman"/>
          <w:sz w:val="24"/>
          <w:szCs w:val="24"/>
        </w:rPr>
        <w:t xml:space="preserve">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 </w:t>
      </w:r>
    </w:p>
    <w:p>
      <w:pPr>
        <w:spacing w:line="400" w:lineRule="exact"/>
        <w:ind w:firstLine="420" w:firstLineChars="200"/>
        <w:rPr>
          <w:rFonts w:hint="default" w:ascii="Times New Roman" w:hAnsi="Times New Roman" w:eastAsia="宋体"/>
          <w:sz w:val="24"/>
          <w:szCs w:val="24"/>
          <w:lang w:val="en-US" w:eastAsia="zh-CN"/>
        </w:rPr>
      </w:pPr>
      <w:r>
        <w:rPr>
          <w:rFonts w:ascii="Microsoft YaHei UI" w:hAnsi="Microsoft YaHei UI" w:eastAsia="Microsoft YaHei UI" w:cs="Microsoft YaHei UI"/>
          <w:i w:val="0"/>
          <w:caps w:val="0"/>
          <w:color w:val="222222"/>
          <w:spacing w:val="0"/>
          <w:sz w:val="21"/>
          <w:szCs w:val="21"/>
        </w:rPr>
        <w:t>WXML</w:t>
      </w:r>
    </w:p>
    <w:p>
      <w:pPr>
        <w:spacing w:line="400" w:lineRule="exact"/>
        <w:ind w:firstLine="420" w:firstLineChars="200"/>
        <w:rPr>
          <w:rFonts w:ascii="Times New Roman" w:hAnsi="Times New Roman"/>
          <w:sz w:val="24"/>
          <w:szCs w:val="24"/>
        </w:rPr>
      </w:pPr>
      <w:r>
        <w:rPr>
          <w:rFonts w:ascii="Microsoft YaHei UI" w:hAnsi="Microsoft YaHei UI" w:eastAsia="Microsoft YaHei UI" w:cs="Microsoft YaHei UI"/>
          <w:i w:val="0"/>
          <w:caps w:val="0"/>
          <w:color w:val="222222"/>
          <w:spacing w:val="0"/>
          <w:sz w:val="21"/>
          <w:szCs w:val="21"/>
        </w:rPr>
        <w:t>WXML（WeiXin Markup Language）是框架设计的一套标签语言，结合</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begin"/>
      </w:r>
      <w:r>
        <w:rPr>
          <w:rFonts w:hint="eastAsia" w:ascii="Microsoft YaHei UI" w:hAnsi="Microsoft YaHei UI" w:eastAsia="Microsoft YaHei UI" w:cs="Microsoft YaHei UI"/>
          <w:i w:val="0"/>
          <w:caps w:val="0"/>
          <w:color w:val="576B95"/>
          <w:spacing w:val="0"/>
          <w:sz w:val="21"/>
          <w:szCs w:val="21"/>
          <w:u w:val="none"/>
          <w:bdr w:val="none" w:color="auto" w:sz="0" w:space="0"/>
        </w:rPr>
        <w:instrText xml:space="preserve"> HYPERLINK "https://developers.weixin.qq.com/miniprogram/dev/component/" </w:instrTex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separate"/>
      </w:r>
      <w:r>
        <w:rPr>
          <w:rStyle w:val="10"/>
          <w:rFonts w:hint="eastAsia" w:ascii="Microsoft YaHei UI" w:hAnsi="Microsoft YaHei UI" w:eastAsia="Microsoft YaHei UI" w:cs="Microsoft YaHei UI"/>
          <w:i w:val="0"/>
          <w:caps w:val="0"/>
          <w:color w:val="576B95"/>
          <w:spacing w:val="0"/>
          <w:sz w:val="21"/>
          <w:szCs w:val="21"/>
          <w:u w:val="none"/>
          <w:bdr w:val="none" w:color="auto" w:sz="0" w:space="0"/>
        </w:rPr>
        <w:t>基础组件</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end"/>
      </w:r>
      <w:r>
        <w:rPr>
          <w:rFonts w:hint="eastAsia" w:ascii="Microsoft YaHei UI" w:hAnsi="Microsoft YaHei UI" w:eastAsia="Microsoft YaHei UI" w:cs="Microsoft YaHei UI"/>
          <w:i w:val="0"/>
          <w:caps w:val="0"/>
          <w:color w:val="222222"/>
          <w:spacing w:val="0"/>
          <w:sz w:val="21"/>
          <w:szCs w:val="21"/>
        </w:rPr>
        <w:t>、</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begin"/>
      </w:r>
      <w:r>
        <w:rPr>
          <w:rFonts w:hint="eastAsia" w:ascii="Microsoft YaHei UI" w:hAnsi="Microsoft YaHei UI" w:eastAsia="Microsoft YaHei UI" w:cs="Microsoft YaHei UI"/>
          <w:i w:val="0"/>
          <w:caps w:val="0"/>
          <w:color w:val="576B95"/>
          <w:spacing w:val="0"/>
          <w:sz w:val="21"/>
          <w:szCs w:val="21"/>
          <w:u w:val="none"/>
          <w:bdr w:val="none" w:color="auto" w:sz="0" w:space="0"/>
        </w:rPr>
        <w:instrText xml:space="preserve"> HYPERLINK "https://developers.weixin.qq.com/miniprogram/dev/framework/view/wxml/event.html" </w:instrTex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separate"/>
      </w:r>
      <w:r>
        <w:rPr>
          <w:rStyle w:val="10"/>
          <w:rFonts w:hint="eastAsia" w:ascii="Microsoft YaHei UI" w:hAnsi="Microsoft YaHei UI" w:eastAsia="Microsoft YaHei UI" w:cs="Microsoft YaHei UI"/>
          <w:i w:val="0"/>
          <w:caps w:val="0"/>
          <w:color w:val="576B95"/>
          <w:spacing w:val="0"/>
          <w:sz w:val="21"/>
          <w:szCs w:val="21"/>
          <w:u w:val="none"/>
          <w:bdr w:val="none" w:color="auto" w:sz="0" w:space="0"/>
        </w:rPr>
        <w:t>事件系统</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end"/>
      </w:r>
      <w:r>
        <w:rPr>
          <w:rFonts w:hint="eastAsia" w:ascii="Microsoft YaHei UI" w:hAnsi="Microsoft YaHei UI" w:eastAsia="Microsoft YaHei UI" w:cs="Microsoft YaHei UI"/>
          <w:i w:val="0"/>
          <w:caps w:val="0"/>
          <w:color w:val="222222"/>
          <w:spacing w:val="0"/>
          <w:sz w:val="21"/>
          <w:szCs w:val="21"/>
        </w:rPr>
        <w:t>，可以构建出页面的结构。</w:t>
      </w:r>
      <w:r>
        <w:rPr>
          <w:rFonts w:ascii="Times New Roman" w:hAnsi="Times New Roman"/>
          <w:sz w:val="24"/>
          <w:szCs w:val="24"/>
        </w:rPr>
        <w:t xml:space="preserve"> </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rPr>
        <w:t>WXSS</w:t>
      </w:r>
    </w:p>
    <w:p>
      <w:pPr>
        <w:spacing w:line="400" w:lineRule="exact"/>
        <w:ind w:firstLine="480" w:firstLineChars="200"/>
        <w:rPr>
          <w:rFonts w:hint="eastAsia" w:ascii="Times New Roman" w:hAnsi="Times New Roman"/>
          <w:sz w:val="24"/>
          <w:szCs w:val="24"/>
        </w:rPr>
      </w:pPr>
      <w:r>
        <w:rPr>
          <w:rFonts w:hint="eastAsia" w:ascii="Times New Roman" w:hAnsi="Times New Roman"/>
          <w:sz w:val="24"/>
          <w:szCs w:val="24"/>
        </w:rPr>
        <w:t>WXSS (WeiXin Style Sheets)是一套样式语言，用于描述 WXML 的组件样式。WXSS 用来决定 WXML 的组件应该怎么显示。为了适应广大的前端开发者，WXSS 具有 CSS 大部分特性。同时为了更适合开发微信小程序，WXSS 对 CSS 进行了扩充以及修改。与 CSS 相比，WXSS 扩展的特性有：尺寸单位</w:t>
      </w:r>
      <w:r>
        <w:rPr>
          <w:rFonts w:hint="eastAsia" w:ascii="Times New Roman" w:hAnsi="Times New Roman"/>
          <w:sz w:val="24"/>
          <w:szCs w:val="24"/>
          <w:lang w:eastAsia="zh-CN"/>
        </w:rPr>
        <w:t>、</w:t>
      </w:r>
      <w:r>
        <w:rPr>
          <w:rFonts w:hint="eastAsia" w:ascii="Times New Roman" w:hAnsi="Times New Roman"/>
          <w:sz w:val="24"/>
          <w:szCs w:val="24"/>
        </w:rPr>
        <w:t>样式导入</w:t>
      </w:r>
    </w:p>
    <w:p>
      <w:pPr>
        <w:spacing w:line="400" w:lineRule="exact"/>
        <w:ind w:firstLine="480" w:firstLineChars="200"/>
        <w:rPr>
          <w:rFonts w:hint="eastAsia" w:ascii="Times New Roman" w:hAnsi="Times New Roman"/>
          <w:sz w:val="24"/>
          <w:szCs w:val="24"/>
          <w:lang w:val="en-US" w:eastAsia="zh-CN"/>
        </w:rPr>
      </w:pPr>
      <w:r>
        <w:rPr>
          <w:rFonts w:ascii="Times New Roman" w:hAnsi="Times New Roman"/>
          <w:sz w:val="24"/>
          <w:szCs w:val="24"/>
        </w:rPr>
        <w:t>开发工具：</w:t>
      </w:r>
      <w:r>
        <w:rPr>
          <w:rFonts w:hint="eastAsia" w:ascii="Times New Roman" w:hAnsi="Times New Roman"/>
          <w:sz w:val="24"/>
          <w:szCs w:val="24"/>
          <w:lang w:val="en-US" w:eastAsia="zh-CN"/>
        </w:rPr>
        <w:t>微信开发者工具</w:t>
      </w:r>
    </w:p>
    <w:p>
      <w:pPr>
        <w:spacing w:line="400" w:lineRule="exact"/>
        <w:ind w:firstLine="480" w:firstLineChars="200"/>
        <w:rPr>
          <w:rFonts w:hint="eastAsia" w:ascii="Times New Roman" w:hAnsi="Times New Roman"/>
          <w:sz w:val="24"/>
          <w:szCs w:val="24"/>
          <w:lang w:val="en-US" w:eastAsia="zh-CN"/>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t>数据库设计说明书</w:t>
      </w:r>
    </w:p>
    <w:p/>
    <w:p>
      <w:pPr>
        <w:pStyle w:val="14"/>
        <w:spacing w:line="360" w:lineRule="auto"/>
        <w:ind w:left="360" w:firstLine="0" w:firstLineChars="0"/>
        <w:rPr>
          <w:rFonts w:hint="eastAsia"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说明书包括以下内容</w:t>
      </w:r>
    </w:p>
    <w:p>
      <w:pPr>
        <w:pStyle w:val="14"/>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简单介绍一下数据库的设计</w:t>
      </w:r>
      <w:r>
        <w:rPr>
          <w:rFonts w:hint="eastAsia" w:ascii="宋体" w:hAnsi="宋体" w:cs="宋体"/>
          <w:b/>
          <w:color w:val="FF0000"/>
          <w:kern w:val="0"/>
          <w:sz w:val="24"/>
          <w:szCs w:val="24"/>
        </w:rPr>
        <w:t>（简简单单地介绍一下数据库是如何设计的）</w:t>
      </w:r>
    </w:p>
    <w:p>
      <w:pPr>
        <w:pStyle w:val="14"/>
        <w:numPr>
          <w:numId w:val="0"/>
        </w:numPr>
        <w:spacing w:line="360" w:lineRule="auto"/>
        <w:ind w:left="360" w:leftChars="0"/>
        <w:rPr>
          <w:rFonts w:hint="default" w:ascii="宋体" w:hAnsi="宋体" w:eastAsia="宋体" w:cs="宋体"/>
          <w:b/>
          <w:color w:val="4F81BD" w:themeColor="accent1"/>
          <w:kern w:val="0"/>
          <w:sz w:val="24"/>
          <w:szCs w:val="24"/>
          <w:lang w:val="en-US" w:eastAsia="zh-CN"/>
          <w14:textFill>
            <w14:solidFill>
              <w14:schemeClr w14:val="accent1"/>
            </w14:solidFill>
          </w14:textFill>
        </w:rPr>
      </w:pPr>
      <w:r>
        <w:rPr>
          <w:rFonts w:hint="eastAsia" w:ascii="宋体" w:hAnsi="宋体" w:cs="宋体"/>
          <w:b/>
          <w:color w:val="FF0000"/>
          <w:kern w:val="0"/>
          <w:sz w:val="24"/>
          <w:szCs w:val="24"/>
          <w:lang w:val="en-US" w:eastAsia="zh-CN"/>
        </w:rPr>
        <w:t xml:space="preserve">   </w:t>
      </w:r>
      <w:r>
        <w:rPr>
          <w:rFonts w:hint="eastAsia" w:ascii="宋体" w:hAnsi="宋体" w:cs="宋体"/>
          <w:b w:val="0"/>
          <w:bCs/>
          <w:color w:val="auto"/>
          <w:kern w:val="0"/>
          <w:sz w:val="24"/>
          <w:szCs w:val="24"/>
          <w:lang w:val="en-US" w:eastAsia="zh-CN"/>
        </w:rPr>
        <w:t xml:space="preserve"> 小程序整体是模拟了下单接单流程，所以用order一张表涵盖了整个订单的来龙去脉</w:t>
      </w:r>
    </w:p>
    <w:p>
      <w:pPr>
        <w:pStyle w:val="14"/>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命名规范：前后缀规定、简写规定</w:t>
      </w:r>
      <w:r>
        <w:rPr>
          <w:rFonts w:hint="eastAsia" w:ascii="宋体" w:hAnsi="宋体" w:cs="宋体"/>
          <w:b/>
          <w:color w:val="FF0000"/>
          <w:kern w:val="0"/>
          <w:sz w:val="24"/>
          <w:szCs w:val="24"/>
        </w:rPr>
        <w:t>（可以把您的命名习惯写一下）</w:t>
      </w:r>
    </w:p>
    <w:p>
      <w:pPr>
        <w:pStyle w:val="14"/>
        <w:numPr>
          <w:numId w:val="0"/>
        </w:numPr>
        <w:spacing w:line="360" w:lineRule="auto"/>
        <w:ind w:left="360" w:leftChars="0" w:firstLine="416" w:firstLineChars="0"/>
        <w:rPr>
          <w:rFonts w:ascii="宋体" w:hAnsi="宋体" w:cs="宋体"/>
          <w:b w:val="0"/>
          <w:bCs/>
          <w:color w:val="auto"/>
          <w:kern w:val="0"/>
          <w:sz w:val="24"/>
          <w:szCs w:val="24"/>
        </w:rPr>
      </w:pPr>
      <w:r>
        <w:rPr>
          <w:rFonts w:hint="default" w:ascii="宋体" w:hAnsi="宋体" w:cs="宋体"/>
          <w:b w:val="0"/>
          <w:bCs/>
          <w:color w:val="auto"/>
          <w:kern w:val="0"/>
          <w:sz w:val="24"/>
          <w:szCs w:val="24"/>
        </w:rPr>
        <w:t>1.</w:t>
      </w:r>
      <w:r>
        <w:rPr>
          <w:rFonts w:hint="eastAsia" w:ascii="宋体" w:hAnsi="宋体" w:cs="宋体"/>
          <w:b w:val="0"/>
          <w:bCs/>
          <w:color w:val="auto"/>
          <w:kern w:val="0"/>
          <w:sz w:val="24"/>
          <w:szCs w:val="24"/>
          <w:lang w:val="en-US" w:eastAsia="zh-CN"/>
        </w:rPr>
        <w:t>css名用</w:t>
      </w:r>
      <w:r>
        <w:rPr>
          <w:rFonts w:hint="default" w:ascii="宋体" w:hAnsi="宋体" w:cs="宋体"/>
          <w:b w:val="0"/>
          <w:bCs/>
          <w:color w:val="auto"/>
          <w:kern w:val="0"/>
          <w:sz w:val="24"/>
          <w:szCs w:val="24"/>
        </w:rPr>
        <w:t>中杠</w:t>
      </w:r>
      <w:r>
        <w:rPr>
          <w:rFonts w:hint="eastAsia" w:ascii="宋体" w:hAnsi="宋体" w:cs="宋体"/>
          <w:b w:val="0"/>
          <w:bCs/>
          <w:color w:val="auto"/>
          <w:kern w:val="0"/>
          <w:sz w:val="24"/>
          <w:szCs w:val="24"/>
          <w:lang w:val="en-US" w:eastAsia="zh-CN"/>
        </w:rPr>
        <w:t>或者驼峰式</w:t>
      </w:r>
      <w:r>
        <w:rPr>
          <w:rFonts w:hint="eastAsia" w:ascii="宋体" w:hAnsi="宋体" w:cs="宋体"/>
          <w:b w:val="0"/>
          <w:bCs/>
          <w:color w:val="auto"/>
          <w:kern w:val="0"/>
          <w:sz w:val="24"/>
          <w:szCs w:val="24"/>
          <w:lang w:eastAsia="zh-CN"/>
        </w:rPr>
        <w:t>，</w:t>
      </w:r>
      <w:r>
        <w:rPr>
          <w:rFonts w:hint="eastAsia" w:ascii="宋体" w:hAnsi="宋体" w:cs="宋体"/>
          <w:b w:val="0"/>
          <w:bCs/>
          <w:color w:val="auto"/>
          <w:kern w:val="0"/>
          <w:sz w:val="24"/>
          <w:szCs w:val="24"/>
          <w:lang w:val="en-US" w:eastAsia="zh-CN"/>
        </w:rPr>
        <w:t>方法名必须用驼峰式命名</w:t>
      </w:r>
      <w:r>
        <w:rPr>
          <w:rFonts w:hint="default" w:ascii="宋体" w:hAnsi="宋体" w:cs="宋体"/>
          <w:b w:val="0"/>
          <w:bCs/>
          <w:color w:val="auto"/>
          <w:kern w:val="0"/>
          <w:sz w:val="24"/>
          <w:szCs w:val="24"/>
        </w:rPr>
        <w:t>；</w:t>
      </w:r>
    </w:p>
    <w:p>
      <w:pPr>
        <w:pStyle w:val="14"/>
        <w:numPr>
          <w:numId w:val="0"/>
        </w:numPr>
        <w:spacing w:line="360" w:lineRule="auto"/>
        <w:ind w:left="360" w:leftChars="0" w:firstLine="416" w:firstLineChars="0"/>
        <w:rPr>
          <w:rFonts w:hint="default" w:ascii="宋体" w:hAnsi="宋体" w:cs="宋体"/>
          <w:b w:val="0"/>
          <w:bCs/>
          <w:color w:val="auto"/>
          <w:kern w:val="0"/>
          <w:sz w:val="24"/>
          <w:szCs w:val="24"/>
        </w:rPr>
      </w:pPr>
      <w:r>
        <w:rPr>
          <w:rFonts w:hint="default" w:ascii="宋体" w:hAnsi="宋体" w:cs="宋体"/>
          <w:b w:val="0"/>
          <w:bCs/>
          <w:color w:val="auto"/>
          <w:kern w:val="0"/>
          <w:sz w:val="24"/>
          <w:szCs w:val="24"/>
        </w:rPr>
        <w:t>2.尽量用英文；</w:t>
      </w:r>
    </w:p>
    <w:p>
      <w:pPr>
        <w:pStyle w:val="14"/>
        <w:numPr>
          <w:numId w:val="0"/>
        </w:numPr>
        <w:spacing w:line="360" w:lineRule="auto"/>
        <w:ind w:left="360" w:leftChars="0" w:firstLine="416" w:firstLineChars="0"/>
        <w:rPr>
          <w:rFonts w:ascii="宋体" w:hAnsi="宋体" w:cs="宋体"/>
          <w:b w:val="0"/>
          <w:bCs/>
          <w:color w:val="auto"/>
          <w:kern w:val="0"/>
          <w:sz w:val="24"/>
          <w:szCs w:val="24"/>
        </w:rPr>
      </w:pPr>
      <w:r>
        <w:rPr>
          <w:rFonts w:hint="default" w:ascii="宋体" w:hAnsi="宋体" w:cs="宋体"/>
          <w:b w:val="0"/>
          <w:bCs/>
          <w:color w:val="auto"/>
          <w:kern w:val="0"/>
          <w:sz w:val="24"/>
          <w:szCs w:val="24"/>
        </w:rPr>
        <w:t>4.尽量不缩写，除非一看就明白的单词，如：wrapper可以写成wrap。</w:t>
      </w:r>
    </w:p>
    <w:p>
      <w:pPr>
        <w:pStyle w:val="14"/>
        <w:numPr>
          <w:ilvl w:val="0"/>
          <w:numId w:val="3"/>
        </w:numPr>
        <w:spacing w:line="360" w:lineRule="auto"/>
        <w:ind w:firstLineChars="0"/>
        <w:rPr>
          <w:rFonts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表之间的关系图</w:t>
      </w:r>
      <w:r>
        <w:rPr>
          <w:rFonts w:hint="eastAsia" w:ascii="宋体" w:hAnsi="宋体" w:cs="宋体"/>
          <w:b/>
          <w:color w:val="FF0000"/>
          <w:kern w:val="0"/>
          <w:sz w:val="24"/>
          <w:szCs w:val="24"/>
        </w:rPr>
        <w:t>（ER图导出到这里就好）</w:t>
      </w:r>
    </w:p>
    <w:p>
      <w:pPr>
        <w:pStyle w:val="14"/>
        <w:numPr>
          <w:numId w:val="0"/>
        </w:numPr>
        <w:spacing w:line="360" w:lineRule="auto"/>
        <w:ind w:left="360" w:leftChars="0"/>
        <w:rPr>
          <w:rFonts w:hint="default" w:ascii="宋体" w:hAnsi="宋体" w:eastAsia="宋体" w:cs="宋体"/>
          <w:b w:val="0"/>
          <w:bCs/>
          <w:color w:val="auto"/>
          <w:kern w:val="0"/>
          <w:sz w:val="24"/>
          <w:szCs w:val="24"/>
          <w:lang w:val="en-US" w:eastAsia="zh-CN"/>
        </w:rPr>
      </w:pPr>
      <w:r>
        <w:rPr>
          <w:rFonts w:hint="eastAsia" w:ascii="宋体" w:hAnsi="宋体" w:cs="宋体"/>
          <w:b/>
          <w:color w:val="FF0000"/>
          <w:kern w:val="0"/>
          <w:sz w:val="24"/>
          <w:szCs w:val="24"/>
          <w:lang w:val="en-US" w:eastAsia="zh-CN"/>
        </w:rPr>
        <w:t xml:space="preserve">    </w:t>
      </w:r>
      <w:r>
        <w:rPr>
          <w:rFonts w:hint="eastAsia" w:ascii="宋体" w:hAnsi="宋体" w:cs="宋体"/>
          <w:b w:val="0"/>
          <w:bCs/>
          <w:color w:val="auto"/>
          <w:kern w:val="0"/>
          <w:sz w:val="24"/>
          <w:szCs w:val="24"/>
          <w:lang w:val="en-US" w:eastAsia="zh-CN"/>
        </w:rPr>
        <w:t>就一张表，上面的字段一看便知</w:t>
      </w:r>
    </w:p>
    <w:p>
      <w:pPr>
        <w:pStyle w:val="14"/>
        <w:numPr>
          <w:ilvl w:val="0"/>
          <w:numId w:val="3"/>
        </w:numPr>
        <w:spacing w:line="360" w:lineRule="auto"/>
        <w:ind w:firstLineChars="0"/>
        <w:rPr>
          <w:rFonts w:hint="eastAsia" w:ascii="宋体" w:hAnsi="宋体" w:cs="宋体"/>
          <w:b/>
          <w:color w:val="4F81BD" w:themeColor="accent1"/>
          <w:kern w:val="0"/>
          <w:sz w:val="24"/>
          <w:szCs w:val="24"/>
          <w14:textFill>
            <w14:solidFill>
              <w14:schemeClr w14:val="accent1"/>
            </w14:solidFill>
          </w14:textFill>
        </w:rPr>
      </w:pPr>
      <w:r>
        <w:rPr>
          <w:rFonts w:hint="eastAsia" w:ascii="宋体" w:hAnsi="宋体" w:cs="宋体"/>
          <w:b/>
          <w:color w:val="4F81BD" w:themeColor="accent1"/>
          <w:kern w:val="0"/>
          <w:sz w:val="24"/>
          <w:szCs w:val="24"/>
          <w14:textFill>
            <w14:solidFill>
              <w14:schemeClr w14:val="accent1"/>
            </w14:solidFill>
          </w14:textFill>
        </w:rPr>
        <w:t>数据字典：表信息包含表名、表的描述、主键、外键等；字段信息包括字段名、字段中文备注、数据类型、是否可为空、缺省值、其他约束等信息</w:t>
      </w:r>
      <w:r>
        <w:rPr>
          <w:rFonts w:hint="eastAsia" w:ascii="宋体" w:hAnsi="宋体" w:cs="宋体"/>
          <w:b/>
          <w:color w:val="FF0000"/>
          <w:kern w:val="0"/>
          <w:sz w:val="24"/>
          <w:szCs w:val="24"/>
        </w:rPr>
        <w:t>（数据字典可参照下面的例子的格式，内容最好根据蓝字，能写哪些就填哪些，哪些简单填哪些，但尽量完整一些）</w:t>
      </w:r>
    </w:p>
    <w:p>
      <w:pPr>
        <w:pStyle w:val="14"/>
        <w:numPr>
          <w:numId w:val="0"/>
        </w:numPr>
        <w:spacing w:line="360" w:lineRule="auto"/>
        <w:ind w:left="360" w:leftChars="0" w:firstLine="481"/>
        <w:rPr>
          <w:rFonts w:hint="eastAsia" w:ascii="宋体" w:hAnsi="宋体" w:cs="宋体"/>
          <w:b w:val="0"/>
          <w:bCs/>
          <w:color w:val="4F81BD" w:themeColor="accent1"/>
          <w:kern w:val="0"/>
          <w:sz w:val="24"/>
          <w:szCs w:val="24"/>
          <w:lang w:val="en-US" w:eastAsia="zh-CN"/>
          <w14:textFill>
            <w14:solidFill>
              <w14:schemeClr w14:val="accent1"/>
            </w14:solidFill>
          </w14:textFill>
        </w:rPr>
      </w:pPr>
      <w:r>
        <w:rPr>
          <w:rFonts w:hint="eastAsia" w:ascii="宋体" w:hAnsi="宋体" w:cs="宋体"/>
          <w:b w:val="0"/>
          <w:bCs/>
          <w:color w:val="4F81BD" w:themeColor="accent1"/>
          <w:kern w:val="0"/>
          <w:sz w:val="24"/>
          <w:szCs w:val="24"/>
          <w:lang w:val="en-US" w:eastAsia="zh-CN"/>
          <w14:textFill>
            <w14:solidFill>
              <w14:schemeClr w14:val="accent1"/>
            </w14:solidFill>
          </w14:textFill>
        </w:rPr>
        <w:t>表名：order</w:t>
      </w:r>
    </w:p>
    <w:p>
      <w:pPr>
        <w:pStyle w:val="14"/>
        <w:numPr>
          <w:numId w:val="0"/>
        </w:numPr>
        <w:spacing w:line="360" w:lineRule="auto"/>
        <w:ind w:left="360" w:leftChars="0" w:firstLine="481"/>
        <w:rPr>
          <w:rFonts w:hint="eastAsia" w:ascii="宋体" w:hAnsi="宋体" w:cs="宋体"/>
          <w:b w:val="0"/>
          <w:bCs/>
          <w:color w:val="4F81BD" w:themeColor="accent1"/>
          <w:kern w:val="0"/>
          <w:sz w:val="24"/>
          <w:szCs w:val="24"/>
          <w:lang w:val="en-US" w:eastAsia="zh-CN"/>
          <w14:textFill>
            <w14:solidFill>
              <w14:schemeClr w14:val="accent1"/>
            </w14:solidFill>
          </w14:textFill>
        </w:rPr>
      </w:pPr>
      <w:r>
        <w:rPr>
          <w:rFonts w:hint="eastAsia" w:ascii="宋体" w:hAnsi="宋体" w:cs="宋体"/>
          <w:b w:val="0"/>
          <w:bCs/>
          <w:color w:val="4F81BD" w:themeColor="accent1"/>
          <w:kern w:val="0"/>
          <w:sz w:val="24"/>
          <w:szCs w:val="24"/>
          <w:lang w:val="en-US" w:eastAsia="zh-CN"/>
          <w14:textFill>
            <w14:solidFill>
              <w14:schemeClr w14:val="accent1"/>
            </w14:solidFill>
          </w14:textFill>
        </w:rPr>
        <w:t>描述：用于存储下单信息和订单状态</w:t>
      </w:r>
    </w:p>
    <w:p>
      <w:pPr>
        <w:pStyle w:val="14"/>
        <w:numPr>
          <w:numId w:val="0"/>
        </w:numPr>
        <w:spacing w:line="360" w:lineRule="auto"/>
        <w:ind w:left="360" w:leftChars="0" w:firstLine="481"/>
        <w:rPr>
          <w:rFonts w:hint="eastAsia" w:ascii="宋体" w:hAnsi="宋体" w:cs="宋体"/>
          <w:b w:val="0"/>
          <w:bCs/>
          <w:color w:val="4F81BD" w:themeColor="accent1"/>
          <w:kern w:val="0"/>
          <w:sz w:val="24"/>
          <w:szCs w:val="24"/>
          <w:lang w:val="en-US" w:eastAsia="zh-CN"/>
          <w14:textFill>
            <w14:solidFill>
              <w14:schemeClr w14:val="accent1"/>
            </w14:solidFill>
          </w14:textFill>
        </w:rPr>
      </w:pPr>
      <w:r>
        <w:rPr>
          <w:rFonts w:hint="eastAsia" w:ascii="宋体" w:hAnsi="宋体" w:cs="宋体"/>
          <w:b w:val="0"/>
          <w:bCs/>
          <w:color w:val="4F81BD" w:themeColor="accent1"/>
          <w:kern w:val="0"/>
          <w:sz w:val="24"/>
          <w:szCs w:val="24"/>
          <w:lang w:val="en-US" w:eastAsia="zh-CN"/>
          <w14:textFill>
            <w14:solidFill>
              <w14:schemeClr w14:val="accent1"/>
            </w14:solidFill>
          </w14:textFill>
        </w:rPr>
        <w:t>主键：_id</w:t>
      </w:r>
    </w:p>
    <w:p>
      <w:pPr>
        <w:pStyle w:val="14"/>
        <w:numPr>
          <w:numId w:val="0"/>
        </w:numPr>
        <w:spacing w:line="360" w:lineRule="auto"/>
        <w:ind w:left="360" w:leftChars="0" w:firstLine="481"/>
        <w:rPr>
          <w:rFonts w:hint="eastAsia" w:ascii="宋体" w:hAnsi="宋体" w:cs="宋体"/>
          <w:b w:val="0"/>
          <w:bCs/>
          <w:color w:val="4F81BD" w:themeColor="accent1"/>
          <w:kern w:val="0"/>
          <w:sz w:val="24"/>
          <w:szCs w:val="24"/>
          <w:lang w:val="en-US" w:eastAsia="zh-CN"/>
          <w14:textFill>
            <w14:solidFill>
              <w14:schemeClr w14:val="accent1"/>
            </w14:solidFill>
          </w14:textFill>
        </w:rPr>
      </w:pPr>
      <w:r>
        <w:rPr>
          <w:rFonts w:hint="eastAsia" w:ascii="宋体" w:hAnsi="宋体" w:cs="宋体"/>
          <w:b w:val="0"/>
          <w:bCs/>
          <w:color w:val="4F81BD" w:themeColor="accent1"/>
          <w:kern w:val="0"/>
          <w:sz w:val="24"/>
          <w:szCs w:val="24"/>
          <w:lang w:val="en-US" w:eastAsia="zh-CN"/>
          <w14:textFill>
            <w14:solidFill>
              <w14:schemeClr w14:val="accent1"/>
            </w14:solidFill>
          </w14:textFill>
        </w:rPr>
        <w:t>数据类型：string</w:t>
      </w:r>
    </w:p>
    <w:p>
      <w:pPr>
        <w:pStyle w:val="14"/>
        <w:numPr>
          <w:numId w:val="0"/>
        </w:numPr>
        <w:spacing w:line="360" w:lineRule="auto"/>
        <w:ind w:left="360" w:leftChars="0" w:firstLine="481"/>
        <w:rPr>
          <w:rFonts w:hint="default" w:ascii="宋体" w:hAnsi="宋体" w:cs="宋体"/>
          <w:b w:val="0"/>
          <w:bCs/>
          <w:color w:val="4F81BD" w:themeColor="accent1"/>
          <w:kern w:val="0"/>
          <w:sz w:val="24"/>
          <w:szCs w:val="24"/>
          <w:lang w:val="en-US" w:eastAsia="zh-CN"/>
          <w14:textFill>
            <w14:solidFill>
              <w14:schemeClr w14:val="accent1"/>
            </w14:solidFill>
          </w14:textFill>
        </w:rPr>
      </w:pPr>
    </w:p>
    <w:p>
      <w:pPr>
        <w:spacing w:line="360" w:lineRule="auto"/>
        <w:ind w:left="360"/>
        <w:rPr>
          <w:rFonts w:hint="eastAsia" w:ascii="宋体" w:hAnsi="宋体" w:cs="宋体"/>
          <w:b/>
          <w:color w:val="000000" w:themeColor="text1"/>
          <w:kern w:val="0"/>
          <w:sz w:val="24"/>
          <w:szCs w:val="24"/>
          <w14:textFill>
            <w14:solidFill>
              <w14:schemeClr w14:val="tx1"/>
            </w14:solidFill>
          </w14:textFill>
        </w:rPr>
      </w:pPr>
      <w:r>
        <w:rPr>
          <w:rFonts w:hint="eastAsia" w:ascii="宋体" w:hAnsi="宋体" w:cs="宋体"/>
          <w:b/>
          <w:color w:val="000000" w:themeColor="text1"/>
          <w:kern w:val="0"/>
          <w:sz w:val="24"/>
          <w:szCs w:val="24"/>
          <w14:textFill>
            <w14:solidFill>
              <w14:schemeClr w14:val="tx1"/>
            </w14:solidFill>
          </w14:textFill>
        </w:rPr>
        <w:t>例：</w:t>
      </w:r>
    </w:p>
    <w:p>
      <w:pPr>
        <w:spacing w:line="360" w:lineRule="auto"/>
        <w:ind w:left="360"/>
        <w:rPr>
          <w:rFonts w:ascii="宋体" w:hAnsi="宋体" w:cs="宋体"/>
          <w:b/>
          <w:color w:val="4F81BD" w:themeColor="accent1"/>
          <w:kern w:val="0"/>
          <w:sz w:val="24"/>
          <w:szCs w:val="24"/>
          <w14:textFill>
            <w14:solidFill>
              <w14:schemeClr w14:val="accent1"/>
            </w14:solidFill>
          </w14:textFill>
        </w:rPr>
      </w:pPr>
      <w:r>
        <w:rPr>
          <w:rFonts w:ascii="宋体" w:hAnsi="宋体" w:cs="宋体"/>
          <w:b/>
          <w:color w:val="4F81BD" w:themeColor="accent1"/>
          <w:kern w:val="0"/>
          <w:sz w:val="24"/>
          <w:szCs w:val="24"/>
          <w14:textFill>
            <w14:solidFill>
              <w14:schemeClr w14:val="accent1"/>
            </w14:solidFill>
          </w14:textFill>
        </w:rPr>
        <w:drawing>
          <wp:inline distT="0" distB="0" distL="0" distR="0">
            <wp:extent cx="4055745" cy="5341620"/>
            <wp:effectExtent l="0" t="0" r="1905" b="0"/>
            <wp:docPr id="3" name="图片 3" descr="C:\Users\罗钧瀚~1\AppData\Local\Temp\WeChat Files\d1c75b684b509922716f531f75a2b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罗钧瀚~1\AppData\Local\Temp\WeChat Files\d1c75b684b509922716f531f75a2bc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8542" cy="5345165"/>
                    </a:xfrm>
                    <a:prstGeom prst="rect">
                      <a:avLst/>
                    </a:prstGeom>
                    <a:noFill/>
                    <a:ln>
                      <a:noFill/>
                    </a:ln>
                  </pic:spPr>
                </pic:pic>
              </a:graphicData>
            </a:graphic>
          </wp:inline>
        </w:drawing>
      </w:r>
    </w:p>
    <w:p>
      <w:pPr>
        <w:spacing w:line="400" w:lineRule="exact"/>
        <w:ind w:firstLine="480" w:firstLineChars="200"/>
        <w:rPr>
          <w:rFonts w:ascii="Times New Roman" w:hAnsi="Times New Roman"/>
          <w:sz w:val="24"/>
          <w:szCs w:val="24"/>
        </w:rPr>
      </w:pPr>
    </w:p>
    <w:p>
      <w:pPr>
        <w:spacing w:line="400" w:lineRule="exact"/>
        <w:ind w:firstLine="480" w:firstLineChars="200"/>
        <w:rPr>
          <w:rFonts w:ascii="Times New Roman" w:hAnsi="Times New Roman"/>
          <w:sz w:val="24"/>
          <w:szCs w:val="24"/>
        </w:rPr>
      </w:pPr>
    </w:p>
    <w:p>
      <w:pPr>
        <w:pStyle w:val="2"/>
        <w:widowControl w:val="0"/>
        <w:pBdr>
          <w:bottom w:val="none" w:color="auto" w:sz="0" w:space="0"/>
        </w:pBdr>
        <w:spacing w:after="0" w:line="400" w:lineRule="exact"/>
        <w:jc w:val="center"/>
        <w:rPr>
          <w:rFonts w:ascii="Times New Roman" w:hAnsi="Times New Roman" w:eastAsia="宋体" w:cs="Times New Roman"/>
          <w:b/>
          <w:sz w:val="24"/>
          <w:szCs w:val="24"/>
          <w:lang w:eastAsia="zh-CN"/>
        </w:rPr>
      </w:pPr>
      <w:bookmarkStart w:id="8" w:name="_Toc25862"/>
      <w:r>
        <w:rPr>
          <w:rFonts w:ascii="Times New Roman" w:hAnsi="Times New Roman" w:eastAsia="宋体" w:cs="Times New Roman"/>
          <w:b/>
          <w:sz w:val="24"/>
          <w:szCs w:val="24"/>
          <w:lang w:eastAsia="zh-CN"/>
        </w:rPr>
        <w:t>系统项目文件</w:t>
      </w:r>
      <w:bookmarkEnd w:id="8"/>
    </w:p>
    <w:p>
      <w:pPr>
        <w:pStyle w:val="2"/>
        <w:widowControl w:val="0"/>
        <w:spacing w:after="0" w:line="400" w:lineRule="exact"/>
        <w:rPr>
          <w:rFonts w:ascii="宋体" w:hAnsi="宋体" w:eastAsia="宋体" w:cs="宋体"/>
          <w:b/>
          <w:color w:val="FF0000"/>
          <w:sz w:val="24"/>
          <w:szCs w:val="24"/>
          <w:lang w:eastAsia="zh-CN"/>
        </w:rPr>
      </w:pPr>
      <w:bookmarkStart w:id="9" w:name="_Toc18815"/>
      <w:r>
        <w:rPr>
          <w:rFonts w:ascii="宋体" w:hAnsi="宋体" w:eastAsia="宋体" w:cs="宋体"/>
          <w:b/>
          <w:sz w:val="24"/>
          <w:szCs w:val="24"/>
          <w:lang w:eastAsia="zh-CN"/>
        </w:rPr>
        <w:t>一、源代码</w:t>
      </w:r>
      <w:bookmarkEnd w:id="9"/>
      <w:r>
        <w:rPr>
          <w:rFonts w:ascii="宋体" w:hAnsi="宋体" w:eastAsia="宋体" w:cs="宋体"/>
          <w:b/>
          <w:color w:val="FF0000"/>
          <w:sz w:val="24"/>
          <w:szCs w:val="24"/>
          <w:lang w:eastAsia="zh-CN"/>
        </w:rPr>
        <w:t>（</w:t>
      </w:r>
      <w:r>
        <w:rPr>
          <w:rFonts w:hint="eastAsia" w:ascii="宋体" w:hAnsi="宋体" w:eastAsia="宋体" w:cs="宋体"/>
          <w:b/>
          <w:color w:val="FF0000"/>
          <w:sz w:val="24"/>
          <w:szCs w:val="24"/>
          <w:lang w:eastAsia="zh-CN"/>
        </w:rPr>
        <w:t>麻烦把源代码粘贴到这儿）</w:t>
      </w:r>
    </w:p>
    <w:p>
      <w:pPr>
        <w:ind w:firstLine="420" w:firstLineChars="0"/>
        <w:rPr>
          <w:rFonts w:hint="eastAsia"/>
          <w:lang w:val="en-US" w:eastAsia="zh-CN"/>
        </w:rPr>
      </w:pPr>
      <w:r>
        <w:rPr>
          <w:rFonts w:hint="eastAsia"/>
          <w:lang w:val="en-US" w:eastAsia="zh-CN"/>
        </w:rPr>
        <w:t>宅知乐是通过微信小程序云开发实现的一个简单模拟下订单，接单的一个应用，通过打开微信开发者工具导入源代码即可运行</w:t>
      </w:r>
    </w:p>
    <w:p>
      <w:pPr>
        <w:ind w:firstLine="420" w:firstLineChars="0"/>
        <w:rPr>
          <w:rFonts w:hint="default"/>
          <w:lang w:val="en-US" w:eastAsia="zh-CN"/>
        </w:rPr>
      </w:pPr>
      <w:r>
        <w:rPr>
          <w:rFonts w:hint="default"/>
          <w:lang w:val="en-US" w:eastAsia="zh-CN"/>
        </w:rPr>
        <w:drawing>
          <wp:inline distT="0" distB="0" distL="114300" distR="114300">
            <wp:extent cx="5269230" cy="1210310"/>
            <wp:effectExtent l="0" t="0" r="7620" b="8890"/>
            <wp:docPr id="4" name="图片 4" descr="微信图片_2020011022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110220545"/>
                    <pic:cNvPicPr>
                      <a:picLocks noChangeAspect="1"/>
                    </pic:cNvPicPr>
                  </pic:nvPicPr>
                  <pic:blipFill>
                    <a:blip r:embed="rId9"/>
                    <a:stretch>
                      <a:fillRect/>
                    </a:stretch>
                  </pic:blipFill>
                  <pic:spPr>
                    <a:xfrm>
                      <a:off x="0" y="0"/>
                      <a:ext cx="5269230" cy="1210310"/>
                    </a:xfrm>
                    <a:prstGeom prst="rect">
                      <a:avLst/>
                    </a:prstGeom>
                  </pic:spPr>
                </pic:pic>
              </a:graphicData>
            </a:graphic>
          </wp:inline>
        </w:drawing>
      </w:r>
      <w:r>
        <w:rPr>
          <w:rFonts w:hint="default"/>
          <w:lang w:val="en-US" w:eastAsia="zh-CN"/>
        </w:rPr>
        <w:t xml:space="preserve"> </w:t>
      </w:r>
    </w:p>
    <w:p>
      <w:pPr>
        <w:pStyle w:val="2"/>
        <w:widowControl w:val="0"/>
        <w:spacing w:after="0" w:line="400" w:lineRule="exact"/>
        <w:rPr>
          <w:rFonts w:ascii="宋体" w:hAnsi="宋体" w:eastAsia="宋体" w:cs="宋体"/>
          <w:b/>
          <w:color w:val="FF0000"/>
          <w:sz w:val="24"/>
          <w:szCs w:val="24"/>
          <w:lang w:eastAsia="zh-CN"/>
        </w:rPr>
      </w:pPr>
      <w:bookmarkStart w:id="10" w:name="_Toc32359"/>
      <w:r>
        <w:rPr>
          <w:rFonts w:hint="eastAsia" w:ascii="宋体" w:hAnsi="宋体" w:eastAsia="宋体" w:cs="宋体"/>
          <w:b/>
          <w:sz w:val="24"/>
          <w:szCs w:val="24"/>
          <w:lang w:eastAsia="zh-CN"/>
        </w:rPr>
        <w:t>二、可执行文件</w:t>
      </w:r>
      <w:bookmarkEnd w:id="10"/>
      <w:r>
        <w:rPr>
          <w:rFonts w:hint="eastAsia" w:ascii="宋体" w:hAnsi="宋体" w:eastAsia="宋体" w:cs="宋体"/>
          <w:b/>
          <w:color w:val="FF0000"/>
          <w:sz w:val="24"/>
          <w:szCs w:val="24"/>
          <w:lang w:eastAsia="zh-CN"/>
        </w:rPr>
        <w:t>（这部分可写可不写，如果和他们相同的话，可不写，如果有修改，麻烦您改一下）</w:t>
      </w:r>
    </w:p>
    <w:p>
      <w:pPr>
        <w:spacing w:line="400" w:lineRule="exact"/>
        <w:rPr>
          <w:rFonts w:ascii="宋体" w:hAnsi="宋体" w:cs="宋体"/>
          <w:sz w:val="24"/>
          <w:szCs w:val="24"/>
        </w:rPr>
      </w:pPr>
    </w:p>
    <w:p>
      <w:pPr>
        <w:spacing w:line="400" w:lineRule="exact"/>
        <w:rPr>
          <w:rFonts w:ascii="宋体" w:hAnsi="宋体" w:cs="宋体"/>
          <w:sz w:val="24"/>
          <w:szCs w:val="24"/>
        </w:rPr>
      </w:pPr>
      <w:r>
        <w:rPr>
          <w:rFonts w:hint="eastAsia" w:ascii="宋体" w:hAnsi="宋体" w:cs="宋体"/>
          <w:sz w:val="24"/>
          <w:szCs w:val="24"/>
        </w:rPr>
        <w:t>例：</w:t>
      </w:r>
    </w:p>
    <w:p>
      <w:pPr>
        <w:spacing w:line="400" w:lineRule="exact"/>
        <w:ind w:firstLine="480" w:firstLineChars="200"/>
        <w:rPr>
          <w:rFonts w:ascii="宋体" w:hAnsi="宋体" w:cs="宋体"/>
          <w:sz w:val="24"/>
          <w:szCs w:val="24"/>
        </w:rPr>
      </w:pPr>
      <w:r>
        <w:rPr>
          <w:rFonts w:hint="eastAsia" w:ascii="宋体" w:hAnsi="宋体" w:cs="宋体"/>
          <w:sz w:val="24"/>
          <w:szCs w:val="24"/>
        </w:rPr>
        <w:t>刑诉小游戏是通过JSP编程语言实现的网页小游戏，通过点击文件夹中的index.html文件即可运行。</w:t>
      </w:r>
    </w:p>
    <w:p>
      <w:r>
        <w:drawing>
          <wp:inline distT="0" distB="0" distL="0" distR="0">
            <wp:extent cx="5758180" cy="66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8180" cy="666750"/>
                    </a:xfrm>
                    <a:prstGeom prst="rect">
                      <a:avLst/>
                    </a:prstGeom>
                    <a:noFill/>
                    <a:ln>
                      <a:noFill/>
                    </a:ln>
                  </pic:spPr>
                </pic:pic>
              </a:graphicData>
            </a:graphic>
          </wp:inline>
        </w:drawing>
      </w:r>
    </w:p>
    <w:p>
      <w:pPr>
        <w:jc w:val="center"/>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9</w:t>
      </w:r>
      <w:r>
        <w:rPr>
          <w:rFonts w:ascii="Times New Roman" w:hAnsi="Times New Roman"/>
          <w:sz w:val="24"/>
          <w:szCs w:val="24"/>
        </w:rPr>
        <w:t xml:space="preserve"> 可执行文件</w:t>
      </w:r>
    </w:p>
    <w:p/>
    <w:p>
      <w:pPr>
        <w:spacing w:line="400" w:lineRule="exact"/>
        <w:ind w:firstLine="480" w:firstLineChars="200"/>
        <w:rPr>
          <w:rFonts w:ascii="Times New Roman" w:hAnsi="Times New Roman"/>
          <w:sz w:val="24"/>
          <w:szCs w:val="24"/>
        </w:rPr>
      </w:pPr>
    </w:p>
    <w:p>
      <w:pPr>
        <w:pStyle w:val="2"/>
        <w:widowControl w:val="0"/>
        <w:spacing w:after="0" w:line="400" w:lineRule="exact"/>
        <w:rPr>
          <w:rFonts w:ascii="宋体" w:hAnsi="宋体" w:eastAsia="宋体" w:cs="宋体"/>
          <w:b/>
          <w:color w:val="FF0000"/>
          <w:sz w:val="24"/>
          <w:szCs w:val="24"/>
          <w:lang w:eastAsia="zh-CN"/>
        </w:rPr>
      </w:pPr>
      <w:bookmarkStart w:id="11" w:name="_Toc19620"/>
      <w:r>
        <w:rPr>
          <w:rFonts w:hint="eastAsia" w:ascii="宋体" w:hAnsi="宋体" w:eastAsia="宋体" w:cs="宋体"/>
          <w:b/>
          <w:sz w:val="24"/>
          <w:szCs w:val="24"/>
          <w:lang w:eastAsia="zh-CN"/>
        </w:rPr>
        <w:t>三、资源文件</w:t>
      </w:r>
      <w:bookmarkEnd w:id="11"/>
      <w:r>
        <w:rPr>
          <w:rFonts w:hint="eastAsia" w:ascii="宋体" w:hAnsi="宋体" w:eastAsia="宋体" w:cs="宋体"/>
          <w:b/>
          <w:color w:val="FF0000"/>
          <w:sz w:val="24"/>
          <w:szCs w:val="24"/>
          <w:lang w:eastAsia="zh-CN"/>
        </w:rPr>
        <w:t>（这部分可写可不写，如果和他们相同的话，可不写，如果有修改，麻烦您改一下）</w:t>
      </w:r>
      <w:bookmarkStart w:id="13" w:name="_GoBack"/>
      <w:bookmarkEnd w:id="13"/>
    </w:p>
    <w:p>
      <w:pPr>
        <w:spacing w:line="400" w:lineRule="exact"/>
        <w:rPr>
          <w:sz w:val="24"/>
          <w:szCs w:val="24"/>
        </w:rPr>
      </w:pPr>
      <w:r>
        <w:rPr>
          <w:rFonts w:hint="eastAsia"/>
          <w:sz w:val="24"/>
          <w:szCs w:val="24"/>
        </w:rPr>
        <w:t>例：</w:t>
      </w:r>
    </w:p>
    <w:p>
      <w:pPr>
        <w:spacing w:line="400" w:lineRule="exact"/>
        <w:ind w:firstLine="480" w:firstLineChars="200"/>
        <w:rPr>
          <w:sz w:val="24"/>
          <w:szCs w:val="24"/>
        </w:rPr>
      </w:pPr>
      <w:r>
        <w:rPr>
          <w:rFonts w:hint="eastAsia"/>
          <w:sz w:val="24"/>
          <w:szCs w:val="24"/>
        </w:rPr>
        <w:t>其他资源文件主要在style中，主要通过css来美化网页游戏的外观，以此来提高用户想通过刑诉小游戏来了解刑诉流程的用户体验。</w:t>
      </w:r>
    </w:p>
    <w:p>
      <w:pPr>
        <w:spacing w:line="400" w:lineRule="exact"/>
        <w:ind w:firstLine="480" w:firstLineChars="200"/>
        <w:rPr>
          <w:sz w:val="24"/>
          <w:szCs w:val="24"/>
        </w:rPr>
      </w:pPr>
    </w:p>
    <w:p>
      <w:pPr>
        <w:pStyle w:val="2"/>
        <w:widowControl w:val="0"/>
        <w:spacing w:after="0" w:line="400" w:lineRule="exact"/>
        <w:rPr>
          <w:rFonts w:ascii="宋体" w:hAnsi="宋体" w:eastAsia="宋体" w:cs="宋体"/>
          <w:b/>
          <w:sz w:val="24"/>
          <w:szCs w:val="24"/>
          <w:lang w:eastAsia="zh-CN"/>
        </w:rPr>
      </w:pPr>
      <w:bookmarkStart w:id="12" w:name="_Toc8001"/>
      <w:r>
        <w:rPr>
          <w:rFonts w:hint="eastAsia" w:ascii="宋体" w:hAnsi="宋体" w:eastAsia="宋体" w:cs="宋体"/>
          <w:b/>
          <w:sz w:val="24"/>
          <w:szCs w:val="24"/>
          <w:lang w:eastAsia="zh-CN"/>
        </w:rPr>
        <w:t>四、其他说明文件</w:t>
      </w:r>
      <w:bookmarkEnd w:id="12"/>
    </w:p>
    <w:p>
      <w:pPr>
        <w:spacing w:line="400" w:lineRule="exact"/>
        <w:ind w:firstLine="480" w:firstLineChars="200"/>
        <w:rPr>
          <w:sz w:val="24"/>
          <w:szCs w:val="24"/>
        </w:rPr>
      </w:pPr>
      <w:r>
        <w:rPr>
          <w:rFonts w:hint="eastAsia"/>
          <w:sz w:val="24"/>
          <w:szCs w:val="24"/>
        </w:rPr>
        <w:t>所有的源代码提供了较为详细的注释，方便读者参阅。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mbria">
    <w:panose1 w:val="02040503050406030204"/>
    <w:charset w:val="00"/>
    <w:family w:val="roman"/>
    <w:pitch w:val="default"/>
    <w:sig w:usb0="A00002EF" w:usb1="4000004B" w:usb2="00000000" w:usb3="00000000" w:csb0="2000009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375" w:hanging="375"/>
      </w:pPr>
      <w:rPr>
        <w:rFonts w:hint="default"/>
      </w:rPr>
    </w:lvl>
    <w:lvl w:ilvl="1" w:tentative="0">
      <w:start w:val="1"/>
      <w:numFmt w:val="chineseCountingThousand"/>
      <w:lvlText w:val="%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0000003"/>
    <w:multiLevelType w:val="multilevel"/>
    <w:tmpl w:val="00000003"/>
    <w:lvl w:ilvl="0" w:tentative="0">
      <w:start w:val="3"/>
      <w:numFmt w:val="decimal"/>
      <w:lvlText w:val="%1"/>
      <w:lvlJc w:val="left"/>
      <w:pPr>
        <w:ind w:left="375" w:hanging="375"/>
      </w:pPr>
      <w:rPr>
        <w:rFonts w:hint="default"/>
      </w:rPr>
    </w:lvl>
    <w:lvl w:ilvl="1" w:tentative="0">
      <w:start w:val="1"/>
      <w:numFmt w:val="chineseCountingThousand"/>
      <w:lvlText w:val="%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A0A31C2"/>
    <w:multiLevelType w:val="multilevel"/>
    <w:tmpl w:val="4A0A31C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0E"/>
    <w:rsid w:val="00133358"/>
    <w:rsid w:val="00495AC7"/>
    <w:rsid w:val="00567410"/>
    <w:rsid w:val="005C14CE"/>
    <w:rsid w:val="00BF410E"/>
    <w:rsid w:val="00C506F2"/>
    <w:rsid w:val="00DC728C"/>
    <w:rsid w:val="00E97A5C"/>
    <w:rsid w:val="00FA4B09"/>
    <w:rsid w:val="06267DD1"/>
    <w:rsid w:val="06ED008E"/>
    <w:rsid w:val="118B4942"/>
    <w:rsid w:val="26AF02D9"/>
    <w:rsid w:val="2DC210B8"/>
    <w:rsid w:val="398400C3"/>
    <w:rsid w:val="4FBE4BE5"/>
    <w:rsid w:val="5088758D"/>
    <w:rsid w:val="54551BC2"/>
    <w:rsid w:val="5CB0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11"/>
    <w:qFormat/>
    <w:uiPriority w:val="0"/>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2"/>
    <w:unhideWhenUsed/>
    <w:qFormat/>
    <w:uiPriority w:val="0"/>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Hyperlink"/>
    <w:basedOn w:val="9"/>
    <w:semiHidden/>
    <w:unhideWhenUsed/>
    <w:uiPriority w:val="99"/>
    <w:rPr>
      <w:color w:val="0000FF"/>
      <w:u w:val="single"/>
    </w:rPr>
  </w:style>
  <w:style w:type="character" w:customStyle="1" w:styleId="11">
    <w:name w:val="标题 1 Char"/>
    <w:basedOn w:val="9"/>
    <w:link w:val="2"/>
    <w:uiPriority w:val="0"/>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2">
    <w:name w:val="标题 2 Char"/>
    <w:basedOn w:val="9"/>
    <w:link w:val="3"/>
    <w:uiPriority w:val="0"/>
    <w:rPr>
      <w:rFonts w:eastAsia="Microsoft YaHei UI"/>
      <w:b/>
      <w:bCs/>
      <w:color w:val="1F497D" w:themeColor="text2"/>
      <w:kern w:val="0"/>
      <w:sz w:val="26"/>
      <w:szCs w:val="26"/>
      <w:lang w:eastAsia="ja-JP"/>
      <w14:textFill>
        <w14:solidFill>
          <w14:schemeClr w14:val="tx2"/>
        </w14:solidFill>
      </w14:textFill>
    </w:rPr>
  </w:style>
  <w:style w:type="character" w:customStyle="1" w:styleId="13">
    <w:name w:val="批注框文本 Char"/>
    <w:basedOn w:val="9"/>
    <w:link w:val="4"/>
    <w:semiHidden/>
    <w:uiPriority w:val="99"/>
    <w:rPr>
      <w:rFonts w:ascii="Calibri" w:hAnsi="Calibri" w:eastAsia="宋体" w:cs="Times New Roman"/>
      <w:sz w:val="18"/>
      <w:szCs w:val="18"/>
    </w:rPr>
  </w:style>
  <w:style w:type="paragraph" w:styleId="14">
    <w:name w:val="List Paragraph"/>
    <w:basedOn w:val="1"/>
    <w:qFormat/>
    <w:uiPriority w:val="34"/>
    <w:pPr>
      <w:ind w:firstLine="420" w:firstLineChars="200"/>
    </w:pPr>
  </w:style>
  <w:style w:type="character" w:customStyle="1" w:styleId="15">
    <w:name w:val="页眉 Char"/>
    <w:basedOn w:val="9"/>
    <w:link w:val="6"/>
    <w:uiPriority w:val="99"/>
    <w:rPr>
      <w:rFonts w:ascii="Calibri" w:hAnsi="Calibri" w:eastAsia="宋体" w:cs="Times New Roman"/>
      <w:sz w:val="18"/>
      <w:szCs w:val="18"/>
    </w:rPr>
  </w:style>
  <w:style w:type="character" w:customStyle="1" w:styleId="16">
    <w:name w:val="页脚 Char"/>
    <w:basedOn w:val="9"/>
    <w:link w:val="5"/>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383</Words>
  <Characters>2185</Characters>
  <Lines>18</Lines>
  <Paragraphs>5</Paragraphs>
  <TotalTime>8</TotalTime>
  <ScaleCrop>false</ScaleCrop>
  <LinksUpToDate>false</LinksUpToDate>
  <CharactersWithSpaces>2563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2020-01-10T01:59:00Z</dcterms:created>
  <dc:creator>罗钧瀚John</dc:creator>
  <cp:lastModifiedBy>暖男倾城Y9</cp:lastModifiedBy>
  <dcterms:modified xsi:type="dcterms:W3CDTF">2020-01-10T14:06:14Z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