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BD57C" w14:textId="5A68EFB5" w:rsidR="00A93B25" w:rsidRPr="003D161D" w:rsidRDefault="00A93B25" w:rsidP="00A93B25">
      <w:pPr>
        <w:pStyle w:val="a3"/>
        <w:rPr>
          <w:rFonts w:ascii="TH SarabunPSK" w:hAnsi="TH SarabunPSK" w:cs="TH SarabunPSK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D161D">
        <w:rPr>
          <w:rFonts w:ascii="TH SarabunPSK" w:hAnsi="TH SarabunPSK" w:cs="TH SarabunPSK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แบบรายการตำหนิรูปพรรณทรัพย์ถูกประทุษร้ายหรือหายได้คืน</w:t>
      </w:r>
    </w:p>
    <w:p w14:paraId="4C29BBCE" w14:textId="77777777" w:rsidR="00A93B25" w:rsidRPr="003D161D" w:rsidRDefault="00A93B25" w:rsidP="00A93B25">
      <w:pPr>
        <w:pStyle w:val="a3"/>
        <w:jc w:val="left"/>
        <w:rPr>
          <w:rFonts w:ascii="TH SarabunPSK" w:hAnsi="TH SarabunPSK" w:cs="TH SarabunPSK"/>
          <w:b w:val="0"/>
          <w:bCs w:val="0"/>
          <w:sz w:val="32"/>
          <w:szCs w:val="32"/>
          <w:u w:val="none"/>
        </w:rPr>
      </w:pPr>
    </w:p>
    <w:tbl>
      <w:tblPr>
        <w:tblW w:w="10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286"/>
        <w:gridCol w:w="464"/>
        <w:gridCol w:w="33"/>
        <w:gridCol w:w="130"/>
        <w:gridCol w:w="161"/>
        <w:gridCol w:w="44"/>
        <w:gridCol w:w="106"/>
        <w:gridCol w:w="139"/>
        <w:gridCol w:w="617"/>
        <w:gridCol w:w="282"/>
        <w:gridCol w:w="448"/>
        <w:gridCol w:w="358"/>
        <w:gridCol w:w="282"/>
        <w:gridCol w:w="509"/>
        <w:gridCol w:w="284"/>
        <w:gridCol w:w="66"/>
        <w:gridCol w:w="288"/>
        <w:gridCol w:w="9"/>
        <w:gridCol w:w="126"/>
        <w:gridCol w:w="361"/>
        <w:gridCol w:w="198"/>
        <w:gridCol w:w="326"/>
        <w:gridCol w:w="197"/>
        <w:gridCol w:w="147"/>
        <w:gridCol w:w="169"/>
        <w:gridCol w:w="367"/>
        <w:gridCol w:w="180"/>
        <w:gridCol w:w="174"/>
        <w:gridCol w:w="339"/>
        <w:gridCol w:w="163"/>
        <w:gridCol w:w="292"/>
        <w:gridCol w:w="249"/>
        <w:gridCol w:w="420"/>
        <w:gridCol w:w="120"/>
        <w:gridCol w:w="204"/>
        <w:gridCol w:w="366"/>
        <w:gridCol w:w="99"/>
        <w:gridCol w:w="246"/>
        <w:gridCol w:w="179"/>
        <w:gridCol w:w="13"/>
        <w:gridCol w:w="462"/>
        <w:gridCol w:w="418"/>
        <w:gridCol w:w="15"/>
      </w:tblGrid>
      <w:tr w:rsidR="00A93B25" w:rsidRPr="003D161D" w14:paraId="3F3D1801" w14:textId="77777777" w:rsidTr="00A93B25">
        <w:trPr>
          <w:gridAfter w:val="1"/>
          <w:wAfter w:w="15" w:type="dxa"/>
        </w:trPr>
        <w:tc>
          <w:tcPr>
            <w:tcW w:w="3428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7816ABCB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ส่วนราชการ  สถานีตำรวจ/หน่วยงาน</w:t>
            </w:r>
          </w:p>
        </w:tc>
        <w:tc>
          <w:tcPr>
            <w:tcW w:w="2793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C98269" w14:textId="11AE0C21" w:rsidR="00A93B25" w:rsidRPr="003D161D" w:rsidRDefault="00A96231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S2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«S2»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9CACC5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กก.</w:t>
            </w:r>
          </w:p>
        </w:tc>
        <w:tc>
          <w:tcPr>
            <w:tcW w:w="139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9CC500" w14:textId="5059E93E" w:rsidR="00A93B25" w:rsidRPr="003D161D" w:rsidRDefault="002B0C45" w:rsidP="00FC25AC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S7 </w:instrTex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«S7»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73E7D20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บก.</w:t>
            </w:r>
          </w:p>
        </w:tc>
        <w:tc>
          <w:tcPr>
            <w:tcW w:w="1987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352EC39" w14:textId="5BF18E46" w:rsidR="00A93B25" w:rsidRPr="003D161D" w:rsidRDefault="002B0C4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S8 </w:instrTex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«S8»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3D161D" w:rsidRPr="003D161D" w14:paraId="695F756A" w14:textId="77777777" w:rsidTr="003D161D">
        <w:trPr>
          <w:gridAfter w:val="1"/>
          <w:wAfter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CEBB47" w14:textId="77777777" w:rsidR="003D161D" w:rsidRPr="003D161D" w:rsidRDefault="003D161D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 xml:space="preserve">ที่ </w:t>
            </w:r>
          </w:p>
        </w:tc>
        <w:bookmarkStart w:id="0" w:name="_GoBack"/>
        <w:tc>
          <w:tcPr>
            <w:tcW w:w="414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344CED" w14:textId="3D850CF2" w:rsidR="003D161D" w:rsidRPr="000C4055" w:rsidRDefault="000C405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begin"/>
            </w: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instrText xml:space="preserve"> MERGEFIELD S29 </w:instrText>
            </w: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separate"/>
            </w:r>
            <w:r w:rsidRPr="000C405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56"/>
                <w:u w:val="none"/>
              </w:rPr>
              <w:t>«S29»</w:t>
            </w: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end"/>
            </w: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t xml:space="preserve"> </w:t>
            </w: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begin"/>
            </w: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instrText xml:space="preserve"> MERGEFIELD C38 </w:instrText>
            </w: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separate"/>
            </w:r>
            <w:r w:rsidRPr="000C405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56"/>
                <w:u w:val="none"/>
              </w:rPr>
              <w:t>«C38»</w:t>
            </w: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end"/>
            </w:r>
            <w:bookmarkEnd w:id="0"/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A781B48" w14:textId="77777777" w:rsidR="003D161D" w:rsidRPr="003D161D" w:rsidRDefault="003D161D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</w:t>
            </w:r>
          </w:p>
        </w:tc>
        <w:tc>
          <w:tcPr>
            <w:tcW w:w="1037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2CBB6450" w14:textId="7106CE05" w:rsidR="003D161D" w:rsidRPr="003D161D" w:rsidRDefault="003D161D" w:rsidP="003D161D">
            <w:pPr>
              <w:pStyle w:val="a3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C1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«C1»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72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C040BA8" w14:textId="77777777" w:rsidR="003D161D" w:rsidRPr="003D161D" w:rsidRDefault="003D161D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1583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32400785" w14:textId="691ACBBB" w:rsidR="003D161D" w:rsidRPr="003D161D" w:rsidRDefault="003D161D" w:rsidP="003D161D">
            <w:pPr>
              <w:pStyle w:val="a3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C01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«C01»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66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D6D4AD6" w14:textId="77777777" w:rsidR="003D161D" w:rsidRPr="003D161D" w:rsidRDefault="003D161D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1318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44DCE58F" w14:textId="7319976A" w:rsidR="003D161D" w:rsidRPr="003D161D" w:rsidRDefault="003D161D" w:rsidP="003D161D">
            <w:pPr>
              <w:pStyle w:val="a3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C001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«C001»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A93B25" w:rsidRPr="003D161D" w14:paraId="5ED6DA37" w14:textId="77777777" w:rsidTr="00A93B25">
        <w:trPr>
          <w:gridAfter w:val="1"/>
          <w:wAfter w:w="15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2854E1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เรียน</w:t>
            </w:r>
          </w:p>
        </w:tc>
        <w:tc>
          <w:tcPr>
            <w:tcW w:w="197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C4CE865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088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D7C4E6B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1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D95602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593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0C55D60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323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E9BECC4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7F29744C" w14:textId="77777777" w:rsidTr="00A93B25">
        <w:trPr>
          <w:gridAfter w:val="1"/>
          <w:wAfter w:w="15" w:type="dxa"/>
        </w:trPr>
        <w:tc>
          <w:tcPr>
            <w:tcW w:w="1434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37E66F7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สิ่งที่ส่งมาด้วย</w:t>
            </w:r>
          </w:p>
        </w:tc>
        <w:tc>
          <w:tcPr>
            <w:tcW w:w="9247" w:type="dxa"/>
            <w:gridSpan w:val="37"/>
            <w:tcBorders>
              <w:top w:val="nil"/>
              <w:left w:val="nil"/>
              <w:bottom w:val="dotted" w:sz="4" w:space="0" w:color="auto"/>
              <w:right w:val="nil"/>
            </w:tcBorders>
            <w:hideMark/>
          </w:tcPr>
          <w:p w14:paraId="5340FCA7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บัญชีทรัพย์ถูกประทุษร้ายหรือหายได้คืน</w:t>
            </w:r>
          </w:p>
        </w:tc>
      </w:tr>
      <w:tr w:rsidR="00A93B25" w:rsidRPr="003D161D" w14:paraId="0E0FBDBA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745F7B72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A93B25" w:rsidRPr="003D161D" w14:paraId="2AF564DC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0CEE3F0C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A93B25" w:rsidRPr="003D161D" w14:paraId="1A75D364" w14:textId="77777777" w:rsidTr="00A93B25">
        <w:trPr>
          <w:gridAfter w:val="1"/>
          <w:wAfter w:w="15" w:type="dxa"/>
        </w:trPr>
        <w:tc>
          <w:tcPr>
            <w:tcW w:w="4569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2B19ED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รายละเอียดการหาย</w:t>
            </w:r>
          </w:p>
        </w:tc>
        <w:tc>
          <w:tcPr>
            <w:tcW w:w="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4FF2" w14:textId="77777777" w:rsidR="00A93B25" w:rsidRPr="003D161D" w:rsidRDefault="00A93B25">
            <w:pPr>
              <w:pStyle w:val="a3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747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9DCF41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เกี่ยวกับคดี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D05E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776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D5AAB98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ไม่เกี่ยวกับคดี</w:t>
            </w:r>
          </w:p>
        </w:tc>
      </w:tr>
      <w:tr w:rsidR="00A93B25" w:rsidRPr="003D161D" w14:paraId="443E0350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353B6FD5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A93B25" w:rsidRPr="003D161D" w14:paraId="2C4C0C20" w14:textId="77777777" w:rsidTr="00A93B25">
        <w:trPr>
          <w:gridAfter w:val="1"/>
          <w:wAfter w:w="15" w:type="dxa"/>
        </w:trPr>
        <w:tc>
          <w:tcPr>
            <w:tcW w:w="111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A11F21A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ผู้เสียหาย</w:t>
            </w:r>
          </w:p>
        </w:tc>
        <w:tc>
          <w:tcPr>
            <w:tcW w:w="9571" w:type="dxa"/>
            <w:gridSpan w:val="4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818159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5B0B7AB2" w14:textId="77777777" w:rsidTr="00A93B25">
        <w:trPr>
          <w:gridAfter w:val="1"/>
          <w:wAfter w:w="15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C79E477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ที่อยู่</w:t>
            </w:r>
          </w:p>
        </w:tc>
        <w:tc>
          <w:tcPr>
            <w:tcW w:w="10035" w:type="dxa"/>
            <w:gridSpan w:val="4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B3E95F3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8404979" w14:textId="77777777" w:rsidTr="00A93B25">
        <w:trPr>
          <w:gridAfter w:val="1"/>
          <w:wAfter w:w="15" w:type="dxa"/>
        </w:trPr>
        <w:tc>
          <w:tcPr>
            <w:tcW w:w="111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26EDC66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ผู้แจ้งหาย</w:t>
            </w:r>
          </w:p>
        </w:tc>
        <w:tc>
          <w:tcPr>
            <w:tcW w:w="9571" w:type="dxa"/>
            <w:gridSpan w:val="4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0A17CF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026CB792" w14:textId="77777777" w:rsidTr="00A93B25">
        <w:trPr>
          <w:gridAfter w:val="1"/>
          <w:wAfter w:w="15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4F88AB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ที่อยู่</w:t>
            </w:r>
          </w:p>
        </w:tc>
        <w:tc>
          <w:tcPr>
            <w:tcW w:w="10035" w:type="dxa"/>
            <w:gridSpan w:val="4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73AB633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33258A0B" w14:textId="77777777" w:rsidTr="00A93B25">
        <w:trPr>
          <w:gridAfter w:val="1"/>
          <w:wAfter w:w="15" w:type="dxa"/>
        </w:trPr>
        <w:tc>
          <w:tcPr>
            <w:tcW w:w="1723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1FCB04E1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ฐาน/เหตุที่หาย</w:t>
            </w:r>
          </w:p>
        </w:tc>
        <w:tc>
          <w:tcPr>
            <w:tcW w:w="8958" w:type="dxa"/>
            <w:gridSpan w:val="3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A86DEFE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u w:val="none"/>
              </w:rPr>
            </w:pPr>
          </w:p>
        </w:tc>
      </w:tr>
      <w:tr w:rsidR="00A93B25" w:rsidRPr="003D161D" w14:paraId="474153BE" w14:textId="77777777" w:rsidTr="00A93B25">
        <w:trPr>
          <w:gridAfter w:val="1"/>
          <w:wAfter w:w="15" w:type="dxa"/>
        </w:trPr>
        <w:tc>
          <w:tcPr>
            <w:tcW w:w="1584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422DA4AF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สถานที่เกิดเหตุ</w:t>
            </w:r>
          </w:p>
        </w:tc>
        <w:tc>
          <w:tcPr>
            <w:tcW w:w="9097" w:type="dxa"/>
            <w:gridSpan w:val="3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C139B7F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3555604D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0367C90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38940069" w14:textId="77777777" w:rsidTr="00A93B25">
        <w:trPr>
          <w:gridAfter w:val="1"/>
          <w:wAfter w:w="15" w:type="dxa"/>
        </w:trPr>
        <w:tc>
          <w:tcPr>
            <w:tcW w:w="1273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275C4876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วันที่เกิดเหตุ</w:t>
            </w:r>
          </w:p>
        </w:tc>
        <w:tc>
          <w:tcPr>
            <w:tcW w:w="9408" w:type="dxa"/>
            <w:gridSpan w:val="3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A548C38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DCB0151" w14:textId="77777777" w:rsidTr="00A93B25">
        <w:tc>
          <w:tcPr>
            <w:tcW w:w="3070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20E07B3D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ได้รับคำร้องทุกข์ไว้ตามเลขคดีที่</w:t>
            </w:r>
          </w:p>
        </w:tc>
        <w:tc>
          <w:tcPr>
            <w:tcW w:w="1149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E48463" w14:textId="77777777" w:rsidR="00A93B25" w:rsidRPr="003D161D" w:rsidRDefault="00A93B25">
            <w:pPr>
              <w:pStyle w:val="a3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647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FB7B0C3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5053122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</w:t>
            </w:r>
          </w:p>
        </w:tc>
        <w:tc>
          <w:tcPr>
            <w:tcW w:w="67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33ACEC6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21B7193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968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1E0E0C1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B1B297A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12ED3C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9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D23EE50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proofErr w:type="spellStart"/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ป.จ.ว</w:t>
            </w:r>
            <w:proofErr w:type="spellEnd"/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.ข้อ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7A52E6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09C3EA4B" w14:textId="77777777" w:rsidTr="00A93B25">
        <w:trPr>
          <w:gridAfter w:val="1"/>
          <w:wAfter w:w="15" w:type="dxa"/>
        </w:trPr>
        <w:tc>
          <w:tcPr>
            <w:tcW w:w="5877" w:type="dxa"/>
            <w:gridSpan w:val="23"/>
            <w:tcBorders>
              <w:top w:val="nil"/>
              <w:left w:val="nil"/>
              <w:bottom w:val="nil"/>
              <w:right w:val="nil"/>
            </w:tcBorders>
            <w:hideMark/>
          </w:tcPr>
          <w:p w14:paraId="1FFE705F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รายละเอียดการได้คืน</w:t>
            </w:r>
          </w:p>
        </w:tc>
        <w:tc>
          <w:tcPr>
            <w:tcW w:w="1736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7F29AE5F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จับกุมผู้ต้องหาได้</w:t>
            </w:r>
          </w:p>
        </w:tc>
        <w:tc>
          <w:tcPr>
            <w:tcW w:w="2188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1365BF" w14:textId="77777777" w:rsidR="00A93B25" w:rsidRPr="003D161D" w:rsidRDefault="00A93B25">
            <w:pPr>
              <w:pStyle w:val="a3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C335EAC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คน</w:t>
            </w:r>
          </w:p>
        </w:tc>
      </w:tr>
      <w:tr w:rsidR="00A93B25" w:rsidRPr="003D161D" w14:paraId="71B6BE70" w14:textId="77777777" w:rsidTr="00A93B25">
        <w:trPr>
          <w:gridAfter w:val="1"/>
          <w:wAfter w:w="15" w:type="dxa"/>
        </w:trPr>
        <w:tc>
          <w:tcPr>
            <w:tcW w:w="147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3BFFF1D3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สถานที่ได้คืน</w:t>
            </w:r>
          </w:p>
        </w:tc>
        <w:tc>
          <w:tcPr>
            <w:tcW w:w="9203" w:type="dxa"/>
            <w:gridSpan w:val="3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ECF66E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3A9A1294" w14:textId="77777777" w:rsidTr="00A93B25">
        <w:trPr>
          <w:gridAfter w:val="1"/>
          <w:wAfter w:w="15" w:type="dxa"/>
        </w:trPr>
        <w:tc>
          <w:tcPr>
            <w:tcW w:w="114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AB4BEC9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วันที่ได้คืน</w:t>
            </w:r>
          </w:p>
        </w:tc>
        <w:tc>
          <w:tcPr>
            <w:tcW w:w="6762" w:type="dxa"/>
            <w:gridSpan w:val="2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307CE4E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D826365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proofErr w:type="spellStart"/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ป.จ.ว</w:t>
            </w:r>
            <w:proofErr w:type="spellEnd"/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.ข้อ</w:t>
            </w:r>
          </w:p>
        </w:tc>
        <w:tc>
          <w:tcPr>
            <w:tcW w:w="1783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E2C0A75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75BF97D7" w14:textId="77777777" w:rsidTr="00A93B25">
        <w:trPr>
          <w:gridAfter w:val="1"/>
          <w:wAfter w:w="15" w:type="dxa"/>
        </w:trPr>
        <w:tc>
          <w:tcPr>
            <w:tcW w:w="147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3C79D12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วิธีการได้คืน</w:t>
            </w:r>
          </w:p>
        </w:tc>
        <w:tc>
          <w:tcPr>
            <w:tcW w:w="9203" w:type="dxa"/>
            <w:gridSpan w:val="3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E18531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40D842C6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nil"/>
              <w:right w:val="nil"/>
            </w:tcBorders>
            <w:hideMark/>
          </w:tcPr>
          <w:p w14:paraId="52311AA6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รายการและตำหนิรูปพรรณทรัพย์ได้คืน</w:t>
            </w:r>
          </w:p>
        </w:tc>
      </w:tr>
      <w:tr w:rsidR="00A93B25" w:rsidRPr="003D161D" w14:paraId="17D271E8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386720F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B714D57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F689D8E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4283F673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4B0ED13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1E47709B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92800E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112EF58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B7A3C8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568C68BF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E74EBF2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76172FBD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6DDCD3B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B177439" w14:textId="77777777" w:rsidTr="003D161D">
        <w:trPr>
          <w:gridAfter w:val="1"/>
          <w:wAfter w:w="15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28F67A8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รวม</w:t>
            </w:r>
          </w:p>
        </w:tc>
        <w:tc>
          <w:tcPr>
            <w:tcW w:w="1694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2889DEF" w14:textId="77777777" w:rsidR="00A93B25" w:rsidRPr="003D161D" w:rsidRDefault="00A93B25">
            <w:pPr>
              <w:pStyle w:val="a3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3734" w:type="dxa"/>
            <w:gridSpan w:val="14"/>
            <w:tcBorders>
              <w:top w:val="nil"/>
              <w:left w:val="nil"/>
              <w:bottom w:val="nil"/>
              <w:right w:val="nil"/>
            </w:tcBorders>
            <w:hideMark/>
          </w:tcPr>
          <w:p w14:paraId="4E1F7DB7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รายการ                          มูลค่าทั้งสิ้น</w:t>
            </w:r>
          </w:p>
        </w:tc>
        <w:tc>
          <w:tcPr>
            <w:tcW w:w="3535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926AF8C" w14:textId="77777777" w:rsidR="00A93B25" w:rsidRPr="003D161D" w:rsidRDefault="00A93B25">
            <w:pPr>
              <w:pStyle w:val="a3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072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C296513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บาท</w:t>
            </w:r>
          </w:p>
        </w:tc>
      </w:tr>
      <w:tr w:rsidR="00A93B25" w:rsidRPr="003D161D" w14:paraId="2D16F7A6" w14:textId="77777777" w:rsidTr="00A93B25">
        <w:trPr>
          <w:gridAfter w:val="1"/>
          <w:wAfter w:w="15" w:type="dxa"/>
        </w:trPr>
        <w:tc>
          <w:tcPr>
            <w:tcW w:w="499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DD2A53D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082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51A2327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(ลงชื่อ)</w:t>
            </w:r>
          </w:p>
        </w:tc>
        <w:tc>
          <w:tcPr>
            <w:tcW w:w="4607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6C34ABD" w14:textId="4600D907" w:rsidR="00A93B25" w:rsidRPr="003D161D" w:rsidRDefault="00A96231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P02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«P02»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3D161D" w:rsidRPr="003D161D" w14:paraId="33A283A3" w14:textId="77777777" w:rsidTr="00580B39">
        <w:trPr>
          <w:gridAfter w:val="1"/>
          <w:wAfter w:w="15" w:type="dxa"/>
        </w:trPr>
        <w:tc>
          <w:tcPr>
            <w:tcW w:w="607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5275D9D" w14:textId="77777777" w:rsidR="003D161D" w:rsidRPr="003D161D" w:rsidRDefault="003D161D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4607" w:type="dxa"/>
            <w:gridSpan w:val="19"/>
            <w:tcBorders>
              <w:top w:val="nil"/>
              <w:left w:val="nil"/>
              <w:bottom w:val="nil"/>
              <w:right w:val="nil"/>
            </w:tcBorders>
            <w:hideMark/>
          </w:tcPr>
          <w:p w14:paraId="2384AB0B" w14:textId="33253F6B" w:rsidR="003D161D" w:rsidRPr="003D161D" w:rsidRDefault="003D161D" w:rsidP="003D161D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(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P03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«P03»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 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P04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«P04»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)</w:t>
            </w:r>
          </w:p>
        </w:tc>
      </w:tr>
      <w:tr w:rsidR="00A93B25" w:rsidRPr="003D161D" w14:paraId="25B47235" w14:textId="77777777" w:rsidTr="00A93B25">
        <w:trPr>
          <w:gridAfter w:val="1"/>
          <w:wAfter w:w="15" w:type="dxa"/>
        </w:trPr>
        <w:tc>
          <w:tcPr>
            <w:tcW w:w="6074" w:type="dxa"/>
            <w:gridSpan w:val="24"/>
            <w:tcBorders>
              <w:top w:val="nil"/>
              <w:left w:val="nil"/>
              <w:bottom w:val="nil"/>
              <w:right w:val="nil"/>
            </w:tcBorders>
            <w:hideMark/>
          </w:tcPr>
          <w:p w14:paraId="7CA0D85B" w14:textId="77777777" w:rsidR="00A93B25" w:rsidRPr="003D161D" w:rsidRDefault="00A93B25">
            <w:pPr>
              <w:pStyle w:val="a3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ตำแหน่ง</w:t>
            </w:r>
          </w:p>
        </w:tc>
        <w:tc>
          <w:tcPr>
            <w:tcW w:w="3714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991A96" w14:textId="290F98DC" w:rsidR="00A93B25" w:rsidRPr="003D161D" w:rsidRDefault="00A96231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P05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«P05»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DCC54" w14:textId="77777777" w:rsidR="00A93B25" w:rsidRPr="003D161D" w:rsidRDefault="00A93B25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</w:tbl>
    <w:p w14:paraId="168E1DDE" w14:textId="153107B6" w:rsidR="00A93B25" w:rsidRPr="003D161D" w:rsidRDefault="00A93B25" w:rsidP="00A93B25">
      <w:pPr>
        <w:pStyle w:val="a3"/>
        <w:jc w:val="left"/>
        <w:rPr>
          <w:rFonts w:ascii="TH SarabunPSK" w:hAnsi="TH SarabunPSK" w:cs="TH SarabunPSK"/>
          <w:b w:val="0"/>
          <w:bCs w:val="0"/>
          <w:sz w:val="32"/>
          <w:szCs w:val="32"/>
          <w:u w:val="none"/>
        </w:rPr>
      </w:pPr>
      <w:r w:rsidRPr="003D161D">
        <w:rPr>
          <w:rFonts w:ascii="TH SarabunPSK" w:hAnsi="TH SarabunPSK" w:cs="TH SarabunPSK"/>
          <w:noProof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560AD8" wp14:editId="307BB73A">
                <wp:simplePos x="0" y="0"/>
                <wp:positionH relativeFrom="column">
                  <wp:posOffset>-108585</wp:posOffset>
                </wp:positionH>
                <wp:positionV relativeFrom="paragraph">
                  <wp:posOffset>35560</wp:posOffset>
                </wp:positionV>
                <wp:extent cx="989330" cy="391795"/>
                <wp:effectExtent l="5715" t="6985" r="5080" b="1079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7B08C" w14:textId="77777777" w:rsidR="00A93B25" w:rsidRDefault="00A93B25" w:rsidP="00A93B25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๔๙)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5560A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55pt;margin-top:2.8pt;width:77.9pt;height: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" strokecolor="white">
                <v:textbox>
                  <w:txbxContent>
                    <w:p w14:paraId="1397B08C" w14:textId="77777777" w:rsidR="00A93B25" w:rsidRDefault="00A93B25" w:rsidP="00A93B25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๔๙)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3B25" w:rsidRPr="003D161D" w:rsidSect="00A93B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25"/>
    <w:rsid w:val="000838B9"/>
    <w:rsid w:val="000C4055"/>
    <w:rsid w:val="002417C0"/>
    <w:rsid w:val="0029116C"/>
    <w:rsid w:val="002B0C45"/>
    <w:rsid w:val="003D161D"/>
    <w:rsid w:val="00A93B25"/>
    <w:rsid w:val="00A96231"/>
    <w:rsid w:val="00D27F0F"/>
    <w:rsid w:val="00F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F4B0"/>
  <w15:chartTrackingRefBased/>
  <w15:docId w15:val="{D5C5646E-B056-4DE9-93B7-4B1F3898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B25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93B25"/>
    <w:pPr>
      <w:jc w:val="center"/>
    </w:pPr>
    <w:rPr>
      <w:b/>
      <w:bCs/>
      <w:sz w:val="52"/>
      <w:szCs w:val="52"/>
      <w:u w:val="single"/>
    </w:rPr>
  </w:style>
  <w:style w:type="character" w:customStyle="1" w:styleId="a4">
    <w:name w:val="ชื่อเรื่อง อักขระ"/>
    <w:basedOn w:val="a0"/>
    <w:link w:val="a3"/>
    <w:rsid w:val="00A93B25"/>
    <w:rPr>
      <w:rFonts w:ascii="Times New Roman" w:eastAsia="Times New Roman" w:hAnsi="Times New Roman" w:cs="Angsana New"/>
      <w:b/>
      <w:bCs/>
      <w:sz w:val="52"/>
      <w:szCs w:val="5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11</cp:revision>
  <dcterms:created xsi:type="dcterms:W3CDTF">2019-08-16T05:06:00Z</dcterms:created>
  <dcterms:modified xsi:type="dcterms:W3CDTF">2019-08-29T04:40:00Z</dcterms:modified>
</cp:coreProperties>
</file>