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5B34D" w14:textId="0F594C42" w:rsidR="00180C48" w:rsidRDefault="00180C48" w:rsidP="00180C48">
      <w:pPr>
        <w:pStyle w:val="Title"/>
        <w:spacing w:line="288" w:lineRule="auto"/>
        <w:ind w:right="-472"/>
        <w:rPr>
          <w:rFonts w:ascii="TH SarabunPSK" w:hAnsi="TH SarabunPSK"/>
          <w:sz w:val="24"/>
          <w:szCs w:val="24"/>
        </w:rPr>
      </w:pPr>
      <w:r>
        <w:rPr>
          <w:rFonts w:ascii="TH SarabunPSK" w:hAnsi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9B60602" wp14:editId="7759BF71">
                <wp:simplePos x="0" y="0"/>
                <wp:positionH relativeFrom="column">
                  <wp:posOffset>3658811</wp:posOffset>
                </wp:positionH>
                <wp:positionV relativeFrom="paragraph">
                  <wp:posOffset>-220958</wp:posOffset>
                </wp:positionV>
                <wp:extent cx="2342515" cy="797259"/>
                <wp:effectExtent l="0" t="0" r="1968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2515" cy="797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BB7F2" w14:textId="5CCB1182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ป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ว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ข้อ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C15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«C15»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C661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«C661»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น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</w:p>
                          <w:p w14:paraId="348CB66D" w14:textId="5AD6EEF0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คดีที่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C2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«C2»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C3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«C3»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...................</w:t>
                            </w:r>
                          </w:p>
                          <w:p w14:paraId="153F4293" w14:textId="28F93FA1" w:rsidR="00180C48" w:rsidRDefault="00180C48" w:rsidP="00180C48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บัญชีของกลางลำดับที่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C47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«C47»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606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8.1pt;margin-top:-17.4pt;width:184.45pt;height:6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" o:allowincell="f" strokecolor="white">
                <v:textbox>
                  <w:txbxContent>
                    <w:p w14:paraId="58BBB7F2" w14:textId="5CCB1182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ป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จ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ว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ข้อ</w:t>
                      </w:r>
                      <w:r>
                        <w:rPr>
                          <w:rFonts w:ascii="TH SarabunPSK" w:hAnsi="TH SarabunPSK"/>
                        </w:rPr>
                        <w:t>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C15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«C15»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C661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«C661»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น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</w:p>
                    <w:p w14:paraId="348CB66D" w14:textId="5AD6EEF0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คดีที่</w:t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C2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«C2»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/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C3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«C3»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...................</w:t>
                      </w:r>
                    </w:p>
                    <w:p w14:paraId="153F4293" w14:textId="28F93FA1" w:rsidR="00180C48" w:rsidRDefault="00180C48" w:rsidP="00180C48">
                      <w:pPr>
                        <w:rPr>
                          <w:rFonts w:hint="cs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บัญชีของกลางลำดับที่</w:t>
                      </w:r>
                      <w:r>
                        <w:rPr>
                          <w:rFonts w:ascii="TH SarabunPSK" w:hAnsi="TH SarabunPSK"/>
                        </w:rPr>
                        <w:t>...........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C47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«C47»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ECC5DC6" w14:textId="77777777" w:rsidR="00180C48" w:rsidRDefault="00180C48" w:rsidP="00180C48">
      <w:pPr>
        <w:pStyle w:val="Title"/>
        <w:rPr>
          <w:rFonts w:ascii="TH SarabunPSK" w:hAnsi="TH SarabunPSK"/>
          <w:sz w:val="48"/>
          <w:szCs w:val="48"/>
        </w:rPr>
      </w:pPr>
    </w:p>
    <w:p w14:paraId="313655BD" w14:textId="77777777" w:rsidR="00180C48" w:rsidRDefault="00180C48" w:rsidP="00180C48">
      <w:pPr>
        <w:pStyle w:val="Title"/>
        <w:spacing w:line="20" w:lineRule="atLeast"/>
        <w:rPr>
          <w:rFonts w:ascii="TH SarabunPSK" w:hAnsi="TH SarabunPSK"/>
          <w:sz w:val="44"/>
          <w:szCs w:val="44"/>
        </w:rPr>
      </w:pPr>
      <w:r>
        <w:rPr>
          <w:rFonts w:ascii="TH SarabunPSK" w:hAnsi="TH SarabunPSK"/>
          <w:sz w:val="44"/>
          <w:szCs w:val="44"/>
          <w:cs/>
        </w:rPr>
        <w:t>บันทึกการ</w:t>
      </w:r>
      <w:r>
        <w:rPr>
          <w:rFonts w:ascii="TH SarabunPSK" w:hAnsi="TH SarabunPSK" w:hint="cs"/>
          <w:sz w:val="44"/>
          <w:szCs w:val="44"/>
          <w:cs/>
        </w:rPr>
        <w:t>ตรวจค้นโดยไม่มีหมายค้น ตาม ป</w:t>
      </w:r>
      <w:r>
        <w:rPr>
          <w:rFonts w:ascii="TH SarabunPSK" w:hAnsi="TH SarabunPSK" w:hint="cs"/>
          <w:sz w:val="44"/>
          <w:szCs w:val="44"/>
        </w:rPr>
        <w:t>.</w:t>
      </w:r>
      <w:proofErr w:type="spellStart"/>
      <w:r>
        <w:rPr>
          <w:rFonts w:ascii="TH SarabunPSK" w:hAnsi="TH SarabunPSK" w:hint="cs"/>
          <w:sz w:val="44"/>
          <w:szCs w:val="44"/>
          <w:cs/>
        </w:rPr>
        <w:t>วิ</w:t>
      </w:r>
      <w:proofErr w:type="spellEnd"/>
      <w:r>
        <w:rPr>
          <w:rFonts w:ascii="TH SarabunPSK" w:hAnsi="TH SarabunPSK" w:hint="cs"/>
          <w:sz w:val="44"/>
          <w:szCs w:val="44"/>
        </w:rPr>
        <w:t>.</w:t>
      </w:r>
      <w:proofErr w:type="spellStart"/>
      <w:r>
        <w:rPr>
          <w:rFonts w:ascii="TH SarabunPSK" w:hAnsi="TH SarabunPSK" w:hint="cs"/>
          <w:sz w:val="44"/>
          <w:szCs w:val="44"/>
          <w:cs/>
        </w:rPr>
        <w:t>อาญา</w:t>
      </w:r>
      <w:proofErr w:type="spellEnd"/>
      <w:r>
        <w:rPr>
          <w:rFonts w:ascii="TH SarabunPSK" w:hAnsi="TH SarabunPSK" w:hint="cs"/>
          <w:sz w:val="44"/>
          <w:szCs w:val="44"/>
          <w:cs/>
        </w:rPr>
        <w:t xml:space="preserve"> ม</w:t>
      </w:r>
      <w:r>
        <w:rPr>
          <w:rFonts w:ascii="TH SarabunPSK" w:hAnsi="TH SarabunPSK" w:hint="cs"/>
          <w:sz w:val="44"/>
          <w:szCs w:val="44"/>
        </w:rPr>
        <w:t>.</w:t>
      </w:r>
      <w:r>
        <w:rPr>
          <w:rFonts w:ascii="TH SarabunPSK" w:hAnsi="TH SarabunPSK" w:hint="cs"/>
          <w:sz w:val="44"/>
          <w:szCs w:val="44"/>
          <w:cs/>
        </w:rPr>
        <w:t>๙๒</w:t>
      </w:r>
      <w:r>
        <w:rPr>
          <w:rFonts w:ascii="TH SarabunPSK" w:hAnsi="TH SarabunPSK" w:hint="cs"/>
          <w:sz w:val="44"/>
          <w:szCs w:val="44"/>
        </w:rPr>
        <w:t>(</w:t>
      </w:r>
      <w:r>
        <w:rPr>
          <w:rFonts w:ascii="TH SarabunPSK" w:hAnsi="TH SarabunPSK" w:hint="cs"/>
          <w:sz w:val="44"/>
          <w:szCs w:val="44"/>
          <w:cs/>
        </w:rPr>
        <w:t>๔</w:t>
      </w:r>
      <w:r>
        <w:rPr>
          <w:rFonts w:ascii="TH SarabunPSK" w:hAnsi="TH SarabunPSK" w:hint="cs"/>
          <w:sz w:val="44"/>
          <w:szCs w:val="44"/>
        </w:rPr>
        <w:t>)</w:t>
      </w:r>
    </w:p>
    <w:p w14:paraId="0C840137" w14:textId="2625CC5D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 xml:space="preserve">สถานที่บันทึก </w:t>
      </w:r>
      <w:r>
        <w:rPr>
          <w:rFonts w:ascii="TH SarabunPSK" w:hAnsi="TH SarabunPSK"/>
          <w:sz w:val="32"/>
          <w:szCs w:val="32"/>
        </w:rPr>
        <w:t>.......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MERGEFIELD S2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«S2»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</w:t>
      </w:r>
      <w:r>
        <w:rPr>
          <w:rFonts w:ascii="TH SarabunPSK" w:hAnsi="TH SarabunPSK" w:hint="cs"/>
          <w:sz w:val="32"/>
          <w:szCs w:val="32"/>
        </w:rPr>
        <w:t>...</w:t>
      </w:r>
    </w:p>
    <w:p w14:paraId="3F2F4E62" w14:textId="68587FA5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>วัน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>เดือน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 xml:space="preserve">ปี </w:t>
      </w:r>
      <w:r>
        <w:rPr>
          <w:rFonts w:ascii="TH SarabunPSK" w:hAnsi="TH SarabunPSK"/>
          <w:sz w:val="32"/>
          <w:szCs w:val="32"/>
        </w:rPr>
        <w:t>.........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MERGEFIELD C1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«C1»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</w:t>
      </w:r>
    </w:p>
    <w:p w14:paraId="14DED04F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>วัน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>เดือน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 xml:space="preserve">ปี 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</w:t>
      </w:r>
      <w:r>
        <w:rPr>
          <w:rFonts w:ascii="TH SarabunPSK" w:hAnsi="TH SarabunPSK" w:hint="cs"/>
          <w:sz w:val="32"/>
          <w:szCs w:val="32"/>
        </w:rPr>
        <w:t>...</w:t>
      </w:r>
      <w:r>
        <w:rPr>
          <w:rFonts w:ascii="TH SarabunPSK" w:hAnsi="TH SarabunPSK"/>
          <w:sz w:val="32"/>
          <w:szCs w:val="32"/>
          <w:cs/>
        </w:rPr>
        <w:t>สถานที่ตรวจค้น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</w:t>
      </w:r>
    </w:p>
    <w:p w14:paraId="42EA1DD9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>นามเจ้าพนักงานตำรวจที่ทำการจับกุม</w:t>
      </w:r>
      <w:r>
        <w:rPr>
          <w:rFonts w:ascii="TH SarabunPSK" w:hAnsi="TH SarabunPSK"/>
          <w:sz w:val="32"/>
          <w:szCs w:val="32"/>
        </w:rPr>
        <w:t>.</w:t>
      </w:r>
      <w:r>
        <w:rPr>
          <w:rFonts w:ascii="TH SarabunPSK" w:hAnsi="TH SarabunPSK" w:hint="cs"/>
          <w:sz w:val="32"/>
          <w:szCs w:val="32"/>
        </w:rPr>
        <w:t>.</w:t>
      </w:r>
      <w:r>
        <w:rPr>
          <w:rFonts w:ascii="TH SarabunPSK" w:hAnsi="TH SarabunPSK"/>
          <w:sz w:val="32"/>
          <w:szCs w:val="32"/>
        </w:rPr>
        <w:t>...(</w:t>
      </w:r>
      <w:r>
        <w:rPr>
          <w:rFonts w:ascii="TH SarabunPSK" w:hAnsi="TH SarabunPSK" w:hint="cs"/>
          <w:sz w:val="32"/>
          <w:szCs w:val="32"/>
          <w:cs/>
        </w:rPr>
        <w:t>ระบุ</w:t>
      </w:r>
      <w:r>
        <w:rPr>
          <w:rFonts w:ascii="TH SarabunPSK" w:hAnsi="TH SarabunPSK"/>
          <w:sz w:val="32"/>
          <w:szCs w:val="32"/>
          <w:cs/>
        </w:rPr>
        <w:t xml:space="preserve">ยศ ชื่อ นามสกุล ตำแหน่ง สังกัด </w:t>
      </w:r>
      <w:r>
        <w:rPr>
          <w:rFonts w:ascii="TH SarabunPSK" w:hAnsi="TH SarabunPSK" w:hint="cs"/>
          <w:sz w:val="32"/>
          <w:szCs w:val="32"/>
          <w:cs/>
        </w:rPr>
        <w:t>ของ</w:t>
      </w:r>
      <w:r>
        <w:rPr>
          <w:rFonts w:ascii="TH SarabunPSK" w:hAnsi="TH SarabunPSK"/>
          <w:sz w:val="32"/>
          <w:szCs w:val="32"/>
          <w:cs/>
        </w:rPr>
        <w:t>เจ้าพนักงานตำรวจที่ทำ</w:t>
      </w:r>
      <w:r>
        <w:rPr>
          <w:rFonts w:ascii="TH SarabunPSK" w:hAnsi="TH SarabunPSK" w:hint="cs"/>
          <w:sz w:val="32"/>
          <w:szCs w:val="32"/>
          <w:cs/>
        </w:rPr>
        <w:t>การ</w:t>
      </w:r>
      <w:r>
        <w:rPr>
          <w:rFonts w:ascii="TH SarabunPSK" w:hAnsi="TH SarabunPSK"/>
          <w:sz w:val="32"/>
          <w:szCs w:val="32"/>
          <w:cs/>
        </w:rPr>
        <w:t>จับกุม ทุก</w:t>
      </w:r>
      <w:r>
        <w:rPr>
          <w:rFonts w:ascii="TH SarabunPSK" w:hAnsi="TH SarabunPSK" w:hint="cs"/>
          <w:sz w:val="32"/>
          <w:szCs w:val="32"/>
          <w:cs/>
        </w:rPr>
        <w:t>ค</w:t>
      </w:r>
      <w:r>
        <w:rPr>
          <w:rFonts w:ascii="TH SarabunPSK" w:hAnsi="TH SarabunPSK"/>
          <w:sz w:val="32"/>
          <w:szCs w:val="32"/>
          <w:cs/>
        </w:rPr>
        <w:t>น</w:t>
      </w:r>
      <w:r>
        <w:rPr>
          <w:rFonts w:ascii="TH SarabunPSK" w:hAnsi="TH SarabunPSK"/>
          <w:sz w:val="32"/>
          <w:szCs w:val="32"/>
        </w:rPr>
        <w:t>)</w:t>
      </w:r>
      <w:r>
        <w:rPr>
          <w:rFonts w:ascii="TH SarabunPSK" w:hAnsi="TH SarabunPSK" w:hint="cs"/>
          <w:sz w:val="32"/>
          <w:szCs w:val="32"/>
        </w:rPr>
        <w:t xml:space="preserve"> 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</w:t>
      </w:r>
    </w:p>
    <w:p w14:paraId="2A87DBAF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</w:t>
      </w:r>
    </w:p>
    <w:p w14:paraId="390397D9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</w:t>
      </w:r>
    </w:p>
    <w:p w14:paraId="59E5406A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  <w:cs/>
        </w:rPr>
        <w:t>ได้ร่วมกันตรวจค้นสถานที่ดังกล่าวข้างต้น เนื่องจากมีพยานหลักฐานตามสมควรว่าทรัพย์ที่มีไว้เป็นความผิด หรือได้มาโดยการกระทำความผิด หรือได้ใช้หรือมีไว้เพื่อจะใช้ในการกระทะความผิด หรืออาจใช้เป็นพยานหลักฐานพิสูจน์การกระทำความผิด ได้ซ่อนอยู่หรืออยู่ในนั้น</w:t>
      </w:r>
      <w:r>
        <w:rPr>
          <w:rFonts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hint="cs"/>
          <w:sz w:val="32"/>
          <w:szCs w:val="32"/>
          <w:cs/>
        </w:rPr>
        <w:t xml:space="preserve"> และมีเหตุอันควรเชื่อว่าหากเนิ่นช้ากว่าจะเอาหมายค้นมาได้ ทรัพย์นั้นจะถูกโยกย้ายหรือ</w:t>
      </w:r>
      <w:r>
        <w:rPr>
          <w:rFonts w:ascii="TH SarabunPSK" w:hAnsi="TH SarabunPSK" w:hint="cs"/>
          <w:spacing w:val="-10"/>
          <w:sz w:val="32"/>
          <w:szCs w:val="32"/>
          <w:cs/>
        </w:rPr>
        <w:t>ทำลายเสียก่อน โดยมี</w:t>
      </w:r>
      <w:r>
        <w:rPr>
          <w:rFonts w:ascii="TH SarabunPSK" w:hAnsi="TH SarabunPSK" w:hint="cs"/>
          <w:spacing w:val="-10"/>
          <w:sz w:val="32"/>
          <w:szCs w:val="32"/>
        </w:rPr>
        <w:t>(</w:t>
      </w:r>
      <w:r>
        <w:rPr>
          <w:rFonts w:ascii="TH SarabunPSK" w:hAnsi="TH SarabunPSK" w:hint="cs"/>
          <w:spacing w:val="-10"/>
          <w:sz w:val="32"/>
          <w:szCs w:val="32"/>
          <w:cs/>
        </w:rPr>
        <w:t>ระบุชื่อ นาสกุล อายุ ที่อยู่ของผู้ครอบครองหรือผู้นำการตรวจค้น</w:t>
      </w:r>
      <w:r>
        <w:rPr>
          <w:rFonts w:ascii="TH SarabunPSK" w:hAnsi="TH SarabunPSK" w:hint="cs"/>
          <w:spacing w:val="-10"/>
          <w:sz w:val="32"/>
          <w:szCs w:val="32"/>
        </w:rPr>
        <w:t>)</w:t>
      </w:r>
      <w:r>
        <w:rPr>
          <w:rFonts w:ascii="TH SarabunPSK" w:hAnsi="TH SarabunPSK" w:hint="cs"/>
          <w:sz w:val="32"/>
          <w:szCs w:val="32"/>
        </w:rPr>
        <w:t xml:space="preserve"> .........................................................................................................................................................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</w:t>
      </w:r>
    </w:p>
    <w:p w14:paraId="4AE50184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  <w:cs/>
        </w:rPr>
        <w:t>ผลการตรวจค้นปรากฎว่า</w:t>
      </w:r>
      <w:r>
        <w:rPr>
          <w:rFonts w:ascii="TH SarabunPSK" w:hAnsi="TH SarabunPSK" w:hint="cs"/>
          <w:sz w:val="32"/>
          <w:szCs w:val="32"/>
        </w:rPr>
        <w:t>....(</w:t>
      </w:r>
      <w:r>
        <w:rPr>
          <w:rFonts w:ascii="TH SarabunPSK" w:hAnsi="TH SarabunPSK" w:hint="cs"/>
          <w:sz w:val="32"/>
          <w:szCs w:val="32"/>
          <w:cs/>
        </w:rPr>
        <w:t>พบหรือไม่พบทรัพย์ตามเหตุที่เข้าตรวจค้นโดยไม่มีหมายค้น ถ้าพบให้ระบุว่าพบทรัพย์ตามเหตุที่เข้าตรวจค้น ซึ่งมีรายละเอียดตามบัญชีทรัพย์ที่แนบท้ายบันทึกการตรวจค้น</w:t>
      </w:r>
      <w:r>
        <w:rPr>
          <w:rFonts w:ascii="TH SarabunPSK" w:hAnsi="TH SarabunPSK" w:hint="cs"/>
          <w:sz w:val="32"/>
          <w:szCs w:val="32"/>
        </w:rPr>
        <w:t>)...............................</w:t>
      </w:r>
      <w:r>
        <w:rPr>
          <w:rFonts w:ascii="TH SarabunPSK" w:hAnsi="TH SarabunPSK"/>
          <w:sz w:val="32"/>
          <w:szCs w:val="32"/>
        </w:rPr>
        <w:t>.................</w:t>
      </w:r>
    </w:p>
    <w:p w14:paraId="4E780B14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................................................................................................................................................................................. </w:t>
      </w:r>
      <w:r>
        <w:rPr>
          <w:rFonts w:ascii="TH SarabunPSK" w:hAnsi="TH SarabunPSK" w:hint="cs"/>
          <w:sz w:val="32"/>
          <w:szCs w:val="32"/>
          <w:cs/>
        </w:rPr>
        <w:t>เสร็จสิ้นการตรวจค้น เวลา</w:t>
      </w:r>
      <w:r>
        <w:rPr>
          <w:rFonts w:ascii="TH SarabunPSK" w:hAnsi="TH SarabunPSK" w:hint="cs"/>
          <w:sz w:val="32"/>
          <w:szCs w:val="32"/>
        </w:rPr>
        <w:t xml:space="preserve">......................... </w:t>
      </w:r>
      <w:r>
        <w:rPr>
          <w:rFonts w:ascii="TH SarabunPSK" w:hAnsi="TH SarabunPSK" w:hint="cs"/>
          <w:sz w:val="32"/>
          <w:szCs w:val="32"/>
          <w:cs/>
        </w:rPr>
        <w:t>น</w:t>
      </w:r>
      <w:r>
        <w:rPr>
          <w:rFonts w:ascii="TH SarabunPSK" w:hAnsi="TH SarabunPSK" w:hint="cs"/>
          <w:sz w:val="32"/>
          <w:szCs w:val="32"/>
        </w:rPr>
        <w:t>.</w:t>
      </w:r>
    </w:p>
    <w:p w14:paraId="6E4DEE35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  <w:cs/>
        </w:rPr>
        <w:t>อนึ่งในการตรวจค้นครั้งนี้ เจ้าพนักงานตำรวจผู้ตรวจค้นมิได้ทำให้ทรัพย์สินของผู้ใดเสียหาย       สูญหาย หรือเสื่อมค่าแต่ประการใด และมิได้เอาทรัพย์สินของผู้หนึ่งผู้ใดมาเป็นประโยชน์ของตนเองแต่อย่างใด</w:t>
      </w:r>
    </w:p>
    <w:p w14:paraId="3EB84F54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  <w:cs/>
        </w:rPr>
        <w:t xml:space="preserve">ได้อ่านบันทึกนี้ให้ผู้นำการตรวจค้นฟังแล้ว รับว่าถูกต้องและได้มอบสำเนาบันทึกการตรวจค้นกับบัญชีทรัพย์ </w:t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ถ้ามี</w:t>
      </w:r>
      <w:r>
        <w:rPr>
          <w:rFonts w:ascii="TH SarabunPSK" w:hAnsi="TH SarabunPSK" w:hint="cs"/>
          <w:sz w:val="32"/>
          <w:szCs w:val="32"/>
        </w:rPr>
        <w:t xml:space="preserve">) </w:t>
      </w:r>
      <w:r>
        <w:rPr>
          <w:rFonts w:ascii="TH SarabunPSK" w:hAnsi="TH SarabunPSK" w:hint="cs"/>
          <w:sz w:val="32"/>
          <w:szCs w:val="32"/>
          <w:cs/>
        </w:rPr>
        <w:t>ให้ผู้นำการตรวจค้นไว้แล้ว จึงให้ลงชื่อไว้เป็นหลักฐาน</w:t>
      </w:r>
    </w:p>
    <w:p w14:paraId="3FC82EE5" w14:textId="77777777" w:rsidR="00180C48" w:rsidRDefault="00180C48" w:rsidP="00180C48">
      <w:pPr>
        <w:spacing w:line="20" w:lineRule="atLeast"/>
        <w:ind w:right="-164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 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เจ้าบ้านหรือผู้ครอบครอง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ผู้นำการตรวจค้น</w:t>
      </w:r>
    </w:p>
    <w:p w14:paraId="7DBBD7D0" w14:textId="16C575E9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 w:hint="cs"/>
          <w:sz w:val="32"/>
          <w:szCs w:val="32"/>
        </w:rPr>
        <w:instrText>MERGEFIELD P02</w:instrText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«P02»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 w:hint="cs"/>
          <w:sz w:val="32"/>
          <w:szCs w:val="32"/>
        </w:rPr>
        <w:t>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บันทึก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อ่าน</w:t>
      </w:r>
    </w:p>
    <w:p w14:paraId="2A53317D" w14:textId="02ED5D54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</w:rPr>
        <w:t xml:space="preserve">     </w:t>
      </w:r>
      <w:r>
        <w:rPr>
          <w:rFonts w:ascii="TH SarabunPSK" w:hAnsi="TH SarabunPSK" w:hint="cs"/>
          <w:sz w:val="32"/>
          <w:szCs w:val="32"/>
          <w:cs/>
        </w:rPr>
        <w:t xml:space="preserve">                          ตำแหน่ง</w:t>
      </w:r>
      <w:r>
        <w:rPr>
          <w:rFonts w:ascii="TH SarabunPSK" w:hAnsi="TH SarabunPSK" w:hint="cs"/>
          <w:sz w:val="32"/>
          <w:szCs w:val="32"/>
        </w:rPr>
        <w:t>...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 w:hint="cs"/>
          <w:sz w:val="32"/>
          <w:szCs w:val="32"/>
        </w:rPr>
        <w:instrText>MERGEFIELD P05</w:instrText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«P05»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 w:hint="cs"/>
          <w:sz w:val="32"/>
          <w:szCs w:val="32"/>
        </w:rPr>
        <w:t>..................</w:t>
      </w:r>
      <w:bookmarkStart w:id="0" w:name="_GoBack"/>
      <w:bookmarkEnd w:id="0"/>
    </w:p>
    <w:p w14:paraId="549E43AD" w14:textId="3EBA54B5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569737B0" w14:textId="65696540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7327541E" w14:textId="566B1DB5" w:rsidR="00180C48" w:rsidRDefault="00180C48" w:rsidP="00180C48">
      <w:pPr>
        <w:spacing w:line="20" w:lineRule="atLeast"/>
        <w:rPr>
          <w:rFonts w:ascii="TH SarabunPSK" w:hAnsi="TH SarabunPSK" w:hint="cs"/>
          <w:sz w:val="32"/>
          <w:szCs w:val="32"/>
        </w:rPr>
      </w:pPr>
      <w:r>
        <w:rPr>
          <w:rFonts w:ascii="TH SarabunPSK" w:hAnsi="TH SarabunPSK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0" allowOverlap="1" wp14:anchorId="57116CFE" wp14:editId="78F3D4F5">
                <wp:simplePos x="0" y="0"/>
                <wp:positionH relativeFrom="column">
                  <wp:posOffset>3801036</wp:posOffset>
                </wp:positionH>
                <wp:positionV relativeFrom="paragraph">
                  <wp:posOffset>352205</wp:posOffset>
                </wp:positionV>
                <wp:extent cx="2769628" cy="1131107"/>
                <wp:effectExtent l="0" t="0" r="1206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628" cy="11311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20FAA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69FFD162" w14:textId="77777777" w:rsidR="00180C48" w:rsidRDefault="00180C48" w:rsidP="00180C48">
                            <w:pPr>
                              <w:rPr>
                                <w:rFonts w:ascii="TH SarabunPSK" w:hAnsi="TH SarabunPSK" w:hint="cs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เจ้าบ้านหรือผู้ครอบครอง</w:t>
                            </w: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t>สถานที่</w:t>
                            </w:r>
                          </w:p>
                          <w:p w14:paraId="16109AA2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 xml:space="preserve">         (..................................)</w:t>
                            </w:r>
                          </w:p>
                          <w:p w14:paraId="16090043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 xml:space="preserve">      .........../................./..............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6CFE" id="Text Box 2" o:spid="_x0000_s1027" type="#_x0000_t202" style="position:absolute;margin-left:299.3pt;margin-top:27.75pt;width:218.1pt;height:89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OALQIAAFg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" o:allowincell="f">
                <v:textbox>
                  <w:txbxContent>
                    <w:p w14:paraId="41620FAA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69FFD162" w14:textId="77777777" w:rsidR="00180C48" w:rsidRDefault="00180C48" w:rsidP="00180C48">
                      <w:pPr>
                        <w:rPr>
                          <w:rFonts w:ascii="TH SarabunPSK" w:hAnsi="TH SarabunPSK" w:hint="cs"/>
                        </w:rPr>
                      </w:pPr>
                      <w:r>
                        <w:rPr>
                          <w:rFonts w:ascii="TH SarabunPSK" w:hAnsi="TH SarabunPSK"/>
                        </w:rPr>
                        <w:t>(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เจ้าบ้านหรือผู้ครอบครอง</w:t>
                      </w:r>
                      <w:r>
                        <w:rPr>
                          <w:rFonts w:ascii="TH SarabunPSK" w:hAnsi="TH SarabunPSK" w:hint="cs"/>
                          <w:cs/>
                        </w:rPr>
                        <w:t>สถานที่</w:t>
                      </w:r>
                    </w:p>
                    <w:p w14:paraId="16109AA2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</w:rPr>
                        <w:t xml:space="preserve">         (..................................)</w:t>
                      </w:r>
                    </w:p>
                    <w:p w14:paraId="16090043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</w:rPr>
                        <w:t xml:space="preserve">      .........../................./..............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6A04BEE8" w14:textId="103AADD4" w:rsidR="00B305AB" w:rsidRDefault="00B305AB">
      <w:pPr>
        <w:rPr>
          <w:rFonts w:hint="cs"/>
        </w:rPr>
      </w:pPr>
    </w:p>
    <w:p w14:paraId="22355CF7" w14:textId="2DE9EEFA" w:rsidR="00180C48" w:rsidRDefault="00180C48" w:rsidP="00180C48">
      <w:pPr>
        <w:rPr>
          <w:rFonts w:hint="cs"/>
        </w:rPr>
      </w:pPr>
    </w:p>
    <w:p w14:paraId="438C8980" w14:textId="0D5070A2" w:rsidR="00180C48" w:rsidRPr="00180C48" w:rsidRDefault="00180C48" w:rsidP="00180C48">
      <w:r>
        <w:rPr>
          <w:rFonts w:ascii="TH SarabunPSK" w:hAnsi="TH SarabunPSK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528F2643" wp14:editId="7B6DFB4C">
                <wp:simplePos x="0" y="0"/>
                <wp:positionH relativeFrom="column">
                  <wp:posOffset>-171574</wp:posOffset>
                </wp:positionH>
                <wp:positionV relativeFrom="paragraph">
                  <wp:posOffset>444067</wp:posOffset>
                </wp:positionV>
                <wp:extent cx="993140" cy="489585"/>
                <wp:effectExtent l="0" t="0" r="16510" b="247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25BE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2643" id="Text Box 1" o:spid="_x0000_s1028" type="#_x0000_t202" style="position:absolute;margin-left:-13.5pt;margin-top:34.95pt;width:78.2pt;height:38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" o:allowincell="f" strokecolor="white">
                <v:textbox>
                  <w:txbxContent>
                    <w:p w14:paraId="452625BE" w14:textId="77777777" w:rsidR="00180C48" w:rsidRDefault="00180C48" w:rsidP="00180C48">
                      <w:pP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๑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80C48" w:rsidRPr="00180C48">
      <w:pgSz w:w="11906" w:h="16838"/>
      <w:pgMar w:top="624" w:right="1134" w:bottom="828" w:left="124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48"/>
    <w:rsid w:val="00180C48"/>
    <w:rsid w:val="00B3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E4A8"/>
  <w15:chartTrackingRefBased/>
  <w15:docId w15:val="{B9D6CA5D-A000-4A10-AF5C-DB2A93E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C48"/>
    <w:pPr>
      <w:spacing w:after="0" w:line="240" w:lineRule="auto"/>
    </w:pPr>
    <w:rPr>
      <w:rFonts w:ascii="Times New Roman" w:eastAsia="Times New Roman" w:hAnsi="Times New Roman" w:cs="TH SarabunPS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80C48"/>
    <w:pPr>
      <w:jc w:val="center"/>
    </w:pPr>
    <w:rPr>
      <w:b/>
      <w:bCs/>
      <w:sz w:val="40"/>
      <w:szCs w:val="4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80C48"/>
    <w:rPr>
      <w:rFonts w:ascii="Times New Roman" w:eastAsia="Times New Roman" w:hAnsi="Times New Roman" w:cs="TH SarabunPSK"/>
      <w:b/>
      <w:bCs/>
      <w:sz w:val="40"/>
      <w:szCs w:val="4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</cp:revision>
  <dcterms:created xsi:type="dcterms:W3CDTF">2019-05-14T07:30:00Z</dcterms:created>
  <dcterms:modified xsi:type="dcterms:W3CDTF">2019-05-14T07:37:00Z</dcterms:modified>
</cp:coreProperties>
</file>