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92" w:type="dxa"/>
        <w:tblLayout w:type="fixed"/>
        <w:tblLook w:val="0000" w:firstRow="0" w:lastRow="0" w:firstColumn="0" w:lastColumn="0" w:noHBand="0" w:noVBand="0"/>
      </w:tblPr>
      <w:tblGrid>
        <w:gridCol w:w="390"/>
        <w:gridCol w:w="240"/>
        <w:gridCol w:w="43"/>
        <w:gridCol w:w="426"/>
        <w:gridCol w:w="251"/>
        <w:gridCol w:w="359"/>
        <w:gridCol w:w="181"/>
        <w:gridCol w:w="627"/>
        <w:gridCol w:w="566"/>
        <w:gridCol w:w="157"/>
        <w:gridCol w:w="269"/>
        <w:gridCol w:w="269"/>
        <w:gridCol w:w="156"/>
        <w:gridCol w:w="566"/>
        <w:gridCol w:w="181"/>
        <w:gridCol w:w="245"/>
        <w:gridCol w:w="47"/>
        <w:gridCol w:w="157"/>
        <w:gridCol w:w="221"/>
        <w:gridCol w:w="426"/>
        <w:gridCol w:w="142"/>
        <w:gridCol w:w="111"/>
        <w:gridCol w:w="563"/>
        <w:gridCol w:w="35"/>
        <w:gridCol w:w="122"/>
        <w:gridCol w:w="303"/>
        <w:gridCol w:w="364"/>
        <w:gridCol w:w="54"/>
        <w:gridCol w:w="7"/>
        <w:gridCol w:w="764"/>
        <w:gridCol w:w="8"/>
        <w:gridCol w:w="503"/>
        <w:gridCol w:w="143"/>
        <w:gridCol w:w="171"/>
        <w:gridCol w:w="825"/>
      </w:tblGrid>
      <w:tr w:rsidR="00FC65E9" w14:paraId="4D15C0F6" w14:textId="77777777" w:rsidTr="00241A81">
        <w:tc>
          <w:tcPr>
            <w:tcW w:w="3934" w:type="dxa"/>
            <w:gridSpan w:val="13"/>
          </w:tcPr>
          <w:p w14:paraId="78003463" w14:textId="77777777" w:rsidR="00FC65E9" w:rsidRDefault="00FC65E9" w:rsidP="00EC006B">
            <w:pPr>
              <w:rPr>
                <w:rFonts w:ascii="TH SarabunPSK" w:hAnsi="TH SarabunPSK" w:cs="TH SarabunPSK" w:hint="cs"/>
                <w:color w:val="000000"/>
                <w:cs/>
              </w:rPr>
            </w:pPr>
          </w:p>
        </w:tc>
        <w:tc>
          <w:tcPr>
            <w:tcW w:w="1985" w:type="dxa"/>
            <w:gridSpan w:val="8"/>
          </w:tcPr>
          <w:p w14:paraId="3AE6B526" w14:textId="2222ADE4" w:rsidR="00FC65E9" w:rsidRDefault="00FC65E9" w:rsidP="00EC006B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72FE7344" wp14:editId="67EA49EB">
                  <wp:extent cx="1109980" cy="11049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99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3" w:type="dxa"/>
            <w:gridSpan w:val="14"/>
          </w:tcPr>
          <w:p w14:paraId="3FC03DF5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64BB3" w14:paraId="7CEB344E" w14:textId="77777777" w:rsidTr="00DB1D6E">
        <w:tc>
          <w:tcPr>
            <w:tcW w:w="390" w:type="dxa"/>
          </w:tcPr>
          <w:p w14:paraId="32613B15" w14:textId="77777777" w:rsidR="00D64BB3" w:rsidRDefault="00D64BB3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2127" w:type="dxa"/>
            <w:gridSpan w:val="7"/>
            <w:tcBorders>
              <w:bottom w:val="dotted" w:sz="4" w:space="0" w:color="000000"/>
            </w:tcBorders>
          </w:tcPr>
          <w:p w14:paraId="2986DC19" w14:textId="352727F0" w:rsidR="00D64BB3" w:rsidRDefault="00D64BB3" w:rsidP="00EC006B">
            <w:pPr>
              <w:spacing w:before="360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2" w:type="dxa"/>
            <w:gridSpan w:val="3"/>
            <w:tcBorders>
              <w:bottom w:val="dotted" w:sz="4" w:space="0" w:color="000000"/>
            </w:tcBorders>
          </w:tcPr>
          <w:p w14:paraId="35B67616" w14:textId="40F39DF3" w:rsidR="00D64BB3" w:rsidRDefault="00D64BB3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68" w:type="dxa"/>
            <w:gridSpan w:val="9"/>
          </w:tcPr>
          <w:p w14:paraId="33DCFD04" w14:textId="77777777" w:rsidR="00D64BB3" w:rsidRDefault="00D64BB3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276" w:type="dxa"/>
            <w:gridSpan w:val="6"/>
          </w:tcPr>
          <w:p w14:paraId="3FE33FD2" w14:textId="77777777" w:rsidR="00D64BB3" w:rsidRDefault="00D64BB3" w:rsidP="00EC006B">
            <w:pPr>
              <w:spacing w:before="36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2839" w:type="dxa"/>
            <w:gridSpan w:val="9"/>
            <w:tcBorders>
              <w:bottom w:val="dotted" w:sz="4" w:space="0" w:color="000000"/>
            </w:tcBorders>
          </w:tcPr>
          <w:p w14:paraId="0C142C11" w14:textId="1243B73E" w:rsidR="00D64BB3" w:rsidRDefault="00D64BB3" w:rsidP="00EC006B">
            <w:pPr>
              <w:spacing w:before="36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072468B8" w14:textId="77777777" w:rsidTr="006B0791">
        <w:tc>
          <w:tcPr>
            <w:tcW w:w="5351" w:type="dxa"/>
            <w:gridSpan w:val="19"/>
          </w:tcPr>
          <w:p w14:paraId="66429403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679" w:type="dxa"/>
            <w:gridSpan w:val="3"/>
            <w:tcBorders>
              <w:bottom w:val="dotted" w:sz="4" w:space="0" w:color="000000"/>
            </w:tcBorders>
          </w:tcPr>
          <w:p w14:paraId="233524B6" w14:textId="2C548923" w:rsidR="00FC65E9" w:rsidRDefault="00F92DCB" w:rsidP="00EE7E3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20" w:type="dxa"/>
            <w:gridSpan w:val="3"/>
          </w:tcPr>
          <w:p w14:paraId="48CE29FE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00" w:type="dxa"/>
            <w:gridSpan w:val="6"/>
            <w:tcBorders>
              <w:bottom w:val="dotted" w:sz="4" w:space="0" w:color="000000"/>
            </w:tcBorders>
          </w:tcPr>
          <w:p w14:paraId="282DC0E1" w14:textId="21C4CA92" w:rsidR="00FC65E9" w:rsidRDefault="00F92DCB" w:rsidP="00EE7E33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503" w:type="dxa"/>
          </w:tcPr>
          <w:p w14:paraId="7E4D35C7" w14:textId="77777777" w:rsidR="00FC65E9" w:rsidRDefault="00FC65E9" w:rsidP="00EC006B">
            <w:pPr>
              <w:pStyle w:val="Heading5"/>
            </w:pPr>
            <w:r>
              <w:rPr>
                <w:cs/>
              </w:rPr>
              <w:t>พ</w:t>
            </w:r>
            <w:r>
              <w:t>.</w:t>
            </w:r>
            <w:r>
              <w:rPr>
                <w:cs/>
              </w:rPr>
              <w:t>ศ</w:t>
            </w:r>
            <w:r>
              <w:t>.</w:t>
            </w:r>
          </w:p>
        </w:tc>
        <w:tc>
          <w:tcPr>
            <w:tcW w:w="1139" w:type="dxa"/>
            <w:gridSpan w:val="3"/>
            <w:tcBorders>
              <w:bottom w:val="dotted" w:sz="4" w:space="0" w:color="000000"/>
            </w:tcBorders>
          </w:tcPr>
          <w:p w14:paraId="7314FC6A" w14:textId="09D57980" w:rsidR="00FC65E9" w:rsidRDefault="00F92DCB" w:rsidP="00EE7E33">
            <w:pPr>
              <w:spacing w:before="140"/>
              <w:ind w:right="-142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 w:hint="cs"/>
                <w:color w:val="000000"/>
              </w:rPr>
              <w:instrText>MERGEFIELD C001</w:instrText>
            </w:r>
            <w:r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1ED0EED4" w14:textId="77777777" w:rsidTr="00241A81">
        <w:trPr>
          <w:hidden w:val="0"/>
        </w:trPr>
        <w:tc>
          <w:tcPr>
            <w:tcW w:w="673" w:type="dxa"/>
            <w:gridSpan w:val="3"/>
          </w:tcPr>
          <w:p w14:paraId="1AD21836" w14:textId="73418C42" w:rsidR="00FC65E9" w:rsidRDefault="001F53F9" w:rsidP="00EC006B">
            <w:pPr>
              <w:pStyle w:val="Heading1"/>
              <w:rPr>
                <w:vanish w:val="0"/>
              </w:rPr>
            </w:pPr>
            <w:r>
              <w:rPr>
                <w:rFonts w:hint="cs"/>
                <w:vanish w:val="0"/>
                <w:cs/>
              </w:rPr>
              <w:t>เ</w:t>
            </w:r>
            <w:r w:rsidR="00FC65E9">
              <w:rPr>
                <w:vanish w:val="0"/>
                <w:cs/>
              </w:rPr>
              <w:t>รื่อง</w:t>
            </w:r>
          </w:p>
        </w:tc>
        <w:tc>
          <w:tcPr>
            <w:tcW w:w="9219" w:type="dxa"/>
            <w:gridSpan w:val="32"/>
          </w:tcPr>
          <w:p w14:paraId="08F7A065" w14:textId="7AD8E274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ส่งสำนวนคดีที่เห็นควรสั่งฟ้อง</w:t>
            </w:r>
            <w:r w:rsidR="00482331">
              <w:rPr>
                <w:rFonts w:ascii="TH SarabunPSK" w:hAnsi="TH SarabunPSK" w:cs="TH SarabunPSK" w:hint="cs"/>
                <w:color w:val="000000"/>
                <w:cs/>
              </w:rPr>
              <w:t>หรือไม่สั่งฟ้อง</w:t>
            </w:r>
          </w:p>
        </w:tc>
      </w:tr>
      <w:tr w:rsidR="00FC65E9" w14:paraId="56CDEE91" w14:textId="77777777" w:rsidTr="00241A81">
        <w:trPr>
          <w:cantSplit/>
        </w:trPr>
        <w:tc>
          <w:tcPr>
            <w:tcW w:w="673" w:type="dxa"/>
            <w:gridSpan w:val="3"/>
          </w:tcPr>
          <w:p w14:paraId="5066EDF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เรียน</w:t>
            </w:r>
          </w:p>
        </w:tc>
        <w:tc>
          <w:tcPr>
            <w:tcW w:w="9219" w:type="dxa"/>
            <w:gridSpan w:val="32"/>
            <w:tcBorders>
              <w:bottom w:val="dotted" w:sz="4" w:space="0" w:color="000000"/>
            </w:tcBorders>
          </w:tcPr>
          <w:p w14:paraId="17C40A5A" w14:textId="62230AF3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5944D495" w14:textId="77777777" w:rsidTr="00241A81">
        <w:trPr>
          <w:cantSplit/>
        </w:trPr>
        <w:tc>
          <w:tcPr>
            <w:tcW w:w="3509" w:type="dxa"/>
            <w:gridSpan w:val="11"/>
          </w:tcPr>
          <w:p w14:paraId="354622A5" w14:textId="457D5A16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สิ่งที่ส่งมาด้วย </w:t>
            </w:r>
            <w:r>
              <w:rPr>
                <w:rFonts w:ascii="TH SarabunPSK" w:hAnsi="TH SarabunPSK" w:cs="TH SarabunPSK"/>
                <w:color w:val="000000"/>
                <w:cs/>
              </w:rPr>
              <w:t>สำนวนการสอบสวนคดีที่</w:t>
            </w:r>
          </w:p>
        </w:tc>
        <w:tc>
          <w:tcPr>
            <w:tcW w:w="2410" w:type="dxa"/>
            <w:gridSpan w:val="10"/>
            <w:tcBorders>
              <w:bottom w:val="dotted" w:sz="4" w:space="0" w:color="000000"/>
            </w:tcBorders>
          </w:tcPr>
          <w:p w14:paraId="5EABD1FB" w14:textId="06AB0EA8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00A37350" w14:textId="77777777" w:rsidR="00FC65E9" w:rsidRDefault="00FC65E9" w:rsidP="00EC006B">
            <w:pPr>
              <w:pStyle w:val="Heading2"/>
              <w:jc w:val="center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จำนวน</w:t>
            </w:r>
          </w:p>
        </w:tc>
        <w:tc>
          <w:tcPr>
            <w:tcW w:w="850" w:type="dxa"/>
            <w:gridSpan w:val="5"/>
            <w:tcBorders>
              <w:bottom w:val="dotted" w:sz="4" w:space="0" w:color="000000"/>
            </w:tcBorders>
          </w:tcPr>
          <w:p w14:paraId="198B7179" w14:textId="77777777" w:rsidR="00FC65E9" w:rsidRDefault="00FC65E9" w:rsidP="00EC006B">
            <w:pPr>
              <w:spacing w:before="14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4" w:type="dxa"/>
            <w:gridSpan w:val="6"/>
          </w:tcPr>
          <w:p w14:paraId="158CE549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</w:t>
            </w:r>
          </w:p>
        </w:tc>
      </w:tr>
      <w:tr w:rsidR="00FC65E9" w14:paraId="46462132" w14:textId="77777777" w:rsidTr="00D64BB3">
        <w:trPr>
          <w:cantSplit/>
        </w:trPr>
        <w:tc>
          <w:tcPr>
            <w:tcW w:w="1890" w:type="dxa"/>
            <w:gridSpan w:val="7"/>
          </w:tcPr>
          <w:p w14:paraId="409C3D05" w14:textId="77777777" w:rsidR="00FC65E9" w:rsidRDefault="00FC65E9" w:rsidP="00EC006B">
            <w:pPr>
              <w:pStyle w:val="Heading3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ด้วยสถานีตำรวจ</w:t>
            </w:r>
          </w:p>
        </w:tc>
        <w:tc>
          <w:tcPr>
            <w:tcW w:w="2791" w:type="dxa"/>
            <w:gridSpan w:val="8"/>
            <w:tcBorders>
              <w:bottom w:val="dotted" w:sz="4" w:space="0" w:color="000000"/>
            </w:tcBorders>
          </w:tcPr>
          <w:p w14:paraId="44DDC5BA" w14:textId="7317139E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90" w:type="dxa"/>
            <w:gridSpan w:val="13"/>
          </w:tcPr>
          <w:p w14:paraId="0AF75367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ขอส่งสำนวนการสอบสวนคดีที่</w:t>
            </w:r>
          </w:p>
        </w:tc>
        <w:tc>
          <w:tcPr>
            <w:tcW w:w="2421" w:type="dxa"/>
            <w:gridSpan w:val="7"/>
            <w:tcBorders>
              <w:left w:val="nil"/>
              <w:bottom w:val="dotted" w:sz="4" w:space="0" w:color="000000"/>
            </w:tcBorders>
          </w:tcPr>
          <w:p w14:paraId="4D47604C" w14:textId="0392DF31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FC65E9" w14:paraId="7B65E032" w14:textId="77777777" w:rsidTr="00D3658E">
        <w:trPr>
          <w:cantSplit/>
          <w:trHeight w:val="377"/>
        </w:trPr>
        <w:tc>
          <w:tcPr>
            <w:tcW w:w="1099" w:type="dxa"/>
            <w:gridSpan w:val="4"/>
          </w:tcPr>
          <w:p w14:paraId="0B744FFD" w14:textId="77777777" w:rsidR="00FC65E9" w:rsidRDefault="00FC65E9" w:rsidP="00EC006B">
            <w:pPr>
              <w:pStyle w:val="Heading3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  <w:cs/>
              </w:rPr>
              <w:t>คดีระหว่าง</w:t>
            </w:r>
          </w:p>
        </w:tc>
        <w:tc>
          <w:tcPr>
            <w:tcW w:w="3401" w:type="dxa"/>
            <w:gridSpan w:val="10"/>
            <w:tcBorders>
              <w:bottom w:val="dotted" w:sz="4" w:space="0" w:color="000000"/>
            </w:tcBorders>
          </w:tcPr>
          <w:p w14:paraId="082D41B4" w14:textId="783B2322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77" w:type="dxa"/>
            <w:gridSpan w:val="6"/>
          </w:tcPr>
          <w:p w14:paraId="4B3E50FC" w14:textId="77777777" w:rsidR="00FC65E9" w:rsidRDefault="00FC65E9" w:rsidP="00EC006B">
            <w:pPr>
              <w:spacing w:before="140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ผู้กล่าวหา  กับ</w:t>
            </w:r>
          </w:p>
        </w:tc>
        <w:tc>
          <w:tcPr>
            <w:tcW w:w="3119" w:type="dxa"/>
            <w:gridSpan w:val="13"/>
            <w:tcBorders>
              <w:left w:val="nil"/>
              <w:bottom w:val="dotted" w:sz="4" w:space="0" w:color="000000"/>
            </w:tcBorders>
          </w:tcPr>
          <w:p w14:paraId="30B5AF09" w14:textId="7A5FE7C4" w:rsidR="00FC65E9" w:rsidRDefault="001942B3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6" w:type="dxa"/>
            <w:gridSpan w:val="2"/>
          </w:tcPr>
          <w:p w14:paraId="4508BDCB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ผู้ต้องหา</w:t>
            </w:r>
          </w:p>
        </w:tc>
      </w:tr>
      <w:tr w:rsidR="00D3658E" w14:paraId="4C943D4D" w14:textId="77777777" w:rsidTr="00D3658E">
        <w:trPr>
          <w:cantSplit/>
          <w:trHeight w:val="377"/>
        </w:trPr>
        <w:tc>
          <w:tcPr>
            <w:tcW w:w="1350" w:type="dxa"/>
            <w:gridSpan w:val="5"/>
          </w:tcPr>
          <w:p w14:paraId="3FDDD9F5" w14:textId="5668DEF1" w:rsidR="00D3658E" w:rsidRP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 w:rsidRPr="00D3658E">
              <w:rPr>
                <w:rFonts w:ascii="TH SarabunPSK" w:hAnsi="TH SarabunPSK" w:cs="TH SarabunPSK"/>
                <w:color w:val="auto"/>
                <w:cs/>
              </w:rPr>
              <w:t>ความผิดฐาน</w:t>
            </w:r>
          </w:p>
        </w:tc>
        <w:tc>
          <w:tcPr>
            <w:tcW w:w="8542" w:type="dxa"/>
            <w:gridSpan w:val="30"/>
            <w:tcBorders>
              <w:bottom w:val="dotted" w:sz="4" w:space="0" w:color="auto"/>
            </w:tcBorders>
          </w:tcPr>
          <w:p w14:paraId="5ECF2A3D" w14:textId="197C2C08" w:rsidR="00D3658E" w:rsidRDefault="00DC3628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3658E" w14:paraId="7E40F9EC" w14:textId="77777777" w:rsidTr="00D3658E">
        <w:trPr>
          <w:cantSplit/>
          <w:trHeight w:val="377"/>
        </w:trPr>
        <w:tc>
          <w:tcPr>
            <w:tcW w:w="9892" w:type="dxa"/>
            <w:gridSpan w:val="35"/>
            <w:tcBorders>
              <w:top w:val="dotted" w:sz="4" w:space="0" w:color="auto"/>
              <w:bottom w:val="dotted" w:sz="4" w:space="0" w:color="auto"/>
            </w:tcBorders>
          </w:tcPr>
          <w:p w14:paraId="26BB65E6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D3658E" w14:paraId="36B48DFF" w14:textId="77777777" w:rsidTr="00D3658E">
        <w:trPr>
          <w:cantSplit/>
          <w:trHeight w:val="377"/>
        </w:trPr>
        <w:tc>
          <w:tcPr>
            <w:tcW w:w="9892" w:type="dxa"/>
            <w:gridSpan w:val="35"/>
            <w:tcBorders>
              <w:top w:val="dotted" w:sz="4" w:space="0" w:color="auto"/>
              <w:bottom w:val="dotted" w:sz="4" w:space="0" w:color="auto"/>
            </w:tcBorders>
          </w:tcPr>
          <w:p w14:paraId="76ABC514" w14:textId="77777777" w:rsidR="00D3658E" w:rsidRDefault="00D3658E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6FCA703D" w14:textId="77777777" w:rsidTr="00D3658E">
        <w:trPr>
          <w:cantSplit/>
          <w:trHeight w:val="1186"/>
        </w:trPr>
        <w:tc>
          <w:tcPr>
            <w:tcW w:w="9892" w:type="dxa"/>
            <w:gridSpan w:val="35"/>
            <w:tcBorders>
              <w:top w:val="dotted" w:sz="4" w:space="0" w:color="auto"/>
              <w:bottom w:val="nil"/>
            </w:tcBorders>
          </w:tcPr>
          <w:p w14:paraId="15FBAD58" w14:textId="77777777" w:rsidR="00FC65E9" w:rsidRDefault="00FC65E9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มายังท่าน  ตามความในประมวลกฎหมายวิธีพิจารณาความอาญา พุทธศักราช  ๒๔๗๗  มาตรา  ๑๔๒ รายละเอียด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cs/>
              </w:rPr>
              <w:t>ปรากฎตามสิ่งที่ส่งมาด้วย</w:t>
            </w:r>
          </w:p>
          <w:p w14:paraId="7335BE17" w14:textId="77777777" w:rsidR="00FC65E9" w:rsidRDefault="00FC65E9" w:rsidP="00EC006B">
            <w:pPr>
              <w:pStyle w:val="Heading4"/>
              <w:spacing w:before="0" w:after="0"/>
              <w:rPr>
                <w:b w:val="0"/>
                <w:bCs w:val="0"/>
                <w:vanish w:val="0"/>
              </w:rPr>
            </w:pPr>
            <w:r>
              <w:rPr>
                <w:b w:val="0"/>
                <w:bCs w:val="0"/>
                <w:vanish w:val="0"/>
                <w:cs/>
              </w:rPr>
              <w:t>จึงเรียนมาเพื่อโปรดพิจารณา</w:t>
            </w:r>
          </w:p>
        </w:tc>
      </w:tr>
      <w:tr w:rsidR="00FC65E9" w14:paraId="571A67C1" w14:textId="77777777" w:rsidTr="00FC65E9">
        <w:trPr>
          <w:hidden w:val="0"/>
        </w:trPr>
        <w:tc>
          <w:tcPr>
            <w:tcW w:w="9892" w:type="dxa"/>
            <w:gridSpan w:val="35"/>
          </w:tcPr>
          <w:p w14:paraId="03F7DE5E" w14:textId="77777777" w:rsidR="00FC65E9" w:rsidRDefault="00FC65E9" w:rsidP="00EC006B">
            <w:pPr>
              <w:pStyle w:val="Heading4"/>
              <w:spacing w:before="0" w:after="0"/>
              <w:ind w:firstLine="0"/>
              <w:jc w:val="center"/>
              <w:rPr>
                <w:vanish w:val="0"/>
              </w:rPr>
            </w:pPr>
            <w:r>
              <w:rPr>
                <w:vanish w:val="0"/>
                <w:cs/>
              </w:rPr>
              <w:t>ขอแสงความนับถือ</w:t>
            </w:r>
          </w:p>
        </w:tc>
      </w:tr>
      <w:tr w:rsidR="00FC4E95" w14:paraId="6BDA7AA7" w14:textId="77777777" w:rsidTr="006B0791">
        <w:tc>
          <w:tcPr>
            <w:tcW w:w="3083" w:type="dxa"/>
            <w:gridSpan w:val="9"/>
          </w:tcPr>
          <w:p w14:paraId="2B0B4C61" w14:textId="694487FB" w:rsidR="00FC4E95" w:rsidRDefault="00FC4E95" w:rsidP="00FC4E95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ยศ</w:t>
            </w:r>
          </w:p>
        </w:tc>
        <w:tc>
          <w:tcPr>
            <w:tcW w:w="3667" w:type="dxa"/>
            <w:gridSpan w:val="16"/>
          </w:tcPr>
          <w:p w14:paraId="6B7DE2FA" w14:textId="778C56B1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"P02"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5779846F" w14:textId="77777777" w:rsidR="00FC4E95" w:rsidRDefault="00FC4E95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</w:p>
        </w:tc>
      </w:tr>
      <w:tr w:rsidR="00D64BB3" w14:paraId="49B6E0B5" w14:textId="77777777" w:rsidTr="006B0791">
        <w:tc>
          <w:tcPr>
            <w:tcW w:w="3083" w:type="dxa"/>
            <w:gridSpan w:val="9"/>
          </w:tcPr>
          <w:p w14:paraId="37A03AD3" w14:textId="18D642E2" w:rsidR="00D64BB3" w:rsidRDefault="00D64BB3" w:rsidP="00D64BB3">
            <w:pPr>
              <w:spacing w:before="140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(</w:t>
            </w:r>
          </w:p>
        </w:tc>
        <w:tc>
          <w:tcPr>
            <w:tcW w:w="1890" w:type="dxa"/>
            <w:gridSpan w:val="8"/>
          </w:tcPr>
          <w:p w14:paraId="2E7364D9" w14:textId="1429C2A6" w:rsidR="00D64BB3" w:rsidRDefault="00D64BB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77" w:type="dxa"/>
            <w:gridSpan w:val="8"/>
          </w:tcPr>
          <w:p w14:paraId="178D626E" w14:textId="4527971B" w:rsidR="00D64BB3" w:rsidRDefault="00D64B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142" w:type="dxa"/>
            <w:gridSpan w:val="10"/>
          </w:tcPr>
          <w:p w14:paraId="2605DB32" w14:textId="6ED08B33" w:rsidR="00D64BB3" w:rsidRDefault="00D64BB3" w:rsidP="00EC006B">
            <w:pPr>
              <w:spacing w:before="14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124AD3" w14:paraId="6E9FEAD7" w14:textId="77777777" w:rsidTr="00241A81">
        <w:trPr>
          <w:cantSplit/>
        </w:trPr>
        <w:tc>
          <w:tcPr>
            <w:tcW w:w="3778" w:type="dxa"/>
            <w:gridSpan w:val="12"/>
          </w:tcPr>
          <w:p w14:paraId="641AACDA" w14:textId="77777777" w:rsidR="00124AD3" w:rsidRDefault="00124AD3" w:rsidP="00124AD3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ตำแหน่ง</w:t>
            </w:r>
          </w:p>
        </w:tc>
        <w:tc>
          <w:tcPr>
            <w:tcW w:w="6114" w:type="dxa"/>
            <w:gridSpan w:val="23"/>
          </w:tcPr>
          <w:p w14:paraId="07D76DE7" w14:textId="60FE22FF" w:rsidR="00124AD3" w:rsidRDefault="00124AD3" w:rsidP="00124AD3">
            <w:pPr>
              <w:spacing w:before="140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D64BB3" w14:paraId="56880A1F" w14:textId="77777777" w:rsidTr="003A6C83">
        <w:trPr>
          <w:trHeight w:val="269"/>
        </w:trPr>
        <w:tc>
          <w:tcPr>
            <w:tcW w:w="6593" w:type="dxa"/>
            <w:gridSpan w:val="23"/>
          </w:tcPr>
          <w:p w14:paraId="4869D119" w14:textId="640D5829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CDB5CE9" w14:textId="29CCE941" w:rsidR="00D64BB3" w:rsidRDefault="00D64BB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23FC2" w14:paraId="641B3D96" w14:textId="77777777" w:rsidTr="00F23FC2">
        <w:trPr>
          <w:trHeight w:val="268"/>
        </w:trPr>
        <w:tc>
          <w:tcPr>
            <w:tcW w:w="1709" w:type="dxa"/>
            <w:gridSpan w:val="6"/>
          </w:tcPr>
          <w:p w14:paraId="24D6E2DB" w14:textId="5D8BB874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พนักงานสอบสวน</w:t>
            </w:r>
          </w:p>
        </w:tc>
        <w:tc>
          <w:tcPr>
            <w:tcW w:w="1531" w:type="dxa"/>
            <w:gridSpan w:val="4"/>
          </w:tcPr>
          <w:p w14:paraId="190CFD44" w14:textId="33F63086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890" w:type="dxa"/>
            <w:gridSpan w:val="8"/>
          </w:tcPr>
          <w:p w14:paraId="225CDECA" w14:textId="084EAE8B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87" w:type="dxa"/>
            <w:gridSpan w:val="9"/>
          </w:tcPr>
          <w:p w14:paraId="33939AF3" w14:textId="37946897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D64BB3"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25" w:type="dxa"/>
            <w:gridSpan w:val="3"/>
          </w:tcPr>
          <w:p w14:paraId="40AC37FE" w14:textId="77777777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  <w:gridSpan w:val="4"/>
          </w:tcPr>
          <w:p w14:paraId="29ECE257" w14:textId="77777777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5" w:type="dxa"/>
          </w:tcPr>
          <w:p w14:paraId="62013A02" w14:textId="033C18E4" w:rsidR="00F23FC2" w:rsidRDefault="00F23FC2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195783" w14:paraId="710632B1" w14:textId="77777777" w:rsidTr="00A96031">
        <w:trPr>
          <w:trHeight w:val="268"/>
        </w:trPr>
        <w:tc>
          <w:tcPr>
            <w:tcW w:w="630" w:type="dxa"/>
            <w:gridSpan w:val="2"/>
          </w:tcPr>
          <w:p w14:paraId="39FC986A" w14:textId="77777777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โทร.</w:t>
            </w:r>
          </w:p>
        </w:tc>
        <w:tc>
          <w:tcPr>
            <w:tcW w:w="5963" w:type="dxa"/>
            <w:gridSpan w:val="21"/>
          </w:tcPr>
          <w:p w14:paraId="4F241FC2" w14:textId="12DBFE98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"S10"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«S10»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299" w:type="dxa"/>
            <w:gridSpan w:val="12"/>
          </w:tcPr>
          <w:p w14:paraId="041692B1" w14:textId="66DB02F6" w:rsidR="00195783" w:rsidRDefault="00195783" w:rsidP="00EC006B">
            <w:pPr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FC65E9" w14:paraId="1A4AA635" w14:textId="77777777" w:rsidTr="00241A81">
        <w:trPr>
          <w:cantSplit/>
        </w:trPr>
        <w:tc>
          <w:tcPr>
            <w:tcW w:w="4926" w:type="dxa"/>
            <w:gridSpan w:val="16"/>
          </w:tcPr>
          <w:p w14:paraId="3BF918EF" w14:textId="77777777" w:rsidR="00FC65E9" w:rsidRDefault="00FC65E9" w:rsidP="00EC006B">
            <w:pPr>
              <w:spacing w:before="140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cs/>
              </w:rPr>
              <w:t>(ส ๕๖ - ๒/๓)</w:t>
            </w:r>
          </w:p>
        </w:tc>
        <w:tc>
          <w:tcPr>
            <w:tcW w:w="4966" w:type="dxa"/>
            <w:gridSpan w:val="19"/>
          </w:tcPr>
          <w:p w14:paraId="5E3E6236" w14:textId="77777777" w:rsidR="00FC65E9" w:rsidRDefault="00FC65E9" w:rsidP="00EC006B">
            <w:pPr>
              <w:spacing w:before="140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(</w:t>
            </w:r>
            <w:proofErr w:type="gramStart"/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แบบพิมพ์ตำรวจ  ก.ค.</w:t>
            </w:r>
            <w:proofErr w:type="gramEnd"/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  <w:cs/>
              </w:rPr>
              <w:t>๒๕๕๖</w:t>
            </w:r>
            <w:r>
              <w:rPr>
                <w:rFonts w:ascii="TH SarabunPSK" w:hAnsi="TH SarabunPSK" w:cs="TH SarabunPSK"/>
                <w:color w:val="000000"/>
                <w:sz w:val="24"/>
                <w:szCs w:val="24"/>
              </w:rPr>
              <w:t xml:space="preserve"> )</w:t>
            </w:r>
          </w:p>
        </w:tc>
      </w:tr>
    </w:tbl>
    <w:p w14:paraId="63B671D6" w14:textId="77777777" w:rsidR="003A5F11" w:rsidRDefault="003A5F11" w:rsidP="00A51EF7">
      <w:bookmarkStart w:id="0" w:name="_GoBack"/>
      <w:bookmarkEnd w:id="0"/>
    </w:p>
    <w:sectPr w:rsidR="003A5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E9"/>
    <w:rsid w:val="00124AD3"/>
    <w:rsid w:val="001942B3"/>
    <w:rsid w:val="00195783"/>
    <w:rsid w:val="001F53F9"/>
    <w:rsid w:val="00241A81"/>
    <w:rsid w:val="002F1B51"/>
    <w:rsid w:val="0031185E"/>
    <w:rsid w:val="003A5F11"/>
    <w:rsid w:val="00482331"/>
    <w:rsid w:val="005D749C"/>
    <w:rsid w:val="006B0791"/>
    <w:rsid w:val="0097587D"/>
    <w:rsid w:val="00A2799E"/>
    <w:rsid w:val="00A51EF7"/>
    <w:rsid w:val="00D3658E"/>
    <w:rsid w:val="00D64BB3"/>
    <w:rsid w:val="00DC3628"/>
    <w:rsid w:val="00DF0B7D"/>
    <w:rsid w:val="00DF5770"/>
    <w:rsid w:val="00E45DFB"/>
    <w:rsid w:val="00EE7E33"/>
    <w:rsid w:val="00F23FC2"/>
    <w:rsid w:val="00F92DCB"/>
    <w:rsid w:val="00FC4E95"/>
    <w:rsid w:val="00FC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4A3"/>
  <w15:chartTrackingRefBased/>
  <w15:docId w15:val="{5BCD5A17-940A-41A7-AF11-D78A6906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5E9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FC65E9"/>
    <w:pPr>
      <w:keepNext/>
      <w:spacing w:before="140"/>
      <w:outlineLvl w:val="0"/>
    </w:pPr>
    <w:rPr>
      <w:rFonts w:ascii="TH SarabunPSK" w:hAnsi="TH SarabunPSK" w:cs="TH SarabunPSK"/>
      <w:b/>
      <w:bCs/>
      <w:vanish/>
      <w:color w:val="000000"/>
    </w:rPr>
  </w:style>
  <w:style w:type="paragraph" w:styleId="Heading2">
    <w:name w:val="heading 2"/>
    <w:basedOn w:val="Normal"/>
    <w:next w:val="Normal"/>
    <w:link w:val="Heading2Char"/>
    <w:qFormat/>
    <w:rsid w:val="00FC65E9"/>
    <w:pPr>
      <w:keepNext/>
      <w:spacing w:before="140"/>
      <w:ind w:left="-113" w:right="-113"/>
      <w:outlineLvl w:val="1"/>
    </w:pPr>
    <w:rPr>
      <w:rFonts w:ascii="TH SarabunPSK" w:hAnsi="TH SarabunPSK" w:cs="TH SarabunPSK"/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FC65E9"/>
    <w:pPr>
      <w:keepNext/>
      <w:spacing w:before="140"/>
      <w:jc w:val="right"/>
      <w:outlineLvl w:val="2"/>
    </w:pPr>
    <w:rPr>
      <w:rFonts w:ascii="TH SarabunPSK" w:hAnsi="TH SarabunPSK" w:cs="TH SarabunPSK"/>
      <w:b/>
      <w:b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FC65E9"/>
    <w:pPr>
      <w:keepNext/>
      <w:spacing w:before="480" w:after="480"/>
      <w:ind w:firstLine="1418"/>
      <w:outlineLvl w:val="3"/>
    </w:pPr>
    <w:rPr>
      <w:rFonts w:ascii="TH SarabunPSK" w:hAnsi="TH SarabunPSK" w:cs="TH SarabunPSK"/>
      <w:b/>
      <w:bCs/>
      <w:vanish/>
      <w:color w:val="000000"/>
    </w:rPr>
  </w:style>
  <w:style w:type="paragraph" w:styleId="Heading5">
    <w:name w:val="heading 5"/>
    <w:basedOn w:val="Normal"/>
    <w:next w:val="Normal"/>
    <w:link w:val="Heading5Char"/>
    <w:qFormat/>
    <w:rsid w:val="00FC65E9"/>
    <w:pPr>
      <w:keepNext/>
      <w:spacing w:before="140"/>
      <w:ind w:left="-113" w:right="-113"/>
      <w:jc w:val="center"/>
      <w:outlineLvl w:val="4"/>
    </w:pPr>
    <w:rPr>
      <w:rFonts w:ascii="TH SarabunPSK" w:hAnsi="TH SarabunPSK" w:cs="TH SarabunPSK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2Char">
    <w:name w:val="Heading 2 Char"/>
    <w:basedOn w:val="DefaultParagraphFont"/>
    <w:link w:val="Heading2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  <w:style w:type="character" w:customStyle="1" w:styleId="Heading4Char">
    <w:name w:val="Heading 4 Char"/>
    <w:basedOn w:val="DefaultParagraphFont"/>
    <w:link w:val="Heading4"/>
    <w:rsid w:val="00FC65E9"/>
    <w:rPr>
      <w:rFonts w:ascii="TH SarabunPSK" w:eastAsia="Times New Roman" w:hAnsi="TH SarabunPSK" w:cs="TH SarabunPSK"/>
      <w:b/>
      <w:bCs/>
      <w:vanish/>
      <w:color w:val="000000"/>
      <w:sz w:val="30"/>
      <w:szCs w:val="30"/>
    </w:rPr>
  </w:style>
  <w:style w:type="character" w:customStyle="1" w:styleId="Heading5Char">
    <w:name w:val="Heading 5 Char"/>
    <w:basedOn w:val="DefaultParagraphFont"/>
    <w:link w:val="Heading5"/>
    <w:rsid w:val="00FC65E9"/>
    <w:rPr>
      <w:rFonts w:ascii="TH SarabunPSK" w:eastAsia="Times New Roman" w:hAnsi="TH SarabunPSK" w:cs="TH SarabunPSK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23</cp:revision>
  <dcterms:created xsi:type="dcterms:W3CDTF">2019-07-02T11:00:00Z</dcterms:created>
  <dcterms:modified xsi:type="dcterms:W3CDTF">2019-07-23T06:01:00Z</dcterms:modified>
</cp:coreProperties>
</file>