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48"/>
        <w:gridCol w:w="736"/>
        <w:gridCol w:w="344"/>
        <w:gridCol w:w="436"/>
        <w:gridCol w:w="356"/>
        <w:gridCol w:w="270"/>
        <w:gridCol w:w="378"/>
        <w:gridCol w:w="342"/>
        <w:gridCol w:w="171"/>
        <w:gridCol w:w="99"/>
        <w:gridCol w:w="1080"/>
        <w:gridCol w:w="337"/>
        <w:gridCol w:w="273"/>
        <w:gridCol w:w="128"/>
        <w:gridCol w:w="270"/>
        <w:gridCol w:w="180"/>
        <w:gridCol w:w="33"/>
        <w:gridCol w:w="219"/>
        <w:gridCol w:w="180"/>
        <w:gridCol w:w="234"/>
        <w:gridCol w:w="996"/>
        <w:gridCol w:w="480"/>
        <w:gridCol w:w="40"/>
        <w:gridCol w:w="702"/>
        <w:gridCol w:w="815"/>
      </w:tblGrid>
      <w:tr w:rsidR="006065FA" w14:paraId="62350B14" w14:textId="77777777" w:rsidTr="00765FCA">
        <w:tc>
          <w:tcPr>
            <w:tcW w:w="9747" w:type="dxa"/>
            <w:gridSpan w:val="25"/>
          </w:tcPr>
          <w:p w14:paraId="2648CF3A" w14:textId="77777777" w:rsidR="006065FA" w:rsidRDefault="006065FA" w:rsidP="009F6F8C">
            <w:pPr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</w:rPr>
            </w:pPr>
            <w:bookmarkStart w:id="0" w:name="BM0"/>
            <w:bookmarkEnd w:id="0"/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  <w:cs/>
              </w:rPr>
              <w:t>บันทึกการแจ้งสิทธิ</w:t>
            </w:r>
          </w:p>
          <w:p w14:paraId="5242A808" w14:textId="77777777" w:rsidR="006065FA" w:rsidRDefault="006065FA" w:rsidP="009F6F8C">
            <w:pPr>
              <w:pStyle w:val="Heading7"/>
              <w:spacing w:line="320" w:lineRule="exact"/>
              <w:rPr>
                <w:rFonts w:ascii="TH SarabunPSK" w:eastAsia="Angsana New" w:hAnsi="TH SarabunPSK" w:cs="TH SarabunPSK"/>
                <w:snapToGrid/>
                <w:lang w:eastAsia="zh-CN"/>
              </w:rPr>
            </w:pP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ตามพระราชบัญญัติตอบแทนผู้เสียหาย และค่าทดแทนและค่าใช้จ่ายแก่จำเลยในคดีอาญา พ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</w:t>
            </w: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ศ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.2544</w:t>
            </w:r>
          </w:p>
        </w:tc>
      </w:tr>
      <w:tr w:rsidR="000F0117" w14:paraId="1D64712D" w14:textId="77777777" w:rsidTr="001B02F1">
        <w:tc>
          <w:tcPr>
            <w:tcW w:w="6048" w:type="dxa"/>
            <w:gridSpan w:val="16"/>
          </w:tcPr>
          <w:p w14:paraId="27F6E5BE" w14:textId="77777777" w:rsidR="000F0117" w:rsidRDefault="000F0117" w:rsidP="009F6F8C">
            <w:pPr>
              <w:spacing w:before="120" w:line="320" w:lineRule="exact"/>
              <w:ind w:firstLine="567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สถานที่บันทึก</w:t>
            </w:r>
          </w:p>
        </w:tc>
        <w:tc>
          <w:tcPr>
            <w:tcW w:w="252" w:type="dxa"/>
            <w:gridSpan w:val="2"/>
            <w:tcBorders>
              <w:bottom w:val="dotted" w:sz="4" w:space="0" w:color="000000"/>
            </w:tcBorders>
          </w:tcPr>
          <w:p w14:paraId="75582EB6" w14:textId="30C313F4" w:rsidR="000F0117" w:rsidRDefault="000F0117" w:rsidP="009F6F8C">
            <w:pPr>
              <w:tabs>
                <w:tab w:val="left" w:pos="1109"/>
              </w:tabs>
              <w:spacing w:before="120" w:line="3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47" w:type="dxa"/>
            <w:gridSpan w:val="7"/>
            <w:tcBorders>
              <w:bottom w:val="dotted" w:sz="4" w:space="0" w:color="000000"/>
            </w:tcBorders>
          </w:tcPr>
          <w:p w14:paraId="45D87DF1" w14:textId="3DA2267C" w:rsidR="000F0117" w:rsidRDefault="0067113B" w:rsidP="009F6F8C">
            <w:pPr>
              <w:tabs>
                <w:tab w:val="left" w:pos="1109"/>
              </w:tabs>
              <w:spacing w:before="120"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75E6B" w14:paraId="20A80021" w14:textId="77777777" w:rsidTr="00A75E6B">
        <w:tc>
          <w:tcPr>
            <w:tcW w:w="4860" w:type="dxa"/>
            <w:gridSpan w:val="11"/>
          </w:tcPr>
          <w:p w14:paraId="31569108" w14:textId="77777777" w:rsidR="00A75E6B" w:rsidRDefault="00A75E6B" w:rsidP="009F6F8C">
            <w:pPr>
              <w:pStyle w:val="Heading3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วันที่</w:t>
            </w:r>
          </w:p>
        </w:tc>
        <w:tc>
          <w:tcPr>
            <w:tcW w:w="610" w:type="dxa"/>
            <w:gridSpan w:val="2"/>
            <w:tcBorders>
              <w:bottom w:val="dotted" w:sz="4" w:space="0" w:color="000000"/>
            </w:tcBorders>
          </w:tcPr>
          <w:p w14:paraId="5C323A48" w14:textId="5934B281" w:rsidR="00A75E6B" w:rsidRDefault="00266FED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11" w:type="dxa"/>
            <w:gridSpan w:val="4"/>
            <w:tcBorders>
              <w:bottom w:val="dotted" w:sz="4" w:space="0" w:color="000000"/>
            </w:tcBorders>
          </w:tcPr>
          <w:p w14:paraId="759139BB" w14:textId="30F0480A" w:rsidR="00A75E6B" w:rsidRDefault="00A75E6B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เดือน</w:t>
            </w:r>
          </w:p>
        </w:tc>
        <w:tc>
          <w:tcPr>
            <w:tcW w:w="1629" w:type="dxa"/>
            <w:gridSpan w:val="4"/>
            <w:tcBorders>
              <w:bottom w:val="dotted" w:sz="4" w:space="0" w:color="000000"/>
            </w:tcBorders>
          </w:tcPr>
          <w:p w14:paraId="08618864" w14:textId="60BA0967" w:rsidR="00A75E6B" w:rsidRDefault="00266FED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80" w:type="dxa"/>
            <w:tcBorders>
              <w:bottom w:val="dotted" w:sz="4" w:space="0" w:color="000000"/>
            </w:tcBorders>
          </w:tcPr>
          <w:p w14:paraId="0C584066" w14:textId="18681A76" w:rsidR="00A75E6B" w:rsidRDefault="00A75E6B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พ.ศ.</w:t>
            </w:r>
          </w:p>
        </w:tc>
        <w:tc>
          <w:tcPr>
            <w:tcW w:w="742" w:type="dxa"/>
            <w:gridSpan w:val="2"/>
            <w:tcBorders>
              <w:bottom w:val="dotted" w:sz="4" w:space="0" w:color="000000"/>
            </w:tcBorders>
          </w:tcPr>
          <w:p w14:paraId="30AB479F" w14:textId="6750C4F9" w:rsidR="00A75E6B" w:rsidRDefault="00266FED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15" w:type="dxa"/>
            <w:tcBorders>
              <w:bottom w:val="dotted" w:sz="4" w:space="0" w:color="000000"/>
            </w:tcBorders>
          </w:tcPr>
          <w:p w14:paraId="0F0DD4C3" w14:textId="7E9A9BCF" w:rsidR="00A75E6B" w:rsidRDefault="00A75E6B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5FCA" w14:paraId="01A81142" w14:textId="77777777" w:rsidTr="00F621CE">
        <w:tc>
          <w:tcPr>
            <w:tcW w:w="2790" w:type="dxa"/>
            <w:gridSpan w:val="6"/>
          </w:tcPr>
          <w:p w14:paraId="6819A9CF" w14:textId="39FF9A18" w:rsidR="00765FCA" w:rsidRDefault="00765FCA" w:rsidP="009F6F8C">
            <w:pPr>
              <w:pStyle w:val="Heading3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คดีอาญาที่</w:t>
            </w:r>
          </w:p>
        </w:tc>
        <w:tc>
          <w:tcPr>
            <w:tcW w:w="720" w:type="dxa"/>
            <w:gridSpan w:val="2"/>
            <w:tcBorders>
              <w:bottom w:val="dotted" w:sz="4" w:space="0" w:color="000000"/>
            </w:tcBorders>
          </w:tcPr>
          <w:p w14:paraId="25CCC1E0" w14:textId="367ED62B" w:rsidR="00765FCA" w:rsidRDefault="00F621CE" w:rsidP="00F621CE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0" w:type="dxa"/>
            <w:gridSpan w:val="2"/>
            <w:tcBorders>
              <w:bottom w:val="dotted" w:sz="4" w:space="0" w:color="000000"/>
            </w:tcBorders>
          </w:tcPr>
          <w:p w14:paraId="3B3683A5" w14:textId="1FA1A457" w:rsidR="00765FCA" w:rsidRDefault="00245F72" w:rsidP="000E162E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/</w:t>
            </w:r>
          </w:p>
        </w:tc>
        <w:tc>
          <w:tcPr>
            <w:tcW w:w="1080" w:type="dxa"/>
            <w:tcBorders>
              <w:bottom w:val="dotted" w:sz="4" w:space="0" w:color="000000"/>
            </w:tcBorders>
          </w:tcPr>
          <w:p w14:paraId="3B945067" w14:textId="40456FCA" w:rsidR="00765FCA" w:rsidRDefault="00F621CE" w:rsidP="000E162E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8" w:type="dxa"/>
            <w:gridSpan w:val="3"/>
          </w:tcPr>
          <w:p w14:paraId="7DFC9F13" w14:textId="77777777" w:rsidR="00765FCA" w:rsidRDefault="00765FCA" w:rsidP="009F6F8C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ข้าพเจ้า </w:t>
            </w:r>
          </w:p>
        </w:tc>
        <w:tc>
          <w:tcPr>
            <w:tcW w:w="882" w:type="dxa"/>
            <w:gridSpan w:val="5"/>
          </w:tcPr>
          <w:p w14:paraId="43DD4FF7" w14:textId="7A16E7E8" w:rsidR="00765FCA" w:rsidRDefault="00F621CE" w:rsidP="009F6F8C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10" w:type="dxa"/>
            <w:gridSpan w:val="3"/>
            <w:tcBorders>
              <w:bottom w:val="dotted" w:sz="4" w:space="0" w:color="000000"/>
            </w:tcBorders>
          </w:tcPr>
          <w:p w14:paraId="7850E299" w14:textId="40F57853" w:rsidR="00765FCA" w:rsidRDefault="00F621CE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57" w:type="dxa"/>
            <w:gridSpan w:val="3"/>
            <w:tcBorders>
              <w:bottom w:val="dotted" w:sz="4" w:space="0" w:color="000000"/>
            </w:tcBorders>
          </w:tcPr>
          <w:p w14:paraId="1C519AB0" w14:textId="7B807312" w:rsidR="00765FCA" w:rsidRDefault="00F621CE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7FEC88A5" w14:textId="77777777" w:rsidTr="00765FCA">
        <w:tc>
          <w:tcPr>
            <w:tcW w:w="1384" w:type="dxa"/>
            <w:gridSpan w:val="2"/>
          </w:tcPr>
          <w:p w14:paraId="27AAB0BF" w14:textId="7F0FE4EC" w:rsidR="006065FA" w:rsidRDefault="00A70C10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  <w:t>s</w:t>
            </w:r>
            <w:bookmarkStart w:id="1" w:name="_GoBack"/>
            <w:bookmarkEnd w:id="1"/>
            <w:r w:rsidR="006065FA"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ตำแหน่ง</w:t>
            </w:r>
          </w:p>
        </w:tc>
        <w:tc>
          <w:tcPr>
            <w:tcW w:w="4484" w:type="dxa"/>
            <w:gridSpan w:val="13"/>
            <w:tcBorders>
              <w:bottom w:val="dotted" w:sz="4" w:space="0" w:color="000000"/>
            </w:tcBorders>
          </w:tcPr>
          <w:p w14:paraId="5A4B69D3" w14:textId="090B9CAF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879" w:type="dxa"/>
            <w:gridSpan w:val="10"/>
          </w:tcPr>
          <w:p w14:paraId="1A27B236" w14:textId="15A74EE0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ได้แจ้งให้</w:t>
            </w:r>
          </w:p>
        </w:tc>
      </w:tr>
      <w:tr w:rsidR="006065FA" w14:paraId="10DEE9DD" w14:textId="77777777" w:rsidTr="00765FCA">
        <w:trPr>
          <w:cantSplit/>
        </w:trPr>
        <w:tc>
          <w:tcPr>
            <w:tcW w:w="3168" w:type="dxa"/>
            <w:gridSpan w:val="7"/>
          </w:tcPr>
          <w:p w14:paraId="304329A3" w14:textId="77777777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>คือ</w:t>
            </w:r>
          </w:p>
        </w:tc>
        <w:tc>
          <w:tcPr>
            <w:tcW w:w="6579" w:type="dxa"/>
            <w:gridSpan w:val="18"/>
            <w:tcBorders>
              <w:left w:val="nil"/>
              <w:bottom w:val="dotted" w:sz="4" w:space="0" w:color="auto"/>
            </w:tcBorders>
          </w:tcPr>
          <w:p w14:paraId="1BA12A42" w14:textId="0CA54ECC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5FCA" w14:paraId="414EB746" w14:textId="77777777" w:rsidTr="008E2029">
        <w:trPr>
          <w:cantSplit/>
        </w:trPr>
        <w:tc>
          <w:tcPr>
            <w:tcW w:w="648" w:type="dxa"/>
          </w:tcPr>
          <w:p w14:paraId="52BE8C7D" w14:textId="77777777" w:rsidR="00765FCA" w:rsidRDefault="00765FCA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ที่อยู่</w:t>
            </w:r>
          </w:p>
        </w:tc>
        <w:tc>
          <w:tcPr>
            <w:tcW w:w="1516" w:type="dxa"/>
            <w:gridSpan w:val="3"/>
            <w:tcBorders>
              <w:bottom w:val="dotted" w:sz="4" w:space="0" w:color="auto"/>
            </w:tcBorders>
          </w:tcPr>
          <w:p w14:paraId="55E84534" w14:textId="0E7CDB33" w:rsidR="00765FCA" w:rsidRDefault="00162FA8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17" w:type="dxa"/>
            <w:gridSpan w:val="5"/>
            <w:tcBorders>
              <w:bottom w:val="dotted" w:sz="4" w:space="0" w:color="auto"/>
            </w:tcBorders>
          </w:tcPr>
          <w:p w14:paraId="4AB3C52A" w14:textId="6E8F9259" w:rsidR="00765FCA" w:rsidRDefault="00162FA8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16" w:type="dxa"/>
            <w:gridSpan w:val="3"/>
            <w:tcBorders>
              <w:bottom w:val="dotted" w:sz="4" w:space="0" w:color="auto"/>
            </w:tcBorders>
          </w:tcPr>
          <w:p w14:paraId="6D9FBDF6" w14:textId="1AD76D99" w:rsidR="00765FCA" w:rsidRDefault="00162FA8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17" w:type="dxa"/>
            <w:gridSpan w:val="8"/>
            <w:tcBorders>
              <w:bottom w:val="dotted" w:sz="4" w:space="0" w:color="auto"/>
            </w:tcBorders>
          </w:tcPr>
          <w:p w14:paraId="2447812D" w14:textId="5743AA06" w:rsidR="00765FCA" w:rsidRDefault="00162FA8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16" w:type="dxa"/>
            <w:gridSpan w:val="3"/>
            <w:tcBorders>
              <w:bottom w:val="dotted" w:sz="4" w:space="0" w:color="auto"/>
            </w:tcBorders>
          </w:tcPr>
          <w:p w14:paraId="66336A18" w14:textId="677044A2" w:rsidR="00765FCA" w:rsidRDefault="00162FA8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17" w:type="dxa"/>
            <w:gridSpan w:val="2"/>
            <w:tcBorders>
              <w:bottom w:val="dotted" w:sz="4" w:space="0" w:color="auto"/>
            </w:tcBorders>
          </w:tcPr>
          <w:p w14:paraId="73208301" w14:textId="08057F10" w:rsidR="00765FCA" w:rsidRDefault="00765FCA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065FA" w14:paraId="048F504B" w14:textId="77777777" w:rsidTr="00765FCA">
        <w:tc>
          <w:tcPr>
            <w:tcW w:w="1728" w:type="dxa"/>
            <w:gridSpan w:val="3"/>
          </w:tcPr>
          <w:p w14:paraId="03D9C04A" w14:textId="77777777" w:rsidR="006065FA" w:rsidRDefault="006065FA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ในความผิดฐาน</w:t>
            </w:r>
          </w:p>
        </w:tc>
        <w:tc>
          <w:tcPr>
            <w:tcW w:w="8019" w:type="dxa"/>
            <w:gridSpan w:val="22"/>
            <w:tcBorders>
              <w:bottom w:val="dotted" w:sz="4" w:space="0" w:color="000000"/>
            </w:tcBorders>
          </w:tcPr>
          <w:p w14:paraId="53B291C7" w14:textId="02F307F3" w:rsidR="006065FA" w:rsidRDefault="001C5C2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4DE9" w14:paraId="1518D379" w14:textId="77777777" w:rsidTr="00604DE9">
        <w:tc>
          <w:tcPr>
            <w:tcW w:w="2520" w:type="dxa"/>
            <w:gridSpan w:val="5"/>
          </w:tcPr>
          <w:p w14:paraId="7B0B8731" w14:textId="77777777" w:rsidR="00604DE9" w:rsidRDefault="00604DE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โดยมีพฤติการณ์คดีโดยย่อนี้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227" w:type="dxa"/>
            <w:gridSpan w:val="20"/>
          </w:tcPr>
          <w:p w14:paraId="09080E4A" w14:textId="7064C6D4" w:rsidR="00604DE9" w:rsidRDefault="0067113B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5D557BEA" w14:textId="77777777" w:rsidTr="00765FCA">
        <w:tc>
          <w:tcPr>
            <w:tcW w:w="9747" w:type="dxa"/>
            <w:gridSpan w:val="25"/>
          </w:tcPr>
          <w:p w14:paraId="747591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6065FA" w14:paraId="415AAA36" w14:textId="77777777" w:rsidTr="00765FCA">
        <w:tc>
          <w:tcPr>
            <w:tcW w:w="9747" w:type="dxa"/>
            <w:gridSpan w:val="25"/>
          </w:tcPr>
          <w:p w14:paraId="337F9A99" w14:textId="77777777" w:rsidR="006065FA" w:rsidRDefault="006065FA" w:rsidP="009F6F8C">
            <w:pPr>
              <w:pStyle w:val="Heading9"/>
              <w:spacing w:line="32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  <w:cs/>
              </w:rPr>
              <w:t>จากการสอบสวนเบื้องต้นพบว่าผู้เสียหาย</w:t>
            </w:r>
          </w:p>
        </w:tc>
      </w:tr>
      <w:tr w:rsidR="006065FA" w14:paraId="22B2E6DE" w14:textId="77777777" w:rsidTr="00765FCA">
        <w:trPr>
          <w:cantSplit/>
        </w:trPr>
        <w:tc>
          <w:tcPr>
            <w:tcW w:w="9747" w:type="dxa"/>
            <w:gridSpan w:val="25"/>
          </w:tcPr>
          <w:p w14:paraId="4E40B0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มีส่วนเกี่ยวข้องกับการกระทำความผิด และหากปรากฏในภายหลังว่าผู้เสียหายมีส่วนเกี่ยวข้องกับการกระทำความผิด จะแจ้งให้ กรมคุ้มครองสิทธิและเสรีภาพ หรือสำนักงานยุติธรรมจังหวัดทราบ ต่อไป</w:t>
            </w:r>
          </w:p>
        </w:tc>
      </w:tr>
      <w:tr w:rsidR="006065FA" w14:paraId="3DF55BF7" w14:textId="77777777" w:rsidTr="00765FCA">
        <w:trPr>
          <w:cantSplit/>
        </w:trPr>
        <w:tc>
          <w:tcPr>
            <w:tcW w:w="9747" w:type="dxa"/>
            <w:gridSpan w:val="25"/>
          </w:tcPr>
          <w:p w14:paraId="444FA18C" w14:textId="77777777" w:rsidR="006065FA" w:rsidRDefault="006065FA" w:rsidP="009F6F8C">
            <w:pPr>
              <w:spacing w:line="320" w:lineRule="exact"/>
              <w:ind w:firstLine="1440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อาจมีส่วนเกี่ยวข้องกับการกระทำความผิด</w:t>
            </w:r>
          </w:p>
        </w:tc>
      </w:tr>
      <w:tr w:rsidR="006065FA" w14:paraId="0FFE8471" w14:textId="77777777" w:rsidTr="00765FCA">
        <w:trPr>
          <w:cantSplit/>
        </w:trPr>
        <w:tc>
          <w:tcPr>
            <w:tcW w:w="9747" w:type="dxa"/>
            <w:gridSpan w:val="25"/>
          </w:tcPr>
          <w:p w14:paraId="08D5DFFC" w14:textId="77777777" w:rsidR="006065FA" w:rsidRDefault="006065FA" w:rsidP="009F6F8C">
            <w:pPr>
              <w:pStyle w:val="Heading9"/>
              <w:spacing w:line="320" w:lineRule="exact"/>
              <w:rPr>
                <w:rFonts w:eastAsia="Angsana New"/>
                <w:sz w:val="30"/>
                <w:szCs w:val="30"/>
              </w:rPr>
            </w:pPr>
            <w:r>
              <w:rPr>
                <w:rFonts w:eastAsia="Angsana New"/>
                <w:sz w:val="30"/>
                <w:szCs w:val="30"/>
                <w:cs/>
              </w:rPr>
              <w:t>โดยแจ้งให้ทราบว่า ผู้เสียหาย</w:t>
            </w:r>
            <w:r>
              <w:rPr>
                <w:rFonts w:eastAsia="Angsana New"/>
                <w:sz w:val="30"/>
                <w:szCs w:val="30"/>
              </w:rPr>
              <w:t>/</w:t>
            </w:r>
            <w:r>
              <w:rPr>
                <w:rFonts w:eastAsia="Angsana New"/>
                <w:sz w:val="30"/>
                <w:szCs w:val="30"/>
                <w:cs/>
              </w:rPr>
              <w:t>ทายาทผู้เสียหาย มีสิทธิดังนี้</w:t>
            </w:r>
          </w:p>
        </w:tc>
      </w:tr>
      <w:tr w:rsidR="006065FA" w14:paraId="6039D7FF" w14:textId="77777777" w:rsidTr="00765FCA">
        <w:tc>
          <w:tcPr>
            <w:tcW w:w="9747" w:type="dxa"/>
            <w:gridSpan w:val="25"/>
          </w:tcPr>
          <w:p w14:paraId="322B97E0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 xml:space="preserve">กรณีได้รับบาดเจ็บสาหัสหรือกรณีทางเพศ </w:t>
            </w:r>
          </w:p>
          <w:p w14:paraId="4D6E4863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ค่าใช้จ่ายในการรักษาพยาบาล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1ADBD9E8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ค่าฟื้นฟูสมรรถภาพทางร่างกายและจิตใจ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7F4347E2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ค่าขาดประโยชน์ทำมาหาได้ในระหว่างที่ไม่สามารถประกอบการงานได้ตามปกติ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วันละไม่เกิน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เป็นระยะเวลาไม่เกิน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ปี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329A88E" w14:textId="77777777" w:rsidR="006065FA" w:rsidRDefault="006065FA" w:rsidP="009F6F8C">
            <w:pPr>
              <w:pStyle w:val="BodyTextIndent2"/>
              <w:spacing w:line="320" w:lineRule="exact"/>
              <w:ind w:firstLine="216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1.4 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ค่าตอบแทนความเสียหายอื่น ตามที่คณะกรรมการเห็นสมควร </w:t>
            </w:r>
            <w:r>
              <w:rPr>
                <w:b w:val="0"/>
                <w:bCs w:val="0"/>
                <w:sz w:val="30"/>
                <w:szCs w:val="30"/>
              </w:rPr>
              <w:t>(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ไม่เกิน </w:t>
            </w:r>
            <w:r>
              <w:rPr>
                <w:b w:val="0"/>
                <w:bCs w:val="0"/>
                <w:sz w:val="30"/>
                <w:szCs w:val="30"/>
              </w:rPr>
              <w:t xml:space="preserve">30,000 </w:t>
            </w:r>
            <w:r>
              <w:rPr>
                <w:b w:val="0"/>
                <w:bCs w:val="0"/>
                <w:sz w:val="30"/>
                <w:szCs w:val="30"/>
                <w:cs/>
              </w:rPr>
              <w:t>บาท</w:t>
            </w:r>
            <w:r>
              <w:rPr>
                <w:b w:val="0"/>
                <w:bCs w:val="0"/>
                <w:sz w:val="30"/>
                <w:szCs w:val="30"/>
              </w:rPr>
              <w:t xml:space="preserve">) </w:t>
            </w:r>
          </w:p>
          <w:p w14:paraId="00342861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>กรณีถึงแก่ความตาย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</w:p>
          <w:p w14:paraId="6BFDCE14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ค่าตอบแทน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ตั้งแต่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– 100,000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2D7C1FE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ค่าจัดการศพ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(20,000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2A39DE5A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ค่าขาดอุปการะเลี้ยงดู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913FB91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2.4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ค่าเสียหายอื่น ตามที่คณะกรรมการเห็นสมควร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EA69E20" w14:textId="77777777" w:rsidR="006065FA" w:rsidRDefault="006065FA" w:rsidP="009F6F8C">
            <w:pPr>
              <w:pStyle w:val="BodyTextIndent3"/>
              <w:spacing w:line="320" w:lineRule="exact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3. 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ในการยื่นขอรับคำรับค่าตอบแทนผู้เสียหาย ผู้เสียหายไม่ต้องเสียค่าธรรมเนียมใดๆ โดยไปยื่นขอรับค่าตอบแทนผู้เสียหายที่ สำนักงานช่วยเหลือทางการเงินแก่ผู้เสียหายและจำเลยในคดีอาญา หรือสำนักงานยุติธรรมจังหวัด </w:t>
            </w:r>
          </w:p>
          <w:p w14:paraId="390D11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4.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ในการยื่นคำขอรับค่าตอบแทนผู้เสียหาย ต้องยื่นภายในหนึ่งปี นับแต่วันที่ได้รู้ถึงการกระทำผิด </w:t>
            </w:r>
          </w:p>
          <w:p w14:paraId="45581C13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5.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การยื่นขอรับค่าตอบแทนผู้เสียหาย ตาม พ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ร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นี้ไม่เป็นการตัดสิทธิหรือประโยชน์ที่ผู้เสียหายพึงได้รับตามกฎหมายอื่น </w:t>
            </w:r>
          </w:p>
        </w:tc>
      </w:tr>
      <w:tr w:rsidR="006065FA" w14:paraId="3DB77BE5" w14:textId="77777777" w:rsidTr="00765FCA">
        <w:trPr>
          <w:trHeight w:val="904"/>
        </w:trPr>
        <w:tc>
          <w:tcPr>
            <w:tcW w:w="9747" w:type="dxa"/>
            <w:gridSpan w:val="25"/>
            <w:tcBorders>
              <w:bottom w:val="nil"/>
            </w:tcBorders>
          </w:tcPr>
          <w:p w14:paraId="26203C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  <w:cs/>
              </w:rPr>
              <w:t>พนักงานสอบสวนได้จัดทำบันทึกนี้ขึ้นสองฉบับ และมอบสำเนาให้ผู้เสียหาย</w:t>
            </w:r>
            <w:r>
              <w:rPr>
                <w:rFonts w:ascii="TH SarabunPSK" w:eastAsia="Angsana New" w:hAnsi="TH SarabunPSK" w:cs="TH SarabunPSK"/>
                <w:color w:val="000000"/>
              </w:rPr>
              <w:t>/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ทายาทผู้เสียหาย รับไว้แล้ว จึงให้ลงลายมือชื่อไว้เป็นหลักฐาน</w:t>
            </w:r>
          </w:p>
        </w:tc>
      </w:tr>
      <w:tr w:rsidR="006065FA" w14:paraId="71DE9AE5" w14:textId="77777777" w:rsidTr="00F621CE">
        <w:tc>
          <w:tcPr>
            <w:tcW w:w="3510" w:type="dxa"/>
            <w:gridSpan w:val="8"/>
          </w:tcPr>
          <w:p w14:paraId="4318D310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11"/>
            <w:tcBorders>
              <w:bottom w:val="dotted" w:sz="4" w:space="0" w:color="000000"/>
            </w:tcBorders>
          </w:tcPr>
          <w:p w14:paraId="2A65E29B" w14:textId="77777777" w:rsidR="006065FA" w:rsidRDefault="006065FA" w:rsidP="009F6F8C">
            <w:pPr>
              <w:spacing w:line="32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67" w:type="dxa"/>
            <w:gridSpan w:val="6"/>
          </w:tcPr>
          <w:p w14:paraId="21B32D53" w14:textId="77777777" w:rsidR="006065FA" w:rsidRDefault="006065FA" w:rsidP="009F6F8C">
            <w:pPr>
              <w:spacing w:line="320" w:lineRule="exact"/>
              <w:ind w:left="-34" w:hanging="2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</w:p>
        </w:tc>
      </w:tr>
      <w:tr w:rsidR="006065FA" w14:paraId="6A1D89FE" w14:textId="77777777" w:rsidTr="00F621CE">
        <w:tc>
          <w:tcPr>
            <w:tcW w:w="3510" w:type="dxa"/>
            <w:gridSpan w:val="8"/>
          </w:tcPr>
          <w:p w14:paraId="03E949EB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27C56043" w14:textId="77777777" w:rsidR="006065FA" w:rsidRDefault="006065FA" w:rsidP="009F6F8C">
            <w:pPr>
              <w:spacing w:line="320" w:lineRule="exact"/>
              <w:ind w:firstLine="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267" w:type="dxa"/>
            <w:gridSpan w:val="6"/>
          </w:tcPr>
          <w:p w14:paraId="5A0AC467" w14:textId="77777777" w:rsidR="006065FA" w:rsidRDefault="006065FA" w:rsidP="009F6F8C">
            <w:pPr>
              <w:pStyle w:val="Heading1"/>
              <w:spacing w:line="320" w:lineRule="exact"/>
              <w:ind w:left="-34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ผู้แจ้งสิทธิ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  <w:t>/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บันทึก</w:t>
            </w:r>
          </w:p>
        </w:tc>
      </w:tr>
    </w:tbl>
    <w:p w14:paraId="0A43C8AB" w14:textId="77777777" w:rsidR="006065FA" w:rsidRDefault="006065FA" w:rsidP="006065FA">
      <w:pPr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>***</w:t>
      </w:r>
      <w:r>
        <w:rPr>
          <w:rFonts w:ascii="TH SarabunPSK" w:hAnsi="TH SarabunPSK" w:cs="TH SarabunPSK"/>
          <w:color w:val="000000"/>
          <w:cs/>
        </w:rPr>
        <w:t xml:space="preserve">หากมีข้อสงสัยประการใด โปรดติดต่อกรมคุ้มครองสิทธิและเสรีภาพ กระทรวงยุติธรรม โทร. </w:t>
      </w:r>
      <w:r>
        <w:rPr>
          <w:rFonts w:ascii="TH SarabunPSK" w:hAnsi="TH SarabunPSK" w:cs="TH SarabunPSK"/>
          <w:color w:val="000000"/>
        </w:rPr>
        <w:t xml:space="preserve">1111 </w:t>
      </w:r>
      <w:r>
        <w:rPr>
          <w:rFonts w:ascii="TH SarabunPSK" w:hAnsi="TH SarabunPSK" w:cs="TH SarabunPSK"/>
          <w:color w:val="000000"/>
          <w:cs/>
        </w:rPr>
        <w:t xml:space="preserve">กด </w:t>
      </w:r>
      <w:r>
        <w:rPr>
          <w:rFonts w:ascii="TH SarabunPSK" w:hAnsi="TH SarabunPSK" w:cs="TH SarabunPSK"/>
          <w:color w:val="000000"/>
        </w:rPr>
        <w:t>77***</w:t>
      </w:r>
    </w:p>
    <w:p w14:paraId="6AFC8008" w14:textId="599989C6" w:rsidR="0096300B" w:rsidRPr="006065FA" w:rsidRDefault="006065FA" w:rsidP="00232980">
      <w:r>
        <w:rPr>
          <w:rFonts w:ascii="TH SarabunPSK" w:hAnsi="TH SarabunPSK" w:cs="TH SarabunPSK"/>
          <w:color w:val="000000"/>
        </w:rPr>
        <w:t>(</w:t>
      </w:r>
      <w:r>
        <w:rPr>
          <w:rFonts w:ascii="TH SarabunPSK" w:hAnsi="TH SarabunPSK" w:cs="TH SarabunPSK"/>
          <w:color w:val="000000"/>
          <w:cs/>
        </w:rPr>
        <w:t>ส ๕๖ - ๓๖</w:t>
      </w:r>
      <w:r>
        <w:rPr>
          <w:rFonts w:ascii="TH SarabunPSK" w:hAnsi="TH SarabunPSK" w:cs="TH SarabunPSK"/>
          <w:color w:val="000000"/>
        </w:rPr>
        <w:t>)</w:t>
      </w:r>
    </w:p>
    <w:sectPr w:rsidR="0096300B" w:rsidRPr="006065FA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FA"/>
    <w:rsid w:val="000E162E"/>
    <w:rsid w:val="000F0117"/>
    <w:rsid w:val="000F4797"/>
    <w:rsid w:val="00162FA8"/>
    <w:rsid w:val="001B02F1"/>
    <w:rsid w:val="001C5C29"/>
    <w:rsid w:val="001D4866"/>
    <w:rsid w:val="00216BE6"/>
    <w:rsid w:val="00232980"/>
    <w:rsid w:val="00245F72"/>
    <w:rsid w:val="00266FED"/>
    <w:rsid w:val="002854DC"/>
    <w:rsid w:val="002A0BCC"/>
    <w:rsid w:val="002A7791"/>
    <w:rsid w:val="002B40AE"/>
    <w:rsid w:val="0032208D"/>
    <w:rsid w:val="003A208D"/>
    <w:rsid w:val="00602429"/>
    <w:rsid w:val="00604DE9"/>
    <w:rsid w:val="006065FA"/>
    <w:rsid w:val="0067113B"/>
    <w:rsid w:val="00675234"/>
    <w:rsid w:val="00765FCA"/>
    <w:rsid w:val="00863DD7"/>
    <w:rsid w:val="008E4C0B"/>
    <w:rsid w:val="00936F77"/>
    <w:rsid w:val="00941D3B"/>
    <w:rsid w:val="0096300B"/>
    <w:rsid w:val="009F6F8C"/>
    <w:rsid w:val="00A70C10"/>
    <w:rsid w:val="00A75E6B"/>
    <w:rsid w:val="00C34EA6"/>
    <w:rsid w:val="00DE699B"/>
    <w:rsid w:val="00F6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6A36"/>
  <w15:chartTrackingRefBased/>
  <w15:docId w15:val="{0205C4BC-E5E3-4AFC-9CAF-A853DA9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FA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065FA"/>
    <w:pPr>
      <w:keepNext/>
      <w:spacing w:line="580" w:lineRule="exact"/>
      <w:ind w:left="-261" w:right="-284" w:hanging="23"/>
      <w:outlineLvl w:val="0"/>
    </w:pPr>
    <w:rPr>
      <w:vanish/>
      <w:color w:val="008000"/>
      <w:sz w:val="34"/>
      <w:szCs w:val="34"/>
    </w:rPr>
  </w:style>
  <w:style w:type="paragraph" w:styleId="Heading3">
    <w:name w:val="heading 3"/>
    <w:basedOn w:val="Normal"/>
    <w:next w:val="Normal"/>
    <w:link w:val="Heading3Char"/>
    <w:qFormat/>
    <w:rsid w:val="006065FA"/>
    <w:pPr>
      <w:keepNext/>
      <w:jc w:val="right"/>
      <w:outlineLvl w:val="2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6065FA"/>
    <w:pPr>
      <w:keepNext/>
      <w:outlineLvl w:val="5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6065FA"/>
    <w:pPr>
      <w:keepNext/>
      <w:jc w:val="center"/>
      <w:outlineLvl w:val="6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6065FA"/>
    <w:pPr>
      <w:keepNext/>
      <w:spacing w:line="460" w:lineRule="exact"/>
      <w:outlineLvl w:val="8"/>
    </w:pPr>
    <w:rPr>
      <w:rFonts w:ascii="TH SarabunPSK" w:hAnsi="TH SarabunPSK" w:cs="TH SarabunPSK"/>
      <w:color w:val="00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65FA"/>
    <w:rPr>
      <w:rFonts w:ascii="CordiaUPC" w:eastAsia="Times New Roman" w:hAnsi="CordiaUPC" w:cs="CordiaUPC"/>
      <w:vanish/>
      <w:color w:val="008000"/>
      <w:sz w:val="34"/>
      <w:szCs w:val="34"/>
      <w:lang w:eastAsia="zh-CN"/>
    </w:rPr>
  </w:style>
  <w:style w:type="character" w:customStyle="1" w:styleId="Heading3Char">
    <w:name w:val="Heading 3 Char"/>
    <w:basedOn w:val="DefaultParagraphFont"/>
    <w:link w:val="Heading3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6Char">
    <w:name w:val="Heading 6 Char"/>
    <w:basedOn w:val="DefaultParagraphFont"/>
    <w:link w:val="Heading6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9Char">
    <w:name w:val="Heading 9 Char"/>
    <w:basedOn w:val="DefaultParagraphFont"/>
    <w:link w:val="Heading9"/>
    <w:rsid w:val="006065FA"/>
    <w:rPr>
      <w:rFonts w:ascii="TH SarabunPSK" w:eastAsia="Times New Roman" w:hAnsi="TH SarabunPSK" w:cs="TH SarabunPSK"/>
      <w:color w:val="000000"/>
      <w:sz w:val="34"/>
      <w:szCs w:val="3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6065FA"/>
    <w:pPr>
      <w:ind w:firstLine="1980"/>
    </w:pPr>
    <w:rPr>
      <w:rFonts w:ascii="TH SarabunPSK" w:eastAsia="Angsana New" w:hAnsi="TH SarabunPSK" w:cs="TH SarabunPSK"/>
      <w:b/>
      <w:bCs/>
      <w:color w:val="000000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065FA"/>
    <w:rPr>
      <w:rFonts w:ascii="TH SarabunPSK" w:eastAsia="Angsana New" w:hAnsi="TH SarabunPSK" w:cs="TH SarabunPSK"/>
      <w:b/>
      <w:bCs/>
      <w:color w:val="000000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semiHidden/>
    <w:rsid w:val="006065FA"/>
    <w:pPr>
      <w:ind w:firstLine="1440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065FA"/>
    <w:rPr>
      <w:rFonts w:ascii="TH SarabunPSK" w:eastAsia="Times New Roman" w:hAnsi="TH SarabunPSK" w:cs="TH SarabunPSK"/>
      <w:b/>
      <w:bCs/>
      <w:color w:val="00000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AF33D-F160-4293-9E33-C52CBAD2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37</cp:revision>
  <dcterms:created xsi:type="dcterms:W3CDTF">2019-06-18T02:58:00Z</dcterms:created>
  <dcterms:modified xsi:type="dcterms:W3CDTF">2019-07-22T13:29:00Z</dcterms:modified>
</cp:coreProperties>
</file>