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36.jpg" ContentType="image/jpe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Vagus Advantage</w:t>
      </w:r>
    </w:p>
    <w:p>
      <w:pPr>
        <w:pStyle w:val="Subtitle"/>
      </w:pPr>
      <w:r>
        <w:t xml:space="preserve">Harnessing Neural Stimulation for Modern Wellness</w:t>
      </w:r>
    </w:p>
    <w:p>
      <w:pPr>
        <w:pStyle w:val="Author"/>
      </w:pPr>
      <w:r>
        <w:t xml:space="preserve">Dr. Ray Zhang and Richard Sprague</w:t>
      </w:r>
    </w:p>
    <w:p>
      <w:pPr>
        <w:pStyle w:val="Date"/>
      </w:pPr>
      <w:r>
        <w:t xml:space="preserve">2025-05-14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preface"/>
    <w:p>
      <w:pPr>
        <w:pStyle w:val="Heading1"/>
      </w:pPr>
      <w:r>
        <w:t xml:space="preserve">Preface</w:t>
      </w:r>
    </w:p>
    <w:p>
      <w:pPr>
        <w:pStyle w:val="FirstParagraph"/>
      </w:pPr>
      <w:r>
        <w:t xml:space="preserve">The book you hold in your hands represents the culmination of thousands of hours of research, clinical observation, and technological development by a dedicated team committed to advancing our understanding of neural regulation and its practical applications.</w:t>
      </w:r>
      <w:r>
        <w:t xml:space="preserve"> </w:t>
      </w:r>
      <w:r>
        <w:t xml:space="preserve">“The Vagus Advantage”</w:t>
      </w:r>
      <w:r>
        <w:t xml:space="preserve"> </w:t>
      </w:r>
      <w:r>
        <w:t xml:space="preserve">is not merely an academic exercise but a bridge between cutting-edge neuroscience and everyday wellness—a guide to harnessing the remarkable potential of vagus nerve stimulation in our increasingly demanding world.</w:t>
      </w:r>
    </w:p>
    <w:p>
      <w:pPr>
        <w:pStyle w:val="BodyText"/>
      </w:pPr>
      <w:r>
        <w:t xml:space="preserve">Our journey began with a simple yet profound observation: the human nervous system, particularly the vagus nerve, holds untapped potential for improving how we manage stress, enhance cognitive performance, and recover from the demands of modern life. This</w:t>
      </w:r>
      <w:r>
        <w:t xml:space="preserve"> </w:t>
      </w:r>
      <w:r>
        <w:t xml:space="preserve">“neural highway”</w:t>
      </w:r>
      <w:r>
        <w:t xml:space="preserve"> </w:t>
      </w:r>
      <w:r>
        <w:t xml:space="preserve">that connects brain and body offers a gateway to influencing our most essential physiological functions—from heart rate and digestion to attention and emotional regulation.</w:t>
      </w:r>
    </w:p>
    <w:p>
      <w:pPr>
        <w:pStyle w:val="BodyText"/>
      </w:pPr>
      <w:r>
        <w:t xml:space="preserve">This work stands on the shoulders of pioneers in neuroscience who have illuminated the intricate mechanisms of neural function. We owe a particular debt of gratitude to Dr. Robert Desimone, Director of the McGovern Institute and Doris and Don Berkey Professor of Brain and Cognitive Sciences, whose groundbreaking research on attention mechanisms has fundamentally shaped our understanding of how the brain processes information. As Dr. Desimone eloquently observes:</w:t>
      </w:r>
    </w:p>
    <w:p>
      <w:pPr>
        <w:pStyle w:val="BlockText"/>
      </w:pPr>
      <w:r>
        <w:t xml:space="preserve">“Our brains are constantly bombarded with sensory information. The ability to distinguish relevant information from irrelevant distractions is a critical skill, one that is impaired in many brain disorders. By studying the visual system of humans and animals, our research has shown that when we attend to something specific, neurons in certain brain regions fire in unison – like a chorus rising above the noise – allowing the relevant information to be</w:t>
      </w:r>
      <w:r>
        <w:t xml:space="preserve"> </w:t>
      </w:r>
      <w:r>
        <w:t xml:space="preserve">‘heard’</w:t>
      </w:r>
      <w:r>
        <w:t xml:space="preserve"> </w:t>
      </w:r>
      <w:r>
        <w:t xml:space="preserve">more efficiently by other regions of the brain.”</w:t>
      </w:r>
    </w:p>
    <w:p>
      <w:pPr>
        <w:pStyle w:val="FirstParagraph"/>
      </w:pPr>
      <w:r>
        <w:t xml:space="preserve">This powerful metaphor of neural synchronization—a</w:t>
      </w:r>
      <w:r>
        <w:t xml:space="preserve"> </w:t>
      </w:r>
      <w:r>
        <w:t xml:space="preserve">“chorus rising above the noise”</w:t>
      </w:r>
      <w:r>
        <w:t xml:space="preserve">—captures beautifully what vagus nerve stimulation offers: a means to orchestrate our neural activity more harmoniously, enhancing signal over noise in both brain and body. The technology we explore in this book draws inspiration from this understanding, offering a non-invasive approach to influencing these natural neural rhythms.</w:t>
      </w:r>
    </w:p>
    <w:p>
      <w:pPr>
        <w:pStyle w:val="BodyText"/>
      </w:pPr>
      <w:r>
        <w:t xml:space="preserve">We have written this book for a diverse audience: healthcare professionals seeking additional tools for patient care, researchers interested in the intersection of neuroscience and wellness technology, and individuals looking to take a more active role in managing their mental and physical wellbeing. Whether you approach this subject with scientific curiosity, professional interest, or personal motivation, we believe you’ll find valuable insights in the pages that follow.</w:t>
      </w:r>
    </w:p>
    <w:p>
      <w:pPr>
        <w:pStyle w:val="BodyText"/>
      </w:pPr>
      <w:r>
        <w:t xml:space="preserve">Throughout this book, we maintain a commitment to scientific integrity while acknowledging that we stand at the frontier of an evolving field. We present the established research alongside emerging findings, always distinguishing between what is known with certainty and what remains promising but preliminary. Our goal is not to oversell the technology’s capabilities but to present a balanced assessment of its current applications and future potential.</w:t>
      </w:r>
    </w:p>
    <w:p>
      <w:pPr>
        <w:pStyle w:val="BodyText"/>
      </w:pPr>
      <w:r>
        <w:t xml:space="preserve">The journey from laboratory discovery to practical, everyday technology is rarely straightforward. As you’ll discover in these pages, vagus nerve stimulation has traveled a fascinating path from clinical treatment for specific medical conditions to a broader tool for wellness optimization. We invite you to explore this journey with us and consider how these advances might enhance your professional practice or personal wellbeing.</w:t>
      </w:r>
    </w:p>
    <w:p>
      <w:pPr>
        <w:pStyle w:val="BodyText"/>
      </w:pPr>
      <w:r>
        <w:t xml:space="preserve">With gratitude for your interest in this emerging field,</w:t>
      </w:r>
    </w:p>
    <w:p>
      <w:pPr>
        <w:pStyle w:val="BodyText"/>
      </w:pPr>
      <w:r>
        <w:rPr>
          <w:i/>
          <w:iCs/>
        </w:rPr>
        <w:t xml:space="preserve">The Authors</w:t>
      </w:r>
      <w:r>
        <w:br/>
      </w:r>
      <w:r>
        <w:t xml:space="preserve">May 2025</w:t>
      </w:r>
    </w:p>
    <w:bookmarkEnd w:id="20"/>
    <w:bookmarkStart w:id="21" w:name="introduction"/>
    <w:p>
      <w:pPr>
        <w:pStyle w:val="Heading1"/>
      </w:pPr>
      <w:r>
        <w:t xml:space="preserve">Introduction</w:t>
      </w:r>
    </w:p>
    <w:bookmarkEnd w:id="21"/>
    <w:bookmarkStart w:id="22" w:name="X4da182d05a99eef1337bb6a4a42a3624792ecec"/>
    <w:p>
      <w:pPr>
        <w:pStyle w:val="Heading1"/>
      </w:pPr>
      <w:r>
        <w:t xml:space="preserve">1. The Vagus Nerve: Anatomy and Function of Your Body’s Neural Highway</w:t>
      </w:r>
    </w:p>
    <w:bookmarkEnd w:id="22"/>
    <w:bookmarkStart w:id="23" w:name="Xf486c1e64fd7a16c15d66e68a847212690efe40"/>
    <w:p>
      <w:pPr>
        <w:pStyle w:val="Heading1"/>
      </w:pPr>
      <w:r>
        <w:t xml:space="preserve">2. The Science of Neural Regulation: How VNS Affects Brain and Body</w:t>
      </w:r>
    </w:p>
    <w:bookmarkEnd w:id="23"/>
    <w:bookmarkStart w:id="24" w:name="X2eab540bdc5ca85b9a9e37019df8f9bd716616c"/>
    <w:p>
      <w:pPr>
        <w:pStyle w:val="Heading1"/>
      </w:pPr>
      <w:r>
        <w:t xml:space="preserve">3. From Medical Intervention to Wellness Tool: The Evolution of VNS Technology</w:t>
      </w:r>
    </w:p>
    <w:bookmarkEnd w:id="24"/>
    <w:bookmarkStart w:id="25" w:name="Xa3f24712383e96248c5a7e2a53765ad527aa284"/>
    <w:p>
      <w:pPr>
        <w:pStyle w:val="Heading1"/>
      </w:pPr>
      <w:r>
        <w:t xml:space="preserve">4. From Medical Intervention to Wellness Tool: The Evolution of VNS Technology</w:t>
      </w:r>
    </w:p>
    <w:bookmarkEnd w:id="25"/>
    <w:bookmarkStart w:id="26" w:name="Xf33532ac084e09b854b78d3856efb138fc05901"/>
    <w:p>
      <w:pPr>
        <w:pStyle w:val="Heading1"/>
      </w:pPr>
      <w:r>
        <w:t xml:space="preserve">5. Managing Stress and Anxiety: VNS as a Neurological Intervention</w:t>
      </w:r>
    </w:p>
    <w:bookmarkEnd w:id="26"/>
    <w:bookmarkStart w:id="27" w:name="X2cede45aa8f2edd9d31d5bab1ddd146f61011f3"/>
    <w:p>
      <w:pPr>
        <w:pStyle w:val="Heading1"/>
      </w:pPr>
      <w:r>
        <w:t xml:space="preserve">6. Managing Stress and Anxiety: VNS as a Neurological Intervention</w:t>
      </w:r>
    </w:p>
    <w:bookmarkEnd w:id="27"/>
    <w:bookmarkStart w:id="28" w:name="Xaea06abaafa28a854938f7ede30d3d1ea1092d8"/>
    <w:p>
      <w:pPr>
        <w:pStyle w:val="Heading1"/>
      </w:pPr>
      <w:r>
        <w:t xml:space="preserve">7. The Cognitive Edge: VNS for Focus, Attention and Mental Performance</w:t>
      </w:r>
    </w:p>
    <w:bookmarkEnd w:id="28"/>
    <w:bookmarkStart w:id="29" w:name="X809f238fbdd737d4656ee6876f30d05763f22a8"/>
    <w:p>
      <w:pPr>
        <w:pStyle w:val="Heading1"/>
      </w:pPr>
      <w:r>
        <w:t xml:space="preserve">8. The Cognitive Edge: VNS for Focus, Attention and Mental Performance</w:t>
      </w:r>
    </w:p>
    <w:bookmarkEnd w:id="29"/>
    <w:bookmarkStart w:id="30" w:name="Xf08376192c2624dcabfcfe33b6fcccb1a7741a3"/>
    <w:p>
      <w:pPr>
        <w:pStyle w:val="Heading1"/>
      </w:pPr>
      <w:r>
        <w:t xml:space="preserve">9. Better Rest: Applications of VNS for Sleep Quality and Recovery</w:t>
      </w:r>
    </w:p>
    <w:bookmarkEnd w:id="30"/>
    <w:bookmarkStart w:id="31" w:name="Xbfd559ad345e32c083e0ae0d5458f5818a41272"/>
    <w:p>
      <w:pPr>
        <w:pStyle w:val="Heading1"/>
      </w:pPr>
      <w:r>
        <w:t xml:space="preserve">10. Better Rest: Applications of VNS for Sleep Quality and Recovery</w:t>
      </w:r>
    </w:p>
    <w:bookmarkEnd w:id="31"/>
    <w:bookmarkStart w:id="32" w:name="X0d604825e2deea3a11396bf09f6b60b213f76aa"/>
    <w:p>
      <w:pPr>
        <w:pStyle w:val="Heading1"/>
      </w:pPr>
      <w:r>
        <w:t xml:space="preserve">11. The Hardware Landscape: Comparing VNS Device Technologies</w:t>
      </w:r>
    </w:p>
    <w:bookmarkEnd w:id="32"/>
    <w:bookmarkStart w:id="33" w:name="Xb95176bba309a419a14838b896808f5fbcf5d11"/>
    <w:p>
      <w:pPr>
        <w:pStyle w:val="Heading1"/>
      </w:pPr>
      <w:r>
        <w:t xml:space="preserve">12. The Hardware Landscape: Comparing VNS Device Technologies</w:t>
      </w:r>
    </w:p>
    <w:bookmarkEnd w:id="33"/>
    <w:bookmarkStart w:id="34" w:name="Xb77a18b26936f17cf7d64f6450130127f9bc522"/>
    <w:p>
      <w:pPr>
        <w:pStyle w:val="Heading1"/>
      </w:pPr>
      <w:r>
        <w:t xml:space="preserve">13. Optimal Stimulation: Parameters, Protocols and Personalization</w:t>
      </w:r>
    </w:p>
    <w:bookmarkEnd w:id="34"/>
    <w:bookmarkStart w:id="35" w:name="X70384c6279c1b6f7da0d22e5a9474d4f02aa59c"/>
    <w:p>
      <w:pPr>
        <w:pStyle w:val="Heading1"/>
      </w:pPr>
      <w:r>
        <w:t xml:space="preserve">14. Optimal Stimulation: Parameters, Protocols and Personalization</w:t>
      </w:r>
    </w:p>
    <w:bookmarkEnd w:id="35"/>
    <w:bookmarkStart w:id="39" w:name="X1b27e2324d86ab79c4a716f9dec5d8ac1d3808a"/>
    <w:p>
      <w:pPr>
        <w:pStyle w:val="Heading1"/>
      </w:pPr>
      <w:r>
        <w:t xml:space="preserve">15. Integrating VNS into Daily Life: Practical Applications and Use Cases</w:t>
      </w:r>
    </w:p>
    <w:p>
      <w:pPr>
        <w:pStyle w:val="FirstParagraph"/>
      </w:pPr>
      <w:r>
        <w:t xml:space="preserve">Here is our first headphone</w:t>
      </w:r>
    </w:p>
    <w:p>
      <w:pPr>
        <w:pStyle w:val="CaptionedFigure"/>
      </w:pPr>
      <w:r>
        <w:drawing>
          <wp:inline>
            <wp:extent cx="5422900" cy="8128000"/>
            <wp:effectExtent b="0" l="0" r="0" t="0"/>
            <wp:docPr descr="The best headphones for VNS" title="" id="37" name="Picture"/>
            <a:graphic>
              <a:graphicData uri="http://schemas.openxmlformats.org/drawingml/2006/picture">
                <pic:pic>
                  <pic:nvPicPr>
                    <pic:cNvPr descr="_resources/images/VNSImage%20Medium.jpeg" id="38" name="Picture"/>
                    <pic:cNvPicPr>
                      <a:picLocks noChangeArrowheads="1" noChangeAspect="1"/>
                    </pic:cNvPicPr>
                  </pic:nvPicPr>
                  <pic:blipFill>
                    <a:blip r:embed="rId36"/>
                    <a:stretch>
                      <a:fillRect/>
                    </a:stretch>
                  </pic:blipFill>
                  <pic:spPr bwMode="auto">
                    <a:xfrm>
                      <a:off x="0" y="0"/>
                      <a:ext cx="5422900" cy="8128000"/>
                    </a:xfrm>
                    <a:prstGeom prst="rect">
                      <a:avLst/>
                    </a:prstGeom>
                    <a:noFill/>
                    <a:ln w="9525">
                      <a:noFill/>
                      <a:headEnd/>
                      <a:tailEnd/>
                    </a:ln>
                  </pic:spPr>
                </pic:pic>
              </a:graphicData>
            </a:graphic>
          </wp:inline>
        </w:drawing>
      </w:r>
    </w:p>
    <w:p>
      <w:pPr>
        <w:pStyle w:val="ImageCaption"/>
      </w:pPr>
      <w:r>
        <w:t xml:space="preserve">The best headphones for VNS</w:t>
      </w:r>
    </w:p>
    <w:bookmarkEnd w:id="39"/>
    <w:bookmarkStart w:id="40" w:name="X99a2b5f521de8071df17429c139f56c9298e14b"/>
    <w:p>
      <w:pPr>
        <w:pStyle w:val="Heading1"/>
      </w:pPr>
      <w:r>
        <w:t xml:space="preserve">16. The Future of Neural Wellness: Closed-Loop Systems and AI-Enhanced VNS</w:t>
      </w:r>
    </w:p>
    <w:bookmarkEnd w:id="40"/>
    <w:bookmarkStart w:id="41" w:name="X0836343fc4a41ff61a5603d88e24ea33ee86684"/>
    <w:p>
      <w:pPr>
        <w:pStyle w:val="Heading1"/>
      </w:pPr>
      <w:r>
        <w:t xml:space="preserve">17. The Future of Neural Wellness: Closed-Loop Systems and AI-Enhanced VNS</w:t>
      </w:r>
    </w:p>
    <w:bookmarkEnd w:id="41"/>
    <w:bookmarkStart w:id="42" w:name="summary-and-conclusions"/>
    <w:p>
      <w:pPr>
        <w:pStyle w:val="Heading1"/>
      </w:pPr>
      <w:r>
        <w:t xml:space="preserve">18. Summary and Conclusions</w:t>
      </w:r>
    </w:p>
    <w:bookmarkEnd w:id="42"/>
    <w:bookmarkStart w:id="43" w:name="summary-and-conclusions-1"/>
    <w:p>
      <w:pPr>
        <w:pStyle w:val="Heading1"/>
      </w:pPr>
      <w:r>
        <w:t xml:space="preserve">19. Summary and Conclusions</w:t>
      </w:r>
    </w:p>
    <w:bookmarkEnd w:id="43"/>
    <w:bookmarkStart w:id="44" w:name="references"/>
    <w:p>
      <w:pPr>
        <w:pStyle w:val="Heading1"/>
      </w:pPr>
      <w:r>
        <w:t xml:space="preserve">20. References</w:t>
      </w:r>
    </w:p>
    <w:bookmarkEnd w:id="44"/>
    <w:bookmarkStart w:id="148" w:name="references-1"/>
    <w:p>
      <w:pPr>
        <w:pStyle w:val="Heading1"/>
      </w:pPr>
      <w:r>
        <w:t xml:space="preserve">References</w:t>
      </w:r>
    </w:p>
    <w:bookmarkStart w:id="147" w:name="refs"/>
    <w:bookmarkStart w:id="46" w:name="Xfb9857547f29f6f67e8e3b76ade55243f4f5c1e"/>
    <w:p>
      <w:pPr>
        <w:pStyle w:val="Bibliography"/>
      </w:pPr>
      <w:r>
        <w:t xml:space="preserve">Addorisio, Meghan E., Gavin H. Imperato, Alex F. De Vos, Steve Forti, Richard S. Goldstein, Valentin A. Pavlov, Tom Van Der Poll, et al. 2019.</w:t>
      </w:r>
      <w:r>
        <w:t xml:space="preserve"> </w:t>
      </w:r>
      <w:r>
        <w:t xml:space="preserve">“Investigational Treatment of Rheumatoid Arthritis with a Vibrotactile Device Applied to the External Ear.”</w:t>
      </w:r>
      <w:r>
        <w:t xml:space="preserve"> </w:t>
      </w:r>
      <w:r>
        <w:rPr>
          <w:i/>
          <w:iCs/>
        </w:rPr>
        <w:t xml:space="preserve">Bioelectronic Medicine</w:t>
      </w:r>
      <w:r>
        <w:t xml:space="preserve"> </w:t>
      </w:r>
      <w:r>
        <w:t xml:space="preserve">5 (1): 4.</w:t>
      </w:r>
      <w:r>
        <w:t xml:space="preserve"> </w:t>
      </w:r>
      <w:hyperlink r:id="rId45">
        <w:r>
          <w:rPr>
            <w:rStyle w:val="Hyperlink"/>
          </w:rPr>
          <w:t xml:space="preserve">https://doi.org/10.1186/s42234-019-0020-4</w:t>
        </w:r>
      </w:hyperlink>
      <w:r>
        <w:t xml:space="preserve">.</w:t>
      </w:r>
    </w:p>
    <w:bookmarkEnd w:id="46"/>
    <w:bookmarkStart w:id="48" w:name="ref-alkhawajahImpactAutonomicNervous2024"/>
    <w:p>
      <w:pPr>
        <w:pStyle w:val="Bibliography"/>
      </w:pPr>
      <w:r>
        <w:t xml:space="preserve">Alkhawajah, Hani A., Ali M. Y. Alshami, and Ali M. Albarrati. 2024.</w:t>
      </w:r>
      <w:r>
        <w:t xml:space="preserve"> </w:t>
      </w:r>
      <w:r>
        <w:t xml:space="preserve">“The</w:t>
      </w:r>
      <w:r>
        <w:t xml:space="preserve"> </w:t>
      </w:r>
      <w:r>
        <w:t xml:space="preserve">Impact</w:t>
      </w:r>
      <w:r>
        <w:t xml:space="preserve"> </w:t>
      </w:r>
      <w:r>
        <w:t xml:space="preserve">of</w:t>
      </w:r>
      <w:r>
        <w:t xml:space="preserve"> </w:t>
      </w:r>
      <w:r>
        <w:t xml:space="preserve">Autonomic Nervous System Modulation</w:t>
      </w:r>
      <w:r>
        <w:t xml:space="preserve"> </w:t>
      </w:r>
      <w:r>
        <w:t xml:space="preserve">on</w:t>
      </w:r>
      <w:r>
        <w:t xml:space="preserve"> </w:t>
      </w:r>
      <w:r>
        <w:t xml:space="preserve">Heart Rate Variability</w:t>
      </w:r>
      <w:r>
        <w:t xml:space="preserve"> </w:t>
      </w:r>
      <w:r>
        <w:t xml:space="preserve">and</w:t>
      </w:r>
      <w:r>
        <w:t xml:space="preserve"> </w:t>
      </w:r>
      <w:r>
        <w:t xml:space="preserve">Musculoskeletal Manifestations</w:t>
      </w:r>
      <w:r>
        <w:t xml:space="preserve"> </w:t>
      </w:r>
      <w:r>
        <w:t xml:space="preserve">in</w:t>
      </w:r>
      <w:r>
        <w:t xml:space="preserve"> </w:t>
      </w:r>
      <w:r>
        <w:t xml:space="preserve">Chronic Neck Pain</w:t>
      </w:r>
      <w:r>
        <w:t xml:space="preserve">:</w:t>
      </w:r>
      <w:r>
        <w:t xml:space="preserve"> </w:t>
      </w:r>
      <w:r>
        <w:t xml:space="preserve">A Double-Blind Randomized Clinical Trial</w:t>
      </w:r>
      <w:r>
        <w:t xml:space="preserve">.”</w:t>
      </w:r>
      <w:r>
        <w:t xml:space="preserve"> </w:t>
      </w:r>
      <w:r>
        <w:rPr>
          <w:i/>
          <w:iCs/>
        </w:rPr>
        <w:t xml:space="preserve">Journal of Clinical Medicine</w:t>
      </w:r>
      <w:r>
        <w:t xml:space="preserve"> </w:t>
      </w:r>
      <w:r>
        <w:t xml:space="preserve">14 (1): 153.</w:t>
      </w:r>
      <w:r>
        <w:t xml:space="preserve"> </w:t>
      </w:r>
      <w:hyperlink r:id="rId47">
        <w:r>
          <w:rPr>
            <w:rStyle w:val="Hyperlink"/>
          </w:rPr>
          <w:t xml:space="preserve">https://doi.org/10.3390/jcm14010153</w:t>
        </w:r>
      </w:hyperlink>
      <w:r>
        <w:t xml:space="preserve">.</w:t>
      </w:r>
    </w:p>
    <w:bookmarkEnd w:id="48"/>
    <w:bookmarkStart w:id="50" w:name="Xafa971f3c1c32b32dfcbc0a68e529a611d3f2f3"/>
    <w:p>
      <w:pPr>
        <w:pStyle w:val="Bibliography"/>
      </w:pPr>
      <w:r>
        <w:t xml:space="preserve">Badran, Bashar W., Logan T. Dowdle, Oliver J. Mithoefer, Nicholas T. LaBate, James Coatsworth, Joshua C. Brown, William H. DeVries, Christopher W. Austelle, Lisa M. McTeague, and Mark S. George. 2018.</w:t>
      </w:r>
      <w:r>
        <w:t xml:space="preserve"> </w:t>
      </w:r>
      <w:r>
        <w:t xml:space="preserve">“Neurophysiologic Effects of Transcutaneous Auricular Vagus Nerve Stimulation (</w:t>
      </w:r>
      <w:r>
        <w:t xml:space="preserve">taVNS</w:t>
      </w:r>
      <w:r>
        <w:t xml:space="preserve">) via Electrical Stimulation of the Tragus:</w:t>
      </w:r>
      <w:r>
        <w:t xml:space="preserve"> </w:t>
      </w:r>
      <w:r>
        <w:t xml:space="preserve">A</w:t>
      </w:r>
      <w:r>
        <w:t xml:space="preserve"> </w:t>
      </w:r>
      <w:r>
        <w:t xml:space="preserve">Concurrent</w:t>
      </w:r>
      <w:r>
        <w:t xml:space="preserve"> </w:t>
      </w:r>
      <w:r>
        <w:t xml:space="preserve">taVNS</w:t>
      </w:r>
      <w:r>
        <w:t xml:space="preserve">/</w:t>
      </w:r>
      <w:r>
        <w:t xml:space="preserve">fMRI</w:t>
      </w:r>
      <w:r>
        <w:t xml:space="preserve"> </w:t>
      </w:r>
      <w:r>
        <w:t xml:space="preserve">Study and Review.”</w:t>
      </w:r>
      <w:r>
        <w:t xml:space="preserve"> </w:t>
      </w:r>
      <w:r>
        <w:rPr>
          <w:i/>
          <w:iCs/>
        </w:rPr>
        <w:t xml:space="preserve">Brain Stimulation</w:t>
      </w:r>
      <w:r>
        <w:t xml:space="preserve"> </w:t>
      </w:r>
      <w:r>
        <w:t xml:space="preserve">11 (3): 492–500.</w:t>
      </w:r>
      <w:r>
        <w:t xml:space="preserve"> </w:t>
      </w:r>
      <w:hyperlink r:id="rId49">
        <w:r>
          <w:rPr>
            <w:rStyle w:val="Hyperlink"/>
          </w:rPr>
          <w:t xml:space="preserve">https://doi.org/10.1016/j.brs.2017.12.009</w:t>
        </w:r>
      </w:hyperlink>
      <w:r>
        <w:t xml:space="preserve">.</w:t>
      </w:r>
    </w:p>
    <w:bookmarkEnd w:id="50"/>
    <w:bookmarkStart w:id="52" w:name="ref-bolzTechnicalAspectsFuture2022"/>
    <w:p>
      <w:pPr>
        <w:pStyle w:val="Bibliography"/>
      </w:pPr>
      <w:r>
        <w:t xml:space="preserve">Bolz, Armin, and Lars-Oliver Bolz. 2022.</w:t>
      </w:r>
      <w:r>
        <w:t xml:space="preserve"> </w:t>
      </w:r>
      <w:r>
        <w:t xml:space="preserve">“Technical Aspects and Future Approaches in Transcutaneous Vagus Nerve Stimulation (</w:t>
      </w:r>
      <w:r>
        <w:t xml:space="preserve">tVNS</w:t>
      </w:r>
      <w:r>
        <w:t xml:space="preserve">).”</w:t>
      </w:r>
      <w:r>
        <w:t xml:space="preserve"> </w:t>
      </w:r>
      <w:r>
        <w:rPr>
          <w:i/>
          <w:iCs/>
        </w:rPr>
        <w:t xml:space="preserve">Autonomic Neuroscience</w:t>
      </w:r>
      <w:r>
        <w:t xml:space="preserve"> </w:t>
      </w:r>
      <w:r>
        <w:t xml:space="preserve">239 (May): 102956.</w:t>
      </w:r>
      <w:r>
        <w:t xml:space="preserve"> </w:t>
      </w:r>
      <w:hyperlink r:id="rId51">
        <w:r>
          <w:rPr>
            <w:rStyle w:val="Hyperlink"/>
          </w:rPr>
          <w:t xml:space="preserve">https://doi.org/10.1016/j.autneu.2022.102956</w:t>
        </w:r>
      </w:hyperlink>
      <w:r>
        <w:t xml:space="preserve">.</w:t>
      </w:r>
    </w:p>
    <w:bookmarkEnd w:id="52"/>
    <w:bookmarkStart w:id="54" w:name="X6f3e8a82733114ec7527ba86c03d68f1225f9f8"/>
    <w:p>
      <w:pPr>
        <w:pStyle w:val="Bibliography"/>
      </w:pPr>
      <w:r>
        <w:t xml:space="preserve">Bremner, James Douglas, Nil Z. Gurel, Matthew T. Wittbrodt, Mobashir H. Shandhi, Mark H. Rapaport, Jonathon A. Nye, Bradley D. Pearce, et al. 2020.</w:t>
      </w:r>
      <w:r>
        <w:t xml:space="preserve"> </w:t>
      </w:r>
      <w:r>
        <w:t xml:space="preserve">“Application of</w:t>
      </w:r>
      <w:r>
        <w:t xml:space="preserve"> </w:t>
      </w:r>
      <w:r>
        <w:t xml:space="preserve">Noninvasive Vagal Nerve Stimulation</w:t>
      </w:r>
      <w:r>
        <w:t xml:space="preserve"> </w:t>
      </w:r>
      <w:r>
        <w:t xml:space="preserve">to</w:t>
      </w:r>
      <w:r>
        <w:t xml:space="preserve"> </w:t>
      </w:r>
      <w:r>
        <w:t xml:space="preserve">Stress-Related Psychiatric Disorders</w:t>
      </w:r>
      <w:r>
        <w:t xml:space="preserve">.”</w:t>
      </w:r>
      <w:r>
        <w:t xml:space="preserve"> </w:t>
      </w:r>
      <w:r>
        <w:rPr>
          <w:i/>
          <w:iCs/>
        </w:rPr>
        <w:t xml:space="preserve">Journal of Personalized Medicine</w:t>
      </w:r>
      <w:r>
        <w:t xml:space="preserve"> </w:t>
      </w:r>
      <w:r>
        <w:t xml:space="preserve">10 (3): 119.</w:t>
      </w:r>
      <w:r>
        <w:t xml:space="preserve"> </w:t>
      </w:r>
      <w:hyperlink r:id="rId53">
        <w:r>
          <w:rPr>
            <w:rStyle w:val="Hyperlink"/>
          </w:rPr>
          <w:t xml:space="preserve">https://doi.org/10.3390/jpm10030119</w:t>
        </w:r>
      </w:hyperlink>
      <w:r>
        <w:t xml:space="preserve">.</w:t>
      </w:r>
    </w:p>
    <w:bookmarkEnd w:id="54"/>
    <w:bookmarkStart w:id="56" w:name="ref-bublSeeingGrayWhen2010"/>
    <w:p>
      <w:pPr>
        <w:pStyle w:val="Bibliography"/>
      </w:pPr>
      <w:r>
        <w:t xml:space="preserve">Bubl, Emanuel, Elena Kern, Dieter Ebert, Michael Bach, and Ludger Tebartz Van Elst. 2010.</w:t>
      </w:r>
      <w:r>
        <w:t xml:space="preserve"> </w:t>
      </w:r>
      <w:r>
        <w:t xml:space="preserve">“Seeing</w:t>
      </w:r>
      <w:r>
        <w:t xml:space="preserve"> </w:t>
      </w:r>
      <w:r>
        <w:t xml:space="preserve">Gray When Feeling Blue</w:t>
      </w:r>
      <w:r>
        <w:t xml:space="preserve">?</w:t>
      </w:r>
      <w:r>
        <w:t xml:space="preserve"> </w:t>
      </w:r>
      <w:r>
        <w:t xml:space="preserve">Depression Can Be Measured</w:t>
      </w:r>
      <w:r>
        <w:t xml:space="preserve"> </w:t>
      </w:r>
      <w:r>
        <w:t xml:space="preserve">in the</w:t>
      </w:r>
      <w:r>
        <w:t xml:space="preserve"> </w:t>
      </w:r>
      <w:r>
        <w:t xml:space="preserve">Eye</w:t>
      </w:r>
      <w:r>
        <w:t xml:space="preserve"> </w:t>
      </w:r>
      <w:r>
        <w:t xml:space="preserve">of the</w:t>
      </w:r>
      <w:r>
        <w:t xml:space="preserve"> </w:t>
      </w:r>
      <w:r>
        <w:t xml:space="preserve">Diseased</w:t>
      </w:r>
      <w:r>
        <w:t xml:space="preserve">.”</w:t>
      </w:r>
      <w:r>
        <w:t xml:space="preserve"> </w:t>
      </w:r>
      <w:r>
        <w:rPr>
          <w:i/>
          <w:iCs/>
        </w:rPr>
        <w:t xml:space="preserve">Biological Psychiatry</w:t>
      </w:r>
      <w:r>
        <w:t xml:space="preserve"> </w:t>
      </w:r>
      <w:r>
        <w:t xml:space="preserve">68 (2): 205–8.</w:t>
      </w:r>
      <w:r>
        <w:t xml:space="preserve"> </w:t>
      </w:r>
      <w:hyperlink r:id="rId55">
        <w:r>
          <w:rPr>
            <w:rStyle w:val="Hyperlink"/>
          </w:rPr>
          <w:t xml:space="preserve">https://doi.org/10.1016/j.biopsych.2010.02.009</w:t>
        </w:r>
      </w:hyperlink>
      <w:r>
        <w:t xml:space="preserve">.</w:t>
      </w:r>
    </w:p>
    <w:bookmarkEnd w:id="56"/>
    <w:bookmarkStart w:id="58" w:name="ref-canliAmygdalaReactivityEmotional2005"/>
    <w:p>
      <w:pPr>
        <w:pStyle w:val="Bibliography"/>
      </w:pPr>
      <w:r>
        <w:t xml:space="preserve">Canli, Turhan, Rebecca E. Cooney, Philippe Goldin, Maulik Shah, Heidi Sivers, Moriah E. Thomason, Susan Whitfield-Gabrieli, John D. E. Gabrieli, and Ian H. Gotlib. 2005.</w:t>
      </w:r>
      <w:r>
        <w:t xml:space="preserve"> </w:t>
      </w:r>
      <w:r>
        <w:t xml:space="preserve">“Amygdala Reactivity to Emotional Faces Predicts Improvement in Major Depression.”</w:t>
      </w:r>
      <w:r>
        <w:t xml:space="preserve"> </w:t>
      </w:r>
      <w:r>
        <w:rPr>
          <w:i/>
          <w:iCs/>
        </w:rPr>
        <w:t xml:space="preserve">NeuroReport</w:t>
      </w:r>
      <w:r>
        <w:t xml:space="preserve"> </w:t>
      </w:r>
      <w:r>
        <w:t xml:space="preserve">16 (12): 1267–70.</w:t>
      </w:r>
      <w:r>
        <w:t xml:space="preserve"> </w:t>
      </w:r>
      <w:hyperlink r:id="rId57">
        <w:r>
          <w:rPr>
            <w:rStyle w:val="Hyperlink"/>
          </w:rPr>
          <w:t xml:space="preserve">https://doi.org/10.1097/01.wnr.0000174407.09515.cc</w:t>
        </w:r>
      </w:hyperlink>
      <w:r>
        <w:t xml:space="preserve">.</w:t>
      </w:r>
    </w:p>
    <w:bookmarkEnd w:id="58"/>
    <w:bookmarkStart w:id="60" w:name="ref-canliBrainActivationEmotional2004"/>
    <w:p>
      <w:pPr>
        <w:pStyle w:val="Bibliography"/>
      </w:pPr>
      <w:r>
        <w:t xml:space="preserve">Canli, Turhan, Heidi Sivers, Moriah E. Thomason, Susan Whitfield-Gabrieli, John D. E. Gabrieli, and Ian H. Gotlib. 2004.</w:t>
      </w:r>
      <w:r>
        <w:t xml:space="preserve"> </w:t>
      </w:r>
      <w:r>
        <w:t xml:space="preserve">“Brain Activation to Emotional Words in Depressed Vs Healthy Subjects:”</w:t>
      </w:r>
      <w:r>
        <w:t xml:space="preserve"> </w:t>
      </w:r>
      <w:r>
        <w:rPr>
          <w:i/>
          <w:iCs/>
        </w:rPr>
        <w:t xml:space="preserve">NeuroReport</w:t>
      </w:r>
      <w:r>
        <w:t xml:space="preserve"> </w:t>
      </w:r>
      <w:r>
        <w:t xml:space="preserve">15 (17): 2585–88.</w:t>
      </w:r>
      <w:r>
        <w:t xml:space="preserve"> </w:t>
      </w:r>
      <w:hyperlink r:id="rId59">
        <w:r>
          <w:rPr>
            <w:rStyle w:val="Hyperlink"/>
          </w:rPr>
          <w:t xml:space="preserve">https://doi.org/10.1097/00001756-200412030-00005</w:t>
        </w:r>
      </w:hyperlink>
      <w:r>
        <w:t xml:space="preserve">.</w:t>
      </w:r>
    </w:p>
    <w:bookmarkEnd w:id="60"/>
    <w:bookmarkStart w:id="62" w:name="ref-caoAccuracyAssessmentOura2022"/>
    <w:p>
      <w:pPr>
        <w:pStyle w:val="Bibliography"/>
      </w:pPr>
      <w:r>
        <w:t xml:space="preserve">Cao, Rui, Iman Azimi, Fatemeh Sarhaddi, Hannakaisa Niela-Vilen, Anna Axelin, Pasi Liljeberg, and Amir M Rahmani. 2022.</w:t>
      </w:r>
      <w:r>
        <w:t xml:space="preserve"> </w:t>
      </w:r>
      <w:r>
        <w:t xml:space="preserve">“Accuracy</w:t>
      </w:r>
      <w:r>
        <w:t xml:space="preserve"> </w:t>
      </w:r>
      <w:r>
        <w:t xml:space="preserve">Assessment</w:t>
      </w:r>
      <w:r>
        <w:t xml:space="preserve"> </w:t>
      </w:r>
      <w:r>
        <w:t xml:space="preserve">of</w:t>
      </w:r>
      <w:r>
        <w:t xml:space="preserve"> </w:t>
      </w:r>
      <w:r>
        <w:t xml:space="preserve">Oura Ring Nocturnal Heart Rate</w:t>
      </w:r>
      <w:r>
        <w:t xml:space="preserve"> </w:t>
      </w:r>
      <w:r>
        <w:t xml:space="preserve">and</w:t>
      </w:r>
      <w:r>
        <w:t xml:space="preserve"> </w:t>
      </w:r>
      <w:r>
        <w:t xml:space="preserve">Heart Rate Variability</w:t>
      </w:r>
      <w:r>
        <w:t xml:space="preserve"> </w:t>
      </w:r>
      <w:r>
        <w:t xml:space="preserve">in</w:t>
      </w:r>
      <w:r>
        <w:t xml:space="preserve"> </w:t>
      </w:r>
      <w:r>
        <w:t xml:space="preserve">Comparison With Electrocardiography</w:t>
      </w:r>
      <w:r>
        <w:t xml:space="preserve"> </w:t>
      </w:r>
      <w:r>
        <w:t xml:space="preserve">in</w:t>
      </w:r>
      <w:r>
        <w:t xml:space="preserve"> </w:t>
      </w:r>
      <w:r>
        <w:t xml:space="preserve">Time</w:t>
      </w:r>
      <w:r>
        <w:t xml:space="preserve"> </w:t>
      </w:r>
      <w:r>
        <w:t xml:space="preserve">and</w:t>
      </w:r>
      <w:r>
        <w:t xml:space="preserve"> </w:t>
      </w:r>
      <w:r>
        <w:t xml:space="preserve">Frequency Domains</w:t>
      </w:r>
      <w:r>
        <w:t xml:space="preserve">:</w:t>
      </w:r>
      <w:r>
        <w:t xml:space="preserve"> </w:t>
      </w:r>
      <w:r>
        <w:t xml:space="preserve">Comprehensive Analysis</w:t>
      </w:r>
      <w:r>
        <w:t xml:space="preserve">.”</w:t>
      </w:r>
      <w:r>
        <w:t xml:space="preserve"> </w:t>
      </w:r>
      <w:r>
        <w:rPr>
          <w:i/>
          <w:iCs/>
        </w:rPr>
        <w:t xml:space="preserve">Journal of Medical Internet Research</w:t>
      </w:r>
      <w:r>
        <w:t xml:space="preserve"> </w:t>
      </w:r>
      <w:r>
        <w:t xml:space="preserve">24 (1): e27487.</w:t>
      </w:r>
      <w:r>
        <w:t xml:space="preserve"> </w:t>
      </w:r>
      <w:hyperlink r:id="rId61">
        <w:r>
          <w:rPr>
            <w:rStyle w:val="Hyperlink"/>
          </w:rPr>
          <w:t xml:space="preserve">https://doi.org/10.2196/27487</w:t>
        </w:r>
      </w:hyperlink>
      <w:r>
        <w:t xml:space="preserve">.</w:t>
      </w:r>
    </w:p>
    <w:bookmarkEnd w:id="62"/>
    <w:bookmarkStart w:id="64" w:name="ref-capilupiVagusNerveStimulation2020"/>
    <w:p>
      <w:pPr>
        <w:pStyle w:val="Bibliography"/>
      </w:pPr>
      <w:r>
        <w:t xml:space="preserve">Capilupi, Michael J., Samantha M. Kerath, and Lance B. Becker. 2020.</w:t>
      </w:r>
      <w:r>
        <w:t xml:space="preserve"> </w:t>
      </w:r>
      <w:r>
        <w:t xml:space="preserve">“Vagus</w:t>
      </w:r>
      <w:r>
        <w:t xml:space="preserve"> </w:t>
      </w:r>
      <w:r>
        <w:t xml:space="preserve">Nerve Stimulation</w:t>
      </w:r>
      <w:r>
        <w:t xml:space="preserve"> </w:t>
      </w:r>
      <w:r>
        <w:t xml:space="preserve">and the</w:t>
      </w:r>
      <w:r>
        <w:t xml:space="preserve"> </w:t>
      </w:r>
      <w:r>
        <w:t xml:space="preserve">Cardiovascular System</w:t>
      </w:r>
      <w:r>
        <w:t xml:space="preserve">.”</w:t>
      </w:r>
      <w:r>
        <w:t xml:space="preserve"> </w:t>
      </w:r>
      <w:r>
        <w:rPr>
          <w:i/>
          <w:iCs/>
        </w:rPr>
        <w:t xml:space="preserve">Cold Spring Harbor Perspectives in Medicine</w:t>
      </w:r>
      <w:r>
        <w:t xml:space="preserve"> </w:t>
      </w:r>
      <w:r>
        <w:t xml:space="preserve">10 (2): a034173.</w:t>
      </w:r>
      <w:r>
        <w:t xml:space="preserve"> </w:t>
      </w:r>
      <w:hyperlink r:id="rId63">
        <w:r>
          <w:rPr>
            <w:rStyle w:val="Hyperlink"/>
          </w:rPr>
          <w:t xml:space="preserve">https://doi.org/10.1101/cshperspect.a034173</w:t>
        </w:r>
      </w:hyperlink>
      <w:r>
        <w:t xml:space="preserve">.</w:t>
      </w:r>
    </w:p>
    <w:bookmarkEnd w:id="64"/>
    <w:bookmarkStart w:id="66" w:name="ref-chaiFunctionalStructuralBrain2015"/>
    <w:p>
      <w:pPr>
        <w:pStyle w:val="Bibliography"/>
      </w:pPr>
      <w:r>
        <w:t xml:space="preserve">Chai, Xiaoqian J., Dina Hirshfeld-Becker, Joseph Biederman, Mai Uchida, Oliver Doehrmann, Julia A. Leonard, John Salvatore, et al. 2015.</w:t>
      </w:r>
      <w:r>
        <w:t xml:space="preserve"> </w:t>
      </w:r>
      <w:r>
        <w:t xml:space="preserve">“Functional and Structural Brain Correlates of Risk for Major Depression in Children with Familial Depression.”</w:t>
      </w:r>
      <w:r>
        <w:t xml:space="preserve"> </w:t>
      </w:r>
      <w:r>
        <w:rPr>
          <w:i/>
          <w:iCs/>
        </w:rPr>
        <w:t xml:space="preserve">NeuroImage: Clinical</w:t>
      </w:r>
      <w:r>
        <w:t xml:space="preserve"> </w:t>
      </w:r>
      <w:r>
        <w:t xml:space="preserve">8: 398–407.</w:t>
      </w:r>
      <w:r>
        <w:t xml:space="preserve"> </w:t>
      </w:r>
      <w:hyperlink r:id="rId65">
        <w:r>
          <w:rPr>
            <w:rStyle w:val="Hyperlink"/>
          </w:rPr>
          <w:t xml:space="preserve">https://doi.org/10.1016/j.nicl.2015.05.004</w:t>
        </w:r>
      </w:hyperlink>
      <w:r>
        <w:t xml:space="preserve">.</w:t>
      </w:r>
    </w:p>
    <w:bookmarkEnd w:id="66"/>
    <w:bookmarkStart w:id="68" w:name="Xd41441f05ebefab18ba13648e131b7cf730d8bd"/>
    <w:p>
      <w:pPr>
        <w:pStyle w:val="Bibliography"/>
      </w:pPr>
      <w:r>
        <w:t xml:space="preserve">Constable, Paul A., Jeremiah K. H. Lim, and Dorothy A. Thompson. 2023.</w:t>
      </w:r>
      <w:r>
        <w:t xml:space="preserve"> </w:t>
      </w:r>
      <w:r>
        <w:t xml:space="preserve">“Retinal Electrophysiology in Central Nervous System Disorders.</w:t>
      </w:r>
      <w:r>
        <w:t xml:space="preserve"> </w:t>
      </w:r>
      <w:r>
        <w:t xml:space="preserve">A</w:t>
      </w:r>
      <w:r>
        <w:t xml:space="preserve"> </w:t>
      </w:r>
      <w:r>
        <w:t xml:space="preserve">Review of Human and Mouse Studies.”</w:t>
      </w:r>
      <w:r>
        <w:t xml:space="preserve"> </w:t>
      </w:r>
      <w:r>
        <w:rPr>
          <w:i/>
          <w:iCs/>
        </w:rPr>
        <w:t xml:space="preserve">Frontiers in Neuroscience</w:t>
      </w:r>
      <w:r>
        <w:t xml:space="preserve"> </w:t>
      </w:r>
      <w:r>
        <w:t xml:space="preserve">17 (August): 1215097.</w:t>
      </w:r>
      <w:r>
        <w:t xml:space="preserve"> </w:t>
      </w:r>
      <w:hyperlink r:id="rId67">
        <w:r>
          <w:rPr>
            <w:rStyle w:val="Hyperlink"/>
          </w:rPr>
          <w:t xml:space="preserve">https://doi.org/10.3389/fnins.2023.1215097</w:t>
        </w:r>
      </w:hyperlink>
      <w:r>
        <w:t xml:space="preserve">.</w:t>
      </w:r>
    </w:p>
    <w:bookmarkEnd w:id="68"/>
    <w:bookmarkStart w:id="70" w:name="X1953b8782cd2310326b64b38722d55f38feb4ca"/>
    <w:p>
      <w:pPr>
        <w:pStyle w:val="Bibliography"/>
      </w:pPr>
      <w:r>
        <w:t xml:space="preserve">Danthine, Venethia, Lise Cottin, Alexandre Berger, Enrique Ignacio Germany Morrison, Giulia Liberati, Susana Ferrao Santos, Jean Delbeke, Antoine Nonclercq, and Riëm El Tahry. 2024.</w:t>
      </w:r>
      <w:r>
        <w:t xml:space="preserve"> </w:t>
      </w:r>
      <w:r>
        <w:t xml:space="preserve">“Electroencephalogram Synchronization Measure as a Predictive Biomarker of</w:t>
      </w:r>
      <w:r>
        <w:t xml:space="preserve"> </w:t>
      </w:r>
      <w:r>
        <w:t xml:space="preserve">Vagus</w:t>
      </w:r>
      <w:r>
        <w:t xml:space="preserve"> </w:t>
      </w:r>
      <w:r>
        <w:t xml:space="preserve">Nerve Stimulation Response in Refractory Epilepsy:</w:t>
      </w:r>
      <w:r>
        <w:t xml:space="preserve"> </w:t>
      </w:r>
      <w:r>
        <w:t xml:space="preserve">A</w:t>
      </w:r>
      <w:r>
        <w:t xml:space="preserve"> </w:t>
      </w:r>
      <w:r>
        <w:t xml:space="preserve">Retrospective Study.”</w:t>
      </w:r>
      <w:r>
        <w:t xml:space="preserve"> </w:t>
      </w:r>
      <w:r>
        <w:t xml:space="preserve">Edited by Ayataka Fujimoto.</w:t>
      </w:r>
      <w:r>
        <w:t xml:space="preserve"> </w:t>
      </w:r>
      <w:r>
        <w:rPr>
          <w:i/>
          <w:iCs/>
        </w:rPr>
        <w:t xml:space="preserve">PLOS ONE</w:t>
      </w:r>
      <w:r>
        <w:t xml:space="preserve"> </w:t>
      </w:r>
      <w:r>
        <w:t xml:space="preserve">19 (6): e0304115.</w:t>
      </w:r>
      <w:r>
        <w:t xml:space="preserve"> </w:t>
      </w:r>
      <w:hyperlink r:id="rId69">
        <w:r>
          <w:rPr>
            <w:rStyle w:val="Hyperlink"/>
          </w:rPr>
          <w:t xml:space="preserve">https://doi.org/10.1371/journal.pone.0304115</w:t>
        </w:r>
      </w:hyperlink>
      <w:r>
        <w:t xml:space="preserve">.</w:t>
      </w:r>
    </w:p>
    <w:bookmarkEnd w:id="70"/>
    <w:bookmarkStart w:id="72" w:name="ref-dingClassifyingMajorDepression2019"/>
    <w:p>
      <w:pPr>
        <w:pStyle w:val="Bibliography"/>
      </w:pPr>
      <w:r>
        <w:t xml:space="preserve">Ding, Xinfang, Xinxin Yue, Rui Zheng, Cheng Bi, Dai Li, and Guizhong Yao. 2019.</w:t>
      </w:r>
      <w:r>
        <w:t xml:space="preserve"> </w:t>
      </w:r>
      <w:r>
        <w:t xml:space="preserve">“Classifying Major Depression Patients and Healthy Controls Using</w:t>
      </w:r>
      <w:r>
        <w:t xml:space="preserve"> </w:t>
      </w:r>
      <w:r>
        <w:t xml:space="preserve">EEG</w:t>
      </w:r>
      <w:r>
        <w:t xml:space="preserve">, Eye Tracking and Galvanic Skin Response Data.”</w:t>
      </w:r>
      <w:r>
        <w:t xml:space="preserve"> </w:t>
      </w:r>
      <w:r>
        <w:rPr>
          <w:i/>
          <w:iCs/>
        </w:rPr>
        <w:t xml:space="preserve">Journal of Affective Disorders</w:t>
      </w:r>
      <w:r>
        <w:t xml:space="preserve"> </w:t>
      </w:r>
      <w:r>
        <w:t xml:space="preserve">251 (May): 156–61.</w:t>
      </w:r>
      <w:r>
        <w:t xml:space="preserve"> </w:t>
      </w:r>
      <w:hyperlink r:id="rId71">
        <w:r>
          <w:rPr>
            <w:rStyle w:val="Hyperlink"/>
          </w:rPr>
          <w:t xml:space="preserve">https://doi.org/10.1016/j.jad.2019.03.058</w:t>
        </w:r>
      </w:hyperlink>
      <w:r>
        <w:t xml:space="preserve">.</w:t>
      </w:r>
    </w:p>
    <w:bookmarkEnd w:id="72"/>
    <w:bookmarkStart w:id="74" w:name="ref-erturkComparisonAcuteEffects2025"/>
    <w:p>
      <w:pPr>
        <w:pStyle w:val="Bibliography"/>
      </w:pPr>
      <w:r>
        <w:t xml:space="preserve">Ertürk, Çağıl, and Ali Veysel Özden. 2025.</w:t>
      </w:r>
      <w:r>
        <w:t xml:space="preserve"> </w:t>
      </w:r>
      <w:r>
        <w:t xml:space="preserve">“Comparison of the</w:t>
      </w:r>
      <w:r>
        <w:t xml:space="preserve"> </w:t>
      </w:r>
      <w:r>
        <w:t xml:space="preserve">Acute Effects</w:t>
      </w:r>
      <w:r>
        <w:t xml:space="preserve"> </w:t>
      </w:r>
      <w:r>
        <w:t xml:space="preserve">of</w:t>
      </w:r>
      <w:r>
        <w:t xml:space="preserve"> </w:t>
      </w:r>
      <w:r>
        <w:t xml:space="preserve">Auricular Vagus Nerve Stimulation</w:t>
      </w:r>
      <w:r>
        <w:t xml:space="preserve"> </w:t>
      </w:r>
      <w:r>
        <w:t xml:space="preserve">and</w:t>
      </w:r>
      <w:r>
        <w:t xml:space="preserve"> </w:t>
      </w:r>
      <w:r>
        <w:t xml:space="preserve">Deep Breathing Exercise</w:t>
      </w:r>
      <w:r>
        <w:t xml:space="preserve"> </w:t>
      </w:r>
      <w:r>
        <w:t xml:space="preserve">on the</w:t>
      </w:r>
      <w:r>
        <w:t xml:space="preserve"> </w:t>
      </w:r>
      <w:r>
        <w:t xml:space="preserve">Autonomic Nervous System Activity</w:t>
      </w:r>
      <w:r>
        <w:t xml:space="preserve"> </w:t>
      </w:r>
      <w:r>
        <w:t xml:space="preserve">and</w:t>
      </w:r>
      <w:r>
        <w:t xml:space="preserve"> </w:t>
      </w:r>
      <w:r>
        <w:t xml:space="preserve">Biomechanical Properties</w:t>
      </w:r>
      <w:r>
        <w:t xml:space="preserve"> </w:t>
      </w:r>
      <w:r>
        <w:t xml:space="preserve">of the</w:t>
      </w:r>
      <w:r>
        <w:t xml:space="preserve"> </w:t>
      </w:r>
      <w:r>
        <w:t xml:space="preserve">Muscle</w:t>
      </w:r>
      <w:r>
        <w:t xml:space="preserve"> </w:t>
      </w:r>
      <w:r>
        <w:t xml:space="preserve">in</w:t>
      </w:r>
      <w:r>
        <w:t xml:space="preserve"> </w:t>
      </w:r>
      <w:r>
        <w:t xml:space="preserve">Healthy People</w:t>
      </w:r>
      <w:r>
        <w:t xml:space="preserve">.”</w:t>
      </w:r>
      <w:r>
        <w:t xml:space="preserve"> </w:t>
      </w:r>
      <w:r>
        <w:rPr>
          <w:i/>
          <w:iCs/>
        </w:rPr>
        <w:t xml:space="preserve">Journal of Clinical Medicine</w:t>
      </w:r>
      <w:r>
        <w:t xml:space="preserve"> </w:t>
      </w:r>
      <w:r>
        <w:t xml:space="preserve">14 (4): 1046.</w:t>
      </w:r>
      <w:r>
        <w:t xml:space="preserve"> </w:t>
      </w:r>
      <w:hyperlink r:id="rId73">
        <w:r>
          <w:rPr>
            <w:rStyle w:val="Hyperlink"/>
          </w:rPr>
          <w:t xml:space="preserve">https://doi.org/10.3390/jcm14041046</w:t>
        </w:r>
      </w:hyperlink>
      <w:r>
        <w:t xml:space="preserve">.</w:t>
      </w:r>
    </w:p>
    <w:bookmarkEnd w:id="74"/>
    <w:bookmarkStart w:id="76" w:name="ref-fangPreoperativeHeartRate2021"/>
    <w:p>
      <w:pPr>
        <w:pStyle w:val="Bibliography"/>
      </w:pPr>
      <w:r>
        <w:t xml:space="preserve">Fang, Xi, Hong-Yun Liu, Zhi-Yan Wang, Zhao Yang, Tung-Yang Cheng, Chun-Hua Hu, Hong-Wei Hao, et al. 2021.</w:t>
      </w:r>
      <w:r>
        <w:t xml:space="preserve"> </w:t>
      </w:r>
      <w:r>
        <w:t xml:space="preserve">“Preoperative</w:t>
      </w:r>
      <w:r>
        <w:t xml:space="preserve"> </w:t>
      </w:r>
      <w:r>
        <w:t xml:space="preserve">Heart Rate Variability During Sleep Predicts Vagus Nerve Stimulation Outcome Better</w:t>
      </w:r>
      <w:r>
        <w:t xml:space="preserve"> </w:t>
      </w:r>
      <w:r>
        <w:t xml:space="preserve">in</w:t>
      </w:r>
      <w:r>
        <w:t xml:space="preserve"> </w:t>
      </w:r>
      <w:r>
        <w:t xml:space="preserve">Patients With Drug-Resistant Epilepsy</w:t>
      </w:r>
      <w:r>
        <w:t xml:space="preserve">.”</w:t>
      </w:r>
      <w:r>
        <w:t xml:space="preserve"> </w:t>
      </w:r>
      <w:r>
        <w:rPr>
          <w:i/>
          <w:iCs/>
        </w:rPr>
        <w:t xml:space="preserve">Frontiers in Neurology</w:t>
      </w:r>
      <w:r>
        <w:t xml:space="preserve"> </w:t>
      </w:r>
      <w:r>
        <w:t xml:space="preserve">12 (July): 691328.</w:t>
      </w:r>
      <w:r>
        <w:t xml:space="preserve"> </w:t>
      </w:r>
      <w:hyperlink r:id="rId75">
        <w:r>
          <w:rPr>
            <w:rStyle w:val="Hyperlink"/>
          </w:rPr>
          <w:t xml:space="preserve">https://doi.org/10.3389/fneur.2021.691328</w:t>
        </w:r>
      </w:hyperlink>
      <w:r>
        <w:t xml:space="preserve">.</w:t>
      </w:r>
    </w:p>
    <w:bookmarkEnd w:id="76"/>
    <w:bookmarkStart w:id="78" w:name="Xc5384acb377a0d53c793f97b8d22f295c680555"/>
    <w:p>
      <w:pPr>
        <w:pStyle w:val="Bibliography"/>
      </w:pPr>
      <w:r>
        <w:t xml:space="preserve">Farmer, Adam D., Adam Strzelczyk, Alessandra Finisguerra, Alexander V. Gourine, Alireza Gharabaghi, Alkomiet Hasan, Andreas M. Burger, et al. 2021.</w:t>
      </w:r>
      <w:r>
        <w:t xml:space="preserve"> </w:t>
      </w:r>
      <w:r>
        <w:t xml:space="preserve">“International</w:t>
      </w:r>
      <w:r>
        <w:t xml:space="preserve"> </w:t>
      </w:r>
      <w:r>
        <w:t xml:space="preserve">Consensus Based Review</w:t>
      </w:r>
      <w:r>
        <w:t xml:space="preserve"> </w:t>
      </w:r>
      <w:r>
        <w:t xml:space="preserve">and</w:t>
      </w:r>
      <w:r>
        <w:t xml:space="preserve"> </w:t>
      </w:r>
      <w:r>
        <w:t xml:space="preserve">Recommendations</w:t>
      </w:r>
      <w:r>
        <w:t xml:space="preserve"> </w:t>
      </w:r>
      <w:r>
        <w:t xml:space="preserve">for</w:t>
      </w:r>
      <w:r>
        <w:t xml:space="preserve"> </w:t>
      </w:r>
      <w:r>
        <w:t xml:space="preserve">Minimum Reporting Standards</w:t>
      </w:r>
      <w:r>
        <w:t xml:space="preserve"> </w:t>
      </w:r>
      <w:r>
        <w:t xml:space="preserve">in</w:t>
      </w:r>
      <w:r>
        <w:t xml:space="preserve"> </w:t>
      </w:r>
      <w:r>
        <w:t xml:space="preserve">Research</w:t>
      </w:r>
      <w:r>
        <w:t xml:space="preserve"> </w:t>
      </w:r>
      <w:r>
        <w:t xml:space="preserve">on</w:t>
      </w:r>
      <w:r>
        <w:t xml:space="preserve"> </w:t>
      </w:r>
      <w:r>
        <w:t xml:space="preserve">Transcutaneous Vagus Nerve Stimulation</w:t>
      </w:r>
      <w:r>
        <w:t xml:space="preserve"> </w:t>
      </w:r>
      <w:r>
        <w:t xml:space="preserve">(</w:t>
      </w:r>
      <w:r>
        <w:t xml:space="preserve">Version</w:t>
      </w:r>
      <w:r>
        <w:t xml:space="preserve"> </w:t>
      </w:r>
      <w:r>
        <w:t xml:space="preserve">2020).”</w:t>
      </w:r>
      <w:r>
        <w:t xml:space="preserve"> </w:t>
      </w:r>
      <w:r>
        <w:rPr>
          <w:i/>
          <w:iCs/>
        </w:rPr>
        <w:t xml:space="preserve">Frontiers in Human Neuroscience</w:t>
      </w:r>
      <w:r>
        <w:t xml:space="preserve"> </w:t>
      </w:r>
      <w:r>
        <w:t xml:space="preserve">14 (March): 568051.</w:t>
      </w:r>
      <w:r>
        <w:t xml:space="preserve"> </w:t>
      </w:r>
      <w:hyperlink r:id="rId77">
        <w:r>
          <w:rPr>
            <w:rStyle w:val="Hyperlink"/>
          </w:rPr>
          <w:t xml:space="preserve">https://doi.org/10.3389/fnhum.2020.568051</w:t>
        </w:r>
      </w:hyperlink>
      <w:r>
        <w:t xml:space="preserve">.</w:t>
      </w:r>
    </w:p>
    <w:bookmarkEnd w:id="78"/>
    <w:bookmarkStart w:id="80" w:name="ref-farrandVagusNerveStimulation2023"/>
    <w:p>
      <w:pPr>
        <w:pStyle w:val="Bibliography"/>
      </w:pPr>
      <w:r>
        <w:t xml:space="preserve">Farrand, Ariana, Vincent Jacquemet, Ryan Verner, Misty Owens, and Eric Beaumont. 2023.</w:t>
      </w:r>
      <w:r>
        <w:t xml:space="preserve"> </w:t>
      </w:r>
      <w:r>
        <w:t xml:space="preserve">“Vagus Nerve Stimulation Parameters Evoke Differential Neuronal Responses in the Locus Coeruleus.”</w:t>
      </w:r>
      <w:r>
        <w:t xml:space="preserve"> </w:t>
      </w:r>
      <w:r>
        <w:rPr>
          <w:i/>
          <w:iCs/>
        </w:rPr>
        <w:t xml:space="preserve">Physiological Reports</w:t>
      </w:r>
      <w:r>
        <w:t xml:space="preserve"> </w:t>
      </w:r>
      <w:r>
        <w:t xml:space="preserve">11 (5): e15633.</w:t>
      </w:r>
      <w:r>
        <w:t xml:space="preserve"> </w:t>
      </w:r>
      <w:hyperlink r:id="rId79">
        <w:r>
          <w:rPr>
            <w:rStyle w:val="Hyperlink"/>
          </w:rPr>
          <w:t xml:space="preserve">https://doi.org/10.14814/phy2.15633</w:t>
        </w:r>
      </w:hyperlink>
      <w:r>
        <w:t xml:space="preserve">.</w:t>
      </w:r>
    </w:p>
    <w:bookmarkEnd w:id="80"/>
    <w:bookmarkStart w:id="82" w:name="ref-forteEarYourHeart2022"/>
    <w:p>
      <w:pPr>
        <w:pStyle w:val="Bibliography"/>
      </w:pPr>
      <w:r>
        <w:t xml:space="preserve">Forte, Giuseppe, Francesca Favieri, Erik Leemhuis, Maria Luisa De Martino, Anna Maria Giannini, Luigi De Gennaro, Maria Casagrande, and Mariella Pazzaglia. 2022.</w:t>
      </w:r>
      <w:r>
        <w:t xml:space="preserve"> </w:t>
      </w:r>
      <w:r>
        <w:t xml:space="preserve">“Ear Your Heart: Transcutaneous Auricular Vagus Nerve Stimulation on Heart Rate Variability in Healthy Young Participants.”</w:t>
      </w:r>
      <w:r>
        <w:t xml:space="preserve"> </w:t>
      </w:r>
      <w:r>
        <w:rPr>
          <w:i/>
          <w:iCs/>
        </w:rPr>
        <w:t xml:space="preserve">PeerJ</w:t>
      </w:r>
      <w:r>
        <w:t xml:space="preserve"> </w:t>
      </w:r>
      <w:r>
        <w:t xml:space="preserve">10 (November): e14447.</w:t>
      </w:r>
      <w:r>
        <w:t xml:space="preserve"> </w:t>
      </w:r>
      <w:hyperlink r:id="rId81">
        <w:r>
          <w:rPr>
            <w:rStyle w:val="Hyperlink"/>
          </w:rPr>
          <w:t xml:space="preserve">https://doi.org/10.7717/peerj.14447</w:t>
        </w:r>
      </w:hyperlink>
      <w:r>
        <w:t xml:space="preserve">.</w:t>
      </w:r>
    </w:p>
    <w:bookmarkEnd w:id="82"/>
    <w:bookmarkStart w:id="84" w:name="ref-galinPredictivePotentialHeart2024"/>
    <w:p>
      <w:pPr>
        <w:pStyle w:val="Bibliography"/>
      </w:pPr>
      <w:r>
        <w:t xml:space="preserve">Galin, Shir, and Hanna Keren. 2024.</w:t>
      </w:r>
      <w:r>
        <w:t xml:space="preserve"> </w:t>
      </w:r>
      <w:r>
        <w:t xml:space="preserve">“The</w:t>
      </w:r>
      <w:r>
        <w:t xml:space="preserve"> </w:t>
      </w:r>
      <w:r>
        <w:t xml:space="preserve">Predictive Potential</w:t>
      </w:r>
      <w:r>
        <w:t xml:space="preserve"> </w:t>
      </w:r>
      <w:r>
        <w:t xml:space="preserve">of</w:t>
      </w:r>
      <w:r>
        <w:t xml:space="preserve"> </w:t>
      </w:r>
      <w:r>
        <w:t xml:space="preserve">Heart Rate Variability</w:t>
      </w:r>
      <w:r>
        <w:t xml:space="preserve"> </w:t>
      </w:r>
      <w:r>
        <w:t xml:space="preserve">for</w:t>
      </w:r>
      <w:r>
        <w:t xml:space="preserve"> </w:t>
      </w:r>
      <w:r>
        <w:t xml:space="preserve">Depression</w:t>
      </w:r>
      <w:r>
        <w:t xml:space="preserve">.”</w:t>
      </w:r>
      <w:r>
        <w:t xml:space="preserve"> </w:t>
      </w:r>
      <w:r>
        <w:rPr>
          <w:i/>
          <w:iCs/>
        </w:rPr>
        <w:t xml:space="preserve">Neuroscience</w:t>
      </w:r>
      <w:r>
        <w:t xml:space="preserve"> </w:t>
      </w:r>
      <w:r>
        <w:t xml:space="preserve">546 (May): 88–103.</w:t>
      </w:r>
      <w:r>
        <w:t xml:space="preserve"> </w:t>
      </w:r>
      <w:hyperlink r:id="rId83">
        <w:r>
          <w:rPr>
            <w:rStyle w:val="Hyperlink"/>
          </w:rPr>
          <w:t xml:space="preserve">https://doi.org/10.1016/j.neuroscience.2024.03.013</w:t>
        </w:r>
      </w:hyperlink>
      <w:r>
        <w:t xml:space="preserve">.</w:t>
      </w:r>
    </w:p>
    <w:bookmarkEnd w:id="84"/>
    <w:bookmarkStart w:id="86" w:name="ref-gencEffectsVagalNerve2024"/>
    <w:p>
      <w:pPr>
        <w:pStyle w:val="Bibliography"/>
      </w:pPr>
      <w:r>
        <w:t xml:space="preserve">Genç, Ahmet, Firdevs Ezgi Uçan Tokuç, and Meltem Korucuk. 2024.</w:t>
      </w:r>
      <w:r>
        <w:t xml:space="preserve"> </w:t>
      </w:r>
      <w:r>
        <w:t xml:space="preserve">“Effects of Vagal Nerve Stimulation Parameters on Heart Rate Variability in Epilepsy Patients.”</w:t>
      </w:r>
      <w:r>
        <w:t xml:space="preserve"> </w:t>
      </w:r>
      <w:r>
        <w:rPr>
          <w:i/>
          <w:iCs/>
        </w:rPr>
        <w:t xml:space="preserve">Frontiers in Neurology</w:t>
      </w:r>
      <w:r>
        <w:t xml:space="preserve"> </w:t>
      </w:r>
      <w:r>
        <w:t xml:space="preserve">15 (October): 1490887.</w:t>
      </w:r>
      <w:r>
        <w:t xml:space="preserve"> </w:t>
      </w:r>
      <w:hyperlink r:id="rId85">
        <w:r>
          <w:rPr>
            <w:rStyle w:val="Hyperlink"/>
          </w:rPr>
          <w:t xml:space="preserve">https://doi.org/10.3389/fneur.2024.1490887</w:t>
        </w:r>
      </w:hyperlink>
      <w:r>
        <w:t xml:space="preserve">.</w:t>
      </w:r>
    </w:p>
    <w:bookmarkEnd w:id="86"/>
    <w:bookmarkStart w:id="88" w:name="ref-gotlibSubgenualAnteriorCingulate2005"/>
    <w:p>
      <w:pPr>
        <w:pStyle w:val="Bibliography"/>
      </w:pPr>
      <w:r>
        <w:t xml:space="preserve">Gotlib, Ian H., Heidi Sivers, John D. E. Gabrieli, Susan Whitfield-Gabrieli, Philippe Goldin, Kelly L. Minor, and Turhan Canli. 2005.</w:t>
      </w:r>
      <w:r>
        <w:t xml:space="preserve"> </w:t>
      </w:r>
      <w:r>
        <w:t xml:space="preserve">“Subgenual Anterior Cingulate Activation to Valenced Emotional Stimuli in Major Depression.”</w:t>
      </w:r>
      <w:r>
        <w:t xml:space="preserve"> </w:t>
      </w:r>
      <w:r>
        <w:rPr>
          <w:i/>
          <w:iCs/>
        </w:rPr>
        <w:t xml:space="preserve">NeuroReport</w:t>
      </w:r>
      <w:r>
        <w:t xml:space="preserve"> </w:t>
      </w:r>
      <w:r>
        <w:t xml:space="preserve">16 (16): 1731–34.</w:t>
      </w:r>
      <w:r>
        <w:t xml:space="preserve"> </w:t>
      </w:r>
      <w:hyperlink r:id="rId87">
        <w:r>
          <w:rPr>
            <w:rStyle w:val="Hyperlink"/>
          </w:rPr>
          <w:t xml:space="preserve">https://doi.org/10.1097/01.wnr.0000183901.70030.82</w:t>
        </w:r>
      </w:hyperlink>
      <w:r>
        <w:t xml:space="preserve">.</w:t>
      </w:r>
    </w:p>
    <w:bookmarkEnd w:id="88"/>
    <w:bookmarkStart w:id="90" w:name="ref-hartmannHeartRateVariability2019"/>
    <w:p>
      <w:pPr>
        <w:pStyle w:val="Bibliography"/>
      </w:pPr>
      <w:r>
        <w:t xml:space="preserve">Hartmann, Ralf, Frank M. Schmidt, Christian Sander, and Ulrich Hegerl. 2019.</w:t>
      </w:r>
      <w:r>
        <w:t xml:space="preserve"> </w:t>
      </w:r>
      <w:r>
        <w:t xml:space="preserve">“Heart</w:t>
      </w:r>
      <w:r>
        <w:t xml:space="preserve"> </w:t>
      </w:r>
      <w:r>
        <w:t xml:space="preserve">Rate Variability</w:t>
      </w:r>
      <w:r>
        <w:t xml:space="preserve"> </w:t>
      </w:r>
      <w:r>
        <w:t xml:space="preserve">as</w:t>
      </w:r>
      <w:r>
        <w:t xml:space="preserve"> </w:t>
      </w:r>
      <w:r>
        <w:t xml:space="preserve">Indicator</w:t>
      </w:r>
      <w:r>
        <w:t xml:space="preserve"> </w:t>
      </w:r>
      <w:r>
        <w:t xml:space="preserve">of</w:t>
      </w:r>
      <w:r>
        <w:t xml:space="preserve"> </w:t>
      </w:r>
      <w:r>
        <w:t xml:space="preserve">Clinical State</w:t>
      </w:r>
      <w:r>
        <w:t xml:space="preserve"> </w:t>
      </w:r>
      <w:r>
        <w:t xml:space="preserve">in</w:t>
      </w:r>
      <w:r>
        <w:t xml:space="preserve"> </w:t>
      </w:r>
      <w:r>
        <w:t xml:space="preserve">Depression</w:t>
      </w:r>
      <w:r>
        <w:t xml:space="preserve">.”</w:t>
      </w:r>
      <w:r>
        <w:t xml:space="preserve"> </w:t>
      </w:r>
      <w:r>
        <w:rPr>
          <w:i/>
          <w:iCs/>
        </w:rPr>
        <w:t xml:space="preserve">Frontiers in Psychiatry</w:t>
      </w:r>
      <w:r>
        <w:t xml:space="preserve"> </w:t>
      </w:r>
      <w:r>
        <w:t xml:space="preserve">9 (January): 735.</w:t>
      </w:r>
      <w:r>
        <w:t xml:space="preserve"> </w:t>
      </w:r>
      <w:hyperlink r:id="rId89">
        <w:r>
          <w:rPr>
            <w:rStyle w:val="Hyperlink"/>
          </w:rPr>
          <w:t xml:space="preserve">https://doi.org/10.3389/fpsyt.2018.00735</w:t>
        </w:r>
      </w:hyperlink>
      <w:r>
        <w:t xml:space="preserve">.</w:t>
      </w:r>
    </w:p>
    <w:bookmarkEnd w:id="90"/>
    <w:bookmarkStart w:id="92" w:name="ref-jensenModulatingHeartRate2022"/>
    <w:p>
      <w:pPr>
        <w:pStyle w:val="Bibliography"/>
      </w:pPr>
      <w:r>
        <w:t xml:space="preserve">Jensen, Mette Kjeldsgaard, Sally Søgaard Andersen, Stine Søgaard Andersen, Caroline Hundborg Liboriussen, Salome Kristensen, and Mads Jochumsen. 2022.</w:t>
      </w:r>
      <w:r>
        <w:t xml:space="preserve"> </w:t>
      </w:r>
      <w:r>
        <w:t xml:space="preserve">“Modulating</w:t>
      </w:r>
      <w:r>
        <w:t xml:space="preserve"> </w:t>
      </w:r>
      <w:r>
        <w:t xml:space="preserve">Heart Rate Variability</w:t>
      </w:r>
      <w:r>
        <w:t xml:space="preserve"> </w:t>
      </w:r>
      <w:r>
        <w:t xml:space="preserve">Through</w:t>
      </w:r>
      <w:r>
        <w:t xml:space="preserve"> </w:t>
      </w:r>
      <w:r>
        <w:t xml:space="preserve">Deep Breathing Exercises</w:t>
      </w:r>
      <w:r>
        <w:t xml:space="preserve"> </w:t>
      </w:r>
      <w:r>
        <w:t xml:space="preserve">and</w:t>
      </w:r>
      <w:r>
        <w:t xml:space="preserve"> </w:t>
      </w:r>
      <w:r>
        <w:t xml:space="preserve">Transcutaneous Auricular Vagus Nerve Stimulation</w:t>
      </w:r>
      <w:r>
        <w:t xml:space="preserve">:</w:t>
      </w:r>
      <w:r>
        <w:t xml:space="preserve"> </w:t>
      </w:r>
      <w:r>
        <w:t xml:space="preserve">A Study</w:t>
      </w:r>
      <w:r>
        <w:t xml:space="preserve"> </w:t>
      </w:r>
      <w:r>
        <w:t xml:space="preserve">in</w:t>
      </w:r>
      <w:r>
        <w:t xml:space="preserve"> </w:t>
      </w:r>
      <w:r>
        <w:t xml:space="preserve">Healthy Participants</w:t>
      </w:r>
      <w:r>
        <w:t xml:space="preserve"> </w:t>
      </w:r>
      <w:r>
        <w:t xml:space="preserve">and in</w:t>
      </w:r>
      <w:r>
        <w:t xml:space="preserve"> </w:t>
      </w:r>
      <w:r>
        <w:t xml:space="preserve">Patients</w:t>
      </w:r>
      <w:r>
        <w:t xml:space="preserve"> </w:t>
      </w:r>
      <w:r>
        <w:t xml:space="preserve">with</w:t>
      </w:r>
      <w:r>
        <w:t xml:space="preserve"> </w:t>
      </w:r>
      <w:r>
        <w:t xml:space="preserve">Rheumatoid Arthritis</w:t>
      </w:r>
      <w:r>
        <w:t xml:space="preserve"> </w:t>
      </w:r>
      <w:r>
        <w:t xml:space="preserve">or</w:t>
      </w:r>
      <w:r>
        <w:t xml:space="preserve"> </w:t>
      </w:r>
      <w:r>
        <w:t xml:space="preserve">Systemic Lupus Erythematosus</w:t>
      </w:r>
      <w:r>
        <w:t xml:space="preserve">.”</w:t>
      </w:r>
      <w:r>
        <w:t xml:space="preserve"> </w:t>
      </w:r>
      <w:r>
        <w:rPr>
          <w:i/>
          <w:iCs/>
        </w:rPr>
        <w:t xml:space="preserve">Sensors</w:t>
      </w:r>
      <w:r>
        <w:t xml:space="preserve"> </w:t>
      </w:r>
      <w:r>
        <w:t xml:space="preserve">22 (20): 7884.</w:t>
      </w:r>
      <w:r>
        <w:t xml:space="preserve"> </w:t>
      </w:r>
      <w:hyperlink r:id="rId91">
        <w:r>
          <w:rPr>
            <w:rStyle w:val="Hyperlink"/>
          </w:rPr>
          <w:t xml:space="preserve">https://doi.org/10.3390/s22207884</w:t>
        </w:r>
      </w:hyperlink>
      <w:r>
        <w:t xml:space="preserve">.</w:t>
      </w:r>
    </w:p>
    <w:bookmarkEnd w:id="92"/>
    <w:bookmarkStart w:id="94" w:name="ref-jiaoEffectTranscutaneousVagus2020"/>
    <w:p>
      <w:pPr>
        <w:pStyle w:val="Bibliography"/>
      </w:pPr>
      <w:r>
        <w:t xml:space="preserve">Jiao, Yue, Xiao Guo, Man Luo, Suxia Li, Aihua Liu, Yufeng Zhao, Bin Zhao, et al. 2020.</w:t>
      </w:r>
      <w:r>
        <w:t xml:space="preserve"> </w:t>
      </w:r>
      <w:r>
        <w:t xml:space="preserve">“Effect of</w:t>
      </w:r>
      <w:r>
        <w:t xml:space="preserve"> </w:t>
      </w:r>
      <w:r>
        <w:t xml:space="preserve">Transcutaneous Vagus Nerve Stimulation</w:t>
      </w:r>
      <w:r>
        <w:t xml:space="preserve"> </w:t>
      </w:r>
      <w:r>
        <w:t xml:space="preserve">at</w:t>
      </w:r>
      <w:r>
        <w:t xml:space="preserve"> </w:t>
      </w:r>
      <w:r>
        <w:t xml:space="preserve">Auricular Concha</w:t>
      </w:r>
      <w:r>
        <w:t xml:space="preserve"> </w:t>
      </w:r>
      <w:r>
        <w:t xml:space="preserve">for</w:t>
      </w:r>
      <w:r>
        <w:t xml:space="preserve"> </w:t>
      </w:r>
      <w:r>
        <w:t xml:space="preserve">Insomnia</w:t>
      </w:r>
      <w:r>
        <w:t xml:space="preserve">:</w:t>
      </w:r>
      <w:r>
        <w:t xml:space="preserve"> </w:t>
      </w:r>
      <w:r>
        <w:t xml:space="preserve">A Randomized Clinical Trial</w:t>
      </w:r>
      <w:r>
        <w:t xml:space="preserve">.”</w:t>
      </w:r>
      <w:r>
        <w:t xml:space="preserve"> </w:t>
      </w:r>
      <w:r>
        <w:t xml:space="preserve">Edited by Francesca Mancianti.</w:t>
      </w:r>
      <w:r>
        <w:t xml:space="preserve"> </w:t>
      </w:r>
      <w:r>
        <w:rPr>
          <w:i/>
          <w:iCs/>
        </w:rPr>
        <w:t xml:space="preserve">Evidence-Based Complementary and Alternative Medicine</w:t>
      </w:r>
      <w:r>
        <w:t xml:space="preserve"> </w:t>
      </w:r>
      <w:r>
        <w:t xml:space="preserve">2020 (1): 6049891.</w:t>
      </w:r>
      <w:r>
        <w:t xml:space="preserve"> </w:t>
      </w:r>
      <w:hyperlink r:id="rId93">
        <w:r>
          <w:rPr>
            <w:rStyle w:val="Hyperlink"/>
          </w:rPr>
          <w:t xml:space="preserve">https://doi.org/10.1155/2020/6049891</w:t>
        </w:r>
      </w:hyperlink>
      <w:r>
        <w:t xml:space="preserve">.</w:t>
      </w:r>
    </w:p>
    <w:bookmarkEnd w:id="94"/>
    <w:bookmarkStart w:id="96" w:name="ref-kimEffectsVagusNerve2022"/>
    <w:p>
      <w:pPr>
        <w:pStyle w:val="Bibliography"/>
      </w:pPr>
      <w:r>
        <w:t xml:space="preserve">Kim, Jeong Sik, Do Eon Lee, Hyoeun Bae, Joo Yeon Song, Kwang Ik Yang, and Seung Bong Hong. 2022.</w:t>
      </w:r>
      <w:r>
        <w:t xml:space="preserve"> </w:t>
      </w:r>
      <w:r>
        <w:t xml:space="preserve">“Effects of</w:t>
      </w:r>
      <w:r>
        <w:t xml:space="preserve"> </w:t>
      </w:r>
      <w:r>
        <w:t xml:space="preserve">Vagus Nerve Stimulation</w:t>
      </w:r>
      <w:r>
        <w:t xml:space="preserve"> </w:t>
      </w:r>
      <w:r>
        <w:t xml:space="preserve">on</w:t>
      </w:r>
      <w:r>
        <w:t xml:space="preserve"> </w:t>
      </w:r>
      <w:r>
        <w:t xml:space="preserve">Sleep-Disordered Breathing</w:t>
      </w:r>
      <w:r>
        <w:t xml:space="preserve">,</w:t>
      </w:r>
      <w:r>
        <w:t xml:space="preserve"> </w:t>
      </w:r>
      <w:r>
        <w:t xml:space="preserve">Daytime Sleepiness</w:t>
      </w:r>
      <w:r>
        <w:t xml:space="preserve">, and</w:t>
      </w:r>
      <w:r>
        <w:t xml:space="preserve"> </w:t>
      </w:r>
      <w:r>
        <w:t xml:space="preserve">Sleep Quality</w:t>
      </w:r>
      <w:r>
        <w:t xml:space="preserve"> </w:t>
      </w:r>
      <w:r>
        <w:t xml:space="preserve">in</w:t>
      </w:r>
      <w:r>
        <w:t xml:space="preserve"> </w:t>
      </w:r>
      <w:r>
        <w:t xml:space="preserve">Patients With Drug-Resistant Epilepsy</w:t>
      </w:r>
      <w:r>
        <w:t xml:space="preserve">.”</w:t>
      </w:r>
      <w:r>
        <w:t xml:space="preserve"> </w:t>
      </w:r>
      <w:r>
        <w:rPr>
          <w:i/>
          <w:iCs/>
        </w:rPr>
        <w:t xml:space="preserve">Journal of Clinical Neurology</w:t>
      </w:r>
      <w:r>
        <w:t xml:space="preserve"> </w:t>
      </w:r>
      <w:r>
        <w:t xml:space="preserve">18 (3): 315.</w:t>
      </w:r>
      <w:r>
        <w:t xml:space="preserve"> </w:t>
      </w:r>
      <w:hyperlink r:id="rId95">
        <w:r>
          <w:rPr>
            <w:rStyle w:val="Hyperlink"/>
          </w:rPr>
          <w:t xml:space="preserve">https://doi.org/10.3988/jcn.2022.18.3.315</w:t>
        </w:r>
      </w:hyperlink>
      <w:r>
        <w:t xml:space="preserve">.</w:t>
      </w:r>
    </w:p>
    <w:bookmarkEnd w:id="96"/>
    <w:bookmarkStart w:id="98" w:name="ref-kochMetaanalysisHeartRate2019"/>
    <w:p>
      <w:pPr>
        <w:pStyle w:val="Bibliography"/>
      </w:pPr>
      <w:r>
        <w:t xml:space="preserve">Koch, Celine, Marcel Wilhelm, Stefan Salzmann, Winfried Rief, and Frank Euteneuer. 2019.</w:t>
      </w:r>
      <w:r>
        <w:t xml:space="preserve"> </w:t>
      </w:r>
      <w:r>
        <w:t xml:space="preserve">“A Meta-Analysis of Heart Rate Variability in Major Depression.”</w:t>
      </w:r>
      <w:r>
        <w:t xml:space="preserve"> </w:t>
      </w:r>
      <w:r>
        <w:rPr>
          <w:i/>
          <w:iCs/>
        </w:rPr>
        <w:t xml:space="preserve">Psychological Medicine</w:t>
      </w:r>
      <w:r>
        <w:t xml:space="preserve"> </w:t>
      </w:r>
      <w:r>
        <w:t xml:space="preserve">49 (12): 1948–57.</w:t>
      </w:r>
      <w:r>
        <w:t xml:space="preserve"> </w:t>
      </w:r>
      <w:hyperlink r:id="rId97">
        <w:r>
          <w:rPr>
            <w:rStyle w:val="Hyperlink"/>
          </w:rPr>
          <w:t xml:space="preserve">https://doi.org/10.1017/S0033291719001351</w:t>
        </w:r>
      </w:hyperlink>
      <w:r>
        <w:t xml:space="preserve">.</w:t>
      </w:r>
    </w:p>
    <w:bookmarkEnd w:id="98"/>
    <w:bookmarkStart w:id="100" w:name="ref-kurdiIntroducingOpenAffective2017"/>
    <w:p>
      <w:pPr>
        <w:pStyle w:val="Bibliography"/>
      </w:pPr>
      <w:r>
        <w:t xml:space="preserve">Kurdi, Benedek, Shayn Lozano, and Mahzarin R. Banaji. 2017.</w:t>
      </w:r>
      <w:r>
        <w:t xml:space="preserve"> </w:t>
      </w:r>
      <w:r>
        <w:t xml:space="preserve">“Introducing the</w:t>
      </w:r>
      <w:r>
        <w:t xml:space="preserve"> </w:t>
      </w:r>
      <w:r>
        <w:t xml:space="preserve">Open Affective Standardized Image Set</w:t>
      </w:r>
      <w:r>
        <w:t xml:space="preserve"> </w:t>
      </w:r>
      <w:r>
        <w:t xml:space="preserve">(</w:t>
      </w:r>
      <w:r>
        <w:t xml:space="preserve">OASIS</w:t>
      </w:r>
      <w:r>
        <w:t xml:space="preserve">).”</w:t>
      </w:r>
      <w:r>
        <w:t xml:space="preserve"> </w:t>
      </w:r>
      <w:r>
        <w:rPr>
          <w:i/>
          <w:iCs/>
        </w:rPr>
        <w:t xml:space="preserve">Behavior Research Methods</w:t>
      </w:r>
      <w:r>
        <w:t xml:space="preserve"> </w:t>
      </w:r>
      <w:r>
        <w:t xml:space="preserve">49 (2): 457–70.</w:t>
      </w:r>
      <w:r>
        <w:t xml:space="preserve"> </w:t>
      </w:r>
      <w:hyperlink r:id="rId99">
        <w:r>
          <w:rPr>
            <w:rStyle w:val="Hyperlink"/>
          </w:rPr>
          <w:t xml:space="preserve">https://doi.org/10.3758/s13428-016-0715-3</w:t>
        </w:r>
      </w:hyperlink>
      <w:r>
        <w:t xml:space="preserve">.</w:t>
      </w:r>
    </w:p>
    <w:bookmarkEnd w:id="100"/>
    <w:bookmarkStart w:id="102" w:name="ref-maPreventiveNoninvasiveVagal2024"/>
    <w:p>
      <w:pPr>
        <w:pStyle w:val="Bibliography"/>
      </w:pPr>
      <w:r>
        <w:t xml:space="preserve">Ma, Sai-Nan, Xiao-Hong Liu, and Wei-Song Cai. 2024.</w:t>
      </w:r>
      <w:r>
        <w:t xml:space="preserve"> </w:t>
      </w:r>
      <w:r>
        <w:t xml:space="preserve">“Preventive Noninvasive Vagal Nerve Stimulation Reduces Insufficient Sleep-Induced Depression by Improving the Autonomic Nervous System.”</w:t>
      </w:r>
      <w:r>
        <w:t xml:space="preserve"> </w:t>
      </w:r>
      <w:r>
        <w:rPr>
          <w:i/>
          <w:iCs/>
        </w:rPr>
        <w:t xml:space="preserve">Biomedicine &amp; Pharmacotherapy</w:t>
      </w:r>
      <w:r>
        <w:t xml:space="preserve"> </w:t>
      </w:r>
      <w:r>
        <w:t xml:space="preserve">173 (April): 116344.</w:t>
      </w:r>
      <w:r>
        <w:t xml:space="preserve"> </w:t>
      </w:r>
      <w:hyperlink r:id="rId101">
        <w:r>
          <w:rPr>
            <w:rStyle w:val="Hyperlink"/>
          </w:rPr>
          <w:t xml:space="preserve">https://doi.org/10.1016/j.biopha.2024.116344</w:t>
        </w:r>
      </w:hyperlink>
      <w:r>
        <w:t xml:space="preserve">.</w:t>
      </w:r>
    </w:p>
    <w:bookmarkEnd w:id="102"/>
    <w:bookmarkStart w:id="104" w:name="ref-masonHeartRateVariability2024"/>
    <w:p>
      <w:pPr>
        <w:pStyle w:val="Bibliography"/>
      </w:pPr>
      <w:r>
        <w:t xml:space="preserve">Mason, Federico, Anna Scarabello, Lisa Taruffi, Elena Pasini, Giovanna Calandra-Buonaura, Luca Vignatelli, and Francesca Bisulli. 2024.</w:t>
      </w:r>
      <w:r>
        <w:t xml:space="preserve"> </w:t>
      </w:r>
      <w:r>
        <w:t xml:space="preserve">“Heart</w:t>
      </w:r>
      <w:r>
        <w:t xml:space="preserve"> </w:t>
      </w:r>
      <w:r>
        <w:t xml:space="preserve">Rate Variability</w:t>
      </w:r>
      <w:r>
        <w:t xml:space="preserve"> </w:t>
      </w:r>
      <w:r>
        <w:t xml:space="preserve">as a</w:t>
      </w:r>
      <w:r>
        <w:t xml:space="preserve"> </w:t>
      </w:r>
      <w:r>
        <w:t xml:space="preserve">Tool</w:t>
      </w:r>
      <w:r>
        <w:t xml:space="preserve"> </w:t>
      </w:r>
      <w:r>
        <w:t xml:space="preserve">for</w:t>
      </w:r>
      <w:r>
        <w:t xml:space="preserve"> </w:t>
      </w:r>
      <w:r>
        <w:t xml:space="preserve">Seizure Prediction</w:t>
      </w:r>
      <w:r>
        <w:t xml:space="preserve">:</w:t>
      </w:r>
      <w:r>
        <w:t xml:space="preserve"> </w:t>
      </w:r>
      <w:r>
        <w:t xml:space="preserve">A Scoping Review</w:t>
      </w:r>
      <w:r>
        <w:t xml:space="preserve">.”</w:t>
      </w:r>
      <w:r>
        <w:t xml:space="preserve"> </w:t>
      </w:r>
      <w:r>
        <w:rPr>
          <w:i/>
          <w:iCs/>
        </w:rPr>
        <w:t xml:space="preserve">Journal of Clinical Medicine</w:t>
      </w:r>
      <w:r>
        <w:t xml:space="preserve"> </w:t>
      </w:r>
      <w:r>
        <w:t xml:space="preserve">13 (3): 747.</w:t>
      </w:r>
      <w:r>
        <w:t xml:space="preserve"> </w:t>
      </w:r>
      <w:hyperlink r:id="rId103">
        <w:r>
          <w:rPr>
            <w:rStyle w:val="Hyperlink"/>
          </w:rPr>
          <w:t xml:space="preserve">https://doi.org/10.3390/jcm13030747</w:t>
        </w:r>
      </w:hyperlink>
      <w:r>
        <w:t xml:space="preserve">.</w:t>
      </w:r>
    </w:p>
    <w:bookmarkEnd w:id="104"/>
    <w:bookmarkStart w:id="106" w:name="Xec726b9c85454236ae3929af0a5a21a8a1523f1"/>
    <w:p>
      <w:pPr>
        <w:pStyle w:val="Bibliography"/>
      </w:pPr>
      <w:r>
        <w:t xml:space="preserve">Mitsea, Eleni, Athanasios Drigas, and Charalabos Skianis. 2023.</w:t>
      </w:r>
      <w:r>
        <w:t xml:space="preserve"> </w:t>
      </w:r>
      <w:r>
        <w:t xml:space="preserve">“Digitally</w:t>
      </w:r>
      <w:r>
        <w:t xml:space="preserve"> </w:t>
      </w:r>
      <w:r>
        <w:t xml:space="preserve">Assisted Mindfulness</w:t>
      </w:r>
      <w:r>
        <w:t xml:space="preserve"> </w:t>
      </w:r>
      <w:r>
        <w:t xml:space="preserve">in</w:t>
      </w:r>
      <w:r>
        <w:t xml:space="preserve"> </w:t>
      </w:r>
      <w:r>
        <w:t xml:space="preserve">Training Self-Regulation Skills</w:t>
      </w:r>
      <w:r>
        <w:t xml:space="preserve"> </w:t>
      </w:r>
      <w:r>
        <w:t xml:space="preserve">for</w:t>
      </w:r>
      <w:r>
        <w:t xml:space="preserve"> </w:t>
      </w:r>
      <w:r>
        <w:t xml:space="preserve">Sustainable Mental Health</w:t>
      </w:r>
      <w:r>
        <w:t xml:space="preserve">:</w:t>
      </w:r>
      <w:r>
        <w:t xml:space="preserve"> </w:t>
      </w:r>
      <w:r>
        <w:t xml:space="preserve">A Systematic Review</w:t>
      </w:r>
      <w:r>
        <w:t xml:space="preserve">.”</w:t>
      </w:r>
      <w:r>
        <w:t xml:space="preserve"> </w:t>
      </w:r>
      <w:r>
        <w:rPr>
          <w:i/>
          <w:iCs/>
        </w:rPr>
        <w:t xml:space="preserve">Behavioral Sciences</w:t>
      </w:r>
      <w:r>
        <w:t xml:space="preserve"> </w:t>
      </w:r>
      <w:r>
        <w:t xml:space="preserve">13 (12): 1008.</w:t>
      </w:r>
      <w:r>
        <w:t xml:space="preserve"> </w:t>
      </w:r>
      <w:hyperlink r:id="rId105">
        <w:r>
          <w:rPr>
            <w:rStyle w:val="Hyperlink"/>
          </w:rPr>
          <w:t xml:space="preserve">https://doi.org/10.3390/bs13121008</w:t>
        </w:r>
      </w:hyperlink>
      <w:r>
        <w:t xml:space="preserve">.</w:t>
      </w:r>
    </w:p>
    <w:bookmarkEnd w:id="106"/>
    <w:bookmarkStart w:id="108" w:name="ref-nickelAnalysisSkinCorneal2024"/>
    <w:p>
      <w:pPr>
        <w:pStyle w:val="Bibliography"/>
      </w:pPr>
      <w:r>
        <w:t xml:space="preserve">Nickel, Kathrin, Ludger Tebartz Van Elst, Malina Beringer, Dominique Endres, Kimon Runge, Simon Maier, Sebastian Küchlin, et al. 2024.</w:t>
      </w:r>
      <w:r>
        <w:t xml:space="preserve"> </w:t>
      </w:r>
      <w:r>
        <w:t xml:space="preserve">“Analysis of Skin and Corneal Fiber Electrodes for Electroretinogram Assessments in Patients with Major Depressive Disorder.”</w:t>
      </w:r>
      <w:r>
        <w:t xml:space="preserve"> </w:t>
      </w:r>
      <w:r>
        <w:rPr>
          <w:i/>
          <w:iCs/>
        </w:rPr>
        <w:t xml:space="preserve">Frontiers in Neuroscience</w:t>
      </w:r>
      <w:r>
        <w:t xml:space="preserve"> </w:t>
      </w:r>
      <w:r>
        <w:t xml:space="preserve">18 (November): 1501149.</w:t>
      </w:r>
      <w:r>
        <w:t xml:space="preserve"> </w:t>
      </w:r>
      <w:hyperlink r:id="rId107">
        <w:r>
          <w:rPr>
            <w:rStyle w:val="Hyperlink"/>
          </w:rPr>
          <w:t xml:space="preserve">https://doi.org/10.3389/fnins.2024.1501149</w:t>
        </w:r>
      </w:hyperlink>
      <w:r>
        <w:t xml:space="preserve">.</w:t>
      </w:r>
    </w:p>
    <w:bookmarkEnd w:id="108"/>
    <w:bookmarkStart w:id="110" w:name="ref-ogradyValidityAppleWatch2024"/>
    <w:p>
      <w:pPr>
        <w:pStyle w:val="Bibliography"/>
      </w:pPr>
      <w:r>
        <w:t xml:space="preserve">O’Grady, Ben, Rory Lambe, Maximus Baldwin, Tara Acheson, and Cailbhe Doherty. 2024.</w:t>
      </w:r>
      <w:r>
        <w:t xml:space="preserve"> </w:t>
      </w:r>
      <w:r>
        <w:t xml:space="preserve">“The</w:t>
      </w:r>
      <w:r>
        <w:t xml:space="preserve"> </w:t>
      </w:r>
      <w:r>
        <w:t xml:space="preserve">Validity</w:t>
      </w:r>
      <w:r>
        <w:t xml:space="preserve"> </w:t>
      </w:r>
      <w:r>
        <w:t xml:space="preserve">of</w:t>
      </w:r>
      <w:r>
        <w:t xml:space="preserve"> </w:t>
      </w:r>
      <w:r>
        <w:t xml:space="preserve">Apple Watch Series</w:t>
      </w:r>
      <w:r>
        <w:t xml:space="preserve"> </w:t>
      </w:r>
      <w:r>
        <w:t xml:space="preserve">9 and</w:t>
      </w:r>
      <w:r>
        <w:t xml:space="preserve"> </w:t>
      </w:r>
      <w:r>
        <w:t xml:space="preserve">Ultra</w:t>
      </w:r>
      <w:r>
        <w:t xml:space="preserve"> </w:t>
      </w:r>
      <w:r>
        <w:t xml:space="preserve">2 for</w:t>
      </w:r>
      <w:r>
        <w:t xml:space="preserve"> </w:t>
      </w:r>
      <w:r>
        <w:t xml:space="preserve">Serial Measurements</w:t>
      </w:r>
      <w:r>
        <w:t xml:space="preserve"> </w:t>
      </w:r>
      <w:r>
        <w:t xml:space="preserve">of</w:t>
      </w:r>
      <w:r>
        <w:t xml:space="preserve"> </w:t>
      </w:r>
      <w:r>
        <w:t xml:space="preserve">Heart Rate Variability</w:t>
      </w:r>
      <w:r>
        <w:t xml:space="preserve"> </w:t>
      </w:r>
      <w:r>
        <w:t xml:space="preserve">and</w:t>
      </w:r>
      <w:r>
        <w:t xml:space="preserve"> </w:t>
      </w:r>
      <w:r>
        <w:t xml:space="preserve">Resting Heart Rate</w:t>
      </w:r>
      <w:r>
        <w:t xml:space="preserve">.”</w:t>
      </w:r>
      <w:r>
        <w:t xml:space="preserve"> </w:t>
      </w:r>
      <w:r>
        <w:rPr>
          <w:i/>
          <w:iCs/>
        </w:rPr>
        <w:t xml:space="preserve">Sensors</w:t>
      </w:r>
      <w:r>
        <w:t xml:space="preserve"> </w:t>
      </w:r>
      <w:r>
        <w:t xml:space="preserve">24 (19): 6220.</w:t>
      </w:r>
      <w:r>
        <w:t xml:space="preserve"> </w:t>
      </w:r>
      <w:hyperlink r:id="rId109">
        <w:r>
          <w:rPr>
            <w:rStyle w:val="Hyperlink"/>
          </w:rPr>
          <w:t xml:space="preserve">https://doi.org/10.3390/s24196220</w:t>
        </w:r>
      </w:hyperlink>
      <w:r>
        <w:t xml:space="preserve">.</w:t>
      </w:r>
    </w:p>
    <w:bookmarkEnd w:id="110"/>
    <w:bookmarkStart w:id="112" w:name="Xdeaa3e16c786a980051ad064fc9e7f408cdd7e3"/>
    <w:p>
      <w:pPr>
        <w:pStyle w:val="Bibliography"/>
      </w:pPr>
      <w:r>
        <w:t xml:space="preserve">Pervaz, Ipek, Lilly Thurn, Cecilia Vezzani, Luisa Kaluza, Anne Kühnel, and Nils B. Kroemer. 2025.</w:t>
      </w:r>
      <w:r>
        <w:t xml:space="preserve"> </w:t>
      </w:r>
      <w:r>
        <w:t xml:space="preserve">“Does Transcutaneous Auricular Vagus Nerve Stimulation Alter Pupil Dilation?</w:t>
      </w:r>
      <w:r>
        <w:t xml:space="preserve"> </w:t>
      </w:r>
      <w:r>
        <w:t xml:space="preserve">A</w:t>
      </w:r>
      <w:r>
        <w:t xml:space="preserve"> </w:t>
      </w:r>
      <w:r>
        <w:t xml:space="preserve">Living</w:t>
      </w:r>
      <w:r>
        <w:t xml:space="preserve"> </w:t>
      </w:r>
      <w:r>
        <w:t xml:space="preserve">Bayesian</w:t>
      </w:r>
      <w:r>
        <w:t xml:space="preserve"> </w:t>
      </w:r>
      <w:r>
        <w:t xml:space="preserve">Meta-Analysis.”</w:t>
      </w:r>
      <w:r>
        <w:t xml:space="preserve"> </w:t>
      </w:r>
      <w:r>
        <w:rPr>
          <w:i/>
          <w:iCs/>
        </w:rPr>
        <w:t xml:space="preserve">Brain Stimulation</w:t>
      </w:r>
      <w:r>
        <w:t xml:space="preserve"> </w:t>
      </w:r>
      <w:r>
        <w:t xml:space="preserve">18 (2): 148–57.</w:t>
      </w:r>
      <w:r>
        <w:t xml:space="preserve"> </w:t>
      </w:r>
      <w:hyperlink r:id="rId111">
        <w:r>
          <w:rPr>
            <w:rStyle w:val="Hyperlink"/>
          </w:rPr>
          <w:t xml:space="preserve">https://doi.org/10.1016/j.brs.2025.01.022</w:t>
        </w:r>
      </w:hyperlink>
      <w:r>
        <w:t xml:space="preserve">.</w:t>
      </w:r>
    </w:p>
    <w:bookmarkEnd w:id="112"/>
    <w:bookmarkStart w:id="114" w:name="X62e55f6d1abccda01f83cd8c8c88bbcf2aac25e"/>
    <w:p>
      <w:pPr>
        <w:pStyle w:val="Bibliography"/>
      </w:pPr>
      <w:r>
        <w:t xml:space="preserve">Raile, Paolo. 2024.</w:t>
      </w:r>
      <w:r>
        <w:t xml:space="preserve"> </w:t>
      </w:r>
      <w:r>
        <w:t xml:space="preserve">“The Usefulness of</w:t>
      </w:r>
      <w:r>
        <w:t xml:space="preserve"> </w:t>
      </w:r>
      <w:r>
        <w:t xml:space="preserve">ChatGPT</w:t>
      </w:r>
      <w:r>
        <w:t xml:space="preserve"> </w:t>
      </w:r>
      <w:r>
        <w:t xml:space="preserve">for Psychotherapists and Patients.”</w:t>
      </w:r>
      <w:r>
        <w:t xml:space="preserve"> </w:t>
      </w:r>
      <w:r>
        <w:rPr>
          <w:i/>
          <w:iCs/>
        </w:rPr>
        <w:t xml:space="preserve">Humanities and Social Sciences Communications</w:t>
      </w:r>
      <w:r>
        <w:t xml:space="preserve"> </w:t>
      </w:r>
      <w:r>
        <w:t xml:space="preserve">11 (1): 47.</w:t>
      </w:r>
      <w:r>
        <w:t xml:space="preserve"> </w:t>
      </w:r>
      <w:hyperlink r:id="rId113">
        <w:r>
          <w:rPr>
            <w:rStyle w:val="Hyperlink"/>
          </w:rPr>
          <w:t xml:space="preserve">https://doi.org/10.1057/s41599-023-02567-0</w:t>
        </w:r>
      </w:hyperlink>
      <w:r>
        <w:t xml:space="preserve">.</w:t>
      </w:r>
    </w:p>
    <w:bookmarkEnd w:id="114"/>
    <w:bookmarkStart w:id="116" w:name="Xb68fd0e0160fb933548994e5ec69361e0c67614"/>
    <w:p>
      <w:pPr>
        <w:pStyle w:val="Bibliography"/>
      </w:pPr>
      <w:r>
        <w:t xml:space="preserve">Redgrave, J., D. Day, H. Leung, P. J. Laud, A. Ali, R. Lindert, and A. Majid. 2018.</w:t>
      </w:r>
      <w:r>
        <w:t xml:space="preserve"> </w:t>
      </w:r>
      <w:r>
        <w:t xml:space="preserve">“Safety and Tolerability of</w:t>
      </w:r>
      <w:r>
        <w:t xml:space="preserve"> </w:t>
      </w:r>
      <w:r>
        <w:t xml:space="preserve">Transcutaneous Vagus Nerve</w:t>
      </w:r>
      <w:r>
        <w:t xml:space="preserve"> </w:t>
      </w:r>
      <w:r>
        <w:t xml:space="preserve">Stimulation in Humans; a Systematic Review.”</w:t>
      </w:r>
      <w:r>
        <w:t xml:space="preserve"> </w:t>
      </w:r>
      <w:r>
        <w:rPr>
          <w:i/>
          <w:iCs/>
        </w:rPr>
        <w:t xml:space="preserve">Brain Stimulation</w:t>
      </w:r>
      <w:r>
        <w:t xml:space="preserve"> </w:t>
      </w:r>
      <w:r>
        <w:t xml:space="preserve">11 (6): 1225–38.</w:t>
      </w:r>
      <w:r>
        <w:t xml:space="preserve"> </w:t>
      </w:r>
      <w:hyperlink r:id="rId115">
        <w:r>
          <w:rPr>
            <w:rStyle w:val="Hyperlink"/>
          </w:rPr>
          <w:t xml:space="preserve">https://doi.org/10.1016/j.brs.2018.08.010</w:t>
        </w:r>
      </w:hyperlink>
      <w:r>
        <w:t xml:space="preserve">.</w:t>
      </w:r>
    </w:p>
    <w:bookmarkEnd w:id="116"/>
    <w:bookmarkStart w:id="118" w:name="ref-rembadoCorticalResponsesVagus2021"/>
    <w:p>
      <w:pPr>
        <w:pStyle w:val="Bibliography"/>
      </w:pPr>
      <w:r>
        <w:t xml:space="preserve">Rembado, Irene, Weiguo Song, David K Su, Ariel Levari, Larry E Shupe, Steve Perlmutter, Eberhard Fetz, and Stavros Zanos. 2021.</w:t>
      </w:r>
      <w:r>
        <w:t xml:space="preserve"> </w:t>
      </w:r>
      <w:r>
        <w:t xml:space="preserve">“Cortical</w:t>
      </w:r>
      <w:r>
        <w:t xml:space="preserve"> </w:t>
      </w:r>
      <w:r>
        <w:t xml:space="preserve">Responses</w:t>
      </w:r>
      <w:r>
        <w:t xml:space="preserve"> </w:t>
      </w:r>
      <w:r>
        <w:t xml:space="preserve">to</w:t>
      </w:r>
      <w:r>
        <w:t xml:space="preserve"> </w:t>
      </w:r>
      <w:r>
        <w:t xml:space="preserve">Vagus Nerve Stimulation Are Modulated</w:t>
      </w:r>
      <w:r>
        <w:t xml:space="preserve"> </w:t>
      </w:r>
      <w:r>
        <w:t xml:space="preserve">by</w:t>
      </w:r>
      <w:r>
        <w:t xml:space="preserve"> </w:t>
      </w:r>
      <w:r>
        <w:t xml:space="preserve">Brain State</w:t>
      </w:r>
      <w:r>
        <w:t xml:space="preserve"> </w:t>
      </w:r>
      <w:r>
        <w:t xml:space="preserve">in</w:t>
      </w:r>
      <w:r>
        <w:t xml:space="preserve"> </w:t>
      </w:r>
      <w:r>
        <w:t xml:space="preserve">Nonhuman Primates</w:t>
      </w:r>
      <w:r>
        <w:t xml:space="preserve">.”</w:t>
      </w:r>
      <w:r>
        <w:t xml:space="preserve"> </w:t>
      </w:r>
      <w:r>
        <w:rPr>
          <w:i/>
          <w:iCs/>
        </w:rPr>
        <w:t xml:space="preserve">Cerebral Cortex</w:t>
      </w:r>
      <w:r>
        <w:t xml:space="preserve"> </w:t>
      </w:r>
      <w:r>
        <w:t xml:space="preserve">31 (12): 5289–5307.</w:t>
      </w:r>
      <w:r>
        <w:t xml:space="preserve"> </w:t>
      </w:r>
      <w:hyperlink r:id="rId117">
        <w:r>
          <w:rPr>
            <w:rStyle w:val="Hyperlink"/>
          </w:rPr>
          <w:t xml:space="preserve">https://doi.org/10.1093/cercor/bhab158</w:t>
        </w:r>
      </w:hyperlink>
      <w:r>
        <w:t xml:space="preserve">.</w:t>
      </w:r>
    </w:p>
    <w:bookmarkEnd w:id="118"/>
    <w:bookmarkStart w:id="120" w:name="X402678356f0059e024574f4d16779f6a1a2b003"/>
    <w:p>
      <w:pPr>
        <w:pStyle w:val="Bibliography"/>
      </w:pPr>
      <w:r>
        <w:t xml:space="preserve">Rong, Peijing, Jun Liu, Liping Wang, Rupeng Liu, Jiliang Fang, Jingjun Zhao, Yufeng Zhao, et al. 2016.</w:t>
      </w:r>
      <w:r>
        <w:t xml:space="preserve"> </w:t>
      </w:r>
      <w:r>
        <w:t xml:space="preserve">“Effect of Transcutaneous Auricular Vagus Nerve Stimulation on Major Depressive Disorder:</w:t>
      </w:r>
      <w:r>
        <w:t xml:space="preserve"> </w:t>
      </w:r>
      <w:r>
        <w:t xml:space="preserve">A</w:t>
      </w:r>
      <w:r>
        <w:t xml:space="preserve"> </w:t>
      </w:r>
      <w:r>
        <w:t xml:space="preserve">Nonrandomized Controlled Pilot Study.”</w:t>
      </w:r>
      <w:r>
        <w:t xml:space="preserve"> </w:t>
      </w:r>
      <w:r>
        <w:rPr>
          <w:i/>
          <w:iCs/>
        </w:rPr>
        <w:t xml:space="preserve">Journal of Affective Disorders</w:t>
      </w:r>
      <w:r>
        <w:t xml:space="preserve"> </w:t>
      </w:r>
      <w:r>
        <w:t xml:space="preserve">195 (May): 172–79.</w:t>
      </w:r>
      <w:r>
        <w:t xml:space="preserve"> </w:t>
      </w:r>
      <w:hyperlink r:id="rId119">
        <w:r>
          <w:rPr>
            <w:rStyle w:val="Hyperlink"/>
          </w:rPr>
          <w:t xml:space="preserve">https://doi.org/10.1016/j.jad.2016.02.031</w:t>
        </w:r>
      </w:hyperlink>
      <w:r>
        <w:t xml:space="preserve">.</w:t>
      </w:r>
    </w:p>
    <w:bookmarkEnd w:id="120"/>
    <w:bookmarkStart w:id="122" w:name="ref-sethEffectsVagusNerve2024"/>
    <w:p>
      <w:pPr>
        <w:pStyle w:val="Bibliography"/>
      </w:pPr>
      <w:r>
        <w:t xml:space="preserve">Seth, Jayant, R. Grace Couper, Jorge G. Burneo, and Ana Suller Marti. 2024.</w:t>
      </w:r>
      <w:r>
        <w:t xml:space="preserve"> </w:t>
      </w:r>
      <w:r>
        <w:t xml:space="preserve">“Effects of Vagus Nerve Stimulation on the Quality of Sleep and Sleep Apnea in Patients with Drug-Resistant Epilepsy:</w:t>
      </w:r>
      <w:r>
        <w:t xml:space="preserve"> </w:t>
      </w:r>
      <w:r>
        <w:t xml:space="preserve">A</w:t>
      </w:r>
      <w:r>
        <w:t xml:space="preserve"> </w:t>
      </w:r>
      <w:r>
        <w:t xml:space="preserve">Systematic Review.”</w:t>
      </w:r>
      <w:r>
        <w:t xml:space="preserve"> </w:t>
      </w:r>
      <w:r>
        <w:rPr>
          <w:i/>
          <w:iCs/>
        </w:rPr>
        <w:t xml:space="preserve">Epilepsia</w:t>
      </w:r>
      <w:r>
        <w:t xml:space="preserve"> </w:t>
      </w:r>
      <w:r>
        <w:t xml:space="preserve">65 (1): 73–83.</w:t>
      </w:r>
      <w:r>
        <w:t xml:space="preserve"> </w:t>
      </w:r>
      <w:hyperlink r:id="rId121">
        <w:r>
          <w:rPr>
            <w:rStyle w:val="Hyperlink"/>
          </w:rPr>
          <w:t xml:space="preserve">https://doi.org/10.1111/epi.17811</w:t>
        </w:r>
      </w:hyperlink>
      <w:r>
        <w:t xml:space="preserve">.</w:t>
      </w:r>
    </w:p>
    <w:bookmarkEnd w:id="122"/>
    <w:bookmarkStart w:id="124" w:name="ref-shaperoNeuralMarkersDepression2019"/>
    <w:p>
      <w:pPr>
        <w:pStyle w:val="Bibliography"/>
      </w:pPr>
      <w:r>
        <w:t xml:space="preserve">Shapero, Benjamin G., Xiaoqian J. Chai, Mark Vangel, Joseph Biederman, Christian S. Hoover, Susan Whitfield-Gabrieli, John D. E. Gabrieli, and Dina R. Hirshfeld-Becker. 2019.</w:t>
      </w:r>
      <w:r>
        <w:t xml:space="preserve"> </w:t>
      </w:r>
      <w:r>
        <w:t xml:space="preserve">“Neural Markers of Depression Risk Predict the Onset of Depression.”</w:t>
      </w:r>
      <w:r>
        <w:t xml:space="preserve"> </w:t>
      </w:r>
      <w:r>
        <w:rPr>
          <w:i/>
          <w:iCs/>
        </w:rPr>
        <w:t xml:space="preserve">Psychiatry Research: Neuroimaging</w:t>
      </w:r>
      <w:r>
        <w:t xml:space="preserve"> </w:t>
      </w:r>
      <w:r>
        <w:t xml:space="preserve">285 (March): 31–39.</w:t>
      </w:r>
      <w:r>
        <w:t xml:space="preserve"> </w:t>
      </w:r>
      <w:hyperlink r:id="rId123">
        <w:r>
          <w:rPr>
            <w:rStyle w:val="Hyperlink"/>
          </w:rPr>
          <w:t xml:space="preserve">https://doi.org/10.1016/j.pscychresns.2019.01.006</w:t>
        </w:r>
      </w:hyperlink>
      <w:r>
        <w:t xml:space="preserve">.</w:t>
      </w:r>
    </w:p>
    <w:bookmarkEnd w:id="124"/>
    <w:bookmarkStart w:id="126" w:name="ref-sharonTranscutaneousVagusNerve2021"/>
    <w:p>
      <w:pPr>
        <w:pStyle w:val="Bibliography"/>
      </w:pPr>
      <w:r>
        <w:t xml:space="preserve">Sharon, Omer, Firas Fahoum, and Yuval Nir. 2021.</w:t>
      </w:r>
      <w:r>
        <w:t xml:space="preserve"> </w:t>
      </w:r>
      <w:r>
        <w:t xml:space="preserve">“Transcutaneous</w:t>
      </w:r>
      <w:r>
        <w:t xml:space="preserve"> </w:t>
      </w:r>
      <w:r>
        <w:t xml:space="preserve">Vagus Nerve Stimulation</w:t>
      </w:r>
      <w:r>
        <w:t xml:space="preserve"> </w:t>
      </w:r>
      <w:r>
        <w:t xml:space="preserve">in</w:t>
      </w:r>
      <w:r>
        <w:t xml:space="preserve"> </w:t>
      </w:r>
      <w:r>
        <w:t xml:space="preserve">Humans Induces Pupil Dilation</w:t>
      </w:r>
      <w:r>
        <w:t xml:space="preserve"> </w:t>
      </w:r>
      <w:r>
        <w:t xml:space="preserve">and</w:t>
      </w:r>
      <w:r>
        <w:t xml:space="preserve"> </w:t>
      </w:r>
      <w:r>
        <w:t xml:space="preserve">Attenuates Alpha Oscillations</w:t>
      </w:r>
      <w:r>
        <w:t xml:space="preserve">.”</w:t>
      </w:r>
      <w:r>
        <w:t xml:space="preserve"> </w:t>
      </w:r>
      <w:r>
        <w:rPr>
          <w:i/>
          <w:iCs/>
        </w:rPr>
        <w:t xml:space="preserve">The Journal of Neuroscience</w:t>
      </w:r>
      <w:r>
        <w:t xml:space="preserve"> </w:t>
      </w:r>
      <w:r>
        <w:t xml:space="preserve">41 (2): 320–30.</w:t>
      </w:r>
      <w:r>
        <w:t xml:space="preserve"> </w:t>
      </w:r>
      <w:hyperlink r:id="rId125">
        <w:r>
          <w:rPr>
            <w:rStyle w:val="Hyperlink"/>
          </w:rPr>
          <w:t xml:space="preserve">https://doi.org/10.1523/JNEUROSCI.1361-20.2020</w:t>
        </w:r>
      </w:hyperlink>
      <w:r>
        <w:t xml:space="preserve">.</w:t>
      </w:r>
    </w:p>
    <w:bookmarkEnd w:id="126"/>
    <w:bookmarkStart w:id="128" w:name="ref-siddalsItHappenedBe2024"/>
    <w:p>
      <w:pPr>
        <w:pStyle w:val="Bibliography"/>
      </w:pPr>
      <w:r>
        <w:t xml:space="preserve">Siddals, Steven, John Torous, and Astrid Coxon. 2024.</w:t>
      </w:r>
      <w:r>
        <w:t xml:space="preserve"> </w:t>
      </w:r>
      <w:r>
        <w:t xml:space="preserve">“</w:t>
      </w:r>
      <w:r>
        <w:t xml:space="preserve">‘</w:t>
      </w:r>
      <w:r>
        <w:t xml:space="preserve">It</w:t>
      </w:r>
      <w:r>
        <w:t xml:space="preserve"> </w:t>
      </w:r>
      <w:r>
        <w:t xml:space="preserve">Happened to Be the Perfect Thing’</w:t>
      </w:r>
      <w:r>
        <w:t xml:space="preserve">: Experiences of Generative</w:t>
      </w:r>
      <w:r>
        <w:t xml:space="preserve"> </w:t>
      </w:r>
      <w:r>
        <w:t xml:space="preserve">AI</w:t>
      </w:r>
      <w:r>
        <w:t xml:space="preserve"> </w:t>
      </w:r>
      <w:r>
        <w:t xml:space="preserve">Chatbots for Mental Health.”</w:t>
      </w:r>
      <w:r>
        <w:t xml:space="preserve"> </w:t>
      </w:r>
      <w:r>
        <w:rPr>
          <w:i/>
          <w:iCs/>
        </w:rPr>
        <w:t xml:space="preserve">Npj Mental Health Research</w:t>
      </w:r>
      <w:r>
        <w:t xml:space="preserve"> </w:t>
      </w:r>
      <w:r>
        <w:t xml:space="preserve">3 (1): 48.</w:t>
      </w:r>
      <w:r>
        <w:t xml:space="preserve"> </w:t>
      </w:r>
      <w:hyperlink r:id="rId127">
        <w:r>
          <w:rPr>
            <w:rStyle w:val="Hyperlink"/>
          </w:rPr>
          <w:t xml:space="preserve">https://doi.org/10.1038/s44184-024-00097-4</w:t>
        </w:r>
      </w:hyperlink>
      <w:r>
        <w:t xml:space="preserve">.</w:t>
      </w:r>
    </w:p>
    <w:bookmarkEnd w:id="128"/>
    <w:bookmarkStart w:id="130" w:name="ref-toschiCausalInfluenceBrainstem2023"/>
    <w:p>
      <w:pPr>
        <w:pStyle w:val="Bibliography"/>
      </w:pPr>
      <w:r>
        <w:t xml:space="preserve">Toschi, Nicola, Andrea Duggento, Riccardo Barbieri, Ronald G. Garcia, Harrison P. Fisher, Norman W. Kettner, Vitaly Napadow, and Roberta Sclocco. 2023.</w:t>
      </w:r>
      <w:r>
        <w:t xml:space="preserve"> </w:t>
      </w:r>
      <w:r>
        <w:t xml:space="preserve">“Causal Influence of Brainstem Response to Transcutaneous Vagus Nerve Stimulation on Cardiovagal Outflow.”</w:t>
      </w:r>
      <w:r>
        <w:t xml:space="preserve"> </w:t>
      </w:r>
      <w:r>
        <w:rPr>
          <w:i/>
          <w:iCs/>
        </w:rPr>
        <w:t xml:space="preserve">Brain Stimulation</w:t>
      </w:r>
      <w:r>
        <w:t xml:space="preserve"> </w:t>
      </w:r>
      <w:r>
        <w:t xml:space="preserve">16 (6): 1557–65.</w:t>
      </w:r>
      <w:r>
        <w:t xml:space="preserve"> </w:t>
      </w:r>
      <w:hyperlink r:id="rId129">
        <w:r>
          <w:rPr>
            <w:rStyle w:val="Hyperlink"/>
          </w:rPr>
          <w:t xml:space="preserve">https://doi.org/10.1016/j.brs.2023.10.007</w:t>
        </w:r>
      </w:hyperlink>
      <w:r>
        <w:t xml:space="preserve">.</w:t>
      </w:r>
    </w:p>
    <w:bookmarkEnd w:id="130"/>
    <w:bookmarkStart w:id="132" w:name="ref-wangAdvancesVNSEfficiency2024"/>
    <w:p>
      <w:pPr>
        <w:pStyle w:val="Bibliography"/>
      </w:pPr>
      <w:r>
        <w:t xml:space="preserve">Wang, Wendi, Rui Li, Chuangtao Li, Qimin Liang, and Xiaolin Gao. 2024.</w:t>
      </w:r>
      <w:r>
        <w:t xml:space="preserve"> </w:t>
      </w:r>
      <w:r>
        <w:t xml:space="preserve">“Advances in</w:t>
      </w:r>
      <w:r>
        <w:t xml:space="preserve"> </w:t>
      </w:r>
      <w:r>
        <w:t xml:space="preserve">VNS</w:t>
      </w:r>
      <w:r>
        <w:t xml:space="preserve"> </w:t>
      </w:r>
      <w:r>
        <w:t xml:space="preserve">Efficiency and Mechanisms of Action on Cognitive Functions.”</w:t>
      </w:r>
      <w:r>
        <w:t xml:space="preserve"> </w:t>
      </w:r>
      <w:r>
        <w:rPr>
          <w:i/>
          <w:iCs/>
        </w:rPr>
        <w:t xml:space="preserve">Frontiers in Physiology</w:t>
      </w:r>
      <w:r>
        <w:t xml:space="preserve"> </w:t>
      </w:r>
      <w:r>
        <w:t xml:space="preserve">15 (October): 1452490.</w:t>
      </w:r>
      <w:r>
        <w:t xml:space="preserve"> </w:t>
      </w:r>
      <w:hyperlink r:id="rId131">
        <w:r>
          <w:rPr>
            <w:rStyle w:val="Hyperlink"/>
          </w:rPr>
          <w:t xml:space="preserve">https://doi.org/10.3389/fphys.2024.1452490</w:t>
        </w:r>
      </w:hyperlink>
      <w:r>
        <w:t xml:space="preserve">.</w:t>
      </w:r>
    </w:p>
    <w:bookmarkEnd w:id="132"/>
    <w:bookmarkStart w:id="134" w:name="ref-winterVagusNerveStimulation2024"/>
    <w:p>
      <w:pPr>
        <w:pStyle w:val="Bibliography"/>
      </w:pPr>
      <w:r>
        <w:t xml:space="preserve">Winter, Yaroslav, Katharina Sandner, Claudio L. A. Bassetti, Martin Glaser, Dumitru Ciolac, Andreas Ziebart, Ali Karakoyun, et al. 2024.</w:t>
      </w:r>
      <w:r>
        <w:t xml:space="preserve"> </w:t>
      </w:r>
      <w:r>
        <w:t xml:space="preserve">“Vagus Nerve Stimulation for the Treatment of Narcolepsy.”</w:t>
      </w:r>
      <w:r>
        <w:t xml:space="preserve"> </w:t>
      </w:r>
      <w:r>
        <w:rPr>
          <w:i/>
          <w:iCs/>
        </w:rPr>
        <w:t xml:space="preserve">Brain Stimulation</w:t>
      </w:r>
      <w:r>
        <w:t xml:space="preserve"> </w:t>
      </w:r>
      <w:r>
        <w:t xml:space="preserve">17 (1): 83–88.</w:t>
      </w:r>
      <w:r>
        <w:t xml:space="preserve"> </w:t>
      </w:r>
      <w:hyperlink r:id="rId133">
        <w:r>
          <w:rPr>
            <w:rStyle w:val="Hyperlink"/>
          </w:rPr>
          <w:t xml:space="preserve">https://doi.org/10.1016/j.brs.2024.01.002</w:t>
        </w:r>
      </w:hyperlink>
      <w:r>
        <w:t xml:space="preserve">.</w:t>
      </w:r>
    </w:p>
    <w:bookmarkEnd w:id="134"/>
    <w:bookmarkStart w:id="136" w:name="Xaa643a63a13eb4f960ee3759ac6df71d8b70273"/>
    <w:p>
      <w:pPr>
        <w:pStyle w:val="Bibliography"/>
      </w:pPr>
      <w:r>
        <w:t xml:space="preserve">Woodham, Rachel D., Sudhakar Selvaraj, Nahed Lajmi, Harriet Hobday, Gabrielle Sheehan, Ali-Reza Ghazi-Noori, Peter J. Lagerberg, et al. 2025.</w:t>
      </w:r>
      <w:r>
        <w:t xml:space="preserve"> </w:t>
      </w:r>
      <w:r>
        <w:t xml:space="preserve">“Home-Based Transcranial Direct Current Stimulation Treatment for Major Depressive Disorder: A Fully Remote Phase 2 Randomized Sham-Controlled Trial.”</w:t>
      </w:r>
      <w:r>
        <w:t xml:space="preserve"> </w:t>
      </w:r>
      <w:r>
        <w:rPr>
          <w:i/>
          <w:iCs/>
        </w:rPr>
        <w:t xml:space="preserve">Nature Medicine</w:t>
      </w:r>
      <w:r>
        <w:t xml:space="preserve"> </w:t>
      </w:r>
      <w:r>
        <w:t xml:space="preserve">31 (1): 87–95.</w:t>
      </w:r>
      <w:r>
        <w:t xml:space="preserve"> </w:t>
      </w:r>
      <w:hyperlink r:id="rId135">
        <w:r>
          <w:rPr>
            <w:rStyle w:val="Hyperlink"/>
          </w:rPr>
          <w:t xml:space="preserve">https://doi.org/10.1038/s41591-024-03305-y</w:t>
        </w:r>
      </w:hyperlink>
      <w:r>
        <w:t xml:space="preserve">.</w:t>
      </w:r>
    </w:p>
    <w:bookmarkEnd w:id="136"/>
    <w:bookmarkStart w:id="138" w:name="ref-wuTranscutaneousVagusNerve2022"/>
    <w:p>
      <w:pPr>
        <w:pStyle w:val="Bibliography"/>
      </w:pPr>
      <w:r>
        <w:t xml:space="preserve">Wu, Yating, Lu Song, Xian Wang, Ning Li, Shuqin Zhan, Peijing Rong, Yuping Wang, and Aihua Liu. 2022.</w:t>
      </w:r>
      <w:r>
        <w:t xml:space="preserve"> </w:t>
      </w:r>
      <w:r>
        <w:t xml:space="preserve">“Transcutaneous</w:t>
      </w:r>
      <w:r>
        <w:t xml:space="preserve"> </w:t>
      </w:r>
      <w:r>
        <w:t xml:space="preserve">Vagus Nerve Stimulation Could Improve</w:t>
      </w:r>
      <w:r>
        <w:t xml:space="preserve"> </w:t>
      </w:r>
      <w:r>
        <w:t xml:space="preserve">the</w:t>
      </w:r>
      <w:r>
        <w:t xml:space="preserve"> </w:t>
      </w:r>
      <w:r>
        <w:t xml:space="preserve">Effective Rate</w:t>
      </w:r>
      <w:r>
        <w:t xml:space="preserve"> </w:t>
      </w:r>
      <w:r>
        <w:t xml:space="preserve">on the</w:t>
      </w:r>
      <w:r>
        <w:t xml:space="preserve"> </w:t>
      </w:r>
      <w:r>
        <w:t xml:space="preserve">Quality</w:t>
      </w:r>
      <w:r>
        <w:t xml:space="preserve"> </w:t>
      </w:r>
      <w:r>
        <w:t xml:space="preserve">of</w:t>
      </w:r>
      <w:r>
        <w:t xml:space="preserve"> </w:t>
      </w:r>
      <w:r>
        <w:t xml:space="preserve">Sleep</w:t>
      </w:r>
      <w:r>
        <w:t xml:space="preserve"> </w:t>
      </w:r>
      <w:r>
        <w:t xml:space="preserve">in the</w:t>
      </w:r>
      <w:r>
        <w:t xml:space="preserve"> </w:t>
      </w:r>
      <w:r>
        <w:t xml:space="preserve">Treatment</w:t>
      </w:r>
      <w:r>
        <w:t xml:space="preserve"> </w:t>
      </w:r>
      <w:r>
        <w:t xml:space="preserve">of</w:t>
      </w:r>
      <w:r>
        <w:t xml:space="preserve"> </w:t>
      </w:r>
      <w:r>
        <w:t xml:space="preserve">Primary Insomnia</w:t>
      </w:r>
      <w:r>
        <w:t xml:space="preserve">:</w:t>
      </w:r>
      <w:r>
        <w:t xml:space="preserve"> </w:t>
      </w:r>
      <w:r>
        <w:t xml:space="preserve">A Randomized Control Trial</w:t>
      </w:r>
      <w:r>
        <w:t xml:space="preserve">.”</w:t>
      </w:r>
      <w:r>
        <w:t xml:space="preserve"> </w:t>
      </w:r>
      <w:r>
        <w:rPr>
          <w:i/>
          <w:iCs/>
        </w:rPr>
        <w:t xml:space="preserve">Brain Sciences</w:t>
      </w:r>
      <w:r>
        <w:t xml:space="preserve"> </w:t>
      </w:r>
      <w:r>
        <w:t xml:space="preserve">12 (10): 1296.</w:t>
      </w:r>
      <w:r>
        <w:t xml:space="preserve"> </w:t>
      </w:r>
      <w:hyperlink r:id="rId137">
        <w:r>
          <w:rPr>
            <w:rStyle w:val="Hyperlink"/>
          </w:rPr>
          <w:t xml:space="preserve">https://doi.org/10.3390/brainsci12101296</w:t>
        </w:r>
      </w:hyperlink>
      <w:r>
        <w:t xml:space="preserve">.</w:t>
      </w:r>
    </w:p>
    <w:bookmarkEnd w:id="138"/>
    <w:bookmarkStart w:id="140" w:name="Xd8de16724e98429e4c4d50573b5d6ec77788413"/>
    <w:p>
      <w:pPr>
        <w:pStyle w:val="Bibliography"/>
      </w:pPr>
      <w:r>
        <w:t xml:space="preserve">Xu, Zheng Yan Ran, Jia Jia Fang, Xiao Qin Fan, Long Long Xu, Gui Fang Jin, Mei Hua Lei, Yu Fei Wang, et al. 2025.</w:t>
      </w:r>
      <w:r>
        <w:t xml:space="preserve"> </w:t>
      </w:r>
      <w:r>
        <w:t xml:space="preserve">“Effectiveness and Safety of Transcutaneous Auricular Vagus Nerve Stimulation for Depression in Patients with Epilepsy.”</w:t>
      </w:r>
      <w:r>
        <w:t xml:space="preserve"> </w:t>
      </w:r>
      <w:r>
        <w:rPr>
          <w:i/>
          <w:iCs/>
        </w:rPr>
        <w:t xml:space="preserve">Epilepsy &amp; Behavior</w:t>
      </w:r>
      <w:r>
        <w:t xml:space="preserve"> </w:t>
      </w:r>
      <w:r>
        <w:t xml:space="preserve">163 (February): 110226.</w:t>
      </w:r>
      <w:r>
        <w:t xml:space="preserve"> </w:t>
      </w:r>
      <w:hyperlink r:id="rId139">
        <w:r>
          <w:rPr>
            <w:rStyle w:val="Hyperlink"/>
          </w:rPr>
          <w:t xml:space="preserve">https://doi.org/10.1016/j.yebeh.2024.110226</w:t>
        </w:r>
      </w:hyperlink>
      <w:r>
        <w:t xml:space="preserve">.</w:t>
      </w:r>
    </w:p>
    <w:bookmarkEnd w:id="140"/>
    <w:bookmarkStart w:id="142" w:name="X694d46760862ec85a2c5d6ec4191ed284716902"/>
    <w:p>
      <w:pPr>
        <w:pStyle w:val="Bibliography"/>
      </w:pPr>
      <w:r>
        <w:t xml:space="preserve">Yakunina, Natalia, Sam Soo Kim, and Eui-Cheol Nam. 2017.</w:t>
      </w:r>
      <w:r>
        <w:t xml:space="preserve"> </w:t>
      </w:r>
      <w:r>
        <w:t xml:space="preserve">“Optimization of</w:t>
      </w:r>
      <w:r>
        <w:t xml:space="preserve"> </w:t>
      </w:r>
      <w:r>
        <w:t xml:space="preserve">Transcutaneous Vagus Nerve Stimulation Using Functional MRI</w:t>
      </w:r>
      <w:r>
        <w:t xml:space="preserve">.”</w:t>
      </w:r>
      <w:r>
        <w:t xml:space="preserve"> </w:t>
      </w:r>
      <w:r>
        <w:rPr>
          <w:i/>
          <w:iCs/>
        </w:rPr>
        <w:t xml:space="preserve">Neuromodulation: Technology at the Neural Interface</w:t>
      </w:r>
      <w:r>
        <w:t xml:space="preserve"> </w:t>
      </w:r>
      <w:r>
        <w:t xml:space="preserve">20 (3): 290–300.</w:t>
      </w:r>
      <w:r>
        <w:t xml:space="preserve"> </w:t>
      </w:r>
      <w:hyperlink r:id="rId141">
        <w:r>
          <w:rPr>
            <w:rStyle w:val="Hyperlink"/>
          </w:rPr>
          <w:t xml:space="preserve">https://doi.org/10.1111/ner.12541</w:t>
        </w:r>
      </w:hyperlink>
      <w:r>
        <w:t xml:space="preserve">.</w:t>
      </w:r>
    </w:p>
    <w:bookmarkEnd w:id="142"/>
    <w:bookmarkStart w:id="144" w:name="ref-yangTranscutaneousAuricularVagus2024"/>
    <w:p>
      <w:pPr>
        <w:pStyle w:val="Bibliography"/>
      </w:pPr>
      <w:r>
        <w:t xml:space="preserve">Yang, Ting, Yunhuo Cai, Xingling Li, Lianqiang Fang, and Hantong Hu. 2024.</w:t>
      </w:r>
      <w:r>
        <w:t xml:space="preserve"> </w:t>
      </w:r>
      <w:r>
        <w:t xml:space="preserve">“Is Transcutaneous Auricular Vagus Nerve Stimulation Effective and Safe for Primary Insomnia?</w:t>
      </w:r>
      <w:r>
        <w:t xml:space="preserve"> </w:t>
      </w:r>
      <w:r>
        <w:t xml:space="preserve">A PRISMA-compliant</w:t>
      </w:r>
      <w:r>
        <w:t xml:space="preserve"> </w:t>
      </w:r>
      <w:r>
        <w:t xml:space="preserve">Protocol for a Systematic Review and Meta-Analysis.”</w:t>
      </w:r>
      <w:r>
        <w:t xml:space="preserve"> </w:t>
      </w:r>
      <w:r>
        <w:t xml:space="preserve">Edited by Yung-Hsiang Chen.</w:t>
      </w:r>
      <w:r>
        <w:t xml:space="preserve"> </w:t>
      </w:r>
      <w:r>
        <w:rPr>
          <w:i/>
          <w:iCs/>
        </w:rPr>
        <w:t xml:space="preserve">PLOS ONE</w:t>
      </w:r>
      <w:r>
        <w:t xml:space="preserve"> </w:t>
      </w:r>
      <w:r>
        <w:t xml:space="preserve">19 (11): e0313101.</w:t>
      </w:r>
      <w:r>
        <w:t xml:space="preserve"> </w:t>
      </w:r>
      <w:hyperlink r:id="rId143">
        <w:r>
          <w:rPr>
            <w:rStyle w:val="Hyperlink"/>
          </w:rPr>
          <w:t xml:space="preserve">https://doi.org/10.1371/journal.pone.0313101</w:t>
        </w:r>
      </w:hyperlink>
      <w:r>
        <w:t xml:space="preserve">.</w:t>
      </w:r>
    </w:p>
    <w:bookmarkEnd w:id="144"/>
    <w:bookmarkStart w:id="146" w:name="Xa99300593d6d31369a722d006ec7f80c4706a07"/>
    <w:p>
      <w:pPr>
        <w:pStyle w:val="Bibliography"/>
      </w:pPr>
      <w:r>
        <w:t xml:space="preserve">Zhang, Shuai, Jia-Kai He, Hong Meng, Bin Zhao, Ya-Nan Zhao, Yu Wang, Shao-Yuan Li, et al. 2021.</w:t>
      </w:r>
      <w:r>
        <w:t xml:space="preserve"> </w:t>
      </w:r>
      <w:r>
        <w:t xml:space="preserve">“Effects of Transcutaneous Auricular Vagus Nerve Stimulation on Brain Functional Connectivity of Medial Prefrontal Cortex in Patients with Primary Insomnia.”</w:t>
      </w:r>
      <w:r>
        <w:t xml:space="preserve"> </w:t>
      </w:r>
      <w:r>
        <w:rPr>
          <w:i/>
          <w:iCs/>
        </w:rPr>
        <w:t xml:space="preserve">The Anatomical Record</w:t>
      </w:r>
      <w:r>
        <w:t xml:space="preserve"> </w:t>
      </w:r>
      <w:r>
        <w:t xml:space="preserve">304 (11): 2426–35.</w:t>
      </w:r>
      <w:r>
        <w:t xml:space="preserve"> </w:t>
      </w:r>
      <w:hyperlink r:id="rId145">
        <w:r>
          <w:rPr>
            <w:rStyle w:val="Hyperlink"/>
          </w:rPr>
          <w:t xml:space="preserve">https://doi.org/10.1002/ar.24785</w:t>
        </w:r>
      </w:hyperlink>
      <w:r>
        <w:t xml:space="preserve">.</w:t>
      </w:r>
    </w:p>
    <w:bookmarkEnd w:id="146"/>
    <w:bookmarkEnd w:id="147"/>
    <w:bookmarkEnd w:id="148"/>
    <w:sectPr w:rsidR="00A52825" w:rsidSect="00D34D18">
      <w:footerReference r:id="rId9" w:type="even"/>
      <w:footerReference r:id="rId10"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oefler Text">
    <w:panose1 w:val="02030602050506020203"/>
    <w:charset w:val="4D"/>
    <w:family w:val="roman"/>
    <w:pitch w:val="variable"/>
    <w:sig w:usb0="800002FF" w:usb1="5000204B" w:usb2="00000004" w:usb3="00000000" w:csb0="00000197" w:csb1="00000000"/>
  </w:font>
  <w:font w:name="SF UI TEXT SEMIBOLD">
    <w:panose1 w:val="00000700000000000000"/>
    <w:charset w:val="00"/>
    <w:family w:val="auto"/>
    <w:notTrueType/>
    <w:pitch w:val="variable"/>
    <w:sig w:usb0="2000028F"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F UI Text Medium">
    <w:altName w:val="SF UI TEXT MEDIUM"/>
    <w:panose1 w:val="00000600000000000000"/>
    <w:charset w:val="00"/>
    <w:family w:val="auto"/>
    <w:notTrueType/>
    <w:pitch w:val="variable"/>
    <w:sig w:usb0="2000028F"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SF UI Text">
    <w:panose1 w:val="00000500000000000000"/>
    <w:charset w:val="00"/>
    <w:family w:val="auto"/>
    <w:notTrueType/>
    <w:pitch w:val="variable"/>
    <w:sig w:usb0="2000028F"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33054937"/>
      <w:docPartObj>
        <w:docPartGallery w:val="Page Numbers (Bottom of Page)"/>
        <w:docPartUnique/>
      </w:docPartObj>
    </w:sdtPr>
    <w:sdtContent>
      <w:p w14:paraId="4DE49086" w14:textId="2F922D1A"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507C2F" w14:textId="77777777" w:rsidR="00465724" w:rsidRDefault="00465724" w:rsidP="0046572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25204561"/>
      <w:docPartObj>
        <w:docPartGallery w:val="Page Numbers (Bottom of Page)"/>
        <w:docPartUnique/>
      </w:docPartObj>
    </w:sdtPr>
    <w:sdtContent>
      <w:p w14:paraId="7B1996FB" w14:textId="1BD6E66C" w:rsidR="00465724" w:rsidRDefault="00465724" w:rsidP="00F45C57">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C87523" w14:textId="50AA020C" w:rsidR="00465724" w:rsidRDefault="00465724" w:rsidP="00465724">
    <w:pPr>
      <w:pStyle w:val="Footer"/>
      <w:ind w:right="360" w:firstLine="360"/>
    </w:pPr>
    <w:r>
      <w:t xml:space="preserve">Copyright 2025 </w:t>
    </w:r>
    <w:r>
      <w:ptab w:relativeTo="margin" w:alignment="center" w:leader="none"/>
    </w:r>
    <w:r>
      <w:t>The Human Element (Draft)</w:t>
    </w:r>
    <w:r>
      <w:ptab w:relativeTo="margin" w:alignment="right" w:leader="none"/>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8F3EDDF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C338BFB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73854A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D56A0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650653C"/>
    <w:lvl w:ilvl="0">
      <w:start w:val="1"/>
      <w:numFmt w:val="bullet"/>
      <w:lvlText w:val=""/>
      <w:lvlJc w:val="left"/>
      <w:pPr>
        <w:tabs>
          <w:tab w:pos="1800" w:val="num"/>
        </w:tabs>
        <w:ind w:hanging="360" w:left="1800"/>
      </w:pPr>
      <w:rPr>
        <w:rFonts w:ascii="Symbol" w:cs="Symbol" w:hAnsi="Symbol" w:hint="default"/>
      </w:rPr>
    </w:lvl>
  </w:abstractNum>
  <w:abstractNum w15:restartNumberingAfterBreak="0" w:abstractNumId="5">
    <w:nsid w:val="FFFFFF81"/>
    <w:multiLevelType w:val="singleLevel"/>
    <w:tmpl w:val="2AF2DC9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DF0922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9F54DEC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6C0687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622D86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91CBC9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9886704" w:numId="1">
    <w:abstractNumId w:val="10"/>
  </w:num>
  <w:num w16cid:durableId="492840845" w:numId="2">
    <w:abstractNumId w:val="0"/>
  </w:num>
  <w:num w16cid:durableId="359625243" w:numId="3">
    <w:abstractNumId w:val="1"/>
  </w:num>
  <w:num w16cid:durableId="1033264322" w:numId="4">
    <w:abstractNumId w:val="2"/>
  </w:num>
  <w:num w16cid:durableId="156265104" w:numId="5">
    <w:abstractNumId w:val="3"/>
  </w:num>
  <w:num w16cid:durableId="398408812" w:numId="6">
    <w:abstractNumId w:val="8"/>
  </w:num>
  <w:num w16cid:durableId="322241873" w:numId="7">
    <w:abstractNumId w:val="4"/>
  </w:num>
  <w:num w16cid:durableId="329069701" w:numId="8">
    <w:abstractNumId w:val="5"/>
  </w:num>
  <w:num w16cid:durableId="1116560243" w:numId="9">
    <w:abstractNumId w:val="6"/>
  </w:num>
  <w:num w16cid:durableId="134611483" w:numId="10">
    <w:abstractNumId w:val="7"/>
  </w:num>
  <w:num w16cid:durableId="2036494476"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84"/>
  <w:embedSystemFonts/>
  <w:proofState w:grammar="clean" w:spelling="clean"/>
  <w:attachedTemplate r:id="rId1"/>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724"/>
    <w:rsid w:val="0009518C"/>
    <w:rsid w:val="000B643B"/>
    <w:rsid w:val="00220F32"/>
    <w:rsid w:val="00465724"/>
    <w:rsid w:val="00610BB0"/>
    <w:rsid w:val="00943B38"/>
    <w:rsid w:val="00A16B49"/>
    <w:rsid w:val="00A52825"/>
    <w:rsid w:val="00BE0FCA"/>
    <w:rsid w:val="00C5626F"/>
    <w:rsid w:val="00CB497E"/>
    <w:rsid w:val="00D34D18"/>
    <w:rsid w:val="00E07EDF"/>
    <w:rsid w:val="00F922A2"/>
    <w:rsid w:val="00F92DE7"/>
    <w:rsid w:val="00FC3578"/>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92DE7"/>
    <w:rPr>
      <w:rFonts w:ascii="Hoefler Text" w:hAnsi="Hoefler Text"/>
    </w:rPr>
  </w:style>
  <w:style w:styleId="Heading1" w:type="paragraph">
    <w:name w:val="heading 1"/>
    <w:basedOn w:val="Normal"/>
    <w:next w:val="BodyText"/>
    <w:uiPriority w:val="9"/>
    <w:qFormat/>
    <w:rsid w:val="00F92DE7"/>
    <w:pPr>
      <w:keepNext/>
      <w:keepLines/>
      <w:spacing w:after="0" w:before="480"/>
      <w:outlineLvl w:val="0"/>
    </w:pPr>
    <w:rPr>
      <w:rFonts w:ascii="SF UI TEXT SEMIBOLD" w:cstheme="majorBidi" w:eastAsiaTheme="majorEastAsia" w:hAnsi="SF UI TEXT SEMIBOLD"/>
      <w:b/>
      <w:bCs/>
      <w:color w:themeColor="accent1" w:val="4F81BD"/>
      <w:sz w:val="32"/>
      <w:szCs w:val="32"/>
    </w:rPr>
  </w:style>
  <w:style w:styleId="Heading2" w:type="paragraph">
    <w:name w:val="heading 2"/>
    <w:basedOn w:val="Normal"/>
    <w:next w:val="BodyText"/>
    <w:uiPriority w:val="9"/>
    <w:unhideWhenUsed/>
    <w:qFormat/>
    <w:rsid w:val="00F92DE7"/>
    <w:pPr>
      <w:keepNext/>
      <w:keepLines/>
      <w:spacing w:after="0" w:before="200"/>
      <w:outlineLvl w:val="1"/>
    </w:pPr>
    <w:rPr>
      <w:rFonts w:ascii="SF UI TEXT SEMIBOLD" w:cstheme="majorBidi" w:eastAsiaTheme="majorEastAsia" w:hAnsi="SF UI TEXT SEMIBOLD"/>
      <w:b/>
      <w:bCs/>
      <w:color w:themeColor="accent1" w:val="4F81BD"/>
      <w:sz w:val="28"/>
      <w:szCs w:val="28"/>
    </w:rPr>
  </w:style>
  <w:style w:styleId="Heading3" w:type="paragraph">
    <w:name w:val="heading 3"/>
    <w:basedOn w:val="Normal"/>
    <w:next w:val="BodyText"/>
    <w:uiPriority w:val="9"/>
    <w:unhideWhenUsed/>
    <w:qFormat/>
    <w:rsid w:val="00F92DE7"/>
    <w:pPr>
      <w:keepNext/>
      <w:keepLines/>
      <w:spacing w:after="0" w:before="200"/>
      <w:outlineLvl w:val="2"/>
    </w:pPr>
    <w:rPr>
      <w:rFonts w:ascii="SF UI Text Medium" w:cstheme="majorBidi" w:eastAsiaTheme="majorEastAsia" w:hAnsi="SF UI Text Medium"/>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92DE7"/>
    <w:pPr>
      <w:keepNext/>
      <w:keepLines/>
      <w:spacing w:after="240" w:before="480"/>
      <w:jc w:val="center"/>
    </w:pPr>
    <w:rPr>
      <w:rFonts w:ascii="SF UI Text" w:cstheme="majorBidi" w:eastAsiaTheme="majorEastAsia" w:hAnsi="SF UI Text"/>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43B38"/>
    <w:pPr>
      <w:keepNext/>
      <w:keepLines/>
      <w:jc w:val="center"/>
    </w:pPr>
    <w:rPr>
      <w:rFonts w:ascii="Hoefler Text" w:hAnsi="Hoefler Text"/>
    </w:rPr>
  </w:style>
  <w:style w:styleId="Date" w:type="paragraph">
    <w:name w:val="Date"/>
    <w:next w:val="BodyText"/>
    <w:qFormat/>
    <w:rsid w:val="00943B38"/>
    <w:pPr>
      <w:keepNext/>
      <w:keepLines/>
      <w:jc w:val="center"/>
    </w:pPr>
    <w:rPr>
      <w:rFonts w:ascii="Hoefler Text" w:hAnsi="Hoefler Tex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BodyTextChar" w:type="character">
    <w:name w:val="Body Text Char"/>
    <w:basedOn w:val="DefaultParagraphFont"/>
    <w:link w:val="BodyText"/>
    <w:rsid w:val="00F92DE7"/>
  </w:style>
  <w:style w:styleId="Header" w:type="paragraph">
    <w:name w:val="header"/>
    <w:basedOn w:val="Normal"/>
    <w:link w:val="HeaderChar"/>
    <w:unhideWhenUsed/>
    <w:rsid w:val="00465724"/>
    <w:pPr>
      <w:tabs>
        <w:tab w:pos="4680" w:val="center"/>
        <w:tab w:pos="9360" w:val="right"/>
      </w:tabs>
      <w:spacing w:after="0"/>
    </w:pPr>
  </w:style>
  <w:style w:customStyle="1" w:styleId="HeaderChar" w:type="character">
    <w:name w:val="Header Char"/>
    <w:basedOn w:val="DefaultParagraphFont"/>
    <w:link w:val="Header"/>
    <w:rsid w:val="00465724"/>
    <w:rPr>
      <w:rFonts w:ascii="Hoefler Text" w:hAnsi="Hoefler Text"/>
    </w:rPr>
  </w:style>
  <w:style w:styleId="Footer" w:type="paragraph">
    <w:name w:val="footer"/>
    <w:basedOn w:val="Normal"/>
    <w:link w:val="FooterChar"/>
    <w:unhideWhenUsed/>
    <w:rsid w:val="00465724"/>
    <w:pPr>
      <w:tabs>
        <w:tab w:pos="4680" w:val="center"/>
        <w:tab w:pos="9360" w:val="right"/>
      </w:tabs>
      <w:spacing w:after="0"/>
    </w:pPr>
  </w:style>
  <w:style w:customStyle="1" w:styleId="FooterChar" w:type="character">
    <w:name w:val="Footer Char"/>
    <w:basedOn w:val="DefaultParagraphFont"/>
    <w:link w:val="Footer"/>
    <w:rsid w:val="00465724"/>
    <w:rPr>
      <w:rFonts w:ascii="Hoefler Text" w:hAnsi="Hoefler Text"/>
    </w:rPr>
  </w:style>
  <w:style w:styleId="PageNumber" w:type="character">
    <w:name w:val="page number"/>
    <w:basedOn w:val="DefaultParagraphFont"/>
    <w:semiHidden/>
    <w:unhideWhenUsed/>
    <w:rsid w:val="00465724"/>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36" Target="media/rId36.jpg" /><Relationship Type="http://schemas.openxmlformats.org/officeDocument/2006/relationships/hyperlink" Id="rId145" Target="https://doi.org/10.1002/ar.24785" TargetMode="External" /><Relationship Type="http://schemas.openxmlformats.org/officeDocument/2006/relationships/hyperlink" Id="rId51" Target="https://doi.org/10.1016/j.autneu.2022.102956" TargetMode="External" /><Relationship Type="http://schemas.openxmlformats.org/officeDocument/2006/relationships/hyperlink" Id="rId101" Target="https://doi.org/10.1016/j.biopha.2024.116344" TargetMode="External" /><Relationship Type="http://schemas.openxmlformats.org/officeDocument/2006/relationships/hyperlink" Id="rId55" Target="https://doi.org/10.1016/j.biopsych.2010.02.009" TargetMode="External" /><Relationship Type="http://schemas.openxmlformats.org/officeDocument/2006/relationships/hyperlink" Id="rId49" Target="https://doi.org/10.1016/j.brs.2017.12.009" TargetMode="External" /><Relationship Type="http://schemas.openxmlformats.org/officeDocument/2006/relationships/hyperlink" Id="rId115" Target="https://doi.org/10.1016/j.brs.2018.08.010" TargetMode="External" /><Relationship Type="http://schemas.openxmlformats.org/officeDocument/2006/relationships/hyperlink" Id="rId129" Target="https://doi.org/10.1016/j.brs.2023.10.007" TargetMode="External" /><Relationship Type="http://schemas.openxmlformats.org/officeDocument/2006/relationships/hyperlink" Id="rId133" Target="https://doi.org/10.1016/j.brs.2024.01.002" TargetMode="External" /><Relationship Type="http://schemas.openxmlformats.org/officeDocument/2006/relationships/hyperlink" Id="rId111" Target="https://doi.org/10.1016/j.brs.2025.01.022" TargetMode="External" /><Relationship Type="http://schemas.openxmlformats.org/officeDocument/2006/relationships/hyperlink" Id="rId119" Target="https://doi.org/10.1016/j.jad.2016.02.031" TargetMode="External" /><Relationship Type="http://schemas.openxmlformats.org/officeDocument/2006/relationships/hyperlink" Id="rId71" Target="https://doi.org/10.1016/j.jad.2019.03.058" TargetMode="External" /><Relationship Type="http://schemas.openxmlformats.org/officeDocument/2006/relationships/hyperlink" Id="rId83" Target="https://doi.org/10.1016/j.neuroscience.2024.03.013" TargetMode="External" /><Relationship Type="http://schemas.openxmlformats.org/officeDocument/2006/relationships/hyperlink" Id="rId65" Target="https://doi.org/10.1016/j.nicl.2015.05.004" TargetMode="External" /><Relationship Type="http://schemas.openxmlformats.org/officeDocument/2006/relationships/hyperlink" Id="rId123" Target="https://doi.org/10.1016/j.pscychresns.2019.01.006" TargetMode="External" /><Relationship Type="http://schemas.openxmlformats.org/officeDocument/2006/relationships/hyperlink" Id="rId139" Target="https://doi.org/10.1016/j.yebeh.2024.110226" TargetMode="External" /><Relationship Type="http://schemas.openxmlformats.org/officeDocument/2006/relationships/hyperlink" Id="rId97" Target="https://doi.org/10.1017/S0033291719001351" TargetMode="External" /><Relationship Type="http://schemas.openxmlformats.org/officeDocument/2006/relationships/hyperlink" Id="rId135" Target="https://doi.org/10.1038/s41591-024-03305-y" TargetMode="External" /><Relationship Type="http://schemas.openxmlformats.org/officeDocument/2006/relationships/hyperlink" Id="rId127" Target="https://doi.org/10.1038/s44184-024-00097-4" TargetMode="External" /><Relationship Type="http://schemas.openxmlformats.org/officeDocument/2006/relationships/hyperlink" Id="rId113" Target="https://doi.org/10.1057/s41599-023-02567-0" TargetMode="External" /><Relationship Type="http://schemas.openxmlformats.org/officeDocument/2006/relationships/hyperlink" Id="rId117" Target="https://doi.org/10.1093/cercor/bhab158" TargetMode="External" /><Relationship Type="http://schemas.openxmlformats.org/officeDocument/2006/relationships/hyperlink" Id="rId59" Target="https://doi.org/10.1097/00001756-200412030-00005" TargetMode="External" /><Relationship Type="http://schemas.openxmlformats.org/officeDocument/2006/relationships/hyperlink" Id="rId57" Target="https://doi.org/10.1097/01.wnr.0000174407.09515.cc" TargetMode="External" /><Relationship Type="http://schemas.openxmlformats.org/officeDocument/2006/relationships/hyperlink" Id="rId87" Target="https://doi.org/10.1097/01.wnr.0000183901.70030.82" TargetMode="External" /><Relationship Type="http://schemas.openxmlformats.org/officeDocument/2006/relationships/hyperlink" Id="rId63" Target="https://doi.org/10.1101/cshperspect.a034173" TargetMode="External" /><Relationship Type="http://schemas.openxmlformats.org/officeDocument/2006/relationships/hyperlink" Id="rId121" Target="https://doi.org/10.1111/epi.17811" TargetMode="External" /><Relationship Type="http://schemas.openxmlformats.org/officeDocument/2006/relationships/hyperlink" Id="rId141" Target="https://doi.org/10.1111/ner.12541" TargetMode="External" /><Relationship Type="http://schemas.openxmlformats.org/officeDocument/2006/relationships/hyperlink" Id="rId93" Target="https://doi.org/10.1155/2020/6049891" TargetMode="External" /><Relationship Type="http://schemas.openxmlformats.org/officeDocument/2006/relationships/hyperlink" Id="rId45" Target="https://doi.org/10.1186/s42234-019-0020-4" TargetMode="External" /><Relationship Type="http://schemas.openxmlformats.org/officeDocument/2006/relationships/hyperlink" Id="rId69" Target="https://doi.org/10.1371/journal.pone.0304115" TargetMode="External" /><Relationship Type="http://schemas.openxmlformats.org/officeDocument/2006/relationships/hyperlink" Id="rId143" Target="https://doi.org/10.1371/journal.pone.0313101" TargetMode="External" /><Relationship Type="http://schemas.openxmlformats.org/officeDocument/2006/relationships/hyperlink" Id="rId79" Target="https://doi.org/10.14814/phy2.15633" TargetMode="External" /><Relationship Type="http://schemas.openxmlformats.org/officeDocument/2006/relationships/hyperlink" Id="rId125" Target="https://doi.org/10.1523/JNEUROSCI.1361-20.2020" TargetMode="External" /><Relationship Type="http://schemas.openxmlformats.org/officeDocument/2006/relationships/hyperlink" Id="rId61" Target="https://doi.org/10.2196/27487" TargetMode="External" /><Relationship Type="http://schemas.openxmlformats.org/officeDocument/2006/relationships/hyperlink" Id="rId75" Target="https://doi.org/10.3389/fneur.2021.691328" TargetMode="External" /><Relationship Type="http://schemas.openxmlformats.org/officeDocument/2006/relationships/hyperlink" Id="rId85" Target="https://doi.org/10.3389/fneur.2024.1490887" TargetMode="External" /><Relationship Type="http://schemas.openxmlformats.org/officeDocument/2006/relationships/hyperlink" Id="rId77" Target="https://doi.org/10.3389/fnhum.2020.568051" TargetMode="External" /><Relationship Type="http://schemas.openxmlformats.org/officeDocument/2006/relationships/hyperlink" Id="rId67" Target="https://doi.org/10.3389/fnins.2023.1215097" TargetMode="External" /><Relationship Type="http://schemas.openxmlformats.org/officeDocument/2006/relationships/hyperlink" Id="rId107" Target="https://doi.org/10.3389/fnins.2024.1501149" TargetMode="External" /><Relationship Type="http://schemas.openxmlformats.org/officeDocument/2006/relationships/hyperlink" Id="rId131" Target="https://doi.org/10.3389/fphys.2024.1452490" TargetMode="External" /><Relationship Type="http://schemas.openxmlformats.org/officeDocument/2006/relationships/hyperlink" Id="rId89" Target="https://doi.org/10.3389/fpsyt.2018.00735" TargetMode="External" /><Relationship Type="http://schemas.openxmlformats.org/officeDocument/2006/relationships/hyperlink" Id="rId137" Target="https://doi.org/10.3390/brainsci12101296" TargetMode="External" /><Relationship Type="http://schemas.openxmlformats.org/officeDocument/2006/relationships/hyperlink" Id="rId105" Target="https://doi.org/10.3390/bs13121008" TargetMode="External" /><Relationship Type="http://schemas.openxmlformats.org/officeDocument/2006/relationships/hyperlink" Id="rId103" Target="https://doi.org/10.3390/jcm13030747" TargetMode="External" /><Relationship Type="http://schemas.openxmlformats.org/officeDocument/2006/relationships/hyperlink" Id="rId47" Target="https://doi.org/10.3390/jcm14010153" TargetMode="External" /><Relationship Type="http://schemas.openxmlformats.org/officeDocument/2006/relationships/hyperlink" Id="rId73" Target="https://doi.org/10.3390/jcm14041046" TargetMode="External" /><Relationship Type="http://schemas.openxmlformats.org/officeDocument/2006/relationships/hyperlink" Id="rId53" Target="https://doi.org/10.3390/jpm10030119" TargetMode="External" /><Relationship Type="http://schemas.openxmlformats.org/officeDocument/2006/relationships/hyperlink" Id="rId91" Target="https://doi.org/10.3390/s22207884" TargetMode="External" /><Relationship Type="http://schemas.openxmlformats.org/officeDocument/2006/relationships/hyperlink" Id="rId109" Target="https://doi.org/10.3390/s24196220" TargetMode="External" /><Relationship Type="http://schemas.openxmlformats.org/officeDocument/2006/relationships/hyperlink" Id="rId99" Target="https://doi.org/10.3758/s13428-016-0715-3" TargetMode="External" /><Relationship Type="http://schemas.openxmlformats.org/officeDocument/2006/relationships/hyperlink" Id="rId95" Target="https://doi.org/10.3988/jcn.2022.18.3.315" TargetMode="External" /><Relationship Type="http://schemas.openxmlformats.org/officeDocument/2006/relationships/hyperlink" Id="rId81" Target="https://doi.org/10.7717/peerj.14447" TargetMode="External" /></Relationships>
</file>

<file path=word/_rels/footnotes.xml.rels><?xml version="1.0" encoding="UTF-8"?><Relationships xmlns="http://schemas.openxmlformats.org/package/2006/relationships"><Relationship Type="http://schemas.openxmlformats.org/officeDocument/2006/relationships/hyperlink" Id="rId145" Target="https://doi.org/10.1002/ar.24785" TargetMode="External" /><Relationship Type="http://schemas.openxmlformats.org/officeDocument/2006/relationships/hyperlink" Id="rId51" Target="https://doi.org/10.1016/j.autneu.2022.102956" TargetMode="External" /><Relationship Type="http://schemas.openxmlformats.org/officeDocument/2006/relationships/hyperlink" Id="rId101" Target="https://doi.org/10.1016/j.biopha.2024.116344" TargetMode="External" /><Relationship Type="http://schemas.openxmlformats.org/officeDocument/2006/relationships/hyperlink" Id="rId55" Target="https://doi.org/10.1016/j.biopsych.2010.02.009" TargetMode="External" /><Relationship Type="http://schemas.openxmlformats.org/officeDocument/2006/relationships/hyperlink" Id="rId49" Target="https://doi.org/10.1016/j.brs.2017.12.009" TargetMode="External" /><Relationship Type="http://schemas.openxmlformats.org/officeDocument/2006/relationships/hyperlink" Id="rId115" Target="https://doi.org/10.1016/j.brs.2018.08.010" TargetMode="External" /><Relationship Type="http://schemas.openxmlformats.org/officeDocument/2006/relationships/hyperlink" Id="rId129" Target="https://doi.org/10.1016/j.brs.2023.10.007" TargetMode="External" /><Relationship Type="http://schemas.openxmlformats.org/officeDocument/2006/relationships/hyperlink" Id="rId133" Target="https://doi.org/10.1016/j.brs.2024.01.002" TargetMode="External" /><Relationship Type="http://schemas.openxmlformats.org/officeDocument/2006/relationships/hyperlink" Id="rId111" Target="https://doi.org/10.1016/j.brs.2025.01.022" TargetMode="External" /><Relationship Type="http://schemas.openxmlformats.org/officeDocument/2006/relationships/hyperlink" Id="rId119" Target="https://doi.org/10.1016/j.jad.2016.02.031" TargetMode="External" /><Relationship Type="http://schemas.openxmlformats.org/officeDocument/2006/relationships/hyperlink" Id="rId71" Target="https://doi.org/10.1016/j.jad.2019.03.058" TargetMode="External" /><Relationship Type="http://schemas.openxmlformats.org/officeDocument/2006/relationships/hyperlink" Id="rId83" Target="https://doi.org/10.1016/j.neuroscience.2024.03.013" TargetMode="External" /><Relationship Type="http://schemas.openxmlformats.org/officeDocument/2006/relationships/hyperlink" Id="rId65" Target="https://doi.org/10.1016/j.nicl.2015.05.004" TargetMode="External" /><Relationship Type="http://schemas.openxmlformats.org/officeDocument/2006/relationships/hyperlink" Id="rId123" Target="https://doi.org/10.1016/j.pscychresns.2019.01.006" TargetMode="External" /><Relationship Type="http://schemas.openxmlformats.org/officeDocument/2006/relationships/hyperlink" Id="rId139" Target="https://doi.org/10.1016/j.yebeh.2024.110226" TargetMode="External" /><Relationship Type="http://schemas.openxmlformats.org/officeDocument/2006/relationships/hyperlink" Id="rId97" Target="https://doi.org/10.1017/S0033291719001351" TargetMode="External" /><Relationship Type="http://schemas.openxmlformats.org/officeDocument/2006/relationships/hyperlink" Id="rId135" Target="https://doi.org/10.1038/s41591-024-03305-y" TargetMode="External" /><Relationship Type="http://schemas.openxmlformats.org/officeDocument/2006/relationships/hyperlink" Id="rId127" Target="https://doi.org/10.1038/s44184-024-00097-4" TargetMode="External" /><Relationship Type="http://schemas.openxmlformats.org/officeDocument/2006/relationships/hyperlink" Id="rId113" Target="https://doi.org/10.1057/s41599-023-02567-0" TargetMode="External" /><Relationship Type="http://schemas.openxmlformats.org/officeDocument/2006/relationships/hyperlink" Id="rId117" Target="https://doi.org/10.1093/cercor/bhab158" TargetMode="External" /><Relationship Type="http://schemas.openxmlformats.org/officeDocument/2006/relationships/hyperlink" Id="rId59" Target="https://doi.org/10.1097/00001756-200412030-00005" TargetMode="External" /><Relationship Type="http://schemas.openxmlformats.org/officeDocument/2006/relationships/hyperlink" Id="rId57" Target="https://doi.org/10.1097/01.wnr.0000174407.09515.cc" TargetMode="External" /><Relationship Type="http://schemas.openxmlformats.org/officeDocument/2006/relationships/hyperlink" Id="rId87" Target="https://doi.org/10.1097/01.wnr.0000183901.70030.82" TargetMode="External" /><Relationship Type="http://schemas.openxmlformats.org/officeDocument/2006/relationships/hyperlink" Id="rId63" Target="https://doi.org/10.1101/cshperspect.a034173" TargetMode="External" /><Relationship Type="http://schemas.openxmlformats.org/officeDocument/2006/relationships/hyperlink" Id="rId121" Target="https://doi.org/10.1111/epi.17811" TargetMode="External" /><Relationship Type="http://schemas.openxmlformats.org/officeDocument/2006/relationships/hyperlink" Id="rId141" Target="https://doi.org/10.1111/ner.12541" TargetMode="External" /><Relationship Type="http://schemas.openxmlformats.org/officeDocument/2006/relationships/hyperlink" Id="rId93" Target="https://doi.org/10.1155/2020/6049891" TargetMode="External" /><Relationship Type="http://schemas.openxmlformats.org/officeDocument/2006/relationships/hyperlink" Id="rId45" Target="https://doi.org/10.1186/s42234-019-0020-4" TargetMode="External" /><Relationship Type="http://schemas.openxmlformats.org/officeDocument/2006/relationships/hyperlink" Id="rId69" Target="https://doi.org/10.1371/journal.pone.0304115" TargetMode="External" /><Relationship Type="http://schemas.openxmlformats.org/officeDocument/2006/relationships/hyperlink" Id="rId143" Target="https://doi.org/10.1371/journal.pone.0313101" TargetMode="External" /><Relationship Type="http://schemas.openxmlformats.org/officeDocument/2006/relationships/hyperlink" Id="rId79" Target="https://doi.org/10.14814/phy2.15633" TargetMode="External" /><Relationship Type="http://schemas.openxmlformats.org/officeDocument/2006/relationships/hyperlink" Id="rId125" Target="https://doi.org/10.1523/JNEUROSCI.1361-20.2020" TargetMode="External" /><Relationship Type="http://schemas.openxmlformats.org/officeDocument/2006/relationships/hyperlink" Id="rId61" Target="https://doi.org/10.2196/27487" TargetMode="External" /><Relationship Type="http://schemas.openxmlformats.org/officeDocument/2006/relationships/hyperlink" Id="rId75" Target="https://doi.org/10.3389/fneur.2021.691328" TargetMode="External" /><Relationship Type="http://schemas.openxmlformats.org/officeDocument/2006/relationships/hyperlink" Id="rId85" Target="https://doi.org/10.3389/fneur.2024.1490887" TargetMode="External" /><Relationship Type="http://schemas.openxmlformats.org/officeDocument/2006/relationships/hyperlink" Id="rId77" Target="https://doi.org/10.3389/fnhum.2020.568051" TargetMode="External" /><Relationship Type="http://schemas.openxmlformats.org/officeDocument/2006/relationships/hyperlink" Id="rId67" Target="https://doi.org/10.3389/fnins.2023.1215097" TargetMode="External" /><Relationship Type="http://schemas.openxmlformats.org/officeDocument/2006/relationships/hyperlink" Id="rId107" Target="https://doi.org/10.3389/fnins.2024.1501149" TargetMode="External" /><Relationship Type="http://schemas.openxmlformats.org/officeDocument/2006/relationships/hyperlink" Id="rId131" Target="https://doi.org/10.3389/fphys.2024.1452490" TargetMode="External" /><Relationship Type="http://schemas.openxmlformats.org/officeDocument/2006/relationships/hyperlink" Id="rId89" Target="https://doi.org/10.3389/fpsyt.2018.00735" TargetMode="External" /><Relationship Type="http://schemas.openxmlformats.org/officeDocument/2006/relationships/hyperlink" Id="rId137" Target="https://doi.org/10.3390/brainsci12101296" TargetMode="External" /><Relationship Type="http://schemas.openxmlformats.org/officeDocument/2006/relationships/hyperlink" Id="rId105" Target="https://doi.org/10.3390/bs13121008" TargetMode="External" /><Relationship Type="http://schemas.openxmlformats.org/officeDocument/2006/relationships/hyperlink" Id="rId103" Target="https://doi.org/10.3390/jcm13030747" TargetMode="External" /><Relationship Type="http://schemas.openxmlformats.org/officeDocument/2006/relationships/hyperlink" Id="rId47" Target="https://doi.org/10.3390/jcm14010153" TargetMode="External" /><Relationship Type="http://schemas.openxmlformats.org/officeDocument/2006/relationships/hyperlink" Id="rId73" Target="https://doi.org/10.3390/jcm14041046" TargetMode="External" /><Relationship Type="http://schemas.openxmlformats.org/officeDocument/2006/relationships/hyperlink" Id="rId53" Target="https://doi.org/10.3390/jpm10030119" TargetMode="External" /><Relationship Type="http://schemas.openxmlformats.org/officeDocument/2006/relationships/hyperlink" Id="rId91" Target="https://doi.org/10.3390/s22207884" TargetMode="External" /><Relationship Type="http://schemas.openxmlformats.org/officeDocument/2006/relationships/hyperlink" Id="rId109" Target="https://doi.org/10.3390/s24196220" TargetMode="External" /><Relationship Type="http://schemas.openxmlformats.org/officeDocument/2006/relationships/hyperlink" Id="rId99" Target="https://doi.org/10.3758/s13428-016-0715-3" TargetMode="External" /><Relationship Type="http://schemas.openxmlformats.org/officeDocument/2006/relationships/hyperlink" Id="rId95" Target="https://doi.org/10.3988/jcn.2022.18.3.315" TargetMode="External" /><Relationship Type="http://schemas.openxmlformats.org/officeDocument/2006/relationships/hyperlink" Id="rId81" Target="https://doi.org/10.7717/peerj.14447"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prague/Library/CloudStorage/OneDrive-Personal/General/Custom%20Office%20Templates/Quarto%20Referenc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Quarto Reference Template.dotx</Template>
  <TotalTime>5</TotalTime>
  <Pages>2</Pages>
  <Words>0</Words>
  <Characters>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Vagus Advantage</dc:title>
  <dc:creator>Dr. Ray Zhang and Richard Sprague</dc:creator>
  <cp:keywords/>
  <dcterms:created xsi:type="dcterms:W3CDTF">2025-05-13T17:37:09Z</dcterms:created>
  <dcterms:modified xsi:type="dcterms:W3CDTF">2025-05-13T17:37:09Z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2025-05-14</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cite">
    <vt:lpwstr>@*</vt:lpwstr>
  </property>
  <property fmtid="{D5CDD505-2E9C-101B-9397-08002B2CF9AE}" pid="14" name="subtitle">
    <vt:lpwstr>Harnessing Neural Stimulation for Modern Wellness</vt:lpwstr>
  </property>
  <property fmtid="{D5CDD505-2E9C-101B-9397-08002B2CF9AE}" pid="15" name="template-partials">
    <vt:lpwstr/>
  </property>
  <property fmtid="{D5CDD505-2E9C-101B-9397-08002B2CF9AE}" pid="16" name="toc-title">
    <vt:lpwstr>Table of contents</vt:lpwstr>
  </property>
</Properties>
</file>