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5nwcffz5j7q" w:id="0"/>
      <w:bookmarkEnd w:id="0"/>
      <w:r w:rsidDel="00000000" w:rsidR="00000000" w:rsidRPr="00000000">
        <w:rPr>
          <w:rtl w:val="0"/>
        </w:rPr>
        <w:t xml:space="preserve">Instalação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Instalação padrão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Senha: password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Após instalar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Instalar xenguest (se possível - não consegui ainda)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Editar /etc/sysconfig/network-scripts/ifcfg-eth0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Remover a linha HWADDR=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Adicionar a linha DHCP_HOSTNAME=freepbx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cm7meectw8m" w:id="1"/>
      <w:bookmarkEnd w:id="1"/>
      <w:r w:rsidDel="00000000" w:rsidR="00000000" w:rsidRPr="00000000">
        <w:rPr>
          <w:rtl w:val="0"/>
        </w:rPr>
        <w:t xml:space="preserve">Criar Extension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Applications/Extensions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Quick Create Extension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Type: PJSIP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Extension Number: 200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Name: Fabiano Bonin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Outbound Caller ID: "Fabiano Bonin" &lt;1940628787&gt;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Address: fabiano@personalsoft.com.br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Demais opções padrões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Config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8cbmznyzkzk5" w:id="2"/>
      <w:bookmarkEnd w:id="2"/>
      <w:r w:rsidDel="00000000" w:rsidR="00000000" w:rsidRPr="00000000">
        <w:rPr>
          <w:rtl w:val="0"/>
        </w:rPr>
        <w:t xml:space="preserve">Criar Trunk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Connectivity/Trunks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Trunk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SIP (chan_pjsip) Trunk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Trunk Name: twsolutions-out (não utilizar / no nome do trunk)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Outbound CallerID: &lt;1940628787&gt;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pjsip settings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Username: 3901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Secret: hcnd4ncenci4aW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SIP Server: comp4.twsolutions.net.br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Apply Config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4i2zewwhf4o" w:id="3"/>
      <w:bookmarkEnd w:id="3"/>
      <w:r w:rsidDel="00000000" w:rsidR="00000000" w:rsidRPr="00000000">
        <w:rPr>
          <w:rtl w:val="0"/>
        </w:rPr>
        <w:t xml:space="preserve">Criar Outbound Routes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Connectivity/Outbound Routes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Outbound Route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 Settings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 Name: padrao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Trunk Sequence for Matched Routes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twsolutions/out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Dial Patterns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match pattern: X.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480" w:lineRule="auto"/>
    </w:pPr>
    <w:rPr>
      <w:rFonts w:ascii="Tahoma" w:cs="Tahoma" w:eastAsia="Tahoma" w:hAnsi="Tahoma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