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E0B" w:rsidRPr="00E12746" w:rsidRDefault="00386E0B" w:rsidP="00B07B3C">
      <w:pPr>
        <w:pStyle w:val="Default"/>
        <w:ind w:left="720" w:right="864"/>
        <w:jc w:val="center"/>
        <w:rPr>
          <w:sz w:val="20"/>
          <w:szCs w:val="20"/>
        </w:rPr>
      </w:pPr>
      <w:r w:rsidRPr="00E12746">
        <w:rPr>
          <w:b/>
          <w:bCs/>
          <w:sz w:val="20"/>
          <w:szCs w:val="20"/>
        </w:rPr>
        <w:t>HOLD HARMLESS AND INDEMNIFICATION AGREEMENT</w:t>
      </w:r>
    </w:p>
    <w:p w:rsidR="00386E0B" w:rsidRPr="00E12746" w:rsidRDefault="00386E0B" w:rsidP="00B07B3C">
      <w:pPr>
        <w:pStyle w:val="Default"/>
        <w:ind w:left="720" w:right="864"/>
        <w:jc w:val="center"/>
        <w:rPr>
          <w:sz w:val="20"/>
          <w:szCs w:val="20"/>
        </w:rPr>
      </w:pPr>
    </w:p>
    <w:p w:rsidR="00386E0B" w:rsidRPr="00E12746" w:rsidRDefault="00386E0B" w:rsidP="00B07B3C">
      <w:pPr>
        <w:pStyle w:val="Default"/>
        <w:ind w:left="720" w:right="864"/>
        <w:jc w:val="center"/>
        <w:rPr>
          <w:sz w:val="20"/>
          <w:szCs w:val="20"/>
        </w:rPr>
      </w:pPr>
      <w:r w:rsidRPr="00E12746">
        <w:rPr>
          <w:bCs/>
          <w:sz w:val="20"/>
          <w:szCs w:val="20"/>
        </w:rPr>
        <w:t>BETWEEN:</w:t>
      </w:r>
    </w:p>
    <w:p w:rsidR="00386E0B" w:rsidRPr="00E12746" w:rsidRDefault="0021029C" w:rsidP="00B02324">
      <w:pPr>
        <w:pStyle w:val="Default"/>
        <w:ind w:left="720" w:right="864"/>
        <w:rPr>
          <w:sz w:val="20"/>
          <w:szCs w:val="20"/>
        </w:rPr>
      </w:pPr>
      <w:r w:rsidRPr="00E12746">
        <w:rPr>
          <w:bCs/>
          <w:sz w:val="20"/>
          <w:szCs w:val="20"/>
        </w:rPr>
        <w:t>PERSONNEL PLUS</w:t>
      </w:r>
      <w:r w:rsidR="00386E0B" w:rsidRPr="00E12746">
        <w:rPr>
          <w:bCs/>
          <w:sz w:val="20"/>
          <w:szCs w:val="20"/>
        </w:rPr>
        <w:t>, IN</w:t>
      </w:r>
      <w:r w:rsidRPr="00E12746">
        <w:rPr>
          <w:bCs/>
          <w:sz w:val="20"/>
          <w:szCs w:val="20"/>
        </w:rPr>
        <w:t>C</w:t>
      </w:r>
      <w:r w:rsidR="004A3E28" w:rsidRPr="00E12746">
        <w:rPr>
          <w:bCs/>
          <w:sz w:val="20"/>
          <w:szCs w:val="20"/>
        </w:rPr>
        <w:t>,</w:t>
      </w:r>
      <w:r w:rsidR="00386E0B" w:rsidRPr="00E12746">
        <w:rPr>
          <w:sz w:val="20"/>
          <w:szCs w:val="20"/>
        </w:rPr>
        <w:t xml:space="preserve"> </w:t>
      </w:r>
      <w:r w:rsidR="00B02324" w:rsidRPr="00E12746">
        <w:rPr>
          <w:sz w:val="20"/>
          <w:szCs w:val="20"/>
        </w:rPr>
        <w:t>referred to as “PERSONNEL PLUS</w:t>
      </w:r>
      <w:r w:rsidR="0099627F" w:rsidRPr="00E12746">
        <w:rPr>
          <w:sz w:val="20"/>
          <w:szCs w:val="20"/>
        </w:rPr>
        <w:t>,</w:t>
      </w:r>
      <w:r w:rsidR="00B02324" w:rsidRPr="00E12746">
        <w:rPr>
          <w:sz w:val="20"/>
          <w:szCs w:val="20"/>
        </w:rPr>
        <w:t xml:space="preserve">” </w:t>
      </w:r>
      <w:r w:rsidR="00386E0B" w:rsidRPr="00E12746">
        <w:rPr>
          <w:sz w:val="20"/>
          <w:szCs w:val="20"/>
        </w:rPr>
        <w:t xml:space="preserve">with </w:t>
      </w:r>
      <w:r w:rsidR="00B02324" w:rsidRPr="00E12746">
        <w:rPr>
          <w:sz w:val="20"/>
          <w:szCs w:val="20"/>
        </w:rPr>
        <w:t xml:space="preserve">its </w:t>
      </w:r>
      <w:r w:rsidRPr="00E12746">
        <w:rPr>
          <w:sz w:val="20"/>
          <w:szCs w:val="20"/>
        </w:rPr>
        <w:t xml:space="preserve">corporate </w:t>
      </w:r>
      <w:r w:rsidR="00386E0B" w:rsidRPr="00E12746">
        <w:rPr>
          <w:sz w:val="20"/>
          <w:szCs w:val="20"/>
        </w:rPr>
        <w:t xml:space="preserve">office located </w:t>
      </w:r>
      <w:r w:rsidRPr="00E12746">
        <w:rPr>
          <w:sz w:val="20"/>
          <w:szCs w:val="20"/>
        </w:rPr>
        <w:t>at 111 Filer Ave. Twin Falls, Idaho</w:t>
      </w:r>
      <w:r w:rsidR="00B02324" w:rsidRPr="00E12746">
        <w:rPr>
          <w:sz w:val="20"/>
          <w:szCs w:val="20"/>
        </w:rPr>
        <w:t xml:space="preserve"> 83301,</w:t>
      </w:r>
      <w:r w:rsidRPr="00E12746">
        <w:rPr>
          <w:sz w:val="20"/>
          <w:szCs w:val="20"/>
        </w:rPr>
        <w:t xml:space="preserve"> and offices located throughout Idaho </w:t>
      </w:r>
      <w:r w:rsidR="00386E0B" w:rsidRPr="00E12746">
        <w:rPr>
          <w:sz w:val="20"/>
          <w:szCs w:val="20"/>
        </w:rPr>
        <w:t xml:space="preserve">at </w:t>
      </w:r>
      <w:r w:rsidRPr="00E12746">
        <w:rPr>
          <w:sz w:val="20"/>
          <w:szCs w:val="20"/>
        </w:rPr>
        <w:t>Nampa, Boise, Twin Falls</w:t>
      </w:r>
      <w:r w:rsidR="0099627F" w:rsidRPr="00E12746">
        <w:rPr>
          <w:sz w:val="20"/>
          <w:szCs w:val="20"/>
        </w:rPr>
        <w:t>, Burley, Pocatello, and Jerome</w:t>
      </w:r>
      <w:r w:rsidRPr="00E12746">
        <w:rPr>
          <w:sz w:val="20"/>
          <w:szCs w:val="20"/>
        </w:rPr>
        <w:t xml:space="preserve"> </w:t>
      </w:r>
    </w:p>
    <w:p w:rsidR="00386E0B" w:rsidRPr="00E12746" w:rsidRDefault="004A3E28" w:rsidP="00B07B3C">
      <w:pPr>
        <w:pStyle w:val="Default"/>
        <w:ind w:left="720" w:right="864"/>
        <w:jc w:val="center"/>
        <w:rPr>
          <w:sz w:val="20"/>
          <w:szCs w:val="20"/>
        </w:rPr>
      </w:pPr>
      <w:r w:rsidRPr="00E12746">
        <w:rPr>
          <w:sz w:val="20"/>
          <w:szCs w:val="20"/>
        </w:rPr>
        <w:t>AND:</w:t>
      </w:r>
    </w:p>
    <w:p w:rsidR="00386E0B" w:rsidRPr="00E12746" w:rsidRDefault="00A67F74" w:rsidP="00B07B3C">
      <w:pPr>
        <w:pStyle w:val="Default"/>
        <w:ind w:left="720" w:right="864"/>
        <w:jc w:val="center"/>
        <w:rPr>
          <w:sz w:val="20"/>
          <w:szCs w:val="20"/>
        </w:rPr>
      </w:pPr>
      <w:r w:rsidRPr="00E12746">
        <w:rPr>
          <w:sz w:val="20"/>
          <w:szCs w:val="20"/>
        </w:rPr>
        <w:t>{</w:t>
      </w:r>
    </w:p>
    <w:p w:rsidR="00E12746" w:rsidRPr="00E12746" w:rsidRDefault="00E12746" w:rsidP="00B07B3C">
      <w:pPr>
        <w:pStyle w:val="Default"/>
        <w:ind w:left="720" w:right="864"/>
        <w:jc w:val="center"/>
        <w:rPr>
          <w:sz w:val="20"/>
          <w:szCs w:val="20"/>
        </w:rPr>
      </w:pPr>
    </w:p>
    <w:p w:rsidR="00E12746" w:rsidRPr="00E12746" w:rsidRDefault="00E12746" w:rsidP="00B07B3C">
      <w:pPr>
        <w:pStyle w:val="Default"/>
        <w:ind w:left="720" w:right="864"/>
        <w:jc w:val="center"/>
        <w:rPr>
          <w:sz w:val="20"/>
          <w:szCs w:val="20"/>
        </w:rPr>
      </w:pPr>
    </w:p>
    <w:p w:rsidR="00A67F74" w:rsidRPr="00E12746" w:rsidRDefault="00E12746" w:rsidP="00B07B3C">
      <w:pPr>
        <w:pStyle w:val="Default"/>
        <w:ind w:left="720" w:right="864"/>
        <w:jc w:val="center"/>
        <w:rPr>
          <w:sz w:val="20"/>
          <w:szCs w:val="20"/>
        </w:rPr>
      </w:pPr>
      <w:r w:rsidRPr="00E12746">
        <w:rPr>
          <w:sz w:val="20"/>
          <w:szCs w:val="20"/>
        </w:rPr>
        <w:t>Client-company</w:t>
      </w:r>
    </w:p>
    <w:p w:rsidR="00A67F74" w:rsidRPr="00E12746" w:rsidRDefault="00A67F74" w:rsidP="00B07B3C">
      <w:pPr>
        <w:pStyle w:val="Default"/>
        <w:ind w:left="720" w:right="864"/>
        <w:jc w:val="center"/>
        <w:rPr>
          <w:sz w:val="20"/>
          <w:szCs w:val="20"/>
        </w:rPr>
      </w:pPr>
    </w:p>
    <w:p w:rsidR="00A67F74" w:rsidRPr="00E12746" w:rsidRDefault="00A67F74" w:rsidP="00B07B3C">
      <w:pPr>
        <w:pStyle w:val="Default"/>
        <w:ind w:left="720" w:right="864"/>
        <w:jc w:val="center"/>
        <w:rPr>
          <w:sz w:val="20"/>
          <w:szCs w:val="20"/>
        </w:rPr>
      </w:pPr>
    </w:p>
    <w:p w:rsidR="00386E0B" w:rsidRPr="00E12746" w:rsidRDefault="00A67F74" w:rsidP="00B07B3C">
      <w:pPr>
        <w:pStyle w:val="Default"/>
        <w:ind w:left="720" w:right="864"/>
        <w:jc w:val="center"/>
        <w:rPr>
          <w:sz w:val="20"/>
          <w:szCs w:val="20"/>
        </w:rPr>
      </w:pPr>
      <w:r w:rsidRPr="00E12746">
        <w:rPr>
          <w:sz w:val="20"/>
          <w:szCs w:val="20"/>
        </w:rPr>
        <w:t>}</w:t>
      </w:r>
    </w:p>
    <w:p w:rsidR="00386E0B" w:rsidRPr="00E12746" w:rsidRDefault="00B02324" w:rsidP="00B07B3C">
      <w:pPr>
        <w:pStyle w:val="Default"/>
        <w:ind w:left="720" w:right="864"/>
        <w:rPr>
          <w:b/>
          <w:sz w:val="20"/>
          <w:szCs w:val="20"/>
        </w:rPr>
      </w:pPr>
      <w:r w:rsidRPr="00E12746">
        <w:rPr>
          <w:b/>
          <w:sz w:val="20"/>
          <w:szCs w:val="20"/>
        </w:rPr>
        <w:t>AGREEMENT:</w:t>
      </w:r>
    </w:p>
    <w:p w:rsidR="00386E0B" w:rsidRPr="00E12746" w:rsidRDefault="004D7A9D" w:rsidP="00B07B3C">
      <w:pPr>
        <w:pStyle w:val="Default"/>
        <w:ind w:left="720" w:right="864"/>
        <w:rPr>
          <w:sz w:val="20"/>
          <w:szCs w:val="20"/>
        </w:rPr>
      </w:pPr>
      <w:r w:rsidRPr="00E12746">
        <w:rPr>
          <w:sz w:val="20"/>
          <w:szCs w:val="20"/>
        </w:rPr>
        <w:t xml:space="preserve">This </w:t>
      </w:r>
      <w:r w:rsidR="006F5161" w:rsidRPr="00E12746">
        <w:rPr>
          <w:sz w:val="20"/>
          <w:szCs w:val="20"/>
        </w:rPr>
        <w:t>A</w:t>
      </w:r>
      <w:r w:rsidRPr="00E12746">
        <w:rPr>
          <w:sz w:val="20"/>
          <w:szCs w:val="20"/>
        </w:rPr>
        <w:t>greement is made i</w:t>
      </w:r>
      <w:r w:rsidR="00386E0B" w:rsidRPr="00E12746">
        <w:rPr>
          <w:sz w:val="20"/>
          <w:szCs w:val="20"/>
        </w:rPr>
        <w:t xml:space="preserve">n consideration of </w:t>
      </w:r>
      <w:r w:rsidR="00B05A99" w:rsidRPr="00E12746">
        <w:rPr>
          <w:sz w:val="20"/>
          <w:szCs w:val="20"/>
        </w:rPr>
        <w:t xml:space="preserve">PERSONNEL PLUS </w:t>
      </w:r>
      <w:r w:rsidR="001026CC" w:rsidRPr="00E12746">
        <w:rPr>
          <w:sz w:val="20"/>
          <w:szCs w:val="20"/>
        </w:rPr>
        <w:t>supplying</w:t>
      </w:r>
      <w:r w:rsidR="008C2EFA" w:rsidRPr="00E12746">
        <w:rPr>
          <w:sz w:val="20"/>
          <w:szCs w:val="20"/>
        </w:rPr>
        <w:t xml:space="preserve"> </w:t>
      </w:r>
      <w:r w:rsidR="001F1B77" w:rsidRPr="00E12746">
        <w:rPr>
          <w:sz w:val="20"/>
          <w:szCs w:val="20"/>
        </w:rPr>
        <w:t>“</w:t>
      </w:r>
      <w:proofErr w:type="spellStart"/>
      <w:r w:rsidR="00B05A99" w:rsidRPr="00E12746">
        <w:rPr>
          <w:sz w:val="20"/>
          <w:szCs w:val="20"/>
        </w:rPr>
        <w:t>payrolling</w:t>
      </w:r>
      <w:proofErr w:type="spellEnd"/>
      <w:r w:rsidR="001F1B77" w:rsidRPr="00E12746">
        <w:rPr>
          <w:sz w:val="20"/>
          <w:szCs w:val="20"/>
        </w:rPr>
        <w:t>”</w:t>
      </w:r>
      <w:r w:rsidR="00B05A99" w:rsidRPr="00E12746">
        <w:rPr>
          <w:sz w:val="20"/>
          <w:szCs w:val="20"/>
        </w:rPr>
        <w:t xml:space="preserve"> and </w:t>
      </w:r>
      <w:r w:rsidR="001F1B77" w:rsidRPr="00E12746">
        <w:rPr>
          <w:sz w:val="20"/>
          <w:szCs w:val="20"/>
        </w:rPr>
        <w:t>“</w:t>
      </w:r>
      <w:r w:rsidR="00B05A99" w:rsidRPr="00E12746">
        <w:rPr>
          <w:sz w:val="20"/>
          <w:szCs w:val="20"/>
        </w:rPr>
        <w:t>staffing ser</w:t>
      </w:r>
      <w:r w:rsidR="008C2EFA" w:rsidRPr="00E12746">
        <w:rPr>
          <w:sz w:val="20"/>
          <w:szCs w:val="20"/>
        </w:rPr>
        <w:t>vices</w:t>
      </w:r>
      <w:r w:rsidR="001F1B77" w:rsidRPr="00E12746">
        <w:rPr>
          <w:sz w:val="20"/>
          <w:szCs w:val="20"/>
        </w:rPr>
        <w:t>”</w:t>
      </w:r>
      <w:r w:rsidR="008C2EFA" w:rsidRPr="00E12746">
        <w:rPr>
          <w:sz w:val="20"/>
          <w:szCs w:val="20"/>
        </w:rPr>
        <w:t xml:space="preserve"> to </w:t>
      </w:r>
      <w:r w:rsidR="00A67F74" w:rsidRPr="00E12746">
        <w:rPr>
          <w:sz w:val="20"/>
          <w:szCs w:val="20"/>
        </w:rPr>
        <w:t>CLIENT-COMPANIES</w:t>
      </w:r>
      <w:r w:rsidR="001026CC" w:rsidRPr="00E12746">
        <w:rPr>
          <w:sz w:val="20"/>
          <w:szCs w:val="20"/>
        </w:rPr>
        <w:t>,</w:t>
      </w:r>
      <w:r w:rsidR="000968CF" w:rsidRPr="00E12746">
        <w:rPr>
          <w:sz w:val="20"/>
          <w:szCs w:val="20"/>
        </w:rPr>
        <w:t xml:space="preserve"> and in consideration </w:t>
      </w:r>
      <w:r w:rsidR="001026CC" w:rsidRPr="00E12746">
        <w:rPr>
          <w:sz w:val="20"/>
          <w:szCs w:val="20"/>
        </w:rPr>
        <w:t xml:space="preserve">of both parties, </w:t>
      </w:r>
      <w:r w:rsidR="00A67F74" w:rsidRPr="00E12746">
        <w:rPr>
          <w:sz w:val="20"/>
          <w:szCs w:val="20"/>
        </w:rPr>
        <w:t>CLIENT-COMPANIES</w:t>
      </w:r>
      <w:r w:rsidR="000968CF" w:rsidRPr="00E12746">
        <w:rPr>
          <w:sz w:val="20"/>
          <w:szCs w:val="20"/>
        </w:rPr>
        <w:t xml:space="preserve"> and PERSONNEL PLUS</w:t>
      </w:r>
      <w:r w:rsidR="001026CC" w:rsidRPr="00E12746">
        <w:rPr>
          <w:sz w:val="20"/>
          <w:szCs w:val="20"/>
        </w:rPr>
        <w:t>,</w:t>
      </w:r>
      <w:r w:rsidR="000968CF" w:rsidRPr="00E12746">
        <w:rPr>
          <w:sz w:val="20"/>
          <w:szCs w:val="20"/>
        </w:rPr>
        <w:t xml:space="preserve"> </w:t>
      </w:r>
      <w:r w:rsidR="001026CC" w:rsidRPr="00E12746">
        <w:rPr>
          <w:sz w:val="20"/>
          <w:szCs w:val="20"/>
        </w:rPr>
        <w:t>being</w:t>
      </w:r>
      <w:r w:rsidR="000968CF" w:rsidRPr="00E12746">
        <w:rPr>
          <w:sz w:val="20"/>
          <w:szCs w:val="20"/>
        </w:rPr>
        <w:t xml:space="preserve"> notifi</w:t>
      </w:r>
      <w:r w:rsidR="001026CC" w:rsidRPr="00E12746">
        <w:rPr>
          <w:sz w:val="20"/>
          <w:szCs w:val="20"/>
        </w:rPr>
        <w:t>ed of a pending investigation for</w:t>
      </w:r>
      <w:r w:rsidR="000968CF" w:rsidRPr="00E12746">
        <w:rPr>
          <w:sz w:val="20"/>
          <w:szCs w:val="20"/>
        </w:rPr>
        <w:t xml:space="preserve"> potential violations of the US Fair Labor Standards Act</w:t>
      </w:r>
      <w:r w:rsidR="001026CC" w:rsidRPr="00E12746">
        <w:rPr>
          <w:sz w:val="20"/>
          <w:szCs w:val="20"/>
        </w:rPr>
        <w:t>,</w:t>
      </w:r>
      <w:r w:rsidR="000968CF" w:rsidRPr="00E12746">
        <w:rPr>
          <w:sz w:val="20"/>
          <w:szCs w:val="20"/>
        </w:rPr>
        <w:t xml:space="preserve"> the US Wage and Hour Standards </w:t>
      </w:r>
      <w:r w:rsidR="001026CC" w:rsidRPr="00E12746">
        <w:rPr>
          <w:sz w:val="20"/>
          <w:szCs w:val="20"/>
        </w:rPr>
        <w:t>and other</w:t>
      </w:r>
      <w:r w:rsidR="00B02324" w:rsidRPr="00E12746">
        <w:rPr>
          <w:sz w:val="20"/>
          <w:szCs w:val="20"/>
        </w:rPr>
        <w:t xml:space="preserve"> unknown violations of</w:t>
      </w:r>
      <w:r w:rsidR="001026CC" w:rsidRPr="00E12746">
        <w:rPr>
          <w:sz w:val="20"/>
          <w:szCs w:val="20"/>
        </w:rPr>
        <w:t xml:space="preserve"> regulations </w:t>
      </w:r>
      <w:r w:rsidR="000968CF" w:rsidRPr="00E12746">
        <w:rPr>
          <w:sz w:val="20"/>
          <w:szCs w:val="20"/>
        </w:rPr>
        <w:t xml:space="preserve">pertaining to the operations and commerce of </w:t>
      </w:r>
      <w:r w:rsidR="00A67F74" w:rsidRPr="00E12746">
        <w:rPr>
          <w:sz w:val="20"/>
          <w:szCs w:val="20"/>
        </w:rPr>
        <w:t>CLIENT-COMPANIES</w:t>
      </w:r>
      <w:r w:rsidR="000968CF" w:rsidRPr="00E12746">
        <w:rPr>
          <w:sz w:val="20"/>
          <w:szCs w:val="20"/>
        </w:rPr>
        <w:t xml:space="preserve"> and </w:t>
      </w:r>
      <w:r w:rsidR="001026CC" w:rsidRPr="00E12746">
        <w:rPr>
          <w:sz w:val="20"/>
          <w:szCs w:val="20"/>
        </w:rPr>
        <w:t xml:space="preserve">its associated companies.  It is understood that </w:t>
      </w:r>
      <w:r w:rsidR="000968CF" w:rsidRPr="00E12746">
        <w:rPr>
          <w:sz w:val="20"/>
          <w:szCs w:val="20"/>
        </w:rPr>
        <w:t xml:space="preserve">the associated payment of </w:t>
      </w:r>
      <w:r w:rsidR="006F5161" w:rsidRPr="00E12746">
        <w:rPr>
          <w:sz w:val="20"/>
          <w:szCs w:val="20"/>
        </w:rPr>
        <w:t xml:space="preserve">all </w:t>
      </w:r>
      <w:r w:rsidR="000968CF" w:rsidRPr="00E12746">
        <w:rPr>
          <w:sz w:val="20"/>
          <w:szCs w:val="20"/>
        </w:rPr>
        <w:t>wages</w:t>
      </w:r>
      <w:r w:rsidR="00671B2E" w:rsidRPr="00E12746">
        <w:rPr>
          <w:sz w:val="20"/>
          <w:szCs w:val="20"/>
        </w:rPr>
        <w:t xml:space="preserve"> paid and due</w:t>
      </w:r>
      <w:r w:rsidR="000968CF" w:rsidRPr="00E12746">
        <w:rPr>
          <w:sz w:val="20"/>
          <w:szCs w:val="20"/>
        </w:rPr>
        <w:t xml:space="preserve"> </w:t>
      </w:r>
      <w:r w:rsidR="00671B2E" w:rsidRPr="00E12746">
        <w:rPr>
          <w:sz w:val="20"/>
          <w:szCs w:val="20"/>
        </w:rPr>
        <w:t>has been</w:t>
      </w:r>
      <w:r w:rsidR="008C7573" w:rsidRPr="00E12746">
        <w:rPr>
          <w:sz w:val="20"/>
          <w:szCs w:val="20"/>
        </w:rPr>
        <w:t xml:space="preserve"> and continu</w:t>
      </w:r>
      <w:r w:rsidR="00671B2E" w:rsidRPr="00E12746">
        <w:rPr>
          <w:sz w:val="20"/>
          <w:szCs w:val="20"/>
        </w:rPr>
        <w:t>es</w:t>
      </w:r>
      <w:r w:rsidR="008C7573" w:rsidRPr="00E12746">
        <w:rPr>
          <w:sz w:val="20"/>
          <w:szCs w:val="20"/>
        </w:rPr>
        <w:t xml:space="preserve"> to be </w:t>
      </w:r>
      <w:r w:rsidR="000968CF" w:rsidRPr="00E12746">
        <w:rPr>
          <w:sz w:val="20"/>
          <w:szCs w:val="20"/>
        </w:rPr>
        <w:t xml:space="preserve">represented by </w:t>
      </w:r>
      <w:r w:rsidR="00A67F74" w:rsidRPr="00E12746">
        <w:rPr>
          <w:sz w:val="20"/>
          <w:szCs w:val="20"/>
        </w:rPr>
        <w:t>CLIENT-COMPANIES</w:t>
      </w:r>
      <w:r w:rsidR="000968CF" w:rsidRPr="00E12746">
        <w:rPr>
          <w:sz w:val="20"/>
          <w:szCs w:val="20"/>
        </w:rPr>
        <w:t xml:space="preserve"> t</w:t>
      </w:r>
      <w:r w:rsidR="008C7573" w:rsidRPr="00E12746">
        <w:rPr>
          <w:sz w:val="20"/>
          <w:szCs w:val="20"/>
        </w:rPr>
        <w:t>o PERSONNEL PLUS as completely and total</w:t>
      </w:r>
      <w:r w:rsidR="00671B2E" w:rsidRPr="00E12746">
        <w:rPr>
          <w:sz w:val="20"/>
          <w:szCs w:val="20"/>
        </w:rPr>
        <w:t xml:space="preserve">ly exempt from the requirement of </w:t>
      </w:r>
      <w:r w:rsidR="00160912" w:rsidRPr="00E12746">
        <w:rPr>
          <w:sz w:val="20"/>
          <w:szCs w:val="20"/>
        </w:rPr>
        <w:t>“</w:t>
      </w:r>
      <w:r w:rsidR="00671B2E" w:rsidRPr="00E12746">
        <w:rPr>
          <w:sz w:val="20"/>
          <w:szCs w:val="20"/>
        </w:rPr>
        <w:t>overtime</w:t>
      </w:r>
      <w:r w:rsidR="00160912" w:rsidRPr="00E12746">
        <w:rPr>
          <w:sz w:val="20"/>
          <w:szCs w:val="20"/>
        </w:rPr>
        <w:t>”</w:t>
      </w:r>
      <w:r w:rsidR="00671B2E" w:rsidRPr="00E12746">
        <w:rPr>
          <w:sz w:val="20"/>
          <w:szCs w:val="20"/>
        </w:rPr>
        <w:t xml:space="preserve"> payment</w:t>
      </w:r>
      <w:r w:rsidR="00F16217" w:rsidRPr="00E12746">
        <w:rPr>
          <w:sz w:val="20"/>
          <w:szCs w:val="20"/>
        </w:rPr>
        <w:t xml:space="preserve"> due to an agricultural exemption status claimed by </w:t>
      </w:r>
      <w:r w:rsidR="00A67F74" w:rsidRPr="00E12746">
        <w:rPr>
          <w:sz w:val="20"/>
          <w:szCs w:val="20"/>
        </w:rPr>
        <w:t>CLIENT-COMPANIES</w:t>
      </w:r>
      <w:r w:rsidR="00F16217" w:rsidRPr="00E12746">
        <w:rPr>
          <w:sz w:val="20"/>
          <w:szCs w:val="20"/>
        </w:rPr>
        <w:t>.</w:t>
      </w:r>
      <w:r w:rsidR="00B02324" w:rsidRPr="00E12746">
        <w:rPr>
          <w:sz w:val="20"/>
          <w:szCs w:val="20"/>
        </w:rPr>
        <w:t xml:space="preserve"> </w:t>
      </w:r>
      <w:r w:rsidR="00671B2E" w:rsidRPr="00E12746">
        <w:rPr>
          <w:sz w:val="20"/>
          <w:szCs w:val="20"/>
        </w:rPr>
        <w:t xml:space="preserve"> </w:t>
      </w:r>
      <w:r w:rsidR="008C7573" w:rsidRPr="00E12746">
        <w:rPr>
          <w:sz w:val="20"/>
          <w:szCs w:val="20"/>
        </w:rPr>
        <w:t xml:space="preserve">As such, </w:t>
      </w:r>
      <w:r w:rsidR="00A67F74" w:rsidRPr="00E12746">
        <w:rPr>
          <w:sz w:val="20"/>
          <w:szCs w:val="20"/>
        </w:rPr>
        <w:t>CLIENT-COMPANIES</w:t>
      </w:r>
      <w:r w:rsidR="008C2EFA" w:rsidRPr="00E12746">
        <w:rPr>
          <w:sz w:val="20"/>
          <w:szCs w:val="20"/>
        </w:rPr>
        <w:t xml:space="preserve"> </w:t>
      </w:r>
      <w:r w:rsidR="00386E0B" w:rsidRPr="00E12746">
        <w:rPr>
          <w:sz w:val="20"/>
          <w:szCs w:val="20"/>
        </w:rPr>
        <w:t xml:space="preserve">agrees to indemnify and hold harmless </w:t>
      </w:r>
      <w:r w:rsidR="008C2EFA" w:rsidRPr="00E12746">
        <w:rPr>
          <w:sz w:val="20"/>
          <w:szCs w:val="20"/>
        </w:rPr>
        <w:t>PERSONNEL PLUS</w:t>
      </w:r>
      <w:r w:rsidR="00386E0B" w:rsidRPr="00E12746">
        <w:rPr>
          <w:sz w:val="20"/>
          <w:szCs w:val="20"/>
        </w:rPr>
        <w:t>, its officers, agents</w:t>
      </w:r>
      <w:r w:rsidR="00671B2E" w:rsidRPr="00E12746">
        <w:rPr>
          <w:sz w:val="20"/>
          <w:szCs w:val="20"/>
        </w:rPr>
        <w:t>,</w:t>
      </w:r>
      <w:r w:rsidR="00386E0B" w:rsidRPr="00E12746">
        <w:rPr>
          <w:sz w:val="20"/>
          <w:szCs w:val="20"/>
        </w:rPr>
        <w:t xml:space="preserve"> and employees from any and all liability, claims, costs, suits, causes of </w:t>
      </w:r>
      <w:r w:rsidR="00A67F74" w:rsidRPr="00E12746">
        <w:rPr>
          <w:sz w:val="20"/>
          <w:szCs w:val="20"/>
        </w:rPr>
        <w:t>client-</w:t>
      </w:r>
      <w:proofErr w:type="spellStart"/>
      <w:r w:rsidR="00A67F74" w:rsidRPr="00E12746">
        <w:rPr>
          <w:sz w:val="20"/>
          <w:szCs w:val="20"/>
        </w:rPr>
        <w:t>companies</w:t>
      </w:r>
      <w:r w:rsidR="00386E0B" w:rsidRPr="00E12746">
        <w:rPr>
          <w:sz w:val="20"/>
          <w:szCs w:val="20"/>
        </w:rPr>
        <w:t>s</w:t>
      </w:r>
      <w:proofErr w:type="spellEnd"/>
      <w:r w:rsidR="00386E0B" w:rsidRPr="00E12746">
        <w:rPr>
          <w:sz w:val="20"/>
          <w:szCs w:val="20"/>
        </w:rPr>
        <w:t>,</w:t>
      </w:r>
      <w:r w:rsidR="00964FB4" w:rsidRPr="00E12746">
        <w:rPr>
          <w:sz w:val="20"/>
          <w:szCs w:val="20"/>
        </w:rPr>
        <w:t xml:space="preserve"> fine</w:t>
      </w:r>
      <w:r w:rsidR="00671B2E" w:rsidRPr="00E12746">
        <w:rPr>
          <w:sz w:val="20"/>
          <w:szCs w:val="20"/>
        </w:rPr>
        <w:t>s, penalties,</w:t>
      </w:r>
      <w:r w:rsidR="00386E0B" w:rsidRPr="00E12746">
        <w:rPr>
          <w:sz w:val="20"/>
          <w:szCs w:val="20"/>
        </w:rPr>
        <w:t xml:space="preserve"> judgments or damages, including attor</w:t>
      </w:r>
      <w:r w:rsidR="007B3B77" w:rsidRPr="00E12746">
        <w:rPr>
          <w:sz w:val="20"/>
          <w:szCs w:val="20"/>
        </w:rPr>
        <w:t>neys’ fees, arising out of</w:t>
      </w:r>
      <w:r w:rsidR="001F1B77" w:rsidRPr="00E12746">
        <w:rPr>
          <w:sz w:val="20"/>
          <w:szCs w:val="20"/>
        </w:rPr>
        <w:t xml:space="preserve"> current </w:t>
      </w:r>
      <w:r w:rsidR="000968CF" w:rsidRPr="00E12746">
        <w:rPr>
          <w:sz w:val="20"/>
          <w:szCs w:val="20"/>
        </w:rPr>
        <w:t>and/</w:t>
      </w:r>
      <w:r w:rsidR="001F1B77" w:rsidRPr="00E12746">
        <w:rPr>
          <w:sz w:val="20"/>
          <w:szCs w:val="20"/>
        </w:rPr>
        <w:t xml:space="preserve">or future </w:t>
      </w:r>
      <w:r w:rsidR="008C2EFA" w:rsidRPr="00E12746">
        <w:rPr>
          <w:sz w:val="20"/>
          <w:szCs w:val="20"/>
        </w:rPr>
        <w:t>investigation</w:t>
      </w:r>
      <w:r w:rsidR="000968CF" w:rsidRPr="00E12746">
        <w:rPr>
          <w:sz w:val="20"/>
          <w:szCs w:val="20"/>
        </w:rPr>
        <w:t xml:space="preserve">(s) </w:t>
      </w:r>
      <w:r w:rsidR="008C2EFA" w:rsidRPr="00E12746">
        <w:rPr>
          <w:sz w:val="20"/>
          <w:szCs w:val="20"/>
        </w:rPr>
        <w:t>by the United States Department of Labor (USDOL)</w:t>
      </w:r>
      <w:r w:rsidR="001F1B77" w:rsidRPr="00E12746">
        <w:rPr>
          <w:sz w:val="20"/>
          <w:szCs w:val="20"/>
        </w:rPr>
        <w:t xml:space="preserve">, </w:t>
      </w:r>
      <w:r w:rsidR="00F16217" w:rsidRPr="00E12746">
        <w:rPr>
          <w:sz w:val="20"/>
          <w:szCs w:val="20"/>
        </w:rPr>
        <w:t>and/or</w:t>
      </w:r>
      <w:r w:rsidR="000968CF" w:rsidRPr="00E12746">
        <w:rPr>
          <w:sz w:val="20"/>
          <w:szCs w:val="20"/>
        </w:rPr>
        <w:t xml:space="preserve"> </w:t>
      </w:r>
      <w:r w:rsidR="001F1B77" w:rsidRPr="00E12746">
        <w:rPr>
          <w:sz w:val="20"/>
          <w:szCs w:val="20"/>
        </w:rPr>
        <w:t>by any other Federal or State agency</w:t>
      </w:r>
      <w:r w:rsidR="00F16217" w:rsidRPr="00E12746">
        <w:rPr>
          <w:sz w:val="20"/>
          <w:szCs w:val="20"/>
        </w:rPr>
        <w:t xml:space="preserve"> investigation conducted as a result of this </w:t>
      </w:r>
      <w:r w:rsidR="00B02324" w:rsidRPr="00E12746">
        <w:rPr>
          <w:sz w:val="20"/>
          <w:szCs w:val="20"/>
        </w:rPr>
        <w:t xml:space="preserve">USDOL </w:t>
      </w:r>
      <w:r w:rsidR="00F16217" w:rsidRPr="00E12746">
        <w:rPr>
          <w:sz w:val="20"/>
          <w:szCs w:val="20"/>
        </w:rPr>
        <w:t xml:space="preserve">investigation </w:t>
      </w:r>
      <w:r w:rsidR="00160912" w:rsidRPr="00E12746">
        <w:rPr>
          <w:sz w:val="20"/>
          <w:szCs w:val="20"/>
        </w:rPr>
        <w:t>a</w:t>
      </w:r>
      <w:r w:rsidR="00B02324" w:rsidRPr="00E12746">
        <w:rPr>
          <w:sz w:val="20"/>
          <w:szCs w:val="20"/>
        </w:rPr>
        <w:t>nd/o</w:t>
      </w:r>
      <w:r w:rsidR="000968CF" w:rsidRPr="00E12746">
        <w:rPr>
          <w:sz w:val="20"/>
          <w:szCs w:val="20"/>
        </w:rPr>
        <w:t xml:space="preserve">r </w:t>
      </w:r>
      <w:r w:rsidR="00964FB4" w:rsidRPr="00E12746">
        <w:rPr>
          <w:sz w:val="20"/>
          <w:szCs w:val="20"/>
        </w:rPr>
        <w:t xml:space="preserve">any other </w:t>
      </w:r>
      <w:r w:rsidR="00F16217" w:rsidRPr="00E12746">
        <w:rPr>
          <w:sz w:val="20"/>
          <w:szCs w:val="20"/>
        </w:rPr>
        <w:t xml:space="preserve">alleged </w:t>
      </w:r>
      <w:r w:rsidR="000968CF" w:rsidRPr="00E12746">
        <w:rPr>
          <w:sz w:val="20"/>
          <w:szCs w:val="20"/>
        </w:rPr>
        <w:t xml:space="preserve">violations </w:t>
      </w:r>
      <w:r w:rsidR="001F1B77" w:rsidRPr="00E12746">
        <w:rPr>
          <w:sz w:val="20"/>
          <w:szCs w:val="20"/>
        </w:rPr>
        <w:t xml:space="preserve">of the Fair Labor Standards Act </w:t>
      </w:r>
      <w:r w:rsidR="000968CF" w:rsidRPr="00E12746">
        <w:rPr>
          <w:sz w:val="20"/>
          <w:szCs w:val="20"/>
        </w:rPr>
        <w:t>or</w:t>
      </w:r>
      <w:r w:rsidR="001F1B77" w:rsidRPr="00E12746">
        <w:rPr>
          <w:sz w:val="20"/>
          <w:szCs w:val="20"/>
        </w:rPr>
        <w:t xml:space="preserve"> other governing </w:t>
      </w:r>
      <w:r w:rsidR="00B02324" w:rsidRPr="00E12746">
        <w:rPr>
          <w:sz w:val="20"/>
          <w:szCs w:val="20"/>
        </w:rPr>
        <w:t xml:space="preserve">Federal </w:t>
      </w:r>
      <w:r w:rsidR="001F1B77" w:rsidRPr="00E12746">
        <w:rPr>
          <w:sz w:val="20"/>
          <w:szCs w:val="20"/>
        </w:rPr>
        <w:t>Wage and Hour sta</w:t>
      </w:r>
      <w:r w:rsidR="00B02324" w:rsidRPr="00E12746">
        <w:rPr>
          <w:sz w:val="20"/>
          <w:szCs w:val="20"/>
        </w:rPr>
        <w:t>ndards</w:t>
      </w:r>
      <w:r w:rsidR="001F1B77" w:rsidRPr="00E12746">
        <w:rPr>
          <w:sz w:val="20"/>
          <w:szCs w:val="20"/>
        </w:rPr>
        <w:t xml:space="preserve"> or regulation</w:t>
      </w:r>
      <w:r w:rsidR="000968CF" w:rsidRPr="00E12746">
        <w:rPr>
          <w:sz w:val="20"/>
          <w:szCs w:val="20"/>
        </w:rPr>
        <w:t>s</w:t>
      </w:r>
      <w:r w:rsidR="001F1B77" w:rsidRPr="00E12746">
        <w:rPr>
          <w:sz w:val="20"/>
          <w:szCs w:val="20"/>
        </w:rPr>
        <w:t>.</w:t>
      </w:r>
      <w:r w:rsidR="00386E0B" w:rsidRPr="00E12746">
        <w:rPr>
          <w:sz w:val="20"/>
          <w:szCs w:val="20"/>
        </w:rPr>
        <w:t xml:space="preserve"> </w:t>
      </w:r>
    </w:p>
    <w:p w:rsidR="00386E0B" w:rsidRPr="00E12746" w:rsidRDefault="00386E0B" w:rsidP="00B07B3C">
      <w:pPr>
        <w:pStyle w:val="Default"/>
        <w:ind w:left="720" w:right="864"/>
        <w:rPr>
          <w:sz w:val="20"/>
          <w:szCs w:val="20"/>
        </w:rPr>
      </w:pPr>
      <w:r w:rsidRPr="00E12746">
        <w:rPr>
          <w:sz w:val="20"/>
          <w:szCs w:val="20"/>
        </w:rPr>
        <w:t xml:space="preserve"> </w:t>
      </w:r>
    </w:p>
    <w:p w:rsidR="00386E0B" w:rsidRPr="00E12746" w:rsidRDefault="00386E0B" w:rsidP="00B07B3C">
      <w:pPr>
        <w:pStyle w:val="Default"/>
        <w:ind w:left="720" w:right="864"/>
        <w:rPr>
          <w:sz w:val="20"/>
          <w:szCs w:val="20"/>
        </w:rPr>
      </w:pPr>
      <w:r w:rsidRPr="00E12746">
        <w:rPr>
          <w:sz w:val="20"/>
          <w:szCs w:val="20"/>
        </w:rPr>
        <w:t>The undersigned</w:t>
      </w:r>
      <w:r w:rsidR="000968CF" w:rsidRPr="00E12746">
        <w:rPr>
          <w:sz w:val="20"/>
          <w:szCs w:val="20"/>
        </w:rPr>
        <w:t xml:space="preserve"> </w:t>
      </w:r>
      <w:r w:rsidR="008C7573" w:rsidRPr="00E12746">
        <w:rPr>
          <w:sz w:val="20"/>
          <w:szCs w:val="20"/>
        </w:rPr>
        <w:t>(</w:t>
      </w:r>
      <w:r w:rsidR="00A67F74" w:rsidRPr="00E12746">
        <w:rPr>
          <w:sz w:val="20"/>
          <w:szCs w:val="20"/>
        </w:rPr>
        <w:t>CLIENT-COMPANIES</w:t>
      </w:r>
      <w:r w:rsidR="008C7573" w:rsidRPr="00E12746">
        <w:rPr>
          <w:sz w:val="20"/>
          <w:szCs w:val="20"/>
        </w:rPr>
        <w:t xml:space="preserve">) </w:t>
      </w:r>
      <w:r w:rsidR="000968CF" w:rsidRPr="00E12746">
        <w:rPr>
          <w:sz w:val="20"/>
          <w:szCs w:val="20"/>
        </w:rPr>
        <w:t>hereby</w:t>
      </w:r>
      <w:r w:rsidR="009819F9" w:rsidRPr="00E12746">
        <w:rPr>
          <w:sz w:val="20"/>
          <w:szCs w:val="20"/>
        </w:rPr>
        <w:t xml:space="preserve"> agrees to indemnify and hold harmless PERSONNEL PLUS, and</w:t>
      </w:r>
      <w:r w:rsidRPr="00E12746">
        <w:rPr>
          <w:sz w:val="20"/>
          <w:szCs w:val="20"/>
        </w:rPr>
        <w:t xml:space="preserve"> understands and acknowledges that</w:t>
      </w:r>
      <w:r w:rsidR="000968CF" w:rsidRPr="00E12746">
        <w:rPr>
          <w:sz w:val="20"/>
          <w:szCs w:val="20"/>
        </w:rPr>
        <w:t xml:space="preserve"> it is </w:t>
      </w:r>
      <w:r w:rsidR="001026CC" w:rsidRPr="00E12746">
        <w:rPr>
          <w:sz w:val="20"/>
          <w:szCs w:val="20"/>
        </w:rPr>
        <w:t>solely</w:t>
      </w:r>
      <w:r w:rsidR="000968CF" w:rsidRPr="00E12746">
        <w:rPr>
          <w:sz w:val="20"/>
          <w:szCs w:val="20"/>
        </w:rPr>
        <w:t xml:space="preserve"> responsible for any payment</w:t>
      </w:r>
      <w:r w:rsidR="00B02324" w:rsidRPr="00E12746">
        <w:rPr>
          <w:sz w:val="20"/>
          <w:szCs w:val="20"/>
        </w:rPr>
        <w:t>(s)</w:t>
      </w:r>
      <w:r w:rsidR="000968CF" w:rsidRPr="00E12746">
        <w:rPr>
          <w:sz w:val="20"/>
          <w:szCs w:val="20"/>
        </w:rPr>
        <w:t xml:space="preserve">, negotiated or otherwise, </w:t>
      </w:r>
      <w:r w:rsidR="001026CC" w:rsidRPr="00E12746">
        <w:rPr>
          <w:sz w:val="20"/>
          <w:szCs w:val="20"/>
        </w:rPr>
        <w:t>of any wages, fines or penalties arising from the investigation. T</w:t>
      </w:r>
      <w:r w:rsidRPr="00E12746">
        <w:rPr>
          <w:sz w:val="20"/>
          <w:szCs w:val="20"/>
        </w:rPr>
        <w:t xml:space="preserve">his Hold Harmless and Indemnification Agreement requires that </w:t>
      </w:r>
      <w:r w:rsidR="001F1B77" w:rsidRPr="00E12746">
        <w:rPr>
          <w:sz w:val="20"/>
          <w:szCs w:val="20"/>
        </w:rPr>
        <w:t>PERSONNEL PLUS</w:t>
      </w:r>
      <w:r w:rsidRPr="00E12746">
        <w:rPr>
          <w:sz w:val="20"/>
          <w:szCs w:val="20"/>
        </w:rPr>
        <w:t>, its officers, agents and employees be indemnified and held harmless for any and all</w:t>
      </w:r>
      <w:r w:rsidR="009819F9" w:rsidRPr="00E12746">
        <w:rPr>
          <w:sz w:val="20"/>
          <w:szCs w:val="20"/>
        </w:rPr>
        <w:t xml:space="preserve"> past, current</w:t>
      </w:r>
      <w:r w:rsidR="00964FB4" w:rsidRPr="00E12746">
        <w:rPr>
          <w:sz w:val="20"/>
          <w:szCs w:val="20"/>
        </w:rPr>
        <w:t>,</w:t>
      </w:r>
      <w:r w:rsidR="009819F9" w:rsidRPr="00E12746">
        <w:rPr>
          <w:sz w:val="20"/>
          <w:szCs w:val="20"/>
        </w:rPr>
        <w:t xml:space="preserve"> or future liability, claims</w:t>
      </w:r>
      <w:r w:rsidRPr="00E12746">
        <w:rPr>
          <w:sz w:val="20"/>
          <w:szCs w:val="20"/>
        </w:rPr>
        <w:t xml:space="preserve">, costs, suits, causes of </w:t>
      </w:r>
      <w:r w:rsidR="00A67F74" w:rsidRPr="00E12746">
        <w:rPr>
          <w:sz w:val="20"/>
          <w:szCs w:val="20"/>
        </w:rPr>
        <w:t>client-companies</w:t>
      </w:r>
      <w:r w:rsidRPr="00E12746">
        <w:rPr>
          <w:sz w:val="20"/>
          <w:szCs w:val="20"/>
        </w:rPr>
        <w:t>,</w:t>
      </w:r>
      <w:r w:rsidR="00964FB4" w:rsidRPr="00E12746">
        <w:rPr>
          <w:sz w:val="20"/>
          <w:szCs w:val="20"/>
        </w:rPr>
        <w:t xml:space="preserve"> fines, penalties,</w:t>
      </w:r>
      <w:r w:rsidRPr="00E12746">
        <w:rPr>
          <w:sz w:val="20"/>
          <w:szCs w:val="20"/>
        </w:rPr>
        <w:t xml:space="preserve"> judgments or damages sustained by </w:t>
      </w:r>
      <w:r w:rsidR="001026CC" w:rsidRPr="00E12746">
        <w:rPr>
          <w:sz w:val="20"/>
          <w:szCs w:val="20"/>
        </w:rPr>
        <w:t>PERSONNEL PLUS</w:t>
      </w:r>
      <w:r w:rsidRPr="00E12746">
        <w:rPr>
          <w:sz w:val="20"/>
          <w:szCs w:val="20"/>
        </w:rPr>
        <w:t xml:space="preserve"> or</w:t>
      </w:r>
      <w:r w:rsidR="009819F9" w:rsidRPr="00E12746">
        <w:rPr>
          <w:sz w:val="20"/>
          <w:szCs w:val="20"/>
        </w:rPr>
        <w:t xml:space="preserve"> its employees</w:t>
      </w:r>
      <w:r w:rsidR="00262EF7" w:rsidRPr="00E12746">
        <w:rPr>
          <w:sz w:val="20"/>
          <w:szCs w:val="20"/>
        </w:rPr>
        <w:t>, agents,</w:t>
      </w:r>
      <w:r w:rsidR="009819F9" w:rsidRPr="00E12746">
        <w:rPr>
          <w:sz w:val="20"/>
          <w:szCs w:val="20"/>
        </w:rPr>
        <w:t xml:space="preserve"> or officers</w:t>
      </w:r>
      <w:r w:rsidRPr="00E12746">
        <w:rPr>
          <w:sz w:val="20"/>
          <w:szCs w:val="20"/>
        </w:rPr>
        <w:t xml:space="preserve">. </w:t>
      </w:r>
      <w:r w:rsidR="001026CC" w:rsidRPr="00E12746">
        <w:rPr>
          <w:sz w:val="20"/>
          <w:szCs w:val="20"/>
        </w:rPr>
        <w:t>T</w:t>
      </w:r>
      <w:r w:rsidRPr="00E12746">
        <w:rPr>
          <w:sz w:val="20"/>
          <w:szCs w:val="20"/>
        </w:rPr>
        <w:t xml:space="preserve">his Hold Harmless and Indemnification Agreement shall also pertain to any such claims alleging negligence on the part of </w:t>
      </w:r>
      <w:r w:rsidR="001F1B77" w:rsidRPr="00E12746">
        <w:rPr>
          <w:sz w:val="20"/>
          <w:szCs w:val="20"/>
        </w:rPr>
        <w:t>PERSONNEL PLUS</w:t>
      </w:r>
      <w:r w:rsidRPr="00E12746">
        <w:rPr>
          <w:sz w:val="20"/>
          <w:szCs w:val="20"/>
        </w:rPr>
        <w:t xml:space="preserve">. </w:t>
      </w:r>
    </w:p>
    <w:p w:rsidR="00386E0B" w:rsidRPr="00E12746" w:rsidRDefault="00386E0B" w:rsidP="00B07B3C">
      <w:pPr>
        <w:pStyle w:val="Default"/>
        <w:ind w:left="720" w:right="864"/>
        <w:rPr>
          <w:sz w:val="20"/>
          <w:szCs w:val="20"/>
        </w:rPr>
      </w:pPr>
      <w:r w:rsidRPr="00E12746">
        <w:rPr>
          <w:sz w:val="20"/>
          <w:szCs w:val="20"/>
        </w:rPr>
        <w:t xml:space="preserve"> </w:t>
      </w:r>
    </w:p>
    <w:p w:rsidR="00386E0B" w:rsidRPr="00E12746" w:rsidRDefault="00386E0B" w:rsidP="00B07B3C">
      <w:pPr>
        <w:pStyle w:val="Default"/>
        <w:ind w:left="720" w:right="864"/>
        <w:rPr>
          <w:sz w:val="20"/>
          <w:szCs w:val="20"/>
        </w:rPr>
      </w:pPr>
      <w:r w:rsidRPr="00E12746">
        <w:rPr>
          <w:sz w:val="20"/>
          <w:szCs w:val="20"/>
        </w:rPr>
        <w:t>The u</w:t>
      </w:r>
      <w:r w:rsidR="001026CC" w:rsidRPr="00E12746">
        <w:rPr>
          <w:sz w:val="20"/>
          <w:szCs w:val="20"/>
        </w:rPr>
        <w:t>ndersigned</w:t>
      </w:r>
      <w:r w:rsidR="008C7573" w:rsidRPr="00E12746">
        <w:rPr>
          <w:sz w:val="20"/>
          <w:szCs w:val="20"/>
        </w:rPr>
        <w:t xml:space="preserve"> (</w:t>
      </w:r>
      <w:r w:rsidR="00A67F74" w:rsidRPr="00E12746">
        <w:rPr>
          <w:sz w:val="20"/>
          <w:szCs w:val="20"/>
        </w:rPr>
        <w:t>CLIENT-COMPANIES</w:t>
      </w:r>
      <w:r w:rsidR="008C7573" w:rsidRPr="00E12746">
        <w:rPr>
          <w:sz w:val="20"/>
          <w:szCs w:val="20"/>
        </w:rPr>
        <w:t>) further</w:t>
      </w:r>
      <w:r w:rsidR="001026CC" w:rsidRPr="00E12746">
        <w:rPr>
          <w:sz w:val="20"/>
          <w:szCs w:val="20"/>
        </w:rPr>
        <w:t xml:space="preserve"> </w:t>
      </w:r>
      <w:r w:rsidRPr="00E12746">
        <w:rPr>
          <w:sz w:val="20"/>
          <w:szCs w:val="20"/>
        </w:rPr>
        <w:t>agrees</w:t>
      </w:r>
      <w:r w:rsidR="00316204" w:rsidRPr="00E12746">
        <w:rPr>
          <w:sz w:val="20"/>
          <w:szCs w:val="20"/>
        </w:rPr>
        <w:t xml:space="preserve"> to</w:t>
      </w:r>
      <w:r w:rsidR="008C7573" w:rsidRPr="00E12746">
        <w:rPr>
          <w:sz w:val="20"/>
          <w:szCs w:val="20"/>
        </w:rPr>
        <w:t xml:space="preserve"> indemnify and hold harmless PERSONNEL PLUS, and </w:t>
      </w:r>
      <w:r w:rsidR="00A67F74" w:rsidRPr="00E12746">
        <w:rPr>
          <w:sz w:val="20"/>
          <w:szCs w:val="20"/>
        </w:rPr>
        <w:t>CLIENT-COMPANIES</w:t>
      </w:r>
      <w:r w:rsidR="008C7573" w:rsidRPr="00E12746">
        <w:rPr>
          <w:sz w:val="20"/>
          <w:szCs w:val="20"/>
        </w:rPr>
        <w:t xml:space="preserve"> </w:t>
      </w:r>
      <w:r w:rsidR="00B02324" w:rsidRPr="00E12746">
        <w:rPr>
          <w:sz w:val="20"/>
          <w:szCs w:val="20"/>
        </w:rPr>
        <w:t>agrees to</w:t>
      </w:r>
      <w:r w:rsidR="008C7573" w:rsidRPr="00E12746">
        <w:rPr>
          <w:sz w:val="20"/>
          <w:szCs w:val="20"/>
        </w:rPr>
        <w:t xml:space="preserve"> </w:t>
      </w:r>
      <w:r w:rsidR="00316204" w:rsidRPr="00E12746">
        <w:rPr>
          <w:sz w:val="20"/>
          <w:szCs w:val="20"/>
        </w:rPr>
        <w:t xml:space="preserve">be </w:t>
      </w:r>
      <w:r w:rsidR="00667B09" w:rsidRPr="00E12746">
        <w:rPr>
          <w:sz w:val="20"/>
          <w:szCs w:val="20"/>
        </w:rPr>
        <w:t>solely</w:t>
      </w:r>
      <w:r w:rsidR="00316204" w:rsidRPr="00E12746">
        <w:rPr>
          <w:sz w:val="20"/>
          <w:szCs w:val="20"/>
        </w:rPr>
        <w:t xml:space="preserve"> responsible for any </w:t>
      </w:r>
      <w:r w:rsidR="008C7573" w:rsidRPr="00E12746">
        <w:rPr>
          <w:sz w:val="20"/>
          <w:szCs w:val="20"/>
        </w:rPr>
        <w:t>future</w:t>
      </w:r>
      <w:r w:rsidR="00B02324" w:rsidRPr="00E12746">
        <w:rPr>
          <w:sz w:val="20"/>
          <w:szCs w:val="20"/>
        </w:rPr>
        <w:t xml:space="preserve"> violations,</w:t>
      </w:r>
      <w:r w:rsidR="008C7573" w:rsidRPr="00E12746">
        <w:rPr>
          <w:sz w:val="20"/>
          <w:szCs w:val="20"/>
        </w:rPr>
        <w:t xml:space="preserve"> </w:t>
      </w:r>
      <w:r w:rsidR="00316204" w:rsidRPr="00E12746">
        <w:rPr>
          <w:sz w:val="20"/>
          <w:szCs w:val="20"/>
        </w:rPr>
        <w:t>fines, penalties and</w:t>
      </w:r>
      <w:r w:rsidR="002C7CE3" w:rsidRPr="00E12746">
        <w:rPr>
          <w:sz w:val="20"/>
          <w:szCs w:val="20"/>
        </w:rPr>
        <w:t xml:space="preserve"> unpaid wages resulting from any</w:t>
      </w:r>
      <w:r w:rsidR="00316204" w:rsidRPr="00E12746">
        <w:rPr>
          <w:sz w:val="20"/>
          <w:szCs w:val="20"/>
        </w:rPr>
        <w:t xml:space="preserve"> investigation conducted by the USDOL</w:t>
      </w:r>
      <w:r w:rsidR="002C7CE3" w:rsidRPr="00E12746">
        <w:rPr>
          <w:sz w:val="20"/>
          <w:szCs w:val="20"/>
        </w:rPr>
        <w:t>, or Federal or State Wage and Hour</w:t>
      </w:r>
      <w:r w:rsidR="00316204" w:rsidRPr="00E12746">
        <w:rPr>
          <w:sz w:val="20"/>
          <w:szCs w:val="20"/>
        </w:rPr>
        <w:t xml:space="preserve"> </w:t>
      </w:r>
      <w:r w:rsidR="00964FB4" w:rsidRPr="00E12746">
        <w:rPr>
          <w:sz w:val="20"/>
          <w:szCs w:val="20"/>
        </w:rPr>
        <w:t xml:space="preserve">agency, </w:t>
      </w:r>
      <w:r w:rsidR="00316204" w:rsidRPr="00E12746">
        <w:rPr>
          <w:sz w:val="20"/>
          <w:szCs w:val="20"/>
        </w:rPr>
        <w:t xml:space="preserve">arising out of the </w:t>
      </w:r>
      <w:r w:rsidR="008C7573" w:rsidRPr="00E12746">
        <w:rPr>
          <w:sz w:val="20"/>
          <w:szCs w:val="20"/>
        </w:rPr>
        <w:t xml:space="preserve">claimed </w:t>
      </w:r>
      <w:r w:rsidR="00316204" w:rsidRPr="00E12746">
        <w:rPr>
          <w:sz w:val="20"/>
          <w:szCs w:val="20"/>
        </w:rPr>
        <w:t>“</w:t>
      </w:r>
      <w:r w:rsidR="00C760A7" w:rsidRPr="00E12746">
        <w:rPr>
          <w:sz w:val="20"/>
          <w:szCs w:val="20"/>
        </w:rPr>
        <w:t>agricultural e</w:t>
      </w:r>
      <w:r w:rsidR="00316204" w:rsidRPr="00E12746">
        <w:rPr>
          <w:sz w:val="20"/>
          <w:szCs w:val="20"/>
        </w:rPr>
        <w:t>xemption” status</w:t>
      </w:r>
      <w:r w:rsidR="001026CC" w:rsidRPr="00E12746">
        <w:rPr>
          <w:sz w:val="20"/>
          <w:szCs w:val="20"/>
        </w:rPr>
        <w:t xml:space="preserve"> by </w:t>
      </w:r>
      <w:r w:rsidR="00A67F74" w:rsidRPr="00E12746">
        <w:rPr>
          <w:sz w:val="20"/>
          <w:szCs w:val="20"/>
        </w:rPr>
        <w:t>CLIENT-COMPANIES</w:t>
      </w:r>
      <w:r w:rsidR="008C7573" w:rsidRPr="00E12746">
        <w:rPr>
          <w:sz w:val="20"/>
          <w:szCs w:val="20"/>
        </w:rPr>
        <w:t xml:space="preserve"> and</w:t>
      </w:r>
      <w:r w:rsidR="00316204" w:rsidRPr="00E12746">
        <w:rPr>
          <w:sz w:val="20"/>
          <w:szCs w:val="20"/>
        </w:rPr>
        <w:t xml:space="preserve"> its </w:t>
      </w:r>
      <w:r w:rsidR="001026CC" w:rsidRPr="00E12746">
        <w:rPr>
          <w:sz w:val="20"/>
          <w:szCs w:val="20"/>
        </w:rPr>
        <w:t xml:space="preserve">affiliated </w:t>
      </w:r>
      <w:r w:rsidR="00316204" w:rsidRPr="00E12746">
        <w:rPr>
          <w:sz w:val="20"/>
          <w:szCs w:val="20"/>
        </w:rPr>
        <w:t>operations and</w:t>
      </w:r>
      <w:r w:rsidR="001026CC" w:rsidRPr="00E12746">
        <w:rPr>
          <w:sz w:val="20"/>
          <w:szCs w:val="20"/>
        </w:rPr>
        <w:t xml:space="preserve"> companies. </w:t>
      </w:r>
    </w:p>
    <w:p w:rsidR="0015064C" w:rsidRPr="00E12746" w:rsidRDefault="0015064C" w:rsidP="00B07B3C">
      <w:pPr>
        <w:pStyle w:val="Default"/>
        <w:ind w:left="720" w:right="864"/>
        <w:rPr>
          <w:sz w:val="20"/>
          <w:szCs w:val="20"/>
        </w:rPr>
      </w:pPr>
    </w:p>
    <w:p w:rsidR="00386E0B" w:rsidRPr="00E12746" w:rsidRDefault="00386E0B" w:rsidP="00B07B3C">
      <w:pPr>
        <w:pStyle w:val="Default"/>
        <w:ind w:left="720" w:right="864"/>
        <w:rPr>
          <w:sz w:val="20"/>
          <w:szCs w:val="20"/>
        </w:rPr>
      </w:pPr>
      <w:r w:rsidRPr="00E12746">
        <w:rPr>
          <w:b/>
          <w:bCs/>
          <w:sz w:val="20"/>
          <w:szCs w:val="20"/>
        </w:rPr>
        <w:t xml:space="preserve">HOLD HARMLESS AND INDEMNIFICATION AGREEMENT </w:t>
      </w:r>
    </w:p>
    <w:p w:rsidR="00386E0B" w:rsidRPr="00E12746" w:rsidRDefault="00386E0B" w:rsidP="00B07B3C">
      <w:pPr>
        <w:pStyle w:val="Default"/>
        <w:ind w:left="720" w:right="864"/>
        <w:rPr>
          <w:sz w:val="20"/>
          <w:szCs w:val="20"/>
        </w:rPr>
      </w:pPr>
      <w:r w:rsidRPr="00E12746">
        <w:rPr>
          <w:sz w:val="20"/>
          <w:szCs w:val="20"/>
        </w:rPr>
        <w:t>This Agreement has been signed on this __</w:t>
      </w:r>
      <w:r w:rsidR="004A3E28" w:rsidRPr="00E12746">
        <w:rPr>
          <w:sz w:val="20"/>
          <w:szCs w:val="20"/>
        </w:rPr>
        <w:t>__</w:t>
      </w:r>
      <w:r w:rsidR="00C760A7" w:rsidRPr="00E12746">
        <w:rPr>
          <w:sz w:val="20"/>
          <w:szCs w:val="20"/>
        </w:rPr>
        <w:t>____</w:t>
      </w:r>
      <w:r w:rsidRPr="00E12746">
        <w:rPr>
          <w:sz w:val="20"/>
          <w:szCs w:val="20"/>
        </w:rPr>
        <w:t>__ day of __</w:t>
      </w:r>
      <w:r w:rsidR="004A3E28" w:rsidRPr="00E12746">
        <w:rPr>
          <w:sz w:val="20"/>
          <w:szCs w:val="20"/>
        </w:rPr>
        <w:t>________</w:t>
      </w:r>
      <w:r w:rsidRPr="00E12746">
        <w:rPr>
          <w:sz w:val="20"/>
          <w:szCs w:val="20"/>
        </w:rPr>
        <w:t>_</w:t>
      </w:r>
      <w:r w:rsidR="00C760A7" w:rsidRPr="00E12746">
        <w:rPr>
          <w:sz w:val="20"/>
          <w:szCs w:val="20"/>
        </w:rPr>
        <w:t>____</w:t>
      </w:r>
      <w:r w:rsidRPr="00E12746">
        <w:rPr>
          <w:sz w:val="20"/>
          <w:szCs w:val="20"/>
        </w:rPr>
        <w:t>_______, 20__</w:t>
      </w:r>
      <w:r w:rsidR="00C760A7" w:rsidRPr="00E12746">
        <w:rPr>
          <w:sz w:val="20"/>
          <w:szCs w:val="20"/>
        </w:rPr>
        <w:t>__</w:t>
      </w:r>
      <w:r w:rsidR="0015064C" w:rsidRPr="00E12746">
        <w:rPr>
          <w:sz w:val="20"/>
          <w:szCs w:val="20"/>
        </w:rPr>
        <w:t>__.</w:t>
      </w:r>
    </w:p>
    <w:p w:rsidR="0015064C" w:rsidRDefault="0015064C" w:rsidP="00B07B3C">
      <w:pPr>
        <w:pStyle w:val="Default"/>
        <w:ind w:left="720" w:right="864"/>
        <w:rPr>
          <w:sz w:val="20"/>
          <w:szCs w:val="20"/>
        </w:rPr>
      </w:pPr>
    </w:p>
    <w:p w:rsidR="00E12746" w:rsidRPr="00E12746" w:rsidRDefault="00E12746" w:rsidP="00B07B3C">
      <w:pPr>
        <w:pStyle w:val="Default"/>
        <w:ind w:left="720" w:right="864"/>
        <w:rPr>
          <w:sz w:val="20"/>
          <w:szCs w:val="20"/>
        </w:rPr>
      </w:pPr>
    </w:p>
    <w:p w:rsidR="00667B09" w:rsidRPr="00E12746" w:rsidRDefault="00386E0B" w:rsidP="00B07B3C">
      <w:pPr>
        <w:pStyle w:val="Default"/>
        <w:ind w:left="720" w:right="864"/>
        <w:rPr>
          <w:sz w:val="20"/>
          <w:szCs w:val="20"/>
        </w:rPr>
      </w:pPr>
      <w:r w:rsidRPr="00E12746">
        <w:rPr>
          <w:sz w:val="20"/>
          <w:szCs w:val="20"/>
        </w:rPr>
        <w:t xml:space="preserve">Witness: </w:t>
      </w:r>
      <w:r w:rsidR="0015064C" w:rsidRPr="00E12746">
        <w:rPr>
          <w:sz w:val="20"/>
          <w:szCs w:val="20"/>
        </w:rPr>
        <w:t xml:space="preserve">                                                      </w:t>
      </w:r>
      <w:r w:rsidRPr="00E12746">
        <w:rPr>
          <w:sz w:val="20"/>
          <w:szCs w:val="20"/>
        </w:rPr>
        <w:t xml:space="preserve">    </w:t>
      </w:r>
      <w:r w:rsidR="0015064C" w:rsidRPr="00E12746">
        <w:rPr>
          <w:sz w:val="20"/>
          <w:szCs w:val="20"/>
        </w:rPr>
        <w:t xml:space="preserve">  Authorized Signature:</w:t>
      </w:r>
    </w:p>
    <w:p w:rsidR="00667B09" w:rsidRPr="00E12746" w:rsidRDefault="00667B09" w:rsidP="00B07B3C">
      <w:pPr>
        <w:pStyle w:val="Default"/>
        <w:ind w:left="720" w:right="864"/>
        <w:rPr>
          <w:sz w:val="20"/>
          <w:szCs w:val="20"/>
        </w:rPr>
      </w:pPr>
    </w:p>
    <w:p w:rsidR="0015064C" w:rsidRPr="00E12746" w:rsidRDefault="00667B09" w:rsidP="00B07B3C">
      <w:pPr>
        <w:pStyle w:val="Default"/>
        <w:ind w:left="720" w:right="864"/>
        <w:rPr>
          <w:sz w:val="20"/>
          <w:szCs w:val="20"/>
        </w:rPr>
      </w:pPr>
      <w:r w:rsidRPr="00E12746">
        <w:rPr>
          <w:sz w:val="20"/>
          <w:szCs w:val="20"/>
        </w:rPr>
        <w:t xml:space="preserve"> __________________________________                          _____________________________</w:t>
      </w:r>
    </w:p>
    <w:p w:rsidR="0015064C" w:rsidRPr="00E12746" w:rsidRDefault="0015064C" w:rsidP="00B07B3C">
      <w:pPr>
        <w:pStyle w:val="Default"/>
        <w:ind w:left="720" w:right="864"/>
        <w:rPr>
          <w:sz w:val="20"/>
          <w:szCs w:val="20"/>
        </w:rPr>
      </w:pPr>
      <w:r w:rsidRPr="00E12746">
        <w:rPr>
          <w:sz w:val="20"/>
          <w:szCs w:val="20"/>
        </w:rPr>
        <w:t xml:space="preserve">                                                                   </w:t>
      </w:r>
      <w:r w:rsidR="00667B09" w:rsidRPr="00E12746">
        <w:rPr>
          <w:sz w:val="20"/>
          <w:szCs w:val="20"/>
        </w:rPr>
        <w:t xml:space="preserve">  </w:t>
      </w:r>
      <w:r w:rsidR="004A3E28" w:rsidRPr="00E12746">
        <w:rPr>
          <w:sz w:val="20"/>
          <w:szCs w:val="20"/>
        </w:rPr>
        <w:t>“</w:t>
      </w:r>
      <w:r w:rsidR="00A67F74" w:rsidRPr="00E12746">
        <w:rPr>
          <w:sz w:val="20"/>
          <w:szCs w:val="20"/>
        </w:rPr>
        <w:t>CLIENT-COMPANIES</w:t>
      </w:r>
      <w:r w:rsidR="004A3E28" w:rsidRPr="00E12746">
        <w:rPr>
          <w:sz w:val="20"/>
          <w:szCs w:val="20"/>
        </w:rPr>
        <w:t>” and affiliated c</w:t>
      </w:r>
      <w:r w:rsidRPr="00E12746">
        <w:rPr>
          <w:sz w:val="20"/>
          <w:szCs w:val="20"/>
        </w:rPr>
        <w:t>ompanies</w:t>
      </w:r>
    </w:p>
    <w:p w:rsidR="00667B09" w:rsidRPr="00E12746" w:rsidRDefault="00667B09" w:rsidP="00B07B3C">
      <w:pPr>
        <w:pStyle w:val="Default"/>
        <w:ind w:left="720" w:right="864"/>
        <w:rPr>
          <w:sz w:val="20"/>
          <w:szCs w:val="20"/>
        </w:rPr>
      </w:pPr>
    </w:p>
    <w:p w:rsidR="00667B09" w:rsidRPr="00E12746" w:rsidRDefault="00667B09" w:rsidP="00B07B3C">
      <w:pPr>
        <w:pStyle w:val="Default"/>
        <w:ind w:left="720" w:right="864"/>
        <w:rPr>
          <w:sz w:val="20"/>
          <w:szCs w:val="20"/>
        </w:rPr>
      </w:pPr>
      <w:r w:rsidRPr="00E12746">
        <w:rPr>
          <w:sz w:val="20"/>
          <w:szCs w:val="20"/>
        </w:rPr>
        <w:t xml:space="preserve"> ______________________________</w:t>
      </w:r>
      <w:r w:rsidR="004A3E28" w:rsidRPr="00E12746">
        <w:rPr>
          <w:sz w:val="20"/>
          <w:szCs w:val="20"/>
        </w:rPr>
        <w:softHyphen/>
      </w:r>
      <w:r w:rsidR="004A3E28" w:rsidRPr="00E12746">
        <w:rPr>
          <w:sz w:val="20"/>
          <w:szCs w:val="20"/>
        </w:rPr>
        <w:softHyphen/>
        <w:t>_</w:t>
      </w:r>
      <w:r w:rsidRPr="00E12746">
        <w:rPr>
          <w:sz w:val="20"/>
          <w:szCs w:val="20"/>
        </w:rPr>
        <w:t>___                           _____________________________</w:t>
      </w:r>
    </w:p>
    <w:p w:rsidR="00386E0B" w:rsidRPr="00E12746" w:rsidRDefault="0015064C" w:rsidP="00B07B3C">
      <w:pPr>
        <w:pStyle w:val="Default"/>
        <w:ind w:left="720" w:right="864"/>
        <w:rPr>
          <w:sz w:val="20"/>
          <w:szCs w:val="20"/>
        </w:rPr>
      </w:pPr>
      <w:r w:rsidRPr="00E12746">
        <w:rPr>
          <w:sz w:val="20"/>
          <w:szCs w:val="20"/>
        </w:rPr>
        <w:t xml:space="preserve"> </w:t>
      </w:r>
      <w:r w:rsidR="00667B09" w:rsidRPr="00E12746">
        <w:rPr>
          <w:sz w:val="20"/>
          <w:szCs w:val="20"/>
        </w:rPr>
        <w:t xml:space="preserve">                               </w:t>
      </w:r>
      <w:r w:rsidRPr="00E12746">
        <w:rPr>
          <w:sz w:val="20"/>
          <w:szCs w:val="20"/>
        </w:rPr>
        <w:t xml:space="preserve">                                      </w:t>
      </w:r>
      <w:bookmarkStart w:id="0" w:name="_GoBack"/>
      <w:bookmarkEnd w:id="0"/>
    </w:p>
    <w:sectPr w:rsidR="00386E0B" w:rsidRPr="00E12746" w:rsidSect="00C760A7">
      <w:pgSz w:w="12240" w:h="16340"/>
      <w:pgMar w:top="720" w:right="245" w:bottom="720" w:left="24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B2492"/>
    <w:multiLevelType w:val="hybridMultilevel"/>
    <w:tmpl w:val="F7FF45CB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9C"/>
    <w:rsid w:val="000968CF"/>
    <w:rsid w:val="001026CC"/>
    <w:rsid w:val="0015064C"/>
    <w:rsid w:val="00160912"/>
    <w:rsid w:val="001F1B77"/>
    <w:rsid w:val="0021029C"/>
    <w:rsid w:val="00262EF7"/>
    <w:rsid w:val="002A322E"/>
    <w:rsid w:val="002C7CE3"/>
    <w:rsid w:val="00306B57"/>
    <w:rsid w:val="00316204"/>
    <w:rsid w:val="00386E0B"/>
    <w:rsid w:val="004A3E28"/>
    <w:rsid w:val="004D7A9D"/>
    <w:rsid w:val="00635879"/>
    <w:rsid w:val="00667B09"/>
    <w:rsid w:val="00671B2E"/>
    <w:rsid w:val="006B5AFB"/>
    <w:rsid w:val="006F5161"/>
    <w:rsid w:val="0073759C"/>
    <w:rsid w:val="007B3B77"/>
    <w:rsid w:val="007C2DEB"/>
    <w:rsid w:val="008C2EFA"/>
    <w:rsid w:val="008C7573"/>
    <w:rsid w:val="00925E5C"/>
    <w:rsid w:val="00964FB4"/>
    <w:rsid w:val="009819F9"/>
    <w:rsid w:val="0099627F"/>
    <w:rsid w:val="00996586"/>
    <w:rsid w:val="00A67F74"/>
    <w:rsid w:val="00B02324"/>
    <w:rsid w:val="00B05A99"/>
    <w:rsid w:val="00B07B3C"/>
    <w:rsid w:val="00B95D73"/>
    <w:rsid w:val="00C760A7"/>
    <w:rsid w:val="00CA0770"/>
    <w:rsid w:val="00DD1E44"/>
    <w:rsid w:val="00E12746"/>
    <w:rsid w:val="00F1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DGuerci</dc:creator>
  <cp:lastModifiedBy>Gus Haner</cp:lastModifiedBy>
  <cp:revision>4</cp:revision>
  <cp:lastPrinted>2013-04-16T21:31:00Z</cp:lastPrinted>
  <dcterms:created xsi:type="dcterms:W3CDTF">2013-06-18T06:19:00Z</dcterms:created>
  <dcterms:modified xsi:type="dcterms:W3CDTF">2013-06-18T07:23:00Z</dcterms:modified>
</cp:coreProperties>
</file>