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0C0AB8" w14:textId="77777777" w:rsidR="00076FEB" w:rsidRPr="00076FEB" w:rsidRDefault="000A433E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Введение</w:t>
      </w:r>
    </w:p>
    <w:p w14:paraId="28040BB0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>Современные веб-приложения играют фундаментальную и чрезвычайно важную роль в организации времени и эффективном управлении событиями в различных сферах человеческой деятельности. В условиях цифровой трансформации и возрастающих темпов жизни потребность в систематизации личного и профессионального времени становится критически важной. Календарные сервисы и системы планирования эволюционировали от простых бумажных ежедневников до интеллектуальных цифровых экосистем, став неотъемлемой и необходимой частью повседневной жизни как частных пользователей, так и корпоративных клиентов: они помогают оптимально планировать встречи, своевременно напоминать о важных задачах, грамотно структурировать рабочие процессы и синхронизировать деятельность распределенных команд, обеспечивая тем самым значительное повышение продуктивности и оптимальное использование временных ресурсов.</w:t>
      </w:r>
    </w:p>
    <w:p w14:paraId="3E41266B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646BBBA6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Актуальность разработки подобных систем обусловлена постоянно растущими и усложняющимися потребностями современного человека в эффективном управлении своим временем, проектами и ресурсами в условиях многозадачности и информационной перегрузки. Согласно исследованиям в области тайм-менеджмента, использование структурированных цифровых инструментов планирования позволяет повысить личную эффективность на 15-25%, снижая когнитивную нагрузку, связанную с удержанием задач в памяти,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минимизируя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риски пропуска критически важных событий. Более того, интеграция таких систем с популярными коммуникационными платформами (такими как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Slack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Microsoft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Teams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) стала стандартом ожидания для пользователей, что превращает автономное календарное приложение в центральный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хаб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уведомлений и напоминаний.</w:t>
      </w:r>
    </w:p>
    <w:p w14:paraId="140AB4E9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9CB0DCE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В рамках данной курсовой работы было разработано полнофункциональное веб-приложение на популярном языке программирования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с использованием современного высокопроизводительного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. Этот выбор обусловлен стремлением продемонстрировать применение передовых технологий 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веб-разработки, сочетающих в себе высокую скорость обработки запросов, элегантность синтаксиса и соответствие современным стандартам (таким как асинхронность и автоматическая документация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). В качестве основного хранилища данных была выбрана легковесная реляционная база данных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, которая обеспечивает исключительную простоту настройки, нулевые требования к административному обслуживанию и полную переносимость данных в виде одного файла. Такой архитектурный подход сочетает в себе преимущества структурированного хранения данных с реляционной моделью и максимальную простоту развертывания, что делает проект чрезвычайно удобным для понимания, демонстрации и модификации, позволяя студентам сосредоточиться на изучении фундаментальных концепций веб-разработки и SQL без необходимости настройки сложных систем управления базами данных.</w:t>
      </w:r>
    </w:p>
    <w:p w14:paraId="7DDD9CC1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9D3A14F" w14:textId="77777777" w:rsid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Для расширения функциональности и повышения практической ценности веб-приложения был дополнительно разработан интегрированный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-бот, который автоматически отправляет пользователям персонализированные напоминания о событиях, хранящихся в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непосредственно в самый популярный мессенджер на территории СНГ. Этот подход решает ключевую проблему «забывчивости» календарных приложений, которые требуют от пользователя самостоятельного регулярного просмотра, переводя систему в активный режим взаимодействия. Дополнительно создан интуитивно понятный и удобный веб-интерфейс (HTML + CSS +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), построенный по принципам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минималистичного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дизайна и отзывчивой верстки, позволяющий осуществлять полное и комплексное управление событиями календаря прямо из браузера. Особое внимание уделено возможности интеграции через инновационный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что значительно расширяет доступность и удобство системы, позволяя пользователям работать с календарем, не покидая привычную коммуникационную среду. Таким образом, проект представляет собой не изолированное учебное упражнение, а законченный, жизнеспособный прототип реального продукта, демонстрирующий полный цикл разработки современного гибридного веб-приложения с использованием реляционной базы данных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SQLite.</w:t>
      </w:r>
      <w:proofErr w:type="spellEnd"/>
    </w:p>
    <w:p w14:paraId="06E01DA8" w14:textId="77777777" w:rsidR="00076FEB" w:rsidRPr="000A433E" w:rsidRDefault="000A433E" w:rsidP="000A433E">
      <w:pPr>
        <w:pStyle w:val="2"/>
        <w:spacing w:after="0"/>
        <w:ind w:firstLine="720"/>
        <w:jc w:val="both"/>
        <w:rPr>
          <w:color w:val="000000"/>
          <w:sz w:val="32"/>
          <w:szCs w:val="32"/>
        </w:rPr>
      </w:pPr>
      <w:r w:rsidRPr="000A433E">
        <w:rPr>
          <w:color w:val="000000"/>
          <w:sz w:val="32"/>
          <w:szCs w:val="32"/>
        </w:rPr>
        <w:lastRenderedPageBreak/>
        <w:t>Цели и задачи</w:t>
      </w:r>
    </w:p>
    <w:p w14:paraId="5EDE7438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171D7F68" w14:textId="77777777" w:rsidR="00076FEB" w:rsidRPr="000A433E" w:rsidRDefault="000A433E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Основная цель работы: 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создать комплексное и многофункциональное веб-приложение для управления событиями календаря, позволяющее добавлять, просматривать, редактировать и удалять записи, а также получать своевременные и точные напоминания через популярный мессенджер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. Разрабатываемая система должна обеспечивать надежность работы, простоту использования и возможность дальнейшего расширения функциональности.</w:t>
      </w:r>
    </w:p>
    <w:p w14:paraId="61AD844F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8B9A822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>Конкретные задачи проекта, решение которых необходимо для</w:t>
      </w:r>
      <w:r w:rsidR="000A433E"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достижения поставленной цели:</w:t>
      </w:r>
    </w:p>
    <w:p w14:paraId="65740D98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03A79FA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1. Тщательно изучить возможности и преимущества современного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построения современного REST API, обращая особое внимание на его производительность и удобство использования. Это включает глубокий анализ асинхронной модели работы на основе ASGI, которая является ключевым отличием от традиционных WSGI-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фреймворков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и позволяет обрабатывать тысячи одновременных подключений с минимальными затратами ресурсов. Особое внимание необходимо уделить встроенной системе автоматической генерации интерактивной документации по стандарту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которая не только служит исчерпывающей технической спецификацией, но и предоставляет готовый инструментарий для тестирования всех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эндпоинтов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непосредственно из браузера, что кардинально ускоряет процесс разработки и отладки. Также требуется изучить глубокую интеграцию с системой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данных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которая через аннотации типов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обеспечивает строгую проверку входящих и исходящих данных, практически полностью исключая ошибки, связанные с некорректным форматом или типом передаваемой информации.</w:t>
      </w:r>
    </w:p>
    <w:p w14:paraId="4E664C07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57F8B13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2. Реализовать эффективное и надежное хранение данных в реляционной базе данных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с обеспечением целостности информации и минимальными требованиями к системным ресурсам. Этот подход выбран как наиболее сбалансированный для учебного 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проекта, поскольку сочетает в себе преимущества структурированного хранения с реляционной моделью, поддержку SQL-запросов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транзакционность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, при этом не требуя установки и настройки отдельного сервера базы данных. Задача включает проектирование схемы базы данных с таблицей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`, содержащей столбцы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(первичный ключ),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(идентификатор пользователя),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(дата события в формате YYYY-MM-DD),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(название) и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` (описание); реализацию механизмов безопасного выполнения SQL-запросов с использованием параметризации для предотвращения SQL-инъекций; создание индексов для ускорения запросов по дате и идентификатору пользователя; а также организацию обработки исключительных ситуаций при работе с базой данных. Особенностью реализации является единое хранилище для веб-приложения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-бота, что демонстрирует принцип централизованного управления данными с использованием реляционной СУБД.</w:t>
      </w:r>
    </w:p>
    <w:p w14:paraId="49072C45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33A4123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>3. Обеспечить базовые операции CRUD (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Create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Read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Update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Delete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) для полного и комплексного управления событиями, включая все необходимые функции для работы с данными. На практике это означает проектирование и реализацию набора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RESTful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эндпоинтов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каждый из которых отвечает за конкретную логику: создание новой записи через POST-запрос с обязательной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валидацией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всех полей, чтение и фильтрацию записей по идентификатору пользователя через GET-запрос, обновление существующего события через PUT-запрос с использованием уникального идентификатора, удаление конкретного события по идентификатору через DELETE-запрос. Отдельное внимание уделяется обработке граничных случаев и ошибок: корректному возврату HTTP-статусов 404 при попытке доступа к несуществующим ресурсам, 422 при некорректных входных данных и 500 при внутренних ошибках сервера, что является признаком профессионально спроектированного API.</w:t>
      </w:r>
    </w:p>
    <w:p w14:paraId="5CE1AF09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904C582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4. Подключить статический интерфейс для интерактивного взаимодействия с пользователем, обеспечивающий удобство работы и наглядность представления информации.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-часть создается как одностраничное приложение (SPA) на чистом HTML, CSS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без использования тяжелых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фреймворков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что позволяет продемонстрировать фундаментальные принципы работы веб-технологий. Интерфейс проектируется с акцентом на удобство использования: используется интуитивная форма ввода с полями для даты, названия и описания события, где поле даты может использовать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браузерный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элемент </w:t>
      </w:r>
      <w:proofErr w:type="gramStart"/>
      <w:r w:rsidRPr="000A433E">
        <w:rPr>
          <w:rFonts w:ascii="Times New Roman" w:eastAsia="Times New Roman" w:hAnsi="Times New Roman" w:cs="Times New Roman"/>
          <w:sz w:val="30"/>
          <w:szCs w:val="30"/>
        </w:rPr>
        <w:t>`&lt;</w:t>
      </w:r>
      <w:proofErr w:type="spellStart"/>
      <w:proofErr w:type="gramEnd"/>
      <w:r w:rsidRPr="000A433E">
        <w:rPr>
          <w:rFonts w:ascii="Times New Roman" w:eastAsia="Times New Roman" w:hAnsi="Times New Roman" w:cs="Times New Roman"/>
          <w:sz w:val="30"/>
          <w:szCs w:val="30"/>
        </w:rPr>
        <w:t>input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type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="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"&gt;` для улучшения пользовательского опыта. Визуальное оформление строится на принципах минимализма — выбирается сбалансированная цветовая схема с контрастными, но не агрессивными цветами. Все элементы управления снабжаются плавными CSS-переходами при наведении, что создает ощущение отзывчивости интерфейса. Логика на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организует асинхронное взаимодействие с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бэкендом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через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Fetch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API, динамическое обновление списка событий без перезагрузки страницы и клиентскую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валидацию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форм для мгновенной обратной связи пользователю.</w:t>
      </w:r>
    </w:p>
    <w:p w14:paraId="2719F2E1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98775BC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5. Разработать интеллектуального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-бота для автоматических персонализированных напоминаний, интегрированного с основной системой и расширяющего ее функциональность. Бот проектируется как автономный, но тесно интегрированный компонент, который ежедневно в заданное время (например, в 9:00 утра, оптимально для утреннего планирования) выполняет SQL-запрос к базе данных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поиска событий, дата которых совпадает с текущей, и отправляет персонализированные напоминания пользователям прямо в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. Для реализации используется асинхронный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позволяющий эффективно работать с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Bot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API, и планировщик задач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с поддержкой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cron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-выражений для точного временного контроля. Бот также снабжается базовым набором команд (/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start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, /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help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) для взаимодействия с пользователем, а его архитектура позволяет в перспективе легко добавить функциональность мгновенного добавления событий через чат или интеграцию с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полноценной работы с календарем внутри мессенджера.</w:t>
      </w:r>
    </w:p>
    <w:p w14:paraId="4CBC7886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568949A" w14:textId="77777777" w:rsidR="00076FEB" w:rsidRPr="00076FEB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6. Детально обосновать выбранные технологии и архитектуру приложения с точки зрения эффективности, масштабируемости и соответствия современным стандартам разработки. Это требует 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проведения сравнительного анализа всех компонентов стека: обоснования выбора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перед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Flask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Django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через призму производительности, удобства разработки и соответствия современным асинхронным парадигмам; объяснения предпочтения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перед более тяжелыми СУБД для целей учебного проекта с акцентом на простоту настройки, нулевое администрирование и удобство изучения SQL; аргументации в пользу использования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вместо ручной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данных как подхода, повышающего надежность и сокращающего количество потенциальных ошибок; анализа целесообразности обслуживания статических файлов через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в противовес использованию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чистого разделения клиентской и серверной логики. Также необходимо честно обозначить текущие архитектурные ограничения (например, ограниченную масштабируемость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при очень высокой нагрузке) и наметить четкие пути масштабирования системы в будущем — переход на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, добавление аутентификации, внедрение кеширования, что демонстрирует глубокое понимание жизненного цикла разработки программного обеспечения.</w:t>
      </w:r>
    </w:p>
    <w:p w14:paraId="4819D5AD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22271FE5" w14:textId="77777777" w:rsidR="00076FEB" w:rsidRPr="000A433E" w:rsidRDefault="00076FEB" w:rsidP="000A433E">
      <w:pPr>
        <w:pStyle w:val="2"/>
        <w:jc w:val="both"/>
        <w:rPr>
          <w:sz w:val="32"/>
          <w:szCs w:val="32"/>
        </w:rPr>
      </w:pPr>
      <w:r w:rsidRPr="000A433E">
        <w:rPr>
          <w:sz w:val="32"/>
          <w:szCs w:val="32"/>
        </w:rPr>
        <w:t xml:space="preserve">Глава 1. Архитектура приложения </w:t>
      </w:r>
    </w:p>
    <w:p w14:paraId="51FF6A0F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4E94A16F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Архитектура системы построена по классическому и проверенному принципу клиент–сервер с четким разделением ответственности между компонентами, что обеспечивает надежность работы, простоту сопровождения и возможность независимого масштабирования отдельных частей системы. Данный подход, визуализированный на рисунке 1.1, является фундаментом современной веб-разработки и позволяет четко разграничить логику представления данных, бизнес-логику и механизмы хранения информации, обеспечивая высокую степень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поддерживаемости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и модульности кода.</w:t>
      </w:r>
    </w:p>
    <w:p w14:paraId="3701ECF3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1.</w:t>
      </w:r>
      <w:r w:rsidR="000A433E"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0A433E"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Frontend</w:t>
      </w:r>
      <w:proofErr w:type="spellEnd"/>
      <w:r w:rsidR="000A433E"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(Клиентская часть)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статическую HTML-страницу `index.html`, которая служит точкой входа для пользователя и обеспечивает весь визуальный интерфейс взаимодействия. Страница построена с использованием семантической HTML-разметки, что улучшает доступность для вспомогательных </w:t>
      </w:r>
      <w:r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технологий и поисковых систем. Современное CSS-оформление реализовано с применением технологии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Flexbox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для создания адаптивной и выровненной структуры макета, которая корректно отображается на устройствах с разным размером экрана — от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десктопных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мониторов до мобильных телефонов. Цветовая палитра была тщательно подобрана с учетом принципов психологии восприятия: белый или светло-серый фон минимизирует нагрузку на зрение, темно-синие акценты для заголовков и панелей ассоциируются с надежностью и профессионализмом, а зеленый цвет для кнопок подтверждения и позитивных действий символизирует успех, безопасность и интуитивно понятен пользователю как разрешающий сигнал. Все интерактивные элементы имеют четкие визуальные состояния с плавными переходами. Форма добавления события оснащена продвинутой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-логикой, которая включает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валидацию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в реальном времени: проверку обязательности полей, соответствия формата даты и длины вводимого текста, с динамическим отображением подсказок об ошибках прямо под соответствующим полем. Для отображения списка событий используется динамическое создание DOM-элементов через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, что позволяет обновлять интерфейс без полной перезагрузки страницы, создавая эффект одностраничного приложения (SPA). Весь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размещается в директории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` и обслуживается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как статические файлы, что обеспечивает высокую скорость доставки контента и минимальную нагрузку на сервер.</w:t>
      </w:r>
    </w:p>
    <w:p w14:paraId="5FEC0702" w14:textId="77777777" w:rsidR="00076FEB" w:rsidRPr="000A433E" w:rsidRDefault="000A433E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Backend</w:t>
      </w:r>
      <w:proofErr w:type="spellEnd"/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(Серверная часть)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реализован как высокопроизводительное приложение на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, которое выступает в роли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RESTful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API-сервера и обрабатывает все запросы от клиентской части. Ключевой особенностью является использование асинхронного программирования через ключевые слова `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async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await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`, что позволяет серверу эффективно обрабатывать множество одновременных соединений, не блокируя выполнение на операциях ввода-вывода, таких как запросы к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или ожидание сетевых ответов. Архитектура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бэкенда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построена вокруг набора четко определенных маршрутов (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эндпоинтов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), каждый из которых соответствует определенной операции CRUD и возвращает данные в структурированном JSON-формате.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генерирует интерактивную документацию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(доступную по маршрутам `/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docs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` и `/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redoc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`), которая служит не 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>только справочником для разработчика, но и встроенной средой для тестирования API. Серверная логика включает обработку ошибок на уровне HTTP, возвращая стандартизированные коды ответов: 200 при успешном выполнении, 400 при некорректных данных от клиента, 404 при отсутствии запрошенного ресурса и 500 при внутренних ошибках сервера, что соответствует лучшим практикам разработки REST API.</w:t>
      </w:r>
    </w:p>
    <w:p w14:paraId="7CD5C4AB" w14:textId="77777777" w:rsidR="00076FEB" w:rsidRPr="000A433E" w:rsidRDefault="000A433E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3. Хранилище данных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реализовано на базе легковесной реляционной базы данных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с использованием библиотеки `sqlite3` из стандартной библиотеки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. Схема базы данных спроектирована для надежного хранения информации и включает таблицу `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` со следующими столбцами:</w:t>
      </w:r>
    </w:p>
    <w:p w14:paraId="2FE6D85F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  -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— первичный ключ с автоматическим инкрементом, обеспечивающий уникальную идентификацию каждой записи</w:t>
      </w:r>
    </w:p>
    <w:p w14:paraId="46077EEA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  -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— целочисленный идентификатор пользователя, позволяющий персонализировать данные</w:t>
      </w:r>
    </w:p>
    <w:p w14:paraId="289CBF03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  -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— дата события в формате YYYY-MM-DD, что обеспечивает корректную лексикографическую сортировку и сравнение дат</w:t>
      </w:r>
    </w:p>
    <w:p w14:paraId="20588E10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  -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— краткое название события, обязательное текстовое поле</w:t>
      </w:r>
    </w:p>
    <w:p w14:paraId="004EC998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  -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— подробное описание события, может быть пустым</w:t>
      </w:r>
    </w:p>
    <w:p w14:paraId="69986E29" w14:textId="77777777" w:rsidR="00076FEB" w:rsidRPr="000A433E" w:rsidRDefault="00076FEB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Выбор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обусловлен его исключительной простотой настройки (база данных представляет собой один файл), нулевыми требованиями к административному обслуживанию, полной поддержкой стандарта SQL и 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транзакционностью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, что обеспечивает целостность данных. Для оптимизации производительности созданы индексы по полям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Pr="000A433E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0A433E">
        <w:rPr>
          <w:rFonts w:ascii="Times New Roman" w:eastAsia="Times New Roman" w:hAnsi="Times New Roman" w:cs="Times New Roman"/>
          <w:sz w:val="30"/>
          <w:szCs w:val="30"/>
        </w:rPr>
        <w:t>`, что критически ускоряет запросы на получение событий для конкретного пользователя на конкретную дату. Такой подход сочетает в себе преимущества реляционной модели данных с максимальной простотой развертывания и использования.</w:t>
      </w:r>
    </w:p>
    <w:p w14:paraId="17C6FF9A" w14:textId="77777777" w:rsidR="00076FEB" w:rsidRPr="000A433E" w:rsidRDefault="000A433E" w:rsidP="000A433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4. </w:t>
      </w:r>
      <w:proofErr w:type="spellStart"/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Telegram</w:t>
      </w:r>
      <w:proofErr w:type="spellEnd"/>
      <w:r w:rsidRPr="000A433E">
        <w:rPr>
          <w:rFonts w:ascii="Times New Roman" w:eastAsia="Times New Roman" w:hAnsi="Times New Roman" w:cs="Times New Roman"/>
          <w:b/>
          <w:bCs/>
          <w:sz w:val="30"/>
          <w:szCs w:val="30"/>
        </w:rPr>
        <w:t>-бот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является интегрированным расширением системы, созданным для отправки интеллектуальных напоминаний и предоставления альтернативного канала взаимодействия с пользователем. Бот работает как автономный фоновый процесс, написанный на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с использованием асинхронного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, но при этом тесно интегрирован с основным приложением через </w:t>
      </w:r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общее хранилище данных — ту же базу данных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. Эта архитектурная особенность обеспечивает полную синхронизацию данных: событие, добавленное через веб-интерфейс, будет обработано ботом, и наоборот. Основная логика бота построена вокруг планировщика задач (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), который ежедневно в заданное время инициирует SQL-запрос к базе данных для поиска событий, дата которых совпадает с текущей. При обнаружении таких событий бот отправляет персонализированные сообщения в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, используя `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` в качестве идентификатора чата. Это превращает систему из пассивного инструмента записи в активного помощника, который сам напоминает о важных делах. Кроме того, бот может быть расширен командами для ручного управления или даже интеграцией с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="00076FEB" w:rsidRPr="000A433E">
        <w:rPr>
          <w:rFonts w:ascii="Times New Roman" w:eastAsia="Times New Roman" w:hAnsi="Times New Roman" w:cs="Times New Roman"/>
          <w:sz w:val="30"/>
          <w:szCs w:val="30"/>
        </w:rPr>
        <w:t>, что позволит открывать основной веб-интерфейс прямо внутри мессенджера, создавая бесшовный пользовательский опыт. Таким образом, бот не является изолированным компонентом, а представляет собой еще один клиент к общей системе данных, демонстрируя принципы многоканальности и гибкости архитектуры.</w:t>
      </w:r>
    </w:p>
    <w:p w14:paraId="48487D9A" w14:textId="77777777" w:rsidR="000A433E" w:rsidRDefault="000A433E" w:rsidP="000A43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noProof/>
          <w:lang w:val="ru-RU"/>
        </w:rPr>
        <w:drawing>
          <wp:inline distT="0" distB="0" distL="114300" distR="114300" wp14:anchorId="7A1D6959" wp14:editId="555F80EE">
            <wp:extent cx="5934075" cy="4667250"/>
            <wp:effectExtent l="0" t="0" r="9525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433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Рисунок 1.1.</w:t>
      </w:r>
      <w:r>
        <w:t xml:space="preserve"> </w:t>
      </w:r>
    </w:p>
    <w:p w14:paraId="200761CD" w14:textId="77777777" w:rsidR="00076FEB" w:rsidRPr="000A433E" w:rsidRDefault="00076FEB" w:rsidP="000A433E">
      <w:pPr>
        <w:pStyle w:val="2"/>
        <w:jc w:val="both"/>
        <w:rPr>
          <w:sz w:val="32"/>
          <w:szCs w:val="32"/>
        </w:rPr>
      </w:pPr>
      <w:r w:rsidRPr="000A433E">
        <w:rPr>
          <w:sz w:val="32"/>
          <w:szCs w:val="32"/>
        </w:rPr>
        <w:lastRenderedPageBreak/>
        <w:t>Глава 2</w:t>
      </w:r>
      <w:r w:rsidR="00A52422">
        <w:rPr>
          <w:sz w:val="32"/>
          <w:szCs w:val="32"/>
        </w:rPr>
        <w:t>. Обоснование выбора технологий</w:t>
      </w:r>
    </w:p>
    <w:p w14:paraId="563FBBAE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660FE39E" w14:textId="77777777" w:rsidR="00076FEB" w:rsidRPr="00A52422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2.1.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vs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Flask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Django</w:t>
      </w:r>
      <w:proofErr w:type="spellEnd"/>
    </w:p>
    <w:p w14:paraId="0A9C0356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Выбор веб-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является основополагающим архитектурным решением, определяющим производительность,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поддерживаемость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скорость разработки всего приложения. В данном проекте был проведен сравнительный анализ трех доминирующих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экосистемы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Flask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Django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по результатам которого в качестве базовой технологии был выбран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1E38B30A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был выбран как наиболее современный и соответствующий задачам проекта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. Его ключевым архитектурным преимуществом является построение на спецификации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ASGI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Server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Gateway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Interface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что обеспечивает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нативную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поддержку асинхронного программирования. Это позволяет обрабатывать множество одновременных запросов (например, чтение CSV-файла или выполнение сетевых вызовов) без блокировки основного потока выполнения, что критически важно для создания отзывчивых API даже на относительно скромных аппаратных ресурсах. В контексте данного календарного приложения асинхронность позволяет эффективно обслуживать потенциально большое количество пользователей, одновременно запрашивающих свои события, без резкого падения производительности.</w:t>
      </w:r>
    </w:p>
    <w:p w14:paraId="00395456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Вторым решающим фактором стала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автоматическая генерация интерактивной документации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 форматах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Swagger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UI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ReDoc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основанная на системе аннотаций типов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type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hints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). Это не просто удобный инструмент для разработчика, но и полноценная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самодокументируемость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API, соответствующая стандарту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. Любой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описанный с помощью моделей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автоматически получает детальную документацию с описанием схемы запроса и ответа, возможностью отправки тестовых запросов и визуализацией всех допустимых статус-кодов. Для учебного проекта это бесценное качество, так как позволяет студентам наглядно изучать структуру REST API и немедленно тестировать свою работу.</w:t>
      </w:r>
    </w:p>
    <w:p w14:paraId="32652895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Третий ключевой аспект —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глубокая интеграция с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сериализации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данных. Вместо написания громоздких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конструкций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if-else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для проверки входящих JSON-данных разработчик декларативно описывает ожидаемую структуру в классах-моделях.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валидирует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все входящие запросы на соответствие этим моделям, возвращая детализированные ошибки 422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Unprocessable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Entity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при несоответствии. Например, модель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CalendarEvent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гарантирует, что поле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будет строкой в корректном формате, а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— целым числом. Это не только ускоряет разработку, но и существенно повышает надежность и безопасность приложения, исключая целый класс ошибок, связанных с некорректными или опасными входными данными.</w:t>
      </w:r>
    </w:p>
    <w:p w14:paraId="6DD29E97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Flask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несмотря на свою популярность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минималистичную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философию, был признан менее подходящим для данной задачи. Будучи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WSGI-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фреймворком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он по умолчанию не поддерживает асинхронные операции на уровне своей архитектуры. Для реализации асинхронности требуются дополнительные расширения и более сложные конфигурации, что противоречит цели создания простого и наглядного учебного проекта. Кроме того,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Flask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не предоставляет встроенных мощных инструментов для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данных, что ведет к необходимости ручного написания проверок или подключения сторонних библиотек, увеличивая объем шаблонного кода и потенциальных мест для ошибок. Хотя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Flask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идеален для небольших, простых приложений, его ограничения в контексте современного, производительного API, который планируется расширять, оказались слишком существенными.</w:t>
      </w:r>
    </w:p>
    <w:p w14:paraId="441AF380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Django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с его «батарейками включенными»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batteries-included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является противоположным по подходу, но также неподходящим решением. Это мощный, полнофункциональный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включающий ORM, систему аутентификации, административную панель и собственный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. Однако для учебного проекта, целью которого является демонстрация чистых принципов построения REST API и клиент-серверного взаимодействия, эта мощь становится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архитектурной избыточностью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Значительная часть учебного времени ушла бы на изучение специфики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Django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(миграции,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Django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REST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Framework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вью-сеты), а не на понимание фундаментальных концепций HTTP, маршрутизации, работы с данными и асинхронности. Кроме того, относительно высокая ресурсоемкость и меньшая, по сравнению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производительность в высоконагруженных сценариях делают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Django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менее оптимальным выбором для создания легковесного и быстрого API-сервиса.</w:t>
      </w:r>
    </w:p>
    <w:p w14:paraId="58FC5E06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Вывод: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оптимальный баланс между простотой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Flask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функциональностью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Django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дополненный современными возможностями асинхронности и строгой типизации. Его архитектура идеально соответствует целям проекта: создание высокопроизводительного,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самодокументируемого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легко расширяемого REST API, который служит отличной учебной платформой для освоения передовых практик веб-разработки на </w:t>
      </w:r>
      <w:r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Python.</w:t>
      </w:r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2.2. </w:t>
      </w:r>
      <w:proofErr w:type="spellStart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vs</w:t>
      </w:r>
      <w:proofErr w:type="spellEnd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более тяжелые СУБД </w:t>
      </w:r>
      <w:proofErr w:type="spellStart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>vs</w:t>
      </w:r>
      <w:proofErr w:type="spellEnd"/>
      <w:r w:rsidR="00076FEB" w:rsidRPr="00A5242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CSV</w:t>
      </w:r>
    </w:p>
    <w:p w14:paraId="64AFF4E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При разработке архитектуры системы хранения данных для учебного проекта был применен принцип постепенного усложнения, основанный на дидактической концепции «от простого к сложному». Этот подход предполагает начальное освоение фундаментальных принципов работы с данными через максимально простые и наглядные инструменты с последующим переходом к более сложным технологиям. В данном контексте выбор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качестве системы управления базами данных представляет собой осознанное педагогическое решение, сочетающее преимущества реляционной модели данных с максимальной простотой настройки и использования.</w:t>
      </w:r>
    </w:p>
    <w:p w14:paraId="4D5425C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039280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как оп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тимальное учебное решение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был выбран благодаря уникальному сочетанию характеристик, делающих его идеальным инструментом для первого знакомства с реляционными базами данных и SQL в контексте веб-приложений.</w:t>
      </w:r>
    </w:p>
    <w:p w14:paraId="1BC1FA0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BA2863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Исключительная простота настройки и использов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ания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позволяет студентам сразу приступить к работе с базой данных, используя только стандартную библиотеку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(`sqlite3`), без необходимости предварительного освоения сложных концепций администрирования СУБД, установки дополнительного программного обеспечения или настройки сетевых соединений. База данных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обычный файл на диске, что делает ее переносимой и удобной для резервного копирования. Это соответствует принципу минимального когнитивного барьера при входе в тему.</w:t>
      </w:r>
    </w:p>
    <w:p w14:paraId="2503960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59EED8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Полно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ценная поддержка SQL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предоставляет студентам возможность изучать язык структурированных запросов на реальных примерах. В отличие от CSV, где вся логика выборки и фильтрации реализуется в коде приложения,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позволяет выполнять сложные запросы непосредственно на уровне базы данных. Студенты могут практиковаться в написании запросов SELECT, INSERT, UPDATE, DELETE, изучать конструкции WHERE, ORDER BY, GROUP BY, что формирует фундаментальные навыки работы с реляционными данными. Например, запрос на получение событий пользователя на конкретную дату `SELECT * FROM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 демонстрирует силу SQL-фильтрации, которая в CSV реализовывалась бы через линейное сканирование в коде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D0BE26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BF8B13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Транзак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ционность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и целостность данных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являются критически важными преимуществами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В отличие от CSV, где целостность данных обеспечивается только на уровне приложения,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предоставляет встроенные механизмы транзакций (BEGIN, COMMIT, ROLLBACK), гарантирующие, что операции либо выполняются полностью, либо не выполняются вовсе. Это особенно важно для операций удаления и обновления, где случайное прерывание процесса может привести к повреждению данных. Студенты на практике знакомятся с концепциями ACID (атомарность, согласованность, изоляция, долговечность), которые являются основой любой надежной системы хранения данных.</w:t>
      </w:r>
    </w:p>
    <w:p w14:paraId="2EB3DFE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5A2697A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Поддержка индексов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позволяет оптимизировать производительность запросов, что становится особенно важным при росте объема данных. Создание индекса по полям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 с помощью команды `CREATE INDEX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idx_events_user_date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ON </w:t>
      </w:r>
      <w:proofErr w:type="spellStart"/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)` ускоряет выполнение запросов на поиск событий пользователя на конкретную дату в разы. Это дает студентам практическое понимание того, как работают индексы и почему они важны для производительности приложений.</w:t>
      </w:r>
    </w:p>
    <w:p w14:paraId="02B55A1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24F00DA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Анализ альтернативных решений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подтверждает правильность выбора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учебного проекта:</w:t>
      </w:r>
    </w:p>
    <w:p w14:paraId="2BE0576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88601B3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Файловое хранилище CSV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несмотря на свою максимальную простоту, было признано недостаточно мощным для демонстрации современных подходов к хранению данных. CSV не поддерживает конкурентный доступ, что может привести к повреждению данных при одновременных операциях записи. Отсутствие встроенных механизмов фильтрации и сортировки требует реализации всей логики на уровне приложения, что увеличивает объем кода и вероятность ошибок. Кроме того, CSV не предоставляет транзакционной поддержки и не позволяет изучать SQL.</w:t>
      </w:r>
    </w:p>
    <w:p w14:paraId="27FC08D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AEB1D22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Более тяжелые реляционные СУБД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MySQL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) представляют собой мощные промышленные системы, но их использование на начальном этапе обучения создает избыточную сложность. Необходимость установки и настройки сервера, управления пользователями и правами доступа, настройки сетевых соединений отвлекает внимание студентов от изучения SQL и архитектуры веб-приложений. Однако архитектура проекта спроектирована таким образом, что переход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на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может быть выполнен с минимальными изменениями кода, что является важным образовательным аспектом — студенты видят, что абстракция базы данных позволяет легко менять СУБД при росте требований к проекту.</w:t>
      </w:r>
    </w:p>
    <w:p w14:paraId="78C967B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19C7A1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Докуме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нтоориентированные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базы данных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MongoDB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 предлагают гибкую схему и естественную интеграцию с JSON, но их изучение на начальном этапе может быть сложным из-за отличий в модели данных от реляционной.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напротив, знакомит студентов с классической реляционной моделью, которая остается доминирующей в промышленной разработке и является фундаментом для изучения других типов СУБД.</w:t>
      </w:r>
    </w:p>
    <w:p w14:paraId="4B04E7E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423695" w14:textId="77777777" w:rsidR="00076FEB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Вывод: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Выбор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является стратегически правильным решением для учебного проекта, реализующим принцип поступательного обучения. Эта СУБД обеспечивает оптимальный баланс между простотой использования и функциональной мощностью, позволяя студентам освоить работу с реляционными базами данных,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изучать SQL на практических примерах и понимать важность транзакций и индексов. При этом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не создает избыточной административной сложности, позволяя сосредоточиться на основных задачах разработки веб-приложения. Архитектура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служит отличной основой для последующего перехода на более мощные СУБД 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MySQL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 при масштабировании проекта, демонстрируя студентам, как принципы абстракции данных позволяют легко мигрировать между различными системами хранения.</w:t>
      </w:r>
    </w:p>
    <w:p w14:paraId="0534B08C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65AA19" w14:textId="77777777" w:rsidR="00A52422" w:rsidRPr="00A52422" w:rsidRDefault="00A52422" w:rsidP="00A52422">
      <w:pPr>
        <w:pStyle w:val="3"/>
        <w:shd w:val="clear" w:color="auto" w:fill="FFFFFF"/>
        <w:spacing w:before="0"/>
        <w:jc w:val="both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 xml:space="preserve">2.3.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vs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 xml:space="preserve"> ручная проверка данных</w:t>
      </w:r>
    </w:p>
    <w:p w14:paraId="443B669C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В контексте разработки надежного и безопасного веб-API обеспечение корректности входных данных является критически важной задачей, непосредственно влияющей на стабильность работы системы и защиту от ошибок. Выбор инструментария для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данных представляет собой стратегическое решение, определяющее не только текущее качество кода, но и долгосрочную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сопровождаемость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проекта. В данном случае был проведен сравнительный анализ между использованием специализированной библиотеки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и традиционным подходом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ручной проверки данных</w:t>
      </w:r>
      <w:r>
        <w:rPr>
          <w:rFonts w:ascii="Times New Roman" w:eastAsia="Times New Roman" w:hAnsi="Times New Roman" w:cs="Times New Roman"/>
          <w:sz w:val="30"/>
          <w:szCs w:val="30"/>
        </w:rPr>
        <w:t>, результаты которого однозначно свидетельствуют в пользу первого варианта.</w:t>
      </w:r>
    </w:p>
    <w:p w14:paraId="35DC4D3B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был выбран как современное,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типобезопасное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решение, которое фундаментально меняет подход к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данных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-приложениях. Его ключевой принцип заключается в использовании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аннотаций типов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декларативного описания ожидаемой структуры данных. Это позволяет перенести проверку корректности данных с уровня исполняемого кода на уровень декларативных моделей, что соответствует принципам современной разработки и повышает надежность системы.</w:t>
      </w:r>
    </w:p>
    <w:p w14:paraId="5F8BB31D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Автоматическая строгая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предоставляемая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работает на нескольких уровнях. Во-первых, она обеспечивает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проверку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базовых типов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данных</w:t>
      </w:r>
      <w:r>
        <w:rPr>
          <w:rFonts w:ascii="Times New Roman" w:eastAsia="Times New Roman" w:hAnsi="Times New Roman" w:cs="Times New Roman"/>
          <w:sz w:val="30"/>
          <w:szCs w:val="30"/>
        </w:rPr>
        <w:t>: при определении модели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CalendarEvent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с полями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любая попытка передать строку вместо числа для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будет автоматически отклонена с понятным сообщением об ошибке. Во-вторых,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поддерживает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расширенные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валидаторы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проверки семантической корректности данных — например, можно легко добавить проверку формата даты с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помощью регулярных выражений или пользовательских функций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гарантируя, что поле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содержит именно дату в формате YYYY-MM-DD, а не произвольную строку. В-третьих, библиотека предоставляет встроенную поддержку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обязательных и опциональных полей</w:t>
      </w:r>
      <w:r>
        <w:rPr>
          <w:rFonts w:ascii="Times New Roman" w:eastAsia="Times New Roman" w:hAnsi="Times New Roman" w:cs="Times New Roman"/>
          <w:sz w:val="30"/>
          <w:szCs w:val="30"/>
        </w:rPr>
        <w:t>, значений по умолчанию и сложных вложенных структур.</w:t>
      </w:r>
    </w:p>
    <w:p w14:paraId="0D6341D8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Сокращение шаблонного кода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является одним из наиболее заметных преимуществ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 Вместо написания громоздких конструкций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if-elif-else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в каждом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 для проверки наличия полей, их типов и допустимых значений, разработчик один раз описывает модель данных, а вся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выполняется автоматически. Например, для проверки создания события без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потребовалось бы не менее 15-20 строк кода с последовательными проверками каждого поля, тогда как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вся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умещается в 5-7 строк декларативного описания модели. Это не только экономит время разработки, но и значительно повышает читаемость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поддерживаемость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кода.</w:t>
      </w:r>
    </w:p>
    <w:p w14:paraId="33E1BAEF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Интеграция с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еще одно ключевое преимущество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. Библиотека является неотъемлемой частью экосистемы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обеспечивает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бесшовную работу с HTTP-запросами и ответами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При использовании моделей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 параметрах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генерирует соответствующую документацию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включая схемы запросов и ответов, что создает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самодокументируемый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API. Кроме того,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обеспечивает автоматическую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сериализацию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десериализацию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данных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между JSON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-объектами, что исключает необходимость ручного преобразования форматов.</w:t>
      </w:r>
    </w:p>
    <w:p w14:paraId="75CD36E4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Образовательная ценность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учебного проекта заключается в том, что он прививает студентам современные практики разработки, основанные на строгой типизации и декларативном подходе. Работа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учит мыслить в терминах моделей данных и их ограничений, что является важным навыком для любого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backend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-разработчика. Кроме того, знакомство с этой библиотекой готовит студентов к работе с более сложными системами типов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используемыми в промышленной разработке.</w:t>
      </w:r>
    </w:p>
    <w:p w14:paraId="5CBFC163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Ручная проверка данных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хотя и является более понятной на интуитивном уровне для начинающих разработчиков, обладает рядом существенных недостатков, которые делают ее неподходящей для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данного проекта.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Требование написания большого объема повторяющегося кода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 каждом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ведет к дублированию логики проверок, что нарушает принцип DRY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Don't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Repeat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Yourself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и увеличивает вероятность появления противоречий между разными частями системы. Например, если правила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поля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изменятся, при ручной проверке придется вносить изменения во всех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эндпоинтах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где это поле проверяется, тогда как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достаточно изменить определение модели в одном месте.</w:t>
      </w:r>
    </w:p>
    <w:p w14:paraId="436AD6D8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Повышенный риск ошибок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при ручной проверке обусловлен человеческим фактором — разработчик может пропустить какую-либо важную проверку, не учесть граничный случай или допустить логическую ошибку в условиях. В отличие от этого,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предоставляет готовые, тщательно протестированные механизмы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которые охватывают широкий спектр сценариев. Особенно критично это для проверки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граничных значений и сложных условий</w:t>
      </w:r>
      <w:r>
        <w:rPr>
          <w:rFonts w:ascii="Times New Roman" w:eastAsia="Times New Roman" w:hAnsi="Times New Roman" w:cs="Times New Roman"/>
          <w:sz w:val="30"/>
          <w:szCs w:val="30"/>
        </w:rPr>
        <w:t>, которые часто упускаются при ручной реализации.</w:t>
      </w:r>
    </w:p>
    <w:p w14:paraId="74C0FB2D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Сложность поддержки и развития системы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с ручной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валидацией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возрастает экспоненциально с ростом количества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сложности моделей данных. Каждое новое поле или изменение в бизнес-логике требует модификации множества разрозненных проверок, что увеличивает время разработки и вероятность внесения ошибок. В случае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изменения вносятся централизованно в модели данных, что обеспечивает согласованность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 всей системе.</w:t>
      </w:r>
    </w:p>
    <w:p w14:paraId="2A70DDF7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Вывод: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Выбор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данных является стратегически правильным решением, которое соответствует современным стандартам разработки и целям учебного проекта. Эта библиотека не только значительно повышает надежность и безопасность приложения за счет автоматической строгой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но и способствует написанию чистого, поддерживаемого кода, свободного от дублирования и скрытых ошибок. Образовательная ценность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заключается в том, что он знакомит студентов с передовыми практиками работы с данными, подготавливая их к решению реальных задач в промышленной разработке, где требования к качеству и надежности кода существенно выше. Использование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 сочетании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создает мощный, современный и профессиональный стек технологий, демонстрирующий лучшие практики разработки REST API на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70026DE" w14:textId="77777777" w:rsidR="00A52422" w:rsidRPr="00A52422" w:rsidRDefault="00A52422" w:rsidP="00A52422">
      <w:pPr>
        <w:pStyle w:val="3"/>
        <w:shd w:val="clear" w:color="auto" w:fill="FFFFFF"/>
        <w:spacing w:before="0"/>
        <w:jc w:val="both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2.4.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StaticFiles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vs</w:t>
      </w:r>
      <w:proofErr w:type="spellEnd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шаблонизаторы</w:t>
      </w:r>
      <w:proofErr w:type="spellEnd"/>
    </w:p>
    <w:p w14:paraId="6BE00031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При проектировании архитектуры веб-приложения ключевым вопросом становится выбор стратегии генерации и обслуживания пользовательского интерфейса. Этот выбор определяет не только технические характеристики системы, но и принципы разделения ответственности между компонентами, что особенно важно для учебного проекта, направленного на формирование правильных архитектурных представлений у начинающих разработчиков. В данном случае проведен детальный анализ двух принципиально различных подходов: использования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обслуживания готовых статических файлов и применения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серверного рендеринга, результатом которого стало решение в пользу первого подхода.</w:t>
      </w:r>
    </w:p>
    <w:p w14:paraId="0B744713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как компонент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был выбран как наиболее соответствующий современным тенденциям разработки веб-приложений и образовательным целям проекта. Этот подход основан на принципе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четкого разделения ответственности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между клиентской и серверной частями приложения, что является фундаментальной архитектурной практикой в современной веб-разработке. Сервер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 отвечает исключительно за бизнес-логику, обработку данных и предоставление API, в то время как клиент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 отвечает за представление данных, пользовательский интерфейс и взаимодействие с пользователем.</w:t>
      </w:r>
    </w:p>
    <w:p w14:paraId="06D74D57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Простая и эффективная отдача контента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обеспечивается механизмом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который представляет собой оптимизированный способ обслуживания статических файлов (HTML, CSS,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изображения) с минимальными накладными расходами. В отличие от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требующих компиляции и выполнения кода на сервере для каждой страницы,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просто передает готовые файлы из файловой системы, что значительно снижает нагрузку на сервер и увеличивает скорость отклика. Для учебного проекта это особенно важно, так как позволяет студентам запускать приложение на маломощных компьютерах без потери производительности.</w:t>
      </w:r>
    </w:p>
    <w:p w14:paraId="0CBEC73E" w14:textId="77777777" w:rsidR="00A52422" w:rsidRDefault="00A52422" w:rsidP="00A52422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Идеальное решение для одностраничных приложений (SPA)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— это ключевое преимущество подхода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 контексте данного проекта. Современные веб-приложения все чаще строятся по принципу SPA, где вся динамика реализуется на стороне клиента с помощью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взаимодействующего с REST API. В такой архитектуре HTML-страница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загружается один раз при первоначальном запросе, а все последующие обновления интерфейса происходят через асинхронные запросы к API без перезагрузки страницы. Это соответствует современным стандартам пользовательского опыта и позволяет продемонстрировать студентам актуальные подходы к разработке веб-интерфейсов.</w:t>
      </w:r>
    </w:p>
    <w:p w14:paraId="0DEE57B0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Минимализм и простота реализации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делают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оптимальным выбором для учебного проекта. Для начала работы достаточно разместить файлы в директории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и подключить один маршрут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что занимает буквально несколько строк кода. Это позволяет студентам быстро получить работающий прототип и сосредоточиться на изучении более важных концепций — архитектуры REST API, асинхронного программирования, работы с данными — вместо погружения в тонкости работы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BA6BD54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Образовательная ценность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подхода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заключается в том, что он наглядно демонстрирует принцип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разделения ответственности в клиент-серверной архитектуре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Студенты видят, что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— это действительно независимые компоненты, которые взаимодействуют только через четко определенный API. Это понимание критически важно для формирования правильных архитектурных представлений и подготовки к работе над реальными проектами, где такое разделение является стандартной практикой.</w:t>
      </w:r>
    </w:p>
    <w:p w14:paraId="16B9F072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Шаблонизаторы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(Jinja2,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Mako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Django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хотя и представляют собой мощные инструменты для серверного рендеринга, были сознательно отклонены для данного проекта по нескольким причинам. Эти системы предназначены для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серверного рендеринга (SSR)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когда HTML-страница генерируется на сервере на основе шаблонов и данных, и уже готовая страница отправляется клиенту. Хотя этот подход имеет свои преимущества (лучшая SEO-оптимизация, работа в браузерах с отключенным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), он не соответствует целям учебного проекта.</w:t>
      </w:r>
    </w:p>
    <w:p w14:paraId="764A1057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Избыточная сложность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небольшого проекта заключается в том, что они добавляют дополнительный уровень абстракции и усложняют архитектуру. Студентам пришлось бы изучать не только сам язык шаблонов (со своим синтаксисом, тегами, фильтрами), но и принципы его интеграции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что создало бы излишнюю когнитивную нагрузку на начальном этапе обучения. Кроме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того,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часто требуют дополнительных настроек и конфигураций, что усложняет развертывание и отладку проекта.</w:t>
      </w:r>
    </w:p>
    <w:p w14:paraId="1261CC06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Связывание логики представления с серверной логикой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является фундаментальным недостатком подхода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шаблонизаторами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 контексте данного проекта. При использовании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бизнес-логика (обработка данных, работа с API) и логика представления (генерация HTML) оказываются перемешаны, что нарушает принцип единственной ответственности и затрудняет поддержку кода. В учебном проекте особенно важно продемонстрировать правильные архитектурные принципы,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делает это более наглядно.</w:t>
      </w:r>
    </w:p>
    <w:p w14:paraId="4CDCC3BE" w14:textId="77777777" w:rsid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Ограниченная интерактивность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 сравнению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JavaScript-фронтендом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также сыграла роль в принятии решения. Современные пользовательские интерфейсы требуют высокой степени интерактивности — динамического обновления контента,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форм в реальном времени, сложных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анимаций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переходов, что гораздо эффективнее реализуется на чистом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чем средствами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шаблонизаторов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C4E2764" w14:textId="77777777" w:rsidR="00076FEB" w:rsidRDefault="00A52422" w:rsidP="00A524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Вывод: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Выбор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обслуживания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является стратегически правильным решением, полностью соответствующим целям учебного проекта и современным тенденциям веб-разработки. Этот подход обеспечивает минимализм и простоту реализации, высокую производительность за счет отсутствия накладных расходов на серверный рендеринг, четкое разделение ответственности между клиентской и серверной частями приложения, а также идеально подходит для демонстрации архитектуры одностраничных приложений (SPA). Образовательная ценность этого выбора заключается в том, что он позволяет студентам на практике освоить принципы разделения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бэкенда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понять преимущества чистой клиент-серверной архитектуры с REST API и подготовиться к работе с современными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фреймворками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-разработки, которые также построены по принципу SPA.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выступает не как упрощение, а как сознательный выбор в пользу современной, масштабируемой и педагогически эффективной архитектуры.</w:t>
      </w:r>
    </w:p>
    <w:p w14:paraId="6D49F939" w14:textId="77777777" w:rsidR="00A52422" w:rsidRDefault="00A52422" w:rsidP="00A524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9EAEE00" w14:textId="77777777" w:rsidR="00A52422" w:rsidRDefault="00A52422" w:rsidP="00A524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4B95E39" w14:textId="77777777" w:rsidR="00A52422" w:rsidRDefault="00A52422" w:rsidP="00A524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660A3F2" w14:textId="77777777" w:rsidR="00A52422" w:rsidRPr="00076FEB" w:rsidRDefault="00A52422" w:rsidP="00A524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247E62B1" w14:textId="77777777" w:rsidR="00076FEB" w:rsidRPr="00A52422" w:rsidRDefault="00076FEB" w:rsidP="00A52422">
      <w:pPr>
        <w:pStyle w:val="2"/>
        <w:jc w:val="both"/>
      </w:pPr>
      <w:r w:rsidRPr="00A52422">
        <w:lastRenderedPageBreak/>
        <w:t>Глава 3. Логика работы приложения (с изменениями)</w:t>
      </w:r>
    </w:p>
    <w:p w14:paraId="1F9CE9BC" w14:textId="77777777" w:rsidR="00076FEB" w:rsidRPr="00A52422" w:rsidRDefault="00076FEB" w:rsidP="00A52422">
      <w:pPr>
        <w:pStyle w:val="3"/>
        <w:shd w:val="clear" w:color="auto" w:fill="FFFFFF"/>
        <w:spacing w:before="480" w:after="240"/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3.1. Инициализация системы</w:t>
      </w:r>
    </w:p>
    <w:p w14:paraId="61BF851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Процесс инициализации системы представляет собой критически важную фазу жизненного цикла приложения, в ходе которой происходит подготовка всех необходимых компонентов к корректной работе. В контексте учебного проекта этот процесс был тщательно спроектирован с учетом принципов отказоустойчивости, переносимости и простоты понимания, что особенно важно для начинающих разработчиков. Инициализация происходит автоматически при запуске приложения с помощью команды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uvicorn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main:app</w:t>
      </w:r>
      <w:proofErr w:type="spellEnd"/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` и включает несколько последовательных этапов, каждый из которых выполняет специфическую задачу по подготовке среды выполнения.</w:t>
      </w:r>
    </w:p>
    <w:p w14:paraId="0B60F11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10DA1E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Ини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циализация базы данных </w:t>
      </w:r>
      <w:proofErr w:type="spellStart"/>
      <w:r w:rsid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является первым и наиболее важным этапом, обеспечивающим готовность системы хранения данных к работе. Для реализации этой задачи используется встроенный модуль `sqlite3` из стандартной библиотеки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который предоставляет легковесный, но полнофункциональный интерфейс для работы с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2308C44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25EBBD3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Подключение к базе данных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выполняется с использованием контекстного менеджера `sqlite3.connect</w:t>
      </w:r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()`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который создает или открывает файл базы данных. Путь к файлу базы данных определяется с использованием функции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get_db_</w:t>
      </w:r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path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)`, которая строит абсолютный путь на основе местоположения файла `main.py`. Это обеспечивает кроссплатформенную работу приложения — оно будет корректно функционировать на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Windows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Linux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macOS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без дополнительных настроек.</w:t>
      </w:r>
    </w:p>
    <w:p w14:paraId="275853F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298E03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Особое внимание уделяется параметрам подключения:</w:t>
      </w:r>
    </w:p>
    <w:p w14:paraId="3DDDDF5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Параметр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check_same_thread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False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позволяет использовать одно соединение из разных потоков, что необходимо при работе с несколькими асинхронными задачами (веб-сервер и бот могут одновременно обращаться к базе данных)</w:t>
      </w:r>
    </w:p>
    <w:p w14:paraId="03CDEC2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- Включение поддержки внешних ключей через `PRAGMA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foreign_keys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= ON` обеспечивает соблюдение ссылочной целостности на уровне базы данных</w:t>
      </w:r>
    </w:p>
    <w:p w14:paraId="0DE9024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F088E5F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Создание таблицы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выполняется с использованием SQL-запроса CREATE TABLE IF NOT EXISTS. Структура таблицы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тщательно спроектирована для хранения календарных событий:</w:t>
      </w:r>
    </w:p>
    <w:p w14:paraId="464A97A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6A96E1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</w:t>
      </w:r>
      <w:proofErr w:type="spellEnd"/>
    </w:p>
    <w:p w14:paraId="1CF027B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CREATE TABLE IF NOT EXISTS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</w:p>
    <w:p w14:paraId="4430716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INTEGER PRIMARY KEY AUTOINCREMENT,</w:t>
      </w:r>
    </w:p>
    <w:p w14:paraId="117B085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INTEGER NOT NULL,</w:t>
      </w:r>
    </w:p>
    <w:p w14:paraId="37FB7A2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TEXT NOT NULL,</w:t>
      </w:r>
    </w:p>
    <w:p w14:paraId="4589D26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TEXT NOT NULL,</w:t>
      </w:r>
    </w:p>
    <w:p w14:paraId="5359A80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TEXT</w:t>
      </w:r>
    </w:p>
    <w:p w14:paraId="318F58D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34F796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</w:p>
    <w:p w14:paraId="7AF1740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BFE1EC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Каждый столбец имеет четко определенный тип данных и ограничения:</w:t>
      </w:r>
    </w:p>
    <w:p w14:paraId="7EF0263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— первичный ключ с автоматическим инкрементом, обеспечивающий уникальную идентификацию каждой записи</w:t>
      </w:r>
    </w:p>
    <w:p w14:paraId="5DF5F47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— целочисленный идентификатор пользователя, обязательное поле, используемое для персонализации данных</w:t>
      </w:r>
    </w:p>
    <w:p w14:paraId="3FB0BBA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— текстовое поле в формате YYYY-MM-DD, обязательное для корректной фильтрации по датам</w:t>
      </w:r>
    </w:p>
    <w:p w14:paraId="7A1C76A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— текстовое поле, обязательное для идентификации события</w:t>
      </w:r>
    </w:p>
    <w:p w14:paraId="31017F6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— текстовое поле, может быть NULL для кратких событий без описания</w:t>
      </w:r>
    </w:p>
    <w:p w14:paraId="2180461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0DAD62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Создание индексов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критически важный этап оптимизации производительности.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поддерживает создание индексов, которые значительно ускоряют выполнение запросов. В данном проекте создаются следующие индексы:</w:t>
      </w:r>
    </w:p>
    <w:p w14:paraId="14C157F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857ECD4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- Индекс по полю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(`CREATE INDEX IF NOT EXISTS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idx_events_user_id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ON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</w:t>
      </w:r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)`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): Ускоряет поиск событий для конкретного пользователя, что является наиболее частой операцией приложения.</w:t>
      </w:r>
    </w:p>
    <w:p w14:paraId="40255BE7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Индекс по полю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(`CREATE INDEX IF NOT EXISTS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idx_events_date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ON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)`): Ускоряет поиск событий по дате, что критически важно для работы бота напоминаний.</w:t>
      </w:r>
    </w:p>
    <w:p w14:paraId="7443936B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Составной инде</w:t>
      </w:r>
      <w:r>
        <w:rPr>
          <w:rFonts w:ascii="Times New Roman" w:eastAsia="Times New Roman" w:hAnsi="Times New Roman" w:cs="Times New Roman"/>
          <w:sz w:val="30"/>
          <w:szCs w:val="30"/>
        </w:rPr>
        <w:t>кс по полям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(`CREATE INDEX IF NOT EXISTS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idx_events_user_date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ON </w:t>
      </w:r>
      <w:proofErr w:type="spellStart"/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)`): Оптимизирует запросы, где требуется найти события конкретного пользователя на конкретную дату — основной сценарий работы системы.</w:t>
      </w:r>
    </w:p>
    <w:p w14:paraId="5F7B5C4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A907CC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Использование составного индекса особенно важно, так как запрос `SELECT * FROM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` является наиболее частым в системе (и для веб-приложения при отображении событий на день, и для бота при отправке напоминаний).</w:t>
      </w:r>
    </w:p>
    <w:p w14:paraId="34103F8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E61F85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Обра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ботка ошибок при инициализации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реализована с использованием блоков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try-except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что обеспечивает корректное поведение приложения в случае проблем с базой данных:</w:t>
      </w:r>
    </w:p>
    <w:p w14:paraId="3F80A9F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 ошибке создания таблицы приложение выводит сообщение в консоль и продолжает работу, но с ограниченной функциональностью</w:t>
      </w:r>
    </w:p>
    <w:p w14:paraId="460682A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 отсутствии прав на запись в директорию приложение выводит понятное сообщение об ошибке для администратора</w:t>
      </w:r>
    </w:p>
    <w:p w14:paraId="02CF843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E10A86B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Настройка маршрутов API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осуществляется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фреймворком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в процессе создания экземпляра приложения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app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)`. Каждая функция, декорированная с помощью `@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app.get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`@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app.post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`@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app.put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`@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app.delete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 и других декораторов, регистрируется во внутренней системе маршрутизации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 Этот процесс включает:</w:t>
      </w:r>
    </w:p>
    <w:p w14:paraId="1019FAA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Анализ сигнатур функций для определения ожидаемых параметров</w:t>
      </w:r>
    </w:p>
    <w:p w14:paraId="4FB2755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 Интеграцию с моделями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автоматической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данных</w:t>
      </w:r>
    </w:p>
    <w:p w14:paraId="0C4BA6A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- Генерацию документации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на основе аннотаций типов 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docstring</w:t>
      </w:r>
      <w:proofErr w:type="spellEnd"/>
    </w:p>
    <w:p w14:paraId="4D4522A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04FD75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М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онтирование статических файлов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завершает процесс инициализации и подготавливает приложение к обслуживанию клиентской части. Команда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app.mount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("/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",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StaticFiles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directory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="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"),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name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="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")`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создает виртуальную файловую систему по пути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которая отображается на физическую директорию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в проекте.</w:t>
      </w:r>
    </w:p>
    <w:p w14:paraId="4204B03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8E9342D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Образовательная ценность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описанного подхода к инициализации заключается в том, что он демонстрирует студентам принципы профессиональной разработки:</w:t>
      </w:r>
    </w:p>
    <w:p w14:paraId="3583886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1. Работу с реляционными базами данных через SQL</w:t>
      </w:r>
    </w:p>
    <w:p w14:paraId="12149A0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2. Оптимизацию запросов через создание индексов</w:t>
      </w:r>
    </w:p>
    <w:p w14:paraId="3B65EAB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3. Обработку ошибок на всех уровнях системы</w:t>
      </w:r>
    </w:p>
    <w:p w14:paraId="4FEB399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4. Кроссплатформенную работу с файловой системой</w:t>
      </w:r>
    </w:p>
    <w:p w14:paraId="0E0D230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5. Автоматизацию рутинных задач инициализации</w:t>
      </w:r>
    </w:p>
    <w:p w14:paraId="2905C73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DB7821C" w14:textId="77777777" w:rsidR="00076FEB" w:rsidRPr="00076FEB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Такой подход не только обеспечивает корректную работу приложения, но и служит примером промышленных практик разработки, которые студенты смогут применять в своих будущих проектах.</w:t>
      </w:r>
    </w:p>
    <w:p w14:paraId="640747CF" w14:textId="77777777" w:rsidR="00076FEB" w:rsidRPr="00076FEB" w:rsidRDefault="00076FEB" w:rsidP="00076F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p w14:paraId="065AAFA9" w14:textId="77777777" w:rsidR="00076FEB" w:rsidRPr="00A52422" w:rsidRDefault="00076FEB" w:rsidP="00A52422">
      <w:pPr>
        <w:pStyle w:val="3"/>
        <w:shd w:val="clear" w:color="auto" w:fill="FFFFFF"/>
        <w:spacing w:before="480" w:after="240"/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3.2. Основные маршруты REST API</w:t>
      </w:r>
    </w:p>
    <w:p w14:paraId="6011A99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Маршруты REST API представляют собой фундаментальный компонент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бэкенд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-архитектуры, реализующий полный цикл операций CRUD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Create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Read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Update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Delete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 и обеспечивающий программный интерфейс для взаимодействия клиентских приложений с системой хранения данных. Их детальная схема представлена на рисунке 3.1. В рамках данного проекта была разработана элегантная и эффективная система маршрутизации, соответствующая принципам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RESTful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дизайна и обеспечивающая четкое разделение ответственности между различными типами операций. Каждый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эндпоинт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спроектирован с учетом специфических требований к обработке данных, безопасности и 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производительности, что в совокупности создает надежную и масштабируемую основу для работы календарного приложения.</w:t>
      </w:r>
    </w:p>
    <w:p w14:paraId="20A4768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063DD0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`GET /` →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возврат главной HTML-страницы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является точкой входа в веб-приложение и служит примером гибридного подхода к архитектуре, где сервер одновременно предоставляет как статический контент, так и API. Этот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эндпоинт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использует механизм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FileResponse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 из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который оптимизирован для эффективной передачи файлов с поддержкой кэширования, диапазонных запросов и правильных MIME-типов. При получении GET-запроса к корневому пути сервер определяет абсолютный путь к файлу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/index.html`, читает его содержимое и отправляет клиенту с соответствующими HTTP-заголовками. Это единственный маршрут, возвращающий HTML-контент напрямую — вся последующая динамика реализуется через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который взаимодействует с JSON API.</w:t>
      </w:r>
    </w:p>
    <w:p w14:paraId="72223F8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6EC523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`GET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}`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→ получение персонализированного списка событий** реализует операцию чтения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Read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) в CRUD и демонстрирует принципы фильтрации и сегментации данных. Маршрут использует динамический параметр пути `{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}`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который извлекается из URL и автоматически преобразуется в целое число благодаря аннотации типа в функции-обработчике. Внутри функции выполняется SQL-запрос с использованием параметризации `SELECT * FROM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ORDER BY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что предотвращает SQL-инъекции и обеспечивает безопасность. Благодаря созданному индексу по полю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этот запрос выполняется максимально быстро даже при большом количестве записей. Результаты запроса извлекаются с использованием метода `</w:t>
      </w:r>
      <w:proofErr w:type="spellStart"/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fetchall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)`, преобразуются в список словарей и автоматически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сериализуются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JSON-формат. Маршрут также демонстрирует обработку возможных ошибок базы данных через блок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try-except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где исключения трансформируются в стандартизированные HTTP-ответы с кодом 500.</w:t>
      </w:r>
    </w:p>
    <w:p w14:paraId="531C0EE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673BF5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`GET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}/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}` → получение событий на конкретную дату** представляет собой специализированный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эндпоинт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получения событий пользователя на определенную дату. Этот 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маршрут использует два динамических параметра пути и демонстрирует мощь составных индексов в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Запрос `SELECT * FROM events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date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ORDER BY title` оптимизируется созданным составным индексом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idx_events_user_date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`. Такой подход позволяет мгновенно получать все события пользователя на конкретную дату, что особенно важно для работы бота напоминаний.</w:t>
      </w:r>
    </w:p>
    <w:p w14:paraId="517FE17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1F8837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`GET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}/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}/{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}` → получение конкретного события по трем параметрам** является более точным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эндпоинтом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идентификации уникального события. Этот маршрут демонстрирует комбинированную фильтрацию по трем полям и используется для операций редактирования и удаления, где требуется точная идентификация события.</w:t>
      </w:r>
    </w:p>
    <w:p w14:paraId="25D951A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D1DC46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`POST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ts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>/` → создание нового события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реализует операцию создания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Create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 и является примером использования современных подходов к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обработке данных. Этот маршрут ожидает POST-запрос с телом в формате JSON, которое автоматически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валидируется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с помощью модели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CalendarEvent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`. После успешной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выполняется SQL-запрос INSERT: `INSERT INTO events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date, title, description) VALUES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(?,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?, ?, ?)`. Использование параметризованных запросов предотвращает SQL-инъекции. После вставки получается идентификатор созданной записи с помощью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cursor.lastrowid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`. Успешное выполнение подтверждается возвратом JSON-объекта с идентификатором созданного события и HTTP-статусом 200.</w:t>
      </w:r>
    </w:p>
    <w:p w14:paraId="1A03F29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47D6E0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`PUT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/{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vent_</w:t>
      </w:r>
      <w:proofErr w:type="gramStart"/>
      <w:r w:rsid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>}`</w:t>
      </w:r>
      <w:proofErr w:type="gramEnd"/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→ обновление события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реализует операцию обновления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Update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 и использует идентификатор события для точной модификации записи. Этот маршрут также ожидает тело запроса,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валидируемое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и выполняет запрос `UPDATE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SET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=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?,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= ?,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= ?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`. Включение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в условие WHERE обеспечивает дополнительный уровень безопасности, гарантируя, что пользователь может обновлять только свои события.</w:t>
      </w:r>
    </w:p>
    <w:p w14:paraId="7AF2FC1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6BD569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`DELETE 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/</w:t>
      </w:r>
      <w:r w:rsidR="00A52422">
        <w:rPr>
          <w:rFonts w:ascii="Times New Roman" w:eastAsia="Times New Roman" w:hAnsi="Times New Roman" w:cs="Times New Roman"/>
          <w:sz w:val="30"/>
          <w:szCs w:val="30"/>
        </w:rPr>
        <w:t>{</w:t>
      </w:r>
      <w:proofErr w:type="spellStart"/>
      <w:r w:rsidR="00A52422">
        <w:rPr>
          <w:rFonts w:ascii="Times New Roman" w:eastAsia="Times New Roman" w:hAnsi="Times New Roman" w:cs="Times New Roman"/>
          <w:sz w:val="30"/>
          <w:szCs w:val="30"/>
        </w:rPr>
        <w:t>event_</w:t>
      </w:r>
      <w:proofErr w:type="gramStart"/>
      <w:r w:rsid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A52422">
        <w:rPr>
          <w:rFonts w:ascii="Times New Roman" w:eastAsia="Times New Roman" w:hAnsi="Times New Roman" w:cs="Times New Roman"/>
          <w:sz w:val="30"/>
          <w:szCs w:val="30"/>
        </w:rPr>
        <w:t>}`</w:t>
      </w:r>
      <w:proofErr w:type="gramEnd"/>
      <w:r w:rsidR="00A52422">
        <w:rPr>
          <w:rFonts w:ascii="Times New Roman" w:eastAsia="Times New Roman" w:hAnsi="Times New Roman" w:cs="Times New Roman"/>
          <w:sz w:val="30"/>
          <w:szCs w:val="30"/>
        </w:rPr>
        <w:t xml:space="preserve"> → удаление события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наиболее простую операцию CRUD, но критически важную для управления данными. Маршрут выполняет запрос `DELETE FROM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`, также используя двойное условие для проверки прав доступа. После выполнения удаления проверяется количество затронутых строк (`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rowcount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`), и если оно равно 0, возвращается HTTP 404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Not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Found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38AEE7A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8F97F28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Архитектурные принципы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реализованные в системе маршрутов, включают:</w:t>
      </w:r>
    </w:p>
    <w:p w14:paraId="068FEFAF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Единообразие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интерфейса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все API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эндпоинты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используют JSON для обмена данными и следуют соглашениям REST</w:t>
      </w:r>
    </w:p>
    <w:p w14:paraId="5AEAD15B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Согласованность кодов ответов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использование стандартных HTTP-статусов для индикации результатов операций</w:t>
      </w:r>
    </w:p>
    <w:p w14:paraId="7D6E8684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3. Безопасность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строгая проверка входящих данных на всех уровнях, защита от SQL-инъекций</w:t>
      </w:r>
    </w:p>
    <w:p w14:paraId="142B7CD4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4. Обработка ошибок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преобразование исключений в понятные HTTP-ответы</w:t>
      </w:r>
    </w:p>
    <w:p w14:paraId="636082B1" w14:textId="77777777" w:rsidR="00076FEB" w:rsidRPr="00A52422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5. Масштабируемость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проектирование с учетом возможного перехода на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</w:p>
    <w:p w14:paraId="0882AA8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7D5AC6E" w14:textId="77777777" w:rsidR="00076FEB" w:rsidRDefault="00A52422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Образовательная ценность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разработанной системы маршрутов заключается в демонстрации полного цикла обработки данных в веб-приложении — от получения HTTP-запроса до выполнения SQL-запросов и возврата ответа. Студенты получают практический опыт проектирования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RESTful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API, работы с реляционной базой данных, написания параметризованных SQL-запросов, обработки ошибок и обеспечения безопасности данных, что формирует фундаментальные навыки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backend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-разработки, применимые в реальных промышленных проектах.</w:t>
      </w:r>
    </w:p>
    <w:p w14:paraId="7B44BD31" w14:textId="77777777" w:rsidR="00AC3D13" w:rsidRDefault="00AC3D13" w:rsidP="00AC3D13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commentRangeStart w:id="0"/>
      <w:r>
        <w:rPr>
          <w:rFonts w:ascii="Times New Roman" w:eastAsia="Times New Roman" w:hAnsi="Times New Roman" w:cs="Times New Roman"/>
          <w:b/>
          <w:bCs/>
          <w:noProof/>
          <w:color w:val="0F1115"/>
          <w:sz w:val="30"/>
          <w:szCs w:val="30"/>
          <w:lang w:val="ru-RU"/>
        </w:rPr>
        <w:lastRenderedPageBreak/>
        <w:drawing>
          <wp:inline distT="0" distB="0" distL="114300" distR="114300" wp14:anchorId="4BE1FF34" wp14:editId="38085871">
            <wp:extent cx="5934075" cy="25717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p w14:paraId="171AFAB6" w14:textId="77777777" w:rsidR="00076FEB" w:rsidRPr="00AC3D13" w:rsidRDefault="00AC3D13" w:rsidP="00AC3D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r>
        <w:rPr>
          <w:rFonts w:ascii="Times New Roman" w:eastAsia="Times New Roman" w:hAnsi="Times New Roman" w:cs="Times New Roman"/>
          <w:color w:val="0F1115"/>
          <w:sz w:val="30"/>
          <w:szCs w:val="30"/>
        </w:rPr>
        <w:t>Рисунок 3.1.</w:t>
      </w:r>
    </w:p>
    <w:p w14:paraId="0110DFFA" w14:textId="77777777" w:rsidR="00076FEB" w:rsidRPr="00AC3D13" w:rsidRDefault="00076FEB" w:rsidP="00AC3D13">
      <w:pPr>
        <w:pStyle w:val="3"/>
        <w:shd w:val="clear" w:color="auto" w:fill="FFFFFF"/>
        <w:spacing w:before="480" w:after="240"/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3.3. Работа с </w:t>
      </w:r>
      <w:proofErr w:type="spellStart"/>
      <w:r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SQLite</w:t>
      </w:r>
      <w:proofErr w:type="spellEnd"/>
      <w:r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-хранилищем</w:t>
      </w:r>
    </w:p>
    <w:p w14:paraId="7F6D34B6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Работа с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-хранилищем представляет собой центральный аспект архитектуры приложения, требующий тщательного проектирования SQL-запросов, управления соединениями и обеспечения целостности данных. Выбранный подход сочетает в себе мощность реляционной модели данных с простотой использования, демонстрируя студентам фундаментальные концепции работы с базами данных в веб-приложениях.</w:t>
      </w:r>
    </w:p>
    <w:p w14:paraId="1B8C217B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Управлен</w:t>
      </w:r>
      <w:r w:rsidR="00AC3D13"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ие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AC3D13"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соединениями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AC3D13"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с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AC3D13"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базой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AC3D13"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данных</w:t>
      </w:r>
    </w:p>
    <w:p w14:paraId="69ED385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В отличие от CSV-файла, где каждое обращение к данным требует открытия и закрытия файла,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использует постоянное соединение с базой данных, которое создается при инициализации приложения 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переиспользуется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всех операций. Такой подход обеспечивает более высокую производительность, так как избавляет от накладных расходов на открытие и закрытие соединения при каждом запросе.</w:t>
      </w:r>
    </w:p>
    <w:p w14:paraId="4C970E1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A05445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Ключевые аспекты управления соединениями:</w:t>
      </w:r>
    </w:p>
    <w:p w14:paraId="171B238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Единое соединение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В приложении используется единый объект подключения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conn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который создается при старте и закрывается при завершении работы</w:t>
      </w:r>
    </w:p>
    <w:p w14:paraId="072EEA28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Потокобезопасность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Параметр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check_same_thread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False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позволяет использовать одно соединение из разных потоков, что необходимо при параллельной работе веб-приложения и бота</w:t>
      </w:r>
    </w:p>
    <w:p w14:paraId="2DD9BA87" w14:textId="77777777" w:rsidR="00076FEB" w:rsidRPr="00A52422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Автомати</w:t>
      </w:r>
      <w:r>
        <w:rPr>
          <w:rFonts w:ascii="Times New Roman" w:eastAsia="Times New Roman" w:hAnsi="Times New Roman" w:cs="Times New Roman"/>
          <w:sz w:val="30"/>
          <w:szCs w:val="30"/>
        </w:rPr>
        <w:t>ческое управление транзакциями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использует режим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автокоммита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 умолчанию, но для сложных операций можно явно управлять транзакциями с помощью BEGIN, COMMIT и ROLLBACK</w:t>
      </w:r>
    </w:p>
    <w:p w14:paraId="14D59726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Выполнение SQL-запр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осов с защитой от SQL-инъекций</w:t>
      </w:r>
    </w:p>
    <w:p w14:paraId="611458E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Безопасность данных является критическим аспектом работы с базами данных. В приложении реализован строгий подход к выполнению запросов с использованием параметризации, которая полностью исключает возможность SQL-инъекций — одной из наиболее опасных уязвимостей веб-приложений.</w:t>
      </w:r>
    </w:p>
    <w:p w14:paraId="64A4914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866437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Принципы выполнения запросов:</w:t>
      </w:r>
    </w:p>
    <w:p w14:paraId="2635CFB8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1. Параметризованные запросы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Все SQL-запросы используют вопросительные знаки </w:t>
      </w:r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`?`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качестве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плейсхолдеров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а значения передаются отдельно в виде кортежа. Это гарантирует, что любые переданные данные интерпретируются как значения, а не как SQL-код.</w:t>
      </w:r>
    </w:p>
    <w:p w14:paraId="796E89E0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Использование курсоров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Для выполнения запросов создается объект курсора с помощью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conn.cursor</w:t>
      </w:r>
      <w:proofErr w:type="spellEnd"/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()`</w:t>
      </w:r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который предоставляет методы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execute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()`,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executemany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()` 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fetchall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()`</w:t>
      </w:r>
    </w:p>
    <w:p w14:paraId="20AC53E2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 Транзакционная обработка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Для операций, изменяющих данные (INSERT, UPDATE, DELETE), используется явное управление транзакциями: BEGIN перед изменением, COMMIT после успешного выполнения или ROLLBACK при ошибке</w:t>
      </w:r>
    </w:p>
    <w:p w14:paraId="0E1AC22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397C6E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Пример безопасного запроса:</w:t>
      </w:r>
    </w:p>
    <w:p w14:paraId="60B5AF1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python</w:t>
      </w:r>
      <w:proofErr w:type="spellEnd"/>
    </w:p>
    <w:p w14:paraId="350A907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cursor.execute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</w:p>
    <w:p w14:paraId="71543AC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"INSERT INTO events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date, title, description) VALUES (?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,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, ?, ?)",</w:t>
      </w:r>
    </w:p>
    <w:p w14:paraId="475EFA0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  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date, title, description)</w:t>
      </w:r>
    </w:p>
    <w:p w14:paraId="21AB629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46F3337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</w:p>
    <w:p w14:paraId="7B097367" w14:textId="77777777" w:rsidR="00076FEB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49D3233" w14:textId="77777777" w:rsidR="00AC3D13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D9BAB11" w14:textId="77777777" w:rsidR="00AC3D13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7FE6B2B" w14:textId="77777777" w:rsidR="00AC3D13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66208BE" w14:textId="77777777" w:rsidR="00076FEB" w:rsidRPr="00AC3D13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Опти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мизация запросов через индексы</w:t>
      </w:r>
    </w:p>
    <w:p w14:paraId="59F63CB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684DEB9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поддерживает создание индексов, которые значительно ускоряют выполнение запросов за счет организации структурированного доступа к данным. В приложении создаются три индекса:</w:t>
      </w:r>
    </w:p>
    <w:p w14:paraId="426144A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Индекс по </w:t>
      </w:r>
      <w:r>
        <w:rPr>
          <w:rFonts w:ascii="Times New Roman" w:eastAsia="Times New Roman" w:hAnsi="Times New Roman" w:cs="Times New Roman"/>
          <w:sz w:val="30"/>
          <w:szCs w:val="30"/>
        </w:rPr>
        <w:t>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Ускоряет запросы на получение всех событий пользователя</w:t>
      </w:r>
    </w:p>
    <w:p w14:paraId="2893DEFD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Индекс по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Ускоряет запросы на получение событий на конкретную дату</w:t>
      </w:r>
    </w:p>
    <w:p w14:paraId="4BDE5059" w14:textId="77777777" w:rsidR="00076FEB" w:rsidRPr="00A52422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3.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Составно</w:t>
      </w:r>
      <w:r>
        <w:rPr>
          <w:rFonts w:ascii="Times New Roman" w:eastAsia="Times New Roman" w:hAnsi="Times New Roman" w:cs="Times New Roman"/>
          <w:sz w:val="30"/>
          <w:szCs w:val="30"/>
        </w:rPr>
        <w:t>й индекс по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Оптимизирует наиболее частый запрос — получение событий пользователя на конкретную дату</w:t>
      </w:r>
    </w:p>
    <w:p w14:paraId="2ABD4844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Использование составного индекса особенно эффективно, так как запрос `WHERE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` может быть выполнен по одному индексу, содержащему оба поля, что значительно сокращает время поиска.</w:t>
      </w:r>
    </w:p>
    <w:p w14:paraId="3A8A1BB1" w14:textId="77777777" w:rsidR="00076FEB" w:rsidRPr="00AC3D13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Обеспечение целостн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ости данных</w:t>
      </w:r>
    </w:p>
    <w:p w14:paraId="5F55179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предоставляет несколько встроенных механизмов для обеспечения целостности данных, которые активно используются в приложении:</w:t>
      </w:r>
    </w:p>
    <w:p w14:paraId="5E77B25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102427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1. Транзакции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Все операции записи выполняются в рамках транзакций. Если операция не может быть завершена полностью (например, из-за ошибки SQL), выполняется ROLLBACK, возвращающий базу данных в исходное состояние.</w:t>
      </w:r>
    </w:p>
    <w:p w14:paraId="3EBCE7A3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Ограничения целостности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В таблице определены ограничения NOT NULL для полей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что гарантирует наличие обязательной информации в каждой записи.</w:t>
      </w:r>
    </w:p>
    <w:p w14:paraId="700F1D3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 Первичный ключ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Поле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является первичным ключом с автоматическим инкрементом, что обеспечивает уникальность каждой записи.</w:t>
      </w:r>
    </w:p>
    <w:p w14:paraId="0EE0F8B7" w14:textId="77777777" w:rsidR="00076FEB" w:rsidRPr="00A52422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4. Внешние ключи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Хотя в текущей реализации внешние ключи не используются, в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включена поддержка внешних ключей через `PRAGMA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foreign_keys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= ON`, что позволяет в будущем добавить связи между таблицами (например, таблицу пользователей).</w:t>
      </w:r>
    </w:p>
    <w:p w14:paraId="67B23242" w14:textId="77777777" w:rsidR="00076FEB" w:rsidRPr="00AC3D13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Обработка ош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ибок при работе с базой данных</w:t>
      </w:r>
    </w:p>
    <w:p w14:paraId="3A3F0D81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Все операции с базой данных обернуты в блоки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try-except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обработки возможных исключений:</w:t>
      </w:r>
    </w:p>
    <w:p w14:paraId="1FF5ED8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1. `sqlite3.IntegrityError`: Возникает при нарушении ограничений целостности (например, попытка вставить NULL в обязательное поле)</w:t>
      </w:r>
    </w:p>
    <w:p w14:paraId="38A6EBF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2. `sqlite3.OperationalError`: Возникает при проблемах с базой данных (файл поврежден, занят, нет прав доступа)</w:t>
      </w:r>
    </w:p>
    <w:p w14:paraId="76B7A0AC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3. `sqlite3.DatabaseError`: Общее исключение для ошибок базы данных</w:t>
      </w:r>
    </w:p>
    <w:p w14:paraId="7D9BD1E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При возникновении ошибки выполняется ROLLBACK транзакции и возвращается HTTP-ответ с кодом 500 и описанием ошибки.</w:t>
      </w:r>
    </w:p>
    <w:p w14:paraId="5DD1839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9B1C92A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Образовательная ценность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реализации работы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-хранилищем заключается в демонстрации:</w:t>
      </w:r>
    </w:p>
    <w:p w14:paraId="447F288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1. Работы с реляционной базой данных через SQL</w:t>
      </w:r>
    </w:p>
    <w:p w14:paraId="5D42757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2. Важности параметризации запросов для безопасности</w:t>
      </w:r>
    </w:p>
    <w:p w14:paraId="59A15FC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3. Использования индексов для оптимизации производительности</w:t>
      </w:r>
    </w:p>
    <w:p w14:paraId="1EE501D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4. Механизмов транзакций для обеспечения целостности данных</w:t>
      </w:r>
    </w:p>
    <w:p w14:paraId="5284115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5. Обработки ошибок на уровне базы данных</w:t>
      </w:r>
    </w:p>
    <w:p w14:paraId="2F9ACD1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0BBB171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Такой подход формирует у студентов фундаментальные навыки работы с базами данных, применимые во всех современных веб-приложениях.</w:t>
      </w:r>
    </w:p>
    <w:p w14:paraId="1B932913" w14:textId="77777777" w:rsidR="00076FEB" w:rsidRPr="00AC3D13" w:rsidRDefault="00076FEB" w:rsidP="00AC3D13">
      <w:pPr>
        <w:pStyle w:val="3"/>
        <w:shd w:val="clear" w:color="auto" w:fill="FFFFFF"/>
        <w:spacing w:before="480" w:after="240"/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3.4. Обработка ошибок и исключительных ситуаций</w:t>
      </w:r>
    </w:p>
    <w:p w14:paraId="779B7C64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Обработка ошибок и исключительных ситуаций представляет собой критически важный аспект проектирования надежного и отказоустойчивого веб-приложения. В рамках данного проекта была реализована многоуровневая система обработки ошибок, которая охватывает все возможные сценарии сбоев — от некорректных пользовательских данных до системных ошибок операционной системы. Этот подход не только повышает стабильность работы приложения, но и обеспечивает пользователя понятными сообщениями об ошибках, а разработчика — детализированной информацией для отладки.</w:t>
      </w:r>
    </w:p>
    <w:p w14:paraId="22FFF4E7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Уровень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: автоматическая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валидация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входных данных</w:t>
      </w:r>
    </w:p>
    <w:p w14:paraId="5062FD09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Первый и наиболее важный уровень обработки ошибок реализован через интеграцию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обеспечивает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превентивную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валидацию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всех входящих данных на уровне HTTP-запросов. Когда клиент отправляет POST-запрос на создание события (`/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/`), тело запроса автоматически проверяется на соответствие модели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CalendarEvent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до выполнения какой-либо бизнес-логики.</w:t>
      </w:r>
    </w:p>
    <w:p w14:paraId="0092282D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Механизм работы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включает:</w:t>
      </w:r>
    </w:p>
    <w:p w14:paraId="021BFB07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1.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Проверку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типов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данных</w:t>
      </w:r>
      <w:r>
        <w:rPr>
          <w:rFonts w:ascii="Times New Roman" w:eastAsia="Times New Roman" w:hAnsi="Times New Roman" w:cs="Times New Roman"/>
          <w:sz w:val="30"/>
          <w:szCs w:val="30"/>
        </w:rPr>
        <w:t>: Модель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CalendarEvent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декларативно определяет ожидаемые типы полей (`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`). Если клиент отправляет строку вместо числа для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`, система немедленно отклоняет запрос.</w:t>
      </w:r>
    </w:p>
    <w:p w14:paraId="0679E343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Валидацию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форматов</w:t>
      </w:r>
      <w:r>
        <w:rPr>
          <w:rFonts w:ascii="Times New Roman" w:eastAsia="Times New Roman" w:hAnsi="Times New Roman" w:cs="Times New Roman"/>
          <w:sz w:val="30"/>
          <w:szCs w:val="30"/>
        </w:rPr>
        <w:t>: Для поля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` может быть добавлен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валидатор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проверяющий соответствие формату YYYY-MM-DD с использованием регулярных выражений или пользовательских функций.</w:t>
      </w:r>
    </w:p>
    <w:p w14:paraId="0D10244C" w14:textId="77777777" w:rsidR="00AC3D13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Проверку обязательных полей</w:t>
      </w:r>
      <w:r>
        <w:rPr>
          <w:rFonts w:ascii="Times New Roman" w:eastAsia="Times New Roman" w:hAnsi="Times New Roman" w:cs="Times New Roman"/>
          <w:sz w:val="30"/>
          <w:szCs w:val="30"/>
        </w:rPr>
        <w:t>: Поля без значения по умолчанию автоматически считаются обязательными. Попытка отправить запрос без поля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 будет отклонена.</w:t>
      </w:r>
    </w:p>
    <w:p w14:paraId="3F4D1D1F" w14:textId="77777777" w:rsidR="00076FEB" w:rsidRPr="00A52422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Кастомные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валидаторы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позволяет добавлять пользовательские функции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проверки сложных бизнес-правил, например, что дата события не находится в прошлом.</w:t>
      </w:r>
    </w:p>
    <w:p w14:paraId="0C6300C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D2147C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При обнаружении ошибки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генерирует HTTP-ответ с кодом состояния </w:t>
      </w: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422 </w:t>
      </w:r>
      <w:proofErr w:type="spellStart"/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Unprocessable</w:t>
      </w:r>
      <w:proofErr w:type="spellEnd"/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Entity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детализированным JSON-объектом ошибки.</w:t>
      </w:r>
    </w:p>
    <w:p w14:paraId="10CC733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E6BF1F9" w14:textId="77777777" w:rsidR="00076FEB" w:rsidRPr="00AC3D13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Уровень бизнес-логики: 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обработка семантических ошибок</w:t>
      </w:r>
    </w:p>
    <w:p w14:paraId="5E2EA8C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F0D095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Второй уровень обработки ошибок касается семантических нарушений в бизнес-логике приложения, когда формально корректные запросы не могут быть выполнены из-за логических противоречий или отсутствия ресурсов.</w:t>
      </w:r>
    </w:p>
    <w:p w14:paraId="722D54C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01968B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Ключевые сценарии:</w:t>
      </w:r>
    </w:p>
    <w:p w14:paraId="79D4524E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Удаление несуществующей записи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При обработке DELETE-запроса система выполняет поиск события по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`. Если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соответствующая запись не найдена, генерируется исключение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HTTPException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 с кодом 404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Not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Found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61668241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Об</w:t>
      </w:r>
      <w:r>
        <w:rPr>
          <w:rFonts w:ascii="Times New Roman" w:eastAsia="Times New Roman" w:hAnsi="Times New Roman" w:cs="Times New Roman"/>
          <w:sz w:val="30"/>
          <w:szCs w:val="30"/>
        </w:rPr>
        <w:t>новление несуществующей записи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Аналогично удалению, если событие с указанным ID не найдено или не принадлежит пользователю, возвращается 404.</w:t>
      </w:r>
    </w:p>
    <w:p w14:paraId="349FE4A3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Попытка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создания дублирующего события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Хотя в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нет уникального ограничения на комбинацию полей, приложение может проверять существование события с такими же параметрами и возвращать ошибку.</w:t>
      </w:r>
    </w:p>
    <w:p w14:paraId="7512FFB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4E888F5" w14:textId="77777777" w:rsidR="00076FEB" w:rsidRPr="00AC3D13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Уровень базы д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анных: обработка ошибок </w:t>
      </w:r>
      <w:proofErr w:type="spellStart"/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SQLite</w:t>
      </w:r>
      <w:proofErr w:type="spellEnd"/>
    </w:p>
    <w:p w14:paraId="17DB26D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D6E38C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Третий и наиболее критичный уровень обработки ошибок касается исключений, возникающих при работе с базой данных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18863F3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1339E3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Обработка специфических ошибок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64493BC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1. `sqlite3.IntegrityError`: Возникает при нарушении ограничений целостности. В приложении это может произойти при попытке вставить NULL в обязательное поле. Возвращается HTTP 400 с указанием конкретного поля.</w:t>
      </w:r>
    </w:p>
    <w:p w14:paraId="6888450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2. `sqlite3.OperationalError`: Возникает при проблемах с самим файлом базы данных (занят, заблокирован, поврежден). Возвращается HTTP 503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Service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Unavailable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с сообщением о временной недоступности.</w:t>
      </w:r>
    </w:p>
    <w:p w14:paraId="4ECDB6D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3. `sqlite3.DatabaseError`: Общий класс ошибок базы данных. Возвращается HTTP 500 Internal Server Error.</w:t>
      </w:r>
    </w:p>
    <w:p w14:paraId="44EB91D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C46F97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Стратегия обработки ошибок базы данных:</w:t>
      </w:r>
    </w:p>
    <w:p w14:paraId="69DD169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 Все операции с базой данных обернуты в блоки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try-except</w:t>
      </w:r>
      <w:proofErr w:type="spellEnd"/>
    </w:p>
    <w:p w14:paraId="61B82F7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 возникновении ошибки выполняется ROLLBACK транзакции</w:t>
      </w:r>
    </w:p>
    <w:p w14:paraId="7202B4A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В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лог записывается детальная информация об ошибке для отладки</w:t>
      </w:r>
    </w:p>
    <w:p w14:paraId="6CDA9B74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Пользователю возвращается обобщенное сообщение с кодом ошибки</w:t>
      </w:r>
    </w:p>
    <w:p w14:paraId="198A90FA" w14:textId="77777777" w:rsidR="00076FEB" w:rsidRPr="00AC3D13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Дополнительные ме</w:t>
      </w:r>
      <w:r w:rsidR="00AC3D13"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ханизмы обеспечения надежности</w:t>
      </w:r>
    </w:p>
    <w:p w14:paraId="73E88695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после чтения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После выполнения SELECT-запроса проверяется корректность полученных данных (наличие ожидаемых полей, правильный формат даты)</w:t>
      </w:r>
    </w:p>
    <w:p w14:paraId="3A7FF213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2. Повторные попытки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Для операций с базой данных при временных сбоях реализован механизм повторных попыток с экспоненциальной задержкой</w:t>
      </w:r>
    </w:p>
    <w:p w14:paraId="597684C3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 Грациозная деградация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При недоступности базы данных API может возвращать кэшированные данные, если они доступны</w:t>
      </w:r>
    </w:p>
    <w:p w14:paraId="32D0201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56B870A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Образовательная ценность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реализованной системы обработки ошибок заключается в демонстрации профессионального подхода к разработке устойчивых веб-приложений. Студенты учатся:</w:t>
      </w:r>
    </w:p>
    <w:p w14:paraId="39287A6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Разделять ошибки по уровням абстракции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бизнес-логика, база данных)</w:t>
      </w:r>
    </w:p>
    <w:p w14:paraId="60ED81B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Использовать соответствующие HTTP-коды состояния для разных типов ошибок</w:t>
      </w:r>
    </w:p>
    <w:p w14:paraId="1296F6D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Предоставлять понятные сообщения об ошибках для клиентских приложений</w:t>
      </w:r>
    </w:p>
    <w:p w14:paraId="4488856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Защищать приложение от некорректных данных и системных сбоев</w:t>
      </w:r>
    </w:p>
    <w:p w14:paraId="4471839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Применять транзакции для обеспечения целостности данных</w:t>
      </w:r>
    </w:p>
    <w:p w14:paraId="51D2689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0041552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Реализованная система обработки ошибок обеспечивает не только техническую надежность приложения, но и качественный пользовательский опыт, позволяя клиентским приложениям корректно реагировать на различные сценарии сбоев и предоставлять пользователям адекватную обратную связь.</w:t>
      </w:r>
    </w:p>
    <w:p w14:paraId="07B2ACCE" w14:textId="77777777" w:rsidR="00076FEB" w:rsidRPr="00AC3D13" w:rsidRDefault="00076FEB" w:rsidP="00AC3D13">
      <w:pPr>
        <w:pStyle w:val="2"/>
        <w:jc w:val="both"/>
        <w:rPr>
          <w:sz w:val="32"/>
          <w:szCs w:val="32"/>
        </w:rPr>
      </w:pPr>
      <w:r w:rsidRPr="00AC3D13">
        <w:rPr>
          <w:sz w:val="32"/>
          <w:szCs w:val="32"/>
        </w:rPr>
        <w:t xml:space="preserve">Глава 4. </w:t>
      </w:r>
      <w:proofErr w:type="spellStart"/>
      <w:r w:rsidRPr="00AC3D13">
        <w:rPr>
          <w:sz w:val="32"/>
          <w:szCs w:val="32"/>
        </w:rPr>
        <w:t>Telegram</w:t>
      </w:r>
      <w:proofErr w:type="spellEnd"/>
      <w:r w:rsidRPr="00AC3D13">
        <w:rPr>
          <w:sz w:val="32"/>
          <w:szCs w:val="32"/>
        </w:rPr>
        <w:t>‑бот для напоминаний (с изменениями)</w:t>
      </w:r>
    </w:p>
    <w:p w14:paraId="6C9C0F4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Основная цель: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реализовать высокоэффективного бота-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напоминалку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который ежедневно автоматически проверяет календарь и отправляет персонализированные сообщения пользователям в удобном и читаемом формате. Бот должен обеспечивать надежность работы, простоту использования и интеграцию с основной системой. Это преобразует пассивное приложение для записи событий в активного цифрового помощника, который самостоятельно напоминает пользователям о важных делах, значительно повышая практическую ценность системы в целом.</w:t>
      </w:r>
    </w:p>
    <w:p w14:paraId="3A03430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A303A5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Расширенные задачи, решение которых необходимо для созда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>ния полнофункционального бота:</w:t>
      </w:r>
    </w:p>
    <w:p w14:paraId="173AF5A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BEF87B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1. Организовать надежное и безопасное чтение данных из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с обработкой возможных ошибок подключения и выполнения запросов. Данная задача является фундаментальной для обеспечения корректной работы бота, так как именно от качества выполнения SQL-запросов зависит правильность отправляемых напоминаний. Реализация включает несколько аспектов: создание унифицированных SQL-запросов для получения событий на текущую дату; внедрение механизма проверки структуры таблицы перед выполнением запросов; реализацию обработки ошибок выполнения запросов с повторными попытками. Особое внимание уделяется обработке потенциальных проблем с конкурентным доступом, поскольку и веб-приложение, и бот могут одновременно обращаться к одной базе данных. Для решения этой проблемы используется транзакционная модель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повторные попытки при блокировках.</w:t>
      </w:r>
    </w:p>
    <w:p w14:paraId="3F35AB0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8F0077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2. Настроить продвинутый планировщик задач для регулярной проверки дат с возможностью гибкой настройки времени и частоты проверок. Выбор библиотеки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обусловлен ее богатой функциональностью и асинхронной природой, что идеально сочетается с архитектурой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Планировщик настраивается для ежедневного запуска в оптимальное время (по умолчанию 9:00 утра), что позволяет пользователям получать напоминания в начале дня для эффективного планирования. Конфигурация использует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cron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-подобные выражения, обеспечивающие гибкость в настройке расписания. Дополнительно реализуется возможность ручного запуска проверки через административные команды для целей отладки и тестирования.</w:t>
      </w:r>
    </w:p>
    <w:p w14:paraId="7B5A14D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9DFB04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3. Реализовать безопасную отправку сообщений пользователям через официальное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 с обработкой возможных сетевых ошибок. Безопасность и надежность отправки сообщений обеспечивается использованием официальной библиотеки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Механизм отправки включает несколько уровней защиты: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идентификатора пользователя перед отправкой, обработка квот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API, реализация повторных попыток отправки при временных сетевых сбоях. Особое внимание уделяется формату сообщений — они структурированы для максимальной читаемости, включают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эмодзи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визуального выделения и четкое указание даты события.</w:t>
      </w:r>
    </w:p>
    <w:p w14:paraId="2579E0E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FB66466" w14:textId="77777777" w:rsidR="00076FEB" w:rsidRPr="00A52422" w:rsidRDefault="00076FEB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4. Обеспечить интуитивно понятное взаимодействие с ботом через систему команд (`/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start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help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`,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`) с предоставлением полной справки. Пользовательский интерфейс бота строится на основе системы команд, которые предоставляют быстрый доступ к основным функциям. Интерфейс проектируется с учетом принципов UX для чат-ботов: краткость сообщений, использование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инлайн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-кнопок для упрощения взаимодействия, контекстные подсказки.</w:t>
      </w:r>
    </w:p>
    <w:p w14:paraId="23366C68" w14:textId="77777777" w:rsidR="00076FEB" w:rsidRPr="00AC3D13" w:rsidRDefault="00AC3D13" w:rsidP="00AC3D1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3D13">
        <w:rPr>
          <w:rFonts w:ascii="Times New Roman" w:eastAsia="Times New Roman" w:hAnsi="Times New Roman" w:cs="Times New Roman"/>
          <w:b/>
          <w:bCs/>
          <w:sz w:val="30"/>
          <w:szCs w:val="30"/>
        </w:rPr>
        <w:t>Используемые библиотеки</w:t>
      </w:r>
    </w:p>
    <w:p w14:paraId="79E992F7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asyncio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– фундамент для современного асинхронного выполнения задач. Позволяет реализовать неблокирующую обработку операций ввода-вывода, что критически важно для бота, который должен одновременно обрабатывать сообщения от пользователей, выполнять запланированные проверки и отправлять напоминания.</w:t>
      </w:r>
    </w:p>
    <w:p w14:paraId="10B80EFC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</w:t>
      </w:r>
      <w:r>
        <w:rPr>
          <w:rFonts w:ascii="Times New Roman" w:eastAsia="Times New Roman" w:hAnsi="Times New Roman" w:cs="Times New Roman"/>
          <w:sz w:val="30"/>
          <w:szCs w:val="30"/>
        </w:rPr>
        <w:t>lite3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– стандартная библиотека для работы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 Используется для выполнения параметризованных SQL-запросов к базе данных, обеспечивая безопасность и целостность данных. В реализации бота используются запросы SELECT для получения событий на текущую дату с фильтрацией по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и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`.</w:t>
      </w:r>
    </w:p>
    <w:p w14:paraId="002399C4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datetime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– используется для точного определения текущей даты и времени. Функция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datetime.date.today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).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strftime</w:t>
      </w:r>
      <w:proofErr w:type="spellEnd"/>
      <w:proofErr w:type="gram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("%Y-%m-%d")` позволяет получить дату в формате, идентичном формату хранения в базе данных, что исключает ошибки сравнения.</w:t>
      </w:r>
    </w:p>
    <w:p w14:paraId="70CE9ADD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– современный асинхронный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создания продвинутых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-ботов. Предоставляет удобные декораторы для обработки команд, абстрагирует работу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Bot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API, обрабатывает сетевые ошибки и поддерживает сложные сценарии.</w:t>
      </w:r>
    </w:p>
    <w:p w14:paraId="41180600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– мощный планировщик задач, позволяющий запускать функцию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check_and_send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 по гибкому расписанию с поддержкой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cron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-выражений. Работает асинхронно, идеально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интегрируясь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с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asyncio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`.</w:t>
      </w:r>
    </w:p>
    <w:p w14:paraId="51AAFDA6" w14:textId="77777777" w:rsidR="00076FEB" w:rsidRPr="00A52422" w:rsidRDefault="00076FEB" w:rsidP="00AC3D13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7D1A65E" w14:textId="77777777" w:rsidR="00076FEB" w:rsidRPr="00AC3D13" w:rsidRDefault="00AC3D13" w:rsidP="00AC3D13">
      <w:pPr>
        <w:pStyle w:val="2"/>
        <w:spacing w:before="280" w:after="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Глава 5. Архитектура бота</w:t>
      </w:r>
    </w:p>
    <w:p w14:paraId="30E82E8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64EBF3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Архитектура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-бота построена по принципу «интеллектуальный планировщик + многоуровневый обработчик сообщений», что обеспечивает надежность работы, простоту расширения функциональности и эффективную интеграцию с основной системой веб-приложения. Эта архитектура отражает современные подходы к разработке асинхронных ботов, где четкое разделение ответственности между компонентами позволяет создавать масштабируемые и поддерживаемые решения.</w:t>
      </w:r>
    </w:p>
    <w:p w14:paraId="260ACC0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7428FC7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Хранилище да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нных: общая база данных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 Ключевым архитектурным решением является использова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ние общей базы данных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качестве хранилища данных для веб-приложения 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-бота. Этот подход обеспечивает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**полную синхронизацию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данны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между различными компонентами системы без необходимости реализации сложных механизмов репликации или обмена сообщениями.</w:t>
      </w:r>
    </w:p>
    <w:p w14:paraId="1F92673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E8F4D8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Технические аспекты реализации:</w:t>
      </w:r>
    </w:p>
    <w:p w14:paraId="6A9D0622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Единая схема данных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И веб-интерфейс через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, 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-бот используют идентичную структуру таблицы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 с одинаковыми полями (`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description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`), что исключает необходимость преобразования данных между разными форматами.</w:t>
      </w:r>
    </w:p>
    <w:p w14:paraId="25013001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Консистентность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информации**: Поскольку оба компонента работают с одной базой данных, любое изменение, сделанное через веб-интерфейс, немедленно становится доступным для бота, и наоборот. Это создает эффект единого источника истины 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single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source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of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truth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).</w:t>
      </w:r>
    </w:p>
    <w:p w14:paraId="399B4E30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Уп</w:t>
      </w:r>
      <w:r>
        <w:rPr>
          <w:rFonts w:ascii="Times New Roman" w:eastAsia="Times New Roman" w:hAnsi="Times New Roman" w:cs="Times New Roman"/>
          <w:sz w:val="30"/>
          <w:szCs w:val="30"/>
        </w:rPr>
        <w:t>равление конкурентным доступом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поддерживает конкурентный доступ через механизм блокировок на уровне базы данных и таблиц. При одновременных попытках записи от веб-сервера и бота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автоматически управляет блокировками, обеспечивая целостность данных. В случае конфликтов используется стратегия повторных попыток.</w:t>
      </w:r>
    </w:p>
    <w:p w14:paraId="16134747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Транзакционная обработка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Все операции с базой данных выполняются в рамках транзакций, что гарантирует атомарность изменений и целостность данных даже при сбоях.</w:t>
      </w:r>
    </w:p>
    <w:p w14:paraId="7CA23F5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764D08F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2.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Планировщик задач (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</w:t>
      </w:r>
      <w:r>
        <w:rPr>
          <w:rFonts w:ascii="Times New Roman" w:eastAsia="Times New Roman" w:hAnsi="Times New Roman" w:cs="Times New Roman"/>
          <w:sz w:val="30"/>
          <w:szCs w:val="30"/>
        </w:rPr>
        <w:t>Scheduler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): ядро автоматизации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. Планировщик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представляет собой автономный модуль автоматизации, который обеспечивает регулярное выполнение проверок событий без вмешательства пользователя. Выбор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AsyncIOScheduler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обусловлен его полной совместимостью с асинхронной моделью выполнения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asyncio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1A1E3C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AAC1D6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Архитектурные особенности планировщика:</w:t>
      </w:r>
    </w:p>
    <w:p w14:paraId="67F22AED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Инициализация и конфигура</w:t>
      </w:r>
      <w:r>
        <w:rPr>
          <w:rFonts w:ascii="Times New Roman" w:eastAsia="Times New Roman" w:hAnsi="Times New Roman" w:cs="Times New Roman"/>
          <w:sz w:val="30"/>
          <w:szCs w:val="30"/>
        </w:rPr>
        <w:t>ция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При старте бота создается экземпляр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AsyncIOScheduler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`, который настраивается на работу в фоновом режиме.</w:t>
      </w:r>
    </w:p>
    <w:p w14:paraId="5065ACC0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Добавление задачи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Функция `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check_and_send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` регистрируется как задача с триггером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cron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, обеспечивающим ежедневный запуск в 9:00 утра.</w:t>
      </w:r>
    </w:p>
    <w:p w14:paraId="67A115BE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Фоновое выполнение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Планировщик работает в отдельном потоке событий, не блокируя основной цикл обработки сообщений от пользователей.</w:t>
      </w:r>
    </w:p>
    <w:p w14:paraId="29CC0B9E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Управление жизненным циклом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При остановке бота планировщик корректно завершает все запланированные задачи.</w:t>
      </w:r>
    </w:p>
    <w:p w14:paraId="13E66DF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A154DB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3. Основной бот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</w:t>
      </w:r>
      <w:r w:rsidR="00AC3D13">
        <w:rPr>
          <w:rFonts w:ascii="Times New Roman" w:eastAsia="Times New Roman" w:hAnsi="Times New Roman" w:cs="Times New Roman"/>
          <w:sz w:val="30"/>
          <w:szCs w:val="30"/>
        </w:rPr>
        <w:t>ram</w:t>
      </w:r>
      <w:proofErr w:type="spellEnd"/>
      <w:r w:rsidR="00AC3D13">
        <w:rPr>
          <w:rFonts w:ascii="Times New Roman" w:eastAsia="Times New Roman" w:hAnsi="Times New Roman" w:cs="Times New Roman"/>
          <w:sz w:val="30"/>
          <w:szCs w:val="30"/>
        </w:rPr>
        <w:t>): двухрежимная архитектура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Фреймворк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организует работу бота в двух основных режимах:</w:t>
      </w:r>
    </w:p>
    <w:p w14:paraId="6E53F731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Объект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Bot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(отвечает за связь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API): Инкапсулирует все взаимодействия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Bot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API, автоматически обрабатывает ограничения API, поддерживает различные типы сообщений.</w:t>
      </w:r>
    </w:p>
    <w:p w14:paraId="263F0119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Объект `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Dispatcher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(маршрутизирует входящие сообщения): Представляет собой систему маршрутизации событий, использует цепочки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middleware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обработки сообщений, поддерживает состояния для реализации диалоговых сценариев.</w:t>
      </w:r>
    </w:p>
    <w:p w14:paraId="5A19DDF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D6459C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Две основные роли бота:</w:t>
      </w:r>
    </w:p>
    <w:p w14:paraId="7DD58228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Пассивная роль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: Отправка напоминаний по расписанию, инициируемая планировщиком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</w:p>
    <w:p w14:paraId="02EF2854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 Активная роль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Реакция на команды пользователя в реальном времени</w:t>
      </w:r>
    </w:p>
    <w:p w14:paraId="2BEAD24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A924E6E" w14:textId="77777777" w:rsidR="00076FEB" w:rsidRPr="00A52422" w:rsidRDefault="00AC3D13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Интерфейс взаимодействия: эрг</w:t>
      </w:r>
      <w:r>
        <w:rPr>
          <w:rFonts w:ascii="Times New Roman" w:eastAsia="Times New Roman" w:hAnsi="Times New Roman" w:cs="Times New Roman"/>
          <w:sz w:val="30"/>
          <w:szCs w:val="30"/>
        </w:rPr>
        <w:t>ономичная система команд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 Интерфейс бота проектируется с учетом пользовательского опыта в мессенджерах.</w:t>
      </w:r>
    </w:p>
    <w:p w14:paraId="09D7B1D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2CF7EA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Система текстовых команд:</w:t>
      </w:r>
    </w:p>
    <w:p w14:paraId="5D3B4AF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start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`: Приветственное сообщение с кратким описанием возможностей</w:t>
      </w:r>
    </w:p>
    <w:p w14:paraId="46B81F0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help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`: Расширенная справка с детальным описанием всех команд</w:t>
      </w:r>
    </w:p>
    <w:p w14:paraId="208B30F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`/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`: Позволяет пользователю вручную запросить список событий на сегодня</w:t>
      </w:r>
    </w:p>
    <w:p w14:paraId="16E1B93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C8B2BC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Интеграция с меню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: Команды могут быть зарегистрированы через метод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set_my_commands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`, что делает их доступными в специальном меню интерфейса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321B3EF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A4C7E0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Интерактивные элементы: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Инлайн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-кнопки позволяют пользователю выбирать действия без ввода текста, ускоряя взаимодействие.</w:t>
      </w:r>
    </w:p>
    <w:p w14:paraId="438C822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69EC50" w14:textId="77777777" w:rsidR="00076FEB" w:rsidRDefault="00AC3D13" w:rsidP="00AC3D13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5. Интеграция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. Архитектура бота предусматривает интеграцию с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 xml:space="preserve"> — технологией, позволяющей запускать веб-приложения прямо внутри интерфейса </w:t>
      </w:r>
      <w:proofErr w:type="spellStart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. Принципы интеграции: бот отправляет специальную кнопку, при нажатии на которую открывается веб-приложение, реализуется бесшовный пользовательский опыт между чатом и полнофункциональным веб-интерфейсом.</w:t>
      </w:r>
    </w:p>
    <w:p w14:paraId="7A9B59E1" w14:textId="77777777" w:rsidR="00AC3D13" w:rsidRDefault="00AC3D13" w:rsidP="00AC3D13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commentRangeStart w:id="1"/>
      <w:r>
        <w:rPr>
          <w:rFonts w:ascii="Times New Roman" w:eastAsia="Times New Roman" w:hAnsi="Times New Roman" w:cs="Times New Roman"/>
          <w:noProof/>
          <w:sz w:val="30"/>
          <w:szCs w:val="30"/>
          <w:lang w:val="ru-RU"/>
        </w:rPr>
        <w:lastRenderedPageBreak/>
        <w:drawing>
          <wp:inline distT="0" distB="0" distL="0" distR="0" wp14:anchorId="3335A5C4" wp14:editId="2C252B51">
            <wp:extent cx="8742997" cy="5477426"/>
            <wp:effectExtent l="0" t="0" r="0" b="0"/>
            <wp:docPr id="3" name="image1.png" descr="C:\Users\gzyl76\AppData\Local\Microsoft\Windows\INetCache\Content.Word\deepseek_mermaid_20251129_4a56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gzyl76\AppData\Local\Microsoft\Windows\INetCache\Content.Word\deepseek_mermaid_20251129_4a567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42997" cy="5477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"/>
      <w:r>
        <w:commentReference w:id="1"/>
      </w:r>
    </w:p>
    <w:p w14:paraId="34D3FC02" w14:textId="77777777" w:rsidR="00AC3D13" w:rsidRPr="00A52422" w:rsidRDefault="00AC3D13" w:rsidP="00AC3D13">
      <w:pPr>
        <w:spacing w:before="280"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Рисунок 5.1.</w:t>
      </w:r>
    </w:p>
    <w:p w14:paraId="4377B6E9" w14:textId="77777777" w:rsidR="00076FEB" w:rsidRPr="00AC3D13" w:rsidRDefault="00076FEB" w:rsidP="00AC3D13">
      <w:pPr>
        <w:pStyle w:val="2"/>
        <w:spacing w:before="280" w:after="80"/>
        <w:jc w:val="both"/>
        <w:rPr>
          <w:sz w:val="32"/>
          <w:szCs w:val="32"/>
        </w:rPr>
      </w:pPr>
      <w:r w:rsidRPr="00AC3D13">
        <w:rPr>
          <w:sz w:val="32"/>
          <w:szCs w:val="32"/>
        </w:rPr>
        <w:lastRenderedPageBreak/>
        <w:t xml:space="preserve">Глава </w:t>
      </w:r>
      <w:r w:rsidR="00AC3D13">
        <w:rPr>
          <w:sz w:val="32"/>
          <w:szCs w:val="32"/>
        </w:rPr>
        <w:t>6. Логика работы бота</w:t>
      </w:r>
    </w:p>
    <w:p w14:paraId="62B0EED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Логика работы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-бота представляет собой сложную систему взаимосвязанных компонентов, работающих в асинхронной среде и обеспечивающих надежное выполнение двух основных функций: автоматическую отправку напоминаний по расписанию и интерактивное взаимодействие с пользователями через команды. Архитектура логики построена по принципу разделения ответственности, где каждая функция выполняет строго определенную задачу, что повышает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сопровождаемость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кода и упрощает отладку.</w:t>
      </w:r>
    </w:p>
    <w:p w14:paraId="38C7CB6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3D22C31" w14:textId="77777777" w:rsidR="00076FEB" w:rsidRPr="00840156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6.1. Инициализация системы (`</w:t>
      </w:r>
      <w:proofErr w:type="spell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main</w:t>
      </w:r>
      <w:proofErr w:type="spellEnd"/>
      <w:proofErr w:type="gram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()`</w:t>
      </w:r>
      <w:proofErr w:type="gramEnd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): создание асинхронной среды выполнения</w:t>
      </w:r>
    </w:p>
    <w:p w14:paraId="10F6397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07E9D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Инициализация бота представляет собой критически важный процесс, в ходе которого создается и настраивается вся инфраструктура, необходимая для работы. Функция `</w:t>
      </w:r>
      <w:proofErr w:type="spellStart"/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main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)`, запускаемая через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asyncio.run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main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())`, выполняет роль координатора всех компонентов системы.</w:t>
      </w:r>
    </w:p>
    <w:p w14:paraId="37A1D15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5E9BFD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Создание и наст</w:t>
      </w:r>
      <w:r w:rsidR="00840156">
        <w:rPr>
          <w:rFonts w:ascii="Times New Roman" w:eastAsia="Times New Roman" w:hAnsi="Times New Roman" w:cs="Times New Roman"/>
          <w:sz w:val="30"/>
          <w:szCs w:val="30"/>
        </w:rPr>
        <w:t xml:space="preserve">ройка планировщика </w:t>
      </w:r>
      <w:proofErr w:type="spellStart"/>
      <w:r w:rsidR="00840156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037179E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Инициализация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AsyncIOScheduler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с учетом особенностей асинхронного выполнения</w:t>
      </w:r>
    </w:p>
    <w:p w14:paraId="335DF10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Добавление задачи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check_and_send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 с триггером типа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cron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: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hour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=9,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minute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=0` для ежедневной проверки в 9:00 утра</w:t>
      </w:r>
    </w:p>
    <w:p w14:paraId="35F555A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Настройка планировщика на фоновое выполнение</w:t>
      </w:r>
    </w:p>
    <w:p w14:paraId="1FE441B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2B9ACA0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Проверка базы данных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782030DE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Убедиться, что таблица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 существует в базе данных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</w:p>
    <w:p w14:paraId="05FF9E1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Проверить наличие необходимых индексов для оптимизации запросов</w:t>
      </w:r>
    </w:p>
    <w:p w14:paraId="3A60084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1299F26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поллинга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04CB401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Метод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dp.start_polling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bot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)` запускает бесконечный цикл опроса серверов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</w:p>
    <w:p w14:paraId="04673AB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Поллинг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работает в том же цикле событий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asyncio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, что и планировщик</w:t>
      </w:r>
    </w:p>
    <w:p w14:paraId="0743DEA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C0E57C" w14:textId="77777777" w:rsidR="00076FEB" w:rsidRPr="00840156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6.2. Функция `</w:t>
      </w:r>
      <w:proofErr w:type="spell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get_events_by_</w:t>
      </w:r>
      <w:proofErr w:type="gram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date</w:t>
      </w:r>
      <w:proofErr w:type="spellEnd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(</w:t>
      </w:r>
      <w:proofErr w:type="gramEnd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)`: SQL-запрос к базе данных</w:t>
      </w:r>
    </w:p>
    <w:p w14:paraId="7030B0D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FC3BE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Функция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get_events_by_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None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None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)` отвечает за выполнение SQL-запроса к базе данных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получения событий.</w:t>
      </w:r>
    </w:p>
    <w:p w14:paraId="6593286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98180DC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Технические детали реализации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58394D6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Использование параметризованного запроса для безопасности</w:t>
      </w:r>
    </w:p>
    <w:p w14:paraId="295BBF0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Применение составного индекса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idx_events_user_date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для оптимизации производительности</w:t>
      </w:r>
    </w:p>
    <w:p w14:paraId="3FBBB85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Преобразование результатов запроса в список словарей для удобной обработки</w:t>
      </w:r>
    </w:p>
    <w:p w14:paraId="1F9B00A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874B87F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Пример SQL-запроса:</w:t>
      </w:r>
    </w:p>
    <w:p w14:paraId="50D6B1F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</w:t>
      </w:r>
      <w:proofErr w:type="spellEnd"/>
    </w:p>
    <w:p w14:paraId="5775EB54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SELECT id,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date, title, description </w:t>
      </w:r>
    </w:p>
    <w:p w14:paraId="61D1E1D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FROM events </w:t>
      </w:r>
    </w:p>
    <w:p w14:paraId="4BD2A7C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AND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= ?</w:t>
      </w:r>
      <w:proofErr w:type="gramEnd"/>
    </w:p>
    <w:p w14:paraId="6B7BB55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```</w:t>
      </w:r>
    </w:p>
    <w:p w14:paraId="03E7C27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D1C0135" w14:textId="77777777" w:rsidR="00076FEB" w:rsidRPr="00840156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6.3. Функция `</w:t>
      </w:r>
      <w:proofErr w:type="spell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check_and_</w:t>
      </w:r>
      <w:proofErr w:type="gram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send</w:t>
      </w:r>
      <w:proofErr w:type="spellEnd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(</w:t>
      </w:r>
      <w:proofErr w:type="gramEnd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)`: ядро бизнес-логики напоминаний</w:t>
      </w:r>
    </w:p>
    <w:p w14:paraId="66672E0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F5D085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Эта функция представляет собой сердце системы напоминаний, где происходит сравнение дат и отправка уведомлений.</w:t>
      </w:r>
    </w:p>
    <w:p w14:paraId="4F152CD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A6557DE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Определение текущей даты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1CE8C8D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Использование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datetime.date.today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).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strftime</w:t>
      </w:r>
      <w:proofErr w:type="spellEnd"/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("%Y-%m-%d")` для получения даты в формате базы данных</w:t>
      </w:r>
    </w:p>
    <w:p w14:paraId="296E079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D25449A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Вы</w:t>
      </w:r>
      <w:r w:rsidR="00840156">
        <w:rPr>
          <w:rFonts w:ascii="Times New Roman" w:eastAsia="Times New Roman" w:hAnsi="Times New Roman" w:cs="Times New Roman"/>
          <w:sz w:val="30"/>
          <w:szCs w:val="30"/>
        </w:rPr>
        <w:t>полнение запроса к базе данных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19C5BC9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Получение всех событий на текущую дату с группировкой по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</w:t>
      </w:r>
    </w:p>
    <w:p w14:paraId="51E17F7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Оптимизация запроса с использованием индекса по полю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date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</w:t>
      </w:r>
    </w:p>
    <w:p w14:paraId="52E3ED6B" w14:textId="77777777" w:rsidR="00076FEB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D17FF03" w14:textId="77777777" w:rsidR="00840156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C9EC119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Асинхронная отправка сообщений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2162BFF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Ключевое слово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await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` перед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bot.send_</w:t>
      </w:r>
      <w:proofErr w:type="gramStart"/>
      <w:r w:rsidRPr="00A52422">
        <w:rPr>
          <w:rFonts w:ascii="Times New Roman" w:eastAsia="Times New Roman" w:hAnsi="Times New Roman" w:cs="Times New Roman"/>
          <w:sz w:val="30"/>
          <w:szCs w:val="30"/>
        </w:rPr>
        <w:t>message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A52422">
        <w:rPr>
          <w:rFonts w:ascii="Times New Roman" w:eastAsia="Times New Roman" w:hAnsi="Times New Roman" w:cs="Times New Roman"/>
          <w:sz w:val="30"/>
          <w:szCs w:val="30"/>
        </w:rPr>
        <w:t>)` обеспечивает неблокирующую отправку</w:t>
      </w:r>
    </w:p>
    <w:p w14:paraId="646B1F26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Пока одно сообщение доставляется через сеть, бот может обрабатывать другие задачи</w:t>
      </w:r>
    </w:p>
    <w:p w14:paraId="7C96EC63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4F78E45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Обработка ошибок отправки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6819D41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Блок `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try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...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except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` перехватывает исключения библиотеки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</w:p>
    <w:p w14:paraId="41EA6D3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 ошибке отправки запись в лог для последующего анализа</w:t>
      </w:r>
    </w:p>
    <w:p w14:paraId="596BCDC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7C281D2" w14:textId="77777777" w:rsidR="00076FEB" w:rsidRPr="00840156" w:rsidRDefault="00076FEB" w:rsidP="00840156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6.4. Обработчики команд (</w:t>
      </w:r>
      <w:proofErr w:type="spellStart"/>
      <w:r w:rsidRP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Handlers</w:t>
      </w:r>
      <w:proofErr w:type="spellEnd"/>
      <w:r w:rsidR="00840156">
        <w:rPr>
          <w:rFonts w:ascii="Times New Roman" w:eastAsia="Times New Roman" w:hAnsi="Times New Roman" w:cs="Times New Roman"/>
          <w:b/>
          <w:bCs/>
          <w:sz w:val="30"/>
          <w:szCs w:val="30"/>
        </w:rPr>
        <w:t>): интерактивное взаимодействие</w:t>
      </w:r>
    </w:p>
    <w:p w14:paraId="1BFB1B0D" w14:textId="77777777" w:rsidR="00076FEB" w:rsidRPr="00A52422" w:rsidRDefault="00076FEB" w:rsidP="00840156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Обработчики команд реализуют диалоговый интерфейс бота, позволяя пользователям активн</w:t>
      </w:r>
      <w:r w:rsidR="00840156">
        <w:rPr>
          <w:rFonts w:ascii="Times New Roman" w:eastAsia="Times New Roman" w:hAnsi="Times New Roman" w:cs="Times New Roman"/>
          <w:sz w:val="30"/>
          <w:szCs w:val="30"/>
        </w:rPr>
        <w:t>о взаимодействовать с системой.</w:t>
      </w:r>
    </w:p>
    <w:p w14:paraId="0B497953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`/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start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1CC0101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Приветственное сообщение с описанием возможностей бота</w:t>
      </w:r>
    </w:p>
    <w:p w14:paraId="0F35F8E8" w14:textId="77777777" w:rsidR="00076FEB" w:rsidRPr="00A52422" w:rsidRDefault="00076FEB" w:rsidP="00840156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Информация о том, что бот будет п</w:t>
      </w:r>
      <w:r w:rsidR="00840156">
        <w:rPr>
          <w:rFonts w:ascii="Times New Roman" w:eastAsia="Times New Roman" w:hAnsi="Times New Roman" w:cs="Times New Roman"/>
          <w:sz w:val="30"/>
          <w:szCs w:val="30"/>
        </w:rPr>
        <w:t>рисылать напоминания о событиях</w:t>
      </w:r>
    </w:p>
    <w:p w14:paraId="249A98C0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`/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help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59E2C7A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Расширенная справка с примерами использования</w:t>
      </w:r>
    </w:p>
    <w:p w14:paraId="6C11491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Объяснение работы автоматических напоминаний</w:t>
      </w:r>
    </w:p>
    <w:p w14:paraId="6E2D32B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6FFAE5C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`/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events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`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29D0E07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 Выполнение запроса к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получения событий пользователя на сегодня</w:t>
      </w:r>
    </w:p>
    <w:p w14:paraId="4D3FA499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Форматирование списка событий в читаемое сообщение</w:t>
      </w:r>
    </w:p>
    <w:p w14:paraId="1D9A4EF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- Отправка списка событий пользователю</w:t>
      </w:r>
    </w:p>
    <w:p w14:paraId="43D4E56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97066D2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Архит</w:t>
      </w:r>
      <w:r w:rsidR="00840156">
        <w:rPr>
          <w:rFonts w:ascii="Times New Roman" w:eastAsia="Times New Roman" w:hAnsi="Times New Roman" w:cs="Times New Roman"/>
          <w:sz w:val="30"/>
          <w:szCs w:val="30"/>
        </w:rPr>
        <w:t>ектурные принципы обработчиков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4825630D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1. 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Принци</w:t>
      </w:r>
      <w:r>
        <w:rPr>
          <w:rFonts w:ascii="Times New Roman" w:eastAsia="Times New Roman" w:hAnsi="Times New Roman" w:cs="Times New Roman"/>
          <w:sz w:val="30"/>
          <w:szCs w:val="30"/>
        </w:rPr>
        <w:t>п единственной ответственности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Каждый обработчик выполняет одну четко определенную задачу</w:t>
      </w:r>
    </w:p>
    <w:p w14:paraId="5D55BE9D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Безопасность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Использование параметризованных запросов к базе данных</w:t>
      </w:r>
    </w:p>
    <w:p w14:paraId="3D7E8585" w14:textId="77777777" w:rsidR="00076FEB" w:rsidRPr="00A52422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 Обработка ошибок</w:t>
      </w:r>
      <w:r w:rsidR="00076FEB" w:rsidRPr="00A52422">
        <w:rPr>
          <w:rFonts w:ascii="Times New Roman" w:eastAsia="Times New Roman" w:hAnsi="Times New Roman" w:cs="Times New Roman"/>
          <w:sz w:val="30"/>
          <w:szCs w:val="30"/>
        </w:rPr>
        <w:t>: Корректная обработка исключений при работе с базой данных</w:t>
      </w:r>
    </w:p>
    <w:p w14:paraId="39D51C27" w14:textId="77777777" w:rsidR="00840156" w:rsidRDefault="00840156" w:rsidP="008401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commentRangeStart w:id="2"/>
      <w:r>
        <w:rPr>
          <w:rFonts w:ascii="Times New Roman" w:eastAsia="Times New Roman" w:hAnsi="Times New Roman" w:cs="Times New Roman"/>
          <w:noProof/>
          <w:color w:val="0F1115"/>
          <w:sz w:val="30"/>
          <w:szCs w:val="30"/>
          <w:lang w:val="ru-RU"/>
        </w:rPr>
        <w:lastRenderedPageBreak/>
        <w:drawing>
          <wp:inline distT="0" distB="0" distL="114300" distR="114300" wp14:anchorId="28FB9779" wp14:editId="56EEB6A7">
            <wp:extent cx="7980997" cy="592945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80997" cy="5929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2"/>
      <w:r>
        <w:commentReference w:id="2"/>
      </w:r>
    </w:p>
    <w:p w14:paraId="3FA5E008" w14:textId="77777777" w:rsidR="00840156" w:rsidRDefault="00840156" w:rsidP="00840156">
      <w:pPr>
        <w:pStyle w:val="2"/>
        <w:shd w:val="clear" w:color="auto" w:fill="FFFFFF"/>
        <w:spacing w:after="240"/>
        <w:jc w:val="both"/>
        <w:rPr>
          <w:b w:val="0"/>
          <w:bCs w:val="0"/>
          <w:color w:val="0F1115"/>
          <w:sz w:val="30"/>
          <w:szCs w:val="30"/>
        </w:rPr>
      </w:pPr>
      <w:r>
        <w:rPr>
          <w:b w:val="0"/>
          <w:bCs w:val="0"/>
          <w:color w:val="0F1115"/>
          <w:sz w:val="30"/>
          <w:szCs w:val="30"/>
        </w:rPr>
        <w:t>Рисунок 6.1.</w:t>
      </w:r>
    </w:p>
    <w:p w14:paraId="599060E8" w14:textId="77777777" w:rsidR="00840156" w:rsidRDefault="00840156" w:rsidP="00840156">
      <w:pPr>
        <w:pStyle w:val="2"/>
        <w:shd w:val="clear" w:color="auto" w:fill="FFFFFF"/>
        <w:spacing w:before="480" w:after="240"/>
        <w:jc w:val="both"/>
        <w:rPr>
          <w:color w:val="0F1115"/>
          <w:sz w:val="30"/>
          <w:szCs w:val="30"/>
        </w:rPr>
      </w:pPr>
    </w:p>
    <w:p w14:paraId="12E2817F" w14:textId="77777777" w:rsidR="00840156" w:rsidRDefault="00840156" w:rsidP="00840156">
      <w:pPr>
        <w:pStyle w:val="2"/>
        <w:shd w:val="clear" w:color="auto" w:fill="FFFFFF"/>
        <w:spacing w:before="480" w:after="240"/>
        <w:jc w:val="both"/>
        <w:rPr>
          <w:b w:val="0"/>
          <w:bCs w:val="0"/>
          <w:color w:val="0F1115"/>
          <w:sz w:val="30"/>
          <w:szCs w:val="30"/>
        </w:rPr>
      </w:pPr>
      <w:r>
        <w:rPr>
          <w:b w:val="0"/>
          <w:bCs w:val="0"/>
          <w:color w:val="0F1115"/>
          <w:sz w:val="30"/>
          <w:szCs w:val="30"/>
        </w:rPr>
        <w:lastRenderedPageBreak/>
        <w:t>Также схема развертывания всей системы представлена на рисунке 6.2.</w:t>
      </w:r>
    </w:p>
    <w:p w14:paraId="168E971E" w14:textId="77777777" w:rsidR="00840156" w:rsidRDefault="00840156" w:rsidP="00840156">
      <w:p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commentRangeStart w:id="3"/>
      <w:r>
        <w:rPr>
          <w:rFonts w:ascii="Times New Roman" w:eastAsia="Times New Roman" w:hAnsi="Times New Roman" w:cs="Times New Roman"/>
          <w:noProof/>
          <w:color w:val="0F1115"/>
          <w:sz w:val="30"/>
          <w:szCs w:val="30"/>
          <w:lang w:val="ru-RU"/>
        </w:rPr>
        <w:drawing>
          <wp:inline distT="0" distB="0" distL="114300" distR="114300" wp14:anchorId="1EE1F944" wp14:editId="5E245BF3">
            <wp:extent cx="8327110" cy="447724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27110" cy="4477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3"/>
      <w:r>
        <w:commentReference w:id="3"/>
      </w:r>
    </w:p>
    <w:p w14:paraId="7748134A" w14:textId="77777777" w:rsidR="00076FEB" w:rsidRPr="00840156" w:rsidRDefault="00840156" w:rsidP="00840156">
      <w:pPr>
        <w:pStyle w:val="2"/>
        <w:jc w:val="both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t>Рисунок 6.2.</w:t>
      </w:r>
    </w:p>
    <w:p w14:paraId="23190355" w14:textId="77777777" w:rsidR="00076FEB" w:rsidRPr="00A52422" w:rsidRDefault="00840156" w:rsidP="00840156">
      <w:pPr>
        <w:pStyle w:val="2"/>
        <w:jc w:val="both"/>
        <w:rPr>
          <w:sz w:val="30"/>
          <w:szCs w:val="30"/>
        </w:rPr>
      </w:pPr>
      <w:r w:rsidRPr="00840156">
        <w:rPr>
          <w:color w:val="000000"/>
          <w:sz w:val="32"/>
          <w:szCs w:val="32"/>
        </w:rPr>
        <w:lastRenderedPageBreak/>
        <w:t>Заключение</w:t>
      </w:r>
    </w:p>
    <w:p w14:paraId="11A19AB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В результате учебно-исследовательской работы было успешно разработано комплексное и функциональное веб-приложение для управления календарём событий, которое представляет собой законченный программный продукт, соответствующий современным стандартам веб-разработки и удовлетворяющий актуальным потребностям пользователей в организации личного и рабочего времени. Созданная система демонстрирует практическое применение передовых технологий и методологий программирования, сочетая в себе простоту освоения для начинающих разработчиков с достаточной сложностью для отработки ключевых профессиональных компетенций.</w:t>
      </w:r>
    </w:p>
    <w:p w14:paraId="7FB81E5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571BA1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Основным достижением работы стало создание полнофункциональной клиент-серверной архитектуры, реализующей полный цикл операций CRUD через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RESTful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API на основе современного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Выбор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FastAPI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качестве основы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бэкенда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доказал свою обоснованность —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обеспечил высокую производительность за счёт асинхронной обработки запросов, автоматическую генерацию интерактивной документации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OpenAPI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строгую типизацию данных через интеграцию с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Использование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Pydantic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входных данных значительно повысило надёжность системы, исключив целый класс ошибок, связанных с некорректным форматом передаваемой информации, и сократив объём шаблонного кода, что соответствует принципам чистого и поддерживаемого программирования.</w:t>
      </w:r>
    </w:p>
    <w:p w14:paraId="06FDCCC5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A55A1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Принятое архитектурное решение о хранении данных в реляционной базе данных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полностью оправдало себя в контексте учебного проекта. Этот подход обеспечил структурированное хранение данных с поддержкой SQL-запросов,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транзакционность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целостность данных, при этом сохраняя простоту настройки и нулевые требования к административному обслуживанию. Использование индексов позволило оптимизировать производительность запросов, а изучение SQL на практических примерах сформировало у студентов фундаментальные навыки работы с реляционными базами данных. При этом архитектура системы спроектирована с учётом возможной миграции на более мощные </w:t>
      </w:r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СУБД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MySQL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), что демонстрирует важность создания гибких и масштабируемых решений даже на начальных этапах разработки.</w:t>
      </w:r>
    </w:p>
    <w:p w14:paraId="4F7CF00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710283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Особой ценностью разработанного приложения стала успешная интеграция с популярной коммуникационной платформой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через создание автономного бота-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напоминалки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. Реализация на основе асинхронного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фреймворка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планировщика задач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позволила создать надёжную систему автоматических напоминаний, которая трансформирует пассивное приложение для записи событий в активного цифрового помощника. Бот не только выполняет регулярные проверки и отправку уведомлений, но и предоставляет интерактивный интерфейс для управления событиями прямо из мессенджера, значительно расширяя доступность и удобство использования системы.</w:t>
      </w:r>
    </w:p>
    <w:p w14:paraId="11E27A6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87E876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-часть приложения, реализованная как одностраничное приложение на чистом HTML, CSS 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JavaScript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продемонстрировала современный подход к разделению клиентской и серверной логики. Интерфейс был спроектирован с ориентацией на пользовательский опыт, включая интуитивно понятную навигацию, мгновенную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валидацию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форм и динамическое обновление контента без перезагрузки страницы. Такая архитектура соответствует актуальным тенденциям веб-разработки и обеспечивает высокую отзывчивость и производительность приложения.</w:t>
      </w:r>
    </w:p>
    <w:p w14:paraId="691D46EB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33690A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Образовательная ценность выполненной работы трудно переоценить. Проект охватывает полный цикл создания современного веб-приложения — от проектирования архитектуры и выбора технологического стека до реализации, тестирования и интеграции различных компонентов. В процессе работы были освоены ключевые компетенции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backend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-разработки: проектирование REST API, работа с асинхронным кодом,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валидация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обработка данных, работа с реляционными базами данных и написание SQL-запросов. Одновременно были получены практические навыки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фронтенд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-разработки, включая создание интерактивных интерфейсов, работу с DOM и асинхронными запросами к API.</w:t>
      </w:r>
    </w:p>
    <w:p w14:paraId="7F58CE27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CE9ACCD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Перспективы развития созданного приложения обширны и включают несколько направлений модернизации и расширения функциональности. Наиболее очевидным улучшением является переход на более производительные СУБД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PostgreSQL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или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MySQL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>) для обеспечения поддержки большего числа одновременных пользователей и более сложных запросов. Реализация системы аутентификации и авторизации пользователей станет следующим логическим шагом, превратив приложение в многопользовательскую систему с разделением доступа к данным и персонализацией интерфейса.</w:t>
      </w:r>
    </w:p>
    <w:p w14:paraId="7B96E70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72AA88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Функциональность напоминаний может быть значительно расширена за счёт введения гибких шаблонов уведомлений — например, возможность отправки напоминаний не только в день события, но и за определённое время до него, создание повторяющихся событий,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приоритизация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задач и категоризация событий. Интеграция с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WebApp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позволит предоставить пользователям полноценный веб-интерфейс прямо внутри мессенджера, создавая бесшовный пользовательский опыт.</w:t>
      </w:r>
    </w:p>
    <w:p w14:paraId="6A8F1B2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F1098A8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Дополнительные возможности включают разработку мобильного приложения на основе того же API, реализацию синхронизации с популярными календарными сервисами (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Google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Calendar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Outlook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), добавление аналитики использования времени и отчётов, внедрение системы совместного планирования для групповых проектов. Технические улучшения могут охватывать внедрение контейнеризации через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для упрощения развёртывания, настройку непрерывной интеграции и доставки, добавление полноценного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t>логгирования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и мониторинга.</w:t>
      </w:r>
    </w:p>
    <w:p w14:paraId="0ABD2C71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5EA280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В методологическом плане проект демонстрирует эффективность применения принципов поэтапного обучения — от простых концепций к сложным, что позволяет студентам постепенно наращивать компетенции без когнитивной перегрузки. Использование современных, но доступных для освоения технологий создаёт прочную основу для дальнейшего профессионального роста в области веб-разработки. Переход от CSV к </w:t>
      </w:r>
      <w:proofErr w:type="spellStart"/>
      <w:r w:rsidRPr="00A52422">
        <w:rPr>
          <w:rFonts w:ascii="Times New Roman" w:eastAsia="Times New Roman" w:hAnsi="Times New Roman" w:cs="Times New Roman"/>
          <w:sz w:val="30"/>
          <w:szCs w:val="30"/>
        </w:rPr>
        <w:lastRenderedPageBreak/>
        <w:t>SQLite</w:t>
      </w:r>
      <w:proofErr w:type="spellEnd"/>
      <w:r w:rsidRPr="00A52422">
        <w:rPr>
          <w:rFonts w:ascii="Times New Roman" w:eastAsia="Times New Roman" w:hAnsi="Times New Roman" w:cs="Times New Roman"/>
          <w:sz w:val="30"/>
          <w:szCs w:val="30"/>
        </w:rPr>
        <w:t xml:space="preserve"> в рамках проекта демонстрирует, как усложнение требований к хранению данных приводит к необходимости использования более мощных инструментов, и подготавливает студентов к изучению промышленных СУБД.</w:t>
      </w:r>
    </w:p>
    <w:p w14:paraId="478CCBDC" w14:textId="77777777" w:rsidR="00076FEB" w:rsidRPr="00A52422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F759C12" w14:textId="77777777" w:rsidR="00076FEB" w:rsidRDefault="00076FEB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52422">
        <w:rPr>
          <w:rFonts w:ascii="Times New Roman" w:eastAsia="Times New Roman" w:hAnsi="Times New Roman" w:cs="Times New Roman"/>
          <w:sz w:val="30"/>
          <w:szCs w:val="30"/>
        </w:rPr>
        <w:t>Таким образом, разработанное веб-приложение представляет собой не только практический инструмент для управления временем, но и ценный образовательный ресурс, наглядно демонстрирующий весь спектр задач, с которыми сталкивается современный веб-разработчик. Проект успешно сочетает в себе академическую ценность как учебного пособия и практическую полезность как готового к использованию программного продукта, что подтверждает достижение всех поставленных целей и задач исследовательской работы. Полученные результаты и опыт могут служить основой для дальнейших исследований в области разработки веб-приложений и интеграционных решений, а сама система — платформой для реализации более сложных функциональных возможностей в будущем.</w:t>
      </w:r>
    </w:p>
    <w:p w14:paraId="5DF166FB" w14:textId="77777777" w:rsidR="00840156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4" w:name="_GoBack"/>
      <w:bookmarkEnd w:id="4"/>
    </w:p>
    <w:p w14:paraId="1108A28C" w14:textId="77777777" w:rsidR="00840156" w:rsidRDefault="00840156" w:rsidP="00840156">
      <w:pPr>
        <w:pStyle w:val="2"/>
        <w:jc w:val="both"/>
      </w:pPr>
      <w:r>
        <w:t>Источники:</w:t>
      </w:r>
    </w:p>
    <w:p w14:paraId="135095E6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https://fastapi.tiangolo.com/</w:t>
        </w:r>
      </w:hyperlink>
    </w:p>
    <w:p w14:paraId="15936582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16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https://metanit.com/python/fastapi/</w:t>
        </w:r>
      </w:hyperlink>
    </w:p>
    <w:p w14:paraId="52A9F49B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https://devdocs.io/fastapi/</w:t>
        </w:r>
      </w:hyperlink>
    </w:p>
    <w:p w14:paraId="5D19C9FB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1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https://flask.palletsprojects.com/</w:t>
        </w:r>
      </w:hyperlink>
    </w:p>
    <w:p w14:paraId="41667CB2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19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https://flask-russian-docs.readthedocs.io/</w:t>
        </w:r>
      </w:hyperlink>
    </w:p>
    <w:p w14:paraId="13CAA2B1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0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https://docs.djangoproject.com/</w:t>
        </w:r>
      </w:hyperlink>
    </w:p>
    <w:p w14:paraId="5FD01499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1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https://django.fun/docs/django/5.2/</w:t>
        </w:r>
      </w:hyperlink>
    </w:p>
    <w:p w14:paraId="4CB3298B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2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https://metanit.com/python/django/</w:t>
        </w:r>
      </w:hyperlink>
    </w:p>
    <w:p w14:paraId="104D8BEC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3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https://docs.python.org/3/library/csv.html</w:t>
        </w:r>
      </w:hyperlink>
    </w:p>
    <w:p w14:paraId="09FD88B9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4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https://pythonworld.ru/moduli/modul-csv.html</w:t>
        </w:r>
      </w:hyperlink>
    </w:p>
    <w:p w14:paraId="5E72C638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5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https://docs.pydantic.dev/latest/</w:t>
        </w:r>
      </w:hyperlink>
    </w:p>
    <w:p w14:paraId="742B4834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6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https://habr.com/ru/companies/amvera/articles/851642/</w:t>
        </w:r>
      </w:hyperlink>
    </w:p>
    <w:p w14:paraId="3B7DE861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7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https://jinja.palletsprojects.com/</w:t>
        </w:r>
      </w:hyperlink>
    </w:p>
    <w:p w14:paraId="6848A3E2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https://dvmn.org/encyclopedia/modules/jinja2/</w:t>
        </w:r>
      </w:hyperlink>
    </w:p>
    <w:p w14:paraId="45C3FC5A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29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https://docs.makotemplates.org/</w:t>
        </w:r>
      </w:hyperlink>
    </w:p>
    <w:p w14:paraId="0AB4EE14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0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https://lectureswww.readthedocs.io/6.www.sync/2.codding/3.templates/mako.html</w:t>
        </w:r>
      </w:hyperlink>
    </w:p>
    <w:p w14:paraId="5A1E1F86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1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https://docs.python.org/3/library/asyncio.html</w:t>
        </w:r>
      </w:hyperlink>
    </w:p>
    <w:p w14:paraId="50AC429A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2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https://habr.com/ru/companies/wunderfund/articles/700474/</w:t>
        </w:r>
      </w:hyperlink>
    </w:p>
    <w:p w14:paraId="7B83EF80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3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https://digitology.tech/docs/python_3/library/asyncio.html</w:t>
        </w:r>
      </w:hyperlink>
    </w:p>
    <w:p w14:paraId="0F87EE60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4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https://docs.python.org/3/library/datetime.html</w:t>
        </w:r>
      </w:hyperlink>
    </w:p>
    <w:p w14:paraId="6CD08980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5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https://pythonworld.ru/moduli/modul-datetime.html</w:t>
        </w:r>
      </w:hyperlink>
    </w:p>
    <w:p w14:paraId="1737EF49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6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https://docs-python.ru/standart-library/modul-datetime-python/</w:t>
        </w:r>
      </w:hyperlink>
    </w:p>
    <w:p w14:paraId="57E379B1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7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https://docs.aiogram.dev/</w:t>
        </w:r>
      </w:hyperlink>
    </w:p>
    <w:p w14:paraId="4CC061A7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https://aiogram.dev/</w:t>
        </w:r>
      </w:hyperlink>
    </w:p>
    <w:p w14:paraId="0B6F2228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39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https://habr.com/ru/articles/733732/</w:t>
        </w:r>
      </w:hyperlink>
    </w:p>
    <w:p w14:paraId="417E0DE1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0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https://apscheduler.readthedocs.io/</w:t>
        </w:r>
      </w:hyperlink>
    </w:p>
    <w:p w14:paraId="1BE7572B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1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https://docs-python.ru/packages/veb-frejmvork-flask-python/rasshirenie-flask-apscheduler/</w:t>
        </w:r>
      </w:hyperlink>
    </w:p>
    <w:p w14:paraId="1507CBB7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2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https://habr.com/ru/companies/amvera/articles/859990/</w:t>
        </w:r>
      </w:hyperlink>
    </w:p>
    <w:p w14:paraId="671EDCB5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3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https://proglib.io/p/sql-for-20-minutes</w:t>
        </w:r>
      </w:hyperlink>
    </w:p>
    <w:p w14:paraId="2605F28F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4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https://habr.com/ru/articles/564390/</w:t>
        </w:r>
      </w:hyperlink>
    </w:p>
    <w:p w14:paraId="4D371384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5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https://skillbox.ru/media/code/json-chto-eto-za-format-i-kak-s-nim-rabotat/</w:t>
        </w:r>
      </w:hyperlink>
    </w:p>
    <w:p w14:paraId="54F4984D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6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https://habr.com/ru/articles/554274/</w:t>
        </w:r>
      </w:hyperlink>
    </w:p>
    <w:p w14:paraId="4683AAA6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7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https://metanit.com/python/tutorial/4.6.php</w:t>
        </w:r>
      </w:hyperlink>
    </w:p>
    <w:p w14:paraId="443672A1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https://docs.python.org/3/library/shelve.html</w:t>
        </w:r>
      </w:hyperlink>
    </w:p>
    <w:p w14:paraId="77D85989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49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https://pythonworld.ru/moduli/modul-pickle.html</w:t>
        </w:r>
      </w:hyperlink>
    </w:p>
    <w:p w14:paraId="41EFCED0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50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https://habr.com/ru/companies/otus/articles/888262/</w:t>
        </w:r>
      </w:hyperlink>
    </w:p>
    <w:p w14:paraId="27DDC6B9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51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https://www.mongodb.com/</w:t>
        </w:r>
      </w:hyperlink>
    </w:p>
    <w:p w14:paraId="021D73CA" w14:textId="77777777" w:rsidR="00840156" w:rsidRDefault="00840156" w:rsidP="008401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  <w:hyperlink r:id="rId52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https://metanit.com/nosql/mongodb/</w:t>
        </w:r>
      </w:hyperlink>
    </w:p>
    <w:p w14:paraId="3EEFB1EC" w14:textId="77777777" w:rsidR="00840156" w:rsidRDefault="00840156" w:rsidP="00A524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30"/>
          <w:szCs w:val="30"/>
        </w:rPr>
      </w:pPr>
    </w:p>
    <w:sectPr w:rsidR="00840156">
      <w:headerReference w:type="default" r:id="rId53"/>
      <w:footerReference w:type="default" r:id="rId5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" w:date="2025-12-22T11:46:00Z" w:initials="">
    <w:p w14:paraId="33E86699" w14:textId="77777777" w:rsidR="00AC3D13" w:rsidRDefault="00AC3D13" w:rsidP="00AC3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Подпись?</w:t>
      </w:r>
    </w:p>
  </w:comment>
  <w:comment w:id="1" w:author="Admin" w:date="2025-12-22T11:48:00Z" w:initials="">
    <w:p w14:paraId="75B4D5F1" w14:textId="77777777" w:rsidR="00AC3D13" w:rsidRDefault="00AC3D13" w:rsidP="00AC3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тут что-то видно?</w:t>
      </w:r>
    </w:p>
  </w:comment>
  <w:comment w:id="2" w:author="Admin" w:date="2025-12-22T11:48:00Z" w:initials="">
    <w:p w14:paraId="35808100" w14:textId="77777777" w:rsidR="00840156" w:rsidRDefault="00840156" w:rsidP="008401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тут что-то видно?</w:t>
      </w:r>
    </w:p>
  </w:comment>
  <w:comment w:id="3" w:author="Admin" w:date="2025-12-22T11:48:00Z" w:initials="">
    <w:p w14:paraId="1DE1BFFC" w14:textId="77777777" w:rsidR="00840156" w:rsidRDefault="00840156" w:rsidP="008401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тут что-то видно?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3E86699" w15:done="0"/>
  <w15:commentEx w15:paraId="75B4D5F1" w15:done="0"/>
  <w15:commentEx w15:paraId="35808100" w15:done="0"/>
  <w15:commentEx w15:paraId="1DE1BFF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634DC6" w14:textId="77777777" w:rsidR="00645771" w:rsidRDefault="00645771">
      <w:pPr>
        <w:spacing w:after="0" w:line="240" w:lineRule="auto"/>
      </w:pPr>
      <w:r>
        <w:separator/>
      </w:r>
    </w:p>
  </w:endnote>
  <w:endnote w:type="continuationSeparator" w:id="0">
    <w:p w14:paraId="39A0A111" w14:textId="77777777" w:rsidR="00645771" w:rsidRDefault="0064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A19A99E9-F161-4CB7-9961-F6898AEB4B0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3F6ECC8-DE1B-45C9-96ED-46DDA1B98EAA}"/>
    <w:embedBold r:id="rId3" w:fontKey="{012BBD4E-1F37-46C1-B326-EEE10BFC12C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5D253F3-0E31-4A6D-BA06-BAAC17F0772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0906E5B6-F599-4255-B084-D934D1A466D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3F568A8-9BAC-482A-A2E2-4CB635EC4B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CA148" w14:textId="77777777" w:rsidR="00AC3D13" w:rsidRDefault="00AC3D1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973B3" w14:textId="77777777" w:rsidR="00645771" w:rsidRDefault="00645771">
      <w:pPr>
        <w:spacing w:after="0" w:line="240" w:lineRule="auto"/>
      </w:pPr>
      <w:r>
        <w:separator/>
      </w:r>
    </w:p>
  </w:footnote>
  <w:footnote w:type="continuationSeparator" w:id="0">
    <w:p w14:paraId="0719DF73" w14:textId="77777777" w:rsidR="00645771" w:rsidRDefault="00645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964D10" w14:textId="77777777" w:rsidR="00AC3D13" w:rsidRDefault="00AC3D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70A2F"/>
    <w:multiLevelType w:val="multilevel"/>
    <w:tmpl w:val="D93C5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6A3F4517"/>
    <w:multiLevelType w:val="multilevel"/>
    <w:tmpl w:val="7488E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80A"/>
    <w:rsid w:val="0001681F"/>
    <w:rsid w:val="00076FEB"/>
    <w:rsid w:val="000A433E"/>
    <w:rsid w:val="00645771"/>
    <w:rsid w:val="00673C72"/>
    <w:rsid w:val="0079080A"/>
    <w:rsid w:val="00840156"/>
    <w:rsid w:val="009C4B2F"/>
    <w:rsid w:val="00A52422"/>
    <w:rsid w:val="00A65239"/>
    <w:rsid w:val="00A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4851"/>
  <w15:docId w15:val="{6B018666-9442-40E5-871C-5D529FE2B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0A4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A43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flask.palletsprojects.com/" TargetMode="External"/><Relationship Id="rId26" Type="http://schemas.openxmlformats.org/officeDocument/2006/relationships/hyperlink" Target="https://habr.com/ru/companies/amvera/articles/851642/" TargetMode="External"/><Relationship Id="rId39" Type="http://schemas.openxmlformats.org/officeDocument/2006/relationships/hyperlink" Target="https://habr.com/ru/articles/733732/" TargetMode="External"/><Relationship Id="rId21" Type="http://schemas.openxmlformats.org/officeDocument/2006/relationships/hyperlink" Target="https://django.fun/docs/django/5.2/" TargetMode="External"/><Relationship Id="rId34" Type="http://schemas.openxmlformats.org/officeDocument/2006/relationships/hyperlink" Target="https://docs.python.org/3/library/datetime.html" TargetMode="External"/><Relationship Id="rId42" Type="http://schemas.openxmlformats.org/officeDocument/2006/relationships/hyperlink" Target="https://habr.com/ru/companies/amvera/articles/859990/" TargetMode="External"/><Relationship Id="rId47" Type="http://schemas.openxmlformats.org/officeDocument/2006/relationships/hyperlink" Target="https://metanit.com/python/tutorial/4.6.php" TargetMode="External"/><Relationship Id="rId50" Type="http://schemas.openxmlformats.org/officeDocument/2006/relationships/hyperlink" Target="https://habr.com/ru/companies/otus/articles/888262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evdocs.io/fastapi/" TargetMode="External"/><Relationship Id="rId25" Type="http://schemas.openxmlformats.org/officeDocument/2006/relationships/hyperlink" Target="https://docs.pydantic.dev/latest/" TargetMode="External"/><Relationship Id="rId33" Type="http://schemas.openxmlformats.org/officeDocument/2006/relationships/hyperlink" Target="https://digitology.tech/docs/python_3/library/asyncio.html" TargetMode="External"/><Relationship Id="rId38" Type="http://schemas.openxmlformats.org/officeDocument/2006/relationships/hyperlink" Target="https://aiogram.dev/" TargetMode="External"/><Relationship Id="rId46" Type="http://schemas.openxmlformats.org/officeDocument/2006/relationships/hyperlink" Target="https://habr.com/ru/articles/554274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nit.com/python/fastapi/" TargetMode="External"/><Relationship Id="rId20" Type="http://schemas.openxmlformats.org/officeDocument/2006/relationships/hyperlink" Target="https://docs.djangoproject.com/" TargetMode="External"/><Relationship Id="rId29" Type="http://schemas.openxmlformats.org/officeDocument/2006/relationships/hyperlink" Target="https://docs.makotemplates.org/" TargetMode="External"/><Relationship Id="rId41" Type="http://schemas.openxmlformats.org/officeDocument/2006/relationships/hyperlink" Target="https://docs-python.ru/packages/veb-frejmvork-flask-python/rasshirenie-flask-apscheduler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hyperlink" Target="https://pythonworld.ru/moduli/modul-csv.html" TargetMode="External"/><Relationship Id="rId32" Type="http://schemas.openxmlformats.org/officeDocument/2006/relationships/hyperlink" Target="https://habr.com/ru/companies/wunderfund/articles/700474/" TargetMode="External"/><Relationship Id="rId37" Type="http://schemas.openxmlformats.org/officeDocument/2006/relationships/hyperlink" Target="https://docs.aiogram.dev/" TargetMode="External"/><Relationship Id="rId40" Type="http://schemas.openxmlformats.org/officeDocument/2006/relationships/hyperlink" Target="https://apscheduler.readthedocs.io/" TargetMode="External"/><Relationship Id="rId45" Type="http://schemas.openxmlformats.org/officeDocument/2006/relationships/hyperlink" Target="https://skillbox.ru/media/code/json-chto-eto-za-format-i-kak-s-nim-rabotat/" TargetMode="External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fastapi.tiangolo.com/" TargetMode="External"/><Relationship Id="rId23" Type="http://schemas.openxmlformats.org/officeDocument/2006/relationships/hyperlink" Target="https://docs.python.org/3/library/csv.html" TargetMode="External"/><Relationship Id="rId28" Type="http://schemas.openxmlformats.org/officeDocument/2006/relationships/hyperlink" Target="https://dvmn.org/encyclopedia/modules/jinja2/" TargetMode="External"/><Relationship Id="rId36" Type="http://schemas.openxmlformats.org/officeDocument/2006/relationships/hyperlink" Target="https://docs-python.ru/standart-library/modul-datetime-python/" TargetMode="External"/><Relationship Id="rId49" Type="http://schemas.openxmlformats.org/officeDocument/2006/relationships/hyperlink" Target="https://pythonworld.ru/moduli/modul-pickle.html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flask-russian-docs.readthedocs.io/" TargetMode="External"/><Relationship Id="rId31" Type="http://schemas.openxmlformats.org/officeDocument/2006/relationships/hyperlink" Target="https://docs.python.org/3/library/asyncio.html" TargetMode="External"/><Relationship Id="rId44" Type="http://schemas.openxmlformats.org/officeDocument/2006/relationships/hyperlink" Target="https://habr.com/ru/articles/564390/" TargetMode="External"/><Relationship Id="rId52" Type="http://schemas.openxmlformats.org/officeDocument/2006/relationships/hyperlink" Target="https://metanit.com/nosql/mongodb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metanit.com/python/django/" TargetMode="External"/><Relationship Id="rId27" Type="http://schemas.openxmlformats.org/officeDocument/2006/relationships/hyperlink" Target="https://jinja.palletsprojects.com/" TargetMode="External"/><Relationship Id="rId30" Type="http://schemas.openxmlformats.org/officeDocument/2006/relationships/hyperlink" Target="https://lectureswww.readthedocs.io/6.www.sync/2.codding/3.templates/mako.html" TargetMode="External"/><Relationship Id="rId35" Type="http://schemas.openxmlformats.org/officeDocument/2006/relationships/hyperlink" Target="https://pythonworld.ru/moduli/modul-datetime.html" TargetMode="External"/><Relationship Id="rId43" Type="http://schemas.openxmlformats.org/officeDocument/2006/relationships/hyperlink" Target="https://proglib.io/p/sql-for-20-minutes" TargetMode="External"/><Relationship Id="rId48" Type="http://schemas.openxmlformats.org/officeDocument/2006/relationships/hyperlink" Target="https://docs.python.org/3/library/shelve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www.mongodb.com/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8456A-16ED-4FAE-9A54-3D97472FF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12862</Words>
  <Characters>73319</Characters>
  <Application>Microsoft Office Word</Application>
  <DocSecurity>0</DocSecurity>
  <Lines>610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gzyl76</dc:creator>
  <cp:lastModifiedBy>gzyl76</cp:lastModifiedBy>
  <cp:revision>2</cp:revision>
  <dcterms:created xsi:type="dcterms:W3CDTF">2026-06-18T12:19:00Z</dcterms:created>
  <dcterms:modified xsi:type="dcterms:W3CDTF">2026-06-18T12:19:00Z</dcterms:modified>
</cp:coreProperties>
</file>