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E91C87" w14:textId="77777777" w:rsidR="009B2BB2" w:rsidRPr="00990D47" w:rsidRDefault="009B2BB2" w:rsidP="00544C48">
      <w:pPr>
        <w:shd w:val="clear" w:color="auto" w:fill="FFFFFF"/>
        <w:spacing w:before="300" w:after="150"/>
        <w:ind w:firstLine="0"/>
        <w:jc w:val="center"/>
        <w:outlineLvl w:val="1"/>
        <w:rPr>
          <w:rFonts w:eastAsia="Times New Roman" w:cs="Times New Roman"/>
          <w:b/>
          <w:bCs/>
          <w:color w:val="000000"/>
          <w:szCs w:val="36"/>
          <w:lang w:eastAsia="ru-RU"/>
        </w:rPr>
      </w:pPr>
      <w:bookmarkStart w:id="0" w:name="_Toc40758080"/>
      <w:bookmarkStart w:id="1" w:name="_Toc40758220"/>
      <w:bookmarkStart w:id="2" w:name="_Toc127292876"/>
      <w:bookmarkStart w:id="3" w:name="_Toc210082376"/>
      <w:r w:rsidRPr="00990D47">
        <w:rPr>
          <w:rFonts w:eastAsia="Times New Roman" w:cs="Times New Roman"/>
          <w:b/>
          <w:bCs/>
          <w:color w:val="000000"/>
          <w:szCs w:val="36"/>
          <w:lang w:eastAsia="ru-RU"/>
        </w:rPr>
        <w:t>ФЕДЕРАЛЬНОЕ ГОСУДАРСТВЕННОЕ БЮДЖЕТНОЕ ОБРАЗОВАТЕЛЬНОЕ УЧРЕЖДЕНИЕ ВЫСШЕГО ОБРАЗОВАНИЯ</w:t>
      </w:r>
      <w:r w:rsidRPr="00990D47">
        <w:rPr>
          <w:rFonts w:eastAsia="Times New Roman" w:cs="Times New Roman"/>
          <w:b/>
          <w:bCs/>
          <w:color w:val="000000"/>
          <w:szCs w:val="36"/>
          <w:lang w:eastAsia="ru-RU"/>
        </w:rPr>
        <w:br/>
        <w:t>«МОСКОВСКИЙ ПОЛИТЕХНИЧЕСКИЙ УНИВЕРСИТЕТ»</w:t>
      </w:r>
      <w:bookmarkEnd w:id="0"/>
      <w:bookmarkEnd w:id="1"/>
      <w:bookmarkEnd w:id="2"/>
      <w:bookmarkEnd w:id="3"/>
    </w:p>
    <w:p w14:paraId="18F84648" w14:textId="77777777" w:rsidR="009B2BB2" w:rsidRDefault="009B2BB2" w:rsidP="009B2BB2">
      <w:pPr>
        <w:shd w:val="clear" w:color="auto" w:fill="FFFFFF"/>
        <w:spacing w:before="300" w:after="150"/>
        <w:jc w:val="center"/>
        <w:outlineLvl w:val="1"/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</w:pPr>
    </w:p>
    <w:p w14:paraId="07ACE677" w14:textId="77777777" w:rsidR="009B2BB2" w:rsidRDefault="009B2BB2" w:rsidP="009B2BB2">
      <w:pPr>
        <w:shd w:val="clear" w:color="auto" w:fill="FFFFFF"/>
        <w:spacing w:before="300" w:after="150"/>
        <w:outlineLvl w:val="1"/>
        <w:rPr>
          <w:rFonts w:eastAsia="Times New Roman" w:cs="Times New Roman"/>
          <w:b/>
          <w:bCs/>
          <w:color w:val="000000"/>
          <w:sz w:val="32"/>
          <w:szCs w:val="36"/>
          <w:lang w:eastAsia="ru-RU"/>
        </w:rPr>
      </w:pPr>
    </w:p>
    <w:p w14:paraId="0F122073" w14:textId="77777777" w:rsidR="009B2BB2" w:rsidRPr="00C5121F" w:rsidRDefault="009B2BB2" w:rsidP="009B2BB2">
      <w:pPr>
        <w:pStyle w:val="a9"/>
        <w:shd w:val="clear" w:color="auto" w:fill="FFFFFF"/>
        <w:spacing w:before="300" w:after="150"/>
        <w:jc w:val="center"/>
        <w:outlineLvl w:val="1"/>
        <w:rPr>
          <w:rFonts w:eastAsia="Times New Roman" w:cs="Times New Roman"/>
          <w:bCs/>
          <w:color w:val="000000"/>
          <w:sz w:val="32"/>
          <w:szCs w:val="36"/>
          <w:lang w:eastAsia="ru-RU"/>
        </w:rPr>
      </w:pPr>
      <w:bookmarkStart w:id="4" w:name="_Toc40758081"/>
      <w:bookmarkStart w:id="5" w:name="_Toc40758221"/>
      <w:bookmarkStart w:id="6" w:name="_Toc127292877"/>
      <w:bookmarkStart w:id="7" w:name="_Toc210082377"/>
      <w:r>
        <w:rPr>
          <w:rFonts w:eastAsia="Times New Roman" w:cs="Times New Roman"/>
          <w:bCs/>
          <w:color w:val="000000"/>
          <w:sz w:val="32"/>
          <w:szCs w:val="36"/>
          <w:lang w:eastAsia="ru-RU"/>
        </w:rPr>
        <w:t>ОТЧЕТ ПО</w:t>
      </w:r>
      <w:r w:rsidR="00544C48" w:rsidRPr="00544C48">
        <w:rPr>
          <w:rFonts w:eastAsia="Times New Roman" w:cs="Times New Roman"/>
          <w:bCs/>
          <w:color w:val="000000"/>
          <w:sz w:val="32"/>
          <w:szCs w:val="36"/>
          <w:lang w:eastAsia="ru-RU"/>
        </w:rPr>
        <w:t xml:space="preserve"> </w:t>
      </w:r>
      <w:r w:rsidR="00544C48">
        <w:rPr>
          <w:rFonts w:eastAsia="Times New Roman" w:cs="Times New Roman"/>
          <w:bCs/>
          <w:color w:val="000000"/>
          <w:sz w:val="32"/>
          <w:szCs w:val="36"/>
          <w:lang w:eastAsia="ru-RU"/>
        </w:rPr>
        <w:t>ЛАБОРАТОРНОЙ РАБОТЕ №2</w:t>
      </w:r>
      <w:r w:rsidR="00544C48" w:rsidRPr="00544C48">
        <w:rPr>
          <w:rFonts w:eastAsia="Times New Roman" w:cs="Times New Roman"/>
          <w:bCs/>
          <w:color w:val="000000"/>
          <w:sz w:val="32"/>
          <w:szCs w:val="36"/>
          <w:lang w:eastAsia="ru-RU"/>
        </w:rPr>
        <w:t xml:space="preserve"> П</w:t>
      </w:r>
      <w:r w:rsidR="00544C48">
        <w:rPr>
          <w:rFonts w:eastAsia="Times New Roman" w:cs="Times New Roman"/>
          <w:bCs/>
          <w:color w:val="000000"/>
          <w:sz w:val="32"/>
          <w:szCs w:val="36"/>
          <w:lang w:eastAsia="ru-RU"/>
        </w:rPr>
        <w:t>О</w:t>
      </w:r>
      <w:r>
        <w:rPr>
          <w:rFonts w:eastAsia="Times New Roman" w:cs="Times New Roman"/>
          <w:bCs/>
          <w:color w:val="000000"/>
          <w:sz w:val="32"/>
          <w:szCs w:val="36"/>
          <w:lang w:eastAsia="ru-RU"/>
        </w:rPr>
        <w:t xml:space="preserve"> ДИСЦИПЛИНЕ</w:t>
      </w:r>
      <w:r>
        <w:rPr>
          <w:rFonts w:eastAsia="Times New Roman" w:cs="Times New Roman"/>
          <w:bCs/>
          <w:color w:val="000000"/>
          <w:sz w:val="32"/>
          <w:szCs w:val="36"/>
          <w:lang w:eastAsia="ru-RU"/>
        </w:rPr>
        <w:br/>
        <w:t xml:space="preserve"> «</w:t>
      </w:r>
      <w:r w:rsidR="00AA35AC" w:rsidRPr="00AA35AC">
        <w:rPr>
          <w:rFonts w:eastAsia="Times New Roman" w:cs="Times New Roman"/>
          <w:bCs/>
          <w:color w:val="000000"/>
          <w:sz w:val="32"/>
          <w:szCs w:val="36"/>
          <w:lang w:eastAsia="ru-RU"/>
        </w:rPr>
        <w:t>Индексирование текстов и информационный поиск</w:t>
      </w:r>
      <w:r>
        <w:rPr>
          <w:rFonts w:eastAsia="Times New Roman" w:cs="Times New Roman"/>
          <w:bCs/>
          <w:color w:val="000000"/>
          <w:sz w:val="32"/>
          <w:szCs w:val="36"/>
          <w:lang w:eastAsia="ru-RU"/>
        </w:rPr>
        <w:t>»</w:t>
      </w:r>
      <w:bookmarkEnd w:id="4"/>
      <w:bookmarkEnd w:id="5"/>
      <w:bookmarkEnd w:id="6"/>
      <w:bookmarkEnd w:id="7"/>
    </w:p>
    <w:p w14:paraId="45739E9D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  <w:r>
        <w:rPr>
          <w:b/>
        </w:rPr>
        <w:t>Тезаурусный поиск</w:t>
      </w:r>
    </w:p>
    <w:p w14:paraId="7F98C7C5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2334CF7F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3C090970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41BBE069" w14:textId="77777777" w:rsidR="009B2BB2" w:rsidRDefault="009B2BB2" w:rsidP="009B2BB2">
      <w:pPr>
        <w:ind w:firstLine="0"/>
        <w:jc w:val="center"/>
        <w:rPr>
          <w:rFonts w:cs="Times New Roman"/>
          <w:sz w:val="32"/>
        </w:rPr>
      </w:pPr>
    </w:p>
    <w:p w14:paraId="5F9CE400" w14:textId="77777777" w:rsidR="009B2BB2" w:rsidRPr="007622AC" w:rsidRDefault="009B2BB2" w:rsidP="009B2BB2">
      <w:pPr>
        <w:ind w:firstLine="0"/>
        <w:rPr>
          <w:rFonts w:cs="Times New Roman"/>
        </w:rPr>
      </w:pPr>
      <w:r>
        <w:rPr>
          <w:rFonts w:cs="Times New Roman"/>
        </w:rPr>
        <w:t>И</w:t>
      </w:r>
      <w:r w:rsidRPr="007622AC">
        <w:rPr>
          <w:rFonts w:cs="Times New Roman"/>
        </w:rPr>
        <w:t>сполнил:</w:t>
      </w:r>
    </w:p>
    <w:p w14:paraId="20E3B542" w14:textId="77777777" w:rsidR="009B2BB2" w:rsidRPr="00AA35AC" w:rsidRDefault="009B2BB2" w:rsidP="009B2BB2">
      <w:pPr>
        <w:ind w:firstLine="0"/>
        <w:rPr>
          <w:rFonts w:cs="Times New Roman"/>
        </w:rPr>
      </w:pPr>
      <w:r w:rsidRPr="007622AC">
        <w:rPr>
          <w:rFonts w:cs="Times New Roman"/>
        </w:rPr>
        <w:t>студент группы</w:t>
      </w:r>
      <w:r w:rsidR="00F9288B">
        <w:rPr>
          <w:rFonts w:cs="Times New Roman"/>
        </w:rPr>
        <w:t xml:space="preserve"> 241-321</w:t>
      </w:r>
      <w:r w:rsidRPr="007622AC">
        <w:rPr>
          <w:rFonts w:cs="Times New Roman"/>
        </w:rPr>
        <w:t xml:space="preserve"> </w:t>
      </w:r>
      <w:r>
        <w:rPr>
          <w:rFonts w:cs="Times New Roman"/>
        </w:rPr>
        <w:t xml:space="preserve"> </w:t>
      </w:r>
      <w:r w:rsidRPr="007622AC">
        <w:rPr>
          <w:rFonts w:cs="Times New Roman"/>
        </w:rPr>
        <w:t xml:space="preserve">                                       </w:t>
      </w:r>
      <w:r>
        <w:rPr>
          <w:rFonts w:cs="Times New Roman"/>
        </w:rPr>
        <w:t xml:space="preserve">     </w:t>
      </w:r>
      <w:r w:rsidR="00AA35AC">
        <w:rPr>
          <w:rFonts w:cs="Times New Roman"/>
        </w:rPr>
        <w:t>Авилов Иван Дмитриевич</w:t>
      </w:r>
    </w:p>
    <w:p w14:paraId="5AAD75F9" w14:textId="77777777" w:rsidR="009B2BB2" w:rsidRPr="007622AC" w:rsidRDefault="009B2BB2" w:rsidP="009B2BB2">
      <w:pPr>
        <w:ind w:firstLine="0"/>
        <w:rPr>
          <w:rFonts w:cs="Times New Roman"/>
        </w:rPr>
      </w:pPr>
    </w:p>
    <w:p w14:paraId="4B93B8DC" w14:textId="77777777" w:rsidR="009B2BB2" w:rsidRPr="007622AC" w:rsidRDefault="009B2BB2" w:rsidP="009B2BB2">
      <w:pPr>
        <w:ind w:firstLine="0"/>
        <w:rPr>
          <w:rFonts w:cs="Times New Roman"/>
        </w:rPr>
      </w:pPr>
      <w:r>
        <w:rPr>
          <w:rFonts w:cs="Times New Roman"/>
        </w:rPr>
        <w:t>Проверил</w:t>
      </w:r>
      <w:r w:rsidRPr="007622AC">
        <w:rPr>
          <w:rFonts w:cs="Times New Roman"/>
        </w:rPr>
        <w:t>:</w:t>
      </w:r>
    </w:p>
    <w:p w14:paraId="7D279CDF" w14:textId="77777777" w:rsidR="009B2BB2" w:rsidRPr="007622AC" w:rsidRDefault="009B2BB2" w:rsidP="009B2BB2">
      <w:pPr>
        <w:ind w:firstLine="0"/>
        <w:rPr>
          <w:rFonts w:cs="Times New Roman"/>
        </w:rPr>
      </w:pPr>
      <w:proofErr w:type="spellStart"/>
      <w:r w:rsidRPr="007622AC">
        <w:rPr>
          <w:rFonts w:cs="Times New Roman"/>
        </w:rPr>
        <w:t>к.т.н</w:t>
      </w:r>
      <w:proofErr w:type="spellEnd"/>
      <w:r w:rsidRPr="007622AC">
        <w:rPr>
          <w:rFonts w:cs="Times New Roman"/>
        </w:rPr>
        <w:t xml:space="preserve">, профессор </w:t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</w:r>
      <w:r w:rsidRPr="007622AC">
        <w:rPr>
          <w:rFonts w:cs="Times New Roman"/>
        </w:rPr>
        <w:tab/>
        <w:t xml:space="preserve">     </w:t>
      </w:r>
      <w:r w:rsidR="00E6503D">
        <w:rPr>
          <w:rFonts w:cs="Times New Roman"/>
        </w:rPr>
        <w:t>Н.Г. Воробьев</w:t>
      </w:r>
    </w:p>
    <w:p w14:paraId="73BA05C1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427BA8C9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1D07019C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30D5884D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0ADAC885" w14:textId="77777777" w:rsidR="009B2BB2" w:rsidRDefault="009B2BB2" w:rsidP="009B2BB2">
      <w:pPr>
        <w:ind w:firstLine="0"/>
        <w:rPr>
          <w:rFonts w:cs="Times New Roman"/>
          <w:sz w:val="32"/>
        </w:rPr>
      </w:pPr>
    </w:p>
    <w:p w14:paraId="064B41EE" w14:textId="77777777" w:rsidR="009B2BB2" w:rsidRDefault="009B2BB2" w:rsidP="009B2BB2">
      <w:pPr>
        <w:ind w:firstLine="0"/>
        <w:jc w:val="center"/>
        <w:rPr>
          <w:rFonts w:cs="Times New Roman"/>
        </w:rPr>
      </w:pPr>
      <w:r w:rsidRPr="00990D47">
        <w:rPr>
          <w:rFonts w:cs="Times New Roman"/>
        </w:rPr>
        <w:t>Москва 20</w:t>
      </w:r>
      <w:r>
        <w:rPr>
          <w:rFonts w:cs="Times New Roman"/>
        </w:rPr>
        <w:t>2</w:t>
      </w:r>
      <w:r w:rsidR="00AA35AC">
        <w:rPr>
          <w:rFonts w:cs="Times New Roman"/>
        </w:rPr>
        <w:t>6</w:t>
      </w:r>
    </w:p>
    <w:p w14:paraId="102CF000" w14:textId="77777777" w:rsidR="009B2BB2" w:rsidRDefault="009B2BB2">
      <w:pPr>
        <w:rPr>
          <w:rFonts w:eastAsiaTheme="majorEastAsia" w:cstheme="majorBidi"/>
          <w:b/>
          <w:sz w:val="36"/>
          <w:szCs w:val="32"/>
        </w:rPr>
      </w:pPr>
      <w:r>
        <w:br w:type="page"/>
      </w:r>
    </w:p>
    <w:p w14:paraId="26FFEDBE" w14:textId="77777777" w:rsidR="00F13592" w:rsidRDefault="00000000">
      <w:pPr>
        <w:pStyle w:val="1"/>
        <w:spacing w:before="0" w:after="200"/>
      </w:pPr>
      <w:r>
        <w:rPr>
          <w:color w:val="000000"/>
        </w:rPr>
        <w:lastRenderedPageBreak/>
        <w:t>Исходные данные и цель работы</w:t>
      </w:r>
    </w:p>
    <w:p w14:paraId="43505F46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Цель работы — реализовать тезаурусный поиск ответов на пользовательские запросы с учётом форм слов, синонимов и связанных понятий разных частей речи.</w:t>
      </w:r>
    </w:p>
    <w:p w14:paraId="7D63E4AE" w14:textId="4FD15FA8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Программа разработана на Python и работает через консоль. Для лемматизации используется pymorphy3. Файл senses.xml содержит 133 295 словарных записей, а service_words.xml — список служебных и вопросительных слов для очистки запроса.</w:t>
      </w:r>
    </w:p>
    <w:p w14:paraId="7C48E8C2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Таблица 1 — Вопросы и ответы учебной системы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402"/>
        <w:gridCol w:w="5953"/>
      </w:tblGrid>
      <w:tr w:rsidR="00F13592" w14:paraId="16697E16" w14:textId="77777777">
        <w:trPr>
          <w:cantSplit/>
          <w:tblHeader/>
          <w:jc w:val="center"/>
        </w:trPr>
        <w:tc>
          <w:tcPr>
            <w:tcW w:w="3402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165CEE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Вопрос в базе</w:t>
            </w:r>
          </w:p>
        </w:tc>
        <w:tc>
          <w:tcPr>
            <w:tcW w:w="5953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F7D314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Ответ</w:t>
            </w:r>
          </w:p>
        </w:tc>
      </w:tr>
      <w:tr w:rsidR="00F13592" w14:paraId="33865EA7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16C0F8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осмотр автомобиля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5E60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Осмотр автомобиля проводят в мастерской на первом этаже.</w:t>
            </w:r>
          </w:p>
        </w:tc>
      </w:tr>
      <w:tr w:rsidR="00F13592" w14:paraId="2B0D36B7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A0AC7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ремонт мобильного телефона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AC5386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Обратитесь в сервис телефонов, кабинет 102.</w:t>
            </w:r>
          </w:p>
        </w:tc>
      </w:tr>
      <w:tr w:rsidR="00F13592" w14:paraId="13EC5907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8C7B3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ремонт персонального компьютера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11E0DD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Ремонт ПК выполняют в кабинете 103.</w:t>
            </w:r>
          </w:p>
        </w:tc>
      </w:tr>
      <w:tr w:rsidR="00F13592" w14:paraId="2897B6BC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013B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настройка электронной почты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254B1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Откройте настройки почты и укажите адрес сервера mail.example.org.</w:t>
            </w:r>
          </w:p>
        </w:tc>
      </w:tr>
      <w:tr w:rsidR="00F13592" w14:paraId="39D96DB9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A191F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восстановление пароля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2AE67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Нажмите «Забыли пароль» на странице входа.</w:t>
            </w:r>
          </w:p>
        </w:tc>
      </w:tr>
      <w:tr w:rsidR="00F13592" w14:paraId="5A7CF871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336E9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адрес библиотеки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E6747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Библиотека находится в корпусе 2, кабинет 201.</w:t>
            </w:r>
          </w:p>
        </w:tc>
      </w:tr>
      <w:tr w:rsidR="00F13592" w14:paraId="3DC8718C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3E53D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номер телефона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8E1500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Телефон учебного справочного центра: 000-00-00.</w:t>
            </w:r>
          </w:p>
        </w:tc>
      </w:tr>
      <w:tr w:rsidR="00F13592" w14:paraId="654DC0A8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B8EBD0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расписание занятий</w:t>
            </w:r>
          </w:p>
        </w:tc>
        <w:tc>
          <w:tcPr>
            <w:tcW w:w="595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B703D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Расписание размещено на стенде рядом с деканатом.</w:t>
            </w:r>
          </w:p>
        </w:tc>
      </w:tr>
    </w:tbl>
    <w:p w14:paraId="72E4C778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Адреса, кабинеты, телефон и сервер в ответах заданы как демонстрационные данные. Команда /list показывает вопросы базы, /exit завершает работу.</w:t>
      </w:r>
    </w:p>
    <w:p w14:paraId="4DC529A6" w14:textId="77777777" w:rsidR="00F13592" w:rsidRDefault="00000000">
      <w:r>
        <w:br w:type="page"/>
      </w:r>
    </w:p>
    <w:p w14:paraId="1FDBA417" w14:textId="77777777" w:rsidR="00F13592" w:rsidRDefault="00000000">
      <w:pPr>
        <w:pStyle w:val="1"/>
        <w:spacing w:before="0" w:after="200"/>
      </w:pPr>
      <w:r>
        <w:rPr>
          <w:color w:val="000000"/>
        </w:rPr>
        <w:lastRenderedPageBreak/>
        <w:t>Примеры выполнения запросов</w:t>
      </w:r>
    </w:p>
    <w:p w14:paraId="4832D794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В таблице приведены результаты запуска текущей версии программы. Формулировки пользователя отличаются от вопросов базы за счёт синонимов, сокращений, изменения части речи и добавления служебных слов.</w:t>
      </w:r>
    </w:p>
    <w:p w14:paraId="61851EB5" w14:textId="77777777" w:rsidR="00F13592" w:rsidRDefault="00000000">
      <w:pPr>
        <w:keepNext/>
        <w:spacing w:after="120" w:line="276" w:lineRule="auto"/>
        <w:ind w:firstLine="0"/>
        <w:jc w:val="both"/>
      </w:pPr>
      <w:r>
        <w:rPr>
          <w:b/>
          <w:sz w:val="24"/>
        </w:rPr>
        <w:t>Таблица 2 — Запросы пользователя и ответы программы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2"/>
        <w:gridCol w:w="5783"/>
      </w:tblGrid>
      <w:tr w:rsidR="00F13592" w14:paraId="5F10B615" w14:textId="77777777">
        <w:trPr>
          <w:cantSplit/>
          <w:tblHeader/>
          <w:jc w:val="center"/>
        </w:trPr>
        <w:tc>
          <w:tcPr>
            <w:tcW w:w="3572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F7ECB4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Запрос пользователя</w:t>
            </w:r>
          </w:p>
        </w:tc>
        <w:tc>
          <w:tcPr>
            <w:tcW w:w="5783" w:type="dxa"/>
            <w:shd w:val="clear" w:color="auto" w:fill="EEEEEE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40A543" w14:textId="77777777" w:rsidR="00F13592" w:rsidRDefault="00000000">
            <w:pPr>
              <w:spacing w:line="240" w:lineRule="auto"/>
              <w:ind w:firstLine="0"/>
            </w:pPr>
            <w:r>
              <w:rPr>
                <w:b/>
                <w:sz w:val="24"/>
              </w:rPr>
              <w:t>Полученный ответ</w:t>
            </w:r>
          </w:p>
        </w:tc>
      </w:tr>
      <w:tr w:rsidR="00F13592" w14:paraId="5C415159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62D0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как отремонтировать мобильник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9B3B5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Обратитесь в сервис телефонов, кабинет 102.</w:t>
            </w:r>
          </w:p>
        </w:tc>
      </w:tr>
      <w:tr w:rsidR="00F13592" w14:paraId="03EFB9A4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DAB91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ремонт сотового телефона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FCA26A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Обратитесь в сервис телефонов, кабинет 102.</w:t>
            </w:r>
          </w:p>
        </w:tc>
      </w:tr>
      <w:tr w:rsidR="00F13592" w14:paraId="401342D7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B18918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отремонтировать ПК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E52042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Ремонт ПК выполняют в кабинете 103.</w:t>
            </w:r>
          </w:p>
        </w:tc>
      </w:tr>
      <w:tr w:rsidR="00F13592" w14:paraId="33CB8FB0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81B28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как восстановить пароль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69A54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Нажмите «Забыли пароль» на странице входа.</w:t>
            </w:r>
          </w:p>
        </w:tc>
      </w:tr>
      <w:tr w:rsidR="00F13592" w14:paraId="5E57CA0D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4207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как настроить электронную почту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F352C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Откройте настройки почты и укажите адрес сервера mail.example.org.</w:t>
            </w:r>
          </w:p>
        </w:tc>
      </w:tr>
      <w:tr w:rsidR="00F13592" w14:paraId="66311A78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F324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какой адрес у библиотеки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9D58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Библиотека находится в корпусе 2, кабинет 201.</w:t>
            </w:r>
          </w:p>
        </w:tc>
      </w:tr>
      <w:tr w:rsidR="00F13592" w14:paraId="02D4E1A5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14E8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осмотреть машину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BF52B5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Осмотр автомобиля проводят в мастерской на первом этаже.</w:t>
            </w:r>
          </w:p>
        </w:tc>
      </w:tr>
      <w:tr w:rsidR="00F13592" w14:paraId="1DF585E2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E11C08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не восстановить пароль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FD3560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Подходящий ответ не найден. Попробуйте переформулировать запрос.</w:t>
            </w:r>
          </w:p>
        </w:tc>
      </w:tr>
      <w:tr w:rsidR="00F13592" w14:paraId="4F82CE46" w14:textId="77777777">
        <w:trPr>
          <w:cantSplit/>
          <w:jc w:val="center"/>
        </w:trPr>
        <w:tc>
          <w:tcPr>
            <w:tcW w:w="35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1DF90E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ремонт неизвестного прибора</w:t>
            </w:r>
          </w:p>
        </w:tc>
        <w:tc>
          <w:tcPr>
            <w:tcW w:w="5783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E872A3" w14:textId="77777777" w:rsidR="00F13592" w:rsidRDefault="00000000">
            <w:pPr>
              <w:spacing w:line="240" w:lineRule="auto"/>
              <w:ind w:firstLine="0"/>
            </w:pPr>
            <w:r>
              <w:rPr>
                <w:sz w:val="24"/>
              </w:rPr>
              <w:t>Подходящий ответ не найден. Попробуйте переформулировать запрос.</w:t>
            </w:r>
          </w:p>
        </w:tc>
      </w:tr>
    </w:tbl>
    <w:p w14:paraId="68304565" w14:textId="77777777" w:rsidR="00F13592" w:rsidRDefault="00000000">
      <w:pPr>
        <w:spacing w:after="120" w:line="276" w:lineRule="auto"/>
        <w:ind w:firstLine="0"/>
        <w:jc w:val="both"/>
        <w:rPr>
          <w:sz w:val="24"/>
        </w:rPr>
      </w:pPr>
      <w:r>
        <w:rPr>
          <w:sz w:val="24"/>
        </w:rPr>
        <w:t>Семь запросов нашли соответствующие вопросы базы. В двух контрольных случаях программа не выдала сохранённый ответ: отрицание «не» осталось в запросе, а для неизвестного прибора подходящего вопроса не оказалось.</w:t>
      </w:r>
    </w:p>
    <w:p w14:paraId="3AD3B3EB" w14:textId="6864C091" w:rsidR="00DE1EDE" w:rsidRDefault="00DE1EDE" w:rsidP="00DE1EDE">
      <w:pPr>
        <w:spacing w:after="120" w:line="276" w:lineRule="auto"/>
        <w:ind w:firstLine="0"/>
        <w:jc w:val="center"/>
      </w:pPr>
      <w:r w:rsidRPr="00DE1EDE">
        <w:drawing>
          <wp:inline distT="0" distB="0" distL="0" distR="0" wp14:anchorId="7C3C763B" wp14:editId="68C0BF1B">
            <wp:extent cx="5940425" cy="2680335"/>
            <wp:effectExtent l="0" t="0" r="3175" b="0"/>
            <wp:docPr id="1292088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0883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CFA2" w14:textId="157E0B76" w:rsidR="00DE1EDE" w:rsidRDefault="00DE1EDE" w:rsidP="00DE1EDE">
      <w:pPr>
        <w:spacing w:after="120" w:line="276" w:lineRule="auto"/>
        <w:ind w:firstLine="0"/>
        <w:jc w:val="center"/>
      </w:pPr>
      <w:r>
        <w:t>Рисунок 1 – Пример выполнения программы.</w:t>
      </w:r>
    </w:p>
    <w:p w14:paraId="1EE31819" w14:textId="77777777" w:rsidR="00F13592" w:rsidRDefault="00000000">
      <w:r>
        <w:br w:type="page"/>
      </w:r>
    </w:p>
    <w:p w14:paraId="092039D9" w14:textId="77777777" w:rsidR="00F13592" w:rsidRDefault="00000000">
      <w:pPr>
        <w:pStyle w:val="1"/>
        <w:spacing w:before="0" w:after="200"/>
      </w:pPr>
      <w:r>
        <w:rPr>
          <w:color w:val="000000"/>
        </w:rPr>
        <w:lastRenderedPageBreak/>
        <w:t>Принцип работы программы</w:t>
      </w:r>
    </w:p>
    <w:p w14:paraId="3457E73D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При запуске программа загружает XML и строит индекс слов и выражений. Пользовательский запрос приводится к нижнему регистру, очищается от пунктуации и слов из service_words.xml. Затем pymorphy3 определяет начальные формы оставшихся слов.</w:t>
      </w:r>
    </w:p>
    <w:p w14:paraId="2B4EEBD9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Программа проверяет перекрывающиеся пары соседних слов. Если выражение найдено в тезаурусе, оно сохраняется как единая смысловая единица. Слова, не покрытые найденными двусловиями, обрабатываются отдельно. Неизвестные слова сохраняются как леммы, повторяющиеся единицы удаляются.</w:t>
      </w:r>
    </w:p>
    <w:p w14:paraId="0DBAB1C3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Сопоставление выполняется по concept_id. Этот идентификатор связывает слова разных частей речи: например, «ремонт» и «отремонтировать» имеют общее понятие 464. При отсутствии concept_id используются synset_id или lemma. Одному слову могут соответствовать несколько альтернативных значений.</w:t>
      </w:r>
    </w:p>
    <w:p w14:paraId="4E4235B8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Для ответа требуется полное взаимно-однозначное сопоставление смысловых единиц запроса и вопроса базы. Их порядок не важен, но лишние значимые слова препятствуют совпадению. При нескольких подходящих вопросах программа предлагает уточнить запрос.</w:t>
      </w:r>
    </w:p>
    <w:p w14:paraId="5D13B04E" w14:textId="77777777" w:rsidR="00F13592" w:rsidRDefault="00000000">
      <w:pPr>
        <w:spacing w:after="120" w:line="276" w:lineRule="auto"/>
        <w:ind w:firstLine="0"/>
        <w:jc w:val="both"/>
      </w:pPr>
      <w:r>
        <w:rPr>
          <w:b/>
          <w:sz w:val="24"/>
        </w:rPr>
        <w:t>Разбор запроса «как восстановить пароль»</w:t>
      </w:r>
    </w:p>
    <w:p w14:paraId="575F7FB8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После удаления слова «как» остаётся «восстановить пароль». Двусловие не найдено, поэтому программа ищет слова отдельно. У глагола «восстановить» и существительного «восстановление» есть общее понятие 141399, у слова «пароль» — понятие 107640. Запрос совпадает с вопросом «восстановление пароля», и программа возвращает: «Нажмите „Забыли пароль“ на странице входа».</w:t>
      </w:r>
    </w:p>
    <w:p w14:paraId="05B39874" w14:textId="07BBE523" w:rsidR="003F20B5" w:rsidRDefault="00000000">
      <w:pPr>
        <w:spacing w:after="120" w:line="276" w:lineRule="auto"/>
        <w:ind w:firstLine="0"/>
        <w:jc w:val="both"/>
        <w:rPr>
          <w:sz w:val="24"/>
        </w:rPr>
      </w:pPr>
      <w:r>
        <w:rPr>
          <w:sz w:val="24"/>
        </w:rPr>
        <w:t>В запросе «какой адрес у библиотеки» слова «какой» и «у» удаляются по списку service_words.xml. Слово «библиотеки» приводится к форме «библиотека», после чего находится вопрос «адрес библиотеки».</w:t>
      </w:r>
    </w:p>
    <w:p w14:paraId="67DC4124" w14:textId="40DA97F0" w:rsidR="00F13592" w:rsidRPr="003F20B5" w:rsidRDefault="003F20B5" w:rsidP="003F20B5">
      <w:pPr>
        <w:rPr>
          <w:sz w:val="24"/>
        </w:rPr>
      </w:pPr>
      <w:r>
        <w:rPr>
          <w:sz w:val="24"/>
        </w:rPr>
        <w:br w:type="page"/>
      </w:r>
    </w:p>
    <w:p w14:paraId="55EC4F1D" w14:textId="77777777" w:rsidR="00F13592" w:rsidRDefault="00000000">
      <w:pPr>
        <w:pStyle w:val="1"/>
        <w:spacing w:before="0" w:after="200"/>
      </w:pPr>
      <w:r>
        <w:rPr>
          <w:color w:val="000000"/>
        </w:rPr>
        <w:lastRenderedPageBreak/>
        <w:t>Вывод</w:t>
      </w:r>
    </w:p>
    <w:p w14:paraId="65A3F57B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В ходе лабораторной работы реализована консольная система тезаурусного поиска на Python. Проверенные примеры подтвердили поиск по синонимам, распознавание двусловий и сокращений, а также сопоставление глаголов с существительными через общий concept_id. Например, запрос «как отремонтировать мобильник» нашёл ответ для вопроса «ремонт мобильного телефона».</w:t>
      </w:r>
    </w:p>
    <w:p w14:paraId="5E0D69BE" w14:textId="77777777" w:rsidR="00F13592" w:rsidRDefault="00000000">
      <w:pPr>
        <w:spacing w:after="120" w:line="276" w:lineRule="auto"/>
        <w:ind w:firstLine="0"/>
        <w:jc w:val="both"/>
      </w:pPr>
      <w:r>
        <w:rPr>
          <w:sz w:val="24"/>
        </w:rPr>
        <w:t>Результат зависит от состава тезауруса и списка служебных слов. Система отвечает на заранее предусмотренные вопросы и не гарантирует распознавание произвольных перефразирований. Строгое сопоставление сохраняет значимые различия запросов, но требует аккуратной нормализации текста и расширения базы для новых тем.</w:t>
      </w:r>
    </w:p>
    <w:sectPr w:rsidR="00F135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F9C8B2" w14:textId="77777777" w:rsidR="00FB6B4C" w:rsidRDefault="00FB6B4C" w:rsidP="00996DDF">
      <w:pPr>
        <w:spacing w:line="240" w:lineRule="auto"/>
      </w:pPr>
      <w:r>
        <w:separator/>
      </w:r>
    </w:p>
  </w:endnote>
  <w:endnote w:type="continuationSeparator" w:id="0">
    <w:p w14:paraId="485D53A1" w14:textId="77777777" w:rsidR="00FB6B4C" w:rsidRDefault="00FB6B4C" w:rsidP="00996D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48F918" w14:textId="77777777" w:rsidR="00FB6B4C" w:rsidRDefault="00FB6B4C" w:rsidP="00996DDF">
      <w:pPr>
        <w:spacing w:line="240" w:lineRule="auto"/>
      </w:pPr>
      <w:r>
        <w:separator/>
      </w:r>
    </w:p>
  </w:footnote>
  <w:footnote w:type="continuationSeparator" w:id="0">
    <w:p w14:paraId="29B01E18" w14:textId="77777777" w:rsidR="00FB6B4C" w:rsidRDefault="00FB6B4C" w:rsidP="00996D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8589C"/>
    <w:multiLevelType w:val="hybridMultilevel"/>
    <w:tmpl w:val="468E2C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14E7EEE"/>
    <w:multiLevelType w:val="hybridMultilevel"/>
    <w:tmpl w:val="88ACB2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0749"/>
    <w:multiLevelType w:val="hybridMultilevel"/>
    <w:tmpl w:val="704EC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504F37"/>
    <w:multiLevelType w:val="hybridMultilevel"/>
    <w:tmpl w:val="D35C320E"/>
    <w:lvl w:ilvl="0" w:tplc="6BE47780">
      <w:start w:val="4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0767865"/>
    <w:multiLevelType w:val="hybridMultilevel"/>
    <w:tmpl w:val="A1468F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193FD0"/>
    <w:multiLevelType w:val="hybridMultilevel"/>
    <w:tmpl w:val="85D4A3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7516CFB"/>
    <w:multiLevelType w:val="hybridMultilevel"/>
    <w:tmpl w:val="BA62D7BE"/>
    <w:lvl w:ilvl="0" w:tplc="A2A880A4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A912AE"/>
    <w:multiLevelType w:val="hybridMultilevel"/>
    <w:tmpl w:val="922AE19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A24D56"/>
    <w:multiLevelType w:val="multilevel"/>
    <w:tmpl w:val="346450C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3A4A6BB8"/>
    <w:multiLevelType w:val="hybridMultilevel"/>
    <w:tmpl w:val="93F838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557232"/>
    <w:multiLevelType w:val="hybridMultilevel"/>
    <w:tmpl w:val="727C92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CE5E37"/>
    <w:multiLevelType w:val="hybridMultilevel"/>
    <w:tmpl w:val="5F522F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9A719DE"/>
    <w:multiLevelType w:val="hybridMultilevel"/>
    <w:tmpl w:val="82569430"/>
    <w:lvl w:ilvl="0" w:tplc="B288ACC4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13500FA"/>
    <w:multiLevelType w:val="multilevel"/>
    <w:tmpl w:val="57A0F63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618871B3"/>
    <w:multiLevelType w:val="hybridMultilevel"/>
    <w:tmpl w:val="4880B0A2"/>
    <w:lvl w:ilvl="0" w:tplc="11649420">
      <w:start w:val="1"/>
      <w:numFmt w:val="decimal"/>
      <w:suff w:val="space"/>
      <w:lvlText w:val="%1."/>
      <w:lvlJc w:val="left"/>
      <w:pPr>
        <w:ind w:left="1163" w:hanging="10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5C62A8B"/>
    <w:multiLevelType w:val="hybridMultilevel"/>
    <w:tmpl w:val="B9AC9B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66202218"/>
    <w:multiLevelType w:val="hybridMultilevel"/>
    <w:tmpl w:val="3524F0BE"/>
    <w:lvl w:ilvl="0" w:tplc="11649420">
      <w:start w:val="1"/>
      <w:numFmt w:val="decimal"/>
      <w:suff w:val="space"/>
      <w:lvlText w:val="%1."/>
      <w:lvlJc w:val="left"/>
      <w:pPr>
        <w:ind w:left="454" w:hanging="10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>
      <w:start w:val="1"/>
      <w:numFmt w:val="decimal"/>
      <w:lvlText w:val="%4."/>
      <w:lvlJc w:val="left"/>
      <w:pPr>
        <w:ind w:left="3600" w:hanging="360"/>
      </w:pPr>
    </w:lvl>
    <w:lvl w:ilvl="4" w:tplc="04190019">
      <w:start w:val="1"/>
      <w:numFmt w:val="lowerLetter"/>
      <w:lvlText w:val="%5."/>
      <w:lvlJc w:val="left"/>
      <w:pPr>
        <w:ind w:left="4320" w:hanging="360"/>
      </w:pPr>
    </w:lvl>
    <w:lvl w:ilvl="5" w:tplc="0419001B">
      <w:start w:val="1"/>
      <w:numFmt w:val="lowerRoman"/>
      <w:lvlText w:val="%6."/>
      <w:lvlJc w:val="right"/>
      <w:pPr>
        <w:ind w:left="5040" w:hanging="180"/>
      </w:pPr>
    </w:lvl>
    <w:lvl w:ilvl="6" w:tplc="0419000F">
      <w:start w:val="1"/>
      <w:numFmt w:val="decimal"/>
      <w:lvlText w:val="%7."/>
      <w:lvlJc w:val="left"/>
      <w:pPr>
        <w:ind w:left="5760" w:hanging="360"/>
      </w:pPr>
    </w:lvl>
    <w:lvl w:ilvl="7" w:tplc="04190019">
      <w:start w:val="1"/>
      <w:numFmt w:val="lowerLetter"/>
      <w:lvlText w:val="%8."/>
      <w:lvlJc w:val="left"/>
      <w:pPr>
        <w:ind w:left="6480" w:hanging="360"/>
      </w:pPr>
    </w:lvl>
    <w:lvl w:ilvl="8" w:tplc="0419001B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739C060D"/>
    <w:multiLevelType w:val="hybridMultilevel"/>
    <w:tmpl w:val="BC6ACF8C"/>
    <w:lvl w:ilvl="0" w:tplc="D04A1F22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E00C01"/>
    <w:multiLevelType w:val="hybridMultilevel"/>
    <w:tmpl w:val="9AC878A8"/>
    <w:lvl w:ilvl="0" w:tplc="394EEB26">
      <w:start w:val="1"/>
      <w:numFmt w:val="decimal"/>
      <w:lvlText w:val="%1."/>
      <w:lvlJc w:val="left"/>
      <w:pPr>
        <w:ind w:left="454" w:hanging="106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28" w:hanging="360"/>
      </w:pPr>
    </w:lvl>
    <w:lvl w:ilvl="2" w:tplc="0419001B">
      <w:start w:val="1"/>
      <w:numFmt w:val="lowerRoman"/>
      <w:lvlText w:val="%3."/>
      <w:lvlJc w:val="right"/>
      <w:pPr>
        <w:ind w:left="2148" w:hanging="180"/>
      </w:pPr>
    </w:lvl>
    <w:lvl w:ilvl="3" w:tplc="0419000F">
      <w:start w:val="1"/>
      <w:numFmt w:val="decimal"/>
      <w:lvlText w:val="%4."/>
      <w:lvlJc w:val="left"/>
      <w:pPr>
        <w:ind w:left="2868" w:hanging="360"/>
      </w:pPr>
    </w:lvl>
    <w:lvl w:ilvl="4" w:tplc="04190019">
      <w:start w:val="1"/>
      <w:numFmt w:val="lowerLetter"/>
      <w:lvlText w:val="%5."/>
      <w:lvlJc w:val="left"/>
      <w:pPr>
        <w:ind w:left="3588" w:hanging="360"/>
      </w:pPr>
    </w:lvl>
    <w:lvl w:ilvl="5" w:tplc="0419001B">
      <w:start w:val="1"/>
      <w:numFmt w:val="lowerRoman"/>
      <w:lvlText w:val="%6."/>
      <w:lvlJc w:val="right"/>
      <w:pPr>
        <w:ind w:left="4308" w:hanging="180"/>
      </w:pPr>
    </w:lvl>
    <w:lvl w:ilvl="6" w:tplc="0419000F">
      <w:start w:val="1"/>
      <w:numFmt w:val="decimal"/>
      <w:lvlText w:val="%7."/>
      <w:lvlJc w:val="left"/>
      <w:pPr>
        <w:ind w:left="5028" w:hanging="360"/>
      </w:pPr>
    </w:lvl>
    <w:lvl w:ilvl="7" w:tplc="04190019">
      <w:start w:val="1"/>
      <w:numFmt w:val="lowerLetter"/>
      <w:lvlText w:val="%8."/>
      <w:lvlJc w:val="left"/>
      <w:pPr>
        <w:ind w:left="5748" w:hanging="360"/>
      </w:pPr>
    </w:lvl>
    <w:lvl w:ilvl="8" w:tplc="0419001B">
      <w:start w:val="1"/>
      <w:numFmt w:val="lowerRoman"/>
      <w:lvlText w:val="%9."/>
      <w:lvlJc w:val="right"/>
      <w:pPr>
        <w:ind w:left="6468" w:hanging="180"/>
      </w:pPr>
    </w:lvl>
  </w:abstractNum>
  <w:abstractNum w:abstractNumId="19" w15:restartNumberingAfterBreak="0">
    <w:nsid w:val="7FB04B17"/>
    <w:multiLevelType w:val="hybridMultilevel"/>
    <w:tmpl w:val="050853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79806700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4151508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96248585">
    <w:abstractNumId w:val="17"/>
  </w:num>
  <w:num w:numId="4" w16cid:durableId="184557447">
    <w:abstractNumId w:val="4"/>
  </w:num>
  <w:num w:numId="5" w16cid:durableId="2059627434">
    <w:abstractNumId w:val="10"/>
  </w:num>
  <w:num w:numId="6" w16cid:durableId="92436062">
    <w:abstractNumId w:val="6"/>
  </w:num>
  <w:num w:numId="7" w16cid:durableId="814183059">
    <w:abstractNumId w:val="8"/>
  </w:num>
  <w:num w:numId="8" w16cid:durableId="2069566961">
    <w:abstractNumId w:val="13"/>
  </w:num>
  <w:num w:numId="9" w16cid:durableId="68041791">
    <w:abstractNumId w:val="3"/>
  </w:num>
  <w:num w:numId="10" w16cid:durableId="1683122219">
    <w:abstractNumId w:val="9"/>
  </w:num>
  <w:num w:numId="11" w16cid:durableId="1735660666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80656928">
    <w:abstractNumId w:val="18"/>
  </w:num>
  <w:num w:numId="13" w16cid:durableId="1676953977">
    <w:abstractNumId w:val="16"/>
  </w:num>
  <w:num w:numId="14" w16cid:durableId="1089353909">
    <w:abstractNumId w:val="18"/>
  </w:num>
  <w:num w:numId="15" w16cid:durableId="854148093">
    <w:abstractNumId w:val="16"/>
  </w:num>
  <w:num w:numId="16" w16cid:durableId="684865211">
    <w:abstractNumId w:val="19"/>
  </w:num>
  <w:num w:numId="17" w16cid:durableId="1490367112">
    <w:abstractNumId w:val="7"/>
  </w:num>
  <w:num w:numId="18" w16cid:durableId="1542403261">
    <w:abstractNumId w:val="0"/>
  </w:num>
  <w:num w:numId="19" w16cid:durableId="1996370006">
    <w:abstractNumId w:val="5"/>
  </w:num>
  <w:num w:numId="20" w16cid:durableId="1881621878">
    <w:abstractNumId w:val="14"/>
  </w:num>
  <w:num w:numId="21" w16cid:durableId="899557194">
    <w:abstractNumId w:val="15"/>
  </w:num>
  <w:num w:numId="22" w16cid:durableId="1010792717">
    <w:abstractNumId w:val="11"/>
  </w:num>
  <w:num w:numId="23" w16cid:durableId="736585923">
    <w:abstractNumId w:val="2"/>
  </w:num>
  <w:num w:numId="24" w16cid:durableId="153296049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16"/>
    <w:rsid w:val="000021F7"/>
    <w:rsid w:val="000714E0"/>
    <w:rsid w:val="000775BC"/>
    <w:rsid w:val="000D0AEC"/>
    <w:rsid w:val="000D73E6"/>
    <w:rsid w:val="0013042A"/>
    <w:rsid w:val="00136417"/>
    <w:rsid w:val="0014456B"/>
    <w:rsid w:val="001A00B5"/>
    <w:rsid w:val="001B63A5"/>
    <w:rsid w:val="001C0874"/>
    <w:rsid w:val="001E0626"/>
    <w:rsid w:val="001F53B1"/>
    <w:rsid w:val="0021645A"/>
    <w:rsid w:val="00223A0A"/>
    <w:rsid w:val="002428C3"/>
    <w:rsid w:val="0029743E"/>
    <w:rsid w:val="002C12ED"/>
    <w:rsid w:val="002F2F46"/>
    <w:rsid w:val="002F3EFA"/>
    <w:rsid w:val="00320E19"/>
    <w:rsid w:val="00340D89"/>
    <w:rsid w:val="00352E38"/>
    <w:rsid w:val="00357529"/>
    <w:rsid w:val="003750C0"/>
    <w:rsid w:val="003853BE"/>
    <w:rsid w:val="00395100"/>
    <w:rsid w:val="003C0A83"/>
    <w:rsid w:val="003D2125"/>
    <w:rsid w:val="003F20B5"/>
    <w:rsid w:val="00431A7F"/>
    <w:rsid w:val="0044065C"/>
    <w:rsid w:val="00451C81"/>
    <w:rsid w:val="004636BF"/>
    <w:rsid w:val="0048218A"/>
    <w:rsid w:val="004879F5"/>
    <w:rsid w:val="00487CAD"/>
    <w:rsid w:val="00496E0C"/>
    <w:rsid w:val="004B00FF"/>
    <w:rsid w:val="004C16F9"/>
    <w:rsid w:val="004D7E97"/>
    <w:rsid w:val="004E06A1"/>
    <w:rsid w:val="00507704"/>
    <w:rsid w:val="00544C48"/>
    <w:rsid w:val="00545EB8"/>
    <w:rsid w:val="005719A6"/>
    <w:rsid w:val="005B7E9B"/>
    <w:rsid w:val="005C22FF"/>
    <w:rsid w:val="005F3BEC"/>
    <w:rsid w:val="00604151"/>
    <w:rsid w:val="006054AF"/>
    <w:rsid w:val="00622549"/>
    <w:rsid w:val="0064265E"/>
    <w:rsid w:val="0065237F"/>
    <w:rsid w:val="00662BED"/>
    <w:rsid w:val="00667008"/>
    <w:rsid w:val="00675E59"/>
    <w:rsid w:val="00680AF0"/>
    <w:rsid w:val="00686818"/>
    <w:rsid w:val="006903E6"/>
    <w:rsid w:val="00694F44"/>
    <w:rsid w:val="00696EAE"/>
    <w:rsid w:val="006C4DB9"/>
    <w:rsid w:val="006D0AB9"/>
    <w:rsid w:val="006F7001"/>
    <w:rsid w:val="007048AD"/>
    <w:rsid w:val="0076589B"/>
    <w:rsid w:val="00766B81"/>
    <w:rsid w:val="007678ED"/>
    <w:rsid w:val="00777308"/>
    <w:rsid w:val="007850ED"/>
    <w:rsid w:val="0079512B"/>
    <w:rsid w:val="007A489B"/>
    <w:rsid w:val="007C0AC5"/>
    <w:rsid w:val="008069CB"/>
    <w:rsid w:val="00807680"/>
    <w:rsid w:val="008148A3"/>
    <w:rsid w:val="008239B5"/>
    <w:rsid w:val="00825AAB"/>
    <w:rsid w:val="00831383"/>
    <w:rsid w:val="0084038A"/>
    <w:rsid w:val="00855719"/>
    <w:rsid w:val="008C242C"/>
    <w:rsid w:val="008C2842"/>
    <w:rsid w:val="008E0100"/>
    <w:rsid w:val="008F1348"/>
    <w:rsid w:val="00902BF0"/>
    <w:rsid w:val="0090475A"/>
    <w:rsid w:val="00921389"/>
    <w:rsid w:val="00937133"/>
    <w:rsid w:val="00943E22"/>
    <w:rsid w:val="00956A0B"/>
    <w:rsid w:val="00977345"/>
    <w:rsid w:val="00987CA0"/>
    <w:rsid w:val="00996DDF"/>
    <w:rsid w:val="009B2BB2"/>
    <w:rsid w:val="009F0635"/>
    <w:rsid w:val="00A114A3"/>
    <w:rsid w:val="00A127CE"/>
    <w:rsid w:val="00A50917"/>
    <w:rsid w:val="00A55103"/>
    <w:rsid w:val="00A57D4A"/>
    <w:rsid w:val="00A75520"/>
    <w:rsid w:val="00A852DF"/>
    <w:rsid w:val="00A900DC"/>
    <w:rsid w:val="00AA35AC"/>
    <w:rsid w:val="00AA601F"/>
    <w:rsid w:val="00AB4D55"/>
    <w:rsid w:val="00AE7965"/>
    <w:rsid w:val="00AF2177"/>
    <w:rsid w:val="00AF6364"/>
    <w:rsid w:val="00B1353B"/>
    <w:rsid w:val="00B144C3"/>
    <w:rsid w:val="00B207C0"/>
    <w:rsid w:val="00B24643"/>
    <w:rsid w:val="00B2615F"/>
    <w:rsid w:val="00B276A7"/>
    <w:rsid w:val="00B87B52"/>
    <w:rsid w:val="00B91B8A"/>
    <w:rsid w:val="00B94460"/>
    <w:rsid w:val="00BB059B"/>
    <w:rsid w:val="00BB54C4"/>
    <w:rsid w:val="00BD27EE"/>
    <w:rsid w:val="00BD5736"/>
    <w:rsid w:val="00BE5EB0"/>
    <w:rsid w:val="00C12636"/>
    <w:rsid w:val="00C1543D"/>
    <w:rsid w:val="00C173CC"/>
    <w:rsid w:val="00C5121F"/>
    <w:rsid w:val="00C52AC5"/>
    <w:rsid w:val="00C710ED"/>
    <w:rsid w:val="00C952BA"/>
    <w:rsid w:val="00CB05BA"/>
    <w:rsid w:val="00CB4BFB"/>
    <w:rsid w:val="00CB65D0"/>
    <w:rsid w:val="00CF343B"/>
    <w:rsid w:val="00D30911"/>
    <w:rsid w:val="00D5369F"/>
    <w:rsid w:val="00D5428E"/>
    <w:rsid w:val="00DC78B1"/>
    <w:rsid w:val="00DD076B"/>
    <w:rsid w:val="00DD3858"/>
    <w:rsid w:val="00DD5DDB"/>
    <w:rsid w:val="00DD70B8"/>
    <w:rsid w:val="00DE0469"/>
    <w:rsid w:val="00DE1EDE"/>
    <w:rsid w:val="00DE6816"/>
    <w:rsid w:val="00DF16D4"/>
    <w:rsid w:val="00DF1D90"/>
    <w:rsid w:val="00E6486B"/>
    <w:rsid w:val="00E6503D"/>
    <w:rsid w:val="00EB65EB"/>
    <w:rsid w:val="00ED13CD"/>
    <w:rsid w:val="00ED5044"/>
    <w:rsid w:val="00EE7C6E"/>
    <w:rsid w:val="00F13592"/>
    <w:rsid w:val="00F27716"/>
    <w:rsid w:val="00F6163B"/>
    <w:rsid w:val="00F9288B"/>
    <w:rsid w:val="00FA0D81"/>
    <w:rsid w:val="00FB6AB3"/>
    <w:rsid w:val="00FB6B4C"/>
    <w:rsid w:val="00FC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4E908"/>
  <w15:chartTrackingRefBased/>
  <w15:docId w15:val="{F903093F-C556-4C9E-AFCA-3EBAAA42B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218A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750C0"/>
    <w:pPr>
      <w:keepNext/>
      <w:keepLines/>
      <w:spacing w:before="240"/>
      <w:ind w:firstLine="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750C0"/>
    <w:pPr>
      <w:keepNext/>
      <w:keepLines/>
      <w:spacing w:before="40"/>
      <w:ind w:firstLine="0"/>
      <w:outlineLvl w:val="1"/>
    </w:pPr>
    <w:rPr>
      <w:rFonts w:eastAsiaTheme="majorEastAsia" w:cstheme="majorBidi"/>
      <w:b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8AD"/>
    <w:pPr>
      <w:keepNext/>
      <w:keepLines/>
      <w:spacing w:before="40"/>
      <w:ind w:firstLine="0"/>
      <w:outlineLvl w:val="2"/>
    </w:pPr>
    <w:rPr>
      <w:rFonts w:eastAsiaTheme="majorEastAsia" w:cs="Times New Roman"/>
      <w:b/>
      <w:bCs/>
      <w:szCs w:val="28"/>
    </w:rPr>
  </w:style>
  <w:style w:type="paragraph" w:styleId="4">
    <w:name w:val="heading 4"/>
    <w:basedOn w:val="a"/>
    <w:link w:val="40"/>
    <w:uiPriority w:val="9"/>
    <w:qFormat/>
    <w:rsid w:val="007048AD"/>
    <w:pPr>
      <w:ind w:firstLine="0"/>
      <w:outlineLvl w:val="3"/>
    </w:pPr>
    <w:rPr>
      <w:rFonts w:eastAsia="Times New Roman" w:cs="Times New Roman"/>
      <w:b/>
      <w:bCs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121F"/>
    <w:pPr>
      <w:ind w:left="720"/>
      <w:contextualSpacing/>
    </w:pPr>
  </w:style>
  <w:style w:type="table" w:styleId="a4">
    <w:name w:val="Table Grid"/>
    <w:basedOn w:val="a1"/>
    <w:uiPriority w:val="39"/>
    <w:rsid w:val="00C5121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C5121F"/>
    <w:rPr>
      <w:color w:val="808080"/>
    </w:rPr>
  </w:style>
  <w:style w:type="paragraph" w:styleId="a6">
    <w:name w:val="Body Text"/>
    <w:basedOn w:val="a"/>
    <w:link w:val="a7"/>
    <w:uiPriority w:val="99"/>
    <w:rsid w:val="00CB05BA"/>
    <w:pPr>
      <w:tabs>
        <w:tab w:val="left" w:pos="288"/>
      </w:tabs>
      <w:spacing w:after="120" w:line="228" w:lineRule="auto"/>
      <w:ind w:firstLine="288"/>
      <w:jc w:val="both"/>
    </w:pPr>
    <w:rPr>
      <w:rFonts w:eastAsia="MS Mincho" w:cs="Times New Roman"/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CB05BA"/>
    <w:rPr>
      <w:rFonts w:ascii="Times New Roman" w:eastAsia="MS Mincho" w:hAnsi="Times New Roman" w:cs="Times New Roman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93713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7048AD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3750C0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3750C0"/>
    <w:rPr>
      <w:rFonts w:ascii="Times New Roman" w:eastAsiaTheme="majorEastAsia" w:hAnsi="Times New Roman" w:cstheme="majorBidi"/>
      <w:b/>
      <w:sz w:val="32"/>
      <w:szCs w:val="26"/>
    </w:rPr>
  </w:style>
  <w:style w:type="paragraph" w:styleId="a9">
    <w:name w:val="Title"/>
    <w:basedOn w:val="a"/>
    <w:next w:val="a"/>
    <w:link w:val="aa"/>
    <w:uiPriority w:val="10"/>
    <w:qFormat/>
    <w:rsid w:val="003750C0"/>
    <w:pPr>
      <w:spacing w:line="240" w:lineRule="auto"/>
      <w:ind w:firstLine="0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basedOn w:val="a0"/>
    <w:link w:val="a9"/>
    <w:uiPriority w:val="10"/>
    <w:rsid w:val="003750C0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rsid w:val="007048AD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footnote text"/>
    <w:basedOn w:val="a"/>
    <w:link w:val="ac"/>
    <w:uiPriority w:val="99"/>
    <w:unhideWhenUsed/>
    <w:rsid w:val="00996DDF"/>
    <w:pPr>
      <w:spacing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rsid w:val="00996DDF"/>
    <w:rPr>
      <w:rFonts w:ascii="Times New Roman" w:hAnsi="Times New Roman"/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996DDF"/>
    <w:rPr>
      <w:vertAlign w:val="superscript"/>
    </w:rPr>
  </w:style>
  <w:style w:type="paragraph" w:styleId="ae">
    <w:name w:val="caption"/>
    <w:basedOn w:val="a"/>
    <w:next w:val="a"/>
    <w:uiPriority w:val="35"/>
    <w:unhideWhenUsed/>
    <w:qFormat/>
    <w:rsid w:val="00AF217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endnote text"/>
    <w:basedOn w:val="a"/>
    <w:link w:val="af0"/>
    <w:uiPriority w:val="99"/>
    <w:semiHidden/>
    <w:unhideWhenUsed/>
    <w:rsid w:val="008E0100"/>
    <w:pPr>
      <w:spacing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8E0100"/>
    <w:rPr>
      <w:rFonts w:ascii="Times New Roman" w:hAnsi="Times New Roman"/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8E0100"/>
    <w:rPr>
      <w:vertAlign w:val="superscript"/>
    </w:rPr>
  </w:style>
  <w:style w:type="character" w:styleId="af2">
    <w:name w:val="Hyperlink"/>
    <w:basedOn w:val="a0"/>
    <w:uiPriority w:val="99"/>
    <w:unhideWhenUsed/>
    <w:rsid w:val="00EE7C6E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E7C6E"/>
    <w:rPr>
      <w:color w:val="605E5C"/>
      <w:shd w:val="clear" w:color="auto" w:fill="E1DFDD"/>
    </w:rPr>
  </w:style>
  <w:style w:type="paragraph" w:styleId="af4">
    <w:name w:val="TOC Heading"/>
    <w:basedOn w:val="1"/>
    <w:next w:val="a"/>
    <w:uiPriority w:val="39"/>
    <w:unhideWhenUsed/>
    <w:qFormat/>
    <w:rsid w:val="00C12636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21">
    <w:name w:val="toc 2"/>
    <w:basedOn w:val="a"/>
    <w:next w:val="a"/>
    <w:autoRedefine/>
    <w:uiPriority w:val="39"/>
    <w:unhideWhenUsed/>
    <w:rsid w:val="00C12636"/>
    <w:pPr>
      <w:spacing w:after="100"/>
      <w:ind w:left="280"/>
    </w:pPr>
  </w:style>
  <w:style w:type="paragraph" w:styleId="11">
    <w:name w:val="toc 1"/>
    <w:basedOn w:val="a"/>
    <w:next w:val="a"/>
    <w:autoRedefine/>
    <w:uiPriority w:val="39"/>
    <w:unhideWhenUsed/>
    <w:rsid w:val="00C12636"/>
    <w:pPr>
      <w:spacing w:after="100"/>
    </w:pPr>
  </w:style>
  <w:style w:type="paragraph" w:styleId="31">
    <w:name w:val="toc 3"/>
    <w:basedOn w:val="a"/>
    <w:next w:val="a"/>
    <w:autoRedefine/>
    <w:uiPriority w:val="39"/>
    <w:unhideWhenUsed/>
    <w:rsid w:val="00C12636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6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7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0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5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2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9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2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4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7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53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0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6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9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3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493E9B-764D-4D2E-980E-CBE9E878A7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784</Words>
  <Characters>4471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Шалелашвили Морис</dc:creator>
  <cp:keywords/>
  <dc:description/>
  <cp:lastModifiedBy>Ivan Avilov</cp:lastModifiedBy>
  <cp:revision>10</cp:revision>
  <dcterms:created xsi:type="dcterms:W3CDTF">2023-02-14T15:48:00Z</dcterms:created>
  <dcterms:modified xsi:type="dcterms:W3CDTF">2026-09-23T13:03:00Z</dcterms:modified>
</cp:coreProperties>
</file>