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5pt;width:59.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底层是一个动态数组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将对象放在连续的位置中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查询快，增删慢，线程不安全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实现了所有可选列表操作，并允许包括 null 在内的所有元素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 接口的双向链接列表实现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允许所有元素（包括 null）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允许将链接列表用作堆栈、队列或双端队列。</w:t>
      </w:r>
    </w:p>
    <w:p>
      <w:pPr>
        <w:numPr>
          <w:numId w:val="0"/>
        </w:numPr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在列表中编索引的操作将从开头或结尾遍历列表（从靠近指定索引的一端），除非要查找的元素在表头，否则要遍历整个表。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Vector:</w:t>
      </w:r>
    </w:p>
    <w:p>
      <w:pPr>
        <w:numPr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是一个老集合，</w:t>
      </w:r>
    </w:p>
    <w:p>
      <w:pPr>
        <w:numPr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大多数操作和ArrayList相同，区别就是vector是线程安全</w:t>
      </w:r>
    </w:p>
    <w:p>
      <w:pPr>
        <w:numPr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当插入和删除频繁的时候，使用LinkedList；</w:t>
      </w:r>
    </w:p>
    <w:p>
      <w:pPr>
        <w:numPr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Vector总是要不ArrayList慢，因为有同步(线程安全)，</w:t>
      </w:r>
    </w:p>
    <w:p>
      <w:pPr>
        <w:numPr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public synchronized boolean add(E e) {..}</w:t>
      </w:r>
    </w:p>
    <w:p>
      <w:pPr>
        <w:numPr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增加元素的空间的时候，容量会进行2倍的扩展要比ArrayList扩展容量要大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3,</w:t>
      </w:r>
      <w:r>
        <w:rPr>
          <w:rFonts w:hint="eastAsia" w:eastAsiaTheme="minorEastAsia"/>
          <w:lang w:eastAsia="zh-CN"/>
        </w:rPr>
        <w:object>
          <v:shape id="_x0000_i1026" o:spt="75" type="#_x0000_t75" style="height:35pt;width:98.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4,HashSet: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无序，不可重复，允许使用 null 元素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由哈希表（实际上是一个 HashMap 实例）支持</w:t>
      </w:r>
      <w:r>
        <w:rPr>
          <w:rFonts w:hint="eastAsia"/>
          <w:lang w:val="en-US" w:eastAsia="zh-CN"/>
        </w:rPr>
        <w:t>，哈希表存储的结构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不保证 set 的迭代顺序；特别是它不保证该顺序恒久不变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非线程安全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添加、查询速度快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TreeSet：基于 TreeMap 的 NavigableSet 实现，数据结构是红黑树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使用元素的&lt;自然顺序(默认)&gt;对元素进行排序，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查询元素的速度要比list快，但是没有HashSet快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45AC0"/>
    <w:multiLevelType w:val="singleLevel"/>
    <w:tmpl w:val="6D245AC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770AA4"/>
    <w:rsid w:val="51ED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2019-07-31T01:17:15Z</dcterms:created>
  <dc:creator>ztw</dc:creator>
  <cp:lastModifiedBy>朔风</cp:lastModifiedBy>
  <dcterms:modified xsi:type="dcterms:W3CDTF">2019-07-31T02:18:49Z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