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050262" w14:textId="795CBBB0" w:rsidR="00CF0496" w:rsidRDefault="0080690B" w:rsidP="0080690B">
      <w:pPr>
        <w:pStyle w:val="Title"/>
      </w:pPr>
      <w:r>
        <w:t>AI Project 1</w:t>
      </w:r>
    </w:p>
    <w:p w14:paraId="5A48DE55" w14:textId="77777777" w:rsidR="0080690B" w:rsidRDefault="0080690B">
      <w:pPr>
        <w:rPr>
          <w:b/>
          <w:bCs/>
        </w:rPr>
      </w:pPr>
    </w:p>
    <w:p w14:paraId="125B1EEE" w14:textId="77777777" w:rsidR="0080690B" w:rsidRDefault="0080690B">
      <w:pPr>
        <w:rPr>
          <w:b/>
          <w:bCs/>
        </w:rPr>
      </w:pPr>
    </w:p>
    <w:p w14:paraId="67525DD6" w14:textId="57F8EA77" w:rsidR="00EC592D" w:rsidRDefault="0080690B">
      <w:r>
        <w:rPr>
          <w:rStyle w:val="Heading1Char"/>
        </w:rPr>
        <w:t>Description</w:t>
      </w:r>
      <w:r w:rsidR="00DB6954">
        <w:t xml:space="preserve">: Perform an Exploratory Data Analysis on customer churn using </w:t>
      </w:r>
      <w:r w:rsidR="000275CC">
        <w:t xml:space="preserve">a </w:t>
      </w:r>
      <w:r w:rsidR="00DB6954">
        <w:t>Telco dataset.</w:t>
      </w:r>
      <w:r w:rsidR="0013390D">
        <w:t xml:space="preserve"> </w:t>
      </w:r>
      <w:r w:rsidR="000275CC">
        <w:t xml:space="preserve">After reviewing several datasets, we decided to use the dataset from the following Grid Dynamics blog post.  We chose this dataset because it had more columns of data than others we looked at.  This will enable us to look at a greater number of possible factors </w:t>
      </w:r>
      <w:r>
        <w:t>when we perform our Exploratory Data Analysis.</w:t>
      </w:r>
    </w:p>
    <w:p w14:paraId="68318011" w14:textId="43633FEB" w:rsidR="000275CC" w:rsidRDefault="00000000">
      <w:hyperlink r:id="rId5" w:history="1">
        <w:r w:rsidR="000275CC" w:rsidRPr="000230B0">
          <w:rPr>
            <w:rStyle w:val="Hyperlink"/>
          </w:rPr>
          <w:t>https://blog.griddynamics.com/churn-analytics-in-the-technology-and-telecom-industries-using-google-vertex-ai-a-reference-notebook/</w:t>
        </w:r>
      </w:hyperlink>
    </w:p>
    <w:p w14:paraId="4F4998BA" w14:textId="772ED9F1" w:rsidR="000275CC" w:rsidRDefault="000275CC">
      <w:r>
        <w:t>The project has its own GitHub repository at the following location.</w:t>
      </w:r>
    </w:p>
    <w:p w14:paraId="423C500E" w14:textId="780250CE" w:rsidR="000275CC" w:rsidRDefault="00000000">
      <w:hyperlink r:id="rId6" w:history="1">
        <w:r w:rsidR="000275CC" w:rsidRPr="000230B0">
          <w:rPr>
            <w:rStyle w:val="Hyperlink"/>
          </w:rPr>
          <w:t>https://github.com/griddynamics/rnd-gcp-starter-kits/tree/main/churn-prevention-vertex-ai</w:t>
        </w:r>
      </w:hyperlink>
    </w:p>
    <w:p w14:paraId="03A6425F" w14:textId="77777777" w:rsidR="00271393" w:rsidRDefault="00271393"/>
    <w:p w14:paraId="29004875" w14:textId="77777777" w:rsidR="0080690B" w:rsidRDefault="0080690B" w:rsidP="0080690B">
      <w:r w:rsidRPr="0080690B">
        <w:rPr>
          <w:rStyle w:val="Heading1Char"/>
        </w:rPr>
        <w:t>Project Team</w:t>
      </w:r>
      <w:r w:rsidRPr="00845BE7">
        <w:rPr>
          <w:b/>
          <w:bCs/>
        </w:rPr>
        <w:t>:</w:t>
      </w:r>
      <w:r>
        <w:t xml:space="preserve"> David Gerhart, Cody Cushing, Doug Francis</w:t>
      </w:r>
    </w:p>
    <w:p w14:paraId="648031EC" w14:textId="7DA7B337" w:rsidR="00F449E7" w:rsidRPr="00F449E7" w:rsidRDefault="00F449E7" w:rsidP="0080690B">
      <w:pPr>
        <w:pStyle w:val="Heading1"/>
      </w:pPr>
      <w:r w:rsidRPr="00F449E7">
        <w:t>Project “Catechism”</w:t>
      </w:r>
    </w:p>
    <w:p w14:paraId="0922CE50" w14:textId="7F76BB39" w:rsidR="00EC592D" w:rsidRDefault="00EC592D" w:rsidP="00EC592D">
      <w:pPr>
        <w:pStyle w:val="ListParagraph"/>
        <w:numPr>
          <w:ilvl w:val="0"/>
          <w:numId w:val="1"/>
        </w:numPr>
      </w:pPr>
      <w:r>
        <w:t>What are we trying to do</w:t>
      </w:r>
      <w:r w:rsidR="000275CC">
        <w:t>?</w:t>
      </w:r>
    </w:p>
    <w:p w14:paraId="608D3A9B" w14:textId="646AE11D" w:rsidR="00EC592D" w:rsidRDefault="00D4498E" w:rsidP="00EC592D">
      <w:pPr>
        <w:pStyle w:val="ListParagraph"/>
        <w:numPr>
          <w:ilvl w:val="1"/>
          <w:numId w:val="1"/>
        </w:numPr>
      </w:pPr>
      <w:r>
        <w:t xml:space="preserve">Perform Exploratory Data analysis for a customer </w:t>
      </w:r>
      <w:r w:rsidR="000275CC">
        <w:t>churn</w:t>
      </w:r>
      <w:r>
        <w:t xml:space="preserve"> analysis.</w:t>
      </w:r>
    </w:p>
    <w:p w14:paraId="0B6C6E7E" w14:textId="6063F957" w:rsidR="00D4498E" w:rsidRDefault="00D4498E" w:rsidP="00EC592D">
      <w:pPr>
        <w:pStyle w:val="ListParagraph"/>
        <w:numPr>
          <w:ilvl w:val="1"/>
          <w:numId w:val="1"/>
        </w:numPr>
      </w:pPr>
      <w:r>
        <w:t>After E</w:t>
      </w:r>
      <w:r w:rsidR="00443D7A">
        <w:t>xploratory Data Analysis</w:t>
      </w:r>
      <w:r>
        <w:t xml:space="preserve">, if </w:t>
      </w:r>
      <w:r w:rsidR="0048138F">
        <w:t>time permits, perform an analysis of churn to build a predictive model. This should enable us to probabilistically predict who is most likely to churn.  In turn, this can be used to build a strategy of how to retain as many customers as possible.</w:t>
      </w:r>
    </w:p>
    <w:p w14:paraId="2B8982BF" w14:textId="3C25DCA4" w:rsidR="0048138F" w:rsidRDefault="00197106" w:rsidP="00197106">
      <w:pPr>
        <w:pStyle w:val="ListParagraph"/>
        <w:numPr>
          <w:ilvl w:val="0"/>
          <w:numId w:val="1"/>
        </w:numPr>
      </w:pPr>
      <w:r>
        <w:t>How is it done today</w:t>
      </w:r>
      <w:r w:rsidR="000275CC">
        <w:t>?</w:t>
      </w:r>
      <w:r w:rsidR="00184F93">
        <w:t xml:space="preserve"> What are the limits to the current practice</w:t>
      </w:r>
      <w:r w:rsidR="000275CC">
        <w:t>?</w:t>
      </w:r>
    </w:p>
    <w:p w14:paraId="05E18E35" w14:textId="6F0F392A" w:rsidR="00197106" w:rsidRDefault="00197106" w:rsidP="00197106">
      <w:pPr>
        <w:pStyle w:val="ListParagraph"/>
        <w:numPr>
          <w:ilvl w:val="1"/>
          <w:numId w:val="1"/>
        </w:numPr>
      </w:pPr>
      <w:r>
        <w:t xml:space="preserve">We speculate that medium and </w:t>
      </w:r>
      <w:r w:rsidR="000275CC">
        <w:t>large-size</w:t>
      </w:r>
      <w:r>
        <w:t xml:space="preserve"> businesses would already be </w:t>
      </w:r>
      <w:r w:rsidR="000275CC">
        <w:t>using</w:t>
      </w:r>
      <w:r>
        <w:t xml:space="preserve"> ML techniques as well as Exploratory Data Analysis. </w:t>
      </w:r>
      <w:r w:rsidR="00184F93">
        <w:t>We further speculate that companies are probably using other non-AI data mining techniques.</w:t>
      </w:r>
    </w:p>
    <w:p w14:paraId="5CDBE1C6" w14:textId="2A5D244B" w:rsidR="001B22C3" w:rsidRDefault="001B22C3" w:rsidP="00197106">
      <w:pPr>
        <w:pStyle w:val="ListParagraph"/>
        <w:numPr>
          <w:ilvl w:val="1"/>
          <w:numId w:val="1"/>
        </w:numPr>
      </w:pPr>
      <w:r>
        <w:t xml:space="preserve">Currently the dataset we are looking at does not have any mitigation data in it. </w:t>
      </w:r>
      <w:r w:rsidR="000275CC">
        <w:t>That is there is no indication that customer retention techniques are being used and how they impact the data provided.</w:t>
      </w:r>
    </w:p>
    <w:p w14:paraId="59BB8D1F" w14:textId="219EA47A" w:rsidR="00A772F9" w:rsidRDefault="00A772F9" w:rsidP="00A772F9">
      <w:pPr>
        <w:pStyle w:val="ListParagraph"/>
        <w:numPr>
          <w:ilvl w:val="0"/>
          <w:numId w:val="1"/>
        </w:numPr>
      </w:pPr>
      <w:r>
        <w:t>What is new in our approach?</w:t>
      </w:r>
      <w:r w:rsidR="00450145">
        <w:t xml:space="preserve"> Why do you think it will be successful?</w:t>
      </w:r>
    </w:p>
    <w:p w14:paraId="50C2063E" w14:textId="72E537BB" w:rsidR="009A6064" w:rsidRDefault="00F21A14" w:rsidP="00F21A14">
      <w:pPr>
        <w:pStyle w:val="ListParagraph"/>
        <w:numPr>
          <w:ilvl w:val="1"/>
          <w:numId w:val="1"/>
        </w:numPr>
      </w:pPr>
      <w:r w:rsidRPr="00F21A14">
        <w:t xml:space="preserve">We hope to expand on our exploratory data analysis and use </w:t>
      </w:r>
      <w:r w:rsidR="006227CB">
        <w:t>m</w:t>
      </w:r>
      <w:r w:rsidRPr="00F21A14">
        <w:t>achine learning to find patter</w:t>
      </w:r>
      <w:r w:rsidR="00DD2F1F">
        <w:t>n</w:t>
      </w:r>
      <w:r w:rsidRPr="00F21A14">
        <w:t>s in the data that we were not able to identify.</w:t>
      </w:r>
    </w:p>
    <w:p w14:paraId="39A26530" w14:textId="77777777" w:rsidR="00EA5509" w:rsidRDefault="00EA5509" w:rsidP="00EA5509">
      <w:pPr>
        <w:pStyle w:val="ListParagraph"/>
        <w:numPr>
          <w:ilvl w:val="1"/>
          <w:numId w:val="1"/>
        </w:numPr>
      </w:pPr>
      <w:r w:rsidRPr="00EA5509">
        <w:t xml:space="preserve">We believe a combination of manual data analysis and Machine learning will reveal new patterns in the churn data. There are members of our team who have had a long-standing interest in customer churn and have created retention programs.  We are very interested in the insights that AI will provide. </w:t>
      </w:r>
    </w:p>
    <w:p w14:paraId="4443D72F" w14:textId="5470CE4D" w:rsidR="0080690B" w:rsidRDefault="0080690B" w:rsidP="0080690B">
      <w:pPr>
        <w:pStyle w:val="ListParagraph"/>
        <w:numPr>
          <w:ilvl w:val="1"/>
          <w:numId w:val="1"/>
        </w:numPr>
      </w:pPr>
      <w:r>
        <w:t>We intend to test any predictions by withholding a subset of data from the model and comparing any predictions against that real data.  This will allow us to evaluate the accuracy of the predictions.</w:t>
      </w:r>
    </w:p>
    <w:p w14:paraId="1AE1973F" w14:textId="70123AA5" w:rsidR="00CA6C34" w:rsidRDefault="00CA6C34" w:rsidP="00EA5509">
      <w:pPr>
        <w:pStyle w:val="ListParagraph"/>
        <w:numPr>
          <w:ilvl w:val="0"/>
          <w:numId w:val="1"/>
        </w:numPr>
      </w:pPr>
      <w:r>
        <w:lastRenderedPageBreak/>
        <w:t xml:space="preserve">“Who cares”? </w:t>
      </w:r>
      <w:r w:rsidR="00EA5509">
        <w:t xml:space="preserve">If you are successful, what difference </w:t>
      </w:r>
      <w:r w:rsidR="0080690B">
        <w:t>will</w:t>
      </w:r>
      <w:r w:rsidR="00EA5509">
        <w:t xml:space="preserve"> it make</w:t>
      </w:r>
      <w:r w:rsidR="0080690B">
        <w:t>?</w:t>
      </w:r>
    </w:p>
    <w:p w14:paraId="67A49EF6" w14:textId="6BFF8C15" w:rsidR="006A74FA" w:rsidRDefault="006A74FA" w:rsidP="00EA5509">
      <w:pPr>
        <w:pStyle w:val="ListParagraph"/>
        <w:numPr>
          <w:ilvl w:val="1"/>
          <w:numId w:val="1"/>
        </w:numPr>
      </w:pPr>
      <w:r w:rsidRPr="006A74FA">
        <w:t xml:space="preserve">Any business that depends on recurring revenue from its </w:t>
      </w:r>
      <w:r w:rsidR="0080690B">
        <w:t>customers’</w:t>
      </w:r>
      <w:r w:rsidRPr="006A74FA">
        <w:t xml:space="preserve"> needs to minimize churn. Insights gained through churn analysis and the success of various retention techniques may apply to multiple industries.</w:t>
      </w:r>
    </w:p>
    <w:p w14:paraId="584E4E20" w14:textId="4148E4CE" w:rsidR="00387D79" w:rsidRDefault="00387D79" w:rsidP="00EA5509">
      <w:pPr>
        <w:pStyle w:val="ListParagraph"/>
        <w:numPr>
          <w:ilvl w:val="1"/>
          <w:numId w:val="1"/>
        </w:numPr>
      </w:pPr>
      <w:r>
        <w:t xml:space="preserve">Being able to probabilistically know which customers have the highest probability of churning would allow a company to better target their limited customer retention </w:t>
      </w:r>
      <w:r w:rsidR="00675A9C">
        <w:t>spending.</w:t>
      </w:r>
    </w:p>
    <w:p w14:paraId="1C6EFDF0" w14:textId="3572391F" w:rsidR="00187FB9" w:rsidRDefault="00DA578D" w:rsidP="00187FB9">
      <w:pPr>
        <w:pStyle w:val="ListParagraph"/>
        <w:numPr>
          <w:ilvl w:val="0"/>
          <w:numId w:val="1"/>
        </w:numPr>
      </w:pPr>
      <w:r>
        <w:t>What are the risks?</w:t>
      </w:r>
    </w:p>
    <w:p w14:paraId="58D91456" w14:textId="0A917711" w:rsidR="00DA578D" w:rsidRDefault="00DA578D" w:rsidP="00DA578D">
      <w:pPr>
        <w:pStyle w:val="ListParagraph"/>
        <w:numPr>
          <w:ilvl w:val="1"/>
          <w:numId w:val="1"/>
        </w:numPr>
      </w:pPr>
      <w:r>
        <w:t>If the data collected does not have the key variables, then the analysis would not yield a good predictive model.</w:t>
      </w:r>
    </w:p>
    <w:p w14:paraId="13C8FEA2" w14:textId="40EA4EB7" w:rsidR="00865285" w:rsidRDefault="00865285" w:rsidP="00DA578D">
      <w:pPr>
        <w:pStyle w:val="ListParagraph"/>
        <w:numPr>
          <w:ilvl w:val="1"/>
          <w:numId w:val="1"/>
        </w:numPr>
      </w:pPr>
      <w:r>
        <w:t xml:space="preserve">Since no company will in truth be using our </w:t>
      </w:r>
      <w:r w:rsidR="007535CA">
        <w:t>analysis</w:t>
      </w:r>
      <w:r>
        <w:t>, there is little risk.</w:t>
      </w:r>
    </w:p>
    <w:p w14:paraId="2DE6E15A" w14:textId="1126D3E3" w:rsidR="00630244" w:rsidRDefault="00630244" w:rsidP="00630244">
      <w:pPr>
        <w:pStyle w:val="ListParagraph"/>
        <w:numPr>
          <w:ilvl w:val="0"/>
          <w:numId w:val="1"/>
        </w:numPr>
      </w:pPr>
      <w:r>
        <w:t>How much will it cost?</w:t>
      </w:r>
    </w:p>
    <w:p w14:paraId="78C6F305" w14:textId="7D7696D6" w:rsidR="00630244" w:rsidRDefault="00BD3836" w:rsidP="00630244">
      <w:pPr>
        <w:pStyle w:val="ListParagraph"/>
        <w:numPr>
          <w:ilvl w:val="1"/>
          <w:numId w:val="1"/>
        </w:numPr>
      </w:pPr>
      <w:r>
        <w:t>There are no direct project costs since this is a student exercise. T</w:t>
      </w:r>
      <w:r w:rsidR="00865285">
        <w:t xml:space="preserve">he cost will just be in terms of time. No other expenses will be </w:t>
      </w:r>
      <w:r w:rsidR="00432794">
        <w:t>incurred</w:t>
      </w:r>
      <w:r w:rsidR="00865285">
        <w:t>.</w:t>
      </w:r>
    </w:p>
    <w:p w14:paraId="64BE53A4" w14:textId="35D2BBF3" w:rsidR="00865285" w:rsidRDefault="00865285" w:rsidP="00865285">
      <w:pPr>
        <w:pStyle w:val="ListParagraph"/>
        <w:numPr>
          <w:ilvl w:val="0"/>
          <w:numId w:val="1"/>
        </w:numPr>
      </w:pPr>
      <w:r>
        <w:t>How long will it take?</w:t>
      </w:r>
    </w:p>
    <w:p w14:paraId="2315927E" w14:textId="2AC0AF4A" w:rsidR="00432794" w:rsidRDefault="00432794" w:rsidP="00432794">
      <w:pPr>
        <w:pStyle w:val="ListParagraph"/>
        <w:numPr>
          <w:ilvl w:val="1"/>
          <w:numId w:val="1"/>
        </w:numPr>
      </w:pPr>
      <w:r>
        <w:t xml:space="preserve">The project must be completed by </w:t>
      </w:r>
      <w:r w:rsidR="00136AB3">
        <w:t>February 13</w:t>
      </w:r>
      <w:r w:rsidR="00136AB3" w:rsidRPr="00136AB3">
        <w:rPr>
          <w:vertAlign w:val="superscript"/>
        </w:rPr>
        <w:t>th</w:t>
      </w:r>
      <w:r w:rsidR="00136AB3">
        <w:t>.</w:t>
      </w:r>
    </w:p>
    <w:p w14:paraId="69C40F9F" w14:textId="43732BD1" w:rsidR="002C44A1" w:rsidRDefault="002C44A1" w:rsidP="002C44A1">
      <w:pPr>
        <w:pStyle w:val="ListParagraph"/>
        <w:numPr>
          <w:ilvl w:val="0"/>
          <w:numId w:val="1"/>
        </w:numPr>
      </w:pPr>
      <w:r>
        <w:t>What are the mid-term and final exams</w:t>
      </w:r>
      <w:r w:rsidR="007535CA">
        <w:t xml:space="preserve"> to check for success?</w:t>
      </w:r>
      <w:r>
        <w:t xml:space="preserve"> </w:t>
      </w:r>
    </w:p>
    <w:p w14:paraId="19F65897" w14:textId="5D879CFC" w:rsidR="007535CA" w:rsidRDefault="00C62E19" w:rsidP="007535CA">
      <w:pPr>
        <w:pStyle w:val="ListParagraph"/>
        <w:numPr>
          <w:ilvl w:val="1"/>
          <w:numId w:val="1"/>
        </w:numPr>
      </w:pPr>
      <w:r>
        <w:t>Initial data cleaning and exploration</w:t>
      </w:r>
    </w:p>
    <w:p w14:paraId="72890017" w14:textId="534B3756" w:rsidR="00C62E19" w:rsidRDefault="00C62E19" w:rsidP="007535CA">
      <w:pPr>
        <w:pStyle w:val="ListParagraph"/>
        <w:numPr>
          <w:ilvl w:val="1"/>
          <w:numId w:val="1"/>
        </w:numPr>
      </w:pPr>
      <w:r>
        <w:t xml:space="preserve">Creation of </w:t>
      </w:r>
      <w:r w:rsidR="00E90961">
        <w:t>6 or 8 exploratory graphs</w:t>
      </w:r>
    </w:p>
    <w:p w14:paraId="3F7F2881" w14:textId="3C97FC02" w:rsidR="00E90961" w:rsidRDefault="00E90961" w:rsidP="007535CA">
      <w:pPr>
        <w:pStyle w:val="ListParagraph"/>
        <w:numPr>
          <w:ilvl w:val="1"/>
          <w:numId w:val="1"/>
        </w:numPr>
      </w:pPr>
      <w:r>
        <w:t xml:space="preserve">Drafting of conclusions and </w:t>
      </w:r>
      <w:r w:rsidR="0080690B">
        <w:t>follow-up</w:t>
      </w:r>
      <w:r>
        <w:t xml:space="preserve"> analysis.</w:t>
      </w:r>
    </w:p>
    <w:p w14:paraId="3D1DBBF5" w14:textId="6973D1F3" w:rsidR="00E90961" w:rsidRDefault="00E90961" w:rsidP="007535CA">
      <w:pPr>
        <w:pStyle w:val="ListParagraph"/>
        <w:numPr>
          <w:ilvl w:val="1"/>
          <w:numId w:val="1"/>
        </w:numPr>
      </w:pPr>
      <w:r>
        <w:t xml:space="preserve">Creation of </w:t>
      </w:r>
    </w:p>
    <w:p w14:paraId="390872E5" w14:textId="77777777" w:rsidR="00187FB9" w:rsidRDefault="00187FB9">
      <w:r>
        <w:br w:type="page"/>
      </w:r>
    </w:p>
    <w:p w14:paraId="37B2B1CC" w14:textId="1F2BF5AF" w:rsidR="00A0723F" w:rsidRDefault="00A0723F" w:rsidP="00A0723F">
      <w:pPr>
        <w:rPr>
          <w:rStyle w:val="Heading2Char"/>
        </w:rPr>
      </w:pPr>
      <w:r>
        <w:rPr>
          <w:rStyle w:val="Heading2Char"/>
        </w:rPr>
        <w:lastRenderedPageBreak/>
        <w:t xml:space="preserve">Source Control </w:t>
      </w:r>
      <w:r w:rsidRPr="00A0723F">
        <w:rPr>
          <w:rStyle w:val="Heading2Char"/>
        </w:rPr>
        <w:t>Process</w:t>
      </w:r>
    </w:p>
    <w:p w14:paraId="20BB673C" w14:textId="77777777" w:rsidR="00A0723F" w:rsidRDefault="00A0723F" w:rsidP="00A0723F">
      <w:r>
        <w:t>We have created the following structure.</w:t>
      </w:r>
    </w:p>
    <w:p w14:paraId="50742C88" w14:textId="77777777" w:rsidR="00A0723F" w:rsidRDefault="00A0723F" w:rsidP="00A0723F">
      <w:r>
        <w:t>main</w:t>
      </w:r>
    </w:p>
    <w:p w14:paraId="13DD3F0A" w14:textId="77777777" w:rsidR="00A0723F" w:rsidRDefault="00A0723F" w:rsidP="00A0723F">
      <w:r>
        <w:tab/>
        <w:t>dev</w:t>
      </w:r>
    </w:p>
    <w:p w14:paraId="29C8301C" w14:textId="77777777" w:rsidR="00A0723F" w:rsidRDefault="00A0723F" w:rsidP="00A0723F">
      <w:r>
        <w:tab/>
      </w:r>
      <w:r>
        <w:tab/>
        <w:t>Task Branches</w:t>
      </w:r>
      <w:r>
        <w:br/>
        <w:t xml:space="preserve">                                        . . .</w:t>
      </w:r>
    </w:p>
    <w:p w14:paraId="1FA9591F" w14:textId="7F3BE44F" w:rsidR="00A0723F" w:rsidRDefault="00A0723F" w:rsidP="00A0723F">
      <w:r>
        <w:t>Each ach task will be a branch from Dev.  Once tasks are completed, we will perform a pull request and push our changes.  Once approved those changes will be merged into Dev.  Dev will be merged into the main at the end of the project and possibly after key milestones are met.</w:t>
      </w:r>
    </w:p>
    <w:p w14:paraId="3ECCB4B5" w14:textId="77777777" w:rsidR="00A0723F" w:rsidRDefault="00A0723F" w:rsidP="00A0723F">
      <w:pPr>
        <w:rPr>
          <w:b/>
          <w:bCs/>
        </w:rPr>
      </w:pPr>
      <w:r w:rsidRPr="006A6393">
        <w:rPr>
          <w:b/>
          <w:bCs/>
        </w:rPr>
        <w:t>Possible investigations</w:t>
      </w:r>
    </w:p>
    <w:p w14:paraId="4E3D514E" w14:textId="77777777" w:rsidR="00A0723F" w:rsidRDefault="00A0723F" w:rsidP="00A0723F">
      <w:pPr>
        <w:ind w:left="720"/>
      </w:pPr>
      <w:r>
        <w:t xml:space="preserve">Male vs. Female </w:t>
      </w:r>
    </w:p>
    <w:p w14:paraId="03C21D75" w14:textId="28A4351C" w:rsidR="00FC4493" w:rsidRDefault="00FC4493" w:rsidP="00A0723F">
      <w:pPr>
        <w:ind w:left="720"/>
      </w:pPr>
      <w:r>
        <w:t>Tenure</w:t>
      </w:r>
    </w:p>
    <w:p w14:paraId="2164F71A" w14:textId="61FB97D6" w:rsidR="00A0723F" w:rsidRDefault="00A0723F" w:rsidP="00A0723F">
      <w:pPr>
        <w:ind w:left="720"/>
      </w:pPr>
      <w:r>
        <w:t xml:space="preserve">Phone </w:t>
      </w:r>
      <w:r w:rsidR="00FC4493">
        <w:t>Service (Yes/No &amp; minutes)</w:t>
      </w:r>
    </w:p>
    <w:p w14:paraId="39686B26" w14:textId="67C1FC2A" w:rsidR="00A0723F" w:rsidRDefault="00A0723F" w:rsidP="00A0723F">
      <w:pPr>
        <w:ind w:left="720"/>
      </w:pPr>
      <w:r>
        <w:t xml:space="preserve">Internet </w:t>
      </w:r>
      <w:r w:rsidR="00FC4493">
        <w:t xml:space="preserve">Service </w:t>
      </w:r>
      <w:r w:rsidR="00FC4493">
        <w:t>(Yes/No &amp; minutes)</w:t>
      </w:r>
    </w:p>
    <w:p w14:paraId="75E36E50" w14:textId="77777777" w:rsidR="00A0723F" w:rsidRDefault="00A0723F" w:rsidP="00A0723F">
      <w:pPr>
        <w:ind w:left="720"/>
      </w:pPr>
      <w:r>
        <w:t>Combined Phone/Internet usage</w:t>
      </w:r>
    </w:p>
    <w:p w14:paraId="51B017E1" w14:textId="09FF58AD" w:rsidR="00FC4493" w:rsidRDefault="00FC4493" w:rsidP="00A0723F">
      <w:pPr>
        <w:ind w:left="720"/>
      </w:pPr>
      <w:r>
        <w:t>Number of customer service calls</w:t>
      </w:r>
    </w:p>
    <w:p w14:paraId="38D9DF63" w14:textId="77777777" w:rsidR="00FC4493" w:rsidRPr="006A6393" w:rsidRDefault="00FC4493" w:rsidP="00A0723F">
      <w:pPr>
        <w:ind w:left="720"/>
      </w:pPr>
    </w:p>
    <w:p w14:paraId="531BAF91" w14:textId="77777777" w:rsidR="00A0723F" w:rsidRDefault="00A0723F" w:rsidP="00187FB9"/>
    <w:p w14:paraId="5A896545" w14:textId="77777777" w:rsidR="00A0723F" w:rsidRDefault="00A0723F" w:rsidP="00187FB9"/>
    <w:p w14:paraId="4732902A" w14:textId="77777777" w:rsidR="00A0723F" w:rsidRDefault="00A0723F" w:rsidP="00187FB9"/>
    <w:p w14:paraId="00CF5BA9" w14:textId="63FEF60F" w:rsidR="00187FB9" w:rsidRDefault="004B6F05" w:rsidP="00187FB9">
      <w:r>
        <w:t xml:space="preserve">** </w:t>
      </w:r>
      <w:r w:rsidR="00187FB9" w:rsidRPr="00187FB9">
        <w:t>Ecommerce Customer Churn Analysis and Prediction</w:t>
      </w:r>
    </w:p>
    <w:p w14:paraId="6C11CECD" w14:textId="77777777" w:rsidR="006A6393" w:rsidRDefault="006A6393" w:rsidP="006A6393">
      <w:r>
        <w:t>Grid Dynamics:</w:t>
      </w:r>
    </w:p>
    <w:p w14:paraId="0237883C" w14:textId="77777777" w:rsidR="006A6393" w:rsidRDefault="006A6393" w:rsidP="006A6393">
      <w:r>
        <w:t xml:space="preserve">Paper: </w:t>
      </w:r>
      <w:hyperlink r:id="rId7" w:history="1">
        <w:r w:rsidRPr="003C3A17">
          <w:rPr>
            <w:rStyle w:val="Hyperlink"/>
          </w:rPr>
          <w:t>https://blog.griddynamics.com/churn-analytics-in-the-technology-and-telecom-industries-using-google-vertex-ai-a-reference-notebook/</w:t>
        </w:r>
      </w:hyperlink>
    </w:p>
    <w:p w14:paraId="3CB2A2E7" w14:textId="66FF6B03" w:rsidR="00187FB9" w:rsidRDefault="00187FB9" w:rsidP="00187FB9"/>
    <w:p w14:paraId="2EFF2DD0" w14:textId="73A86BDA" w:rsidR="006A6393" w:rsidRDefault="006A6393" w:rsidP="00187FB9">
      <w:r>
        <w:t>Good number of columns</w:t>
      </w:r>
    </w:p>
    <w:p w14:paraId="6D71E238" w14:textId="475753B7" w:rsidR="00187FB9" w:rsidRDefault="00000000" w:rsidP="00187FB9">
      <w:hyperlink r:id="rId8" w:history="1">
        <w:r w:rsidR="004B6F05" w:rsidRPr="00D77056">
          <w:rPr>
            <w:rStyle w:val="Hyperlink"/>
          </w:rPr>
          <w:t>https://www.kaggle.com/datasets/ankitverma2010/ecommerce-customer-churn-analysis-and-prediction/data</w:t>
        </w:r>
      </w:hyperlink>
    </w:p>
    <w:p w14:paraId="418585EF" w14:textId="1AA33D68" w:rsidR="004B6F05" w:rsidRDefault="003671ED" w:rsidP="00187FB9">
      <w:r>
        <w:t>zzz</w:t>
      </w:r>
    </w:p>
    <w:p w14:paraId="1A83563A" w14:textId="72E50DCE" w:rsidR="004B6F05" w:rsidRDefault="004B6F05" w:rsidP="004B6F05">
      <w:pPr>
        <w:pStyle w:val="NormalWeb"/>
        <w:spacing w:before="0" w:beforeAutospacing="0" w:after="0" w:afterAutospacing="0"/>
        <w:rPr>
          <w:rFonts w:ascii="Calibri" w:hAnsi="Calibri" w:cs="Calibri"/>
          <w:sz w:val="22"/>
          <w:szCs w:val="22"/>
        </w:rPr>
      </w:pPr>
      <w:r>
        <w:rPr>
          <w:rFonts w:ascii="Calibri" w:hAnsi="Calibri" w:cs="Calibri"/>
          <w:sz w:val="22"/>
          <w:szCs w:val="22"/>
        </w:rPr>
        <w:t>** Telco Customer churns</w:t>
      </w:r>
    </w:p>
    <w:p w14:paraId="3B8FBC2C" w14:textId="77777777" w:rsidR="004B6F05" w:rsidRDefault="00000000" w:rsidP="004B6F05">
      <w:pPr>
        <w:pStyle w:val="NormalWeb"/>
        <w:spacing w:before="0" w:beforeAutospacing="0" w:after="0" w:afterAutospacing="0"/>
        <w:rPr>
          <w:rFonts w:ascii="Calibri" w:hAnsi="Calibri" w:cs="Calibri"/>
          <w:sz w:val="22"/>
          <w:szCs w:val="22"/>
        </w:rPr>
      </w:pPr>
      <w:hyperlink r:id="rId9" w:history="1">
        <w:r w:rsidR="004B6F05">
          <w:rPr>
            <w:rStyle w:val="Hyperlink"/>
            <w:rFonts w:ascii="Calibri" w:hAnsi="Calibri" w:cs="Calibri"/>
            <w:sz w:val="22"/>
            <w:szCs w:val="22"/>
          </w:rPr>
          <w:t>https://www.kaggle.com/datasets/blastchar/telco-customer-churn</w:t>
        </w:r>
      </w:hyperlink>
      <w:r w:rsidR="004B6F05">
        <w:rPr>
          <w:rFonts w:ascii="Calibri" w:hAnsi="Calibri" w:cs="Calibri"/>
          <w:sz w:val="22"/>
          <w:szCs w:val="22"/>
        </w:rPr>
        <w:t xml:space="preserve">  &lt;- the data on kaggle.</w:t>
      </w:r>
    </w:p>
    <w:p w14:paraId="1432BA4E" w14:textId="77777777" w:rsidR="004B6F05" w:rsidRDefault="004B6F05" w:rsidP="004B6F05">
      <w:pPr>
        <w:pStyle w:val="NormalWeb"/>
        <w:spacing w:before="0" w:beforeAutospacing="0" w:after="0" w:afterAutospacing="0"/>
        <w:rPr>
          <w:rFonts w:ascii="Calibri" w:hAnsi="Calibri" w:cs="Calibri"/>
          <w:sz w:val="22"/>
          <w:szCs w:val="22"/>
        </w:rPr>
      </w:pPr>
      <w:r>
        <w:rPr>
          <w:rFonts w:ascii="Calibri" w:hAnsi="Calibri" w:cs="Calibri"/>
          <w:sz w:val="22"/>
          <w:szCs w:val="22"/>
        </w:rPr>
        <w:lastRenderedPageBreak/>
        <w:t> </w:t>
      </w:r>
    </w:p>
    <w:p w14:paraId="7921FF66" w14:textId="77777777" w:rsidR="004B6F05" w:rsidRDefault="004B6F05" w:rsidP="004B6F05">
      <w:pPr>
        <w:pStyle w:val="NormalWeb"/>
        <w:spacing w:before="0" w:beforeAutospacing="0" w:after="0" w:afterAutospacing="0"/>
        <w:rPr>
          <w:rFonts w:ascii="Calibri" w:hAnsi="Calibri" w:cs="Calibri"/>
          <w:sz w:val="22"/>
          <w:szCs w:val="22"/>
        </w:rPr>
      </w:pPr>
      <w:r>
        <w:rPr>
          <w:rFonts w:ascii="Calibri" w:hAnsi="Calibri" w:cs="Calibri"/>
          <w:sz w:val="22"/>
          <w:szCs w:val="22"/>
        </w:rPr>
        <w:t>Someone's analysis they have completed.</w:t>
      </w:r>
    </w:p>
    <w:p w14:paraId="284FEDAF" w14:textId="77777777" w:rsidR="004B6F05" w:rsidRDefault="004B6F05" w:rsidP="004B6F05">
      <w:pPr>
        <w:pStyle w:val="NormalWeb"/>
        <w:spacing w:before="0" w:beforeAutospacing="0" w:after="0" w:afterAutospacing="0"/>
        <w:rPr>
          <w:rFonts w:ascii="Calibri" w:hAnsi="Calibri" w:cs="Calibri"/>
          <w:sz w:val="22"/>
          <w:szCs w:val="22"/>
        </w:rPr>
      </w:pPr>
      <w:r>
        <w:rPr>
          <w:rFonts w:ascii="Calibri" w:hAnsi="Calibri" w:cs="Calibri"/>
          <w:sz w:val="22"/>
          <w:szCs w:val="22"/>
        </w:rPr>
        <w:t> </w:t>
      </w:r>
    </w:p>
    <w:p w14:paraId="1D5E0F58" w14:textId="77777777" w:rsidR="004B6F05" w:rsidRDefault="00000000" w:rsidP="004B6F05">
      <w:pPr>
        <w:pStyle w:val="NormalWeb"/>
        <w:spacing w:before="0" w:beforeAutospacing="0" w:after="0" w:afterAutospacing="0"/>
        <w:rPr>
          <w:rFonts w:ascii="Calibri" w:hAnsi="Calibri" w:cs="Calibri"/>
          <w:sz w:val="22"/>
          <w:szCs w:val="22"/>
        </w:rPr>
      </w:pPr>
      <w:hyperlink r:id="rId10" w:anchor="5" w:history="1">
        <w:r w:rsidR="004B6F05">
          <w:rPr>
            <w:rStyle w:val="Hyperlink"/>
            <w:rFonts w:ascii="Calibri" w:hAnsi="Calibri" w:cs="Calibri"/>
            <w:sz w:val="22"/>
            <w:szCs w:val="22"/>
          </w:rPr>
          <w:t>https://365datascience.com/tutorials/python-tutorials/how-to-build-a-customer-churn-prediction-model-in-python/#5</w:t>
        </w:r>
      </w:hyperlink>
    </w:p>
    <w:p w14:paraId="4A7BB7EB" w14:textId="77777777" w:rsidR="004B6F05" w:rsidRDefault="004B6F05" w:rsidP="00187FB9"/>
    <w:p w14:paraId="4771A214" w14:textId="2178E750" w:rsidR="00EE1F75" w:rsidRDefault="00332404" w:rsidP="00187FB9">
      <w:r w:rsidRPr="00332404">
        <w:t>Bank Customer Churn Dataset</w:t>
      </w:r>
    </w:p>
    <w:p w14:paraId="373B5BD1" w14:textId="53CE5D64" w:rsidR="00332404" w:rsidRDefault="00000000" w:rsidP="00187FB9">
      <w:hyperlink r:id="rId11" w:history="1">
        <w:r w:rsidR="00A6009D" w:rsidRPr="003C3A17">
          <w:rPr>
            <w:rStyle w:val="Hyperlink"/>
          </w:rPr>
          <w:t>https://www.kaggle.com/datasets/gauravtopre/bank-customer-churn-dataset/data</w:t>
        </w:r>
      </w:hyperlink>
    </w:p>
    <w:p w14:paraId="2B4CA667" w14:textId="264983B5" w:rsidR="00036A67" w:rsidRDefault="00036A67" w:rsidP="00187FB9">
      <w:r>
        <w:t xml:space="preserve">Repo: </w:t>
      </w:r>
      <w:hyperlink r:id="rId12" w:history="1">
        <w:r w:rsidR="00244BA9" w:rsidRPr="003C3A17">
          <w:rPr>
            <w:rStyle w:val="Hyperlink"/>
          </w:rPr>
          <w:t>https://github.com/griddynamics/rnd-gcp-starter-kits/tree/main/churn-prevention-vertex-ai</w:t>
        </w:r>
      </w:hyperlink>
    </w:p>
    <w:p w14:paraId="49C5BCA3" w14:textId="77777777" w:rsidR="00244BA9" w:rsidRDefault="00244BA9" w:rsidP="00187FB9"/>
    <w:p w14:paraId="52271DEA" w14:textId="7635D1B3" w:rsidR="00244BA9" w:rsidRDefault="00244BA9" w:rsidP="00187FB9">
      <w:r>
        <w:t xml:space="preserve">Notebook: </w:t>
      </w:r>
      <w:hyperlink r:id="rId13" w:history="1">
        <w:r w:rsidR="005B614E" w:rsidRPr="000230B0">
          <w:rPr>
            <w:rStyle w:val="Hyperlink"/>
          </w:rPr>
          <w:t>https://github.com/griddynamics/rnd-gcp-starter-kits/blob/main/churn-prevention-vertex-ai/notebooks/Churn_Predictions_for_Telco_with_Vertex_AI.ipynb</w:t>
        </w:r>
      </w:hyperlink>
    </w:p>
    <w:p w14:paraId="0CBF9E68" w14:textId="77777777" w:rsidR="00A0723F" w:rsidRDefault="00A0723F" w:rsidP="00187FB9">
      <w:pPr>
        <w:rPr>
          <w:b/>
          <w:bCs/>
        </w:rPr>
      </w:pPr>
    </w:p>
    <w:p w14:paraId="6B2EE8FE" w14:textId="77777777" w:rsidR="006A6393" w:rsidRDefault="006A6393" w:rsidP="00187FB9"/>
    <w:p w14:paraId="1300B1F4" w14:textId="77777777" w:rsidR="0080690B" w:rsidRDefault="0080690B" w:rsidP="00187FB9"/>
    <w:p w14:paraId="4E730390" w14:textId="77777777" w:rsidR="0080690B" w:rsidRDefault="0080690B" w:rsidP="00187FB9"/>
    <w:p w14:paraId="4F7BB136" w14:textId="574A5469" w:rsidR="0080690B" w:rsidRDefault="0080690B" w:rsidP="00187FB9">
      <w:r w:rsidRPr="00EC592D">
        <w:rPr>
          <w:noProof/>
        </w:rPr>
        <w:lastRenderedPageBreak/>
        <w:drawing>
          <wp:inline distT="0" distB="0" distL="0" distR="0" wp14:anchorId="59951A48" wp14:editId="481E29B4">
            <wp:extent cx="3956050" cy="5167939"/>
            <wp:effectExtent l="0" t="0" r="6350" b="0"/>
            <wp:docPr id="854566593" name="Picture 1" descr="A paper with writing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4566593" name="Picture 1" descr="A paper with writing on it&#10;&#10;Description automatically generated"/>
                    <pic:cNvPicPr/>
                  </pic:nvPicPr>
                  <pic:blipFill>
                    <a:blip r:embed="rId14"/>
                    <a:stretch>
                      <a:fillRect/>
                    </a:stretch>
                  </pic:blipFill>
                  <pic:spPr>
                    <a:xfrm>
                      <a:off x="0" y="0"/>
                      <a:ext cx="3959421" cy="5172342"/>
                    </a:xfrm>
                    <a:prstGeom prst="rect">
                      <a:avLst/>
                    </a:prstGeom>
                  </pic:spPr>
                </pic:pic>
              </a:graphicData>
            </a:graphic>
          </wp:inline>
        </w:drawing>
      </w:r>
    </w:p>
    <w:sectPr w:rsidR="008069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72600"/>
    <w:multiLevelType w:val="hybridMultilevel"/>
    <w:tmpl w:val="D74E790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632613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01F5"/>
    <w:rsid w:val="000275CC"/>
    <w:rsid w:val="00036A67"/>
    <w:rsid w:val="00052AF8"/>
    <w:rsid w:val="000F2CD0"/>
    <w:rsid w:val="0013390D"/>
    <w:rsid w:val="00136AB3"/>
    <w:rsid w:val="00184F93"/>
    <w:rsid w:val="00187FB9"/>
    <w:rsid w:val="00197106"/>
    <w:rsid w:val="001B22C3"/>
    <w:rsid w:val="00231BAA"/>
    <w:rsid w:val="00244BA9"/>
    <w:rsid w:val="00271393"/>
    <w:rsid w:val="002C44A1"/>
    <w:rsid w:val="002F2B33"/>
    <w:rsid w:val="00332404"/>
    <w:rsid w:val="003671ED"/>
    <w:rsid w:val="00387D79"/>
    <w:rsid w:val="00432794"/>
    <w:rsid w:val="00443D7A"/>
    <w:rsid w:val="00450145"/>
    <w:rsid w:val="0048138F"/>
    <w:rsid w:val="004B6F05"/>
    <w:rsid w:val="00581A57"/>
    <w:rsid w:val="005B614E"/>
    <w:rsid w:val="005D50B3"/>
    <w:rsid w:val="006227CB"/>
    <w:rsid w:val="00630244"/>
    <w:rsid w:val="00675A9C"/>
    <w:rsid w:val="006A6393"/>
    <w:rsid w:val="006A74FA"/>
    <w:rsid w:val="00711677"/>
    <w:rsid w:val="007535CA"/>
    <w:rsid w:val="007F01F5"/>
    <w:rsid w:val="0080690B"/>
    <w:rsid w:val="00845BE7"/>
    <w:rsid w:val="0086480D"/>
    <w:rsid w:val="00865285"/>
    <w:rsid w:val="008A4008"/>
    <w:rsid w:val="009A6064"/>
    <w:rsid w:val="00A0723F"/>
    <w:rsid w:val="00A337F1"/>
    <w:rsid w:val="00A6009D"/>
    <w:rsid w:val="00A772F9"/>
    <w:rsid w:val="00BB17D6"/>
    <w:rsid w:val="00BC2863"/>
    <w:rsid w:val="00BD3836"/>
    <w:rsid w:val="00BF262B"/>
    <w:rsid w:val="00C02674"/>
    <w:rsid w:val="00C23262"/>
    <w:rsid w:val="00C62E19"/>
    <w:rsid w:val="00CA65B7"/>
    <w:rsid w:val="00CA6C34"/>
    <w:rsid w:val="00CB6C6A"/>
    <w:rsid w:val="00CD5CA7"/>
    <w:rsid w:val="00CF0496"/>
    <w:rsid w:val="00D37F25"/>
    <w:rsid w:val="00D4498E"/>
    <w:rsid w:val="00D837E0"/>
    <w:rsid w:val="00DA578D"/>
    <w:rsid w:val="00DB6954"/>
    <w:rsid w:val="00DD2F1F"/>
    <w:rsid w:val="00E90961"/>
    <w:rsid w:val="00EA5509"/>
    <w:rsid w:val="00EC592D"/>
    <w:rsid w:val="00EE1F75"/>
    <w:rsid w:val="00F21A14"/>
    <w:rsid w:val="00F449E7"/>
    <w:rsid w:val="00FB0A9B"/>
    <w:rsid w:val="00FC40D9"/>
    <w:rsid w:val="00FC44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617947"/>
  <w15:chartTrackingRefBased/>
  <w15:docId w15:val="{5838D183-F478-4C0A-AA35-FA8067F51C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0690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0723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C592D"/>
    <w:pPr>
      <w:ind w:left="720"/>
      <w:contextualSpacing/>
    </w:pPr>
  </w:style>
  <w:style w:type="character" w:styleId="Hyperlink">
    <w:name w:val="Hyperlink"/>
    <w:basedOn w:val="DefaultParagraphFont"/>
    <w:uiPriority w:val="99"/>
    <w:unhideWhenUsed/>
    <w:rsid w:val="004B6F05"/>
    <w:rPr>
      <w:color w:val="0563C1" w:themeColor="hyperlink"/>
      <w:u w:val="single"/>
    </w:rPr>
  </w:style>
  <w:style w:type="character" w:styleId="UnresolvedMention">
    <w:name w:val="Unresolved Mention"/>
    <w:basedOn w:val="DefaultParagraphFont"/>
    <w:uiPriority w:val="99"/>
    <w:semiHidden/>
    <w:unhideWhenUsed/>
    <w:rsid w:val="004B6F05"/>
    <w:rPr>
      <w:color w:val="605E5C"/>
      <w:shd w:val="clear" w:color="auto" w:fill="E1DFDD"/>
    </w:rPr>
  </w:style>
  <w:style w:type="paragraph" w:styleId="NormalWeb">
    <w:name w:val="Normal (Web)"/>
    <w:basedOn w:val="Normal"/>
    <w:uiPriority w:val="99"/>
    <w:semiHidden/>
    <w:unhideWhenUsed/>
    <w:rsid w:val="004B6F05"/>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0F2C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6A6393"/>
    <w:rPr>
      <w:color w:val="954F72" w:themeColor="followedHyperlink"/>
      <w:u w:val="single"/>
    </w:rPr>
  </w:style>
  <w:style w:type="character" w:customStyle="1" w:styleId="Heading1Char">
    <w:name w:val="Heading 1 Char"/>
    <w:basedOn w:val="DefaultParagraphFont"/>
    <w:link w:val="Heading1"/>
    <w:uiPriority w:val="9"/>
    <w:rsid w:val="0080690B"/>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80690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0690B"/>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A0723F"/>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75916932">
      <w:bodyDiv w:val="1"/>
      <w:marLeft w:val="0"/>
      <w:marRight w:val="0"/>
      <w:marTop w:val="0"/>
      <w:marBottom w:val="0"/>
      <w:divBdr>
        <w:top w:val="none" w:sz="0" w:space="0" w:color="auto"/>
        <w:left w:val="none" w:sz="0" w:space="0" w:color="auto"/>
        <w:bottom w:val="none" w:sz="0" w:space="0" w:color="auto"/>
        <w:right w:val="none" w:sz="0" w:space="0" w:color="auto"/>
      </w:divBdr>
    </w:div>
    <w:div w:id="1267234503">
      <w:bodyDiv w:val="1"/>
      <w:marLeft w:val="0"/>
      <w:marRight w:val="0"/>
      <w:marTop w:val="0"/>
      <w:marBottom w:val="0"/>
      <w:divBdr>
        <w:top w:val="none" w:sz="0" w:space="0" w:color="auto"/>
        <w:left w:val="none" w:sz="0" w:space="0" w:color="auto"/>
        <w:bottom w:val="none" w:sz="0" w:space="0" w:color="auto"/>
        <w:right w:val="none" w:sz="0" w:space="0" w:color="auto"/>
      </w:divBdr>
    </w:div>
    <w:div w:id="1439064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datasets/ankitverma2010/ecommerce-customer-churn-analysis-and-prediction/data" TargetMode="External"/><Relationship Id="rId13" Type="http://schemas.openxmlformats.org/officeDocument/2006/relationships/hyperlink" Target="https://github.com/griddynamics/rnd-gcp-starter-kits/blob/main/churn-prevention-vertex-ai/notebooks/Churn_Predictions_for_Telco_with_Vertex_AI.ipynb" TargetMode="External"/><Relationship Id="rId3" Type="http://schemas.openxmlformats.org/officeDocument/2006/relationships/settings" Target="settings.xml"/><Relationship Id="rId7" Type="http://schemas.openxmlformats.org/officeDocument/2006/relationships/hyperlink" Target="https://blog.griddynamics.com/churn-analytics-in-the-technology-and-telecom-industries-using-google-vertex-ai-a-reference-notebook/" TargetMode="External"/><Relationship Id="rId12" Type="http://schemas.openxmlformats.org/officeDocument/2006/relationships/hyperlink" Target="https://github.com/griddynamics/rnd-gcp-starter-kits/tree/main/churn-prevention-vertex-ai"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github.com/griddynamics/rnd-gcp-starter-kits/tree/main/churn-prevention-vertex-ai" TargetMode="External"/><Relationship Id="rId11" Type="http://schemas.openxmlformats.org/officeDocument/2006/relationships/hyperlink" Target="https://www.kaggle.com/datasets/gauravtopre/bank-customer-churn-dataset/data" TargetMode="External"/><Relationship Id="rId5" Type="http://schemas.openxmlformats.org/officeDocument/2006/relationships/hyperlink" Target="https://blog.griddynamics.com/churn-analytics-in-the-technology-and-telecom-industries-using-google-vertex-ai-a-reference-notebook/" TargetMode="External"/><Relationship Id="rId15" Type="http://schemas.openxmlformats.org/officeDocument/2006/relationships/fontTable" Target="fontTable.xml"/><Relationship Id="rId10" Type="http://schemas.openxmlformats.org/officeDocument/2006/relationships/hyperlink" Target="https://365datascience.com/tutorials/python-tutorials/how-to-build-a-customer-churn-prediction-model-in-python/" TargetMode="External"/><Relationship Id="rId4" Type="http://schemas.openxmlformats.org/officeDocument/2006/relationships/webSettings" Target="webSettings.xml"/><Relationship Id="rId9" Type="http://schemas.openxmlformats.org/officeDocument/2006/relationships/hyperlink" Target="https://www.kaggle.com/datasets/blastchar/telco-customer-churn" TargetMode="External"/><Relationship Id="rId1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356</TotalTime>
  <Pages>5</Pages>
  <Words>700</Words>
  <Characters>4323</Characters>
  <Application>Microsoft Office Word</Application>
  <DocSecurity>0</DocSecurity>
  <Lines>107</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Doug Francis</dc:creator>
  <cp:keywords/>
  <dc:description/>
  <cp:lastModifiedBy>David Gerhart</cp:lastModifiedBy>
  <cp:revision>67</cp:revision>
  <dcterms:created xsi:type="dcterms:W3CDTF">2024-02-02T02:25:00Z</dcterms:created>
  <dcterms:modified xsi:type="dcterms:W3CDTF">2024-02-08T03:18:00Z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a5d4e99f2a2a376ddfa142456b2b8017020b57493912822754253d94da872e7c</vt:lpwstr>
  </property>
</Properties>
</file>