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E8B5D" w14:textId="1216DA7E" w:rsidR="00491E3C" w:rsidRDefault="002D5942">
      <w:r>
        <w:t>Step to bin the data</w:t>
      </w:r>
    </w:p>
    <w:p w14:paraId="60C13AB4" w14:textId="77777777" w:rsidR="002D5942" w:rsidRDefault="002D5942"/>
    <w:p w14:paraId="47A43764" w14:textId="5B6309BA" w:rsidR="002D5942" w:rsidRDefault="002D5942" w:rsidP="002D5942">
      <w:pPr>
        <w:pStyle w:val="ListParagraph"/>
        <w:numPr>
          <w:ilvl w:val="0"/>
          <w:numId w:val="1"/>
        </w:numPr>
      </w:pPr>
      <w:r>
        <w:t xml:space="preserve">For each column with more than </w:t>
      </w:r>
      <w:r w:rsidR="00C850AD">
        <w:t>8 levels, the data was binned to allow calculation of churn percentage for the levels of the factors.</w:t>
      </w:r>
    </w:p>
    <w:p w14:paraId="1DD28522" w14:textId="40C34ECB" w:rsidR="00C850AD" w:rsidRDefault="004D0E97" w:rsidP="00C850AD">
      <w:pPr>
        <w:pStyle w:val="ListParagraph"/>
        <w:numPr>
          <w:ilvl w:val="1"/>
          <w:numId w:val="1"/>
        </w:numPr>
      </w:pPr>
      <w:r>
        <w:t xml:space="preserve">Reason: For factors such as internet minutes that can vary from 0 </w:t>
      </w:r>
      <w:r w:rsidR="00055D1B">
        <w:t>up to 2000 min / month, Each row is unique, so an average churn cannot be calculated</w:t>
      </w:r>
      <w:r w:rsidR="004C35CF">
        <w:t xml:space="preserve">. That is, at the row level, a customer either churned or was retained. By binning this data, </w:t>
      </w:r>
      <w:r w:rsidR="00224E4D">
        <w:t xml:space="preserve">enough rows are made available </w:t>
      </w:r>
      <w:r w:rsidR="00866DAA">
        <w:t>to calculate the average churn for the group or level.</w:t>
      </w:r>
    </w:p>
    <w:p w14:paraId="22359919" w14:textId="0BB5A296" w:rsidR="00866DAA" w:rsidRDefault="00072B86" w:rsidP="00072B86">
      <w:pPr>
        <w:pStyle w:val="ListParagraph"/>
        <w:numPr>
          <w:ilvl w:val="0"/>
          <w:numId w:val="1"/>
        </w:numPr>
      </w:pPr>
      <w:r>
        <w:t xml:space="preserve">“Raw” histograms were generated to visually suggest </w:t>
      </w:r>
      <w:r w:rsidR="005323E6">
        <w:t>where the bins should be.</w:t>
      </w:r>
    </w:p>
    <w:p w14:paraId="583C627F" w14:textId="5B05A6B8" w:rsidR="005323E6" w:rsidRDefault="005323E6" w:rsidP="00072B86">
      <w:pPr>
        <w:pStyle w:val="ListParagraph"/>
        <w:numPr>
          <w:ilvl w:val="0"/>
          <w:numId w:val="1"/>
        </w:numPr>
      </w:pPr>
      <w:r>
        <w:t>There</w:t>
      </w:r>
    </w:p>
    <w:sectPr w:rsidR="00532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42A79"/>
    <w:multiLevelType w:val="hybridMultilevel"/>
    <w:tmpl w:val="0798C0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379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D52"/>
    <w:rsid w:val="00055D1B"/>
    <w:rsid w:val="00072B86"/>
    <w:rsid w:val="00224E4D"/>
    <w:rsid w:val="002D5942"/>
    <w:rsid w:val="00491E3C"/>
    <w:rsid w:val="004C35CF"/>
    <w:rsid w:val="004D0E97"/>
    <w:rsid w:val="005323E6"/>
    <w:rsid w:val="00866DAA"/>
    <w:rsid w:val="00BA4D52"/>
    <w:rsid w:val="00C8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2F724"/>
  <w15:chartTrackingRefBased/>
  <w15:docId w15:val="{FDCB2237-5983-4C2B-A951-9DFD06D09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Francis</dc:creator>
  <cp:keywords/>
  <dc:description/>
  <cp:lastModifiedBy>Doug Francis</cp:lastModifiedBy>
  <cp:revision>10</cp:revision>
  <dcterms:created xsi:type="dcterms:W3CDTF">2024-02-10T18:25:00Z</dcterms:created>
  <dcterms:modified xsi:type="dcterms:W3CDTF">2024-02-10T18:30:00Z</dcterms:modified>
</cp:coreProperties>
</file>