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7C3DA" w14:textId="77777777" w:rsidR="0073275B" w:rsidRDefault="0073275B" w:rsidP="0073275B">
      <w:pPr>
        <w:ind w:left="360"/>
        <w:rPr>
          <w:b/>
          <w:bCs/>
          <w:sz w:val="28"/>
          <w:szCs w:val="28"/>
        </w:rPr>
      </w:pPr>
      <w:r w:rsidRPr="0073275B">
        <w:rPr>
          <w:b/>
          <w:bCs/>
          <w:sz w:val="28"/>
          <w:szCs w:val="28"/>
        </w:rPr>
        <w:t>Salesforce Project: Smart Property Portal – Real Estate Customer Engagement &amp; Lead Conversion</w:t>
      </w:r>
    </w:p>
    <w:p w14:paraId="487AEDC0" w14:textId="77777777" w:rsidR="0073275B" w:rsidRDefault="0073275B" w:rsidP="0073275B">
      <w:pPr>
        <w:ind w:left="360"/>
        <w:rPr>
          <w:b/>
          <w:bCs/>
          <w:sz w:val="28"/>
          <w:szCs w:val="28"/>
        </w:rPr>
      </w:pPr>
    </w:p>
    <w:p w14:paraId="20C9E804" w14:textId="6C8F39DC" w:rsidR="0073275B" w:rsidRPr="0073275B" w:rsidRDefault="0073275B" w:rsidP="0073275B">
      <w:pPr>
        <w:ind w:left="360"/>
        <w:rPr>
          <w:b/>
          <w:bCs/>
          <w:sz w:val="24"/>
          <w:szCs w:val="24"/>
        </w:rPr>
      </w:pPr>
      <w:r w:rsidRPr="0073275B">
        <w:rPr>
          <w:b/>
          <w:bCs/>
          <w:sz w:val="24"/>
          <w:szCs w:val="24"/>
        </w:rPr>
        <w:t>This is the output of my Project and Demo steps of my project</w:t>
      </w:r>
    </w:p>
    <w:p w14:paraId="13364743" w14:textId="2AD0678F" w:rsidR="0073275B" w:rsidRPr="0073275B" w:rsidRDefault="0073275B" w:rsidP="0073275B">
      <w:pPr>
        <w:rPr>
          <w:b/>
          <w:bCs/>
        </w:rPr>
      </w:pPr>
      <w:r w:rsidRPr="0073275B">
        <w:rPr>
          <w:b/>
          <w:bCs/>
        </w:rPr>
        <w:t>Set Up Custom Fields</w:t>
      </w:r>
      <w:r w:rsidRPr="0073275B">
        <w:t xml:space="preserve">: In Setup &gt; Object Manager &gt; Lead/Opportunity, add fields like Property ID </w:t>
      </w:r>
      <w:r>
        <w:t xml:space="preserve">   </w:t>
      </w:r>
      <w:r w:rsidRPr="0073275B">
        <w:t>(Text), Property Name (Text), Source (Picklist: Portal, Ads, Referral).</w:t>
      </w:r>
    </w:p>
    <w:p w14:paraId="24589122" w14:textId="77777777" w:rsidR="0073275B" w:rsidRPr="0073275B" w:rsidRDefault="0073275B" w:rsidP="0073275B">
      <w:pPr>
        <w:numPr>
          <w:ilvl w:val="0"/>
          <w:numId w:val="1"/>
        </w:numPr>
      </w:pPr>
      <w:r w:rsidRPr="0073275B">
        <w:rPr>
          <w:b/>
          <w:bCs/>
        </w:rPr>
        <w:t>Create Lead (Simulate Portal)</w:t>
      </w:r>
      <w:r w:rsidRPr="0073275B">
        <w:t>: In Sales app &gt; Leads &gt; New, enter dummy data (e.g., Name: John Doe, Property: NYC Apartment, Source: Portal, Status: New). For real integration, use Web-to-Lead.</w:t>
      </w:r>
    </w:p>
    <w:p w14:paraId="74C49D3D" w14:textId="77777777" w:rsidR="0073275B" w:rsidRPr="0073275B" w:rsidRDefault="0073275B" w:rsidP="0073275B">
      <w:pPr>
        <w:numPr>
          <w:ilvl w:val="0"/>
          <w:numId w:val="1"/>
        </w:numPr>
      </w:pPr>
      <w:r w:rsidRPr="0073275B">
        <w:rPr>
          <w:b/>
          <w:bCs/>
        </w:rPr>
        <w:t>Update Lead Status</w:t>
      </w:r>
      <w:r w:rsidRPr="0073275B">
        <w:t>: Edit Lead &gt; Change Status to Working, then Qualified.</w:t>
      </w:r>
    </w:p>
    <w:p w14:paraId="35D12FD6" w14:textId="77777777" w:rsidR="0073275B" w:rsidRPr="0073275B" w:rsidRDefault="0073275B" w:rsidP="0073275B">
      <w:pPr>
        <w:numPr>
          <w:ilvl w:val="0"/>
          <w:numId w:val="1"/>
        </w:numPr>
      </w:pPr>
      <w:r w:rsidRPr="0073275B">
        <w:rPr>
          <w:b/>
          <w:bCs/>
        </w:rPr>
        <w:t>Convert Lead</w:t>
      </w:r>
      <w:r w:rsidRPr="0073275B">
        <w:t>: On Lead record, click Convert &gt; Map to Contact/Account/Opportunity (e.g., Opportunity Name: NYC Deal, Stage: Prospecting, Amount: $500K).</w:t>
      </w:r>
    </w:p>
    <w:p w14:paraId="3524F631" w14:textId="77777777" w:rsidR="0073275B" w:rsidRPr="0073275B" w:rsidRDefault="0073275B" w:rsidP="0073275B">
      <w:pPr>
        <w:numPr>
          <w:ilvl w:val="0"/>
          <w:numId w:val="1"/>
        </w:numPr>
      </w:pPr>
      <w:r w:rsidRPr="0073275B">
        <w:rPr>
          <w:b/>
          <w:bCs/>
        </w:rPr>
        <w:t>Add Engagement</w:t>
      </w:r>
      <w:r w:rsidRPr="0073275B">
        <w:t>: In Opportunity &gt; Related &gt; New Task/Event (e.g., Site Visit). Set up Flow: Setup &gt; Flow Builder &gt; New Record-Triggered Flow on Lead &gt; Add Send Email action.</w:t>
      </w:r>
    </w:p>
    <w:p w14:paraId="66057A49" w14:textId="77777777" w:rsidR="0073275B" w:rsidRPr="0073275B" w:rsidRDefault="0073275B" w:rsidP="0073275B">
      <w:pPr>
        <w:numPr>
          <w:ilvl w:val="0"/>
          <w:numId w:val="1"/>
        </w:numPr>
      </w:pPr>
      <w:r w:rsidRPr="0073275B">
        <w:rPr>
          <w:b/>
          <w:bCs/>
        </w:rPr>
        <w:t>Build Reports</w:t>
      </w:r>
      <w:r w:rsidRPr="0073275B">
        <w:t>: Reports &gt; New Report on Leads/Opportunities &gt; Add charts (e.g., Leads by Source: Pie chart grouped by Source).</w:t>
      </w:r>
    </w:p>
    <w:p w14:paraId="7B311D1B" w14:textId="77777777" w:rsidR="0073275B" w:rsidRPr="0073275B" w:rsidRDefault="0073275B" w:rsidP="0073275B">
      <w:pPr>
        <w:numPr>
          <w:ilvl w:val="0"/>
          <w:numId w:val="1"/>
        </w:numPr>
      </w:pPr>
      <w:r w:rsidRPr="0073275B">
        <w:rPr>
          <w:b/>
          <w:bCs/>
        </w:rPr>
        <w:t>Create Dashboard</w:t>
      </w:r>
      <w:r w:rsidRPr="0073275B">
        <w:t>: Dashboards &gt; New &gt; Drag reports as components (e.g., Conversion Rate bar graph). Add dummy data for visuals.</w:t>
      </w:r>
    </w:p>
    <w:p w14:paraId="279E2A63" w14:textId="21295021" w:rsidR="00BE11C2" w:rsidRDefault="00E1302D" w:rsidP="0073275B">
      <w:r>
        <w:rPr>
          <w:noProof/>
        </w:rPr>
        <w:lastRenderedPageBreak/>
        <w:drawing>
          <wp:inline distT="0" distB="0" distL="0" distR="0" wp14:anchorId="2D1CF4CF" wp14:editId="7B0EF886">
            <wp:extent cx="5731510" cy="2976245"/>
            <wp:effectExtent l="0" t="0" r="2540" b="0"/>
            <wp:docPr id="857058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25F0D2" wp14:editId="4BC5B71F">
            <wp:extent cx="5731510" cy="2506980"/>
            <wp:effectExtent l="0" t="0" r="2540" b="7620"/>
            <wp:docPr id="96239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1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E1558"/>
    <w:multiLevelType w:val="multilevel"/>
    <w:tmpl w:val="E97A9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7989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5B"/>
    <w:rsid w:val="003C3089"/>
    <w:rsid w:val="005601E6"/>
    <w:rsid w:val="0073275B"/>
    <w:rsid w:val="007B3271"/>
    <w:rsid w:val="00BE11C2"/>
    <w:rsid w:val="00C819DA"/>
    <w:rsid w:val="00E1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65A8"/>
  <w15:chartTrackingRefBased/>
  <w15:docId w15:val="{31FBCE2D-CCBF-400C-AE7F-A90E4342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7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7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7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7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7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7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7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7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7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7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bhagyasri peruri</dc:creator>
  <cp:keywords/>
  <dc:description/>
  <cp:lastModifiedBy>bhagyasri peruri</cp:lastModifiedBy>
  <cp:revision>2</cp:revision>
  <dcterms:created xsi:type="dcterms:W3CDTF">2025-09-27T16:40:00Z</dcterms:created>
  <dcterms:modified xsi:type="dcterms:W3CDTF">2025-09-27T16:40:00Z</dcterms:modified>
</cp:coreProperties>
</file>