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4C9009" w14:textId="66CE6B99" w:rsidR="00210010" w:rsidRPr="002E5CBD" w:rsidRDefault="002E5CBD">
      <w:pPr>
        <w:rPr>
          <w:lang w:val="en-US"/>
        </w:rPr>
      </w:pPr>
      <w:r>
        <w:rPr>
          <w:lang w:val="en-US"/>
        </w:rPr>
        <w:t>lalala</w:t>
      </w:r>
    </w:p>
    <w:sectPr w:rsidR="00210010" w:rsidRPr="002E5CB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BD"/>
    <w:rsid w:val="00187625"/>
    <w:rsid w:val="00210010"/>
    <w:rsid w:val="002E5CBD"/>
    <w:rsid w:val="00B74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JP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C74F64"/>
  <w15:chartTrackingRefBased/>
  <w15:docId w15:val="{49643ADB-16F1-EB45-BE71-FFB22BC6F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JP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明野 悠太</dc:creator>
  <cp:keywords/>
  <dc:description/>
  <cp:lastModifiedBy>明野 悠太</cp:lastModifiedBy>
  <cp:revision>1</cp:revision>
  <dcterms:created xsi:type="dcterms:W3CDTF">2022-02-27T04:44:00Z</dcterms:created>
  <dcterms:modified xsi:type="dcterms:W3CDTF">2022-02-27T04:45:00Z</dcterms:modified>
</cp:coreProperties>
</file>