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</w:p>
    <w:p>
      <w:pPr>
        <w:spacing w:lineRule="auto" w:line="360"/>
        <w:rPr>
          <w:b w:val="1"/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b w:val="1"/>
          <w:sz w:val="24"/>
          <w:szCs w:val="24"/>
          <w:shd w:val="clear"/>
          <w:rFonts w:ascii="Times New Roman" w:eastAsia="Times New Roman" w:hAnsi="Times New Roman" w:cs="Times New Roman"/>
        </w:rPr>
        <w:t xml:space="preserve">LAKEBASIN AGRITECH LTD</w:t>
      </w:r>
    </w:p>
    <w:p>
      <w:p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</w:p>
    <w:p>
      <w:pPr>
        <w:spacing w:lineRule="auto" w:line="360"/>
        <w:rPr>
          <w:b w:val="1"/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b w:val="1"/>
          <w:sz w:val="24"/>
          <w:szCs w:val="24"/>
          <w:shd w:val="clear"/>
          <w:rFonts w:ascii="Times New Roman" w:eastAsia="Times New Roman" w:hAnsi="Times New Roman" w:cs="Times New Roman"/>
        </w:rPr>
        <w:t xml:space="preserve">1. Company Overview</w:t>
      </w:r>
    </w:p>
    <w:p>
      <w:p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LakeBasin AgriTech Ltd is an emerging agricultural production, aggregation, and value-</w:t>
      </w: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addition enterprise headquartered in Kasama, Northern Province, with an expanding </w:t>
      </w: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operational hub in Mbala. Founded to unlock the agricultural and economic potential of the </w:t>
      </w: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Northern Circuit, the company works at the intersection of technology-driven farming, </w:t>
      </w: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structured markets, and rural enterprise development.</w:t>
      </w:r>
    </w:p>
    <w:p>
      <w:p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</w:p>
    <w:p>
      <w:p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LakeBasin AgriTech seeks to transform smallholder farming into a commercially competitive </w:t>
      </w: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sector by integrating production, aggregation, value addition, and trading into one seamless </w:t>
      </w: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ecosystem. The company’s model strengthens food systems, expands market access, and </w:t>
      </w: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creates sustainable rural incomes across the province.</w:t>
      </w:r>
    </w:p>
    <w:p>
      <w:p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</w:p>
    <w:p>
      <w:pPr>
        <w:spacing w:lineRule="auto" w:line="360"/>
        <w:rPr>
          <w:b w:val="1"/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b w:val="1"/>
          <w:sz w:val="24"/>
          <w:szCs w:val="24"/>
          <w:shd w:val="clear"/>
          <w:rFonts w:ascii="Times New Roman" w:eastAsia="Times New Roman" w:hAnsi="Times New Roman" w:cs="Times New Roman"/>
        </w:rPr>
        <w:t xml:space="preserve">2. Vision</w:t>
      </w:r>
    </w:p>
    <w:p>
      <w:p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To become Northern Zambia’s leading integrated agri-business enterprise, driving modern </w:t>
      </w: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agriculture, structured markets, and value-added trade in a way that uplifts communities and </w:t>
      </w: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supports national food and export security.</w:t>
      </w:r>
    </w:p>
    <w:p>
      <w:p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</w:p>
    <w:p>
      <w:pPr>
        <w:spacing w:lineRule="auto" w:line="360"/>
        <w:rPr>
          <w:b w:val="1"/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b w:val="1"/>
          <w:sz w:val="24"/>
          <w:szCs w:val="24"/>
          <w:shd w:val="clear"/>
          <w:rFonts w:ascii="Times New Roman" w:eastAsia="Times New Roman" w:hAnsi="Times New Roman" w:cs="Times New Roman"/>
        </w:rPr>
        <w:t xml:space="preserve">3. Mission</w:t>
      </w:r>
    </w:p>
    <w:p>
      <w:p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To deliver high-quality agricultural products through technology-enabled production, </w:t>
      </w: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efficient aggregation, and innovative value addition, while partnering with farmers, </w:t>
      </w: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communities, and markets to build a competitive and resilient agri-value chain.</w:t>
      </w:r>
    </w:p>
    <w:p>
      <w:p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</w:p>
    <w:p>
      <w:p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</w:p>
    <w:p>
      <w:p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</w:p>
    <w:p>
      <w:pPr>
        <w:spacing w:lineRule="auto" w:line="360"/>
        <w:rPr>
          <w:b w:val="1"/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b w:val="1"/>
          <w:sz w:val="24"/>
          <w:szCs w:val="24"/>
          <w:shd w:val="clear"/>
          <w:rFonts w:ascii="Times New Roman" w:eastAsia="Times New Roman" w:hAnsi="Times New Roman" w:cs="Times New Roman"/>
        </w:rPr>
        <w:t xml:space="preserve">4. Core Values</w:t>
      </w:r>
    </w:p>
    <w:p>
      <w:pPr>
        <w:pStyle w:val="PO26"/>
        <w:numPr>
          <w:numId w:val="1"/>
          <w:ilvl w:val="0"/>
        </w:num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Integrity: We operate with transparency and accountability.</w:t>
      </w:r>
    </w:p>
    <w:p>
      <w:pPr>
        <w:pStyle w:val="PO26"/>
        <w:numPr>
          <w:numId w:val="1"/>
          <w:ilvl w:val="0"/>
        </w:num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Innovation: We adopt modern technologies for smart farming and processing.</w:t>
      </w:r>
    </w:p>
    <w:p>
      <w:pPr>
        <w:pStyle w:val="PO26"/>
        <w:numPr>
          <w:numId w:val="1"/>
          <w:ilvl w:val="0"/>
        </w:num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Impact: We measure success by improved farmer incomes and community growth.</w:t>
      </w:r>
    </w:p>
    <w:p>
      <w:pPr>
        <w:pStyle w:val="PO26"/>
        <w:numPr>
          <w:numId w:val="1"/>
          <w:ilvl w:val="0"/>
        </w:num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Sustainability: We promote climate-smart agriculture and environmentally friendly </w:t>
      </w:r>
      <w:r>
        <w:rPr>
          <w:sz w:val="24"/>
          <w:szCs w:val="24"/>
          <w:shd w:val="clear"/>
          <w:rFonts w:ascii="Times New Roman" w:eastAsia="Times New Roman" w:hAnsi="Times New Roman" w:cs="Times New Roman"/>
        </w:rPr>
        <w:t>practices.</w:t>
      </w:r>
    </w:p>
    <w:p>
      <w:pPr>
        <w:pStyle w:val="PO26"/>
        <w:numPr>
          <w:numId w:val="1"/>
          <w:ilvl w:val="0"/>
        </w:num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Collaboration: We build strong relationships with farmers, buyers, and partners.</w:t>
      </w:r>
    </w:p>
    <w:p>
      <w:p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</w:p>
    <w:p>
      <w:pPr>
        <w:spacing w:lineRule="auto" w:line="360"/>
        <w:rPr>
          <w:b w:val="1"/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b w:val="1"/>
          <w:sz w:val="24"/>
          <w:szCs w:val="24"/>
          <w:shd w:val="clear"/>
          <w:rFonts w:ascii="Times New Roman" w:eastAsia="Times New Roman" w:hAnsi="Times New Roman" w:cs="Times New Roman"/>
        </w:rPr>
        <w:t xml:space="preserve">5. Business Model</w:t>
      </w:r>
    </w:p>
    <w:p>
      <w:pPr>
        <w:spacing w:lineRule="auto" w:line="360"/>
        <w:rPr>
          <w:b w:val="1"/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b w:val="1"/>
          <w:sz w:val="24"/>
          <w:szCs w:val="24"/>
          <w:shd w:val="clear"/>
          <w:rFonts w:ascii="Times New Roman" w:eastAsia="Times New Roman" w:hAnsi="Times New Roman" w:cs="Times New Roman"/>
        </w:rPr>
        <w:t xml:space="preserve">LakeBasin AgriTech operates through four major pillars:</w:t>
      </w:r>
    </w:p>
    <w:p>
      <w:pPr>
        <w:spacing w:lineRule="auto" w:line="360"/>
        <w:rPr>
          <w:b w:val="1"/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b w:val="1"/>
          <w:sz w:val="24"/>
          <w:szCs w:val="24"/>
          <w:shd w:val="clear"/>
          <w:rFonts w:ascii="Times New Roman" w:eastAsia="Times New Roman" w:hAnsi="Times New Roman" w:cs="Times New Roman"/>
        </w:rPr>
        <w:t xml:space="preserve">A. Commercial Crop Production</w:t>
      </w:r>
    </w:p>
    <w:p>
      <w:p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Large-scale commercial production focused on:</w:t>
      </w:r>
    </w:p>
    <w:p>
      <w:pPr>
        <w:pStyle w:val="PO26"/>
        <w:numPr>
          <w:numId w:val="2"/>
          <w:ilvl w:val="0"/>
        </w:num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>Onions</w:t>
      </w:r>
    </w:p>
    <w:p>
      <w:pPr>
        <w:pStyle w:val="PO26"/>
        <w:numPr>
          <w:numId w:val="2"/>
          <w:ilvl w:val="0"/>
        </w:num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>Potatoes</w:t>
      </w:r>
    </w:p>
    <w:p>
      <w:pPr>
        <w:pStyle w:val="PO26"/>
        <w:numPr>
          <w:numId w:val="2"/>
          <w:ilvl w:val="0"/>
        </w:num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>Maize</w:t>
      </w:r>
    </w:p>
    <w:p>
      <w:pPr>
        <w:pStyle w:val="PO26"/>
        <w:numPr>
          <w:numId w:val="2"/>
          <w:ilvl w:val="0"/>
        </w:num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>Beans</w:t>
      </w:r>
    </w:p>
    <w:p>
      <w:pPr>
        <w:pStyle w:val="PO26"/>
        <w:numPr>
          <w:numId w:val="2"/>
          <w:ilvl w:val="0"/>
        </w:num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Vegetables under irrigation</w:t>
      </w:r>
    </w:p>
    <w:p>
      <w:pPr>
        <w:pStyle w:val="PO26"/>
        <w:numPr>
          <w:numId w:val="2"/>
          <w:ilvl w:val="0"/>
        </w:num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Targeted high-value crops (as market dictates)</w:t>
      </w:r>
    </w:p>
    <w:p>
      <w:p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Production is powered by solar irrigation, center pivot systems, improved seed, </w:t>
      </w: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mechanization, and digital monitoring tools to ensure year-round supply and consistent </w:t>
      </w:r>
      <w:r>
        <w:rPr>
          <w:sz w:val="24"/>
          <w:szCs w:val="24"/>
          <w:shd w:val="clear"/>
          <w:rFonts w:ascii="Times New Roman" w:eastAsia="Times New Roman" w:hAnsi="Times New Roman" w:cs="Times New Roman"/>
        </w:rPr>
        <w:t>quality.</w:t>
      </w:r>
    </w:p>
    <w:p>
      <w:p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</w:p>
    <w:p>
      <w:pPr>
        <w:spacing w:lineRule="auto" w:line="360"/>
        <w:rPr>
          <w:b w:val="1"/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b w:val="1"/>
          <w:sz w:val="24"/>
          <w:szCs w:val="24"/>
          <w:shd w:val="clear"/>
          <w:rFonts w:ascii="Times New Roman" w:eastAsia="Times New Roman" w:hAnsi="Times New Roman" w:cs="Times New Roman"/>
        </w:rPr>
        <w:t xml:space="preserve">B. Aggregation &amp; Farmer Partnerships</w:t>
      </w:r>
    </w:p>
    <w:p>
      <w:p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The company serves as a structured market for hundreds of small and medium-scale farmers </w:t>
      </w: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in Mbala, Kasama, and surrounding districts.</w:t>
      </w:r>
    </w:p>
    <w:p>
      <w:p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Key activities include:</w:t>
      </w:r>
    </w:p>
    <w:p>
      <w:pPr>
        <w:pStyle w:val="PO26"/>
        <w:numPr>
          <w:numId w:val="3"/>
          <w:ilvl w:val="0"/>
        </w:num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Buying produce (onion, potato, beans, maize) from farmers</w:t>
      </w:r>
    </w:p>
    <w:p>
      <w:pPr>
        <w:pStyle w:val="PO26"/>
        <w:numPr>
          <w:numId w:val="3"/>
          <w:ilvl w:val="0"/>
        </w:num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Grading, sorting, drying, cleaning, and packing</w:t>
      </w:r>
    </w:p>
    <w:p>
      <w:pPr>
        <w:pStyle w:val="PO26"/>
        <w:numPr>
          <w:numId w:val="3"/>
          <w:ilvl w:val="0"/>
        </w:num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Providing quality standards and market-price transparency</w:t>
      </w:r>
    </w:p>
    <w:p>
      <w:pPr>
        <w:pStyle w:val="PO26"/>
        <w:numPr>
          <w:numId w:val="3"/>
          <w:ilvl w:val="0"/>
        </w:num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Offering inputs and extension support under out-grower schemes</w:t>
      </w:r>
    </w:p>
    <w:p>
      <w:p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This system reduces farmer losses, stabilizes prices, and ensures farmers have a reliable buyer.</w:t>
      </w:r>
    </w:p>
    <w:p>
      <w:p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</w:p>
    <w:p>
      <w:pPr>
        <w:spacing w:lineRule="auto" w:line="360"/>
        <w:rPr>
          <w:b w:val="1"/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b w:val="1"/>
          <w:sz w:val="24"/>
          <w:szCs w:val="24"/>
          <w:shd w:val="clear"/>
          <w:rFonts w:ascii="Times New Roman" w:eastAsia="Times New Roman" w:hAnsi="Times New Roman" w:cs="Times New Roman"/>
        </w:rPr>
        <w:t xml:space="preserve">C. Value Addition</w:t>
      </w:r>
    </w:p>
    <w:p>
      <w:p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LakeBasin AgriTech is investing in processing and packaging capabilities, including:</w:t>
      </w:r>
    </w:p>
    <w:p>
      <w:pPr>
        <w:pStyle w:val="PO26"/>
        <w:numPr>
          <w:numId w:val="13"/>
          <w:ilvl w:val="0"/>
        </w:num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Onion grading and packaging</w:t>
      </w:r>
    </w:p>
    <w:p>
      <w:pPr>
        <w:pStyle w:val="PO26"/>
        <w:numPr>
          <w:numId w:val="12"/>
          <w:ilvl w:val="0"/>
        </w:num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Potato washing, grading, and packaging</w:t>
      </w:r>
    </w:p>
    <w:p>
      <w:pPr>
        <w:pStyle w:val="PO26"/>
        <w:numPr>
          <w:numId w:val="12"/>
          <w:ilvl w:val="0"/>
        </w:num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Bean cleaning and sorting</w:t>
      </w:r>
    </w:p>
    <w:p>
      <w:pPr>
        <w:pStyle w:val="PO26"/>
        <w:numPr>
          <w:numId w:val="12"/>
          <w:ilvl w:val="0"/>
        </w:num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Maize milling (planned)</w:t>
      </w:r>
    </w:p>
    <w:p>
      <w:pPr>
        <w:pStyle w:val="PO26"/>
        <w:numPr>
          <w:numId w:val="12"/>
          <w:ilvl w:val="0"/>
        </w:num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>Fe</w:t>
      </w: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ed Manufacturing</w:t>
      </w:r>
    </w:p>
    <w:p>
      <w:pPr>
        <w:pStyle w:val="PO26"/>
        <w:numPr>
          <w:numId w:val="12"/>
          <w:ilvl w:val="0"/>
        </w:num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Dehydrated vegetable processing (future)</w:t>
      </w:r>
    </w:p>
    <w:p>
      <w:p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Value addition increases shelf life, improves product marketability, and opens up higher-value </w:t>
      </w: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markets such as retail chains, export traders, and institutional buyers.</w:t>
      </w:r>
    </w:p>
    <w:p>
      <w:p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</w:p>
    <w:p>
      <w:pPr>
        <w:spacing w:lineRule="auto" w:line="360"/>
        <w:rPr>
          <w:b w:val="1"/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b w:val="1"/>
          <w:sz w:val="24"/>
          <w:szCs w:val="24"/>
          <w:shd w:val="clear"/>
          <w:rFonts w:ascii="Times New Roman" w:eastAsia="Times New Roman" w:hAnsi="Times New Roman" w:cs="Times New Roman"/>
        </w:rPr>
        <w:t xml:space="preserve">D. Trading &amp; Market Distribution</w:t>
      </w:r>
    </w:p>
    <w:p>
      <w:p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Our distribution targets:</w:t>
      </w:r>
    </w:p>
    <w:p>
      <w:pPr>
        <w:pStyle w:val="PO26"/>
        <w:numPr>
          <w:numId w:val="5"/>
          <w:ilvl w:val="0"/>
        </w:num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Supermarkets and Chain Stores across the Country</w:t>
      </w:r>
    </w:p>
    <w:p>
      <w:pPr>
        <w:pStyle w:val="PO26"/>
        <w:numPr>
          <w:numId w:val="5"/>
          <w:ilvl w:val="0"/>
        </w:num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Open markets across Zambia</w:t>
      </w:r>
    </w:p>
    <w:p>
      <w:pPr>
        <w:pStyle w:val="PO26"/>
        <w:numPr>
          <w:numId w:val="5"/>
          <w:ilvl w:val="0"/>
        </w:num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Wholesale buyers across the 10 Provinces</w:t>
      </w:r>
    </w:p>
    <w:p>
      <w:pPr>
        <w:pStyle w:val="PO26"/>
        <w:numPr>
          <w:numId w:val="5"/>
          <w:ilvl w:val="0"/>
        </w:num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Export markets (Tanzania, DRC, Burundi, Malawi,Kenya, Rwanda, Uganda, </w:t>
      </w: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Zimbabwe etc and across the globe.</w:t>
      </w:r>
    </w:p>
    <w:p>
      <w:pPr>
        <w:pStyle w:val="PO26"/>
        <w:numPr>
          <w:numId w:val="5"/>
          <w:ilvl w:val="0"/>
        </w:num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Institutional buyers (schools, hospitals, government depots)</w:t>
      </w:r>
    </w:p>
    <w:p>
      <w:p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LakeBasin AgriTech builds predictable supply chains by combining own production and </w:t>
      </w: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aggregated farmer produce.</w:t>
      </w:r>
    </w:p>
    <w:p>
      <w:p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</w:p>
    <w:p>
      <w:p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b w:val="1"/>
          <w:sz w:val="24"/>
          <w:szCs w:val="24"/>
          <w:shd w:val="clear"/>
          <w:rFonts w:ascii="Times New Roman" w:eastAsia="Times New Roman" w:hAnsi="Times New Roman" w:cs="Times New Roman"/>
        </w:rPr>
        <w:t xml:space="preserve">6. Strategic Objectives</w:t>
      </w:r>
    </w:p>
    <w:p>
      <w:pPr>
        <w:pStyle w:val="PO26"/>
        <w:numPr>
          <w:numId w:val="6"/>
          <w:ilvl w:val="0"/>
        </w:num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Integrate 1,500+ farmers into structured markets within 5 years.</w:t>
      </w:r>
    </w:p>
    <w:p>
      <w:pPr>
        <w:pStyle w:val="PO26"/>
        <w:numPr>
          <w:numId w:val="6"/>
          <w:ilvl w:val="0"/>
        </w:num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Establish Mbala as a core aggregation and export hub.</w:t>
      </w:r>
    </w:p>
    <w:p>
      <w:pPr>
        <w:pStyle w:val="PO26"/>
        <w:numPr>
          <w:numId w:val="6"/>
          <w:ilvl w:val="0"/>
        </w:num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Scale irrigated production to 200 hectares across key districts.</w:t>
      </w:r>
    </w:p>
    <w:p>
      <w:pPr>
        <w:pStyle w:val="PO26"/>
        <w:numPr>
          <w:numId w:val="6"/>
          <w:ilvl w:val="0"/>
        </w:num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Create value-add facilities for onion, potato, and bean processing.Penetrate export </w:t>
      </w: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markets with reliable, high-quality agricultural products.</w:t>
      </w:r>
    </w:p>
    <w:p>
      <w:pPr>
        <w:pStyle w:val="PO26"/>
        <w:numPr>
          <w:numId w:val="7"/>
          <w:ilvl w:val="0"/>
        </w:num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Promote youth and women participation in agriculture and agri-business.</w:t>
      </w:r>
    </w:p>
    <w:p>
      <w:pPr>
        <w:pStyle w:val="PO26"/>
        <w:numPr>
          <w:numId w:val="7"/>
        </w:num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Build long-term partnerships with government agencies and private sector buyers.</w:t>
      </w:r>
    </w:p>
    <w:p>
      <w:p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</w:p>
    <w:p>
      <w:p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b w:val="1"/>
          <w:sz w:val="24"/>
          <w:szCs w:val="24"/>
          <w:shd w:val="clear"/>
          <w:rFonts w:ascii="Times New Roman" w:eastAsia="Times New Roman" w:hAnsi="Times New Roman" w:cs="Times New Roman"/>
        </w:rPr>
        <w:t xml:space="preserve">7. Competitive Advantages</w:t>
      </w:r>
    </w:p>
    <w:p>
      <w:pPr>
        <w:pStyle w:val="PO26"/>
        <w:numPr>
          <w:numId w:val="8"/>
          <w:ilvl w:val="0"/>
        </w:num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Strategic location near Kasesha/Zombe border for export access.</w:t>
      </w:r>
    </w:p>
    <w:p>
      <w:pPr>
        <w:pStyle w:val="PO26"/>
        <w:numPr>
          <w:numId w:val="8"/>
          <w:ilvl w:val="0"/>
        </w:num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Strong knowledge of local farmer dynamics and production cycles.</w:t>
      </w:r>
    </w:p>
    <w:p>
      <w:pPr>
        <w:pStyle w:val="PO26"/>
        <w:numPr>
          <w:numId w:val="8"/>
          <w:ilvl w:val="0"/>
        </w:num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Irrigation systems that enable all year production.</w:t>
      </w:r>
    </w:p>
    <w:p>
      <w:pPr>
        <w:pStyle w:val="PO26"/>
        <w:numPr>
          <w:numId w:val="8"/>
          <w:ilvl w:val="0"/>
        </w:num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A dual structure of commercial farming and aggregation, reducing supply gaps.</w:t>
      </w:r>
    </w:p>
    <w:p>
      <w:pPr>
        <w:pStyle w:val="PO26"/>
        <w:numPr>
          <w:numId w:val="8"/>
          <w:ilvl w:val="0"/>
        </w:num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Commitment to quality standards demanded by formal markets.</w:t>
      </w:r>
    </w:p>
    <w:p>
      <w:pPr>
        <w:pStyle w:val="PO26"/>
        <w:numPr>
          <w:numId w:val="8"/>
          <w:ilvl w:val="0"/>
        </w:num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Ability to scale quickly due to flexible business model.</w:t>
      </w:r>
    </w:p>
    <w:p>
      <w:p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</w:p>
    <w:p>
      <w:p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</w:p>
    <w:p>
      <w:p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</w:p>
    <w:p>
      <w:pPr>
        <w:spacing w:lineRule="auto" w:line="360"/>
        <w:rPr>
          <w:b w:val="1"/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b w:val="1"/>
          <w:sz w:val="24"/>
          <w:szCs w:val="24"/>
          <w:shd w:val="clear"/>
          <w:rFonts w:ascii="Times New Roman" w:eastAsia="Times New Roman" w:hAnsi="Times New Roman" w:cs="Times New Roman"/>
        </w:rPr>
        <w:t xml:space="preserve">8. Social &amp; Economic Impact</w:t>
      </w:r>
    </w:p>
    <w:p>
      <w:p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LakeBasin AgriTech contributes to:</w:t>
      </w:r>
    </w:p>
    <w:p>
      <w:pPr>
        <w:pStyle w:val="PO26"/>
        <w:numPr>
          <w:numId w:val="9"/>
          <w:ilvl w:val="0"/>
        </w:num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Increased farmer incomes</w:t>
      </w:r>
    </w:p>
    <w:p>
      <w:pPr>
        <w:pStyle w:val="PO26"/>
        <w:numPr>
          <w:numId w:val="9"/>
          <w:ilvl w:val="0"/>
        </w:num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Job creation for youth and women</w:t>
      </w:r>
    </w:p>
    <w:p>
      <w:pPr>
        <w:pStyle w:val="PO26"/>
        <w:numPr>
          <w:numId w:val="9"/>
          <w:ilvl w:val="0"/>
        </w:num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Strengthened local food systems</w:t>
      </w:r>
    </w:p>
    <w:p>
      <w:pPr>
        <w:pStyle w:val="PO26"/>
        <w:numPr>
          <w:numId w:val="9"/>
          <w:ilvl w:val="0"/>
        </w:num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Reduced post harvest losses</w:t>
      </w:r>
    </w:p>
    <w:p>
      <w:pPr>
        <w:pStyle w:val="PO26"/>
        <w:numPr>
          <w:numId w:val="9"/>
          <w:ilvl w:val="0"/>
        </w:num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Improved rural market linkages</w:t>
      </w:r>
    </w:p>
    <w:p>
      <w:pPr>
        <w:pStyle w:val="PO26"/>
        <w:numPr>
          <w:numId w:val="9"/>
          <w:ilvl w:val="0"/>
        </w:num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Export growth for Northern Province </w:t>
      </w:r>
    </w:p>
    <w:p>
      <w:pPr>
        <w:pStyle w:val="PO26"/>
        <w:numPr>
          <w:numId w:val="9"/>
          <w:ilvl w:val="0"/>
        </w:num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Enhanced community resilience through technology and skills training</w:t>
      </w:r>
    </w:p>
    <w:p>
      <w:p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</w:p>
    <w:p>
      <w:p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b w:val="1"/>
          <w:sz w:val="24"/>
          <w:szCs w:val="24"/>
          <w:shd w:val="clear"/>
          <w:rFonts w:ascii="Times New Roman" w:eastAsia="Times New Roman" w:hAnsi="Times New Roman" w:cs="Times New Roman"/>
        </w:rPr>
        <w:t xml:space="preserve">9. Legal &amp; Registration Details</w:t>
      </w:r>
    </w:p>
    <w:p>
      <w:pPr>
        <w:pStyle w:val="PO26"/>
        <w:numPr>
          <w:numId w:val="10"/>
          <w:ilvl w:val="0"/>
        </w:num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Registered Name: LakeBasin AgriTech Ltd</w:t>
      </w:r>
    </w:p>
    <w:p>
      <w:pPr>
        <w:pStyle w:val="PO26"/>
        <w:numPr>
          <w:numId w:val="10"/>
          <w:ilvl w:val="0"/>
        </w:num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Registration: PACRA (details to be added by owner)</w:t>
      </w:r>
    </w:p>
    <w:p>
      <w:pPr>
        <w:pStyle w:val="PO26"/>
        <w:numPr>
          <w:numId w:val="10"/>
          <w:ilvl w:val="0"/>
        </w:num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Tax Status: ZRA compliant</w:t>
      </w:r>
    </w:p>
    <w:p>
      <w:pPr>
        <w:pStyle w:val="PO26"/>
        <w:numPr>
          <w:numId w:val="10"/>
          <w:ilvl w:val="0"/>
        </w:num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Location: Headquarters – Kasama; Branch Office – Mbala</w:t>
      </w:r>
    </w:p>
    <w:p>
      <w:pPr>
        <w:pStyle w:val="PO26"/>
        <w:numPr>
          <w:numId w:val="10"/>
          <w:ilvl w:val="0"/>
        </w:num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Operations: Farming, aggregation, trading, and value addition</w:t>
      </w:r>
    </w:p>
    <w:p>
      <w:p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</w:p>
    <w:p>
      <w:p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b w:val="1"/>
          <w:sz w:val="24"/>
          <w:szCs w:val="24"/>
          <w:shd w:val="clear"/>
          <w:rFonts w:ascii="Times New Roman" w:eastAsia="Times New Roman" w:hAnsi="Times New Roman" w:cs="Times New Roman"/>
        </w:rPr>
        <w:t xml:space="preserve">10. Future Plans</w:t>
      </w:r>
    </w:p>
    <w:p>
      <w:pPr>
        <w:pStyle w:val="PO26"/>
        <w:numPr>
          <w:numId w:val="11"/>
          <w:ilvl w:val="0"/>
        </w:num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Establish a regional logistics hub with cold storage in Mbala</w:t>
      </w:r>
    </w:p>
    <w:p>
      <w:pPr>
        <w:pStyle w:val="PO26"/>
        <w:numPr>
          <w:numId w:val="11"/>
          <w:ilvl w:val="0"/>
        </w:num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Introduce digital farmer platforms for traceability and mobile payments</w:t>
      </w:r>
    </w:p>
    <w:p>
      <w:pPr>
        <w:pStyle w:val="PO26"/>
        <w:numPr>
          <w:numId w:val="11"/>
          <w:ilvl w:val="0"/>
        </w:num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Build a modern packhouse for exports</w:t>
      </w:r>
    </w:p>
    <w:p>
      <w:pPr>
        <w:pStyle w:val="PO26"/>
        <w:numPr>
          <w:numId w:val="11"/>
          <w:ilvl w:val="0"/>
        </w:num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Expand out-grower schemes to Other Distrcts</w:t>
      </w:r>
    </w:p>
    <w:p>
      <w:pPr>
        <w:pStyle w:val="PO26"/>
        <w:numPr>
          <w:numId w:val="11"/>
          <w:ilvl w:val="0"/>
        </w:num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Venture into seed manufacturing and multiplication for selected crops </w:t>
      </w:r>
    </w:p>
    <w:p>
      <w:pPr>
        <w:pStyle w:val="PO26"/>
        <w:numPr>
          <w:numId w:val="11"/>
          <w:ilvl w:val="0"/>
        </w:numPr>
        <w:spacing w:lineRule="auto" w:line="360"/>
        <w:rPr>
          <w:sz w:val="24"/>
          <w:szCs w:val="24"/>
          <w:shd w:val="clear"/>
          <w:rFonts w:ascii="Times New Roman" w:eastAsia="Times New Roman" w:hAnsi="Times New Roman" w:cs="Times New Roman"/>
        </w:rPr>
      </w:pPr>
      <w:r>
        <w:rPr>
          <w:sz w:val="24"/>
          <w:szCs w:val="24"/>
          <w:shd w:val="clear"/>
          <w:rFonts w:ascii="Times New Roman" w:eastAsia="Times New Roman" w:hAnsi="Times New Roman" w:cs="Times New Roman"/>
        </w:rPr>
        <w:t xml:space="preserve">Develop a brand for retail packaging under “Mbala Fresh”</w:t>
      </w:r>
    </w:p>
    <w:p>
      <w:pPr>
        <w:spacing w:lineRule="auto" w:line="360"/>
        <w:rPr>
          <w:color w:val="auto"/>
          <w:sz w:val="24"/>
          <w:szCs w:val="24"/>
          <w:shd w:val="clear"/>
          <w:rFonts w:ascii="Times New Roman" w:eastAsia="Times New Roman" w:hAnsi="Times New Roman" w:cs="Times New Roman"/>
        </w:rPr>
      </w:pPr>
    </w:p>
    <w:sectPr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52B76533"/>
    <w:lvl w:ilvl="0">
      <w:lvlJc w:val="left"/>
      <w:numFmt w:val="bullet"/>
      <w:start w:val="1"/>
      <w:suff w:val="tab"/>
      <w:pPr>
        <w:ind w:left="800" w:hanging="400"/>
        <w:rPr/>
      </w:pPr>
      <w:rPr>
        <w:shd w:val="clear"/>
        <w:rFonts w:ascii="Wingdings" w:eastAsia="Wingdings" w:hAnsi="Wingdings" w:cs="Wingdings"/>
      </w:rPr>
      <w:lvlText w:val="l"/>
    </w:lvl>
    <w:lvl w:ilvl="1">
      <w:lvlJc w:val="left"/>
      <w:numFmt w:val="bullet"/>
      <w:start w:val="1"/>
      <w:suff w:val="tab"/>
      <w:pPr>
        <w:ind w:left="1200" w:hanging="400"/>
        <w:rPr/>
      </w:pPr>
      <w:rPr>
        <w:shd w:val="clear"/>
        <w:rFonts w:ascii="Wingdings" w:eastAsia="Wingdings" w:hAnsi="Wingdings" w:cs="Wingdings"/>
      </w:rPr>
      <w:lvlText w:val="n"/>
    </w:lvl>
    <w:lvl w:ilvl="2">
      <w:lvlJc w:val="left"/>
      <w:numFmt w:val="bullet"/>
      <w:start w:val="1"/>
      <w:suff w:val="tab"/>
      <w:pPr>
        <w:ind w:left="1600" w:hanging="400"/>
        <w:rPr/>
      </w:pPr>
      <w:rPr>
        <w:shd w:val="clear"/>
        <w:rFonts w:ascii="Wingdings" w:eastAsia="Wingdings" w:hAnsi="Wingdings" w:cs="Wingdings"/>
      </w:rPr>
      <w:lvlText w:val="u"/>
    </w:lvl>
    <w:lvl w:ilvl="3">
      <w:lvlJc w:val="left"/>
      <w:numFmt w:val="bullet"/>
      <w:start w:val="1"/>
      <w:suff w:val="tab"/>
      <w:pPr>
        <w:ind w:left="2000" w:hanging="400"/>
        <w:rPr/>
      </w:pPr>
      <w:rPr>
        <w:shd w:val="clear"/>
        <w:rFonts w:ascii="Wingdings" w:eastAsia="Wingdings" w:hAnsi="Wingdings" w:cs="Wingdings"/>
      </w:rPr>
      <w:lvlText w:val="l"/>
    </w:lvl>
    <w:lvl w:ilvl="4">
      <w:lvlJc w:val="left"/>
      <w:numFmt w:val="bullet"/>
      <w:start w:val="1"/>
      <w:suff w:val="tab"/>
      <w:pPr>
        <w:ind w:left="2400" w:hanging="400"/>
        <w:rPr/>
      </w:pPr>
      <w:rPr>
        <w:shd w:val="clear"/>
        <w:rFonts w:ascii="Wingdings" w:eastAsia="Wingdings" w:hAnsi="Wingdings" w:cs="Wingdings"/>
      </w:rPr>
      <w:lvlText w:val="n"/>
    </w:lvl>
    <w:lvl w:ilvl="5">
      <w:lvlJc w:val="left"/>
      <w:numFmt w:val="bullet"/>
      <w:start w:val="1"/>
      <w:suff w:val="tab"/>
      <w:pPr>
        <w:ind w:left="2800" w:hanging="400"/>
        <w:rPr/>
      </w:pPr>
      <w:rPr>
        <w:shd w:val="clear"/>
        <w:rFonts w:ascii="Wingdings" w:eastAsia="Wingdings" w:hAnsi="Wingdings" w:cs="Wingdings"/>
      </w:rPr>
      <w:lvlText w:val="u"/>
    </w:lvl>
    <w:lvl w:ilvl="6">
      <w:lvlJc w:val="left"/>
      <w:numFmt w:val="bullet"/>
      <w:start w:val="1"/>
      <w:suff w:val="tab"/>
      <w:pPr>
        <w:ind w:left="3200" w:hanging="400"/>
        <w:rPr/>
      </w:pPr>
      <w:rPr>
        <w:shd w:val="clear"/>
        <w:rFonts w:ascii="Wingdings" w:eastAsia="Wingdings" w:hAnsi="Wingdings" w:cs="Wingdings"/>
      </w:rPr>
      <w:lvlText w:val="l"/>
    </w:lvl>
    <w:lvl w:ilvl="7">
      <w:lvlJc w:val="left"/>
      <w:numFmt w:val="bullet"/>
      <w:start w:val="1"/>
      <w:suff w:val="tab"/>
      <w:pPr>
        <w:ind w:left="3600" w:hanging="400"/>
        <w:rPr/>
      </w:pPr>
      <w:rPr>
        <w:shd w:val="clear"/>
        <w:rFonts w:ascii="Wingdings" w:eastAsia="Wingdings" w:hAnsi="Wingdings" w:cs="Wingdings"/>
      </w:rPr>
      <w:lvlText w:val="n"/>
    </w:lvl>
    <w:lvl w:ilvl="8">
      <w:lvlJc w:val="left"/>
      <w:numFmt w:val="bullet"/>
      <w:start w:val="1"/>
      <w:suff w:val="tab"/>
      <w:pPr>
        <w:ind w:left="4000" w:hanging="400"/>
        <w:rPr/>
      </w:pPr>
      <w:rPr>
        <w:shd w:val="clear"/>
        <w:rFonts w:ascii="Wingdings" w:eastAsia="Wingdings" w:hAnsi="Wingdings" w:cs="Wingdings"/>
      </w:rPr>
      <w:lvlText w:val="u"/>
    </w:lvl>
  </w:abstractNum>
  <w:abstractNum w:abstractNumId="1">
    <w:multiLevelType w:val="hybridMultilevel"/>
    <w:nsid w:val="2F000001"/>
    <w:tmpl w:val="2C55329F"/>
    <w:lvl w:ilvl="0">
      <w:lvlJc w:val="left"/>
      <w:numFmt w:val="bullet"/>
      <w:start w:val="1"/>
      <w:suff w:val="tab"/>
      <w:pPr>
        <w:ind w:left="800" w:hanging="400"/>
        <w:rPr/>
      </w:pPr>
      <w:rPr>
        <w:shd w:val="clear"/>
        <w:rFonts w:ascii="Wingdings" w:eastAsia="Wingdings" w:hAnsi="Wingdings" w:cs="Wingdings"/>
      </w:rPr>
      <w:lvlText w:val="l"/>
    </w:lvl>
    <w:lvl w:ilvl="1">
      <w:lvlJc w:val="left"/>
      <w:numFmt w:val="bullet"/>
      <w:start w:val="1"/>
      <w:suff w:val="tab"/>
      <w:pPr>
        <w:ind w:left="1200" w:hanging="400"/>
        <w:rPr/>
      </w:pPr>
      <w:rPr>
        <w:shd w:val="clear"/>
        <w:rFonts w:ascii="Wingdings" w:eastAsia="Wingdings" w:hAnsi="Wingdings" w:cs="Wingdings"/>
      </w:rPr>
      <w:lvlText w:val="n"/>
    </w:lvl>
    <w:lvl w:ilvl="2">
      <w:lvlJc w:val="left"/>
      <w:numFmt w:val="bullet"/>
      <w:start w:val="1"/>
      <w:suff w:val="tab"/>
      <w:pPr>
        <w:ind w:left="1600" w:hanging="400"/>
        <w:rPr/>
      </w:pPr>
      <w:rPr>
        <w:shd w:val="clear"/>
        <w:rFonts w:ascii="Wingdings" w:eastAsia="Wingdings" w:hAnsi="Wingdings" w:cs="Wingdings"/>
      </w:rPr>
      <w:lvlText w:val="u"/>
    </w:lvl>
    <w:lvl w:ilvl="3">
      <w:lvlJc w:val="left"/>
      <w:numFmt w:val="bullet"/>
      <w:start w:val="1"/>
      <w:suff w:val="tab"/>
      <w:pPr>
        <w:ind w:left="2000" w:hanging="400"/>
        <w:rPr/>
      </w:pPr>
      <w:rPr>
        <w:shd w:val="clear"/>
        <w:rFonts w:ascii="Wingdings" w:eastAsia="Wingdings" w:hAnsi="Wingdings" w:cs="Wingdings"/>
      </w:rPr>
      <w:lvlText w:val="l"/>
    </w:lvl>
    <w:lvl w:ilvl="4">
      <w:lvlJc w:val="left"/>
      <w:numFmt w:val="bullet"/>
      <w:start w:val="1"/>
      <w:suff w:val="tab"/>
      <w:pPr>
        <w:ind w:left="2400" w:hanging="400"/>
        <w:rPr/>
      </w:pPr>
      <w:rPr>
        <w:shd w:val="clear"/>
        <w:rFonts w:ascii="Wingdings" w:eastAsia="Wingdings" w:hAnsi="Wingdings" w:cs="Wingdings"/>
      </w:rPr>
      <w:lvlText w:val="n"/>
    </w:lvl>
    <w:lvl w:ilvl="5">
      <w:lvlJc w:val="left"/>
      <w:numFmt w:val="bullet"/>
      <w:start w:val="1"/>
      <w:suff w:val="tab"/>
      <w:pPr>
        <w:ind w:left="2800" w:hanging="400"/>
        <w:rPr/>
      </w:pPr>
      <w:rPr>
        <w:shd w:val="clear"/>
        <w:rFonts w:ascii="Wingdings" w:eastAsia="Wingdings" w:hAnsi="Wingdings" w:cs="Wingdings"/>
      </w:rPr>
      <w:lvlText w:val="u"/>
    </w:lvl>
    <w:lvl w:ilvl="6">
      <w:lvlJc w:val="left"/>
      <w:numFmt w:val="bullet"/>
      <w:start w:val="1"/>
      <w:suff w:val="tab"/>
      <w:pPr>
        <w:ind w:left="3200" w:hanging="400"/>
        <w:rPr/>
      </w:pPr>
      <w:rPr>
        <w:shd w:val="clear"/>
        <w:rFonts w:ascii="Wingdings" w:eastAsia="Wingdings" w:hAnsi="Wingdings" w:cs="Wingdings"/>
      </w:rPr>
      <w:lvlText w:val="l"/>
    </w:lvl>
    <w:lvl w:ilvl="7">
      <w:lvlJc w:val="left"/>
      <w:numFmt w:val="bullet"/>
      <w:start w:val="1"/>
      <w:suff w:val="tab"/>
      <w:pPr>
        <w:ind w:left="3600" w:hanging="400"/>
        <w:rPr/>
      </w:pPr>
      <w:rPr>
        <w:shd w:val="clear"/>
        <w:rFonts w:ascii="Wingdings" w:eastAsia="Wingdings" w:hAnsi="Wingdings" w:cs="Wingdings"/>
      </w:rPr>
      <w:lvlText w:val="n"/>
    </w:lvl>
    <w:lvl w:ilvl="8">
      <w:lvlJc w:val="left"/>
      <w:numFmt w:val="bullet"/>
      <w:start w:val="1"/>
      <w:suff w:val="tab"/>
      <w:pPr>
        <w:ind w:left="4000" w:hanging="400"/>
        <w:rPr/>
      </w:pPr>
      <w:rPr>
        <w:shd w:val="clear"/>
        <w:rFonts w:ascii="Wingdings" w:eastAsia="Wingdings" w:hAnsi="Wingdings" w:cs="Wingdings"/>
      </w:rPr>
      <w:lvlText w:val="u"/>
    </w:lvl>
  </w:abstractNum>
  <w:abstractNum w:abstractNumId="2">
    <w:multiLevelType w:val="hybridMultilevel"/>
    <w:nsid w:val="2F000002"/>
    <w:tmpl w:val="336E6B8F"/>
    <w:lvl w:ilvl="0">
      <w:lvlJc w:val="left"/>
      <w:numFmt w:val="bullet"/>
      <w:start w:val="1"/>
      <w:suff w:val="tab"/>
      <w:pPr>
        <w:ind w:left="800" w:hanging="400"/>
        <w:rPr/>
      </w:pPr>
      <w:rPr>
        <w:shd w:val="clear"/>
        <w:rFonts w:ascii="Wingdings" w:eastAsia="Wingdings" w:hAnsi="Wingdings" w:cs="Wingdings"/>
      </w:rPr>
      <w:lvlText w:val="l"/>
    </w:lvl>
    <w:lvl w:ilvl="1">
      <w:lvlJc w:val="left"/>
      <w:numFmt w:val="bullet"/>
      <w:start w:val="1"/>
      <w:suff w:val="tab"/>
      <w:pPr>
        <w:ind w:left="1200" w:hanging="400"/>
        <w:rPr/>
      </w:pPr>
      <w:rPr>
        <w:shd w:val="clear"/>
        <w:rFonts w:ascii="Wingdings" w:eastAsia="Wingdings" w:hAnsi="Wingdings" w:cs="Wingdings"/>
      </w:rPr>
      <w:lvlText w:val="n"/>
    </w:lvl>
    <w:lvl w:ilvl="2">
      <w:lvlJc w:val="left"/>
      <w:numFmt w:val="bullet"/>
      <w:start w:val="1"/>
      <w:suff w:val="tab"/>
      <w:pPr>
        <w:ind w:left="1600" w:hanging="400"/>
        <w:rPr/>
      </w:pPr>
      <w:rPr>
        <w:shd w:val="clear"/>
        <w:rFonts w:ascii="Wingdings" w:eastAsia="Wingdings" w:hAnsi="Wingdings" w:cs="Wingdings"/>
      </w:rPr>
      <w:lvlText w:val="u"/>
    </w:lvl>
    <w:lvl w:ilvl="3">
      <w:lvlJc w:val="left"/>
      <w:numFmt w:val="bullet"/>
      <w:start w:val="1"/>
      <w:suff w:val="tab"/>
      <w:pPr>
        <w:ind w:left="2000" w:hanging="400"/>
        <w:rPr/>
      </w:pPr>
      <w:rPr>
        <w:shd w:val="clear"/>
        <w:rFonts w:ascii="Wingdings" w:eastAsia="Wingdings" w:hAnsi="Wingdings" w:cs="Wingdings"/>
      </w:rPr>
      <w:lvlText w:val="l"/>
    </w:lvl>
    <w:lvl w:ilvl="4">
      <w:lvlJc w:val="left"/>
      <w:numFmt w:val="bullet"/>
      <w:start w:val="1"/>
      <w:suff w:val="tab"/>
      <w:pPr>
        <w:ind w:left="2400" w:hanging="400"/>
        <w:rPr/>
      </w:pPr>
      <w:rPr>
        <w:shd w:val="clear"/>
        <w:rFonts w:ascii="Wingdings" w:eastAsia="Wingdings" w:hAnsi="Wingdings" w:cs="Wingdings"/>
      </w:rPr>
      <w:lvlText w:val="n"/>
    </w:lvl>
    <w:lvl w:ilvl="5">
      <w:lvlJc w:val="left"/>
      <w:numFmt w:val="bullet"/>
      <w:start w:val="1"/>
      <w:suff w:val="tab"/>
      <w:pPr>
        <w:ind w:left="2800" w:hanging="400"/>
        <w:rPr/>
      </w:pPr>
      <w:rPr>
        <w:shd w:val="clear"/>
        <w:rFonts w:ascii="Wingdings" w:eastAsia="Wingdings" w:hAnsi="Wingdings" w:cs="Wingdings"/>
      </w:rPr>
      <w:lvlText w:val="u"/>
    </w:lvl>
    <w:lvl w:ilvl="6">
      <w:lvlJc w:val="left"/>
      <w:numFmt w:val="bullet"/>
      <w:start w:val="1"/>
      <w:suff w:val="tab"/>
      <w:pPr>
        <w:ind w:left="3200" w:hanging="400"/>
        <w:rPr/>
      </w:pPr>
      <w:rPr>
        <w:shd w:val="clear"/>
        <w:rFonts w:ascii="Wingdings" w:eastAsia="Wingdings" w:hAnsi="Wingdings" w:cs="Wingdings"/>
      </w:rPr>
      <w:lvlText w:val="l"/>
    </w:lvl>
    <w:lvl w:ilvl="7">
      <w:lvlJc w:val="left"/>
      <w:numFmt w:val="bullet"/>
      <w:start w:val="1"/>
      <w:suff w:val="tab"/>
      <w:pPr>
        <w:ind w:left="3600" w:hanging="400"/>
        <w:rPr/>
      </w:pPr>
      <w:rPr>
        <w:shd w:val="clear"/>
        <w:rFonts w:ascii="Wingdings" w:eastAsia="Wingdings" w:hAnsi="Wingdings" w:cs="Wingdings"/>
      </w:rPr>
      <w:lvlText w:val="n"/>
    </w:lvl>
    <w:lvl w:ilvl="8">
      <w:lvlJc w:val="left"/>
      <w:numFmt w:val="bullet"/>
      <w:start w:val="1"/>
      <w:suff w:val="tab"/>
      <w:pPr>
        <w:ind w:left="4000" w:hanging="400"/>
        <w:rPr/>
      </w:pPr>
      <w:rPr>
        <w:shd w:val="clear"/>
        <w:rFonts w:ascii="Wingdings" w:eastAsia="Wingdings" w:hAnsi="Wingdings" w:cs="Wingdings"/>
      </w:rPr>
      <w:lvlText w:val="u"/>
    </w:lvl>
  </w:abstractNum>
  <w:abstractNum w:abstractNumId="3">
    <w:multiLevelType w:val="hybridMultilevel"/>
    <w:nsid w:val="2F000003"/>
    <w:tmpl w:val="3C57A497"/>
    <w:lvl w:ilvl="0">
      <w:lvlJc w:val="left"/>
      <w:numFmt w:val="bullet"/>
      <w:start w:val="1"/>
      <w:suff w:val="tab"/>
      <w:pPr>
        <w:ind w:left="800" w:hanging="400"/>
        <w:rPr/>
      </w:pPr>
      <w:rPr>
        <w:shd w:val="clear"/>
        <w:rFonts w:ascii="Wingdings" w:eastAsia="Wingdings" w:hAnsi="Wingdings" w:cs="Wingdings"/>
      </w:rPr>
      <w:lvlText w:val="l"/>
    </w:lvl>
    <w:lvl w:ilvl="1">
      <w:lvlJc w:val="left"/>
      <w:numFmt w:val="bullet"/>
      <w:start w:val="1"/>
      <w:suff w:val="tab"/>
      <w:pPr>
        <w:ind w:left="1200" w:hanging="400"/>
        <w:rPr/>
      </w:pPr>
      <w:rPr>
        <w:shd w:val="clear"/>
        <w:rFonts w:ascii="Wingdings" w:eastAsia="Wingdings" w:hAnsi="Wingdings" w:cs="Wingdings"/>
      </w:rPr>
      <w:lvlText w:val="n"/>
    </w:lvl>
    <w:lvl w:ilvl="2">
      <w:lvlJc w:val="left"/>
      <w:numFmt w:val="bullet"/>
      <w:start w:val="1"/>
      <w:suff w:val="tab"/>
      <w:pPr>
        <w:ind w:left="1600" w:hanging="400"/>
        <w:rPr/>
      </w:pPr>
      <w:rPr>
        <w:shd w:val="clear"/>
        <w:rFonts w:ascii="Wingdings" w:eastAsia="Wingdings" w:hAnsi="Wingdings" w:cs="Wingdings"/>
      </w:rPr>
      <w:lvlText w:val="u"/>
    </w:lvl>
    <w:lvl w:ilvl="3">
      <w:lvlJc w:val="left"/>
      <w:numFmt w:val="bullet"/>
      <w:start w:val="1"/>
      <w:suff w:val="tab"/>
      <w:pPr>
        <w:ind w:left="2000" w:hanging="400"/>
        <w:rPr/>
      </w:pPr>
      <w:rPr>
        <w:shd w:val="clear"/>
        <w:rFonts w:ascii="Wingdings" w:eastAsia="Wingdings" w:hAnsi="Wingdings" w:cs="Wingdings"/>
      </w:rPr>
      <w:lvlText w:val="l"/>
    </w:lvl>
    <w:lvl w:ilvl="4">
      <w:lvlJc w:val="left"/>
      <w:numFmt w:val="bullet"/>
      <w:start w:val="1"/>
      <w:suff w:val="tab"/>
      <w:pPr>
        <w:ind w:left="2400" w:hanging="400"/>
        <w:rPr/>
      </w:pPr>
      <w:rPr>
        <w:shd w:val="clear"/>
        <w:rFonts w:ascii="Wingdings" w:eastAsia="Wingdings" w:hAnsi="Wingdings" w:cs="Wingdings"/>
      </w:rPr>
      <w:lvlText w:val="n"/>
    </w:lvl>
    <w:lvl w:ilvl="5">
      <w:lvlJc w:val="left"/>
      <w:numFmt w:val="bullet"/>
      <w:start w:val="1"/>
      <w:suff w:val="tab"/>
      <w:pPr>
        <w:ind w:left="2800" w:hanging="400"/>
        <w:rPr/>
      </w:pPr>
      <w:rPr>
        <w:shd w:val="clear"/>
        <w:rFonts w:ascii="Wingdings" w:eastAsia="Wingdings" w:hAnsi="Wingdings" w:cs="Wingdings"/>
      </w:rPr>
      <w:lvlText w:val="u"/>
    </w:lvl>
    <w:lvl w:ilvl="6">
      <w:lvlJc w:val="left"/>
      <w:numFmt w:val="bullet"/>
      <w:start w:val="1"/>
      <w:suff w:val="tab"/>
      <w:pPr>
        <w:ind w:left="3200" w:hanging="400"/>
        <w:rPr/>
      </w:pPr>
      <w:rPr>
        <w:shd w:val="clear"/>
        <w:rFonts w:ascii="Wingdings" w:eastAsia="Wingdings" w:hAnsi="Wingdings" w:cs="Wingdings"/>
      </w:rPr>
      <w:lvlText w:val="l"/>
    </w:lvl>
    <w:lvl w:ilvl="7">
      <w:lvlJc w:val="left"/>
      <w:numFmt w:val="bullet"/>
      <w:start w:val="1"/>
      <w:suff w:val="tab"/>
      <w:pPr>
        <w:ind w:left="3600" w:hanging="400"/>
        <w:rPr/>
      </w:pPr>
      <w:rPr>
        <w:shd w:val="clear"/>
        <w:rFonts w:ascii="Wingdings" w:eastAsia="Wingdings" w:hAnsi="Wingdings" w:cs="Wingdings"/>
      </w:rPr>
      <w:lvlText w:val="n"/>
    </w:lvl>
    <w:lvl w:ilvl="8">
      <w:lvlJc w:val="left"/>
      <w:numFmt w:val="bullet"/>
      <w:start w:val="1"/>
      <w:suff w:val="tab"/>
      <w:pPr>
        <w:ind w:left="4000" w:hanging="400"/>
        <w:rPr/>
      </w:pPr>
      <w:rPr>
        <w:shd w:val="clear"/>
        <w:rFonts w:ascii="Wingdings" w:eastAsia="Wingdings" w:hAnsi="Wingdings" w:cs="Wingdings"/>
      </w:rPr>
      <w:lvlText w:val="u"/>
    </w:lvl>
  </w:abstractNum>
  <w:abstractNum w:abstractNumId="4">
    <w:multiLevelType w:val="hybridMultilevel"/>
    <w:nsid w:val="2F000004"/>
    <w:tmpl w:val="43F6C48D"/>
    <w:lvl w:ilvl="0">
      <w:lvlJc w:val="left"/>
      <w:numFmt w:val="bullet"/>
      <w:start w:val="1"/>
      <w:suff w:val="tab"/>
      <w:pPr>
        <w:ind w:left="800" w:hanging="400"/>
        <w:rPr/>
      </w:pPr>
      <w:rPr>
        <w:shd w:val="clear"/>
        <w:rFonts w:ascii="Wingdings" w:eastAsia="Wingdings" w:hAnsi="Wingdings" w:cs="Wingdings"/>
      </w:rPr>
      <w:lvlText w:val="l"/>
    </w:lvl>
    <w:lvl w:ilvl="1">
      <w:lvlJc w:val="left"/>
      <w:numFmt w:val="bullet"/>
      <w:start w:val="1"/>
      <w:suff w:val="tab"/>
      <w:pPr>
        <w:ind w:left="1200" w:hanging="400"/>
        <w:rPr/>
      </w:pPr>
      <w:rPr>
        <w:shd w:val="clear"/>
        <w:rFonts w:ascii="Wingdings" w:eastAsia="Wingdings" w:hAnsi="Wingdings" w:cs="Wingdings"/>
      </w:rPr>
      <w:lvlText w:val="n"/>
    </w:lvl>
    <w:lvl w:ilvl="2">
      <w:lvlJc w:val="left"/>
      <w:numFmt w:val="bullet"/>
      <w:start w:val="1"/>
      <w:suff w:val="tab"/>
      <w:pPr>
        <w:ind w:left="1600" w:hanging="400"/>
        <w:rPr/>
      </w:pPr>
      <w:rPr>
        <w:shd w:val="clear"/>
        <w:rFonts w:ascii="Wingdings" w:eastAsia="Wingdings" w:hAnsi="Wingdings" w:cs="Wingdings"/>
      </w:rPr>
      <w:lvlText w:val="u"/>
    </w:lvl>
    <w:lvl w:ilvl="3">
      <w:lvlJc w:val="left"/>
      <w:numFmt w:val="bullet"/>
      <w:start w:val="1"/>
      <w:suff w:val="tab"/>
      <w:pPr>
        <w:ind w:left="2000" w:hanging="400"/>
        <w:rPr/>
      </w:pPr>
      <w:rPr>
        <w:shd w:val="clear"/>
        <w:rFonts w:ascii="Wingdings" w:eastAsia="Wingdings" w:hAnsi="Wingdings" w:cs="Wingdings"/>
      </w:rPr>
      <w:lvlText w:val="l"/>
    </w:lvl>
    <w:lvl w:ilvl="4">
      <w:lvlJc w:val="left"/>
      <w:numFmt w:val="bullet"/>
      <w:start w:val="1"/>
      <w:suff w:val="tab"/>
      <w:pPr>
        <w:ind w:left="2400" w:hanging="400"/>
        <w:rPr/>
      </w:pPr>
      <w:rPr>
        <w:shd w:val="clear"/>
        <w:rFonts w:ascii="Wingdings" w:eastAsia="Wingdings" w:hAnsi="Wingdings" w:cs="Wingdings"/>
      </w:rPr>
      <w:lvlText w:val="n"/>
    </w:lvl>
    <w:lvl w:ilvl="5">
      <w:lvlJc w:val="left"/>
      <w:numFmt w:val="bullet"/>
      <w:start w:val="1"/>
      <w:suff w:val="tab"/>
      <w:pPr>
        <w:ind w:left="2800" w:hanging="400"/>
        <w:rPr/>
      </w:pPr>
      <w:rPr>
        <w:shd w:val="clear"/>
        <w:rFonts w:ascii="Wingdings" w:eastAsia="Wingdings" w:hAnsi="Wingdings" w:cs="Wingdings"/>
      </w:rPr>
      <w:lvlText w:val="u"/>
    </w:lvl>
    <w:lvl w:ilvl="6">
      <w:lvlJc w:val="left"/>
      <w:numFmt w:val="bullet"/>
      <w:start w:val="1"/>
      <w:suff w:val="tab"/>
      <w:pPr>
        <w:ind w:left="3200" w:hanging="400"/>
        <w:rPr/>
      </w:pPr>
      <w:rPr>
        <w:shd w:val="clear"/>
        <w:rFonts w:ascii="Wingdings" w:eastAsia="Wingdings" w:hAnsi="Wingdings" w:cs="Wingdings"/>
      </w:rPr>
      <w:lvlText w:val="l"/>
    </w:lvl>
    <w:lvl w:ilvl="7">
      <w:lvlJc w:val="left"/>
      <w:numFmt w:val="bullet"/>
      <w:start w:val="1"/>
      <w:suff w:val="tab"/>
      <w:pPr>
        <w:ind w:left="3600" w:hanging="400"/>
        <w:rPr/>
      </w:pPr>
      <w:rPr>
        <w:shd w:val="clear"/>
        <w:rFonts w:ascii="Wingdings" w:eastAsia="Wingdings" w:hAnsi="Wingdings" w:cs="Wingdings"/>
      </w:rPr>
      <w:lvlText w:val="n"/>
    </w:lvl>
    <w:lvl w:ilvl="8">
      <w:lvlJc w:val="left"/>
      <w:numFmt w:val="bullet"/>
      <w:start w:val="1"/>
      <w:suff w:val="tab"/>
      <w:pPr>
        <w:ind w:left="4000" w:hanging="400"/>
        <w:rPr/>
      </w:pPr>
      <w:rPr>
        <w:shd w:val="clear"/>
        <w:rFonts w:ascii="Wingdings" w:eastAsia="Wingdings" w:hAnsi="Wingdings" w:cs="Wingdings"/>
      </w:rPr>
      <w:lvlText w:val="u"/>
    </w:lvl>
  </w:abstractNum>
  <w:abstractNum w:abstractNumId="5">
    <w:multiLevelType w:val="hybridMultilevel"/>
    <w:nsid w:val="2F000005"/>
    <w:tmpl w:val="23E238C4"/>
    <w:lvl w:ilvl="0">
      <w:lvlJc w:val="left"/>
      <w:numFmt w:val="bullet"/>
      <w:start w:val="1"/>
      <w:suff w:val="tab"/>
      <w:pPr>
        <w:ind w:left="800" w:hanging="400"/>
        <w:rPr/>
      </w:pPr>
      <w:rPr>
        <w:shd w:val="clear"/>
        <w:rFonts w:ascii="Wingdings" w:eastAsia="Wingdings" w:hAnsi="Wingdings" w:cs="Wingdings"/>
      </w:rPr>
      <w:lvlText w:val="l"/>
    </w:lvl>
    <w:lvl w:ilvl="1">
      <w:lvlJc w:val="left"/>
      <w:numFmt w:val="bullet"/>
      <w:start w:val="1"/>
      <w:suff w:val="tab"/>
      <w:pPr>
        <w:ind w:left="1200" w:hanging="400"/>
        <w:rPr/>
      </w:pPr>
      <w:rPr>
        <w:shd w:val="clear"/>
        <w:rFonts w:ascii="Wingdings" w:eastAsia="Wingdings" w:hAnsi="Wingdings" w:cs="Wingdings"/>
      </w:rPr>
      <w:lvlText w:val="n"/>
    </w:lvl>
    <w:lvl w:ilvl="2">
      <w:lvlJc w:val="left"/>
      <w:numFmt w:val="bullet"/>
      <w:start w:val="1"/>
      <w:suff w:val="tab"/>
      <w:pPr>
        <w:ind w:left="1600" w:hanging="400"/>
        <w:rPr/>
      </w:pPr>
      <w:rPr>
        <w:shd w:val="clear"/>
        <w:rFonts w:ascii="Wingdings" w:eastAsia="Wingdings" w:hAnsi="Wingdings" w:cs="Wingdings"/>
      </w:rPr>
      <w:lvlText w:val="u"/>
    </w:lvl>
    <w:lvl w:ilvl="3">
      <w:lvlJc w:val="left"/>
      <w:numFmt w:val="bullet"/>
      <w:start w:val="1"/>
      <w:suff w:val="tab"/>
      <w:pPr>
        <w:ind w:left="2000" w:hanging="400"/>
        <w:rPr/>
      </w:pPr>
      <w:rPr>
        <w:shd w:val="clear"/>
        <w:rFonts w:ascii="Wingdings" w:eastAsia="Wingdings" w:hAnsi="Wingdings" w:cs="Wingdings"/>
      </w:rPr>
      <w:lvlText w:val="l"/>
    </w:lvl>
    <w:lvl w:ilvl="4">
      <w:lvlJc w:val="left"/>
      <w:numFmt w:val="bullet"/>
      <w:start w:val="1"/>
      <w:suff w:val="tab"/>
      <w:pPr>
        <w:ind w:left="2400" w:hanging="400"/>
        <w:rPr/>
      </w:pPr>
      <w:rPr>
        <w:shd w:val="clear"/>
        <w:rFonts w:ascii="Wingdings" w:eastAsia="Wingdings" w:hAnsi="Wingdings" w:cs="Wingdings"/>
      </w:rPr>
      <w:lvlText w:val="n"/>
    </w:lvl>
    <w:lvl w:ilvl="5">
      <w:lvlJc w:val="left"/>
      <w:numFmt w:val="bullet"/>
      <w:start w:val="1"/>
      <w:suff w:val="tab"/>
      <w:pPr>
        <w:ind w:left="2800" w:hanging="400"/>
        <w:rPr/>
      </w:pPr>
      <w:rPr>
        <w:shd w:val="clear"/>
        <w:rFonts w:ascii="Wingdings" w:eastAsia="Wingdings" w:hAnsi="Wingdings" w:cs="Wingdings"/>
      </w:rPr>
      <w:lvlText w:val="u"/>
    </w:lvl>
    <w:lvl w:ilvl="6">
      <w:lvlJc w:val="left"/>
      <w:numFmt w:val="bullet"/>
      <w:start w:val="1"/>
      <w:suff w:val="tab"/>
      <w:pPr>
        <w:ind w:left="3200" w:hanging="400"/>
        <w:rPr/>
      </w:pPr>
      <w:rPr>
        <w:shd w:val="clear"/>
        <w:rFonts w:ascii="Wingdings" w:eastAsia="Wingdings" w:hAnsi="Wingdings" w:cs="Wingdings"/>
      </w:rPr>
      <w:lvlText w:val="l"/>
    </w:lvl>
    <w:lvl w:ilvl="7">
      <w:lvlJc w:val="left"/>
      <w:numFmt w:val="bullet"/>
      <w:start w:val="1"/>
      <w:suff w:val="tab"/>
      <w:pPr>
        <w:ind w:left="3600" w:hanging="400"/>
        <w:rPr/>
      </w:pPr>
      <w:rPr>
        <w:shd w:val="clear"/>
        <w:rFonts w:ascii="Wingdings" w:eastAsia="Wingdings" w:hAnsi="Wingdings" w:cs="Wingdings"/>
      </w:rPr>
      <w:lvlText w:val="n"/>
    </w:lvl>
    <w:lvl w:ilvl="8">
      <w:lvlJc w:val="left"/>
      <w:numFmt w:val="bullet"/>
      <w:start w:val="1"/>
      <w:suff w:val="tab"/>
      <w:pPr>
        <w:ind w:left="4000" w:hanging="400"/>
        <w:rPr/>
      </w:pPr>
      <w:rPr>
        <w:shd w:val="clear"/>
        <w:rFonts w:ascii="Wingdings" w:eastAsia="Wingdings" w:hAnsi="Wingdings" w:cs="Wingdings"/>
      </w:rPr>
      <w:lvlText w:val="u"/>
    </w:lvl>
  </w:abstractNum>
  <w:abstractNum w:abstractNumId="6">
    <w:multiLevelType w:val="hybridMultilevel"/>
    <w:nsid w:val="2F000006"/>
    <w:tmpl w:val="3EFCCE5D"/>
    <w:lvl w:ilvl="0">
      <w:lvlJc w:val="left"/>
      <w:numFmt w:val="bullet"/>
      <w:start w:val="1"/>
      <w:suff w:val="tab"/>
      <w:pPr>
        <w:ind w:left="800" w:hanging="400"/>
        <w:rPr/>
      </w:pPr>
      <w:rPr>
        <w:shd w:val="clear"/>
        <w:rFonts w:ascii="Wingdings" w:eastAsia="Wingdings" w:hAnsi="Wingdings" w:cs="Wingdings"/>
      </w:rPr>
      <w:lvlText w:val="l"/>
    </w:lvl>
    <w:lvl w:ilvl="1">
      <w:lvlJc w:val="left"/>
      <w:numFmt w:val="bullet"/>
      <w:start w:val="1"/>
      <w:suff w:val="tab"/>
      <w:pPr>
        <w:ind w:left="1200" w:hanging="400"/>
        <w:rPr/>
      </w:pPr>
      <w:rPr>
        <w:shd w:val="clear"/>
        <w:rFonts w:ascii="Wingdings" w:eastAsia="Wingdings" w:hAnsi="Wingdings" w:cs="Wingdings"/>
      </w:rPr>
      <w:lvlText w:val="n"/>
    </w:lvl>
    <w:lvl w:ilvl="2">
      <w:lvlJc w:val="left"/>
      <w:numFmt w:val="bullet"/>
      <w:start w:val="1"/>
      <w:suff w:val="tab"/>
      <w:pPr>
        <w:ind w:left="1600" w:hanging="400"/>
        <w:rPr/>
      </w:pPr>
      <w:rPr>
        <w:shd w:val="clear"/>
        <w:rFonts w:ascii="Wingdings" w:eastAsia="Wingdings" w:hAnsi="Wingdings" w:cs="Wingdings"/>
      </w:rPr>
      <w:lvlText w:val="u"/>
    </w:lvl>
    <w:lvl w:ilvl="3">
      <w:lvlJc w:val="left"/>
      <w:numFmt w:val="bullet"/>
      <w:start w:val="1"/>
      <w:suff w:val="tab"/>
      <w:pPr>
        <w:ind w:left="2000" w:hanging="400"/>
        <w:rPr/>
      </w:pPr>
      <w:rPr>
        <w:shd w:val="clear"/>
        <w:rFonts w:ascii="Wingdings" w:eastAsia="Wingdings" w:hAnsi="Wingdings" w:cs="Wingdings"/>
      </w:rPr>
      <w:lvlText w:val="l"/>
    </w:lvl>
    <w:lvl w:ilvl="4">
      <w:lvlJc w:val="left"/>
      <w:numFmt w:val="bullet"/>
      <w:start w:val="1"/>
      <w:suff w:val="tab"/>
      <w:pPr>
        <w:ind w:left="2400" w:hanging="400"/>
        <w:rPr/>
      </w:pPr>
      <w:rPr>
        <w:shd w:val="clear"/>
        <w:rFonts w:ascii="Wingdings" w:eastAsia="Wingdings" w:hAnsi="Wingdings" w:cs="Wingdings"/>
      </w:rPr>
      <w:lvlText w:val="n"/>
    </w:lvl>
    <w:lvl w:ilvl="5">
      <w:lvlJc w:val="left"/>
      <w:numFmt w:val="bullet"/>
      <w:start w:val="1"/>
      <w:suff w:val="tab"/>
      <w:pPr>
        <w:ind w:left="2800" w:hanging="400"/>
        <w:rPr/>
      </w:pPr>
      <w:rPr>
        <w:shd w:val="clear"/>
        <w:rFonts w:ascii="Wingdings" w:eastAsia="Wingdings" w:hAnsi="Wingdings" w:cs="Wingdings"/>
      </w:rPr>
      <w:lvlText w:val="u"/>
    </w:lvl>
    <w:lvl w:ilvl="6">
      <w:lvlJc w:val="left"/>
      <w:numFmt w:val="bullet"/>
      <w:start w:val="1"/>
      <w:suff w:val="tab"/>
      <w:pPr>
        <w:ind w:left="3200" w:hanging="400"/>
        <w:rPr/>
      </w:pPr>
      <w:rPr>
        <w:shd w:val="clear"/>
        <w:rFonts w:ascii="Wingdings" w:eastAsia="Wingdings" w:hAnsi="Wingdings" w:cs="Wingdings"/>
      </w:rPr>
      <w:lvlText w:val="l"/>
    </w:lvl>
    <w:lvl w:ilvl="7">
      <w:lvlJc w:val="left"/>
      <w:numFmt w:val="bullet"/>
      <w:start w:val="1"/>
      <w:suff w:val="tab"/>
      <w:pPr>
        <w:ind w:left="3600" w:hanging="400"/>
        <w:rPr/>
      </w:pPr>
      <w:rPr>
        <w:shd w:val="clear"/>
        <w:rFonts w:ascii="Wingdings" w:eastAsia="Wingdings" w:hAnsi="Wingdings" w:cs="Wingdings"/>
      </w:rPr>
      <w:lvlText w:val="n"/>
    </w:lvl>
    <w:lvl w:ilvl="8">
      <w:lvlJc w:val="left"/>
      <w:numFmt w:val="bullet"/>
      <w:start w:val="1"/>
      <w:suff w:val="tab"/>
      <w:pPr>
        <w:ind w:left="4000" w:hanging="400"/>
        <w:rPr/>
      </w:pPr>
      <w:rPr>
        <w:shd w:val="clear"/>
        <w:rFonts w:ascii="Wingdings" w:eastAsia="Wingdings" w:hAnsi="Wingdings" w:cs="Wingdings"/>
      </w:rPr>
      <w:lvlText w:val="u"/>
    </w:lvl>
  </w:abstractNum>
  <w:abstractNum w:abstractNumId="7">
    <w:multiLevelType w:val="hybridMultilevel"/>
    <w:nsid w:val="2F000007"/>
    <w:tmpl w:val="2D504C13"/>
    <w:lvl w:ilvl="0">
      <w:lvlJc w:val="left"/>
      <w:numFmt w:val="bullet"/>
      <w:start w:val="1"/>
      <w:suff w:val="tab"/>
      <w:pPr>
        <w:ind w:left="800" w:hanging="400"/>
        <w:rPr/>
      </w:pPr>
      <w:rPr>
        <w:shd w:val="clear"/>
        <w:rFonts w:ascii="Wingdings" w:eastAsia="Wingdings" w:hAnsi="Wingdings" w:cs="Wingdings"/>
      </w:rPr>
      <w:lvlText w:val="l"/>
    </w:lvl>
    <w:lvl w:ilvl="1">
      <w:lvlJc w:val="left"/>
      <w:numFmt w:val="bullet"/>
      <w:start w:val="1"/>
      <w:suff w:val="tab"/>
      <w:pPr>
        <w:ind w:left="1200" w:hanging="400"/>
        <w:rPr/>
      </w:pPr>
      <w:rPr>
        <w:shd w:val="clear"/>
        <w:rFonts w:ascii="Wingdings" w:eastAsia="Wingdings" w:hAnsi="Wingdings" w:cs="Wingdings"/>
      </w:rPr>
      <w:lvlText w:val="n"/>
    </w:lvl>
    <w:lvl w:ilvl="2">
      <w:lvlJc w:val="left"/>
      <w:numFmt w:val="bullet"/>
      <w:start w:val="1"/>
      <w:suff w:val="tab"/>
      <w:pPr>
        <w:ind w:left="1600" w:hanging="400"/>
        <w:rPr/>
      </w:pPr>
      <w:rPr>
        <w:shd w:val="clear"/>
        <w:rFonts w:ascii="Wingdings" w:eastAsia="Wingdings" w:hAnsi="Wingdings" w:cs="Wingdings"/>
      </w:rPr>
      <w:lvlText w:val="u"/>
    </w:lvl>
    <w:lvl w:ilvl="3">
      <w:lvlJc w:val="left"/>
      <w:numFmt w:val="bullet"/>
      <w:start w:val="1"/>
      <w:suff w:val="tab"/>
      <w:pPr>
        <w:ind w:left="2000" w:hanging="400"/>
        <w:rPr/>
      </w:pPr>
      <w:rPr>
        <w:shd w:val="clear"/>
        <w:rFonts w:ascii="Wingdings" w:eastAsia="Wingdings" w:hAnsi="Wingdings" w:cs="Wingdings"/>
      </w:rPr>
      <w:lvlText w:val="l"/>
    </w:lvl>
    <w:lvl w:ilvl="4">
      <w:lvlJc w:val="left"/>
      <w:numFmt w:val="bullet"/>
      <w:start w:val="1"/>
      <w:suff w:val="tab"/>
      <w:pPr>
        <w:ind w:left="2400" w:hanging="400"/>
        <w:rPr/>
      </w:pPr>
      <w:rPr>
        <w:shd w:val="clear"/>
        <w:rFonts w:ascii="Wingdings" w:eastAsia="Wingdings" w:hAnsi="Wingdings" w:cs="Wingdings"/>
      </w:rPr>
      <w:lvlText w:val="n"/>
    </w:lvl>
    <w:lvl w:ilvl="5">
      <w:lvlJc w:val="left"/>
      <w:numFmt w:val="bullet"/>
      <w:start w:val="1"/>
      <w:suff w:val="tab"/>
      <w:pPr>
        <w:ind w:left="2800" w:hanging="400"/>
        <w:rPr/>
      </w:pPr>
      <w:rPr>
        <w:shd w:val="clear"/>
        <w:rFonts w:ascii="Wingdings" w:eastAsia="Wingdings" w:hAnsi="Wingdings" w:cs="Wingdings"/>
      </w:rPr>
      <w:lvlText w:val="u"/>
    </w:lvl>
    <w:lvl w:ilvl="6">
      <w:lvlJc w:val="left"/>
      <w:numFmt w:val="bullet"/>
      <w:start w:val="1"/>
      <w:suff w:val="tab"/>
      <w:pPr>
        <w:ind w:left="3200" w:hanging="400"/>
        <w:rPr/>
      </w:pPr>
      <w:rPr>
        <w:shd w:val="clear"/>
        <w:rFonts w:ascii="Wingdings" w:eastAsia="Wingdings" w:hAnsi="Wingdings" w:cs="Wingdings"/>
      </w:rPr>
      <w:lvlText w:val="l"/>
    </w:lvl>
    <w:lvl w:ilvl="7">
      <w:lvlJc w:val="left"/>
      <w:numFmt w:val="bullet"/>
      <w:start w:val="1"/>
      <w:suff w:val="tab"/>
      <w:pPr>
        <w:ind w:left="3600" w:hanging="400"/>
        <w:rPr/>
      </w:pPr>
      <w:rPr>
        <w:shd w:val="clear"/>
        <w:rFonts w:ascii="Wingdings" w:eastAsia="Wingdings" w:hAnsi="Wingdings" w:cs="Wingdings"/>
      </w:rPr>
      <w:lvlText w:val="n"/>
    </w:lvl>
    <w:lvl w:ilvl="8">
      <w:lvlJc w:val="left"/>
      <w:numFmt w:val="bullet"/>
      <w:start w:val="1"/>
      <w:suff w:val="tab"/>
      <w:pPr>
        <w:ind w:left="4000" w:hanging="400"/>
        <w:rPr/>
      </w:pPr>
      <w:rPr>
        <w:shd w:val="clear"/>
        <w:rFonts w:ascii="Wingdings" w:eastAsia="Wingdings" w:hAnsi="Wingdings" w:cs="Wingdings"/>
      </w:rPr>
      <w:lvlText w:val="u"/>
    </w:lvl>
  </w:abstractNum>
  <w:abstractNum w:abstractNumId="8">
    <w:multiLevelType w:val="hybridMultilevel"/>
    <w:nsid w:val="2F000008"/>
    <w:tmpl w:val="58B27ABC"/>
    <w:lvl w:ilvl="0">
      <w:lvlJc w:val="left"/>
      <w:numFmt w:val="bullet"/>
      <w:start w:val="1"/>
      <w:suff w:val="tab"/>
      <w:pPr>
        <w:ind w:left="800" w:hanging="400"/>
        <w:rPr/>
      </w:pPr>
      <w:rPr>
        <w:shd w:val="clear"/>
        <w:rFonts w:ascii="Wingdings" w:eastAsia="Wingdings" w:hAnsi="Wingdings" w:cs="Wingdings"/>
      </w:rPr>
      <w:lvlText w:val="l"/>
    </w:lvl>
    <w:lvl w:ilvl="1">
      <w:lvlJc w:val="left"/>
      <w:numFmt w:val="bullet"/>
      <w:start w:val="1"/>
      <w:suff w:val="tab"/>
      <w:pPr>
        <w:ind w:left="1200" w:hanging="400"/>
        <w:rPr/>
      </w:pPr>
      <w:rPr>
        <w:shd w:val="clear"/>
        <w:rFonts w:ascii="Wingdings" w:eastAsia="Wingdings" w:hAnsi="Wingdings" w:cs="Wingdings"/>
      </w:rPr>
      <w:lvlText w:val="n"/>
    </w:lvl>
    <w:lvl w:ilvl="2">
      <w:lvlJc w:val="left"/>
      <w:numFmt w:val="bullet"/>
      <w:start w:val="1"/>
      <w:suff w:val="tab"/>
      <w:pPr>
        <w:ind w:left="1600" w:hanging="400"/>
        <w:rPr/>
      </w:pPr>
      <w:rPr>
        <w:shd w:val="clear"/>
        <w:rFonts w:ascii="Wingdings" w:eastAsia="Wingdings" w:hAnsi="Wingdings" w:cs="Wingdings"/>
      </w:rPr>
      <w:lvlText w:val="u"/>
    </w:lvl>
    <w:lvl w:ilvl="3">
      <w:lvlJc w:val="left"/>
      <w:numFmt w:val="bullet"/>
      <w:start w:val="1"/>
      <w:suff w:val="tab"/>
      <w:pPr>
        <w:ind w:left="2000" w:hanging="400"/>
        <w:rPr/>
      </w:pPr>
      <w:rPr>
        <w:shd w:val="clear"/>
        <w:rFonts w:ascii="Wingdings" w:eastAsia="Wingdings" w:hAnsi="Wingdings" w:cs="Wingdings"/>
      </w:rPr>
      <w:lvlText w:val="l"/>
    </w:lvl>
    <w:lvl w:ilvl="4">
      <w:lvlJc w:val="left"/>
      <w:numFmt w:val="bullet"/>
      <w:start w:val="1"/>
      <w:suff w:val="tab"/>
      <w:pPr>
        <w:ind w:left="2400" w:hanging="400"/>
        <w:rPr/>
      </w:pPr>
      <w:rPr>
        <w:shd w:val="clear"/>
        <w:rFonts w:ascii="Wingdings" w:eastAsia="Wingdings" w:hAnsi="Wingdings" w:cs="Wingdings"/>
      </w:rPr>
      <w:lvlText w:val="n"/>
    </w:lvl>
    <w:lvl w:ilvl="5">
      <w:lvlJc w:val="left"/>
      <w:numFmt w:val="bullet"/>
      <w:start w:val="1"/>
      <w:suff w:val="tab"/>
      <w:pPr>
        <w:ind w:left="2800" w:hanging="400"/>
        <w:rPr/>
      </w:pPr>
      <w:rPr>
        <w:shd w:val="clear"/>
        <w:rFonts w:ascii="Wingdings" w:eastAsia="Wingdings" w:hAnsi="Wingdings" w:cs="Wingdings"/>
      </w:rPr>
      <w:lvlText w:val="u"/>
    </w:lvl>
    <w:lvl w:ilvl="6">
      <w:lvlJc w:val="left"/>
      <w:numFmt w:val="bullet"/>
      <w:start w:val="1"/>
      <w:suff w:val="tab"/>
      <w:pPr>
        <w:ind w:left="3200" w:hanging="400"/>
        <w:rPr/>
      </w:pPr>
      <w:rPr>
        <w:shd w:val="clear"/>
        <w:rFonts w:ascii="Wingdings" w:eastAsia="Wingdings" w:hAnsi="Wingdings" w:cs="Wingdings"/>
      </w:rPr>
      <w:lvlText w:val="l"/>
    </w:lvl>
    <w:lvl w:ilvl="7">
      <w:lvlJc w:val="left"/>
      <w:numFmt w:val="bullet"/>
      <w:start w:val="1"/>
      <w:suff w:val="tab"/>
      <w:pPr>
        <w:ind w:left="3600" w:hanging="400"/>
        <w:rPr/>
      </w:pPr>
      <w:rPr>
        <w:shd w:val="clear"/>
        <w:rFonts w:ascii="Wingdings" w:eastAsia="Wingdings" w:hAnsi="Wingdings" w:cs="Wingdings"/>
      </w:rPr>
      <w:lvlText w:val="n"/>
    </w:lvl>
    <w:lvl w:ilvl="8">
      <w:lvlJc w:val="left"/>
      <w:numFmt w:val="bullet"/>
      <w:start w:val="1"/>
      <w:suff w:val="tab"/>
      <w:pPr>
        <w:ind w:left="4000" w:hanging="400"/>
        <w:rPr/>
      </w:pPr>
      <w:rPr>
        <w:shd w:val="clear"/>
        <w:rFonts w:ascii="Wingdings" w:eastAsia="Wingdings" w:hAnsi="Wingdings" w:cs="Wingdings"/>
      </w:rPr>
      <w:lvlText w:val="u"/>
    </w:lvl>
  </w:abstractNum>
  <w:abstractNum w:abstractNumId="9">
    <w:multiLevelType w:val="hybridMultilevel"/>
    <w:nsid w:val="2F000009"/>
    <w:tmpl w:val="5397EA3B"/>
    <w:lvl w:ilvl="0">
      <w:lvlJc w:val="left"/>
      <w:numFmt w:val="bullet"/>
      <w:start w:val="1"/>
      <w:suff w:val="tab"/>
      <w:pPr>
        <w:ind w:left="800" w:hanging="400"/>
        <w:rPr/>
      </w:pPr>
      <w:rPr>
        <w:shd w:val="clear"/>
        <w:rFonts w:ascii="Wingdings" w:eastAsia="Wingdings" w:hAnsi="Wingdings" w:cs="Wingdings"/>
      </w:rPr>
      <w:lvlText w:val="l"/>
    </w:lvl>
    <w:lvl w:ilvl="1">
      <w:lvlJc w:val="left"/>
      <w:numFmt w:val="bullet"/>
      <w:start w:val="1"/>
      <w:suff w:val="tab"/>
      <w:pPr>
        <w:ind w:left="1200" w:hanging="400"/>
        <w:rPr/>
      </w:pPr>
      <w:rPr>
        <w:shd w:val="clear"/>
        <w:rFonts w:ascii="Wingdings" w:eastAsia="Wingdings" w:hAnsi="Wingdings" w:cs="Wingdings"/>
      </w:rPr>
      <w:lvlText w:val="n"/>
    </w:lvl>
    <w:lvl w:ilvl="2">
      <w:lvlJc w:val="left"/>
      <w:numFmt w:val="bullet"/>
      <w:start w:val="1"/>
      <w:suff w:val="tab"/>
      <w:pPr>
        <w:ind w:left="1600" w:hanging="400"/>
        <w:rPr/>
      </w:pPr>
      <w:rPr>
        <w:shd w:val="clear"/>
        <w:rFonts w:ascii="Wingdings" w:eastAsia="Wingdings" w:hAnsi="Wingdings" w:cs="Wingdings"/>
      </w:rPr>
      <w:lvlText w:val="u"/>
    </w:lvl>
    <w:lvl w:ilvl="3">
      <w:lvlJc w:val="left"/>
      <w:numFmt w:val="bullet"/>
      <w:start w:val="1"/>
      <w:suff w:val="tab"/>
      <w:pPr>
        <w:ind w:left="2000" w:hanging="400"/>
        <w:rPr/>
      </w:pPr>
      <w:rPr>
        <w:shd w:val="clear"/>
        <w:rFonts w:ascii="Wingdings" w:eastAsia="Wingdings" w:hAnsi="Wingdings" w:cs="Wingdings"/>
      </w:rPr>
      <w:lvlText w:val="l"/>
    </w:lvl>
    <w:lvl w:ilvl="4">
      <w:lvlJc w:val="left"/>
      <w:numFmt w:val="bullet"/>
      <w:start w:val="1"/>
      <w:suff w:val="tab"/>
      <w:pPr>
        <w:ind w:left="2400" w:hanging="400"/>
        <w:rPr/>
      </w:pPr>
      <w:rPr>
        <w:shd w:val="clear"/>
        <w:rFonts w:ascii="Wingdings" w:eastAsia="Wingdings" w:hAnsi="Wingdings" w:cs="Wingdings"/>
      </w:rPr>
      <w:lvlText w:val="n"/>
    </w:lvl>
    <w:lvl w:ilvl="5">
      <w:lvlJc w:val="left"/>
      <w:numFmt w:val="bullet"/>
      <w:start w:val="1"/>
      <w:suff w:val="tab"/>
      <w:pPr>
        <w:ind w:left="2800" w:hanging="400"/>
        <w:rPr/>
      </w:pPr>
      <w:rPr>
        <w:shd w:val="clear"/>
        <w:rFonts w:ascii="Wingdings" w:eastAsia="Wingdings" w:hAnsi="Wingdings" w:cs="Wingdings"/>
      </w:rPr>
      <w:lvlText w:val="u"/>
    </w:lvl>
    <w:lvl w:ilvl="6">
      <w:lvlJc w:val="left"/>
      <w:numFmt w:val="bullet"/>
      <w:start w:val="1"/>
      <w:suff w:val="tab"/>
      <w:pPr>
        <w:ind w:left="3200" w:hanging="400"/>
        <w:rPr/>
      </w:pPr>
      <w:rPr>
        <w:shd w:val="clear"/>
        <w:rFonts w:ascii="Wingdings" w:eastAsia="Wingdings" w:hAnsi="Wingdings" w:cs="Wingdings"/>
      </w:rPr>
      <w:lvlText w:val="l"/>
    </w:lvl>
    <w:lvl w:ilvl="7">
      <w:lvlJc w:val="left"/>
      <w:numFmt w:val="bullet"/>
      <w:start w:val="1"/>
      <w:suff w:val="tab"/>
      <w:pPr>
        <w:ind w:left="3600" w:hanging="400"/>
        <w:rPr/>
      </w:pPr>
      <w:rPr>
        <w:shd w:val="clear"/>
        <w:rFonts w:ascii="Wingdings" w:eastAsia="Wingdings" w:hAnsi="Wingdings" w:cs="Wingdings"/>
      </w:rPr>
      <w:lvlText w:val="n"/>
    </w:lvl>
    <w:lvl w:ilvl="8">
      <w:lvlJc w:val="left"/>
      <w:numFmt w:val="bullet"/>
      <w:start w:val="1"/>
      <w:suff w:val="tab"/>
      <w:pPr>
        <w:ind w:left="4000" w:hanging="400"/>
        <w:rPr/>
      </w:pPr>
      <w:rPr>
        <w:shd w:val="clear"/>
        <w:rFonts w:ascii="Wingdings" w:eastAsia="Wingdings" w:hAnsi="Wingdings" w:cs="Wingdings"/>
      </w:rPr>
      <w:lvlText w:val="u"/>
    </w:lvl>
  </w:abstractNum>
  <w:abstractNum w:abstractNumId="10">
    <w:multiLevelType w:val="hybridMultilevel"/>
    <w:nsid w:val="2F00000A"/>
    <w:tmpl w:val="4093034A"/>
    <w:lvl w:ilvl="0">
      <w:lvlJc w:val="left"/>
      <w:numFmt w:val="bullet"/>
      <w:start w:val="1"/>
      <w:suff w:val="tab"/>
      <w:pPr>
        <w:ind w:left="800" w:hanging="400"/>
        <w:rPr/>
      </w:pPr>
      <w:rPr>
        <w:shd w:val="clear"/>
        <w:rFonts w:ascii="Wingdings" w:eastAsia="Wingdings" w:hAnsi="Wingdings" w:cs="Wingdings"/>
      </w:rPr>
      <w:lvlText w:val="l"/>
    </w:lvl>
    <w:lvl w:ilvl="1">
      <w:lvlJc w:val="left"/>
      <w:numFmt w:val="bullet"/>
      <w:start w:val="1"/>
      <w:suff w:val="tab"/>
      <w:pPr>
        <w:ind w:left="1200" w:hanging="400"/>
        <w:rPr/>
      </w:pPr>
      <w:rPr>
        <w:shd w:val="clear"/>
        <w:rFonts w:ascii="Wingdings" w:eastAsia="Wingdings" w:hAnsi="Wingdings" w:cs="Wingdings"/>
      </w:rPr>
      <w:lvlText w:val="n"/>
    </w:lvl>
    <w:lvl w:ilvl="2">
      <w:lvlJc w:val="left"/>
      <w:numFmt w:val="bullet"/>
      <w:start w:val="1"/>
      <w:suff w:val="tab"/>
      <w:pPr>
        <w:ind w:left="1600" w:hanging="400"/>
        <w:rPr/>
      </w:pPr>
      <w:rPr>
        <w:shd w:val="clear"/>
        <w:rFonts w:ascii="Wingdings" w:eastAsia="Wingdings" w:hAnsi="Wingdings" w:cs="Wingdings"/>
      </w:rPr>
      <w:lvlText w:val="u"/>
    </w:lvl>
    <w:lvl w:ilvl="3">
      <w:lvlJc w:val="left"/>
      <w:numFmt w:val="bullet"/>
      <w:start w:val="1"/>
      <w:suff w:val="tab"/>
      <w:pPr>
        <w:ind w:left="2000" w:hanging="400"/>
        <w:rPr/>
      </w:pPr>
      <w:rPr>
        <w:shd w:val="clear"/>
        <w:rFonts w:ascii="Wingdings" w:eastAsia="Wingdings" w:hAnsi="Wingdings" w:cs="Wingdings"/>
      </w:rPr>
      <w:lvlText w:val="l"/>
    </w:lvl>
    <w:lvl w:ilvl="4">
      <w:lvlJc w:val="left"/>
      <w:numFmt w:val="bullet"/>
      <w:start w:val="1"/>
      <w:suff w:val="tab"/>
      <w:pPr>
        <w:ind w:left="2400" w:hanging="400"/>
        <w:rPr/>
      </w:pPr>
      <w:rPr>
        <w:shd w:val="clear"/>
        <w:rFonts w:ascii="Wingdings" w:eastAsia="Wingdings" w:hAnsi="Wingdings" w:cs="Wingdings"/>
      </w:rPr>
      <w:lvlText w:val="n"/>
    </w:lvl>
    <w:lvl w:ilvl="5">
      <w:lvlJc w:val="left"/>
      <w:numFmt w:val="bullet"/>
      <w:start w:val="1"/>
      <w:suff w:val="tab"/>
      <w:pPr>
        <w:ind w:left="2800" w:hanging="400"/>
        <w:rPr/>
      </w:pPr>
      <w:rPr>
        <w:shd w:val="clear"/>
        <w:rFonts w:ascii="Wingdings" w:eastAsia="Wingdings" w:hAnsi="Wingdings" w:cs="Wingdings"/>
      </w:rPr>
      <w:lvlText w:val="u"/>
    </w:lvl>
    <w:lvl w:ilvl="6">
      <w:lvlJc w:val="left"/>
      <w:numFmt w:val="bullet"/>
      <w:start w:val="1"/>
      <w:suff w:val="tab"/>
      <w:pPr>
        <w:ind w:left="3200" w:hanging="400"/>
        <w:rPr/>
      </w:pPr>
      <w:rPr>
        <w:shd w:val="clear"/>
        <w:rFonts w:ascii="Wingdings" w:eastAsia="Wingdings" w:hAnsi="Wingdings" w:cs="Wingdings"/>
      </w:rPr>
      <w:lvlText w:val="l"/>
    </w:lvl>
    <w:lvl w:ilvl="7">
      <w:lvlJc w:val="left"/>
      <w:numFmt w:val="bullet"/>
      <w:start w:val="1"/>
      <w:suff w:val="tab"/>
      <w:pPr>
        <w:ind w:left="3600" w:hanging="400"/>
        <w:rPr/>
      </w:pPr>
      <w:rPr>
        <w:shd w:val="clear"/>
        <w:rFonts w:ascii="Wingdings" w:eastAsia="Wingdings" w:hAnsi="Wingdings" w:cs="Wingdings"/>
      </w:rPr>
      <w:lvlText w:val="n"/>
    </w:lvl>
    <w:lvl w:ilvl="8">
      <w:lvlJc w:val="left"/>
      <w:numFmt w:val="bullet"/>
      <w:start w:val="1"/>
      <w:suff w:val="tab"/>
      <w:pPr>
        <w:ind w:left="4000" w:hanging="400"/>
        <w:rPr/>
      </w:pPr>
      <w:rPr>
        <w:shd w:val="clear"/>
        <w:rFonts w:ascii="Wingdings" w:eastAsia="Wingdings" w:hAnsi="Wingdings" w:cs="Wingdings"/>
      </w:rPr>
      <w:lvlText w:val="u"/>
    </w:lvl>
  </w:abstractNum>
  <w:abstractNum w:abstractNumId="11">
    <w:multiLevelType w:val="hybridMultilevel"/>
    <w:nsid w:val="2F00000B"/>
    <w:tmpl w:val="59BD007E"/>
    <w:lvl w:ilvl="0">
      <w:lvlJc w:val="left"/>
      <w:numFmt w:val="bullet"/>
      <w:start w:val="1"/>
      <w:suff w:val="tab"/>
      <w:pPr>
        <w:ind w:left="800" w:hanging="400"/>
        <w:rPr/>
      </w:pPr>
      <w:rPr>
        <w:shd w:val="clear"/>
        <w:rFonts w:ascii="Wingdings" w:eastAsia="Wingdings" w:hAnsi="Wingdings" w:cs="Wingdings"/>
      </w:rPr>
      <w:lvlText w:val="l"/>
    </w:lvl>
    <w:lvl w:ilvl="1">
      <w:lvlJc w:val="left"/>
      <w:numFmt w:val="bullet"/>
      <w:start w:val="1"/>
      <w:suff w:val="tab"/>
      <w:pPr>
        <w:ind w:left="1200" w:hanging="400"/>
        <w:rPr/>
      </w:pPr>
      <w:rPr>
        <w:shd w:val="clear"/>
        <w:rFonts w:ascii="Wingdings" w:eastAsia="Wingdings" w:hAnsi="Wingdings" w:cs="Wingdings"/>
      </w:rPr>
      <w:lvlText w:val="n"/>
    </w:lvl>
    <w:lvl w:ilvl="2">
      <w:lvlJc w:val="left"/>
      <w:numFmt w:val="bullet"/>
      <w:start w:val="1"/>
      <w:suff w:val="tab"/>
      <w:pPr>
        <w:ind w:left="1600" w:hanging="400"/>
        <w:rPr/>
      </w:pPr>
      <w:rPr>
        <w:shd w:val="clear"/>
        <w:rFonts w:ascii="Wingdings" w:eastAsia="Wingdings" w:hAnsi="Wingdings" w:cs="Wingdings"/>
      </w:rPr>
      <w:lvlText w:val="u"/>
    </w:lvl>
    <w:lvl w:ilvl="3">
      <w:lvlJc w:val="left"/>
      <w:numFmt w:val="bullet"/>
      <w:start w:val="1"/>
      <w:suff w:val="tab"/>
      <w:pPr>
        <w:ind w:left="2000" w:hanging="400"/>
        <w:rPr/>
      </w:pPr>
      <w:rPr>
        <w:shd w:val="clear"/>
        <w:rFonts w:ascii="Wingdings" w:eastAsia="Wingdings" w:hAnsi="Wingdings" w:cs="Wingdings"/>
      </w:rPr>
      <w:lvlText w:val="l"/>
    </w:lvl>
    <w:lvl w:ilvl="4">
      <w:lvlJc w:val="left"/>
      <w:numFmt w:val="bullet"/>
      <w:start w:val="1"/>
      <w:suff w:val="tab"/>
      <w:pPr>
        <w:ind w:left="2400" w:hanging="400"/>
        <w:rPr/>
      </w:pPr>
      <w:rPr>
        <w:shd w:val="clear"/>
        <w:rFonts w:ascii="Wingdings" w:eastAsia="Wingdings" w:hAnsi="Wingdings" w:cs="Wingdings"/>
      </w:rPr>
      <w:lvlText w:val="n"/>
    </w:lvl>
    <w:lvl w:ilvl="5">
      <w:lvlJc w:val="left"/>
      <w:numFmt w:val="bullet"/>
      <w:start w:val="1"/>
      <w:suff w:val="tab"/>
      <w:pPr>
        <w:ind w:left="2800" w:hanging="400"/>
        <w:rPr/>
      </w:pPr>
      <w:rPr>
        <w:shd w:val="clear"/>
        <w:rFonts w:ascii="Wingdings" w:eastAsia="Wingdings" w:hAnsi="Wingdings" w:cs="Wingdings"/>
      </w:rPr>
      <w:lvlText w:val="u"/>
    </w:lvl>
    <w:lvl w:ilvl="6">
      <w:lvlJc w:val="left"/>
      <w:numFmt w:val="bullet"/>
      <w:start w:val="1"/>
      <w:suff w:val="tab"/>
      <w:pPr>
        <w:ind w:left="3200" w:hanging="400"/>
        <w:rPr/>
      </w:pPr>
      <w:rPr>
        <w:shd w:val="clear"/>
        <w:rFonts w:ascii="Wingdings" w:eastAsia="Wingdings" w:hAnsi="Wingdings" w:cs="Wingdings"/>
      </w:rPr>
      <w:lvlText w:val="l"/>
    </w:lvl>
    <w:lvl w:ilvl="7">
      <w:lvlJc w:val="left"/>
      <w:numFmt w:val="bullet"/>
      <w:start w:val="1"/>
      <w:suff w:val="tab"/>
      <w:pPr>
        <w:ind w:left="3600" w:hanging="400"/>
        <w:rPr/>
      </w:pPr>
      <w:rPr>
        <w:shd w:val="clear"/>
        <w:rFonts w:ascii="Wingdings" w:eastAsia="Wingdings" w:hAnsi="Wingdings" w:cs="Wingdings"/>
      </w:rPr>
      <w:lvlText w:val="n"/>
    </w:lvl>
    <w:lvl w:ilvl="8">
      <w:lvlJc w:val="left"/>
      <w:numFmt w:val="bullet"/>
      <w:start w:val="1"/>
      <w:suff w:val="tab"/>
      <w:pPr>
        <w:ind w:left="4000" w:hanging="400"/>
        <w:rPr/>
      </w:pPr>
      <w:rPr>
        <w:shd w:val="clear"/>
        <w:rFonts w:ascii="Wingdings" w:eastAsia="Wingdings" w:hAnsi="Wingdings" w:cs="Wingdings"/>
      </w:rPr>
      <w:lvlText w:val="u"/>
    </w:lvl>
  </w:abstractNum>
  <w:abstractNum w:abstractNumId="12">
    <w:multiLevelType w:val="hybridMultilevel"/>
    <w:nsid w:val="2F00000C"/>
    <w:tmpl w:val="2D6B6E52"/>
    <w:lvl w:ilvl="0">
      <w:lvlJc w:val="left"/>
      <w:numFmt w:val="bullet"/>
      <w:start w:val="1"/>
      <w:suff w:val="tab"/>
      <w:pPr>
        <w:ind w:left="800" w:hanging="400"/>
        <w:rPr/>
      </w:pPr>
      <w:rPr>
        <w:shd w:val="clear"/>
        <w:rFonts w:ascii="Wingdings" w:eastAsia="Wingdings" w:hAnsi="Wingdings" w:cs="Wingdings"/>
      </w:rPr>
      <w:lvlText w:val="l"/>
    </w:lvl>
    <w:lvl w:ilvl="1">
      <w:lvlJc w:val="left"/>
      <w:numFmt w:val="bullet"/>
      <w:start w:val="1"/>
      <w:suff w:val="tab"/>
      <w:pPr>
        <w:ind w:left="1200" w:hanging="400"/>
        <w:rPr/>
      </w:pPr>
      <w:rPr>
        <w:shd w:val="clear"/>
        <w:rFonts w:ascii="Wingdings" w:eastAsia="Wingdings" w:hAnsi="Wingdings" w:cs="Wingdings"/>
      </w:rPr>
      <w:lvlText w:val="n"/>
    </w:lvl>
    <w:lvl w:ilvl="2">
      <w:lvlJc w:val="left"/>
      <w:numFmt w:val="bullet"/>
      <w:start w:val="1"/>
      <w:suff w:val="tab"/>
      <w:pPr>
        <w:ind w:left="1600" w:hanging="400"/>
        <w:rPr/>
      </w:pPr>
      <w:rPr>
        <w:shd w:val="clear"/>
        <w:rFonts w:ascii="Wingdings" w:eastAsia="Wingdings" w:hAnsi="Wingdings" w:cs="Wingdings"/>
      </w:rPr>
      <w:lvlText w:val="u"/>
    </w:lvl>
    <w:lvl w:ilvl="3">
      <w:lvlJc w:val="left"/>
      <w:numFmt w:val="bullet"/>
      <w:start w:val="1"/>
      <w:suff w:val="tab"/>
      <w:pPr>
        <w:ind w:left="2000" w:hanging="400"/>
        <w:rPr/>
      </w:pPr>
      <w:rPr>
        <w:shd w:val="clear"/>
        <w:rFonts w:ascii="Wingdings" w:eastAsia="Wingdings" w:hAnsi="Wingdings" w:cs="Wingdings"/>
      </w:rPr>
      <w:lvlText w:val="l"/>
    </w:lvl>
    <w:lvl w:ilvl="4">
      <w:lvlJc w:val="left"/>
      <w:numFmt w:val="bullet"/>
      <w:start w:val="1"/>
      <w:suff w:val="tab"/>
      <w:pPr>
        <w:ind w:left="2400" w:hanging="400"/>
        <w:rPr/>
      </w:pPr>
      <w:rPr>
        <w:shd w:val="clear"/>
        <w:rFonts w:ascii="Wingdings" w:eastAsia="Wingdings" w:hAnsi="Wingdings" w:cs="Wingdings"/>
      </w:rPr>
      <w:lvlText w:val="n"/>
    </w:lvl>
    <w:lvl w:ilvl="5">
      <w:lvlJc w:val="left"/>
      <w:numFmt w:val="bullet"/>
      <w:start w:val="1"/>
      <w:suff w:val="tab"/>
      <w:pPr>
        <w:ind w:left="2800" w:hanging="400"/>
        <w:rPr/>
      </w:pPr>
      <w:rPr>
        <w:shd w:val="clear"/>
        <w:rFonts w:ascii="Wingdings" w:eastAsia="Wingdings" w:hAnsi="Wingdings" w:cs="Wingdings"/>
      </w:rPr>
      <w:lvlText w:val="u"/>
    </w:lvl>
    <w:lvl w:ilvl="6">
      <w:lvlJc w:val="left"/>
      <w:numFmt w:val="bullet"/>
      <w:start w:val="1"/>
      <w:suff w:val="tab"/>
      <w:pPr>
        <w:ind w:left="3200" w:hanging="400"/>
        <w:rPr/>
      </w:pPr>
      <w:rPr>
        <w:shd w:val="clear"/>
        <w:rFonts w:ascii="Wingdings" w:eastAsia="Wingdings" w:hAnsi="Wingdings" w:cs="Wingdings"/>
      </w:rPr>
      <w:lvlText w:val="l"/>
    </w:lvl>
    <w:lvl w:ilvl="7">
      <w:lvlJc w:val="left"/>
      <w:numFmt w:val="bullet"/>
      <w:start w:val="1"/>
      <w:suff w:val="tab"/>
      <w:pPr>
        <w:ind w:left="3600" w:hanging="400"/>
        <w:rPr/>
      </w:pPr>
      <w:rPr>
        <w:shd w:val="clear"/>
        <w:rFonts w:ascii="Wingdings" w:eastAsia="Wingdings" w:hAnsi="Wingdings" w:cs="Wingdings"/>
      </w:rPr>
      <w:lvlText w:val="n"/>
    </w:lvl>
    <w:lvl w:ilvl="8">
      <w:lvlJc w:val="left"/>
      <w:numFmt w:val="bullet"/>
      <w:start w:val="1"/>
      <w:suff w:val="tab"/>
      <w:pPr>
        <w:ind w:left="4000" w:hanging="400"/>
        <w:rPr/>
      </w:pPr>
      <w:rPr>
        <w:shd w:val="clear"/>
        <w:rFonts w:ascii="Wingdings" w:eastAsia="Wingdings" w:hAnsi="Wingdings" w:cs="Wingdings"/>
      </w:rPr>
      <w:lvlText w:val="u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after="160"/>
        <w:rPr/>
      </w:pPr>
    </w:pPrDefault>
    <w:rPrDefault>
      <w:rPr>
        <w:color w:val="auto"/>
        <w:sz w:val="22"/>
        <w:szCs w:val="22"/>
        <w:shd w:val="clear"/>
      </w:rPr>
    </w:rPrDefault>
  </w:docDefaults>
  <w:style w:default="1" w:styleId="PO1" w:type="paragraph">
    <w:name w:val="Normal"/>
    <w:next w:val="PO1"/>
    <w:qFormat/>
    <w:uiPriority w:val="-1"/>
    <w:pPr>
      <w:jc w:val="both"/>
      <w:spacing w:lineRule="auto" w:line="259"/>
      <w:rPr/>
      <w:widowControl w:val="0"/>
      <w:autoSpaceDE w:val="0"/>
      <w:autoSpaceDN w:val="0"/>
    </w:pPr>
    <w:rPr>
      <w:sz w:val="22"/>
      <w:szCs w:val="22"/>
      <w:shd w:val="clear"/>
      <w:rFonts w:ascii="NanumGothic" w:eastAsia="NanumGothic" w:hAnsi="NanumGothic" w:cs="NanumGothic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2"/>
      <w:szCs w:val="22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numbering" Target="numbering.xml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6</Pages>
  <Paragraphs>0</Paragraphs>
  <Words>759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Remmy Sikazwe</dc:creator>
  <cp:lastModifiedBy>Remmy Sikazwe</cp:lastModifiedBy>
</cp:coreProperties>
</file>