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4F4" w:rsidRDefault="001050FD" w:rsidP="00C941DF">
      <w:pPr>
        <w:jc w:val="center"/>
      </w:pPr>
      <w:r>
        <w:t xml:space="preserve">Data Model </w:t>
      </w:r>
      <w:r w:rsidR="00BF70B0">
        <w:t>Aware</w:t>
      </w:r>
      <w:r>
        <w:t xml:space="preserve"> JSON</w:t>
      </w:r>
    </w:p>
    <w:p w:rsidR="00C941DF" w:rsidRDefault="00C941DF" w:rsidP="00C941DF">
      <w:pPr>
        <w:jc w:val="center"/>
      </w:pPr>
      <w:r>
        <w:t>JSON Task Force</w:t>
      </w:r>
    </w:p>
    <w:p w:rsidR="00C941DF" w:rsidRDefault="000722CE" w:rsidP="00C941DF">
      <w:pPr>
        <w:jc w:val="center"/>
      </w:pPr>
      <w:r>
        <w:t xml:space="preserve">Create: </w:t>
      </w:r>
      <w:r w:rsidR="00C941DF">
        <w:t>12/18/2017</w:t>
      </w:r>
    </w:p>
    <w:p w:rsidR="00C941DF" w:rsidRPr="00EB434D" w:rsidRDefault="002A5840" w:rsidP="00EB434D">
      <w:pPr>
        <w:jc w:val="center"/>
      </w:pPr>
      <w:r>
        <w:t xml:space="preserve">Last </w:t>
      </w:r>
      <w:r w:rsidR="004E326F">
        <w:t xml:space="preserve">Updated: </w:t>
      </w:r>
      <w:r>
        <w:t>7/3/2018</w:t>
      </w:r>
    </w:p>
    <w:p w:rsidR="004C7EAE" w:rsidRPr="004C7EAE" w:rsidRDefault="004C7EAE" w:rsidP="00C941DF">
      <w:pPr>
        <w:rPr>
          <w:sz w:val="28"/>
          <w:szCs w:val="28"/>
        </w:rPr>
      </w:pPr>
      <w:r w:rsidRPr="004C7EAE">
        <w:rPr>
          <w:sz w:val="28"/>
          <w:szCs w:val="28"/>
        </w:rPr>
        <w:t>Mission</w:t>
      </w:r>
      <w:r w:rsidR="002A5840">
        <w:rPr>
          <w:sz w:val="28"/>
          <w:szCs w:val="28"/>
        </w:rPr>
        <w:t xml:space="preserve"> of JSON Task Force</w:t>
      </w:r>
      <w:r w:rsidRPr="004C7EAE">
        <w:rPr>
          <w:sz w:val="28"/>
          <w:szCs w:val="28"/>
        </w:rPr>
        <w:t>:</w:t>
      </w:r>
    </w:p>
    <w:p w:rsidR="004C7EAE" w:rsidRDefault="004C7EAE" w:rsidP="00C941DF">
      <w:r>
        <w:t xml:space="preserve">In order to align with technology trends in information transfer while still supporting PESC and A4L existing standards adopters, the mission of the JSON task force is to create design rules for both XML and JSON that promote expression of comparable semantics, simplicity of translation, and ease of implementation so that the education community can have a choice of exchange formats without sacrificing interoperability. </w:t>
      </w:r>
    </w:p>
    <w:p w:rsidR="002A5840" w:rsidRDefault="00194B30" w:rsidP="001050FD">
      <w:pPr>
        <w:rPr>
          <w:sz w:val="28"/>
          <w:szCs w:val="28"/>
        </w:rPr>
      </w:pPr>
      <w:r>
        <w:rPr>
          <w:sz w:val="28"/>
          <w:szCs w:val="28"/>
        </w:rPr>
        <w:t xml:space="preserve">Document </w:t>
      </w:r>
      <w:r w:rsidR="002A5840">
        <w:rPr>
          <w:sz w:val="28"/>
          <w:szCs w:val="28"/>
        </w:rPr>
        <w:t>Purpose</w:t>
      </w:r>
    </w:p>
    <w:p w:rsidR="00252A19" w:rsidRDefault="002A5840" w:rsidP="002A5840">
      <w:r>
        <w:t>The</w:t>
      </w:r>
      <w:r w:rsidR="009D7707">
        <w:t xml:space="preserve"> purpose of this document is establish </w:t>
      </w:r>
      <w:r w:rsidR="00547CB4">
        <w:t>JSON as a viable</w:t>
      </w:r>
      <w:r w:rsidR="009D7707">
        <w:t xml:space="preserve"> format for A4L and PESC data exchanges without sacrificing standardization. </w:t>
      </w:r>
      <w:r w:rsidR="00547CB4">
        <w:t xml:space="preserve"> There have been many attempts to define translation rules between XML and JSON.  Many of these rely on direct syntactical transformations without reference to an underlying data model, thus resulting in difficult interpretations and excessive type checking on the part of the receiving program code.  For example, a repeatable element in XML schema that is a single element in an XML instance document,</w:t>
      </w:r>
      <w:r w:rsidR="00194B30">
        <w:t xml:space="preserve"> would be rendered in JSON as a</w:t>
      </w:r>
      <w:r w:rsidR="00547CB4">
        <w:t xml:space="preserve"> </w:t>
      </w:r>
      <w:r w:rsidR="00194B30">
        <w:t>name</w:t>
      </w:r>
      <w:r w:rsidR="00547CB4">
        <w:t xml:space="preserve"> value pair </w:t>
      </w:r>
      <w:r w:rsidR="00252A19">
        <w:t xml:space="preserve">(e.g., {"A": 3} </w:t>
      </w:r>
      <w:r w:rsidR="00547CB4">
        <w:t>in JSON, but</w:t>
      </w:r>
      <w:r w:rsidR="00AA1B7F">
        <w:t xml:space="preserve"> </w:t>
      </w:r>
      <w:r w:rsidR="00A5276A">
        <w:t>if the element was repeated</w:t>
      </w:r>
      <w:r w:rsidR="00A5276A">
        <w:t xml:space="preserve"> </w:t>
      </w:r>
      <w:r w:rsidR="00AA1B7F">
        <w:t>would be a</w:t>
      </w:r>
      <w:r w:rsidR="00194B30">
        <w:t xml:space="preserve"> </w:t>
      </w:r>
      <w:r w:rsidR="00547CB4">
        <w:t xml:space="preserve">JSON array </w:t>
      </w:r>
      <w:r w:rsidR="00252A19">
        <w:t>(e.g., {"A": [3, 4]})</w:t>
      </w:r>
      <w:r w:rsidR="00547CB4">
        <w:t xml:space="preserve">. </w:t>
      </w:r>
      <w:r w:rsidR="00AA1B7F">
        <w:t>The programmer then has to do type checking and process the two cases differently.  In the data model aware situation, the type would always be an array and type checking would not be needed.</w:t>
      </w:r>
    </w:p>
    <w:p w:rsidR="002A5840" w:rsidRPr="002A5840" w:rsidRDefault="00AA1B7F" w:rsidP="002A5840">
      <w:r>
        <w:t>This document is the first step in establishing JSON as a standard of exchange</w:t>
      </w:r>
      <w:r w:rsidR="00252A19">
        <w:t xml:space="preserve"> for A4L and PESC</w:t>
      </w:r>
      <w:r>
        <w:t xml:space="preserve">.  The next step is explore alternative expression of data </w:t>
      </w:r>
      <w:r w:rsidR="00490D3F">
        <w:t xml:space="preserve">and validation </w:t>
      </w:r>
      <w:r>
        <w:t xml:space="preserve">models that would complement or replace </w:t>
      </w:r>
      <w:r w:rsidR="00922F73">
        <w:t xml:space="preserve">XML Schema Language. </w:t>
      </w:r>
      <w:r>
        <w:t xml:space="preserve"> Some of the alternatives we w</w:t>
      </w:r>
      <w:r w:rsidR="00490D3F">
        <w:t>ill explore</w:t>
      </w:r>
      <w:r w:rsidR="00A5276A">
        <w:t xml:space="preserve"> include</w:t>
      </w:r>
      <w:r w:rsidR="00490D3F">
        <w:t xml:space="preserve"> JSON Schema</w:t>
      </w:r>
      <w:r w:rsidR="00F34F8E">
        <w:t xml:space="preserve">, </w:t>
      </w:r>
      <w:r>
        <w:t>JSON-LD</w:t>
      </w:r>
      <w:r w:rsidR="00F34F8E">
        <w:t>, and Content Assembly Mechanism (CAM)</w:t>
      </w:r>
      <w:r w:rsidR="00490D3F">
        <w:t>.</w:t>
      </w:r>
      <w:r w:rsidR="00922F73">
        <w:t xml:space="preserve"> </w:t>
      </w:r>
    </w:p>
    <w:p w:rsidR="001050FD" w:rsidRPr="001050FD" w:rsidRDefault="007A78D3" w:rsidP="001050FD">
      <w:pPr>
        <w:rPr>
          <w:sz w:val="28"/>
          <w:szCs w:val="28"/>
        </w:rPr>
      </w:pPr>
      <w:r>
        <w:rPr>
          <w:sz w:val="28"/>
          <w:szCs w:val="28"/>
        </w:rPr>
        <w:t xml:space="preserve">Objectives for JSON </w:t>
      </w:r>
      <w:r w:rsidR="00BF70B0">
        <w:rPr>
          <w:sz w:val="28"/>
          <w:szCs w:val="28"/>
        </w:rPr>
        <w:t>Generation</w:t>
      </w:r>
    </w:p>
    <w:p w:rsidR="001050FD" w:rsidRDefault="00252A19" w:rsidP="00051A8C">
      <w:pPr>
        <w:pStyle w:val="ListParagraph"/>
        <w:numPr>
          <w:ilvl w:val="0"/>
          <w:numId w:val="6"/>
        </w:numPr>
        <w:ind w:left="360"/>
      </w:pPr>
      <w:r>
        <w:t>To be compliant with A4L and PESC</w:t>
      </w:r>
      <w:r w:rsidR="001050FD">
        <w:t xml:space="preserve"> standards, J</w:t>
      </w:r>
      <w:r w:rsidR="00051A8C">
        <w:t>SON exchanges must follow the</w:t>
      </w:r>
      <w:r w:rsidR="009D7707">
        <w:t xml:space="preserve"> </w:t>
      </w:r>
      <w:r w:rsidR="00051A8C">
        <w:t>data model</w:t>
      </w:r>
      <w:r w:rsidR="009D7707">
        <w:t>s</w:t>
      </w:r>
      <w:r w:rsidR="00051A8C">
        <w:t xml:space="preserve"> as expressed currently in </w:t>
      </w:r>
      <w:r w:rsidR="00AB7771">
        <w:t>XML s</w:t>
      </w:r>
      <w:r w:rsidR="00051A8C">
        <w:t>chema</w:t>
      </w:r>
      <w:r w:rsidR="00AB7771">
        <w:t>s</w:t>
      </w:r>
      <w:r w:rsidR="00051A8C">
        <w:t xml:space="preserve">.  Because JSON syntax is simpler than XML, A4L and PESC provide a set of rules </w:t>
      </w:r>
      <w:r w:rsidR="00BF70B0">
        <w:t>that apply</w:t>
      </w:r>
      <w:r w:rsidR="00051A8C">
        <w:t xml:space="preserve"> XML Schema data model</w:t>
      </w:r>
      <w:r w:rsidR="009D7707">
        <w:t>s</w:t>
      </w:r>
      <w:r w:rsidR="00051A8C">
        <w:t xml:space="preserve"> </w:t>
      </w:r>
      <w:r w:rsidR="00AB7771">
        <w:t>to JSON exchanges.</w:t>
      </w:r>
    </w:p>
    <w:p w:rsidR="00EA3388" w:rsidRPr="007A78D3" w:rsidRDefault="00EA3388" w:rsidP="00EA3388">
      <w:pPr>
        <w:pStyle w:val="ListParagraph"/>
        <w:numPr>
          <w:ilvl w:val="0"/>
          <w:numId w:val="6"/>
        </w:numPr>
        <w:ind w:left="360"/>
      </w:pPr>
      <w:r>
        <w:t xml:space="preserve">It </w:t>
      </w:r>
      <w:r w:rsidR="00846FE8">
        <w:t>should</w:t>
      </w:r>
      <w:r>
        <w:t xml:space="preserve"> not </w:t>
      </w:r>
      <w:r w:rsidR="00BF70B0">
        <w:t xml:space="preserve">be </w:t>
      </w:r>
      <w:r>
        <w:t xml:space="preserve">necessary to </w:t>
      </w:r>
      <w:r w:rsidR="00846FE8">
        <w:t>use</w:t>
      </w:r>
      <w:r>
        <w:t xml:space="preserve"> a</w:t>
      </w:r>
      <w:r w:rsidR="00846FE8">
        <w:t>n</w:t>
      </w:r>
      <w:r>
        <w:t xml:space="preserve"> XML instance document </w:t>
      </w:r>
      <w:r w:rsidR="007542F8">
        <w:t xml:space="preserve">to </w:t>
      </w:r>
      <w:r w:rsidR="00FD7730">
        <w:t>create</w:t>
      </w:r>
      <w:r w:rsidR="00A5276A">
        <w:t xml:space="preserve"> JSON. A </w:t>
      </w:r>
      <w:r>
        <w:t>programing language object m</w:t>
      </w:r>
      <w:r w:rsidR="00BF70B0">
        <w:t xml:space="preserve">odel </w:t>
      </w:r>
      <w:r w:rsidR="00A5276A">
        <w:t>based on XML schemas should</w:t>
      </w:r>
      <w:r>
        <w:t xml:space="preserve"> be able to generate JSON</w:t>
      </w:r>
      <w:r w:rsidR="00A5276A">
        <w:t>.</w:t>
      </w:r>
    </w:p>
    <w:p w:rsidR="00FD7730" w:rsidRDefault="00BA173F" w:rsidP="00FD7730">
      <w:pPr>
        <w:pStyle w:val="ListParagraph"/>
        <w:numPr>
          <w:ilvl w:val="0"/>
          <w:numId w:val="6"/>
        </w:numPr>
        <w:ind w:left="360"/>
      </w:pPr>
      <w:r>
        <w:t>Any information for transl</w:t>
      </w:r>
      <w:r w:rsidR="00846FE8">
        <w:t>ating from JSON back to XML should</w:t>
      </w:r>
      <w:r>
        <w:t xml:space="preserve"> not be contained in the JSON itself. For example, </w:t>
      </w:r>
      <w:r w:rsidR="00EA3388">
        <w:t>"</w:t>
      </w:r>
      <w:r>
        <w:t>@</w:t>
      </w:r>
      <w:r w:rsidR="00EA3388">
        <w:t>"</w:t>
      </w:r>
      <w:r>
        <w:t xml:space="preserve"> </w:t>
      </w:r>
      <w:r w:rsidR="00EA3388">
        <w:t>or "_" will not appear before attribute names</w:t>
      </w:r>
      <w:r w:rsidR="00FD7730">
        <w:t xml:space="preserve"> to denote that it was an XML attribute</w:t>
      </w:r>
      <w:r>
        <w:t>.</w:t>
      </w:r>
      <w:r w:rsidR="00EA3388">
        <w:t xml:space="preserve">  This will allow programmers to view JSON as they would for any application natively using JSON.</w:t>
      </w:r>
    </w:p>
    <w:p w:rsidR="00252A19" w:rsidRDefault="00846FE8" w:rsidP="00252A19">
      <w:pPr>
        <w:pStyle w:val="ListParagraph"/>
        <w:numPr>
          <w:ilvl w:val="0"/>
          <w:numId w:val="6"/>
        </w:numPr>
        <w:ind w:left="360"/>
      </w:pPr>
      <w:r>
        <w:t xml:space="preserve">The rules for </w:t>
      </w:r>
      <w:r w:rsidR="00A5276A">
        <w:t>data model</w:t>
      </w:r>
      <w:r w:rsidR="00FD7730">
        <w:t xml:space="preserve"> aware JSON should reduce the need </w:t>
      </w:r>
      <w:r>
        <w:t xml:space="preserve">for programmers </w:t>
      </w:r>
      <w:r w:rsidR="00FD7730">
        <w:t>to do ty</w:t>
      </w:r>
      <w:r>
        <w:t xml:space="preserve">pe </w:t>
      </w:r>
      <w:r w:rsidR="00A5276A">
        <w:t>checking.  Some existence checking will still be required since some data objects are optional.</w:t>
      </w:r>
    </w:p>
    <w:p w:rsidR="007542F8" w:rsidRDefault="007542F8" w:rsidP="007542F8">
      <w:pPr>
        <w:rPr>
          <w:sz w:val="28"/>
          <w:szCs w:val="28"/>
        </w:rPr>
      </w:pPr>
      <w:r w:rsidRPr="007542F8">
        <w:rPr>
          <w:sz w:val="28"/>
          <w:szCs w:val="28"/>
        </w:rPr>
        <w:lastRenderedPageBreak/>
        <w:t>Tools Support</w:t>
      </w:r>
    </w:p>
    <w:p w:rsidR="006E0607" w:rsidRDefault="007542F8" w:rsidP="007542F8">
      <w:pPr>
        <w:pStyle w:val="ListParagraph"/>
        <w:numPr>
          <w:ilvl w:val="0"/>
          <w:numId w:val="6"/>
        </w:numPr>
        <w:ind w:left="360"/>
      </w:pPr>
      <w:r>
        <w:t xml:space="preserve">To assist with the creation of </w:t>
      </w:r>
      <w:r w:rsidR="00A5276A">
        <w:t>data model</w:t>
      </w:r>
      <w:r>
        <w:t xml:space="preserve"> aware JSON, various software tools may be used to encode the XML schema rules into language objects that can then be serialized into JSON, XML or other language.  Our experience with these tools indicates that they may not enforce all constraints in their objects and that some additional code </w:t>
      </w:r>
      <w:r w:rsidR="002A5840">
        <w:t xml:space="preserve">or post processing </w:t>
      </w:r>
      <w:r>
        <w:t xml:space="preserve">may need to be provided.  </w:t>
      </w:r>
    </w:p>
    <w:p w:rsidR="007542F8" w:rsidRDefault="007542F8" w:rsidP="007542F8">
      <w:pPr>
        <w:pStyle w:val="ListParagraph"/>
        <w:numPr>
          <w:ilvl w:val="0"/>
          <w:numId w:val="6"/>
        </w:numPr>
        <w:ind w:left="360"/>
      </w:pPr>
      <w:r>
        <w:t xml:space="preserve">Currently, a combination of JAXB (Java object model creation from XML Schema) and </w:t>
      </w:r>
      <w:proofErr w:type="spellStart"/>
      <w:r>
        <w:t>MoXY</w:t>
      </w:r>
      <w:proofErr w:type="spellEnd"/>
      <w:r>
        <w:t xml:space="preserve"> (JSON serialization) have been successfully used to create </w:t>
      </w:r>
      <w:r w:rsidR="00A5276A">
        <w:t>data model</w:t>
      </w:r>
      <w:r>
        <w:t xml:space="preserve"> aware JSON.  The PESC </w:t>
      </w:r>
      <w:proofErr w:type="spellStart"/>
      <w:r>
        <w:t>EdExchange</w:t>
      </w:r>
      <w:proofErr w:type="spellEnd"/>
      <w:r>
        <w:t xml:space="preserve"> program uses this tool to crea</w:t>
      </w:r>
      <w:r w:rsidR="002A5840">
        <w:t>te JSON for transcript exchanges.</w:t>
      </w:r>
    </w:p>
    <w:p w:rsidR="007542F8" w:rsidRDefault="00A5276A" w:rsidP="007542F8">
      <w:pPr>
        <w:pStyle w:val="ListParagraph"/>
        <w:numPr>
          <w:ilvl w:val="0"/>
          <w:numId w:val="6"/>
        </w:numPr>
        <w:ind w:left="360"/>
      </w:pPr>
      <w:r>
        <w:t xml:space="preserve">The </w:t>
      </w:r>
      <w:proofErr w:type="spellStart"/>
      <w:r w:rsidR="002A5840">
        <w:t>xmlschema</w:t>
      </w:r>
      <w:proofErr w:type="spellEnd"/>
      <w:r w:rsidR="002A5840">
        <w:t xml:space="preserve"> package for Python has been used to translate between XML instance documents and JSON </w:t>
      </w:r>
      <w:r w:rsidR="006E0607">
        <w:t>using the XML schema to drive the translation.</w:t>
      </w:r>
    </w:p>
    <w:p w:rsidR="002A5840" w:rsidRDefault="002A5840" w:rsidP="002A5840">
      <w:pPr>
        <w:rPr>
          <w:sz w:val="28"/>
          <w:szCs w:val="28"/>
        </w:rPr>
      </w:pPr>
      <w:r w:rsidRPr="004C7EAE">
        <w:rPr>
          <w:sz w:val="28"/>
          <w:szCs w:val="28"/>
        </w:rPr>
        <w:t>XML Simplification:</w:t>
      </w:r>
    </w:p>
    <w:p w:rsidR="002A5840" w:rsidRPr="002A5840" w:rsidRDefault="002A5840" w:rsidP="002A5840">
      <w:r>
        <w:t>In order to align XML and JSON standards and simplify translation between the two, the following guidelines should be used in XML schema development:</w:t>
      </w:r>
    </w:p>
    <w:p w:rsidR="002A5840" w:rsidRDefault="002A5840" w:rsidP="002A5840">
      <w:pPr>
        <w:pStyle w:val="ListParagraph"/>
        <w:numPr>
          <w:ilvl w:val="0"/>
          <w:numId w:val="3"/>
        </w:numPr>
      </w:pPr>
      <w:r>
        <w:t>No mixed elements with complex content</w:t>
      </w:r>
      <w:r w:rsidRPr="00E727AF">
        <w:t xml:space="preserve"> </w:t>
      </w:r>
    </w:p>
    <w:p w:rsidR="002A5840" w:rsidRDefault="002A5840" w:rsidP="002A5840">
      <w:pPr>
        <w:pStyle w:val="ListParagraph"/>
        <w:numPr>
          <w:ilvl w:val="0"/>
          <w:numId w:val="3"/>
        </w:numPr>
      </w:pPr>
      <w:r>
        <w:t>Limit use of attributes</w:t>
      </w:r>
    </w:p>
    <w:p w:rsidR="002A5840" w:rsidRDefault="002A5840" w:rsidP="002A5840">
      <w:pPr>
        <w:pStyle w:val="ListParagraph"/>
        <w:numPr>
          <w:ilvl w:val="0"/>
          <w:numId w:val="3"/>
        </w:numPr>
      </w:pPr>
      <w:r>
        <w:t xml:space="preserve">Limit namespace to the top level element in instance document. </w:t>
      </w:r>
    </w:p>
    <w:p w:rsidR="002A5840" w:rsidRDefault="002A5840" w:rsidP="002A5840">
      <w:pPr>
        <w:pStyle w:val="ListParagraph"/>
        <w:numPr>
          <w:ilvl w:val="0"/>
          <w:numId w:val="3"/>
        </w:numPr>
      </w:pPr>
      <w:r>
        <w:t>Do not define global elements in XML schemas as this will require namespace qualification of elements in instance documents.</w:t>
      </w:r>
    </w:p>
    <w:p w:rsidR="007542F8" w:rsidRPr="002A5840" w:rsidRDefault="002A5840" w:rsidP="007542F8">
      <w:pPr>
        <w:pStyle w:val="ListParagraph"/>
        <w:numPr>
          <w:ilvl w:val="0"/>
          <w:numId w:val="3"/>
        </w:numPr>
      </w:pPr>
      <w:r>
        <w:t>An element can be repeatable but an element name should not be used twice in a sequence.</w:t>
      </w:r>
    </w:p>
    <w:p w:rsidR="004C7EAE" w:rsidRDefault="004C7EAE" w:rsidP="00846FE8">
      <w:pPr>
        <w:keepNext/>
        <w:rPr>
          <w:sz w:val="28"/>
          <w:szCs w:val="28"/>
        </w:rPr>
      </w:pPr>
      <w:r w:rsidRPr="004C7EAE">
        <w:rPr>
          <w:sz w:val="28"/>
          <w:szCs w:val="28"/>
        </w:rPr>
        <w:t>JSON Generation and Translation Rules:</w:t>
      </w:r>
    </w:p>
    <w:p w:rsidR="00252A19" w:rsidRDefault="00252A19" w:rsidP="00204FD4">
      <w:r>
        <w:t>As with XML, it is understood that exchange partners may decide that certain rules as specified below do not fit their business mod</w:t>
      </w:r>
      <w:r w:rsidR="00204FD4">
        <w:t>els or tools. The JSON produced would not be considered A4L or PESC compliant</w:t>
      </w:r>
      <w:r w:rsidR="00046FC0">
        <w:t xml:space="preserve"> and may not work in an exchange expecting compliance</w:t>
      </w:r>
      <w:r w:rsidR="00204FD4">
        <w:t>, but A4L and PESC would still encourage exchanges using our standards as guidelines even if not compliant.  We would also appreciate feedback as to the reasons for the deviations so that we may improve our standards.</w:t>
      </w:r>
    </w:p>
    <w:p w:rsidR="00046FC0" w:rsidRPr="004C7EAE" w:rsidRDefault="00046FC0" w:rsidP="00204FD4">
      <w:r>
        <w:t>Below are rules defining how different data model entities will be serialized in JSON:</w:t>
      </w:r>
    </w:p>
    <w:tbl>
      <w:tblPr>
        <w:tblStyle w:val="TableGrid"/>
        <w:tblW w:w="9350" w:type="dxa"/>
        <w:tblLook w:val="04A0" w:firstRow="1" w:lastRow="0" w:firstColumn="1" w:lastColumn="0" w:noHBand="0" w:noVBand="1"/>
      </w:tblPr>
      <w:tblGrid>
        <w:gridCol w:w="1596"/>
        <w:gridCol w:w="6769"/>
        <w:gridCol w:w="985"/>
      </w:tblGrid>
      <w:tr w:rsidR="00D87CC5" w:rsidTr="00575397">
        <w:trPr>
          <w:cantSplit/>
          <w:tblHeader/>
        </w:trPr>
        <w:tc>
          <w:tcPr>
            <w:tcW w:w="1596" w:type="dxa"/>
            <w:shd w:val="clear" w:color="auto" w:fill="D9D9D9" w:themeFill="background1" w:themeFillShade="D9"/>
          </w:tcPr>
          <w:p w:rsidR="00D87CC5" w:rsidRDefault="00D87CC5" w:rsidP="00C941DF">
            <w:r>
              <w:t>XML feature</w:t>
            </w:r>
          </w:p>
        </w:tc>
        <w:tc>
          <w:tcPr>
            <w:tcW w:w="6769" w:type="dxa"/>
            <w:shd w:val="clear" w:color="auto" w:fill="D9D9D9" w:themeFill="background1" w:themeFillShade="D9"/>
          </w:tcPr>
          <w:p w:rsidR="00D87CC5" w:rsidRDefault="00D87CC5" w:rsidP="00C941DF">
            <w:r>
              <w:t>Translation</w:t>
            </w:r>
          </w:p>
        </w:tc>
        <w:tc>
          <w:tcPr>
            <w:tcW w:w="985" w:type="dxa"/>
            <w:shd w:val="clear" w:color="auto" w:fill="D9D9D9" w:themeFill="background1" w:themeFillShade="D9"/>
          </w:tcPr>
          <w:p w:rsidR="00D87CC5" w:rsidRDefault="00046FC0" w:rsidP="00C941DF">
            <w:r>
              <w:t>Data Model</w:t>
            </w:r>
            <w:r w:rsidR="00D87CC5">
              <w:t xml:space="preserve"> aware</w:t>
            </w:r>
          </w:p>
        </w:tc>
      </w:tr>
      <w:tr w:rsidR="00D87CC5" w:rsidTr="00575397">
        <w:trPr>
          <w:cantSplit/>
        </w:trPr>
        <w:tc>
          <w:tcPr>
            <w:tcW w:w="1596" w:type="dxa"/>
          </w:tcPr>
          <w:p w:rsidR="00D87CC5" w:rsidRDefault="00D87CC5" w:rsidP="00C941DF">
            <w:r>
              <w:t>Attribute, complex content</w:t>
            </w:r>
          </w:p>
        </w:tc>
        <w:tc>
          <w:tcPr>
            <w:tcW w:w="6769" w:type="dxa"/>
          </w:tcPr>
          <w:p w:rsidR="00D87CC5" w:rsidRDefault="00D87CC5" w:rsidP="00C941DF">
            <w:r>
              <w:t>Attributes on a complex element with complex content will be treated as another property value pair in the objects properties list.</w:t>
            </w:r>
          </w:p>
          <w:p w:rsidR="00D87CC5" w:rsidRDefault="00D87CC5" w:rsidP="00C941DF">
            <w:r>
              <w:t xml:space="preserve">&lt;A </w:t>
            </w:r>
            <w:proofErr w:type="spellStart"/>
            <w:r>
              <w:t>attr</w:t>
            </w:r>
            <w:proofErr w:type="spellEnd"/>
            <w:r>
              <w:t xml:space="preserve">="text"&gt;&lt;B&gt;text2&lt;/B&gt;&lt;/A&gt; </w:t>
            </w:r>
            <w:r>
              <w:sym w:font="Wingdings" w:char="F0E0"/>
            </w:r>
          </w:p>
          <w:p w:rsidR="00D87CC5" w:rsidRDefault="00D87CC5" w:rsidP="00C941DF">
            <w:r>
              <w:t>"A":{"attr":"text","B":"text2"}</w:t>
            </w:r>
          </w:p>
          <w:p w:rsidR="002E24EB" w:rsidRDefault="002E24EB" w:rsidP="00C941DF">
            <w:r>
              <w:t>If the attribute or element is optional and does not exist, then leave it out.</w:t>
            </w:r>
          </w:p>
        </w:tc>
        <w:tc>
          <w:tcPr>
            <w:tcW w:w="985" w:type="dxa"/>
          </w:tcPr>
          <w:p w:rsidR="00D87CC5" w:rsidRDefault="00D87CC5" w:rsidP="00C941DF">
            <w:r>
              <w:t>No</w:t>
            </w:r>
          </w:p>
        </w:tc>
      </w:tr>
      <w:tr w:rsidR="00D87CC5" w:rsidTr="00575397">
        <w:trPr>
          <w:cantSplit/>
        </w:trPr>
        <w:tc>
          <w:tcPr>
            <w:tcW w:w="1596" w:type="dxa"/>
          </w:tcPr>
          <w:p w:rsidR="00D87CC5" w:rsidRDefault="00D87CC5" w:rsidP="00C941DF">
            <w:r>
              <w:t>Attribute, simple content</w:t>
            </w:r>
          </w:p>
        </w:tc>
        <w:tc>
          <w:tcPr>
            <w:tcW w:w="6769" w:type="dxa"/>
          </w:tcPr>
          <w:p w:rsidR="00D87CC5" w:rsidRDefault="00D87CC5" w:rsidP="00C941DF">
            <w:r>
              <w:t>The simple content will be converted into a new object named for the simple element.  If the attribute is optional according to the schema, this object will still be used. This property will be reused within the object:</w:t>
            </w:r>
          </w:p>
          <w:p w:rsidR="00D87CC5" w:rsidRDefault="00D87CC5" w:rsidP="00C941DF">
            <w:r>
              <w:t xml:space="preserve">&lt;A </w:t>
            </w:r>
            <w:proofErr w:type="spellStart"/>
            <w:r>
              <w:t>attr</w:t>
            </w:r>
            <w:proofErr w:type="spellEnd"/>
            <w:r>
              <w:t xml:space="preserve">="text"&gt;text2&lt;/A&gt; </w:t>
            </w:r>
            <w:r>
              <w:sym w:font="Wingdings" w:char="F0E0"/>
            </w:r>
          </w:p>
          <w:p w:rsidR="00D87CC5" w:rsidRDefault="00D87CC5" w:rsidP="00C941DF">
            <w:r>
              <w:t>"A":{"attr":"text","value":"text2"}</w:t>
            </w:r>
          </w:p>
          <w:p w:rsidR="00D87CC5" w:rsidRDefault="00D87CC5" w:rsidP="004C30A1"/>
        </w:tc>
        <w:tc>
          <w:tcPr>
            <w:tcW w:w="985" w:type="dxa"/>
          </w:tcPr>
          <w:p w:rsidR="00D87CC5" w:rsidRDefault="00D87CC5" w:rsidP="00C941DF">
            <w:r>
              <w:t>No</w:t>
            </w:r>
          </w:p>
        </w:tc>
      </w:tr>
      <w:tr w:rsidR="00D87CC5" w:rsidTr="00575397">
        <w:trPr>
          <w:cantSplit/>
        </w:trPr>
        <w:tc>
          <w:tcPr>
            <w:tcW w:w="1596" w:type="dxa"/>
          </w:tcPr>
          <w:p w:rsidR="00D87CC5" w:rsidRDefault="003333DB" w:rsidP="00C941DF">
            <w:r>
              <w:lastRenderedPageBreak/>
              <w:t xml:space="preserve">XML numeric value (e.g., </w:t>
            </w:r>
            <w:proofErr w:type="spellStart"/>
            <w:r>
              <w:t>xs</w:t>
            </w:r>
            <w:proofErr w:type="spellEnd"/>
            <w:r>
              <w:t xml:space="preserve">: </w:t>
            </w:r>
            <w:r w:rsidR="00D87CC5">
              <w:t>integer)</w:t>
            </w:r>
          </w:p>
        </w:tc>
        <w:tc>
          <w:tcPr>
            <w:tcW w:w="6769" w:type="dxa"/>
          </w:tcPr>
          <w:p w:rsidR="00D87CC5" w:rsidRDefault="00D87CC5" w:rsidP="005675B8">
            <w:r>
              <w:t xml:space="preserve">Use the schema to determine if the value of </w:t>
            </w:r>
            <w:proofErr w:type="spellStart"/>
            <w:r>
              <w:t>a</w:t>
            </w:r>
            <w:proofErr w:type="spellEnd"/>
            <w:r>
              <w:t xml:space="preserve"> attribute or an element is a number or a string:</w:t>
            </w:r>
          </w:p>
          <w:p w:rsidR="00D87CC5" w:rsidRDefault="00D87CC5" w:rsidP="005675B8">
            <w:r>
              <w:t>&lt;A&gt;3&lt;/A&gt;</w:t>
            </w:r>
          </w:p>
          <w:p w:rsidR="00D87CC5" w:rsidRDefault="00D87CC5" w:rsidP="005675B8">
            <w:r>
              <w:t>If a XML schema type is numeric</w:t>
            </w:r>
          </w:p>
          <w:p w:rsidR="00D87CC5" w:rsidRDefault="00D87CC5" w:rsidP="005675B8">
            <w:r>
              <w:t>"A":3</w:t>
            </w:r>
          </w:p>
          <w:p w:rsidR="00D87CC5" w:rsidRDefault="00D87CC5" w:rsidP="005675B8">
            <w:r>
              <w:t>If a string or not typed</w:t>
            </w:r>
          </w:p>
          <w:p w:rsidR="00D87CC5" w:rsidRDefault="00D87CC5" w:rsidP="005675B8">
            <w:r>
              <w:t>"A":"3"</w:t>
            </w:r>
          </w:p>
        </w:tc>
        <w:tc>
          <w:tcPr>
            <w:tcW w:w="985" w:type="dxa"/>
          </w:tcPr>
          <w:p w:rsidR="00D87CC5" w:rsidRDefault="00D87CC5" w:rsidP="005675B8">
            <w:r>
              <w:t>Yes</w:t>
            </w:r>
          </w:p>
        </w:tc>
      </w:tr>
      <w:tr w:rsidR="00D87CC5" w:rsidTr="00575397">
        <w:trPr>
          <w:cantSplit/>
        </w:trPr>
        <w:tc>
          <w:tcPr>
            <w:tcW w:w="1596" w:type="dxa"/>
          </w:tcPr>
          <w:p w:rsidR="00D87CC5" w:rsidRDefault="00D87CC5" w:rsidP="00C941DF">
            <w:r>
              <w:t xml:space="preserve">XML </w:t>
            </w:r>
            <w:proofErr w:type="spellStart"/>
            <w:r>
              <w:t>xs:boolean</w:t>
            </w:r>
            <w:proofErr w:type="spellEnd"/>
          </w:p>
        </w:tc>
        <w:tc>
          <w:tcPr>
            <w:tcW w:w="6769" w:type="dxa"/>
          </w:tcPr>
          <w:p w:rsidR="00D87CC5" w:rsidRDefault="00D87CC5" w:rsidP="005675B8">
            <w:r>
              <w:t xml:space="preserve">Use the XML schema to determine if it is a JSON </w:t>
            </w:r>
            <w:proofErr w:type="spellStart"/>
            <w:r>
              <w:t>boolean</w:t>
            </w:r>
            <w:proofErr w:type="spellEnd"/>
            <w:r>
              <w:t xml:space="preserve"> or a string</w:t>
            </w:r>
          </w:p>
          <w:p w:rsidR="00D87CC5" w:rsidRDefault="00D87CC5" w:rsidP="005675B8">
            <w:r>
              <w:t>&lt;A&gt;true&lt;/A&gt;</w:t>
            </w:r>
          </w:p>
          <w:p w:rsidR="00D87CC5" w:rsidRDefault="00D87CC5" w:rsidP="005675B8">
            <w:r>
              <w:t xml:space="preserve">If </w:t>
            </w:r>
            <w:proofErr w:type="spellStart"/>
            <w:r>
              <w:t>xs:boolean</w:t>
            </w:r>
            <w:proofErr w:type="spellEnd"/>
          </w:p>
          <w:p w:rsidR="00D87CC5" w:rsidRDefault="00D87CC5" w:rsidP="005675B8">
            <w:r>
              <w:t>"A": true</w:t>
            </w:r>
          </w:p>
          <w:p w:rsidR="00D87CC5" w:rsidRDefault="00D87CC5" w:rsidP="005675B8">
            <w:r>
              <w:t>If not</w:t>
            </w:r>
          </w:p>
          <w:p w:rsidR="00D87CC5" w:rsidRDefault="00D87CC5" w:rsidP="005675B8">
            <w:r>
              <w:t>"</w:t>
            </w:r>
            <w:proofErr w:type="spellStart"/>
            <w:r>
              <w:t>A":"true</w:t>
            </w:r>
            <w:proofErr w:type="spellEnd"/>
            <w:r>
              <w:t>"</w:t>
            </w:r>
          </w:p>
        </w:tc>
        <w:tc>
          <w:tcPr>
            <w:tcW w:w="985" w:type="dxa"/>
          </w:tcPr>
          <w:p w:rsidR="00D87CC5" w:rsidRDefault="00D87CC5" w:rsidP="005675B8">
            <w:r>
              <w:t>Yes</w:t>
            </w:r>
          </w:p>
        </w:tc>
      </w:tr>
      <w:tr w:rsidR="00D87CC5" w:rsidTr="00575397">
        <w:trPr>
          <w:cantSplit/>
        </w:trPr>
        <w:tc>
          <w:tcPr>
            <w:tcW w:w="1596" w:type="dxa"/>
          </w:tcPr>
          <w:p w:rsidR="00D87CC5" w:rsidRDefault="00D87CC5" w:rsidP="00C941DF">
            <w:r>
              <w:t>Repeatable element</w:t>
            </w:r>
          </w:p>
        </w:tc>
        <w:tc>
          <w:tcPr>
            <w:tcW w:w="6769" w:type="dxa"/>
          </w:tcPr>
          <w:p w:rsidR="00D87CC5" w:rsidRDefault="00D87CC5" w:rsidP="005675B8">
            <w:r>
              <w:t xml:space="preserve">The values of a repeatable element are translated to a JSON array. </w:t>
            </w:r>
          </w:p>
          <w:p w:rsidR="00D87CC5" w:rsidRDefault="00D87CC5" w:rsidP="005675B8">
            <w:r>
              <w:t>&lt;A&gt;text1&lt;/A&gt;</w:t>
            </w:r>
          </w:p>
          <w:p w:rsidR="00D87CC5" w:rsidRDefault="00D87CC5" w:rsidP="005675B8">
            <w:r>
              <w:t>If element is repeatable (</w:t>
            </w:r>
            <w:proofErr w:type="spellStart"/>
            <w:r>
              <w:t>maxOccurs</w:t>
            </w:r>
            <w:proofErr w:type="spellEnd"/>
            <w:r>
              <w:t xml:space="preserve"> &gt; 1):</w:t>
            </w:r>
          </w:p>
          <w:p w:rsidR="00D87CC5" w:rsidRDefault="00D87CC5" w:rsidP="005675B8">
            <w:r>
              <w:t>"A":["text1"]</w:t>
            </w:r>
          </w:p>
          <w:p w:rsidR="00D87CC5" w:rsidRDefault="00D87CC5" w:rsidP="005675B8">
            <w:r>
              <w:t xml:space="preserve">Otherwise </w:t>
            </w:r>
            <w:proofErr w:type="spellStart"/>
            <w:r>
              <w:t>maxOccurs</w:t>
            </w:r>
            <w:proofErr w:type="spellEnd"/>
            <w:r>
              <w:t xml:space="preserve"> = "1"</w:t>
            </w:r>
          </w:p>
          <w:p w:rsidR="00D87CC5" w:rsidRDefault="00D87CC5" w:rsidP="005675B8">
            <w:r>
              <w:t>"A":"text1"</w:t>
            </w:r>
          </w:p>
          <w:p w:rsidR="002E24EB" w:rsidRDefault="002E24EB" w:rsidP="005675B8">
            <w:r>
              <w:t>No matter how long the list is, it should be an array</w:t>
            </w:r>
          </w:p>
        </w:tc>
        <w:tc>
          <w:tcPr>
            <w:tcW w:w="985" w:type="dxa"/>
          </w:tcPr>
          <w:p w:rsidR="00D87CC5" w:rsidRDefault="00D87CC5" w:rsidP="005675B8">
            <w:r>
              <w:t>Yes</w:t>
            </w:r>
          </w:p>
        </w:tc>
      </w:tr>
      <w:tr w:rsidR="00D87CC5" w:rsidTr="00575397">
        <w:trPr>
          <w:cantSplit/>
        </w:trPr>
        <w:tc>
          <w:tcPr>
            <w:tcW w:w="1596" w:type="dxa"/>
          </w:tcPr>
          <w:p w:rsidR="00D87CC5" w:rsidRDefault="00D87CC5" w:rsidP="00C941DF">
            <w:proofErr w:type="spellStart"/>
            <w:r>
              <w:t>xs:list</w:t>
            </w:r>
            <w:proofErr w:type="spellEnd"/>
          </w:p>
        </w:tc>
        <w:tc>
          <w:tcPr>
            <w:tcW w:w="6769" w:type="dxa"/>
          </w:tcPr>
          <w:p w:rsidR="00D87CC5" w:rsidRDefault="00D87CC5" w:rsidP="005675B8">
            <w:r>
              <w:t>If the schema specifies a list then the space separated list is specified as an array</w:t>
            </w:r>
          </w:p>
          <w:p w:rsidR="00D87CC5" w:rsidRDefault="00D87CC5" w:rsidP="005675B8">
            <w:r>
              <w:t xml:space="preserve">&lt;A&gt;1 2 3&lt;/A&gt; </w:t>
            </w:r>
            <w:r>
              <w:sym w:font="Wingdings" w:char="F0E0"/>
            </w:r>
            <w:r>
              <w:t>"A":["1","2","3"]</w:t>
            </w:r>
          </w:p>
          <w:p w:rsidR="00D87CC5" w:rsidRDefault="00D87CC5" w:rsidP="005675B8"/>
        </w:tc>
        <w:tc>
          <w:tcPr>
            <w:tcW w:w="985" w:type="dxa"/>
          </w:tcPr>
          <w:p w:rsidR="00D87CC5" w:rsidRDefault="00D87CC5" w:rsidP="005675B8">
            <w:r>
              <w:t>Yes</w:t>
            </w:r>
          </w:p>
        </w:tc>
      </w:tr>
      <w:tr w:rsidR="00D87CC5" w:rsidTr="00575397">
        <w:trPr>
          <w:cantSplit/>
        </w:trPr>
        <w:tc>
          <w:tcPr>
            <w:tcW w:w="1596" w:type="dxa"/>
          </w:tcPr>
          <w:p w:rsidR="00D87CC5" w:rsidRDefault="00D87CC5" w:rsidP="00C941DF">
            <w:proofErr w:type="spellStart"/>
            <w:r>
              <w:t>xs:date</w:t>
            </w:r>
            <w:proofErr w:type="spellEnd"/>
          </w:p>
          <w:p w:rsidR="00D87CC5" w:rsidRDefault="00D87CC5" w:rsidP="00C941DF">
            <w:proofErr w:type="spellStart"/>
            <w:r>
              <w:t>xs:time</w:t>
            </w:r>
            <w:proofErr w:type="spellEnd"/>
            <w:r>
              <w:t xml:space="preserve"> </w:t>
            </w:r>
            <w:proofErr w:type="spellStart"/>
            <w:r>
              <w:t>xs:dateTime</w:t>
            </w:r>
            <w:proofErr w:type="spellEnd"/>
          </w:p>
        </w:tc>
        <w:tc>
          <w:tcPr>
            <w:tcW w:w="6769" w:type="dxa"/>
          </w:tcPr>
          <w:p w:rsidR="00D87CC5" w:rsidRDefault="00D87CC5" w:rsidP="005675B8">
            <w:r>
              <w:t xml:space="preserve">Use the date time format from the XML schema description which uses ISO 8601.  For </w:t>
            </w:r>
            <w:proofErr w:type="spellStart"/>
            <w:r>
              <w:t>xs:dateTime</w:t>
            </w:r>
            <w:proofErr w:type="spellEnd"/>
          </w:p>
          <w:p w:rsidR="00D87CC5" w:rsidRDefault="00D87CC5" w:rsidP="005675B8">
            <w:r>
              <w:t xml:space="preserve">&lt;A&gt;1990-09-02T03:03:00-0500&lt;/A&gt; </w:t>
            </w:r>
            <w:r>
              <w:sym w:font="Wingdings" w:char="F0E0"/>
            </w:r>
            <w:r>
              <w:t>"A":"1990-09-02T03:03:00-0500"</w:t>
            </w:r>
          </w:p>
          <w:p w:rsidR="00D87CC5" w:rsidRDefault="00D87CC5" w:rsidP="005675B8">
            <w:r>
              <w:t>If translating, just copy. If generating, use ISO</w:t>
            </w:r>
            <w:r w:rsidR="00015D6C">
              <w:t xml:space="preserve"> 8601</w:t>
            </w:r>
            <w:r>
              <w:t>.</w:t>
            </w:r>
          </w:p>
        </w:tc>
        <w:tc>
          <w:tcPr>
            <w:tcW w:w="985" w:type="dxa"/>
          </w:tcPr>
          <w:p w:rsidR="00D87CC5" w:rsidRDefault="00D87CC5" w:rsidP="005675B8">
            <w:r>
              <w:t>Yes</w:t>
            </w:r>
          </w:p>
        </w:tc>
      </w:tr>
      <w:tr w:rsidR="00D87CC5" w:rsidTr="00575397">
        <w:trPr>
          <w:cantSplit/>
        </w:trPr>
        <w:tc>
          <w:tcPr>
            <w:tcW w:w="1596" w:type="dxa"/>
          </w:tcPr>
          <w:p w:rsidR="00D87CC5" w:rsidRDefault="00D87CC5" w:rsidP="00C941DF">
            <w:r>
              <w:t xml:space="preserve"> If </w:t>
            </w:r>
            <w:proofErr w:type="spellStart"/>
            <w:r>
              <w:t>xs:nillable</w:t>
            </w:r>
            <w:proofErr w:type="spellEnd"/>
            <w:r>
              <w:t xml:space="preserve"> = "true" and</w:t>
            </w:r>
          </w:p>
          <w:p w:rsidR="00D87CC5" w:rsidRDefault="00D87CC5" w:rsidP="00C941DF">
            <w:proofErr w:type="spellStart"/>
            <w:r>
              <w:t>xsi:nil</w:t>
            </w:r>
            <w:proofErr w:type="spellEnd"/>
            <w:r>
              <w:t xml:space="preserve"> = "true"</w:t>
            </w:r>
          </w:p>
          <w:p w:rsidR="00D87CC5" w:rsidRDefault="00D87CC5" w:rsidP="00C941DF"/>
        </w:tc>
        <w:tc>
          <w:tcPr>
            <w:tcW w:w="6769" w:type="dxa"/>
          </w:tcPr>
          <w:p w:rsidR="00D87CC5" w:rsidRDefault="00D87CC5" w:rsidP="005675B8">
            <w:r>
              <w:t xml:space="preserve">&lt;A </w:t>
            </w:r>
            <w:proofErr w:type="spellStart"/>
            <w:r>
              <w:t>xsi:nil</w:t>
            </w:r>
            <w:proofErr w:type="spellEnd"/>
            <w:r>
              <w:t xml:space="preserve"> = "true"/&gt;  or  &lt;A </w:t>
            </w:r>
            <w:proofErr w:type="spellStart"/>
            <w:r>
              <w:t>xsi:nil</w:t>
            </w:r>
            <w:proofErr w:type="spellEnd"/>
            <w:r>
              <w:t xml:space="preserve"> = "true"&gt;&lt;/A&gt;</w:t>
            </w:r>
            <w:r>
              <w:sym w:font="Wingdings" w:char="F0E0"/>
            </w:r>
            <w:r>
              <w:t>"</w:t>
            </w:r>
            <w:proofErr w:type="spellStart"/>
            <w:r>
              <w:t>A":null</w:t>
            </w:r>
            <w:proofErr w:type="spellEnd"/>
          </w:p>
          <w:p w:rsidR="002E24EB" w:rsidRDefault="00015D6C" w:rsidP="005675B8">
            <w:r w:rsidRPr="00015D6C">
              <w:t xml:space="preserve">Note: </w:t>
            </w:r>
            <w:r w:rsidR="002E24EB" w:rsidRPr="00015D6C">
              <w:t xml:space="preserve">Only elements that are </w:t>
            </w:r>
            <w:proofErr w:type="spellStart"/>
            <w:r w:rsidR="002E24EB" w:rsidRPr="00015D6C">
              <w:t>nillable</w:t>
            </w:r>
            <w:proofErr w:type="spellEnd"/>
            <w:r w:rsidR="002E24EB" w:rsidRPr="00015D6C">
              <w:t xml:space="preserve"> in the schema may carry </w:t>
            </w:r>
            <w:proofErr w:type="spellStart"/>
            <w:r w:rsidR="002E24EB" w:rsidRPr="00015D6C">
              <w:t>xsi:nil</w:t>
            </w:r>
            <w:proofErr w:type="spellEnd"/>
          </w:p>
        </w:tc>
        <w:tc>
          <w:tcPr>
            <w:tcW w:w="985" w:type="dxa"/>
          </w:tcPr>
          <w:p w:rsidR="00D87CC5" w:rsidRDefault="00D87CC5" w:rsidP="005675B8">
            <w:r>
              <w:t>Yes</w:t>
            </w:r>
          </w:p>
        </w:tc>
      </w:tr>
      <w:tr w:rsidR="00D87CC5" w:rsidTr="00575397">
        <w:trPr>
          <w:cantSplit/>
        </w:trPr>
        <w:tc>
          <w:tcPr>
            <w:tcW w:w="1596" w:type="dxa"/>
          </w:tcPr>
          <w:p w:rsidR="00D87CC5" w:rsidRDefault="00D87CC5" w:rsidP="00D66403">
            <w:r>
              <w:t>Missing Tag</w:t>
            </w:r>
          </w:p>
        </w:tc>
        <w:tc>
          <w:tcPr>
            <w:tcW w:w="6769" w:type="dxa"/>
          </w:tcPr>
          <w:p w:rsidR="00D87CC5" w:rsidRDefault="000A75C4" w:rsidP="005675B8">
            <w:r>
              <w:t>&lt;A&gt; is not</w:t>
            </w:r>
            <w:r w:rsidR="00D87CC5">
              <w:t xml:space="preserve"> in XML instance </w:t>
            </w:r>
            <w:r w:rsidR="00D87CC5">
              <w:sym w:font="Wingdings" w:char="F0E0"/>
            </w:r>
            <w:r w:rsidR="00D87CC5">
              <w:t xml:space="preserve"> exclude property</w:t>
            </w:r>
          </w:p>
          <w:p w:rsidR="00D87CC5" w:rsidRDefault="00D87CC5" w:rsidP="00BA3A3A"/>
        </w:tc>
        <w:tc>
          <w:tcPr>
            <w:tcW w:w="985" w:type="dxa"/>
          </w:tcPr>
          <w:p w:rsidR="00D87CC5" w:rsidRDefault="000A75C4" w:rsidP="005675B8">
            <w:r>
              <w:t>No</w:t>
            </w:r>
          </w:p>
        </w:tc>
      </w:tr>
      <w:tr w:rsidR="000A75C4" w:rsidTr="00575397">
        <w:trPr>
          <w:cantSplit/>
        </w:trPr>
        <w:tc>
          <w:tcPr>
            <w:tcW w:w="1596" w:type="dxa"/>
          </w:tcPr>
          <w:p w:rsidR="000A75C4" w:rsidRDefault="00FB3890" w:rsidP="00C941DF">
            <w:r>
              <w:t xml:space="preserve">Required </w:t>
            </w:r>
            <w:r w:rsidR="000A75C4">
              <w:t>Empty Tag</w:t>
            </w:r>
          </w:p>
        </w:tc>
        <w:tc>
          <w:tcPr>
            <w:tcW w:w="6769" w:type="dxa"/>
          </w:tcPr>
          <w:p w:rsidR="000A75C4" w:rsidRDefault="00896EDC" w:rsidP="000A75C4">
            <w:r>
              <w:t xml:space="preserve">If a string, </w:t>
            </w:r>
            <w:r w:rsidR="000A75C4">
              <w:t xml:space="preserve">&lt;A/&gt; or &lt;A&gt;&lt;/A&gt; </w:t>
            </w:r>
            <w:r w:rsidR="000A75C4">
              <w:sym w:font="Wingdings" w:char="F0E0"/>
            </w:r>
            <w:r>
              <w:t xml:space="preserve"> "A": ""</w:t>
            </w:r>
            <w:r w:rsidR="000A75C4">
              <w:t xml:space="preserve"> or if repeatable &lt;A&gt;&lt;/A&gt; </w:t>
            </w:r>
            <w:r w:rsidR="000A75C4">
              <w:sym w:font="Wingdings" w:char="F0E0"/>
            </w:r>
            <w:r w:rsidR="000A75C4">
              <w:t>"A":[</w:t>
            </w:r>
            <w:r w:rsidR="004E34B8">
              <w:t>""</w:t>
            </w:r>
            <w:r w:rsidR="000A75C4">
              <w:t xml:space="preserve">] </w:t>
            </w:r>
          </w:p>
          <w:p w:rsidR="000A75C4" w:rsidRDefault="000A75C4" w:rsidP="000A75C4">
            <w:r>
              <w:t xml:space="preserve">If empty complex sequence then "A":{} </w:t>
            </w:r>
            <w:r w:rsidR="003333DB">
              <w:t>if the child elements are optional</w:t>
            </w:r>
          </w:p>
          <w:p w:rsidR="00204FD4" w:rsidRDefault="00204FD4" w:rsidP="00204FD4"/>
          <w:p w:rsidR="000A75C4" w:rsidRDefault="00204FD4" w:rsidP="00204FD4">
            <w:r>
              <w:t xml:space="preserve">Note: </w:t>
            </w:r>
            <w:r w:rsidR="003333DB">
              <w:t>By default JAXB will leave out the property in JSON</w:t>
            </w:r>
            <w:r>
              <w:t xml:space="preserve"> if there is no data to send.</w:t>
            </w:r>
          </w:p>
          <w:p w:rsidR="00C16281" w:rsidRDefault="00C16281" w:rsidP="000A75C4"/>
        </w:tc>
        <w:tc>
          <w:tcPr>
            <w:tcW w:w="985" w:type="dxa"/>
          </w:tcPr>
          <w:p w:rsidR="000A75C4" w:rsidRDefault="000A75C4" w:rsidP="005675B8">
            <w:r>
              <w:t>Yes</w:t>
            </w:r>
          </w:p>
        </w:tc>
      </w:tr>
      <w:tr w:rsidR="00D87CC5" w:rsidTr="00575397">
        <w:trPr>
          <w:cantSplit/>
        </w:trPr>
        <w:tc>
          <w:tcPr>
            <w:tcW w:w="1596" w:type="dxa"/>
          </w:tcPr>
          <w:p w:rsidR="00D87CC5" w:rsidRDefault="00D87CC5" w:rsidP="00C941DF">
            <w:r>
              <w:t>XML comments</w:t>
            </w:r>
          </w:p>
        </w:tc>
        <w:tc>
          <w:tcPr>
            <w:tcW w:w="6769" w:type="dxa"/>
          </w:tcPr>
          <w:p w:rsidR="00D87CC5" w:rsidRDefault="00D87CC5" w:rsidP="005675B8">
            <w:r>
              <w:t xml:space="preserve"> &lt;!--comment --&gt;</w:t>
            </w:r>
          </w:p>
          <w:p w:rsidR="00D87CC5" w:rsidRPr="008F6907" w:rsidRDefault="00D87CC5" w:rsidP="00306A86">
            <w:pPr>
              <w:rPr>
                <w:color w:val="C00000"/>
              </w:rPr>
            </w:pPr>
            <w:r w:rsidRPr="00306A86">
              <w:t xml:space="preserve">Do not </w:t>
            </w:r>
            <w:r>
              <w:t>include comments in JSON.</w:t>
            </w:r>
          </w:p>
        </w:tc>
        <w:tc>
          <w:tcPr>
            <w:tcW w:w="985" w:type="dxa"/>
          </w:tcPr>
          <w:p w:rsidR="00D87CC5" w:rsidRDefault="000A75C4" w:rsidP="005675B8">
            <w:r>
              <w:t>No</w:t>
            </w:r>
          </w:p>
        </w:tc>
      </w:tr>
      <w:tr w:rsidR="00D87CC5" w:rsidTr="00575397">
        <w:trPr>
          <w:cantSplit/>
        </w:trPr>
        <w:tc>
          <w:tcPr>
            <w:tcW w:w="1596" w:type="dxa"/>
          </w:tcPr>
          <w:p w:rsidR="00D87CC5" w:rsidRDefault="00D87CC5" w:rsidP="00C941DF">
            <w:r>
              <w:t>XML Processing Instructions</w:t>
            </w:r>
          </w:p>
        </w:tc>
        <w:tc>
          <w:tcPr>
            <w:tcW w:w="6769" w:type="dxa"/>
          </w:tcPr>
          <w:p w:rsidR="00D87CC5" w:rsidRDefault="00D87CC5" w:rsidP="005675B8">
            <w:r>
              <w:t xml:space="preserve"> &lt;? </w:t>
            </w:r>
            <w:proofErr w:type="gramStart"/>
            <w:r>
              <w:t>xml</w:t>
            </w:r>
            <w:proofErr w:type="gramEnd"/>
            <w:r>
              <w:t xml:space="preserve"> version = "1.0" encoding = "utf-8" ?&gt;</w:t>
            </w:r>
          </w:p>
          <w:p w:rsidR="00D87CC5" w:rsidRDefault="00D87CC5" w:rsidP="005675B8">
            <w:r>
              <w:t>Do not include in JSON.</w:t>
            </w:r>
          </w:p>
        </w:tc>
        <w:tc>
          <w:tcPr>
            <w:tcW w:w="985" w:type="dxa"/>
          </w:tcPr>
          <w:p w:rsidR="00D87CC5" w:rsidRDefault="000A75C4" w:rsidP="005675B8">
            <w:r>
              <w:t>No</w:t>
            </w:r>
          </w:p>
        </w:tc>
      </w:tr>
      <w:tr w:rsidR="00D87CC5" w:rsidTr="00575397">
        <w:trPr>
          <w:cantSplit/>
        </w:trPr>
        <w:tc>
          <w:tcPr>
            <w:tcW w:w="1596" w:type="dxa"/>
          </w:tcPr>
          <w:p w:rsidR="00D87CC5" w:rsidRDefault="00D87CC5" w:rsidP="00C941DF">
            <w:r>
              <w:lastRenderedPageBreak/>
              <w:t>namespaces</w:t>
            </w:r>
          </w:p>
        </w:tc>
        <w:tc>
          <w:tcPr>
            <w:tcW w:w="6769" w:type="dxa"/>
          </w:tcPr>
          <w:p w:rsidR="00D87CC5" w:rsidRDefault="00D87CC5" w:rsidP="005F7BCF">
            <w:r>
              <w:t xml:space="preserve">Treat as attribute </w:t>
            </w:r>
            <w:proofErr w:type="spellStart"/>
            <w:r>
              <w:t>xmlns</w:t>
            </w:r>
            <w:proofErr w:type="spellEnd"/>
            <w:r>
              <w:t xml:space="preserve"> for any object needing it. </w:t>
            </w:r>
          </w:p>
        </w:tc>
        <w:tc>
          <w:tcPr>
            <w:tcW w:w="985" w:type="dxa"/>
          </w:tcPr>
          <w:p w:rsidR="00D87CC5" w:rsidRDefault="000A75C4" w:rsidP="005F7BCF">
            <w:r>
              <w:t>No</w:t>
            </w:r>
          </w:p>
        </w:tc>
      </w:tr>
      <w:tr w:rsidR="00D87CC5" w:rsidTr="00575397">
        <w:trPr>
          <w:cantSplit/>
        </w:trPr>
        <w:tc>
          <w:tcPr>
            <w:tcW w:w="1596" w:type="dxa"/>
          </w:tcPr>
          <w:p w:rsidR="00D87CC5" w:rsidRDefault="00D87CC5" w:rsidP="00C941DF">
            <w:r>
              <w:t>XPath in XML elements</w:t>
            </w:r>
            <w:r w:rsidR="005A08A6">
              <w:t xml:space="preserve"> </w:t>
            </w:r>
          </w:p>
          <w:p w:rsidR="005A08A6" w:rsidRDefault="005A08A6" w:rsidP="00C941DF"/>
          <w:p w:rsidR="005A08A6" w:rsidRDefault="005A08A6" w:rsidP="00C941DF">
            <w:r>
              <w:t xml:space="preserve">Proposal use </w:t>
            </w:r>
            <w:proofErr w:type="spellStart"/>
            <w:r>
              <w:t>JSONPath</w:t>
            </w:r>
            <w:proofErr w:type="spellEnd"/>
          </w:p>
        </w:tc>
        <w:tc>
          <w:tcPr>
            <w:tcW w:w="6769" w:type="dxa"/>
          </w:tcPr>
          <w:p w:rsidR="00575397" w:rsidRDefault="00575397" w:rsidP="002F76BF">
            <w:pPr>
              <w:rPr>
                <w:rFonts w:cs="Arial"/>
                <w:color w:val="000000"/>
              </w:rPr>
            </w:pPr>
            <w:r w:rsidRPr="00575397">
              <w:rPr>
                <w:rFonts w:cs="Arial"/>
                <w:color w:val="000000"/>
                <w:highlight w:val="white"/>
              </w:rPr>
              <w:t>/</w:t>
            </w:r>
            <w:proofErr w:type="spellStart"/>
            <w:r w:rsidRPr="00575397">
              <w:rPr>
                <w:rFonts w:cs="Arial"/>
                <w:color w:val="000000"/>
                <w:highlight w:val="white"/>
              </w:rPr>
              <w:t>AcademicEPortfolio</w:t>
            </w:r>
            <w:proofErr w:type="spellEnd"/>
            <w:r w:rsidRPr="00575397">
              <w:rPr>
                <w:rFonts w:cs="Arial"/>
                <w:color w:val="000000"/>
                <w:highlight w:val="white"/>
              </w:rPr>
              <w:t>/Competencies[</w:t>
            </w:r>
            <w:proofErr w:type="spellStart"/>
            <w:r w:rsidRPr="00575397">
              <w:rPr>
                <w:rFonts w:cs="Arial"/>
                <w:color w:val="000000"/>
                <w:highlight w:val="white"/>
              </w:rPr>
              <w:t>CompetencyID</w:t>
            </w:r>
            <w:proofErr w:type="spellEnd"/>
            <w:r w:rsidRPr="00575397">
              <w:rPr>
                <w:rFonts w:cs="Arial"/>
                <w:color w:val="000000"/>
                <w:highlight w:val="white"/>
              </w:rPr>
              <w:t>="Competency1"]</w:t>
            </w:r>
            <w:r>
              <w:rPr>
                <w:rFonts w:cs="Arial"/>
                <w:color w:val="000000"/>
              </w:rPr>
              <w:t xml:space="preserve">  </w:t>
            </w:r>
            <w:r w:rsidRPr="00575397">
              <w:rPr>
                <w:rFonts w:cs="Arial"/>
                <w:color w:val="000000"/>
              </w:rPr>
              <w:sym w:font="Wingdings" w:char="F0E0"/>
            </w:r>
          </w:p>
          <w:p w:rsidR="00575397" w:rsidRDefault="005A08A6" w:rsidP="002F76BF">
            <w:pPr>
              <w:rPr>
                <w:rFonts w:cs="Arial"/>
                <w:color w:val="000000"/>
              </w:rPr>
            </w:pPr>
            <w:r>
              <w:rPr>
                <w:rFonts w:cs="Arial"/>
                <w:color w:val="000000"/>
              </w:rPr>
              <w:t>$.</w:t>
            </w:r>
            <w:proofErr w:type="spellStart"/>
            <w:r>
              <w:rPr>
                <w:rFonts w:cs="Arial"/>
                <w:color w:val="000000"/>
              </w:rPr>
              <w:t>AcademicEPortfolio.</w:t>
            </w:r>
            <w:r w:rsidR="00A668BE">
              <w:rPr>
                <w:rFonts w:cs="Arial"/>
                <w:color w:val="000000"/>
              </w:rPr>
              <w:t>Competencies</w:t>
            </w:r>
            <w:proofErr w:type="spellEnd"/>
            <w:r w:rsidR="00A668BE">
              <w:rPr>
                <w:rFonts w:cs="Arial"/>
                <w:color w:val="000000"/>
              </w:rPr>
              <w:t>[?(@.</w:t>
            </w:r>
            <w:proofErr w:type="spellStart"/>
            <w:r w:rsidR="00A668BE">
              <w:rPr>
                <w:rFonts w:cs="Arial"/>
                <w:color w:val="000000"/>
              </w:rPr>
              <w:t>CompencyID</w:t>
            </w:r>
            <w:proofErr w:type="spellEnd"/>
            <w:r w:rsidR="00A668BE">
              <w:rPr>
                <w:rFonts w:cs="Arial"/>
                <w:color w:val="000000"/>
              </w:rPr>
              <w:t xml:space="preserve"> == "Comptency1"</w:t>
            </w:r>
            <w:r>
              <w:rPr>
                <w:rFonts w:cs="Arial"/>
                <w:color w:val="000000"/>
              </w:rPr>
              <w:t>)]</w:t>
            </w:r>
          </w:p>
          <w:p w:rsidR="005A08A6" w:rsidRDefault="005A08A6" w:rsidP="002F76BF">
            <w:pPr>
              <w:rPr>
                <w:rFonts w:cs="Arial"/>
                <w:color w:val="000000"/>
              </w:rPr>
            </w:pPr>
            <w:r>
              <w:rPr>
                <w:rFonts w:cs="Arial"/>
                <w:color w:val="000000"/>
              </w:rPr>
              <w:t>or</w:t>
            </w:r>
          </w:p>
          <w:p w:rsidR="00D87CC5" w:rsidRPr="00490D3F" w:rsidRDefault="00A668BE" w:rsidP="002F76BF">
            <w:pPr>
              <w:rPr>
                <w:color w:val="FF0000"/>
              </w:rPr>
            </w:pPr>
            <w:r>
              <w:rPr>
                <w:rFonts w:cs="Arial"/>
                <w:color w:val="000000"/>
              </w:rPr>
              <w:t>$["</w:t>
            </w:r>
            <w:proofErr w:type="spellStart"/>
            <w:r w:rsidR="005A08A6">
              <w:rPr>
                <w:rFonts w:cs="Arial"/>
                <w:color w:val="000000"/>
              </w:rPr>
              <w:t>Acade</w:t>
            </w:r>
            <w:r>
              <w:rPr>
                <w:rFonts w:cs="Arial"/>
                <w:color w:val="000000"/>
              </w:rPr>
              <w:t>micEPortfolio</w:t>
            </w:r>
            <w:proofErr w:type="spellEnd"/>
            <w:r>
              <w:rPr>
                <w:rFonts w:cs="Arial"/>
                <w:color w:val="000000"/>
              </w:rPr>
              <w:t>"</w:t>
            </w:r>
            <w:r w:rsidR="005A08A6">
              <w:rPr>
                <w:rFonts w:cs="Arial"/>
                <w:color w:val="000000"/>
              </w:rPr>
              <w:t>]['Com</w:t>
            </w:r>
            <w:r>
              <w:rPr>
                <w:rFonts w:cs="Arial"/>
                <w:color w:val="000000"/>
              </w:rPr>
              <w:t>petencies'][?(@.</w:t>
            </w:r>
            <w:proofErr w:type="spellStart"/>
            <w:r>
              <w:rPr>
                <w:rFonts w:cs="Arial"/>
                <w:color w:val="000000"/>
              </w:rPr>
              <w:t>CompetencyID</w:t>
            </w:r>
            <w:proofErr w:type="spellEnd"/>
            <w:r>
              <w:rPr>
                <w:rFonts w:cs="Arial"/>
                <w:color w:val="000000"/>
              </w:rPr>
              <w:t xml:space="preserve"> =="Comptency1"</w:t>
            </w:r>
            <w:r w:rsidR="005A08A6">
              <w:rPr>
                <w:rFonts w:cs="Arial"/>
                <w:color w:val="000000"/>
              </w:rPr>
              <w:t>)]</w:t>
            </w:r>
          </w:p>
        </w:tc>
        <w:tc>
          <w:tcPr>
            <w:tcW w:w="985" w:type="dxa"/>
          </w:tcPr>
          <w:p w:rsidR="00D87CC5" w:rsidRPr="009524D3" w:rsidRDefault="000A75C4" w:rsidP="002F76BF">
            <w:pPr>
              <w:rPr>
                <w:color w:val="FF0000"/>
              </w:rPr>
            </w:pPr>
            <w:r w:rsidRPr="000A75C4">
              <w:t>No</w:t>
            </w:r>
          </w:p>
        </w:tc>
      </w:tr>
      <w:tr w:rsidR="00D87CC5" w:rsidTr="00575397">
        <w:trPr>
          <w:cantSplit/>
        </w:trPr>
        <w:tc>
          <w:tcPr>
            <w:tcW w:w="1596" w:type="dxa"/>
          </w:tcPr>
          <w:p w:rsidR="00D87CC5" w:rsidRDefault="00D87CC5" w:rsidP="00C941DF">
            <w:proofErr w:type="spellStart"/>
            <w:r>
              <w:t>xs:sequence</w:t>
            </w:r>
            <w:proofErr w:type="spellEnd"/>
          </w:p>
        </w:tc>
        <w:tc>
          <w:tcPr>
            <w:tcW w:w="6769" w:type="dxa"/>
          </w:tcPr>
          <w:p w:rsidR="00D87CC5" w:rsidRDefault="00D87CC5" w:rsidP="007B477D">
            <w:r>
              <w:t>Property names should appear in JSON in the same sequence as XML (after the added attributes)</w:t>
            </w:r>
          </w:p>
        </w:tc>
        <w:tc>
          <w:tcPr>
            <w:tcW w:w="985" w:type="dxa"/>
          </w:tcPr>
          <w:p w:rsidR="00D87CC5" w:rsidRDefault="000A75C4" w:rsidP="007B477D">
            <w:r>
              <w:t>Yes</w:t>
            </w:r>
          </w:p>
        </w:tc>
      </w:tr>
      <w:tr w:rsidR="00D87CC5" w:rsidTr="00575397">
        <w:trPr>
          <w:cantSplit/>
        </w:trPr>
        <w:tc>
          <w:tcPr>
            <w:tcW w:w="1596" w:type="dxa"/>
          </w:tcPr>
          <w:p w:rsidR="00D87CC5" w:rsidRDefault="00D87CC5" w:rsidP="00C941DF">
            <w:proofErr w:type="spellStart"/>
            <w:r>
              <w:t>xs:choice</w:t>
            </w:r>
            <w:proofErr w:type="spellEnd"/>
          </w:p>
        </w:tc>
        <w:tc>
          <w:tcPr>
            <w:tcW w:w="6769" w:type="dxa"/>
          </w:tcPr>
          <w:p w:rsidR="00D87CC5" w:rsidRDefault="00D87CC5" w:rsidP="00A10FCF">
            <w:r>
              <w:t xml:space="preserve">If </w:t>
            </w:r>
            <w:proofErr w:type="spellStart"/>
            <w:r>
              <w:t>maxOccurs</w:t>
            </w:r>
            <w:proofErr w:type="spellEnd"/>
            <w:r>
              <w:t xml:space="preserve"> is greater that one, keep the order in JSON as listed in the choice definition.</w:t>
            </w:r>
          </w:p>
        </w:tc>
        <w:tc>
          <w:tcPr>
            <w:tcW w:w="985" w:type="dxa"/>
          </w:tcPr>
          <w:p w:rsidR="00D87CC5" w:rsidRDefault="000A75C4" w:rsidP="00A10FCF">
            <w:r>
              <w:t>Yes</w:t>
            </w:r>
          </w:p>
        </w:tc>
      </w:tr>
      <w:tr w:rsidR="00D87CC5" w:rsidTr="00575397">
        <w:trPr>
          <w:cantSplit/>
        </w:trPr>
        <w:tc>
          <w:tcPr>
            <w:tcW w:w="1596" w:type="dxa"/>
          </w:tcPr>
          <w:p w:rsidR="00D87CC5" w:rsidRDefault="00896EDC" w:rsidP="00C941DF">
            <w:proofErr w:type="spellStart"/>
            <w:r>
              <w:t>xs:union</w:t>
            </w:r>
            <w:proofErr w:type="spellEnd"/>
          </w:p>
        </w:tc>
        <w:tc>
          <w:tcPr>
            <w:tcW w:w="6769" w:type="dxa"/>
          </w:tcPr>
          <w:p w:rsidR="00D87CC5" w:rsidRDefault="00F34F8E" w:rsidP="00A10FCF">
            <w:r>
              <w:t>The value can be any of the types listed so type checking will be necessary on the receiving program code.</w:t>
            </w:r>
          </w:p>
        </w:tc>
        <w:tc>
          <w:tcPr>
            <w:tcW w:w="985" w:type="dxa"/>
          </w:tcPr>
          <w:p w:rsidR="00D87CC5" w:rsidRDefault="00F34F8E" w:rsidP="00A10FCF">
            <w:r>
              <w:t>Yes</w:t>
            </w:r>
          </w:p>
        </w:tc>
      </w:tr>
      <w:tr w:rsidR="004E34B8" w:rsidTr="00575397">
        <w:trPr>
          <w:cantSplit/>
        </w:trPr>
        <w:tc>
          <w:tcPr>
            <w:tcW w:w="1596" w:type="dxa"/>
          </w:tcPr>
          <w:p w:rsidR="004E34B8" w:rsidRDefault="004E34B8" w:rsidP="00C941DF">
            <w:r>
              <w:t>Optional empty tag</w:t>
            </w:r>
          </w:p>
        </w:tc>
        <w:tc>
          <w:tcPr>
            <w:tcW w:w="6769" w:type="dxa"/>
          </w:tcPr>
          <w:p w:rsidR="004E34B8" w:rsidRDefault="004E34B8" w:rsidP="00A10FCF">
            <w:r>
              <w:t xml:space="preserve">If a string, &lt;A/&gt; </w:t>
            </w:r>
            <w:r>
              <w:sym w:font="Wingdings" w:char="F0E0"/>
            </w:r>
            <w:r>
              <w:t xml:space="preserve"> "A": "" otherwise do not translate to JSON</w:t>
            </w:r>
          </w:p>
        </w:tc>
        <w:tc>
          <w:tcPr>
            <w:tcW w:w="985" w:type="dxa"/>
          </w:tcPr>
          <w:p w:rsidR="004E34B8" w:rsidRDefault="00490D3F" w:rsidP="00A10FCF">
            <w:r>
              <w:t>Yes</w:t>
            </w:r>
          </w:p>
        </w:tc>
      </w:tr>
      <w:tr w:rsidR="00490D3F" w:rsidTr="00575397">
        <w:trPr>
          <w:cantSplit/>
        </w:trPr>
        <w:tc>
          <w:tcPr>
            <w:tcW w:w="1596" w:type="dxa"/>
          </w:tcPr>
          <w:p w:rsidR="00490D3F" w:rsidRDefault="00490D3F" w:rsidP="00C941DF">
            <w:r>
              <w:t>facets</w:t>
            </w:r>
          </w:p>
        </w:tc>
        <w:tc>
          <w:tcPr>
            <w:tcW w:w="6769" w:type="dxa"/>
          </w:tcPr>
          <w:p w:rsidR="00490D3F" w:rsidRDefault="00490D3F" w:rsidP="00A10FCF">
            <w:r>
              <w:t xml:space="preserve">Use </w:t>
            </w:r>
            <w:r w:rsidR="005D42F0">
              <w:t>XML S</w:t>
            </w:r>
            <w:bookmarkStart w:id="0" w:name="_GoBack"/>
            <w:bookmarkEnd w:id="0"/>
            <w:r w:rsidR="005D42F0">
              <w:t xml:space="preserve">chema Language </w:t>
            </w:r>
            <w:r>
              <w:t>facets to constrain strings and numbers to sizes and patterns:</w:t>
            </w:r>
          </w:p>
          <w:p w:rsidR="00490D3F" w:rsidRDefault="00490D3F" w:rsidP="00A10FCF">
            <w:proofErr w:type="spellStart"/>
            <w:r>
              <w:t>xs:length</w:t>
            </w:r>
            <w:proofErr w:type="spellEnd"/>
            <w:r>
              <w:t xml:space="preserve">, </w:t>
            </w:r>
            <w:proofErr w:type="spellStart"/>
            <w:r>
              <w:t>xs:minLength</w:t>
            </w:r>
            <w:proofErr w:type="spellEnd"/>
            <w:r>
              <w:t xml:space="preserve">, </w:t>
            </w:r>
            <w:proofErr w:type="spellStart"/>
            <w:r>
              <w:t>xs:maxLength</w:t>
            </w:r>
            <w:proofErr w:type="spellEnd"/>
            <w:r>
              <w:t xml:space="preserve">, </w:t>
            </w:r>
            <w:proofErr w:type="spellStart"/>
            <w:r>
              <w:t>xs:enumeration</w:t>
            </w:r>
            <w:proofErr w:type="spellEnd"/>
            <w:r>
              <w:t xml:space="preserve">, </w:t>
            </w:r>
            <w:proofErr w:type="spellStart"/>
            <w:r w:rsidR="005D42F0">
              <w:t>xs:pattern</w:t>
            </w:r>
            <w:proofErr w:type="spellEnd"/>
            <w:r w:rsidR="005D42F0">
              <w:t xml:space="preserve">, </w:t>
            </w:r>
            <w:proofErr w:type="spellStart"/>
            <w:r w:rsidR="005D42F0">
              <w:t>xs:totalDigits</w:t>
            </w:r>
            <w:proofErr w:type="spellEnd"/>
            <w:r w:rsidR="005D42F0">
              <w:t xml:space="preserve">, </w:t>
            </w:r>
            <w:proofErr w:type="spellStart"/>
            <w:r w:rsidR="005D42F0">
              <w:t>xs:fractionDigits,etc</w:t>
            </w:r>
            <w:proofErr w:type="spellEnd"/>
            <w:r w:rsidR="005D42F0">
              <w:t xml:space="preserve">. </w:t>
            </w:r>
            <w:proofErr w:type="spellStart"/>
            <w:r w:rsidR="005D42F0">
              <w:t>xs:minInclusive</w:t>
            </w:r>
            <w:proofErr w:type="spellEnd"/>
            <w:r w:rsidR="005D42F0">
              <w:t xml:space="preserve">, </w:t>
            </w:r>
            <w:proofErr w:type="spellStart"/>
            <w:r w:rsidR="005D42F0">
              <w:t>xs:maxInclusive</w:t>
            </w:r>
            <w:proofErr w:type="spellEnd"/>
            <w:r w:rsidR="005D42F0">
              <w:t xml:space="preserve">, </w:t>
            </w:r>
            <w:proofErr w:type="spellStart"/>
            <w:r w:rsidR="005D42F0">
              <w:t>xs:whitespace</w:t>
            </w:r>
            <w:proofErr w:type="spellEnd"/>
          </w:p>
        </w:tc>
        <w:tc>
          <w:tcPr>
            <w:tcW w:w="985" w:type="dxa"/>
          </w:tcPr>
          <w:p w:rsidR="00490D3F" w:rsidRDefault="005D42F0" w:rsidP="00A10FCF">
            <w:r>
              <w:t>Yes</w:t>
            </w:r>
          </w:p>
        </w:tc>
      </w:tr>
    </w:tbl>
    <w:p w:rsidR="000722CE" w:rsidRDefault="000722CE" w:rsidP="00C941DF"/>
    <w:sectPr w:rsidR="00072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559E"/>
    <w:multiLevelType w:val="multilevel"/>
    <w:tmpl w:val="F7DC535C"/>
    <w:lvl w:ilvl="0">
      <w:start w:val="1"/>
      <w:numFmt w:val="decimal"/>
      <w:pStyle w:val="Heading1"/>
      <w:lvlText w:val="%1."/>
      <w:lvlJc w:val="left"/>
      <w:pPr>
        <w:ind w:left="360" w:hanging="360"/>
      </w:pPr>
      <w:rPr>
        <w:rFonts w:hint="default"/>
      </w:rPr>
    </w:lvl>
    <w:lvl w:ilvl="1">
      <w:start w:val="1"/>
      <w:numFmt w:val="decimal"/>
      <w:isLgl/>
      <w:lvlText w:val="%1.%2."/>
      <w:lvlJc w:val="left"/>
      <w:pPr>
        <w:ind w:left="4590" w:hanging="360"/>
      </w:pPr>
      <w:rPr>
        <w:rFonts w:hint="default"/>
      </w:rPr>
    </w:lvl>
    <w:lvl w:ilvl="2">
      <w:start w:val="1"/>
      <w:numFmt w:val="decimal"/>
      <w:pStyle w:val="Heading3"/>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89575B9"/>
    <w:multiLevelType w:val="hybridMultilevel"/>
    <w:tmpl w:val="0B2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D5A5E"/>
    <w:multiLevelType w:val="hybridMultilevel"/>
    <w:tmpl w:val="0CBA973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77E36F3"/>
    <w:multiLevelType w:val="hybridMultilevel"/>
    <w:tmpl w:val="794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3251F"/>
    <w:multiLevelType w:val="hybridMultilevel"/>
    <w:tmpl w:val="C434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1106B"/>
    <w:multiLevelType w:val="hybridMultilevel"/>
    <w:tmpl w:val="1182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DF"/>
    <w:rsid w:val="00001166"/>
    <w:rsid w:val="00015D6C"/>
    <w:rsid w:val="00046FC0"/>
    <w:rsid w:val="00050979"/>
    <w:rsid w:val="00051A8C"/>
    <w:rsid w:val="000722CE"/>
    <w:rsid w:val="000A75C4"/>
    <w:rsid w:val="00101E1D"/>
    <w:rsid w:val="001050FD"/>
    <w:rsid w:val="0018399C"/>
    <w:rsid w:val="00194B30"/>
    <w:rsid w:val="001B2775"/>
    <w:rsid w:val="001D01AA"/>
    <w:rsid w:val="00204FD4"/>
    <w:rsid w:val="002179A4"/>
    <w:rsid w:val="00252A19"/>
    <w:rsid w:val="002A5840"/>
    <w:rsid w:val="002C566B"/>
    <w:rsid w:val="002E24EB"/>
    <w:rsid w:val="002F76BF"/>
    <w:rsid w:val="00306A86"/>
    <w:rsid w:val="003333DB"/>
    <w:rsid w:val="003802C6"/>
    <w:rsid w:val="003956C4"/>
    <w:rsid w:val="00401A63"/>
    <w:rsid w:val="00463C6C"/>
    <w:rsid w:val="0047610A"/>
    <w:rsid w:val="00480B96"/>
    <w:rsid w:val="00490D3F"/>
    <w:rsid w:val="004C30A1"/>
    <w:rsid w:val="004C7EAE"/>
    <w:rsid w:val="004E326F"/>
    <w:rsid w:val="004E34B8"/>
    <w:rsid w:val="004F558E"/>
    <w:rsid w:val="00524008"/>
    <w:rsid w:val="00547CB4"/>
    <w:rsid w:val="005675B8"/>
    <w:rsid w:val="00575397"/>
    <w:rsid w:val="005A08A6"/>
    <w:rsid w:val="005B60AE"/>
    <w:rsid w:val="005C0422"/>
    <w:rsid w:val="005D42F0"/>
    <w:rsid w:val="005D78C8"/>
    <w:rsid w:val="005F7BCF"/>
    <w:rsid w:val="006157BC"/>
    <w:rsid w:val="006356C5"/>
    <w:rsid w:val="00642F50"/>
    <w:rsid w:val="006E0607"/>
    <w:rsid w:val="006F13A2"/>
    <w:rsid w:val="00724D8E"/>
    <w:rsid w:val="00740FD4"/>
    <w:rsid w:val="00742E7A"/>
    <w:rsid w:val="007542F8"/>
    <w:rsid w:val="007A78D3"/>
    <w:rsid w:val="007B477D"/>
    <w:rsid w:val="00820793"/>
    <w:rsid w:val="00846FE8"/>
    <w:rsid w:val="00896EDC"/>
    <w:rsid w:val="008C15C4"/>
    <w:rsid w:val="008F6907"/>
    <w:rsid w:val="00922F73"/>
    <w:rsid w:val="009269E4"/>
    <w:rsid w:val="009360F5"/>
    <w:rsid w:val="00946A3B"/>
    <w:rsid w:val="009524D3"/>
    <w:rsid w:val="0097727A"/>
    <w:rsid w:val="00995556"/>
    <w:rsid w:val="009C313D"/>
    <w:rsid w:val="009D7707"/>
    <w:rsid w:val="009E4CC7"/>
    <w:rsid w:val="00A02446"/>
    <w:rsid w:val="00A10FCF"/>
    <w:rsid w:val="00A5276A"/>
    <w:rsid w:val="00A668BE"/>
    <w:rsid w:val="00AA1B7F"/>
    <w:rsid w:val="00AB7771"/>
    <w:rsid w:val="00AE523C"/>
    <w:rsid w:val="00B11307"/>
    <w:rsid w:val="00B26A24"/>
    <w:rsid w:val="00B31ABB"/>
    <w:rsid w:val="00B66301"/>
    <w:rsid w:val="00BA173F"/>
    <w:rsid w:val="00BA3A3A"/>
    <w:rsid w:val="00BE50A6"/>
    <w:rsid w:val="00BF70B0"/>
    <w:rsid w:val="00C134A8"/>
    <w:rsid w:val="00C16281"/>
    <w:rsid w:val="00C444F4"/>
    <w:rsid w:val="00C941DF"/>
    <w:rsid w:val="00D66403"/>
    <w:rsid w:val="00D72DF4"/>
    <w:rsid w:val="00D87CC5"/>
    <w:rsid w:val="00D87D51"/>
    <w:rsid w:val="00E727AF"/>
    <w:rsid w:val="00EA3388"/>
    <w:rsid w:val="00EA7B2C"/>
    <w:rsid w:val="00EB434D"/>
    <w:rsid w:val="00EC2042"/>
    <w:rsid w:val="00EF6F79"/>
    <w:rsid w:val="00F34F8E"/>
    <w:rsid w:val="00F64E61"/>
    <w:rsid w:val="00FB3890"/>
    <w:rsid w:val="00FD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19B18-0BEA-4342-88F2-6A007262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Stil 1"/>
    <w:basedOn w:val="Normal"/>
    <w:next w:val="Normal"/>
    <w:link w:val="Heading1Char"/>
    <w:uiPriority w:val="9"/>
    <w:qFormat/>
    <w:rsid w:val="00463C6C"/>
    <w:pPr>
      <w:numPr>
        <w:numId w:val="1"/>
      </w:numPr>
      <w:spacing w:before="200" w:after="0" w:line="276" w:lineRule="auto"/>
      <w:outlineLvl w:val="0"/>
    </w:pPr>
    <w:rPr>
      <w:b/>
      <w:sz w:val="28"/>
      <w:szCs w:val="28"/>
    </w:rPr>
  </w:style>
  <w:style w:type="paragraph" w:styleId="Heading3">
    <w:name w:val="heading 3"/>
    <w:aliases w:val="Stil 1.1.1"/>
    <w:basedOn w:val="Normal"/>
    <w:next w:val="Normal"/>
    <w:link w:val="Heading3Char"/>
    <w:uiPriority w:val="9"/>
    <w:unhideWhenUsed/>
    <w:qFormat/>
    <w:rsid w:val="0018399C"/>
    <w:pPr>
      <w:keepNext/>
      <w:numPr>
        <w:ilvl w:val="2"/>
        <w:numId w:val="2"/>
      </w:numPr>
      <w:spacing w:before="200" w:after="0" w:line="276" w:lineRule="auto"/>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til 1.1.1 Char"/>
    <w:basedOn w:val="DefaultParagraphFont"/>
    <w:link w:val="Heading3"/>
    <w:uiPriority w:val="9"/>
    <w:rsid w:val="0018399C"/>
    <w:rPr>
      <w:b/>
      <w:i/>
    </w:rPr>
  </w:style>
  <w:style w:type="character" w:customStyle="1" w:styleId="Heading1Char">
    <w:name w:val="Heading 1 Char"/>
    <w:aliases w:val="Stil 1 Char"/>
    <w:basedOn w:val="DefaultParagraphFont"/>
    <w:link w:val="Heading1"/>
    <w:uiPriority w:val="9"/>
    <w:rsid w:val="00463C6C"/>
    <w:rPr>
      <w:b/>
      <w:sz w:val="28"/>
      <w:szCs w:val="28"/>
    </w:rPr>
  </w:style>
  <w:style w:type="table" w:styleId="TableGrid">
    <w:name w:val="Table Grid"/>
    <w:basedOn w:val="TableNormal"/>
    <w:uiPriority w:val="39"/>
    <w:rsid w:val="00C9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2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4</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Morris</dc:creator>
  <cp:keywords/>
  <dc:description/>
  <cp:lastModifiedBy>Michael D. Morris</cp:lastModifiedBy>
  <cp:revision>22</cp:revision>
  <dcterms:created xsi:type="dcterms:W3CDTF">2018-04-23T18:29:00Z</dcterms:created>
  <dcterms:modified xsi:type="dcterms:W3CDTF">2018-07-03T16:28:00Z</dcterms:modified>
</cp:coreProperties>
</file>