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A05" w:rsidRDefault="00536A05" w:rsidP="00EB026E"/>
    <w:p w:rsidR="00680F6C" w:rsidRDefault="00C718EA" w:rsidP="00EB026E">
      <w:pPr>
        <w:sectPr w:rsidR="00680F6C">
          <w:headerReference w:type="default" r:id="rId8"/>
          <w:pgSz w:w="12240" w:h="15840"/>
          <w:pgMar w:top="4440" w:right="90" w:bottom="0" w:left="0" w:header="0" w:footer="720" w:gutter="0"/>
          <w:cols w:space="720"/>
        </w:sectPr>
      </w:pPr>
      <w:r>
        <w:rPr>
          <w:noProof/>
        </w:rPr>
        <w:pict>
          <v:rect id="Rectangle 1" o:spid="_x0000_s1041" style="position:absolute;margin-left:57.75pt;margin-top:316.25pt;width:418.5pt;height:99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" fillcolor="#92cddc [1944]" strokecolor="#243f60 [1604]" strokeweight="2pt">
            <v:textbox>
              <w:txbxContent>
                <w:p w:rsidR="008254F1" w:rsidRPr="003227C0" w:rsidRDefault="008254F1" w:rsidP="009A16E1">
                  <w:pPr>
                    <w:shd w:val="clear" w:color="auto" w:fill="92CDDC" w:themeFill="accent5" w:themeFillTint="99"/>
                    <w:spacing w:after="80" w:line="240" w:lineRule="auto"/>
                    <w:jc w:val="center"/>
                    <w:rPr>
                      <w:rFonts w:cs="Arial"/>
                      <w:b/>
                      <w:sz w:val="21"/>
                      <w:szCs w:val="21"/>
                    </w:rPr>
                  </w:pPr>
                  <w:r w:rsidRPr="003227C0">
                    <w:rPr>
                      <w:rFonts w:cs="Arial"/>
                      <w:b/>
                      <w:sz w:val="21"/>
                      <w:szCs w:val="21"/>
                    </w:rPr>
                    <w:t>Instructions for Using this Template:</w:t>
                  </w:r>
                </w:p>
                <w:p w:rsidR="008254F1" w:rsidRPr="003227C0" w:rsidRDefault="008254F1" w:rsidP="009A16E1">
                  <w:pPr>
                    <w:pStyle w:val="ListParagraph"/>
                    <w:numPr>
                      <w:ilvl w:val="0"/>
                      <w:numId w:val="23"/>
                    </w:numPr>
                    <w:shd w:val="clear" w:color="auto" w:fill="92CDDC" w:themeFill="accent5" w:themeFillTint="99"/>
                    <w:spacing w:line="240" w:lineRule="auto"/>
                    <w:ind w:left="432" w:hanging="216"/>
                    <w:rPr>
                      <w:rFonts w:ascii="Arial" w:hAnsi="Arial" w:cs="Arial"/>
                      <w:sz w:val="21"/>
                      <w:szCs w:val="21"/>
                    </w:rPr>
                  </w:pPr>
                  <w:r>
                    <w:rPr>
                      <w:rFonts w:ascii="Arial" w:hAnsi="Arial" w:cs="Arial"/>
                      <w:sz w:val="21"/>
                      <w:szCs w:val="21"/>
                    </w:rPr>
                    <w:t>Complete all sections and add any</w:t>
                  </w:r>
                  <w:r w:rsidRPr="003227C0">
                    <w:rPr>
                      <w:rFonts w:ascii="Arial" w:hAnsi="Arial" w:cs="Arial"/>
                      <w:sz w:val="21"/>
                      <w:szCs w:val="21"/>
                    </w:rPr>
                    <w:t xml:space="preserve"> a</w:t>
                  </w:r>
                  <w:r>
                    <w:rPr>
                      <w:rFonts w:ascii="Arial" w:hAnsi="Arial" w:cs="Arial"/>
                      <w:sz w:val="21"/>
                      <w:szCs w:val="21"/>
                    </w:rPr>
                    <w:t>dditional content as</w:t>
                  </w:r>
                  <w:r w:rsidRPr="003227C0">
                    <w:rPr>
                      <w:rFonts w:ascii="Arial" w:hAnsi="Arial" w:cs="Arial"/>
                      <w:sz w:val="21"/>
                      <w:szCs w:val="21"/>
                    </w:rPr>
                    <w:t xml:space="preserve"> needed. </w:t>
                  </w:r>
                </w:p>
                <w:p w:rsidR="008254F1" w:rsidRPr="003227C0" w:rsidRDefault="008254F1" w:rsidP="009A16E1">
                  <w:pPr>
                    <w:pStyle w:val="ListParagraph"/>
                    <w:numPr>
                      <w:ilvl w:val="0"/>
                      <w:numId w:val="23"/>
                    </w:numPr>
                    <w:shd w:val="clear" w:color="auto" w:fill="92CDDC" w:themeFill="accent5" w:themeFillTint="99"/>
                    <w:spacing w:line="240" w:lineRule="auto"/>
                    <w:ind w:left="432" w:hanging="216"/>
                    <w:rPr>
                      <w:rFonts w:ascii="Arial" w:hAnsi="Arial" w:cs="Arial"/>
                      <w:sz w:val="21"/>
                      <w:szCs w:val="21"/>
                    </w:rPr>
                  </w:pPr>
                  <w:r w:rsidRPr="003227C0">
                    <w:rPr>
                      <w:rFonts w:ascii="Arial" w:hAnsi="Arial" w:cs="Arial"/>
                      <w:sz w:val="21"/>
                      <w:szCs w:val="21"/>
                    </w:rPr>
                    <w:t xml:space="preserve">Bracketed text </w:t>
                  </w:r>
                  <w:r>
                    <w:rPr>
                      <w:rFonts w:ascii="Arial" w:hAnsi="Arial" w:cs="Arial"/>
                      <w:sz w:val="21"/>
                      <w:szCs w:val="21"/>
                    </w:rPr>
                    <w:t>is a placeholder</w:t>
                  </w:r>
                  <w:r w:rsidRPr="003227C0">
                    <w:rPr>
                      <w:rFonts w:ascii="Arial" w:hAnsi="Arial" w:cs="Arial"/>
                      <w:sz w:val="21"/>
                      <w:szCs w:val="21"/>
                    </w:rPr>
                    <w:t xml:space="preserve"> that should be replaced.</w:t>
                  </w:r>
                </w:p>
                <w:p w:rsidR="008254F1" w:rsidRDefault="008254F1" w:rsidP="009A16E1">
                  <w:pPr>
                    <w:pStyle w:val="ListParagraph"/>
                    <w:numPr>
                      <w:ilvl w:val="0"/>
                      <w:numId w:val="23"/>
                    </w:numPr>
                    <w:shd w:val="clear" w:color="auto" w:fill="92CDDC" w:themeFill="accent5" w:themeFillTint="99"/>
                    <w:spacing w:line="240" w:lineRule="auto"/>
                    <w:ind w:left="432" w:hanging="216"/>
                    <w:rPr>
                      <w:rFonts w:ascii="Arial" w:hAnsi="Arial" w:cs="Arial"/>
                      <w:sz w:val="21"/>
                      <w:szCs w:val="21"/>
                    </w:rPr>
                  </w:pPr>
                  <w:r>
                    <w:rPr>
                      <w:rFonts w:ascii="Arial" w:hAnsi="Arial" w:cs="Arial"/>
                      <w:sz w:val="21"/>
                      <w:szCs w:val="21"/>
                    </w:rPr>
                    <w:t xml:space="preserve">Delete the </w:t>
                  </w:r>
                  <w:r w:rsidRPr="003227C0">
                    <w:rPr>
                      <w:rFonts w:ascii="Arial" w:hAnsi="Arial" w:cs="Arial"/>
                      <w:sz w:val="21"/>
                      <w:szCs w:val="21"/>
                    </w:rPr>
                    <w:t>“Template” mark</w:t>
                  </w:r>
                  <w:r>
                    <w:rPr>
                      <w:rFonts w:ascii="Arial" w:hAnsi="Arial" w:cs="Arial"/>
                      <w:sz w:val="21"/>
                      <w:szCs w:val="21"/>
                    </w:rPr>
                    <w:t>er</w:t>
                  </w:r>
                  <w:r w:rsidRPr="003227C0">
                    <w:rPr>
                      <w:rFonts w:ascii="Arial" w:hAnsi="Arial" w:cs="Arial"/>
                      <w:sz w:val="21"/>
                      <w:szCs w:val="21"/>
                    </w:rPr>
                    <w:t xml:space="preserve"> in the header </w:t>
                  </w:r>
                  <w:r>
                    <w:rPr>
                      <w:rFonts w:ascii="Arial" w:hAnsi="Arial" w:cs="Arial"/>
                      <w:sz w:val="21"/>
                      <w:szCs w:val="21"/>
                    </w:rPr>
                    <w:t>and delete this box in the final document.</w:t>
                  </w:r>
                </w:p>
                <w:p w:rsidR="0010605A" w:rsidRPr="003227C0" w:rsidRDefault="0010605A" w:rsidP="009A16E1">
                  <w:pPr>
                    <w:pStyle w:val="ListParagraph"/>
                    <w:numPr>
                      <w:ilvl w:val="0"/>
                      <w:numId w:val="23"/>
                    </w:numPr>
                    <w:shd w:val="clear" w:color="auto" w:fill="92CDDC" w:themeFill="accent5" w:themeFillTint="99"/>
                    <w:spacing w:line="240" w:lineRule="auto"/>
                    <w:ind w:left="432" w:hanging="216"/>
                    <w:rPr>
                      <w:rFonts w:ascii="Arial" w:hAnsi="Arial" w:cs="Arial"/>
                      <w:sz w:val="21"/>
                      <w:szCs w:val="21"/>
                    </w:rPr>
                  </w:pPr>
                  <w:r>
                    <w:rPr>
                      <w:rFonts w:ascii="Arial" w:hAnsi="Arial" w:cs="Arial"/>
                      <w:sz w:val="21"/>
                      <w:szCs w:val="21"/>
                    </w:rPr>
                    <w:t xml:space="preserve">Upon completion submit to </w:t>
                  </w:r>
                  <w:hyperlink r:id="rId9" w:history="1">
                    <w:r w:rsidRPr="00C41A4F">
                      <w:rPr>
                        <w:rStyle w:val="Hyperlink"/>
                        <w:rFonts w:ascii="Arial" w:hAnsi="Arial" w:cs="Arial"/>
                        <w:sz w:val="21"/>
                        <w:szCs w:val="21"/>
                      </w:rPr>
                      <w:t>niempmo@niem.gov</w:t>
                    </w:r>
                  </w:hyperlink>
                  <w:r>
                    <w:rPr>
                      <w:rFonts w:ascii="Arial" w:hAnsi="Arial" w:cs="Arial"/>
                      <w:sz w:val="21"/>
                      <w:szCs w:val="21"/>
                    </w:rPr>
                    <w:t xml:space="preserve">. </w:t>
                  </w:r>
                </w:p>
              </w:txbxContent>
            </v:textbox>
          </v:rect>
        </w:pict>
      </w:r>
      <w:r>
        <w:rPr>
          <w:noProof/>
        </w:rPr>
        <w:pict>
          <v:shapetype id="_x0000_t202" coordsize="21600,21600" o:spt="202" path="m,l,21600r21600,l21600,xe">
            <v:stroke joinstyle="miter"/>
            <v:path gradientshapeok="t" o:connecttype="rect"/>
          </v:shapetype>
          <v:shape id="Text Box 10" o:spid="_x0000_s1040" type="#_x0000_t202" style="position:absolute;margin-left:52.5pt;margin-top:65pt;width:471.45pt;height:25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" filled="f" stroked="f">
            <v:textbox inset=",7.2pt,,7.2pt">
              <w:txbxContent>
                <w:p w:rsidR="008254F1" w:rsidRPr="001954BA" w:rsidRDefault="008254F1" w:rsidP="001954BA">
                  <w:pPr>
                    <w:rPr>
                      <w:rFonts w:cs="Arial"/>
                      <w:b/>
                      <w:color w:val="31849B" w:themeColor="accent5" w:themeShade="BF"/>
                      <w:sz w:val="80"/>
                      <w:szCs w:val="80"/>
                    </w:rPr>
                  </w:pPr>
                  <w:r w:rsidRPr="001954BA">
                    <w:rPr>
                      <w:rFonts w:cs="Arial"/>
                      <w:b/>
                      <w:color w:val="31849B" w:themeColor="accent5" w:themeShade="BF"/>
                      <w:sz w:val="80"/>
                      <w:szCs w:val="80"/>
                    </w:rPr>
                    <w:t>National Information Exchange Model</w:t>
                  </w:r>
                </w:p>
                <w:p w:rsidR="008254F1" w:rsidRPr="001954BA" w:rsidRDefault="008254F1" w:rsidP="001954BA">
                  <w:pPr>
                    <w:rPr>
                      <w:rFonts w:cs="Arial"/>
                      <w:color w:val="31849B" w:themeColor="accent5" w:themeShade="BF"/>
                      <w:sz w:val="60"/>
                      <w:szCs w:val="60"/>
                    </w:rPr>
                  </w:pPr>
                  <w:r w:rsidRPr="001954BA">
                    <w:rPr>
                      <w:rFonts w:cs="Arial"/>
                      <w:color w:val="31849B" w:themeColor="accent5" w:themeShade="BF"/>
                      <w:sz w:val="60"/>
                      <w:szCs w:val="60"/>
                    </w:rPr>
                    <w:t>[Name] Domain</w:t>
                  </w:r>
                </w:p>
                <w:p w:rsidR="008254F1" w:rsidRPr="00F214A7" w:rsidRDefault="008254F1" w:rsidP="001954BA">
                  <w:pPr>
                    <w:rPr>
                      <w:rFonts w:cs="Arial"/>
                      <w:color w:val="204879"/>
                      <w:sz w:val="60"/>
                      <w:szCs w:val="60"/>
                    </w:rPr>
                  </w:pPr>
                  <w:r>
                    <w:rPr>
                      <w:rFonts w:cs="Arial"/>
                      <w:color w:val="31849B" w:themeColor="accent5" w:themeShade="BF"/>
                      <w:sz w:val="60"/>
                      <w:szCs w:val="60"/>
                    </w:rPr>
                    <w:t xml:space="preserve">Value Proposition </w:t>
                  </w:r>
                </w:p>
              </w:txbxContent>
            </v:textbox>
            <w10:wrap type="tight"/>
          </v:shape>
        </w:pict>
      </w:r>
      <w:r w:rsidR="001954BA" w:rsidRPr="001954BA">
        <w:rPr>
          <w:noProof/>
        </w:rPr>
        <w:drawing>
          <wp:anchor distT="0" distB="0" distL="114300" distR="114300" simplePos="0" relativeHeight="251655679" behindDoc="0" locked="0" layoutInCell="1" allowOverlap="1">
            <wp:simplePos x="0" y="0"/>
            <wp:positionH relativeFrom="column">
              <wp:posOffset>3718560</wp:posOffset>
            </wp:positionH>
            <wp:positionV relativeFrom="paragraph">
              <wp:posOffset>-3098800</wp:posOffset>
            </wp:positionV>
            <wp:extent cx="3921760" cy="10058400"/>
            <wp:effectExtent l="0" t="0" r="0" b="0"/>
            <wp:wrapSquare wrapText="bothSides"/>
            <wp:docPr id="5" name="Picture 1" descr="white_templates_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_templates_TM.jp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059" r="2451"/>
                    <a:stretch/>
                  </pic:blipFill>
                  <pic:spPr bwMode="auto">
                    <a:xfrm>
                      <a:off x="0" y="0"/>
                      <a:ext cx="3924300" cy="10058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rPr>
        <w:pict>
          <v:shape id="Text Box 3" o:spid="_x0000_s1027" type="#_x0000_t202" style="position:absolute;margin-left:60.75pt;margin-top:-482.25pt;width:306pt;height:30pt;z-index:251657728;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" filled="f" stroked="f">
            <v:textbox style="mso-next-textbox:#Text Box 3" inset=",7.2pt,,7.2pt">
              <w:txbxContent>
                <w:p w:rsidR="008254F1" w:rsidRPr="009F2AE9" w:rsidRDefault="008254F1" w:rsidP="00680F6C">
                  <w:pPr>
                    <w:jc w:val="both"/>
                    <w:rPr>
                      <w:caps/>
                      <w:color w:val="FFFFFF"/>
                    </w:rPr>
                  </w:pPr>
                  <w:r>
                    <w:rPr>
                      <w:caps/>
                      <w:color w:val="FFFFFF"/>
                    </w:rPr>
                    <w:t>version 0.1 - DRAFT</w:t>
                  </w:r>
                </w:p>
              </w:txbxContent>
            </v:textbox>
            <w10:wrap type="tight"/>
          </v:shape>
        </w:pict>
      </w:r>
      <w:r>
        <w:rPr>
          <w:noProof/>
        </w:rPr>
        <w:pict>
          <v:shape id="Text Box 7" o:spid="_x0000_s1028" type="#_x0000_t202" style="position:absolute;margin-left:409.05pt;margin-top:36.2pt;width:162pt;height:36pt;z-index:251658752;visibility:visible;mso-position-horizontal-relative:page;mso-position-vertical-relative:pag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" filled="f" stroked="f">
            <v:textbox inset=",7.2pt,,7.2pt">
              <w:txbxContent>
                <w:p w:rsidR="008254F1" w:rsidRPr="00E61F55" w:rsidRDefault="008254F1" w:rsidP="00E61F55">
                  <w:pPr>
                    <w:jc w:val="right"/>
                  </w:pPr>
                  <w:r>
                    <w:rPr>
                      <w:color w:val="FFFFFF"/>
                    </w:rPr>
                    <w:t>January 2012</w:t>
                  </w:r>
                </w:p>
              </w:txbxContent>
            </v:textbox>
            <w10:wrap type="tight" anchorx="page" anchory="page"/>
          </v:shape>
        </w:pict>
      </w:r>
    </w:p>
    <w:sdt>
      <w:sdtPr>
        <w:rPr>
          <w:rFonts w:ascii="Arial" w:eastAsia="Cambria" w:hAnsi="Arial" w:cs="Times New Roman"/>
          <w:b w:val="0"/>
          <w:bCs w:val="0"/>
          <w:color w:val="333333"/>
          <w:sz w:val="20"/>
          <w:szCs w:val="24"/>
          <w:lang w:eastAsia="en-US"/>
        </w:rPr>
        <w:id w:val="-562555185"/>
        <w:docPartObj>
          <w:docPartGallery w:val="Table of Contents"/>
          <w:docPartUnique/>
        </w:docPartObj>
      </w:sdtPr>
      <w:sdtEndPr>
        <w:rPr>
          <w:noProof/>
        </w:rPr>
      </w:sdtEndPr>
      <w:sdtContent>
        <w:p w:rsidR="00CC1BEA" w:rsidRPr="00AF7A60" w:rsidRDefault="00CC1BEA">
          <w:pPr>
            <w:pStyle w:val="TOCHeading"/>
            <w:rPr>
              <w:color w:val="31849B" w:themeColor="accent5" w:themeShade="BF"/>
            </w:rPr>
          </w:pPr>
          <w:r w:rsidRPr="00AF7A60">
            <w:rPr>
              <w:color w:val="31849B" w:themeColor="accent5" w:themeShade="BF"/>
            </w:rPr>
            <w:t>Table of Contents</w:t>
          </w:r>
        </w:p>
        <w:p w:rsidR="00751A0F" w:rsidRDefault="00C718EA">
          <w:pPr>
            <w:pStyle w:val="TOC1"/>
            <w:tabs>
              <w:tab w:val="right" w:leader="dot" w:pos="9350"/>
            </w:tabs>
            <w:rPr>
              <w:rFonts w:asciiTheme="minorHAnsi" w:eastAsiaTheme="minorEastAsia" w:hAnsiTheme="minorHAnsi" w:cstheme="minorBidi"/>
              <w:noProof/>
              <w:color w:val="auto"/>
              <w:sz w:val="22"/>
              <w:szCs w:val="22"/>
            </w:rPr>
          </w:pPr>
          <w:r w:rsidRPr="00C718EA">
            <w:fldChar w:fldCharType="begin"/>
          </w:r>
          <w:r w:rsidR="00CC1BEA">
            <w:instrText xml:space="preserve"> TOC \o "1-3" \h \z \u </w:instrText>
          </w:r>
          <w:r w:rsidRPr="00C718EA">
            <w:fldChar w:fldCharType="separate"/>
          </w:r>
          <w:hyperlink w:anchor="_Toc314574985" w:history="1">
            <w:r w:rsidR="00751A0F" w:rsidRPr="002042FE">
              <w:rPr>
                <w:rStyle w:val="Hyperlink"/>
                <w:noProof/>
              </w:rPr>
              <w:t>Introduction</w:t>
            </w:r>
            <w:r w:rsidR="00751A0F">
              <w:rPr>
                <w:noProof/>
                <w:webHidden/>
              </w:rPr>
              <w:tab/>
            </w:r>
            <w:r w:rsidR="00751A0F">
              <w:rPr>
                <w:noProof/>
                <w:webHidden/>
              </w:rPr>
              <w:fldChar w:fldCharType="begin"/>
            </w:r>
            <w:r w:rsidR="00751A0F">
              <w:rPr>
                <w:noProof/>
                <w:webHidden/>
              </w:rPr>
              <w:instrText xml:space="preserve"> PAGEREF _Toc314574985 \h </w:instrText>
            </w:r>
            <w:r w:rsidR="00751A0F">
              <w:rPr>
                <w:noProof/>
                <w:webHidden/>
              </w:rPr>
            </w:r>
            <w:r w:rsidR="00751A0F">
              <w:rPr>
                <w:noProof/>
                <w:webHidden/>
              </w:rPr>
              <w:fldChar w:fldCharType="separate"/>
            </w:r>
            <w:r w:rsidR="00751A0F">
              <w:rPr>
                <w:noProof/>
                <w:webHidden/>
              </w:rPr>
              <w:t>4</w:t>
            </w:r>
            <w:r w:rsidR="00751A0F">
              <w:rPr>
                <w:noProof/>
                <w:webHidden/>
              </w:rPr>
              <w:fldChar w:fldCharType="end"/>
            </w:r>
          </w:hyperlink>
        </w:p>
        <w:p w:rsidR="00751A0F" w:rsidRDefault="00751A0F">
          <w:pPr>
            <w:pStyle w:val="TOC2"/>
            <w:tabs>
              <w:tab w:val="right" w:leader="dot" w:pos="9350"/>
            </w:tabs>
            <w:rPr>
              <w:rFonts w:asciiTheme="minorHAnsi" w:eastAsiaTheme="minorEastAsia" w:hAnsiTheme="minorHAnsi" w:cstheme="minorBidi"/>
              <w:noProof/>
              <w:color w:val="auto"/>
              <w:sz w:val="22"/>
              <w:szCs w:val="22"/>
            </w:rPr>
          </w:pPr>
          <w:hyperlink w:anchor="_Toc314574986" w:history="1">
            <w:r w:rsidRPr="002042FE">
              <w:rPr>
                <w:rStyle w:val="Hyperlink"/>
                <w:noProof/>
              </w:rPr>
              <w:t>Purpose</w:t>
            </w:r>
            <w:r>
              <w:rPr>
                <w:noProof/>
                <w:webHidden/>
              </w:rPr>
              <w:tab/>
            </w:r>
            <w:r>
              <w:rPr>
                <w:noProof/>
                <w:webHidden/>
              </w:rPr>
              <w:fldChar w:fldCharType="begin"/>
            </w:r>
            <w:r>
              <w:rPr>
                <w:noProof/>
                <w:webHidden/>
              </w:rPr>
              <w:instrText xml:space="preserve"> PAGEREF _Toc314574986 \h </w:instrText>
            </w:r>
            <w:r>
              <w:rPr>
                <w:noProof/>
                <w:webHidden/>
              </w:rPr>
            </w:r>
            <w:r>
              <w:rPr>
                <w:noProof/>
                <w:webHidden/>
              </w:rPr>
              <w:fldChar w:fldCharType="separate"/>
            </w:r>
            <w:r>
              <w:rPr>
                <w:noProof/>
                <w:webHidden/>
              </w:rPr>
              <w:t>4</w:t>
            </w:r>
            <w:r>
              <w:rPr>
                <w:noProof/>
                <w:webHidden/>
              </w:rPr>
              <w:fldChar w:fldCharType="end"/>
            </w:r>
          </w:hyperlink>
        </w:p>
        <w:p w:rsidR="00751A0F" w:rsidRDefault="00751A0F">
          <w:pPr>
            <w:pStyle w:val="TOC2"/>
            <w:tabs>
              <w:tab w:val="right" w:leader="dot" w:pos="9350"/>
            </w:tabs>
            <w:rPr>
              <w:rFonts w:asciiTheme="minorHAnsi" w:eastAsiaTheme="minorEastAsia" w:hAnsiTheme="minorHAnsi" w:cstheme="minorBidi"/>
              <w:noProof/>
              <w:color w:val="auto"/>
              <w:sz w:val="22"/>
              <w:szCs w:val="22"/>
            </w:rPr>
          </w:pPr>
          <w:hyperlink w:anchor="_Toc314574987" w:history="1">
            <w:r w:rsidRPr="002042FE">
              <w:rPr>
                <w:rStyle w:val="Hyperlink"/>
                <w:noProof/>
              </w:rPr>
              <w:t>Process</w:t>
            </w:r>
            <w:r>
              <w:rPr>
                <w:noProof/>
                <w:webHidden/>
              </w:rPr>
              <w:tab/>
            </w:r>
            <w:r>
              <w:rPr>
                <w:noProof/>
                <w:webHidden/>
              </w:rPr>
              <w:fldChar w:fldCharType="begin"/>
            </w:r>
            <w:r>
              <w:rPr>
                <w:noProof/>
                <w:webHidden/>
              </w:rPr>
              <w:instrText xml:space="preserve"> PAGEREF _Toc314574987 \h </w:instrText>
            </w:r>
            <w:r>
              <w:rPr>
                <w:noProof/>
                <w:webHidden/>
              </w:rPr>
            </w:r>
            <w:r>
              <w:rPr>
                <w:noProof/>
                <w:webHidden/>
              </w:rPr>
              <w:fldChar w:fldCharType="separate"/>
            </w:r>
            <w:r>
              <w:rPr>
                <w:noProof/>
                <w:webHidden/>
              </w:rPr>
              <w:t>4</w:t>
            </w:r>
            <w:r>
              <w:rPr>
                <w:noProof/>
                <w:webHidden/>
              </w:rPr>
              <w:fldChar w:fldCharType="end"/>
            </w:r>
          </w:hyperlink>
        </w:p>
        <w:p w:rsidR="00751A0F" w:rsidRDefault="00751A0F">
          <w:pPr>
            <w:pStyle w:val="TOC1"/>
            <w:tabs>
              <w:tab w:val="right" w:leader="dot" w:pos="9350"/>
            </w:tabs>
            <w:rPr>
              <w:rFonts w:asciiTheme="minorHAnsi" w:eastAsiaTheme="minorEastAsia" w:hAnsiTheme="minorHAnsi" w:cstheme="minorBidi"/>
              <w:noProof/>
              <w:color w:val="auto"/>
              <w:sz w:val="22"/>
              <w:szCs w:val="22"/>
            </w:rPr>
          </w:pPr>
          <w:hyperlink w:anchor="_Toc314574988" w:history="1">
            <w:r w:rsidRPr="002042FE">
              <w:rPr>
                <w:rStyle w:val="Hyperlink"/>
                <w:noProof/>
              </w:rPr>
              <w:t>Domain Value Proposition</w:t>
            </w:r>
            <w:r>
              <w:rPr>
                <w:noProof/>
                <w:webHidden/>
              </w:rPr>
              <w:tab/>
            </w:r>
            <w:r>
              <w:rPr>
                <w:noProof/>
                <w:webHidden/>
              </w:rPr>
              <w:fldChar w:fldCharType="begin"/>
            </w:r>
            <w:r>
              <w:rPr>
                <w:noProof/>
                <w:webHidden/>
              </w:rPr>
              <w:instrText xml:space="preserve"> PAGEREF _Toc314574988 \h </w:instrText>
            </w:r>
            <w:r>
              <w:rPr>
                <w:noProof/>
                <w:webHidden/>
              </w:rPr>
            </w:r>
            <w:r>
              <w:rPr>
                <w:noProof/>
                <w:webHidden/>
              </w:rPr>
              <w:fldChar w:fldCharType="separate"/>
            </w:r>
            <w:r>
              <w:rPr>
                <w:noProof/>
                <w:webHidden/>
              </w:rPr>
              <w:t>5</w:t>
            </w:r>
            <w:r>
              <w:rPr>
                <w:noProof/>
                <w:webHidden/>
              </w:rPr>
              <w:fldChar w:fldCharType="end"/>
            </w:r>
          </w:hyperlink>
        </w:p>
        <w:p w:rsidR="00751A0F" w:rsidRDefault="00751A0F">
          <w:pPr>
            <w:pStyle w:val="TOC3"/>
            <w:tabs>
              <w:tab w:val="right" w:leader="dot" w:pos="9350"/>
            </w:tabs>
            <w:rPr>
              <w:rFonts w:asciiTheme="minorHAnsi" w:eastAsiaTheme="minorEastAsia" w:hAnsiTheme="minorHAnsi" w:cstheme="minorBidi"/>
              <w:noProof/>
              <w:color w:val="auto"/>
              <w:sz w:val="22"/>
              <w:szCs w:val="22"/>
            </w:rPr>
          </w:pPr>
          <w:hyperlink w:anchor="_Toc314574989" w:history="1">
            <w:r w:rsidRPr="002042FE">
              <w:rPr>
                <w:rStyle w:val="Hyperlink"/>
                <w:noProof/>
              </w:rPr>
              <w:t>Administrative</w:t>
            </w:r>
            <w:r>
              <w:rPr>
                <w:noProof/>
                <w:webHidden/>
              </w:rPr>
              <w:tab/>
            </w:r>
            <w:r>
              <w:rPr>
                <w:noProof/>
                <w:webHidden/>
              </w:rPr>
              <w:fldChar w:fldCharType="begin"/>
            </w:r>
            <w:r>
              <w:rPr>
                <w:noProof/>
                <w:webHidden/>
              </w:rPr>
              <w:instrText xml:space="preserve"> PAGEREF _Toc314574989 \h </w:instrText>
            </w:r>
            <w:r>
              <w:rPr>
                <w:noProof/>
                <w:webHidden/>
              </w:rPr>
            </w:r>
            <w:r>
              <w:rPr>
                <w:noProof/>
                <w:webHidden/>
              </w:rPr>
              <w:fldChar w:fldCharType="separate"/>
            </w:r>
            <w:r>
              <w:rPr>
                <w:noProof/>
                <w:webHidden/>
              </w:rPr>
              <w:t>5</w:t>
            </w:r>
            <w:r>
              <w:rPr>
                <w:noProof/>
                <w:webHidden/>
              </w:rPr>
              <w:fldChar w:fldCharType="end"/>
            </w:r>
          </w:hyperlink>
        </w:p>
        <w:p w:rsidR="00751A0F" w:rsidRDefault="00751A0F">
          <w:pPr>
            <w:pStyle w:val="TOC3"/>
            <w:tabs>
              <w:tab w:val="right" w:leader="dot" w:pos="9350"/>
            </w:tabs>
            <w:rPr>
              <w:rFonts w:asciiTheme="minorHAnsi" w:eastAsiaTheme="minorEastAsia" w:hAnsiTheme="minorHAnsi" w:cstheme="minorBidi"/>
              <w:noProof/>
              <w:color w:val="auto"/>
              <w:sz w:val="22"/>
              <w:szCs w:val="22"/>
            </w:rPr>
          </w:pPr>
          <w:hyperlink w:anchor="_Toc314574990" w:history="1">
            <w:r w:rsidRPr="002042FE">
              <w:rPr>
                <w:rStyle w:val="Hyperlink"/>
                <w:noProof/>
              </w:rPr>
              <w:t>Domain Basics &amp; Support</w:t>
            </w:r>
            <w:r>
              <w:rPr>
                <w:noProof/>
                <w:webHidden/>
              </w:rPr>
              <w:tab/>
            </w:r>
            <w:r>
              <w:rPr>
                <w:noProof/>
                <w:webHidden/>
              </w:rPr>
              <w:fldChar w:fldCharType="begin"/>
            </w:r>
            <w:r>
              <w:rPr>
                <w:noProof/>
                <w:webHidden/>
              </w:rPr>
              <w:instrText xml:space="preserve"> PAGEREF _Toc314574990 \h </w:instrText>
            </w:r>
            <w:r>
              <w:rPr>
                <w:noProof/>
                <w:webHidden/>
              </w:rPr>
            </w:r>
            <w:r>
              <w:rPr>
                <w:noProof/>
                <w:webHidden/>
              </w:rPr>
              <w:fldChar w:fldCharType="separate"/>
            </w:r>
            <w:r>
              <w:rPr>
                <w:noProof/>
                <w:webHidden/>
              </w:rPr>
              <w:t>5</w:t>
            </w:r>
            <w:r>
              <w:rPr>
                <w:noProof/>
                <w:webHidden/>
              </w:rPr>
              <w:fldChar w:fldCharType="end"/>
            </w:r>
          </w:hyperlink>
        </w:p>
        <w:p w:rsidR="00751A0F" w:rsidRDefault="00751A0F">
          <w:pPr>
            <w:pStyle w:val="TOC3"/>
            <w:tabs>
              <w:tab w:val="right" w:leader="dot" w:pos="9350"/>
            </w:tabs>
            <w:rPr>
              <w:rFonts w:asciiTheme="minorHAnsi" w:eastAsiaTheme="minorEastAsia" w:hAnsiTheme="minorHAnsi" w:cstheme="minorBidi"/>
              <w:noProof/>
              <w:color w:val="auto"/>
              <w:sz w:val="22"/>
              <w:szCs w:val="22"/>
            </w:rPr>
          </w:pPr>
          <w:hyperlink w:anchor="_Toc314574991" w:history="1">
            <w:r w:rsidRPr="002042FE">
              <w:rPr>
                <w:rStyle w:val="Hyperlink"/>
                <w:noProof/>
              </w:rPr>
              <w:t>Domain Details</w:t>
            </w:r>
            <w:r>
              <w:rPr>
                <w:noProof/>
                <w:webHidden/>
              </w:rPr>
              <w:tab/>
            </w:r>
            <w:r>
              <w:rPr>
                <w:noProof/>
                <w:webHidden/>
              </w:rPr>
              <w:fldChar w:fldCharType="begin"/>
            </w:r>
            <w:r>
              <w:rPr>
                <w:noProof/>
                <w:webHidden/>
              </w:rPr>
              <w:instrText xml:space="preserve"> PAGEREF _Toc314574991 \h </w:instrText>
            </w:r>
            <w:r>
              <w:rPr>
                <w:noProof/>
                <w:webHidden/>
              </w:rPr>
            </w:r>
            <w:r>
              <w:rPr>
                <w:noProof/>
                <w:webHidden/>
              </w:rPr>
              <w:fldChar w:fldCharType="separate"/>
            </w:r>
            <w:r>
              <w:rPr>
                <w:noProof/>
                <w:webHidden/>
              </w:rPr>
              <w:t>7</w:t>
            </w:r>
            <w:r>
              <w:rPr>
                <w:noProof/>
                <w:webHidden/>
              </w:rPr>
              <w:fldChar w:fldCharType="end"/>
            </w:r>
          </w:hyperlink>
        </w:p>
        <w:p w:rsidR="00CC1BEA" w:rsidRDefault="00C718EA">
          <w:r>
            <w:rPr>
              <w:b/>
              <w:bCs/>
              <w:noProof/>
            </w:rPr>
            <w:fldChar w:fldCharType="end"/>
          </w:r>
        </w:p>
      </w:sdtContent>
    </w:sdt>
    <w:p w:rsidR="00AC1238" w:rsidRDefault="00AC1238">
      <w:pPr>
        <w:spacing w:after="0" w:line="240" w:lineRule="auto"/>
        <w:rPr>
          <w:b/>
          <w:caps/>
          <w:color w:val="1F497D"/>
          <w:sz w:val="44"/>
        </w:rPr>
      </w:pPr>
      <w:r>
        <w:rPr>
          <w:b/>
          <w:caps/>
          <w:color w:val="1F497D"/>
          <w:sz w:val="44"/>
        </w:rPr>
        <w:br w:type="page"/>
      </w:r>
    </w:p>
    <w:p w:rsidR="00AC1238" w:rsidRPr="00AF7A60" w:rsidRDefault="006B7B05">
      <w:pPr>
        <w:pStyle w:val="TableofFigures"/>
        <w:tabs>
          <w:tab w:val="right" w:leader="dot" w:pos="9350"/>
        </w:tabs>
        <w:rPr>
          <w:rFonts w:asciiTheme="majorHAnsi" w:hAnsiTheme="majorHAnsi"/>
          <w:b/>
          <w:color w:val="31849B" w:themeColor="accent5" w:themeShade="BF"/>
          <w:sz w:val="28"/>
          <w:szCs w:val="28"/>
        </w:rPr>
      </w:pPr>
      <w:r w:rsidRPr="00AF7A60">
        <w:rPr>
          <w:rFonts w:asciiTheme="majorHAnsi" w:hAnsiTheme="majorHAnsi"/>
          <w:b/>
          <w:color w:val="31849B" w:themeColor="accent5" w:themeShade="BF"/>
          <w:sz w:val="28"/>
          <w:szCs w:val="28"/>
        </w:rPr>
        <w:lastRenderedPageBreak/>
        <w:t>List of Tables</w:t>
      </w:r>
    </w:p>
    <w:p w:rsidR="00751A0F" w:rsidRDefault="00C718EA">
      <w:pPr>
        <w:pStyle w:val="TableofFigures"/>
        <w:tabs>
          <w:tab w:val="right" w:leader="dot" w:pos="9350"/>
        </w:tabs>
        <w:rPr>
          <w:rFonts w:asciiTheme="minorHAnsi" w:eastAsiaTheme="minorEastAsia" w:hAnsiTheme="minorHAnsi" w:cstheme="minorBidi"/>
          <w:noProof/>
          <w:color w:val="auto"/>
          <w:sz w:val="22"/>
          <w:szCs w:val="22"/>
        </w:rPr>
      </w:pPr>
      <w:r>
        <w:fldChar w:fldCharType="begin"/>
      </w:r>
      <w:r w:rsidR="00AC1238">
        <w:instrText xml:space="preserve"> TOC \h \z \c "Table" </w:instrText>
      </w:r>
      <w:r>
        <w:fldChar w:fldCharType="separate"/>
      </w:r>
      <w:hyperlink w:anchor="_Toc314574992" w:history="1">
        <w:r w:rsidR="00751A0F" w:rsidRPr="00775564">
          <w:rPr>
            <w:rStyle w:val="Hyperlink"/>
            <w:noProof/>
          </w:rPr>
          <w:t>Table 1 Administrative Requirements</w:t>
        </w:r>
        <w:r w:rsidR="00751A0F">
          <w:rPr>
            <w:noProof/>
            <w:webHidden/>
          </w:rPr>
          <w:tab/>
        </w:r>
        <w:r w:rsidR="00751A0F">
          <w:rPr>
            <w:noProof/>
            <w:webHidden/>
          </w:rPr>
          <w:fldChar w:fldCharType="begin"/>
        </w:r>
        <w:r w:rsidR="00751A0F">
          <w:rPr>
            <w:noProof/>
            <w:webHidden/>
          </w:rPr>
          <w:instrText xml:space="preserve"> PAGEREF _Toc314574992 \h </w:instrText>
        </w:r>
        <w:r w:rsidR="00751A0F">
          <w:rPr>
            <w:noProof/>
            <w:webHidden/>
          </w:rPr>
        </w:r>
        <w:r w:rsidR="00751A0F">
          <w:rPr>
            <w:noProof/>
            <w:webHidden/>
          </w:rPr>
          <w:fldChar w:fldCharType="separate"/>
        </w:r>
        <w:r w:rsidR="00751A0F">
          <w:rPr>
            <w:noProof/>
            <w:webHidden/>
          </w:rPr>
          <w:t>5</w:t>
        </w:r>
        <w:r w:rsidR="00751A0F">
          <w:rPr>
            <w:noProof/>
            <w:webHidden/>
          </w:rPr>
          <w:fldChar w:fldCharType="end"/>
        </w:r>
      </w:hyperlink>
    </w:p>
    <w:p w:rsidR="00751A0F" w:rsidRDefault="00751A0F">
      <w:pPr>
        <w:pStyle w:val="TableofFigures"/>
        <w:tabs>
          <w:tab w:val="right" w:leader="dot" w:pos="9350"/>
        </w:tabs>
        <w:rPr>
          <w:rFonts w:asciiTheme="minorHAnsi" w:eastAsiaTheme="minorEastAsia" w:hAnsiTheme="minorHAnsi" w:cstheme="minorBidi"/>
          <w:noProof/>
          <w:color w:val="auto"/>
          <w:sz w:val="22"/>
          <w:szCs w:val="22"/>
        </w:rPr>
      </w:pPr>
      <w:hyperlink w:anchor="_Toc314574993" w:history="1">
        <w:r w:rsidRPr="00775564">
          <w:rPr>
            <w:rStyle w:val="Hyperlink"/>
            <w:noProof/>
          </w:rPr>
          <w:t>Table 2 Domain Basics</w:t>
        </w:r>
        <w:r>
          <w:rPr>
            <w:noProof/>
            <w:webHidden/>
          </w:rPr>
          <w:tab/>
        </w:r>
        <w:r>
          <w:rPr>
            <w:noProof/>
            <w:webHidden/>
          </w:rPr>
          <w:fldChar w:fldCharType="begin"/>
        </w:r>
        <w:r>
          <w:rPr>
            <w:noProof/>
            <w:webHidden/>
          </w:rPr>
          <w:instrText xml:space="preserve"> PAGEREF _Toc314574993 \h </w:instrText>
        </w:r>
        <w:r>
          <w:rPr>
            <w:noProof/>
            <w:webHidden/>
          </w:rPr>
        </w:r>
        <w:r>
          <w:rPr>
            <w:noProof/>
            <w:webHidden/>
          </w:rPr>
          <w:fldChar w:fldCharType="separate"/>
        </w:r>
        <w:r>
          <w:rPr>
            <w:noProof/>
            <w:webHidden/>
          </w:rPr>
          <w:t>5</w:t>
        </w:r>
        <w:r>
          <w:rPr>
            <w:noProof/>
            <w:webHidden/>
          </w:rPr>
          <w:fldChar w:fldCharType="end"/>
        </w:r>
      </w:hyperlink>
    </w:p>
    <w:p w:rsidR="00751A0F" w:rsidRDefault="00751A0F">
      <w:pPr>
        <w:pStyle w:val="TableofFigures"/>
        <w:tabs>
          <w:tab w:val="right" w:leader="dot" w:pos="9350"/>
        </w:tabs>
        <w:rPr>
          <w:rFonts w:asciiTheme="minorHAnsi" w:eastAsiaTheme="minorEastAsia" w:hAnsiTheme="minorHAnsi" w:cstheme="minorBidi"/>
          <w:noProof/>
          <w:color w:val="auto"/>
          <w:sz w:val="22"/>
          <w:szCs w:val="22"/>
        </w:rPr>
      </w:pPr>
      <w:hyperlink w:anchor="_Toc314574994" w:history="1">
        <w:r w:rsidRPr="00775564">
          <w:rPr>
            <w:rStyle w:val="Hyperlink"/>
            <w:noProof/>
          </w:rPr>
          <w:t>Table 3 Domain Support Personnel</w:t>
        </w:r>
        <w:r>
          <w:rPr>
            <w:noProof/>
            <w:webHidden/>
          </w:rPr>
          <w:tab/>
        </w:r>
        <w:r>
          <w:rPr>
            <w:noProof/>
            <w:webHidden/>
          </w:rPr>
          <w:fldChar w:fldCharType="begin"/>
        </w:r>
        <w:r>
          <w:rPr>
            <w:noProof/>
            <w:webHidden/>
          </w:rPr>
          <w:instrText xml:space="preserve"> PAGEREF _Toc314574994 \h </w:instrText>
        </w:r>
        <w:r>
          <w:rPr>
            <w:noProof/>
            <w:webHidden/>
          </w:rPr>
        </w:r>
        <w:r>
          <w:rPr>
            <w:noProof/>
            <w:webHidden/>
          </w:rPr>
          <w:fldChar w:fldCharType="separate"/>
        </w:r>
        <w:r>
          <w:rPr>
            <w:noProof/>
            <w:webHidden/>
          </w:rPr>
          <w:t>5</w:t>
        </w:r>
        <w:r>
          <w:rPr>
            <w:noProof/>
            <w:webHidden/>
          </w:rPr>
          <w:fldChar w:fldCharType="end"/>
        </w:r>
      </w:hyperlink>
    </w:p>
    <w:p w:rsidR="00751A0F" w:rsidRDefault="00751A0F">
      <w:pPr>
        <w:pStyle w:val="TableofFigures"/>
        <w:tabs>
          <w:tab w:val="right" w:leader="dot" w:pos="9350"/>
        </w:tabs>
        <w:rPr>
          <w:rFonts w:asciiTheme="minorHAnsi" w:eastAsiaTheme="minorEastAsia" w:hAnsiTheme="minorHAnsi" w:cstheme="minorBidi"/>
          <w:noProof/>
          <w:color w:val="auto"/>
          <w:sz w:val="22"/>
          <w:szCs w:val="22"/>
        </w:rPr>
      </w:pPr>
      <w:hyperlink w:anchor="_Toc314574995" w:history="1">
        <w:r w:rsidRPr="00775564">
          <w:rPr>
            <w:rStyle w:val="Hyperlink"/>
            <w:noProof/>
          </w:rPr>
          <w:t>Table 4 COI Entities</w:t>
        </w:r>
        <w:r>
          <w:rPr>
            <w:noProof/>
            <w:webHidden/>
          </w:rPr>
          <w:tab/>
        </w:r>
        <w:r>
          <w:rPr>
            <w:noProof/>
            <w:webHidden/>
          </w:rPr>
          <w:fldChar w:fldCharType="begin"/>
        </w:r>
        <w:r>
          <w:rPr>
            <w:noProof/>
            <w:webHidden/>
          </w:rPr>
          <w:instrText xml:space="preserve"> PAGEREF _Toc314574995 \h </w:instrText>
        </w:r>
        <w:r>
          <w:rPr>
            <w:noProof/>
            <w:webHidden/>
          </w:rPr>
        </w:r>
        <w:r>
          <w:rPr>
            <w:noProof/>
            <w:webHidden/>
          </w:rPr>
          <w:fldChar w:fldCharType="separate"/>
        </w:r>
        <w:r>
          <w:rPr>
            <w:noProof/>
            <w:webHidden/>
          </w:rPr>
          <w:t>7</w:t>
        </w:r>
        <w:r>
          <w:rPr>
            <w:noProof/>
            <w:webHidden/>
          </w:rPr>
          <w:fldChar w:fldCharType="end"/>
        </w:r>
      </w:hyperlink>
    </w:p>
    <w:p w:rsidR="00751A0F" w:rsidRDefault="00751A0F">
      <w:pPr>
        <w:pStyle w:val="TableofFigures"/>
        <w:tabs>
          <w:tab w:val="right" w:leader="dot" w:pos="9350"/>
        </w:tabs>
        <w:rPr>
          <w:rFonts w:asciiTheme="minorHAnsi" w:eastAsiaTheme="minorEastAsia" w:hAnsiTheme="minorHAnsi" w:cstheme="minorBidi"/>
          <w:noProof/>
          <w:color w:val="auto"/>
          <w:sz w:val="22"/>
          <w:szCs w:val="22"/>
        </w:rPr>
      </w:pPr>
      <w:hyperlink w:anchor="_Toc314574996" w:history="1">
        <w:r w:rsidRPr="00775564">
          <w:rPr>
            <w:rStyle w:val="Hyperlink"/>
            <w:noProof/>
          </w:rPr>
          <w:t>Table 5 Domain Data by Subject Area</w:t>
        </w:r>
        <w:r>
          <w:rPr>
            <w:noProof/>
            <w:webHidden/>
          </w:rPr>
          <w:tab/>
        </w:r>
        <w:r>
          <w:rPr>
            <w:noProof/>
            <w:webHidden/>
          </w:rPr>
          <w:fldChar w:fldCharType="begin"/>
        </w:r>
        <w:r>
          <w:rPr>
            <w:noProof/>
            <w:webHidden/>
          </w:rPr>
          <w:instrText xml:space="preserve"> PAGEREF _Toc314574996 \h </w:instrText>
        </w:r>
        <w:r>
          <w:rPr>
            <w:noProof/>
            <w:webHidden/>
          </w:rPr>
        </w:r>
        <w:r>
          <w:rPr>
            <w:noProof/>
            <w:webHidden/>
          </w:rPr>
          <w:fldChar w:fldCharType="separate"/>
        </w:r>
        <w:r>
          <w:rPr>
            <w:noProof/>
            <w:webHidden/>
          </w:rPr>
          <w:t>7</w:t>
        </w:r>
        <w:r>
          <w:rPr>
            <w:noProof/>
            <w:webHidden/>
          </w:rPr>
          <w:fldChar w:fldCharType="end"/>
        </w:r>
      </w:hyperlink>
    </w:p>
    <w:p w:rsidR="00751A0F" w:rsidRDefault="00751A0F">
      <w:pPr>
        <w:pStyle w:val="TableofFigures"/>
        <w:tabs>
          <w:tab w:val="right" w:leader="dot" w:pos="9350"/>
        </w:tabs>
        <w:rPr>
          <w:rFonts w:asciiTheme="minorHAnsi" w:eastAsiaTheme="minorEastAsia" w:hAnsiTheme="minorHAnsi" w:cstheme="minorBidi"/>
          <w:noProof/>
          <w:color w:val="auto"/>
          <w:sz w:val="22"/>
          <w:szCs w:val="22"/>
        </w:rPr>
      </w:pPr>
      <w:hyperlink w:anchor="_Toc314574997" w:history="1">
        <w:r w:rsidRPr="00775564">
          <w:rPr>
            <w:rStyle w:val="Hyperlink"/>
            <w:noProof/>
          </w:rPr>
          <w:t>Table 6 Anticipated Information Exchanges</w:t>
        </w:r>
        <w:r>
          <w:rPr>
            <w:noProof/>
            <w:webHidden/>
          </w:rPr>
          <w:tab/>
        </w:r>
        <w:r>
          <w:rPr>
            <w:noProof/>
            <w:webHidden/>
          </w:rPr>
          <w:fldChar w:fldCharType="begin"/>
        </w:r>
        <w:r>
          <w:rPr>
            <w:noProof/>
            <w:webHidden/>
          </w:rPr>
          <w:instrText xml:space="preserve"> PAGEREF _Toc314574997 \h </w:instrText>
        </w:r>
        <w:r>
          <w:rPr>
            <w:noProof/>
            <w:webHidden/>
          </w:rPr>
        </w:r>
        <w:r>
          <w:rPr>
            <w:noProof/>
            <w:webHidden/>
          </w:rPr>
          <w:fldChar w:fldCharType="separate"/>
        </w:r>
        <w:r>
          <w:rPr>
            <w:noProof/>
            <w:webHidden/>
          </w:rPr>
          <w:t>7</w:t>
        </w:r>
        <w:r>
          <w:rPr>
            <w:noProof/>
            <w:webHidden/>
          </w:rPr>
          <w:fldChar w:fldCharType="end"/>
        </w:r>
      </w:hyperlink>
    </w:p>
    <w:p w:rsidR="00751A0F" w:rsidRDefault="00751A0F">
      <w:pPr>
        <w:pStyle w:val="TableofFigures"/>
        <w:tabs>
          <w:tab w:val="right" w:leader="dot" w:pos="9350"/>
        </w:tabs>
        <w:rPr>
          <w:rFonts w:asciiTheme="minorHAnsi" w:eastAsiaTheme="minorEastAsia" w:hAnsiTheme="minorHAnsi" w:cstheme="minorBidi"/>
          <w:noProof/>
          <w:color w:val="auto"/>
          <w:sz w:val="22"/>
          <w:szCs w:val="22"/>
        </w:rPr>
      </w:pPr>
      <w:hyperlink w:anchor="_Toc314574998" w:history="1">
        <w:r w:rsidRPr="00775564">
          <w:rPr>
            <w:rStyle w:val="Hyperlink"/>
            <w:noProof/>
          </w:rPr>
          <w:t>Table 7 Relevant External Standards</w:t>
        </w:r>
        <w:r>
          <w:rPr>
            <w:noProof/>
            <w:webHidden/>
          </w:rPr>
          <w:tab/>
        </w:r>
        <w:r>
          <w:rPr>
            <w:noProof/>
            <w:webHidden/>
          </w:rPr>
          <w:fldChar w:fldCharType="begin"/>
        </w:r>
        <w:r>
          <w:rPr>
            <w:noProof/>
            <w:webHidden/>
          </w:rPr>
          <w:instrText xml:space="preserve"> PAGEREF _Toc314574998 \h </w:instrText>
        </w:r>
        <w:r>
          <w:rPr>
            <w:noProof/>
            <w:webHidden/>
          </w:rPr>
        </w:r>
        <w:r>
          <w:rPr>
            <w:noProof/>
            <w:webHidden/>
          </w:rPr>
          <w:fldChar w:fldCharType="separate"/>
        </w:r>
        <w:r>
          <w:rPr>
            <w:noProof/>
            <w:webHidden/>
          </w:rPr>
          <w:t>8</w:t>
        </w:r>
        <w:r>
          <w:rPr>
            <w:noProof/>
            <w:webHidden/>
          </w:rPr>
          <w:fldChar w:fldCharType="end"/>
        </w:r>
      </w:hyperlink>
    </w:p>
    <w:p w:rsidR="00751A0F" w:rsidRDefault="00751A0F">
      <w:pPr>
        <w:pStyle w:val="TableofFigures"/>
        <w:tabs>
          <w:tab w:val="right" w:leader="dot" w:pos="9350"/>
        </w:tabs>
        <w:rPr>
          <w:rFonts w:asciiTheme="minorHAnsi" w:eastAsiaTheme="minorEastAsia" w:hAnsiTheme="minorHAnsi" w:cstheme="minorBidi"/>
          <w:noProof/>
          <w:color w:val="auto"/>
          <w:sz w:val="22"/>
          <w:szCs w:val="22"/>
        </w:rPr>
      </w:pPr>
      <w:hyperlink w:anchor="_Toc314574999" w:history="1">
        <w:r w:rsidRPr="00775564">
          <w:rPr>
            <w:rStyle w:val="Hyperlink"/>
            <w:noProof/>
          </w:rPr>
          <w:t>Table 8 POAM</w:t>
        </w:r>
        <w:r>
          <w:rPr>
            <w:noProof/>
            <w:webHidden/>
          </w:rPr>
          <w:tab/>
        </w:r>
        <w:r>
          <w:rPr>
            <w:noProof/>
            <w:webHidden/>
          </w:rPr>
          <w:fldChar w:fldCharType="begin"/>
        </w:r>
        <w:r>
          <w:rPr>
            <w:noProof/>
            <w:webHidden/>
          </w:rPr>
          <w:instrText xml:space="preserve"> PAGEREF _Toc314574999 \h </w:instrText>
        </w:r>
        <w:r>
          <w:rPr>
            <w:noProof/>
            <w:webHidden/>
          </w:rPr>
        </w:r>
        <w:r>
          <w:rPr>
            <w:noProof/>
            <w:webHidden/>
          </w:rPr>
          <w:fldChar w:fldCharType="separate"/>
        </w:r>
        <w:r>
          <w:rPr>
            <w:noProof/>
            <w:webHidden/>
          </w:rPr>
          <w:t>8</w:t>
        </w:r>
        <w:r>
          <w:rPr>
            <w:noProof/>
            <w:webHidden/>
          </w:rPr>
          <w:fldChar w:fldCharType="end"/>
        </w:r>
      </w:hyperlink>
    </w:p>
    <w:p w:rsidR="009A16E1" w:rsidRDefault="00C718EA" w:rsidP="006B7B05">
      <w:r>
        <w:fldChar w:fldCharType="end"/>
      </w:r>
    </w:p>
    <w:p w:rsidR="004151C6" w:rsidRDefault="009A16E1" w:rsidP="009A16E1">
      <w:pPr>
        <w:spacing w:after="0" w:line="240" w:lineRule="auto"/>
      </w:pPr>
      <w:r>
        <w:br w:type="page"/>
      </w:r>
    </w:p>
    <w:p w:rsidR="00A93583" w:rsidRPr="00276356" w:rsidRDefault="00AC600B" w:rsidP="00B2462F">
      <w:pPr>
        <w:pStyle w:val="Heading1"/>
        <w:rPr>
          <w:color w:val="215868" w:themeColor="accent5" w:themeShade="80"/>
        </w:rPr>
      </w:pPr>
      <w:bookmarkStart w:id="0" w:name="_Toc314574985"/>
      <w:r w:rsidRPr="00276356">
        <w:rPr>
          <w:color w:val="215868" w:themeColor="accent5" w:themeShade="80"/>
        </w:rPr>
        <w:lastRenderedPageBreak/>
        <w:t>Introduction</w:t>
      </w:r>
      <w:bookmarkEnd w:id="0"/>
    </w:p>
    <w:p w:rsidR="00D94E9C" w:rsidRPr="00276356" w:rsidRDefault="00AC600B" w:rsidP="00B2462F">
      <w:pPr>
        <w:pStyle w:val="Heading2"/>
        <w:rPr>
          <w:color w:val="215868" w:themeColor="accent5" w:themeShade="80"/>
        </w:rPr>
      </w:pPr>
      <w:bookmarkStart w:id="1" w:name="_Toc314574986"/>
      <w:r w:rsidRPr="00276356">
        <w:rPr>
          <w:color w:val="215868" w:themeColor="accent5" w:themeShade="80"/>
        </w:rPr>
        <w:t>Purpose</w:t>
      </w:r>
      <w:bookmarkEnd w:id="1"/>
    </w:p>
    <w:p w:rsidR="00AC600B" w:rsidRDefault="00D234DA" w:rsidP="00AC600B">
      <w:r>
        <w:t xml:space="preserve">The Domain Value Proposition </w:t>
      </w:r>
      <w:r w:rsidR="00AC3A19">
        <w:t xml:space="preserve">Template </w:t>
      </w:r>
      <w:r>
        <w:t xml:space="preserve">is a tool to be used by an organization(s) proposing the development of a new National information Exchange Model (NIEM) domain.  </w:t>
      </w:r>
    </w:p>
    <w:p w:rsidR="00AC3A19" w:rsidRPr="00AC600B" w:rsidRDefault="00AC3A19" w:rsidP="00AC600B">
      <w:r>
        <w:t xml:space="preserve">The NIEM PMO has developed the </w:t>
      </w:r>
      <w:r w:rsidR="00A37402">
        <w:t>Domain V</w:t>
      </w:r>
      <w:r>
        <w:t xml:space="preserve">alue </w:t>
      </w:r>
      <w:r w:rsidR="00A37402">
        <w:t>P</w:t>
      </w:r>
      <w:r>
        <w:t xml:space="preserve">roposition </w:t>
      </w:r>
      <w:r w:rsidR="00A37402">
        <w:t>T</w:t>
      </w:r>
      <w:r>
        <w:t>emplate for the purpose of creating a standard set of criteria for evaluating the value of a proposed NIEM domain.  A proposed domain is evaluated both in terms of the benefit and value it would be bring to the requesting entity and its Community of Interest (COI), but also to the NIEM Community as a whole.  The value proposition will assist the NIEM Program in identifying whether or not there are overlaps with existing domains, opportunities for increased information sharing with the requesting COI, across domains, and across jurisdictional boundaries.</w:t>
      </w:r>
    </w:p>
    <w:p w:rsidR="00AC600B" w:rsidRPr="00276356" w:rsidRDefault="00C71343" w:rsidP="00B2462F">
      <w:pPr>
        <w:pStyle w:val="Heading2"/>
        <w:rPr>
          <w:rFonts w:eastAsia="Cambria"/>
          <w:color w:val="215868" w:themeColor="accent5" w:themeShade="80"/>
        </w:rPr>
      </w:pPr>
      <w:bookmarkStart w:id="2" w:name="_Toc314574987"/>
      <w:r>
        <w:rPr>
          <w:rFonts w:eastAsia="Cambria"/>
          <w:color w:val="215868" w:themeColor="accent5" w:themeShade="80"/>
        </w:rPr>
        <w:t>Process</w:t>
      </w:r>
      <w:bookmarkEnd w:id="2"/>
    </w:p>
    <w:p w:rsidR="00711099" w:rsidRDefault="00711099" w:rsidP="00AC600B">
      <w:r>
        <w:t xml:space="preserve">The following series of steps outlines the process </w:t>
      </w:r>
      <w:r w:rsidR="00BA0DB3">
        <w:t>for</w:t>
      </w:r>
      <w:r>
        <w:t xml:space="preserve"> submitting a Domain Value Proposition to the NIEM Program for </w:t>
      </w:r>
      <w:r w:rsidR="00A37402">
        <w:t>consideration</w:t>
      </w:r>
      <w:r>
        <w:t>:</w:t>
      </w:r>
    </w:p>
    <w:p w:rsidR="00711099" w:rsidRDefault="00711099" w:rsidP="00711099">
      <w:pPr>
        <w:pStyle w:val="ListParagraph"/>
        <w:numPr>
          <w:ilvl w:val="0"/>
          <w:numId w:val="27"/>
        </w:numPr>
      </w:pPr>
      <w:r>
        <w:t xml:space="preserve">Complete </w:t>
      </w:r>
      <w:r w:rsidR="00151AEE">
        <w:t xml:space="preserve">the </w:t>
      </w:r>
      <w:r w:rsidR="00A37402">
        <w:t xml:space="preserve">Domain </w:t>
      </w:r>
      <w:r w:rsidR="00151AEE">
        <w:t>Value</w:t>
      </w:r>
      <w:r>
        <w:t xml:space="preserve"> Proposition Template contained within this document in its entirety</w:t>
      </w:r>
      <w:r w:rsidR="00BA0DB3">
        <w:t>.</w:t>
      </w:r>
    </w:p>
    <w:p w:rsidR="00711099" w:rsidRDefault="00711099" w:rsidP="00711099">
      <w:pPr>
        <w:pStyle w:val="ListParagraph"/>
        <w:numPr>
          <w:ilvl w:val="0"/>
          <w:numId w:val="27"/>
        </w:numPr>
      </w:pPr>
      <w:r>
        <w:t xml:space="preserve">Submit completed </w:t>
      </w:r>
      <w:r w:rsidR="00A37402">
        <w:t>t</w:t>
      </w:r>
      <w:r>
        <w:t xml:space="preserve">emplates to </w:t>
      </w:r>
      <w:hyperlink r:id="rId11" w:history="1">
        <w:r w:rsidRPr="00C41A4F">
          <w:rPr>
            <w:rStyle w:val="Hyperlink"/>
          </w:rPr>
          <w:t>niempmo@niem.gov</w:t>
        </w:r>
      </w:hyperlink>
      <w:r>
        <w:t xml:space="preserve"> </w:t>
      </w:r>
      <w:r w:rsidR="00BA0DB3">
        <w:t>.</w:t>
      </w:r>
    </w:p>
    <w:p w:rsidR="00711099" w:rsidRDefault="00711099" w:rsidP="00711099">
      <w:pPr>
        <w:pStyle w:val="ListParagraph"/>
        <w:numPr>
          <w:ilvl w:val="0"/>
          <w:numId w:val="27"/>
        </w:numPr>
      </w:pPr>
      <w:r>
        <w:t xml:space="preserve">Initial reviews of </w:t>
      </w:r>
      <w:r w:rsidR="00A37402">
        <w:t>value proposition</w:t>
      </w:r>
      <w:r>
        <w:t xml:space="preserve"> will be done by the NIEM Program Management Office (PMO)</w:t>
      </w:r>
      <w:r w:rsidR="00BA0DB3">
        <w:t>.</w:t>
      </w:r>
    </w:p>
    <w:p w:rsidR="00711099" w:rsidRDefault="00711099" w:rsidP="00711099">
      <w:pPr>
        <w:pStyle w:val="ListParagraph"/>
        <w:numPr>
          <w:ilvl w:val="0"/>
          <w:numId w:val="27"/>
        </w:numPr>
      </w:pPr>
      <w:r>
        <w:t>Once deemed complete by the PMO, the template will be submitted to the NIEM Business Architecture Committee (NBAC)</w:t>
      </w:r>
      <w:r w:rsidR="00BA0DB3">
        <w:t>.</w:t>
      </w:r>
    </w:p>
    <w:p w:rsidR="00711099" w:rsidRDefault="00711099" w:rsidP="00711099">
      <w:pPr>
        <w:pStyle w:val="ListParagraph"/>
        <w:numPr>
          <w:ilvl w:val="1"/>
          <w:numId w:val="27"/>
        </w:numPr>
      </w:pPr>
      <w:r>
        <w:t>Submitting entities will be required to brief the NBAC summarizing the value proposition via conference call</w:t>
      </w:r>
      <w:r w:rsidR="00BA0DB3">
        <w:t>.</w:t>
      </w:r>
      <w:r w:rsidR="00A37402">
        <w:t xml:space="preserve">  A briefing template will be provided.</w:t>
      </w:r>
    </w:p>
    <w:p w:rsidR="00711099" w:rsidRDefault="00711099" w:rsidP="00711099">
      <w:pPr>
        <w:pStyle w:val="ListParagraph"/>
        <w:numPr>
          <w:ilvl w:val="0"/>
          <w:numId w:val="27"/>
        </w:numPr>
      </w:pPr>
      <w:r>
        <w:t xml:space="preserve">Upon approval from the NBAC, the template will be submitted to the NIEM Executive Steering Council (ESC) for final </w:t>
      </w:r>
      <w:r w:rsidR="00A37402">
        <w:t>consideration</w:t>
      </w:r>
      <w:r>
        <w:t>.</w:t>
      </w:r>
    </w:p>
    <w:p w:rsidR="00711099" w:rsidRDefault="00711099" w:rsidP="00711099">
      <w:pPr>
        <w:pStyle w:val="ListParagraph"/>
        <w:numPr>
          <w:ilvl w:val="1"/>
          <w:numId w:val="27"/>
        </w:numPr>
      </w:pPr>
      <w:r>
        <w:t>Submitting entities may be asked to provide a briefing to the ESC if additional clarification is required.</w:t>
      </w:r>
    </w:p>
    <w:p w:rsidR="00711099" w:rsidRDefault="00711099" w:rsidP="00711099">
      <w:pPr>
        <w:pStyle w:val="ListParagraph"/>
        <w:numPr>
          <w:ilvl w:val="0"/>
          <w:numId w:val="27"/>
        </w:numPr>
      </w:pPr>
      <w:r>
        <w:t>Upon approval of the ESC, the domain formation process will begin</w:t>
      </w:r>
      <w:r w:rsidR="00BA0DB3">
        <w:t>.</w:t>
      </w:r>
    </w:p>
    <w:p w:rsidR="00096B23" w:rsidRDefault="00096B23" w:rsidP="00AC600B"/>
    <w:p w:rsidR="00096B23" w:rsidRDefault="00096B23" w:rsidP="00AC600B">
      <w:r>
        <w:t xml:space="preserve">   </w:t>
      </w:r>
    </w:p>
    <w:p w:rsidR="00AC3A19" w:rsidRDefault="00AC3A19" w:rsidP="00AC600B"/>
    <w:p w:rsidR="00C71343" w:rsidRDefault="00C71343" w:rsidP="00C71343">
      <w:pPr>
        <w:pStyle w:val="Heading2"/>
        <w:rPr>
          <w:rFonts w:eastAsia="Cambria"/>
          <w:color w:val="215868" w:themeColor="accent5" w:themeShade="80"/>
        </w:rPr>
      </w:pPr>
    </w:p>
    <w:p w:rsidR="00AC3A19" w:rsidRDefault="00AC3A19">
      <w:pPr>
        <w:spacing w:after="0" w:line="240" w:lineRule="auto"/>
        <w:rPr>
          <w:rFonts w:ascii="Arial Bold" w:eastAsia="Times New Roman" w:hAnsi="Arial Bold"/>
          <w:bCs/>
          <w:color w:val="215868" w:themeColor="accent5" w:themeShade="80"/>
          <w:sz w:val="32"/>
          <w:szCs w:val="32"/>
        </w:rPr>
      </w:pPr>
      <w:r>
        <w:rPr>
          <w:color w:val="215868" w:themeColor="accent5" w:themeShade="80"/>
        </w:rPr>
        <w:br w:type="page"/>
      </w:r>
    </w:p>
    <w:p w:rsidR="000A41A4" w:rsidRPr="00276356" w:rsidRDefault="000770B8" w:rsidP="000770B8">
      <w:pPr>
        <w:pStyle w:val="Heading1"/>
        <w:rPr>
          <w:color w:val="215868" w:themeColor="accent5" w:themeShade="80"/>
        </w:rPr>
      </w:pPr>
      <w:bookmarkStart w:id="3" w:name="_Toc314574988"/>
      <w:r w:rsidRPr="00276356">
        <w:rPr>
          <w:color w:val="215868" w:themeColor="accent5" w:themeShade="80"/>
        </w:rPr>
        <w:lastRenderedPageBreak/>
        <w:t>Domain Value Proposition</w:t>
      </w:r>
      <w:bookmarkEnd w:id="3"/>
      <w:r w:rsidRPr="00276356">
        <w:rPr>
          <w:color w:val="215868" w:themeColor="accent5" w:themeShade="80"/>
        </w:rPr>
        <w:t xml:space="preserve"> </w:t>
      </w:r>
    </w:p>
    <w:p w:rsidR="000A41A4" w:rsidRDefault="004D08BD" w:rsidP="000A41A4">
      <w:r>
        <w:t xml:space="preserve">The following section of this document has been designed as a template for describing the value proposition for a new NIEM domain.  Please complete all portions of the template to the degree possible.  </w:t>
      </w:r>
    </w:p>
    <w:p w:rsidR="004D08BD" w:rsidRPr="00664FF5" w:rsidRDefault="004D08BD" w:rsidP="000A41A4"/>
    <w:p w:rsidR="005E4C8E" w:rsidRPr="00276356" w:rsidRDefault="00DE437B" w:rsidP="005E4C8E">
      <w:pPr>
        <w:pStyle w:val="Heading3"/>
        <w:numPr>
          <w:ilvl w:val="2"/>
          <w:numId w:val="0"/>
        </w:numPr>
        <w:spacing w:line="276" w:lineRule="auto"/>
        <w:ind w:left="720" w:hanging="720"/>
        <w:rPr>
          <w:color w:val="215868" w:themeColor="accent5" w:themeShade="80"/>
        </w:rPr>
      </w:pPr>
      <w:bookmarkStart w:id="4" w:name="_Toc314574989"/>
      <w:r w:rsidRPr="00276356">
        <w:rPr>
          <w:color w:val="215868" w:themeColor="accent5" w:themeShade="80"/>
        </w:rPr>
        <w:t>Administrative</w:t>
      </w:r>
      <w:bookmarkEnd w:id="4"/>
    </w:p>
    <w:p w:rsidR="00DE437B" w:rsidRDefault="008254F1" w:rsidP="00DE437B">
      <w:r w:rsidRPr="00DE437B">
        <w:t xml:space="preserve">The following section of the value proposition identifies </w:t>
      </w:r>
      <w:r>
        <w:t xml:space="preserve">the </w:t>
      </w:r>
      <w:r w:rsidR="00A37402">
        <w:t>point of contact (POC)</w:t>
      </w:r>
      <w:r>
        <w:t xml:space="preserve"> responsible for the submission of the template.</w:t>
      </w:r>
    </w:p>
    <w:p w:rsidR="00AF7A60" w:rsidRDefault="00AF7A60" w:rsidP="00DE437B"/>
    <w:p w:rsidR="006E6A4A" w:rsidRDefault="00AF7A60" w:rsidP="00AF7A60">
      <w:pPr>
        <w:pStyle w:val="Caption"/>
      </w:pPr>
      <w:bookmarkStart w:id="5" w:name="_Toc314574992"/>
      <w:r>
        <w:t xml:space="preserve">Table </w:t>
      </w:r>
      <w:fldSimple w:instr=" SEQ Table \* ARABIC ">
        <w:r w:rsidR="00751A0F">
          <w:rPr>
            <w:noProof/>
          </w:rPr>
          <w:t>1</w:t>
        </w:r>
      </w:fldSimple>
      <w:r>
        <w:t xml:space="preserve"> Administrative Requirements</w:t>
      </w:r>
      <w:bookmarkEnd w:id="5"/>
    </w:p>
    <w:tbl>
      <w:tblPr>
        <w:tblStyle w:val="ColorfulGrid-Accent1"/>
        <w:tblW w:w="5000" w:type="pct"/>
        <w:tblLook w:val="04A0"/>
      </w:tblPr>
      <w:tblGrid>
        <w:gridCol w:w="2898"/>
        <w:gridCol w:w="6678"/>
      </w:tblGrid>
      <w:tr w:rsidR="00C83A46" w:rsidTr="00EC2FF2">
        <w:trPr>
          <w:cnfStyle w:val="100000000000"/>
        </w:trPr>
        <w:tc>
          <w:tcPr>
            <w:cnfStyle w:val="001000000000"/>
            <w:tcW w:w="5000" w:type="pct"/>
            <w:gridSpan w:val="2"/>
            <w:shd w:val="clear" w:color="auto" w:fill="B6DDE8" w:themeFill="accent5" w:themeFillTint="66"/>
          </w:tcPr>
          <w:p w:rsidR="00C83A46" w:rsidRPr="005732C1" w:rsidRDefault="00C83A46" w:rsidP="004151C6">
            <w:pPr>
              <w:rPr>
                <w:b w:val="0"/>
                <w:bCs w:val="0"/>
              </w:rPr>
            </w:pPr>
            <w:r>
              <w:t>Submitter Details</w:t>
            </w:r>
          </w:p>
        </w:tc>
      </w:tr>
      <w:tr w:rsidR="00C83A46" w:rsidTr="00EC2FF2">
        <w:trPr>
          <w:cnfStyle w:val="000000100000"/>
        </w:trPr>
        <w:tc>
          <w:tcPr>
            <w:cnfStyle w:val="001000000000"/>
            <w:tcW w:w="1513" w:type="pct"/>
            <w:shd w:val="clear" w:color="auto" w:fill="31849B" w:themeFill="accent5" w:themeFillShade="BF"/>
          </w:tcPr>
          <w:p w:rsidR="00C83A46" w:rsidRPr="00EC2FF2" w:rsidRDefault="00C83A46" w:rsidP="004151C6">
            <w:pPr>
              <w:rPr>
                <w:b/>
                <w:color w:val="FFFFFF" w:themeColor="background1"/>
              </w:rPr>
            </w:pPr>
            <w:r w:rsidRPr="00EC2FF2">
              <w:rPr>
                <w:b/>
                <w:color w:val="FFFFFF" w:themeColor="background1"/>
              </w:rPr>
              <w:t>Name</w:t>
            </w:r>
          </w:p>
        </w:tc>
        <w:tc>
          <w:tcPr>
            <w:tcW w:w="3487" w:type="pct"/>
            <w:shd w:val="clear" w:color="auto" w:fill="92CDDC" w:themeFill="accent5" w:themeFillTint="99"/>
          </w:tcPr>
          <w:p w:rsidR="00C83A46" w:rsidRDefault="00C83A46" w:rsidP="004151C6">
            <w:pPr>
              <w:cnfStyle w:val="000000100000"/>
            </w:pPr>
          </w:p>
        </w:tc>
      </w:tr>
      <w:tr w:rsidR="00C83A46" w:rsidTr="00EC2FF2">
        <w:tc>
          <w:tcPr>
            <w:cnfStyle w:val="001000000000"/>
            <w:tcW w:w="1513" w:type="pct"/>
            <w:shd w:val="clear" w:color="auto" w:fill="31849B" w:themeFill="accent5" w:themeFillShade="BF"/>
          </w:tcPr>
          <w:p w:rsidR="00C83A46" w:rsidRPr="00EC2FF2" w:rsidRDefault="00C83A46" w:rsidP="004151C6">
            <w:pPr>
              <w:rPr>
                <w:b/>
                <w:color w:val="FFFFFF" w:themeColor="background1"/>
              </w:rPr>
            </w:pPr>
            <w:r w:rsidRPr="00EC2FF2">
              <w:rPr>
                <w:b/>
                <w:color w:val="FFFFFF" w:themeColor="background1"/>
              </w:rPr>
              <w:t>Organization</w:t>
            </w:r>
          </w:p>
        </w:tc>
        <w:tc>
          <w:tcPr>
            <w:tcW w:w="3487" w:type="pct"/>
            <w:shd w:val="clear" w:color="auto" w:fill="B6DDE8" w:themeFill="accent5" w:themeFillTint="66"/>
          </w:tcPr>
          <w:p w:rsidR="00C83A46" w:rsidRDefault="00C83A46" w:rsidP="004151C6">
            <w:pPr>
              <w:cnfStyle w:val="000000000000"/>
            </w:pPr>
          </w:p>
        </w:tc>
      </w:tr>
      <w:tr w:rsidR="00C83A46" w:rsidTr="00EC2FF2">
        <w:trPr>
          <w:cnfStyle w:val="000000100000"/>
        </w:trPr>
        <w:tc>
          <w:tcPr>
            <w:cnfStyle w:val="001000000000"/>
            <w:tcW w:w="1513" w:type="pct"/>
            <w:shd w:val="clear" w:color="auto" w:fill="31849B" w:themeFill="accent5" w:themeFillShade="BF"/>
          </w:tcPr>
          <w:p w:rsidR="00C83A46" w:rsidRPr="00EC2FF2" w:rsidRDefault="00C83A46" w:rsidP="004151C6">
            <w:pPr>
              <w:rPr>
                <w:b/>
                <w:color w:val="FFFFFF" w:themeColor="background1"/>
              </w:rPr>
            </w:pPr>
            <w:r w:rsidRPr="00EC2FF2">
              <w:rPr>
                <w:b/>
                <w:color w:val="FFFFFF" w:themeColor="background1"/>
              </w:rPr>
              <w:t>Email</w:t>
            </w:r>
          </w:p>
        </w:tc>
        <w:tc>
          <w:tcPr>
            <w:tcW w:w="3487" w:type="pct"/>
            <w:shd w:val="clear" w:color="auto" w:fill="92CDDC" w:themeFill="accent5" w:themeFillTint="99"/>
          </w:tcPr>
          <w:p w:rsidR="00C83A46" w:rsidRDefault="00C83A46" w:rsidP="004151C6">
            <w:pPr>
              <w:cnfStyle w:val="000000100000"/>
            </w:pPr>
          </w:p>
        </w:tc>
      </w:tr>
      <w:tr w:rsidR="00C83A46" w:rsidTr="00EC2FF2">
        <w:tc>
          <w:tcPr>
            <w:cnfStyle w:val="001000000000"/>
            <w:tcW w:w="1513" w:type="pct"/>
            <w:shd w:val="clear" w:color="auto" w:fill="31849B" w:themeFill="accent5" w:themeFillShade="BF"/>
          </w:tcPr>
          <w:p w:rsidR="00C83A46" w:rsidRPr="00EC2FF2" w:rsidRDefault="00C83A46" w:rsidP="004151C6">
            <w:pPr>
              <w:rPr>
                <w:b/>
                <w:color w:val="FFFFFF" w:themeColor="background1"/>
              </w:rPr>
            </w:pPr>
            <w:r w:rsidRPr="00EC2FF2">
              <w:rPr>
                <w:b/>
                <w:color w:val="FFFFFF" w:themeColor="background1"/>
              </w:rPr>
              <w:t>Phone</w:t>
            </w:r>
          </w:p>
        </w:tc>
        <w:tc>
          <w:tcPr>
            <w:tcW w:w="3487" w:type="pct"/>
            <w:shd w:val="clear" w:color="auto" w:fill="B6DDE8" w:themeFill="accent5" w:themeFillTint="66"/>
          </w:tcPr>
          <w:p w:rsidR="00C83A46" w:rsidRDefault="00C83A46" w:rsidP="004151C6">
            <w:pPr>
              <w:cnfStyle w:val="000000000000"/>
            </w:pPr>
          </w:p>
        </w:tc>
      </w:tr>
    </w:tbl>
    <w:p w:rsidR="00C83A46" w:rsidRDefault="00C83A46" w:rsidP="00DE437B"/>
    <w:p w:rsidR="00DE437B" w:rsidRPr="00276356" w:rsidRDefault="00DE437B" w:rsidP="00DE437B">
      <w:pPr>
        <w:pStyle w:val="Heading3"/>
        <w:numPr>
          <w:ilvl w:val="2"/>
          <w:numId w:val="0"/>
        </w:numPr>
        <w:spacing w:line="276" w:lineRule="auto"/>
        <w:ind w:left="720" w:hanging="720"/>
        <w:rPr>
          <w:color w:val="215868" w:themeColor="accent5" w:themeShade="80"/>
        </w:rPr>
      </w:pPr>
      <w:bookmarkStart w:id="6" w:name="_Toc314574990"/>
      <w:r w:rsidRPr="00276356">
        <w:rPr>
          <w:color w:val="215868" w:themeColor="accent5" w:themeShade="80"/>
        </w:rPr>
        <w:t>Domain Basics &amp; Support</w:t>
      </w:r>
      <w:bookmarkEnd w:id="6"/>
    </w:p>
    <w:p w:rsidR="00DE437B" w:rsidRDefault="00DE437B" w:rsidP="00DE437B">
      <w:r w:rsidRPr="00DE437B">
        <w:t xml:space="preserve">The following section of the value proposition identifies </w:t>
      </w:r>
      <w:r w:rsidR="00A37402">
        <w:t xml:space="preserve">the </w:t>
      </w:r>
      <w:r w:rsidRPr="00DE437B">
        <w:t>proposed</w:t>
      </w:r>
      <w:r w:rsidR="00A37402">
        <w:t xml:space="preserve"> </w:t>
      </w:r>
      <w:r w:rsidRPr="00DE437B">
        <w:t>name, value proposition and domain support information i.e., stewardship, points of contact, support staff, and membership.</w:t>
      </w:r>
    </w:p>
    <w:p w:rsidR="00AF7A60" w:rsidRDefault="00AF7A60" w:rsidP="00DE437B"/>
    <w:p w:rsidR="00AF7A60" w:rsidRDefault="00AF7A60" w:rsidP="00AF7A60">
      <w:pPr>
        <w:pStyle w:val="Caption"/>
      </w:pPr>
      <w:bookmarkStart w:id="7" w:name="_Toc314574993"/>
      <w:r>
        <w:t xml:space="preserve">Table </w:t>
      </w:r>
      <w:fldSimple w:instr=" SEQ Table \* ARABIC ">
        <w:r w:rsidR="00751A0F">
          <w:rPr>
            <w:noProof/>
          </w:rPr>
          <w:t>2</w:t>
        </w:r>
      </w:fldSimple>
      <w:r>
        <w:t xml:space="preserve"> Domain Basics</w:t>
      </w:r>
      <w:bookmarkEnd w:id="7"/>
    </w:p>
    <w:tbl>
      <w:tblPr>
        <w:tblStyle w:val="ColorfulGrid-Accent1"/>
        <w:tblW w:w="5000" w:type="pct"/>
        <w:tblLook w:val="04A0"/>
      </w:tblPr>
      <w:tblGrid>
        <w:gridCol w:w="2898"/>
        <w:gridCol w:w="6678"/>
      </w:tblGrid>
      <w:tr w:rsidR="005732C1" w:rsidTr="00EC2FF2">
        <w:trPr>
          <w:cnfStyle w:val="100000000000"/>
        </w:trPr>
        <w:tc>
          <w:tcPr>
            <w:cnfStyle w:val="001000000000"/>
            <w:tcW w:w="5000" w:type="pct"/>
            <w:gridSpan w:val="2"/>
            <w:shd w:val="clear" w:color="auto" w:fill="B6DDE8" w:themeFill="accent5" w:themeFillTint="66"/>
          </w:tcPr>
          <w:p w:rsidR="005732C1" w:rsidRPr="005732C1" w:rsidRDefault="00C83A46" w:rsidP="00A37402">
            <w:pPr>
              <w:rPr>
                <w:b w:val="0"/>
                <w:bCs w:val="0"/>
              </w:rPr>
            </w:pPr>
            <w:r w:rsidRPr="00C83A46">
              <w:t xml:space="preserve">Domain Basics: </w:t>
            </w:r>
            <w:r>
              <w:rPr>
                <w:b w:val="0"/>
              </w:rPr>
              <w:t xml:space="preserve">Provide the name of the domain being proposed and a brief summary of the value proposition of establishing the domain both in terms of the NIEM </w:t>
            </w:r>
            <w:r w:rsidR="00A37402">
              <w:rPr>
                <w:b w:val="0"/>
              </w:rPr>
              <w:t>C</w:t>
            </w:r>
            <w:r>
              <w:rPr>
                <w:b w:val="0"/>
              </w:rPr>
              <w:t xml:space="preserve">ommunity as well as the added value to the </w:t>
            </w:r>
            <w:r w:rsidR="00B4159D">
              <w:rPr>
                <w:b w:val="0"/>
              </w:rPr>
              <w:t>COI</w:t>
            </w:r>
            <w:r>
              <w:rPr>
                <w:b w:val="0"/>
              </w:rPr>
              <w:t xml:space="preserve"> that the domain will represent.</w:t>
            </w:r>
          </w:p>
        </w:tc>
      </w:tr>
      <w:tr w:rsidR="005732C1" w:rsidRPr="00BC5412" w:rsidTr="00EC2FF2">
        <w:trPr>
          <w:cnfStyle w:val="000000100000"/>
          <w:trHeight w:val="710"/>
        </w:trPr>
        <w:tc>
          <w:tcPr>
            <w:cnfStyle w:val="001000000000"/>
            <w:tcW w:w="1513" w:type="pct"/>
            <w:shd w:val="clear" w:color="auto" w:fill="31849B" w:themeFill="accent5" w:themeFillShade="BF"/>
          </w:tcPr>
          <w:p w:rsidR="005732C1" w:rsidRPr="00EC2FF2" w:rsidRDefault="00C83A46" w:rsidP="004151C6">
            <w:pPr>
              <w:rPr>
                <w:b/>
                <w:color w:val="FFFFFF" w:themeColor="background1"/>
              </w:rPr>
            </w:pPr>
            <w:r w:rsidRPr="00EC2FF2">
              <w:rPr>
                <w:b/>
                <w:color w:val="FFFFFF" w:themeColor="background1"/>
              </w:rPr>
              <w:t>Domain Candidate Name</w:t>
            </w:r>
          </w:p>
        </w:tc>
        <w:tc>
          <w:tcPr>
            <w:tcW w:w="3487" w:type="pct"/>
            <w:shd w:val="clear" w:color="auto" w:fill="92CDDC" w:themeFill="accent5" w:themeFillTint="99"/>
          </w:tcPr>
          <w:p w:rsidR="005732C1" w:rsidRPr="004D4C32" w:rsidRDefault="005732C1" w:rsidP="004151C6">
            <w:pPr>
              <w:cnfStyle w:val="000000100000"/>
            </w:pPr>
          </w:p>
        </w:tc>
      </w:tr>
      <w:tr w:rsidR="005732C1" w:rsidTr="006E6A4A">
        <w:tc>
          <w:tcPr>
            <w:cnfStyle w:val="001000000000"/>
            <w:tcW w:w="1513" w:type="pct"/>
            <w:shd w:val="clear" w:color="auto" w:fill="31849B" w:themeFill="accent5" w:themeFillShade="BF"/>
          </w:tcPr>
          <w:p w:rsidR="005732C1" w:rsidRPr="00EC2FF2" w:rsidRDefault="00C83A46" w:rsidP="00C83A46">
            <w:pPr>
              <w:rPr>
                <w:b/>
                <w:color w:val="FFFFFF" w:themeColor="background1"/>
              </w:rPr>
            </w:pPr>
            <w:r w:rsidRPr="00EC2FF2">
              <w:rPr>
                <w:b/>
                <w:color w:val="FFFFFF" w:themeColor="background1"/>
              </w:rPr>
              <w:t>Summary of Value Proposition</w:t>
            </w:r>
          </w:p>
        </w:tc>
        <w:tc>
          <w:tcPr>
            <w:tcW w:w="3487" w:type="pct"/>
            <w:shd w:val="clear" w:color="auto" w:fill="B6DDE8" w:themeFill="accent5" w:themeFillTint="66"/>
          </w:tcPr>
          <w:p w:rsidR="005732C1" w:rsidRDefault="005732C1" w:rsidP="004151C6">
            <w:pPr>
              <w:cnfStyle w:val="000000000000"/>
            </w:pPr>
          </w:p>
        </w:tc>
      </w:tr>
    </w:tbl>
    <w:p w:rsidR="006D4C57" w:rsidRDefault="006D4C57" w:rsidP="00DE437B"/>
    <w:p w:rsidR="00C83A46" w:rsidRDefault="00C83A46" w:rsidP="00DE437B"/>
    <w:p w:rsidR="001E5583" w:rsidRDefault="001E5583" w:rsidP="00DE437B"/>
    <w:p w:rsidR="00AF7A60" w:rsidRDefault="00AF7A60" w:rsidP="00AF7A60">
      <w:pPr>
        <w:pStyle w:val="Caption"/>
      </w:pPr>
      <w:bookmarkStart w:id="8" w:name="_Toc314574994"/>
      <w:r>
        <w:lastRenderedPageBreak/>
        <w:t xml:space="preserve">Table </w:t>
      </w:r>
      <w:fldSimple w:instr=" SEQ Table \* ARABIC ">
        <w:r w:rsidR="00751A0F">
          <w:rPr>
            <w:noProof/>
          </w:rPr>
          <w:t>3</w:t>
        </w:r>
      </w:fldSimple>
      <w:r>
        <w:t xml:space="preserve"> Domain Support Personnel</w:t>
      </w:r>
      <w:bookmarkEnd w:id="8"/>
    </w:p>
    <w:tbl>
      <w:tblPr>
        <w:tblStyle w:val="ColorfulGrid-Accent1"/>
        <w:tblW w:w="5000" w:type="pct"/>
        <w:tblLook w:val="04A0"/>
      </w:tblPr>
      <w:tblGrid>
        <w:gridCol w:w="2898"/>
        <w:gridCol w:w="6678"/>
      </w:tblGrid>
      <w:tr w:rsidR="006D4C57" w:rsidTr="00EC2FF2">
        <w:trPr>
          <w:cnfStyle w:val="100000000000"/>
        </w:trPr>
        <w:tc>
          <w:tcPr>
            <w:cnfStyle w:val="001000000000"/>
            <w:tcW w:w="5000" w:type="pct"/>
            <w:gridSpan w:val="2"/>
            <w:shd w:val="clear" w:color="auto" w:fill="B6DDE8" w:themeFill="accent5" w:themeFillTint="66"/>
          </w:tcPr>
          <w:p w:rsidR="006D4C57" w:rsidRDefault="006D4C57" w:rsidP="004151C6">
            <w:pPr>
              <w:rPr>
                <w:b w:val="0"/>
                <w:bCs w:val="0"/>
              </w:rPr>
            </w:pPr>
            <w:r>
              <w:t>Domain Support</w:t>
            </w:r>
            <w:r w:rsidRPr="002F2A94">
              <w:rPr>
                <w:rFonts w:eastAsia="Calibri"/>
              </w:rPr>
              <w:t xml:space="preserve">    </w:t>
            </w:r>
            <w:r w:rsidRPr="002F2A94">
              <w:rPr>
                <w:rFonts w:cs="Arial"/>
                <w:szCs w:val="20"/>
              </w:rPr>
              <w:t xml:space="preserve">    </w:t>
            </w:r>
          </w:p>
        </w:tc>
      </w:tr>
      <w:tr w:rsidR="006D4C57" w:rsidRPr="00BC5412" w:rsidTr="008254F1">
        <w:trPr>
          <w:cnfStyle w:val="000000100000"/>
          <w:trHeight w:val="2672"/>
        </w:trPr>
        <w:tc>
          <w:tcPr>
            <w:cnfStyle w:val="001000000000"/>
            <w:tcW w:w="1513" w:type="pct"/>
            <w:shd w:val="clear" w:color="auto" w:fill="31849B" w:themeFill="accent5" w:themeFillShade="BF"/>
          </w:tcPr>
          <w:p w:rsidR="006D4C57" w:rsidRPr="00BC5412" w:rsidRDefault="004D4C32" w:rsidP="004D4C32">
            <w:pPr>
              <w:rPr>
                <w:b/>
                <w:color w:val="FFFFFF" w:themeColor="background1"/>
              </w:rPr>
            </w:pPr>
            <w:r>
              <w:rPr>
                <w:b/>
                <w:color w:val="FFFFFF" w:themeColor="background1"/>
              </w:rPr>
              <w:t>Domain Steward</w:t>
            </w:r>
          </w:p>
        </w:tc>
        <w:tc>
          <w:tcPr>
            <w:tcW w:w="3487" w:type="pct"/>
            <w:shd w:val="clear" w:color="auto" w:fill="92CDDC" w:themeFill="accent5" w:themeFillTint="99"/>
          </w:tcPr>
          <w:p w:rsidR="006D4C57" w:rsidRPr="004D4C32" w:rsidRDefault="004D4C32" w:rsidP="00B4159D">
            <w:pPr>
              <w:cnfStyle w:val="000000100000"/>
            </w:pPr>
            <w:r w:rsidRPr="004D4C32">
              <w:t xml:space="preserve">The NIEM governance process requires that each domain be sponsored by an organization that has the ability to fund efforts to ensure a sustainable domain.  The Domain Steward is required to sign a </w:t>
            </w:r>
            <w:r w:rsidR="00A37402">
              <w:t>Domain Stewardship Agreement (</w:t>
            </w:r>
            <w:r w:rsidR="00B4159D">
              <w:t>DSA</w:t>
            </w:r>
            <w:r w:rsidR="00A37402">
              <w:t>)</w:t>
            </w:r>
            <w:r w:rsidRPr="004D4C32">
              <w:t xml:space="preserve"> which serves to establish a governing </w:t>
            </w:r>
            <w:r w:rsidR="00B4159D">
              <w:t>COI</w:t>
            </w:r>
            <w:r w:rsidRPr="004D4C32">
              <w:t xml:space="preserve"> for a new dataset that will be added to NIEM in the form of a new domain, an extension to an existing domain, or modifications to the NIEM Core.  Expectations of all parties with regard to the governance, oversight, and long-term maintenance are defined in the DSA.</w:t>
            </w:r>
          </w:p>
        </w:tc>
      </w:tr>
      <w:tr w:rsidR="004D4C32" w:rsidTr="00EC2FF2">
        <w:tc>
          <w:tcPr>
            <w:cnfStyle w:val="001000000000"/>
            <w:tcW w:w="1513" w:type="pct"/>
            <w:shd w:val="clear" w:color="auto" w:fill="31849B" w:themeFill="accent5" w:themeFillShade="BF"/>
          </w:tcPr>
          <w:p w:rsidR="004D4C32" w:rsidRPr="00EC2FF2" w:rsidRDefault="004D4C32" w:rsidP="004D4C32">
            <w:pPr>
              <w:jc w:val="right"/>
              <w:rPr>
                <w:b/>
                <w:color w:val="FFFFFF" w:themeColor="background1"/>
              </w:rPr>
            </w:pPr>
            <w:r w:rsidRPr="00EC2FF2">
              <w:rPr>
                <w:b/>
                <w:color w:val="FFFFFF" w:themeColor="background1"/>
              </w:rPr>
              <w:t>Name:</w:t>
            </w:r>
            <w:r w:rsidRPr="00EC2FF2">
              <w:rPr>
                <w:b/>
                <w:color w:val="FFFFFF" w:themeColor="background1"/>
              </w:rPr>
              <w:br/>
            </w:r>
            <w:r w:rsidRPr="00EC2FF2">
              <w:rPr>
                <w:b/>
                <w:color w:val="FFFFFF" w:themeColor="background1"/>
              </w:rPr>
              <w:br/>
              <w:t>Organization:</w:t>
            </w:r>
          </w:p>
        </w:tc>
        <w:tc>
          <w:tcPr>
            <w:tcW w:w="3487" w:type="pct"/>
            <w:shd w:val="clear" w:color="auto" w:fill="B6DDE8" w:themeFill="accent5" w:themeFillTint="66"/>
          </w:tcPr>
          <w:p w:rsidR="004D4C32" w:rsidRDefault="004D4C32" w:rsidP="004D4C32">
            <w:pPr>
              <w:cnfStyle w:val="000000000000"/>
            </w:pPr>
            <w:r>
              <w:t xml:space="preserve">____________________________________  </w:t>
            </w:r>
            <w:r>
              <w:br/>
            </w:r>
            <w:r>
              <w:br/>
              <w:t>____________________________________</w:t>
            </w:r>
          </w:p>
        </w:tc>
      </w:tr>
      <w:tr w:rsidR="004D4C32" w:rsidTr="00EC2FF2">
        <w:trPr>
          <w:cnfStyle w:val="000000100000"/>
        </w:trPr>
        <w:tc>
          <w:tcPr>
            <w:cnfStyle w:val="001000000000"/>
            <w:tcW w:w="1513" w:type="pct"/>
            <w:shd w:val="clear" w:color="auto" w:fill="31849B" w:themeFill="accent5" w:themeFillShade="BF"/>
          </w:tcPr>
          <w:p w:rsidR="004D4C32" w:rsidRPr="00EC2FF2" w:rsidRDefault="001950D6" w:rsidP="00A37402">
            <w:pPr>
              <w:rPr>
                <w:b/>
                <w:color w:val="FFFFFF" w:themeColor="background1"/>
              </w:rPr>
            </w:pPr>
            <w:r w:rsidRPr="00EC2FF2">
              <w:rPr>
                <w:b/>
                <w:color w:val="FFFFFF" w:themeColor="background1"/>
              </w:rPr>
              <w:t xml:space="preserve">Domain </w:t>
            </w:r>
            <w:r w:rsidR="00A37402">
              <w:rPr>
                <w:b/>
                <w:color w:val="FFFFFF" w:themeColor="background1"/>
              </w:rPr>
              <w:t>POC</w:t>
            </w:r>
          </w:p>
        </w:tc>
        <w:tc>
          <w:tcPr>
            <w:tcW w:w="3487" w:type="pct"/>
            <w:shd w:val="clear" w:color="auto" w:fill="92CDDC" w:themeFill="accent5" w:themeFillTint="99"/>
          </w:tcPr>
          <w:p w:rsidR="004D4C32" w:rsidRDefault="001950D6" w:rsidP="008254F1">
            <w:pPr>
              <w:cnfStyle w:val="000000100000"/>
            </w:pPr>
            <w:r w:rsidRPr="001950D6">
              <w:t xml:space="preserve">The individual identified </w:t>
            </w:r>
            <w:r w:rsidR="008254F1">
              <w:t>as the domain representative that will act as the liaison between the domain and the NIEM PMO and NIEM governance committees.</w:t>
            </w:r>
          </w:p>
        </w:tc>
      </w:tr>
      <w:tr w:rsidR="001950D6" w:rsidTr="00EC2FF2">
        <w:tc>
          <w:tcPr>
            <w:cnfStyle w:val="001000000000"/>
            <w:tcW w:w="1513" w:type="pct"/>
            <w:shd w:val="clear" w:color="auto" w:fill="31849B" w:themeFill="accent5" w:themeFillShade="BF"/>
          </w:tcPr>
          <w:p w:rsidR="001950D6" w:rsidRPr="00EC2FF2" w:rsidRDefault="001950D6" w:rsidP="004151C6">
            <w:pPr>
              <w:jc w:val="right"/>
              <w:rPr>
                <w:b/>
                <w:color w:val="FFFFFF" w:themeColor="background1"/>
              </w:rPr>
            </w:pPr>
            <w:r w:rsidRPr="00EC2FF2">
              <w:rPr>
                <w:b/>
                <w:color w:val="FFFFFF" w:themeColor="background1"/>
              </w:rPr>
              <w:t>Name:</w:t>
            </w:r>
            <w:r w:rsidRPr="00EC2FF2">
              <w:rPr>
                <w:b/>
                <w:color w:val="FFFFFF" w:themeColor="background1"/>
              </w:rPr>
              <w:br/>
            </w:r>
            <w:r w:rsidRPr="00EC2FF2">
              <w:rPr>
                <w:b/>
                <w:color w:val="FFFFFF" w:themeColor="background1"/>
              </w:rPr>
              <w:br/>
              <w:t>Organization:</w:t>
            </w:r>
          </w:p>
        </w:tc>
        <w:tc>
          <w:tcPr>
            <w:tcW w:w="3487" w:type="pct"/>
            <w:shd w:val="clear" w:color="auto" w:fill="B6DDE8" w:themeFill="accent5" w:themeFillTint="66"/>
          </w:tcPr>
          <w:p w:rsidR="001950D6" w:rsidRDefault="001950D6" w:rsidP="004151C6">
            <w:pPr>
              <w:cnfStyle w:val="000000000000"/>
            </w:pPr>
            <w:r>
              <w:t xml:space="preserve">____________________________________  </w:t>
            </w:r>
            <w:r>
              <w:br/>
            </w:r>
            <w:r>
              <w:br/>
              <w:t>____________________________________</w:t>
            </w:r>
          </w:p>
        </w:tc>
      </w:tr>
      <w:tr w:rsidR="004D4C32" w:rsidRPr="001950D6" w:rsidTr="00EC2FF2">
        <w:trPr>
          <w:cnfStyle w:val="000000100000"/>
        </w:trPr>
        <w:tc>
          <w:tcPr>
            <w:cnfStyle w:val="001000000000"/>
            <w:tcW w:w="1513" w:type="pct"/>
            <w:shd w:val="clear" w:color="auto" w:fill="31849B" w:themeFill="accent5" w:themeFillShade="BF"/>
          </w:tcPr>
          <w:p w:rsidR="004D4C32" w:rsidRPr="00EC2FF2" w:rsidRDefault="001950D6" w:rsidP="001950D6">
            <w:pPr>
              <w:rPr>
                <w:b/>
                <w:color w:val="FFFFFF" w:themeColor="background1"/>
              </w:rPr>
            </w:pPr>
            <w:r w:rsidRPr="00EC2FF2">
              <w:rPr>
                <w:b/>
                <w:color w:val="FFFFFF" w:themeColor="background1"/>
              </w:rPr>
              <w:t>Domain Committee Support Staff</w:t>
            </w:r>
          </w:p>
        </w:tc>
        <w:tc>
          <w:tcPr>
            <w:tcW w:w="3487" w:type="pct"/>
            <w:shd w:val="clear" w:color="auto" w:fill="92CDDC" w:themeFill="accent5" w:themeFillTint="99"/>
          </w:tcPr>
          <w:p w:rsidR="004D4C32" w:rsidRPr="001950D6" w:rsidRDefault="001950D6" w:rsidP="00202828">
            <w:pPr>
              <w:cnfStyle w:val="000000100000"/>
              <w:rPr>
                <w:color w:val="000000" w:themeColor="text1"/>
              </w:rPr>
            </w:pPr>
            <w:r w:rsidRPr="001950D6">
              <w:rPr>
                <w:color w:val="000000" w:themeColor="text1"/>
              </w:rPr>
              <w:t>The individual</w:t>
            </w:r>
            <w:r w:rsidR="00A37402">
              <w:rPr>
                <w:color w:val="000000" w:themeColor="text1"/>
              </w:rPr>
              <w:t>(s)</w:t>
            </w:r>
            <w:r w:rsidRPr="001950D6">
              <w:rPr>
                <w:color w:val="000000" w:themeColor="text1"/>
              </w:rPr>
              <w:t xml:space="preserve"> responsible for working with the Domain POC to manage the activity of the domain.  </w:t>
            </w:r>
          </w:p>
        </w:tc>
      </w:tr>
      <w:tr w:rsidR="001950D6" w:rsidTr="00EC2FF2">
        <w:tc>
          <w:tcPr>
            <w:cnfStyle w:val="001000000000"/>
            <w:tcW w:w="1513" w:type="pct"/>
            <w:shd w:val="clear" w:color="auto" w:fill="31849B" w:themeFill="accent5" w:themeFillShade="BF"/>
          </w:tcPr>
          <w:p w:rsidR="001950D6" w:rsidRPr="00EC2FF2" w:rsidRDefault="001950D6" w:rsidP="004151C6">
            <w:pPr>
              <w:jc w:val="right"/>
              <w:rPr>
                <w:b/>
                <w:color w:val="FFFFFF" w:themeColor="background1"/>
              </w:rPr>
            </w:pPr>
            <w:r w:rsidRPr="00EC2FF2">
              <w:rPr>
                <w:b/>
                <w:color w:val="FFFFFF" w:themeColor="background1"/>
              </w:rPr>
              <w:t>Name:</w:t>
            </w:r>
            <w:r w:rsidRPr="00EC2FF2">
              <w:rPr>
                <w:b/>
                <w:color w:val="FFFFFF" w:themeColor="background1"/>
              </w:rPr>
              <w:br/>
            </w:r>
            <w:r w:rsidRPr="00EC2FF2">
              <w:rPr>
                <w:b/>
                <w:color w:val="FFFFFF" w:themeColor="background1"/>
              </w:rPr>
              <w:br/>
              <w:t>Organization:</w:t>
            </w:r>
          </w:p>
        </w:tc>
        <w:tc>
          <w:tcPr>
            <w:tcW w:w="3487" w:type="pct"/>
            <w:shd w:val="clear" w:color="auto" w:fill="B6DDE8" w:themeFill="accent5" w:themeFillTint="66"/>
          </w:tcPr>
          <w:p w:rsidR="001950D6" w:rsidRDefault="001950D6" w:rsidP="004151C6">
            <w:pPr>
              <w:cnfStyle w:val="000000000000"/>
            </w:pPr>
            <w:r>
              <w:t xml:space="preserve">____________________________________  </w:t>
            </w:r>
            <w:r>
              <w:br/>
            </w:r>
            <w:r>
              <w:br/>
              <w:t>____________________________________</w:t>
            </w:r>
          </w:p>
        </w:tc>
      </w:tr>
      <w:tr w:rsidR="001950D6" w:rsidRPr="001950D6" w:rsidTr="00EC2FF2">
        <w:trPr>
          <w:cnfStyle w:val="000000100000"/>
        </w:trPr>
        <w:tc>
          <w:tcPr>
            <w:cnfStyle w:val="001000000000"/>
            <w:tcW w:w="1513" w:type="pct"/>
            <w:shd w:val="clear" w:color="auto" w:fill="31849B" w:themeFill="accent5" w:themeFillShade="BF"/>
          </w:tcPr>
          <w:p w:rsidR="001950D6" w:rsidRPr="00EC2FF2" w:rsidRDefault="001950D6" w:rsidP="001950D6">
            <w:pPr>
              <w:rPr>
                <w:b/>
                <w:color w:val="FFFFFF" w:themeColor="background1"/>
              </w:rPr>
            </w:pPr>
            <w:r w:rsidRPr="00EC2FF2">
              <w:rPr>
                <w:b/>
                <w:color w:val="FFFFFF" w:themeColor="background1"/>
              </w:rPr>
              <w:t>Domain Modeler</w:t>
            </w:r>
          </w:p>
        </w:tc>
        <w:tc>
          <w:tcPr>
            <w:tcW w:w="3487" w:type="pct"/>
            <w:shd w:val="clear" w:color="auto" w:fill="92CDDC" w:themeFill="accent5" w:themeFillTint="99"/>
          </w:tcPr>
          <w:p w:rsidR="001950D6" w:rsidRPr="001950D6" w:rsidRDefault="001950D6" w:rsidP="001950D6">
            <w:pPr>
              <w:cnfStyle w:val="000000100000"/>
              <w:rPr>
                <w:color w:val="000000" w:themeColor="text1"/>
              </w:rPr>
            </w:pPr>
            <w:r w:rsidRPr="001950D6">
              <w:rPr>
                <w:color w:val="000000" w:themeColor="text1"/>
              </w:rPr>
              <w:t>The individual(s) responsible for the development and maintenance of the domain model.</w:t>
            </w:r>
          </w:p>
        </w:tc>
      </w:tr>
      <w:tr w:rsidR="001950D6" w:rsidTr="00EC2FF2">
        <w:tc>
          <w:tcPr>
            <w:cnfStyle w:val="001000000000"/>
            <w:tcW w:w="1513" w:type="pct"/>
            <w:shd w:val="clear" w:color="auto" w:fill="31849B" w:themeFill="accent5" w:themeFillShade="BF"/>
          </w:tcPr>
          <w:p w:rsidR="001950D6" w:rsidRPr="00EC2FF2" w:rsidRDefault="001950D6" w:rsidP="004151C6">
            <w:pPr>
              <w:jc w:val="right"/>
              <w:rPr>
                <w:b/>
                <w:color w:val="FFFFFF" w:themeColor="background1"/>
              </w:rPr>
            </w:pPr>
            <w:r w:rsidRPr="00EC2FF2">
              <w:rPr>
                <w:b/>
                <w:color w:val="FFFFFF" w:themeColor="background1"/>
              </w:rPr>
              <w:t>Name:</w:t>
            </w:r>
            <w:r w:rsidRPr="00EC2FF2">
              <w:rPr>
                <w:b/>
                <w:color w:val="FFFFFF" w:themeColor="background1"/>
              </w:rPr>
              <w:br/>
            </w:r>
            <w:r w:rsidRPr="00EC2FF2">
              <w:rPr>
                <w:b/>
                <w:color w:val="FFFFFF" w:themeColor="background1"/>
              </w:rPr>
              <w:br/>
              <w:t>Organization:</w:t>
            </w:r>
          </w:p>
        </w:tc>
        <w:tc>
          <w:tcPr>
            <w:tcW w:w="3487" w:type="pct"/>
            <w:shd w:val="clear" w:color="auto" w:fill="B6DDE8" w:themeFill="accent5" w:themeFillTint="66"/>
          </w:tcPr>
          <w:p w:rsidR="001950D6" w:rsidRDefault="001950D6" w:rsidP="004151C6">
            <w:pPr>
              <w:cnfStyle w:val="000000000000"/>
            </w:pPr>
            <w:r>
              <w:t xml:space="preserve">____________________________________  </w:t>
            </w:r>
            <w:r>
              <w:br/>
            </w:r>
            <w:r>
              <w:br/>
              <w:t>____________________________________</w:t>
            </w:r>
          </w:p>
        </w:tc>
      </w:tr>
    </w:tbl>
    <w:p w:rsidR="006D4C57" w:rsidRDefault="006D4C57" w:rsidP="00DE437B"/>
    <w:p w:rsidR="00A37402" w:rsidRDefault="00A37402" w:rsidP="00DE437B">
      <w:r>
        <w:t>*NOTE: The roles of Domain POC, Committee Support Staff, and Modeler as they have been defined are roles that may be assigned to one or to multiple individuals, depending on the size and structure of the proposed domain.</w:t>
      </w:r>
    </w:p>
    <w:p w:rsidR="006D4C57" w:rsidRDefault="006D4C57" w:rsidP="00DE437B"/>
    <w:p w:rsidR="002F2A94" w:rsidRPr="00276356" w:rsidRDefault="002F2A94" w:rsidP="002F2A94">
      <w:pPr>
        <w:pStyle w:val="Heading3"/>
        <w:numPr>
          <w:ilvl w:val="2"/>
          <w:numId w:val="0"/>
        </w:numPr>
        <w:spacing w:line="276" w:lineRule="auto"/>
        <w:ind w:left="720" w:hanging="720"/>
        <w:rPr>
          <w:color w:val="215868" w:themeColor="accent5" w:themeShade="80"/>
        </w:rPr>
      </w:pPr>
      <w:bookmarkStart w:id="9" w:name="_Toc314574991"/>
      <w:r w:rsidRPr="00276356">
        <w:rPr>
          <w:color w:val="215868" w:themeColor="accent5" w:themeShade="80"/>
        </w:rPr>
        <w:t>Domain Details</w:t>
      </w:r>
      <w:bookmarkEnd w:id="9"/>
    </w:p>
    <w:p w:rsidR="002F2A94" w:rsidRDefault="002F2A94" w:rsidP="00DE437B">
      <w:r w:rsidRPr="002F2A94">
        <w:t xml:space="preserve">The following section of the value proposition identifies the </w:t>
      </w:r>
      <w:r w:rsidR="005A5BBC">
        <w:t>COI</w:t>
      </w:r>
      <w:r w:rsidR="00C6325D" w:rsidRPr="002F2A94">
        <w:t xml:space="preserve"> supported</w:t>
      </w:r>
      <w:r w:rsidRPr="002F2A94">
        <w:t xml:space="preserve"> by the proposed domain.  It also provides a high-level summary of the types of data, potential information </w:t>
      </w:r>
      <w:r w:rsidRPr="002F2A94">
        <w:lastRenderedPageBreak/>
        <w:t xml:space="preserve">exchanges, and relevant external standards to be used by the domain as well </w:t>
      </w:r>
      <w:r w:rsidR="00C6325D" w:rsidRPr="002F2A94">
        <w:t>as areas</w:t>
      </w:r>
      <w:r w:rsidRPr="002F2A94">
        <w:t xml:space="preserve"> of possible NIEM reuse.</w:t>
      </w:r>
    </w:p>
    <w:p w:rsidR="006E6A4A" w:rsidRDefault="006E6A4A" w:rsidP="00DE437B"/>
    <w:p w:rsidR="00AF7A60" w:rsidRDefault="00AF7A60" w:rsidP="00AF7A60">
      <w:pPr>
        <w:pStyle w:val="Caption"/>
      </w:pPr>
      <w:bookmarkStart w:id="10" w:name="_Toc314574995"/>
      <w:r>
        <w:t xml:space="preserve">Table </w:t>
      </w:r>
      <w:fldSimple w:instr=" SEQ Table \* ARABIC ">
        <w:r w:rsidR="00751A0F">
          <w:rPr>
            <w:noProof/>
          </w:rPr>
          <w:t>4</w:t>
        </w:r>
      </w:fldSimple>
      <w:r>
        <w:t xml:space="preserve"> COI Entities</w:t>
      </w:r>
      <w:bookmarkEnd w:id="10"/>
    </w:p>
    <w:tbl>
      <w:tblPr>
        <w:tblStyle w:val="ColorfulGrid-Accent1"/>
        <w:tblW w:w="5000" w:type="pct"/>
        <w:tblLook w:val="04A0"/>
      </w:tblPr>
      <w:tblGrid>
        <w:gridCol w:w="743"/>
        <w:gridCol w:w="8833"/>
      </w:tblGrid>
      <w:tr w:rsidR="00BC5412" w:rsidTr="00EC2FF2">
        <w:trPr>
          <w:cnfStyle w:val="100000000000"/>
        </w:trPr>
        <w:tc>
          <w:tcPr>
            <w:cnfStyle w:val="001000000000"/>
            <w:tcW w:w="5000" w:type="pct"/>
            <w:gridSpan w:val="2"/>
            <w:shd w:val="clear" w:color="auto" w:fill="B6DDE8" w:themeFill="accent5" w:themeFillTint="66"/>
          </w:tcPr>
          <w:p w:rsidR="00BC5412" w:rsidRDefault="00BC5412" w:rsidP="00BC5412">
            <w:pPr>
              <w:rPr>
                <w:b w:val="0"/>
                <w:bCs w:val="0"/>
              </w:rPr>
            </w:pPr>
            <w:r w:rsidRPr="00BC5412">
              <w:t>COI Entities:</w:t>
            </w:r>
            <w:r>
              <w:rPr>
                <w:b w:val="0"/>
              </w:rPr>
              <w:t xml:space="preserve"> </w:t>
            </w:r>
            <w:r w:rsidRPr="002F2A94">
              <w:rPr>
                <w:b w:val="0"/>
              </w:rPr>
              <w:t xml:space="preserve"> A</w:t>
            </w:r>
            <w:r w:rsidR="00D25156">
              <w:rPr>
                <w:b w:val="0"/>
              </w:rPr>
              <w:t xml:space="preserve"> group of federal, state, local, tribal </w:t>
            </w:r>
            <w:r w:rsidRPr="002F2A94">
              <w:rPr>
                <w:b w:val="0"/>
              </w:rPr>
              <w:t xml:space="preserve">and industry stakeholders with a common interest, often to build and implement information exchanges within a given functional area or line of business (E.g., Local enforcement, Border Protection, Family Services, etc.).  The term COI is meant to be inclusive and general, and to convey the breadth and depth of the community that a domain governance group must adequately represent.    </w:t>
            </w:r>
          </w:p>
        </w:tc>
      </w:tr>
      <w:tr w:rsidR="00BC5412" w:rsidTr="00EC2FF2">
        <w:trPr>
          <w:cnfStyle w:val="000000100000"/>
        </w:trPr>
        <w:tc>
          <w:tcPr>
            <w:cnfStyle w:val="001000000000"/>
            <w:tcW w:w="388" w:type="pct"/>
            <w:shd w:val="clear" w:color="auto" w:fill="31849B" w:themeFill="accent5" w:themeFillShade="BF"/>
          </w:tcPr>
          <w:p w:rsidR="00BC5412" w:rsidRPr="00BC5412" w:rsidRDefault="00BC5412" w:rsidP="004151C6">
            <w:pPr>
              <w:jc w:val="center"/>
              <w:rPr>
                <w:b/>
                <w:color w:val="FFFFFF" w:themeColor="background1"/>
              </w:rPr>
            </w:pPr>
            <w:r w:rsidRPr="00BC5412">
              <w:rPr>
                <w:b/>
                <w:color w:val="FFFFFF" w:themeColor="background1"/>
              </w:rPr>
              <w:t>1</w:t>
            </w:r>
          </w:p>
        </w:tc>
        <w:tc>
          <w:tcPr>
            <w:tcW w:w="4612" w:type="pct"/>
            <w:shd w:val="clear" w:color="auto" w:fill="92CDDC" w:themeFill="accent5" w:themeFillTint="99"/>
          </w:tcPr>
          <w:p w:rsidR="00BC5412" w:rsidRPr="00BC5412" w:rsidRDefault="00BC5412" w:rsidP="004151C6">
            <w:pPr>
              <w:cnfStyle w:val="000000100000"/>
              <w:rPr>
                <w:b/>
                <w:u w:val="single"/>
              </w:rPr>
            </w:pPr>
          </w:p>
        </w:tc>
      </w:tr>
      <w:tr w:rsidR="00BC5412" w:rsidTr="00EC2FF2">
        <w:tc>
          <w:tcPr>
            <w:cnfStyle w:val="001000000000"/>
            <w:tcW w:w="388" w:type="pct"/>
            <w:shd w:val="clear" w:color="auto" w:fill="31849B" w:themeFill="accent5" w:themeFillShade="BF"/>
          </w:tcPr>
          <w:p w:rsidR="00BC5412" w:rsidRPr="00BC5412" w:rsidRDefault="00BC5412" w:rsidP="004151C6">
            <w:pPr>
              <w:jc w:val="center"/>
              <w:rPr>
                <w:b/>
                <w:color w:val="FFFFFF" w:themeColor="background1"/>
              </w:rPr>
            </w:pPr>
            <w:r w:rsidRPr="00BC5412">
              <w:rPr>
                <w:b/>
                <w:color w:val="FFFFFF" w:themeColor="background1"/>
              </w:rPr>
              <w:t>2</w:t>
            </w:r>
          </w:p>
        </w:tc>
        <w:tc>
          <w:tcPr>
            <w:tcW w:w="4612" w:type="pct"/>
            <w:shd w:val="clear" w:color="auto" w:fill="B6DDE8" w:themeFill="accent5" w:themeFillTint="66"/>
          </w:tcPr>
          <w:p w:rsidR="00BC5412" w:rsidRDefault="00BC5412" w:rsidP="004151C6">
            <w:pPr>
              <w:cnfStyle w:val="000000000000"/>
            </w:pPr>
          </w:p>
        </w:tc>
      </w:tr>
      <w:tr w:rsidR="00BC5412" w:rsidTr="00EC2FF2">
        <w:trPr>
          <w:cnfStyle w:val="000000100000"/>
        </w:trPr>
        <w:tc>
          <w:tcPr>
            <w:cnfStyle w:val="001000000000"/>
            <w:tcW w:w="388" w:type="pct"/>
            <w:shd w:val="clear" w:color="auto" w:fill="31849B" w:themeFill="accent5" w:themeFillShade="BF"/>
          </w:tcPr>
          <w:p w:rsidR="00BC5412" w:rsidRPr="00BC5412" w:rsidRDefault="00BC5412" w:rsidP="004151C6">
            <w:pPr>
              <w:jc w:val="center"/>
              <w:rPr>
                <w:b/>
                <w:color w:val="FFFFFF" w:themeColor="background1"/>
              </w:rPr>
            </w:pPr>
            <w:r w:rsidRPr="00BC5412">
              <w:rPr>
                <w:b/>
                <w:color w:val="FFFFFF" w:themeColor="background1"/>
              </w:rPr>
              <w:t>3</w:t>
            </w:r>
          </w:p>
        </w:tc>
        <w:tc>
          <w:tcPr>
            <w:tcW w:w="4612" w:type="pct"/>
            <w:shd w:val="clear" w:color="auto" w:fill="92CDDC" w:themeFill="accent5" w:themeFillTint="99"/>
          </w:tcPr>
          <w:p w:rsidR="00BC5412" w:rsidRDefault="00BC5412" w:rsidP="004151C6">
            <w:pPr>
              <w:cnfStyle w:val="000000100000"/>
            </w:pPr>
          </w:p>
        </w:tc>
      </w:tr>
    </w:tbl>
    <w:p w:rsidR="002F2A94" w:rsidRDefault="002F2A94" w:rsidP="002F2A94"/>
    <w:p w:rsidR="00AF7A60" w:rsidRPr="00664FF5" w:rsidRDefault="00AF7A60" w:rsidP="002F2A94"/>
    <w:p w:rsidR="00D74F16" w:rsidRDefault="00AF7A60" w:rsidP="00AF7A60">
      <w:pPr>
        <w:pStyle w:val="Caption"/>
      </w:pPr>
      <w:bookmarkStart w:id="11" w:name="_Toc314574996"/>
      <w:r>
        <w:t xml:space="preserve">Table </w:t>
      </w:r>
      <w:fldSimple w:instr=" SEQ Table \* ARABIC ">
        <w:r w:rsidR="00751A0F">
          <w:rPr>
            <w:noProof/>
          </w:rPr>
          <w:t>5</w:t>
        </w:r>
      </w:fldSimple>
      <w:r>
        <w:t xml:space="preserve"> Domain Data by Subject Area</w:t>
      </w:r>
      <w:bookmarkEnd w:id="11"/>
    </w:p>
    <w:tbl>
      <w:tblPr>
        <w:tblStyle w:val="ColorfulGrid-Accent1"/>
        <w:tblW w:w="5000" w:type="pct"/>
        <w:tblLook w:val="04A0"/>
      </w:tblPr>
      <w:tblGrid>
        <w:gridCol w:w="743"/>
        <w:gridCol w:w="8833"/>
      </w:tblGrid>
      <w:tr w:rsidR="00BC5412" w:rsidTr="00EC2FF2">
        <w:trPr>
          <w:cnfStyle w:val="100000000000"/>
        </w:trPr>
        <w:tc>
          <w:tcPr>
            <w:cnfStyle w:val="001000000000"/>
            <w:tcW w:w="5000" w:type="pct"/>
            <w:gridSpan w:val="2"/>
            <w:shd w:val="clear" w:color="auto" w:fill="B6DDE8" w:themeFill="accent5" w:themeFillTint="66"/>
          </w:tcPr>
          <w:p w:rsidR="00BC5412" w:rsidRDefault="00BC5412" w:rsidP="005A5BBC">
            <w:pPr>
              <w:rPr>
                <w:b w:val="0"/>
                <w:bCs w:val="0"/>
              </w:rPr>
            </w:pPr>
            <w:r>
              <w:t xml:space="preserve">Sample Domain Data by Subject Area: </w:t>
            </w:r>
            <w:r>
              <w:rPr>
                <w:b w:val="0"/>
              </w:rPr>
              <w:t xml:space="preserve">Provide a high-level look at the types of domain data that will be exchanged via the proposed domain.  </w:t>
            </w:r>
            <w:r w:rsidR="005A5BBC">
              <w:rPr>
                <w:b w:val="0"/>
              </w:rPr>
              <w:t>Please provide</w:t>
            </w:r>
            <w:r>
              <w:rPr>
                <w:b w:val="0"/>
              </w:rPr>
              <w:t xml:space="preserve"> information at the component level, e.g. Defendant, Patient, Activity, etc.</w:t>
            </w:r>
            <w:r w:rsidRPr="002F2A94">
              <w:rPr>
                <w:rFonts w:eastAsia="Calibri"/>
              </w:rPr>
              <w:t xml:space="preserve">    </w:t>
            </w:r>
            <w:r w:rsidRPr="002F2A94">
              <w:rPr>
                <w:rFonts w:cs="Arial"/>
                <w:szCs w:val="20"/>
              </w:rPr>
              <w:t xml:space="preserve">    </w:t>
            </w:r>
          </w:p>
        </w:tc>
      </w:tr>
      <w:tr w:rsidR="00BC5412" w:rsidTr="00EC2FF2">
        <w:trPr>
          <w:cnfStyle w:val="000000100000"/>
        </w:trPr>
        <w:tc>
          <w:tcPr>
            <w:cnfStyle w:val="001000000000"/>
            <w:tcW w:w="388" w:type="pct"/>
            <w:shd w:val="clear" w:color="auto" w:fill="31849B" w:themeFill="accent5" w:themeFillShade="BF"/>
          </w:tcPr>
          <w:p w:rsidR="00BC5412" w:rsidRPr="00BC5412" w:rsidRDefault="00BC5412" w:rsidP="00BC5412">
            <w:pPr>
              <w:jc w:val="center"/>
              <w:rPr>
                <w:b/>
                <w:color w:val="FFFFFF" w:themeColor="background1"/>
              </w:rPr>
            </w:pPr>
            <w:r w:rsidRPr="00BC5412">
              <w:rPr>
                <w:b/>
                <w:color w:val="FFFFFF" w:themeColor="background1"/>
              </w:rPr>
              <w:t>1</w:t>
            </w:r>
          </w:p>
        </w:tc>
        <w:tc>
          <w:tcPr>
            <w:tcW w:w="4612" w:type="pct"/>
            <w:shd w:val="clear" w:color="auto" w:fill="92CDDC" w:themeFill="accent5" w:themeFillTint="99"/>
          </w:tcPr>
          <w:p w:rsidR="00BC5412" w:rsidRPr="00BC5412" w:rsidRDefault="00BC5412" w:rsidP="004151C6">
            <w:pPr>
              <w:cnfStyle w:val="000000100000"/>
              <w:rPr>
                <w:b/>
                <w:u w:val="single"/>
              </w:rPr>
            </w:pPr>
          </w:p>
        </w:tc>
      </w:tr>
      <w:tr w:rsidR="00BC5412" w:rsidTr="00EC2FF2">
        <w:tc>
          <w:tcPr>
            <w:cnfStyle w:val="001000000000"/>
            <w:tcW w:w="388" w:type="pct"/>
            <w:shd w:val="clear" w:color="auto" w:fill="31849B" w:themeFill="accent5" w:themeFillShade="BF"/>
          </w:tcPr>
          <w:p w:rsidR="00BC5412" w:rsidRPr="00BC5412" w:rsidRDefault="00BC5412" w:rsidP="00BC5412">
            <w:pPr>
              <w:jc w:val="center"/>
              <w:rPr>
                <w:b/>
                <w:color w:val="FFFFFF" w:themeColor="background1"/>
              </w:rPr>
            </w:pPr>
            <w:r w:rsidRPr="00BC5412">
              <w:rPr>
                <w:b/>
                <w:color w:val="FFFFFF" w:themeColor="background1"/>
              </w:rPr>
              <w:t>2</w:t>
            </w:r>
          </w:p>
        </w:tc>
        <w:tc>
          <w:tcPr>
            <w:tcW w:w="4612" w:type="pct"/>
            <w:shd w:val="clear" w:color="auto" w:fill="B6DDE8" w:themeFill="accent5" w:themeFillTint="66"/>
          </w:tcPr>
          <w:p w:rsidR="00BC5412" w:rsidRDefault="00BC5412" w:rsidP="004151C6">
            <w:pPr>
              <w:cnfStyle w:val="000000000000"/>
            </w:pPr>
          </w:p>
        </w:tc>
      </w:tr>
      <w:tr w:rsidR="00BC5412" w:rsidTr="00EC2FF2">
        <w:trPr>
          <w:cnfStyle w:val="000000100000"/>
        </w:trPr>
        <w:tc>
          <w:tcPr>
            <w:cnfStyle w:val="001000000000"/>
            <w:tcW w:w="388" w:type="pct"/>
            <w:shd w:val="clear" w:color="auto" w:fill="31849B" w:themeFill="accent5" w:themeFillShade="BF"/>
          </w:tcPr>
          <w:p w:rsidR="00BC5412" w:rsidRPr="00BC5412" w:rsidRDefault="00BC5412" w:rsidP="00BC5412">
            <w:pPr>
              <w:jc w:val="center"/>
              <w:rPr>
                <w:b/>
                <w:color w:val="FFFFFF" w:themeColor="background1"/>
              </w:rPr>
            </w:pPr>
            <w:r w:rsidRPr="00BC5412">
              <w:rPr>
                <w:b/>
                <w:color w:val="FFFFFF" w:themeColor="background1"/>
              </w:rPr>
              <w:t>3</w:t>
            </w:r>
          </w:p>
        </w:tc>
        <w:tc>
          <w:tcPr>
            <w:tcW w:w="4612" w:type="pct"/>
            <w:shd w:val="clear" w:color="auto" w:fill="92CDDC" w:themeFill="accent5" w:themeFillTint="99"/>
          </w:tcPr>
          <w:p w:rsidR="00BC5412" w:rsidRDefault="00BC5412" w:rsidP="004151C6">
            <w:pPr>
              <w:cnfStyle w:val="000000100000"/>
            </w:pPr>
          </w:p>
        </w:tc>
      </w:tr>
    </w:tbl>
    <w:p w:rsidR="00BC5412" w:rsidRDefault="00BC5412" w:rsidP="00DE437B"/>
    <w:p w:rsidR="00BC5412" w:rsidRDefault="00BC5412" w:rsidP="00DE437B"/>
    <w:p w:rsidR="00AF7A60" w:rsidRDefault="00AF7A60" w:rsidP="00AF7A60">
      <w:pPr>
        <w:pStyle w:val="Caption"/>
      </w:pPr>
      <w:bookmarkStart w:id="12" w:name="_Toc314574997"/>
      <w:r>
        <w:t xml:space="preserve">Table </w:t>
      </w:r>
      <w:fldSimple w:instr=" SEQ Table \* ARABIC ">
        <w:r w:rsidR="00751A0F">
          <w:rPr>
            <w:noProof/>
          </w:rPr>
          <w:t>6</w:t>
        </w:r>
      </w:fldSimple>
      <w:r>
        <w:t xml:space="preserve"> Anticipated Information Exchanges</w:t>
      </w:r>
      <w:bookmarkEnd w:id="12"/>
    </w:p>
    <w:tbl>
      <w:tblPr>
        <w:tblStyle w:val="ColorfulGrid-Accent1"/>
        <w:tblW w:w="5000" w:type="pct"/>
        <w:tblLook w:val="04A0"/>
      </w:tblPr>
      <w:tblGrid>
        <w:gridCol w:w="743"/>
        <w:gridCol w:w="5642"/>
        <w:gridCol w:w="3191"/>
      </w:tblGrid>
      <w:tr w:rsidR="00BC5412" w:rsidTr="00EC2FF2">
        <w:trPr>
          <w:cnfStyle w:val="100000000000"/>
        </w:trPr>
        <w:tc>
          <w:tcPr>
            <w:cnfStyle w:val="001000000000"/>
            <w:tcW w:w="5000" w:type="pct"/>
            <w:gridSpan w:val="3"/>
            <w:shd w:val="clear" w:color="auto" w:fill="B6DDE8" w:themeFill="accent5" w:themeFillTint="66"/>
          </w:tcPr>
          <w:p w:rsidR="00BC5412" w:rsidRPr="00AF7A60" w:rsidRDefault="00BC5412" w:rsidP="004151C6">
            <w:pPr>
              <w:rPr>
                <w:b w:val="0"/>
                <w:bCs w:val="0"/>
              </w:rPr>
            </w:pPr>
            <w:r w:rsidRPr="00AF7A60">
              <w:t>Information Exchanges:</w:t>
            </w:r>
            <w:r w:rsidRPr="00AF7A60">
              <w:rPr>
                <w:b w:val="0"/>
              </w:rPr>
              <w:t xml:space="preserve"> Provide a list of the information exchange scenarios that would potentially be developed and supported by the proposed domain.  With each exchange, please identify the potential exchange partners within that scenario.  This information will assist identifying areas for cross-domain or cross-agency information exchange.</w:t>
            </w:r>
            <w:r w:rsidRPr="00AF7A60">
              <w:rPr>
                <w:rFonts w:eastAsia="Calibri"/>
                <w:b w:val="0"/>
              </w:rPr>
              <w:t xml:space="preserve">    </w:t>
            </w:r>
            <w:r w:rsidRPr="00AF7A60">
              <w:rPr>
                <w:rFonts w:cs="Arial"/>
                <w:b w:val="0"/>
                <w:szCs w:val="20"/>
              </w:rPr>
              <w:t xml:space="preserve">    </w:t>
            </w:r>
          </w:p>
        </w:tc>
      </w:tr>
      <w:tr w:rsidR="00BC5412" w:rsidTr="00276356">
        <w:trPr>
          <w:cnfStyle w:val="000000100000"/>
        </w:trPr>
        <w:tc>
          <w:tcPr>
            <w:cnfStyle w:val="001000000000"/>
            <w:tcW w:w="388" w:type="pct"/>
            <w:shd w:val="clear" w:color="auto" w:fill="31849B" w:themeFill="accent5" w:themeFillShade="BF"/>
          </w:tcPr>
          <w:p w:rsidR="00BC5412" w:rsidRPr="00AF7A60" w:rsidRDefault="00BC5412" w:rsidP="00BC5412">
            <w:pPr>
              <w:jc w:val="center"/>
              <w:rPr>
                <w:color w:val="FFFFFF" w:themeColor="background1"/>
              </w:rPr>
            </w:pPr>
            <w:r w:rsidRPr="00AF7A60">
              <w:rPr>
                <w:color w:val="FFFFFF" w:themeColor="background1"/>
              </w:rPr>
              <w:t>#</w:t>
            </w:r>
          </w:p>
        </w:tc>
        <w:tc>
          <w:tcPr>
            <w:tcW w:w="2946" w:type="pct"/>
            <w:shd w:val="clear" w:color="auto" w:fill="31849B" w:themeFill="accent5" w:themeFillShade="BF"/>
          </w:tcPr>
          <w:p w:rsidR="00BC5412" w:rsidRPr="00AF7A60" w:rsidRDefault="00BC5412" w:rsidP="004151C6">
            <w:pPr>
              <w:cnfStyle w:val="000000100000"/>
              <w:rPr>
                <w:color w:val="FFFFFF" w:themeColor="background1"/>
                <w:u w:val="single"/>
              </w:rPr>
            </w:pPr>
            <w:r w:rsidRPr="00AF7A60">
              <w:rPr>
                <w:color w:val="FFFFFF" w:themeColor="background1"/>
                <w:u w:val="single"/>
              </w:rPr>
              <w:t>Scenario</w:t>
            </w:r>
          </w:p>
        </w:tc>
        <w:tc>
          <w:tcPr>
            <w:tcW w:w="1666" w:type="pct"/>
            <w:shd w:val="clear" w:color="auto" w:fill="31849B" w:themeFill="accent5" w:themeFillShade="BF"/>
          </w:tcPr>
          <w:p w:rsidR="00BC5412" w:rsidRPr="00AF7A60" w:rsidRDefault="00BC5412" w:rsidP="004151C6">
            <w:pPr>
              <w:cnfStyle w:val="000000100000"/>
              <w:rPr>
                <w:color w:val="FFFFFF" w:themeColor="background1"/>
                <w:u w:val="single"/>
              </w:rPr>
            </w:pPr>
            <w:r w:rsidRPr="00AF7A60">
              <w:rPr>
                <w:color w:val="FFFFFF" w:themeColor="background1"/>
                <w:u w:val="single"/>
              </w:rPr>
              <w:t>Exchange</w:t>
            </w:r>
          </w:p>
        </w:tc>
      </w:tr>
      <w:tr w:rsidR="00BC5412" w:rsidTr="00276356">
        <w:tc>
          <w:tcPr>
            <w:cnfStyle w:val="001000000000"/>
            <w:tcW w:w="388" w:type="pct"/>
            <w:shd w:val="clear" w:color="auto" w:fill="31849B" w:themeFill="accent5" w:themeFillShade="BF"/>
          </w:tcPr>
          <w:p w:rsidR="00BC5412" w:rsidRPr="00AF7A60" w:rsidRDefault="00BC5412" w:rsidP="00BC5412">
            <w:pPr>
              <w:jc w:val="center"/>
              <w:rPr>
                <w:color w:val="FFFFFF" w:themeColor="background1"/>
              </w:rPr>
            </w:pPr>
            <w:r w:rsidRPr="00AF7A60">
              <w:rPr>
                <w:color w:val="FFFFFF" w:themeColor="background1"/>
              </w:rPr>
              <w:t>1</w:t>
            </w:r>
          </w:p>
        </w:tc>
        <w:tc>
          <w:tcPr>
            <w:tcW w:w="2946" w:type="pct"/>
            <w:shd w:val="clear" w:color="auto" w:fill="92CDDC" w:themeFill="accent5" w:themeFillTint="99"/>
          </w:tcPr>
          <w:p w:rsidR="00BC5412" w:rsidRPr="00AF7A60" w:rsidRDefault="00BC5412" w:rsidP="004151C6">
            <w:pPr>
              <w:cnfStyle w:val="000000000000"/>
            </w:pPr>
          </w:p>
        </w:tc>
        <w:tc>
          <w:tcPr>
            <w:tcW w:w="1666" w:type="pct"/>
            <w:shd w:val="clear" w:color="auto" w:fill="92CDDC" w:themeFill="accent5" w:themeFillTint="99"/>
          </w:tcPr>
          <w:p w:rsidR="00BC5412" w:rsidRPr="00AF7A60" w:rsidRDefault="00BC5412" w:rsidP="004151C6">
            <w:pPr>
              <w:cnfStyle w:val="000000000000"/>
            </w:pPr>
          </w:p>
        </w:tc>
      </w:tr>
      <w:tr w:rsidR="00BC5412" w:rsidTr="00276356">
        <w:trPr>
          <w:cnfStyle w:val="000000100000"/>
        </w:trPr>
        <w:tc>
          <w:tcPr>
            <w:cnfStyle w:val="001000000000"/>
            <w:tcW w:w="388" w:type="pct"/>
            <w:shd w:val="clear" w:color="auto" w:fill="31849B" w:themeFill="accent5" w:themeFillShade="BF"/>
          </w:tcPr>
          <w:p w:rsidR="00BC5412" w:rsidRPr="00AF7A60" w:rsidRDefault="00BC5412" w:rsidP="00BC5412">
            <w:pPr>
              <w:jc w:val="center"/>
              <w:rPr>
                <w:color w:val="FFFFFF" w:themeColor="background1"/>
              </w:rPr>
            </w:pPr>
            <w:r w:rsidRPr="00AF7A60">
              <w:rPr>
                <w:color w:val="FFFFFF" w:themeColor="background1"/>
              </w:rPr>
              <w:t>2</w:t>
            </w:r>
          </w:p>
        </w:tc>
        <w:tc>
          <w:tcPr>
            <w:tcW w:w="2946" w:type="pct"/>
            <w:shd w:val="clear" w:color="auto" w:fill="B6DDE8" w:themeFill="accent5" w:themeFillTint="66"/>
          </w:tcPr>
          <w:p w:rsidR="00BC5412" w:rsidRPr="00AF7A60" w:rsidRDefault="00BC5412" w:rsidP="004151C6">
            <w:pPr>
              <w:cnfStyle w:val="000000100000"/>
            </w:pPr>
          </w:p>
        </w:tc>
        <w:tc>
          <w:tcPr>
            <w:tcW w:w="1666" w:type="pct"/>
            <w:shd w:val="clear" w:color="auto" w:fill="B6DDE8" w:themeFill="accent5" w:themeFillTint="66"/>
          </w:tcPr>
          <w:p w:rsidR="00BC5412" w:rsidRPr="00AF7A60" w:rsidRDefault="00BC5412" w:rsidP="004151C6">
            <w:pPr>
              <w:cnfStyle w:val="000000100000"/>
            </w:pPr>
          </w:p>
        </w:tc>
      </w:tr>
      <w:tr w:rsidR="00BC5412" w:rsidTr="00276356">
        <w:tc>
          <w:tcPr>
            <w:cnfStyle w:val="001000000000"/>
            <w:tcW w:w="388" w:type="pct"/>
            <w:shd w:val="clear" w:color="auto" w:fill="31849B" w:themeFill="accent5" w:themeFillShade="BF"/>
          </w:tcPr>
          <w:p w:rsidR="00BC5412" w:rsidRPr="00AF7A60" w:rsidRDefault="00BC5412" w:rsidP="00BC5412">
            <w:pPr>
              <w:jc w:val="center"/>
              <w:rPr>
                <w:color w:val="FFFFFF" w:themeColor="background1"/>
              </w:rPr>
            </w:pPr>
            <w:r w:rsidRPr="00AF7A60">
              <w:rPr>
                <w:color w:val="FFFFFF" w:themeColor="background1"/>
              </w:rPr>
              <w:lastRenderedPageBreak/>
              <w:t>3</w:t>
            </w:r>
          </w:p>
        </w:tc>
        <w:tc>
          <w:tcPr>
            <w:tcW w:w="2946" w:type="pct"/>
            <w:shd w:val="clear" w:color="auto" w:fill="92CDDC" w:themeFill="accent5" w:themeFillTint="99"/>
          </w:tcPr>
          <w:p w:rsidR="00BC5412" w:rsidRPr="00AF7A60" w:rsidRDefault="00BC5412" w:rsidP="004151C6">
            <w:pPr>
              <w:cnfStyle w:val="000000000000"/>
            </w:pPr>
          </w:p>
        </w:tc>
        <w:tc>
          <w:tcPr>
            <w:tcW w:w="1666" w:type="pct"/>
            <w:shd w:val="clear" w:color="auto" w:fill="92CDDC" w:themeFill="accent5" w:themeFillTint="99"/>
          </w:tcPr>
          <w:p w:rsidR="00BC5412" w:rsidRPr="00AF7A60" w:rsidRDefault="00BC5412" w:rsidP="004151C6">
            <w:pPr>
              <w:cnfStyle w:val="000000000000"/>
            </w:pPr>
          </w:p>
        </w:tc>
      </w:tr>
    </w:tbl>
    <w:p w:rsidR="00D74F16" w:rsidRDefault="002F2A94" w:rsidP="00DE437B">
      <w:r>
        <w:tab/>
      </w:r>
    </w:p>
    <w:p w:rsidR="00D74F16" w:rsidRDefault="00D74F16" w:rsidP="00DE437B"/>
    <w:p w:rsidR="00AF7A60" w:rsidRDefault="00AF7A60" w:rsidP="00AF7A60">
      <w:pPr>
        <w:pStyle w:val="Caption"/>
      </w:pPr>
      <w:bookmarkStart w:id="13" w:name="_Toc314574998"/>
      <w:r>
        <w:t xml:space="preserve">Table </w:t>
      </w:r>
      <w:fldSimple w:instr=" SEQ Table \* ARABIC ">
        <w:r w:rsidR="00751A0F">
          <w:rPr>
            <w:noProof/>
          </w:rPr>
          <w:t>7</w:t>
        </w:r>
      </w:fldSimple>
      <w:r>
        <w:t xml:space="preserve"> Relevant External Standards</w:t>
      </w:r>
      <w:bookmarkEnd w:id="13"/>
    </w:p>
    <w:tbl>
      <w:tblPr>
        <w:tblStyle w:val="ColorfulGrid-Accent1"/>
        <w:tblW w:w="5000" w:type="pct"/>
        <w:tblLook w:val="04A0"/>
      </w:tblPr>
      <w:tblGrid>
        <w:gridCol w:w="743"/>
        <w:gridCol w:w="5642"/>
        <w:gridCol w:w="3191"/>
      </w:tblGrid>
      <w:tr w:rsidR="00071FD0" w:rsidTr="00276356">
        <w:trPr>
          <w:cnfStyle w:val="100000000000"/>
        </w:trPr>
        <w:tc>
          <w:tcPr>
            <w:cnfStyle w:val="001000000000"/>
            <w:tcW w:w="5000" w:type="pct"/>
            <w:gridSpan w:val="3"/>
            <w:shd w:val="clear" w:color="auto" w:fill="B6DDE8" w:themeFill="accent5" w:themeFillTint="66"/>
          </w:tcPr>
          <w:p w:rsidR="00071FD0" w:rsidRDefault="00BC5412" w:rsidP="00DE437B">
            <w:pPr>
              <w:rPr>
                <w:b w:val="0"/>
                <w:bCs w:val="0"/>
              </w:rPr>
            </w:pPr>
            <w:r w:rsidRPr="00BC5412">
              <w:t>Relevant External Standards:</w:t>
            </w:r>
            <w:r w:rsidRPr="00BC5412">
              <w:rPr>
                <w:b w:val="0"/>
              </w:rPr>
              <w:t xml:space="preserve">  Provide a list of any external standards to NIEM that are used by the proposed domain’s COI and how those external standards will integrate with NIEM.  For example, Emergency Data Exchange Language (EDXL) for the Emergency Management Domain, Geography Markup Language (GML) for the Geospatial  components found within NIEM core, etc.</w:t>
            </w:r>
          </w:p>
        </w:tc>
      </w:tr>
      <w:tr w:rsidR="00071FD0" w:rsidTr="00276356">
        <w:trPr>
          <w:cnfStyle w:val="000000100000"/>
        </w:trPr>
        <w:tc>
          <w:tcPr>
            <w:cnfStyle w:val="001000000000"/>
            <w:tcW w:w="388" w:type="pct"/>
            <w:shd w:val="clear" w:color="auto" w:fill="31849B" w:themeFill="accent5" w:themeFillShade="BF"/>
          </w:tcPr>
          <w:p w:rsidR="00071FD0" w:rsidRPr="00BC5412" w:rsidRDefault="00071FD0" w:rsidP="00BC5412">
            <w:pPr>
              <w:jc w:val="center"/>
              <w:rPr>
                <w:b/>
                <w:color w:val="FFFFFF" w:themeColor="background1"/>
              </w:rPr>
            </w:pPr>
            <w:r w:rsidRPr="00BC5412">
              <w:rPr>
                <w:b/>
                <w:color w:val="FFFFFF" w:themeColor="background1"/>
              </w:rPr>
              <w:t>#</w:t>
            </w:r>
          </w:p>
        </w:tc>
        <w:tc>
          <w:tcPr>
            <w:tcW w:w="2946" w:type="pct"/>
            <w:shd w:val="clear" w:color="auto" w:fill="31849B" w:themeFill="accent5" w:themeFillShade="BF"/>
          </w:tcPr>
          <w:p w:rsidR="00071FD0" w:rsidRPr="00276356" w:rsidRDefault="00BC5412" w:rsidP="00DE437B">
            <w:pPr>
              <w:cnfStyle w:val="000000100000"/>
              <w:rPr>
                <w:b/>
                <w:color w:val="FFFFFF" w:themeColor="background1"/>
                <w:u w:val="single"/>
              </w:rPr>
            </w:pPr>
            <w:r w:rsidRPr="00276356">
              <w:rPr>
                <w:b/>
                <w:color w:val="FFFFFF" w:themeColor="background1"/>
                <w:u w:val="single"/>
              </w:rPr>
              <w:t>Data Standard</w:t>
            </w:r>
          </w:p>
        </w:tc>
        <w:tc>
          <w:tcPr>
            <w:tcW w:w="1666" w:type="pct"/>
            <w:shd w:val="clear" w:color="auto" w:fill="31849B" w:themeFill="accent5" w:themeFillShade="BF"/>
          </w:tcPr>
          <w:p w:rsidR="00071FD0" w:rsidRPr="00276356" w:rsidRDefault="00BC5412" w:rsidP="00DE437B">
            <w:pPr>
              <w:cnfStyle w:val="000000100000"/>
              <w:rPr>
                <w:b/>
                <w:color w:val="FFFFFF" w:themeColor="background1"/>
                <w:u w:val="single"/>
              </w:rPr>
            </w:pPr>
            <w:r w:rsidRPr="00276356">
              <w:rPr>
                <w:b/>
                <w:color w:val="FFFFFF" w:themeColor="background1"/>
                <w:u w:val="single"/>
              </w:rPr>
              <w:t>Integration with NIEM Standard</w:t>
            </w:r>
          </w:p>
        </w:tc>
      </w:tr>
      <w:tr w:rsidR="00071FD0" w:rsidTr="00276356">
        <w:tc>
          <w:tcPr>
            <w:cnfStyle w:val="001000000000"/>
            <w:tcW w:w="388" w:type="pct"/>
            <w:shd w:val="clear" w:color="auto" w:fill="31849B" w:themeFill="accent5" w:themeFillShade="BF"/>
          </w:tcPr>
          <w:p w:rsidR="00071FD0" w:rsidRPr="00BC5412" w:rsidRDefault="00BC5412" w:rsidP="00BC5412">
            <w:pPr>
              <w:jc w:val="center"/>
              <w:rPr>
                <w:b/>
                <w:color w:val="FFFFFF" w:themeColor="background1"/>
              </w:rPr>
            </w:pPr>
            <w:r>
              <w:rPr>
                <w:b/>
                <w:color w:val="FFFFFF" w:themeColor="background1"/>
              </w:rPr>
              <w:t>1</w:t>
            </w:r>
          </w:p>
        </w:tc>
        <w:tc>
          <w:tcPr>
            <w:tcW w:w="2946" w:type="pct"/>
            <w:shd w:val="clear" w:color="auto" w:fill="92CDDC" w:themeFill="accent5" w:themeFillTint="99"/>
          </w:tcPr>
          <w:p w:rsidR="00071FD0" w:rsidRDefault="00071FD0" w:rsidP="00DE437B">
            <w:pPr>
              <w:cnfStyle w:val="000000000000"/>
            </w:pPr>
          </w:p>
        </w:tc>
        <w:tc>
          <w:tcPr>
            <w:tcW w:w="1666" w:type="pct"/>
            <w:shd w:val="clear" w:color="auto" w:fill="92CDDC" w:themeFill="accent5" w:themeFillTint="99"/>
          </w:tcPr>
          <w:p w:rsidR="00071FD0" w:rsidRDefault="00071FD0" w:rsidP="00DE437B">
            <w:pPr>
              <w:cnfStyle w:val="000000000000"/>
            </w:pPr>
          </w:p>
        </w:tc>
      </w:tr>
      <w:tr w:rsidR="00071FD0" w:rsidTr="00276356">
        <w:trPr>
          <w:cnfStyle w:val="000000100000"/>
        </w:trPr>
        <w:tc>
          <w:tcPr>
            <w:cnfStyle w:val="001000000000"/>
            <w:tcW w:w="388" w:type="pct"/>
            <w:shd w:val="clear" w:color="auto" w:fill="31849B" w:themeFill="accent5" w:themeFillShade="BF"/>
          </w:tcPr>
          <w:p w:rsidR="00071FD0" w:rsidRPr="00BC5412" w:rsidRDefault="00BC5412" w:rsidP="00BC5412">
            <w:pPr>
              <w:jc w:val="center"/>
              <w:rPr>
                <w:b/>
                <w:color w:val="FFFFFF" w:themeColor="background1"/>
              </w:rPr>
            </w:pPr>
            <w:r>
              <w:rPr>
                <w:b/>
                <w:color w:val="FFFFFF" w:themeColor="background1"/>
              </w:rPr>
              <w:t>2</w:t>
            </w:r>
          </w:p>
        </w:tc>
        <w:tc>
          <w:tcPr>
            <w:tcW w:w="2946" w:type="pct"/>
            <w:shd w:val="clear" w:color="auto" w:fill="B6DDE8" w:themeFill="accent5" w:themeFillTint="66"/>
          </w:tcPr>
          <w:p w:rsidR="00071FD0" w:rsidRDefault="00071FD0" w:rsidP="00DE437B">
            <w:pPr>
              <w:cnfStyle w:val="000000100000"/>
            </w:pPr>
          </w:p>
        </w:tc>
        <w:tc>
          <w:tcPr>
            <w:tcW w:w="1666" w:type="pct"/>
            <w:shd w:val="clear" w:color="auto" w:fill="B6DDE8" w:themeFill="accent5" w:themeFillTint="66"/>
          </w:tcPr>
          <w:p w:rsidR="00071FD0" w:rsidRDefault="00071FD0" w:rsidP="00DE437B">
            <w:pPr>
              <w:cnfStyle w:val="000000100000"/>
            </w:pPr>
          </w:p>
        </w:tc>
      </w:tr>
      <w:tr w:rsidR="00071FD0" w:rsidTr="00276356">
        <w:tc>
          <w:tcPr>
            <w:cnfStyle w:val="001000000000"/>
            <w:tcW w:w="388" w:type="pct"/>
            <w:shd w:val="clear" w:color="auto" w:fill="31849B" w:themeFill="accent5" w:themeFillShade="BF"/>
          </w:tcPr>
          <w:p w:rsidR="00071FD0" w:rsidRPr="00BC5412" w:rsidRDefault="00BC5412" w:rsidP="00BC5412">
            <w:pPr>
              <w:jc w:val="center"/>
              <w:rPr>
                <w:b/>
                <w:color w:val="FFFFFF" w:themeColor="background1"/>
              </w:rPr>
            </w:pPr>
            <w:r>
              <w:rPr>
                <w:b/>
                <w:color w:val="FFFFFF" w:themeColor="background1"/>
              </w:rPr>
              <w:t>3</w:t>
            </w:r>
          </w:p>
        </w:tc>
        <w:tc>
          <w:tcPr>
            <w:tcW w:w="2946" w:type="pct"/>
            <w:shd w:val="clear" w:color="auto" w:fill="92CDDC" w:themeFill="accent5" w:themeFillTint="99"/>
          </w:tcPr>
          <w:p w:rsidR="00071FD0" w:rsidRDefault="00071FD0" w:rsidP="00DE437B">
            <w:pPr>
              <w:cnfStyle w:val="000000000000"/>
            </w:pPr>
          </w:p>
        </w:tc>
        <w:tc>
          <w:tcPr>
            <w:tcW w:w="1666" w:type="pct"/>
            <w:shd w:val="clear" w:color="auto" w:fill="92CDDC" w:themeFill="accent5" w:themeFillTint="99"/>
          </w:tcPr>
          <w:p w:rsidR="00071FD0" w:rsidRDefault="00071FD0" w:rsidP="00DE437B">
            <w:pPr>
              <w:cnfStyle w:val="000000000000"/>
            </w:pPr>
          </w:p>
        </w:tc>
      </w:tr>
    </w:tbl>
    <w:p w:rsidR="00097056" w:rsidRDefault="002F2A94" w:rsidP="00C6325D">
      <w:r>
        <w:tab/>
      </w:r>
      <w:r>
        <w:tab/>
      </w:r>
    </w:p>
    <w:p w:rsidR="00097056" w:rsidRDefault="00097056" w:rsidP="00C6325D"/>
    <w:p w:rsidR="00097056" w:rsidRDefault="00D661FE" w:rsidP="00D661FE">
      <w:pPr>
        <w:pStyle w:val="Caption"/>
      </w:pPr>
      <w:bookmarkStart w:id="14" w:name="_Toc314574999"/>
      <w:r>
        <w:t xml:space="preserve">Table </w:t>
      </w:r>
      <w:fldSimple w:instr=" SEQ Table \* ARABIC ">
        <w:r w:rsidR="00751A0F">
          <w:rPr>
            <w:noProof/>
          </w:rPr>
          <w:t>8</w:t>
        </w:r>
      </w:fldSimple>
      <w:r>
        <w:t xml:space="preserve"> POAM</w:t>
      </w:r>
      <w:bookmarkEnd w:id="14"/>
    </w:p>
    <w:tbl>
      <w:tblPr>
        <w:tblStyle w:val="ColorfulGrid-Accent1"/>
        <w:tblW w:w="5000" w:type="pct"/>
        <w:tblLook w:val="04A0"/>
      </w:tblPr>
      <w:tblGrid>
        <w:gridCol w:w="743"/>
        <w:gridCol w:w="5642"/>
        <w:gridCol w:w="3191"/>
      </w:tblGrid>
      <w:tr w:rsidR="00097056" w:rsidTr="001F47B0">
        <w:trPr>
          <w:cnfStyle w:val="100000000000"/>
        </w:trPr>
        <w:tc>
          <w:tcPr>
            <w:cnfStyle w:val="001000000000"/>
            <w:tcW w:w="5000" w:type="pct"/>
            <w:gridSpan w:val="3"/>
            <w:shd w:val="clear" w:color="auto" w:fill="B6DDE8" w:themeFill="accent5" w:themeFillTint="66"/>
          </w:tcPr>
          <w:p w:rsidR="00097056" w:rsidRDefault="005A5BBC" w:rsidP="00DD7FC8">
            <w:pPr>
              <w:rPr>
                <w:b w:val="0"/>
                <w:bCs w:val="0"/>
              </w:rPr>
            </w:pPr>
            <w:r>
              <w:t xml:space="preserve">1 Fiscal Year </w:t>
            </w:r>
            <w:r w:rsidR="00097056">
              <w:t>P</w:t>
            </w:r>
            <w:r>
              <w:t xml:space="preserve">lan of </w:t>
            </w:r>
            <w:r w:rsidR="00097056">
              <w:t>A</w:t>
            </w:r>
            <w:r>
              <w:t xml:space="preserve">ctions and </w:t>
            </w:r>
            <w:r w:rsidR="00097056">
              <w:t>M</w:t>
            </w:r>
            <w:r>
              <w:t>ilestones</w:t>
            </w:r>
            <w:r w:rsidR="00097056" w:rsidRPr="00BC5412">
              <w:t>:</w:t>
            </w:r>
            <w:r w:rsidR="00097056" w:rsidRPr="00BC5412">
              <w:rPr>
                <w:b w:val="0"/>
              </w:rPr>
              <w:t xml:space="preserve">  </w:t>
            </w:r>
            <w:r w:rsidR="00097056">
              <w:rPr>
                <w:b w:val="0"/>
              </w:rPr>
              <w:t xml:space="preserve">Provide a </w:t>
            </w:r>
            <w:r w:rsidR="00DD7FC8">
              <w:rPr>
                <w:b w:val="0"/>
              </w:rPr>
              <w:t xml:space="preserve">notional </w:t>
            </w:r>
            <w:r>
              <w:rPr>
                <w:b w:val="0"/>
              </w:rPr>
              <w:t xml:space="preserve">1 fiscal year </w:t>
            </w:r>
            <w:r w:rsidR="00097056">
              <w:rPr>
                <w:b w:val="0"/>
              </w:rPr>
              <w:t>timeline of planned actions and milestones for the development of the proposed domain.</w:t>
            </w:r>
          </w:p>
        </w:tc>
      </w:tr>
      <w:tr w:rsidR="00097056" w:rsidTr="001F47B0">
        <w:trPr>
          <w:cnfStyle w:val="000000100000"/>
        </w:trPr>
        <w:tc>
          <w:tcPr>
            <w:cnfStyle w:val="001000000000"/>
            <w:tcW w:w="388" w:type="pct"/>
            <w:shd w:val="clear" w:color="auto" w:fill="31849B" w:themeFill="accent5" w:themeFillShade="BF"/>
          </w:tcPr>
          <w:p w:rsidR="00097056" w:rsidRPr="00BC5412" w:rsidRDefault="00097056" w:rsidP="001F47B0">
            <w:pPr>
              <w:jc w:val="center"/>
              <w:rPr>
                <w:b/>
                <w:color w:val="FFFFFF" w:themeColor="background1"/>
              </w:rPr>
            </w:pPr>
            <w:r w:rsidRPr="00BC5412">
              <w:rPr>
                <w:b/>
                <w:color w:val="FFFFFF" w:themeColor="background1"/>
              </w:rPr>
              <w:t>#</w:t>
            </w:r>
          </w:p>
        </w:tc>
        <w:tc>
          <w:tcPr>
            <w:tcW w:w="2946" w:type="pct"/>
            <w:shd w:val="clear" w:color="auto" w:fill="31849B" w:themeFill="accent5" w:themeFillShade="BF"/>
          </w:tcPr>
          <w:p w:rsidR="00097056" w:rsidRPr="00276356" w:rsidRDefault="00097056" w:rsidP="001F47B0">
            <w:pPr>
              <w:cnfStyle w:val="000000100000"/>
              <w:rPr>
                <w:b/>
                <w:color w:val="FFFFFF" w:themeColor="background1"/>
                <w:u w:val="single"/>
              </w:rPr>
            </w:pPr>
            <w:r>
              <w:rPr>
                <w:b/>
                <w:color w:val="FFFFFF" w:themeColor="background1"/>
                <w:u w:val="single"/>
              </w:rPr>
              <w:t>Action /Milestone</w:t>
            </w:r>
          </w:p>
        </w:tc>
        <w:tc>
          <w:tcPr>
            <w:tcW w:w="1666" w:type="pct"/>
            <w:shd w:val="clear" w:color="auto" w:fill="31849B" w:themeFill="accent5" w:themeFillShade="BF"/>
          </w:tcPr>
          <w:p w:rsidR="00097056" w:rsidRPr="00276356" w:rsidRDefault="00097056" w:rsidP="001F47B0">
            <w:pPr>
              <w:cnfStyle w:val="000000100000"/>
              <w:rPr>
                <w:b/>
                <w:color w:val="FFFFFF" w:themeColor="background1"/>
                <w:u w:val="single"/>
              </w:rPr>
            </w:pPr>
            <w:r>
              <w:rPr>
                <w:b/>
                <w:color w:val="FFFFFF" w:themeColor="background1"/>
                <w:u w:val="single"/>
              </w:rPr>
              <w:t>Quarter/Fiscal Year</w:t>
            </w:r>
          </w:p>
        </w:tc>
      </w:tr>
      <w:tr w:rsidR="00097056" w:rsidTr="001F47B0">
        <w:tc>
          <w:tcPr>
            <w:cnfStyle w:val="001000000000"/>
            <w:tcW w:w="388" w:type="pct"/>
            <w:shd w:val="clear" w:color="auto" w:fill="31849B" w:themeFill="accent5" w:themeFillShade="BF"/>
          </w:tcPr>
          <w:p w:rsidR="00097056" w:rsidRPr="00BC5412" w:rsidRDefault="00097056" w:rsidP="001F47B0">
            <w:pPr>
              <w:jc w:val="center"/>
              <w:rPr>
                <w:b/>
                <w:color w:val="FFFFFF" w:themeColor="background1"/>
              </w:rPr>
            </w:pPr>
            <w:r>
              <w:rPr>
                <w:b/>
                <w:color w:val="FFFFFF" w:themeColor="background1"/>
              </w:rPr>
              <w:t>1</w:t>
            </w:r>
          </w:p>
        </w:tc>
        <w:tc>
          <w:tcPr>
            <w:tcW w:w="2946" w:type="pct"/>
            <w:shd w:val="clear" w:color="auto" w:fill="92CDDC" w:themeFill="accent5" w:themeFillTint="99"/>
          </w:tcPr>
          <w:p w:rsidR="00097056" w:rsidRDefault="00097056" w:rsidP="001F47B0">
            <w:pPr>
              <w:cnfStyle w:val="000000000000"/>
            </w:pPr>
          </w:p>
        </w:tc>
        <w:tc>
          <w:tcPr>
            <w:tcW w:w="1666" w:type="pct"/>
            <w:shd w:val="clear" w:color="auto" w:fill="92CDDC" w:themeFill="accent5" w:themeFillTint="99"/>
          </w:tcPr>
          <w:p w:rsidR="00097056" w:rsidRDefault="00097056" w:rsidP="001F47B0">
            <w:pPr>
              <w:cnfStyle w:val="000000000000"/>
            </w:pPr>
          </w:p>
        </w:tc>
      </w:tr>
      <w:tr w:rsidR="00097056" w:rsidTr="001F47B0">
        <w:trPr>
          <w:cnfStyle w:val="000000100000"/>
        </w:trPr>
        <w:tc>
          <w:tcPr>
            <w:cnfStyle w:val="001000000000"/>
            <w:tcW w:w="388" w:type="pct"/>
            <w:shd w:val="clear" w:color="auto" w:fill="31849B" w:themeFill="accent5" w:themeFillShade="BF"/>
          </w:tcPr>
          <w:p w:rsidR="00097056" w:rsidRPr="00BC5412" w:rsidRDefault="00097056" w:rsidP="001F47B0">
            <w:pPr>
              <w:jc w:val="center"/>
              <w:rPr>
                <w:b/>
                <w:color w:val="FFFFFF" w:themeColor="background1"/>
              </w:rPr>
            </w:pPr>
            <w:r>
              <w:rPr>
                <w:b/>
                <w:color w:val="FFFFFF" w:themeColor="background1"/>
              </w:rPr>
              <w:t>2</w:t>
            </w:r>
          </w:p>
        </w:tc>
        <w:tc>
          <w:tcPr>
            <w:tcW w:w="2946" w:type="pct"/>
            <w:shd w:val="clear" w:color="auto" w:fill="B6DDE8" w:themeFill="accent5" w:themeFillTint="66"/>
          </w:tcPr>
          <w:p w:rsidR="00097056" w:rsidRDefault="00097056" w:rsidP="001F47B0">
            <w:pPr>
              <w:cnfStyle w:val="000000100000"/>
            </w:pPr>
          </w:p>
        </w:tc>
        <w:tc>
          <w:tcPr>
            <w:tcW w:w="1666" w:type="pct"/>
            <w:shd w:val="clear" w:color="auto" w:fill="B6DDE8" w:themeFill="accent5" w:themeFillTint="66"/>
          </w:tcPr>
          <w:p w:rsidR="00097056" w:rsidRDefault="00097056" w:rsidP="001F47B0">
            <w:pPr>
              <w:cnfStyle w:val="000000100000"/>
            </w:pPr>
          </w:p>
        </w:tc>
      </w:tr>
      <w:tr w:rsidR="00097056" w:rsidTr="001F47B0">
        <w:tc>
          <w:tcPr>
            <w:cnfStyle w:val="001000000000"/>
            <w:tcW w:w="388" w:type="pct"/>
            <w:shd w:val="clear" w:color="auto" w:fill="31849B" w:themeFill="accent5" w:themeFillShade="BF"/>
          </w:tcPr>
          <w:p w:rsidR="00097056" w:rsidRPr="00BC5412" w:rsidRDefault="00097056" w:rsidP="001F47B0">
            <w:pPr>
              <w:jc w:val="center"/>
              <w:rPr>
                <w:b/>
                <w:color w:val="FFFFFF" w:themeColor="background1"/>
              </w:rPr>
            </w:pPr>
            <w:r>
              <w:rPr>
                <w:b/>
                <w:color w:val="FFFFFF" w:themeColor="background1"/>
              </w:rPr>
              <w:t>3</w:t>
            </w:r>
          </w:p>
        </w:tc>
        <w:tc>
          <w:tcPr>
            <w:tcW w:w="2946" w:type="pct"/>
            <w:shd w:val="clear" w:color="auto" w:fill="92CDDC" w:themeFill="accent5" w:themeFillTint="99"/>
          </w:tcPr>
          <w:p w:rsidR="00097056" w:rsidRDefault="00097056" w:rsidP="001F47B0">
            <w:pPr>
              <w:cnfStyle w:val="000000000000"/>
            </w:pPr>
          </w:p>
        </w:tc>
        <w:tc>
          <w:tcPr>
            <w:tcW w:w="1666" w:type="pct"/>
            <w:shd w:val="clear" w:color="auto" w:fill="92CDDC" w:themeFill="accent5" w:themeFillTint="99"/>
          </w:tcPr>
          <w:p w:rsidR="00097056" w:rsidRDefault="00097056" w:rsidP="001F47B0">
            <w:pPr>
              <w:cnfStyle w:val="000000000000"/>
            </w:pPr>
          </w:p>
        </w:tc>
      </w:tr>
    </w:tbl>
    <w:p w:rsidR="002F2A94" w:rsidRDefault="00097056" w:rsidP="00C6325D">
      <w:r>
        <w:tab/>
      </w:r>
      <w:r>
        <w:tab/>
      </w:r>
      <w:r w:rsidR="002F2A94">
        <w:tab/>
      </w:r>
    </w:p>
    <w:sectPr w:rsidR="002F2A94" w:rsidSect="008F29DF">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0" w:left="1440" w:header="0" w:footer="9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54F1" w:rsidRDefault="008254F1">
      <w:pPr>
        <w:spacing w:after="0" w:line="240" w:lineRule="auto"/>
      </w:pPr>
      <w:r>
        <w:separator/>
      </w:r>
    </w:p>
  </w:endnote>
  <w:endnote w:type="continuationSeparator" w:id="0">
    <w:p w:rsidR="008254F1" w:rsidRDefault="00825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Arial Bold">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4F1" w:rsidRDefault="00C718EA" w:rsidP="005311B4">
    <w:pPr>
      <w:pStyle w:val="Footer"/>
      <w:framePr w:wrap="around" w:vAnchor="text" w:hAnchor="margin" w:xAlign="center" w:y="1"/>
    </w:pPr>
    <w:r>
      <w:fldChar w:fldCharType="begin"/>
    </w:r>
    <w:r w:rsidR="008254F1">
      <w:instrText xml:space="preserve">PAGE  </w:instrText>
    </w:r>
    <w:r>
      <w:fldChar w:fldCharType="end"/>
    </w:r>
  </w:p>
  <w:p w:rsidR="008254F1" w:rsidRDefault="008254F1">
    <w:pPr>
      <w:pStyle w:val="Footer"/>
    </w:pPr>
  </w:p>
  <w:p w:rsidR="008254F1" w:rsidRDefault="008254F1"/>
  <w:p w:rsidR="008254F1" w:rsidRDefault="008254F1"/>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4F1" w:rsidRDefault="00C718EA" w:rsidP="000117B4">
    <w:pPr>
      <w:pStyle w:val="Footer"/>
      <w:framePr w:wrap="around" w:vAnchor="text" w:hAnchor="page" w:x="10342" w:y="1"/>
      <w:tabs>
        <w:tab w:val="clear" w:pos="8640"/>
        <w:tab w:val="right" w:pos="7830"/>
      </w:tabs>
      <w:rPr>
        <w:rStyle w:val="PageNumber"/>
      </w:rPr>
    </w:pPr>
    <w:r>
      <w:rPr>
        <w:rStyle w:val="PageNumber"/>
      </w:rPr>
      <w:fldChar w:fldCharType="begin"/>
    </w:r>
    <w:r w:rsidR="008254F1">
      <w:rPr>
        <w:rStyle w:val="PageNumber"/>
      </w:rPr>
      <w:instrText xml:space="preserve">PAGE  </w:instrText>
    </w:r>
    <w:r>
      <w:rPr>
        <w:rStyle w:val="PageNumber"/>
      </w:rPr>
      <w:fldChar w:fldCharType="separate"/>
    </w:r>
    <w:r w:rsidR="00751A0F">
      <w:rPr>
        <w:rStyle w:val="PageNumber"/>
        <w:noProof/>
      </w:rPr>
      <w:t>2</w:t>
    </w:r>
    <w:r>
      <w:rPr>
        <w:rStyle w:val="PageNumber"/>
      </w:rPr>
      <w:fldChar w:fldCharType="end"/>
    </w:r>
  </w:p>
  <w:p w:rsidR="008254F1" w:rsidRPr="005311B4" w:rsidRDefault="008254F1" w:rsidP="000117B4">
    <w:pPr>
      <w:pStyle w:val="Footer"/>
      <w:tabs>
        <w:tab w:val="clear" w:pos="8640"/>
        <w:tab w:val="left" w:pos="6750"/>
      </w:tabs>
    </w:pPr>
    <w:r>
      <w:t>[Domain Name] Domain Value Proposition      |      [mm/</w:t>
    </w:r>
    <w:proofErr w:type="spellStart"/>
    <w:r>
      <w:t>dd</w:t>
    </w:r>
    <w:proofErr w:type="spellEnd"/>
    <w:r>
      <w:t>/</w:t>
    </w:r>
    <w:proofErr w:type="spellStart"/>
    <w:r>
      <w:t>yyyy</w:t>
    </w:r>
    <w:proofErr w:type="spellEnd"/>
    <w: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4F1" w:rsidRDefault="008254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54F1" w:rsidRDefault="008254F1">
      <w:pPr>
        <w:spacing w:after="0" w:line="240" w:lineRule="auto"/>
      </w:pPr>
      <w:r>
        <w:separator/>
      </w:r>
    </w:p>
  </w:footnote>
  <w:footnote w:type="continuationSeparator" w:id="0">
    <w:p w:rsidR="008254F1" w:rsidRDefault="00825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4F1" w:rsidRDefault="008254F1" w:rsidP="001954BA">
    <w:pPr>
      <w:pStyle w:val="Header"/>
      <w:jc w:val="both"/>
      <w:rPr>
        <w:color w:val="C0504D" w:themeColor="accent2"/>
      </w:rPr>
    </w:pPr>
    <w:r>
      <w:rPr>
        <w:color w:val="C0504D" w:themeColor="accent2"/>
      </w:rPr>
      <w:t xml:space="preserve">  </w:t>
    </w:r>
  </w:p>
  <w:p w:rsidR="008254F1" w:rsidRPr="001954BA" w:rsidRDefault="00C718EA" w:rsidP="001954BA">
    <w:pPr>
      <w:pStyle w:val="Header"/>
      <w:ind w:firstLine="720"/>
      <w:rPr>
        <w:color w:val="C00000"/>
        <w:sz w:val="24"/>
      </w:rPr>
    </w:pPr>
    <w:r w:rsidRPr="00C718EA">
      <w:rPr>
        <w:noProof/>
        <w:color w:val="C0504D" w:themeColor="accent2"/>
        <w:lang w:eastAsia="zh-TW"/>
      </w:rPr>
      <w:pict>
        <v:shapetype id="_x0000_t202" coordsize="21600,21600" o:spt="202" path="m,l,21600r21600,l21600,xe">
          <v:stroke joinstyle="miter"/>
          <v:path gradientshapeok="t" o:connecttype="rect"/>
        </v:shapetype>
        <v:shape id="_x0000_s2060" type="#_x0000_t202" style="position:absolute;left:0;text-align:left;margin-left:325.55pt;margin-top:43.7pt;width:101.9pt;height:29.95pt;z-index:251660288;mso-height-percent:200;mso-height-percent:200;mso-width-relative:margin;mso-height-relative:margin">
          <v:textbox style="mso-fit-shape-to-text:t">
            <w:txbxContent>
              <w:p w:rsidR="008254F1" w:rsidRDefault="008254F1">
                <w:r>
                  <w:t>[</w:t>
                </w:r>
                <w:proofErr w:type="gramStart"/>
                <w:r>
                  <w:t>mm/</w:t>
                </w:r>
                <w:proofErr w:type="spellStart"/>
                <w:r>
                  <w:t>dd</w:t>
                </w:r>
                <w:proofErr w:type="spellEnd"/>
                <w:r>
                  <w:t>/</w:t>
                </w:r>
                <w:proofErr w:type="spellStart"/>
                <w:r>
                  <w:t>yyyy</w:t>
                </w:r>
                <w:proofErr w:type="spellEnd"/>
                <w:proofErr w:type="gramEnd"/>
              </w:p>
            </w:txbxContent>
          </v:textbox>
        </v:shape>
      </w:pict>
    </w:r>
    <w:r w:rsidR="008254F1" w:rsidRPr="001954BA">
      <w:rPr>
        <w:color w:val="C00000"/>
        <w:sz w:val="24"/>
      </w:rPr>
      <w:t>template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4F1" w:rsidRDefault="008254F1"/>
  <w:p w:rsidR="008254F1" w:rsidRDefault="008254F1"/>
  <w:p w:rsidR="008254F1" w:rsidRDefault="008254F1"/>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335315"/>
      <w:docPartObj>
        <w:docPartGallery w:val="Watermarks"/>
        <w:docPartUnique/>
      </w:docPartObj>
    </w:sdtPr>
    <w:sdtContent>
      <w:p w:rsidR="008254F1" w:rsidRDefault="00C718EA">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6"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p w:rsidR="008254F1" w:rsidRDefault="00C718EA" w:rsidP="001954BA">
    <w:r w:rsidRPr="00C718EA">
      <w:rPr>
        <w:noProof/>
        <w:color w:val="C0504D" w:themeColor="accent2"/>
      </w:rPr>
      <w:pict>
        <v:shapetype id="_x0000_t202" coordsize="21600,21600" o:spt="202" path="m,l,21600r21600,l21600,xe">
          <v:stroke joinstyle="miter"/>
          <v:path gradientshapeok="t" o:connecttype="rect"/>
        </v:shapetype>
        <v:shape id="Text Box 6" o:spid="_x0000_s2057" type="#_x0000_t202" style="position:absolute;margin-left:383.35pt;margin-top:14.2pt;width:97.7pt;height:34.1pt;z-index:25165772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" filled="f" stroked="f">
          <v:textbox style="mso-next-textbox:#Text Box 6" inset=",7.2pt,,7.2pt">
            <w:txbxContent>
              <w:p w:rsidR="008254F1" w:rsidRDefault="008254F1" w:rsidP="000117B4">
                <w:r>
                  <w:rPr>
                    <w:noProof/>
                  </w:rPr>
                  <w:drawing>
                    <wp:inline distT="0" distB="0" distL="0" distR="0">
                      <wp:extent cx="1038225" cy="342900"/>
                      <wp:effectExtent l="19050" t="0" r="9525" b="0"/>
                      <wp:docPr id="1" name="Picture 2" descr="Description: nie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iem_logo.jpg"/>
                              <pic:cNvPicPr>
                                <a:picLocks noChangeAspect="1" noChangeArrowheads="1"/>
                              </pic:cNvPicPr>
                            </pic:nvPicPr>
                            <pic:blipFill>
                              <a:blip r:embed="rId1"/>
                              <a:srcRect/>
                              <a:stretch>
                                <a:fillRect/>
                              </a:stretch>
                            </pic:blipFill>
                            <pic:spPr bwMode="auto">
                              <a:xfrm>
                                <a:off x="0" y="0"/>
                                <a:ext cx="1038225" cy="342900"/>
                              </a:xfrm>
                              <a:prstGeom prst="rect">
                                <a:avLst/>
                              </a:prstGeom>
                              <a:noFill/>
                              <a:ln w="9525">
                                <a:noFill/>
                                <a:miter lim="800000"/>
                                <a:headEnd/>
                                <a:tailEnd/>
                              </a:ln>
                            </pic:spPr>
                          </pic:pic>
                        </a:graphicData>
                      </a:graphic>
                    </wp:inline>
                  </w:drawing>
                </w:r>
              </w:p>
            </w:txbxContent>
          </v:textbox>
          <w10:wrap type="tight"/>
        </v:shape>
      </w:pict>
    </w:r>
    <w:r w:rsidR="008254F1" w:rsidRPr="001954BA">
      <w:rPr>
        <w:rFonts w:ascii="Arial Bold" w:hAnsi="Arial Bold"/>
        <w:color w:val="C0504D" w:themeColor="accent2"/>
      </w:rPr>
      <w:t xml:space="preserve">TEMPLATE                                                                                                                                  </w:t>
    </w:r>
    <w:r w:rsidR="008254F1">
      <w:rPr>
        <w:rFonts w:ascii="Arial Bold" w:hAnsi="Arial Bold"/>
      </w:rPr>
      <w:t>NI</w:t>
    </w:r>
    <w:r w:rsidR="008254F1" w:rsidRPr="00AB5B43">
      <w:rPr>
        <w:rFonts w:ascii="Arial Bold" w:hAnsi="Arial Bold"/>
      </w:rPr>
      <w:t>EM</w:t>
    </w:r>
    <w:r w:rsidR="008254F1">
      <w:t>.</w:t>
    </w:r>
    <w:r w:rsidR="008254F1" w:rsidRPr="00AB5B43">
      <w:t>gov</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4F1" w:rsidRDefault="008254F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BAB0860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22AA574"/>
    <w:lvl w:ilvl="0">
      <w:start w:val="1"/>
      <w:numFmt w:val="decimal"/>
      <w:lvlText w:val="%1."/>
      <w:lvlJc w:val="left"/>
      <w:pPr>
        <w:tabs>
          <w:tab w:val="num" w:pos="1800"/>
        </w:tabs>
        <w:ind w:left="1800" w:hanging="360"/>
      </w:pPr>
    </w:lvl>
  </w:abstractNum>
  <w:abstractNum w:abstractNumId="2">
    <w:nsid w:val="FFFFFF7D"/>
    <w:multiLevelType w:val="singleLevel"/>
    <w:tmpl w:val="35C63FCA"/>
    <w:lvl w:ilvl="0">
      <w:start w:val="1"/>
      <w:numFmt w:val="decimal"/>
      <w:lvlText w:val="%1."/>
      <w:lvlJc w:val="left"/>
      <w:pPr>
        <w:tabs>
          <w:tab w:val="num" w:pos="1440"/>
        </w:tabs>
        <w:ind w:left="1440" w:hanging="360"/>
      </w:pPr>
    </w:lvl>
  </w:abstractNum>
  <w:abstractNum w:abstractNumId="3">
    <w:nsid w:val="FFFFFF7E"/>
    <w:multiLevelType w:val="singleLevel"/>
    <w:tmpl w:val="50984CFE"/>
    <w:lvl w:ilvl="0">
      <w:start w:val="1"/>
      <w:numFmt w:val="decimal"/>
      <w:lvlText w:val="%1."/>
      <w:lvlJc w:val="left"/>
      <w:pPr>
        <w:tabs>
          <w:tab w:val="num" w:pos="1080"/>
        </w:tabs>
        <w:ind w:left="1080" w:hanging="360"/>
      </w:pPr>
    </w:lvl>
  </w:abstractNum>
  <w:abstractNum w:abstractNumId="4">
    <w:nsid w:val="FFFFFF7F"/>
    <w:multiLevelType w:val="singleLevel"/>
    <w:tmpl w:val="D4A8CBF6"/>
    <w:lvl w:ilvl="0">
      <w:start w:val="1"/>
      <w:numFmt w:val="decimal"/>
      <w:lvlText w:val="%1."/>
      <w:lvlJc w:val="left"/>
      <w:pPr>
        <w:tabs>
          <w:tab w:val="num" w:pos="720"/>
        </w:tabs>
        <w:ind w:left="720" w:hanging="360"/>
      </w:pPr>
    </w:lvl>
  </w:abstractNum>
  <w:abstractNum w:abstractNumId="5">
    <w:nsid w:val="FFFFFF80"/>
    <w:multiLevelType w:val="singleLevel"/>
    <w:tmpl w:val="2E2A553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21C085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CFAF4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CBE0FF7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C70B6FA"/>
    <w:lvl w:ilvl="0">
      <w:start w:val="1"/>
      <w:numFmt w:val="decimal"/>
      <w:lvlText w:val="%1."/>
      <w:lvlJc w:val="left"/>
      <w:pPr>
        <w:tabs>
          <w:tab w:val="num" w:pos="360"/>
        </w:tabs>
        <w:ind w:left="360" w:hanging="360"/>
      </w:pPr>
    </w:lvl>
  </w:abstractNum>
  <w:abstractNum w:abstractNumId="10">
    <w:nsid w:val="FFFFFF89"/>
    <w:multiLevelType w:val="singleLevel"/>
    <w:tmpl w:val="F5846FF8"/>
    <w:lvl w:ilvl="0">
      <w:start w:val="1"/>
      <w:numFmt w:val="bullet"/>
      <w:lvlText w:val=""/>
      <w:lvlJc w:val="left"/>
      <w:pPr>
        <w:tabs>
          <w:tab w:val="num" w:pos="360"/>
        </w:tabs>
        <w:ind w:left="360" w:hanging="360"/>
      </w:pPr>
      <w:rPr>
        <w:rFonts w:ascii="Symbol" w:hAnsi="Symbol" w:hint="default"/>
      </w:rPr>
    </w:lvl>
  </w:abstractNum>
  <w:abstractNum w:abstractNumId="11">
    <w:nsid w:val="028A1535"/>
    <w:multiLevelType w:val="hybridMultilevel"/>
    <w:tmpl w:val="98208F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D732678"/>
    <w:multiLevelType w:val="hybridMultilevel"/>
    <w:tmpl w:val="0B263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FD106AD"/>
    <w:multiLevelType w:val="hybridMultilevel"/>
    <w:tmpl w:val="9A68313E"/>
    <w:lvl w:ilvl="0" w:tplc="5F3E66F2">
      <w:start w:val="1"/>
      <w:numFmt w:val="bullet"/>
      <w:lvlText w:val="•"/>
      <w:lvlJc w:val="left"/>
      <w:pPr>
        <w:tabs>
          <w:tab w:val="num" w:pos="720"/>
        </w:tabs>
        <w:ind w:left="720" w:hanging="360"/>
      </w:pPr>
      <w:rPr>
        <w:rFonts w:ascii="Arial" w:hAnsi="Arial" w:hint="default"/>
      </w:rPr>
    </w:lvl>
    <w:lvl w:ilvl="1" w:tplc="AF12CAB6">
      <w:start w:val="2018"/>
      <w:numFmt w:val="bullet"/>
      <w:lvlText w:val="•"/>
      <w:lvlJc w:val="left"/>
      <w:pPr>
        <w:tabs>
          <w:tab w:val="num" w:pos="1440"/>
        </w:tabs>
        <w:ind w:left="1440" w:hanging="360"/>
      </w:pPr>
      <w:rPr>
        <w:rFonts w:ascii="Arial" w:hAnsi="Arial" w:hint="default"/>
      </w:rPr>
    </w:lvl>
    <w:lvl w:ilvl="2" w:tplc="57B2B3F6" w:tentative="1">
      <w:start w:val="1"/>
      <w:numFmt w:val="bullet"/>
      <w:lvlText w:val="•"/>
      <w:lvlJc w:val="left"/>
      <w:pPr>
        <w:tabs>
          <w:tab w:val="num" w:pos="2160"/>
        </w:tabs>
        <w:ind w:left="2160" w:hanging="360"/>
      </w:pPr>
      <w:rPr>
        <w:rFonts w:ascii="Arial" w:hAnsi="Arial" w:hint="default"/>
      </w:rPr>
    </w:lvl>
    <w:lvl w:ilvl="3" w:tplc="9878B090" w:tentative="1">
      <w:start w:val="1"/>
      <w:numFmt w:val="bullet"/>
      <w:lvlText w:val="•"/>
      <w:lvlJc w:val="left"/>
      <w:pPr>
        <w:tabs>
          <w:tab w:val="num" w:pos="2880"/>
        </w:tabs>
        <w:ind w:left="2880" w:hanging="360"/>
      </w:pPr>
      <w:rPr>
        <w:rFonts w:ascii="Arial" w:hAnsi="Arial" w:hint="default"/>
      </w:rPr>
    </w:lvl>
    <w:lvl w:ilvl="4" w:tplc="3A3C616E" w:tentative="1">
      <w:start w:val="1"/>
      <w:numFmt w:val="bullet"/>
      <w:lvlText w:val="•"/>
      <w:lvlJc w:val="left"/>
      <w:pPr>
        <w:tabs>
          <w:tab w:val="num" w:pos="3600"/>
        </w:tabs>
        <w:ind w:left="3600" w:hanging="360"/>
      </w:pPr>
      <w:rPr>
        <w:rFonts w:ascii="Arial" w:hAnsi="Arial" w:hint="default"/>
      </w:rPr>
    </w:lvl>
    <w:lvl w:ilvl="5" w:tplc="4DBCA452" w:tentative="1">
      <w:start w:val="1"/>
      <w:numFmt w:val="bullet"/>
      <w:lvlText w:val="•"/>
      <w:lvlJc w:val="left"/>
      <w:pPr>
        <w:tabs>
          <w:tab w:val="num" w:pos="4320"/>
        </w:tabs>
        <w:ind w:left="4320" w:hanging="360"/>
      </w:pPr>
      <w:rPr>
        <w:rFonts w:ascii="Arial" w:hAnsi="Arial" w:hint="default"/>
      </w:rPr>
    </w:lvl>
    <w:lvl w:ilvl="6" w:tplc="7C4E6192" w:tentative="1">
      <w:start w:val="1"/>
      <w:numFmt w:val="bullet"/>
      <w:lvlText w:val="•"/>
      <w:lvlJc w:val="left"/>
      <w:pPr>
        <w:tabs>
          <w:tab w:val="num" w:pos="5040"/>
        </w:tabs>
        <w:ind w:left="5040" w:hanging="360"/>
      </w:pPr>
      <w:rPr>
        <w:rFonts w:ascii="Arial" w:hAnsi="Arial" w:hint="default"/>
      </w:rPr>
    </w:lvl>
    <w:lvl w:ilvl="7" w:tplc="9BE6504A" w:tentative="1">
      <w:start w:val="1"/>
      <w:numFmt w:val="bullet"/>
      <w:lvlText w:val="•"/>
      <w:lvlJc w:val="left"/>
      <w:pPr>
        <w:tabs>
          <w:tab w:val="num" w:pos="5760"/>
        </w:tabs>
        <w:ind w:left="5760" w:hanging="360"/>
      </w:pPr>
      <w:rPr>
        <w:rFonts w:ascii="Arial" w:hAnsi="Arial" w:hint="default"/>
      </w:rPr>
    </w:lvl>
    <w:lvl w:ilvl="8" w:tplc="A6F81170" w:tentative="1">
      <w:start w:val="1"/>
      <w:numFmt w:val="bullet"/>
      <w:lvlText w:val="•"/>
      <w:lvlJc w:val="left"/>
      <w:pPr>
        <w:tabs>
          <w:tab w:val="num" w:pos="6480"/>
        </w:tabs>
        <w:ind w:left="6480" w:hanging="360"/>
      </w:pPr>
      <w:rPr>
        <w:rFonts w:ascii="Arial" w:hAnsi="Arial" w:hint="default"/>
      </w:rPr>
    </w:lvl>
  </w:abstractNum>
  <w:abstractNum w:abstractNumId="14">
    <w:nsid w:val="1B124687"/>
    <w:multiLevelType w:val="hybridMultilevel"/>
    <w:tmpl w:val="40C40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0E73B9"/>
    <w:multiLevelType w:val="hybridMultilevel"/>
    <w:tmpl w:val="A4EA1334"/>
    <w:lvl w:ilvl="0" w:tplc="2FDA3580">
      <w:start w:val="1"/>
      <w:numFmt w:val="bullet"/>
      <w:lvlText w:val="•"/>
      <w:lvlJc w:val="left"/>
      <w:pPr>
        <w:tabs>
          <w:tab w:val="num" w:pos="720"/>
        </w:tabs>
        <w:ind w:left="720" w:hanging="360"/>
      </w:pPr>
      <w:rPr>
        <w:rFonts w:ascii="Arial" w:hAnsi="Arial" w:hint="default"/>
      </w:rPr>
    </w:lvl>
    <w:lvl w:ilvl="1" w:tplc="D1068DEC" w:tentative="1">
      <w:start w:val="1"/>
      <w:numFmt w:val="bullet"/>
      <w:lvlText w:val="•"/>
      <w:lvlJc w:val="left"/>
      <w:pPr>
        <w:tabs>
          <w:tab w:val="num" w:pos="1440"/>
        </w:tabs>
        <w:ind w:left="1440" w:hanging="360"/>
      </w:pPr>
      <w:rPr>
        <w:rFonts w:ascii="Arial" w:hAnsi="Arial" w:hint="default"/>
      </w:rPr>
    </w:lvl>
    <w:lvl w:ilvl="2" w:tplc="39ECA5B0" w:tentative="1">
      <w:start w:val="1"/>
      <w:numFmt w:val="bullet"/>
      <w:lvlText w:val="•"/>
      <w:lvlJc w:val="left"/>
      <w:pPr>
        <w:tabs>
          <w:tab w:val="num" w:pos="2160"/>
        </w:tabs>
        <w:ind w:left="2160" w:hanging="360"/>
      </w:pPr>
      <w:rPr>
        <w:rFonts w:ascii="Arial" w:hAnsi="Arial" w:hint="default"/>
      </w:rPr>
    </w:lvl>
    <w:lvl w:ilvl="3" w:tplc="D99E091E" w:tentative="1">
      <w:start w:val="1"/>
      <w:numFmt w:val="bullet"/>
      <w:lvlText w:val="•"/>
      <w:lvlJc w:val="left"/>
      <w:pPr>
        <w:tabs>
          <w:tab w:val="num" w:pos="2880"/>
        </w:tabs>
        <w:ind w:left="2880" w:hanging="360"/>
      </w:pPr>
      <w:rPr>
        <w:rFonts w:ascii="Arial" w:hAnsi="Arial" w:hint="default"/>
      </w:rPr>
    </w:lvl>
    <w:lvl w:ilvl="4" w:tplc="18FAA7B4" w:tentative="1">
      <w:start w:val="1"/>
      <w:numFmt w:val="bullet"/>
      <w:lvlText w:val="•"/>
      <w:lvlJc w:val="left"/>
      <w:pPr>
        <w:tabs>
          <w:tab w:val="num" w:pos="3600"/>
        </w:tabs>
        <w:ind w:left="3600" w:hanging="360"/>
      </w:pPr>
      <w:rPr>
        <w:rFonts w:ascii="Arial" w:hAnsi="Arial" w:hint="default"/>
      </w:rPr>
    </w:lvl>
    <w:lvl w:ilvl="5" w:tplc="509015C6" w:tentative="1">
      <w:start w:val="1"/>
      <w:numFmt w:val="bullet"/>
      <w:lvlText w:val="•"/>
      <w:lvlJc w:val="left"/>
      <w:pPr>
        <w:tabs>
          <w:tab w:val="num" w:pos="4320"/>
        </w:tabs>
        <w:ind w:left="4320" w:hanging="360"/>
      </w:pPr>
      <w:rPr>
        <w:rFonts w:ascii="Arial" w:hAnsi="Arial" w:hint="default"/>
      </w:rPr>
    </w:lvl>
    <w:lvl w:ilvl="6" w:tplc="D45EA078" w:tentative="1">
      <w:start w:val="1"/>
      <w:numFmt w:val="bullet"/>
      <w:lvlText w:val="•"/>
      <w:lvlJc w:val="left"/>
      <w:pPr>
        <w:tabs>
          <w:tab w:val="num" w:pos="5040"/>
        </w:tabs>
        <w:ind w:left="5040" w:hanging="360"/>
      </w:pPr>
      <w:rPr>
        <w:rFonts w:ascii="Arial" w:hAnsi="Arial" w:hint="default"/>
      </w:rPr>
    </w:lvl>
    <w:lvl w:ilvl="7" w:tplc="9C2E3D22" w:tentative="1">
      <w:start w:val="1"/>
      <w:numFmt w:val="bullet"/>
      <w:lvlText w:val="•"/>
      <w:lvlJc w:val="left"/>
      <w:pPr>
        <w:tabs>
          <w:tab w:val="num" w:pos="5760"/>
        </w:tabs>
        <w:ind w:left="5760" w:hanging="360"/>
      </w:pPr>
      <w:rPr>
        <w:rFonts w:ascii="Arial" w:hAnsi="Arial" w:hint="default"/>
      </w:rPr>
    </w:lvl>
    <w:lvl w:ilvl="8" w:tplc="A28C702C" w:tentative="1">
      <w:start w:val="1"/>
      <w:numFmt w:val="bullet"/>
      <w:lvlText w:val="•"/>
      <w:lvlJc w:val="left"/>
      <w:pPr>
        <w:tabs>
          <w:tab w:val="num" w:pos="6480"/>
        </w:tabs>
        <w:ind w:left="6480" w:hanging="360"/>
      </w:pPr>
      <w:rPr>
        <w:rFonts w:ascii="Arial" w:hAnsi="Arial" w:hint="default"/>
      </w:rPr>
    </w:lvl>
  </w:abstractNum>
  <w:abstractNum w:abstractNumId="16">
    <w:nsid w:val="2BD7186F"/>
    <w:multiLevelType w:val="hybridMultilevel"/>
    <w:tmpl w:val="354C205A"/>
    <w:lvl w:ilvl="0" w:tplc="EBE2FBD8">
      <w:start w:val="1"/>
      <w:numFmt w:val="bullet"/>
      <w:pStyle w:val="Bullets"/>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FA57A22"/>
    <w:multiLevelType w:val="hybridMultilevel"/>
    <w:tmpl w:val="5D585DC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B4D50FD"/>
    <w:multiLevelType w:val="hybridMultilevel"/>
    <w:tmpl w:val="5C327E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C9053ED"/>
    <w:multiLevelType w:val="hybridMultilevel"/>
    <w:tmpl w:val="E7B6CA50"/>
    <w:lvl w:ilvl="0" w:tplc="F94EE844">
      <w:start w:val="1"/>
      <w:numFmt w:val="bullet"/>
      <w:pStyle w:val="Bullet"/>
      <w:lvlText w:val=""/>
      <w:lvlJc w:val="left"/>
      <w:pPr>
        <w:tabs>
          <w:tab w:val="num" w:pos="720"/>
        </w:tabs>
        <w:ind w:left="720" w:hanging="360"/>
      </w:pPr>
      <w:rPr>
        <w:rFonts w:ascii="Symbol" w:hAnsi="Symbol" w:hint="default"/>
        <w:b w:val="0"/>
        <w:i w:val="0"/>
        <w:sz w:val="20"/>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60FF6CBD"/>
    <w:multiLevelType w:val="hybridMultilevel"/>
    <w:tmpl w:val="CD5CCE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9331579"/>
    <w:multiLevelType w:val="hybridMultilevel"/>
    <w:tmpl w:val="FF04FE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8D0E5C"/>
    <w:multiLevelType w:val="hybridMultilevel"/>
    <w:tmpl w:val="06F43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0B059DA"/>
    <w:multiLevelType w:val="hybridMultilevel"/>
    <w:tmpl w:val="9F80732C"/>
    <w:lvl w:ilvl="0" w:tplc="D3340AC8">
      <w:start w:val="1"/>
      <w:numFmt w:val="bullet"/>
      <w:lvlText w:val="•"/>
      <w:lvlJc w:val="left"/>
      <w:pPr>
        <w:tabs>
          <w:tab w:val="num" w:pos="720"/>
        </w:tabs>
        <w:ind w:left="720" w:hanging="360"/>
      </w:pPr>
      <w:rPr>
        <w:rFonts w:ascii="Arial" w:hAnsi="Arial" w:hint="default"/>
      </w:rPr>
    </w:lvl>
    <w:lvl w:ilvl="1" w:tplc="0A6E78DC">
      <w:start w:val="1933"/>
      <w:numFmt w:val="bullet"/>
      <w:lvlText w:val="•"/>
      <w:lvlJc w:val="left"/>
      <w:pPr>
        <w:tabs>
          <w:tab w:val="num" w:pos="1440"/>
        </w:tabs>
        <w:ind w:left="1440" w:hanging="360"/>
      </w:pPr>
      <w:rPr>
        <w:rFonts w:ascii="Arial" w:hAnsi="Arial" w:hint="default"/>
      </w:rPr>
    </w:lvl>
    <w:lvl w:ilvl="2" w:tplc="11CAD62A" w:tentative="1">
      <w:start w:val="1"/>
      <w:numFmt w:val="bullet"/>
      <w:lvlText w:val="•"/>
      <w:lvlJc w:val="left"/>
      <w:pPr>
        <w:tabs>
          <w:tab w:val="num" w:pos="2160"/>
        </w:tabs>
        <w:ind w:left="2160" w:hanging="360"/>
      </w:pPr>
      <w:rPr>
        <w:rFonts w:ascii="Arial" w:hAnsi="Arial" w:hint="default"/>
      </w:rPr>
    </w:lvl>
    <w:lvl w:ilvl="3" w:tplc="96407C56" w:tentative="1">
      <w:start w:val="1"/>
      <w:numFmt w:val="bullet"/>
      <w:lvlText w:val="•"/>
      <w:lvlJc w:val="left"/>
      <w:pPr>
        <w:tabs>
          <w:tab w:val="num" w:pos="2880"/>
        </w:tabs>
        <w:ind w:left="2880" w:hanging="360"/>
      </w:pPr>
      <w:rPr>
        <w:rFonts w:ascii="Arial" w:hAnsi="Arial" w:hint="default"/>
      </w:rPr>
    </w:lvl>
    <w:lvl w:ilvl="4" w:tplc="71625EFE" w:tentative="1">
      <w:start w:val="1"/>
      <w:numFmt w:val="bullet"/>
      <w:lvlText w:val="•"/>
      <w:lvlJc w:val="left"/>
      <w:pPr>
        <w:tabs>
          <w:tab w:val="num" w:pos="3600"/>
        </w:tabs>
        <w:ind w:left="3600" w:hanging="360"/>
      </w:pPr>
      <w:rPr>
        <w:rFonts w:ascii="Arial" w:hAnsi="Arial" w:hint="default"/>
      </w:rPr>
    </w:lvl>
    <w:lvl w:ilvl="5" w:tplc="C79E6B0A" w:tentative="1">
      <w:start w:val="1"/>
      <w:numFmt w:val="bullet"/>
      <w:lvlText w:val="•"/>
      <w:lvlJc w:val="left"/>
      <w:pPr>
        <w:tabs>
          <w:tab w:val="num" w:pos="4320"/>
        </w:tabs>
        <w:ind w:left="4320" w:hanging="360"/>
      </w:pPr>
      <w:rPr>
        <w:rFonts w:ascii="Arial" w:hAnsi="Arial" w:hint="default"/>
      </w:rPr>
    </w:lvl>
    <w:lvl w:ilvl="6" w:tplc="F2D46C02" w:tentative="1">
      <w:start w:val="1"/>
      <w:numFmt w:val="bullet"/>
      <w:lvlText w:val="•"/>
      <w:lvlJc w:val="left"/>
      <w:pPr>
        <w:tabs>
          <w:tab w:val="num" w:pos="5040"/>
        </w:tabs>
        <w:ind w:left="5040" w:hanging="360"/>
      </w:pPr>
      <w:rPr>
        <w:rFonts w:ascii="Arial" w:hAnsi="Arial" w:hint="default"/>
      </w:rPr>
    </w:lvl>
    <w:lvl w:ilvl="7" w:tplc="23C49D6A" w:tentative="1">
      <w:start w:val="1"/>
      <w:numFmt w:val="bullet"/>
      <w:lvlText w:val="•"/>
      <w:lvlJc w:val="left"/>
      <w:pPr>
        <w:tabs>
          <w:tab w:val="num" w:pos="5760"/>
        </w:tabs>
        <w:ind w:left="5760" w:hanging="360"/>
      </w:pPr>
      <w:rPr>
        <w:rFonts w:ascii="Arial" w:hAnsi="Arial" w:hint="default"/>
      </w:rPr>
    </w:lvl>
    <w:lvl w:ilvl="8" w:tplc="7C08CECA" w:tentative="1">
      <w:start w:val="1"/>
      <w:numFmt w:val="bullet"/>
      <w:lvlText w:val="•"/>
      <w:lvlJc w:val="left"/>
      <w:pPr>
        <w:tabs>
          <w:tab w:val="num" w:pos="6480"/>
        </w:tabs>
        <w:ind w:left="6480" w:hanging="360"/>
      </w:pPr>
      <w:rPr>
        <w:rFonts w:ascii="Arial" w:hAnsi="Arial" w:hint="default"/>
      </w:rPr>
    </w:lvl>
  </w:abstractNum>
  <w:abstractNum w:abstractNumId="24">
    <w:nsid w:val="74066605"/>
    <w:multiLevelType w:val="hybridMultilevel"/>
    <w:tmpl w:val="55F62C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94761AE"/>
    <w:multiLevelType w:val="hybridMultilevel"/>
    <w:tmpl w:val="38EE64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6F36D6"/>
    <w:multiLevelType w:val="hybridMultilevel"/>
    <w:tmpl w:val="CD222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4"/>
  </w:num>
  <w:num w:numId="4">
    <w:abstractNumId w:val="3"/>
  </w:num>
  <w:num w:numId="5">
    <w:abstractNumId w:val="2"/>
  </w:num>
  <w:num w:numId="6">
    <w:abstractNumId w:val="1"/>
  </w:num>
  <w:num w:numId="7">
    <w:abstractNumId w:val="7"/>
  </w:num>
  <w:num w:numId="8">
    <w:abstractNumId w:val="6"/>
  </w:num>
  <w:num w:numId="9">
    <w:abstractNumId w:val="5"/>
  </w:num>
  <w:num w:numId="10">
    <w:abstractNumId w:val="8"/>
  </w:num>
  <w:num w:numId="11">
    <w:abstractNumId w:val="9"/>
  </w:num>
  <w:num w:numId="12">
    <w:abstractNumId w:val="16"/>
  </w:num>
  <w:num w:numId="13">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0"/>
  </w:num>
  <w:num w:numId="16">
    <w:abstractNumId w:val="11"/>
  </w:num>
  <w:num w:numId="17">
    <w:abstractNumId w:val="13"/>
  </w:num>
  <w:num w:numId="18">
    <w:abstractNumId w:val="23"/>
  </w:num>
  <w:num w:numId="19">
    <w:abstractNumId w:val="12"/>
  </w:num>
  <w:num w:numId="20">
    <w:abstractNumId w:val="15"/>
  </w:num>
  <w:num w:numId="21">
    <w:abstractNumId w:val="24"/>
  </w:num>
  <w:num w:numId="22">
    <w:abstractNumId w:val="22"/>
  </w:num>
  <w:num w:numId="23">
    <w:abstractNumId w:val="26"/>
  </w:num>
  <w:num w:numId="24">
    <w:abstractNumId w:val="14"/>
  </w:num>
  <w:num w:numId="25">
    <w:abstractNumId w:val="17"/>
  </w:num>
  <w:num w:numId="26">
    <w:abstractNumId w:val="21"/>
  </w:num>
  <w:num w:numId="2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64" w:dllVersion="131078" w:nlCheck="1" w:checkStyle="1"/>
  <w:proofState w:spelling="clean" w:grammar="clean"/>
  <w:stylePaneFormatFilter w:val="1028"/>
  <w:stylePaneSortMethod w:val="0000"/>
  <w:defaultTabStop w:val="720"/>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63"/>
    <o:shapelayout v:ext="edit">
      <o:idmap v:ext="edit" data="2"/>
    </o:shapelayout>
  </w:hdrShapeDefaults>
  <w:footnotePr>
    <w:footnote w:id="-1"/>
    <w:footnote w:id="0"/>
  </w:footnotePr>
  <w:endnotePr>
    <w:endnote w:id="-1"/>
    <w:endnote w:id="0"/>
  </w:endnotePr>
  <w:compat/>
  <w:rsids>
    <w:rsidRoot w:val="000C05E5"/>
    <w:rsid w:val="000010C8"/>
    <w:rsid w:val="000117B4"/>
    <w:rsid w:val="00043EBF"/>
    <w:rsid w:val="00061692"/>
    <w:rsid w:val="00066F2B"/>
    <w:rsid w:val="00071FD0"/>
    <w:rsid w:val="000770B8"/>
    <w:rsid w:val="00096B23"/>
    <w:rsid w:val="00097056"/>
    <w:rsid w:val="000A244B"/>
    <w:rsid w:val="000A2FA6"/>
    <w:rsid w:val="000A313E"/>
    <w:rsid w:val="000A41A4"/>
    <w:rsid w:val="000C05E5"/>
    <w:rsid w:val="000D3A36"/>
    <w:rsid w:val="000E14F7"/>
    <w:rsid w:val="000E5E7A"/>
    <w:rsid w:val="000F775D"/>
    <w:rsid w:val="0010605A"/>
    <w:rsid w:val="00151AEE"/>
    <w:rsid w:val="00157652"/>
    <w:rsid w:val="00167D55"/>
    <w:rsid w:val="00174217"/>
    <w:rsid w:val="00180CC9"/>
    <w:rsid w:val="001950D6"/>
    <w:rsid w:val="001954BA"/>
    <w:rsid w:val="001B288F"/>
    <w:rsid w:val="001B6106"/>
    <w:rsid w:val="001C7E1D"/>
    <w:rsid w:val="001E5583"/>
    <w:rsid w:val="00202828"/>
    <w:rsid w:val="00204DE7"/>
    <w:rsid w:val="0022383E"/>
    <w:rsid w:val="00235629"/>
    <w:rsid w:val="0025418B"/>
    <w:rsid w:val="002613F3"/>
    <w:rsid w:val="00276356"/>
    <w:rsid w:val="00290C9C"/>
    <w:rsid w:val="00292930"/>
    <w:rsid w:val="002A50BB"/>
    <w:rsid w:val="002B0424"/>
    <w:rsid w:val="002F2A94"/>
    <w:rsid w:val="00303D42"/>
    <w:rsid w:val="00316407"/>
    <w:rsid w:val="0032799D"/>
    <w:rsid w:val="00353070"/>
    <w:rsid w:val="00362B6A"/>
    <w:rsid w:val="00380BDE"/>
    <w:rsid w:val="00390025"/>
    <w:rsid w:val="003A22EA"/>
    <w:rsid w:val="003A23B4"/>
    <w:rsid w:val="003B0201"/>
    <w:rsid w:val="003B4EF5"/>
    <w:rsid w:val="003F0F0B"/>
    <w:rsid w:val="003F1B10"/>
    <w:rsid w:val="0040707C"/>
    <w:rsid w:val="004151C6"/>
    <w:rsid w:val="0043068B"/>
    <w:rsid w:val="00431817"/>
    <w:rsid w:val="00436503"/>
    <w:rsid w:val="00437B3F"/>
    <w:rsid w:val="0045645B"/>
    <w:rsid w:val="00456E69"/>
    <w:rsid w:val="004607CC"/>
    <w:rsid w:val="00461865"/>
    <w:rsid w:val="004B021D"/>
    <w:rsid w:val="004B07C6"/>
    <w:rsid w:val="004D08BD"/>
    <w:rsid w:val="004D09A0"/>
    <w:rsid w:val="004D4C32"/>
    <w:rsid w:val="00517535"/>
    <w:rsid w:val="005311B4"/>
    <w:rsid w:val="00536A05"/>
    <w:rsid w:val="0056139D"/>
    <w:rsid w:val="00565CA4"/>
    <w:rsid w:val="005732C1"/>
    <w:rsid w:val="0057710A"/>
    <w:rsid w:val="0058483D"/>
    <w:rsid w:val="005866D4"/>
    <w:rsid w:val="005A3D2D"/>
    <w:rsid w:val="005A44C5"/>
    <w:rsid w:val="005A5BBC"/>
    <w:rsid w:val="005A6110"/>
    <w:rsid w:val="005C1C7C"/>
    <w:rsid w:val="005E4C8E"/>
    <w:rsid w:val="005F2C22"/>
    <w:rsid w:val="005F617E"/>
    <w:rsid w:val="0060668C"/>
    <w:rsid w:val="00633193"/>
    <w:rsid w:val="0065253C"/>
    <w:rsid w:val="0066127F"/>
    <w:rsid w:val="00664FF5"/>
    <w:rsid w:val="006745AE"/>
    <w:rsid w:val="00680F6C"/>
    <w:rsid w:val="00682DC8"/>
    <w:rsid w:val="00691756"/>
    <w:rsid w:val="00695ABD"/>
    <w:rsid w:val="006B1562"/>
    <w:rsid w:val="006B7B05"/>
    <w:rsid w:val="006D4C57"/>
    <w:rsid w:val="006E6A4A"/>
    <w:rsid w:val="00701B45"/>
    <w:rsid w:val="00707C70"/>
    <w:rsid w:val="00711099"/>
    <w:rsid w:val="007222D8"/>
    <w:rsid w:val="00743B50"/>
    <w:rsid w:val="00751A0F"/>
    <w:rsid w:val="007547D8"/>
    <w:rsid w:val="00767127"/>
    <w:rsid w:val="0077728E"/>
    <w:rsid w:val="007919BE"/>
    <w:rsid w:val="007A08E9"/>
    <w:rsid w:val="007B00E4"/>
    <w:rsid w:val="007B4756"/>
    <w:rsid w:val="007E0CDA"/>
    <w:rsid w:val="007F4AB4"/>
    <w:rsid w:val="008006CD"/>
    <w:rsid w:val="008062D7"/>
    <w:rsid w:val="00824857"/>
    <w:rsid w:val="008254F1"/>
    <w:rsid w:val="00874551"/>
    <w:rsid w:val="00896122"/>
    <w:rsid w:val="008B7ADF"/>
    <w:rsid w:val="008E18C6"/>
    <w:rsid w:val="008F29DF"/>
    <w:rsid w:val="008F3C5A"/>
    <w:rsid w:val="00940C11"/>
    <w:rsid w:val="00945F8F"/>
    <w:rsid w:val="00961570"/>
    <w:rsid w:val="00981EAC"/>
    <w:rsid w:val="009A16E1"/>
    <w:rsid w:val="009C770F"/>
    <w:rsid w:val="009D220F"/>
    <w:rsid w:val="009D3A0D"/>
    <w:rsid w:val="009F0D41"/>
    <w:rsid w:val="009F1364"/>
    <w:rsid w:val="009F2AE9"/>
    <w:rsid w:val="009F76E0"/>
    <w:rsid w:val="00A11456"/>
    <w:rsid w:val="00A37402"/>
    <w:rsid w:val="00A51571"/>
    <w:rsid w:val="00A55596"/>
    <w:rsid w:val="00A61206"/>
    <w:rsid w:val="00A71CD8"/>
    <w:rsid w:val="00A71F49"/>
    <w:rsid w:val="00A8299C"/>
    <w:rsid w:val="00A93583"/>
    <w:rsid w:val="00AB4073"/>
    <w:rsid w:val="00AB5B43"/>
    <w:rsid w:val="00AC1238"/>
    <w:rsid w:val="00AC3A19"/>
    <w:rsid w:val="00AC600B"/>
    <w:rsid w:val="00AC6F9C"/>
    <w:rsid w:val="00AE58E0"/>
    <w:rsid w:val="00AF7A60"/>
    <w:rsid w:val="00B2462F"/>
    <w:rsid w:val="00B24F16"/>
    <w:rsid w:val="00B33CE1"/>
    <w:rsid w:val="00B4159D"/>
    <w:rsid w:val="00B476EC"/>
    <w:rsid w:val="00B6115B"/>
    <w:rsid w:val="00B64A7D"/>
    <w:rsid w:val="00B71788"/>
    <w:rsid w:val="00B8636B"/>
    <w:rsid w:val="00B92961"/>
    <w:rsid w:val="00BA0DB3"/>
    <w:rsid w:val="00BA10AE"/>
    <w:rsid w:val="00BC5412"/>
    <w:rsid w:val="00BC7B83"/>
    <w:rsid w:val="00BE589A"/>
    <w:rsid w:val="00BF3939"/>
    <w:rsid w:val="00BF57A9"/>
    <w:rsid w:val="00C133FC"/>
    <w:rsid w:val="00C2669B"/>
    <w:rsid w:val="00C37F70"/>
    <w:rsid w:val="00C57358"/>
    <w:rsid w:val="00C6325D"/>
    <w:rsid w:val="00C71343"/>
    <w:rsid w:val="00C718EA"/>
    <w:rsid w:val="00C730E6"/>
    <w:rsid w:val="00C83A46"/>
    <w:rsid w:val="00C86D79"/>
    <w:rsid w:val="00CA5D44"/>
    <w:rsid w:val="00CC1BEA"/>
    <w:rsid w:val="00CE4B05"/>
    <w:rsid w:val="00CF7B87"/>
    <w:rsid w:val="00D13302"/>
    <w:rsid w:val="00D13615"/>
    <w:rsid w:val="00D2132F"/>
    <w:rsid w:val="00D234DA"/>
    <w:rsid w:val="00D25156"/>
    <w:rsid w:val="00D306BF"/>
    <w:rsid w:val="00D528E0"/>
    <w:rsid w:val="00D53C1B"/>
    <w:rsid w:val="00D661FE"/>
    <w:rsid w:val="00D7415B"/>
    <w:rsid w:val="00D74E71"/>
    <w:rsid w:val="00D74F16"/>
    <w:rsid w:val="00D835C5"/>
    <w:rsid w:val="00D90C33"/>
    <w:rsid w:val="00D94E9C"/>
    <w:rsid w:val="00DC4F96"/>
    <w:rsid w:val="00DD7FC8"/>
    <w:rsid w:val="00DE1E3A"/>
    <w:rsid w:val="00DE437B"/>
    <w:rsid w:val="00DF0C4E"/>
    <w:rsid w:val="00E047EB"/>
    <w:rsid w:val="00E44FC3"/>
    <w:rsid w:val="00E61F55"/>
    <w:rsid w:val="00E626A9"/>
    <w:rsid w:val="00E7652A"/>
    <w:rsid w:val="00E945FE"/>
    <w:rsid w:val="00EB026E"/>
    <w:rsid w:val="00EC2FF2"/>
    <w:rsid w:val="00EE1703"/>
    <w:rsid w:val="00EE6477"/>
    <w:rsid w:val="00F07F90"/>
    <w:rsid w:val="00F123AF"/>
    <w:rsid w:val="00F24452"/>
    <w:rsid w:val="00F46D59"/>
    <w:rsid w:val="00F53816"/>
    <w:rsid w:val="00F63989"/>
    <w:rsid w:val="00F83923"/>
    <w:rsid w:val="00FE00B6"/>
    <w:rsid w:val="00FE3761"/>
    <w:rsid w:val="00FF48E3"/>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caption" w:qFormat="1"/>
    <w:lsdException w:name="table of figures" w:uiPriority="99"/>
    <w:lsdException w:name="Hyperlink" w:uiPriority="99"/>
    <w:lsdException w:name="List Paragraph" w:uiPriority="34" w:qFormat="1"/>
    <w:lsdException w:name="TOC Heading" w:uiPriority="39" w:qFormat="1"/>
  </w:latentStyles>
  <w:style w:type="paragraph" w:default="1" w:styleId="Normal">
    <w:name w:val="Normal"/>
    <w:aliases w:val="Body"/>
    <w:qFormat/>
    <w:rsid w:val="0022383E"/>
    <w:pPr>
      <w:spacing w:after="120" w:line="320" w:lineRule="atLeast"/>
    </w:pPr>
    <w:rPr>
      <w:rFonts w:ascii="Arial" w:hAnsi="Arial"/>
      <w:color w:val="333333"/>
      <w:szCs w:val="24"/>
    </w:rPr>
  </w:style>
  <w:style w:type="paragraph" w:styleId="Heading1">
    <w:name w:val="heading 1"/>
    <w:basedOn w:val="Normal"/>
    <w:next w:val="Normal"/>
    <w:link w:val="Heading1Char"/>
    <w:uiPriority w:val="9"/>
    <w:qFormat/>
    <w:rsid w:val="00707C70"/>
    <w:pPr>
      <w:keepNext/>
      <w:keepLines/>
      <w:widowControl w:val="0"/>
      <w:autoSpaceDE w:val="0"/>
      <w:autoSpaceDN w:val="0"/>
      <w:adjustRightInd w:val="0"/>
      <w:spacing w:before="480"/>
      <w:textAlignment w:val="center"/>
      <w:outlineLvl w:val="0"/>
    </w:pPr>
    <w:rPr>
      <w:rFonts w:ascii="Arial Bold" w:eastAsia="Times New Roman" w:hAnsi="Arial Bold"/>
      <w:bCs/>
      <w:color w:val="345A8A"/>
      <w:sz w:val="32"/>
      <w:szCs w:val="32"/>
    </w:rPr>
  </w:style>
  <w:style w:type="paragraph" w:styleId="Heading2">
    <w:name w:val="heading 2"/>
    <w:next w:val="Normal"/>
    <w:link w:val="Heading2Char"/>
    <w:rsid w:val="00707C70"/>
    <w:pPr>
      <w:spacing w:before="360"/>
      <w:outlineLvl w:val="1"/>
    </w:pPr>
    <w:rPr>
      <w:rFonts w:ascii="Arial" w:eastAsia="Times New Roman" w:hAnsi="Arial"/>
      <w:bCs/>
      <w:color w:val="345A8A"/>
      <w:sz w:val="28"/>
      <w:szCs w:val="32"/>
      <w:u w:val="single"/>
    </w:rPr>
  </w:style>
  <w:style w:type="paragraph" w:styleId="Heading3">
    <w:name w:val="heading 3"/>
    <w:basedOn w:val="Normal"/>
    <w:next w:val="Normal"/>
    <w:link w:val="Heading3Char"/>
    <w:rsid w:val="00707C70"/>
    <w:pPr>
      <w:keepNext/>
      <w:keepLines/>
      <w:spacing w:before="200" w:after="0"/>
      <w:outlineLvl w:val="2"/>
    </w:pPr>
    <w:rPr>
      <w:rFonts w:eastAsia="Times New Roman"/>
      <w:b/>
      <w:bCs/>
      <w:i/>
      <w:caps/>
      <w:color w:val="1F497D"/>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707C70"/>
    <w:rPr>
      <w:rFonts w:ascii="Arial" w:eastAsia="Times New Roman" w:hAnsi="Arial" w:cs="Times New Roman"/>
      <w:b/>
      <w:bCs/>
      <w:i/>
      <w:caps/>
      <w:color w:val="1F497D"/>
      <w:sz w:val="22"/>
    </w:rPr>
  </w:style>
  <w:style w:type="paragraph" w:customStyle="1" w:styleId="Bullets">
    <w:name w:val="Bullets"/>
    <w:basedOn w:val="Normal"/>
    <w:qFormat/>
    <w:rsid w:val="00437B3F"/>
    <w:pPr>
      <w:numPr>
        <w:numId w:val="12"/>
      </w:numPr>
      <w:ind w:left="720"/>
      <w:contextualSpacing/>
    </w:pPr>
    <w:rPr>
      <w:b/>
      <w:sz w:val="18"/>
    </w:rPr>
  </w:style>
  <w:style w:type="paragraph" w:styleId="Footer">
    <w:name w:val="footer"/>
    <w:basedOn w:val="Normal"/>
    <w:link w:val="FooterChar"/>
    <w:uiPriority w:val="99"/>
    <w:unhideWhenUsed/>
    <w:rsid w:val="000117B4"/>
    <w:pPr>
      <w:tabs>
        <w:tab w:val="center" w:pos="4320"/>
        <w:tab w:val="right" w:pos="8640"/>
      </w:tabs>
    </w:pPr>
    <w:rPr>
      <w:color w:val="204879"/>
      <w:sz w:val="16"/>
    </w:rPr>
  </w:style>
  <w:style w:type="character" w:customStyle="1" w:styleId="FooterChar">
    <w:name w:val="Footer Char"/>
    <w:link w:val="Footer"/>
    <w:uiPriority w:val="99"/>
    <w:rsid w:val="000117B4"/>
    <w:rPr>
      <w:rFonts w:ascii="Arial" w:hAnsi="Arial"/>
      <w:color w:val="204879"/>
      <w:sz w:val="16"/>
    </w:rPr>
  </w:style>
  <w:style w:type="character" w:customStyle="1" w:styleId="Heading2Char">
    <w:name w:val="Heading 2 Char"/>
    <w:link w:val="Heading2"/>
    <w:rsid w:val="00707C70"/>
    <w:rPr>
      <w:rFonts w:ascii="Arial" w:eastAsia="Times New Roman" w:hAnsi="Arial" w:cs="Times New Roman"/>
      <w:bCs/>
      <w:color w:val="345A8A"/>
      <w:sz w:val="28"/>
      <w:szCs w:val="32"/>
      <w:u w:val="single"/>
    </w:rPr>
  </w:style>
  <w:style w:type="character" w:customStyle="1" w:styleId="Heading1Char">
    <w:name w:val="Heading 1 Char"/>
    <w:link w:val="Heading1"/>
    <w:uiPriority w:val="9"/>
    <w:rsid w:val="00707C70"/>
    <w:rPr>
      <w:rFonts w:ascii="Arial Bold" w:eastAsia="Times New Roman" w:hAnsi="Arial Bold" w:cs="Times New Roman"/>
      <w:bCs/>
      <w:color w:val="345A8A"/>
      <w:sz w:val="32"/>
      <w:szCs w:val="32"/>
    </w:rPr>
  </w:style>
  <w:style w:type="character" w:styleId="PageNumber">
    <w:name w:val="page number"/>
    <w:rsid w:val="00FE00B6"/>
    <w:rPr>
      <w:rFonts w:ascii="Arial" w:hAnsi="Arial"/>
      <w:color w:val="1F497D"/>
      <w:sz w:val="18"/>
    </w:rPr>
  </w:style>
  <w:style w:type="table" w:customStyle="1" w:styleId="Table">
    <w:name w:val="Table"/>
    <w:basedOn w:val="TableNormal"/>
    <w:qFormat/>
    <w:rsid w:val="00707C70"/>
    <w:rPr>
      <w:rFonts w:ascii="Arial" w:hAnsi="Arial"/>
      <w:color w:val="595959"/>
      <w:sz w:val="18"/>
    </w:rPr>
    <w:tblPr>
      <w:tblStyleRowBandSize w:val="1"/>
      <w:tblInd w:w="0" w:type="dxa"/>
      <w:tblCellMar>
        <w:top w:w="0" w:type="dxa"/>
        <w:left w:w="108" w:type="dxa"/>
        <w:bottom w:w="0" w:type="dxa"/>
        <w:right w:w="108" w:type="dxa"/>
      </w:tblCellMar>
    </w:tblPr>
    <w:tcPr>
      <w:vAlign w:val="center"/>
    </w:tcPr>
    <w:tblStylePr w:type="firstRow">
      <w:rPr>
        <w:rFonts w:ascii="Arial" w:hAnsi="Arial"/>
        <w:b/>
        <w:i w:val="0"/>
        <w:color w:val="auto"/>
        <w:sz w:val="18"/>
      </w:rPr>
      <w:tblPr/>
      <w:tcPr>
        <w:shd w:val="clear" w:color="auto" w:fill="8DB3E2"/>
      </w:tcPr>
    </w:tblStylePr>
    <w:tblStylePr w:type="band1Horz">
      <w:tblPr/>
      <w:tcPr>
        <w:shd w:val="clear" w:color="auto" w:fill="F2F2F2"/>
      </w:tcPr>
    </w:tblStylePr>
  </w:style>
  <w:style w:type="paragraph" w:styleId="Header">
    <w:name w:val="header"/>
    <w:basedOn w:val="Normal"/>
    <w:link w:val="HeaderChar"/>
    <w:rsid w:val="00707C70"/>
    <w:pPr>
      <w:tabs>
        <w:tab w:val="center" w:pos="4320"/>
        <w:tab w:val="right" w:pos="8640"/>
      </w:tabs>
      <w:spacing w:after="0" w:line="240" w:lineRule="auto"/>
    </w:pPr>
    <w:rPr>
      <w:b/>
      <w:caps/>
      <w:color w:val="1F497D"/>
      <w:sz w:val="44"/>
    </w:rPr>
  </w:style>
  <w:style w:type="character" w:customStyle="1" w:styleId="HeaderChar">
    <w:name w:val="Header Char"/>
    <w:link w:val="Header"/>
    <w:rsid w:val="00707C70"/>
    <w:rPr>
      <w:rFonts w:ascii="Arial" w:hAnsi="Arial"/>
      <w:b/>
      <w:caps/>
      <w:color w:val="1F497D"/>
      <w:sz w:val="44"/>
    </w:rPr>
  </w:style>
  <w:style w:type="paragraph" w:customStyle="1" w:styleId="TableHeadingText">
    <w:name w:val="Table Heading Text"/>
    <w:basedOn w:val="Normal"/>
    <w:qFormat/>
    <w:rsid w:val="00437B3F"/>
    <w:pPr>
      <w:spacing w:before="60" w:after="60" w:line="240" w:lineRule="auto"/>
    </w:pPr>
    <w:rPr>
      <w:rFonts w:ascii="Arial Bold" w:hAnsi="Arial Bold"/>
      <w:b/>
      <w:caps/>
      <w:sz w:val="18"/>
    </w:rPr>
  </w:style>
  <w:style w:type="paragraph" w:customStyle="1" w:styleId="TableBodyText">
    <w:name w:val="Table Body Text"/>
    <w:basedOn w:val="Normal"/>
    <w:qFormat/>
    <w:rsid w:val="00437B3F"/>
    <w:pPr>
      <w:spacing w:before="60" w:after="60" w:line="240" w:lineRule="auto"/>
    </w:pPr>
    <w:rPr>
      <w:sz w:val="18"/>
    </w:rPr>
  </w:style>
  <w:style w:type="paragraph" w:customStyle="1" w:styleId="BodyTextBold">
    <w:name w:val="Body Text Bold"/>
    <w:basedOn w:val="Normal"/>
    <w:qFormat/>
    <w:rsid w:val="0022383E"/>
    <w:rPr>
      <w:b/>
    </w:rPr>
  </w:style>
  <w:style w:type="paragraph" w:styleId="BalloonText">
    <w:name w:val="Balloon Text"/>
    <w:basedOn w:val="Normal"/>
    <w:link w:val="BalloonTextChar"/>
    <w:rsid w:val="007A0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A08E9"/>
    <w:rPr>
      <w:rFonts w:ascii="Tahoma" w:hAnsi="Tahoma" w:cs="Tahoma"/>
      <w:color w:val="333333"/>
      <w:sz w:val="16"/>
      <w:szCs w:val="16"/>
    </w:rPr>
  </w:style>
  <w:style w:type="paragraph" w:customStyle="1" w:styleId="TableBody">
    <w:name w:val="Table Body"/>
    <w:link w:val="TableBodyChar"/>
    <w:rsid w:val="00AC600B"/>
    <w:pPr>
      <w:spacing w:before="60" w:after="60" w:line="260" w:lineRule="exact"/>
    </w:pPr>
    <w:rPr>
      <w:rFonts w:ascii="Times New Roman" w:eastAsia="Times New Roman" w:hAnsi="Times New Roman"/>
      <w:color w:val="000066"/>
      <w:sz w:val="24"/>
      <w:szCs w:val="24"/>
    </w:rPr>
  </w:style>
  <w:style w:type="paragraph" w:customStyle="1" w:styleId="Bullet">
    <w:name w:val="Bullet"/>
    <w:basedOn w:val="Normal"/>
    <w:link w:val="BulletChar"/>
    <w:qFormat/>
    <w:rsid w:val="00AC600B"/>
    <w:pPr>
      <w:numPr>
        <w:numId w:val="13"/>
      </w:numPr>
      <w:spacing w:before="60" w:after="60" w:line="240" w:lineRule="auto"/>
    </w:pPr>
    <w:rPr>
      <w:rFonts w:ascii="Calibri" w:eastAsia="Calibri" w:hAnsi="Calibri"/>
      <w:color w:val="000000"/>
      <w:sz w:val="24"/>
    </w:rPr>
  </w:style>
  <w:style w:type="character" w:customStyle="1" w:styleId="BulletChar">
    <w:name w:val="Bullet Char"/>
    <w:link w:val="Bullet"/>
    <w:rsid w:val="00AC600B"/>
    <w:rPr>
      <w:rFonts w:ascii="Calibri" w:eastAsia="Calibri" w:hAnsi="Calibri"/>
      <w:color w:val="000000"/>
      <w:sz w:val="24"/>
      <w:szCs w:val="24"/>
    </w:rPr>
  </w:style>
  <w:style w:type="character" w:customStyle="1" w:styleId="CharacterBold">
    <w:name w:val="Character Bold"/>
    <w:rsid w:val="00AC600B"/>
    <w:rPr>
      <w:b/>
    </w:rPr>
  </w:style>
  <w:style w:type="character" w:customStyle="1" w:styleId="TableBodyChar">
    <w:name w:val="Table Body Char"/>
    <w:link w:val="TableBody"/>
    <w:rsid w:val="00AC600B"/>
    <w:rPr>
      <w:rFonts w:ascii="Times New Roman" w:eastAsia="Times New Roman" w:hAnsi="Times New Roman"/>
      <w:color w:val="000066"/>
      <w:sz w:val="24"/>
      <w:szCs w:val="24"/>
    </w:rPr>
  </w:style>
  <w:style w:type="paragraph" w:styleId="Caption">
    <w:name w:val="caption"/>
    <w:basedOn w:val="Normal"/>
    <w:next w:val="Normal"/>
    <w:qFormat/>
    <w:rsid w:val="005E4C8E"/>
    <w:pPr>
      <w:spacing w:after="200" w:line="276" w:lineRule="auto"/>
    </w:pPr>
    <w:rPr>
      <w:rFonts w:ascii="Cambria" w:eastAsia="Calibri" w:hAnsi="Cambria"/>
      <w:b/>
      <w:bCs/>
      <w:color w:val="auto"/>
      <w:szCs w:val="20"/>
    </w:rPr>
  </w:style>
  <w:style w:type="paragraph" w:styleId="TOCHeading">
    <w:name w:val="TOC Heading"/>
    <w:basedOn w:val="Heading1"/>
    <w:next w:val="Normal"/>
    <w:uiPriority w:val="39"/>
    <w:unhideWhenUsed/>
    <w:qFormat/>
    <w:rsid w:val="00CC1BEA"/>
    <w:pPr>
      <w:widowControl/>
      <w:autoSpaceDE/>
      <w:autoSpaceDN/>
      <w:adjustRightInd/>
      <w:spacing w:after="0" w:line="276" w:lineRule="auto"/>
      <w:textAlignment w:val="auto"/>
      <w:outlineLvl w:val="9"/>
    </w:pPr>
    <w:rPr>
      <w:rFonts w:asciiTheme="majorHAnsi" w:eastAsiaTheme="majorEastAsia" w:hAnsiTheme="majorHAnsi" w:cstheme="majorBidi"/>
      <w:b/>
      <w:color w:val="365F91" w:themeColor="accent1" w:themeShade="BF"/>
      <w:sz w:val="28"/>
      <w:szCs w:val="28"/>
      <w:lang w:eastAsia="ja-JP"/>
    </w:rPr>
  </w:style>
  <w:style w:type="paragraph" w:styleId="TOC1">
    <w:name w:val="toc 1"/>
    <w:basedOn w:val="Normal"/>
    <w:next w:val="Normal"/>
    <w:autoRedefine/>
    <w:uiPriority w:val="39"/>
    <w:rsid w:val="00CC1BEA"/>
    <w:pPr>
      <w:spacing w:after="100"/>
    </w:pPr>
  </w:style>
  <w:style w:type="paragraph" w:styleId="TOC2">
    <w:name w:val="toc 2"/>
    <w:basedOn w:val="Normal"/>
    <w:next w:val="Normal"/>
    <w:autoRedefine/>
    <w:uiPriority w:val="39"/>
    <w:rsid w:val="00CC1BEA"/>
    <w:pPr>
      <w:spacing w:after="100"/>
      <w:ind w:left="200"/>
    </w:pPr>
  </w:style>
  <w:style w:type="paragraph" w:styleId="TOC3">
    <w:name w:val="toc 3"/>
    <w:basedOn w:val="Normal"/>
    <w:next w:val="Normal"/>
    <w:autoRedefine/>
    <w:uiPriority w:val="39"/>
    <w:rsid w:val="00CC1BEA"/>
    <w:pPr>
      <w:spacing w:after="100"/>
      <w:ind w:left="400"/>
    </w:pPr>
  </w:style>
  <w:style w:type="character" w:styleId="Hyperlink">
    <w:name w:val="Hyperlink"/>
    <w:basedOn w:val="DefaultParagraphFont"/>
    <w:uiPriority w:val="99"/>
    <w:unhideWhenUsed/>
    <w:rsid w:val="00CC1BEA"/>
    <w:rPr>
      <w:color w:val="0000FF" w:themeColor="hyperlink"/>
      <w:u w:val="single"/>
    </w:rPr>
  </w:style>
  <w:style w:type="paragraph" w:styleId="TableofFigures">
    <w:name w:val="table of figures"/>
    <w:basedOn w:val="Normal"/>
    <w:next w:val="Normal"/>
    <w:uiPriority w:val="99"/>
    <w:rsid w:val="00AC1238"/>
    <w:pPr>
      <w:spacing w:after="0"/>
    </w:pPr>
  </w:style>
  <w:style w:type="character" w:styleId="LineNumber">
    <w:name w:val="line number"/>
    <w:basedOn w:val="DefaultParagraphFont"/>
    <w:rsid w:val="00C2669B"/>
  </w:style>
  <w:style w:type="paragraph" w:styleId="DocumentMap">
    <w:name w:val="Document Map"/>
    <w:basedOn w:val="Normal"/>
    <w:link w:val="DocumentMapChar"/>
    <w:rsid w:val="00536A0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536A05"/>
    <w:rPr>
      <w:rFonts w:ascii="Tahoma" w:hAnsi="Tahoma" w:cs="Tahoma"/>
      <w:color w:val="333333"/>
      <w:sz w:val="16"/>
      <w:szCs w:val="16"/>
    </w:rPr>
  </w:style>
  <w:style w:type="paragraph" w:styleId="ListParagraph">
    <w:name w:val="List Paragraph"/>
    <w:basedOn w:val="Normal"/>
    <w:uiPriority w:val="34"/>
    <w:qFormat/>
    <w:rsid w:val="00896122"/>
    <w:pPr>
      <w:spacing w:after="200" w:line="276" w:lineRule="auto"/>
      <w:ind w:left="720"/>
      <w:contextualSpacing/>
    </w:pPr>
    <w:rPr>
      <w:rFonts w:asciiTheme="minorHAnsi" w:eastAsiaTheme="minorHAnsi" w:hAnsiTheme="minorHAnsi" w:cstheme="minorBidi"/>
      <w:color w:val="auto"/>
      <w:sz w:val="22"/>
      <w:szCs w:val="22"/>
    </w:rPr>
  </w:style>
  <w:style w:type="table" w:styleId="TableGrid">
    <w:name w:val="Table Grid"/>
    <w:basedOn w:val="TableNormal"/>
    <w:rsid w:val="00D74F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Grid-Accent1">
    <w:name w:val="Colorful Grid Accent 1"/>
    <w:basedOn w:val="TableNormal"/>
    <w:rsid w:val="00D74F1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caption" w:qFormat="1"/>
    <w:lsdException w:name="table of figures" w:uiPriority="99"/>
    <w:lsdException w:name="Hyperlink" w:uiPriority="99"/>
    <w:lsdException w:name="TOC Heading" w:uiPriority="39" w:qFormat="1"/>
  </w:latentStyles>
  <w:style w:type="paragraph" w:default="1" w:styleId="Normal">
    <w:name w:val="Normal"/>
    <w:aliases w:val="Body"/>
    <w:qFormat/>
    <w:rsid w:val="0022383E"/>
    <w:pPr>
      <w:spacing w:after="120" w:line="320" w:lineRule="atLeast"/>
    </w:pPr>
    <w:rPr>
      <w:rFonts w:ascii="Arial" w:hAnsi="Arial"/>
      <w:color w:val="333333"/>
      <w:szCs w:val="24"/>
    </w:rPr>
  </w:style>
  <w:style w:type="paragraph" w:styleId="Heading1">
    <w:name w:val="heading 1"/>
    <w:basedOn w:val="Normal"/>
    <w:next w:val="Normal"/>
    <w:link w:val="Heading1Char"/>
    <w:uiPriority w:val="9"/>
    <w:qFormat/>
    <w:rsid w:val="00707C70"/>
    <w:pPr>
      <w:keepNext/>
      <w:keepLines/>
      <w:widowControl w:val="0"/>
      <w:autoSpaceDE w:val="0"/>
      <w:autoSpaceDN w:val="0"/>
      <w:adjustRightInd w:val="0"/>
      <w:spacing w:before="480"/>
      <w:textAlignment w:val="center"/>
      <w:outlineLvl w:val="0"/>
    </w:pPr>
    <w:rPr>
      <w:rFonts w:ascii="Arial Bold" w:eastAsia="Times New Roman" w:hAnsi="Arial Bold"/>
      <w:bCs/>
      <w:color w:val="345A8A"/>
      <w:sz w:val="32"/>
      <w:szCs w:val="32"/>
    </w:rPr>
  </w:style>
  <w:style w:type="paragraph" w:styleId="Heading2">
    <w:name w:val="heading 2"/>
    <w:next w:val="Normal"/>
    <w:link w:val="Heading2Char"/>
    <w:rsid w:val="00707C70"/>
    <w:pPr>
      <w:spacing w:before="360"/>
      <w:outlineLvl w:val="1"/>
    </w:pPr>
    <w:rPr>
      <w:rFonts w:ascii="Arial" w:eastAsia="Times New Roman" w:hAnsi="Arial"/>
      <w:bCs/>
      <w:color w:val="345A8A"/>
      <w:sz w:val="28"/>
      <w:szCs w:val="32"/>
      <w:u w:val="single"/>
    </w:rPr>
  </w:style>
  <w:style w:type="paragraph" w:styleId="Heading3">
    <w:name w:val="heading 3"/>
    <w:basedOn w:val="Normal"/>
    <w:next w:val="Normal"/>
    <w:link w:val="Heading3Char"/>
    <w:rsid w:val="00707C70"/>
    <w:pPr>
      <w:keepNext/>
      <w:keepLines/>
      <w:spacing w:before="200" w:after="0"/>
      <w:outlineLvl w:val="2"/>
    </w:pPr>
    <w:rPr>
      <w:rFonts w:eastAsia="Times New Roman"/>
      <w:b/>
      <w:bCs/>
      <w:i/>
      <w:caps/>
      <w:color w:val="1F497D"/>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707C70"/>
    <w:rPr>
      <w:rFonts w:ascii="Arial" w:eastAsia="Times New Roman" w:hAnsi="Arial" w:cs="Times New Roman"/>
      <w:b/>
      <w:bCs/>
      <w:i/>
      <w:caps/>
      <w:color w:val="1F497D"/>
      <w:sz w:val="22"/>
    </w:rPr>
  </w:style>
  <w:style w:type="paragraph" w:customStyle="1" w:styleId="Bullets">
    <w:name w:val="Bullets"/>
    <w:basedOn w:val="Normal"/>
    <w:qFormat/>
    <w:rsid w:val="00437B3F"/>
    <w:pPr>
      <w:numPr>
        <w:numId w:val="12"/>
      </w:numPr>
      <w:ind w:left="720"/>
      <w:contextualSpacing/>
    </w:pPr>
    <w:rPr>
      <w:b/>
      <w:sz w:val="18"/>
    </w:rPr>
  </w:style>
  <w:style w:type="paragraph" w:styleId="Footer">
    <w:name w:val="footer"/>
    <w:basedOn w:val="Normal"/>
    <w:link w:val="FooterChar"/>
    <w:uiPriority w:val="99"/>
    <w:unhideWhenUsed/>
    <w:rsid w:val="000117B4"/>
    <w:pPr>
      <w:tabs>
        <w:tab w:val="center" w:pos="4320"/>
        <w:tab w:val="right" w:pos="8640"/>
      </w:tabs>
    </w:pPr>
    <w:rPr>
      <w:color w:val="204879"/>
      <w:sz w:val="16"/>
    </w:rPr>
  </w:style>
  <w:style w:type="character" w:customStyle="1" w:styleId="FooterChar">
    <w:name w:val="Footer Char"/>
    <w:link w:val="Footer"/>
    <w:uiPriority w:val="99"/>
    <w:rsid w:val="000117B4"/>
    <w:rPr>
      <w:rFonts w:ascii="Arial" w:hAnsi="Arial"/>
      <w:color w:val="204879"/>
      <w:sz w:val="16"/>
    </w:rPr>
  </w:style>
  <w:style w:type="character" w:customStyle="1" w:styleId="Heading2Char">
    <w:name w:val="Heading 2 Char"/>
    <w:link w:val="Heading2"/>
    <w:rsid w:val="00707C70"/>
    <w:rPr>
      <w:rFonts w:ascii="Arial" w:eastAsia="Times New Roman" w:hAnsi="Arial" w:cs="Times New Roman"/>
      <w:bCs/>
      <w:color w:val="345A8A"/>
      <w:sz w:val="28"/>
      <w:szCs w:val="32"/>
      <w:u w:val="single"/>
    </w:rPr>
  </w:style>
  <w:style w:type="character" w:customStyle="1" w:styleId="Heading1Char">
    <w:name w:val="Heading 1 Char"/>
    <w:link w:val="Heading1"/>
    <w:uiPriority w:val="9"/>
    <w:rsid w:val="00707C70"/>
    <w:rPr>
      <w:rFonts w:ascii="Arial Bold" w:eastAsia="Times New Roman" w:hAnsi="Arial Bold" w:cs="Times New Roman"/>
      <w:bCs/>
      <w:color w:val="345A8A"/>
      <w:sz w:val="32"/>
      <w:szCs w:val="32"/>
    </w:rPr>
  </w:style>
  <w:style w:type="character" w:styleId="PageNumber">
    <w:name w:val="page number"/>
    <w:rsid w:val="00FE00B6"/>
    <w:rPr>
      <w:rFonts w:ascii="Arial" w:hAnsi="Arial"/>
      <w:color w:val="1F497D"/>
      <w:sz w:val="18"/>
    </w:rPr>
  </w:style>
  <w:style w:type="table" w:customStyle="1" w:styleId="Table">
    <w:name w:val="Table"/>
    <w:basedOn w:val="TableNormal"/>
    <w:qFormat/>
    <w:rsid w:val="00707C70"/>
    <w:rPr>
      <w:rFonts w:ascii="Arial" w:hAnsi="Arial"/>
      <w:color w:val="595959"/>
      <w:sz w:val="18"/>
    </w:rPr>
    <w:tblPr>
      <w:tblStyleRowBandSize w:val="1"/>
      <w:tblInd w:w="0" w:type="dxa"/>
      <w:tblCellMar>
        <w:top w:w="0" w:type="dxa"/>
        <w:left w:w="108" w:type="dxa"/>
        <w:bottom w:w="0" w:type="dxa"/>
        <w:right w:w="108" w:type="dxa"/>
      </w:tblCellMar>
    </w:tblPr>
    <w:tcPr>
      <w:vAlign w:val="center"/>
    </w:tcPr>
    <w:tblStylePr w:type="firstRow">
      <w:rPr>
        <w:rFonts w:ascii="Arial" w:hAnsi="Arial"/>
        <w:b/>
        <w:i w:val="0"/>
        <w:color w:val="auto"/>
        <w:sz w:val="18"/>
      </w:rPr>
      <w:tblPr/>
      <w:tcPr>
        <w:shd w:val="clear" w:color="auto" w:fill="8DB3E2"/>
      </w:tcPr>
    </w:tblStylePr>
    <w:tblStylePr w:type="band1Horz">
      <w:tblPr/>
      <w:tcPr>
        <w:shd w:val="clear" w:color="auto" w:fill="F2F2F2"/>
      </w:tcPr>
    </w:tblStylePr>
  </w:style>
  <w:style w:type="paragraph" w:styleId="Header">
    <w:name w:val="header"/>
    <w:basedOn w:val="Normal"/>
    <w:link w:val="HeaderChar"/>
    <w:rsid w:val="00707C70"/>
    <w:pPr>
      <w:tabs>
        <w:tab w:val="center" w:pos="4320"/>
        <w:tab w:val="right" w:pos="8640"/>
      </w:tabs>
      <w:spacing w:after="0" w:line="240" w:lineRule="auto"/>
    </w:pPr>
    <w:rPr>
      <w:b/>
      <w:caps/>
      <w:color w:val="1F497D"/>
      <w:sz w:val="44"/>
    </w:rPr>
  </w:style>
  <w:style w:type="character" w:customStyle="1" w:styleId="HeaderChar">
    <w:name w:val="Header Char"/>
    <w:link w:val="Header"/>
    <w:rsid w:val="00707C70"/>
    <w:rPr>
      <w:rFonts w:ascii="Arial" w:hAnsi="Arial"/>
      <w:b/>
      <w:caps/>
      <w:color w:val="1F497D"/>
      <w:sz w:val="44"/>
    </w:rPr>
  </w:style>
  <w:style w:type="paragraph" w:customStyle="1" w:styleId="TableHeadingText">
    <w:name w:val="Table Heading Text"/>
    <w:basedOn w:val="Normal"/>
    <w:qFormat/>
    <w:rsid w:val="00437B3F"/>
    <w:pPr>
      <w:spacing w:before="60" w:after="60" w:line="240" w:lineRule="auto"/>
    </w:pPr>
    <w:rPr>
      <w:rFonts w:ascii="Arial Bold" w:hAnsi="Arial Bold"/>
      <w:b/>
      <w:caps/>
      <w:sz w:val="18"/>
    </w:rPr>
  </w:style>
  <w:style w:type="paragraph" w:customStyle="1" w:styleId="TableBodyText">
    <w:name w:val="Table Body Text"/>
    <w:basedOn w:val="Normal"/>
    <w:qFormat/>
    <w:rsid w:val="00437B3F"/>
    <w:pPr>
      <w:spacing w:before="60" w:after="60" w:line="240" w:lineRule="auto"/>
    </w:pPr>
    <w:rPr>
      <w:sz w:val="18"/>
    </w:rPr>
  </w:style>
  <w:style w:type="paragraph" w:customStyle="1" w:styleId="BodyTextBold">
    <w:name w:val="Body Text Bold"/>
    <w:basedOn w:val="Normal"/>
    <w:qFormat/>
    <w:rsid w:val="0022383E"/>
    <w:rPr>
      <w:b/>
    </w:rPr>
  </w:style>
  <w:style w:type="paragraph" w:styleId="BalloonText">
    <w:name w:val="Balloon Text"/>
    <w:basedOn w:val="Normal"/>
    <w:link w:val="BalloonTextChar"/>
    <w:rsid w:val="007A0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A08E9"/>
    <w:rPr>
      <w:rFonts w:ascii="Tahoma" w:hAnsi="Tahoma" w:cs="Tahoma"/>
      <w:color w:val="333333"/>
      <w:sz w:val="16"/>
      <w:szCs w:val="16"/>
    </w:rPr>
  </w:style>
  <w:style w:type="paragraph" w:customStyle="1" w:styleId="TableBody">
    <w:name w:val="Table Body"/>
    <w:link w:val="TableBodyChar"/>
    <w:rsid w:val="00AC600B"/>
    <w:pPr>
      <w:spacing w:before="60" w:after="60" w:line="260" w:lineRule="exact"/>
    </w:pPr>
    <w:rPr>
      <w:rFonts w:ascii="Times New Roman" w:eastAsia="Times New Roman" w:hAnsi="Times New Roman"/>
      <w:color w:val="000066"/>
      <w:sz w:val="24"/>
      <w:szCs w:val="24"/>
    </w:rPr>
  </w:style>
  <w:style w:type="paragraph" w:customStyle="1" w:styleId="Bullet">
    <w:name w:val="Bullet"/>
    <w:basedOn w:val="Normal"/>
    <w:link w:val="BulletChar"/>
    <w:qFormat/>
    <w:rsid w:val="00AC600B"/>
    <w:pPr>
      <w:numPr>
        <w:numId w:val="13"/>
      </w:numPr>
      <w:spacing w:before="60" w:after="60" w:line="240" w:lineRule="auto"/>
    </w:pPr>
    <w:rPr>
      <w:rFonts w:ascii="Calibri" w:eastAsia="Calibri" w:hAnsi="Calibri"/>
      <w:color w:val="000000"/>
      <w:sz w:val="24"/>
      <w:lang w:val="x-none" w:eastAsia="x-none"/>
    </w:rPr>
  </w:style>
  <w:style w:type="character" w:customStyle="1" w:styleId="BulletChar">
    <w:name w:val="Bullet Char"/>
    <w:link w:val="Bullet"/>
    <w:rsid w:val="00AC600B"/>
    <w:rPr>
      <w:rFonts w:ascii="Calibri" w:eastAsia="Calibri" w:hAnsi="Calibri"/>
      <w:color w:val="000000"/>
      <w:sz w:val="24"/>
      <w:szCs w:val="24"/>
      <w:lang w:val="x-none" w:eastAsia="x-none"/>
    </w:rPr>
  </w:style>
  <w:style w:type="character" w:customStyle="1" w:styleId="CharacterBold">
    <w:name w:val="Character Bold"/>
    <w:rsid w:val="00AC600B"/>
    <w:rPr>
      <w:b/>
    </w:rPr>
  </w:style>
  <w:style w:type="character" w:customStyle="1" w:styleId="TableBodyChar">
    <w:name w:val="Table Body Char"/>
    <w:link w:val="TableBody"/>
    <w:rsid w:val="00AC600B"/>
    <w:rPr>
      <w:rFonts w:ascii="Times New Roman" w:eastAsia="Times New Roman" w:hAnsi="Times New Roman"/>
      <w:color w:val="000066"/>
      <w:sz w:val="24"/>
      <w:szCs w:val="24"/>
    </w:rPr>
  </w:style>
  <w:style w:type="paragraph" w:styleId="Caption">
    <w:name w:val="caption"/>
    <w:basedOn w:val="Normal"/>
    <w:next w:val="Normal"/>
    <w:qFormat/>
    <w:rsid w:val="005E4C8E"/>
    <w:pPr>
      <w:spacing w:after="200" w:line="276" w:lineRule="auto"/>
    </w:pPr>
    <w:rPr>
      <w:rFonts w:ascii="Cambria" w:eastAsia="Calibri" w:hAnsi="Cambria"/>
      <w:b/>
      <w:bCs/>
      <w:color w:val="auto"/>
      <w:szCs w:val="20"/>
    </w:rPr>
  </w:style>
  <w:style w:type="paragraph" w:styleId="TOCHeading">
    <w:name w:val="TOC Heading"/>
    <w:basedOn w:val="Heading1"/>
    <w:next w:val="Normal"/>
    <w:uiPriority w:val="39"/>
    <w:unhideWhenUsed/>
    <w:qFormat/>
    <w:rsid w:val="00CC1BEA"/>
    <w:pPr>
      <w:widowControl/>
      <w:autoSpaceDE/>
      <w:autoSpaceDN/>
      <w:adjustRightInd/>
      <w:spacing w:after="0" w:line="276" w:lineRule="auto"/>
      <w:textAlignment w:val="auto"/>
      <w:outlineLvl w:val="9"/>
    </w:pPr>
    <w:rPr>
      <w:rFonts w:asciiTheme="majorHAnsi" w:eastAsiaTheme="majorEastAsia" w:hAnsiTheme="majorHAnsi" w:cstheme="majorBidi"/>
      <w:b/>
      <w:color w:val="365F91" w:themeColor="accent1" w:themeShade="BF"/>
      <w:sz w:val="28"/>
      <w:szCs w:val="28"/>
      <w:lang w:eastAsia="ja-JP"/>
    </w:rPr>
  </w:style>
  <w:style w:type="paragraph" w:styleId="TOC1">
    <w:name w:val="toc 1"/>
    <w:basedOn w:val="Normal"/>
    <w:next w:val="Normal"/>
    <w:autoRedefine/>
    <w:uiPriority w:val="39"/>
    <w:rsid w:val="00CC1BEA"/>
    <w:pPr>
      <w:spacing w:after="100"/>
    </w:pPr>
  </w:style>
  <w:style w:type="paragraph" w:styleId="TOC2">
    <w:name w:val="toc 2"/>
    <w:basedOn w:val="Normal"/>
    <w:next w:val="Normal"/>
    <w:autoRedefine/>
    <w:uiPriority w:val="39"/>
    <w:rsid w:val="00CC1BEA"/>
    <w:pPr>
      <w:spacing w:after="100"/>
      <w:ind w:left="200"/>
    </w:pPr>
  </w:style>
  <w:style w:type="paragraph" w:styleId="TOC3">
    <w:name w:val="toc 3"/>
    <w:basedOn w:val="Normal"/>
    <w:next w:val="Normal"/>
    <w:autoRedefine/>
    <w:uiPriority w:val="39"/>
    <w:rsid w:val="00CC1BEA"/>
    <w:pPr>
      <w:spacing w:after="100"/>
      <w:ind w:left="400"/>
    </w:pPr>
  </w:style>
  <w:style w:type="character" w:styleId="Hyperlink">
    <w:name w:val="Hyperlink"/>
    <w:basedOn w:val="DefaultParagraphFont"/>
    <w:uiPriority w:val="99"/>
    <w:unhideWhenUsed/>
    <w:rsid w:val="00CC1BEA"/>
    <w:rPr>
      <w:color w:val="0000FF" w:themeColor="hyperlink"/>
      <w:u w:val="single"/>
    </w:rPr>
  </w:style>
  <w:style w:type="paragraph" w:styleId="TableofFigures">
    <w:name w:val="table of figures"/>
    <w:basedOn w:val="Normal"/>
    <w:next w:val="Normal"/>
    <w:uiPriority w:val="99"/>
    <w:rsid w:val="00AC1238"/>
    <w:pPr>
      <w:spacing w:after="0"/>
    </w:pPr>
  </w:style>
  <w:style w:type="character" w:styleId="LineNumber">
    <w:name w:val="line number"/>
    <w:basedOn w:val="DefaultParagraphFont"/>
    <w:rsid w:val="00C2669B"/>
  </w:style>
</w:styles>
</file>

<file path=word/webSettings.xml><?xml version="1.0" encoding="utf-8"?>
<w:webSettings xmlns:r="http://schemas.openxmlformats.org/officeDocument/2006/relationships" xmlns:w="http://schemas.openxmlformats.org/wordprocessingml/2006/main">
  <w:divs>
    <w:div w:id="179466961">
      <w:bodyDiv w:val="1"/>
      <w:marLeft w:val="0"/>
      <w:marRight w:val="0"/>
      <w:marTop w:val="0"/>
      <w:marBottom w:val="0"/>
      <w:divBdr>
        <w:top w:val="none" w:sz="0" w:space="0" w:color="auto"/>
        <w:left w:val="none" w:sz="0" w:space="0" w:color="auto"/>
        <w:bottom w:val="none" w:sz="0" w:space="0" w:color="auto"/>
        <w:right w:val="none" w:sz="0" w:space="0" w:color="auto"/>
      </w:divBdr>
      <w:divsChild>
        <w:div w:id="1277718365">
          <w:marLeft w:val="446"/>
          <w:marRight w:val="0"/>
          <w:marTop w:val="0"/>
          <w:marBottom w:val="100"/>
          <w:divBdr>
            <w:top w:val="none" w:sz="0" w:space="0" w:color="auto"/>
            <w:left w:val="none" w:sz="0" w:space="0" w:color="auto"/>
            <w:bottom w:val="none" w:sz="0" w:space="0" w:color="auto"/>
            <w:right w:val="none" w:sz="0" w:space="0" w:color="auto"/>
          </w:divBdr>
        </w:div>
        <w:div w:id="1503278121">
          <w:marLeft w:val="446"/>
          <w:marRight w:val="0"/>
          <w:marTop w:val="0"/>
          <w:marBottom w:val="60"/>
          <w:divBdr>
            <w:top w:val="none" w:sz="0" w:space="0" w:color="auto"/>
            <w:left w:val="none" w:sz="0" w:space="0" w:color="auto"/>
            <w:bottom w:val="none" w:sz="0" w:space="0" w:color="auto"/>
            <w:right w:val="none" w:sz="0" w:space="0" w:color="auto"/>
          </w:divBdr>
        </w:div>
        <w:div w:id="554858850">
          <w:marLeft w:val="1166"/>
          <w:marRight w:val="0"/>
          <w:marTop w:val="0"/>
          <w:marBottom w:val="60"/>
          <w:divBdr>
            <w:top w:val="none" w:sz="0" w:space="0" w:color="auto"/>
            <w:left w:val="none" w:sz="0" w:space="0" w:color="auto"/>
            <w:bottom w:val="none" w:sz="0" w:space="0" w:color="auto"/>
            <w:right w:val="none" w:sz="0" w:space="0" w:color="auto"/>
          </w:divBdr>
        </w:div>
        <w:div w:id="1367214823">
          <w:marLeft w:val="1166"/>
          <w:marRight w:val="0"/>
          <w:marTop w:val="0"/>
          <w:marBottom w:val="60"/>
          <w:divBdr>
            <w:top w:val="none" w:sz="0" w:space="0" w:color="auto"/>
            <w:left w:val="none" w:sz="0" w:space="0" w:color="auto"/>
            <w:bottom w:val="none" w:sz="0" w:space="0" w:color="auto"/>
            <w:right w:val="none" w:sz="0" w:space="0" w:color="auto"/>
          </w:divBdr>
        </w:div>
        <w:div w:id="1448281684">
          <w:marLeft w:val="1166"/>
          <w:marRight w:val="0"/>
          <w:marTop w:val="0"/>
          <w:marBottom w:val="60"/>
          <w:divBdr>
            <w:top w:val="none" w:sz="0" w:space="0" w:color="auto"/>
            <w:left w:val="none" w:sz="0" w:space="0" w:color="auto"/>
            <w:bottom w:val="none" w:sz="0" w:space="0" w:color="auto"/>
            <w:right w:val="none" w:sz="0" w:space="0" w:color="auto"/>
          </w:divBdr>
        </w:div>
        <w:div w:id="1086073068">
          <w:marLeft w:val="446"/>
          <w:marRight w:val="0"/>
          <w:marTop w:val="0"/>
          <w:marBottom w:val="100"/>
          <w:divBdr>
            <w:top w:val="none" w:sz="0" w:space="0" w:color="auto"/>
            <w:left w:val="none" w:sz="0" w:space="0" w:color="auto"/>
            <w:bottom w:val="none" w:sz="0" w:space="0" w:color="auto"/>
            <w:right w:val="none" w:sz="0" w:space="0" w:color="auto"/>
          </w:divBdr>
        </w:div>
      </w:divsChild>
    </w:div>
    <w:div w:id="902184177">
      <w:bodyDiv w:val="1"/>
      <w:marLeft w:val="0"/>
      <w:marRight w:val="0"/>
      <w:marTop w:val="0"/>
      <w:marBottom w:val="0"/>
      <w:divBdr>
        <w:top w:val="none" w:sz="0" w:space="0" w:color="auto"/>
        <w:left w:val="none" w:sz="0" w:space="0" w:color="auto"/>
        <w:bottom w:val="none" w:sz="0" w:space="0" w:color="auto"/>
        <w:right w:val="none" w:sz="0" w:space="0" w:color="auto"/>
      </w:divBdr>
      <w:divsChild>
        <w:div w:id="1537624795">
          <w:marLeft w:val="446"/>
          <w:marRight w:val="0"/>
          <w:marTop w:val="0"/>
          <w:marBottom w:val="100"/>
          <w:divBdr>
            <w:top w:val="none" w:sz="0" w:space="0" w:color="auto"/>
            <w:left w:val="none" w:sz="0" w:space="0" w:color="auto"/>
            <w:bottom w:val="none" w:sz="0" w:space="0" w:color="auto"/>
            <w:right w:val="none" w:sz="0" w:space="0" w:color="auto"/>
          </w:divBdr>
        </w:div>
        <w:div w:id="1317032869">
          <w:marLeft w:val="446"/>
          <w:marRight w:val="0"/>
          <w:marTop w:val="0"/>
          <w:marBottom w:val="100"/>
          <w:divBdr>
            <w:top w:val="none" w:sz="0" w:space="0" w:color="auto"/>
            <w:left w:val="none" w:sz="0" w:space="0" w:color="auto"/>
            <w:bottom w:val="none" w:sz="0" w:space="0" w:color="auto"/>
            <w:right w:val="none" w:sz="0" w:space="0" w:color="auto"/>
          </w:divBdr>
        </w:div>
        <w:div w:id="2142576360">
          <w:marLeft w:val="446"/>
          <w:marRight w:val="0"/>
          <w:marTop w:val="0"/>
          <w:marBottom w:val="100"/>
          <w:divBdr>
            <w:top w:val="none" w:sz="0" w:space="0" w:color="auto"/>
            <w:left w:val="none" w:sz="0" w:space="0" w:color="auto"/>
            <w:bottom w:val="none" w:sz="0" w:space="0" w:color="auto"/>
            <w:right w:val="none" w:sz="0" w:space="0" w:color="auto"/>
          </w:divBdr>
        </w:div>
        <w:div w:id="849371488">
          <w:marLeft w:val="446"/>
          <w:marRight w:val="0"/>
          <w:marTop w:val="0"/>
          <w:marBottom w:val="100"/>
          <w:divBdr>
            <w:top w:val="none" w:sz="0" w:space="0" w:color="auto"/>
            <w:left w:val="none" w:sz="0" w:space="0" w:color="auto"/>
            <w:bottom w:val="none" w:sz="0" w:space="0" w:color="auto"/>
            <w:right w:val="none" w:sz="0" w:space="0" w:color="auto"/>
          </w:divBdr>
        </w:div>
      </w:divsChild>
    </w:div>
    <w:div w:id="1680766999">
      <w:bodyDiv w:val="1"/>
      <w:marLeft w:val="0"/>
      <w:marRight w:val="0"/>
      <w:marTop w:val="0"/>
      <w:marBottom w:val="0"/>
      <w:divBdr>
        <w:top w:val="none" w:sz="0" w:space="0" w:color="auto"/>
        <w:left w:val="none" w:sz="0" w:space="0" w:color="auto"/>
        <w:bottom w:val="none" w:sz="0" w:space="0" w:color="auto"/>
        <w:right w:val="none" w:sz="0" w:space="0" w:color="auto"/>
      </w:divBdr>
      <w:divsChild>
        <w:div w:id="659961868">
          <w:marLeft w:val="446"/>
          <w:marRight w:val="0"/>
          <w:marTop w:val="0"/>
          <w:marBottom w:val="100"/>
          <w:divBdr>
            <w:top w:val="none" w:sz="0" w:space="0" w:color="auto"/>
            <w:left w:val="none" w:sz="0" w:space="0" w:color="auto"/>
            <w:bottom w:val="none" w:sz="0" w:space="0" w:color="auto"/>
            <w:right w:val="none" w:sz="0" w:space="0" w:color="auto"/>
          </w:divBdr>
        </w:div>
        <w:div w:id="1308322481">
          <w:marLeft w:val="446"/>
          <w:marRight w:val="0"/>
          <w:marTop w:val="0"/>
          <w:marBottom w:val="60"/>
          <w:divBdr>
            <w:top w:val="none" w:sz="0" w:space="0" w:color="auto"/>
            <w:left w:val="none" w:sz="0" w:space="0" w:color="auto"/>
            <w:bottom w:val="none" w:sz="0" w:space="0" w:color="auto"/>
            <w:right w:val="none" w:sz="0" w:space="0" w:color="auto"/>
          </w:divBdr>
        </w:div>
        <w:div w:id="1117719538">
          <w:marLeft w:val="1166"/>
          <w:marRight w:val="0"/>
          <w:marTop w:val="0"/>
          <w:marBottom w:val="60"/>
          <w:divBdr>
            <w:top w:val="none" w:sz="0" w:space="0" w:color="auto"/>
            <w:left w:val="none" w:sz="0" w:space="0" w:color="auto"/>
            <w:bottom w:val="none" w:sz="0" w:space="0" w:color="auto"/>
            <w:right w:val="none" w:sz="0" w:space="0" w:color="auto"/>
          </w:divBdr>
        </w:div>
        <w:div w:id="1537620461">
          <w:marLeft w:val="1166"/>
          <w:marRight w:val="0"/>
          <w:marTop w:val="0"/>
          <w:marBottom w:val="60"/>
          <w:divBdr>
            <w:top w:val="none" w:sz="0" w:space="0" w:color="auto"/>
            <w:left w:val="none" w:sz="0" w:space="0" w:color="auto"/>
            <w:bottom w:val="none" w:sz="0" w:space="0" w:color="auto"/>
            <w:right w:val="none" w:sz="0" w:space="0" w:color="auto"/>
          </w:divBdr>
        </w:div>
        <w:div w:id="1564827108">
          <w:marLeft w:val="1166"/>
          <w:marRight w:val="0"/>
          <w:marTop w:val="0"/>
          <w:marBottom w:val="60"/>
          <w:divBdr>
            <w:top w:val="none" w:sz="0" w:space="0" w:color="auto"/>
            <w:left w:val="none" w:sz="0" w:space="0" w:color="auto"/>
            <w:bottom w:val="none" w:sz="0" w:space="0" w:color="auto"/>
            <w:right w:val="none" w:sz="0" w:space="0" w:color="auto"/>
          </w:divBdr>
        </w:div>
        <w:div w:id="152648067">
          <w:marLeft w:val="446"/>
          <w:marRight w:val="0"/>
          <w:marTop w:val="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ntTable" Target="fontTable.xml"/><Relationship Id="rId26"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empmo@niem.gov"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iempmo@niem.gov" TargetMode="External"/><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BB0734-CFE3-4DA4-9B05-06F04D0B0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8</Pages>
  <Words>1238</Words>
  <Characters>7059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LMD Agency</Company>
  <LinksUpToDate>false</LinksUpToDate>
  <CharactersWithSpaces>8281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Krista Wildt</dc:creator>
  <cp:lastModifiedBy>michelle.vidanes</cp:lastModifiedBy>
  <cp:revision>29</cp:revision>
  <cp:lastPrinted>2012-01-17T19:16:00Z</cp:lastPrinted>
  <dcterms:created xsi:type="dcterms:W3CDTF">2012-01-11T19:16:00Z</dcterms:created>
  <dcterms:modified xsi:type="dcterms:W3CDTF">2012-01-17T19:48:00Z</dcterms:modified>
</cp:coreProperties>
</file>