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7373C" w14:textId="1CE26251" w:rsidR="00957896" w:rsidRPr="00957896" w:rsidRDefault="00957896" w:rsidP="00957896">
      <w:pPr>
        <w:jc w:val="center"/>
        <w:rPr>
          <w:sz w:val="24"/>
          <w:szCs w:val="24"/>
        </w:rPr>
      </w:pPr>
      <w:r w:rsidRPr="00957896">
        <w:rPr>
          <w:sz w:val="24"/>
          <w:szCs w:val="24"/>
        </w:rPr>
        <w:t>JSON and PESC XML</w:t>
      </w:r>
    </w:p>
    <w:p w14:paraId="27ED89B2" w14:textId="7FB12324" w:rsidR="00957896" w:rsidRPr="00957896" w:rsidRDefault="00C5170C" w:rsidP="00957896">
      <w:pPr>
        <w:jc w:val="center"/>
        <w:rPr>
          <w:sz w:val="24"/>
          <w:szCs w:val="24"/>
        </w:rPr>
      </w:pPr>
      <w:r>
        <w:rPr>
          <w:sz w:val="24"/>
          <w:szCs w:val="24"/>
        </w:rPr>
        <w:t>4/24/2014</w:t>
      </w:r>
    </w:p>
    <w:p w14:paraId="2F3A2AAF" w14:textId="77777777" w:rsidR="00957896" w:rsidRDefault="00957896"/>
    <w:p w14:paraId="0B7FBFDF" w14:textId="21128479" w:rsidR="00957896" w:rsidRDefault="00706783" w:rsidP="009523B8">
      <w:pPr>
        <w:pStyle w:val="Heading1"/>
      </w:pPr>
      <w:r>
        <w:t>Conversion from XML to JSON</w:t>
      </w:r>
      <w:r w:rsidR="00957896">
        <w:t>:</w:t>
      </w:r>
    </w:p>
    <w:p w14:paraId="5A46835E" w14:textId="3C20451E" w:rsidR="00957896" w:rsidRDefault="005707A7">
      <w:hyperlink r:id="rId10" w:history="1">
        <w:r w:rsidR="00957896" w:rsidRPr="005E05A2">
          <w:rPr>
            <w:rStyle w:val="Hyperlink"/>
          </w:rPr>
          <w:t>http://www.xml.com/pub/a/2006/05/31/converting-between-xml-and-json.html</w:t>
        </w:r>
      </w:hyperlink>
    </w:p>
    <w:p w14:paraId="23A16DCF" w14:textId="77777777" w:rsidR="00957896" w:rsidRDefault="00957896">
      <w:r>
        <w:t>Complete Syntax:</w:t>
      </w:r>
    </w:p>
    <w:p w14:paraId="76A650EF" w14:textId="0A1DB2F7" w:rsidR="00957896" w:rsidRDefault="005707A7">
      <w:pPr>
        <w:rPr>
          <w:rStyle w:val="Hyperlink"/>
        </w:rPr>
      </w:pPr>
      <w:hyperlink r:id="rId11" w:history="1">
        <w:r w:rsidR="00957896" w:rsidRPr="005E05A2">
          <w:rPr>
            <w:rStyle w:val="Hyperlink"/>
          </w:rPr>
          <w:t>http://json.org/</w:t>
        </w:r>
      </w:hyperlink>
    </w:p>
    <w:p w14:paraId="2DF51167" w14:textId="69B20FEE" w:rsidR="0077194B" w:rsidRPr="007A172E" w:rsidRDefault="007A172E" w:rsidP="0077194B">
      <w:pPr>
        <w:rPr>
          <w:rStyle w:val="Hyperlink"/>
          <w:color w:val="auto"/>
          <w:u w:val="none"/>
        </w:rPr>
      </w:pPr>
      <w:r w:rsidRPr="007A172E">
        <w:rPr>
          <w:rStyle w:val="Hyperlink"/>
          <w:color w:val="auto"/>
          <w:u w:val="none"/>
        </w:rPr>
        <w:t>Conversion</w:t>
      </w:r>
      <w:r w:rsidR="0077194B" w:rsidRPr="007A172E">
        <w:rPr>
          <w:rStyle w:val="Hyperlink"/>
          <w:color w:val="auto"/>
          <w:u w:val="none"/>
        </w:rPr>
        <w:t xml:space="preserve"> rules</w:t>
      </w:r>
      <w:r>
        <w:rPr>
          <w:rStyle w:val="Hyperlink"/>
          <w:color w:val="auto"/>
          <w:u w:val="none"/>
        </w:rPr>
        <w:t>:</w:t>
      </w:r>
    </w:p>
    <w:p w14:paraId="51675725" w14:textId="77777777" w:rsidR="0077194B" w:rsidRDefault="0077194B" w:rsidP="0077194B">
      <w:pPr>
        <w:pStyle w:val="PlainText"/>
      </w:pPr>
      <w:hyperlink r:id="rId12" w:history="1">
        <w:r>
          <w:rPr>
            <w:rStyle w:val="Hyperlink"/>
          </w:rPr>
          <w:t>http://badgerf</w:t>
        </w:r>
        <w:r>
          <w:rPr>
            <w:rStyle w:val="Hyperlink"/>
          </w:rPr>
          <w:t>i</w:t>
        </w:r>
        <w:r>
          <w:rPr>
            <w:rStyle w:val="Hyperlink"/>
          </w:rPr>
          <w:t>sh.ning.com/</w:t>
        </w:r>
      </w:hyperlink>
    </w:p>
    <w:p w14:paraId="04870E85" w14:textId="77777777" w:rsidR="0077194B" w:rsidRDefault="0077194B" w:rsidP="0077194B">
      <w:pPr>
        <w:pStyle w:val="PlainText"/>
      </w:pPr>
    </w:p>
    <w:p w14:paraId="4C44C341" w14:textId="77777777" w:rsidR="0077194B" w:rsidRDefault="0077194B" w:rsidP="0077194B">
      <w:pPr>
        <w:pStyle w:val="PlainText"/>
      </w:pPr>
      <w:r>
        <w:t>We just need this for JSR 353 and I think we are done on this one.</w:t>
      </w:r>
    </w:p>
    <w:p w14:paraId="050384A3" w14:textId="77777777" w:rsidR="0077194B" w:rsidRDefault="0077194B" w:rsidP="0077194B">
      <w:pPr>
        <w:pStyle w:val="PlainText"/>
      </w:pPr>
    </w:p>
    <w:p w14:paraId="73040387" w14:textId="123CBF60" w:rsidR="0077194B" w:rsidRDefault="0077194B" w:rsidP="0077194B">
      <w:pPr>
        <w:pStyle w:val="PlainText"/>
      </w:pPr>
      <w:r>
        <w:t>More l</w:t>
      </w:r>
      <w:r w:rsidR="007A172E">
        <w:t>inks of highly technical nature:</w:t>
      </w:r>
    </w:p>
    <w:p w14:paraId="7C085996" w14:textId="77777777" w:rsidR="0077194B" w:rsidRDefault="0077194B" w:rsidP="0077194B">
      <w:pPr>
        <w:pStyle w:val="PlainText"/>
      </w:pPr>
    </w:p>
    <w:p w14:paraId="6761BFF5" w14:textId="77777777" w:rsidR="0077194B" w:rsidRDefault="0077194B" w:rsidP="0077194B">
      <w:pPr>
        <w:pStyle w:val="PlainText"/>
      </w:pPr>
      <w:hyperlink r:id="rId13" w:history="1">
        <w:r>
          <w:rPr>
            <w:rStyle w:val="Hyperlink"/>
          </w:rPr>
          <w:t>http://examples.javac</w:t>
        </w:r>
        <w:r>
          <w:rPr>
            <w:rStyle w:val="Hyperlink"/>
          </w:rPr>
          <w:t>o</w:t>
        </w:r>
        <w:r>
          <w:rPr>
            <w:rStyle w:val="Hyperlink"/>
          </w:rPr>
          <w:t>degeeks.com/enterprise-java/rest/resteasy/json-example-with-resteasy-jaxb-jettison/</w:t>
        </w:r>
      </w:hyperlink>
    </w:p>
    <w:p w14:paraId="2C0E0C92" w14:textId="77777777" w:rsidR="0077194B" w:rsidRDefault="0077194B" w:rsidP="0077194B">
      <w:pPr>
        <w:pStyle w:val="PlainText"/>
      </w:pPr>
    </w:p>
    <w:p w14:paraId="32050C77" w14:textId="77777777" w:rsidR="0077194B" w:rsidRDefault="0077194B" w:rsidP="0077194B">
      <w:pPr>
        <w:pStyle w:val="PlainText"/>
      </w:pPr>
      <w:hyperlink r:id="rId14" w:history="1">
        <w:r>
          <w:rPr>
            <w:rStyle w:val="Hyperlink"/>
          </w:rPr>
          <w:t>http://www.javaworld.com/article/2074650/core-java/javaone-2012--jsr-353--java-api-for-json-processing.html</w:t>
        </w:r>
      </w:hyperlink>
    </w:p>
    <w:p w14:paraId="06BBF964" w14:textId="77777777" w:rsidR="0077194B" w:rsidRDefault="0077194B" w:rsidP="0077194B">
      <w:pPr>
        <w:pStyle w:val="PlainText"/>
      </w:pPr>
    </w:p>
    <w:p w14:paraId="745B21BB" w14:textId="77777777" w:rsidR="0077194B" w:rsidRDefault="0077194B" w:rsidP="0077194B">
      <w:pPr>
        <w:pStyle w:val="PlainText"/>
      </w:pPr>
      <w:r>
        <w:t xml:space="preserve">JavaDoc details - JSR 353 Expert Group and specification download: </w:t>
      </w:r>
    </w:p>
    <w:p w14:paraId="6729E9CF" w14:textId="77777777" w:rsidR="0077194B" w:rsidRDefault="0077194B" w:rsidP="0077194B">
      <w:pPr>
        <w:pStyle w:val="PlainText"/>
      </w:pPr>
    </w:p>
    <w:p w14:paraId="0E86089B" w14:textId="4DFB932C" w:rsidR="0077194B" w:rsidRDefault="0077194B" w:rsidP="0077194B">
      <w:hyperlink r:id="rId15" w:history="1">
        <w:r>
          <w:rPr>
            <w:rStyle w:val="Hyperlink"/>
          </w:rPr>
          <w:t>https://jso</w:t>
        </w:r>
        <w:r>
          <w:rPr>
            <w:rStyle w:val="Hyperlink"/>
          </w:rPr>
          <w:t>n</w:t>
        </w:r>
        <w:r>
          <w:rPr>
            <w:rStyle w:val="Hyperlink"/>
          </w:rPr>
          <w:t>-processing-spec.java.net/</w:t>
        </w:r>
      </w:hyperlink>
    </w:p>
    <w:p w14:paraId="08497EAC" w14:textId="1CF9D1C6" w:rsidR="00C65194" w:rsidRDefault="00C65194" w:rsidP="007A172E">
      <w:pPr>
        <w:pStyle w:val="Heading1"/>
        <w:rPr>
          <w:rFonts w:eastAsia="Calibri"/>
        </w:rPr>
      </w:pPr>
      <w:r w:rsidRPr="00C65194">
        <w:rPr>
          <w:rFonts w:eastAsia="Calibri"/>
        </w:rPr>
        <w:t>How might JSON be used by PESC an</w:t>
      </w:r>
      <w:r w:rsidR="00C5170C">
        <w:rPr>
          <w:rFonts w:eastAsia="Calibri"/>
        </w:rPr>
        <w:t>d what are the advantages</w:t>
      </w:r>
    </w:p>
    <w:p w14:paraId="3F868F61" w14:textId="00453979" w:rsidR="007A172E" w:rsidRPr="007A172E" w:rsidRDefault="007A172E" w:rsidP="007A172E">
      <w:r>
        <w:t xml:space="preserve">The most useful approach would be to allow instance documents created and validated in XML to then be converted to JSON for transport to a site accepting   JSON.  Since the product of a standards workgroup is an XML Schema, this is the only way to assure that the JSON output was PESC compliant.   </w:t>
      </w:r>
      <w:r w:rsidR="00AB2FFF">
        <w:t xml:space="preserve">If we can substantiate that </w:t>
      </w:r>
      <w:r w:rsidR="00C5170C">
        <w:t xml:space="preserve">rules for conversion maintain the XML standards structure in </w:t>
      </w:r>
      <w:r w:rsidR="006B6860">
        <w:t>JSON then we can certify this use.</w:t>
      </w:r>
    </w:p>
    <w:p w14:paraId="068D2F08" w14:textId="4D1C08DF" w:rsidR="00C65194" w:rsidRDefault="009523B8" w:rsidP="009523B8">
      <w:pPr>
        <w:pStyle w:val="Heading1"/>
        <w:rPr>
          <w:rFonts w:eastAsia="Calibri"/>
        </w:rPr>
      </w:pPr>
      <w:r>
        <w:rPr>
          <w:rFonts w:eastAsia="Calibri"/>
        </w:rPr>
        <w:t>I</w:t>
      </w:r>
      <w:r w:rsidR="00C65194" w:rsidRPr="00C65194">
        <w:rPr>
          <w:rFonts w:eastAsia="Calibri"/>
        </w:rPr>
        <w:t>ssues of</w:t>
      </w:r>
      <w:r>
        <w:rPr>
          <w:rFonts w:eastAsia="Calibri"/>
        </w:rPr>
        <w:t xml:space="preserve"> converting XML to JSON</w:t>
      </w:r>
    </w:p>
    <w:p w14:paraId="478D40EE" w14:textId="77777777" w:rsidR="009523B8" w:rsidRDefault="009523B8" w:rsidP="009523B8">
      <w:r>
        <w:t>Issues:</w:t>
      </w:r>
    </w:p>
    <w:p w14:paraId="1100D636" w14:textId="77777777" w:rsidR="009523B8" w:rsidRDefault="009523B8" w:rsidP="009523B8">
      <w:pPr>
        <w:pStyle w:val="ListParagraph"/>
        <w:numPr>
          <w:ilvl w:val="0"/>
          <w:numId w:val="1"/>
        </w:numPr>
      </w:pPr>
      <w:r>
        <w:t>If XML has the same element tag in a complex type and the element is not consecutive and must be in sequence then this cannot be expressed in JSON</w:t>
      </w:r>
    </w:p>
    <w:p w14:paraId="682690BC" w14:textId="77777777" w:rsidR="009523B8" w:rsidRDefault="009523B8" w:rsidP="009523B8">
      <w:pPr>
        <w:spacing w:after="0" w:line="240" w:lineRule="auto"/>
      </w:pPr>
      <w:r>
        <w:t>&lt;x&gt;</w:t>
      </w:r>
    </w:p>
    <w:p w14:paraId="2A8B6233" w14:textId="77777777" w:rsidR="009523B8" w:rsidRDefault="009523B8" w:rsidP="009523B8">
      <w:pPr>
        <w:spacing w:after="0" w:line="240" w:lineRule="auto"/>
      </w:pPr>
      <w:r>
        <w:tab/>
        <w:t>&lt;a&gt;test&lt;/a&gt;</w:t>
      </w:r>
    </w:p>
    <w:p w14:paraId="40431991" w14:textId="77777777" w:rsidR="009523B8" w:rsidRDefault="009523B8" w:rsidP="009523B8">
      <w:pPr>
        <w:spacing w:after="0" w:line="240" w:lineRule="auto"/>
      </w:pPr>
      <w:r>
        <w:tab/>
        <w:t>&lt;b&gt;test2&lt;/b&gt;</w:t>
      </w:r>
    </w:p>
    <w:p w14:paraId="69389DC0" w14:textId="77777777" w:rsidR="009523B8" w:rsidRDefault="009523B8" w:rsidP="009523B8">
      <w:pPr>
        <w:spacing w:after="0" w:line="240" w:lineRule="auto"/>
      </w:pPr>
      <w:r>
        <w:tab/>
        <w:t>&lt;a&gt;test3&lt;/a&gt;</w:t>
      </w:r>
    </w:p>
    <w:p w14:paraId="3C08B2EE" w14:textId="77777777" w:rsidR="009523B8" w:rsidRDefault="009523B8" w:rsidP="009523B8">
      <w:pPr>
        <w:spacing w:after="0" w:line="240" w:lineRule="auto"/>
      </w:pPr>
      <w:r>
        <w:t>&lt;/x&gt;</w:t>
      </w:r>
    </w:p>
    <w:p w14:paraId="34C528AE" w14:textId="77777777" w:rsidR="009523B8" w:rsidRDefault="009523B8" w:rsidP="009523B8">
      <w:pPr>
        <w:spacing w:after="0" w:line="240" w:lineRule="auto"/>
      </w:pPr>
    </w:p>
    <w:p w14:paraId="0AB67B59" w14:textId="77777777" w:rsidR="009523B8" w:rsidRDefault="009523B8" w:rsidP="009523B8">
      <w:r>
        <w:t xml:space="preserve">{“x”:{“a”:”test1”,”b”:”test2”,”a”:”test3”}} </w:t>
      </w:r>
      <w:r w:rsidRPr="004B03A9">
        <w:rPr>
          <w:color w:val="FF0000"/>
        </w:rPr>
        <w:t xml:space="preserve"> illegal</w:t>
      </w:r>
    </w:p>
    <w:p w14:paraId="15A6BA89" w14:textId="5F099856" w:rsidR="009523B8" w:rsidRDefault="009523B8" w:rsidP="009523B8">
      <w:r>
        <w:t>{“x”:{“a”:[“test1”,”test3”],”b”:”test2”}}</w:t>
      </w:r>
      <w:r w:rsidR="00E655D6">
        <w:t xml:space="preserve">  </w:t>
      </w:r>
      <w:r w:rsidR="00E655D6" w:rsidRPr="00E655D6">
        <w:rPr>
          <w:color w:val="FF0000"/>
        </w:rPr>
        <w:t>sequence not preserved</w:t>
      </w:r>
    </w:p>
    <w:p w14:paraId="384ECBE6" w14:textId="77777777" w:rsidR="009523B8" w:rsidRDefault="009523B8" w:rsidP="009523B8">
      <w:pPr>
        <w:pStyle w:val="ListParagraph"/>
        <w:numPr>
          <w:ilvl w:val="0"/>
          <w:numId w:val="1"/>
        </w:numPr>
      </w:pPr>
      <w:r>
        <w:t>Handling of attributes:</w:t>
      </w:r>
    </w:p>
    <w:p w14:paraId="41F0FDE3" w14:textId="77777777" w:rsidR="009523B8" w:rsidRDefault="009523B8" w:rsidP="009523B8">
      <w:pPr>
        <w:pStyle w:val="ListParagraph"/>
        <w:ind w:left="360"/>
      </w:pPr>
      <w:r>
        <w:t>Use @ to indicate attribute</w:t>
      </w:r>
    </w:p>
    <w:p w14:paraId="5548C44E" w14:textId="77777777" w:rsidR="009523B8" w:rsidRDefault="009523B8" w:rsidP="009523B8">
      <w:pPr>
        <w:pStyle w:val="ListParagraph"/>
        <w:numPr>
          <w:ilvl w:val="0"/>
          <w:numId w:val="1"/>
        </w:numPr>
      </w:pPr>
      <w:r>
        <w:t>Handling of namespaces:</w:t>
      </w:r>
    </w:p>
    <w:p w14:paraId="0E25F8D5" w14:textId="58141876" w:rsidR="00E655D6" w:rsidRDefault="00E655D6" w:rsidP="00E655D6">
      <w:pPr>
        <w:pStyle w:val="ListParagraph"/>
        <w:ind w:left="360"/>
      </w:pPr>
      <w:r>
        <w:t xml:space="preserve">Put in namespace as part of name </w:t>
      </w:r>
    </w:p>
    <w:p w14:paraId="1A4FF75C" w14:textId="01F839E8" w:rsidR="00E655D6" w:rsidRDefault="009523B8" w:rsidP="00E655D6">
      <w:pPr>
        <w:pStyle w:val="ListParagraph"/>
        <w:numPr>
          <w:ilvl w:val="0"/>
          <w:numId w:val="1"/>
        </w:numPr>
      </w:pPr>
      <w:r>
        <w:t>Handling optional tags:</w:t>
      </w:r>
    </w:p>
    <w:p w14:paraId="2E48F5D5" w14:textId="4FD580DD" w:rsidR="00E655D6" w:rsidRDefault="00E655D6" w:rsidP="00E655D6">
      <w:pPr>
        <w:pStyle w:val="ListParagraph"/>
        <w:numPr>
          <w:ilvl w:val="0"/>
          <w:numId w:val="1"/>
        </w:numPr>
      </w:pPr>
      <w:r>
        <w:t>Handling empty tags: &lt;a/&gt;</w:t>
      </w:r>
    </w:p>
    <w:p w14:paraId="4C4A46A9" w14:textId="019FA0A0" w:rsidR="00A3787A" w:rsidRDefault="00A3787A" w:rsidP="00A3787A">
      <w:pPr>
        <w:pStyle w:val="PlainText"/>
      </w:pPr>
    </w:p>
    <w:p w14:paraId="2DBCAC40" w14:textId="77777777" w:rsidR="00A3787A" w:rsidRPr="00C65194" w:rsidRDefault="00A3787A" w:rsidP="00C65194">
      <w:pPr>
        <w:spacing w:after="0" w:line="240" w:lineRule="auto"/>
        <w:rPr>
          <w:rFonts w:ascii="Calibri" w:eastAsia="Calibri" w:hAnsi="Calibri" w:cs="Times New Roman"/>
        </w:rPr>
      </w:pPr>
    </w:p>
    <w:p w14:paraId="7151EF44" w14:textId="36F16B9D" w:rsidR="00C65194" w:rsidRPr="00A3787A" w:rsidRDefault="009523B8" w:rsidP="009523B8">
      <w:pPr>
        <w:pStyle w:val="Heading1"/>
        <w:rPr>
          <w:rFonts w:eastAsia="Calibri"/>
          <w:sz w:val="24"/>
        </w:rPr>
      </w:pPr>
      <w:r>
        <w:rPr>
          <w:rFonts w:eastAsia="Calibri"/>
        </w:rPr>
        <w:t>O</w:t>
      </w:r>
      <w:r w:rsidR="00C65194" w:rsidRPr="00C65194">
        <w:rPr>
          <w:rFonts w:eastAsia="Calibri"/>
        </w:rPr>
        <w:t>ther X</w:t>
      </w:r>
      <w:r>
        <w:rPr>
          <w:rFonts w:eastAsia="Calibri"/>
        </w:rPr>
        <w:t xml:space="preserve">ML organizations using </w:t>
      </w:r>
      <w:r w:rsidR="00C5170C">
        <w:rPr>
          <w:rFonts w:eastAsia="Calibri"/>
        </w:rPr>
        <w:t xml:space="preserve"> </w:t>
      </w:r>
      <w:r>
        <w:rPr>
          <w:rFonts w:eastAsia="Calibri"/>
        </w:rPr>
        <w:t>JSON</w:t>
      </w:r>
    </w:p>
    <w:p w14:paraId="697D7670" w14:textId="6924917F" w:rsidR="00A3787A" w:rsidRPr="009523B8" w:rsidRDefault="009523B8" w:rsidP="00A3787A">
      <w:pPr>
        <w:rPr>
          <w:rFonts w:eastAsia="Times New Roman"/>
          <w:color w:val="000000"/>
          <w:sz w:val="24"/>
        </w:rPr>
      </w:pPr>
      <w:r>
        <w:rPr>
          <w:rFonts w:eastAsia="Times New Roman"/>
          <w:b/>
          <w:bCs/>
          <w:color w:val="000000"/>
          <w:sz w:val="24"/>
          <w:u w:val="single"/>
        </w:rPr>
        <w:t>ISO</w:t>
      </w:r>
    </w:p>
    <w:p w14:paraId="0D358F37" w14:textId="77777777" w:rsidR="00A3787A" w:rsidRDefault="00A3787A" w:rsidP="00A3787A">
      <w:pPr>
        <w:rPr>
          <w:rFonts w:eastAsia="Times New Roman"/>
          <w:color w:val="000000"/>
        </w:rPr>
      </w:pPr>
      <w:r>
        <w:rPr>
          <w:rFonts w:ascii="Arial" w:eastAsia="Times New Roman" w:hAnsi="Arial" w:cs="Arial"/>
          <w:color w:val="000000"/>
          <w:sz w:val="20"/>
          <w:szCs w:val="20"/>
        </w:rPr>
        <w:t>I could not find anything on the ISO site that even mentioned JSON. I did Google searches for '“ISO" and “JSON"' and found a number of articles on how to render/encode various ISO standards (3166 country codes, dates, etc), or how to handle difficulties with rendering between JSON and an ISO standard represented as XML.  One item of note from the ISO search is this item in an IBM document I came across regarding what to use for DB/2 on the zOS operating system (XML or JSON):</w:t>
      </w:r>
    </w:p>
    <w:p w14:paraId="5AC3F35E" w14:textId="77777777" w:rsidR="00A3787A" w:rsidRDefault="00A3787A" w:rsidP="00A3787A">
      <w:pPr>
        <w:rPr>
          <w:rFonts w:eastAsia="Times New Roman"/>
          <w:color w:val="000000"/>
        </w:rPr>
      </w:pPr>
    </w:p>
    <w:p w14:paraId="2A5C3471" w14:textId="77777777" w:rsidR="00A3787A" w:rsidRDefault="00A3787A" w:rsidP="00A3787A">
      <w:pPr>
        <w:rPr>
          <w:rFonts w:eastAsia="Times New Roman"/>
          <w:color w:val="000000"/>
        </w:rPr>
      </w:pPr>
      <w:r>
        <w:rPr>
          <w:rFonts w:ascii="Arial" w:eastAsia="Times New Roman" w:hAnsi="Arial" w:cs="Arial"/>
          <w:color w:val="000000"/>
        </w:rPr>
        <w:t>"</w:t>
      </w:r>
      <w:r>
        <w:rPr>
          <w:rFonts w:ascii="Arial" w:eastAsia="Times New Roman" w:hAnsi="Arial" w:cs="Arial"/>
          <w:color w:val="323333"/>
        </w:rPr>
        <w:t>XML is suitable for data exchange or sharing between independent entities, systems, or applications, particularly where the domain is regulated. It allows third parties to define portions of data structures independently (for example, banking or insurance).</w:t>
      </w:r>
    </w:p>
    <w:p w14:paraId="73544FA5" w14:textId="31395FAE" w:rsidR="00A3787A" w:rsidRDefault="00A3787A" w:rsidP="00A3787A">
      <w:pPr>
        <w:rPr>
          <w:rFonts w:eastAsia="Times New Roman"/>
          <w:color w:val="000000"/>
        </w:rPr>
      </w:pPr>
      <w:r>
        <w:rPr>
          <w:rFonts w:ascii="Arial" w:eastAsia="Times New Roman" w:hAnsi="Arial" w:cs="Arial"/>
          <w:color w:val="323333"/>
        </w:rPr>
        <w:lastRenderedPageBreak/>
        <w:br/>
        <w:t xml:space="preserve">JSON is suitable for use for data exchange or sharing within an application. It's typically used with human interfaces and mobile applications, making it straight-forward to pass </w:t>
      </w:r>
      <w:r w:rsidR="009523B8">
        <w:rPr>
          <w:rFonts w:ascii="Arial" w:eastAsia="Times New Roman" w:hAnsi="Arial" w:cs="Arial"/>
          <w:color w:val="323333"/>
        </w:rPr>
        <w:t>data structures back and forth.</w:t>
      </w:r>
    </w:p>
    <w:p w14:paraId="4C7DC67C" w14:textId="0DBE8CA2" w:rsidR="00A3787A" w:rsidRDefault="00A3787A" w:rsidP="00A3787A">
      <w:pPr>
        <w:rPr>
          <w:rFonts w:eastAsia="Times New Roman"/>
          <w:color w:val="000000"/>
        </w:rPr>
      </w:pPr>
      <w:r>
        <w:rPr>
          <w:rFonts w:ascii="Arial" w:eastAsia="Times New Roman" w:hAnsi="Arial" w:cs="Arial"/>
          <w:b/>
          <w:bCs/>
          <w:color w:val="323333"/>
          <w:u w:val="single"/>
        </w:rPr>
        <w:t>OASIS</w:t>
      </w:r>
    </w:p>
    <w:p w14:paraId="5896850A" w14:textId="3B31DBBB" w:rsidR="00A3787A" w:rsidRPr="00A3787A" w:rsidRDefault="00A3787A" w:rsidP="00A3787A">
      <w:pPr>
        <w:rPr>
          <w:rFonts w:eastAsia="Times New Roman"/>
          <w:color w:val="000000"/>
        </w:rPr>
      </w:pPr>
      <w:r>
        <w:rPr>
          <w:rFonts w:ascii="Arial" w:eastAsia="Times New Roman" w:hAnsi="Arial" w:cs="Arial"/>
          <w:color w:val="000000"/>
          <w:sz w:val="20"/>
          <w:szCs w:val="20"/>
        </w:rPr>
        <w:t>There was a bit more information regarding OASIS and JSON, but not all that much indicated (at least to me) major development.</w:t>
      </w:r>
      <w:r>
        <w:rPr>
          <w:rFonts w:eastAsia="Times New Roman"/>
          <w:color w:val="000000"/>
        </w:rPr>
        <w:br/>
      </w:r>
      <w:r>
        <w:rPr>
          <w:rFonts w:eastAsia="Times New Roman"/>
          <w:color w:val="000000"/>
        </w:rPr>
        <w:br/>
      </w:r>
      <w:r>
        <w:rPr>
          <w:rFonts w:ascii="Arial" w:eastAsia="Times New Roman" w:hAnsi="Arial" w:cs="Arial"/>
          <w:color w:val="000000"/>
          <w:sz w:val="20"/>
          <w:szCs w:val="20"/>
        </w:rPr>
        <w:t>The following link lists OASIS Technical Committees that either currently feature JSON and/or REST in their charters, or are discussing REST or JSON:</w:t>
      </w:r>
      <w:r>
        <w:rPr>
          <w:rFonts w:eastAsia="Times New Roman"/>
          <w:color w:val="000000"/>
        </w:rPr>
        <w:br/>
      </w:r>
      <w:r>
        <w:rPr>
          <w:rFonts w:eastAsia="Times New Roman"/>
          <w:color w:val="000000"/>
        </w:rPr>
        <w:br/>
      </w:r>
      <w:hyperlink r:id="rId16" w:tgtFrame="_blank" w:history="1">
        <w:r>
          <w:rPr>
            <w:rStyle w:val="Hyperlink"/>
            <w:rFonts w:ascii="Arial" w:eastAsia="Times New Roman" w:hAnsi="Arial" w:cs="Arial"/>
            <w:sz w:val="20"/>
            <w:szCs w:val="20"/>
          </w:rPr>
          <w:t>https://www.oasis-open.org/resources/topics/rest-json</w:t>
        </w:r>
      </w:hyperlink>
      <w:r>
        <w:rPr>
          <w:rFonts w:eastAsia="Times New Roman"/>
          <w:color w:val="000000"/>
        </w:rPr>
        <w:br/>
      </w:r>
      <w:r>
        <w:rPr>
          <w:rFonts w:eastAsia="Times New Roman"/>
          <w:color w:val="000000"/>
        </w:rPr>
        <w:br/>
      </w:r>
      <w:r>
        <w:rPr>
          <w:rFonts w:ascii="Arial" w:eastAsia="Times New Roman" w:hAnsi="Arial" w:cs="Arial"/>
          <w:color w:val="000000"/>
          <w:sz w:val="20"/>
          <w:szCs w:val="20"/>
        </w:rPr>
        <w:t>OASIS has also recently approved version 4.0 of the Open Data Protocol (OData) and the OData JSON Format. A press release on MarketWatch is here:</w:t>
      </w:r>
      <w:r>
        <w:rPr>
          <w:rFonts w:eastAsia="Times New Roman"/>
          <w:color w:val="000000"/>
        </w:rPr>
        <w:br/>
      </w:r>
      <w:r>
        <w:rPr>
          <w:rFonts w:eastAsia="Times New Roman"/>
          <w:color w:val="000000"/>
        </w:rPr>
        <w:br/>
      </w:r>
      <w:hyperlink r:id="rId17" w:tgtFrame="_blank" w:history="1">
        <w:r>
          <w:rPr>
            <w:rStyle w:val="Hyperlink"/>
            <w:rFonts w:ascii="Arial" w:eastAsia="Times New Roman" w:hAnsi="Arial" w:cs="Arial"/>
            <w:sz w:val="20"/>
            <w:szCs w:val="20"/>
          </w:rPr>
          <w:t>http://www.marketwatch.com/story/oasis-approves-odata-40-standards-for-an-open-programmable-web-2014-03-17</w:t>
        </w:r>
      </w:hyperlink>
      <w:r>
        <w:rPr>
          <w:rFonts w:eastAsia="Times New Roman"/>
          <w:color w:val="000000"/>
        </w:rPr>
        <w:br/>
      </w:r>
      <w:r>
        <w:rPr>
          <w:rFonts w:eastAsia="Times New Roman"/>
          <w:color w:val="000000"/>
        </w:rPr>
        <w:br/>
      </w:r>
      <w:r>
        <w:rPr>
          <w:rFonts w:ascii="Arial" w:eastAsia="Times New Roman" w:hAnsi="Arial" w:cs="Arial"/>
          <w:color w:val="000000"/>
          <w:sz w:val="20"/>
          <w:szCs w:val="20"/>
        </w:rPr>
        <w:t>Not much, if anything, related to XML standards. Just discussion of OData in mobile and web applications.</w:t>
      </w:r>
    </w:p>
    <w:p w14:paraId="6F54E7BB" w14:textId="75581F5A" w:rsidR="00C65194" w:rsidRDefault="009523B8" w:rsidP="009523B8">
      <w:pPr>
        <w:pStyle w:val="Heading1"/>
        <w:rPr>
          <w:rFonts w:eastAsia="Calibri"/>
        </w:rPr>
      </w:pPr>
      <w:r>
        <w:rPr>
          <w:rFonts w:eastAsia="Calibri"/>
        </w:rPr>
        <w:t>L</w:t>
      </w:r>
      <w:r w:rsidR="00C65194" w:rsidRPr="00C65194">
        <w:rPr>
          <w:rFonts w:eastAsia="Calibri"/>
        </w:rPr>
        <w:t>anguage</w:t>
      </w:r>
      <w:r>
        <w:rPr>
          <w:rFonts w:eastAsia="Calibri"/>
        </w:rPr>
        <w:t>s that support JSON parsing</w:t>
      </w:r>
    </w:p>
    <w:p w14:paraId="4341AFCB" w14:textId="77777777" w:rsidR="00E655D6" w:rsidRDefault="00E655D6" w:rsidP="00E655D6">
      <w:pPr>
        <w:rPr>
          <w:rFonts w:eastAsia="Times New Roman"/>
        </w:rPr>
      </w:pPr>
    </w:p>
    <w:p w14:paraId="465A0795" w14:textId="42FA7700" w:rsidR="00E655D6" w:rsidRPr="00E655D6" w:rsidRDefault="00E655D6" w:rsidP="00E655D6">
      <w:pPr>
        <w:pStyle w:val="ListParagraph"/>
        <w:numPr>
          <w:ilvl w:val="0"/>
          <w:numId w:val="3"/>
        </w:numPr>
        <w:rPr>
          <w:rFonts w:eastAsia="Times New Roman"/>
        </w:rPr>
      </w:pPr>
      <w:r w:rsidRPr="00E655D6">
        <w:rPr>
          <w:rFonts w:eastAsia="Times New Roman"/>
        </w:rPr>
        <w:t>C  (jason-parser)</w:t>
      </w:r>
    </w:p>
    <w:p w14:paraId="1DEEE358" w14:textId="2AD5D04A" w:rsidR="00E655D6" w:rsidRPr="00E655D6" w:rsidRDefault="00E655D6" w:rsidP="00E655D6">
      <w:pPr>
        <w:pStyle w:val="ListParagraph"/>
        <w:numPr>
          <w:ilvl w:val="0"/>
          <w:numId w:val="3"/>
        </w:numPr>
        <w:rPr>
          <w:rFonts w:eastAsia="Times New Roman"/>
        </w:rPr>
      </w:pPr>
      <w:r w:rsidRPr="00E655D6">
        <w:rPr>
          <w:rFonts w:eastAsia="Times New Roman"/>
        </w:rPr>
        <w:t>awk (json.awk)</w:t>
      </w:r>
    </w:p>
    <w:p w14:paraId="085B6233" w14:textId="35C68068" w:rsidR="00E655D6" w:rsidRPr="00E655D6" w:rsidRDefault="00E655D6" w:rsidP="00E655D6">
      <w:pPr>
        <w:pStyle w:val="ListParagraph"/>
        <w:numPr>
          <w:ilvl w:val="0"/>
          <w:numId w:val="3"/>
        </w:numPr>
        <w:rPr>
          <w:rFonts w:eastAsia="Times New Roman"/>
        </w:rPr>
      </w:pPr>
      <w:r w:rsidRPr="00E655D6">
        <w:rPr>
          <w:rFonts w:eastAsia="Times New Roman"/>
        </w:rPr>
        <w:t>C++ (a bunch, including JSONKit, JSON++ and libjson)</w:t>
      </w:r>
    </w:p>
    <w:p w14:paraId="1B786397" w14:textId="6366E9D4" w:rsidR="00E655D6" w:rsidRPr="00E655D6" w:rsidRDefault="00E655D6" w:rsidP="00E655D6">
      <w:pPr>
        <w:pStyle w:val="ListParagraph"/>
        <w:numPr>
          <w:ilvl w:val="0"/>
          <w:numId w:val="3"/>
        </w:numPr>
        <w:rPr>
          <w:rFonts w:eastAsia="Times New Roman"/>
        </w:rPr>
      </w:pPr>
      <w:r w:rsidRPr="00E655D6">
        <w:rPr>
          <w:rFonts w:eastAsia="Times New Roman"/>
        </w:rPr>
        <w:t>C# (JSON for .net, JSONSharp, Manatee Json)</w:t>
      </w:r>
    </w:p>
    <w:p w14:paraId="069BFB31" w14:textId="6D1B4070" w:rsidR="00E655D6" w:rsidRPr="00E655D6" w:rsidRDefault="00E655D6" w:rsidP="00E655D6">
      <w:pPr>
        <w:pStyle w:val="ListParagraph"/>
        <w:numPr>
          <w:ilvl w:val="0"/>
          <w:numId w:val="3"/>
        </w:numPr>
        <w:rPr>
          <w:rFonts w:eastAsia="Times New Roman"/>
        </w:rPr>
      </w:pPr>
      <w:r w:rsidRPr="00E655D6">
        <w:rPr>
          <w:rFonts w:eastAsia="Times New Roman"/>
        </w:rPr>
        <w:t>Javascript (JSON, kson2.js, clarinet)</w:t>
      </w:r>
    </w:p>
    <w:p w14:paraId="0741990F" w14:textId="4823800A" w:rsidR="00E655D6" w:rsidRPr="00E655D6" w:rsidRDefault="00E655D6" w:rsidP="00E655D6">
      <w:pPr>
        <w:pStyle w:val="ListParagraph"/>
        <w:numPr>
          <w:ilvl w:val="0"/>
          <w:numId w:val="3"/>
        </w:numPr>
        <w:rPr>
          <w:rFonts w:eastAsia="Times New Roman"/>
        </w:rPr>
      </w:pPr>
      <w:r w:rsidRPr="00E655D6">
        <w:rPr>
          <w:rFonts w:eastAsia="Times New Roman"/>
        </w:rPr>
        <w:t>Java (JSON Tools, google-gson, Argo, SOJO, XStream, Json-lib, jjson)</w:t>
      </w:r>
    </w:p>
    <w:p w14:paraId="6CB03B69" w14:textId="7683F7C0" w:rsidR="00E655D6" w:rsidRPr="00E655D6" w:rsidRDefault="00E655D6" w:rsidP="00E655D6">
      <w:pPr>
        <w:pStyle w:val="ListParagraph"/>
        <w:numPr>
          <w:ilvl w:val="0"/>
          <w:numId w:val="3"/>
        </w:numPr>
        <w:rPr>
          <w:rFonts w:eastAsia="Times New Roman"/>
        </w:rPr>
      </w:pPr>
      <w:r w:rsidRPr="00E655D6">
        <w:rPr>
          <w:rFonts w:eastAsia="Times New Roman"/>
        </w:rPr>
        <w:t>Objective C (JSONKit, NSJSONSerialization, json-framework, ObjFW)</w:t>
      </w:r>
    </w:p>
    <w:p w14:paraId="2A4C8189" w14:textId="1B057B37" w:rsidR="00E655D6" w:rsidRPr="00E655D6" w:rsidRDefault="00E655D6" w:rsidP="00E655D6">
      <w:pPr>
        <w:pStyle w:val="ListParagraph"/>
        <w:numPr>
          <w:ilvl w:val="0"/>
          <w:numId w:val="3"/>
        </w:numPr>
        <w:rPr>
          <w:rFonts w:eastAsia="Times New Roman"/>
        </w:rPr>
      </w:pPr>
      <w:r w:rsidRPr="00E655D6">
        <w:rPr>
          <w:rFonts w:eastAsia="Times New Roman"/>
        </w:rPr>
        <w:t>Perl (CPAN, perl-JSON-SL)</w:t>
      </w:r>
    </w:p>
    <w:p w14:paraId="59636A94" w14:textId="23FC52C2" w:rsidR="00E655D6" w:rsidRPr="00E655D6" w:rsidRDefault="00E655D6" w:rsidP="00E655D6">
      <w:pPr>
        <w:pStyle w:val="ListParagraph"/>
        <w:numPr>
          <w:ilvl w:val="0"/>
          <w:numId w:val="3"/>
        </w:numPr>
        <w:rPr>
          <w:rFonts w:eastAsia="Times New Roman"/>
        </w:rPr>
      </w:pPr>
      <w:r w:rsidRPr="00E655D6">
        <w:rPr>
          <w:rFonts w:eastAsia="Times New Roman"/>
        </w:rPr>
        <w:t>PHP (native in 5.2, Services_JSON, json)</w:t>
      </w:r>
    </w:p>
    <w:p w14:paraId="54FE280E" w14:textId="46D6F53F" w:rsidR="00E655D6" w:rsidRPr="00E655D6" w:rsidRDefault="00E655D6" w:rsidP="00E655D6">
      <w:pPr>
        <w:pStyle w:val="ListParagraph"/>
        <w:numPr>
          <w:ilvl w:val="0"/>
          <w:numId w:val="3"/>
        </w:numPr>
        <w:rPr>
          <w:rFonts w:eastAsia="Times New Roman"/>
        </w:rPr>
      </w:pPr>
      <w:r w:rsidRPr="00E655D6">
        <w:rPr>
          <w:rFonts w:eastAsia="Times New Roman"/>
        </w:rPr>
        <w:t>PL/SQL (pljson, Librarie-JSON)</w:t>
      </w:r>
    </w:p>
    <w:p w14:paraId="61EFA19E" w14:textId="088F50CB" w:rsidR="00E655D6" w:rsidRPr="00E655D6" w:rsidRDefault="00E655D6" w:rsidP="00E655D6">
      <w:pPr>
        <w:pStyle w:val="ListParagraph"/>
        <w:numPr>
          <w:ilvl w:val="0"/>
          <w:numId w:val="3"/>
        </w:numPr>
        <w:rPr>
          <w:rFonts w:eastAsia="Times New Roman"/>
        </w:rPr>
      </w:pPr>
      <w:r w:rsidRPr="00E655D6">
        <w:rPr>
          <w:rFonts w:eastAsia="Times New Roman"/>
        </w:rPr>
        <w:t>Python (standard library, simplejson, pyson, ultraison)</w:t>
      </w:r>
    </w:p>
    <w:p w14:paraId="531F360B" w14:textId="757C541B" w:rsidR="00E655D6" w:rsidRPr="00E655D6" w:rsidRDefault="00E655D6" w:rsidP="00E655D6">
      <w:pPr>
        <w:pStyle w:val="ListParagraph"/>
        <w:numPr>
          <w:ilvl w:val="0"/>
          <w:numId w:val="3"/>
        </w:numPr>
        <w:rPr>
          <w:rFonts w:eastAsia="Times New Roman"/>
        </w:rPr>
      </w:pPr>
      <w:r w:rsidRPr="00E655D6">
        <w:rPr>
          <w:rFonts w:eastAsia="Times New Roman"/>
        </w:rPr>
        <w:t>Ruby (built-in)</w:t>
      </w:r>
    </w:p>
    <w:p w14:paraId="2AEC5138" w14:textId="6FDB5F18" w:rsidR="00E655D6" w:rsidRPr="006B6860" w:rsidRDefault="00E655D6" w:rsidP="00E655D6">
      <w:pPr>
        <w:pStyle w:val="ListParagraph"/>
        <w:numPr>
          <w:ilvl w:val="0"/>
          <w:numId w:val="3"/>
        </w:numPr>
        <w:rPr>
          <w:rFonts w:eastAsia="Times New Roman"/>
        </w:rPr>
      </w:pPr>
      <w:r w:rsidRPr="00E655D6">
        <w:rPr>
          <w:rFonts w:eastAsia="Times New Roman"/>
        </w:rPr>
        <w:t>Visual Basic (VB-JSON, PW.JSON)</w:t>
      </w:r>
    </w:p>
    <w:p w14:paraId="274ADDA8" w14:textId="6F9AF2D7" w:rsidR="00C65194" w:rsidRPr="00C65194" w:rsidRDefault="00C65194" w:rsidP="009523B8">
      <w:pPr>
        <w:pStyle w:val="Heading1"/>
        <w:rPr>
          <w:rFonts w:eastAsia="Calibri"/>
        </w:rPr>
      </w:pPr>
      <w:r>
        <w:rPr>
          <w:rFonts w:eastAsia="Calibri"/>
        </w:rPr>
        <w:t>How do SISs</w:t>
      </w:r>
      <w:r w:rsidRPr="00C65194">
        <w:rPr>
          <w:rFonts w:eastAsia="Calibri"/>
        </w:rPr>
        <w:t xml:space="preserve"> support JSON exchanges? Gideon</w:t>
      </w:r>
    </w:p>
    <w:p w14:paraId="7E263F15" w14:textId="5616D562" w:rsidR="00C65194" w:rsidRPr="00C65194" w:rsidRDefault="009523B8" w:rsidP="009523B8">
      <w:pPr>
        <w:pStyle w:val="Heading1"/>
        <w:rPr>
          <w:rFonts w:eastAsia="Calibri"/>
        </w:rPr>
      </w:pPr>
      <w:r>
        <w:rPr>
          <w:rFonts w:eastAsia="Calibri"/>
        </w:rPr>
        <w:t>T</w:t>
      </w:r>
      <w:r w:rsidR="00C65194" w:rsidRPr="00C65194">
        <w:rPr>
          <w:rFonts w:eastAsia="Calibri"/>
        </w:rPr>
        <w:t>ools available</w:t>
      </w:r>
      <w:r>
        <w:rPr>
          <w:rFonts w:eastAsia="Calibri"/>
        </w:rPr>
        <w:t xml:space="preserve"> for creating JSON from XML</w:t>
      </w:r>
    </w:p>
    <w:p w14:paraId="6B2A6C34" w14:textId="77777777" w:rsidR="009523B8" w:rsidRDefault="009523B8" w:rsidP="009523B8">
      <w:r>
        <w:t xml:space="preserve">From David, </w:t>
      </w:r>
      <w:r>
        <w:rPr>
          <w:b/>
          <w:bCs/>
        </w:rPr>
        <w:t>CAM</w:t>
      </w:r>
      <w:r>
        <w:t xml:space="preserve"> is one answer to the question.  </w:t>
      </w:r>
    </w:p>
    <w:p w14:paraId="5585F09D" w14:textId="77777777" w:rsidR="009523B8" w:rsidRDefault="009523B8" w:rsidP="009523B8">
      <w:pPr>
        <w:rPr>
          <w:color w:val="000000"/>
        </w:rPr>
      </w:pPr>
      <w:r>
        <w:t>He said that “</w:t>
      </w:r>
      <w:r>
        <w:rPr>
          <w:b/>
          <w:bCs/>
          <w:color w:val="000000"/>
        </w:rPr>
        <w:t xml:space="preserve">CAM tools now support JSON out the box.  </w:t>
      </w:r>
      <w:r>
        <w:rPr>
          <w:color w:val="000000"/>
        </w:rPr>
        <w:t>CAM is using the JAXB - XML2JSON library.  The style of this is pretty self-explanatory although there might be a formal method specification it is following.</w:t>
      </w:r>
    </w:p>
    <w:p w14:paraId="0E6C9C44" w14:textId="77777777" w:rsidR="009523B8" w:rsidRDefault="009523B8" w:rsidP="009523B8">
      <w:r>
        <w:rPr>
          <w:color w:val="000000"/>
        </w:rPr>
        <w:t>Round trip XML -&gt; JSON -&gt; XML works with this library and approach - no issues (e.g. namespaces).</w:t>
      </w:r>
    </w:p>
    <w:p w14:paraId="77B39F63" w14:textId="77777777" w:rsidR="009523B8" w:rsidRDefault="009523B8" w:rsidP="009523B8">
      <w:pPr>
        <w:spacing w:after="240"/>
        <w:rPr>
          <w:color w:val="000000"/>
        </w:rPr>
      </w:pPr>
      <w:r>
        <w:rPr>
          <w:color w:val="000000"/>
        </w:rPr>
        <w:t>To see this in action - try these two links for same identical content rendering:</w:t>
      </w:r>
      <w:r>
        <w:rPr>
          <w:color w:val="000000"/>
        </w:rPr>
        <w:br/>
        <w:t xml:space="preserve">XML - </w:t>
      </w:r>
      <w:hyperlink r:id="rId18" w:tgtFrame="_blank" w:history="1">
        <w:r>
          <w:rPr>
            <w:rStyle w:val="Hyperlink"/>
          </w:rPr>
          <w:t>http://verifyxml.org/restOpenXDXPharmacy/resources/XML?zip=60624,60619&amp;vaccType=1</w:t>
        </w:r>
      </w:hyperlink>
      <w:r>
        <w:rPr>
          <w:color w:val="000000"/>
        </w:rPr>
        <w:br/>
        <w:t xml:space="preserve">JSON - </w:t>
      </w:r>
      <w:hyperlink r:id="rId19" w:tgtFrame="_blank" w:history="1">
        <w:r>
          <w:rPr>
            <w:rStyle w:val="Hyperlink"/>
          </w:rPr>
          <w:t>http://verifyxml.org/restOpenXDXPharmacy/resources/JSON?zip=60624,60619&amp;vaccType=1</w:t>
        </w:r>
      </w:hyperlink>
      <w:r>
        <w:rPr>
          <w:color w:val="000000"/>
        </w:rPr>
        <w:t>”.</w:t>
      </w:r>
    </w:p>
    <w:p w14:paraId="40F68C21" w14:textId="77777777" w:rsidR="009523B8" w:rsidRDefault="009523B8" w:rsidP="009523B8">
      <w:pPr>
        <w:rPr>
          <w:color w:val="000000"/>
        </w:rPr>
      </w:pPr>
      <w:r>
        <w:rPr>
          <w:color w:val="000000"/>
        </w:rPr>
        <w:t>David’s recommend is that no action needed to support JSON, he said folks can take the XML schema and just render to and from JSON quite happily if they have JSON specific tooling that needs that format.   </w:t>
      </w:r>
    </w:p>
    <w:p w14:paraId="3580B80D" w14:textId="6DC07677" w:rsidR="009523B8" w:rsidRDefault="009523B8" w:rsidP="009523B8">
      <w:pPr>
        <w:rPr>
          <w:color w:val="1F497D"/>
        </w:rPr>
      </w:pPr>
      <w:r>
        <w:rPr>
          <w:color w:val="000000"/>
        </w:rPr>
        <w:t>The Java JAXB library fully supports that, and many other languages also have similar capabilities built-in.</w:t>
      </w:r>
      <w:r>
        <w:rPr>
          <w:color w:val="1F497D"/>
        </w:rPr>
        <w:t xml:space="preserve">  </w:t>
      </w:r>
      <w:bookmarkStart w:id="0" w:name="_GoBack"/>
      <w:bookmarkEnd w:id="0"/>
    </w:p>
    <w:p w14:paraId="262195CD" w14:textId="77777777" w:rsidR="009523B8" w:rsidRDefault="009523B8" w:rsidP="009523B8">
      <w:pPr>
        <w:rPr>
          <w:b/>
          <w:bCs/>
          <w:color w:val="1F497D"/>
        </w:rPr>
      </w:pPr>
      <w:r>
        <w:rPr>
          <w:color w:val="000000"/>
        </w:rPr>
        <w:t xml:space="preserve">Besides that I did some search for the assignment on “Is there a tool </w:t>
      </w:r>
      <w:r>
        <w:rPr>
          <w:b/>
          <w:bCs/>
        </w:rPr>
        <w:t>to generate a JSON schema from an XML schema through JAVA?</w:t>
      </w:r>
      <w:r>
        <w:rPr>
          <w:b/>
          <w:bCs/>
          <w:color w:val="1F497D"/>
        </w:rPr>
        <w:t xml:space="preserve">” </w:t>
      </w:r>
    </w:p>
    <w:p w14:paraId="717CB375" w14:textId="77777777" w:rsidR="009523B8" w:rsidRDefault="009523B8" w:rsidP="009523B8">
      <w:pPr>
        <w:rPr>
          <w:color w:val="000000"/>
        </w:rPr>
      </w:pPr>
      <w:r>
        <w:rPr>
          <w:color w:val="000000"/>
        </w:rPr>
        <w:t>It seems that</w:t>
      </w:r>
      <w:r>
        <w:rPr>
          <w:b/>
          <w:bCs/>
          <w:color w:val="000000"/>
        </w:rPr>
        <w:t xml:space="preserve"> </w:t>
      </w:r>
      <w:r>
        <w:rPr>
          <w:color w:val="000000"/>
        </w:rPr>
        <w:t>Converting XML to JSON is quite easy and can be done various ways:</w:t>
      </w:r>
    </w:p>
    <w:p w14:paraId="57FD9579" w14:textId="77777777" w:rsidR="009523B8" w:rsidRDefault="009523B8" w:rsidP="009523B8">
      <w:pPr>
        <w:rPr>
          <w:color w:val="000000"/>
        </w:rPr>
      </w:pPr>
      <w:hyperlink r:id="rId20" w:history="1">
        <w:r>
          <w:rPr>
            <w:rStyle w:val="Hyperlink"/>
          </w:rPr>
          <w:t>http://answers.oreilly.com/topic/278-how-to-convert-xml-to-json-in-java</w:t>
        </w:r>
      </w:hyperlink>
      <w:r>
        <w:rPr>
          <w:color w:val="000000"/>
        </w:rPr>
        <w:t xml:space="preserve">   </w:t>
      </w:r>
    </w:p>
    <w:p w14:paraId="365C3A78" w14:textId="77777777" w:rsidR="009523B8" w:rsidRDefault="009523B8" w:rsidP="009523B8">
      <w:pPr>
        <w:rPr>
          <w:color w:val="000000"/>
        </w:rPr>
      </w:pPr>
      <w:hyperlink r:id="rId21" w:anchor="toJSONObject%28java.lang.String%29" w:history="1">
        <w:r>
          <w:rPr>
            <w:rStyle w:val="Hyperlink"/>
          </w:rPr>
          <w:t>http://www.json.org/javadoc/org/json/XML.html#toJSONObject%28java.lang.String%29</w:t>
        </w:r>
      </w:hyperlink>
    </w:p>
    <w:p w14:paraId="0B3BDC92" w14:textId="77777777" w:rsidR="009523B8" w:rsidRDefault="009523B8" w:rsidP="009523B8">
      <w:pPr>
        <w:rPr>
          <w:color w:val="000000"/>
        </w:rPr>
      </w:pPr>
    </w:p>
    <w:p w14:paraId="128991C0" w14:textId="77777777" w:rsidR="009523B8" w:rsidRDefault="009523B8" w:rsidP="009523B8">
      <w:pPr>
        <w:rPr>
          <w:color w:val="000000"/>
        </w:rPr>
      </w:pPr>
      <w:r>
        <w:rPr>
          <w:color w:val="000000"/>
        </w:rPr>
        <w:t>There are other links for converting from XML to JSON:</w:t>
      </w:r>
    </w:p>
    <w:p w14:paraId="42A93BE1" w14:textId="77777777" w:rsidR="009523B8" w:rsidRDefault="009523B8" w:rsidP="009523B8">
      <w:pPr>
        <w:rPr>
          <w:color w:val="000000"/>
        </w:rPr>
      </w:pPr>
      <w:hyperlink r:id="rId22" w:history="1">
        <w:r>
          <w:rPr>
            <w:rStyle w:val="Hyperlink"/>
          </w:rPr>
          <w:t>http://www.bramstein.com/projects/xsltjson/</w:t>
        </w:r>
      </w:hyperlink>
    </w:p>
    <w:p w14:paraId="716B0B5D" w14:textId="77777777" w:rsidR="009523B8" w:rsidRDefault="009523B8" w:rsidP="009523B8">
      <w:pPr>
        <w:rPr>
          <w:color w:val="000000"/>
        </w:rPr>
      </w:pPr>
      <w:hyperlink r:id="rId23" w:history="1">
        <w:r>
          <w:rPr>
            <w:rStyle w:val="Hyperlink"/>
          </w:rPr>
          <w:t>http://code.google.com/p/xml2json-xslt/</w:t>
        </w:r>
      </w:hyperlink>
    </w:p>
    <w:p w14:paraId="6AA0FBB0" w14:textId="5E884463" w:rsidR="009523B8" w:rsidRPr="009523B8" w:rsidRDefault="009523B8" w:rsidP="009523B8">
      <w:pPr>
        <w:rPr>
          <w:color w:val="000000"/>
        </w:rPr>
      </w:pPr>
      <w:hyperlink r:id="rId24" w:history="1">
        <w:r>
          <w:rPr>
            <w:rStyle w:val="Hyperlink"/>
          </w:rPr>
          <w:t>http://json-lib.sourceforge.net/index.html</w:t>
        </w:r>
      </w:hyperlink>
      <w:r>
        <w:rPr>
          <w:color w:val="000000"/>
        </w:rPr>
        <w:t xml:space="preserve"> </w:t>
      </w:r>
    </w:p>
    <w:p w14:paraId="3CE478A9" w14:textId="77777777" w:rsidR="009523B8" w:rsidRDefault="009523B8" w:rsidP="009523B8">
      <w:pPr>
        <w:rPr>
          <w:color w:val="000000"/>
        </w:rPr>
      </w:pPr>
      <w:r>
        <w:rPr>
          <w:color w:val="000000"/>
        </w:rPr>
        <w:t>Also,</w:t>
      </w:r>
      <w:r>
        <w:rPr>
          <w:b/>
          <w:bCs/>
          <w:color w:val="000000"/>
        </w:rPr>
        <w:t xml:space="preserve"> Altova's XML Spy tool will do this.</w:t>
      </w:r>
      <w:r>
        <w:rPr>
          <w:b/>
          <w:bCs/>
          <w:color w:val="1F497D"/>
        </w:rPr>
        <w:t xml:space="preserve">  </w:t>
      </w:r>
      <w:r>
        <w:rPr>
          <w:color w:val="000000"/>
        </w:rPr>
        <w:t xml:space="preserve">They have a 30-day free trial that can be used to try it out: </w:t>
      </w:r>
      <w:hyperlink r:id="rId25" w:history="1">
        <w:r>
          <w:rPr>
            <w:rStyle w:val="Hyperlink"/>
          </w:rPr>
          <w:t>http://www.altova.com/xmlspy.html</w:t>
        </w:r>
      </w:hyperlink>
      <w:r>
        <w:rPr>
          <w:color w:val="1F497D"/>
        </w:rPr>
        <w:t>.</w:t>
      </w:r>
    </w:p>
    <w:p w14:paraId="23F5D08D" w14:textId="77777777" w:rsidR="009523B8" w:rsidRDefault="009523B8" w:rsidP="009523B8">
      <w:pPr>
        <w:rPr>
          <w:rFonts w:ascii="Arial" w:hAnsi="Arial" w:cs="Arial"/>
          <w:color w:val="000000"/>
          <w:sz w:val="20"/>
          <w:szCs w:val="20"/>
        </w:rPr>
      </w:pPr>
    </w:p>
    <w:p w14:paraId="3728C0D1" w14:textId="77777777" w:rsidR="00957896" w:rsidRDefault="00957896"/>
    <w:sectPr w:rsidR="0095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2562"/>
    <w:multiLevelType w:val="hybridMultilevel"/>
    <w:tmpl w:val="3FECC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4A57FA"/>
    <w:multiLevelType w:val="hybridMultilevel"/>
    <w:tmpl w:val="BAC2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D21B07"/>
    <w:multiLevelType w:val="hybridMultilevel"/>
    <w:tmpl w:val="2B66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B91"/>
    <w:rsid w:val="00014A40"/>
    <w:rsid w:val="00074236"/>
    <w:rsid w:val="000C0105"/>
    <w:rsid w:val="00114B45"/>
    <w:rsid w:val="00117F58"/>
    <w:rsid w:val="001F4FF0"/>
    <w:rsid w:val="00217BB5"/>
    <w:rsid w:val="0023393E"/>
    <w:rsid w:val="00266BD3"/>
    <w:rsid w:val="00285B1B"/>
    <w:rsid w:val="002B2621"/>
    <w:rsid w:val="00306353"/>
    <w:rsid w:val="00314BB7"/>
    <w:rsid w:val="003345E9"/>
    <w:rsid w:val="00354AF3"/>
    <w:rsid w:val="00365FE9"/>
    <w:rsid w:val="00390F81"/>
    <w:rsid w:val="003B665C"/>
    <w:rsid w:val="00403E9E"/>
    <w:rsid w:val="00417821"/>
    <w:rsid w:val="00456839"/>
    <w:rsid w:val="004B03A9"/>
    <w:rsid w:val="004D1E2B"/>
    <w:rsid w:val="004F0F01"/>
    <w:rsid w:val="00501C58"/>
    <w:rsid w:val="00520AB9"/>
    <w:rsid w:val="00566372"/>
    <w:rsid w:val="005707A7"/>
    <w:rsid w:val="005C1E86"/>
    <w:rsid w:val="005D090A"/>
    <w:rsid w:val="00670523"/>
    <w:rsid w:val="00676247"/>
    <w:rsid w:val="00685207"/>
    <w:rsid w:val="006B6860"/>
    <w:rsid w:val="006C1A2D"/>
    <w:rsid w:val="0070125C"/>
    <w:rsid w:val="00706783"/>
    <w:rsid w:val="00741C04"/>
    <w:rsid w:val="007421BE"/>
    <w:rsid w:val="0076724C"/>
    <w:rsid w:val="0077194B"/>
    <w:rsid w:val="007A172E"/>
    <w:rsid w:val="007A677C"/>
    <w:rsid w:val="007D0CF5"/>
    <w:rsid w:val="007E3576"/>
    <w:rsid w:val="008B154C"/>
    <w:rsid w:val="008B5698"/>
    <w:rsid w:val="008C102A"/>
    <w:rsid w:val="009355A4"/>
    <w:rsid w:val="00947177"/>
    <w:rsid w:val="009523B8"/>
    <w:rsid w:val="00955B6D"/>
    <w:rsid w:val="00957896"/>
    <w:rsid w:val="0098672F"/>
    <w:rsid w:val="009B2261"/>
    <w:rsid w:val="009E4498"/>
    <w:rsid w:val="00A3787A"/>
    <w:rsid w:val="00AB2FFF"/>
    <w:rsid w:val="00AE2965"/>
    <w:rsid w:val="00B3456B"/>
    <w:rsid w:val="00B90B44"/>
    <w:rsid w:val="00BE1760"/>
    <w:rsid w:val="00C5170C"/>
    <w:rsid w:val="00C65194"/>
    <w:rsid w:val="00C654B9"/>
    <w:rsid w:val="00CD12A5"/>
    <w:rsid w:val="00D356E6"/>
    <w:rsid w:val="00DB4090"/>
    <w:rsid w:val="00DE18FD"/>
    <w:rsid w:val="00E06C6E"/>
    <w:rsid w:val="00E076BE"/>
    <w:rsid w:val="00E15974"/>
    <w:rsid w:val="00E351A6"/>
    <w:rsid w:val="00E351D2"/>
    <w:rsid w:val="00E35B91"/>
    <w:rsid w:val="00E54636"/>
    <w:rsid w:val="00E655D6"/>
    <w:rsid w:val="00EB1054"/>
    <w:rsid w:val="00F0787C"/>
    <w:rsid w:val="00F624F8"/>
    <w:rsid w:val="00FC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74"/>
    <w:pPr>
      <w:ind w:left="720"/>
      <w:contextualSpacing/>
    </w:pPr>
  </w:style>
  <w:style w:type="character" w:styleId="Hyperlink">
    <w:name w:val="Hyperlink"/>
    <w:basedOn w:val="DefaultParagraphFont"/>
    <w:uiPriority w:val="99"/>
    <w:unhideWhenUsed/>
    <w:rsid w:val="00957896"/>
    <w:rPr>
      <w:color w:val="0000FF" w:themeColor="hyperlink"/>
      <w:u w:val="single"/>
    </w:rPr>
  </w:style>
  <w:style w:type="character" w:styleId="FollowedHyperlink">
    <w:name w:val="FollowedHyperlink"/>
    <w:basedOn w:val="DefaultParagraphFont"/>
    <w:uiPriority w:val="99"/>
    <w:semiHidden/>
    <w:unhideWhenUsed/>
    <w:rsid w:val="00520AB9"/>
    <w:rPr>
      <w:color w:val="800080" w:themeColor="followedHyperlink"/>
      <w:u w:val="single"/>
    </w:rPr>
  </w:style>
  <w:style w:type="paragraph" w:styleId="PlainText">
    <w:name w:val="Plain Text"/>
    <w:basedOn w:val="Normal"/>
    <w:link w:val="PlainTextChar"/>
    <w:uiPriority w:val="99"/>
    <w:semiHidden/>
    <w:unhideWhenUsed/>
    <w:rsid w:val="00A3787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3787A"/>
    <w:rPr>
      <w:rFonts w:ascii="Calibri" w:hAnsi="Calibri"/>
      <w:szCs w:val="21"/>
    </w:rPr>
  </w:style>
  <w:style w:type="character" w:customStyle="1" w:styleId="Heading1Char">
    <w:name w:val="Heading 1 Char"/>
    <w:basedOn w:val="DefaultParagraphFont"/>
    <w:link w:val="Heading1"/>
    <w:uiPriority w:val="9"/>
    <w:rsid w:val="009523B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74"/>
    <w:pPr>
      <w:ind w:left="720"/>
      <w:contextualSpacing/>
    </w:pPr>
  </w:style>
  <w:style w:type="character" w:styleId="Hyperlink">
    <w:name w:val="Hyperlink"/>
    <w:basedOn w:val="DefaultParagraphFont"/>
    <w:uiPriority w:val="99"/>
    <w:unhideWhenUsed/>
    <w:rsid w:val="00957896"/>
    <w:rPr>
      <w:color w:val="0000FF" w:themeColor="hyperlink"/>
      <w:u w:val="single"/>
    </w:rPr>
  </w:style>
  <w:style w:type="character" w:styleId="FollowedHyperlink">
    <w:name w:val="FollowedHyperlink"/>
    <w:basedOn w:val="DefaultParagraphFont"/>
    <w:uiPriority w:val="99"/>
    <w:semiHidden/>
    <w:unhideWhenUsed/>
    <w:rsid w:val="00520AB9"/>
    <w:rPr>
      <w:color w:val="800080" w:themeColor="followedHyperlink"/>
      <w:u w:val="single"/>
    </w:rPr>
  </w:style>
  <w:style w:type="paragraph" w:styleId="PlainText">
    <w:name w:val="Plain Text"/>
    <w:basedOn w:val="Normal"/>
    <w:link w:val="PlainTextChar"/>
    <w:uiPriority w:val="99"/>
    <w:semiHidden/>
    <w:unhideWhenUsed/>
    <w:rsid w:val="00A3787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3787A"/>
    <w:rPr>
      <w:rFonts w:ascii="Calibri" w:hAnsi="Calibri"/>
      <w:szCs w:val="21"/>
    </w:rPr>
  </w:style>
  <w:style w:type="character" w:customStyle="1" w:styleId="Heading1Char">
    <w:name w:val="Heading 1 Char"/>
    <w:basedOn w:val="DefaultParagraphFont"/>
    <w:link w:val="Heading1"/>
    <w:uiPriority w:val="9"/>
    <w:rsid w:val="009523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3428">
      <w:bodyDiv w:val="1"/>
      <w:marLeft w:val="0"/>
      <w:marRight w:val="0"/>
      <w:marTop w:val="0"/>
      <w:marBottom w:val="0"/>
      <w:divBdr>
        <w:top w:val="none" w:sz="0" w:space="0" w:color="auto"/>
        <w:left w:val="none" w:sz="0" w:space="0" w:color="auto"/>
        <w:bottom w:val="none" w:sz="0" w:space="0" w:color="auto"/>
        <w:right w:val="none" w:sz="0" w:space="0" w:color="auto"/>
      </w:divBdr>
    </w:div>
    <w:div w:id="365836652">
      <w:bodyDiv w:val="1"/>
      <w:marLeft w:val="0"/>
      <w:marRight w:val="0"/>
      <w:marTop w:val="0"/>
      <w:marBottom w:val="0"/>
      <w:divBdr>
        <w:top w:val="none" w:sz="0" w:space="0" w:color="auto"/>
        <w:left w:val="none" w:sz="0" w:space="0" w:color="auto"/>
        <w:bottom w:val="none" w:sz="0" w:space="0" w:color="auto"/>
        <w:right w:val="none" w:sz="0" w:space="0" w:color="auto"/>
      </w:divBdr>
    </w:div>
    <w:div w:id="493033772">
      <w:bodyDiv w:val="1"/>
      <w:marLeft w:val="0"/>
      <w:marRight w:val="0"/>
      <w:marTop w:val="0"/>
      <w:marBottom w:val="0"/>
      <w:divBdr>
        <w:top w:val="none" w:sz="0" w:space="0" w:color="auto"/>
        <w:left w:val="none" w:sz="0" w:space="0" w:color="auto"/>
        <w:bottom w:val="none" w:sz="0" w:space="0" w:color="auto"/>
        <w:right w:val="none" w:sz="0" w:space="0" w:color="auto"/>
      </w:divBdr>
      <w:divsChild>
        <w:div w:id="1328443123">
          <w:marLeft w:val="0"/>
          <w:marRight w:val="450"/>
          <w:marTop w:val="0"/>
          <w:marBottom w:val="0"/>
          <w:divBdr>
            <w:top w:val="none" w:sz="0" w:space="0" w:color="auto"/>
            <w:left w:val="none" w:sz="0" w:space="0" w:color="auto"/>
            <w:bottom w:val="none" w:sz="0" w:space="0" w:color="auto"/>
            <w:right w:val="none" w:sz="0" w:space="0" w:color="auto"/>
          </w:divBdr>
        </w:div>
      </w:divsChild>
    </w:div>
    <w:div w:id="769274982">
      <w:bodyDiv w:val="1"/>
      <w:marLeft w:val="0"/>
      <w:marRight w:val="0"/>
      <w:marTop w:val="0"/>
      <w:marBottom w:val="0"/>
      <w:divBdr>
        <w:top w:val="none" w:sz="0" w:space="0" w:color="auto"/>
        <w:left w:val="none" w:sz="0" w:space="0" w:color="auto"/>
        <w:bottom w:val="none" w:sz="0" w:space="0" w:color="auto"/>
        <w:right w:val="none" w:sz="0" w:space="0" w:color="auto"/>
      </w:divBdr>
    </w:div>
    <w:div w:id="938635396">
      <w:bodyDiv w:val="1"/>
      <w:marLeft w:val="0"/>
      <w:marRight w:val="0"/>
      <w:marTop w:val="0"/>
      <w:marBottom w:val="0"/>
      <w:divBdr>
        <w:top w:val="none" w:sz="0" w:space="0" w:color="auto"/>
        <w:left w:val="none" w:sz="0" w:space="0" w:color="auto"/>
        <w:bottom w:val="none" w:sz="0" w:space="0" w:color="auto"/>
        <w:right w:val="none" w:sz="0" w:space="0" w:color="auto"/>
      </w:divBdr>
    </w:div>
    <w:div w:id="10825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xamples.javacodegeeks.com/enterprise-java/rest/resteasy/json-example-with-resteasy-jaxb-jettison/" TargetMode="External"/><Relationship Id="rId18" Type="http://schemas.openxmlformats.org/officeDocument/2006/relationships/hyperlink" Target="http://verifyxml.org/restOpenXDXPharmacy/resources/XML?zip=60624,60619&amp;vaccType=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json.org/javadoc/org/json/XML.html" TargetMode="External"/><Relationship Id="rId7" Type="http://schemas.microsoft.com/office/2007/relationships/stylesWithEffects" Target="stylesWithEffects.xml"/><Relationship Id="rId12" Type="http://schemas.openxmlformats.org/officeDocument/2006/relationships/hyperlink" Target="http://badgerfish.ning.com/" TargetMode="External"/><Relationship Id="rId17" Type="http://schemas.openxmlformats.org/officeDocument/2006/relationships/hyperlink" Target="http://www.marketwatch.com/story/oasis-approves-odata-40-standards-for-an-open-programmable-web-2014-03-17" TargetMode="External"/><Relationship Id="rId25" Type="http://schemas.openxmlformats.org/officeDocument/2006/relationships/hyperlink" Target="http://www.altova.com/xmlspy.html" TargetMode="External"/><Relationship Id="rId2" Type="http://schemas.openxmlformats.org/officeDocument/2006/relationships/customXml" Target="../customXml/item2.xml"/><Relationship Id="rId16" Type="http://schemas.openxmlformats.org/officeDocument/2006/relationships/hyperlink" Target="https://www.oasis-open.org/resources/topics/rest-json" TargetMode="External"/><Relationship Id="rId20" Type="http://schemas.openxmlformats.org/officeDocument/2006/relationships/hyperlink" Target="http://answers.oreilly.com/topic/278-how-to-convert-xml-to-json-in-jav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json.org/" TargetMode="External"/><Relationship Id="rId24" Type="http://schemas.openxmlformats.org/officeDocument/2006/relationships/hyperlink" Target="http://json-lib.sourceforge.net/index.html" TargetMode="External"/><Relationship Id="rId5" Type="http://schemas.openxmlformats.org/officeDocument/2006/relationships/numbering" Target="numbering.xml"/><Relationship Id="rId15" Type="http://schemas.openxmlformats.org/officeDocument/2006/relationships/hyperlink" Target="https://json-processing-spec.java.net/" TargetMode="External"/><Relationship Id="rId23" Type="http://schemas.openxmlformats.org/officeDocument/2006/relationships/hyperlink" Target="http://code.google.com/p/xml2json-xslt/" TargetMode="External"/><Relationship Id="rId10" Type="http://schemas.openxmlformats.org/officeDocument/2006/relationships/hyperlink" Target="http://www.xml.com/pub/a/2006/05/31/converting-between-xml-and-json.html" TargetMode="External"/><Relationship Id="rId19" Type="http://schemas.openxmlformats.org/officeDocument/2006/relationships/hyperlink" Target="http://verifyxml.org/restOpenXDXPharmacy/resources/JSON?zip=60624,60619&amp;vaccType=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javaworld.com/article/2074650/core-java/javaone-2012--jsr-353--java-api-for-json-processing.html" TargetMode="External"/><Relationship Id="rId22" Type="http://schemas.openxmlformats.org/officeDocument/2006/relationships/hyperlink" Target="http://www.bramstein.com/projects/xsltjs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a6dcc7a-ed60-4d90-8a63-d1beaf0f6d66">NXM775DWE5FX-12-1</_dlc_DocId>
    <_dlc_DocIdUrl xmlns="fa6dcc7a-ed60-4d90-8a63-d1beaf0f6d66">
      <Url>https://partner.act.org/sites/pesctab/_layouts/DocIdRedir.aspx?ID=NXM775DWE5FX-12-1</Url>
      <Description>NXM775DWE5FX-12-1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00312363E194A4F8D3E9F7F5748CC9A" ma:contentTypeVersion="0" ma:contentTypeDescription="Create a new document." ma:contentTypeScope="" ma:versionID="83a7c29136a00aa92813d2d7f64caa37">
  <xsd:schema xmlns:xsd="http://www.w3.org/2001/XMLSchema" xmlns:xs="http://www.w3.org/2001/XMLSchema" xmlns:p="http://schemas.microsoft.com/office/2006/metadata/properties" xmlns:ns2="fa6dcc7a-ed60-4d90-8a63-d1beaf0f6d66" targetNamespace="http://schemas.microsoft.com/office/2006/metadata/properties" ma:root="true" ma:fieldsID="46a610135626c9097c89eb1c7486a502" ns2:_="">
    <xsd:import namespace="fa6dcc7a-ed60-4d90-8a63-d1beaf0f6d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318E66-BDFD-436A-9D6F-AF2CEEC7AF73}">
  <ds:schemaRefs>
    <ds:schemaRef ds:uri="fa6dcc7a-ed60-4d90-8a63-d1beaf0f6d66"/>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329D9AB-93A1-461F-B57B-C09AC9E07DFB}">
  <ds:schemaRefs>
    <ds:schemaRef ds:uri="http://schemas.microsoft.com/sharepoint/v3/contenttype/forms"/>
  </ds:schemaRefs>
</ds:datastoreItem>
</file>

<file path=customXml/itemProps3.xml><?xml version="1.0" encoding="utf-8"?>
<ds:datastoreItem xmlns:ds="http://schemas.openxmlformats.org/officeDocument/2006/customXml" ds:itemID="{1649D498-36A7-4D89-AFC6-2803044D02A5}">
  <ds:schemaRefs>
    <ds:schemaRef ds:uri="http://schemas.microsoft.com/sharepoint/events"/>
  </ds:schemaRefs>
</ds:datastoreItem>
</file>

<file path=customXml/itemProps4.xml><?xml version="1.0" encoding="utf-8"?>
<ds:datastoreItem xmlns:ds="http://schemas.openxmlformats.org/officeDocument/2006/customXml" ds:itemID="{CC49426B-9596-4F88-9B82-A484FE090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ACT, Inc.</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Morris</dc:creator>
  <cp:lastModifiedBy>Michael Morris</cp:lastModifiedBy>
  <cp:revision>9</cp:revision>
  <dcterms:created xsi:type="dcterms:W3CDTF">2014-04-03T18:00:00Z</dcterms:created>
  <dcterms:modified xsi:type="dcterms:W3CDTF">2014-04-24T19:30:00Z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b3cddf7a-cb81-4a7b-90af-db29f1db6afc</vt:lpwstr>
  </property>
  <property fmtid="{D5CDD505-2E9C-101B-9397-08002B2CF9AE}" pid="3" name="ContentTypeId">
    <vt:lpwstr>0x010100900312363E194A4F8D3E9F7F5748CC9A</vt:lpwstr>
  </property>
</Properties>
</file>