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85FF7" w14:textId="51D502FB" w:rsidR="00A73D8F" w:rsidRDefault="00D91E1D" w:rsidP="00A73D8F">
      <w:pPr>
        <w:jc w:val="center"/>
      </w:pPr>
      <w:r>
        <w:rPr>
          <w:rFonts w:ascii="Verdana" w:hAnsi="Verdana"/>
          <w:noProof/>
          <w:color w:val="444444"/>
          <w:sz w:val="18"/>
          <w:szCs w:val="18"/>
        </w:rPr>
        <w:drawing>
          <wp:inline distT="0" distB="0" distL="0" distR="0" wp14:anchorId="1D40544B" wp14:editId="47EE741F">
            <wp:extent cx="3552825" cy="866775"/>
            <wp:effectExtent l="0" t="0" r="9525" b="9525"/>
            <wp:docPr id="2" name="Picture 2" descr="About P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PES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8B6D" w14:textId="77777777" w:rsidR="00A73D8F" w:rsidRDefault="00A73D8F" w:rsidP="00A73D8F"/>
    <w:p w14:paraId="62FFC8CF" w14:textId="77777777" w:rsidR="00A73D8F" w:rsidRDefault="00A73D8F" w:rsidP="00A73D8F">
      <w:pPr>
        <w:pStyle w:val="Title"/>
        <w:jc w:val="center"/>
      </w:pPr>
    </w:p>
    <w:p w14:paraId="09C7A2EA" w14:textId="262CCEF4" w:rsidR="00A73D8F" w:rsidRDefault="007C08A0" w:rsidP="00A73D8F">
      <w:pPr>
        <w:pStyle w:val="Title"/>
        <w:jc w:val="center"/>
      </w:pPr>
      <w:r>
        <w:t>Use of JSON to S</w:t>
      </w:r>
      <w:r w:rsidR="00A73D8F">
        <w:t>upplement XML</w:t>
      </w:r>
    </w:p>
    <w:p w14:paraId="4AC1AC32" w14:textId="77777777" w:rsidR="00A73D8F" w:rsidRDefault="00A73D8F" w:rsidP="00A73D8F">
      <w:pPr>
        <w:pStyle w:val="Title"/>
      </w:pPr>
    </w:p>
    <w:p w14:paraId="02F7D50E" w14:textId="77777777" w:rsidR="00A73D8F" w:rsidRDefault="00A73D8F" w:rsidP="00A73D8F"/>
    <w:p w14:paraId="78B53A39" w14:textId="77777777" w:rsidR="00A73D8F" w:rsidRDefault="00A73D8F" w:rsidP="00A73D8F"/>
    <w:p w14:paraId="5B878921" w14:textId="77777777" w:rsidR="00A73D8F" w:rsidRDefault="00A73D8F" w:rsidP="00A73D8F"/>
    <w:p w14:paraId="79A4A175" w14:textId="77777777" w:rsidR="00A73D8F" w:rsidRDefault="00A73D8F" w:rsidP="00A73D8F"/>
    <w:p w14:paraId="3BD309FA" w14:textId="77777777" w:rsidR="00A73D8F" w:rsidRDefault="00A73D8F" w:rsidP="00A73D8F">
      <w:pPr>
        <w:pStyle w:val="Subtitle"/>
        <w:jc w:val="center"/>
        <w:rPr>
          <w:sz w:val="28"/>
          <w:szCs w:val="28"/>
        </w:rPr>
      </w:pPr>
      <w:r w:rsidRPr="004905AD">
        <w:rPr>
          <w:sz w:val="28"/>
          <w:szCs w:val="28"/>
        </w:rPr>
        <w:t>Prepared by the PESC Technical Advisory Board</w:t>
      </w:r>
    </w:p>
    <w:p w14:paraId="0B6503A7" w14:textId="3B5CBC9E" w:rsidR="00D91E1D" w:rsidRPr="00D91E1D" w:rsidRDefault="002B6069" w:rsidP="00D91E1D">
      <w:pPr>
        <w:jc w:val="center"/>
      </w:pPr>
      <w:r>
        <w:t>4/10/2015</w:t>
      </w:r>
    </w:p>
    <w:p w14:paraId="2A329B0E" w14:textId="77777777" w:rsidR="00A73D8F" w:rsidRDefault="00A73D8F" w:rsidP="00A73D8F"/>
    <w:p w14:paraId="72733CC1" w14:textId="77777777" w:rsidR="00A73D8F" w:rsidRDefault="00A73D8F" w:rsidP="00A73D8F"/>
    <w:p w14:paraId="49EE9BB1" w14:textId="77777777" w:rsidR="00A73D8F" w:rsidRDefault="00A73D8F" w:rsidP="00A73D8F"/>
    <w:p w14:paraId="61D7BE93" w14:textId="77777777" w:rsidR="00A73D8F" w:rsidRDefault="00A73D8F" w:rsidP="00A73D8F"/>
    <w:p w14:paraId="2CB6EF1C" w14:textId="77777777" w:rsidR="00A73D8F" w:rsidRDefault="00A73D8F">
      <w:pPr>
        <w:spacing w:after="200" w:line="276" w:lineRule="auto"/>
      </w:pPr>
      <w:r>
        <w:br w:type="page"/>
      </w:r>
    </w:p>
    <w:p w14:paraId="00FFD99F" w14:textId="77777777" w:rsidR="007421BE" w:rsidRDefault="00A73D8F" w:rsidP="00A73D8F">
      <w:pPr>
        <w:pStyle w:val="Heading1"/>
      </w:pPr>
      <w:r>
        <w:lastRenderedPageBreak/>
        <w:t>Problem</w:t>
      </w:r>
    </w:p>
    <w:p w14:paraId="724C5112" w14:textId="59A21F36" w:rsidR="00A73D8F" w:rsidRDefault="00A73D8F" w:rsidP="00A73D8F">
      <w:r>
        <w:t xml:space="preserve">Because JavaScript Object Notation (JSON) is less verbose and </w:t>
      </w:r>
      <w:r w:rsidR="009C41A7">
        <w:t xml:space="preserve">has a </w:t>
      </w:r>
      <w:r>
        <w:t xml:space="preserve">simpler </w:t>
      </w:r>
      <w:r w:rsidR="009C41A7">
        <w:t xml:space="preserve">syntax </w:t>
      </w:r>
      <w:r>
        <w:t>than XML</w:t>
      </w:r>
      <w:r w:rsidR="002D21A3">
        <w:t xml:space="preserve">, </w:t>
      </w:r>
      <w:r w:rsidR="009C41A7">
        <w:t>and because it is easily generated and consumed by client side JavaScript</w:t>
      </w:r>
      <w:r>
        <w:t xml:space="preserve">, it has found </w:t>
      </w:r>
      <w:r w:rsidR="004134B0">
        <w:t xml:space="preserve">extensive </w:t>
      </w:r>
      <w:r>
        <w:t xml:space="preserve">use in </w:t>
      </w:r>
      <w:proofErr w:type="spellStart"/>
      <w:r w:rsidR="00DA7910">
        <w:rPr>
          <w:b/>
        </w:rPr>
        <w:t>RE</w:t>
      </w:r>
      <w:r>
        <w:t>presentational</w:t>
      </w:r>
      <w:proofErr w:type="spellEnd"/>
      <w:r>
        <w:t xml:space="preserve"> </w:t>
      </w:r>
      <w:proofErr w:type="spellStart"/>
      <w:r w:rsidR="00DA7910">
        <w:rPr>
          <w:b/>
        </w:rPr>
        <w:t>ST</w:t>
      </w:r>
      <w:r>
        <w:t>ate</w:t>
      </w:r>
      <w:proofErr w:type="spellEnd"/>
      <w:r>
        <w:t xml:space="preserve"> Services</w:t>
      </w:r>
      <w:r w:rsidR="009C41A7">
        <w:t xml:space="preserve"> (REST</w:t>
      </w:r>
      <w:r w:rsidR="009C68EC">
        <w:t xml:space="preserve"> or RESTful Web servi</w:t>
      </w:r>
      <w:r w:rsidR="004134B0">
        <w:t xml:space="preserve">ces) </w:t>
      </w:r>
      <w:r w:rsidR="009C41A7">
        <w:t xml:space="preserve">as the format for sending and receiving structured data for web applications.  The older XML based web services based upon </w:t>
      </w:r>
      <w:r w:rsidR="002D21A3">
        <w:t>Simple Object Access Protocol (SOAP) has fallen out</w:t>
      </w:r>
      <w:r w:rsidR="00A9351C">
        <w:t xml:space="preserve"> of favor and is used with few</w:t>
      </w:r>
      <w:r w:rsidR="002D21A3">
        <w:t xml:space="preserve"> new applications. </w:t>
      </w:r>
      <w:r w:rsidR="004134B0">
        <w:t>While some</w:t>
      </w:r>
      <w:r w:rsidR="002D21A3">
        <w:t xml:space="preserve"> RESTful web services still provide a choice of XML or JSON, </w:t>
      </w:r>
      <w:r w:rsidR="004134B0">
        <w:t xml:space="preserve">many of </w:t>
      </w:r>
      <w:r w:rsidR="00A9351C">
        <w:t>web services</w:t>
      </w:r>
      <w:r w:rsidR="004134B0">
        <w:t xml:space="preserve"> provide only JSON.</w:t>
      </w:r>
    </w:p>
    <w:p w14:paraId="5C0545BC" w14:textId="77777777" w:rsidR="00D91E1D" w:rsidRDefault="00D91E1D" w:rsidP="00A73D8F"/>
    <w:p w14:paraId="47696B86" w14:textId="33602A0E" w:rsidR="002D21A3" w:rsidRDefault="00A9351C" w:rsidP="00A73D8F">
      <w:r>
        <w:t xml:space="preserve">To be prepared for </w:t>
      </w:r>
      <w:r w:rsidR="002D21A3">
        <w:t>the same trend occur</w:t>
      </w:r>
      <w:r>
        <w:t xml:space="preserve">ring in the data exchange realm, </w:t>
      </w:r>
      <w:r w:rsidR="002D21A3">
        <w:t xml:space="preserve">PESC must be </w:t>
      </w:r>
      <w:r>
        <w:t>able to</w:t>
      </w:r>
      <w:r w:rsidR="00D91E1D">
        <w:t xml:space="preserve"> support JSON when the education community requires it.  To do this, PESC must have JSON solutions available when needed rather than be for</w:t>
      </w:r>
      <w:r w:rsidR="00A80862">
        <w:t>ced to react to industry trends.</w:t>
      </w:r>
    </w:p>
    <w:p w14:paraId="51953E73" w14:textId="77777777" w:rsidR="00A80862" w:rsidRDefault="00A80862" w:rsidP="00A73D8F"/>
    <w:p w14:paraId="2BAB497C" w14:textId="77777777" w:rsidR="00A9351C" w:rsidRDefault="001714DF" w:rsidP="00A9351C">
      <w:r>
        <w:t>This document</w:t>
      </w:r>
      <w:r w:rsidR="00A80862">
        <w:t>, identifies the issues in translating between the two notations, and provides a recommendation on how PESC might proceed in incorporating JSON into its standards.</w:t>
      </w:r>
    </w:p>
    <w:p w14:paraId="270DCE0A" w14:textId="652EEF77" w:rsidR="00A80862" w:rsidRDefault="004B27F3" w:rsidP="00A9351C">
      <w:pPr>
        <w:pStyle w:val="Heading2"/>
      </w:pPr>
      <w:r>
        <w:t>Conversion Issues</w:t>
      </w:r>
    </w:p>
    <w:p w14:paraId="67597BFC" w14:textId="4CBEA81D" w:rsidR="00CF103C" w:rsidRDefault="008528AB" w:rsidP="00941600">
      <w:r>
        <w:t xml:space="preserve">There are several differences </w:t>
      </w:r>
      <w:r w:rsidR="00DF7A93">
        <w:t xml:space="preserve">between XML and JSON </w:t>
      </w:r>
      <w:r>
        <w:t>that may make translation difficult</w:t>
      </w:r>
    </w:p>
    <w:p w14:paraId="70C1E86F" w14:textId="0122691C" w:rsidR="00DF7A93" w:rsidRDefault="00941600" w:rsidP="00476F22">
      <w:pPr>
        <w:pStyle w:val="ListParagraph"/>
        <w:numPr>
          <w:ilvl w:val="0"/>
          <w:numId w:val="10"/>
        </w:numPr>
      </w:pPr>
      <w:r>
        <w:t>JSON Objects are not equivalent to XML Complex elements since the order</w:t>
      </w:r>
      <w:r w:rsidR="00476F22">
        <w:t xml:space="preserve"> of the object properties is not required to be maintained like an XML sequence and JSON object property names need to be unique while XML sub-elements can be duplicated.</w:t>
      </w:r>
    </w:p>
    <w:p w14:paraId="228C10F5" w14:textId="6A360371" w:rsidR="00941600" w:rsidRDefault="0033106A" w:rsidP="00476F22">
      <w:pPr>
        <w:pStyle w:val="ListParagraph"/>
        <w:numPr>
          <w:ilvl w:val="0"/>
          <w:numId w:val="10"/>
        </w:numPr>
      </w:pPr>
      <w:r>
        <w:t>Processing instructions and Comments do not have an equivalent structure in JSON.</w:t>
      </w:r>
    </w:p>
    <w:p w14:paraId="6F142D1F" w14:textId="77777777" w:rsidR="00476F22" w:rsidRDefault="001714DF" w:rsidP="00476F22">
      <w:pPr>
        <w:pStyle w:val="ListParagraph"/>
        <w:numPr>
          <w:ilvl w:val="0"/>
          <w:numId w:val="10"/>
        </w:numPr>
      </w:pPr>
      <w:r>
        <w:t>JSON does not have a date type and thus a string representing a date in JSON may need to</w:t>
      </w:r>
      <w:r w:rsidR="008A564E">
        <w:t xml:space="preserve"> be</w:t>
      </w:r>
      <w:r>
        <w:t xml:space="preserve"> recognized as a date and translated into an XML date type format</w:t>
      </w:r>
    </w:p>
    <w:p w14:paraId="351B8635" w14:textId="2517D629" w:rsidR="00334091" w:rsidRDefault="001714DF" w:rsidP="00476F22">
      <w:pPr>
        <w:pStyle w:val="ListParagraph"/>
        <w:numPr>
          <w:ilvl w:val="0"/>
          <w:numId w:val="10"/>
        </w:numPr>
      </w:pPr>
      <w:r>
        <w:t xml:space="preserve">JSON has </w:t>
      </w:r>
      <w:r w:rsidR="00DD4F2F">
        <w:t xml:space="preserve">less strict </w:t>
      </w:r>
      <w:r w:rsidR="008528AB">
        <w:t xml:space="preserve">naming rules than XML so direct translation of names </w:t>
      </w:r>
      <w:r w:rsidR="00476F22">
        <w:t>from JSON to XML may require the creation of new element names.</w:t>
      </w:r>
    </w:p>
    <w:p w14:paraId="3E0AF400" w14:textId="77777777" w:rsidR="00476F22" w:rsidRDefault="004B27F3" w:rsidP="004B27F3">
      <w:pPr>
        <w:pStyle w:val="ListParagraph"/>
        <w:numPr>
          <w:ilvl w:val="0"/>
          <w:numId w:val="10"/>
        </w:numPr>
      </w:pPr>
      <w:r>
        <w:t>XML has standard validation specifications while JSON does not.</w:t>
      </w:r>
      <w:r w:rsidR="008A564E">
        <w:t xml:space="preserve"> While t</w:t>
      </w:r>
      <w:r>
        <w:t>here is currently act</w:t>
      </w:r>
      <w:r w:rsidR="008A564E">
        <w:t xml:space="preserve">ivity on creating a JSON schema, XML Schema language is the best supported method to specify </w:t>
      </w:r>
      <w:r w:rsidR="00476F22">
        <w:t>and validate instance documents.</w:t>
      </w:r>
    </w:p>
    <w:p w14:paraId="6EE8C241" w14:textId="75F5A449" w:rsidR="008A564E" w:rsidRDefault="00476F22" w:rsidP="00476F22">
      <w:pPr>
        <w:pStyle w:val="Heading2"/>
      </w:pPr>
      <w:r>
        <w:t>Recommendation</w:t>
      </w:r>
    </w:p>
    <w:p w14:paraId="5FA7659D" w14:textId="08E45719" w:rsidR="0054287A" w:rsidRDefault="009C68EC" w:rsidP="00DC5DA8">
      <w:r>
        <w:t>The TAB recommends that JSON conformant exchanges be sanctioned by PESC under the following conditions:  For those applications requiring JSON exchange, the exchange can be classified as PESC conformant if the JSON is derived from a PESC schema validated XML instance document using the translation rules specified in this document (or using the PESC sanctioned XSLT conversion program).</w:t>
      </w:r>
    </w:p>
    <w:p w14:paraId="7E54C1D2" w14:textId="77777777" w:rsidR="00DC5DA8" w:rsidRDefault="00DC5DA8" w:rsidP="00DC5DA8"/>
    <w:p w14:paraId="39F5C259" w14:textId="04A0640F" w:rsidR="00E27B0B" w:rsidRDefault="00DC5DA8" w:rsidP="00DC5DA8">
      <w:r>
        <w:t>In addition, PESC will provide an</w:t>
      </w:r>
      <w:r w:rsidR="00F20AFD">
        <w:t xml:space="preserve"> XSLT </w:t>
      </w:r>
      <w:r>
        <w:t xml:space="preserve">stylesheet that implements the conversion rules for use by the education </w:t>
      </w:r>
      <w:r w:rsidR="005062F7">
        <w:t>community</w:t>
      </w:r>
      <w:r>
        <w:t>.  The TAB has found an open source XSLT that can be used for this purpose.</w:t>
      </w:r>
    </w:p>
    <w:p w14:paraId="78D96E7E" w14:textId="73FBD745" w:rsidR="00A80862" w:rsidRDefault="00A80862" w:rsidP="004B27F3">
      <w:pPr>
        <w:pStyle w:val="Heading1"/>
      </w:pPr>
      <w:r>
        <w:t>Translation</w:t>
      </w:r>
      <w:r w:rsidR="005062F7">
        <w:t xml:space="preserve"> Rules</w:t>
      </w:r>
    </w:p>
    <w:p w14:paraId="182B4461" w14:textId="7C694EF9" w:rsidR="00DC5DA8" w:rsidRPr="00DC5DA8" w:rsidRDefault="00DC5DA8" w:rsidP="00DC5DA8">
      <w:r>
        <w:t xml:space="preserve">The </w:t>
      </w:r>
      <w:r w:rsidR="009C68EC">
        <w:t>rules below are recommended for adoptions as a PESC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2798"/>
        <w:gridCol w:w="2557"/>
        <w:gridCol w:w="2947"/>
      </w:tblGrid>
      <w:tr w:rsidR="00111958" w:rsidRPr="005A7DBF" w14:paraId="0F033723" w14:textId="77777777" w:rsidTr="00111958">
        <w:tc>
          <w:tcPr>
            <w:tcW w:w="1271" w:type="dxa"/>
            <w:shd w:val="pct10" w:color="auto" w:fill="auto"/>
          </w:tcPr>
          <w:p w14:paraId="438748BD" w14:textId="77777777" w:rsidR="005A7DBF" w:rsidRPr="005A7DBF" w:rsidRDefault="005A7DBF" w:rsidP="00FC30D8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Object</w:t>
            </w:r>
          </w:p>
        </w:tc>
        <w:tc>
          <w:tcPr>
            <w:tcW w:w="2798" w:type="dxa"/>
            <w:shd w:val="pct10" w:color="auto" w:fill="auto"/>
          </w:tcPr>
          <w:p w14:paraId="37FE4A89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Source example</w:t>
            </w:r>
          </w:p>
        </w:tc>
        <w:tc>
          <w:tcPr>
            <w:tcW w:w="2559" w:type="dxa"/>
            <w:shd w:val="pct10" w:color="auto" w:fill="auto"/>
          </w:tcPr>
          <w:p w14:paraId="317E3560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Rule</w:t>
            </w:r>
          </w:p>
        </w:tc>
        <w:tc>
          <w:tcPr>
            <w:tcW w:w="2948" w:type="dxa"/>
            <w:shd w:val="pct10" w:color="auto" w:fill="auto"/>
          </w:tcPr>
          <w:p w14:paraId="51D261EA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Result</w:t>
            </w:r>
          </w:p>
        </w:tc>
      </w:tr>
      <w:tr w:rsidR="005A7DBF" w:rsidRPr="005A7DBF" w14:paraId="748685CF" w14:textId="77777777" w:rsidTr="00111958">
        <w:tc>
          <w:tcPr>
            <w:tcW w:w="1271" w:type="dxa"/>
          </w:tcPr>
          <w:p w14:paraId="0966E720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Element with only text </w:t>
            </w:r>
          </w:p>
        </w:tc>
        <w:tc>
          <w:tcPr>
            <w:tcW w:w="2798" w:type="dxa"/>
          </w:tcPr>
          <w:p w14:paraId="4BBD6CF3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&lt;A&gt;text&lt;/A&gt;</w:t>
            </w:r>
          </w:p>
        </w:tc>
        <w:tc>
          <w:tcPr>
            <w:tcW w:w="2559" w:type="dxa"/>
          </w:tcPr>
          <w:p w14:paraId="3D097434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The element name is represented as JSON property name and the text as the JSON property value</w:t>
            </w:r>
          </w:p>
        </w:tc>
        <w:tc>
          <w:tcPr>
            <w:tcW w:w="2948" w:type="dxa"/>
          </w:tcPr>
          <w:p w14:paraId="2EBBC522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"</w:t>
            </w:r>
            <w:proofErr w:type="spellStart"/>
            <w:r w:rsidRPr="005A7DBF">
              <w:rPr>
                <w:rFonts w:asciiTheme="minorHAnsi" w:eastAsiaTheme="minorHAnsi" w:hAnsiTheme="minorHAnsi" w:cstheme="minorBidi"/>
                <w:szCs w:val="22"/>
              </w:rPr>
              <w:t>A":"text</w:t>
            </w:r>
            <w:proofErr w:type="spellEnd"/>
            <w:r w:rsidRPr="005A7DBF">
              <w:rPr>
                <w:rFonts w:asciiTheme="minorHAnsi" w:eastAsiaTheme="minorHAnsi" w:hAnsiTheme="minorHAnsi" w:cstheme="minorBidi"/>
                <w:szCs w:val="22"/>
              </w:rPr>
              <w:t>"</w:t>
            </w:r>
          </w:p>
        </w:tc>
      </w:tr>
      <w:tr w:rsidR="005A7DBF" w:rsidRPr="005A7DBF" w14:paraId="0BD0DB4D" w14:textId="77777777" w:rsidTr="00111958">
        <w:tc>
          <w:tcPr>
            <w:tcW w:w="1271" w:type="dxa"/>
          </w:tcPr>
          <w:p w14:paraId="67C85BF2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lastRenderedPageBreak/>
              <w:t>Namespace</w:t>
            </w:r>
          </w:p>
        </w:tc>
        <w:tc>
          <w:tcPr>
            <w:tcW w:w="2798" w:type="dxa"/>
          </w:tcPr>
          <w:p w14:paraId="0C7C3599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&lt;</w:t>
            </w:r>
            <w:proofErr w:type="spellStart"/>
            <w:r w:rsidRPr="005A7DBF">
              <w:rPr>
                <w:rFonts w:asciiTheme="minorHAnsi" w:eastAsiaTheme="minorHAnsi" w:hAnsiTheme="minorHAnsi" w:cstheme="minorBidi"/>
                <w:szCs w:val="22"/>
              </w:rPr>
              <w:t>ns:A</w:t>
            </w:r>
            <w:proofErr w:type="spellEnd"/>
            <w:r w:rsidRPr="005A7DBF">
              <w:rPr>
                <w:rFonts w:asciiTheme="minorHAnsi" w:eastAsiaTheme="minorHAnsi" w:hAnsiTheme="minorHAnsi" w:cstheme="minorBidi"/>
                <w:szCs w:val="22"/>
              </w:rPr>
              <w:t>&gt;text&lt;/</w:t>
            </w:r>
            <w:proofErr w:type="spellStart"/>
            <w:r w:rsidRPr="005A7DBF">
              <w:rPr>
                <w:rFonts w:asciiTheme="minorHAnsi" w:eastAsiaTheme="minorHAnsi" w:hAnsiTheme="minorHAnsi" w:cstheme="minorBidi"/>
                <w:szCs w:val="22"/>
              </w:rPr>
              <w:t>ns:A</w:t>
            </w:r>
            <w:proofErr w:type="spellEnd"/>
            <w:r w:rsidRPr="005A7DBF">
              <w:rPr>
                <w:rFonts w:asciiTheme="minorHAnsi" w:eastAsiaTheme="minorHAnsi" w:hAnsiTheme="minorHAnsi" w:cstheme="minorBidi"/>
                <w:szCs w:val="22"/>
              </w:rPr>
              <w:t>)</w:t>
            </w:r>
          </w:p>
        </w:tc>
        <w:tc>
          <w:tcPr>
            <w:tcW w:w="2559" w:type="dxa"/>
          </w:tcPr>
          <w:p w14:paraId="1420EA87" w14:textId="31E9ABFE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The element name includes the namespace prefix</w:t>
            </w:r>
            <w:r w:rsidR="000A0989">
              <w:rPr>
                <w:rFonts w:asciiTheme="minorHAnsi" w:eastAsiaTheme="minorHAnsi" w:hAnsiTheme="minorHAnsi" w:cstheme="minorBidi"/>
                <w:szCs w:val="22"/>
              </w:rPr>
              <w:t>.</w:t>
            </w:r>
            <w:bookmarkStart w:id="0" w:name="_GoBack"/>
            <w:bookmarkEnd w:id="0"/>
          </w:p>
        </w:tc>
        <w:tc>
          <w:tcPr>
            <w:tcW w:w="2948" w:type="dxa"/>
          </w:tcPr>
          <w:p w14:paraId="4DD1FC82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"</w:t>
            </w:r>
            <w:proofErr w:type="spellStart"/>
            <w:r w:rsidRPr="005A7DBF">
              <w:rPr>
                <w:rFonts w:asciiTheme="minorHAnsi" w:eastAsiaTheme="minorHAnsi" w:hAnsiTheme="minorHAnsi" w:cstheme="minorBidi"/>
                <w:szCs w:val="22"/>
              </w:rPr>
              <w:t>ns:A</w:t>
            </w:r>
            <w:proofErr w:type="spellEnd"/>
            <w:r w:rsidRPr="005A7DBF">
              <w:rPr>
                <w:rFonts w:asciiTheme="minorHAnsi" w:eastAsiaTheme="minorHAnsi" w:hAnsiTheme="minorHAnsi" w:cstheme="minorBidi"/>
                <w:szCs w:val="22"/>
              </w:rPr>
              <w:t>:":"text"</w:t>
            </w:r>
          </w:p>
        </w:tc>
      </w:tr>
      <w:tr w:rsidR="005A7DBF" w:rsidRPr="005A7DBF" w14:paraId="754FDFB8" w14:textId="77777777" w:rsidTr="00111958">
        <w:tc>
          <w:tcPr>
            <w:tcW w:w="1271" w:type="dxa"/>
          </w:tcPr>
          <w:p w14:paraId="6679C4CE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Element with only an attribute </w:t>
            </w:r>
          </w:p>
        </w:tc>
        <w:tc>
          <w:tcPr>
            <w:tcW w:w="2798" w:type="dxa"/>
          </w:tcPr>
          <w:p w14:paraId="687FF6A3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&lt;A x="</w:t>
            </w:r>
            <w:proofErr w:type="spellStart"/>
            <w:r w:rsidRPr="005A7DBF">
              <w:rPr>
                <w:rFonts w:asciiTheme="minorHAnsi" w:eastAsiaTheme="minorHAnsi" w:hAnsiTheme="minorHAnsi" w:cstheme="minorBidi"/>
                <w:szCs w:val="22"/>
              </w:rPr>
              <w:t>att</w:t>
            </w:r>
            <w:proofErr w:type="spellEnd"/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value"/&gt;</w:t>
            </w:r>
          </w:p>
        </w:tc>
        <w:tc>
          <w:tcPr>
            <w:tcW w:w="2559" w:type="dxa"/>
          </w:tcPr>
          <w:p w14:paraId="1025C953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The element is represented as a JSON object with the attribute represented as a name value pair property. To allow future potential two way conversion the attribute name is prefixed by "@".</w:t>
            </w:r>
          </w:p>
        </w:tc>
        <w:tc>
          <w:tcPr>
            <w:tcW w:w="2948" w:type="dxa"/>
          </w:tcPr>
          <w:p w14:paraId="14A91D2B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"A":{</w:t>
            </w:r>
          </w:p>
          <w:p w14:paraId="36D0ADF3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"@x":"</w:t>
            </w:r>
            <w:proofErr w:type="spellStart"/>
            <w:r w:rsidRPr="005A7DBF">
              <w:rPr>
                <w:rFonts w:asciiTheme="minorHAnsi" w:eastAsiaTheme="minorHAnsi" w:hAnsiTheme="minorHAnsi" w:cstheme="minorBidi"/>
                <w:szCs w:val="22"/>
              </w:rPr>
              <w:t>att</w:t>
            </w:r>
            <w:proofErr w:type="spellEnd"/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value"</w:t>
            </w:r>
          </w:p>
          <w:p w14:paraId="7EAE0702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}</w:t>
            </w:r>
          </w:p>
        </w:tc>
      </w:tr>
      <w:tr w:rsidR="005A7DBF" w:rsidRPr="005A7DBF" w14:paraId="0AC1B821" w14:textId="77777777" w:rsidTr="00111958">
        <w:tc>
          <w:tcPr>
            <w:tcW w:w="1271" w:type="dxa"/>
          </w:tcPr>
          <w:p w14:paraId="144689C3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Element with attribute(s) and text</w:t>
            </w:r>
          </w:p>
        </w:tc>
        <w:tc>
          <w:tcPr>
            <w:tcW w:w="2798" w:type="dxa"/>
          </w:tcPr>
          <w:p w14:paraId="711FB150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&lt;A x="att1 value" y="att2 value"&gt;text&lt;/A&gt;</w:t>
            </w:r>
          </w:p>
        </w:tc>
        <w:tc>
          <w:tcPr>
            <w:tcW w:w="2559" w:type="dxa"/>
          </w:tcPr>
          <w:p w14:paraId="67E24218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The property name "$" is used as the name of the property that has a value of the content of the element.</w:t>
            </w:r>
          </w:p>
        </w:tc>
        <w:tc>
          <w:tcPr>
            <w:tcW w:w="2948" w:type="dxa"/>
          </w:tcPr>
          <w:p w14:paraId="6E0E9278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"A":{</w:t>
            </w:r>
          </w:p>
          <w:p w14:paraId="4015FA2F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"@x":"att1 value",</w:t>
            </w:r>
          </w:p>
          <w:p w14:paraId="262BA8D4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"@y":"att2 value",</w:t>
            </w:r>
          </w:p>
          <w:p w14:paraId="73F898FD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"$":"text"</w:t>
            </w:r>
          </w:p>
          <w:p w14:paraId="23122928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}</w:t>
            </w:r>
          </w:p>
        </w:tc>
      </w:tr>
      <w:tr w:rsidR="005A7DBF" w:rsidRPr="005A7DBF" w14:paraId="2365BE81" w14:textId="77777777" w:rsidTr="00111958">
        <w:tc>
          <w:tcPr>
            <w:tcW w:w="1271" w:type="dxa"/>
          </w:tcPr>
          <w:p w14:paraId="44C1803D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Null Elements</w:t>
            </w:r>
          </w:p>
        </w:tc>
        <w:tc>
          <w:tcPr>
            <w:tcW w:w="2798" w:type="dxa"/>
          </w:tcPr>
          <w:p w14:paraId="4E616B1E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&lt;A/&gt;</w:t>
            </w:r>
          </w:p>
        </w:tc>
        <w:tc>
          <w:tcPr>
            <w:tcW w:w="2559" w:type="dxa"/>
          </w:tcPr>
          <w:p w14:paraId="0A573844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The value of null elements is the empty string unless there is an attribute.</w:t>
            </w:r>
          </w:p>
        </w:tc>
        <w:tc>
          <w:tcPr>
            <w:tcW w:w="2948" w:type="dxa"/>
          </w:tcPr>
          <w:p w14:paraId="4F163E6D" w14:textId="49067E9F" w:rsidR="005A7DBF" w:rsidRPr="005A7DBF" w:rsidRDefault="009A70D4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"</w:t>
            </w:r>
            <w:proofErr w:type="spellStart"/>
            <w:r>
              <w:rPr>
                <w:rFonts w:asciiTheme="minorHAnsi" w:eastAsiaTheme="minorHAnsi" w:hAnsiTheme="minorHAnsi" w:cstheme="minorBidi"/>
                <w:szCs w:val="22"/>
              </w:rPr>
              <w:t>A":null</w:t>
            </w:r>
            <w:proofErr w:type="spellEnd"/>
          </w:p>
        </w:tc>
      </w:tr>
      <w:tr w:rsidR="005A7DBF" w:rsidRPr="005A7DBF" w14:paraId="2CDA427B" w14:textId="77777777" w:rsidTr="009C68EC">
        <w:trPr>
          <w:cantSplit/>
        </w:trPr>
        <w:tc>
          <w:tcPr>
            <w:tcW w:w="1271" w:type="dxa"/>
          </w:tcPr>
          <w:p w14:paraId="114A2BB7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Complex Elements</w:t>
            </w:r>
          </w:p>
        </w:tc>
        <w:tc>
          <w:tcPr>
            <w:tcW w:w="2798" w:type="dxa"/>
          </w:tcPr>
          <w:p w14:paraId="657BBE94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&lt;A&gt;</w:t>
            </w:r>
          </w:p>
          <w:p w14:paraId="574B2F52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&lt;B&gt;text 1&lt;/B&gt;</w:t>
            </w:r>
          </w:p>
          <w:p w14:paraId="7A634AC8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&lt;C&gt;</w:t>
            </w:r>
          </w:p>
          <w:p w14:paraId="4E38CD5F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    &lt;D&gt;text 2&lt;/D&gt;</w:t>
            </w:r>
          </w:p>
          <w:p w14:paraId="742B92F2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&lt;/C&gt;</w:t>
            </w:r>
          </w:p>
          <w:p w14:paraId="46B13B29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&lt;/A&gt;</w:t>
            </w:r>
          </w:p>
          <w:p w14:paraId="1837674B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559" w:type="dxa"/>
          </w:tcPr>
          <w:p w14:paraId="20826218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Complex element contents will be treated as properties of the object that is named after the top level element</w:t>
            </w:r>
          </w:p>
        </w:tc>
        <w:tc>
          <w:tcPr>
            <w:tcW w:w="2948" w:type="dxa"/>
          </w:tcPr>
          <w:p w14:paraId="44F9EEE3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"A":{</w:t>
            </w:r>
          </w:p>
          <w:p w14:paraId="434E4ED6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"</w:t>
            </w:r>
            <w:proofErr w:type="spellStart"/>
            <w:r w:rsidRPr="005A7DBF">
              <w:rPr>
                <w:rFonts w:asciiTheme="minorHAnsi" w:eastAsiaTheme="minorHAnsi" w:hAnsiTheme="minorHAnsi" w:cstheme="minorBidi"/>
                <w:szCs w:val="22"/>
              </w:rPr>
              <w:t>B":"text</w:t>
            </w:r>
            <w:proofErr w:type="spellEnd"/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1",</w:t>
            </w:r>
          </w:p>
          <w:p w14:paraId="2E332F73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"C":{</w:t>
            </w:r>
          </w:p>
          <w:p w14:paraId="7CB02218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    "</w:t>
            </w:r>
            <w:proofErr w:type="spellStart"/>
            <w:r w:rsidRPr="005A7DBF">
              <w:rPr>
                <w:rFonts w:asciiTheme="minorHAnsi" w:eastAsiaTheme="minorHAnsi" w:hAnsiTheme="minorHAnsi" w:cstheme="minorBidi"/>
                <w:szCs w:val="22"/>
              </w:rPr>
              <w:t>D":"text</w:t>
            </w:r>
            <w:proofErr w:type="spellEnd"/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2"</w:t>
            </w:r>
          </w:p>
          <w:p w14:paraId="0C18F253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}</w:t>
            </w:r>
          </w:p>
          <w:p w14:paraId="34151A84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}</w:t>
            </w:r>
          </w:p>
          <w:p w14:paraId="28A714EB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        </w:t>
            </w:r>
          </w:p>
        </w:tc>
      </w:tr>
      <w:tr w:rsidR="005A7DBF" w:rsidRPr="005A7DBF" w14:paraId="3F5179E8" w14:textId="77777777" w:rsidTr="00111958">
        <w:tc>
          <w:tcPr>
            <w:tcW w:w="1271" w:type="dxa"/>
          </w:tcPr>
          <w:p w14:paraId="4C352A9F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Repeated Elements</w:t>
            </w:r>
          </w:p>
        </w:tc>
        <w:tc>
          <w:tcPr>
            <w:tcW w:w="2798" w:type="dxa"/>
          </w:tcPr>
          <w:p w14:paraId="2EB0E99C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&lt;A&gt;</w:t>
            </w:r>
          </w:p>
          <w:p w14:paraId="53FEC2F6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&lt;B&gt;text 1&lt;/B&gt;</w:t>
            </w:r>
          </w:p>
          <w:p w14:paraId="6F8A4788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 &lt;B&gt;text 2&lt;/B&gt;</w:t>
            </w:r>
          </w:p>
          <w:p w14:paraId="26E72963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  &lt;C&gt;</w:t>
            </w:r>
          </w:p>
          <w:p w14:paraId="0D2B93E8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      &lt;D&gt;text 3&lt;/D&gt;</w:t>
            </w:r>
          </w:p>
          <w:p w14:paraId="5BD5F60F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  &lt;/C&gt;</w:t>
            </w:r>
          </w:p>
          <w:p w14:paraId="3A4D81EE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  &lt;C&gt;</w:t>
            </w:r>
          </w:p>
          <w:p w14:paraId="4A7E5131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      &lt;D&gt;text 4&lt;/D&gt;</w:t>
            </w:r>
          </w:p>
          <w:p w14:paraId="6AFD9472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  &lt;/C&gt;</w:t>
            </w:r>
          </w:p>
          <w:p w14:paraId="1D34DCD7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&lt;A&gt;</w:t>
            </w:r>
          </w:p>
        </w:tc>
        <w:tc>
          <w:tcPr>
            <w:tcW w:w="2559" w:type="dxa"/>
          </w:tcPr>
          <w:p w14:paraId="1008EE83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>Repeated elements use the element name as a JSON array name and the values in the array as the text or child elements of the parent element.</w:t>
            </w:r>
          </w:p>
        </w:tc>
        <w:tc>
          <w:tcPr>
            <w:tcW w:w="2948" w:type="dxa"/>
          </w:tcPr>
          <w:p w14:paraId="41B2D93A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05446469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"A":{</w:t>
            </w:r>
          </w:p>
          <w:p w14:paraId="2BCCB78F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    "B":["text 1",</w:t>
            </w:r>
          </w:p>
          <w:p w14:paraId="67AAB141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             "text 2"],</w:t>
            </w:r>
          </w:p>
          <w:p w14:paraId="1A5EEF52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    "C":["</w:t>
            </w:r>
            <w:proofErr w:type="spellStart"/>
            <w:r w:rsidRPr="005A7DBF">
              <w:rPr>
                <w:rFonts w:asciiTheme="minorHAnsi" w:eastAsiaTheme="minorHAnsi" w:hAnsiTheme="minorHAnsi" w:cstheme="minorBidi"/>
                <w:szCs w:val="22"/>
              </w:rPr>
              <w:t>D":"text</w:t>
            </w:r>
            <w:proofErr w:type="spellEnd"/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3",</w:t>
            </w:r>
          </w:p>
          <w:p w14:paraId="470FD50F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             "</w:t>
            </w:r>
            <w:proofErr w:type="spellStart"/>
            <w:r w:rsidRPr="005A7DBF">
              <w:rPr>
                <w:rFonts w:asciiTheme="minorHAnsi" w:eastAsiaTheme="minorHAnsi" w:hAnsiTheme="minorHAnsi" w:cstheme="minorBidi"/>
                <w:szCs w:val="22"/>
              </w:rPr>
              <w:t>D":"text</w:t>
            </w:r>
            <w:proofErr w:type="spellEnd"/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4"]</w:t>
            </w:r>
          </w:p>
          <w:p w14:paraId="456D8A19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5A7DBF">
              <w:rPr>
                <w:rFonts w:asciiTheme="minorHAnsi" w:eastAsiaTheme="minorHAnsi" w:hAnsiTheme="minorHAnsi" w:cstheme="minorBidi"/>
                <w:szCs w:val="22"/>
              </w:rPr>
              <w:t xml:space="preserve">    }</w:t>
            </w:r>
          </w:p>
          <w:p w14:paraId="1657BF45" w14:textId="77777777" w:rsidR="005A7DBF" w:rsidRPr="005A7DBF" w:rsidRDefault="005A7DBF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  <w:tr w:rsidR="003427EC" w:rsidRPr="005A7DBF" w14:paraId="020FAB7A" w14:textId="77777777" w:rsidTr="000A0989">
        <w:trPr>
          <w:cantSplit/>
        </w:trPr>
        <w:tc>
          <w:tcPr>
            <w:tcW w:w="1271" w:type="dxa"/>
          </w:tcPr>
          <w:p w14:paraId="7ACF1A58" w14:textId="062EACFF" w:rsidR="003427EC" w:rsidRPr="005A7DBF" w:rsidRDefault="003427EC" w:rsidP="003427EC">
            <w:pPr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Entities</w:t>
            </w:r>
          </w:p>
        </w:tc>
        <w:tc>
          <w:tcPr>
            <w:tcW w:w="2798" w:type="dxa"/>
          </w:tcPr>
          <w:p w14:paraId="763288FE" w14:textId="02D1B6A3" w:rsidR="003427EC" w:rsidRPr="005A7DBF" w:rsidRDefault="003427EC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&lt;A&gt;</w:t>
            </w:r>
            <w:r>
              <w:rPr>
                <w:sz w:val="20"/>
                <w:szCs w:val="20"/>
              </w:rPr>
              <w:t>&amp;</w:t>
            </w:r>
            <w:proofErr w:type="spellStart"/>
            <w:r>
              <w:rPr>
                <w:sz w:val="20"/>
                <w:szCs w:val="20"/>
              </w:rPr>
              <w:t>quot;Testing&amp;quot</w:t>
            </w:r>
            <w:proofErr w:type="spellEnd"/>
            <w:r>
              <w:rPr>
                <w:sz w:val="20"/>
                <w:szCs w:val="20"/>
              </w:rPr>
              <w:t>;&lt;/A&gt;</w:t>
            </w:r>
          </w:p>
        </w:tc>
        <w:tc>
          <w:tcPr>
            <w:tcW w:w="2559" w:type="dxa"/>
          </w:tcPr>
          <w:p w14:paraId="0BBE7A94" w14:textId="0B65AC32" w:rsidR="003427EC" w:rsidRPr="005A7DBF" w:rsidRDefault="003427EC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If the entity must be escaped in JSON then it is preceded by a slash</w:t>
            </w:r>
            <w:r w:rsidR="00111958">
              <w:rPr>
                <w:rFonts w:asciiTheme="minorHAnsi" w:eastAsiaTheme="minorHAnsi" w:hAnsiTheme="minorHAnsi" w:cstheme="minorBidi"/>
                <w:szCs w:val="22"/>
              </w:rPr>
              <w:t>. Other characters will be translated directly.</w:t>
            </w:r>
          </w:p>
        </w:tc>
        <w:tc>
          <w:tcPr>
            <w:tcW w:w="2948" w:type="dxa"/>
          </w:tcPr>
          <w:p w14:paraId="25712E73" w14:textId="52C8E918" w:rsidR="003427EC" w:rsidRPr="005A7DBF" w:rsidRDefault="003427EC" w:rsidP="003427EC">
            <w:pPr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"A":"\"Testing\"</w:t>
            </w:r>
            <w:r w:rsidR="00111958">
              <w:rPr>
                <w:rFonts w:asciiTheme="minorHAnsi" w:eastAsiaTheme="minorHAnsi" w:hAnsiTheme="minorHAnsi" w:cstheme="minorBidi"/>
                <w:szCs w:val="22"/>
              </w:rPr>
              <w:t>"</w:t>
            </w:r>
          </w:p>
        </w:tc>
      </w:tr>
      <w:tr w:rsidR="00111958" w:rsidRPr="005A7DBF" w14:paraId="485831F8" w14:textId="77777777" w:rsidTr="000A0989">
        <w:trPr>
          <w:cantSplit/>
        </w:trPr>
        <w:tc>
          <w:tcPr>
            <w:tcW w:w="1271" w:type="dxa"/>
          </w:tcPr>
          <w:p w14:paraId="5142070F" w14:textId="67CF9E8F" w:rsidR="00111958" w:rsidRDefault="00111958" w:rsidP="003427EC">
            <w:pPr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Special Characters</w:t>
            </w:r>
          </w:p>
        </w:tc>
        <w:tc>
          <w:tcPr>
            <w:tcW w:w="2798" w:type="dxa"/>
          </w:tcPr>
          <w:p w14:paraId="6D1598D2" w14:textId="3D050D53" w:rsidR="00111958" w:rsidRDefault="00111958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&lt;A&gt;C:\\&lt;/A&gt;</w:t>
            </w:r>
          </w:p>
        </w:tc>
        <w:tc>
          <w:tcPr>
            <w:tcW w:w="2559" w:type="dxa"/>
          </w:tcPr>
          <w:p w14:paraId="7094B057" w14:textId="4A034201" w:rsidR="00111958" w:rsidRDefault="009C68EC" w:rsidP="00111958">
            <w:pPr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If a</w:t>
            </w:r>
            <w:r w:rsidR="00111958">
              <w:rPr>
                <w:rFonts w:asciiTheme="minorHAnsi" w:eastAsiaTheme="minorHAnsi" w:hAnsiTheme="minorHAnsi" w:cstheme="minorBidi"/>
                <w:szCs w:val="22"/>
              </w:rPr>
              <w:t xml:space="preserve"> character must be escaped in JSON, it will be preceded by a slash</w:t>
            </w:r>
          </w:p>
        </w:tc>
        <w:tc>
          <w:tcPr>
            <w:tcW w:w="2948" w:type="dxa"/>
          </w:tcPr>
          <w:p w14:paraId="133DE3C8" w14:textId="0C8A5AF4" w:rsidR="00111958" w:rsidRDefault="00111958" w:rsidP="003427EC">
            <w:pPr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"A":"C:\\\\&lt;/A&gt;</w:t>
            </w:r>
          </w:p>
        </w:tc>
      </w:tr>
      <w:tr w:rsidR="00111958" w:rsidRPr="005A7DBF" w14:paraId="7655023E" w14:textId="77777777" w:rsidTr="000A0989">
        <w:trPr>
          <w:cantSplit/>
        </w:trPr>
        <w:tc>
          <w:tcPr>
            <w:tcW w:w="1271" w:type="dxa"/>
          </w:tcPr>
          <w:p w14:paraId="4CA47EF6" w14:textId="0AF693CD" w:rsidR="00111958" w:rsidRDefault="00111958" w:rsidP="003427EC">
            <w:pPr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Comments</w:t>
            </w:r>
          </w:p>
        </w:tc>
        <w:tc>
          <w:tcPr>
            <w:tcW w:w="2798" w:type="dxa"/>
          </w:tcPr>
          <w:p w14:paraId="5DA77603" w14:textId="56C892BC" w:rsidR="00111958" w:rsidRDefault="00111958" w:rsidP="005A7DBF">
            <w:pPr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&lt;!--Comment--&gt;</w:t>
            </w:r>
          </w:p>
        </w:tc>
        <w:tc>
          <w:tcPr>
            <w:tcW w:w="2559" w:type="dxa"/>
          </w:tcPr>
          <w:p w14:paraId="7C673856" w14:textId="0C4C3CC9" w:rsidR="00111958" w:rsidRDefault="00111958" w:rsidP="00111958">
            <w:pPr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These will not be converted to JSON</w:t>
            </w:r>
          </w:p>
        </w:tc>
        <w:tc>
          <w:tcPr>
            <w:tcW w:w="2948" w:type="dxa"/>
          </w:tcPr>
          <w:p w14:paraId="1EE946FC" w14:textId="77777777" w:rsidR="00111958" w:rsidRDefault="00111958" w:rsidP="003427EC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  <w:tr w:rsidR="00DF7A93" w:rsidRPr="005A7DBF" w14:paraId="3C1D3FD9" w14:textId="77777777" w:rsidTr="000A0989">
        <w:trPr>
          <w:cantSplit/>
        </w:trPr>
        <w:tc>
          <w:tcPr>
            <w:tcW w:w="1271" w:type="dxa"/>
          </w:tcPr>
          <w:p w14:paraId="01757F25" w14:textId="5DF015E9" w:rsidR="00DF7A93" w:rsidRDefault="00DF7A93" w:rsidP="003427EC">
            <w:pPr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Processing Instructions</w:t>
            </w:r>
          </w:p>
        </w:tc>
        <w:tc>
          <w:tcPr>
            <w:tcW w:w="2798" w:type="dxa"/>
          </w:tcPr>
          <w:p w14:paraId="139B5E66" w14:textId="415917C7" w:rsidR="00DF7A93" w:rsidRDefault="00DF7A93" w:rsidP="00DF7A93">
            <w:pPr>
              <w:rPr>
                <w:rFonts w:asciiTheme="minorHAnsi" w:eastAsiaTheme="minorHAnsi" w:hAnsiTheme="minorHAnsi" w:cstheme="minorBidi"/>
                <w:szCs w:val="22"/>
              </w:rPr>
            </w:pPr>
            <w:proofErr w:type="gramStart"/>
            <w:r>
              <w:rPr>
                <w:rFonts w:eastAsiaTheme="minorHAnsi"/>
                <w:highlight w:val="white"/>
              </w:rPr>
              <w:t>&lt;?xml</w:t>
            </w:r>
            <w:proofErr w:type="gramEnd"/>
            <w:r>
              <w:rPr>
                <w:rFonts w:eastAsiaTheme="minorHAnsi"/>
                <w:highlight w:val="white"/>
              </w:rPr>
              <w:t xml:space="preserve"> version="1.0" encoding="UTF-8"?&gt;</w:t>
            </w:r>
          </w:p>
        </w:tc>
        <w:tc>
          <w:tcPr>
            <w:tcW w:w="2559" w:type="dxa"/>
          </w:tcPr>
          <w:p w14:paraId="4A812C1F" w14:textId="13C01782" w:rsidR="00DF7A93" w:rsidRDefault="00DF7A93" w:rsidP="00111958">
            <w:pPr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These will not be converted to JSON</w:t>
            </w:r>
          </w:p>
        </w:tc>
        <w:tc>
          <w:tcPr>
            <w:tcW w:w="2948" w:type="dxa"/>
          </w:tcPr>
          <w:p w14:paraId="58868806" w14:textId="77777777" w:rsidR="00DF7A93" w:rsidRDefault="00DF7A93" w:rsidP="003427EC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</w:tbl>
    <w:p w14:paraId="596C7A10" w14:textId="7748A58A" w:rsidR="005A7DBF" w:rsidRPr="005A7DBF" w:rsidRDefault="005A7DBF" w:rsidP="005A7DBF">
      <w:pPr>
        <w:spacing w:after="200" w:line="276" w:lineRule="auto"/>
        <w:rPr>
          <w:rFonts w:asciiTheme="minorHAnsi" w:eastAsiaTheme="minorHAnsi" w:hAnsiTheme="minorHAnsi" w:cstheme="minorBidi"/>
          <w:szCs w:val="22"/>
        </w:rPr>
      </w:pPr>
    </w:p>
    <w:p w14:paraId="31939241" w14:textId="421668DE" w:rsidR="005A7DBF" w:rsidRDefault="00DF7A93" w:rsidP="009C68EC">
      <w:pPr>
        <w:pStyle w:val="Heading2"/>
        <w:rPr>
          <w:rFonts w:eastAsiaTheme="minorHAnsi"/>
        </w:rPr>
      </w:pPr>
      <w:r>
        <w:rPr>
          <w:rFonts w:eastAsiaTheme="minorHAnsi"/>
        </w:rPr>
        <w:t>Production Rules for translating XML to JSON</w:t>
      </w:r>
    </w:p>
    <w:p w14:paraId="6F079CEB" w14:textId="6423DB12" w:rsidR="009C68EC" w:rsidRPr="009C68EC" w:rsidRDefault="009C68EC" w:rsidP="009C68EC">
      <w:pPr>
        <w:rPr>
          <w:rFonts w:eastAsiaTheme="minorHAnsi"/>
        </w:rPr>
      </w:pPr>
      <w:r>
        <w:rPr>
          <w:rFonts w:eastAsiaTheme="minorHAnsi"/>
        </w:rPr>
        <w:t xml:space="preserve">Another way of expressing these rules is </w:t>
      </w:r>
      <w:r w:rsidR="00A9351C">
        <w:rPr>
          <w:rFonts w:eastAsiaTheme="minorHAnsi"/>
        </w:rPr>
        <w:t>to use production rules for translating XML structures into JSON:</w:t>
      </w:r>
    </w:p>
    <w:p w14:paraId="055E844F" w14:textId="77777777" w:rsidR="005A7DBF" w:rsidRPr="005A7DBF" w:rsidRDefault="005A7DBF" w:rsidP="009C68EC">
      <w:pPr>
        <w:rPr>
          <w:rFonts w:eastAsiaTheme="minorHAnsi"/>
        </w:rPr>
      </w:pPr>
      <w:r w:rsidRPr="005A7DBF">
        <w:rPr>
          <w:rFonts w:eastAsiaTheme="minorHAnsi"/>
        </w:rPr>
        <w:t>&lt;element</w:t>
      </w:r>
      <w:proofErr w:type="gramStart"/>
      <w:r w:rsidRPr="005A7DBF">
        <w:rPr>
          <w:rFonts w:eastAsiaTheme="minorHAnsi"/>
        </w:rPr>
        <w:t>&gt; :</w:t>
      </w:r>
      <w:proofErr w:type="gramEnd"/>
      <w:r w:rsidRPr="005A7DBF">
        <w:rPr>
          <w:rFonts w:eastAsiaTheme="minorHAnsi"/>
        </w:rPr>
        <w:t>:=  "&lt;element name&gt;":&lt;element value&gt;| "$":"&lt;element text&gt;"</w:t>
      </w:r>
    </w:p>
    <w:p w14:paraId="16068320" w14:textId="77777777" w:rsidR="005A7DBF" w:rsidRPr="005A7DBF" w:rsidRDefault="005A7DBF" w:rsidP="009C68EC">
      <w:pPr>
        <w:rPr>
          <w:rFonts w:eastAsiaTheme="minorHAnsi"/>
        </w:rPr>
      </w:pPr>
      <w:r w:rsidRPr="005A7DBF">
        <w:rPr>
          <w:rFonts w:eastAsiaTheme="minorHAnsi"/>
        </w:rPr>
        <w:t>&lt;element value</w:t>
      </w:r>
      <w:proofErr w:type="gramStart"/>
      <w:r w:rsidRPr="005A7DBF">
        <w:rPr>
          <w:rFonts w:eastAsiaTheme="minorHAnsi"/>
        </w:rPr>
        <w:t>&gt; :</w:t>
      </w:r>
      <w:proofErr w:type="gramEnd"/>
      <w:r w:rsidRPr="005A7DBF">
        <w:rPr>
          <w:rFonts w:eastAsiaTheme="minorHAnsi"/>
        </w:rPr>
        <w:t>:=  &lt;element&gt;|"&lt;element text&gt;"|&lt;complex element&gt;|&lt;repeated element&gt;|null</w:t>
      </w:r>
    </w:p>
    <w:p w14:paraId="12E10D7D" w14:textId="77777777" w:rsidR="005A7DBF" w:rsidRPr="005A7DBF" w:rsidRDefault="005A7DBF" w:rsidP="009C68EC">
      <w:pPr>
        <w:rPr>
          <w:rFonts w:eastAsiaTheme="minorHAnsi"/>
        </w:rPr>
      </w:pPr>
      <w:r w:rsidRPr="005A7DBF">
        <w:rPr>
          <w:rFonts w:eastAsiaTheme="minorHAnsi"/>
        </w:rPr>
        <w:t>&lt;</w:t>
      </w:r>
      <w:proofErr w:type="gramStart"/>
      <w:r w:rsidRPr="005A7DBF">
        <w:rPr>
          <w:rFonts w:eastAsiaTheme="minorHAnsi"/>
        </w:rPr>
        <w:t>complex</w:t>
      </w:r>
      <w:proofErr w:type="gramEnd"/>
      <w:r w:rsidRPr="005A7DBF">
        <w:rPr>
          <w:rFonts w:eastAsiaTheme="minorHAnsi"/>
        </w:rPr>
        <w:t xml:space="preserve"> element&gt; ::=  {&lt;attribute list&gt;&lt;element value&gt;}</w:t>
      </w:r>
    </w:p>
    <w:p w14:paraId="5ECF23FD" w14:textId="77777777" w:rsidR="005A7DBF" w:rsidRPr="005A7DBF" w:rsidRDefault="005A7DBF" w:rsidP="009C68EC">
      <w:pPr>
        <w:rPr>
          <w:rFonts w:eastAsiaTheme="minorHAnsi"/>
        </w:rPr>
      </w:pPr>
      <w:r w:rsidRPr="005A7DBF">
        <w:rPr>
          <w:rFonts w:eastAsiaTheme="minorHAnsi"/>
        </w:rPr>
        <w:t>&lt;</w:t>
      </w:r>
      <w:proofErr w:type="gramStart"/>
      <w:r w:rsidRPr="005A7DBF">
        <w:rPr>
          <w:rFonts w:eastAsiaTheme="minorHAnsi"/>
        </w:rPr>
        <w:t>repeated</w:t>
      </w:r>
      <w:proofErr w:type="gramEnd"/>
      <w:r w:rsidRPr="005A7DBF">
        <w:rPr>
          <w:rFonts w:eastAsiaTheme="minorHAnsi"/>
        </w:rPr>
        <w:t xml:space="preserve"> element&gt; ::= [&lt;element value&gt;,&lt;repeated element&gt;|&lt;element value&gt;]</w:t>
      </w:r>
    </w:p>
    <w:p w14:paraId="4BA487DC" w14:textId="77777777" w:rsidR="005A7DBF" w:rsidRPr="005A7DBF" w:rsidRDefault="005A7DBF" w:rsidP="009C68EC">
      <w:pPr>
        <w:rPr>
          <w:rFonts w:eastAsiaTheme="minorHAnsi"/>
        </w:rPr>
      </w:pPr>
      <w:r w:rsidRPr="005A7DBF">
        <w:rPr>
          <w:rFonts w:eastAsiaTheme="minorHAnsi"/>
        </w:rPr>
        <w:t>&lt;</w:t>
      </w:r>
      <w:proofErr w:type="gramStart"/>
      <w:r w:rsidRPr="005A7DBF">
        <w:rPr>
          <w:rFonts w:eastAsiaTheme="minorHAnsi"/>
        </w:rPr>
        <w:t>attribute</w:t>
      </w:r>
      <w:proofErr w:type="gramEnd"/>
      <w:r w:rsidRPr="005A7DBF">
        <w:rPr>
          <w:rFonts w:eastAsiaTheme="minorHAnsi"/>
        </w:rPr>
        <w:t xml:space="preserve"> list&gt; ::=  &lt;attribute&gt;,&lt;attribute list&gt;|&lt;attribute&gt;</w:t>
      </w:r>
    </w:p>
    <w:p w14:paraId="01FCF2CB" w14:textId="77777777" w:rsidR="005A7DBF" w:rsidRDefault="005A7DBF" w:rsidP="009C68EC">
      <w:pPr>
        <w:rPr>
          <w:rFonts w:eastAsiaTheme="minorHAnsi"/>
        </w:rPr>
      </w:pPr>
      <w:r w:rsidRPr="005A7DBF">
        <w:rPr>
          <w:rFonts w:eastAsiaTheme="minorHAnsi"/>
        </w:rPr>
        <w:t>&lt;attribute</w:t>
      </w:r>
      <w:proofErr w:type="gramStart"/>
      <w:r w:rsidRPr="005A7DBF">
        <w:rPr>
          <w:rFonts w:eastAsiaTheme="minorHAnsi"/>
        </w:rPr>
        <w:t>&gt; :</w:t>
      </w:r>
      <w:proofErr w:type="gramEnd"/>
      <w:r w:rsidRPr="005A7DBF">
        <w:rPr>
          <w:rFonts w:eastAsiaTheme="minorHAnsi"/>
        </w:rPr>
        <w:t>:=  "@&lt;attribute name&gt;":"&lt;attribute value&gt;"</w:t>
      </w:r>
    </w:p>
    <w:p w14:paraId="6F25597D" w14:textId="415D433F" w:rsidR="000A0989" w:rsidRPr="005A7DBF" w:rsidRDefault="000A0989" w:rsidP="009C68EC">
      <w:pPr>
        <w:rPr>
          <w:rFonts w:eastAsiaTheme="minorHAnsi"/>
        </w:rPr>
      </w:pPr>
      <w:r>
        <w:rPr>
          <w:rFonts w:eastAsiaTheme="minorHAnsi"/>
        </w:rPr>
        <w:t>&lt;attribute value&gt; ::="</w:t>
      </w:r>
      <w:proofErr w:type="gramStart"/>
      <w:r>
        <w:rPr>
          <w:rFonts w:eastAsiaTheme="minorHAnsi"/>
        </w:rPr>
        <w:t>&lt;attribute</w:t>
      </w:r>
      <w:proofErr w:type="gramEnd"/>
      <w:r>
        <w:rPr>
          <w:rFonts w:eastAsiaTheme="minorHAnsi"/>
        </w:rPr>
        <w:t xml:space="preserve"> value text&gt;"</w:t>
      </w:r>
    </w:p>
    <w:p w14:paraId="5FFB107D" w14:textId="77777777" w:rsidR="005A7DBF" w:rsidRPr="005A7DBF" w:rsidRDefault="005A7DBF" w:rsidP="005A7DBF">
      <w:pPr>
        <w:spacing w:after="200" w:line="276" w:lineRule="auto"/>
        <w:rPr>
          <w:rFonts w:asciiTheme="minorHAnsi" w:eastAsiaTheme="minorHAnsi" w:hAnsiTheme="minorHAnsi" w:cstheme="minorBidi"/>
          <w:szCs w:val="22"/>
        </w:rPr>
      </w:pPr>
    </w:p>
    <w:p w14:paraId="3DB474D6" w14:textId="77777777" w:rsidR="005A7DBF" w:rsidRPr="005A7DBF" w:rsidRDefault="005A7DBF" w:rsidP="005A7DBF">
      <w:pPr>
        <w:spacing w:after="200" w:line="276" w:lineRule="auto"/>
        <w:rPr>
          <w:rFonts w:asciiTheme="minorHAnsi" w:eastAsiaTheme="minorHAnsi" w:hAnsiTheme="minorHAnsi" w:cstheme="minorBidi"/>
          <w:szCs w:val="22"/>
        </w:rPr>
      </w:pPr>
    </w:p>
    <w:p w14:paraId="6FBCCD2A" w14:textId="77777777" w:rsidR="002B6069" w:rsidRPr="002B6069" w:rsidRDefault="002B6069" w:rsidP="002B6069"/>
    <w:p w14:paraId="395E8369" w14:textId="4EF31606" w:rsidR="004B27F3" w:rsidRPr="004B27F3" w:rsidRDefault="004B27F3" w:rsidP="005062F7">
      <w:pPr>
        <w:pStyle w:val="Heading2"/>
      </w:pPr>
    </w:p>
    <w:p w14:paraId="79C4E657" w14:textId="70B80BDA" w:rsidR="004175E2" w:rsidRDefault="004175E2" w:rsidP="009C68EC">
      <w:pPr>
        <w:tabs>
          <w:tab w:val="left" w:pos="1755"/>
        </w:tabs>
      </w:pPr>
    </w:p>
    <w:p w14:paraId="5728C87C" w14:textId="7C973F02" w:rsidR="000721D5" w:rsidRDefault="000721D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42925A" w14:textId="27EA00AE" w:rsidR="004175E2" w:rsidRPr="005062F7" w:rsidRDefault="005062F7" w:rsidP="005062F7">
      <w:pPr>
        <w:pStyle w:val="Heading1"/>
      </w:pPr>
      <w:r w:rsidRPr="005062F7">
        <w:t>Appendix</w:t>
      </w:r>
    </w:p>
    <w:p w14:paraId="06257DC3" w14:textId="20C538B2" w:rsidR="005062F7" w:rsidRDefault="005062F7" w:rsidP="005062F7">
      <w:pPr>
        <w:pStyle w:val="Heading2"/>
      </w:pPr>
      <w:r>
        <w:t xml:space="preserve">JSON </w:t>
      </w:r>
      <w:r w:rsidR="0054287A">
        <w:t>Definition</w:t>
      </w:r>
    </w:p>
    <w:p w14:paraId="605CBD24" w14:textId="67BF63E8" w:rsidR="0054287A" w:rsidRPr="0054287A" w:rsidRDefault="0054287A" w:rsidP="0054287A">
      <w:pPr>
        <w:spacing w:after="200" w:line="276" w:lineRule="auto"/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t>This link provides the complete s</w:t>
      </w:r>
      <w:r w:rsidRPr="0054287A">
        <w:rPr>
          <w:rFonts w:asciiTheme="minorHAnsi" w:eastAsiaTheme="minorHAnsi" w:hAnsiTheme="minorHAnsi" w:cstheme="minorBidi"/>
          <w:szCs w:val="22"/>
        </w:rPr>
        <w:t>yntax</w:t>
      </w:r>
      <w:r>
        <w:rPr>
          <w:rFonts w:asciiTheme="minorHAnsi" w:eastAsiaTheme="minorHAnsi" w:hAnsiTheme="minorHAnsi" w:cstheme="minorBidi"/>
          <w:szCs w:val="22"/>
        </w:rPr>
        <w:t xml:space="preserve"> for JSON</w:t>
      </w:r>
      <w:r w:rsidRPr="0054287A">
        <w:rPr>
          <w:rFonts w:asciiTheme="minorHAnsi" w:eastAsiaTheme="minorHAnsi" w:hAnsiTheme="minorHAnsi" w:cstheme="minorBidi"/>
          <w:szCs w:val="22"/>
        </w:rPr>
        <w:t>:</w:t>
      </w:r>
    </w:p>
    <w:p w14:paraId="318D4A7E" w14:textId="3468B6D7" w:rsidR="0054287A" w:rsidRPr="0054287A" w:rsidRDefault="007002C6" w:rsidP="0054287A">
      <w:pPr>
        <w:spacing w:after="200" w:line="276" w:lineRule="auto"/>
        <w:rPr>
          <w:rFonts w:asciiTheme="minorHAnsi" w:eastAsiaTheme="minorHAnsi" w:hAnsiTheme="minorHAnsi" w:cstheme="minorBidi"/>
          <w:color w:val="0000FF" w:themeColor="hyperlink"/>
          <w:szCs w:val="22"/>
          <w:u w:val="single"/>
        </w:rPr>
      </w:pPr>
      <w:hyperlink r:id="rId11" w:history="1">
        <w:r w:rsidR="0054287A" w:rsidRPr="0054287A">
          <w:rPr>
            <w:rFonts w:asciiTheme="minorHAnsi" w:eastAsiaTheme="minorHAnsi" w:hAnsiTheme="minorHAnsi" w:cstheme="minorBidi"/>
            <w:color w:val="0000FF" w:themeColor="hyperlink"/>
            <w:szCs w:val="22"/>
            <w:u w:val="single"/>
          </w:rPr>
          <w:t>http://json.org/</w:t>
        </w:r>
      </w:hyperlink>
    </w:p>
    <w:p w14:paraId="504D11E0" w14:textId="4C48CFED" w:rsidR="005062F7" w:rsidRPr="005062F7" w:rsidRDefault="004140F5" w:rsidP="0054287A">
      <w:pPr>
        <w:pStyle w:val="Heading2"/>
      </w:pPr>
      <w:r>
        <w:t>Conversion between XML and</w:t>
      </w:r>
      <w:r w:rsidR="005062F7" w:rsidRPr="005062F7">
        <w:t xml:space="preserve"> JSON:</w:t>
      </w:r>
    </w:p>
    <w:p w14:paraId="37B39092" w14:textId="77777777" w:rsidR="005062F7" w:rsidRPr="005062F7" w:rsidRDefault="007002C6" w:rsidP="005062F7">
      <w:pPr>
        <w:spacing w:after="200" w:line="276" w:lineRule="auto"/>
        <w:rPr>
          <w:rFonts w:asciiTheme="minorHAnsi" w:eastAsiaTheme="minorHAnsi" w:hAnsiTheme="minorHAnsi" w:cstheme="minorBidi"/>
          <w:szCs w:val="22"/>
        </w:rPr>
      </w:pPr>
      <w:hyperlink r:id="rId12" w:history="1">
        <w:r w:rsidR="005062F7" w:rsidRPr="005062F7">
          <w:rPr>
            <w:rFonts w:asciiTheme="minorHAnsi" w:eastAsiaTheme="minorHAnsi" w:hAnsiTheme="minorHAnsi" w:cstheme="minorBidi"/>
            <w:color w:val="0000FF" w:themeColor="hyperlink"/>
            <w:szCs w:val="22"/>
            <w:u w:val="single"/>
          </w:rPr>
          <w:t>http://www.xml.com/pub/a/2006/05/31/converting-between-xml-and-json.html</w:t>
        </w:r>
      </w:hyperlink>
    </w:p>
    <w:p w14:paraId="7C308804" w14:textId="77777777" w:rsidR="0054287A" w:rsidRPr="0054287A" w:rsidRDefault="007002C6" w:rsidP="0054287A">
      <w:pPr>
        <w:rPr>
          <w:rFonts w:ascii="Calibri" w:eastAsiaTheme="minorHAnsi" w:hAnsi="Calibri" w:cstheme="minorBidi"/>
          <w:szCs w:val="21"/>
        </w:rPr>
      </w:pPr>
      <w:hyperlink r:id="rId13" w:history="1">
        <w:r w:rsidR="0054287A" w:rsidRPr="0054287A">
          <w:rPr>
            <w:rFonts w:ascii="Calibri" w:eastAsiaTheme="minorHAnsi" w:hAnsi="Calibri" w:cstheme="minorBidi"/>
            <w:color w:val="0000FF" w:themeColor="hyperlink"/>
            <w:szCs w:val="21"/>
            <w:u w:val="single"/>
          </w:rPr>
          <w:t>http://badgerfish.ning.com/</w:t>
        </w:r>
      </w:hyperlink>
    </w:p>
    <w:p w14:paraId="0F077569" w14:textId="77777777" w:rsidR="0054287A" w:rsidRPr="0054287A" w:rsidRDefault="0054287A" w:rsidP="0054287A">
      <w:pPr>
        <w:rPr>
          <w:rFonts w:ascii="Calibri" w:eastAsiaTheme="minorHAnsi" w:hAnsi="Calibri" w:cstheme="minorBidi"/>
          <w:szCs w:val="21"/>
        </w:rPr>
      </w:pPr>
    </w:p>
    <w:p w14:paraId="5BA2FFAB" w14:textId="50DF5D22" w:rsidR="00582D56" w:rsidRPr="000721D5" w:rsidRDefault="007002C6" w:rsidP="000721D5">
      <w:hyperlink r:id="rId14" w:history="1">
        <w:r w:rsidR="0054287A">
          <w:rPr>
            <w:rStyle w:val="Hyperlink"/>
          </w:rPr>
          <w:t>http://wiki.open311.org/index.php?title=JSON_and_XML_Conversion</w:t>
        </w:r>
      </w:hyperlink>
    </w:p>
    <w:p w14:paraId="7EE8A6C4" w14:textId="77777777" w:rsidR="000721D5" w:rsidRDefault="000721D5" w:rsidP="000721D5">
      <w:pPr>
        <w:rPr>
          <w:rFonts w:eastAsiaTheme="minorHAnsi"/>
        </w:rPr>
      </w:pPr>
    </w:p>
    <w:p w14:paraId="1D25579B" w14:textId="17373AEF" w:rsidR="00582D56" w:rsidRPr="00582D56" w:rsidRDefault="007002C6" w:rsidP="00582D56">
      <w:pPr>
        <w:spacing w:after="200" w:line="276" w:lineRule="auto"/>
        <w:rPr>
          <w:rFonts w:asciiTheme="minorHAnsi" w:eastAsiaTheme="minorHAnsi" w:hAnsiTheme="minorHAnsi" w:cstheme="minorBidi"/>
          <w:color w:val="000000"/>
          <w:szCs w:val="22"/>
        </w:rPr>
      </w:pPr>
      <w:hyperlink r:id="rId15" w:history="1">
        <w:r w:rsidR="00582D56" w:rsidRPr="00582D56">
          <w:rPr>
            <w:rFonts w:asciiTheme="minorHAnsi" w:eastAsiaTheme="minorHAnsi" w:hAnsiTheme="minorHAnsi" w:cstheme="minorBidi"/>
            <w:color w:val="0000FF" w:themeColor="hyperlink"/>
            <w:szCs w:val="22"/>
            <w:u w:val="single"/>
          </w:rPr>
          <w:t>http://www.bramstein.com/projects/xsltjson/</w:t>
        </w:r>
      </w:hyperlink>
    </w:p>
    <w:p w14:paraId="3C9EA1BC" w14:textId="77777777" w:rsidR="00582D56" w:rsidRPr="00582D56" w:rsidRDefault="007002C6" w:rsidP="00582D56">
      <w:pPr>
        <w:spacing w:after="200" w:line="276" w:lineRule="auto"/>
        <w:rPr>
          <w:rFonts w:asciiTheme="minorHAnsi" w:eastAsiaTheme="minorHAnsi" w:hAnsiTheme="minorHAnsi" w:cstheme="minorBidi"/>
          <w:color w:val="000000"/>
          <w:szCs w:val="22"/>
        </w:rPr>
      </w:pPr>
      <w:hyperlink r:id="rId16" w:history="1">
        <w:r w:rsidR="00582D56" w:rsidRPr="00582D56">
          <w:rPr>
            <w:rFonts w:asciiTheme="minorHAnsi" w:eastAsiaTheme="minorHAnsi" w:hAnsiTheme="minorHAnsi" w:cstheme="minorBidi"/>
            <w:color w:val="0000FF" w:themeColor="hyperlink"/>
            <w:szCs w:val="22"/>
            <w:u w:val="single"/>
          </w:rPr>
          <w:t>http://code.google.com/p/xml2json-xslt/</w:t>
        </w:r>
      </w:hyperlink>
    </w:p>
    <w:p w14:paraId="463D34C9" w14:textId="780B5C49" w:rsidR="0054287A" w:rsidRDefault="007002C6" w:rsidP="00582D56">
      <w:pPr>
        <w:rPr>
          <w:rFonts w:asciiTheme="minorHAnsi" w:eastAsiaTheme="minorHAnsi" w:hAnsiTheme="minorHAnsi" w:cstheme="minorBidi"/>
          <w:color w:val="0000FF" w:themeColor="hyperlink"/>
          <w:szCs w:val="22"/>
          <w:u w:val="single"/>
        </w:rPr>
      </w:pPr>
      <w:hyperlink r:id="rId17" w:history="1">
        <w:r w:rsidR="00582D56" w:rsidRPr="00582D56">
          <w:rPr>
            <w:rFonts w:asciiTheme="minorHAnsi" w:eastAsiaTheme="minorHAnsi" w:hAnsiTheme="minorHAnsi" w:cstheme="minorBidi"/>
            <w:color w:val="0000FF" w:themeColor="hyperlink"/>
            <w:szCs w:val="22"/>
            <w:u w:val="single"/>
          </w:rPr>
          <w:t>http://json-lib.sourceforge.net/index.html</w:t>
        </w:r>
      </w:hyperlink>
    </w:p>
    <w:p w14:paraId="519CD88A" w14:textId="77777777" w:rsidR="000721D5" w:rsidRDefault="000721D5" w:rsidP="00582D56">
      <w:pPr>
        <w:rPr>
          <w:rFonts w:eastAsiaTheme="minorHAnsi"/>
        </w:rPr>
      </w:pPr>
    </w:p>
    <w:p w14:paraId="2F513D94" w14:textId="250767FB" w:rsidR="00582D56" w:rsidRDefault="00582D56" w:rsidP="00582D56">
      <w:pPr>
        <w:rPr>
          <w:rFonts w:eastAsiaTheme="minorHAnsi"/>
        </w:rPr>
      </w:pPr>
      <w:r>
        <w:rPr>
          <w:rFonts w:eastAsiaTheme="minorHAnsi"/>
        </w:rPr>
        <w:t xml:space="preserve">We also tested the </w:t>
      </w:r>
      <w:proofErr w:type="spellStart"/>
      <w:r>
        <w:rPr>
          <w:rFonts w:eastAsiaTheme="minorHAnsi"/>
        </w:rPr>
        <w:t>Altova</w:t>
      </w:r>
      <w:proofErr w:type="spellEnd"/>
      <w:r>
        <w:rPr>
          <w:rFonts w:eastAsiaTheme="minorHAnsi"/>
        </w:rPr>
        <w:t xml:space="preserve"> XML-Spy conversion:</w:t>
      </w:r>
    </w:p>
    <w:p w14:paraId="10883E6B" w14:textId="55CF53BB" w:rsidR="00582D56" w:rsidRDefault="007002C6" w:rsidP="00582D56">
      <w:pPr>
        <w:rPr>
          <w:rFonts w:asciiTheme="minorHAnsi" w:eastAsiaTheme="minorHAnsi" w:hAnsiTheme="minorHAnsi" w:cstheme="minorBidi"/>
          <w:color w:val="1F497D"/>
          <w:szCs w:val="22"/>
        </w:rPr>
      </w:pPr>
      <w:hyperlink r:id="rId18" w:history="1">
        <w:r w:rsidR="00582D56" w:rsidRPr="00582D56">
          <w:rPr>
            <w:rFonts w:asciiTheme="minorHAnsi" w:eastAsiaTheme="minorHAnsi" w:hAnsiTheme="minorHAnsi" w:cstheme="minorBidi"/>
            <w:color w:val="0000FF" w:themeColor="hyperlink"/>
            <w:szCs w:val="22"/>
            <w:u w:val="single"/>
          </w:rPr>
          <w:t>http://www.altova.com/xmlspy.html</w:t>
        </w:r>
      </w:hyperlink>
      <w:r w:rsidR="00582D56" w:rsidRPr="00582D56">
        <w:rPr>
          <w:rFonts w:asciiTheme="minorHAnsi" w:eastAsiaTheme="minorHAnsi" w:hAnsiTheme="minorHAnsi" w:cstheme="minorBidi"/>
          <w:color w:val="1F497D"/>
          <w:szCs w:val="22"/>
        </w:rPr>
        <w:t>.</w:t>
      </w:r>
    </w:p>
    <w:p w14:paraId="0DCC0401" w14:textId="77777777" w:rsidR="00582D56" w:rsidRDefault="00582D56" w:rsidP="00582D56">
      <w:pPr>
        <w:rPr>
          <w:rFonts w:asciiTheme="minorHAnsi" w:eastAsiaTheme="minorHAnsi" w:hAnsiTheme="minorHAnsi" w:cstheme="minorBidi"/>
          <w:color w:val="1F497D"/>
          <w:szCs w:val="22"/>
        </w:rPr>
      </w:pPr>
    </w:p>
    <w:p w14:paraId="66C25062" w14:textId="13ABF85D" w:rsidR="00582D56" w:rsidRDefault="00582D56" w:rsidP="00582D56">
      <w:pPr>
        <w:rPr>
          <w:rFonts w:eastAsiaTheme="minorHAnsi"/>
        </w:rPr>
      </w:pPr>
      <w:r>
        <w:rPr>
          <w:rFonts w:eastAsiaTheme="minorHAnsi"/>
        </w:rPr>
        <w:t>The conversion lost much of the XML structure in a round trip. It made attributes into elements and lost all processing instructions and comments.</w:t>
      </w:r>
    </w:p>
    <w:p w14:paraId="1BF6FA0E" w14:textId="77777777" w:rsidR="00582D56" w:rsidRPr="0054287A" w:rsidRDefault="00582D56" w:rsidP="00582D56">
      <w:pPr>
        <w:rPr>
          <w:rFonts w:ascii="Calibri" w:eastAsiaTheme="minorHAnsi" w:hAnsi="Calibri" w:cstheme="minorBidi"/>
          <w:szCs w:val="21"/>
        </w:rPr>
      </w:pPr>
    </w:p>
    <w:p w14:paraId="69CBEE59" w14:textId="6B4130B8" w:rsidR="0054287A" w:rsidRPr="0054287A" w:rsidRDefault="0054287A" w:rsidP="0054287A">
      <w:pPr>
        <w:pStyle w:val="Heading2"/>
        <w:rPr>
          <w:rFonts w:eastAsiaTheme="minorHAnsi"/>
        </w:rPr>
      </w:pPr>
      <w:r>
        <w:rPr>
          <w:rFonts w:eastAsiaTheme="minorHAnsi"/>
        </w:rPr>
        <w:t>JSON conversion to and from POJO</w:t>
      </w:r>
    </w:p>
    <w:p w14:paraId="4F83CABC" w14:textId="77777777" w:rsidR="0054287A" w:rsidRPr="0054287A" w:rsidRDefault="0054287A" w:rsidP="0054287A">
      <w:pPr>
        <w:rPr>
          <w:rFonts w:ascii="Calibri" w:eastAsiaTheme="minorHAnsi" w:hAnsi="Calibri" w:cstheme="minorBidi"/>
          <w:szCs w:val="21"/>
        </w:rPr>
      </w:pPr>
    </w:p>
    <w:p w14:paraId="0E05788C" w14:textId="7CAA50E5" w:rsidR="0054287A" w:rsidRDefault="007002C6" w:rsidP="0054287A">
      <w:pPr>
        <w:spacing w:after="200" w:line="276" w:lineRule="auto"/>
        <w:rPr>
          <w:rFonts w:asciiTheme="minorHAnsi" w:eastAsiaTheme="minorHAnsi" w:hAnsiTheme="minorHAnsi" w:cstheme="minorBidi"/>
          <w:color w:val="0000FF" w:themeColor="hyperlink"/>
          <w:szCs w:val="22"/>
          <w:u w:val="single"/>
        </w:rPr>
      </w:pPr>
      <w:hyperlink r:id="rId19" w:history="1">
        <w:r w:rsidR="0054287A" w:rsidRPr="0054287A">
          <w:rPr>
            <w:rFonts w:asciiTheme="minorHAnsi" w:eastAsiaTheme="minorHAnsi" w:hAnsiTheme="minorHAnsi" w:cstheme="minorBidi"/>
            <w:color w:val="0000FF" w:themeColor="hyperlink"/>
            <w:szCs w:val="22"/>
            <w:u w:val="single"/>
          </w:rPr>
          <w:t>https://json-processing-spec.java.net/</w:t>
        </w:r>
      </w:hyperlink>
    </w:p>
    <w:p w14:paraId="4FFBCE3D" w14:textId="77777777" w:rsidR="0054287A" w:rsidRDefault="007002C6" w:rsidP="0054287A">
      <w:pPr>
        <w:rPr>
          <w:rFonts w:ascii="Calibri" w:eastAsiaTheme="minorHAnsi" w:hAnsi="Calibri" w:cstheme="minorBidi"/>
          <w:color w:val="0000FF" w:themeColor="hyperlink"/>
          <w:szCs w:val="21"/>
          <w:u w:val="single"/>
        </w:rPr>
      </w:pPr>
      <w:hyperlink r:id="rId20" w:history="1">
        <w:r w:rsidR="0054287A" w:rsidRPr="0054287A">
          <w:rPr>
            <w:rFonts w:ascii="Calibri" w:eastAsiaTheme="minorHAnsi" w:hAnsi="Calibri" w:cstheme="minorBidi"/>
            <w:color w:val="0000FF" w:themeColor="hyperlink"/>
            <w:szCs w:val="21"/>
            <w:u w:val="single"/>
          </w:rPr>
          <w:t>http://www.javaworld.com/article/2074650/core-java/javaone-2012--jsr-353--java-api-for-json-processing.html</w:t>
        </w:r>
      </w:hyperlink>
    </w:p>
    <w:p w14:paraId="1E26978B" w14:textId="77777777" w:rsidR="0054287A" w:rsidRPr="0054287A" w:rsidRDefault="0054287A" w:rsidP="0054287A">
      <w:pPr>
        <w:rPr>
          <w:rFonts w:ascii="Calibri" w:eastAsiaTheme="minorHAnsi" w:hAnsi="Calibri" w:cstheme="minorBidi"/>
          <w:szCs w:val="21"/>
        </w:rPr>
      </w:pPr>
    </w:p>
    <w:p w14:paraId="49906166" w14:textId="77777777" w:rsidR="0054287A" w:rsidRPr="0054287A" w:rsidRDefault="007002C6" w:rsidP="0054287A">
      <w:pPr>
        <w:rPr>
          <w:rFonts w:ascii="Calibri" w:eastAsiaTheme="minorHAnsi" w:hAnsi="Calibri" w:cstheme="minorBidi"/>
          <w:szCs w:val="21"/>
        </w:rPr>
      </w:pPr>
      <w:hyperlink r:id="rId21" w:history="1">
        <w:r w:rsidR="0054287A" w:rsidRPr="0054287A">
          <w:rPr>
            <w:rFonts w:ascii="Calibri" w:eastAsiaTheme="minorHAnsi" w:hAnsi="Calibri" w:cstheme="minorBidi"/>
            <w:color w:val="0000FF" w:themeColor="hyperlink"/>
            <w:szCs w:val="21"/>
            <w:u w:val="single"/>
          </w:rPr>
          <w:t>http://examples.javacodegeeks.com/enterprise-java/rest/resteasy/json-example-with-resteasy-jaxb-jettison/</w:t>
        </w:r>
      </w:hyperlink>
    </w:p>
    <w:p w14:paraId="0C4B247F" w14:textId="41996CD5" w:rsidR="00CF6C3F" w:rsidRPr="00CF6C3F" w:rsidRDefault="00CF6C3F" w:rsidP="00CF6C3F">
      <w:pPr>
        <w:pStyle w:val="Heading2"/>
        <w:rPr>
          <w:sz w:val="24"/>
        </w:rPr>
      </w:pPr>
      <w:r w:rsidRPr="00CF6C3F">
        <w:t>Other X</w:t>
      </w:r>
      <w:r w:rsidR="004140F5">
        <w:t>ML organizations using</w:t>
      </w:r>
      <w:r w:rsidRPr="00CF6C3F">
        <w:t xml:space="preserve"> JSON</w:t>
      </w:r>
    </w:p>
    <w:p w14:paraId="48BFE762" w14:textId="77777777" w:rsidR="00582D56" w:rsidRDefault="00CF6C3F" w:rsidP="00582D56">
      <w:pPr>
        <w:rPr>
          <w:rStyle w:val="Heading3Char"/>
        </w:rPr>
      </w:pPr>
      <w:r w:rsidRPr="00CF6C3F">
        <w:rPr>
          <w:rStyle w:val="Heading3Char"/>
        </w:rPr>
        <w:t>OASIS</w:t>
      </w:r>
    </w:p>
    <w:p w14:paraId="2F75472E" w14:textId="77777777" w:rsidR="00582D56" w:rsidRDefault="00582D56" w:rsidP="00582D56">
      <w:pPr>
        <w:rPr>
          <w:rStyle w:val="Heading3Char"/>
        </w:rPr>
      </w:pPr>
    </w:p>
    <w:p w14:paraId="25702738" w14:textId="2018D9F1" w:rsidR="00CF6C3F" w:rsidRPr="00CF6C3F" w:rsidRDefault="00582D56" w:rsidP="00582D56">
      <w:pPr>
        <w:rPr>
          <w:rFonts w:eastAsia="Calibri"/>
        </w:rPr>
      </w:pPr>
      <w:r>
        <w:rPr>
          <w:rFonts w:cs="Arial"/>
          <w:color w:val="000000"/>
          <w:sz w:val="20"/>
          <w:szCs w:val="20"/>
        </w:rPr>
        <w:t>The following link lists OASIS Technical Committees that either currently feature JSON and/or REST in their charters, or are discussing REST or JSON</w:t>
      </w:r>
      <w:proofErr w:type="gramStart"/>
      <w:r>
        <w:rPr>
          <w:rFonts w:cs="Arial"/>
          <w:color w:val="000000"/>
          <w:sz w:val="20"/>
          <w:szCs w:val="20"/>
        </w:rPr>
        <w:t>:</w:t>
      </w:r>
      <w:proofErr w:type="gramEnd"/>
      <w:r w:rsidR="00CF6C3F" w:rsidRPr="00CF6C3F">
        <w:rPr>
          <w:rFonts w:asciiTheme="minorHAnsi" w:hAnsiTheme="minorHAnsi" w:cstheme="minorBidi"/>
          <w:szCs w:val="22"/>
        </w:rPr>
        <w:br/>
      </w:r>
      <w:hyperlink r:id="rId22" w:tgtFrame="_blank" w:history="1">
        <w:r w:rsidR="00CF6C3F" w:rsidRPr="00CF6C3F">
          <w:rPr>
            <w:color w:val="0000FF" w:themeColor="hyperlink"/>
            <w:u w:val="single"/>
          </w:rPr>
          <w:t>https://www.oasis-open.org/resources/topics/rest-json</w:t>
        </w:r>
      </w:hyperlink>
      <w:r w:rsidR="00CF6C3F" w:rsidRPr="00CF6C3F">
        <w:rPr>
          <w:rFonts w:asciiTheme="minorHAnsi" w:hAnsiTheme="minorHAnsi" w:cstheme="minorBidi"/>
          <w:szCs w:val="22"/>
        </w:rPr>
        <w:br/>
      </w:r>
      <w:r w:rsidR="00CF6C3F" w:rsidRPr="00CF6C3F">
        <w:rPr>
          <w:rFonts w:asciiTheme="minorHAnsi" w:hAnsiTheme="minorHAnsi" w:cstheme="minorBidi"/>
          <w:szCs w:val="22"/>
        </w:rPr>
        <w:br/>
      </w:r>
      <w:r w:rsidR="00CF6C3F" w:rsidRPr="00CF6C3F">
        <w:t xml:space="preserve">OASIS has also recently approved version 4.0 of the Open Data Protocol (OData) and the OData JSON Format. A press release on </w:t>
      </w:r>
      <w:proofErr w:type="spellStart"/>
      <w:r w:rsidR="00CF6C3F" w:rsidRPr="00CF6C3F">
        <w:t>MarketWatch</w:t>
      </w:r>
      <w:proofErr w:type="spellEnd"/>
      <w:r w:rsidR="00CF6C3F" w:rsidRPr="00CF6C3F">
        <w:t xml:space="preserve"> is here</w:t>
      </w:r>
      <w:proofErr w:type="gramStart"/>
      <w:r w:rsidR="00CF6C3F" w:rsidRPr="00CF6C3F">
        <w:t>:</w:t>
      </w:r>
      <w:proofErr w:type="gramEnd"/>
      <w:r w:rsidR="00CF6C3F" w:rsidRPr="00CF6C3F">
        <w:rPr>
          <w:rFonts w:asciiTheme="minorHAnsi" w:hAnsiTheme="minorHAnsi" w:cstheme="minorBidi"/>
          <w:szCs w:val="22"/>
        </w:rPr>
        <w:br/>
      </w:r>
      <w:r w:rsidR="00CF6C3F" w:rsidRPr="00CF6C3F">
        <w:rPr>
          <w:rFonts w:asciiTheme="minorHAnsi" w:hAnsiTheme="minorHAnsi" w:cstheme="minorBidi"/>
          <w:szCs w:val="22"/>
        </w:rPr>
        <w:br/>
      </w:r>
      <w:hyperlink r:id="rId23" w:tgtFrame="_blank" w:history="1">
        <w:r w:rsidR="00CF6C3F" w:rsidRPr="00CF6C3F">
          <w:rPr>
            <w:color w:val="0000FF" w:themeColor="hyperlink"/>
            <w:u w:val="single"/>
          </w:rPr>
          <w:t>http://www.marketwatch.com/story/oasis-approves-odata-40-standards-for-an-open-programmable-web-2014-03-17</w:t>
        </w:r>
      </w:hyperlink>
      <w:r w:rsidR="00CF6C3F" w:rsidRPr="00CF6C3F">
        <w:rPr>
          <w:rFonts w:asciiTheme="minorHAnsi" w:hAnsiTheme="minorHAnsi" w:cstheme="minorBidi"/>
          <w:szCs w:val="22"/>
        </w:rPr>
        <w:br/>
      </w:r>
      <w:r w:rsidR="00CF6C3F" w:rsidRPr="00CF6C3F">
        <w:rPr>
          <w:rFonts w:asciiTheme="minorHAnsi" w:hAnsiTheme="minorHAnsi" w:cstheme="minorBidi"/>
          <w:szCs w:val="22"/>
        </w:rPr>
        <w:br/>
      </w:r>
      <w:r w:rsidR="00CF6C3F" w:rsidRPr="00CF6C3F">
        <w:rPr>
          <w:rStyle w:val="Heading2Char"/>
        </w:rPr>
        <w:t>Languages that support JSON parsing</w:t>
      </w:r>
    </w:p>
    <w:p w14:paraId="5A9D5494" w14:textId="77777777" w:rsidR="00CF6C3F" w:rsidRPr="00CF6C3F" w:rsidRDefault="00CF6C3F" w:rsidP="00CF6C3F">
      <w:pPr>
        <w:spacing w:after="200" w:line="276" w:lineRule="auto"/>
        <w:rPr>
          <w:rFonts w:asciiTheme="minorHAnsi" w:hAnsiTheme="minorHAnsi" w:cstheme="minorBidi"/>
          <w:szCs w:val="22"/>
        </w:rPr>
      </w:pPr>
    </w:p>
    <w:p w14:paraId="60C2854F" w14:textId="77777777" w:rsidR="00CF6C3F" w:rsidRPr="00CF6C3F" w:rsidRDefault="00CF6C3F" w:rsidP="00CF6C3F">
      <w:pPr>
        <w:numPr>
          <w:ilvl w:val="0"/>
          <w:numId w:val="6"/>
        </w:numPr>
        <w:spacing w:after="200" w:line="276" w:lineRule="auto"/>
        <w:contextualSpacing/>
        <w:rPr>
          <w:rFonts w:asciiTheme="minorHAnsi" w:hAnsiTheme="minorHAnsi" w:cstheme="minorBidi"/>
          <w:szCs w:val="22"/>
        </w:rPr>
      </w:pPr>
      <w:r w:rsidRPr="00CF6C3F">
        <w:rPr>
          <w:rFonts w:asciiTheme="minorHAnsi" w:hAnsiTheme="minorHAnsi" w:cstheme="minorBidi"/>
          <w:szCs w:val="22"/>
        </w:rPr>
        <w:t>C  (</w:t>
      </w:r>
      <w:proofErr w:type="spellStart"/>
      <w:r w:rsidRPr="00CF6C3F">
        <w:rPr>
          <w:rFonts w:asciiTheme="minorHAnsi" w:hAnsiTheme="minorHAnsi" w:cstheme="minorBidi"/>
          <w:szCs w:val="22"/>
        </w:rPr>
        <w:t>jason</w:t>
      </w:r>
      <w:proofErr w:type="spellEnd"/>
      <w:r w:rsidRPr="00CF6C3F">
        <w:rPr>
          <w:rFonts w:asciiTheme="minorHAnsi" w:hAnsiTheme="minorHAnsi" w:cstheme="minorBidi"/>
          <w:szCs w:val="22"/>
        </w:rPr>
        <w:t>-parser)</w:t>
      </w:r>
    </w:p>
    <w:p w14:paraId="218115D9" w14:textId="77777777" w:rsidR="00CF6C3F" w:rsidRPr="00CF6C3F" w:rsidRDefault="00CF6C3F" w:rsidP="00CF6C3F">
      <w:pPr>
        <w:numPr>
          <w:ilvl w:val="0"/>
          <w:numId w:val="6"/>
        </w:numPr>
        <w:spacing w:after="200" w:line="276" w:lineRule="auto"/>
        <w:contextualSpacing/>
        <w:rPr>
          <w:rFonts w:asciiTheme="minorHAnsi" w:hAnsiTheme="minorHAnsi" w:cstheme="minorBidi"/>
          <w:szCs w:val="22"/>
        </w:rPr>
      </w:pPr>
      <w:proofErr w:type="spellStart"/>
      <w:r w:rsidRPr="00CF6C3F">
        <w:rPr>
          <w:rFonts w:asciiTheme="minorHAnsi" w:hAnsiTheme="minorHAnsi" w:cstheme="minorBidi"/>
          <w:szCs w:val="22"/>
        </w:rPr>
        <w:t>awk</w:t>
      </w:r>
      <w:proofErr w:type="spellEnd"/>
      <w:r w:rsidRPr="00CF6C3F">
        <w:rPr>
          <w:rFonts w:asciiTheme="minorHAnsi" w:hAnsiTheme="minorHAnsi" w:cstheme="minorBidi"/>
          <w:szCs w:val="22"/>
        </w:rPr>
        <w:t xml:space="preserve"> (</w:t>
      </w:r>
      <w:proofErr w:type="spellStart"/>
      <w:r w:rsidRPr="00CF6C3F">
        <w:rPr>
          <w:rFonts w:asciiTheme="minorHAnsi" w:hAnsiTheme="minorHAnsi" w:cstheme="minorBidi"/>
          <w:szCs w:val="22"/>
        </w:rPr>
        <w:t>json.awk</w:t>
      </w:r>
      <w:proofErr w:type="spellEnd"/>
      <w:r w:rsidRPr="00CF6C3F">
        <w:rPr>
          <w:rFonts w:asciiTheme="minorHAnsi" w:hAnsiTheme="minorHAnsi" w:cstheme="minorBidi"/>
          <w:szCs w:val="22"/>
        </w:rPr>
        <w:t>)</w:t>
      </w:r>
    </w:p>
    <w:p w14:paraId="702FD9C1" w14:textId="77777777" w:rsidR="00CF6C3F" w:rsidRPr="00CF6C3F" w:rsidRDefault="00CF6C3F" w:rsidP="00CF6C3F">
      <w:pPr>
        <w:numPr>
          <w:ilvl w:val="0"/>
          <w:numId w:val="6"/>
        </w:numPr>
        <w:spacing w:after="200" w:line="276" w:lineRule="auto"/>
        <w:contextualSpacing/>
        <w:rPr>
          <w:rFonts w:asciiTheme="minorHAnsi" w:hAnsiTheme="minorHAnsi" w:cstheme="minorBidi"/>
          <w:szCs w:val="22"/>
        </w:rPr>
      </w:pPr>
      <w:r w:rsidRPr="00CF6C3F">
        <w:rPr>
          <w:rFonts w:asciiTheme="minorHAnsi" w:hAnsiTheme="minorHAnsi" w:cstheme="minorBidi"/>
          <w:szCs w:val="22"/>
        </w:rPr>
        <w:t xml:space="preserve">C++ (a bunch, including </w:t>
      </w:r>
      <w:proofErr w:type="spellStart"/>
      <w:r w:rsidRPr="00CF6C3F">
        <w:rPr>
          <w:rFonts w:asciiTheme="minorHAnsi" w:hAnsiTheme="minorHAnsi" w:cstheme="minorBidi"/>
          <w:szCs w:val="22"/>
        </w:rPr>
        <w:t>JSONKit</w:t>
      </w:r>
      <w:proofErr w:type="spellEnd"/>
      <w:r w:rsidRPr="00CF6C3F">
        <w:rPr>
          <w:rFonts w:asciiTheme="minorHAnsi" w:hAnsiTheme="minorHAnsi" w:cstheme="minorBidi"/>
          <w:szCs w:val="22"/>
        </w:rPr>
        <w:t xml:space="preserve">, JSON++ and </w:t>
      </w:r>
      <w:proofErr w:type="spellStart"/>
      <w:r w:rsidRPr="00CF6C3F">
        <w:rPr>
          <w:rFonts w:asciiTheme="minorHAnsi" w:hAnsiTheme="minorHAnsi" w:cstheme="minorBidi"/>
          <w:szCs w:val="22"/>
        </w:rPr>
        <w:t>libjson</w:t>
      </w:r>
      <w:proofErr w:type="spellEnd"/>
      <w:r w:rsidRPr="00CF6C3F">
        <w:rPr>
          <w:rFonts w:asciiTheme="minorHAnsi" w:hAnsiTheme="minorHAnsi" w:cstheme="minorBidi"/>
          <w:szCs w:val="22"/>
        </w:rPr>
        <w:t>)</w:t>
      </w:r>
    </w:p>
    <w:p w14:paraId="76C1BC98" w14:textId="77777777" w:rsidR="00CF6C3F" w:rsidRPr="00CF6C3F" w:rsidRDefault="00CF6C3F" w:rsidP="00CF6C3F">
      <w:pPr>
        <w:numPr>
          <w:ilvl w:val="0"/>
          <w:numId w:val="6"/>
        </w:numPr>
        <w:spacing w:after="200" w:line="276" w:lineRule="auto"/>
        <w:contextualSpacing/>
        <w:rPr>
          <w:rFonts w:asciiTheme="minorHAnsi" w:hAnsiTheme="minorHAnsi" w:cstheme="minorBidi"/>
          <w:szCs w:val="22"/>
        </w:rPr>
      </w:pPr>
      <w:r w:rsidRPr="00CF6C3F">
        <w:rPr>
          <w:rFonts w:asciiTheme="minorHAnsi" w:hAnsiTheme="minorHAnsi" w:cstheme="minorBidi"/>
          <w:szCs w:val="22"/>
        </w:rPr>
        <w:t xml:space="preserve">C# (JSON for .net, </w:t>
      </w:r>
      <w:proofErr w:type="spellStart"/>
      <w:r w:rsidRPr="00CF6C3F">
        <w:rPr>
          <w:rFonts w:asciiTheme="minorHAnsi" w:hAnsiTheme="minorHAnsi" w:cstheme="minorBidi"/>
          <w:szCs w:val="22"/>
        </w:rPr>
        <w:t>JSONSharp</w:t>
      </w:r>
      <w:proofErr w:type="spellEnd"/>
      <w:r w:rsidRPr="00CF6C3F">
        <w:rPr>
          <w:rFonts w:asciiTheme="minorHAnsi" w:hAnsiTheme="minorHAnsi" w:cstheme="minorBidi"/>
          <w:szCs w:val="22"/>
        </w:rPr>
        <w:t xml:space="preserve">, Manatee </w:t>
      </w:r>
      <w:proofErr w:type="spellStart"/>
      <w:r w:rsidRPr="00CF6C3F">
        <w:rPr>
          <w:rFonts w:asciiTheme="minorHAnsi" w:hAnsiTheme="minorHAnsi" w:cstheme="minorBidi"/>
          <w:szCs w:val="22"/>
        </w:rPr>
        <w:t>Json</w:t>
      </w:r>
      <w:proofErr w:type="spellEnd"/>
      <w:r w:rsidRPr="00CF6C3F">
        <w:rPr>
          <w:rFonts w:asciiTheme="minorHAnsi" w:hAnsiTheme="minorHAnsi" w:cstheme="minorBidi"/>
          <w:szCs w:val="22"/>
        </w:rPr>
        <w:t>)</w:t>
      </w:r>
    </w:p>
    <w:p w14:paraId="016CFA40" w14:textId="77777777" w:rsidR="00CF6C3F" w:rsidRPr="00CF6C3F" w:rsidRDefault="00CF6C3F" w:rsidP="00CF6C3F">
      <w:pPr>
        <w:numPr>
          <w:ilvl w:val="0"/>
          <w:numId w:val="6"/>
        </w:numPr>
        <w:spacing w:after="200" w:line="276" w:lineRule="auto"/>
        <w:contextualSpacing/>
        <w:rPr>
          <w:rFonts w:asciiTheme="minorHAnsi" w:hAnsiTheme="minorHAnsi" w:cstheme="minorBidi"/>
          <w:szCs w:val="22"/>
        </w:rPr>
      </w:pPr>
      <w:proofErr w:type="spellStart"/>
      <w:r w:rsidRPr="00CF6C3F">
        <w:rPr>
          <w:rFonts w:asciiTheme="minorHAnsi" w:hAnsiTheme="minorHAnsi" w:cstheme="minorBidi"/>
          <w:szCs w:val="22"/>
        </w:rPr>
        <w:t>Javascript</w:t>
      </w:r>
      <w:proofErr w:type="spellEnd"/>
      <w:r w:rsidRPr="00CF6C3F">
        <w:rPr>
          <w:rFonts w:asciiTheme="minorHAnsi" w:hAnsiTheme="minorHAnsi" w:cstheme="minorBidi"/>
          <w:szCs w:val="22"/>
        </w:rPr>
        <w:t xml:space="preserve"> (JSON, kson2.js, clarinet)</w:t>
      </w:r>
    </w:p>
    <w:p w14:paraId="4CC9136F" w14:textId="77777777" w:rsidR="00CF6C3F" w:rsidRPr="00CF6C3F" w:rsidRDefault="00CF6C3F" w:rsidP="00CF6C3F">
      <w:pPr>
        <w:numPr>
          <w:ilvl w:val="0"/>
          <w:numId w:val="6"/>
        </w:numPr>
        <w:spacing w:after="200" w:line="276" w:lineRule="auto"/>
        <w:contextualSpacing/>
        <w:rPr>
          <w:rFonts w:asciiTheme="minorHAnsi" w:hAnsiTheme="minorHAnsi" w:cstheme="minorBidi"/>
          <w:szCs w:val="22"/>
        </w:rPr>
      </w:pPr>
      <w:r w:rsidRPr="00CF6C3F">
        <w:rPr>
          <w:rFonts w:asciiTheme="minorHAnsi" w:hAnsiTheme="minorHAnsi" w:cstheme="minorBidi"/>
          <w:szCs w:val="22"/>
        </w:rPr>
        <w:t>Java (JSON Tools, google-</w:t>
      </w:r>
      <w:proofErr w:type="spellStart"/>
      <w:r w:rsidRPr="00CF6C3F">
        <w:rPr>
          <w:rFonts w:asciiTheme="minorHAnsi" w:hAnsiTheme="minorHAnsi" w:cstheme="minorBidi"/>
          <w:szCs w:val="22"/>
        </w:rPr>
        <w:t>gson</w:t>
      </w:r>
      <w:proofErr w:type="spellEnd"/>
      <w:r w:rsidRPr="00CF6C3F">
        <w:rPr>
          <w:rFonts w:asciiTheme="minorHAnsi" w:hAnsiTheme="minorHAnsi" w:cstheme="minorBidi"/>
          <w:szCs w:val="22"/>
        </w:rPr>
        <w:t xml:space="preserve">, Argo, SOJO, </w:t>
      </w:r>
      <w:proofErr w:type="spellStart"/>
      <w:r w:rsidRPr="00CF6C3F">
        <w:rPr>
          <w:rFonts w:asciiTheme="minorHAnsi" w:hAnsiTheme="minorHAnsi" w:cstheme="minorBidi"/>
          <w:szCs w:val="22"/>
        </w:rPr>
        <w:t>XStream</w:t>
      </w:r>
      <w:proofErr w:type="spellEnd"/>
      <w:r w:rsidRPr="00CF6C3F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CF6C3F">
        <w:rPr>
          <w:rFonts w:asciiTheme="minorHAnsi" w:hAnsiTheme="minorHAnsi" w:cstheme="minorBidi"/>
          <w:szCs w:val="22"/>
        </w:rPr>
        <w:t>Json</w:t>
      </w:r>
      <w:proofErr w:type="spellEnd"/>
      <w:r w:rsidRPr="00CF6C3F">
        <w:rPr>
          <w:rFonts w:asciiTheme="minorHAnsi" w:hAnsiTheme="minorHAnsi" w:cstheme="minorBidi"/>
          <w:szCs w:val="22"/>
        </w:rPr>
        <w:t xml:space="preserve">-lib, </w:t>
      </w:r>
      <w:proofErr w:type="spellStart"/>
      <w:r w:rsidRPr="00CF6C3F">
        <w:rPr>
          <w:rFonts w:asciiTheme="minorHAnsi" w:hAnsiTheme="minorHAnsi" w:cstheme="minorBidi"/>
          <w:szCs w:val="22"/>
        </w:rPr>
        <w:t>jjson</w:t>
      </w:r>
      <w:proofErr w:type="spellEnd"/>
      <w:r w:rsidRPr="00CF6C3F">
        <w:rPr>
          <w:rFonts w:asciiTheme="minorHAnsi" w:hAnsiTheme="minorHAnsi" w:cstheme="minorBidi"/>
          <w:szCs w:val="22"/>
        </w:rPr>
        <w:t>)</w:t>
      </w:r>
    </w:p>
    <w:p w14:paraId="58FB6D47" w14:textId="77777777" w:rsidR="00CF6C3F" w:rsidRPr="00CF6C3F" w:rsidRDefault="00CF6C3F" w:rsidP="00CF6C3F">
      <w:pPr>
        <w:numPr>
          <w:ilvl w:val="0"/>
          <w:numId w:val="6"/>
        </w:numPr>
        <w:spacing w:after="200" w:line="276" w:lineRule="auto"/>
        <w:contextualSpacing/>
        <w:rPr>
          <w:rFonts w:asciiTheme="minorHAnsi" w:hAnsiTheme="minorHAnsi" w:cstheme="minorBidi"/>
          <w:szCs w:val="22"/>
        </w:rPr>
      </w:pPr>
      <w:r w:rsidRPr="00CF6C3F">
        <w:rPr>
          <w:rFonts w:asciiTheme="minorHAnsi" w:hAnsiTheme="minorHAnsi" w:cstheme="minorBidi"/>
          <w:szCs w:val="22"/>
        </w:rPr>
        <w:t>Objective C (</w:t>
      </w:r>
      <w:proofErr w:type="spellStart"/>
      <w:r w:rsidRPr="00CF6C3F">
        <w:rPr>
          <w:rFonts w:asciiTheme="minorHAnsi" w:hAnsiTheme="minorHAnsi" w:cstheme="minorBidi"/>
          <w:szCs w:val="22"/>
        </w:rPr>
        <w:t>JSONKit</w:t>
      </w:r>
      <w:proofErr w:type="spellEnd"/>
      <w:r w:rsidRPr="00CF6C3F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CF6C3F">
        <w:rPr>
          <w:rFonts w:asciiTheme="minorHAnsi" w:hAnsiTheme="minorHAnsi" w:cstheme="minorBidi"/>
          <w:szCs w:val="22"/>
        </w:rPr>
        <w:t>NSJSONSerialization</w:t>
      </w:r>
      <w:proofErr w:type="spellEnd"/>
      <w:r w:rsidRPr="00CF6C3F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CF6C3F">
        <w:rPr>
          <w:rFonts w:asciiTheme="minorHAnsi" w:hAnsiTheme="minorHAnsi" w:cstheme="minorBidi"/>
          <w:szCs w:val="22"/>
        </w:rPr>
        <w:t>json</w:t>
      </w:r>
      <w:proofErr w:type="spellEnd"/>
      <w:r w:rsidRPr="00CF6C3F">
        <w:rPr>
          <w:rFonts w:asciiTheme="minorHAnsi" w:hAnsiTheme="minorHAnsi" w:cstheme="minorBidi"/>
          <w:szCs w:val="22"/>
        </w:rPr>
        <w:t xml:space="preserve">-framework, </w:t>
      </w:r>
      <w:proofErr w:type="spellStart"/>
      <w:r w:rsidRPr="00CF6C3F">
        <w:rPr>
          <w:rFonts w:asciiTheme="minorHAnsi" w:hAnsiTheme="minorHAnsi" w:cstheme="minorBidi"/>
          <w:szCs w:val="22"/>
        </w:rPr>
        <w:t>ObjFW</w:t>
      </w:r>
      <w:proofErr w:type="spellEnd"/>
      <w:r w:rsidRPr="00CF6C3F">
        <w:rPr>
          <w:rFonts w:asciiTheme="minorHAnsi" w:hAnsiTheme="minorHAnsi" w:cstheme="minorBidi"/>
          <w:szCs w:val="22"/>
        </w:rPr>
        <w:t>)</w:t>
      </w:r>
    </w:p>
    <w:p w14:paraId="409C2DEF" w14:textId="77777777" w:rsidR="00CF6C3F" w:rsidRPr="00CF6C3F" w:rsidRDefault="00CF6C3F" w:rsidP="00CF6C3F">
      <w:pPr>
        <w:numPr>
          <w:ilvl w:val="0"/>
          <w:numId w:val="6"/>
        </w:numPr>
        <w:spacing w:after="200" w:line="276" w:lineRule="auto"/>
        <w:contextualSpacing/>
        <w:rPr>
          <w:rFonts w:asciiTheme="minorHAnsi" w:hAnsiTheme="minorHAnsi" w:cstheme="minorBidi"/>
          <w:szCs w:val="22"/>
        </w:rPr>
      </w:pPr>
      <w:r w:rsidRPr="00CF6C3F">
        <w:rPr>
          <w:rFonts w:asciiTheme="minorHAnsi" w:hAnsiTheme="minorHAnsi" w:cstheme="minorBidi"/>
          <w:szCs w:val="22"/>
        </w:rPr>
        <w:t xml:space="preserve">Perl (CPAN, </w:t>
      </w:r>
      <w:proofErr w:type="spellStart"/>
      <w:r w:rsidRPr="00CF6C3F">
        <w:rPr>
          <w:rFonts w:asciiTheme="minorHAnsi" w:hAnsiTheme="minorHAnsi" w:cstheme="minorBidi"/>
          <w:szCs w:val="22"/>
        </w:rPr>
        <w:t>perl</w:t>
      </w:r>
      <w:proofErr w:type="spellEnd"/>
      <w:r w:rsidRPr="00CF6C3F">
        <w:rPr>
          <w:rFonts w:asciiTheme="minorHAnsi" w:hAnsiTheme="minorHAnsi" w:cstheme="minorBidi"/>
          <w:szCs w:val="22"/>
        </w:rPr>
        <w:t>-JSON-SL)</w:t>
      </w:r>
    </w:p>
    <w:p w14:paraId="429B0E4E" w14:textId="77777777" w:rsidR="00CF6C3F" w:rsidRPr="00CF6C3F" w:rsidRDefault="00CF6C3F" w:rsidP="00CF6C3F">
      <w:pPr>
        <w:numPr>
          <w:ilvl w:val="0"/>
          <w:numId w:val="6"/>
        </w:numPr>
        <w:spacing w:after="200" w:line="276" w:lineRule="auto"/>
        <w:contextualSpacing/>
        <w:rPr>
          <w:rFonts w:asciiTheme="minorHAnsi" w:hAnsiTheme="minorHAnsi" w:cstheme="minorBidi"/>
          <w:szCs w:val="22"/>
        </w:rPr>
      </w:pPr>
      <w:r w:rsidRPr="00CF6C3F">
        <w:rPr>
          <w:rFonts w:asciiTheme="minorHAnsi" w:hAnsiTheme="minorHAnsi" w:cstheme="minorBidi"/>
          <w:szCs w:val="22"/>
        </w:rPr>
        <w:t xml:space="preserve">PHP (native in 5.2, </w:t>
      </w:r>
      <w:proofErr w:type="spellStart"/>
      <w:r w:rsidRPr="00CF6C3F">
        <w:rPr>
          <w:rFonts w:asciiTheme="minorHAnsi" w:hAnsiTheme="minorHAnsi" w:cstheme="minorBidi"/>
          <w:szCs w:val="22"/>
        </w:rPr>
        <w:t>Services_JSON</w:t>
      </w:r>
      <w:proofErr w:type="spellEnd"/>
      <w:r w:rsidRPr="00CF6C3F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CF6C3F">
        <w:rPr>
          <w:rFonts w:asciiTheme="minorHAnsi" w:hAnsiTheme="minorHAnsi" w:cstheme="minorBidi"/>
          <w:szCs w:val="22"/>
        </w:rPr>
        <w:t>json</w:t>
      </w:r>
      <w:proofErr w:type="spellEnd"/>
      <w:r w:rsidRPr="00CF6C3F">
        <w:rPr>
          <w:rFonts w:asciiTheme="minorHAnsi" w:hAnsiTheme="minorHAnsi" w:cstheme="minorBidi"/>
          <w:szCs w:val="22"/>
        </w:rPr>
        <w:t>)</w:t>
      </w:r>
    </w:p>
    <w:p w14:paraId="51809011" w14:textId="77777777" w:rsidR="00CF6C3F" w:rsidRPr="00CF6C3F" w:rsidRDefault="00CF6C3F" w:rsidP="00CF6C3F">
      <w:pPr>
        <w:numPr>
          <w:ilvl w:val="0"/>
          <w:numId w:val="6"/>
        </w:numPr>
        <w:spacing w:after="200" w:line="276" w:lineRule="auto"/>
        <w:contextualSpacing/>
        <w:rPr>
          <w:rFonts w:asciiTheme="minorHAnsi" w:hAnsiTheme="minorHAnsi" w:cstheme="minorBidi"/>
          <w:szCs w:val="22"/>
        </w:rPr>
      </w:pPr>
      <w:r w:rsidRPr="00CF6C3F">
        <w:rPr>
          <w:rFonts w:asciiTheme="minorHAnsi" w:hAnsiTheme="minorHAnsi" w:cstheme="minorBidi"/>
          <w:szCs w:val="22"/>
        </w:rPr>
        <w:t>PL/SQL (</w:t>
      </w:r>
      <w:proofErr w:type="spellStart"/>
      <w:r w:rsidRPr="00CF6C3F">
        <w:rPr>
          <w:rFonts w:asciiTheme="minorHAnsi" w:hAnsiTheme="minorHAnsi" w:cstheme="minorBidi"/>
          <w:szCs w:val="22"/>
        </w:rPr>
        <w:t>pljson</w:t>
      </w:r>
      <w:proofErr w:type="spellEnd"/>
      <w:r w:rsidRPr="00CF6C3F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CF6C3F">
        <w:rPr>
          <w:rFonts w:asciiTheme="minorHAnsi" w:hAnsiTheme="minorHAnsi" w:cstheme="minorBidi"/>
          <w:szCs w:val="22"/>
        </w:rPr>
        <w:t>Librarie</w:t>
      </w:r>
      <w:proofErr w:type="spellEnd"/>
      <w:r w:rsidRPr="00CF6C3F">
        <w:rPr>
          <w:rFonts w:asciiTheme="minorHAnsi" w:hAnsiTheme="minorHAnsi" w:cstheme="minorBidi"/>
          <w:szCs w:val="22"/>
        </w:rPr>
        <w:t>-JSON)</w:t>
      </w:r>
    </w:p>
    <w:p w14:paraId="4C23ABD3" w14:textId="77777777" w:rsidR="00CF6C3F" w:rsidRPr="00CF6C3F" w:rsidRDefault="00CF6C3F" w:rsidP="00CF6C3F">
      <w:pPr>
        <w:numPr>
          <w:ilvl w:val="0"/>
          <w:numId w:val="6"/>
        </w:numPr>
        <w:spacing w:after="200" w:line="276" w:lineRule="auto"/>
        <w:contextualSpacing/>
        <w:rPr>
          <w:rFonts w:asciiTheme="minorHAnsi" w:hAnsiTheme="minorHAnsi" w:cstheme="minorBidi"/>
          <w:szCs w:val="22"/>
        </w:rPr>
      </w:pPr>
      <w:r w:rsidRPr="00CF6C3F">
        <w:rPr>
          <w:rFonts w:asciiTheme="minorHAnsi" w:hAnsiTheme="minorHAnsi" w:cstheme="minorBidi"/>
          <w:szCs w:val="22"/>
        </w:rPr>
        <w:t xml:space="preserve">Python (standard library, </w:t>
      </w:r>
      <w:proofErr w:type="spellStart"/>
      <w:r w:rsidRPr="00CF6C3F">
        <w:rPr>
          <w:rFonts w:asciiTheme="minorHAnsi" w:hAnsiTheme="minorHAnsi" w:cstheme="minorBidi"/>
          <w:szCs w:val="22"/>
        </w:rPr>
        <w:t>simplejson</w:t>
      </w:r>
      <w:proofErr w:type="spellEnd"/>
      <w:r w:rsidRPr="00CF6C3F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CF6C3F">
        <w:rPr>
          <w:rFonts w:asciiTheme="minorHAnsi" w:hAnsiTheme="minorHAnsi" w:cstheme="minorBidi"/>
          <w:szCs w:val="22"/>
        </w:rPr>
        <w:t>pyson</w:t>
      </w:r>
      <w:proofErr w:type="spellEnd"/>
      <w:r w:rsidRPr="00CF6C3F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CF6C3F">
        <w:rPr>
          <w:rFonts w:asciiTheme="minorHAnsi" w:hAnsiTheme="minorHAnsi" w:cstheme="minorBidi"/>
          <w:szCs w:val="22"/>
        </w:rPr>
        <w:t>ultraison</w:t>
      </w:r>
      <w:proofErr w:type="spellEnd"/>
      <w:r w:rsidRPr="00CF6C3F">
        <w:rPr>
          <w:rFonts w:asciiTheme="minorHAnsi" w:hAnsiTheme="minorHAnsi" w:cstheme="minorBidi"/>
          <w:szCs w:val="22"/>
        </w:rPr>
        <w:t>)</w:t>
      </w:r>
    </w:p>
    <w:p w14:paraId="0F839AB7" w14:textId="77777777" w:rsidR="00CF6C3F" w:rsidRPr="00CF6C3F" w:rsidRDefault="00CF6C3F" w:rsidP="00CF6C3F">
      <w:pPr>
        <w:numPr>
          <w:ilvl w:val="0"/>
          <w:numId w:val="6"/>
        </w:numPr>
        <w:spacing w:after="200" w:line="276" w:lineRule="auto"/>
        <w:contextualSpacing/>
        <w:rPr>
          <w:rFonts w:asciiTheme="minorHAnsi" w:hAnsiTheme="minorHAnsi" w:cstheme="minorBidi"/>
          <w:szCs w:val="22"/>
        </w:rPr>
      </w:pPr>
      <w:r w:rsidRPr="00CF6C3F">
        <w:rPr>
          <w:rFonts w:asciiTheme="minorHAnsi" w:hAnsiTheme="minorHAnsi" w:cstheme="minorBidi"/>
          <w:szCs w:val="22"/>
        </w:rPr>
        <w:t>Ruby (built-in)</w:t>
      </w:r>
    </w:p>
    <w:p w14:paraId="46D328E2" w14:textId="77777777" w:rsidR="00CF6C3F" w:rsidRPr="00CF6C3F" w:rsidRDefault="00CF6C3F" w:rsidP="00CF6C3F">
      <w:pPr>
        <w:numPr>
          <w:ilvl w:val="0"/>
          <w:numId w:val="6"/>
        </w:numPr>
        <w:spacing w:after="200" w:line="276" w:lineRule="auto"/>
        <w:contextualSpacing/>
        <w:rPr>
          <w:rFonts w:asciiTheme="minorHAnsi" w:hAnsiTheme="minorHAnsi" w:cstheme="minorBidi"/>
          <w:szCs w:val="22"/>
        </w:rPr>
      </w:pPr>
      <w:r w:rsidRPr="00CF6C3F">
        <w:rPr>
          <w:rFonts w:asciiTheme="minorHAnsi" w:hAnsiTheme="minorHAnsi" w:cstheme="minorBidi"/>
          <w:szCs w:val="22"/>
        </w:rPr>
        <w:t>Visual Basic (VB-JSON, PW.JSON)</w:t>
      </w:r>
    </w:p>
    <w:p w14:paraId="7C9D8713" w14:textId="6B64D916" w:rsidR="00CF6C3F" w:rsidRPr="00CF6C3F" w:rsidRDefault="00CF6C3F" w:rsidP="00CF6C3F">
      <w:pPr>
        <w:spacing w:after="200" w:line="276" w:lineRule="auto"/>
        <w:rPr>
          <w:rFonts w:asciiTheme="minorHAnsi" w:hAnsiTheme="minorHAnsi" w:cstheme="minorBidi"/>
          <w:color w:val="000000"/>
          <w:szCs w:val="22"/>
        </w:rPr>
      </w:pPr>
    </w:p>
    <w:p w14:paraId="097F88A8" w14:textId="77777777" w:rsidR="0054287A" w:rsidRPr="0054287A" w:rsidRDefault="0054287A" w:rsidP="0054287A">
      <w:pPr>
        <w:spacing w:after="200" w:line="276" w:lineRule="auto"/>
        <w:rPr>
          <w:rFonts w:asciiTheme="minorHAnsi" w:eastAsiaTheme="minorHAnsi" w:hAnsiTheme="minorHAnsi" w:cstheme="minorBidi"/>
          <w:szCs w:val="22"/>
        </w:rPr>
      </w:pPr>
    </w:p>
    <w:sectPr w:rsidR="0054287A" w:rsidRPr="0054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6180"/>
    <w:multiLevelType w:val="hybridMultilevel"/>
    <w:tmpl w:val="5C48B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547EFE"/>
    <w:multiLevelType w:val="hybridMultilevel"/>
    <w:tmpl w:val="3D266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839E8"/>
    <w:multiLevelType w:val="hybridMultilevel"/>
    <w:tmpl w:val="4C2ED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E3B19"/>
    <w:multiLevelType w:val="hybridMultilevel"/>
    <w:tmpl w:val="EB98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0690F"/>
    <w:multiLevelType w:val="hybridMultilevel"/>
    <w:tmpl w:val="581C9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ED12F9"/>
    <w:multiLevelType w:val="hybridMultilevel"/>
    <w:tmpl w:val="26EC8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71930"/>
    <w:multiLevelType w:val="hybridMultilevel"/>
    <w:tmpl w:val="1862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02EF7"/>
    <w:multiLevelType w:val="hybridMultilevel"/>
    <w:tmpl w:val="0E809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034A2"/>
    <w:multiLevelType w:val="hybridMultilevel"/>
    <w:tmpl w:val="0A7C8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591D69"/>
    <w:multiLevelType w:val="hybridMultilevel"/>
    <w:tmpl w:val="D736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4A57FA"/>
    <w:multiLevelType w:val="hybridMultilevel"/>
    <w:tmpl w:val="BAC2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8F"/>
    <w:rsid w:val="00014A40"/>
    <w:rsid w:val="000721D5"/>
    <w:rsid w:val="00074236"/>
    <w:rsid w:val="00091A10"/>
    <w:rsid w:val="000A0989"/>
    <w:rsid w:val="000C0105"/>
    <w:rsid w:val="000E1E0F"/>
    <w:rsid w:val="00111958"/>
    <w:rsid w:val="00114B45"/>
    <w:rsid w:val="00117F58"/>
    <w:rsid w:val="001714DF"/>
    <w:rsid w:val="001F4FF0"/>
    <w:rsid w:val="002004F4"/>
    <w:rsid w:val="00217BB5"/>
    <w:rsid w:val="0023393E"/>
    <w:rsid w:val="00266BD3"/>
    <w:rsid w:val="00285B1B"/>
    <w:rsid w:val="002B2621"/>
    <w:rsid w:val="002B6069"/>
    <w:rsid w:val="002D21A3"/>
    <w:rsid w:val="002E6477"/>
    <w:rsid w:val="00306353"/>
    <w:rsid w:val="00314BB7"/>
    <w:rsid w:val="0033106A"/>
    <w:rsid w:val="00334091"/>
    <w:rsid w:val="003345E9"/>
    <w:rsid w:val="003427EC"/>
    <w:rsid w:val="00354AF3"/>
    <w:rsid w:val="00365FE9"/>
    <w:rsid w:val="00390F81"/>
    <w:rsid w:val="003B665C"/>
    <w:rsid w:val="00403E9E"/>
    <w:rsid w:val="004134B0"/>
    <w:rsid w:val="004140F5"/>
    <w:rsid w:val="004175E2"/>
    <w:rsid w:val="00417821"/>
    <w:rsid w:val="00456839"/>
    <w:rsid w:val="004662AD"/>
    <w:rsid w:val="00476F22"/>
    <w:rsid w:val="004854E0"/>
    <w:rsid w:val="004A5ADD"/>
    <w:rsid w:val="004B27F3"/>
    <w:rsid w:val="004F0F01"/>
    <w:rsid w:val="00501AC2"/>
    <w:rsid w:val="00501C58"/>
    <w:rsid w:val="005062F7"/>
    <w:rsid w:val="0054287A"/>
    <w:rsid w:val="00566372"/>
    <w:rsid w:val="00574DDA"/>
    <w:rsid w:val="005829B7"/>
    <w:rsid w:val="00582D56"/>
    <w:rsid w:val="005A7DBF"/>
    <w:rsid w:val="005C1E86"/>
    <w:rsid w:val="005D090A"/>
    <w:rsid w:val="00670523"/>
    <w:rsid w:val="00676247"/>
    <w:rsid w:val="00685207"/>
    <w:rsid w:val="006C1A2D"/>
    <w:rsid w:val="0070125C"/>
    <w:rsid w:val="00741C04"/>
    <w:rsid w:val="007421BE"/>
    <w:rsid w:val="0076724C"/>
    <w:rsid w:val="007B2345"/>
    <w:rsid w:val="007C08A0"/>
    <w:rsid w:val="007D0CF5"/>
    <w:rsid w:val="007E3576"/>
    <w:rsid w:val="008528AB"/>
    <w:rsid w:val="008A564E"/>
    <w:rsid w:val="008B154C"/>
    <w:rsid w:val="008B5698"/>
    <w:rsid w:val="008C102A"/>
    <w:rsid w:val="00935F81"/>
    <w:rsid w:val="00941600"/>
    <w:rsid w:val="00947177"/>
    <w:rsid w:val="009538E6"/>
    <w:rsid w:val="00955B6D"/>
    <w:rsid w:val="0098672F"/>
    <w:rsid w:val="009A70D4"/>
    <w:rsid w:val="009B2261"/>
    <w:rsid w:val="009C41A7"/>
    <w:rsid w:val="009C68EC"/>
    <w:rsid w:val="009E4498"/>
    <w:rsid w:val="00A278F1"/>
    <w:rsid w:val="00A73D8F"/>
    <w:rsid w:val="00A80862"/>
    <w:rsid w:val="00A9351C"/>
    <w:rsid w:val="00AE2965"/>
    <w:rsid w:val="00B3456B"/>
    <w:rsid w:val="00B90B44"/>
    <w:rsid w:val="00BE1760"/>
    <w:rsid w:val="00C654B9"/>
    <w:rsid w:val="00CF103C"/>
    <w:rsid w:val="00CF6C3F"/>
    <w:rsid w:val="00D356E6"/>
    <w:rsid w:val="00D91E1D"/>
    <w:rsid w:val="00DA7910"/>
    <w:rsid w:val="00DB4090"/>
    <w:rsid w:val="00DC5DA8"/>
    <w:rsid w:val="00DD4F2F"/>
    <w:rsid w:val="00DE18FD"/>
    <w:rsid w:val="00DF7A93"/>
    <w:rsid w:val="00E03999"/>
    <w:rsid w:val="00E06C6E"/>
    <w:rsid w:val="00E076BE"/>
    <w:rsid w:val="00E27B0B"/>
    <w:rsid w:val="00E351A6"/>
    <w:rsid w:val="00E351D2"/>
    <w:rsid w:val="00EB1054"/>
    <w:rsid w:val="00EF478B"/>
    <w:rsid w:val="00F0787C"/>
    <w:rsid w:val="00F20AFD"/>
    <w:rsid w:val="00F338ED"/>
    <w:rsid w:val="00F36707"/>
    <w:rsid w:val="00F624F8"/>
    <w:rsid w:val="00FC63D4"/>
    <w:rsid w:val="00FC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C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D8F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D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2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73D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73D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A73D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A73D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D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D8F"/>
    <w:rPr>
      <w:rFonts w:ascii="Tahoma" w:eastAsia="Times New Roman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73D8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3D8F"/>
    <w:rPr>
      <w:rFonts w:ascii="Arial" w:eastAsia="Times New Roman" w:hAnsi="Arial" w:cs="Times New Roman"/>
      <w:i/>
      <w:iCs/>
      <w:color w:val="000000" w:themeColor="text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3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F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62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4287A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CF6C3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F6C3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F6C3F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table" w:styleId="TableGrid">
    <w:name w:val="Table Grid"/>
    <w:basedOn w:val="TableNormal"/>
    <w:uiPriority w:val="59"/>
    <w:rsid w:val="00CF1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F103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A79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9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91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9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910"/>
    <w:rPr>
      <w:rFonts w:ascii="Arial" w:eastAsia="Times New Roman" w:hAnsi="Arial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D8F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D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2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73D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73D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A73D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A73D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D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D8F"/>
    <w:rPr>
      <w:rFonts w:ascii="Tahoma" w:eastAsia="Times New Roman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73D8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3D8F"/>
    <w:rPr>
      <w:rFonts w:ascii="Arial" w:eastAsia="Times New Roman" w:hAnsi="Arial" w:cs="Times New Roman"/>
      <w:i/>
      <w:iCs/>
      <w:color w:val="000000" w:themeColor="text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3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F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62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4287A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CF6C3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F6C3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F6C3F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table" w:styleId="TableGrid">
    <w:name w:val="Table Grid"/>
    <w:basedOn w:val="TableNormal"/>
    <w:uiPriority w:val="59"/>
    <w:rsid w:val="00CF1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F103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A79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9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91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9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910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badgerfish.ning.com/" TargetMode="External"/><Relationship Id="rId18" Type="http://schemas.openxmlformats.org/officeDocument/2006/relationships/hyperlink" Target="http://www.altova.com/xmlspy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examples.javacodegeeks.com/enterprise-java/rest/resteasy/json-example-with-resteasy-jaxb-jettison/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www.xml.com/pub/a/2006/05/31/converting-between-xml-and-json.html" TargetMode="External"/><Relationship Id="rId17" Type="http://schemas.openxmlformats.org/officeDocument/2006/relationships/hyperlink" Target="http://json-lib.sourceforge.net/index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code.google.com/p/xml2json-xslt/" TargetMode="External"/><Relationship Id="rId20" Type="http://schemas.openxmlformats.org/officeDocument/2006/relationships/hyperlink" Target="http://www.javaworld.com/article/2074650/core-java/javaone-2012--jsr-353--java-api-for-json-processing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json.org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www.bramstein.com/projects/xsltjson/" TargetMode="External"/><Relationship Id="rId23" Type="http://schemas.openxmlformats.org/officeDocument/2006/relationships/hyperlink" Target="http://www.marketwatch.com/story/oasis-approves-odata-40-standards-for-an-open-programmable-web-2014-03-17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json-processing-spec.java.net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iki.open311.org/index.php?title=JSON_and_XML_Conversion" TargetMode="External"/><Relationship Id="rId22" Type="http://schemas.openxmlformats.org/officeDocument/2006/relationships/hyperlink" Target="https://www.oasis-open.org/resources/topics/rest-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312363E194A4F8D3E9F7F5748CC9A" ma:contentTypeVersion="0" ma:contentTypeDescription="Create a new document." ma:contentTypeScope="" ma:versionID="83a7c29136a00aa92813d2d7f64caa37">
  <xsd:schema xmlns:xsd="http://www.w3.org/2001/XMLSchema" xmlns:xs="http://www.w3.org/2001/XMLSchema" xmlns:p="http://schemas.microsoft.com/office/2006/metadata/properties" xmlns:ns2="fa6dcc7a-ed60-4d90-8a63-d1beaf0f6d66" targetNamespace="http://schemas.microsoft.com/office/2006/metadata/properties" ma:root="true" ma:fieldsID="46a610135626c9097c89eb1c7486a502" ns2:_="">
    <xsd:import namespace="fa6dcc7a-ed60-4d90-8a63-d1beaf0f6d6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dcc7a-ed60-4d90-8a63-d1beaf0f6d6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a6dcc7a-ed60-4d90-8a63-d1beaf0f6d66">NXM775DWE5FX-12-2</_dlc_DocId>
    <_dlc_DocIdUrl xmlns="fa6dcc7a-ed60-4d90-8a63-d1beaf0f6d66">
      <Url>https://partner.act.org/sites/pesctab/_layouts/DocIdRedir.aspx?ID=NXM775DWE5FX-12-2</Url>
      <Description>NXM775DWE5FX-12-2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0EED868-3245-4546-BDE9-37DD058CA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dcc7a-ed60-4d90-8a63-d1beaf0f6d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92DBC1-219A-4382-B01E-718283ECE810}">
  <ds:schemaRefs>
    <ds:schemaRef ds:uri="fa6dcc7a-ed60-4d90-8a63-d1beaf0f6d66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E5C9E22-3BE4-4937-84D7-2645A7AB1E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6566AE-5EBF-4C5D-90C4-D5EBF03BC69F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Inc.</Company>
  <LinksUpToDate>false</LinksUpToDate>
  <CharactersWithSpaces>8396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Morris</dc:creator>
  <cp:lastModifiedBy>Michael Morris</cp:lastModifiedBy>
  <cp:revision>2</cp:revision>
  <dcterms:created xsi:type="dcterms:W3CDTF">2015-04-23T20:01:00Z</dcterms:created>
  <dcterms:modified xsi:type="dcterms:W3CDTF">2015-04-23T20:01:00Z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0x010100900312363E194A4F8D3E9F7F5748CC9A</vt:lpwstr>
  </property>
  <property fmtid="{D5CDD505-2E9C-101B-9397-08002B2CF9AE}" pid="3" name="_dlc_DocIdItemGuid">
    <vt:lpwstr>df11f18e-727d-4a3a-a98b-9ff0f40214a2</vt:lpwstr>
  </property>
</Properties>
</file>