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1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82"/>
        <w:gridCol w:w="1077"/>
        <w:gridCol w:w="1824"/>
        <w:gridCol w:w="1369"/>
        <w:gridCol w:w="2158"/>
        <w:tblGridChange w:id="0">
          <w:tblGrid>
            <w:gridCol w:w="4282"/>
            <w:gridCol w:w="1077"/>
            <w:gridCol w:w="1824"/>
            <w:gridCol w:w="1369"/>
            <w:gridCol w:w="2158"/>
          </w:tblGrid>
        </w:tblGridChange>
      </w:tblGrid>
      <w:tr>
        <w:trPr>
          <w:trHeight w:val="340" w:hRule="atLeast"/>
        </w:trPr>
        <w:tc>
          <w:tcPr>
            <w:gridSpan w:val="3"/>
            <w:vMerge w:val="restart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SCHEMA ISSUE REVIEW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 Date: 2007-04-30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Control Number:</w:t>
              <w:tab/>
            </w:r>
          </w:p>
        </w:tc>
      </w:tr>
      <w:tr>
        <w:trPr>
          <w:trHeight w:val="340" w:hRule="atLeast"/>
        </w:trPr>
        <w:tc>
          <w:tcPr>
            <w:gridSpan w:val="3"/>
            <w:vMerge w:val="continue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24" w:val="single"/>
            </w:tcBorders>
            <w:tcMar>
              <w:top w:w="29.0" w:type="dxa"/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242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Date Created:</w:t>
              <w:tab/>
              <w:t xml:space="preserve">2016-09-01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18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243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Industry Requesting Review:</w:t>
              <w:tab/>
            </w:r>
          </w:p>
        </w:tc>
        <w:tc>
          <w:tcPr>
            <w:gridSpan w:val="2"/>
            <w:tcBorders>
              <w:top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5"/>
            <w:tcBorders>
              <w:left w:color="000000" w:space="0" w:sz="24" w:val="single"/>
              <w:righ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 of Issue/Problem:</w:t>
            </w:r>
            <w:r w:rsidDel="00000000" w:rsidR="00000000" w:rsidRPr="00000000">
              <w:rPr>
                <w:rtl w:val="0"/>
              </w:rPr>
              <w:tab/>
              <w:t xml:space="preserve">ERUG received a request to support score reporting for Smarter Balanced Assessment Consortium and to provide a new version of the Education Test Record Specification</w:t>
            </w:r>
          </w:p>
        </w:tc>
      </w:tr>
      <w:tr>
        <w:trPr>
          <w:trHeight w:val="1080" w:hRule="atLeast"/>
        </w:trPr>
        <w:tc>
          <w:tcPr>
            <w:gridSpan w:val="5"/>
            <w:tcBorders>
              <w:left w:color="000000" w:space="0" w:sz="24" w:val="single"/>
              <w:righ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Requested Change/Resolution: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the following EducationTestCodeType and support EducationTestName enumeration in CoreMain: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SBACMathematics - Smarter Balanced Assessment Consortium Mathematics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SBACEnglishLanguateArts - Smarter Balanced Assessment Consortium English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the following EducationSubtestCodeType enumeration in CoreMain: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ConceptsAndProcedures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ModelingAndDataAnalysis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CommunicatingReasoning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Add support for a decimal value called TestScaleScoreValue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 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support for a decimal value called TestStandardError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 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support for an integer value called TestAchievementLevel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24" w:val="single"/>
              <w:bottom w:color="000000" w:space="0" w:sz="18" w:val="single"/>
              <w:right w:color="000000" w:space="0" w:sz="0" w:val="nil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1271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Requested By:</w:t>
              <w:tab/>
              <w:t xml:space="preserve">Jason Weaver on behalf of ERUG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544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Date:</w:t>
              <w:tab/>
              <w:t xml:space="preserve">09/01/2016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>
            <w:pPr>
              <w:tabs>
                <w:tab w:val="left" w:pos="544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18" w:val="single"/>
              <w:left w:color="000000" w:space="0" w:sz="2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1782"/>
              </w:tabs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Changes Request Approved:</w:t>
              <w:tab/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>
            <w:pPr>
              <w:tabs>
                <w:tab w:val="left" w:pos="1782"/>
              </w:tabs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Changes Request Denied:</w:t>
              <w:tab/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5"/>
            <w:tcBorders>
              <w:top w:color="000000" w:space="0" w:sz="4" w:val="single"/>
              <w:left w:color="000000" w:space="0" w:sz="24" w:val="single"/>
              <w:righ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Reason for Denial of Change:</w:t>
            </w:r>
            <w:r w:rsidDel="00000000" w:rsidR="00000000" w:rsidRPr="00000000">
              <w:rPr>
                <w:rtl w:val="0"/>
              </w:rPr>
              <w:tab/>
              <w:t xml:space="preserve">     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18" w:val="single"/>
              <w:right w:color="000000" w:space="0" w:sz="0" w:val="nil"/>
            </w:tcBorders>
            <w:tcMar>
              <w:top w:w="43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1271"/>
              </w:tabs>
              <w:contextualSpacing w:val="0"/>
            </w:pPr>
            <w:bookmarkStart w:colFirst="0" w:colLast="0" w:name="3znysh7" w:id="0"/>
            <w:bookmarkEnd w:id="0"/>
            <w:r w:rsidDel="00000000" w:rsidR="00000000" w:rsidRPr="00000000">
              <w:rPr>
                <w:rtl w:val="0"/>
              </w:rPr>
              <w:t xml:space="preserve">Reviewed By:</w:t>
              <w:tab/>
              <w:t xml:space="preserve">     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tabs>
                <w:tab w:val="left" w:pos="544"/>
              </w:tabs>
              <w:contextualSpacing w:val="0"/>
            </w:pPr>
            <w:bookmarkStart w:colFirst="0" w:colLast="0" w:name="2et92p0" w:id="1"/>
            <w:bookmarkEnd w:id="1"/>
            <w:r w:rsidDel="00000000" w:rsidR="00000000" w:rsidRPr="00000000">
              <w:rPr>
                <w:rtl w:val="0"/>
              </w:rPr>
              <w:t xml:space="preserve">Date:</w:t>
              <w:tab/>
              <w:t xml:space="preserve">     </w:t>
            </w:r>
          </w:p>
        </w:tc>
        <w:tc>
          <w:tcPr>
            <w:gridSpan w:val="2"/>
            <w:tcBorders>
              <w:bottom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18" w:val="single"/>
              <w:left w:color="000000" w:space="0" w:sz="2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Schema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1444"/>
              </w:tabs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Versioning: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1605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Required:</w:t>
              <w:tab/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8" w:val="single"/>
              <w:left w:color="000000" w:space="0" w:sz="2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1894"/>
              </w:tabs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Version Identifier:</w:t>
              <w:tab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0. 0. 0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1605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4"/>
            <w:vMerge w:val="restart"/>
            <w:tcBorders>
              <w:lef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3038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 of Change/Resolution:</w:t>
            </w:r>
            <w:r w:rsidDel="00000000" w:rsidR="00000000" w:rsidRPr="00000000">
              <w:rPr>
                <w:rtl w:val="0"/>
              </w:rPr>
              <w:tab/>
              <w:t xml:space="preserve">     </w:t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tcMar>
              <w:top w:w="29.0" w:type="dxa"/>
              <w:left w:w="43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</w:tabs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</w:t>
              <w:tab/>
              <w:t xml:space="preserve">CoreMain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vMerge w:val="continue"/>
            <w:tcBorders>
              <w:lef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407"/>
              </w:tabs>
              <w:ind w:left="13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24" w:val="single"/>
            </w:tcBorders>
            <w:tcMar>
              <w:top w:w="29.0" w:type="dxa"/>
              <w:left w:w="43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</w:tabs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</w:t>
              <w:tab/>
              <w:t xml:space="preserve">FFELAlternative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4"/>
            <w:vMerge w:val="continue"/>
            <w:tcBorders>
              <w:lef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407"/>
              </w:tabs>
              <w:ind w:left="13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24" w:val="single"/>
            </w:tcBorders>
            <w:tcMar>
              <w:top w:w="29.0" w:type="dxa"/>
              <w:left w:w="43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</w:tabs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</w:t>
              <w:tab/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vMerge w:val="continue"/>
            <w:tcBorders>
              <w:lef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407"/>
              </w:tabs>
              <w:ind w:left="137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24" w:val="single"/>
            </w:tcBorders>
            <w:tcMar>
              <w:top w:w="29.0" w:type="dxa"/>
              <w:left w:w="43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</w:tabs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</w:t>
              <w:tab/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vMerge w:val="continue"/>
            <w:tcBorders>
              <w:lef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197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24" w:val="single"/>
            </w:tcBorders>
            <w:tcMar>
              <w:top w:w="29.0" w:type="dxa"/>
              <w:left w:w="43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</w:tabs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</w:t>
              <w:tab/>
              <w:t xml:space="preserve">Roster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4"/>
            <w:vMerge w:val="continue"/>
            <w:tcBorders>
              <w:lef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197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24" w:val="single"/>
            </w:tcBorders>
            <w:tcMar>
              <w:top w:w="29.0" w:type="dxa"/>
              <w:left w:w="43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</w:tabs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</w:t>
              <w:tab/>
              <w:t xml:space="preserve">RosterResponse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vMerge w:val="continue"/>
            <w:tcBorders>
              <w:left w:color="000000" w:space="0" w:sz="2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197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24" w:val="single"/>
            </w:tcBorders>
            <w:tcMar>
              <w:top w:w="29.0" w:type="dxa"/>
              <w:left w:w="43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</w:tabs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</w:t>
              <w:tab/>
              <w:t xml:space="preserve">CollegeTranscript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24" w:val="single"/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tabs>
                <w:tab w:val="left" w:pos="1271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Completed By:</w:t>
              <w:tab/>
              <w:t xml:space="preserve">     </w:t>
            </w:r>
          </w:p>
        </w:tc>
        <w:tc>
          <w:tcPr>
            <w:gridSpan w:val="3"/>
            <w:tcBorders>
              <w:bottom w:color="000000" w:space="0" w:sz="1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</w:t>
              <w:tab/>
              <w:t xml:space="preserve">     </w:t>
            </w:r>
          </w:p>
        </w:tc>
        <w:tc>
          <w:tcPr>
            <w:tcBorders>
              <w:top w:color="000000" w:space="0" w:sz="0" w:val="nil"/>
              <w:bottom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000000" w:space="0" w:sz="18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1444"/>
              </w:tabs>
              <w:contextualSpacing w:val="0"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Registry and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left" w:pos="1605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Required:</w:t>
              <w:tab/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gridSpan w:val="4"/>
            <w:tcBorders>
              <w:left w:color="000000" w:space="0" w:sz="24" w:val="single"/>
              <w:bottom w:color="000000" w:space="0" w:sz="4" w:val="single"/>
            </w:tcBorders>
            <w:tcMar>
              <w:top w:w="43.0" w:type="dxa"/>
              <w:left w:w="72.0" w:type="dxa"/>
              <w:bottom w:w="29.0" w:type="dxa"/>
              <w:right w:w="72.0" w:type="dxa"/>
            </w:tcMar>
          </w:tcPr>
          <w:p w:rsidR="00000000" w:rsidDel="00000000" w:rsidP="00000000" w:rsidRDefault="00000000" w:rsidRPr="00000000">
            <w:pPr>
              <w:tabs>
                <w:tab w:val="left" w:pos="3038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 of Change/Resolution:</w:t>
            </w:r>
            <w:r w:rsidDel="00000000" w:rsidR="00000000" w:rsidRPr="00000000">
              <w:rPr>
                <w:rtl w:val="0"/>
              </w:rPr>
              <w:tab/>
              <w:t xml:space="preserve">     </w:t>
            </w:r>
          </w:p>
        </w:tc>
        <w:tc>
          <w:tcPr>
            <w:vMerge w:val="restart"/>
            <w:tcBorders>
              <w:bottom w:color="000000" w:space="0" w:sz="4" w:val="single"/>
              <w:right w:color="000000" w:space="0" w:sz="2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342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tabs>
                <w:tab w:val="left" w:pos="1271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Completed By:</w:t>
              <w:tab/>
              <w:t xml:space="preserve">     </w:t>
            </w:r>
          </w:p>
        </w:tc>
        <w:tc>
          <w:tcPr>
            <w:gridSpan w:val="3"/>
            <w:tcBorders>
              <w:bottom w:color="000000" w:space="0" w:sz="2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</w:t>
              <w:tab/>
              <w:t xml:space="preserve">     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2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