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59" w:type="dxa"/>
        <w:tblInd w:w="8" w:type="dxa"/>
        <w:tblLayout w:type="fixed"/>
        <w:tblCellMar>
          <w:left w:w="0" w:type="dxa"/>
          <w:right w:w="0" w:type="dxa"/>
        </w:tblCellMar>
        <w:tblLook w:val="0000"/>
      </w:tblPr>
      <w:tblGrid>
        <w:gridCol w:w="8959"/>
      </w:tblGrid>
      <w:tr w:rsidR="007F5B40" w:rsidTr="000972F8">
        <w:tc>
          <w:tcPr>
            <w:tcW w:w="8959" w:type="dxa"/>
          </w:tcPr>
          <w:p w:rsidR="007F5B40" w:rsidRPr="00643C8E" w:rsidRDefault="00617199" w:rsidP="00617199">
            <w:pPr>
              <w:pStyle w:val="Title"/>
            </w:pPr>
            <w:r>
              <w:rPr>
                <w:caps w:val="0"/>
              </w:rPr>
              <w:t>Extended Kalman Filter</w:t>
            </w:r>
          </w:p>
        </w:tc>
      </w:tr>
      <w:tr w:rsidR="007F5B40" w:rsidTr="000972F8">
        <w:tc>
          <w:tcPr>
            <w:tcW w:w="8959" w:type="dxa"/>
          </w:tcPr>
          <w:p w:rsidR="007F5B40" w:rsidRPr="00643C8E" w:rsidRDefault="006456D7" w:rsidP="000972F8">
            <w:pPr>
              <w:pStyle w:val="Subtitle"/>
              <w:jc w:val="center"/>
              <w:rPr>
                <w:b/>
                <w:bCs/>
              </w:rPr>
            </w:pPr>
            <w:r w:rsidRPr="00643C8E">
              <w:rPr>
                <w:b/>
                <w:bCs/>
              </w:rPr>
              <w:t xml:space="preserve">Preparation of Camera-Ready Contributions to </w:t>
            </w:r>
            <w:r w:rsidR="00D50AD6">
              <w:rPr>
                <w:b/>
                <w:bCs/>
              </w:rPr>
              <w:t>SCITEPRESS</w:t>
            </w:r>
            <w:r w:rsidR="00D50AD6" w:rsidRPr="00643C8E">
              <w:rPr>
                <w:b/>
                <w:bCs/>
              </w:rPr>
              <w:t xml:space="preserve"> </w:t>
            </w:r>
            <w:r w:rsidRPr="00643C8E">
              <w:rPr>
                <w:b/>
                <w:bCs/>
              </w:rPr>
              <w:t>Proceedings</w:t>
            </w:r>
          </w:p>
        </w:tc>
      </w:tr>
      <w:tr w:rsidR="007F5B40" w:rsidTr="000972F8">
        <w:tc>
          <w:tcPr>
            <w:tcW w:w="8959" w:type="dxa"/>
          </w:tcPr>
          <w:p w:rsidR="007F5B40" w:rsidRPr="00643C8E" w:rsidRDefault="00617199" w:rsidP="00643C8E">
            <w:pPr>
              <w:pStyle w:val="Author"/>
              <w:jc w:val="center"/>
            </w:pPr>
            <w:r>
              <w:t>Peter Ambühl</w:t>
            </w:r>
            <w:r w:rsidR="000972F8" w:rsidRPr="000972F8">
              <w:rPr>
                <w:vertAlign w:val="superscript"/>
              </w:rPr>
              <w:t>1</w:t>
            </w:r>
            <w:r w:rsidR="007F5B40" w:rsidRPr="00643C8E">
              <w:t xml:space="preserve">, </w:t>
            </w:r>
            <w:r>
              <w:t>Yannik Kübli</w:t>
            </w:r>
            <w:r w:rsidR="000972F8" w:rsidRPr="000972F8">
              <w:rPr>
                <w:vertAlign w:val="superscript"/>
              </w:rPr>
              <w:t>1</w:t>
            </w:r>
            <w:r>
              <w:t xml:space="preserve"> and Timo Sieber</w:t>
            </w:r>
            <w:r>
              <w:rPr>
                <w:vertAlign w:val="superscript"/>
              </w:rPr>
              <w:t>1</w:t>
            </w:r>
          </w:p>
        </w:tc>
      </w:tr>
      <w:tr w:rsidR="007F5B40" w:rsidTr="000972F8">
        <w:tc>
          <w:tcPr>
            <w:tcW w:w="8959" w:type="dxa"/>
          </w:tcPr>
          <w:p w:rsidR="007F5B40" w:rsidRDefault="000972F8" w:rsidP="00643C8E">
            <w:pPr>
              <w:pStyle w:val="Affiliation"/>
              <w:spacing w:after="0"/>
              <w:jc w:val="center"/>
            </w:pPr>
            <w:r w:rsidRPr="000972F8">
              <w:rPr>
                <w:vertAlign w:val="superscript"/>
              </w:rPr>
              <w:t>1</w:t>
            </w:r>
            <w:r w:rsidR="00617199">
              <w:t>Bern University of Applied  Sciences, Jlcoweg 1, Burgdorf, Switzerland</w:t>
            </w:r>
          </w:p>
          <w:p w:rsidR="007F5B40" w:rsidRDefault="00617199" w:rsidP="00F61FE7">
            <w:pPr>
              <w:pStyle w:val="Affiliation"/>
              <w:spacing w:after="0"/>
              <w:jc w:val="center"/>
            </w:pPr>
            <w:r>
              <w:t>{peter.ambuehl, yannik.kuebli, timo.sieber}</w:t>
            </w:r>
            <w:r w:rsidR="00F61FE7">
              <w:t>@students.bfh.ch</w:t>
            </w:r>
          </w:p>
        </w:tc>
      </w:tr>
    </w:tbl>
    <w:p w:rsidR="007F5B40" w:rsidRDefault="007F5B40" w:rsidP="00643C8E">
      <w:pPr>
        <w:pStyle w:val="Abstract"/>
        <w:spacing w:before="960" w:after="0"/>
        <w:ind w:left="1134" w:hanging="1134"/>
        <w:jc w:val="both"/>
      </w:pPr>
      <w:r>
        <w:t>Keywords:</w:t>
      </w:r>
      <w:r>
        <w:tab/>
      </w:r>
      <w:r w:rsidR="00F61FE7">
        <w:t>Attitude D</w:t>
      </w:r>
      <w:r w:rsidR="00534536">
        <w:t>etermination</w:t>
      </w:r>
      <w:r w:rsidR="00F61FE7">
        <w:t xml:space="preserve">, Extended </w:t>
      </w:r>
      <w:proofErr w:type="spellStart"/>
      <w:r w:rsidR="00F61FE7">
        <w:t>Kalman</w:t>
      </w:r>
      <w:proofErr w:type="spellEnd"/>
      <w:r w:rsidR="00F61FE7">
        <w:t xml:space="preserve"> Filter, </w:t>
      </w:r>
    </w:p>
    <w:p w:rsidR="007F5B40" w:rsidRDefault="007F5B40" w:rsidP="00534536">
      <w:pPr>
        <w:pStyle w:val="Abstract"/>
        <w:spacing w:before="240" w:after="600"/>
        <w:ind w:left="1134" w:hanging="1134"/>
        <w:jc w:val="both"/>
        <w:sectPr w:rsidR="007F5B40"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r w:rsidRPr="00643C8E">
        <w:t>Abstract</w:t>
      </w:r>
      <w:r w:rsidRPr="00942231">
        <w:t>:</w:t>
      </w:r>
      <w:r w:rsidRPr="00942231">
        <w:tab/>
      </w:r>
      <w:proofErr w:type="spellStart"/>
      <w:r w:rsidR="00534536" w:rsidRPr="00942231">
        <w:t>Kalman</w:t>
      </w:r>
      <w:proofErr w:type="spellEnd"/>
      <w:r w:rsidR="00534536" w:rsidRPr="00942231">
        <w:t xml:space="preserve"> filter is still a popular topic for research even after its history of half-century and many papers have been published. Most of them are about new application of the filter. Since the standard </w:t>
      </w:r>
      <w:proofErr w:type="spellStart"/>
      <w:r w:rsidR="00534536" w:rsidRPr="00942231">
        <w:t>Kalman</w:t>
      </w:r>
      <w:proofErr w:type="spellEnd"/>
      <w:r w:rsidR="00534536" w:rsidRPr="00942231">
        <w:t xml:space="preserve"> filter is only for linear systems, there are also a lot of papers for applying filter to a nonlinear system</w:t>
      </w:r>
      <w:r w:rsidR="0061170A" w:rsidRPr="00942231">
        <w:t xml:space="preserve"> – the Extended </w:t>
      </w:r>
      <w:proofErr w:type="spellStart"/>
      <w:r w:rsidR="0061170A" w:rsidRPr="00942231">
        <w:t>Kalman</w:t>
      </w:r>
      <w:proofErr w:type="spellEnd"/>
      <w:r w:rsidR="0061170A" w:rsidRPr="00942231">
        <w:t xml:space="preserve"> Filter (EKF)</w:t>
      </w:r>
      <w:r w:rsidR="00534536" w:rsidRPr="00942231">
        <w:t xml:space="preserve">. Most of the systems around us are nonlinear. This subject was treated already in the beginning of </w:t>
      </w:r>
      <w:proofErr w:type="spellStart"/>
      <w:r w:rsidR="00534536" w:rsidRPr="00942231">
        <w:t>Kalman</w:t>
      </w:r>
      <w:proofErr w:type="spellEnd"/>
      <w:r w:rsidR="00534536" w:rsidRPr="00942231">
        <w:t xml:space="preserve"> filter. Our application is to estimate the atti</w:t>
      </w:r>
      <w:r w:rsidR="0061170A" w:rsidRPr="00942231">
        <w:t>tude of an aircraft by appl</w:t>
      </w:r>
      <w:r w:rsidR="00534536" w:rsidRPr="00942231">
        <w:t>ying EKF</w:t>
      </w:r>
      <w:r w:rsidR="0061170A" w:rsidRPr="00942231">
        <w:t>. Therefore we recorded a data set with six different static states and developed an algorithm for a correct estimation.</w:t>
      </w:r>
    </w:p>
    <w:p w:rsidR="007F5B40" w:rsidRDefault="007F5B40" w:rsidP="00C86FEB">
      <w:pPr>
        <w:pStyle w:val="Heading1"/>
        <w:numPr>
          <w:ilvl w:val="0"/>
          <w:numId w:val="0"/>
        </w:numPr>
        <w:tabs>
          <w:tab w:val="clear" w:pos="426"/>
        </w:tabs>
        <w:spacing w:before="0" w:after="240"/>
        <w:ind w:left="397" w:hanging="397"/>
      </w:pPr>
      <w:r>
        <w:lastRenderedPageBreak/>
        <w:t>1</w:t>
      </w:r>
      <w:r>
        <w:tab/>
        <w:t>INTRODUCTION</w:t>
      </w:r>
    </w:p>
    <w:p w:rsidR="00617199" w:rsidRPr="00CC4E81" w:rsidRDefault="00617199" w:rsidP="00617199">
      <w:pPr>
        <w:rPr>
          <w:lang w:val="en-US"/>
        </w:rPr>
      </w:pPr>
      <w:r w:rsidRPr="00CC4E81">
        <w:rPr>
          <w:lang w:val="en-US"/>
        </w:rPr>
        <w:t>The attitude of an aircraft can be defined as the relationship between the aircraft and the earth frame, it is usually described with the three ‘Euler angles’ roll (side to side tilt), pitch (fore and aft tilt) and yaw. The yaw (nose left or right) angle is not used for the evaluation of the horizontal attitude. The attitude is not only used as a visual indicator by the pilot, but also as a reference for the autopilot. Therefore, it needs to be evaluated fast and correctly, also in non-steady situations.</w:t>
      </w:r>
    </w:p>
    <w:p w:rsidR="00617199" w:rsidRPr="00CC4E81" w:rsidRDefault="00617199" w:rsidP="00617199">
      <w:pPr>
        <w:rPr>
          <w:lang w:val="en-US"/>
        </w:rPr>
      </w:pPr>
      <w:r w:rsidRPr="00CC4E81">
        <w:rPr>
          <w:lang w:val="en-US"/>
        </w:rPr>
        <w:t xml:space="preserve">The </w:t>
      </w:r>
      <w:proofErr w:type="spellStart"/>
      <w:r w:rsidRPr="00CC4E81">
        <w:rPr>
          <w:lang w:val="en-US"/>
        </w:rPr>
        <w:t>Kalman</w:t>
      </w:r>
      <w:proofErr w:type="spellEnd"/>
      <w:r w:rsidRPr="00CC4E81">
        <w:rPr>
          <w:lang w:val="en-US"/>
        </w:rPr>
        <w:t xml:space="preserve"> filter is a recursive filter. With a series of measurements containing noise a statistically optimal estimate of the underlying system can be produced.</w:t>
      </w:r>
    </w:p>
    <w:p w:rsidR="00617199" w:rsidRDefault="00617199" w:rsidP="00617199">
      <w:pPr>
        <w:rPr>
          <w:lang w:val="en-US"/>
        </w:rPr>
      </w:pPr>
      <w:r w:rsidRPr="00CC4E81">
        <w:rPr>
          <w:lang w:val="en-US"/>
        </w:rPr>
        <w:t xml:space="preserve">By using the </w:t>
      </w:r>
      <w:proofErr w:type="spellStart"/>
      <w:r w:rsidRPr="00CC4E81">
        <w:rPr>
          <w:lang w:val="en-US"/>
        </w:rPr>
        <w:t>Kalman</w:t>
      </w:r>
      <w:proofErr w:type="spellEnd"/>
      <w:r w:rsidRPr="00CC4E81">
        <w:rPr>
          <w:lang w:val="en-US"/>
        </w:rPr>
        <w:t xml:space="preserve"> Filter, an adequate system model has to be designed. If the linear </w:t>
      </w:r>
      <w:proofErr w:type="spellStart"/>
      <w:r w:rsidRPr="00CC4E81">
        <w:rPr>
          <w:lang w:val="en-US"/>
        </w:rPr>
        <w:t>Kalman</w:t>
      </w:r>
      <w:proofErr w:type="spellEnd"/>
      <w:r w:rsidRPr="00CC4E81">
        <w:rPr>
          <w:lang w:val="en-US"/>
        </w:rPr>
        <w:t xml:space="preserve"> filter is used, the system is defined as linear from the beginning. By applying the </w:t>
      </w:r>
      <w:proofErr w:type="spellStart"/>
      <w:r w:rsidRPr="00CC4E81">
        <w:rPr>
          <w:lang w:val="en-US"/>
        </w:rPr>
        <w:t>linearized</w:t>
      </w:r>
      <w:proofErr w:type="spellEnd"/>
      <w:r w:rsidRPr="00CC4E81">
        <w:rPr>
          <w:lang w:val="en-US"/>
        </w:rPr>
        <w:t xml:space="preserve"> </w:t>
      </w:r>
      <w:proofErr w:type="spellStart"/>
      <w:r w:rsidRPr="00CC4E81">
        <w:rPr>
          <w:lang w:val="en-US"/>
        </w:rPr>
        <w:t>Kalman</w:t>
      </w:r>
      <w:proofErr w:type="spellEnd"/>
      <w:r w:rsidRPr="00CC4E81">
        <w:rPr>
          <w:lang w:val="en-US"/>
        </w:rPr>
        <w:t xml:space="preserve"> filter, the system input is nonlinear, but the input data will be </w:t>
      </w:r>
      <w:proofErr w:type="spellStart"/>
      <w:r w:rsidRPr="00CC4E81">
        <w:rPr>
          <w:lang w:val="en-US"/>
        </w:rPr>
        <w:t>linearized</w:t>
      </w:r>
      <w:proofErr w:type="spellEnd"/>
      <w:r w:rsidRPr="00CC4E81">
        <w:rPr>
          <w:lang w:val="en-US"/>
        </w:rPr>
        <w:t xml:space="preserve">. For nonlinear applications, the Extended </w:t>
      </w:r>
      <w:proofErr w:type="spellStart"/>
      <w:r w:rsidRPr="00CC4E81">
        <w:rPr>
          <w:lang w:val="en-US"/>
        </w:rPr>
        <w:t>Kalman</w:t>
      </w:r>
      <w:proofErr w:type="spellEnd"/>
      <w:r w:rsidRPr="00CC4E81">
        <w:rPr>
          <w:lang w:val="en-US"/>
        </w:rPr>
        <w:t xml:space="preserve"> filter (EKF) was developed. It is probably the most used type for the aircraft attitude problem. However, it is only reliable for systems which are almost linear and the </w:t>
      </w:r>
      <w:proofErr w:type="spellStart"/>
      <w:r w:rsidRPr="00CC4E81">
        <w:rPr>
          <w:lang w:val="en-US"/>
        </w:rPr>
        <w:t>Jacobian</w:t>
      </w:r>
      <w:proofErr w:type="spellEnd"/>
      <w:r w:rsidRPr="00CC4E81">
        <w:rPr>
          <w:lang w:val="en-US"/>
        </w:rPr>
        <w:t xml:space="preserve"> matrices are hard to obtain. Theses </w:t>
      </w:r>
      <w:proofErr w:type="spellStart"/>
      <w:r w:rsidRPr="00CC4E81">
        <w:rPr>
          <w:lang w:val="en-US"/>
        </w:rPr>
        <w:t>issuses</w:t>
      </w:r>
      <w:proofErr w:type="spellEnd"/>
      <w:r w:rsidRPr="00CC4E81">
        <w:rPr>
          <w:lang w:val="en-US"/>
        </w:rPr>
        <w:t xml:space="preserve"> came up, because i</w:t>
      </w:r>
      <w:r>
        <w:rPr>
          <w:lang w:val="en-US"/>
        </w:rPr>
        <w:t xml:space="preserve">ts use of linearization. To improve this issue, the unscented </w:t>
      </w:r>
      <w:proofErr w:type="spellStart"/>
      <w:r>
        <w:rPr>
          <w:lang w:val="en-US"/>
        </w:rPr>
        <w:t>Kalman</w:t>
      </w:r>
      <w:proofErr w:type="spellEnd"/>
      <w:r>
        <w:rPr>
          <w:lang w:val="en-US"/>
        </w:rPr>
        <w:t xml:space="preserve"> filter (UKF) was proposed. For the UKF, three scalar scaling parameters are necessary. However, the Central Difference </w:t>
      </w:r>
      <w:proofErr w:type="spellStart"/>
      <w:r>
        <w:rPr>
          <w:lang w:val="en-US"/>
        </w:rPr>
        <w:t>Kalman</w:t>
      </w:r>
      <w:proofErr w:type="spellEnd"/>
      <w:r>
        <w:rPr>
          <w:lang w:val="en-US"/>
        </w:rPr>
        <w:t xml:space="preserve"> </w:t>
      </w:r>
      <w:r>
        <w:rPr>
          <w:lang w:val="en-US"/>
        </w:rPr>
        <w:lastRenderedPageBreak/>
        <w:t xml:space="preserve">filter (CDKF) only uses one </w:t>
      </w:r>
      <w:proofErr w:type="gramStart"/>
      <w:r>
        <w:rPr>
          <w:lang w:val="en-US"/>
        </w:rPr>
        <w:t>parameter,</w:t>
      </w:r>
      <w:proofErr w:type="gramEnd"/>
      <w:r>
        <w:rPr>
          <w:lang w:val="en-US"/>
        </w:rPr>
        <w:t xml:space="preserve"> therefore it can get better performance. </w:t>
      </w:r>
    </w:p>
    <w:p w:rsidR="007F5B40" w:rsidRDefault="007F5B40" w:rsidP="00C86FEB">
      <w:pPr>
        <w:pStyle w:val="Heading1"/>
        <w:numPr>
          <w:ilvl w:val="0"/>
          <w:numId w:val="0"/>
        </w:numPr>
        <w:tabs>
          <w:tab w:val="clear" w:pos="426"/>
        </w:tabs>
        <w:spacing w:before="480" w:after="240"/>
        <w:ind w:left="397" w:hanging="397"/>
      </w:pPr>
      <w:r>
        <w:t>2</w:t>
      </w:r>
      <w:r>
        <w:tab/>
      </w:r>
      <w:r w:rsidR="00F61FE7">
        <w:t>Methods</w:t>
      </w:r>
    </w:p>
    <w:p w:rsidR="00E374F8" w:rsidRDefault="00E374F8" w:rsidP="00E374F8">
      <w:pPr>
        <w:tabs>
          <w:tab w:val="left" w:pos="567"/>
        </w:tabs>
        <w:spacing w:after="220" w:line="260" w:lineRule="exact"/>
        <w:ind w:left="567" w:hanging="567"/>
        <w:jc w:val="left"/>
        <w:rPr>
          <w:b/>
          <w:sz w:val="24"/>
        </w:rPr>
      </w:pPr>
      <w:r w:rsidRPr="00AA537B">
        <w:rPr>
          <w:b/>
          <w:sz w:val="24"/>
        </w:rPr>
        <w:t>2.1</w:t>
      </w:r>
      <w:r w:rsidRPr="00AA537B">
        <w:rPr>
          <w:b/>
          <w:sz w:val="24"/>
        </w:rPr>
        <w:tab/>
      </w:r>
      <w:r w:rsidR="00942231">
        <w:rPr>
          <w:b/>
          <w:sz w:val="24"/>
        </w:rPr>
        <w:t>Data Base</w:t>
      </w:r>
    </w:p>
    <w:p w:rsidR="009058ED" w:rsidRDefault="00530712" w:rsidP="009058ED">
      <w:pPr>
        <w:rPr>
          <w:lang w:val="en-US"/>
        </w:rPr>
      </w:pPr>
      <w:r w:rsidRPr="00530712">
        <w:rPr>
          <w:lang w:val="en-US"/>
        </w:rPr>
        <w:t xml:space="preserve">To get a realistic data base, the output </w:t>
      </w:r>
      <w:r>
        <w:rPr>
          <w:lang w:val="en-US"/>
        </w:rPr>
        <w:t>of a gyro and an accelerator sensor</w:t>
      </w:r>
      <w:r w:rsidRPr="00530712">
        <w:rPr>
          <w:lang w:val="en-US"/>
        </w:rPr>
        <w:t xml:space="preserve"> </w:t>
      </w:r>
      <w:r>
        <w:rPr>
          <w:lang w:val="en-US"/>
        </w:rPr>
        <w:t xml:space="preserve">of a commercial </w:t>
      </w:r>
      <w:proofErr w:type="spellStart"/>
      <w:r>
        <w:rPr>
          <w:lang w:val="en-US"/>
        </w:rPr>
        <w:t>smartphone</w:t>
      </w:r>
      <w:proofErr w:type="spellEnd"/>
      <w:r>
        <w:rPr>
          <w:lang w:val="en-US"/>
        </w:rPr>
        <w:t xml:space="preserve"> were recorded. After </w:t>
      </w:r>
      <w:r w:rsidR="009058ED">
        <w:rPr>
          <w:lang w:val="en-US"/>
        </w:rPr>
        <w:t>a specific</w:t>
      </w:r>
      <w:r>
        <w:rPr>
          <w:lang w:val="en-US"/>
        </w:rPr>
        <w:t xml:space="preserve"> order</w:t>
      </w:r>
      <w:r w:rsidR="009058ED">
        <w:rPr>
          <w:lang w:val="en-US"/>
        </w:rPr>
        <w:t xml:space="preserve">, the sensor events were triggered. Start position was the phone lying on a table with the display on top. Then, the following order was </w:t>
      </w:r>
      <w:proofErr w:type="gramStart"/>
      <w:r w:rsidR="009058ED">
        <w:rPr>
          <w:lang w:val="en-US"/>
        </w:rPr>
        <w:t>proceeded</w:t>
      </w:r>
      <w:proofErr w:type="gramEnd"/>
      <w:r w:rsidR="009058ED">
        <w:rPr>
          <w:lang w:val="en-US"/>
        </w:rPr>
        <w:t>:</w:t>
      </w:r>
    </w:p>
    <w:p w:rsidR="009058ED" w:rsidRDefault="001732B6" w:rsidP="009058ED">
      <w:pPr>
        <w:rPr>
          <w:lang w:val="en-US"/>
        </w:rPr>
      </w:pPr>
      <w:proofErr w:type="gramStart"/>
      <w:r>
        <w:rPr>
          <w:lang w:val="en-US"/>
        </w:rPr>
        <w:t>s</w:t>
      </w:r>
      <w:r w:rsidR="009058ED">
        <w:rPr>
          <w:lang w:val="en-US"/>
        </w:rPr>
        <w:t>ide</w:t>
      </w:r>
      <w:proofErr w:type="gramEnd"/>
      <w:r w:rsidR="009058ED">
        <w:rPr>
          <w:lang w:val="en-US"/>
        </w:rPr>
        <w:t xml:space="preserve"> tilt +90</w:t>
      </w:r>
      <w:r>
        <w:rPr>
          <w:lang w:val="en-US"/>
        </w:rPr>
        <w:t>°</w:t>
      </w:r>
      <w:r w:rsidR="009058ED">
        <w:rPr>
          <w:lang w:val="en-US"/>
        </w:rPr>
        <w:t>s →</w:t>
      </w:r>
      <w:r>
        <w:rPr>
          <w:lang w:val="en-US"/>
        </w:rPr>
        <w:t xml:space="preserve"> </w:t>
      </w:r>
      <w:proofErr w:type="spellStart"/>
      <w:r>
        <w:rPr>
          <w:lang w:val="en-US"/>
        </w:rPr>
        <w:t>StartPos</w:t>
      </w:r>
      <w:proofErr w:type="spellEnd"/>
      <w:r>
        <w:rPr>
          <w:lang w:val="en-US"/>
        </w:rPr>
        <w:t>.</w:t>
      </w:r>
      <w:r w:rsidR="009058ED">
        <w:rPr>
          <w:lang w:val="en-US"/>
        </w:rPr>
        <w:t xml:space="preserve"> →</w:t>
      </w:r>
      <w:r>
        <w:rPr>
          <w:lang w:val="en-US"/>
        </w:rPr>
        <w:t xml:space="preserve"> side tilt -90°</w:t>
      </w:r>
      <w:r w:rsidR="009058ED">
        <w:rPr>
          <w:lang w:val="en-US"/>
        </w:rPr>
        <w:t xml:space="preserve"> → </w:t>
      </w:r>
      <w:proofErr w:type="spellStart"/>
      <w:r>
        <w:rPr>
          <w:lang w:val="en-US"/>
        </w:rPr>
        <w:t>StartPos</w:t>
      </w:r>
      <w:proofErr w:type="spellEnd"/>
      <w:r>
        <w:rPr>
          <w:lang w:val="en-US"/>
        </w:rPr>
        <w:t xml:space="preserve">. → </w:t>
      </w:r>
      <w:proofErr w:type="gramStart"/>
      <w:r w:rsidR="009058ED">
        <w:rPr>
          <w:lang w:val="en-US"/>
        </w:rPr>
        <w:t>fore</w:t>
      </w:r>
      <w:proofErr w:type="gramEnd"/>
      <w:r w:rsidR="009058ED">
        <w:rPr>
          <w:lang w:val="en-US"/>
        </w:rPr>
        <w:t xml:space="preserve"> </w:t>
      </w:r>
      <w:r>
        <w:rPr>
          <w:lang w:val="en-US"/>
        </w:rPr>
        <w:t>tilt</w:t>
      </w:r>
      <w:r w:rsidR="009058ED">
        <w:rPr>
          <w:lang w:val="en-US"/>
        </w:rPr>
        <w:t xml:space="preserve"> </w:t>
      </w:r>
      <w:r>
        <w:rPr>
          <w:lang w:val="en-US"/>
        </w:rPr>
        <w:t>+90°</w:t>
      </w:r>
      <w:r w:rsidR="009058ED">
        <w:rPr>
          <w:lang w:val="en-US"/>
        </w:rPr>
        <w:t xml:space="preserve"> </w:t>
      </w:r>
      <w:r>
        <w:rPr>
          <w:lang w:val="en-US"/>
        </w:rPr>
        <w:t xml:space="preserve">→ </w:t>
      </w:r>
      <w:proofErr w:type="spellStart"/>
      <w:r>
        <w:rPr>
          <w:lang w:val="en-US"/>
        </w:rPr>
        <w:t>StartPos</w:t>
      </w:r>
      <w:proofErr w:type="spellEnd"/>
      <w:r>
        <w:rPr>
          <w:lang w:val="en-US"/>
        </w:rPr>
        <w:t xml:space="preserve">. </w:t>
      </w:r>
      <w:r w:rsidR="009058ED">
        <w:rPr>
          <w:lang w:val="en-US"/>
        </w:rPr>
        <w:t xml:space="preserve">→ </w:t>
      </w:r>
      <w:proofErr w:type="gramStart"/>
      <w:r w:rsidR="009058ED">
        <w:rPr>
          <w:lang w:val="en-US"/>
        </w:rPr>
        <w:t>aft</w:t>
      </w:r>
      <w:proofErr w:type="gramEnd"/>
      <w:r>
        <w:rPr>
          <w:lang w:val="en-US"/>
        </w:rPr>
        <w:t xml:space="preserve"> tilt -90° → </w:t>
      </w:r>
      <w:r w:rsidR="009058ED">
        <w:rPr>
          <w:lang w:val="en-US"/>
        </w:rPr>
        <w:t xml:space="preserve"> </w:t>
      </w:r>
      <w:proofErr w:type="spellStart"/>
      <w:r>
        <w:rPr>
          <w:lang w:val="en-US"/>
        </w:rPr>
        <w:t>StartPos</w:t>
      </w:r>
      <w:proofErr w:type="spellEnd"/>
      <w:r>
        <w:rPr>
          <w:lang w:val="en-US"/>
        </w:rPr>
        <w:t xml:space="preserve">. → </w:t>
      </w:r>
      <w:proofErr w:type="gramStart"/>
      <w:r>
        <w:rPr>
          <w:lang w:val="en-US"/>
        </w:rPr>
        <w:t>nose</w:t>
      </w:r>
      <w:proofErr w:type="gramEnd"/>
      <w:r>
        <w:rPr>
          <w:lang w:val="en-US"/>
        </w:rPr>
        <w:t xml:space="preserve"> left → </w:t>
      </w:r>
      <w:proofErr w:type="spellStart"/>
      <w:r>
        <w:rPr>
          <w:lang w:val="en-US"/>
        </w:rPr>
        <w:t>StartPos</w:t>
      </w:r>
      <w:proofErr w:type="spellEnd"/>
      <w:r>
        <w:rPr>
          <w:lang w:val="en-US"/>
        </w:rPr>
        <w:t xml:space="preserve">. → </w:t>
      </w:r>
      <w:proofErr w:type="gramStart"/>
      <w:r>
        <w:rPr>
          <w:lang w:val="en-US"/>
        </w:rPr>
        <w:t>nose</w:t>
      </w:r>
      <w:proofErr w:type="gramEnd"/>
      <w:r>
        <w:rPr>
          <w:lang w:val="en-US"/>
        </w:rPr>
        <w:t xml:space="preserve"> right.</w:t>
      </w:r>
    </w:p>
    <w:p w:rsidR="00530712" w:rsidRDefault="00530712" w:rsidP="002108F1">
      <w:pPr>
        <w:ind w:firstLine="0"/>
        <w:rPr>
          <w:lang w:val="en-US"/>
        </w:rPr>
      </w:pPr>
    </w:p>
    <w:p w:rsidR="002108F1" w:rsidRDefault="002108F1" w:rsidP="002108F1">
      <w:pPr>
        <w:ind w:firstLine="0"/>
        <w:rPr>
          <w:lang w:val="en-US"/>
        </w:rPr>
      </w:pPr>
      <w:r>
        <w:rPr>
          <w:lang w:val="en-US"/>
        </w:rPr>
        <w:t>Every state remains for two seconds.</w:t>
      </w:r>
    </w:p>
    <w:p w:rsidR="00530712" w:rsidRPr="00530712" w:rsidRDefault="00530712" w:rsidP="00530712">
      <w:pPr>
        <w:rPr>
          <w:lang w:val="en-US"/>
        </w:rPr>
      </w:pPr>
    </w:p>
    <w:p w:rsidR="00073A6F" w:rsidRDefault="00942231" w:rsidP="00AA537B">
      <w:pPr>
        <w:tabs>
          <w:tab w:val="left" w:pos="567"/>
        </w:tabs>
        <w:spacing w:after="220" w:line="260" w:lineRule="exact"/>
        <w:ind w:left="567" w:hanging="567"/>
        <w:jc w:val="left"/>
        <w:rPr>
          <w:b/>
          <w:sz w:val="24"/>
        </w:rPr>
      </w:pPr>
      <w:r>
        <w:rPr>
          <w:b/>
          <w:sz w:val="24"/>
        </w:rPr>
        <w:t xml:space="preserve"> 2.2</w:t>
      </w:r>
      <w:r w:rsidR="00073A6F" w:rsidRPr="00AA537B">
        <w:rPr>
          <w:b/>
          <w:sz w:val="24"/>
        </w:rPr>
        <w:tab/>
      </w:r>
      <w:r w:rsidR="002108F1">
        <w:rPr>
          <w:b/>
          <w:sz w:val="24"/>
        </w:rPr>
        <w:t>Concept</w:t>
      </w:r>
    </w:p>
    <w:p w:rsidR="00E374F8" w:rsidRDefault="002108F1" w:rsidP="00E374F8">
      <w:pPr>
        <w:tabs>
          <w:tab w:val="left" w:pos="567"/>
        </w:tabs>
        <w:spacing w:after="220" w:line="260" w:lineRule="exact"/>
        <w:ind w:firstLine="0"/>
        <w:jc w:val="left"/>
        <w:rPr>
          <w:lang w:val="en-US"/>
        </w:rPr>
      </w:pPr>
      <w:r>
        <w:rPr>
          <w:lang w:val="en-US"/>
        </w:rPr>
        <w:t xml:space="preserve">First, we will </w:t>
      </w:r>
      <w:r w:rsidR="003424B9">
        <w:rPr>
          <w:lang w:val="en-US"/>
        </w:rPr>
        <w:t>run</w:t>
      </w:r>
      <w:r>
        <w:rPr>
          <w:lang w:val="en-US"/>
        </w:rPr>
        <w:t xml:space="preserve"> </w:t>
      </w:r>
      <w:r w:rsidR="003424B9">
        <w:rPr>
          <w:lang w:val="en-US"/>
        </w:rPr>
        <w:t>the data of the accelerator sensor over a simple 1</w:t>
      </w:r>
      <w:r w:rsidR="003424B9">
        <w:rPr>
          <w:vertAlign w:val="superscript"/>
          <w:lang w:val="en-US"/>
        </w:rPr>
        <w:t>st</w:t>
      </w:r>
      <w:r w:rsidR="003424B9">
        <w:rPr>
          <w:lang w:val="en-US"/>
        </w:rPr>
        <w:t xml:space="preserve"> order low pass filter. </w:t>
      </w:r>
    </w:p>
    <w:p w:rsidR="00E374F8" w:rsidRPr="002108F1" w:rsidRDefault="003424B9" w:rsidP="00E374F8">
      <w:pPr>
        <w:tabs>
          <w:tab w:val="left" w:pos="567"/>
        </w:tabs>
        <w:spacing w:after="220" w:line="260" w:lineRule="exact"/>
        <w:ind w:firstLine="0"/>
        <w:jc w:val="left"/>
        <w:rPr>
          <w:lang w:val="en-US"/>
        </w:rPr>
      </w:pPr>
      <w:r>
        <w:rPr>
          <w:lang w:val="en-US"/>
        </w:rPr>
        <w:t xml:space="preserve">In a second step, the Extended </w:t>
      </w:r>
      <w:proofErr w:type="spellStart"/>
      <w:r>
        <w:rPr>
          <w:lang w:val="en-US"/>
        </w:rPr>
        <w:t>Kalman</w:t>
      </w:r>
      <w:proofErr w:type="spellEnd"/>
      <w:r>
        <w:rPr>
          <w:lang w:val="en-US"/>
        </w:rPr>
        <w:t xml:space="preserve"> Filter is implemented in Matlab</w:t>
      </w:r>
      <w:r w:rsidR="00E374F8" w:rsidRPr="002108F1">
        <w:rPr>
          <w:lang w:val="en-US"/>
        </w:rPr>
        <w:t>Weighting is adjusted at every step</w:t>
      </w:r>
    </w:p>
    <w:p w:rsidR="00E374F8" w:rsidRPr="00E374F8" w:rsidRDefault="00E374F8" w:rsidP="00AA537B">
      <w:pPr>
        <w:tabs>
          <w:tab w:val="left" w:pos="567"/>
        </w:tabs>
        <w:spacing w:after="220" w:line="260" w:lineRule="exact"/>
        <w:ind w:left="567" w:hanging="567"/>
        <w:jc w:val="left"/>
        <w:rPr>
          <w:b/>
          <w:sz w:val="24"/>
        </w:rPr>
      </w:pPr>
    </w:p>
    <w:p w:rsidR="00073A6F" w:rsidRPr="003D384B" w:rsidRDefault="00073A6F" w:rsidP="003D384B">
      <w:pPr>
        <w:tabs>
          <w:tab w:val="left" w:pos="567"/>
        </w:tabs>
        <w:spacing w:before="200" w:after="200" w:line="240" w:lineRule="exact"/>
        <w:ind w:left="567" w:hanging="567"/>
        <w:jc w:val="left"/>
        <w:rPr>
          <w:b/>
          <w:sz w:val="22"/>
        </w:rPr>
      </w:pPr>
      <w:r w:rsidRPr="003D384B">
        <w:rPr>
          <w:b/>
          <w:sz w:val="22"/>
        </w:rPr>
        <w:lastRenderedPageBreak/>
        <w:t>2.3.4</w:t>
      </w:r>
      <w:r w:rsidRPr="003D384B">
        <w:rPr>
          <w:b/>
          <w:sz w:val="22"/>
        </w:rPr>
        <w:tab/>
        <w:t>Tables</w:t>
      </w:r>
    </w:p>
    <w:p w:rsidR="00377B7A" w:rsidRDefault="00F257EA" w:rsidP="00377B7A">
      <w:pPr>
        <w:spacing w:line="240" w:lineRule="auto"/>
        <w:ind w:firstLine="0"/>
      </w:pPr>
      <w:r>
        <w:t>T</w:t>
      </w:r>
      <w:r w:rsidR="00377B7A">
        <w:t>able</w:t>
      </w:r>
      <w:r>
        <w:t>s</w:t>
      </w:r>
      <w:r w:rsidR="00377B7A">
        <w:t xml:space="preserve"> must appear ins</w:t>
      </w:r>
      <w:r>
        <w:t>ide the designated margins or they</w:t>
      </w:r>
      <w:r w:rsidR="00377B7A">
        <w:t xml:space="preserve"> may span the two columns.</w:t>
      </w:r>
    </w:p>
    <w:p w:rsidR="00377B7A" w:rsidRDefault="00377B7A" w:rsidP="00377B7A">
      <w:pPr>
        <w:spacing w:line="240" w:lineRule="auto"/>
        <w:ind w:firstLine="284"/>
      </w:pPr>
      <w:r>
        <w:t xml:space="preserve">Tables in two columns must be positioned at the top or bottom of the page within </w:t>
      </w:r>
      <w:r w:rsidR="00F257EA">
        <w:t>the given margins</w:t>
      </w:r>
      <w:r>
        <w:t>. It</w:t>
      </w:r>
      <w:r w:rsidR="001F4BE0">
        <w:t xml:space="preserve"> is</w:t>
      </w:r>
      <w:r>
        <w:t xml:space="preserve"> advisable the use of text boxes in this case.</w:t>
      </w:r>
    </w:p>
    <w:p w:rsidR="00377B7A" w:rsidRDefault="00377B7A" w:rsidP="00377B7A">
      <w:pPr>
        <w:spacing w:line="240" w:lineRule="auto"/>
        <w:ind w:firstLine="284"/>
      </w:pPr>
      <w:r>
        <w:t xml:space="preserve">Tables should be properly numbered, </w:t>
      </w:r>
      <w:proofErr w:type="spellStart"/>
      <w:r>
        <w:t>centered</w:t>
      </w:r>
      <w:proofErr w:type="spellEnd"/>
      <w:r>
        <w:t xml:space="preserve"> and should always have a caption positioned above it. Captions with one line should be </w:t>
      </w:r>
      <w:proofErr w:type="spellStart"/>
      <w:r>
        <w:t>centered</w:t>
      </w:r>
      <w:proofErr w:type="spellEnd"/>
      <w:r>
        <w:t xml:space="preserve"> and if it has more than one line should be set to justified. The font size to use is 9-point. No bold or italic font style should be used. Spacing before and after should be of 12-point and 6-point, respectively.</w:t>
      </w:r>
    </w:p>
    <w:p w:rsidR="00377B7A" w:rsidRDefault="00377B7A" w:rsidP="00377B7A">
      <w:pPr>
        <w:spacing w:line="240" w:lineRule="auto"/>
        <w:ind w:firstLine="284"/>
      </w:pPr>
      <w:r>
        <w:t xml:space="preserve">The final sentence of a caption </w:t>
      </w:r>
      <w:r w:rsidR="00CC21C7">
        <w:t>must</w:t>
      </w:r>
      <w:r>
        <w:t xml:space="preserve"> end with a period.</w:t>
      </w:r>
    </w:p>
    <w:p w:rsidR="00FB3F5E" w:rsidRPr="00FB3F5E" w:rsidRDefault="00234A56" w:rsidP="00FB3F5E">
      <w:pPr>
        <w:spacing w:before="240" w:after="120" w:line="240" w:lineRule="auto"/>
        <w:ind w:firstLine="0"/>
        <w:jc w:val="center"/>
        <w:rPr>
          <w:sz w:val="18"/>
        </w:rPr>
      </w:pPr>
      <w:r>
        <w:rPr>
          <w:sz w:val="18"/>
        </w:rPr>
        <w:t>Table</w:t>
      </w:r>
      <w:r w:rsidR="00FB3F5E" w:rsidRPr="00FB3F5E">
        <w:rPr>
          <w:sz w:val="18"/>
        </w:rPr>
        <w:t xml:space="preserve"> 1: This caption has one line so it is </w:t>
      </w:r>
      <w:proofErr w:type="spellStart"/>
      <w:r w:rsidR="00FB3F5E" w:rsidRPr="00FB3F5E">
        <w:rPr>
          <w:sz w:val="18"/>
        </w:rPr>
        <w:t>centered</w:t>
      </w:r>
      <w:proofErr w:type="spellEnd"/>
      <w:r w:rsidR="00FB3F5E" w:rsidRPr="00FB3F5E">
        <w:rPr>
          <w:sz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2196"/>
      </w:tblGrid>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column 1</w:t>
            </w:r>
          </w:p>
        </w:tc>
        <w:tc>
          <w:tcPr>
            <w:tcW w:w="2196" w:type="dxa"/>
          </w:tcPr>
          <w:p w:rsidR="00FB3F5E" w:rsidRPr="00514CD5" w:rsidRDefault="00075879" w:rsidP="00514CD5">
            <w:pPr>
              <w:spacing w:line="240" w:lineRule="auto"/>
              <w:ind w:firstLine="0"/>
              <w:jc w:val="center"/>
              <w:rPr>
                <w:sz w:val="18"/>
              </w:rPr>
            </w:pPr>
            <w:r w:rsidRPr="00514CD5">
              <w:rPr>
                <w:sz w:val="18"/>
              </w:rPr>
              <w:t>Example c</w:t>
            </w:r>
            <w:r w:rsidR="00FB3F5E" w:rsidRPr="00514CD5">
              <w:rPr>
                <w:sz w:val="18"/>
              </w:rPr>
              <w:t>olumn 2</w:t>
            </w:r>
          </w:p>
        </w:tc>
      </w:tr>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text 1</w:t>
            </w:r>
          </w:p>
        </w:tc>
        <w:tc>
          <w:tcPr>
            <w:tcW w:w="2196" w:type="dxa"/>
          </w:tcPr>
          <w:p w:rsidR="00FB3F5E" w:rsidRPr="00514CD5" w:rsidRDefault="00FB3F5E" w:rsidP="00514CD5">
            <w:pPr>
              <w:spacing w:line="240" w:lineRule="auto"/>
              <w:ind w:firstLine="0"/>
              <w:jc w:val="center"/>
              <w:rPr>
                <w:sz w:val="18"/>
              </w:rPr>
            </w:pPr>
            <w:r w:rsidRPr="00514CD5">
              <w:rPr>
                <w:sz w:val="18"/>
              </w:rPr>
              <w:t>Example te</w:t>
            </w:r>
            <w:r w:rsidR="00075879" w:rsidRPr="00514CD5">
              <w:rPr>
                <w:sz w:val="18"/>
              </w:rPr>
              <w:t>x</w:t>
            </w:r>
            <w:r w:rsidRPr="00514CD5">
              <w:rPr>
                <w:sz w:val="18"/>
              </w:rPr>
              <w:t>t 2</w:t>
            </w:r>
          </w:p>
        </w:tc>
      </w:tr>
    </w:tbl>
    <w:p w:rsidR="00FB3F5E" w:rsidRPr="00FB3F5E" w:rsidRDefault="00234A56" w:rsidP="00FB3F5E">
      <w:pPr>
        <w:spacing w:before="240" w:after="120" w:line="240" w:lineRule="auto"/>
        <w:ind w:firstLine="0"/>
        <w:rPr>
          <w:sz w:val="18"/>
        </w:rPr>
      </w:pPr>
      <w:r>
        <w:rPr>
          <w:sz w:val="18"/>
        </w:rPr>
        <w:t>Table</w:t>
      </w:r>
      <w:r w:rsidR="00EE5304">
        <w:rPr>
          <w:sz w:val="18"/>
        </w:rPr>
        <w:t xml:space="preserve"> 2</w:t>
      </w:r>
      <w:r w:rsidR="00FB3F5E" w:rsidRPr="0088025D">
        <w:rPr>
          <w:sz w:val="18"/>
        </w:rPr>
        <w:t>: T</w:t>
      </w:r>
      <w:r w:rsidR="00FB3F5E" w:rsidRPr="00FB3F5E">
        <w:rPr>
          <w:sz w:val="18"/>
        </w:rPr>
        <w:t xml:space="preserve">his caption has more than one line so it has to be </w:t>
      </w:r>
      <w:r w:rsidR="00FB3F5E">
        <w:rPr>
          <w:sz w:val="18"/>
        </w:rPr>
        <w:t>set to justify.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2196"/>
      </w:tblGrid>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column 1</w:t>
            </w:r>
          </w:p>
        </w:tc>
        <w:tc>
          <w:tcPr>
            <w:tcW w:w="2196" w:type="dxa"/>
          </w:tcPr>
          <w:p w:rsidR="00FB3F5E" w:rsidRPr="00514CD5" w:rsidRDefault="00FB3F5E" w:rsidP="00514CD5">
            <w:pPr>
              <w:spacing w:line="240" w:lineRule="auto"/>
              <w:ind w:firstLine="0"/>
              <w:jc w:val="center"/>
              <w:rPr>
                <w:sz w:val="18"/>
              </w:rPr>
            </w:pPr>
            <w:r w:rsidRPr="00514CD5">
              <w:rPr>
                <w:sz w:val="18"/>
              </w:rPr>
              <w:t xml:space="preserve">Example </w:t>
            </w:r>
            <w:r w:rsidR="00075879" w:rsidRPr="00514CD5">
              <w:rPr>
                <w:sz w:val="18"/>
              </w:rPr>
              <w:t>c</w:t>
            </w:r>
            <w:r w:rsidRPr="00514CD5">
              <w:rPr>
                <w:sz w:val="18"/>
              </w:rPr>
              <w:t>olumn 2</w:t>
            </w:r>
          </w:p>
        </w:tc>
      </w:tr>
      <w:tr w:rsidR="00FB3F5E" w:rsidRPr="00514CD5" w:rsidTr="00514CD5">
        <w:tc>
          <w:tcPr>
            <w:tcW w:w="2088" w:type="dxa"/>
          </w:tcPr>
          <w:p w:rsidR="00FB3F5E" w:rsidRPr="00514CD5" w:rsidRDefault="00FB3F5E" w:rsidP="00514CD5">
            <w:pPr>
              <w:spacing w:line="240" w:lineRule="auto"/>
              <w:ind w:firstLine="0"/>
              <w:jc w:val="center"/>
              <w:rPr>
                <w:sz w:val="18"/>
              </w:rPr>
            </w:pPr>
            <w:r w:rsidRPr="00514CD5">
              <w:rPr>
                <w:sz w:val="18"/>
              </w:rPr>
              <w:t>Example text 1</w:t>
            </w:r>
          </w:p>
        </w:tc>
        <w:tc>
          <w:tcPr>
            <w:tcW w:w="2196" w:type="dxa"/>
          </w:tcPr>
          <w:p w:rsidR="00FB3F5E" w:rsidRPr="00514CD5" w:rsidRDefault="00FB3F5E" w:rsidP="00514CD5">
            <w:pPr>
              <w:spacing w:line="240" w:lineRule="auto"/>
              <w:ind w:firstLine="0"/>
              <w:jc w:val="center"/>
              <w:rPr>
                <w:sz w:val="18"/>
              </w:rPr>
            </w:pPr>
            <w:r w:rsidRPr="00514CD5">
              <w:rPr>
                <w:sz w:val="18"/>
              </w:rPr>
              <w:t>Example te</w:t>
            </w:r>
            <w:r w:rsidR="00075879" w:rsidRPr="00514CD5">
              <w:rPr>
                <w:sz w:val="18"/>
              </w:rPr>
              <w:t>x</w:t>
            </w:r>
            <w:r w:rsidRPr="00514CD5">
              <w:rPr>
                <w:sz w:val="18"/>
              </w:rPr>
              <w:t>t 2</w:t>
            </w:r>
          </w:p>
        </w:tc>
      </w:tr>
    </w:tbl>
    <w:p w:rsidR="00344BA0" w:rsidRDefault="00344BA0" w:rsidP="00344BA0">
      <w:pPr>
        <w:spacing w:line="240" w:lineRule="auto"/>
        <w:ind w:firstLine="284"/>
      </w:pPr>
    </w:p>
    <w:p w:rsidR="00344BA0" w:rsidRPr="00344BA0" w:rsidRDefault="00344BA0" w:rsidP="00344BA0">
      <w:pPr>
        <w:spacing w:line="240" w:lineRule="auto"/>
        <w:ind w:firstLine="284"/>
      </w:pPr>
      <w:r w:rsidRPr="00344BA0">
        <w:t>Please note that the word “</w:t>
      </w:r>
      <w:r>
        <w:t>Table</w:t>
      </w:r>
      <w:r w:rsidRPr="00344BA0">
        <w:t>” is spelled out.</w:t>
      </w:r>
    </w:p>
    <w:p w:rsidR="00073A6F" w:rsidRPr="00344BA0" w:rsidRDefault="00073A6F" w:rsidP="00344BA0">
      <w:pPr>
        <w:tabs>
          <w:tab w:val="left" w:pos="567"/>
        </w:tabs>
        <w:spacing w:before="200" w:after="200" w:line="240" w:lineRule="exact"/>
        <w:ind w:left="567" w:hanging="567"/>
        <w:jc w:val="left"/>
        <w:rPr>
          <w:b/>
          <w:sz w:val="22"/>
        </w:rPr>
      </w:pPr>
      <w:r w:rsidRPr="00344BA0">
        <w:rPr>
          <w:b/>
          <w:sz w:val="22"/>
        </w:rPr>
        <w:t>2.3.5</w:t>
      </w:r>
      <w:r w:rsidRPr="00344BA0">
        <w:rPr>
          <w:b/>
          <w:sz w:val="22"/>
        </w:rPr>
        <w:tab/>
        <w:t>Figures</w:t>
      </w:r>
    </w:p>
    <w:p w:rsidR="00073A6F" w:rsidRDefault="00B276F9" w:rsidP="00377B7A">
      <w:pPr>
        <w:spacing w:line="240" w:lineRule="auto"/>
        <w:ind w:firstLine="0"/>
      </w:pPr>
      <w:r>
        <w:t xml:space="preserve">Please produce your figures </w:t>
      </w:r>
      <w:r w:rsidR="00D12791">
        <w:t>electronically</w:t>
      </w:r>
      <w:r>
        <w:t>, and integrate them into your document.</w:t>
      </w:r>
    </w:p>
    <w:p w:rsidR="00B276F9" w:rsidRDefault="00B276F9" w:rsidP="00B276F9">
      <w:pPr>
        <w:spacing w:line="240" w:lineRule="auto"/>
        <w:ind w:firstLine="284"/>
      </w:pPr>
      <w:r>
        <w:t>Check that</w:t>
      </w:r>
      <w:r w:rsidR="00BF5F79">
        <w:t xml:space="preserve"> in line drawings, lines are no</w:t>
      </w:r>
      <w:r>
        <w:t>t</w:t>
      </w:r>
      <w:r w:rsidR="00BF5F79">
        <w:t xml:space="preserve"> </w:t>
      </w:r>
      <w:r>
        <w:t>interrupted and have a constant width. Grids and details within the figures must be clearly readable and may not be written one on top of the other.</w:t>
      </w:r>
    </w:p>
    <w:p w:rsidR="00B276F9" w:rsidRDefault="00B276F9" w:rsidP="00B276F9">
      <w:pPr>
        <w:spacing w:line="240" w:lineRule="auto"/>
        <w:ind w:firstLine="284"/>
      </w:pPr>
      <w:r>
        <w:t xml:space="preserve">Figure resolution should be at least </w:t>
      </w:r>
      <w:r w:rsidR="00544012">
        <w:t>3</w:t>
      </w:r>
      <w:r>
        <w:t>00 dpi.</w:t>
      </w:r>
    </w:p>
    <w:p w:rsidR="001B3110" w:rsidRDefault="00F257EA" w:rsidP="001B3110">
      <w:pPr>
        <w:spacing w:line="240" w:lineRule="auto"/>
        <w:ind w:firstLine="284"/>
      </w:pPr>
      <w:r>
        <w:t>F</w:t>
      </w:r>
      <w:r w:rsidR="001B3110">
        <w:t>igure</w:t>
      </w:r>
      <w:r>
        <w:t>s</w:t>
      </w:r>
      <w:r w:rsidR="001B3110">
        <w:t xml:space="preserve"> must appear ins</w:t>
      </w:r>
      <w:r>
        <w:t xml:space="preserve">ide the designated margins or </w:t>
      </w:r>
      <w:proofErr w:type="spellStart"/>
      <w:r>
        <w:t>thet</w:t>
      </w:r>
      <w:proofErr w:type="spellEnd"/>
      <w:r w:rsidR="001B3110">
        <w:t xml:space="preserve"> may span the two columns.</w:t>
      </w:r>
    </w:p>
    <w:p w:rsidR="001B3110" w:rsidRDefault="001B3110" w:rsidP="001B3110">
      <w:pPr>
        <w:spacing w:line="240" w:lineRule="auto"/>
        <w:ind w:firstLine="284"/>
      </w:pPr>
      <w:r>
        <w:t xml:space="preserve">Figures in two columns must be positioned at the top or bottom of the page within </w:t>
      </w:r>
      <w:r w:rsidR="00510768">
        <w:t>the given margins</w:t>
      </w:r>
      <w:r>
        <w:t>. It</w:t>
      </w:r>
      <w:r w:rsidR="001F4BE0">
        <w:t xml:space="preserve"> i</w:t>
      </w:r>
      <w:r>
        <w:t>s advisable the use of text boxes in this case.</w:t>
      </w:r>
    </w:p>
    <w:p w:rsidR="00B276F9" w:rsidRDefault="00B276F9" w:rsidP="00B276F9">
      <w:pPr>
        <w:spacing w:line="240" w:lineRule="auto"/>
        <w:ind w:firstLine="284"/>
      </w:pPr>
      <w:r>
        <w:t>Please do not use indentation and set the figure layout to in line with text.</w:t>
      </w:r>
    </w:p>
    <w:p w:rsidR="001B3110" w:rsidRDefault="00D12791" w:rsidP="001B3110">
      <w:pPr>
        <w:spacing w:line="240" w:lineRule="auto"/>
        <w:ind w:firstLine="284"/>
      </w:pPr>
      <w:r>
        <w:t>Figures should be</w:t>
      </w:r>
      <w:r w:rsidR="006D6AC3">
        <w:t xml:space="preserve"> properly</w:t>
      </w:r>
      <w:r>
        <w:t xml:space="preserve"> numbered</w:t>
      </w:r>
      <w:r w:rsidR="001B3110">
        <w:t xml:space="preserve">, </w:t>
      </w:r>
      <w:proofErr w:type="spellStart"/>
      <w:r w:rsidR="001B3110">
        <w:t>centered</w:t>
      </w:r>
      <w:proofErr w:type="spellEnd"/>
      <w:r>
        <w:t xml:space="preserve"> and should </w:t>
      </w:r>
      <w:r w:rsidR="006D6AC3">
        <w:t xml:space="preserve">always </w:t>
      </w:r>
      <w:r>
        <w:t xml:space="preserve">have a caption positioned under </w:t>
      </w:r>
      <w:r w:rsidR="006D6AC3">
        <w:t>it</w:t>
      </w:r>
      <w:r>
        <w:t xml:space="preserve">. </w:t>
      </w:r>
      <w:r w:rsidR="001B3110">
        <w:t xml:space="preserve">Captions with one line should be </w:t>
      </w:r>
      <w:proofErr w:type="spellStart"/>
      <w:r w:rsidR="001B3110">
        <w:t>centered</w:t>
      </w:r>
      <w:proofErr w:type="spellEnd"/>
      <w:r w:rsidR="001B3110">
        <w:t xml:space="preserve"> and if it has more than one line should be set to justified. The font size to use is 9-point. No bold or italic font style should be used.</w:t>
      </w:r>
      <w:r w:rsidR="00377B7A">
        <w:t xml:space="preserve"> Spacing before and after should be of 6-point and 12-point, respectively.</w:t>
      </w:r>
    </w:p>
    <w:p w:rsidR="00CA0BFF" w:rsidRPr="0007053E" w:rsidRDefault="00D12791" w:rsidP="0007053E">
      <w:pPr>
        <w:spacing w:line="240" w:lineRule="auto"/>
        <w:ind w:firstLine="284"/>
      </w:pPr>
      <w:r>
        <w:t xml:space="preserve">The final sentence of a caption </w:t>
      </w:r>
      <w:r w:rsidR="00CC21C7">
        <w:t>must</w:t>
      </w:r>
      <w:r w:rsidR="00776A80">
        <w:t xml:space="preserve"> end with </w:t>
      </w:r>
      <w:r>
        <w:t>a period.</w:t>
      </w:r>
      <w:r w:rsidR="0007053E" w:rsidRPr="0007053E">
        <w:t xml:space="preserve"> </w:t>
      </w:r>
    </w:p>
    <w:p w:rsidR="00FD4FA3" w:rsidRPr="00FD4FA3" w:rsidRDefault="005859AC" w:rsidP="00FD4FA3">
      <w:pPr>
        <w:spacing w:before="120" w:line="240" w:lineRule="auto"/>
        <w:ind w:firstLine="0"/>
        <w:jc w:val="center"/>
        <w:rPr>
          <w:b/>
          <w:noProof/>
          <w:sz w:val="18"/>
          <w:lang w:eastAsia="pt-PT"/>
        </w:rPr>
      </w:pPr>
      <w:r>
        <w:rPr>
          <w:b/>
          <w:noProof/>
          <w:color w:val="0000FF"/>
          <w:sz w:val="18"/>
          <w:lang w:val="de-CH" w:eastAsia="de-CH"/>
        </w:rPr>
        <w:lastRenderedPageBreak/>
        <w:drawing>
          <wp:inline distT="0" distB="0" distL="0" distR="0">
            <wp:extent cx="2190750" cy="374650"/>
            <wp:effectExtent l="19050" t="0" r="0" b="0"/>
            <wp:docPr id="1"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10"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rsidR="0088025D" w:rsidRDefault="0088025D" w:rsidP="0007053E">
      <w:pPr>
        <w:spacing w:before="120" w:after="240" w:line="240" w:lineRule="auto"/>
        <w:ind w:firstLine="0"/>
        <w:jc w:val="center"/>
        <w:rPr>
          <w:sz w:val="18"/>
        </w:rPr>
      </w:pPr>
      <w:r w:rsidRPr="0088025D">
        <w:rPr>
          <w:sz w:val="18"/>
        </w:rPr>
        <w:t xml:space="preserve">Figure 1: </w:t>
      </w:r>
      <w:r>
        <w:rPr>
          <w:sz w:val="18"/>
        </w:rPr>
        <w:t xml:space="preserve">This caption has one line so it is </w:t>
      </w:r>
      <w:proofErr w:type="spellStart"/>
      <w:r>
        <w:rPr>
          <w:sz w:val="18"/>
        </w:rPr>
        <w:t>centered</w:t>
      </w:r>
      <w:proofErr w:type="spellEnd"/>
      <w:r w:rsidRPr="0088025D">
        <w:rPr>
          <w:sz w:val="18"/>
        </w:rPr>
        <w:t>.</w:t>
      </w:r>
    </w:p>
    <w:p w:rsidR="00FD4FA3" w:rsidRPr="0088025D" w:rsidRDefault="005859AC" w:rsidP="00FD4FA3">
      <w:pPr>
        <w:spacing w:line="240" w:lineRule="auto"/>
        <w:ind w:firstLine="0"/>
        <w:jc w:val="center"/>
        <w:rPr>
          <w:sz w:val="18"/>
        </w:rPr>
      </w:pPr>
      <w:r>
        <w:rPr>
          <w:b/>
          <w:noProof/>
          <w:color w:val="0000FF"/>
          <w:sz w:val="18"/>
          <w:lang w:val="de-CH" w:eastAsia="de-CH"/>
        </w:rPr>
        <w:drawing>
          <wp:inline distT="0" distB="0" distL="0" distR="0">
            <wp:extent cx="2190750" cy="374650"/>
            <wp:effectExtent l="19050" t="0" r="0" b="0"/>
            <wp:docPr id="2" name="Picture 0" descr="ScitePressLogo DigitalLibra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itePressLogo DigitalLibrary.bmp"/>
                    <pic:cNvPicPr>
                      <a:picLocks noChangeAspect="1" noChangeArrowheads="1"/>
                    </pic:cNvPicPr>
                  </pic:nvPicPr>
                  <pic:blipFill>
                    <a:blip r:embed="rId10" cstate="print"/>
                    <a:srcRect/>
                    <a:stretch>
                      <a:fillRect/>
                    </a:stretch>
                  </pic:blipFill>
                  <pic:spPr bwMode="auto">
                    <a:xfrm>
                      <a:off x="0" y="0"/>
                      <a:ext cx="2190750" cy="374650"/>
                    </a:xfrm>
                    <a:prstGeom prst="rect">
                      <a:avLst/>
                    </a:prstGeom>
                    <a:noFill/>
                    <a:ln w="9525">
                      <a:noFill/>
                      <a:miter lim="800000"/>
                      <a:headEnd/>
                      <a:tailEnd/>
                    </a:ln>
                  </pic:spPr>
                </pic:pic>
              </a:graphicData>
            </a:graphic>
          </wp:inline>
        </w:drawing>
      </w:r>
    </w:p>
    <w:p w:rsidR="0088025D" w:rsidRDefault="0088025D" w:rsidP="00776A80">
      <w:pPr>
        <w:spacing w:before="120" w:after="240" w:line="240" w:lineRule="auto"/>
        <w:ind w:firstLine="0"/>
        <w:rPr>
          <w:sz w:val="18"/>
        </w:rPr>
      </w:pPr>
      <w:r w:rsidRPr="0088025D">
        <w:rPr>
          <w:sz w:val="18"/>
        </w:rPr>
        <w:t xml:space="preserve">Figure </w:t>
      </w:r>
      <w:r>
        <w:rPr>
          <w:sz w:val="18"/>
        </w:rPr>
        <w:t>2</w:t>
      </w:r>
      <w:r w:rsidRPr="0088025D">
        <w:rPr>
          <w:sz w:val="18"/>
        </w:rPr>
        <w:t>: This caption</w:t>
      </w:r>
      <w:r>
        <w:rPr>
          <w:sz w:val="18"/>
        </w:rPr>
        <w:t xml:space="preserve"> has more than one line so it has to be set to </w:t>
      </w:r>
      <w:r w:rsidR="00377B7A">
        <w:rPr>
          <w:sz w:val="18"/>
        </w:rPr>
        <w:t>justify</w:t>
      </w:r>
      <w:r>
        <w:rPr>
          <w:sz w:val="18"/>
        </w:rPr>
        <w:t>.</w:t>
      </w:r>
    </w:p>
    <w:p w:rsidR="00344BA0" w:rsidRPr="00075879" w:rsidRDefault="00344BA0" w:rsidP="00075879">
      <w:pPr>
        <w:spacing w:line="240" w:lineRule="auto"/>
        <w:ind w:firstLine="284"/>
      </w:pPr>
      <w:r w:rsidRPr="00075879">
        <w:t>Please note that the word “Figure” is spelled out.</w:t>
      </w:r>
    </w:p>
    <w:p w:rsidR="00073A6F" w:rsidRPr="00344BA0" w:rsidRDefault="00073A6F" w:rsidP="00486DCC">
      <w:pPr>
        <w:tabs>
          <w:tab w:val="left" w:pos="567"/>
        </w:tabs>
        <w:spacing w:before="200" w:after="200" w:line="240" w:lineRule="exact"/>
        <w:ind w:left="567" w:hanging="567"/>
        <w:jc w:val="left"/>
        <w:rPr>
          <w:b/>
          <w:sz w:val="22"/>
        </w:rPr>
      </w:pPr>
      <w:r w:rsidRPr="00344BA0">
        <w:rPr>
          <w:b/>
          <w:sz w:val="22"/>
        </w:rPr>
        <w:t>2.3.6</w:t>
      </w:r>
      <w:r w:rsidRPr="00344BA0">
        <w:rPr>
          <w:b/>
          <w:sz w:val="22"/>
        </w:rPr>
        <w:tab/>
        <w:t>Equations</w:t>
      </w:r>
    </w:p>
    <w:p w:rsidR="00F41198" w:rsidRDefault="00F41198" w:rsidP="00FB3F5E">
      <w:pPr>
        <w:spacing w:line="240" w:lineRule="auto"/>
        <w:ind w:firstLine="0"/>
      </w:pPr>
      <w:r>
        <w:t>Equations should be placed on a separate line,</w:t>
      </w:r>
      <w:r w:rsidR="00D02A78">
        <w:t xml:space="preserve"> numbered and</w:t>
      </w:r>
      <w:r>
        <w:t xml:space="preserve"> </w:t>
      </w:r>
      <w:proofErr w:type="spellStart"/>
      <w:r>
        <w:t>centered</w:t>
      </w:r>
      <w:proofErr w:type="spellEnd"/>
      <w:r>
        <w:t>.</w:t>
      </w:r>
      <w:r w:rsidR="00D02A78">
        <w:t xml:space="preserve"> An extra line space should be added above and </w:t>
      </w:r>
      <w:r w:rsidR="00FA51A9">
        <w:t>below</w:t>
      </w:r>
      <w:r w:rsidR="00D02A78">
        <w:t xml:space="preserve"> the equation.</w:t>
      </w:r>
    </w:p>
    <w:p w:rsidR="00073A6F" w:rsidRDefault="00A931A9" w:rsidP="00A931A9">
      <w:pPr>
        <w:spacing w:line="240" w:lineRule="auto"/>
        <w:ind w:firstLine="0"/>
      </w:pPr>
      <w:r>
        <w:t xml:space="preserve">The numbers accorded to equations </w:t>
      </w:r>
      <w:r w:rsidR="00CC21C7">
        <w:t>must</w:t>
      </w:r>
      <w:r>
        <w:t xml:space="preserve"> appear in consecutive order</w:t>
      </w:r>
      <w:r w:rsidR="00F41198">
        <w:t xml:space="preserve"> inside each section or within the contribution, with number enclosed in </w:t>
      </w:r>
      <w:r w:rsidR="00510768">
        <w:t>brackets</w:t>
      </w:r>
      <w:r w:rsidR="00F41198">
        <w:t xml:space="preserve"> and set on the right margin</w:t>
      </w:r>
      <w:r>
        <w:t>, starting with the number 1.</w:t>
      </w:r>
    </w:p>
    <w:p w:rsidR="00A931A9" w:rsidRDefault="00A931A9" w:rsidP="00635CCE">
      <w:pPr>
        <w:spacing w:line="240" w:lineRule="auto"/>
        <w:ind w:firstLine="284"/>
      </w:pPr>
      <w:r>
        <w:t>The use of a table with two columns is advisable.</w:t>
      </w:r>
    </w:p>
    <w:p w:rsidR="00635CCE" w:rsidRDefault="00635CCE" w:rsidP="00635CCE">
      <w:pPr>
        <w:spacing w:line="240" w:lineRule="auto"/>
        <w:ind w:firstLine="284"/>
      </w:pPr>
      <w:r>
        <w:t>Example:</w:t>
      </w:r>
    </w:p>
    <w:p w:rsidR="00D02A78" w:rsidRDefault="00D02A78" w:rsidP="00635CCE">
      <w:pPr>
        <w:spacing w:line="240" w:lineRule="auto"/>
        <w:ind w:firstLine="284"/>
      </w:pPr>
    </w:p>
    <w:tbl>
      <w:tblPr>
        <w:tblW w:w="0" w:type="auto"/>
        <w:tblInd w:w="108" w:type="dxa"/>
        <w:tblLook w:val="01E0"/>
      </w:tblPr>
      <w:tblGrid>
        <w:gridCol w:w="3800"/>
        <w:gridCol w:w="484"/>
      </w:tblGrid>
      <w:tr w:rsidR="00635CCE" w:rsidTr="00514CD5">
        <w:tc>
          <w:tcPr>
            <w:tcW w:w="3800" w:type="dxa"/>
          </w:tcPr>
          <w:p w:rsidR="00635CCE" w:rsidRDefault="00635CCE" w:rsidP="00514CD5">
            <w:pPr>
              <w:spacing w:line="240" w:lineRule="auto"/>
              <w:ind w:firstLine="0"/>
              <w:jc w:val="center"/>
            </w:pPr>
            <w:r>
              <w:t>a = b + c</w:t>
            </w:r>
          </w:p>
        </w:tc>
        <w:tc>
          <w:tcPr>
            <w:tcW w:w="484" w:type="dxa"/>
          </w:tcPr>
          <w:p w:rsidR="00635CCE" w:rsidRDefault="00635CCE" w:rsidP="00514CD5">
            <w:pPr>
              <w:spacing w:line="240" w:lineRule="auto"/>
              <w:ind w:firstLine="0"/>
              <w:jc w:val="right"/>
            </w:pPr>
            <w:r>
              <w:t>(1)</w:t>
            </w:r>
          </w:p>
        </w:tc>
      </w:tr>
    </w:tbl>
    <w:p w:rsidR="00073A6F" w:rsidRPr="003D384B" w:rsidRDefault="00073A6F" w:rsidP="00456441">
      <w:pPr>
        <w:spacing w:before="200" w:after="200" w:line="240" w:lineRule="exact"/>
        <w:ind w:left="567" w:hanging="567"/>
        <w:jc w:val="left"/>
        <w:rPr>
          <w:b/>
          <w:sz w:val="22"/>
        </w:rPr>
      </w:pPr>
      <w:r w:rsidRPr="003D384B">
        <w:rPr>
          <w:b/>
          <w:sz w:val="22"/>
        </w:rPr>
        <w:t>2.3.7</w:t>
      </w:r>
      <w:r w:rsidRPr="003D384B">
        <w:rPr>
          <w:b/>
          <w:sz w:val="22"/>
        </w:rPr>
        <w:tab/>
        <w:t>Program Code</w:t>
      </w:r>
    </w:p>
    <w:p w:rsidR="00073A6F" w:rsidRDefault="00EB00F5" w:rsidP="00E021E9">
      <w:pPr>
        <w:spacing w:line="240" w:lineRule="auto"/>
        <w:ind w:firstLine="0"/>
      </w:pPr>
      <w:r>
        <w:t>Program listing or program commands in text should be set in typewriter form such as Courier</w:t>
      </w:r>
      <w:r w:rsidR="00516CE8">
        <w:t xml:space="preserve"> New</w:t>
      </w:r>
      <w:r>
        <w:t>.</w:t>
      </w:r>
    </w:p>
    <w:p w:rsidR="00E021E9" w:rsidRDefault="00E021E9" w:rsidP="00073A6F">
      <w:pPr>
        <w:spacing w:line="240" w:lineRule="auto"/>
        <w:ind w:firstLine="284"/>
      </w:pPr>
      <w:r>
        <w:t>Example of a Computer Program</w:t>
      </w:r>
      <w:r w:rsidR="00C9167C">
        <w:t xml:space="preserve"> in Pascal</w:t>
      </w:r>
      <w:r>
        <w:t xml:space="preserve">: </w:t>
      </w:r>
    </w:p>
    <w:p w:rsidR="003514DA" w:rsidRPr="003514DA" w:rsidRDefault="003514DA" w:rsidP="00C9167C">
      <w:pPr>
        <w:spacing w:line="240" w:lineRule="auto"/>
        <w:ind w:firstLine="284"/>
        <w:jc w:val="left"/>
        <w:rPr>
          <w:rFonts w:ascii="Courier New" w:hAnsi="Courier New" w:cs="Courier New"/>
          <w:sz w:val="18"/>
          <w:szCs w:val="18"/>
        </w:rPr>
      </w:pPr>
    </w:p>
    <w:p w:rsidR="00E021E9" w:rsidRPr="003514DA" w:rsidRDefault="00E021E9"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begin</w:t>
      </w:r>
    </w:p>
    <w:p w:rsidR="00E021E9" w:rsidRPr="003514DA" w:rsidRDefault="00C9167C"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 xml:space="preserve">    </w:t>
      </w:r>
      <w:proofErr w:type="spellStart"/>
      <w:r w:rsidRPr="003514DA">
        <w:rPr>
          <w:rFonts w:ascii="Courier New" w:hAnsi="Courier New" w:cs="Courier New"/>
          <w:sz w:val="18"/>
          <w:szCs w:val="18"/>
        </w:rPr>
        <w:t>Writeln</w:t>
      </w:r>
      <w:proofErr w:type="spellEnd"/>
      <w:r w:rsidRPr="003514DA">
        <w:rPr>
          <w:rFonts w:ascii="Courier New" w:hAnsi="Courier New" w:cs="Courier New"/>
          <w:sz w:val="18"/>
          <w:szCs w:val="18"/>
        </w:rPr>
        <w:t>('Hello World</w:t>
      </w:r>
      <w:r w:rsidR="00E021E9" w:rsidRPr="003514DA">
        <w:rPr>
          <w:rFonts w:ascii="Courier New" w:hAnsi="Courier New" w:cs="Courier New"/>
          <w:sz w:val="18"/>
          <w:szCs w:val="18"/>
        </w:rPr>
        <w:t>!!');</w:t>
      </w:r>
    </w:p>
    <w:p w:rsidR="00E021E9" w:rsidRPr="003514DA" w:rsidRDefault="00E021E9" w:rsidP="00C9167C">
      <w:pPr>
        <w:spacing w:line="240" w:lineRule="auto"/>
        <w:ind w:firstLine="284"/>
        <w:jc w:val="left"/>
        <w:rPr>
          <w:rFonts w:ascii="Courier New" w:hAnsi="Courier New" w:cs="Courier New"/>
          <w:sz w:val="18"/>
          <w:szCs w:val="18"/>
        </w:rPr>
      </w:pPr>
      <w:r w:rsidRPr="003514DA">
        <w:rPr>
          <w:rFonts w:ascii="Courier New" w:hAnsi="Courier New" w:cs="Courier New"/>
          <w:sz w:val="18"/>
          <w:szCs w:val="18"/>
        </w:rPr>
        <w:t>End.</w:t>
      </w:r>
    </w:p>
    <w:p w:rsidR="00207CFC" w:rsidRPr="003514DA" w:rsidRDefault="00207CFC" w:rsidP="00207CFC">
      <w:pPr>
        <w:spacing w:line="240" w:lineRule="auto"/>
        <w:ind w:firstLine="284"/>
        <w:rPr>
          <w:rFonts w:ascii="Courier New" w:hAnsi="Courier New" w:cs="Courier New"/>
        </w:rPr>
      </w:pPr>
    </w:p>
    <w:p w:rsidR="00207CFC" w:rsidRPr="00207CFC" w:rsidRDefault="001F4BE0" w:rsidP="00207CFC">
      <w:pPr>
        <w:spacing w:line="240" w:lineRule="auto"/>
        <w:ind w:firstLine="284"/>
      </w:pPr>
      <w:r>
        <w:t>T</w:t>
      </w:r>
      <w:r w:rsidR="00207CFC">
        <w:t xml:space="preserve">he text </w:t>
      </w:r>
      <w:r w:rsidR="005A787E">
        <w:t>must</w:t>
      </w:r>
      <w:r w:rsidR="00516CE8">
        <w:t xml:space="preserve"> be aligned to the left with the</w:t>
      </w:r>
      <w:r w:rsidR="00207CFC">
        <w:t xml:space="preserve"> </w:t>
      </w:r>
      <w:proofErr w:type="spellStart"/>
      <w:r w:rsidR="00207CFC">
        <w:t>linespace</w:t>
      </w:r>
      <w:proofErr w:type="spellEnd"/>
      <w:r w:rsidR="00207CFC">
        <w:t xml:space="preserve"> set to single</w:t>
      </w:r>
      <w:r w:rsidR="00516CE8">
        <w:t xml:space="preserve"> and in </w:t>
      </w:r>
      <w:r w:rsidR="00207CFC">
        <w:t>9-point type.</w:t>
      </w:r>
    </w:p>
    <w:p w:rsidR="00073A6F" w:rsidRPr="003417E8" w:rsidRDefault="00073A6F" w:rsidP="003417E8">
      <w:pPr>
        <w:tabs>
          <w:tab w:val="left" w:pos="567"/>
        </w:tabs>
        <w:spacing w:before="200" w:after="200" w:line="240" w:lineRule="exact"/>
        <w:ind w:left="567" w:hanging="567"/>
        <w:jc w:val="left"/>
        <w:rPr>
          <w:b/>
          <w:sz w:val="22"/>
        </w:rPr>
      </w:pPr>
      <w:r w:rsidRPr="003417E8">
        <w:rPr>
          <w:b/>
          <w:sz w:val="22"/>
        </w:rPr>
        <w:t>2.3.</w:t>
      </w:r>
      <w:r w:rsidR="00352FDB" w:rsidRPr="003417E8">
        <w:rPr>
          <w:b/>
          <w:sz w:val="22"/>
        </w:rPr>
        <w:t>8</w:t>
      </w:r>
      <w:r w:rsidR="007E466C" w:rsidRPr="003417E8">
        <w:rPr>
          <w:b/>
          <w:sz w:val="22"/>
        </w:rPr>
        <w:tab/>
        <w:t>Reference Text and Citations</w:t>
      </w:r>
    </w:p>
    <w:p w:rsidR="00800978" w:rsidRDefault="00E62210" w:rsidP="00F97390">
      <w:pPr>
        <w:spacing w:line="240" w:lineRule="auto"/>
        <w:ind w:firstLine="0"/>
      </w:pPr>
      <w:r>
        <w:t>References and citations should follow the Harvard (</w:t>
      </w:r>
      <w:proofErr w:type="spellStart"/>
      <w:r>
        <w:t>Autor</w:t>
      </w:r>
      <w:proofErr w:type="spellEnd"/>
      <w:r>
        <w:t>, date) System Convention</w:t>
      </w:r>
      <w:r w:rsidR="00E67761">
        <w:t xml:space="preserve"> (see the References section)</w:t>
      </w:r>
      <w:r w:rsidR="00B70AFB">
        <w:t>. As example you may consider the citation (Smith, 1998)</w:t>
      </w:r>
      <w:r>
        <w:t>. Besides that, all reference</w:t>
      </w:r>
      <w:r w:rsidR="00EE5304">
        <w:t>s</w:t>
      </w:r>
      <w:r>
        <w:t xml:space="preserve"> should be cited in the text.</w:t>
      </w:r>
      <w:r w:rsidR="00800978">
        <w:t xml:space="preserve"> No numbers with or without brackets should be used to cite or to </w:t>
      </w:r>
      <w:r w:rsidR="00570F73">
        <w:t>list</w:t>
      </w:r>
      <w:r w:rsidR="00800978">
        <w:t xml:space="preserve"> the references.</w:t>
      </w:r>
    </w:p>
    <w:p w:rsidR="006B2690" w:rsidRDefault="006B2690" w:rsidP="00073A6F">
      <w:pPr>
        <w:spacing w:line="240" w:lineRule="auto"/>
        <w:ind w:firstLine="284"/>
      </w:pPr>
      <w:r>
        <w:t xml:space="preserve">References should be set to 9-point, justified, with a single </w:t>
      </w:r>
      <w:proofErr w:type="spellStart"/>
      <w:r>
        <w:t>linespace</w:t>
      </w:r>
      <w:proofErr w:type="spellEnd"/>
      <w:r>
        <w:t xml:space="preserve"> and hanging indent of 0,5-centimenter.</w:t>
      </w:r>
    </w:p>
    <w:p w:rsidR="00800978" w:rsidRDefault="00800978" w:rsidP="00073A6F">
      <w:pPr>
        <w:spacing w:line="240" w:lineRule="auto"/>
        <w:ind w:firstLine="284"/>
      </w:pPr>
      <w:r>
        <w:t>Citations should</w:t>
      </w:r>
      <w:r w:rsidR="00A03E3A">
        <w:t xml:space="preserve"> follow the section text format (see file </w:t>
      </w:r>
      <w:r w:rsidR="00564C67">
        <w:t>FormatContentsForAuthors.pdf</w:t>
      </w:r>
      <w:r w:rsidR="00A03E3A">
        <w:t>).</w:t>
      </w:r>
    </w:p>
    <w:p w:rsidR="00E364C0" w:rsidRPr="00E364C0" w:rsidRDefault="00DD74AE" w:rsidP="00073A6F">
      <w:pPr>
        <w:spacing w:line="240" w:lineRule="auto"/>
        <w:ind w:firstLine="284"/>
      </w:pPr>
      <w:r>
        <w:lastRenderedPageBreak/>
        <w:t xml:space="preserve">For more instructions about the references and citations usage please </w:t>
      </w:r>
      <w:r w:rsidR="00FA1927">
        <w:t xml:space="preserve">see the appropriate link </w:t>
      </w:r>
      <w:r w:rsidR="00FF24F8">
        <w:t>at the conference</w:t>
      </w:r>
      <w:r w:rsidR="00FA1927">
        <w:t xml:space="preserve"> website.</w:t>
      </w:r>
    </w:p>
    <w:p w:rsidR="002A1BCD" w:rsidRPr="00456441" w:rsidRDefault="00F61FE7" w:rsidP="00456441">
      <w:pPr>
        <w:spacing w:before="480" w:after="240" w:line="300" w:lineRule="exact"/>
        <w:ind w:left="397" w:hanging="397"/>
        <w:jc w:val="left"/>
        <w:rPr>
          <w:b/>
          <w:caps/>
          <w:sz w:val="26"/>
        </w:rPr>
      </w:pPr>
      <w:r>
        <w:rPr>
          <w:b/>
          <w:caps/>
          <w:sz w:val="26"/>
        </w:rPr>
        <w:t>3</w:t>
      </w:r>
      <w:r>
        <w:rPr>
          <w:b/>
          <w:caps/>
          <w:sz w:val="26"/>
        </w:rPr>
        <w:tab/>
        <w:t>Results</w:t>
      </w:r>
    </w:p>
    <w:p w:rsidR="00073A6F" w:rsidRDefault="003514DA" w:rsidP="003514DA">
      <w:pPr>
        <w:spacing w:line="240" w:lineRule="auto"/>
        <w:ind w:firstLine="0"/>
      </w:pPr>
      <w:r>
        <w:t>For the mutual benefit and protection of Authors and Publishers, it is necessary that Authors provide formal written Consent to Publish and Transfer of Copyright before publication of the Book. The signed Consent ensures that the publisher has the Author’s authorization to publish the Contribution.</w:t>
      </w:r>
    </w:p>
    <w:p w:rsidR="00073A6F" w:rsidRDefault="00FC3B5A" w:rsidP="00C86FEB">
      <w:pPr>
        <w:spacing w:line="240" w:lineRule="auto"/>
        <w:ind w:firstLine="284"/>
      </w:pPr>
      <w:r>
        <w:t xml:space="preserve">The copyright form is located on </w:t>
      </w:r>
      <w:r w:rsidR="00A8520C">
        <w:t>the authors’ reserved area.</w:t>
      </w:r>
    </w:p>
    <w:p w:rsidR="00746081" w:rsidRDefault="00FC3B5A" w:rsidP="00C86FEB">
      <w:pPr>
        <w:spacing w:line="240" w:lineRule="auto"/>
        <w:ind w:firstLine="284"/>
      </w:pPr>
      <w:bookmarkStart w:id="0" w:name="_GoBack"/>
      <w:r>
        <w:t xml:space="preserve">The printed form should be completed and signed by one author on behalf of all the other authors, and </w:t>
      </w:r>
      <w:r w:rsidR="00B468C0">
        <w:t>uploaded through the authors’ reserved area. Alternatively, send</w:t>
      </w:r>
      <w:r>
        <w:t xml:space="preserve"> </w:t>
      </w:r>
      <w:r w:rsidR="00B468C0">
        <w:t xml:space="preserve">it to the secretariat </w:t>
      </w:r>
      <w:r>
        <w:t>by e-mail or fax.</w:t>
      </w:r>
      <w:bookmarkEnd w:id="0"/>
    </w:p>
    <w:p w:rsidR="00F61FE7" w:rsidRPr="00344BA0" w:rsidRDefault="00F61FE7" w:rsidP="00F61FE7">
      <w:pPr>
        <w:tabs>
          <w:tab w:val="left" w:pos="397"/>
        </w:tabs>
        <w:spacing w:before="480" w:after="240" w:line="300" w:lineRule="exact"/>
        <w:ind w:left="397" w:hanging="397"/>
        <w:jc w:val="left"/>
        <w:rPr>
          <w:b/>
          <w:caps/>
          <w:sz w:val="26"/>
        </w:rPr>
      </w:pPr>
      <w:r>
        <w:rPr>
          <w:b/>
          <w:caps/>
          <w:sz w:val="26"/>
        </w:rPr>
        <w:t>4</w:t>
      </w:r>
      <w:r>
        <w:rPr>
          <w:b/>
          <w:caps/>
          <w:sz w:val="26"/>
        </w:rPr>
        <w:tab/>
        <w:t>Discussion</w:t>
      </w:r>
    </w:p>
    <w:p w:rsidR="006A6D43" w:rsidRDefault="005A787E" w:rsidP="006A6D43">
      <w:pPr>
        <w:spacing w:line="240" w:lineRule="auto"/>
        <w:ind w:firstLine="0"/>
      </w:pPr>
      <w:r>
        <w:t>We h</w:t>
      </w:r>
      <w:r w:rsidR="006D7665">
        <w:t>ope you find the information in this template useful in the preparation of your submission</w:t>
      </w:r>
      <w:r w:rsidR="006A6D43">
        <w:t>.</w:t>
      </w:r>
    </w:p>
    <w:p w:rsidR="00F61FE7" w:rsidRPr="00344BA0" w:rsidRDefault="00F61FE7" w:rsidP="00F61FE7">
      <w:pPr>
        <w:tabs>
          <w:tab w:val="left" w:pos="397"/>
        </w:tabs>
        <w:spacing w:before="480" w:after="240" w:line="300" w:lineRule="exact"/>
        <w:ind w:left="397" w:hanging="397"/>
        <w:jc w:val="left"/>
        <w:rPr>
          <w:b/>
          <w:caps/>
          <w:sz w:val="26"/>
        </w:rPr>
      </w:pPr>
      <w:r>
        <w:rPr>
          <w:b/>
          <w:caps/>
          <w:sz w:val="26"/>
        </w:rPr>
        <w:t>5</w:t>
      </w:r>
      <w:r>
        <w:rPr>
          <w:b/>
          <w:caps/>
          <w:sz w:val="26"/>
        </w:rPr>
        <w:tab/>
        <w:t>Conclusion</w:t>
      </w:r>
    </w:p>
    <w:p w:rsidR="002D3302" w:rsidRDefault="00352FDB" w:rsidP="00456441">
      <w:pPr>
        <w:spacing w:line="240" w:lineRule="auto"/>
        <w:ind w:firstLine="0"/>
      </w:pPr>
      <w:r w:rsidRPr="00352FDB">
        <w:t>If any, should be place</w:t>
      </w:r>
    </w:p>
    <w:p w:rsidR="002D3302" w:rsidRDefault="002D3302" w:rsidP="00456441">
      <w:pPr>
        <w:spacing w:line="240" w:lineRule="auto"/>
        <w:ind w:firstLine="0"/>
      </w:pPr>
    </w:p>
    <w:p w:rsidR="002D3302" w:rsidRDefault="002D3302" w:rsidP="00456441">
      <w:pPr>
        <w:spacing w:line="240" w:lineRule="auto"/>
        <w:ind w:firstLine="0"/>
      </w:pPr>
    </w:p>
    <w:p w:rsidR="002D3302" w:rsidRDefault="002D3302" w:rsidP="00456441">
      <w:pPr>
        <w:spacing w:line="240" w:lineRule="auto"/>
        <w:ind w:firstLine="0"/>
      </w:pPr>
    </w:p>
    <w:p w:rsidR="002D3302" w:rsidRDefault="002D3302" w:rsidP="00456441">
      <w:pPr>
        <w:spacing w:line="240" w:lineRule="auto"/>
        <w:ind w:firstLine="0"/>
      </w:pPr>
    </w:p>
    <w:p w:rsidR="00FC3B5A" w:rsidRDefault="001B30AE" w:rsidP="00456441">
      <w:pPr>
        <w:spacing w:line="240" w:lineRule="auto"/>
        <w:ind w:firstLine="0"/>
      </w:pPr>
      <w:proofErr w:type="gramStart"/>
      <w:r>
        <w:t>d</w:t>
      </w:r>
      <w:proofErr w:type="gramEnd"/>
      <w:r>
        <w:t xml:space="preserve"> before the references section without numbering.</w:t>
      </w:r>
    </w:p>
    <w:p w:rsidR="000F3638" w:rsidRDefault="000F3638" w:rsidP="000F3638">
      <w:pPr>
        <w:tabs>
          <w:tab w:val="left" w:pos="397"/>
        </w:tabs>
        <w:spacing w:before="480" w:after="240" w:line="300" w:lineRule="exact"/>
        <w:ind w:left="397" w:hanging="397"/>
        <w:jc w:val="left"/>
        <w:rPr>
          <w:b/>
          <w:caps/>
          <w:sz w:val="26"/>
        </w:rPr>
      </w:pPr>
      <w:r>
        <w:rPr>
          <w:b/>
          <w:caps/>
          <w:sz w:val="26"/>
        </w:rPr>
        <w:t>References</w:t>
      </w:r>
    </w:p>
    <w:p w:rsidR="002D3302" w:rsidRDefault="00CE5B15" w:rsidP="002D3302">
      <w:pPr>
        <w:pStyle w:val="Bibliography"/>
        <w:rPr>
          <w:noProof/>
        </w:rPr>
      </w:pPr>
      <w:r>
        <w:rPr>
          <w:b/>
          <w:caps/>
          <w:sz w:val="26"/>
        </w:rPr>
        <w:fldChar w:fldCharType="begin"/>
      </w:r>
      <w:r w:rsidR="002D3302">
        <w:rPr>
          <w:b/>
          <w:caps/>
          <w:sz w:val="26"/>
          <w:lang w:val="de-CH"/>
        </w:rPr>
        <w:instrText xml:space="preserve"> BIBLIOGRAPHY  \l 2055 </w:instrText>
      </w:r>
      <w:r>
        <w:rPr>
          <w:b/>
          <w:caps/>
          <w:sz w:val="26"/>
        </w:rPr>
        <w:fldChar w:fldCharType="separate"/>
      </w:r>
      <w:r w:rsidR="002D3302">
        <w:rPr>
          <w:b/>
          <w:bCs/>
          <w:noProof/>
        </w:rPr>
        <w:t>Kim, Phil. 2010.</w:t>
      </w:r>
      <w:r w:rsidR="002D3302">
        <w:rPr>
          <w:noProof/>
        </w:rPr>
        <w:t xml:space="preserve"> </w:t>
      </w:r>
      <w:r w:rsidR="002D3302">
        <w:rPr>
          <w:i/>
          <w:iCs/>
          <w:noProof/>
        </w:rPr>
        <w:t xml:space="preserve">Kalman Filter for Beginners. </w:t>
      </w:r>
      <w:r w:rsidR="002D3302">
        <w:rPr>
          <w:noProof/>
        </w:rPr>
        <w:t>Republic of Korea : A-JIN Publishing company, 2010.</w:t>
      </w:r>
    </w:p>
    <w:p w:rsidR="002D3302" w:rsidRDefault="002D3302" w:rsidP="002D3302">
      <w:pPr>
        <w:pStyle w:val="Bibliography"/>
        <w:rPr>
          <w:noProof/>
        </w:rPr>
      </w:pPr>
      <w:r>
        <w:rPr>
          <w:b/>
          <w:bCs/>
          <w:noProof/>
        </w:rPr>
        <w:t>Ping Han, Haoliang Gan, Weikun He.</w:t>
      </w:r>
      <w:r>
        <w:rPr>
          <w:noProof/>
        </w:rPr>
        <w:t xml:space="preserve"> </w:t>
      </w:r>
      <w:r>
        <w:rPr>
          <w:i/>
          <w:iCs/>
          <w:noProof/>
        </w:rPr>
        <w:t xml:space="preserve">Aircraft Attitude Estimation Based on Central. </w:t>
      </w:r>
      <w:r>
        <w:rPr>
          <w:noProof/>
        </w:rPr>
        <w:t>Tianjin, P.R. China : Tianjin Key Lab for Advanced Signal Processing, Civil Aviation University of China, CAUC,.</w:t>
      </w:r>
    </w:p>
    <w:p w:rsidR="000F3638" w:rsidRDefault="00CE5B15" w:rsidP="002D3302">
      <w:pPr>
        <w:tabs>
          <w:tab w:val="left" w:pos="397"/>
        </w:tabs>
        <w:spacing w:before="480" w:after="240" w:line="300" w:lineRule="exact"/>
        <w:ind w:firstLine="0"/>
        <w:jc w:val="left"/>
      </w:pPr>
      <w:r>
        <w:rPr>
          <w:b/>
          <w:caps/>
          <w:sz w:val="26"/>
        </w:rPr>
        <w:fldChar w:fldCharType="end"/>
      </w:r>
      <w:r w:rsidR="00F72A56">
        <w:t xml:space="preserve"> </w:t>
      </w:r>
    </w:p>
    <w:sectPr w:rsidR="000F3638" w:rsidSect="00643C8E">
      <w:headerReference w:type="even" r:id="rId11"/>
      <w:headerReference w:type="default" r:id="rId12"/>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C83" w:rsidRDefault="00D34C83">
      <w:r>
        <w:separator/>
      </w:r>
    </w:p>
    <w:p w:rsidR="00D34C83" w:rsidRDefault="00D34C83"/>
    <w:p w:rsidR="00D34C83" w:rsidRDefault="00D34C83"/>
    <w:p w:rsidR="00D34C83" w:rsidRDefault="00D34C83"/>
    <w:p w:rsidR="00D34C83" w:rsidRDefault="00D34C83" w:rsidP="00C86FEB"/>
    <w:p w:rsidR="00D34C83" w:rsidRDefault="00D34C83" w:rsidP="009F18BC"/>
    <w:p w:rsidR="00D34C83" w:rsidRDefault="00D34C83"/>
    <w:p w:rsidR="00D34C83" w:rsidRDefault="00D34C83" w:rsidP="00623991"/>
    <w:p w:rsidR="00D34C83" w:rsidRDefault="00D34C83" w:rsidP="00623991"/>
    <w:p w:rsidR="00D34C83" w:rsidRDefault="00D34C83" w:rsidP="00623991"/>
  </w:endnote>
  <w:endnote w:type="continuationSeparator" w:id="0">
    <w:p w:rsidR="00D34C83" w:rsidRDefault="00D34C83">
      <w:r>
        <w:continuationSeparator/>
      </w:r>
    </w:p>
    <w:p w:rsidR="00D34C83" w:rsidRDefault="00D34C83"/>
    <w:p w:rsidR="00D34C83" w:rsidRDefault="00D34C83"/>
    <w:p w:rsidR="00D34C83" w:rsidRDefault="00D34C83"/>
    <w:p w:rsidR="00D34C83" w:rsidRDefault="00D34C83" w:rsidP="00C86FEB"/>
    <w:p w:rsidR="00D34C83" w:rsidRDefault="00D34C83" w:rsidP="009F18BC"/>
    <w:p w:rsidR="00D34C83" w:rsidRDefault="00D34C83"/>
    <w:p w:rsidR="00D34C83" w:rsidRDefault="00D34C83" w:rsidP="00623991"/>
    <w:p w:rsidR="00D34C83" w:rsidRDefault="00D34C83" w:rsidP="00623991"/>
    <w:p w:rsidR="00D34C83" w:rsidRDefault="00D34C83" w:rsidP="0062399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C83" w:rsidRDefault="00D34C83">
      <w:pPr>
        <w:pStyle w:val="Footer"/>
      </w:pPr>
    </w:p>
    <w:p w:rsidR="00D34C83" w:rsidRDefault="00D34C83"/>
    <w:p w:rsidR="00D34C83" w:rsidRDefault="00D34C83"/>
    <w:p w:rsidR="00D34C83" w:rsidRDefault="00D34C83"/>
    <w:p w:rsidR="00D34C83" w:rsidRDefault="00D34C83"/>
    <w:p w:rsidR="00D34C83" w:rsidRDefault="00D34C83"/>
    <w:p w:rsidR="00D34C83" w:rsidRDefault="00D34C83" w:rsidP="00C86FEB"/>
    <w:p w:rsidR="00D34C83" w:rsidRDefault="00D34C83" w:rsidP="009F18BC"/>
    <w:p w:rsidR="00D34C83" w:rsidRDefault="00D34C83"/>
    <w:p w:rsidR="00D34C83" w:rsidRDefault="00D34C83" w:rsidP="00623991"/>
    <w:p w:rsidR="00D34C83" w:rsidRDefault="00D34C83" w:rsidP="00623991"/>
    <w:p w:rsidR="00D34C83" w:rsidRDefault="00D34C83" w:rsidP="00623991"/>
  </w:footnote>
  <w:footnote w:type="continuationSeparator" w:id="0">
    <w:p w:rsidR="00D34C83" w:rsidRDefault="00D34C83">
      <w:pPr>
        <w:ind w:right="3000" w:firstLine="0"/>
        <w:jc w:val="left"/>
      </w:pPr>
      <w:r>
        <w:continuationSeparator/>
      </w:r>
    </w:p>
    <w:p w:rsidR="00D34C83" w:rsidRDefault="00D34C83"/>
    <w:p w:rsidR="00D34C83" w:rsidRDefault="00D34C83"/>
    <w:p w:rsidR="00D34C83" w:rsidRDefault="00D34C83"/>
    <w:p w:rsidR="00D34C83" w:rsidRDefault="00D34C83"/>
    <w:p w:rsidR="00D34C83" w:rsidRDefault="00D34C83"/>
    <w:p w:rsidR="00D34C83" w:rsidRDefault="00D34C83" w:rsidP="00C86FEB"/>
    <w:p w:rsidR="00D34C83" w:rsidRDefault="00D34C83" w:rsidP="009F18BC"/>
    <w:p w:rsidR="00D34C83" w:rsidRDefault="00D34C83"/>
    <w:p w:rsidR="00D34C83" w:rsidRDefault="00D34C83" w:rsidP="00623991"/>
    <w:p w:rsidR="00D34C83" w:rsidRDefault="00D34C83" w:rsidP="00623991"/>
    <w:p w:rsidR="00D34C83" w:rsidRDefault="00D34C83" w:rsidP="006239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720"/>
      <w:gridCol w:w="8239"/>
    </w:tblGrid>
    <w:tr w:rsidR="00623991">
      <w:tc>
        <w:tcPr>
          <w:tcW w:w="720" w:type="dxa"/>
        </w:tcPr>
        <w:p w:rsidR="00623991" w:rsidRDefault="00CE5B15">
          <w:pPr>
            <w:pStyle w:val="Header"/>
          </w:pPr>
          <w:r>
            <w:rPr>
              <w:i w:val="0"/>
            </w:rPr>
            <w:fldChar w:fldCharType="begin"/>
          </w:r>
          <w:r w:rsidR="00623991">
            <w:rPr>
              <w:i w:val="0"/>
            </w:rPr>
            <w:instrText xml:space="preserve"> page </w:instrText>
          </w:r>
          <w:r>
            <w:rPr>
              <w:i w:val="0"/>
            </w:rPr>
            <w:fldChar w:fldCharType="separate"/>
          </w:r>
          <w:r w:rsidR="00623991">
            <w:rPr>
              <w:i w:val="0"/>
            </w:rPr>
            <w:t>2</w:t>
          </w:r>
          <w:r>
            <w:rPr>
              <w:i w:val="0"/>
            </w:rPr>
            <w:fldChar w:fldCharType="end"/>
          </w:r>
        </w:p>
      </w:tc>
      <w:tc>
        <w:tcPr>
          <w:tcW w:w="8239" w:type="dxa"/>
        </w:tcPr>
        <w:p w:rsidR="00623991" w:rsidRDefault="00623991">
          <w:pPr>
            <w:pStyle w:val="Header"/>
            <w:jc w:val="right"/>
          </w:pPr>
          <w:r>
            <w:t xml:space="preserve">Chapter </w:t>
          </w:r>
          <w:r w:rsidR="00CE5B15">
            <w:fldChar w:fldCharType="begin"/>
          </w:r>
          <w:r>
            <w:instrText xml:space="preserve"> styleref “ChapterNo” </w:instrText>
          </w:r>
          <w:r w:rsidR="00CE5B15">
            <w:fldChar w:fldCharType="separate"/>
          </w:r>
          <w:r w:rsidR="00F419C3">
            <w:rPr>
              <w:b/>
              <w:bCs/>
              <w:lang w:val="en-US"/>
            </w:rPr>
            <w:t>Error! No text of specified style in document.</w:t>
          </w:r>
          <w:r w:rsidR="00CE5B15">
            <w:fldChar w:fldCharType="end"/>
          </w:r>
        </w:p>
      </w:tc>
    </w:tr>
  </w:tbl>
  <w:p w:rsidR="00623991" w:rsidRDefault="006239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 w:type="dxa"/>
      <w:tblLayout w:type="fixed"/>
      <w:tblCellMar>
        <w:left w:w="0" w:type="dxa"/>
        <w:right w:w="0" w:type="dxa"/>
      </w:tblCellMar>
      <w:tblLook w:val="0000"/>
    </w:tblPr>
    <w:tblGrid>
      <w:gridCol w:w="8239"/>
      <w:gridCol w:w="720"/>
    </w:tblGrid>
    <w:tr w:rsidR="00623991">
      <w:tc>
        <w:tcPr>
          <w:tcW w:w="8239" w:type="dxa"/>
        </w:tcPr>
        <w:p w:rsidR="00623991" w:rsidRDefault="00CE5B15">
          <w:pPr>
            <w:pStyle w:val="Header"/>
          </w:pPr>
          <w:r>
            <w:fldChar w:fldCharType="begin"/>
          </w:r>
          <w:r w:rsidR="00623991">
            <w:instrText xml:space="preserve"> styleref “ChapterNo”</w:instrText>
          </w:r>
          <w:r>
            <w:fldChar w:fldCharType="separate"/>
          </w:r>
          <w:r w:rsidR="00F419C3">
            <w:rPr>
              <w:b/>
              <w:bCs/>
              <w:lang w:val="en-US"/>
            </w:rPr>
            <w:t>Error! No text of specified style in document.</w:t>
          </w:r>
          <w:r>
            <w:fldChar w:fldCharType="end"/>
          </w:r>
          <w:r w:rsidR="00623991">
            <w:t xml:space="preserve">. </w:t>
          </w:r>
          <w:r>
            <w:fldChar w:fldCharType="begin"/>
          </w:r>
          <w:r w:rsidR="00645314">
            <w:instrText xml:space="preserve"> styleref “Title”</w:instrText>
          </w:r>
          <w:r>
            <w:fldChar w:fldCharType="separate"/>
          </w:r>
          <w:r w:rsidR="00F419C3">
            <w:t>Authors’ Instructions</w:t>
          </w:r>
          <w:r>
            <w:fldChar w:fldCharType="end"/>
          </w:r>
        </w:p>
      </w:tc>
      <w:tc>
        <w:tcPr>
          <w:tcW w:w="720" w:type="dxa"/>
        </w:tcPr>
        <w:p w:rsidR="00623991" w:rsidRDefault="00CE5B15">
          <w:pPr>
            <w:pStyle w:val="Header"/>
            <w:jc w:val="right"/>
            <w:rPr>
              <w:i w:val="0"/>
            </w:rPr>
          </w:pPr>
          <w:r>
            <w:rPr>
              <w:i w:val="0"/>
            </w:rPr>
            <w:fldChar w:fldCharType="begin"/>
          </w:r>
          <w:r w:rsidR="00623991">
            <w:rPr>
              <w:i w:val="0"/>
            </w:rPr>
            <w:instrText xml:space="preserve"> page </w:instrText>
          </w:r>
          <w:r>
            <w:rPr>
              <w:i w:val="0"/>
            </w:rPr>
            <w:fldChar w:fldCharType="separate"/>
          </w:r>
          <w:r w:rsidR="00623991">
            <w:rPr>
              <w:i w:val="0"/>
            </w:rPr>
            <w:t>3</w:t>
          </w:r>
          <w:r>
            <w:rPr>
              <w:i w:val="0"/>
            </w:rPr>
            <w:fldChar w:fldCharType="end"/>
          </w:r>
        </w:p>
      </w:tc>
    </w:tr>
  </w:tbl>
  <w:p w:rsidR="00623991" w:rsidRDefault="0062399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991" w:rsidRDefault="00623991"/>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991" w:rsidRDefault="006239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attachedTemplate r:id="rId1"/>
  <w:stylePaneFormatFilter w:val="3F01"/>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159A4"/>
    <w:rsid w:val="00016545"/>
    <w:rsid w:val="00023182"/>
    <w:rsid w:val="00034887"/>
    <w:rsid w:val="00041F81"/>
    <w:rsid w:val="00061BBE"/>
    <w:rsid w:val="00062294"/>
    <w:rsid w:val="00066C26"/>
    <w:rsid w:val="000702A3"/>
    <w:rsid w:val="0007053E"/>
    <w:rsid w:val="000706FB"/>
    <w:rsid w:val="00073A6F"/>
    <w:rsid w:val="00075879"/>
    <w:rsid w:val="00087803"/>
    <w:rsid w:val="000972F8"/>
    <w:rsid w:val="000A30CA"/>
    <w:rsid w:val="000B6CEA"/>
    <w:rsid w:val="000F3638"/>
    <w:rsid w:val="00115F88"/>
    <w:rsid w:val="0016675F"/>
    <w:rsid w:val="001732B6"/>
    <w:rsid w:val="001812AF"/>
    <w:rsid w:val="001975C7"/>
    <w:rsid w:val="001B30AE"/>
    <w:rsid w:val="001B3110"/>
    <w:rsid w:val="001C429F"/>
    <w:rsid w:val="001D0AB1"/>
    <w:rsid w:val="001D12AF"/>
    <w:rsid w:val="001D459D"/>
    <w:rsid w:val="001F364B"/>
    <w:rsid w:val="001F4BE0"/>
    <w:rsid w:val="00207B6A"/>
    <w:rsid w:val="00207CFC"/>
    <w:rsid w:val="002108F1"/>
    <w:rsid w:val="00210B3B"/>
    <w:rsid w:val="0021346E"/>
    <w:rsid w:val="00234A56"/>
    <w:rsid w:val="00246D0F"/>
    <w:rsid w:val="00257D06"/>
    <w:rsid w:val="00270C7A"/>
    <w:rsid w:val="00277E32"/>
    <w:rsid w:val="002868E0"/>
    <w:rsid w:val="0029277E"/>
    <w:rsid w:val="002A1BCD"/>
    <w:rsid w:val="002A6D18"/>
    <w:rsid w:val="002C7525"/>
    <w:rsid w:val="002D3302"/>
    <w:rsid w:val="002E3A54"/>
    <w:rsid w:val="002E6F43"/>
    <w:rsid w:val="002F63C5"/>
    <w:rsid w:val="0031147B"/>
    <w:rsid w:val="003417E8"/>
    <w:rsid w:val="003424B9"/>
    <w:rsid w:val="00344BA0"/>
    <w:rsid w:val="00344E87"/>
    <w:rsid w:val="003514DA"/>
    <w:rsid w:val="00352FDB"/>
    <w:rsid w:val="00376402"/>
    <w:rsid w:val="00377B7A"/>
    <w:rsid w:val="003817FA"/>
    <w:rsid w:val="003B520A"/>
    <w:rsid w:val="003C526B"/>
    <w:rsid w:val="003C72B3"/>
    <w:rsid w:val="003D384B"/>
    <w:rsid w:val="003D75AB"/>
    <w:rsid w:val="003E6ED2"/>
    <w:rsid w:val="00420884"/>
    <w:rsid w:val="00436240"/>
    <w:rsid w:val="00445095"/>
    <w:rsid w:val="00453344"/>
    <w:rsid w:val="00456441"/>
    <w:rsid w:val="00481380"/>
    <w:rsid w:val="00486DCC"/>
    <w:rsid w:val="004B6407"/>
    <w:rsid w:val="004B6B04"/>
    <w:rsid w:val="004C2E2A"/>
    <w:rsid w:val="004E513E"/>
    <w:rsid w:val="004F5959"/>
    <w:rsid w:val="004F625D"/>
    <w:rsid w:val="00500B37"/>
    <w:rsid w:val="00510768"/>
    <w:rsid w:val="00514CD5"/>
    <w:rsid w:val="00516CE8"/>
    <w:rsid w:val="00530712"/>
    <w:rsid w:val="00534536"/>
    <w:rsid w:val="00544012"/>
    <w:rsid w:val="0055584F"/>
    <w:rsid w:val="0055598E"/>
    <w:rsid w:val="00564C67"/>
    <w:rsid w:val="00570F73"/>
    <w:rsid w:val="005859AC"/>
    <w:rsid w:val="00590C03"/>
    <w:rsid w:val="005956DB"/>
    <w:rsid w:val="005A70D4"/>
    <w:rsid w:val="005A77E1"/>
    <w:rsid w:val="005A787E"/>
    <w:rsid w:val="005C63D1"/>
    <w:rsid w:val="005D4AB6"/>
    <w:rsid w:val="005E3221"/>
    <w:rsid w:val="005F28CA"/>
    <w:rsid w:val="005F41A5"/>
    <w:rsid w:val="005F4FDA"/>
    <w:rsid w:val="00601DA8"/>
    <w:rsid w:val="0061170A"/>
    <w:rsid w:val="00617199"/>
    <w:rsid w:val="00617984"/>
    <w:rsid w:val="00617EC1"/>
    <w:rsid w:val="00623991"/>
    <w:rsid w:val="00627C1E"/>
    <w:rsid w:val="00635CCE"/>
    <w:rsid w:val="00641136"/>
    <w:rsid w:val="00643C8E"/>
    <w:rsid w:val="00645314"/>
    <w:rsid w:val="006456D7"/>
    <w:rsid w:val="00651CDA"/>
    <w:rsid w:val="006A6D43"/>
    <w:rsid w:val="006B0341"/>
    <w:rsid w:val="006B2690"/>
    <w:rsid w:val="006B726D"/>
    <w:rsid w:val="006D6AC3"/>
    <w:rsid w:val="006D7665"/>
    <w:rsid w:val="006E168E"/>
    <w:rsid w:val="00704E2C"/>
    <w:rsid w:val="00704EB6"/>
    <w:rsid w:val="00711E41"/>
    <w:rsid w:val="0073067E"/>
    <w:rsid w:val="007320E0"/>
    <w:rsid w:val="00746081"/>
    <w:rsid w:val="00776A80"/>
    <w:rsid w:val="007B3A27"/>
    <w:rsid w:val="007B7F4D"/>
    <w:rsid w:val="007E466C"/>
    <w:rsid w:val="007F5B40"/>
    <w:rsid w:val="00800978"/>
    <w:rsid w:val="00837013"/>
    <w:rsid w:val="008750EA"/>
    <w:rsid w:val="0088025D"/>
    <w:rsid w:val="00885802"/>
    <w:rsid w:val="008D2DFF"/>
    <w:rsid w:val="008E2FBA"/>
    <w:rsid w:val="008E4488"/>
    <w:rsid w:val="008F6040"/>
    <w:rsid w:val="009058ED"/>
    <w:rsid w:val="00933330"/>
    <w:rsid w:val="00942231"/>
    <w:rsid w:val="00945F76"/>
    <w:rsid w:val="00946E1D"/>
    <w:rsid w:val="00953521"/>
    <w:rsid w:val="009571C4"/>
    <w:rsid w:val="00976996"/>
    <w:rsid w:val="00990454"/>
    <w:rsid w:val="00990458"/>
    <w:rsid w:val="009A0321"/>
    <w:rsid w:val="009C32E5"/>
    <w:rsid w:val="009D421F"/>
    <w:rsid w:val="009D43A6"/>
    <w:rsid w:val="009F18BC"/>
    <w:rsid w:val="009F6BB3"/>
    <w:rsid w:val="00A03E3A"/>
    <w:rsid w:val="00A05AD9"/>
    <w:rsid w:val="00A277C5"/>
    <w:rsid w:val="00A640BB"/>
    <w:rsid w:val="00A74BD5"/>
    <w:rsid w:val="00A753F7"/>
    <w:rsid w:val="00A81F0C"/>
    <w:rsid w:val="00A8520C"/>
    <w:rsid w:val="00A87392"/>
    <w:rsid w:val="00A931A9"/>
    <w:rsid w:val="00AA537B"/>
    <w:rsid w:val="00AB03C2"/>
    <w:rsid w:val="00B0439E"/>
    <w:rsid w:val="00B15765"/>
    <w:rsid w:val="00B23A95"/>
    <w:rsid w:val="00B276F9"/>
    <w:rsid w:val="00B3722D"/>
    <w:rsid w:val="00B373AF"/>
    <w:rsid w:val="00B468C0"/>
    <w:rsid w:val="00B515FB"/>
    <w:rsid w:val="00B60584"/>
    <w:rsid w:val="00B70AFB"/>
    <w:rsid w:val="00B84F18"/>
    <w:rsid w:val="00BA54EB"/>
    <w:rsid w:val="00BF5F79"/>
    <w:rsid w:val="00C00920"/>
    <w:rsid w:val="00C061E0"/>
    <w:rsid w:val="00C30895"/>
    <w:rsid w:val="00C415B7"/>
    <w:rsid w:val="00C54C99"/>
    <w:rsid w:val="00C56EFB"/>
    <w:rsid w:val="00C858E7"/>
    <w:rsid w:val="00C86FEB"/>
    <w:rsid w:val="00C9167C"/>
    <w:rsid w:val="00CA0BE3"/>
    <w:rsid w:val="00CA0BFF"/>
    <w:rsid w:val="00CB2180"/>
    <w:rsid w:val="00CB22B9"/>
    <w:rsid w:val="00CC21C7"/>
    <w:rsid w:val="00CE5B15"/>
    <w:rsid w:val="00D02A78"/>
    <w:rsid w:val="00D12791"/>
    <w:rsid w:val="00D12FAC"/>
    <w:rsid w:val="00D20B73"/>
    <w:rsid w:val="00D34C83"/>
    <w:rsid w:val="00D36326"/>
    <w:rsid w:val="00D4692E"/>
    <w:rsid w:val="00D50AD6"/>
    <w:rsid w:val="00D819EC"/>
    <w:rsid w:val="00DD74AE"/>
    <w:rsid w:val="00DE1CEB"/>
    <w:rsid w:val="00DE7ACA"/>
    <w:rsid w:val="00DF5732"/>
    <w:rsid w:val="00E021E9"/>
    <w:rsid w:val="00E174E4"/>
    <w:rsid w:val="00E364C0"/>
    <w:rsid w:val="00E374F8"/>
    <w:rsid w:val="00E552DD"/>
    <w:rsid w:val="00E62210"/>
    <w:rsid w:val="00E67761"/>
    <w:rsid w:val="00E77846"/>
    <w:rsid w:val="00E80ACA"/>
    <w:rsid w:val="00EA060A"/>
    <w:rsid w:val="00EB00F5"/>
    <w:rsid w:val="00EB2CCE"/>
    <w:rsid w:val="00EB7CD6"/>
    <w:rsid w:val="00EC048D"/>
    <w:rsid w:val="00EC3487"/>
    <w:rsid w:val="00ED2DCB"/>
    <w:rsid w:val="00EE5304"/>
    <w:rsid w:val="00F064F9"/>
    <w:rsid w:val="00F11330"/>
    <w:rsid w:val="00F257EA"/>
    <w:rsid w:val="00F41198"/>
    <w:rsid w:val="00F419C3"/>
    <w:rsid w:val="00F423F0"/>
    <w:rsid w:val="00F551FB"/>
    <w:rsid w:val="00F61FE7"/>
    <w:rsid w:val="00F72A56"/>
    <w:rsid w:val="00F75FC3"/>
    <w:rsid w:val="00F7625C"/>
    <w:rsid w:val="00F80413"/>
    <w:rsid w:val="00F83392"/>
    <w:rsid w:val="00F90DCF"/>
    <w:rsid w:val="00F93940"/>
    <w:rsid w:val="00F97390"/>
    <w:rsid w:val="00FA1927"/>
    <w:rsid w:val="00FA51A9"/>
    <w:rsid w:val="00FB14B2"/>
    <w:rsid w:val="00FB3F5E"/>
    <w:rsid w:val="00FB533C"/>
    <w:rsid w:val="00FC3B5A"/>
    <w:rsid w:val="00FC3EAA"/>
    <w:rsid w:val="00FC515E"/>
    <w:rsid w:val="00FD3AC8"/>
    <w:rsid w:val="00FD4FA3"/>
    <w:rsid w:val="00FE620C"/>
    <w:rsid w:val="00FF24F8"/>
    <w:rsid w:val="00FF553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F88"/>
    <w:pPr>
      <w:spacing w:line="220" w:lineRule="exact"/>
      <w:ind w:firstLine="301"/>
      <w:jc w:val="both"/>
    </w:pPr>
    <w:rPr>
      <w:lang w:val="en-GB" w:eastAsia="en-US"/>
    </w:rPr>
  </w:style>
  <w:style w:type="paragraph" w:styleId="Heading1">
    <w:name w:val="heading 1"/>
    <w:basedOn w:val="Normal"/>
    <w:next w:val="Normal"/>
    <w:link w:val="Heading1Char"/>
    <w:uiPriority w:val="9"/>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rsid w:val="00B515FB"/>
    <w:pPr>
      <w:spacing w:line="220" w:lineRule="exact"/>
      <w:ind w:firstLine="3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66C26"/>
    <w:rPr>
      <w:rFonts w:ascii="Tahoma" w:hAnsi="Tahoma" w:cs="Tahoma"/>
      <w:sz w:val="16"/>
      <w:szCs w:val="16"/>
    </w:rPr>
  </w:style>
  <w:style w:type="character" w:customStyle="1" w:styleId="Heading1Char">
    <w:name w:val="Heading 1 Char"/>
    <w:basedOn w:val="DefaultParagraphFont"/>
    <w:link w:val="Heading1"/>
    <w:uiPriority w:val="9"/>
    <w:rsid w:val="002D3302"/>
    <w:rPr>
      <w:b/>
      <w:caps/>
      <w:kern w:val="22"/>
      <w:sz w:val="26"/>
      <w:lang w:val="en-GB" w:eastAsia="en-US"/>
    </w:rPr>
  </w:style>
  <w:style w:type="paragraph" w:styleId="Bibliography">
    <w:name w:val="Bibliography"/>
    <w:basedOn w:val="Normal"/>
    <w:next w:val="Normal"/>
    <w:uiPriority w:val="37"/>
    <w:unhideWhenUsed/>
    <w:rsid w:val="002D3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8615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Pin</b:Tag>
    <b:SourceType>Report</b:SourceType>
    <b:Guid>{A979DB8C-5E9B-4CC8-930B-18FED9BE84CF}</b:Guid>
    <b:LCID>0</b:LCID>
    <b:Author>
      <b:Author>
        <b:NameList>
          <b:Person>
            <b:Last>Ping Han</b:Last>
            <b:First>Haoliang</b:First>
            <b:Middle>Gan, Weikun He</b:Middle>
          </b:Person>
        </b:NameList>
      </b:Author>
    </b:Author>
    <b:Title>Aircraft Attitude Estimation Based on Central</b:Title>
    <b:Publisher>Tianjin Key Lab for Advanced Signal Processing, Civil Aviation University of China, CAUC,</b:Publisher>
    <b:City>Tianjin, P.R. China</b:City>
    <b:RefOrder>1</b:RefOrder>
  </b:Source>
  <b:Source>
    <b:Tag>Kim10</b:Tag>
    <b:SourceType>Book</b:SourceType>
    <b:Guid>{7720BE77-BCA6-4953-9DC9-EEA6EFC708BA}</b:Guid>
    <b:LCID>0</b:LCID>
    <b:Author>
      <b:Author>
        <b:NameList>
          <b:Person>
            <b:Last>Kim</b:Last>
            <b:First>Phil</b:First>
          </b:Person>
        </b:NameList>
      </b:Author>
    </b:Author>
    <b:Title>Kalman Filter for Beginners</b:Title>
    <b:Year>2010</b:Year>
    <b:Publisher>A-JIN Publishing company</b:Publisher>
    <b:City>Republic of Korea</b:City>
    <b:RefOrder>2</b:RefOrder>
  </b:Source>
</b:Sources>
</file>

<file path=customXml/itemProps1.xml><?xml version="1.0" encoding="utf-8"?>
<ds:datastoreItem xmlns:ds="http://schemas.openxmlformats.org/officeDocument/2006/customXml" ds:itemID="{492FDC3B-08F9-46F3-8314-C18EC832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0</TotalTime>
  <Pages>3</Pages>
  <Words>1092</Words>
  <Characters>6885</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7962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Timo</cp:lastModifiedBy>
  <cp:revision>7</cp:revision>
  <cp:lastPrinted>2009-12-18T14:19:00Z</cp:lastPrinted>
  <dcterms:created xsi:type="dcterms:W3CDTF">2014-10-21T07:09:00Z</dcterms:created>
  <dcterms:modified xsi:type="dcterms:W3CDTF">2014-10-21T14:06:00Z</dcterms:modified>
</cp:coreProperties>
</file>