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5AA7" w14:textId="7B83C0D2" w:rsidR="00BE64D9" w:rsidRDefault="002F4BAE">
      <w:r w:rsidRPr="002F4BAE">
        <w:drawing>
          <wp:inline distT="0" distB="0" distL="0" distR="0" wp14:anchorId="0889404A" wp14:editId="1473FE13">
            <wp:extent cx="5696745" cy="39343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C509" w14:textId="77777777" w:rsidR="002F4BAE" w:rsidRPr="002F4BAE" w:rsidRDefault="002F4BAE" w:rsidP="002F4BAE"/>
    <w:p w14:paraId="5DB1CF4A" w14:textId="77777777" w:rsidR="002F4BAE" w:rsidRDefault="002F4BAE" w:rsidP="002F4BAE"/>
    <w:p w14:paraId="4C13B1E6" w14:textId="4863F263" w:rsidR="002F4BAE" w:rsidRPr="002F4BAE" w:rsidRDefault="002F4BAE" w:rsidP="002F4BAE">
      <w:pPr>
        <w:ind w:firstLine="708"/>
      </w:pPr>
      <w:r w:rsidRPr="002F4BAE">
        <w:drawing>
          <wp:inline distT="0" distB="0" distL="0" distR="0" wp14:anchorId="3D5689FF" wp14:editId="3BF8C0CC">
            <wp:extent cx="5630061" cy="362000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BAE" w:rsidRPr="002F4B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C3"/>
    <w:rsid w:val="002A42C3"/>
    <w:rsid w:val="002F4BAE"/>
    <w:rsid w:val="00BE64D9"/>
    <w:rsid w:val="00F35F6F"/>
    <w:rsid w:val="00F7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473CA"/>
  <w15:chartTrackingRefBased/>
  <w15:docId w15:val="{5412EBF7-5956-421E-8235-55B49A8C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>University of Basel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aulis pesenti</dc:creator>
  <cp:keywords/>
  <dc:description/>
  <cp:lastModifiedBy>aulis pesenti</cp:lastModifiedBy>
  <cp:revision>2</cp:revision>
  <dcterms:created xsi:type="dcterms:W3CDTF">2025-10-28T11:22:00Z</dcterms:created>
  <dcterms:modified xsi:type="dcterms:W3CDTF">2025-10-28T11:23:00Z</dcterms:modified>
</cp:coreProperties>
</file>