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40" w:line="240" w:lineRule="auto"/>
        <w:jc w:val="center"/>
      </w:pPr>
      <w:r>
        <w:rPr>
          <w:rFonts w:ascii="Arial" w:hAnsi="Arial" w:eastAsia="Arial"/>
          <w:b/>
          <w:i w:val="0"/>
          <w:color w:val="183153"/>
          <w:sz w:val="34"/>
        </w:rPr>
        <w:t>LEMBAR KERJA PESERTA DIDIK</w:t>
      </w:r>
    </w:p>
    <w:p>
      <w:pPr>
        <w:spacing w:before="0" w:after="140" w:line="240" w:lineRule="auto"/>
        <w:jc w:val="center"/>
      </w:pPr>
      <w:r>
        <w:rPr>
          <w:rFonts w:ascii="Arial" w:hAnsi="Arial" w:eastAsia="Arial"/>
          <w:b/>
          <w:i w:val="0"/>
          <w:color w:val="1F8A8A"/>
          <w:sz w:val="26"/>
        </w:rPr>
        <w:t>FAKTA, OPINI, DAN HOAKS</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5090"/>
        <w:gridCol w:w="5090"/>
      </w:tblGrid>
      <w:tr>
        <w:trPr>
          <w:cantSplit/>
        </w:trPr>
        <w:tc>
          <w:tcPr>
            <w:tcW w:type="dxa" w:w="2376"/>
            <w:shd w:fill="E7F4F4"/>
            <w:tcMar>
              <w:top w:w="70" w:type="dxa"/>
              <w:start w:w="100" w:type="dxa"/>
              <w:bottom w:w="70" w:type="dxa"/>
              <w:end w:w="100" w:type="dxa"/>
            </w:tcMar>
            <w:vAlign w:val="center"/>
          </w:tcPr>
          <w:p>
            <w:pPr>
              <w:spacing w:before="0" w:after="0" w:line="240" w:lineRule="auto"/>
            </w:pPr>
            <w:r>
              <w:rPr>
                <w:rFonts w:ascii="Arial" w:hAnsi="Arial" w:eastAsia="Arial"/>
                <w:b/>
                <w:i w:val="0"/>
                <w:color w:val="183153"/>
                <w:sz w:val="18"/>
              </w:rPr>
              <w:t>Nama kelompok</w:t>
            </w:r>
          </w:p>
        </w:tc>
        <w:tc>
          <w:tcPr>
            <w:tcW w:type="dxa" w:w="7200"/>
            <w:tcMar>
              <w:top w:w="70" w:type="dxa"/>
              <w:start w:w="100" w:type="dxa"/>
              <w:bottom w:w="70" w:type="dxa"/>
              <w:end w:w="100" w:type="dxa"/>
            </w:tcMar>
            <w:vAlign w:val="center"/>
          </w:tcPr>
          <w:p>
            <w:pPr>
              <w:spacing w:before="0" w:after="0" w:line="240" w:lineRule="auto"/>
            </w:pPr>
            <w:r>
              <w:rPr>
                <w:rFonts w:ascii="Arial" w:hAnsi="Arial" w:eastAsia="Arial"/>
                <w:b w:val="0"/>
                <w:i w:val="0"/>
                <w:color w:val="202938"/>
                <w:sz w:val="18"/>
              </w:rPr>
              <w:t>................................................................</w:t>
            </w:r>
          </w:p>
        </w:tc>
      </w:tr>
      <w:tr>
        <w:trPr>
          <w:cantSplit/>
        </w:trPr>
        <w:tc>
          <w:tcPr>
            <w:tcW w:type="dxa" w:w="2376"/>
            <w:shd w:fill="E7F4F4"/>
            <w:tcMar>
              <w:top w:w="70" w:type="dxa"/>
              <w:start w:w="100" w:type="dxa"/>
              <w:bottom w:w="70" w:type="dxa"/>
              <w:end w:w="100" w:type="dxa"/>
            </w:tcMar>
            <w:vAlign w:val="center"/>
          </w:tcPr>
          <w:p>
            <w:pPr>
              <w:spacing w:before="0" w:after="0" w:line="240" w:lineRule="auto"/>
            </w:pPr>
            <w:r>
              <w:rPr>
                <w:rFonts w:ascii="Arial" w:hAnsi="Arial" w:eastAsia="Arial"/>
                <w:b/>
                <w:i w:val="0"/>
                <w:color w:val="183153"/>
                <w:sz w:val="18"/>
              </w:rPr>
              <w:t>Anggota kelompok (4 orang)</w:t>
            </w:r>
          </w:p>
        </w:tc>
        <w:tc>
          <w:tcPr>
            <w:tcW w:type="dxa" w:w="7200"/>
            <w:tcMar>
              <w:top w:w="70" w:type="dxa"/>
              <w:start w:w="100" w:type="dxa"/>
              <w:bottom w:w="70" w:type="dxa"/>
              <w:end w:w="100" w:type="dxa"/>
            </w:tcMar>
            <w:vAlign w:val="center"/>
          </w:tcPr>
          <w:p>
            <w:pPr>
              <w:spacing w:before="0" w:after="0" w:line="240" w:lineRule="auto"/>
            </w:pPr>
            <w:r>
              <w:rPr>
                <w:rFonts w:ascii="Arial" w:hAnsi="Arial" w:eastAsia="Arial"/>
                <w:b w:val="0"/>
                <w:i w:val="0"/>
                <w:color w:val="202938"/>
                <w:sz w:val="18"/>
              </w:rPr>
              <w:t>1. ....................................  2. ....................................</w:t>
              <w:br/>
              <w:t>3. ....................................  4. ....................................</w:t>
            </w:r>
          </w:p>
        </w:tc>
      </w:tr>
      <w:tr>
        <w:trPr>
          <w:cantSplit/>
        </w:trPr>
        <w:tc>
          <w:tcPr>
            <w:tcW w:type="dxa" w:w="2376"/>
            <w:shd w:fill="E7F4F4"/>
            <w:tcMar>
              <w:top w:w="70" w:type="dxa"/>
              <w:start w:w="100" w:type="dxa"/>
              <w:bottom w:w="70" w:type="dxa"/>
              <w:end w:w="100" w:type="dxa"/>
            </w:tcMar>
            <w:vAlign w:val="center"/>
          </w:tcPr>
          <w:p>
            <w:pPr>
              <w:spacing w:before="0" w:after="0" w:line="240" w:lineRule="auto"/>
            </w:pPr>
            <w:r>
              <w:rPr>
                <w:rFonts w:ascii="Arial" w:hAnsi="Arial" w:eastAsia="Arial"/>
                <w:b/>
                <w:i w:val="0"/>
                <w:color w:val="183153"/>
                <w:sz w:val="18"/>
              </w:rPr>
              <w:t>Kelas / Tanggal</w:t>
            </w:r>
          </w:p>
        </w:tc>
        <w:tc>
          <w:tcPr>
            <w:tcW w:type="dxa" w:w="7200"/>
            <w:tcMar>
              <w:top w:w="70" w:type="dxa"/>
              <w:start w:w="100" w:type="dxa"/>
              <w:bottom w:w="70" w:type="dxa"/>
              <w:end w:w="100" w:type="dxa"/>
            </w:tcMar>
            <w:vAlign w:val="center"/>
          </w:tcPr>
          <w:p>
            <w:pPr>
              <w:spacing w:before="0" w:after="0" w:line="240" w:lineRule="auto"/>
            </w:pPr>
            <w:r>
              <w:rPr>
                <w:rFonts w:ascii="Arial" w:hAnsi="Arial" w:eastAsia="Arial"/>
                <w:b w:val="0"/>
                <w:i w:val="0"/>
                <w:color w:val="202938"/>
                <w:sz w:val="18"/>
              </w:rPr>
              <w:t>VII / ..............................................................</w:t>
            </w:r>
          </w:p>
        </w:tc>
      </w:tr>
    </w:tbl>
    <w:p>
      <w:pPr>
        <w:spacing w:before="60" w:after="100" w:line="240" w:lineRule="auto"/>
      </w:pPr>
      <w:r>
        <w:rPr>
          <w:rFonts w:ascii="Arial" w:hAnsi="Arial" w:eastAsia="Arial"/>
          <w:b/>
          <w:i w:val="0"/>
          <w:color w:val="1F8A8A"/>
          <w:sz w:val="24"/>
        </w:rPr>
        <w:t>Tujuan Pembelajaran</w:t>
      </w:r>
    </w:p>
    <w:tbl>
      <w:tblPr>
        <w:tblW w:type="auto" w:w="0"/>
        <w:jc w:val="center"/>
        <w:tblLayout w:type="fixed"/>
        <w:tblLook w:firstColumn="1" w:firstRow="1" w:lastColumn="0" w:lastRow="0" w:noHBand="0" w:noVBand="1" w:val="04A0"/>
        <w:tblBorders>
          <w:top w:val="single" w:sz="0" w:space="0" w:color="E7F4F4"/>
          <w:left w:val="single" w:sz="0" w:space="0" w:color="E7F4F4"/>
          <w:bottom w:val="single" w:sz="0" w:space="0" w:color="E7F4F4"/>
          <w:right w:val="single" w:sz="0" w:space="0" w:color="E7F4F4"/>
          <w:insideH w:val="single" w:sz="0" w:space="0" w:color="E7F4F4"/>
          <w:insideV w:val="single" w:sz="0" w:space="0" w:color="E7F4F4"/>
        </w:tblBorders>
      </w:tblPr>
      <w:tblGrid>
        <w:gridCol w:w="10181"/>
      </w:tblGrid>
      <w:tr>
        <w:trPr>
          <w:cantSplit/>
        </w:trPr>
        <w:tc>
          <w:tcPr>
            <w:tcW w:type="dxa" w:w="10181"/>
            <w:shd w:fill="E7F4F4"/>
            <w:tcMar>
              <w:top w:w="100" w:type="dxa"/>
              <w:start w:w="140" w:type="dxa"/>
              <w:bottom w:w="100" w:type="dxa"/>
              <w:end w:w="140" w:type="dxa"/>
            </w:tcMar>
          </w:tcPr>
          <w:p>
            <w:pPr>
              <w:spacing w:before="0" w:after="40" w:line="259" w:lineRule="auto"/>
            </w:pPr>
            <w:r>
              <w:rPr>
                <w:rFonts w:ascii="Arial" w:hAnsi="Arial" w:eastAsia="Arial"/>
                <w:b/>
                <w:i w:val="0"/>
                <w:color w:val="183153"/>
                <w:sz w:val="21"/>
              </w:rPr>
              <w:t>Acuan dari Panduan Guru</w:t>
              <w:br/>
            </w:r>
            <w:r>
              <w:rPr>
                <w:rFonts w:ascii="Arial" w:hAnsi="Arial" w:eastAsia="Arial"/>
                <w:b w:val="0"/>
                <w:i w:val="0"/>
                <w:color w:val="202938"/>
                <w:sz w:val="20"/>
              </w:rPr>
              <w:t>Peserta didik mampu membedakan antara fakta, opini dan hoaks dari sebuah informasi.</w:t>
            </w:r>
          </w:p>
        </w:tc>
      </w:tr>
    </w:tbl>
    <w:p>
      <w:pPr>
        <w:spacing w:after="20" w:before="0" w:line="120" w:lineRule="auto"/>
      </w:pPr>
    </w:p>
    <w:p>
      <w:pPr>
        <w:spacing w:before="60" w:after="100" w:line="240" w:lineRule="auto"/>
      </w:pPr>
      <w:r>
        <w:rPr>
          <w:rFonts w:ascii="Arial" w:hAnsi="Arial" w:eastAsia="Arial"/>
          <w:b/>
          <w:i w:val="0"/>
          <w:color w:val="1F8A8A"/>
          <w:sz w:val="24"/>
        </w:rPr>
        <w:t>Pengingat Konsep</w:t>
      </w:r>
    </w:p>
    <w:tbl>
      <w:tblPr>
        <w:tblW w:type="auto" w:w="0"/>
        <w:jc w:val="center"/>
        <w:tblLayout w:type="fixed"/>
        <w:tblLook w:firstColumn="1" w:firstRow="1" w:lastColumn="0" w:lastRow="0" w:noHBand="0" w:noVBand="1" w:val="04A0"/>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blGrid>
        <w:gridCol w:w="3394"/>
        <w:gridCol w:w="3394"/>
        <w:gridCol w:w="3394"/>
      </w:tblGrid>
      <w:tr>
        <w:trPr>
          <w:cantSplit/>
        </w:trPr>
        <w:tc>
          <w:tcPr>
            <w:tcW w:type="dxa" w:w="3196"/>
            <w:shd w:fill="D7F0F2"/>
            <w:tcMar>
              <w:top w:w="100" w:type="dxa"/>
              <w:start w:w="100" w:type="dxa"/>
              <w:bottom w:w="100" w:type="dxa"/>
              <w:end w:w="100" w:type="dxa"/>
            </w:tcMar>
          </w:tcPr>
          <w:p>
            <w:pPr>
              <w:spacing w:before="0" w:after="60" w:line="240" w:lineRule="auto"/>
              <w:jc w:val="center"/>
            </w:pPr>
            <w:r>
              <w:rPr>
                <w:rFonts w:ascii="Arial" w:hAnsi="Arial" w:eastAsia="Arial"/>
                <w:b/>
                <w:i w:val="0"/>
                <w:color w:val="183153"/>
                <w:sz w:val="20"/>
              </w:rPr>
              <w:t>FAKTA</w:t>
            </w:r>
          </w:p>
          <w:p>
            <w:pPr>
              <w:spacing w:before="0" w:after="0" w:line="240" w:lineRule="auto"/>
            </w:pPr>
            <w:r>
              <w:rPr>
                <w:rFonts w:ascii="Arial" w:hAnsi="Arial" w:eastAsia="Arial"/>
                <w:b w:val="0"/>
                <w:i w:val="0"/>
                <w:color w:val="202938"/>
                <w:sz w:val="17"/>
              </w:rPr>
              <w:t>Informasi yang dapat diverifikasi secara objektif sebagai kebenaran atau kenyataan.</w:t>
            </w:r>
          </w:p>
        </w:tc>
        <w:tc>
          <w:tcPr>
            <w:tcW w:type="dxa" w:w="3196"/>
            <w:shd w:fill="FCE9E7"/>
            <w:tcMar>
              <w:top w:w="100" w:type="dxa"/>
              <w:start w:w="100" w:type="dxa"/>
              <w:bottom w:w="100" w:type="dxa"/>
              <w:end w:w="100" w:type="dxa"/>
            </w:tcMar>
          </w:tcPr>
          <w:p>
            <w:pPr>
              <w:spacing w:before="0" w:after="60" w:line="240" w:lineRule="auto"/>
              <w:jc w:val="center"/>
            </w:pPr>
            <w:r>
              <w:rPr>
                <w:rFonts w:ascii="Arial" w:hAnsi="Arial" w:eastAsia="Arial"/>
                <w:b/>
                <w:i w:val="0"/>
                <w:color w:val="183153"/>
                <w:sz w:val="20"/>
              </w:rPr>
              <w:t>OPINI</w:t>
            </w:r>
          </w:p>
          <w:p>
            <w:pPr>
              <w:spacing w:before="0" w:after="0" w:line="240" w:lineRule="auto"/>
            </w:pPr>
            <w:r>
              <w:rPr>
                <w:rFonts w:ascii="Arial" w:hAnsi="Arial" w:eastAsia="Arial"/>
                <w:b w:val="0"/>
                <w:i w:val="0"/>
                <w:color w:val="202938"/>
                <w:sz w:val="17"/>
              </w:rPr>
              <w:t>Pendapat, pandangan, atau penilaian subjektif seseorang tentang suatu topik.</w:t>
            </w:r>
          </w:p>
        </w:tc>
        <w:tc>
          <w:tcPr>
            <w:tcW w:type="dxa" w:w="3196"/>
            <w:shd w:fill="E6F3E7"/>
            <w:tcMar>
              <w:top w:w="100" w:type="dxa"/>
              <w:start w:w="100" w:type="dxa"/>
              <w:bottom w:w="100" w:type="dxa"/>
              <w:end w:w="100" w:type="dxa"/>
            </w:tcMar>
          </w:tcPr>
          <w:p>
            <w:pPr>
              <w:spacing w:before="0" w:after="60" w:line="240" w:lineRule="auto"/>
              <w:jc w:val="center"/>
            </w:pPr>
            <w:r>
              <w:rPr>
                <w:rFonts w:ascii="Arial" w:hAnsi="Arial" w:eastAsia="Arial"/>
                <w:b/>
                <w:i w:val="0"/>
                <w:color w:val="183153"/>
                <w:sz w:val="20"/>
              </w:rPr>
              <w:t>HOAKS</w:t>
            </w:r>
          </w:p>
          <w:p>
            <w:pPr>
              <w:spacing w:before="0" w:after="0" w:line="240" w:lineRule="auto"/>
            </w:pPr>
            <w:r>
              <w:rPr>
                <w:rFonts w:ascii="Arial" w:hAnsi="Arial" w:eastAsia="Arial"/>
                <w:b w:val="0"/>
                <w:i w:val="0"/>
                <w:color w:val="202938"/>
                <w:sz w:val="17"/>
              </w:rPr>
              <w:t>Informasi palsu, menyesatkan, atau bohong yang disebarkan untuk menipu.</w:t>
            </w:r>
          </w:p>
        </w:tc>
      </w:tr>
    </w:tbl>
    <w:p>
      <w:pPr>
        <w:spacing w:before="60" w:after="100" w:line="240" w:lineRule="auto"/>
      </w:pPr>
      <w:r>
        <w:rPr>
          <w:rFonts w:ascii="Arial" w:hAnsi="Arial" w:eastAsia="Arial"/>
          <w:b/>
          <w:i w:val="0"/>
          <w:color w:val="1F8A8A"/>
          <w:sz w:val="24"/>
        </w:rPr>
        <w:t>Petunjuk Pengerjaan</w:t>
      </w:r>
    </w:p>
    <w:p>
      <w:pPr>
        <w:pStyle w:val="ListBullet"/>
        <w:spacing w:before="0" w:after="40" w:line="240" w:lineRule="auto"/>
      </w:pPr>
      <w:r>
        <w:rPr>
          <w:rFonts w:ascii="Arial" w:hAnsi="Arial" w:eastAsia="Arial"/>
          <w:b w:val="0"/>
          <w:i w:val="0"/>
          <w:color w:val="202938"/>
          <w:sz w:val="18"/>
        </w:rPr>
        <w:t>Bekerjalah bersama kelompok yang terdiri atas 4 peserta didik.</w:t>
      </w:r>
    </w:p>
    <w:p>
      <w:pPr>
        <w:pStyle w:val="ListBullet"/>
        <w:spacing w:before="0" w:after="40" w:line="240" w:lineRule="auto"/>
      </w:pPr>
      <w:r>
        <w:rPr>
          <w:rFonts w:ascii="Arial" w:hAnsi="Arial" w:eastAsia="Arial"/>
          <w:b w:val="0"/>
          <w:i w:val="0"/>
          <w:color w:val="202938"/>
          <w:sz w:val="18"/>
        </w:rPr>
        <w:t>Baca konteks setiap studi kasus dan cermati semua pernyataannya.</w:t>
      </w:r>
    </w:p>
    <w:p>
      <w:pPr>
        <w:pStyle w:val="ListBullet"/>
        <w:spacing w:before="0" w:after="40" w:line="240" w:lineRule="auto"/>
      </w:pPr>
      <w:r>
        <w:rPr>
          <w:rFonts w:ascii="Arial" w:hAnsi="Arial" w:eastAsia="Arial"/>
          <w:b w:val="0"/>
          <w:i w:val="0"/>
          <w:color w:val="202938"/>
          <w:sz w:val="18"/>
        </w:rPr>
        <w:t>Tentukan kategori setiap pernyataan: Fakta (F), Opini (O), atau Hoaks (H).</w:t>
      </w:r>
    </w:p>
    <w:p>
      <w:pPr>
        <w:pStyle w:val="ListBullet"/>
        <w:spacing w:before="0" w:after="40" w:line="240" w:lineRule="auto"/>
      </w:pPr>
      <w:r>
        <w:rPr>
          <w:rFonts w:ascii="Arial" w:hAnsi="Arial" w:eastAsia="Arial"/>
          <w:b w:val="0"/>
          <w:i w:val="0"/>
          <w:color w:val="202938"/>
          <w:sz w:val="18"/>
        </w:rPr>
        <w:t>Tuliskan petunjuk atau bukti yang digunakan dan jelaskan alasan pengelompokan. Jangan menentukan hoaks hanya karena informasinya terdengar asing; periksa bukti dan sumbernya.</w:t>
      </w:r>
    </w:p>
    <w:p>
      <w:pPr>
        <w:pStyle w:val="ListBullet"/>
        <w:spacing w:before="0" w:after="40" w:line="240" w:lineRule="auto"/>
      </w:pPr>
      <w:r>
        <w:rPr>
          <w:rFonts w:ascii="Arial" w:hAnsi="Arial" w:eastAsia="Arial"/>
          <w:b w:val="0"/>
          <w:i w:val="0"/>
          <w:color w:val="202938"/>
          <w:sz w:val="18"/>
        </w:rPr>
        <w:t>Siapkan satu hasil analisis untuk disampaikan saat diskusi kelas.</w:t>
      </w:r>
    </w:p>
    <w:tbl>
      <w:tblPr>
        <w:tblW w:type="auto" w:w="0"/>
        <w:jc w:val="center"/>
        <w:tblLayout w:type="fixed"/>
        <w:tblLook w:firstColumn="1" w:firstRow="1" w:lastColumn="0" w:lastRow="0" w:noHBand="0" w:noVBand="1" w:val="04A0"/>
        <w:tblBorders>
          <w:top w:val="single" w:sz="0" w:space="0" w:color="F3F6FA"/>
          <w:left w:val="single" w:sz="0" w:space="0" w:color="F3F6FA"/>
          <w:bottom w:val="single" w:sz="0" w:space="0" w:color="F3F6FA"/>
          <w:right w:val="single" w:sz="0" w:space="0" w:color="F3F6FA"/>
          <w:insideH w:val="single" w:sz="0" w:space="0" w:color="F3F6FA"/>
          <w:insideV w:val="single" w:sz="0" w:space="0" w:color="F3F6FA"/>
        </w:tblBorders>
      </w:tblPr>
      <w:tblGrid>
        <w:gridCol w:w="10181"/>
      </w:tblGrid>
      <w:tr>
        <w:trPr>
          <w:cantSplit/>
        </w:trPr>
        <w:tc>
          <w:tcPr>
            <w:tcW w:type="dxa" w:w="10181"/>
            <w:shd w:fill="F3F6FA"/>
            <w:tcMar>
              <w:top w:w="100" w:type="dxa"/>
              <w:start w:w="140" w:type="dxa"/>
              <w:bottom w:w="100" w:type="dxa"/>
              <w:end w:w="140" w:type="dxa"/>
            </w:tcMar>
          </w:tcPr>
          <w:p>
            <w:pPr>
              <w:spacing w:before="0" w:after="40" w:line="259" w:lineRule="auto"/>
            </w:pPr>
            <w:r>
              <w:rPr>
                <w:rFonts w:ascii="Arial" w:hAnsi="Arial" w:eastAsia="Arial"/>
                <w:b/>
                <w:i w:val="0"/>
                <w:color w:val="183153"/>
                <w:sz w:val="21"/>
              </w:rPr>
              <w:t>Pembagian peran yang disarankan</w:t>
              <w:br/>
            </w:r>
            <w:r>
              <w:rPr>
                <w:rFonts w:ascii="Arial" w:hAnsi="Arial" w:eastAsia="Arial"/>
                <w:b w:val="0"/>
                <w:i w:val="0"/>
                <w:color w:val="202938"/>
                <w:sz w:val="20"/>
              </w:rPr>
              <w:t>Pembaca kasus • Pencatat jawaban • Pemeriksa bukti/petunjuk • Penyaji hasil</w:t>
            </w:r>
          </w:p>
        </w:tc>
      </w:tr>
    </w:tbl>
    <w:p>
      <w:pPr>
        <w:spacing w:after="20" w:before="0" w:line="120" w:lineRule="auto"/>
      </w:pPr>
    </w:p>
    <w:tbl>
      <w:tblPr>
        <w:tblW w:type="auto" w:w="0"/>
        <w:jc w:val="center"/>
        <w:tblLayout w:type="fixed"/>
        <w:tblLook w:firstColumn="1" w:firstRow="1" w:lastColumn="0" w:lastRow="0" w:noHBand="0" w:noVBand="1" w:val="04A0"/>
        <w:tblBorders>
          <w:top w:val="single" w:sz="0" w:space="0" w:color="FFF5DB"/>
          <w:left w:val="single" w:sz="0" w:space="0" w:color="FFF5DB"/>
          <w:bottom w:val="single" w:sz="0" w:space="0" w:color="FFF5DB"/>
          <w:right w:val="single" w:sz="0" w:space="0" w:color="FFF5DB"/>
          <w:insideH w:val="single" w:sz="0" w:space="0" w:color="FFF5DB"/>
          <w:insideV w:val="single" w:sz="0" w:space="0" w:color="FFF5DB"/>
        </w:tblBorders>
      </w:tblPr>
      <w:tblGrid>
        <w:gridCol w:w="10181"/>
      </w:tblGrid>
      <w:tr>
        <w:trPr>
          <w:cantSplit/>
        </w:trPr>
        <w:tc>
          <w:tcPr>
            <w:tcW w:type="dxa" w:w="10181"/>
            <w:shd w:fill="FFF5DB"/>
            <w:tcMar>
              <w:top w:w="100" w:type="dxa"/>
              <w:start w:w="140" w:type="dxa"/>
              <w:bottom w:w="100" w:type="dxa"/>
              <w:end w:w="140" w:type="dxa"/>
            </w:tcMar>
          </w:tcPr>
          <w:p>
            <w:pPr>
              <w:spacing w:before="0" w:after="40" w:line="259" w:lineRule="auto"/>
            </w:pPr>
            <w:r>
              <w:rPr>
                <w:rFonts w:ascii="Arial" w:hAnsi="Arial" w:eastAsia="Arial"/>
                <w:b/>
                <w:i w:val="0"/>
                <w:color w:val="183153"/>
                <w:sz w:val="21"/>
              </w:rPr>
              <w:t>Ingat sebelum membagikan informasi</w:t>
              <w:br/>
            </w:r>
            <w:r>
              <w:rPr>
                <w:rFonts w:ascii="Arial" w:hAnsi="Arial" w:eastAsia="Arial"/>
                <w:b w:val="0"/>
                <w:i w:val="0"/>
                <w:color w:val="202938"/>
                <w:sz w:val="20"/>
              </w:rPr>
              <w:t>Periksa siapa sumbernya, cari bukti yang dapat diverifikasi, cocokkan dengan sumber resmi, dan baca isi lengkapnya. Informasi yang belum terbukti benar jangan langsung dibagikan.</w:t>
            </w:r>
          </w:p>
        </w:tc>
      </w:tr>
    </w:tbl>
    <w:p>
      <w:pPr>
        <w:spacing w:after="20" w:before="0" w:line="120" w:lineRule="auto"/>
      </w:pPr>
    </w:p>
    <w:p>
      <w:pPr>
        <w:pageBreakBefore/>
      </w:pPr>
    </w:p>
    <w:p>
      <w:pPr>
        <w:spacing w:before="120" w:after="100" w:line="240" w:lineRule="auto"/>
      </w:pPr>
      <w:r>
        <w:rPr>
          <w:rFonts w:ascii="Arial" w:hAnsi="Arial" w:eastAsia="Arial"/>
          <w:b/>
          <w:i w:val="0"/>
          <w:color w:val="183153"/>
          <w:sz w:val="32"/>
        </w:rPr>
        <w:t>STUDI KASUS 1 • POSTER PROMO MAKANAN</w:t>
      </w:r>
    </w:p>
    <w:tbl>
      <w:tblPr>
        <w:tblW w:type="auto" w:w="0"/>
        <w:jc w:val="center"/>
        <w:tblLayout w:type="fixed"/>
        <w:tblLook w:firstColumn="1" w:firstRow="1" w:lastColumn="0" w:lastRow="0" w:noHBand="0" w:noVBand="1" w:val="04A0"/>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Pr>
      <w:tblGrid>
        <w:gridCol w:w="5090"/>
        <w:gridCol w:w="5090"/>
      </w:tblGrid>
      <w:tr>
        <w:trPr>
          <w:cantSplit/>
        </w:trPr>
        <w:tc>
          <w:tcPr>
            <w:tcW w:type="dxa" w:w="3240"/>
            <w:tcMar>
              <w:top w:w="80" w:type="dxa"/>
              <w:start w:w="80" w:type="dxa"/>
              <w:bottom w:w="80" w:type="dxa"/>
              <w:end w:w="80" w:type="dxa"/>
            </w:tcMar>
            <w:vAlign w:val="center"/>
          </w:tcPr>
          <w:p>
            <w:pPr>
              <w:spacing w:before="0" w:after="0" w:line="240" w:lineRule="auto"/>
              <w:jc w:val="center"/>
            </w:pPr>
            <w:r>
              <w:drawing>
                <wp:inline xmlns:a="http://schemas.openxmlformats.org/drawingml/2006/main" xmlns:pic="http://schemas.openxmlformats.org/drawingml/2006/picture">
                  <wp:extent cx="1737360" cy="1689512"/>
                  <wp:docPr id="1" name="Picture 1"/>
                  <wp:cNvGraphicFramePr>
                    <a:graphicFrameLocks noChangeAspect="1"/>
                  </wp:cNvGraphicFramePr>
                  <a:graphic>
                    <a:graphicData uri="http://schemas.openxmlformats.org/drawingml/2006/picture">
                      <pic:pic>
                        <pic:nvPicPr>
                          <pic:cNvPr id="0" name="image(20261018-142414).png"/>
                          <pic:cNvPicPr/>
                        </pic:nvPicPr>
                        <pic:blipFill>
                          <a:blip r:embed="rId11"/>
                          <a:stretch>
                            <a:fillRect/>
                          </a:stretch>
                        </pic:blipFill>
                        <pic:spPr>
                          <a:xfrm>
                            <a:off x="0" y="0"/>
                            <a:ext cx="1737360" cy="1689512"/>
                          </a:xfrm>
                          <a:prstGeom prst="rect"/>
                        </pic:spPr>
                      </pic:pic>
                    </a:graphicData>
                  </a:graphic>
                </wp:inline>
              </w:drawing>
            </w:r>
          </w:p>
        </w:tc>
        <w:tc>
          <w:tcPr>
            <w:tcW w:type="dxa" w:w="6408"/>
            <w:tcMar>
              <w:top w:w="80" w:type="dxa"/>
              <w:start w:w="80" w:type="dxa"/>
              <w:bottom w:w="80" w:type="dxa"/>
              <w:end w:w="80" w:type="dxa"/>
            </w:tcMar>
            <w:vAlign w:val="center"/>
            <w:shd w:fill="F3F6FA"/>
          </w:tcPr>
          <w:p>
            <w:pPr>
              <w:spacing w:before="0" w:after="60" w:line="252" w:lineRule="auto"/>
            </w:pPr>
            <w:r>
              <w:rPr>
                <w:rFonts w:ascii="Arial" w:hAnsi="Arial" w:eastAsia="Arial"/>
                <w:b/>
                <w:i w:val="0"/>
                <w:color w:val="1F8A8A"/>
                <w:sz w:val="20"/>
              </w:rPr>
              <w:t>Konteks kasus</w:t>
            </w:r>
          </w:p>
          <w:p>
            <w:pPr>
              <w:spacing w:before="0" w:after="0" w:line="252" w:lineRule="auto"/>
            </w:pPr>
            <w:r>
              <w:rPr>
                <w:rFonts w:ascii="Arial" w:hAnsi="Arial" w:eastAsia="Arial"/>
                <w:b w:val="0"/>
                <w:i w:val="0"/>
                <w:color w:val="202938"/>
                <w:sz w:val="18"/>
              </w:rPr>
              <w:t>Poster latihan di samping memuat promo 5 potong ayam seharga Rp50.000 serta kalimat “Nikmatnya tiada dusta” dan “Kriuknya nagih”. Dalam simulasi ini, akun resmi restoran mengonfirmasi bahwa poster promonya benar, tetapi tidak pernah mengadakan hadiah uang tunai atau meminta kode OTP.</w:t>
            </w:r>
          </w:p>
        </w:tc>
      </w:tr>
    </w:tbl>
    <w:p>
      <w:pPr>
        <w:spacing w:before="100" w:after="60" w:line="259" w:lineRule="auto"/>
      </w:pPr>
      <w:r>
        <w:rPr>
          <w:rFonts w:ascii="Arial" w:hAnsi="Arial" w:eastAsia="Arial"/>
          <w:b/>
          <w:i w:val="0"/>
          <w:color w:val="183153"/>
          <w:sz w:val="21"/>
        </w:rPr>
        <w:t>Analisis pernyataan berikut.</w:t>
      </w:r>
    </w:p>
    <w:tbl>
      <w:tblPr>
        <w:tblW w:type="auto" w:w="0"/>
        <w:jc w:val="center"/>
        <w:tblLayout w:type="fixed"/>
        <w:tblLook w:firstColumn="1" w:firstRow="1" w:lastColumn="0" w:lastRow="0" w:noHBand="0" w:noVBand="1" w:val="04A0"/>
        <w:tblBorders>
          <w:top w:val="single" w:sz="5" w:space="0" w:color="B7C5D3"/>
          <w:left w:val="single" w:sz="5" w:space="0" w:color="B7C5D3"/>
          <w:bottom w:val="single" w:sz="5" w:space="0" w:color="B7C5D3"/>
          <w:right w:val="single" w:sz="5" w:space="0" w:color="B7C5D3"/>
          <w:insideH w:val="single" w:sz="5" w:space="0" w:color="B7C5D3"/>
          <w:insideV w:val="single" w:sz="5" w:space="0" w:color="B7C5D3"/>
        </w:tblBorders>
      </w:tblPr>
      <w:tblGrid>
        <w:gridCol w:w="3394"/>
        <w:gridCol w:w="3394"/>
        <w:gridCol w:w="3394"/>
      </w:tblGrid>
      <w:tr>
        <w:trPr>
          <w:tblHeader w:val="true"/>
          <w:cantSplit/>
        </w:trPr>
        <w:tc>
          <w:tcPr>
            <w:tcW w:type="dxa" w:w="4536"/>
            <w:shd w:fill="183153"/>
            <w:tcMar>
              <w:top w:w="85" w:type="dxa"/>
              <w:start w:w="90" w:type="dxa"/>
              <w:bottom w:w="85" w:type="dxa"/>
              <w:end w:w="90" w:type="dxa"/>
            </w:tcMar>
            <w:vAlign w:val="center"/>
          </w:tcPr>
          <w:p>
            <w:pPr>
              <w:spacing w:before="0" w:after="0" w:line="240" w:lineRule="auto"/>
              <w:jc w:val="center"/>
            </w:pPr>
            <w:r>
              <w:rPr>
                <w:rFonts w:ascii="Arial" w:hAnsi="Arial" w:eastAsia="Arial"/>
                <w:b/>
                <w:i w:val="0"/>
                <w:color w:val="FFFFFF"/>
                <w:sz w:val="18"/>
              </w:rPr>
              <w:t>Pernyataan yang dianalisis</w:t>
            </w:r>
          </w:p>
        </w:tc>
        <w:tc>
          <w:tcPr>
            <w:tcW w:type="dxa" w:w="1296"/>
            <w:shd w:fill="183153"/>
            <w:tcMar>
              <w:top w:w="85" w:type="dxa"/>
              <w:start w:w="90" w:type="dxa"/>
              <w:bottom w:w="85" w:type="dxa"/>
              <w:end w:w="90" w:type="dxa"/>
            </w:tcMar>
            <w:vAlign w:val="center"/>
          </w:tcPr>
          <w:p>
            <w:pPr>
              <w:spacing w:before="0" w:after="0" w:line="240" w:lineRule="auto"/>
              <w:jc w:val="center"/>
            </w:pPr>
            <w:r>
              <w:rPr>
                <w:rFonts w:ascii="Arial" w:hAnsi="Arial" w:eastAsia="Arial"/>
                <w:b/>
                <w:i w:val="0"/>
                <w:color w:val="FFFFFF"/>
                <w:sz w:val="18"/>
              </w:rPr>
              <w:t>Kategori</w:t>
              <w:br/>
              <w:t>F / O / H</w:t>
            </w:r>
          </w:p>
        </w:tc>
        <w:tc>
          <w:tcPr>
            <w:tcW w:type="dxa" w:w="3671"/>
            <w:shd w:fill="183153"/>
            <w:tcMar>
              <w:top w:w="85" w:type="dxa"/>
              <w:start w:w="90" w:type="dxa"/>
              <w:bottom w:w="85" w:type="dxa"/>
              <w:end w:w="90" w:type="dxa"/>
            </w:tcMar>
            <w:vAlign w:val="center"/>
          </w:tcPr>
          <w:p>
            <w:pPr>
              <w:spacing w:before="0" w:after="0" w:line="240" w:lineRule="auto"/>
              <w:jc w:val="center"/>
            </w:pPr>
            <w:r>
              <w:rPr>
                <w:rFonts w:ascii="Arial" w:hAnsi="Arial" w:eastAsia="Arial"/>
                <w:b/>
                <w:i w:val="0"/>
                <w:color w:val="FFFFFF"/>
                <w:sz w:val="18"/>
              </w:rPr>
              <w:t>Petunjuk/bukti dan alasan</w:t>
            </w:r>
          </w:p>
        </w:tc>
      </w:tr>
      <w:tr>
        <w:trPr>
          <w:trHeight w:val="1123" w:hRule="atLeast"/>
          <w:cantSplit/>
        </w:trPr>
        <w:tc>
          <w:tcPr>
            <w:tcW w:type="dxa" w:w="4536"/>
            <w:tcMar>
              <w:top w:w="90" w:type="dxa"/>
              <w:start w:w="95" w:type="dxa"/>
              <w:bottom w:w="90" w:type="dxa"/>
              <w:end w:w="95" w:type="dxa"/>
            </w:tcMar>
            <w:vAlign w:val="center"/>
          </w:tcPr>
          <w:p>
            <w:pPr>
              <w:spacing w:before="0" w:after="0" w:line="245" w:lineRule="auto"/>
            </w:pPr>
            <w:r>
              <w:rPr>
                <w:rFonts w:ascii="Arial" w:hAnsi="Arial" w:eastAsia="Arial"/>
                <w:b w:val="0"/>
                <w:i w:val="0"/>
                <w:color w:val="202938"/>
                <w:sz w:val="18"/>
              </w:rPr>
              <w:t>1. Poster mencantumkan promo 5 potong ayam seharga Rp50.000.</w:t>
            </w:r>
          </w:p>
        </w:tc>
        <w:tc>
          <w:tcPr>
            <w:tcW w:type="dxa" w:w="1296"/>
            <w:tcMar>
              <w:top w:w="90" w:type="dxa"/>
              <w:start w:w="95" w:type="dxa"/>
              <w:bottom w:w="90" w:type="dxa"/>
              <w:end w:w="95" w:type="dxa"/>
            </w:tcMar>
            <w:vAlign w:val="center"/>
          </w:tcPr>
          <w:p>
            <w:pPr>
              <w:spacing w:before="0" w:after="0" w:line="240" w:lineRule="auto"/>
              <w:jc w:val="center"/>
            </w:pPr>
            <w:r>
              <w:rPr>
                <w:rFonts w:ascii="Arial" w:hAnsi="Arial" w:eastAsia="Arial"/>
                <w:b/>
                <w:i w:val="0"/>
                <w:color w:val="1F8A8A"/>
                <w:sz w:val="20"/>
              </w:rPr>
              <w:t xml:space="preserve">_____ </w:t>
            </w:r>
          </w:p>
        </w:tc>
        <w:tc>
          <w:tcPr>
            <w:tcW w:type="dxa" w:w="3671"/>
            <w:tcMar>
              <w:top w:w="90" w:type="dxa"/>
              <w:start w:w="95" w:type="dxa"/>
              <w:bottom w:w="90" w:type="dxa"/>
              <w:end w:w="95" w:type="dxa"/>
            </w:tcMar>
            <w:vAlign w:val="center"/>
          </w:tcPr>
          <w:p>
            <w:pPr>
              <w:spacing w:before="0" w:after="0" w:line="240" w:lineRule="auto"/>
            </w:pPr>
            <w:r>
              <w:rPr>
                <w:rFonts w:ascii="Arial" w:hAnsi="Arial" w:eastAsia="Arial"/>
                <w:b w:val="0"/>
                <w:i w:val="0"/>
                <w:color w:val="202938"/>
                <w:sz w:val="18"/>
              </w:rPr>
              <w:br/>
              <w:br/>
              <w:br/>
            </w:r>
          </w:p>
        </w:tc>
      </w:tr>
      <w:tr>
        <w:trPr>
          <w:trHeight w:val="1123" w:hRule="atLeast"/>
          <w:cantSplit/>
        </w:trPr>
        <w:tc>
          <w:tcPr>
            <w:tcW w:type="dxa" w:w="4536"/>
            <w:tcMar>
              <w:top w:w="90" w:type="dxa"/>
              <w:start w:w="95" w:type="dxa"/>
              <w:bottom w:w="90" w:type="dxa"/>
              <w:end w:w="95" w:type="dxa"/>
            </w:tcMar>
            <w:vAlign w:val="center"/>
            <w:shd w:fill="F7FAFC"/>
          </w:tcPr>
          <w:p>
            <w:pPr>
              <w:spacing w:before="0" w:after="0" w:line="245" w:lineRule="auto"/>
            </w:pPr>
            <w:r>
              <w:rPr>
                <w:rFonts w:ascii="Arial" w:hAnsi="Arial" w:eastAsia="Arial"/>
                <w:b w:val="0"/>
                <w:i w:val="0"/>
                <w:color w:val="202938"/>
                <w:sz w:val="18"/>
              </w:rPr>
              <w:t>2. Kalimat “Nikmatnya tiada dusta dan kriuknya nagih” menyatakan penilaian terhadap rasa makanan.</w:t>
            </w:r>
          </w:p>
        </w:tc>
        <w:tc>
          <w:tcPr>
            <w:tcW w:type="dxa" w:w="1296"/>
            <w:tcMar>
              <w:top w:w="90" w:type="dxa"/>
              <w:start w:w="95" w:type="dxa"/>
              <w:bottom w:w="90" w:type="dxa"/>
              <w:end w:w="95" w:type="dxa"/>
            </w:tcMar>
            <w:vAlign w:val="center"/>
            <w:shd w:fill="F7FAFC"/>
          </w:tcPr>
          <w:p>
            <w:pPr>
              <w:spacing w:before="0" w:after="0" w:line="240" w:lineRule="auto"/>
              <w:jc w:val="center"/>
            </w:pPr>
            <w:r>
              <w:rPr>
                <w:rFonts w:ascii="Arial" w:hAnsi="Arial" w:eastAsia="Arial"/>
                <w:b/>
                <w:i w:val="0"/>
                <w:color w:val="1F8A8A"/>
                <w:sz w:val="20"/>
              </w:rPr>
              <w:t xml:space="preserve">_____ </w:t>
            </w:r>
          </w:p>
        </w:tc>
        <w:tc>
          <w:tcPr>
            <w:tcW w:type="dxa" w:w="3671"/>
            <w:tcMar>
              <w:top w:w="90" w:type="dxa"/>
              <w:start w:w="95" w:type="dxa"/>
              <w:bottom w:w="90" w:type="dxa"/>
              <w:end w:w="95" w:type="dxa"/>
            </w:tcMar>
            <w:vAlign w:val="center"/>
            <w:shd w:fill="F7FAFC"/>
          </w:tcPr>
          <w:p>
            <w:pPr>
              <w:spacing w:before="0" w:after="0" w:line="240" w:lineRule="auto"/>
            </w:pPr>
            <w:r>
              <w:rPr>
                <w:rFonts w:ascii="Arial" w:hAnsi="Arial" w:eastAsia="Arial"/>
                <w:b w:val="0"/>
                <w:i w:val="0"/>
                <w:color w:val="202938"/>
                <w:sz w:val="18"/>
              </w:rPr>
              <w:br/>
              <w:br/>
              <w:br/>
            </w:r>
          </w:p>
        </w:tc>
      </w:tr>
      <w:tr>
        <w:trPr>
          <w:trHeight w:val="1123" w:hRule="atLeast"/>
          <w:cantSplit/>
        </w:trPr>
        <w:tc>
          <w:tcPr>
            <w:tcW w:type="dxa" w:w="4536"/>
            <w:tcMar>
              <w:top w:w="90" w:type="dxa"/>
              <w:start w:w="95" w:type="dxa"/>
              <w:bottom w:w="90" w:type="dxa"/>
              <w:end w:w="95" w:type="dxa"/>
            </w:tcMar>
            <w:vAlign w:val="center"/>
          </w:tcPr>
          <w:p>
            <w:pPr>
              <w:spacing w:before="0" w:after="0" w:line="245" w:lineRule="auto"/>
            </w:pPr>
            <w:r>
              <w:rPr>
                <w:rFonts w:ascii="Arial" w:hAnsi="Arial" w:eastAsia="Arial"/>
                <w:b w:val="0"/>
                <w:i w:val="0"/>
                <w:color w:val="202938"/>
                <w:sz w:val="18"/>
              </w:rPr>
              <w:t>3. Semua pembeli akan memperoleh hadiah uang Rp500.000 jika mengirim kode OTP.</w:t>
            </w:r>
          </w:p>
        </w:tc>
        <w:tc>
          <w:tcPr>
            <w:tcW w:type="dxa" w:w="1296"/>
            <w:tcMar>
              <w:top w:w="90" w:type="dxa"/>
              <w:start w:w="95" w:type="dxa"/>
              <w:bottom w:w="90" w:type="dxa"/>
              <w:end w:w="95" w:type="dxa"/>
            </w:tcMar>
            <w:vAlign w:val="center"/>
          </w:tcPr>
          <w:p>
            <w:pPr>
              <w:spacing w:before="0" w:after="0" w:line="240" w:lineRule="auto"/>
              <w:jc w:val="center"/>
            </w:pPr>
            <w:r>
              <w:rPr>
                <w:rFonts w:ascii="Arial" w:hAnsi="Arial" w:eastAsia="Arial"/>
                <w:b/>
                <w:i w:val="0"/>
                <w:color w:val="1F8A8A"/>
                <w:sz w:val="20"/>
              </w:rPr>
              <w:t xml:space="preserve">_____ </w:t>
            </w:r>
          </w:p>
        </w:tc>
        <w:tc>
          <w:tcPr>
            <w:tcW w:type="dxa" w:w="3671"/>
            <w:tcMar>
              <w:top w:w="90" w:type="dxa"/>
              <w:start w:w="95" w:type="dxa"/>
              <w:bottom w:w="90" w:type="dxa"/>
              <w:end w:w="95" w:type="dxa"/>
            </w:tcMar>
            <w:vAlign w:val="center"/>
          </w:tcPr>
          <w:p>
            <w:pPr>
              <w:spacing w:before="0" w:after="0" w:line="240" w:lineRule="auto"/>
            </w:pPr>
            <w:r>
              <w:rPr>
                <w:rFonts w:ascii="Arial" w:hAnsi="Arial" w:eastAsia="Arial"/>
                <w:b w:val="0"/>
                <w:i w:val="0"/>
                <w:color w:val="202938"/>
                <w:sz w:val="18"/>
              </w:rPr>
              <w:br/>
              <w:br/>
              <w:br/>
            </w:r>
          </w:p>
        </w:tc>
      </w:tr>
    </w:tbl>
    <w:p>
      <w:pPr>
        <w:spacing w:before="80" w:after="40" w:line="259" w:lineRule="auto"/>
      </w:pPr>
      <w:r>
        <w:rPr>
          <w:rFonts w:ascii="Arial" w:hAnsi="Arial" w:eastAsia="Arial"/>
          <w:b/>
          <w:i w:val="0"/>
          <w:color w:val="183153"/>
          <w:sz w:val="20"/>
        </w:rPr>
        <w:t>Kesimpulan kelompok: Apa perbedaan petunjuk yang digunakan untuk mengenali fakta, opini, dan hoaks dalam kasus ini?</w:t>
      </w:r>
    </w:p>
    <w:p>
      <w:pPr>
        <w:spacing w:before="0" w:after="60" w:line="240" w:lineRule="auto"/>
      </w:pPr>
      <w:r>
        <w:rPr>
          <w:rFonts w:ascii="Arial" w:hAnsi="Arial" w:eastAsia="Arial"/>
          <w:b w:val="0"/>
          <w:i w:val="0"/>
          <w:color w:val="8793A1"/>
          <w:sz w:val="18"/>
        </w:rPr>
        <w:t>................................................................................................................................................</w:t>
      </w:r>
    </w:p>
    <w:p>
      <w:pPr>
        <w:spacing w:before="0" w:after="60" w:line="240" w:lineRule="auto"/>
      </w:pPr>
      <w:r>
        <w:rPr>
          <w:rFonts w:ascii="Arial" w:hAnsi="Arial" w:eastAsia="Arial"/>
          <w:b w:val="0"/>
          <w:i w:val="0"/>
          <w:color w:val="8793A1"/>
          <w:sz w:val="18"/>
        </w:rPr>
        <w:t>................................................................................................................................................</w:t>
      </w:r>
    </w:p>
    <w:p>
      <w:pPr>
        <w:pageBreakBefore/>
      </w:pPr>
    </w:p>
    <w:p>
      <w:pPr>
        <w:spacing w:before="120" w:after="100" w:line="240" w:lineRule="auto"/>
      </w:pPr>
      <w:r>
        <w:rPr>
          <w:rFonts w:ascii="Arial" w:hAnsi="Arial" w:eastAsia="Arial"/>
          <w:b/>
          <w:i w:val="0"/>
          <w:color w:val="183153"/>
          <w:sz w:val="32"/>
        </w:rPr>
        <w:t>STUDI KASUS 2 • PESAN BANTUAN TUNAI</w:t>
      </w:r>
    </w:p>
    <w:tbl>
      <w:tblPr>
        <w:tblW w:type="auto" w:w="0"/>
        <w:jc w:val="center"/>
        <w:tblLayout w:type="fixed"/>
        <w:tblLook w:firstColumn="1" w:firstRow="1" w:lastColumn="0" w:lastRow="0" w:noHBand="0" w:noVBand="1" w:val="04A0"/>
        <w:tblBorders>
          <w:top w:val="single" w:sz="0" w:space="0" w:color="E7F4F4"/>
          <w:left w:val="single" w:sz="0" w:space="0" w:color="E7F4F4"/>
          <w:bottom w:val="single" w:sz="0" w:space="0" w:color="E7F4F4"/>
          <w:right w:val="single" w:sz="0" w:space="0" w:color="E7F4F4"/>
          <w:insideH w:val="single" w:sz="0" w:space="0" w:color="E7F4F4"/>
          <w:insideV w:val="single" w:sz="0" w:space="0" w:color="E7F4F4"/>
        </w:tblBorders>
      </w:tblPr>
      <w:tblGrid>
        <w:gridCol w:w="10181"/>
      </w:tblGrid>
      <w:tr>
        <w:trPr>
          <w:cantSplit/>
        </w:trPr>
        <w:tc>
          <w:tcPr>
            <w:tcW w:type="dxa" w:w="10181"/>
            <w:shd w:fill="E7F4F4"/>
            <w:tcMar>
              <w:top w:w="100" w:type="dxa"/>
              <w:start w:w="140" w:type="dxa"/>
              <w:bottom w:w="100" w:type="dxa"/>
              <w:end w:w="140" w:type="dxa"/>
            </w:tcMar>
          </w:tcPr>
          <w:p>
            <w:pPr>
              <w:spacing w:before="0" w:after="40" w:line="259" w:lineRule="auto"/>
            </w:pPr>
            <w:r>
              <w:rPr>
                <w:rFonts w:ascii="Arial" w:hAnsi="Arial" w:eastAsia="Arial"/>
                <w:b/>
                <w:i w:val="0"/>
                <w:color w:val="183153"/>
                <w:sz w:val="21"/>
              </w:rPr>
              <w:t>Konteks kasus</w:t>
              <w:br/>
            </w:r>
            <w:r>
              <w:rPr>
                <w:rFonts w:ascii="Arial" w:hAnsi="Arial" w:eastAsia="Arial"/>
                <w:b w:val="0"/>
                <w:i w:val="0"/>
                <w:color w:val="202938"/>
                <w:sz w:val="20"/>
              </w:rPr>
              <w:t>Dalam sebuah simulasi, pesan berantai menyatakan semua warga berhak mendapat bantuan tunai Rp5.400.000. Penerima diminta membuka tautan yang bukan situs resmi, lalu memasukkan NIK dan kode OTP. Ketika diperiksa, kanal resmi lembaga terkait tidak mengumumkan program tersebut dan mengingatkan masyarakat agar tidak membagikan kode OTP.</w:t>
            </w:r>
          </w:p>
        </w:tc>
      </w:tr>
    </w:tbl>
    <w:p>
      <w:pPr>
        <w:spacing w:after="20" w:before="0" w:line="120" w:lineRule="auto"/>
      </w:pPr>
    </w:p>
    <w:p>
      <w:pPr>
        <w:spacing w:before="100" w:after="60" w:line="259" w:lineRule="auto"/>
      </w:pPr>
      <w:r>
        <w:rPr>
          <w:rFonts w:ascii="Arial" w:hAnsi="Arial" w:eastAsia="Arial"/>
          <w:b/>
          <w:i w:val="0"/>
          <w:color w:val="183153"/>
          <w:sz w:val="21"/>
        </w:rPr>
        <w:t>Analisis pernyataan berikut berdasarkan konteks yang disediakan.</w:t>
      </w:r>
    </w:p>
    <w:tbl>
      <w:tblPr>
        <w:tblW w:type="auto" w:w="0"/>
        <w:jc w:val="center"/>
        <w:tblLayout w:type="fixed"/>
        <w:tblLook w:firstColumn="1" w:firstRow="1" w:lastColumn="0" w:lastRow="0" w:noHBand="0" w:noVBand="1" w:val="04A0"/>
        <w:tblBorders>
          <w:top w:val="single" w:sz="5" w:space="0" w:color="B7C5D3"/>
          <w:left w:val="single" w:sz="5" w:space="0" w:color="B7C5D3"/>
          <w:bottom w:val="single" w:sz="5" w:space="0" w:color="B7C5D3"/>
          <w:right w:val="single" w:sz="5" w:space="0" w:color="B7C5D3"/>
          <w:insideH w:val="single" w:sz="5" w:space="0" w:color="B7C5D3"/>
          <w:insideV w:val="single" w:sz="5" w:space="0" w:color="B7C5D3"/>
        </w:tblBorders>
      </w:tblPr>
      <w:tblGrid>
        <w:gridCol w:w="3394"/>
        <w:gridCol w:w="3394"/>
        <w:gridCol w:w="3394"/>
      </w:tblGrid>
      <w:tr>
        <w:trPr>
          <w:tblHeader w:val="true"/>
          <w:cantSplit/>
        </w:trPr>
        <w:tc>
          <w:tcPr>
            <w:tcW w:type="dxa" w:w="4536"/>
            <w:shd w:fill="183153"/>
            <w:tcMar>
              <w:top w:w="85" w:type="dxa"/>
              <w:start w:w="90" w:type="dxa"/>
              <w:bottom w:w="85" w:type="dxa"/>
              <w:end w:w="90" w:type="dxa"/>
            </w:tcMar>
            <w:vAlign w:val="center"/>
          </w:tcPr>
          <w:p>
            <w:pPr>
              <w:spacing w:before="0" w:after="0" w:line="240" w:lineRule="auto"/>
              <w:jc w:val="center"/>
            </w:pPr>
            <w:r>
              <w:rPr>
                <w:rFonts w:ascii="Arial" w:hAnsi="Arial" w:eastAsia="Arial"/>
                <w:b/>
                <w:i w:val="0"/>
                <w:color w:val="FFFFFF"/>
                <w:sz w:val="18"/>
              </w:rPr>
              <w:t>Pernyataan yang dianalisis</w:t>
            </w:r>
          </w:p>
        </w:tc>
        <w:tc>
          <w:tcPr>
            <w:tcW w:type="dxa" w:w="1296"/>
            <w:shd w:fill="183153"/>
            <w:tcMar>
              <w:top w:w="85" w:type="dxa"/>
              <w:start w:w="90" w:type="dxa"/>
              <w:bottom w:w="85" w:type="dxa"/>
              <w:end w:w="90" w:type="dxa"/>
            </w:tcMar>
            <w:vAlign w:val="center"/>
          </w:tcPr>
          <w:p>
            <w:pPr>
              <w:spacing w:before="0" w:after="0" w:line="240" w:lineRule="auto"/>
              <w:jc w:val="center"/>
            </w:pPr>
            <w:r>
              <w:rPr>
                <w:rFonts w:ascii="Arial" w:hAnsi="Arial" w:eastAsia="Arial"/>
                <w:b/>
                <w:i w:val="0"/>
                <w:color w:val="FFFFFF"/>
                <w:sz w:val="18"/>
              </w:rPr>
              <w:t>Kategori</w:t>
              <w:br/>
              <w:t>F / O / H</w:t>
            </w:r>
          </w:p>
        </w:tc>
        <w:tc>
          <w:tcPr>
            <w:tcW w:type="dxa" w:w="3671"/>
            <w:shd w:fill="183153"/>
            <w:tcMar>
              <w:top w:w="85" w:type="dxa"/>
              <w:start w:w="90" w:type="dxa"/>
              <w:bottom w:w="85" w:type="dxa"/>
              <w:end w:w="90" w:type="dxa"/>
            </w:tcMar>
            <w:vAlign w:val="center"/>
          </w:tcPr>
          <w:p>
            <w:pPr>
              <w:spacing w:before="0" w:after="0" w:line="240" w:lineRule="auto"/>
              <w:jc w:val="center"/>
            </w:pPr>
            <w:r>
              <w:rPr>
                <w:rFonts w:ascii="Arial" w:hAnsi="Arial" w:eastAsia="Arial"/>
                <w:b/>
                <w:i w:val="0"/>
                <w:color w:val="FFFFFF"/>
                <w:sz w:val="18"/>
              </w:rPr>
              <w:t>Petunjuk/bukti dan alasan</w:t>
            </w:r>
          </w:p>
        </w:tc>
      </w:tr>
      <w:tr>
        <w:trPr>
          <w:trHeight w:val="1123" w:hRule="atLeast"/>
          <w:cantSplit/>
        </w:trPr>
        <w:tc>
          <w:tcPr>
            <w:tcW w:type="dxa" w:w="4536"/>
            <w:tcMar>
              <w:top w:w="90" w:type="dxa"/>
              <w:start w:w="95" w:type="dxa"/>
              <w:bottom w:w="90" w:type="dxa"/>
              <w:end w:w="95" w:type="dxa"/>
            </w:tcMar>
            <w:vAlign w:val="center"/>
          </w:tcPr>
          <w:p>
            <w:pPr>
              <w:spacing w:before="0" w:after="0" w:line="245" w:lineRule="auto"/>
            </w:pPr>
            <w:r>
              <w:rPr>
                <w:rFonts w:ascii="Arial" w:hAnsi="Arial" w:eastAsia="Arial"/>
                <w:b w:val="0"/>
                <w:i w:val="0"/>
                <w:color w:val="202938"/>
                <w:sz w:val="18"/>
              </w:rPr>
              <w:t>1. Semua warga dipastikan menerima bantuan Rp5.400.000 dengan mengisi formulir pada tautan tersebut.</w:t>
            </w:r>
          </w:p>
        </w:tc>
        <w:tc>
          <w:tcPr>
            <w:tcW w:type="dxa" w:w="1296"/>
            <w:tcMar>
              <w:top w:w="90" w:type="dxa"/>
              <w:start w:w="95" w:type="dxa"/>
              <w:bottom w:w="90" w:type="dxa"/>
              <w:end w:w="95" w:type="dxa"/>
            </w:tcMar>
            <w:vAlign w:val="center"/>
          </w:tcPr>
          <w:p>
            <w:pPr>
              <w:spacing w:before="0" w:after="0" w:line="240" w:lineRule="auto"/>
              <w:jc w:val="center"/>
            </w:pPr>
            <w:r>
              <w:rPr>
                <w:rFonts w:ascii="Arial" w:hAnsi="Arial" w:eastAsia="Arial"/>
                <w:b/>
                <w:i w:val="0"/>
                <w:color w:val="1F8A8A"/>
                <w:sz w:val="20"/>
              </w:rPr>
              <w:t xml:space="preserve">_____ </w:t>
            </w:r>
          </w:p>
        </w:tc>
        <w:tc>
          <w:tcPr>
            <w:tcW w:type="dxa" w:w="3671"/>
            <w:tcMar>
              <w:top w:w="90" w:type="dxa"/>
              <w:start w:w="95" w:type="dxa"/>
              <w:bottom w:w="90" w:type="dxa"/>
              <w:end w:w="95" w:type="dxa"/>
            </w:tcMar>
            <w:vAlign w:val="center"/>
          </w:tcPr>
          <w:p>
            <w:pPr>
              <w:spacing w:before="0" w:after="0" w:line="240" w:lineRule="auto"/>
            </w:pPr>
            <w:r>
              <w:rPr>
                <w:rFonts w:ascii="Arial" w:hAnsi="Arial" w:eastAsia="Arial"/>
                <w:b w:val="0"/>
                <w:i w:val="0"/>
                <w:color w:val="202938"/>
                <w:sz w:val="18"/>
              </w:rPr>
              <w:br/>
              <w:br/>
              <w:br/>
            </w:r>
          </w:p>
        </w:tc>
      </w:tr>
      <w:tr>
        <w:trPr>
          <w:trHeight w:val="1123" w:hRule="atLeast"/>
          <w:cantSplit/>
        </w:trPr>
        <w:tc>
          <w:tcPr>
            <w:tcW w:type="dxa" w:w="4536"/>
            <w:tcMar>
              <w:top w:w="90" w:type="dxa"/>
              <w:start w:w="95" w:type="dxa"/>
              <w:bottom w:w="90" w:type="dxa"/>
              <w:end w:w="95" w:type="dxa"/>
            </w:tcMar>
            <w:vAlign w:val="center"/>
            <w:shd w:fill="F7FAFC"/>
          </w:tcPr>
          <w:p>
            <w:pPr>
              <w:spacing w:before="0" w:after="0" w:line="245" w:lineRule="auto"/>
            </w:pPr>
            <w:r>
              <w:rPr>
                <w:rFonts w:ascii="Arial" w:hAnsi="Arial" w:eastAsia="Arial"/>
                <w:b w:val="0"/>
                <w:i w:val="0"/>
                <w:color w:val="202938"/>
                <w:sz w:val="18"/>
              </w:rPr>
              <w:t>2. Pesan berantai meminta penerima mengisi NIK dan kode OTP.</w:t>
            </w:r>
          </w:p>
        </w:tc>
        <w:tc>
          <w:tcPr>
            <w:tcW w:type="dxa" w:w="1296"/>
            <w:tcMar>
              <w:top w:w="90" w:type="dxa"/>
              <w:start w:w="95" w:type="dxa"/>
              <w:bottom w:w="90" w:type="dxa"/>
              <w:end w:w="95" w:type="dxa"/>
            </w:tcMar>
            <w:vAlign w:val="center"/>
            <w:shd w:fill="F7FAFC"/>
          </w:tcPr>
          <w:p>
            <w:pPr>
              <w:spacing w:before="0" w:after="0" w:line="240" w:lineRule="auto"/>
              <w:jc w:val="center"/>
            </w:pPr>
            <w:r>
              <w:rPr>
                <w:rFonts w:ascii="Arial" w:hAnsi="Arial" w:eastAsia="Arial"/>
                <w:b/>
                <w:i w:val="0"/>
                <w:color w:val="1F8A8A"/>
                <w:sz w:val="20"/>
              </w:rPr>
              <w:t xml:space="preserve">_____ </w:t>
            </w:r>
          </w:p>
        </w:tc>
        <w:tc>
          <w:tcPr>
            <w:tcW w:type="dxa" w:w="3671"/>
            <w:tcMar>
              <w:top w:w="90" w:type="dxa"/>
              <w:start w:w="95" w:type="dxa"/>
              <w:bottom w:w="90" w:type="dxa"/>
              <w:end w:w="95" w:type="dxa"/>
            </w:tcMar>
            <w:vAlign w:val="center"/>
            <w:shd w:fill="F7FAFC"/>
          </w:tcPr>
          <w:p>
            <w:pPr>
              <w:spacing w:before="0" w:after="0" w:line="240" w:lineRule="auto"/>
            </w:pPr>
            <w:r>
              <w:rPr>
                <w:rFonts w:ascii="Arial" w:hAnsi="Arial" w:eastAsia="Arial"/>
                <w:b w:val="0"/>
                <w:i w:val="0"/>
                <w:color w:val="202938"/>
                <w:sz w:val="18"/>
              </w:rPr>
              <w:br/>
              <w:br/>
              <w:br/>
            </w:r>
          </w:p>
        </w:tc>
      </w:tr>
      <w:tr>
        <w:trPr>
          <w:trHeight w:val="1123" w:hRule="atLeast"/>
          <w:cantSplit/>
        </w:trPr>
        <w:tc>
          <w:tcPr>
            <w:tcW w:type="dxa" w:w="4536"/>
            <w:tcMar>
              <w:top w:w="90" w:type="dxa"/>
              <w:start w:w="95" w:type="dxa"/>
              <w:bottom w:w="90" w:type="dxa"/>
              <w:end w:w="95" w:type="dxa"/>
            </w:tcMar>
            <w:vAlign w:val="center"/>
          </w:tcPr>
          <w:p>
            <w:pPr>
              <w:spacing w:before="0" w:after="0" w:line="245" w:lineRule="auto"/>
            </w:pPr>
            <w:r>
              <w:rPr>
                <w:rFonts w:ascii="Arial" w:hAnsi="Arial" w:eastAsia="Arial"/>
                <w:b w:val="0"/>
                <w:i w:val="0"/>
                <w:color w:val="202938"/>
                <w:sz w:val="18"/>
              </w:rPr>
              <w:t>3. Menurut saya, pesan itu terlihat meyakinkan dan sangat menguntungkan.</w:t>
            </w:r>
          </w:p>
        </w:tc>
        <w:tc>
          <w:tcPr>
            <w:tcW w:type="dxa" w:w="1296"/>
            <w:tcMar>
              <w:top w:w="90" w:type="dxa"/>
              <w:start w:w="95" w:type="dxa"/>
              <w:bottom w:w="90" w:type="dxa"/>
              <w:end w:w="95" w:type="dxa"/>
            </w:tcMar>
            <w:vAlign w:val="center"/>
          </w:tcPr>
          <w:p>
            <w:pPr>
              <w:spacing w:before="0" w:after="0" w:line="240" w:lineRule="auto"/>
              <w:jc w:val="center"/>
            </w:pPr>
            <w:r>
              <w:rPr>
                <w:rFonts w:ascii="Arial" w:hAnsi="Arial" w:eastAsia="Arial"/>
                <w:b/>
                <w:i w:val="0"/>
                <w:color w:val="1F8A8A"/>
                <w:sz w:val="20"/>
              </w:rPr>
              <w:t xml:space="preserve">_____ </w:t>
            </w:r>
          </w:p>
        </w:tc>
        <w:tc>
          <w:tcPr>
            <w:tcW w:type="dxa" w:w="3671"/>
            <w:tcMar>
              <w:top w:w="90" w:type="dxa"/>
              <w:start w:w="95" w:type="dxa"/>
              <w:bottom w:w="90" w:type="dxa"/>
              <w:end w:w="95" w:type="dxa"/>
            </w:tcMar>
            <w:vAlign w:val="center"/>
          </w:tcPr>
          <w:p>
            <w:pPr>
              <w:spacing w:before="0" w:after="0" w:line="240" w:lineRule="auto"/>
            </w:pPr>
            <w:r>
              <w:rPr>
                <w:rFonts w:ascii="Arial" w:hAnsi="Arial" w:eastAsia="Arial"/>
                <w:b w:val="0"/>
                <w:i w:val="0"/>
                <w:color w:val="202938"/>
                <w:sz w:val="18"/>
              </w:rPr>
              <w:br/>
              <w:br/>
              <w:br/>
            </w:r>
          </w:p>
        </w:tc>
      </w:tr>
    </w:tbl>
    <w:p>
      <w:pPr>
        <w:spacing w:before="80" w:after="40" w:line="259" w:lineRule="auto"/>
      </w:pPr>
      <w:r>
        <w:rPr>
          <w:rFonts w:ascii="Arial" w:hAnsi="Arial" w:eastAsia="Arial"/>
          <w:b/>
          <w:i w:val="0"/>
          <w:color w:val="183153"/>
          <w:sz w:val="20"/>
        </w:rPr>
        <w:t>Tindakan apa yang sebaiknya dilakukan sebelum mempercayai atau membagikan pesan tersebut? Jelaskan alasannya.</w:t>
      </w:r>
    </w:p>
    <w:p>
      <w:pPr>
        <w:spacing w:before="0" w:after="60" w:line="240" w:lineRule="auto"/>
      </w:pPr>
      <w:r>
        <w:rPr>
          <w:rFonts w:ascii="Arial" w:hAnsi="Arial" w:eastAsia="Arial"/>
          <w:b w:val="0"/>
          <w:i w:val="0"/>
          <w:color w:val="8793A1"/>
          <w:sz w:val="18"/>
        </w:rPr>
        <w:t>................................................................................................................................................</w:t>
      </w:r>
    </w:p>
    <w:p>
      <w:pPr>
        <w:spacing w:before="0" w:after="60" w:line="240" w:lineRule="auto"/>
      </w:pPr>
      <w:r>
        <w:rPr>
          <w:rFonts w:ascii="Arial" w:hAnsi="Arial" w:eastAsia="Arial"/>
          <w:b w:val="0"/>
          <w:i w:val="0"/>
          <w:color w:val="8793A1"/>
          <w:sz w:val="18"/>
        </w:rPr>
        <w:t>................................................................................................................................................</w:t>
      </w:r>
    </w:p>
    <w:p>
      <w:pPr>
        <w:spacing w:before="0" w:after="60" w:line="240" w:lineRule="auto"/>
      </w:pPr>
      <w:r>
        <w:rPr>
          <w:rFonts w:ascii="Arial" w:hAnsi="Arial" w:eastAsia="Arial"/>
          <w:b w:val="0"/>
          <w:i w:val="0"/>
          <w:color w:val="8793A1"/>
          <w:sz w:val="18"/>
        </w:rPr>
        <w:t>................................................................................................................................................</w:t>
      </w:r>
    </w:p>
    <w:p>
      <w:pPr>
        <w:spacing w:before="80" w:after="40" w:line="259" w:lineRule="auto"/>
      </w:pPr>
      <w:r>
        <w:rPr>
          <w:rFonts w:ascii="Arial" w:hAnsi="Arial" w:eastAsia="Arial"/>
          <w:b/>
          <w:i w:val="0"/>
          <w:color w:val="183153"/>
          <w:sz w:val="20"/>
        </w:rPr>
        <w:t>Sebutkan dua tanda peringatan yang kamu temukan pada pesan tersebut.</w:t>
      </w:r>
    </w:p>
    <w:p>
      <w:pPr>
        <w:spacing w:before="0" w:after="60" w:line="240" w:lineRule="auto"/>
      </w:pPr>
      <w:r>
        <w:rPr>
          <w:rFonts w:ascii="Arial" w:hAnsi="Arial" w:eastAsia="Arial"/>
          <w:b w:val="0"/>
          <w:i w:val="0"/>
          <w:color w:val="8793A1"/>
          <w:sz w:val="18"/>
        </w:rPr>
        <w:t>................................................................................................................................................</w:t>
      </w:r>
    </w:p>
    <w:p>
      <w:pPr>
        <w:spacing w:before="0" w:after="60" w:line="240" w:lineRule="auto"/>
      </w:pPr>
      <w:r>
        <w:rPr>
          <w:rFonts w:ascii="Arial" w:hAnsi="Arial" w:eastAsia="Arial"/>
          <w:b w:val="0"/>
          <w:i w:val="0"/>
          <w:color w:val="8793A1"/>
          <w:sz w:val="18"/>
        </w:rPr>
        <w:t>................................................................................................................................................</w:t>
      </w:r>
    </w:p>
    <w:p>
      <w:pPr>
        <w:pageBreakBefore/>
      </w:pPr>
    </w:p>
    <w:p>
      <w:pPr>
        <w:spacing w:before="120" w:after="100" w:line="240" w:lineRule="auto"/>
      </w:pPr>
      <w:r>
        <w:rPr>
          <w:rFonts w:ascii="Arial" w:hAnsi="Arial" w:eastAsia="Arial"/>
          <w:b/>
          <w:i w:val="0"/>
          <w:color w:val="183153"/>
          <w:sz w:val="32"/>
        </w:rPr>
        <w:t>STUDI KASUS 3 • INFORMASI LIBUR SEKOLAH</w:t>
      </w:r>
    </w:p>
    <w:tbl>
      <w:tblPr>
        <w:tblW w:type="auto" w:w="0"/>
        <w:jc w:val="center"/>
        <w:tblLayout w:type="fixed"/>
        <w:tblLook w:firstColumn="1" w:firstRow="1" w:lastColumn="0" w:lastRow="0" w:noHBand="0" w:noVBand="1" w:val="04A0"/>
        <w:tblBorders>
          <w:top w:val="single" w:sz="0" w:space="0" w:color="F3F6FA"/>
          <w:left w:val="single" w:sz="0" w:space="0" w:color="F3F6FA"/>
          <w:bottom w:val="single" w:sz="0" w:space="0" w:color="F3F6FA"/>
          <w:right w:val="single" w:sz="0" w:space="0" w:color="F3F6FA"/>
          <w:insideH w:val="single" w:sz="0" w:space="0" w:color="F3F6FA"/>
          <w:insideV w:val="single" w:sz="0" w:space="0" w:color="F3F6FA"/>
        </w:tblBorders>
      </w:tblPr>
      <w:tblGrid>
        <w:gridCol w:w="10181"/>
      </w:tblGrid>
      <w:tr>
        <w:trPr>
          <w:cantSplit/>
        </w:trPr>
        <w:tc>
          <w:tcPr>
            <w:tcW w:type="dxa" w:w="10181"/>
            <w:shd w:fill="F3F6FA"/>
            <w:tcMar>
              <w:top w:w="100" w:type="dxa"/>
              <w:start w:w="140" w:type="dxa"/>
              <w:bottom w:w="100" w:type="dxa"/>
              <w:end w:w="140" w:type="dxa"/>
            </w:tcMar>
          </w:tcPr>
          <w:p>
            <w:pPr>
              <w:spacing w:before="0" w:after="40" w:line="259" w:lineRule="auto"/>
            </w:pPr>
            <w:r>
              <w:rPr>
                <w:rFonts w:ascii="Arial" w:hAnsi="Arial" w:eastAsia="Arial"/>
                <w:b/>
                <w:i w:val="0"/>
                <w:color w:val="183153"/>
                <w:sz w:val="21"/>
              </w:rPr>
              <w:t>Konteks kasus (simulasi)</w:t>
              <w:br/>
            </w:r>
            <w:r>
              <w:rPr>
                <w:rFonts w:ascii="Arial" w:hAnsi="Arial" w:eastAsia="Arial"/>
                <w:b w:val="0"/>
                <w:i w:val="0"/>
                <w:color w:val="202938"/>
                <w:sz w:val="20"/>
              </w:rPr>
              <w:t>Kanal resmi SMP Cakrawala mengumumkan bahwa kegiatan belajar tetap berlangsung pada Senin, 9 November 2026. Setelah itu, beredar pesan dari akun tanpa sumber yang menyatakan sekolah akan libur satu minggu karena semua guru mengikuti rapat di luar kota. Pihak sekolah membantah pesan tersebut melalui kanal resminya.</w:t>
            </w:r>
          </w:p>
        </w:tc>
      </w:tr>
    </w:tbl>
    <w:p>
      <w:pPr>
        <w:spacing w:after="20" w:before="0" w:line="120" w:lineRule="auto"/>
      </w:pPr>
    </w:p>
    <w:p>
      <w:pPr>
        <w:spacing w:before="100" w:after="60" w:line="259" w:lineRule="auto"/>
      </w:pPr>
      <w:r>
        <w:rPr>
          <w:rFonts w:ascii="Arial" w:hAnsi="Arial" w:eastAsia="Arial"/>
          <w:b/>
          <w:i w:val="0"/>
          <w:color w:val="183153"/>
          <w:sz w:val="21"/>
        </w:rPr>
        <w:t>Analisis pernyataan berikut.</w:t>
      </w:r>
    </w:p>
    <w:tbl>
      <w:tblPr>
        <w:tblW w:type="auto" w:w="0"/>
        <w:jc w:val="center"/>
        <w:tblLayout w:type="fixed"/>
        <w:tblLook w:firstColumn="1" w:firstRow="1" w:lastColumn="0" w:lastRow="0" w:noHBand="0" w:noVBand="1" w:val="04A0"/>
        <w:tblBorders>
          <w:top w:val="single" w:sz="5" w:space="0" w:color="B7C5D3"/>
          <w:left w:val="single" w:sz="5" w:space="0" w:color="B7C5D3"/>
          <w:bottom w:val="single" w:sz="5" w:space="0" w:color="B7C5D3"/>
          <w:right w:val="single" w:sz="5" w:space="0" w:color="B7C5D3"/>
          <w:insideH w:val="single" w:sz="5" w:space="0" w:color="B7C5D3"/>
          <w:insideV w:val="single" w:sz="5" w:space="0" w:color="B7C5D3"/>
        </w:tblBorders>
      </w:tblPr>
      <w:tblGrid>
        <w:gridCol w:w="3394"/>
        <w:gridCol w:w="3394"/>
        <w:gridCol w:w="3394"/>
      </w:tblGrid>
      <w:tr>
        <w:trPr>
          <w:tblHeader w:val="true"/>
          <w:cantSplit/>
        </w:trPr>
        <w:tc>
          <w:tcPr>
            <w:tcW w:type="dxa" w:w="4536"/>
            <w:shd w:fill="183153"/>
            <w:tcMar>
              <w:top w:w="85" w:type="dxa"/>
              <w:start w:w="90" w:type="dxa"/>
              <w:bottom w:w="85" w:type="dxa"/>
              <w:end w:w="90" w:type="dxa"/>
            </w:tcMar>
            <w:vAlign w:val="center"/>
          </w:tcPr>
          <w:p>
            <w:pPr>
              <w:spacing w:before="0" w:after="0" w:line="240" w:lineRule="auto"/>
              <w:jc w:val="center"/>
            </w:pPr>
            <w:r>
              <w:rPr>
                <w:rFonts w:ascii="Arial" w:hAnsi="Arial" w:eastAsia="Arial"/>
                <w:b/>
                <w:i w:val="0"/>
                <w:color w:val="FFFFFF"/>
                <w:sz w:val="18"/>
              </w:rPr>
              <w:t>Pernyataan yang dianalisis</w:t>
            </w:r>
          </w:p>
        </w:tc>
        <w:tc>
          <w:tcPr>
            <w:tcW w:type="dxa" w:w="1296"/>
            <w:shd w:fill="183153"/>
            <w:tcMar>
              <w:top w:w="85" w:type="dxa"/>
              <w:start w:w="90" w:type="dxa"/>
              <w:bottom w:w="85" w:type="dxa"/>
              <w:end w:w="90" w:type="dxa"/>
            </w:tcMar>
            <w:vAlign w:val="center"/>
          </w:tcPr>
          <w:p>
            <w:pPr>
              <w:spacing w:before="0" w:after="0" w:line="240" w:lineRule="auto"/>
              <w:jc w:val="center"/>
            </w:pPr>
            <w:r>
              <w:rPr>
                <w:rFonts w:ascii="Arial" w:hAnsi="Arial" w:eastAsia="Arial"/>
                <w:b/>
                <w:i w:val="0"/>
                <w:color w:val="FFFFFF"/>
                <w:sz w:val="18"/>
              </w:rPr>
              <w:t>Kategori</w:t>
              <w:br/>
              <w:t>F / O / H</w:t>
            </w:r>
          </w:p>
        </w:tc>
        <w:tc>
          <w:tcPr>
            <w:tcW w:type="dxa" w:w="3671"/>
            <w:shd w:fill="183153"/>
            <w:tcMar>
              <w:top w:w="85" w:type="dxa"/>
              <w:start w:w="90" w:type="dxa"/>
              <w:bottom w:w="85" w:type="dxa"/>
              <w:end w:w="90" w:type="dxa"/>
            </w:tcMar>
            <w:vAlign w:val="center"/>
          </w:tcPr>
          <w:p>
            <w:pPr>
              <w:spacing w:before="0" w:after="0" w:line="240" w:lineRule="auto"/>
              <w:jc w:val="center"/>
            </w:pPr>
            <w:r>
              <w:rPr>
                <w:rFonts w:ascii="Arial" w:hAnsi="Arial" w:eastAsia="Arial"/>
                <w:b/>
                <w:i w:val="0"/>
                <w:color w:val="FFFFFF"/>
                <w:sz w:val="18"/>
              </w:rPr>
              <w:t>Petunjuk/bukti dan alasan</w:t>
            </w:r>
          </w:p>
        </w:tc>
      </w:tr>
      <w:tr>
        <w:trPr>
          <w:trHeight w:val="1123" w:hRule="atLeast"/>
          <w:cantSplit/>
        </w:trPr>
        <w:tc>
          <w:tcPr>
            <w:tcW w:type="dxa" w:w="4536"/>
            <w:tcMar>
              <w:top w:w="90" w:type="dxa"/>
              <w:start w:w="95" w:type="dxa"/>
              <w:bottom w:w="90" w:type="dxa"/>
              <w:end w:w="95" w:type="dxa"/>
            </w:tcMar>
            <w:vAlign w:val="center"/>
          </w:tcPr>
          <w:p>
            <w:pPr>
              <w:spacing w:before="0" w:after="0" w:line="245" w:lineRule="auto"/>
            </w:pPr>
            <w:r>
              <w:rPr>
                <w:rFonts w:ascii="Arial" w:hAnsi="Arial" w:eastAsia="Arial"/>
                <w:b w:val="0"/>
                <w:i w:val="0"/>
                <w:color w:val="202938"/>
                <w:sz w:val="18"/>
              </w:rPr>
              <w:t>1. Kegiatan belajar tetap berlangsung pada Senin, 9 November 2026, sesuai pengumuman kanal resmi sekolah.</w:t>
            </w:r>
          </w:p>
        </w:tc>
        <w:tc>
          <w:tcPr>
            <w:tcW w:type="dxa" w:w="1296"/>
            <w:tcMar>
              <w:top w:w="90" w:type="dxa"/>
              <w:start w:w="95" w:type="dxa"/>
              <w:bottom w:w="90" w:type="dxa"/>
              <w:end w:w="95" w:type="dxa"/>
            </w:tcMar>
            <w:vAlign w:val="center"/>
          </w:tcPr>
          <w:p>
            <w:pPr>
              <w:spacing w:before="0" w:after="0" w:line="240" w:lineRule="auto"/>
              <w:jc w:val="center"/>
            </w:pPr>
            <w:r>
              <w:rPr>
                <w:rFonts w:ascii="Arial" w:hAnsi="Arial" w:eastAsia="Arial"/>
                <w:b/>
                <w:i w:val="0"/>
                <w:color w:val="1F8A8A"/>
                <w:sz w:val="20"/>
              </w:rPr>
              <w:t xml:space="preserve">_____ </w:t>
            </w:r>
          </w:p>
        </w:tc>
        <w:tc>
          <w:tcPr>
            <w:tcW w:type="dxa" w:w="3671"/>
            <w:tcMar>
              <w:top w:w="90" w:type="dxa"/>
              <w:start w:w="95" w:type="dxa"/>
              <w:bottom w:w="90" w:type="dxa"/>
              <w:end w:w="95" w:type="dxa"/>
            </w:tcMar>
            <w:vAlign w:val="center"/>
          </w:tcPr>
          <w:p>
            <w:pPr>
              <w:spacing w:before="0" w:after="0" w:line="240" w:lineRule="auto"/>
            </w:pPr>
            <w:r>
              <w:rPr>
                <w:rFonts w:ascii="Arial" w:hAnsi="Arial" w:eastAsia="Arial"/>
                <w:b w:val="0"/>
                <w:i w:val="0"/>
                <w:color w:val="202938"/>
                <w:sz w:val="18"/>
              </w:rPr>
              <w:br/>
              <w:br/>
              <w:br/>
            </w:r>
          </w:p>
        </w:tc>
      </w:tr>
      <w:tr>
        <w:trPr>
          <w:trHeight w:val="1123" w:hRule="atLeast"/>
          <w:cantSplit/>
        </w:trPr>
        <w:tc>
          <w:tcPr>
            <w:tcW w:type="dxa" w:w="4536"/>
            <w:tcMar>
              <w:top w:w="90" w:type="dxa"/>
              <w:start w:w="95" w:type="dxa"/>
              <w:bottom w:w="90" w:type="dxa"/>
              <w:end w:w="95" w:type="dxa"/>
            </w:tcMar>
            <w:vAlign w:val="center"/>
            <w:shd w:fill="F7FAFC"/>
          </w:tcPr>
          <w:p>
            <w:pPr>
              <w:spacing w:before="0" w:after="0" w:line="245" w:lineRule="auto"/>
            </w:pPr>
            <w:r>
              <w:rPr>
                <w:rFonts w:ascii="Arial" w:hAnsi="Arial" w:eastAsia="Arial"/>
                <w:b w:val="0"/>
                <w:i w:val="0"/>
                <w:color w:val="202938"/>
                <w:sz w:val="18"/>
              </w:rPr>
              <w:t>2. Libur satu minggu pasti menjadi hal yang paling menyenangkan bagi semua siswa.</w:t>
            </w:r>
          </w:p>
        </w:tc>
        <w:tc>
          <w:tcPr>
            <w:tcW w:type="dxa" w:w="1296"/>
            <w:tcMar>
              <w:top w:w="90" w:type="dxa"/>
              <w:start w:w="95" w:type="dxa"/>
              <w:bottom w:w="90" w:type="dxa"/>
              <w:end w:w="95" w:type="dxa"/>
            </w:tcMar>
            <w:vAlign w:val="center"/>
            <w:shd w:fill="F7FAFC"/>
          </w:tcPr>
          <w:p>
            <w:pPr>
              <w:spacing w:before="0" w:after="0" w:line="240" w:lineRule="auto"/>
              <w:jc w:val="center"/>
            </w:pPr>
            <w:r>
              <w:rPr>
                <w:rFonts w:ascii="Arial" w:hAnsi="Arial" w:eastAsia="Arial"/>
                <w:b/>
                <w:i w:val="0"/>
                <w:color w:val="1F8A8A"/>
                <w:sz w:val="20"/>
              </w:rPr>
              <w:t xml:space="preserve">_____ </w:t>
            </w:r>
          </w:p>
        </w:tc>
        <w:tc>
          <w:tcPr>
            <w:tcW w:type="dxa" w:w="3671"/>
            <w:tcMar>
              <w:top w:w="90" w:type="dxa"/>
              <w:start w:w="95" w:type="dxa"/>
              <w:bottom w:w="90" w:type="dxa"/>
              <w:end w:w="95" w:type="dxa"/>
            </w:tcMar>
            <w:vAlign w:val="center"/>
            <w:shd w:fill="F7FAFC"/>
          </w:tcPr>
          <w:p>
            <w:pPr>
              <w:spacing w:before="0" w:after="0" w:line="240" w:lineRule="auto"/>
            </w:pPr>
            <w:r>
              <w:rPr>
                <w:rFonts w:ascii="Arial" w:hAnsi="Arial" w:eastAsia="Arial"/>
                <w:b w:val="0"/>
                <w:i w:val="0"/>
                <w:color w:val="202938"/>
                <w:sz w:val="18"/>
              </w:rPr>
              <w:br/>
              <w:br/>
              <w:br/>
            </w:r>
          </w:p>
        </w:tc>
      </w:tr>
      <w:tr>
        <w:trPr>
          <w:trHeight w:val="1123" w:hRule="atLeast"/>
          <w:cantSplit/>
        </w:trPr>
        <w:tc>
          <w:tcPr>
            <w:tcW w:type="dxa" w:w="4536"/>
            <w:tcMar>
              <w:top w:w="90" w:type="dxa"/>
              <w:start w:w="95" w:type="dxa"/>
              <w:bottom w:w="90" w:type="dxa"/>
              <w:end w:w="95" w:type="dxa"/>
            </w:tcMar>
            <w:vAlign w:val="center"/>
          </w:tcPr>
          <w:p>
            <w:pPr>
              <w:spacing w:before="0" w:after="0" w:line="245" w:lineRule="auto"/>
            </w:pPr>
            <w:r>
              <w:rPr>
                <w:rFonts w:ascii="Arial" w:hAnsi="Arial" w:eastAsia="Arial"/>
                <w:b w:val="0"/>
                <w:i w:val="0"/>
                <w:color w:val="202938"/>
                <w:sz w:val="18"/>
              </w:rPr>
              <w:t>3. Sekolah diliburkan selama satu minggu karena semua guru rapat di luar kota.</w:t>
            </w:r>
          </w:p>
        </w:tc>
        <w:tc>
          <w:tcPr>
            <w:tcW w:type="dxa" w:w="1296"/>
            <w:tcMar>
              <w:top w:w="90" w:type="dxa"/>
              <w:start w:w="95" w:type="dxa"/>
              <w:bottom w:w="90" w:type="dxa"/>
              <w:end w:w="95" w:type="dxa"/>
            </w:tcMar>
            <w:vAlign w:val="center"/>
          </w:tcPr>
          <w:p>
            <w:pPr>
              <w:spacing w:before="0" w:after="0" w:line="240" w:lineRule="auto"/>
              <w:jc w:val="center"/>
            </w:pPr>
            <w:r>
              <w:rPr>
                <w:rFonts w:ascii="Arial" w:hAnsi="Arial" w:eastAsia="Arial"/>
                <w:b/>
                <w:i w:val="0"/>
                <w:color w:val="1F8A8A"/>
                <w:sz w:val="20"/>
              </w:rPr>
              <w:t xml:space="preserve">_____ </w:t>
            </w:r>
          </w:p>
        </w:tc>
        <w:tc>
          <w:tcPr>
            <w:tcW w:type="dxa" w:w="3671"/>
            <w:tcMar>
              <w:top w:w="90" w:type="dxa"/>
              <w:start w:w="95" w:type="dxa"/>
              <w:bottom w:w="90" w:type="dxa"/>
              <w:end w:w="95" w:type="dxa"/>
            </w:tcMar>
            <w:vAlign w:val="center"/>
          </w:tcPr>
          <w:p>
            <w:pPr>
              <w:spacing w:before="0" w:after="0" w:line="240" w:lineRule="auto"/>
            </w:pPr>
            <w:r>
              <w:rPr>
                <w:rFonts w:ascii="Arial" w:hAnsi="Arial" w:eastAsia="Arial"/>
                <w:b w:val="0"/>
                <w:i w:val="0"/>
                <w:color w:val="202938"/>
                <w:sz w:val="18"/>
              </w:rPr>
              <w:br/>
              <w:br/>
              <w:br/>
            </w:r>
          </w:p>
        </w:tc>
      </w:tr>
    </w:tbl>
    <w:p>
      <w:pPr>
        <w:spacing w:before="80" w:after="40" w:line="259" w:lineRule="auto"/>
      </w:pPr>
      <w:r>
        <w:rPr>
          <w:rFonts w:ascii="Arial" w:hAnsi="Arial" w:eastAsia="Arial"/>
          <w:b/>
          <w:i w:val="0"/>
          <w:color w:val="183153"/>
          <w:sz w:val="20"/>
        </w:rPr>
        <w:t>Bukti atau sumber mana yang paling layak dijadikan acuan untuk memeriksa informasi jadwal sekolah? Mengapa?</w:t>
      </w:r>
    </w:p>
    <w:p>
      <w:pPr>
        <w:spacing w:before="0" w:after="60" w:line="240" w:lineRule="auto"/>
      </w:pPr>
      <w:r>
        <w:rPr>
          <w:rFonts w:ascii="Arial" w:hAnsi="Arial" w:eastAsia="Arial"/>
          <w:b w:val="0"/>
          <w:i w:val="0"/>
          <w:color w:val="8793A1"/>
          <w:sz w:val="18"/>
        </w:rPr>
        <w:t>................................................................................................................................................</w:t>
      </w:r>
    </w:p>
    <w:p>
      <w:pPr>
        <w:spacing w:before="0" w:after="60" w:line="240" w:lineRule="auto"/>
      </w:pPr>
      <w:r>
        <w:rPr>
          <w:rFonts w:ascii="Arial" w:hAnsi="Arial" w:eastAsia="Arial"/>
          <w:b w:val="0"/>
          <w:i w:val="0"/>
          <w:color w:val="8793A1"/>
          <w:sz w:val="18"/>
        </w:rPr>
        <w:t>................................................................................................................................................</w:t>
      </w:r>
    </w:p>
    <w:p>
      <w:pPr>
        <w:spacing w:before="60" w:after="100" w:line="240" w:lineRule="auto"/>
      </w:pPr>
      <w:r>
        <w:rPr>
          <w:rFonts w:ascii="Arial" w:hAnsi="Arial" w:eastAsia="Arial"/>
          <w:b/>
          <w:i w:val="0"/>
          <w:color w:val="1F8A8A"/>
          <w:sz w:val="24"/>
        </w:rPr>
        <w:t>Kesimpulan dan Refleksi Kelompok</w:t>
      </w:r>
    </w:p>
    <w:p>
      <w:pPr>
        <w:spacing w:before="80" w:after="40" w:line="259" w:lineRule="auto"/>
      </w:pPr>
      <w:r>
        <w:rPr>
          <w:rFonts w:ascii="Arial" w:hAnsi="Arial" w:eastAsia="Arial"/>
          <w:b/>
          <w:i w:val="0"/>
          <w:color w:val="183153"/>
          <w:sz w:val="20"/>
        </w:rPr>
        <w:t>1. Tuliskan satu perbedaan utama antara fakta dan opini.</w:t>
      </w:r>
    </w:p>
    <w:p>
      <w:pPr>
        <w:spacing w:before="0" w:after="60" w:line="240" w:lineRule="auto"/>
      </w:pPr>
      <w:r>
        <w:rPr>
          <w:rFonts w:ascii="Arial" w:hAnsi="Arial" w:eastAsia="Arial"/>
          <w:b w:val="0"/>
          <w:i w:val="0"/>
          <w:color w:val="8793A1"/>
          <w:sz w:val="18"/>
        </w:rPr>
        <w:t>................................................................................................................................................</w:t>
      </w:r>
    </w:p>
    <w:p>
      <w:pPr>
        <w:spacing w:before="80" w:after="40" w:line="259" w:lineRule="auto"/>
      </w:pPr>
      <w:r>
        <w:rPr>
          <w:rFonts w:ascii="Arial" w:hAnsi="Arial" w:eastAsia="Arial"/>
          <w:b/>
          <w:i w:val="0"/>
          <w:color w:val="183153"/>
          <w:sz w:val="20"/>
        </w:rPr>
        <w:t>2. Apa yang perlu dilakukan ketika menemukan informasi yang diduga hoaks?</w:t>
      </w:r>
    </w:p>
    <w:p>
      <w:pPr>
        <w:spacing w:before="0" w:after="60" w:line="240" w:lineRule="auto"/>
      </w:pPr>
      <w:r>
        <w:rPr>
          <w:rFonts w:ascii="Arial" w:hAnsi="Arial" w:eastAsia="Arial"/>
          <w:b w:val="0"/>
          <w:i w:val="0"/>
          <w:color w:val="8793A1"/>
          <w:sz w:val="18"/>
        </w:rPr>
        <w:t>................................................................................................................................................</w:t>
      </w:r>
    </w:p>
    <w:p>
      <w:pPr>
        <w:spacing w:before="0" w:after="60" w:line="240" w:lineRule="auto"/>
      </w:pPr>
      <w:r>
        <w:rPr>
          <w:rFonts w:ascii="Arial" w:hAnsi="Arial" w:eastAsia="Arial"/>
          <w:b w:val="0"/>
          <w:i w:val="0"/>
          <w:color w:val="8793A1"/>
          <w:sz w:val="18"/>
        </w:rPr>
        <w:t>................................................................................................................................................</w:t>
      </w:r>
    </w:p>
    <w:p>
      <w:pPr>
        <w:spacing w:before="80" w:after="40" w:line="259" w:lineRule="auto"/>
      </w:pPr>
      <w:r>
        <w:rPr>
          <w:rFonts w:ascii="Arial" w:hAnsi="Arial" w:eastAsia="Arial"/>
          <w:b/>
          <w:i w:val="0"/>
          <w:color w:val="183153"/>
          <w:sz w:val="20"/>
        </w:rPr>
        <w:t>3. Bagaimana kontribusi kelompokmu dalam menyelesaikan LKPD ini?</w:t>
      </w:r>
    </w:p>
    <w:p>
      <w:pPr>
        <w:spacing w:before="0" w:after="60" w:line="240" w:lineRule="auto"/>
      </w:pPr>
      <w:r>
        <w:rPr>
          <w:rFonts w:ascii="Arial" w:hAnsi="Arial" w:eastAsia="Arial"/>
          <w:b w:val="0"/>
          <w:i w:val="0"/>
          <w:color w:val="8793A1"/>
          <w:sz w:val="18"/>
        </w:rPr>
        <w:t>................................................................................................................................................</w:t>
      </w:r>
    </w:p>
    <w:p>
      <w:pPr>
        <w:spacing w:before="80" w:after="0" w:line="240" w:lineRule="auto"/>
      </w:pPr>
      <w:r>
        <w:rPr>
          <w:rFonts w:ascii="Arial" w:hAnsi="Arial" w:eastAsia="Arial"/>
          <w:b w:val="0"/>
          <w:i/>
          <w:color w:val="5F6B7A"/>
          <w:sz w:val="16"/>
        </w:rPr>
        <w:t>Sumber materi: Buku Siswa Informatika SMP/MTs Kelas VII Edisi Revisi 2023, Bab 3 “Literasi Informasi”, Subbab H “Fakta, Opini, dan Hoaks” (hlm. 126–130). Studi kasus 2 dan 3 adalah simulasi untuk pembelajaran.</w:t>
      </w:r>
    </w:p>
    <w:sectPr w:rsidR="00FC693F" w:rsidRPr="0006063C" w:rsidSect="00034616">
      <w:headerReference w:type="default" r:id="rId9"/>
      <w:footerReference w:type="default" r:id="rId10"/>
      <w:pgSz w:w="11909" w:h="16834"/>
      <w:pgMar w:top="792" w:right="864" w:bottom="792"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rial" w:hAnsi="Arial" w:eastAsia="Arial"/>
        <w:b w:val="0"/>
        <w:i w:val="0"/>
        <w:color w:val="5F6B7A"/>
        <w:sz w:val="16"/>
      </w:rPr>
      <w:t>Materi: Fakta, Opini, dan Hoaks  |  UKIN PPG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Arial" w:hAnsi="Arial" w:eastAsia="Arial"/>
        <w:b/>
        <w:i w:val="0"/>
        <w:color w:val="1F8A8A"/>
        <w:sz w:val="16"/>
      </w:rPr>
      <w:t>LKPD • INFORMATIKA KELAS VII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color w:val="2029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