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EBF2" w14:textId="3B6F670D" w:rsidR="0099194E" w:rsidRDefault="0099194E" w:rsidP="00A60FBD">
      <w:pPr>
        <w:pStyle w:val="ListParagraph"/>
        <w:numPr>
          <w:ilvl w:val="0"/>
          <w:numId w:val="8"/>
        </w:num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 w:rsidRPr="0099194E">
        <w:rPr>
          <w:rFonts w:asciiTheme="majorBidi" w:hAnsiTheme="majorBidi" w:cstheme="majorBidi"/>
          <w:b/>
          <w:bCs/>
          <w:sz w:val="26"/>
          <w:szCs w:val="26"/>
        </w:rPr>
        <w:t xml:space="preserve">t vs. </w:t>
      </w:r>
      <w:proofErr w:type="spellStart"/>
      <w:r w:rsidRPr="0099194E">
        <w:rPr>
          <w:rFonts w:asciiTheme="majorBidi" w:hAnsiTheme="majorBidi" w:cstheme="majorBidi" w:hint="eastAsia"/>
          <w:b/>
          <w:bCs/>
          <w:sz w:val="26"/>
          <w:szCs w:val="26"/>
        </w:rPr>
        <w:t>δ</w:t>
      </w:r>
      <w:r w:rsidRPr="0099194E">
        <w:rPr>
          <w:rFonts w:asciiTheme="majorBidi" w:hAnsiTheme="majorBidi" w:cstheme="majorBidi"/>
          <w:b/>
          <w:bCs/>
          <w:sz w:val="26"/>
          <w:szCs w:val="26"/>
        </w:rPr>
        <w:t>z</w:t>
      </w:r>
      <w:proofErr w:type="spellEnd"/>
      <w:r w:rsidRPr="0099194E">
        <w:rPr>
          <w:rFonts w:asciiTheme="majorBidi" w:hAnsiTheme="majorBidi" w:cstheme="majorBidi"/>
          <w:b/>
          <w:bCs/>
          <w:sz w:val="26"/>
          <w:szCs w:val="26"/>
        </w:rPr>
        <w:t>(t) with steady-state identification (accompanied by a description of steady-state criterion used), and helix snapshots (</w:t>
      </w:r>
      <w:r w:rsidRPr="0099194E">
        <w:rPr>
          <w:rFonts w:asciiTheme="majorBidi" w:hAnsiTheme="majorBidi" w:cstheme="majorBidi" w:hint="eastAsia"/>
          <w:b/>
          <w:bCs/>
          <w:sz w:val="26"/>
          <w:szCs w:val="26"/>
        </w:rPr>
        <w:t>≥</w:t>
      </w:r>
      <w:r w:rsidRPr="0099194E">
        <w:rPr>
          <w:rFonts w:asciiTheme="majorBidi" w:hAnsiTheme="majorBidi" w:cstheme="majorBidi"/>
          <w:b/>
          <w:bCs/>
          <w:sz w:val="26"/>
          <w:szCs w:val="26"/>
        </w:rPr>
        <w:t xml:space="preserve"> 5) with labeled axes/units/time:</w:t>
      </w:r>
    </w:p>
    <w:p w14:paraId="60625C70" w14:textId="77777777" w:rsidR="00BB4869" w:rsidRPr="00BB4869" w:rsidRDefault="00BB4869" w:rsidP="00A60FBD">
      <w:pPr>
        <w:jc w:val="lowKashida"/>
        <w:rPr>
          <w:rFonts w:asciiTheme="majorBidi" w:hAnsiTheme="majorBidi" w:cstheme="majorBidi"/>
        </w:rPr>
      </w:pPr>
    </w:p>
    <w:p w14:paraId="1A67027C" w14:textId="35FB7325" w:rsidR="00BB4869" w:rsidRPr="00BB4869" w:rsidRDefault="00BB4869" w:rsidP="00A60FBD">
      <w:pPr>
        <w:jc w:val="lowKashida"/>
        <w:rPr>
          <w:rFonts w:asciiTheme="majorBidi" w:hAnsiTheme="majorBidi" w:cstheme="majorBidi"/>
        </w:rPr>
      </w:pPr>
      <w:r w:rsidRPr="00BB4869">
        <w:rPr>
          <w:rFonts w:asciiTheme="majorBidi" w:hAnsiTheme="majorBidi" w:cstheme="majorBidi"/>
        </w:rPr>
        <w:t xml:space="preserve">Figure </w:t>
      </w:r>
      <w:r>
        <w:rPr>
          <w:rFonts w:asciiTheme="majorBidi" w:hAnsiTheme="majorBidi" w:cstheme="majorBidi"/>
        </w:rPr>
        <w:t>1</w:t>
      </w:r>
      <w:r w:rsidRPr="00BB4869">
        <w:rPr>
          <w:rFonts w:asciiTheme="majorBidi" w:hAnsiTheme="majorBidi" w:cstheme="majorBidi"/>
        </w:rPr>
        <w:t xml:space="preserve"> shows the axial tip displacement </w:t>
      </w:r>
      <w:proofErr w:type="spellStart"/>
      <w:r w:rsidRPr="00BB4869">
        <w:rPr>
          <w:rFonts w:asciiTheme="majorBidi" w:hAnsiTheme="majorBidi" w:cstheme="majorBidi"/>
        </w:rPr>
        <w:t>δz</w:t>
      </w:r>
      <w:proofErr w:type="spellEnd"/>
      <w:r w:rsidRPr="00BB4869">
        <w:rPr>
          <w:rFonts w:asciiTheme="majorBidi" w:hAnsiTheme="majorBidi" w:cstheme="majorBidi"/>
        </w:rPr>
        <w:t>(t) under a constant tensile load F=</w:t>
      </w:r>
      <w:proofErr w:type="spellStart"/>
      <w:r w:rsidRPr="00BB4869">
        <w:rPr>
          <w:rFonts w:asciiTheme="majorBidi" w:hAnsiTheme="majorBidi" w:cstheme="majorBidi"/>
        </w:rPr>
        <w:t>Fchar</w:t>
      </w:r>
      <w:proofErr w:type="spellEnd"/>
      <w:r>
        <w:rPr>
          <w:rFonts w:asciiTheme="majorBidi" w:hAnsiTheme="majorBidi" w:cstheme="majorBidi"/>
        </w:rPr>
        <w:t>.</w:t>
      </w:r>
      <w:r w:rsidRPr="00BB4869">
        <w:rPr>
          <w:rFonts w:asciiTheme="majorBidi" w:hAnsiTheme="majorBidi" w:cstheme="majorBidi"/>
        </w:rPr>
        <w:br/>
        <w:t>The transient response is oscillatory due to inertia and structural flexibility, with clear exponential decay.</w:t>
      </w:r>
      <w:r w:rsidR="00A60FBD">
        <w:rPr>
          <w:rFonts w:asciiTheme="majorBidi" w:hAnsiTheme="majorBidi" w:cstheme="majorBidi"/>
        </w:rPr>
        <w:t xml:space="preserve"> </w:t>
      </w:r>
      <w:r w:rsidRPr="00BB4869">
        <w:rPr>
          <w:rFonts w:asciiTheme="majorBidi" w:hAnsiTheme="majorBidi" w:cstheme="majorBidi"/>
        </w:rPr>
        <w:t xml:space="preserve">To identify steady state, </w:t>
      </w:r>
      <w:r>
        <w:rPr>
          <w:rFonts w:asciiTheme="majorBidi" w:hAnsiTheme="majorBidi" w:cstheme="majorBidi"/>
        </w:rPr>
        <w:t>I</w:t>
      </w:r>
      <w:r w:rsidRPr="00BB4869">
        <w:rPr>
          <w:rFonts w:asciiTheme="majorBidi" w:hAnsiTheme="majorBidi" w:cstheme="majorBidi"/>
        </w:rPr>
        <w:t xml:space="preserve"> applied the criterion:</w:t>
      </w:r>
    </w:p>
    <w:p w14:paraId="7CD7109B" w14:textId="06A22565" w:rsidR="00BB4869" w:rsidRPr="00BB4869" w:rsidRDefault="00000000" w:rsidP="00A60FBD">
      <w:pPr>
        <w:jc w:val="lowKashida"/>
        <w:rPr>
          <w:rFonts w:asciiTheme="majorBidi" w:hAnsiTheme="majorBidi" w:cstheme="majorBidi"/>
        </w:rPr>
      </w:pPr>
      <m:oMathPara>
        <m:oMath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∣</m:t>
              </m:r>
              <m: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theme="majorBidi"/>
                </w:rPr>
                <m:t>z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-δ</m:t>
              </m:r>
              <m:r>
                <w:rPr>
                  <w:rFonts w:ascii="Cambria Math" w:hAnsi="Cambria Math" w:cstheme="majorBidi"/>
                </w:rPr>
                <m:t>z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theme="majorBidi"/>
                    </w:rPr>
                    <m:t>1</m:t>
                  </m:r>
                </m:e>
              </m:d>
              <m:r>
                <w:rPr>
                  <w:rFonts w:ascii="Cambria Math" w:hAnsi="Cambria Math" w:cs="Cambria Math"/>
                </w:rPr>
                <m:t>∣</m:t>
              </m:r>
            </m:num>
            <m:den>
              <m:r>
                <w:rPr>
                  <w:rFonts w:ascii="Cambria Math" w:hAnsi="Cambria Math" w:cs="Cambria Math"/>
                </w:rPr>
                <m:t>∣</m:t>
              </m:r>
              <m: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theme="majorBidi"/>
                </w:rPr>
                <m:t>z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t</m:t>
                  </m:r>
                </m:e>
              </m:d>
              <m:r>
                <w:rPr>
                  <w:rFonts w:ascii="Cambria Math" w:hAnsi="Cambria Math" w:cs="Cambria Math"/>
                </w:rPr>
                <m:t>∣</m:t>
              </m:r>
            </m:den>
          </m:f>
          <m:r>
            <w:rPr>
              <w:rFonts w:ascii="Cambria Math" w:hAnsi="Cambria Math" w:cs="Cambria Math"/>
            </w:rPr>
            <m:t>∣</m:t>
          </m:r>
          <m:r>
            <w:rPr>
              <w:rFonts w:ascii="Cambria Math" w:hAnsi="Cambria Math" w:cstheme="majorBidi"/>
            </w:rPr>
            <m:t xml:space="preserve">&lt;1% </m:t>
          </m:r>
        </m:oMath>
      </m:oMathPara>
    </w:p>
    <w:p w14:paraId="405CDCF6" w14:textId="7ED71796" w:rsidR="00432804" w:rsidRPr="00432804" w:rsidRDefault="00BB4869" w:rsidP="00432804">
      <w:pPr>
        <w:jc w:val="lowKashida"/>
        <w:rPr>
          <w:rFonts w:asciiTheme="majorBidi" w:hAnsiTheme="majorBidi" w:cstheme="majorBidi"/>
        </w:rPr>
      </w:pPr>
      <w:r w:rsidRPr="00BB4869">
        <w:rPr>
          <w:rFonts w:asciiTheme="majorBidi" w:hAnsiTheme="majorBidi" w:cstheme="majorBidi"/>
        </w:rPr>
        <w:t>The displacement stabilizes around:</w:t>
      </w:r>
    </w:p>
    <w:p w14:paraId="74462F0D" w14:textId="1CB0C823" w:rsidR="00BB4869" w:rsidRPr="00BB4869" w:rsidRDefault="00432804" w:rsidP="00432804">
      <w:pPr>
        <w:jc w:val="lowKashida"/>
        <w:rPr>
          <w:rFonts w:asciiTheme="majorBidi" w:hAnsiTheme="majorBidi" w:cstheme="majorBidi"/>
        </w:rPr>
      </w:pPr>
      <w:proofErr w:type="spellStart"/>
      <w:r w:rsidRPr="00432804">
        <w:rPr>
          <w:rFonts w:asciiTheme="majorBidi" w:hAnsiTheme="majorBidi" w:cstheme="majorBidi"/>
        </w:rPr>
        <w:t>δz</w:t>
      </w:r>
      <w:proofErr w:type="spellEnd"/>
      <w:r w:rsidRPr="00432804">
        <w:rPr>
          <w:rFonts w:asciiTheme="majorBidi" w:hAnsiTheme="majorBidi" w:cstheme="majorBidi"/>
        </w:rPr>
        <w:t>* = -0.0015523549747709614</w:t>
      </w:r>
      <w:r>
        <w:rPr>
          <w:rFonts w:asciiTheme="majorBidi" w:hAnsiTheme="majorBidi" w:cstheme="majorBidi"/>
        </w:rPr>
        <w:t xml:space="preserve"> (m</w:t>
      </w:r>
      <w:r w:rsidR="00BB4869" w:rsidRPr="00BB4869">
        <w:rPr>
          <w:rFonts w:asciiTheme="majorBidi" w:hAnsiTheme="majorBidi" w:cstheme="majorBidi"/>
        </w:rPr>
        <w:t>)</w:t>
      </w:r>
    </w:p>
    <w:p w14:paraId="6D0904FF" w14:textId="0A7D10B6" w:rsidR="00BB4869" w:rsidRDefault="00BB4869" w:rsidP="00A60FBD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38178133" wp14:editId="286D8263">
            <wp:extent cx="5527851" cy="3947160"/>
            <wp:effectExtent l="0" t="0" r="0" b="0"/>
            <wp:docPr id="1725498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8796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851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D4BF" w14:textId="06E9AD33" w:rsidR="00A60FBD" w:rsidRDefault="00894A05" w:rsidP="000B54DD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724265">
        <w:rPr>
          <w:rFonts w:asciiTheme="majorBidi" w:hAnsiTheme="majorBidi" w:cstheme="majorBidi"/>
          <w:b/>
          <w:bCs/>
          <w:sz w:val="22"/>
          <w:szCs w:val="22"/>
        </w:rPr>
        <w:t>Figure 1.</w:t>
      </w:r>
      <w:r w:rsidRPr="00724265">
        <w:rPr>
          <w:rFonts w:asciiTheme="majorBidi" w:hAnsiTheme="majorBidi" w:cstheme="majorBidi"/>
          <w:sz w:val="22"/>
          <w:szCs w:val="22"/>
        </w:rPr>
        <w:t xml:space="preserve"> Time history of axial displacement </w:t>
      </w:r>
      <w:proofErr w:type="spellStart"/>
      <w:r w:rsidRPr="00724265">
        <w:rPr>
          <w:rFonts w:asciiTheme="majorBidi" w:hAnsiTheme="majorBidi" w:cstheme="majorBidi"/>
          <w:sz w:val="22"/>
          <w:szCs w:val="22"/>
        </w:rPr>
        <w:t>δz</w:t>
      </w:r>
      <w:proofErr w:type="spellEnd"/>
      <w:r w:rsidRPr="00724265">
        <w:rPr>
          <w:rFonts w:asciiTheme="majorBidi" w:hAnsiTheme="majorBidi" w:cstheme="majorBidi"/>
          <w:sz w:val="22"/>
          <w:szCs w:val="22"/>
        </w:rPr>
        <w:t xml:space="preserve">(t) under </w:t>
      </w:r>
      <w:r w:rsidR="00724265">
        <w:rPr>
          <w:rFonts w:asciiTheme="majorBidi" w:hAnsiTheme="majorBidi" w:cstheme="majorBidi"/>
          <w:sz w:val="22"/>
          <w:szCs w:val="22"/>
        </w:rPr>
        <w:t xml:space="preserve">constant </w:t>
      </w:r>
      <w:r w:rsidRPr="00724265">
        <w:rPr>
          <w:rFonts w:asciiTheme="majorBidi" w:hAnsiTheme="majorBidi" w:cstheme="majorBidi"/>
          <w:sz w:val="22"/>
          <w:szCs w:val="22"/>
        </w:rPr>
        <w:t>load F=</w:t>
      </w:r>
      <w:proofErr w:type="spellStart"/>
      <w:r w:rsidRPr="00724265">
        <w:rPr>
          <w:rFonts w:asciiTheme="majorBidi" w:hAnsiTheme="majorBidi" w:cstheme="majorBidi"/>
          <w:sz w:val="22"/>
          <w:szCs w:val="22"/>
        </w:rPr>
        <w:t>F</w:t>
      </w:r>
      <w:r w:rsidRPr="00724265">
        <w:rPr>
          <w:rFonts w:asciiTheme="majorBidi" w:hAnsiTheme="majorBidi" w:cstheme="majorBidi"/>
          <w:sz w:val="22"/>
          <w:szCs w:val="22"/>
          <w:vertAlign w:val="subscript"/>
        </w:rPr>
        <w:t>char</w:t>
      </w:r>
      <w:proofErr w:type="spellEnd"/>
      <w:r w:rsidRPr="00724265">
        <w:rPr>
          <w:rFonts w:asciiTheme="majorBidi" w:hAnsiTheme="majorBidi" w:cstheme="majorBidi"/>
          <w:sz w:val="22"/>
          <w:szCs w:val="22"/>
        </w:rPr>
        <w:t>. Steady state is identified when changes over a 1 s window fall below 1%.</w:t>
      </w:r>
    </w:p>
    <w:p w14:paraId="799C1D16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4FF749FB" w14:textId="77777777" w:rsidR="000B54DD" w:rsidRPr="000B54DD" w:rsidRDefault="000B54DD" w:rsidP="000B54DD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5641325F" w14:textId="3F679A03" w:rsidR="00BB4869" w:rsidRDefault="00A60FBD" w:rsidP="00A60FBD">
      <w:pPr>
        <w:jc w:val="lowKashida"/>
        <w:rPr>
          <w:rFonts w:asciiTheme="majorBidi" w:hAnsiTheme="majorBidi" w:cstheme="majorBidi"/>
        </w:rPr>
      </w:pPr>
      <w:r w:rsidRPr="00A60FBD">
        <w:rPr>
          <w:rFonts w:asciiTheme="majorBidi" w:hAnsiTheme="majorBidi" w:cstheme="majorBidi"/>
        </w:rPr>
        <w:lastRenderedPageBreak/>
        <w:t>Figures 2(a–e) show five snapshots of the helix configuration at increasing times</w:t>
      </w:r>
      <w:r w:rsidRPr="00A60FBD">
        <w:rPr>
          <w:rFonts w:asciiTheme="majorBidi" w:hAnsiTheme="majorBidi" w:cstheme="majorBidi"/>
        </w:rPr>
        <w:br/>
        <w:t>(t = 0, 3.70, 7.45, 11.20, 14.95 s).</w:t>
      </w:r>
      <w:r>
        <w:rPr>
          <w:rFonts w:asciiTheme="majorBidi" w:hAnsiTheme="majorBidi" w:cstheme="majorBidi"/>
        </w:rPr>
        <w:t xml:space="preserve"> </w:t>
      </w:r>
      <w:r w:rsidRPr="00A60FBD">
        <w:rPr>
          <w:rFonts w:asciiTheme="majorBidi" w:hAnsiTheme="majorBidi" w:cstheme="majorBidi"/>
        </w:rPr>
        <w:t>All axes are labeled and scaled equally.</w:t>
      </w:r>
      <w:r>
        <w:rPr>
          <w:rFonts w:asciiTheme="majorBidi" w:hAnsiTheme="majorBidi" w:cstheme="majorBidi"/>
        </w:rPr>
        <w:t xml:space="preserve"> </w:t>
      </w:r>
      <w:r w:rsidRPr="00A60FBD">
        <w:rPr>
          <w:rFonts w:asciiTheme="majorBidi" w:hAnsiTheme="majorBidi" w:cstheme="majorBidi"/>
        </w:rPr>
        <w:t>As the simulation progresses, the helix stretches downward and then settles into a steady configuration while maintaining its overall geometry</w:t>
      </w:r>
      <w:r w:rsidR="00FB1803">
        <w:rPr>
          <w:rFonts w:asciiTheme="majorBidi" w:hAnsiTheme="majorBidi" w:cstheme="majorBidi"/>
        </w:rPr>
        <w:t xml:space="preserve"> (because the displacements are small an obvious change in the spring isn’t seen here)</w:t>
      </w:r>
      <w:r w:rsidRPr="00A60FBD">
        <w:rPr>
          <w:rFonts w:asciiTheme="majorBidi" w:hAnsiTheme="majorBidi" w:cstheme="majorBidi"/>
        </w:rPr>
        <w:t>.</w:t>
      </w:r>
    </w:p>
    <w:p w14:paraId="1D6C41CD" w14:textId="3ECF6B6B" w:rsidR="00BB4869" w:rsidRPr="00BB4869" w:rsidRDefault="00BB4869" w:rsidP="00A60FBD">
      <w:pPr>
        <w:jc w:val="lowKashida"/>
        <w:rPr>
          <w:rFonts w:asciiTheme="majorBidi" w:hAnsiTheme="majorBidi" w:cstheme="majorBidi"/>
        </w:rPr>
      </w:pPr>
    </w:p>
    <w:p w14:paraId="6CED155C" w14:textId="01F07334" w:rsidR="0099194E" w:rsidRDefault="00EB5DB1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59F452B1" wp14:editId="3040A913">
            <wp:simplePos x="0" y="0"/>
            <wp:positionH relativeFrom="column">
              <wp:posOffset>3363595</wp:posOffset>
            </wp:positionH>
            <wp:positionV relativeFrom="paragraph">
              <wp:posOffset>8890</wp:posOffset>
            </wp:positionV>
            <wp:extent cx="3064510" cy="3108960"/>
            <wp:effectExtent l="0" t="0" r="2540" b="0"/>
            <wp:wrapNone/>
            <wp:docPr id="20588762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629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1162BECA" wp14:editId="144AD8FA">
            <wp:simplePos x="0" y="0"/>
            <wp:positionH relativeFrom="margin">
              <wp:posOffset>186690</wp:posOffset>
            </wp:positionH>
            <wp:positionV relativeFrom="paragraph">
              <wp:posOffset>8890</wp:posOffset>
            </wp:positionV>
            <wp:extent cx="3064510" cy="3108325"/>
            <wp:effectExtent l="0" t="0" r="2540" b="0"/>
            <wp:wrapNone/>
            <wp:docPr id="1026071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1721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69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40743B" wp14:editId="095C398D">
                <wp:simplePos x="0" y="0"/>
                <wp:positionH relativeFrom="column">
                  <wp:posOffset>3444240</wp:posOffset>
                </wp:positionH>
                <wp:positionV relativeFrom="paragraph">
                  <wp:posOffset>8255</wp:posOffset>
                </wp:positionV>
                <wp:extent cx="350520" cy="297180"/>
                <wp:effectExtent l="0" t="0" r="0" b="7620"/>
                <wp:wrapNone/>
                <wp:docPr id="124021879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36D2E" w14:textId="022C79E0" w:rsidR="00BB4869" w:rsidRPr="00BB4869" w:rsidRDefault="00BB4869" w:rsidP="00BB486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b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0743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71.2pt;margin-top:.65pt;width:27.6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" filled="f" stroked="f" strokeweight=".5pt">
                <v:textbox>
                  <w:txbxContent>
                    <w:p w14:paraId="6E136D2E" w14:textId="022C79E0" w:rsidR="00BB4869" w:rsidRPr="00BB4869" w:rsidRDefault="00BB4869" w:rsidP="00BB4869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b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B4869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91B48" wp14:editId="00804D17">
                <wp:simplePos x="0" y="0"/>
                <wp:positionH relativeFrom="column">
                  <wp:posOffset>182880</wp:posOffset>
                </wp:positionH>
                <wp:positionV relativeFrom="paragraph">
                  <wp:posOffset>8255</wp:posOffset>
                </wp:positionV>
                <wp:extent cx="350520" cy="297180"/>
                <wp:effectExtent l="0" t="0" r="0" b="7620"/>
                <wp:wrapNone/>
                <wp:docPr id="6385078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41947" w14:textId="0EF57352" w:rsidR="00BB4869" w:rsidRPr="00BB4869" w:rsidRDefault="00BB486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1B48" id="_x0000_s1027" type="#_x0000_t202" style="position:absolute;left:0;text-align:left;margin-left:14.4pt;margin-top:.65pt;width:27.6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" filled="f" stroked="f" strokeweight=".5pt">
                <v:textbox>
                  <w:txbxContent>
                    <w:p w14:paraId="2D941947" w14:textId="0EF57352" w:rsidR="00BB4869" w:rsidRPr="00BB4869" w:rsidRDefault="00BB4869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238DD9A4" w14:textId="4A530A5F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0D0B1BFE" w14:textId="26D423F5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7A0F94AA" w14:textId="525CEADA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69D64D77" w14:textId="19C39D99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48C2EFC2" w14:textId="78D50B35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10E78090" w14:textId="0DA82990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3EF04516" w14:textId="369E5B26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1DB21FF8" w14:textId="78E82F0A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5632CE0E" w14:textId="2E41A548" w:rsidR="0099194E" w:rsidRDefault="00EB5DB1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7B21B637" wp14:editId="76280997">
            <wp:simplePos x="0" y="0"/>
            <wp:positionH relativeFrom="column">
              <wp:posOffset>3175</wp:posOffset>
            </wp:positionH>
            <wp:positionV relativeFrom="paragraph">
              <wp:posOffset>323215</wp:posOffset>
            </wp:positionV>
            <wp:extent cx="3064510" cy="3108960"/>
            <wp:effectExtent l="0" t="0" r="2540" b="0"/>
            <wp:wrapNone/>
            <wp:docPr id="1380411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1529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635C1" w14:textId="40BA5CDF" w:rsidR="0099194E" w:rsidRDefault="00EB5DB1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1A475B24" wp14:editId="3E370972">
            <wp:simplePos x="0" y="0"/>
            <wp:positionH relativeFrom="column">
              <wp:posOffset>3432175</wp:posOffset>
            </wp:positionH>
            <wp:positionV relativeFrom="paragraph">
              <wp:posOffset>9525</wp:posOffset>
            </wp:positionV>
            <wp:extent cx="3064510" cy="3108960"/>
            <wp:effectExtent l="0" t="0" r="2540" b="0"/>
            <wp:wrapNone/>
            <wp:docPr id="627060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0404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69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D55197" wp14:editId="4BE6E696">
                <wp:simplePos x="0" y="0"/>
                <wp:positionH relativeFrom="column">
                  <wp:posOffset>3520440</wp:posOffset>
                </wp:positionH>
                <wp:positionV relativeFrom="paragraph">
                  <wp:posOffset>5715</wp:posOffset>
                </wp:positionV>
                <wp:extent cx="350520" cy="297180"/>
                <wp:effectExtent l="0" t="0" r="0" b="7620"/>
                <wp:wrapNone/>
                <wp:docPr id="14553005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FEFF92" w14:textId="5291C5AA" w:rsidR="00BB4869" w:rsidRPr="00BB4869" w:rsidRDefault="00BB4869" w:rsidP="00BB486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d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5197" id="_x0000_s1028" type="#_x0000_t202" style="position:absolute;left:0;text-align:left;margin-left:277.2pt;margin-top:.45pt;width:27.6pt;height:2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" filled="f" stroked="f" strokeweight=".5pt">
                <v:textbox>
                  <w:txbxContent>
                    <w:p w14:paraId="1AFEFF92" w14:textId="5291C5AA" w:rsidR="00BB4869" w:rsidRPr="00BB4869" w:rsidRDefault="00BB4869" w:rsidP="00BB4869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d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B4869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52C28F" wp14:editId="4889B545">
                <wp:simplePos x="0" y="0"/>
                <wp:positionH relativeFrom="column">
                  <wp:posOffset>266700</wp:posOffset>
                </wp:positionH>
                <wp:positionV relativeFrom="paragraph">
                  <wp:posOffset>8890</wp:posOffset>
                </wp:positionV>
                <wp:extent cx="350520" cy="297180"/>
                <wp:effectExtent l="0" t="0" r="0" b="7620"/>
                <wp:wrapNone/>
                <wp:docPr id="18922845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C2D1C" w14:textId="7A4A99E6" w:rsidR="00BB4869" w:rsidRPr="00BB4869" w:rsidRDefault="00BB4869" w:rsidP="00BB486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2C28F" id="_x0000_s1029" type="#_x0000_t202" style="position:absolute;left:0;text-align:left;margin-left:21pt;margin-top:.7pt;width:27.6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" filled="f" stroked="f" strokeweight=".5pt">
                <v:textbox>
                  <w:txbxContent>
                    <w:p w14:paraId="7F4C2D1C" w14:textId="7A4A99E6" w:rsidR="00BB4869" w:rsidRPr="00BB4869" w:rsidRDefault="00BB4869" w:rsidP="00BB4869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c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D6FBCCD" w14:textId="136392CC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19C691D9" w14:textId="17C0C1C4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142C9D09" w14:textId="4BF74A72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6EFEF1ED" w14:textId="03EFE1FD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5BB930AF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516A7184" w14:textId="18FE6E5C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205E42BD" w14:textId="2F0DD606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460A550B" w14:textId="77777777" w:rsidR="00A60FBD" w:rsidRDefault="00A60FBD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3B15B2FB" w14:textId="77777777" w:rsidR="000B54DD" w:rsidRDefault="000B54DD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2FDEBC18" w14:textId="77777777" w:rsidR="000B54DD" w:rsidRDefault="000B54DD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0E35E935" w14:textId="77777777" w:rsidR="000B54DD" w:rsidRDefault="000B54DD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364A1810" w14:textId="4BA1C284" w:rsidR="0099194E" w:rsidRDefault="00EB5DB1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12A42343" wp14:editId="7C53AD11">
            <wp:simplePos x="0" y="0"/>
            <wp:positionH relativeFrom="margin">
              <wp:align>center</wp:align>
            </wp:positionH>
            <wp:positionV relativeFrom="paragraph">
              <wp:posOffset>-152400</wp:posOffset>
            </wp:positionV>
            <wp:extent cx="3064510" cy="3108960"/>
            <wp:effectExtent l="0" t="0" r="2540" b="0"/>
            <wp:wrapNone/>
            <wp:docPr id="1317750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0507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651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69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FA7354" wp14:editId="17B0253C">
                <wp:simplePos x="0" y="0"/>
                <wp:positionH relativeFrom="column">
                  <wp:posOffset>1524000</wp:posOffset>
                </wp:positionH>
                <wp:positionV relativeFrom="paragraph">
                  <wp:posOffset>7620</wp:posOffset>
                </wp:positionV>
                <wp:extent cx="350520" cy="297180"/>
                <wp:effectExtent l="0" t="0" r="0" b="7620"/>
                <wp:wrapNone/>
                <wp:docPr id="73996469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8EDBD" w14:textId="37460A12" w:rsidR="00BB4869" w:rsidRPr="00BB4869" w:rsidRDefault="00EB5DB1" w:rsidP="00BB486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e</w:t>
                            </w:r>
                            <w:r w:rsidR="00BB4869"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A7354" id="_x0000_s1030" type="#_x0000_t202" style="position:absolute;left:0;text-align:left;margin-left:120pt;margin-top:.6pt;width:27.6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" filled="f" stroked="f" strokeweight=".5pt">
                <v:textbox>
                  <w:txbxContent>
                    <w:p w14:paraId="3D58EDBD" w14:textId="37460A12" w:rsidR="00BB4869" w:rsidRPr="00BB4869" w:rsidRDefault="00EB5DB1" w:rsidP="00BB4869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e</w:t>
                      </w:r>
                      <w:r w:rsidR="00BB4869"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BC3F7CF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11EE30C3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6E1794E2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318D421B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607CA566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4693D688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2090D9D1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063FBC71" w14:textId="77777777" w:rsidR="00BB4869" w:rsidRDefault="00BB4869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6D656077" w14:textId="3F880952" w:rsidR="0099194E" w:rsidRPr="00BB4869" w:rsidRDefault="0099194E" w:rsidP="00A60FBD">
      <w:pPr>
        <w:jc w:val="lowKashida"/>
        <w:rPr>
          <w:rFonts w:asciiTheme="majorBidi" w:hAnsiTheme="majorBidi" w:cstheme="majorBidi"/>
          <w:b/>
          <w:bCs/>
          <w:sz w:val="22"/>
          <w:szCs w:val="22"/>
        </w:rPr>
      </w:pPr>
    </w:p>
    <w:p w14:paraId="75A08F0B" w14:textId="72B61158" w:rsidR="0099194E" w:rsidRPr="000D0202" w:rsidRDefault="00BB4869" w:rsidP="00A60FBD">
      <w:pPr>
        <w:jc w:val="center"/>
        <w:rPr>
          <w:rFonts w:asciiTheme="majorBidi" w:hAnsiTheme="majorBidi" w:cstheme="majorBidi"/>
          <w:sz w:val="22"/>
          <w:szCs w:val="22"/>
        </w:rPr>
      </w:pPr>
      <w:r w:rsidRPr="000D0202">
        <w:rPr>
          <w:rFonts w:asciiTheme="majorBidi" w:hAnsiTheme="majorBidi" w:cstheme="majorBidi"/>
          <w:b/>
          <w:bCs/>
          <w:sz w:val="22"/>
          <w:szCs w:val="22"/>
        </w:rPr>
        <w:t>Figure 2</w:t>
      </w:r>
      <w:r w:rsidR="00724265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0D0202">
        <w:rPr>
          <w:rFonts w:asciiTheme="majorBidi" w:hAnsiTheme="majorBidi" w:cstheme="majorBidi"/>
          <w:sz w:val="22"/>
          <w:szCs w:val="22"/>
        </w:rPr>
        <w:t xml:space="preserve"> </w:t>
      </w:r>
      <w:r w:rsidRPr="00BB4869">
        <w:rPr>
          <w:rFonts w:asciiTheme="majorBidi" w:hAnsiTheme="majorBidi" w:cstheme="majorBidi"/>
          <w:sz w:val="22"/>
          <w:szCs w:val="22"/>
        </w:rPr>
        <w:t>Five</w:t>
      </w:r>
      <w:r w:rsidRPr="000D0202">
        <w:rPr>
          <w:rFonts w:asciiTheme="majorBidi" w:hAnsiTheme="majorBidi" w:cstheme="majorBidi"/>
          <w:sz w:val="22"/>
          <w:szCs w:val="22"/>
        </w:rPr>
        <w:t xml:space="preserve"> snapshots of the helix at (a) t = 0.0 s, (b) t = 3.</w:t>
      </w:r>
      <w:r w:rsidR="000B54DD">
        <w:rPr>
          <w:rFonts w:asciiTheme="majorBidi" w:hAnsiTheme="majorBidi" w:cstheme="majorBidi"/>
          <w:sz w:val="22"/>
          <w:szCs w:val="22"/>
        </w:rPr>
        <w:t>48</w:t>
      </w:r>
      <w:r w:rsidRPr="000D0202">
        <w:rPr>
          <w:rFonts w:asciiTheme="majorBidi" w:hAnsiTheme="majorBidi" w:cstheme="majorBidi"/>
          <w:sz w:val="22"/>
          <w:szCs w:val="22"/>
        </w:rPr>
        <w:t xml:space="preserve"> s, (c) t = </w:t>
      </w:r>
      <w:r w:rsidR="000B54DD">
        <w:rPr>
          <w:rFonts w:asciiTheme="majorBidi" w:hAnsiTheme="majorBidi" w:cstheme="majorBidi"/>
          <w:sz w:val="22"/>
          <w:szCs w:val="22"/>
        </w:rPr>
        <w:t>6</w:t>
      </w:r>
      <w:r w:rsidRPr="000D0202">
        <w:rPr>
          <w:rFonts w:asciiTheme="majorBidi" w:hAnsiTheme="majorBidi" w:cstheme="majorBidi"/>
          <w:sz w:val="22"/>
          <w:szCs w:val="22"/>
        </w:rPr>
        <w:t>.</w:t>
      </w:r>
      <w:r w:rsidR="000B54DD">
        <w:rPr>
          <w:rFonts w:asciiTheme="majorBidi" w:hAnsiTheme="majorBidi" w:cstheme="majorBidi"/>
          <w:sz w:val="22"/>
          <w:szCs w:val="22"/>
        </w:rPr>
        <w:t>98</w:t>
      </w:r>
      <w:r w:rsidRPr="000D0202">
        <w:rPr>
          <w:rFonts w:asciiTheme="majorBidi" w:hAnsiTheme="majorBidi" w:cstheme="majorBidi"/>
          <w:sz w:val="22"/>
          <w:szCs w:val="22"/>
        </w:rPr>
        <w:t xml:space="preserve"> s, (d) t = 1</w:t>
      </w:r>
      <w:r w:rsidR="000B54DD">
        <w:rPr>
          <w:rFonts w:asciiTheme="majorBidi" w:hAnsiTheme="majorBidi" w:cstheme="majorBidi"/>
          <w:sz w:val="22"/>
          <w:szCs w:val="22"/>
        </w:rPr>
        <w:t>0</w:t>
      </w:r>
      <w:r w:rsidRPr="000D0202">
        <w:rPr>
          <w:rFonts w:asciiTheme="majorBidi" w:hAnsiTheme="majorBidi" w:cstheme="majorBidi"/>
          <w:sz w:val="22"/>
          <w:szCs w:val="22"/>
        </w:rPr>
        <w:t>.</w:t>
      </w:r>
      <w:r w:rsidR="000B54DD">
        <w:rPr>
          <w:rFonts w:asciiTheme="majorBidi" w:hAnsiTheme="majorBidi" w:cstheme="majorBidi"/>
          <w:sz w:val="22"/>
          <w:szCs w:val="22"/>
        </w:rPr>
        <w:t>48</w:t>
      </w:r>
      <w:r w:rsidRPr="000D0202">
        <w:rPr>
          <w:rFonts w:asciiTheme="majorBidi" w:hAnsiTheme="majorBidi" w:cstheme="majorBidi"/>
          <w:sz w:val="22"/>
          <w:szCs w:val="22"/>
        </w:rPr>
        <w:t xml:space="preserve"> s, (e) t = </w:t>
      </w:r>
      <w:r w:rsidR="000B54DD">
        <w:rPr>
          <w:rFonts w:asciiTheme="majorBidi" w:hAnsiTheme="majorBidi" w:cstheme="majorBidi"/>
          <w:sz w:val="22"/>
          <w:szCs w:val="22"/>
        </w:rPr>
        <w:t>13</w:t>
      </w:r>
      <w:r w:rsidRPr="000D0202">
        <w:rPr>
          <w:rFonts w:asciiTheme="majorBidi" w:hAnsiTheme="majorBidi" w:cstheme="majorBidi"/>
          <w:sz w:val="22"/>
          <w:szCs w:val="22"/>
        </w:rPr>
        <w:t>.9</w:t>
      </w:r>
      <w:r w:rsidR="000B54DD">
        <w:rPr>
          <w:rFonts w:asciiTheme="majorBidi" w:hAnsiTheme="majorBidi" w:cstheme="majorBidi"/>
          <w:sz w:val="22"/>
          <w:szCs w:val="22"/>
        </w:rPr>
        <w:t>8</w:t>
      </w:r>
      <w:r w:rsidRPr="000D0202">
        <w:rPr>
          <w:rFonts w:asciiTheme="majorBidi" w:hAnsiTheme="majorBidi" w:cstheme="majorBidi"/>
          <w:sz w:val="22"/>
          <w:szCs w:val="22"/>
        </w:rPr>
        <w:t xml:space="preserve"> s</w:t>
      </w:r>
    </w:p>
    <w:p w14:paraId="058AC2F5" w14:textId="16EBC6FF" w:rsidR="0099194E" w:rsidRDefault="0099194E" w:rsidP="00A60FBD">
      <w:pPr>
        <w:pStyle w:val="ListParagraph"/>
        <w:numPr>
          <w:ilvl w:val="0"/>
          <w:numId w:val="8"/>
        </w:num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 w:rsidRPr="0099194E">
        <w:rPr>
          <w:rFonts w:asciiTheme="majorBidi" w:hAnsiTheme="majorBidi" w:cstheme="majorBidi"/>
          <w:b/>
          <w:bCs/>
          <w:sz w:val="26"/>
          <w:szCs w:val="26"/>
        </w:rPr>
        <w:t xml:space="preserve">F vs. </w:t>
      </w:r>
      <w:proofErr w:type="spellStart"/>
      <w:r w:rsidRPr="0099194E">
        <w:rPr>
          <w:rFonts w:asciiTheme="majorBidi" w:hAnsiTheme="majorBidi" w:cstheme="majorBidi" w:hint="eastAsia"/>
          <w:b/>
          <w:bCs/>
          <w:sz w:val="26"/>
          <w:szCs w:val="26"/>
        </w:rPr>
        <w:t>δ</w:t>
      </w:r>
      <w:r w:rsidRPr="0099194E">
        <w:rPr>
          <w:rFonts w:ascii="Cambria Math" w:hAnsi="Cambria Math" w:cs="Cambria Math"/>
          <w:b/>
          <w:bCs/>
          <w:sz w:val="26"/>
          <w:szCs w:val="26"/>
        </w:rPr>
        <w:t>∗</w:t>
      </w:r>
      <w:r w:rsidRPr="0099194E">
        <w:rPr>
          <w:rFonts w:asciiTheme="majorBidi" w:hAnsiTheme="majorBidi" w:cstheme="majorBidi"/>
          <w:b/>
          <w:bCs/>
          <w:sz w:val="26"/>
          <w:szCs w:val="26"/>
        </w:rPr>
        <w:t>z</w:t>
      </w:r>
      <w:proofErr w:type="spellEnd"/>
      <w:r w:rsidRPr="0099194E">
        <w:rPr>
          <w:rFonts w:asciiTheme="majorBidi" w:hAnsiTheme="majorBidi" w:cstheme="majorBidi"/>
          <w:b/>
          <w:bCs/>
          <w:sz w:val="26"/>
          <w:szCs w:val="26"/>
        </w:rPr>
        <w:t xml:space="preserve"> with zero-intercept best-fit line:</w:t>
      </w:r>
    </w:p>
    <w:p w14:paraId="381397B4" w14:textId="32FE6B54" w:rsidR="00A60FBD" w:rsidRPr="00A60FBD" w:rsidRDefault="00A60FBD" w:rsidP="00A60FBD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  <w:r w:rsidRPr="00A60FBD">
        <w:rPr>
          <w:rFonts w:ascii="Times New Roman" w:eastAsia="Times New Roman" w:hAnsi="Times New Roman" w:cs="Times New Roman"/>
          <w:kern w:val="0"/>
          <w14:ligatures w14:val="none"/>
        </w:rPr>
        <w:t>The force sweep results you obtained:</w:t>
      </w:r>
    </w:p>
    <w:tbl>
      <w:tblPr>
        <w:tblStyle w:val="GridTable6Colorful-Accent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1484"/>
      </w:tblGrid>
      <w:tr w:rsidR="00A60FBD" w:rsidRPr="00A60FBD" w14:paraId="0FB0F215" w14:textId="77777777" w:rsidTr="0076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745B" w14:textId="77777777" w:rsidR="00A60FBD" w:rsidRPr="00A60FBD" w:rsidRDefault="00A60FBD" w:rsidP="00A60FB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60FB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F (N)</w:t>
            </w:r>
          </w:p>
        </w:tc>
        <w:tc>
          <w:tcPr>
            <w:tcW w:w="0" w:type="auto"/>
            <w:hideMark/>
          </w:tcPr>
          <w:p w14:paraId="7249AE4F" w14:textId="77777777" w:rsidR="00A60FBD" w:rsidRPr="00A60FBD" w:rsidRDefault="00A60FBD" w:rsidP="00A60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60FB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δz</w:t>
            </w:r>
            <w:proofErr w:type="spellEnd"/>
            <w:r w:rsidRPr="00A60FB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*(m)</w:t>
            </w:r>
          </w:p>
        </w:tc>
      </w:tr>
      <w:tr w:rsidR="00A60FBD" w:rsidRPr="00A60FBD" w14:paraId="3EAA356A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3B9F7" w14:textId="435A254C" w:rsidR="00A60FBD" w:rsidRPr="00A60FBD" w:rsidRDefault="00432804" w:rsidP="00432804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804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1.989e-07</w:t>
            </w:r>
          </w:p>
        </w:tc>
        <w:tc>
          <w:tcPr>
            <w:tcW w:w="0" w:type="auto"/>
            <w:hideMark/>
          </w:tcPr>
          <w:p w14:paraId="4B420442" w14:textId="690F348E" w:rsidR="00A60FBD" w:rsidRPr="00A60FBD" w:rsidRDefault="00432804" w:rsidP="00432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80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1.5598e-05</w:t>
            </w:r>
          </w:p>
        </w:tc>
      </w:tr>
      <w:tr w:rsidR="00A60FBD" w:rsidRPr="00A60FBD" w14:paraId="7FFD8669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FEA64" w14:textId="57424440" w:rsidR="00A60FBD" w:rsidRPr="00A60FBD" w:rsidRDefault="00432804" w:rsidP="00432804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32804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5.336e-07 N</w:t>
            </w:r>
          </w:p>
        </w:tc>
        <w:tc>
          <w:tcPr>
            <w:tcW w:w="0" w:type="auto"/>
            <w:hideMark/>
          </w:tcPr>
          <w:p w14:paraId="1D5FD1BA" w14:textId="4CBC8E91" w:rsidR="00A60FBD" w:rsidRPr="00A60FBD" w:rsidRDefault="000B54DD" w:rsidP="000B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4.1841e-05</w:t>
            </w:r>
          </w:p>
        </w:tc>
      </w:tr>
      <w:tr w:rsidR="00A60FBD" w:rsidRPr="00A60FBD" w14:paraId="14679CF1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A730A" w14:textId="389BAF57" w:rsidR="00A60FBD" w:rsidRPr="00A60FBD" w:rsidRDefault="000B54DD" w:rsidP="000B54D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1.431e-06</w:t>
            </w:r>
          </w:p>
        </w:tc>
        <w:tc>
          <w:tcPr>
            <w:tcW w:w="0" w:type="auto"/>
            <w:hideMark/>
          </w:tcPr>
          <w:p w14:paraId="5DBC1B13" w14:textId="1CFA1100" w:rsidR="00A60FBD" w:rsidRPr="00A60FBD" w:rsidRDefault="000B54DD" w:rsidP="000B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1.1222e-04</w:t>
            </w:r>
          </w:p>
        </w:tc>
      </w:tr>
      <w:tr w:rsidR="00A60FBD" w:rsidRPr="00A60FBD" w14:paraId="1E5EEDEB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C98BF" w14:textId="2A97CD32" w:rsidR="00A60FBD" w:rsidRPr="00A60FBD" w:rsidRDefault="000B54DD" w:rsidP="000B54D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3.840e-06</w:t>
            </w:r>
          </w:p>
        </w:tc>
        <w:tc>
          <w:tcPr>
            <w:tcW w:w="0" w:type="auto"/>
            <w:hideMark/>
          </w:tcPr>
          <w:p w14:paraId="267CD75E" w14:textId="4CB6F7D3" w:rsidR="00A60FBD" w:rsidRPr="00A60FBD" w:rsidRDefault="000B54DD" w:rsidP="000B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3.0091e-04</w:t>
            </w:r>
          </w:p>
        </w:tc>
      </w:tr>
      <w:tr w:rsidR="00A60FBD" w:rsidRPr="00A60FBD" w14:paraId="197B8BDF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A0FC3" w14:textId="584C9A40" w:rsidR="00A60FBD" w:rsidRPr="00A60FBD" w:rsidRDefault="000B54DD" w:rsidP="000B54D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1.030e-05</w:t>
            </w:r>
          </w:p>
        </w:tc>
        <w:tc>
          <w:tcPr>
            <w:tcW w:w="0" w:type="auto"/>
            <w:hideMark/>
          </w:tcPr>
          <w:p w14:paraId="5A9B78F1" w14:textId="788D5D7A" w:rsidR="00A60FBD" w:rsidRPr="00A60FBD" w:rsidRDefault="000B54DD" w:rsidP="000B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8.0603e-04</w:t>
            </w:r>
          </w:p>
        </w:tc>
      </w:tr>
      <w:tr w:rsidR="00A60FBD" w:rsidRPr="00A60FBD" w14:paraId="22066F07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1A714" w14:textId="6159CC34" w:rsidR="00A60FBD" w:rsidRPr="00A60FBD" w:rsidRDefault="000B54DD" w:rsidP="000B54D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2.764e-05</w:t>
            </w:r>
          </w:p>
        </w:tc>
        <w:tc>
          <w:tcPr>
            <w:tcW w:w="0" w:type="auto"/>
            <w:hideMark/>
          </w:tcPr>
          <w:p w14:paraId="41638587" w14:textId="21E1398D" w:rsidR="00A60FBD" w:rsidRPr="00A60FBD" w:rsidRDefault="000B54DD" w:rsidP="000B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2.1522e-03</w:t>
            </w:r>
          </w:p>
        </w:tc>
      </w:tr>
      <w:tr w:rsidR="00A60FBD" w:rsidRPr="00A60FBD" w14:paraId="238A01D4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E10FE" w14:textId="34B920BD" w:rsidR="00A60FBD" w:rsidRPr="00A60FBD" w:rsidRDefault="000B54DD" w:rsidP="000B54D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7.414e-05</w:t>
            </w:r>
          </w:p>
        </w:tc>
        <w:tc>
          <w:tcPr>
            <w:tcW w:w="0" w:type="auto"/>
            <w:hideMark/>
          </w:tcPr>
          <w:p w14:paraId="413EDBFB" w14:textId="57F47F99" w:rsidR="00A60FBD" w:rsidRPr="00A60FBD" w:rsidRDefault="000B54DD" w:rsidP="000B5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5.6766e-03</w:t>
            </w:r>
          </w:p>
        </w:tc>
      </w:tr>
      <w:tr w:rsidR="00A60FBD" w:rsidRPr="00A60FBD" w14:paraId="62D47E5D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4ED19" w14:textId="035881BB" w:rsidR="00A60FBD" w:rsidRPr="00A60FBD" w:rsidRDefault="000B54DD" w:rsidP="000B54D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kern w:val="0"/>
                <w:sz w:val="28"/>
                <w:szCs w:val="28"/>
                <w14:ligatures w14:val="none"/>
              </w:rPr>
              <w:t>1.989e-04</w:t>
            </w:r>
          </w:p>
        </w:tc>
        <w:tc>
          <w:tcPr>
            <w:tcW w:w="0" w:type="auto"/>
            <w:hideMark/>
          </w:tcPr>
          <w:p w14:paraId="20B88BB6" w14:textId="41CD06AC" w:rsidR="00A60FBD" w:rsidRPr="00A60FBD" w:rsidRDefault="000B54DD" w:rsidP="000B5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B54D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1.4248e-02</w:t>
            </w:r>
          </w:p>
        </w:tc>
      </w:tr>
    </w:tbl>
    <w:p w14:paraId="77189451" w14:textId="5BC4B3C7" w:rsidR="00A60FBD" w:rsidRPr="000D0202" w:rsidRDefault="00A60FBD" w:rsidP="00A60FBD">
      <w:pPr>
        <w:pStyle w:val="ListParagraph"/>
        <w:spacing w:before="100" w:beforeAutospacing="1" w:after="100" w:afterAutospacing="1" w:line="240" w:lineRule="auto"/>
        <w:ind w:left="432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0D0202">
        <w:rPr>
          <w:rFonts w:asciiTheme="majorBidi" w:hAnsiTheme="majorBidi" w:cstheme="majorBidi"/>
          <w:b/>
          <w:bCs/>
          <w:sz w:val="22"/>
          <w:szCs w:val="22"/>
        </w:rPr>
        <w:t>Table 1</w:t>
      </w:r>
      <w:r w:rsidR="00724265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0D0202">
        <w:rPr>
          <w:rFonts w:asciiTheme="majorBidi" w:hAnsiTheme="majorBidi" w:cstheme="majorBidi"/>
          <w:sz w:val="22"/>
          <w:szCs w:val="22"/>
        </w:rPr>
        <w:t>Numerical values of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A60FBD">
        <w:rPr>
          <w:rFonts w:asciiTheme="majorBidi" w:hAnsiTheme="majorBidi" w:cstheme="majorBidi"/>
          <w:b/>
          <w:bCs/>
          <w:sz w:val="22"/>
          <w:szCs w:val="22"/>
        </w:rPr>
        <w:t>δz</w:t>
      </w:r>
      <w:proofErr w:type="spellEnd"/>
      <w:r w:rsidRPr="00A60FBD">
        <w:rPr>
          <w:rFonts w:asciiTheme="majorBidi" w:hAnsiTheme="majorBidi" w:cstheme="majorBidi"/>
          <w:b/>
          <w:bCs/>
          <w:sz w:val="22"/>
          <w:szCs w:val="22"/>
        </w:rPr>
        <w:t>*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0D0202">
        <w:rPr>
          <w:rFonts w:asciiTheme="majorBidi" w:hAnsiTheme="majorBidi" w:cstheme="majorBidi"/>
          <w:sz w:val="22"/>
          <w:szCs w:val="22"/>
        </w:rPr>
        <w:t>for each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F</w:t>
      </w:r>
      <w:r w:rsidR="00760D04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760D04" w:rsidRPr="00760D04">
        <w:rPr>
          <w:rFonts w:asciiTheme="majorBidi" w:hAnsiTheme="majorBidi" w:cstheme="majorBidi"/>
          <w:sz w:val="22"/>
          <w:szCs w:val="22"/>
        </w:rPr>
        <w:t>with a constant</w:t>
      </w:r>
      <w:r w:rsidR="00760D04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="00760D04">
        <w:rPr>
          <w:rFonts w:asciiTheme="majorBidi" w:hAnsiTheme="majorBidi" w:cstheme="majorBidi"/>
          <w:b/>
          <w:bCs/>
          <w:sz w:val="22"/>
          <w:szCs w:val="22"/>
        </w:rPr>
        <w:t>F</w:t>
      </w:r>
      <w:r w:rsidR="00760D04" w:rsidRPr="00760D04">
        <w:rPr>
          <w:rFonts w:asciiTheme="majorBidi" w:hAnsiTheme="majorBidi" w:cstheme="majorBidi"/>
          <w:b/>
          <w:bCs/>
          <w:sz w:val="22"/>
          <w:szCs w:val="22"/>
          <w:vertAlign w:val="subscript"/>
        </w:rPr>
        <w:t>char</w:t>
      </w:r>
      <w:proofErr w:type="spellEnd"/>
    </w:p>
    <w:p w14:paraId="76ACA752" w14:textId="77777777" w:rsidR="00A60FBD" w:rsidRDefault="00A60FBD" w:rsidP="00A60FBD">
      <w:pPr>
        <w:pStyle w:val="ListParagraph"/>
        <w:spacing w:before="100" w:beforeAutospacing="1" w:after="100" w:afterAutospacing="1" w:line="240" w:lineRule="auto"/>
        <w:ind w:left="432"/>
        <w:jc w:val="center"/>
        <w:rPr>
          <w:rFonts w:asciiTheme="majorBidi" w:hAnsiTheme="majorBidi" w:cstheme="majorBidi"/>
          <w:sz w:val="20"/>
          <w:szCs w:val="20"/>
        </w:rPr>
      </w:pPr>
    </w:p>
    <w:p w14:paraId="0D009270" w14:textId="32AD6BD1" w:rsidR="00A60FBD" w:rsidRPr="00A60FBD" w:rsidRDefault="00A60FBD" w:rsidP="00A60FBD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  <w:r w:rsidRPr="00A60FBD">
        <w:rPr>
          <w:rFonts w:ascii="Times New Roman" w:eastAsia="Times New Roman" w:hAnsi="Times New Roman" w:cs="Times New Roman"/>
          <w:kern w:val="0"/>
          <w14:ligatures w14:val="none"/>
        </w:rPr>
        <w:t>The best-fit line through the origin, using the relation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300907" w14:textId="77777777" w:rsidR="00A60FBD" w:rsidRDefault="00A60FBD" w:rsidP="00A60FBD">
      <w:pPr>
        <w:pStyle w:val="ListParagraph"/>
        <w:spacing w:after="0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E89FB" w14:textId="2ED8BC82" w:rsidR="00A60FBD" w:rsidRPr="00A60FBD" w:rsidRDefault="00A60FBD" w:rsidP="00A60FBD">
      <w:pPr>
        <w:pStyle w:val="ListParagraph"/>
        <w:spacing w:after="0" w:line="240" w:lineRule="auto"/>
        <w:ind w:left="432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F=k *δz</m:t>
          </m:r>
        </m:oMath>
      </m:oMathPara>
    </w:p>
    <w:p w14:paraId="417EA254" w14:textId="77777777" w:rsidR="00A60FBD" w:rsidRDefault="00A60FBD" w:rsidP="00A60FBD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64972" w14:textId="77777777" w:rsidR="000D0202" w:rsidRDefault="00A60FBD" w:rsidP="000D0202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  <w:r w:rsidRPr="00A60FBD">
        <w:rPr>
          <w:rFonts w:ascii="Times New Roman" w:eastAsia="Times New Roman" w:hAnsi="Times New Roman" w:cs="Times New Roman"/>
          <w:kern w:val="0"/>
          <w14:ligatures w14:val="none"/>
        </w:rPr>
        <w:t>gives:</w:t>
      </w:r>
      <w:r w:rsidR="000D0202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77EE51CE" w14:textId="77777777" w:rsidR="000D0202" w:rsidRDefault="000D0202" w:rsidP="000D0202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5FE46" w14:textId="1440B111" w:rsidR="00A60FBD" w:rsidRDefault="00432804" w:rsidP="00432804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  <w:r w:rsidRPr="00432804">
        <w:rPr>
          <w:rFonts w:ascii="Times New Roman" w:eastAsia="Times New Roman" w:hAnsi="Times New Roman" w:cs="Times New Roman"/>
          <w:kern w:val="0"/>
          <w14:ligatures w14:val="none"/>
        </w:rPr>
        <w:t>k = 0.0127605356877123 N/m</w:t>
      </w:r>
    </w:p>
    <w:p w14:paraId="5B9B6DFF" w14:textId="77777777" w:rsidR="000D0202" w:rsidRPr="000D0202" w:rsidRDefault="000D0202" w:rsidP="000D0202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C8A4C2" w14:textId="77CAAD8E" w:rsidR="00A60FBD" w:rsidRPr="00A60FBD" w:rsidRDefault="00A60FBD" w:rsidP="00A60FBD">
      <w:pPr>
        <w:pStyle w:val="ListParagraph"/>
        <w:spacing w:before="100" w:beforeAutospacing="1"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14:ligatures w14:val="none"/>
        </w:rPr>
      </w:pPr>
      <w:r w:rsidRPr="00A60FBD">
        <w:rPr>
          <w:rFonts w:ascii="Times New Roman" w:eastAsia="Times New Roman" w:hAnsi="Times New Roman" w:cs="Times New Roman"/>
          <w:kern w:val="0"/>
          <w14:ligatures w14:val="none"/>
        </w:rPr>
        <w:t xml:space="preserve">Figure </w:t>
      </w:r>
      <w:r w:rsidR="000D0202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A60FBD">
        <w:rPr>
          <w:rFonts w:ascii="Times New Roman" w:eastAsia="Times New Roman" w:hAnsi="Times New Roman" w:cs="Times New Roman"/>
          <w:kern w:val="0"/>
          <w14:ligatures w14:val="none"/>
        </w:rPr>
        <w:t xml:space="preserve"> shows the simulation points and the fitted line.</w:t>
      </w:r>
      <w:r w:rsidR="000D02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60FBD">
        <w:rPr>
          <w:rFonts w:ascii="Times New Roman" w:eastAsia="Times New Roman" w:hAnsi="Times New Roman" w:cs="Times New Roman"/>
          <w:kern w:val="0"/>
          <w14:ligatures w14:val="none"/>
        </w:rPr>
        <w:t>The linear region is extremely well-behaved, confirming the simulation captures the expected small-displacement spring behavior.</w:t>
      </w:r>
    </w:p>
    <w:p w14:paraId="546C8762" w14:textId="77777777" w:rsidR="00A60FBD" w:rsidRPr="00A60FBD" w:rsidRDefault="00A60FBD" w:rsidP="00A60FBD">
      <w:pPr>
        <w:pStyle w:val="ListParagraph"/>
        <w:ind w:left="432"/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FF084" w14:textId="6275F199" w:rsidR="0099194E" w:rsidRPr="0099194E" w:rsidRDefault="0099194E" w:rsidP="000D0202">
      <w:pPr>
        <w:pStyle w:val="ListParagrap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61C25984" wp14:editId="2CFA8680">
            <wp:extent cx="4666011" cy="3512872"/>
            <wp:effectExtent l="0" t="0" r="1270" b="0"/>
            <wp:docPr id="1883116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607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011" cy="351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E4A6" w14:textId="39257B51" w:rsidR="0099194E" w:rsidRDefault="00724265" w:rsidP="00724265">
      <w:pPr>
        <w:jc w:val="center"/>
        <w:rPr>
          <w:rFonts w:asciiTheme="majorBidi" w:hAnsiTheme="majorBidi" w:cstheme="majorBidi"/>
          <w:sz w:val="22"/>
          <w:szCs w:val="22"/>
        </w:rPr>
      </w:pPr>
      <w:r w:rsidRPr="00724265">
        <w:rPr>
          <w:rFonts w:asciiTheme="majorBidi" w:hAnsiTheme="majorBidi" w:cstheme="majorBidi"/>
          <w:b/>
          <w:bCs/>
          <w:sz w:val="22"/>
          <w:szCs w:val="22"/>
        </w:rPr>
        <w:t>Figure 3.</w:t>
      </w:r>
      <w:r w:rsidRPr="00724265">
        <w:rPr>
          <w:rFonts w:asciiTheme="majorBidi" w:hAnsiTheme="majorBidi" w:cstheme="majorBidi"/>
          <w:sz w:val="22"/>
          <w:szCs w:val="22"/>
        </w:rPr>
        <w:t xml:space="preserve"> Force–displacement curve from Part 2 showing simulation data and the zero-intercept linear fit F=k </w:t>
      </w:r>
      <w:proofErr w:type="spellStart"/>
      <w:r w:rsidRPr="00724265">
        <w:rPr>
          <w:rFonts w:asciiTheme="majorBidi" w:hAnsiTheme="majorBidi" w:cstheme="majorBidi"/>
          <w:sz w:val="22"/>
          <w:szCs w:val="22"/>
        </w:rPr>
        <w:t>δz</w:t>
      </w:r>
      <w:proofErr w:type="spellEnd"/>
      <w:r w:rsidRPr="00724265">
        <w:rPr>
          <w:rFonts w:ascii="Cambria Math" w:hAnsi="Cambria Math" w:cs="Cambria Math"/>
          <w:sz w:val="22"/>
          <w:szCs w:val="22"/>
        </w:rPr>
        <w:t>∗</w:t>
      </w:r>
      <w:r w:rsidRPr="00724265">
        <w:rPr>
          <w:rFonts w:asciiTheme="majorBidi" w:hAnsiTheme="majorBidi" w:cstheme="majorBidi"/>
          <w:sz w:val="22"/>
          <w:szCs w:val="22"/>
        </w:rPr>
        <w:t>.</w:t>
      </w:r>
    </w:p>
    <w:p w14:paraId="330F82AA" w14:textId="5994F373" w:rsidR="000B54DD" w:rsidRPr="000B54DD" w:rsidRDefault="000B54DD" w:rsidP="000B54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74624" behindDoc="1" locked="0" layoutInCell="1" allowOverlap="1" wp14:anchorId="2434019A" wp14:editId="18802134">
            <wp:simplePos x="0" y="0"/>
            <wp:positionH relativeFrom="column">
              <wp:posOffset>3360420</wp:posOffset>
            </wp:positionH>
            <wp:positionV relativeFrom="paragraph">
              <wp:posOffset>311150</wp:posOffset>
            </wp:positionV>
            <wp:extent cx="3064510" cy="3101340"/>
            <wp:effectExtent l="0" t="0" r="2540" b="3810"/>
            <wp:wrapNone/>
            <wp:docPr id="2046078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78308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73600" behindDoc="1" locked="0" layoutInCell="1" allowOverlap="1" wp14:anchorId="173B282F" wp14:editId="7C44AA57">
            <wp:simplePos x="0" y="0"/>
            <wp:positionH relativeFrom="margin">
              <wp:posOffset>182880</wp:posOffset>
            </wp:positionH>
            <wp:positionV relativeFrom="paragraph">
              <wp:posOffset>307975</wp:posOffset>
            </wp:positionV>
            <wp:extent cx="3063875" cy="3108325"/>
            <wp:effectExtent l="0" t="0" r="3175" b="0"/>
            <wp:wrapNone/>
            <wp:docPr id="449332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2973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54DD">
        <w:rPr>
          <w:rFonts w:ascii="Times New Roman" w:eastAsia="Times New Roman" w:hAnsi="Times New Roman" w:cs="Times New Roman"/>
          <w:kern w:val="0"/>
          <w14:ligatures w14:val="none"/>
        </w:rPr>
        <w:t>Also, a sample of the spring displacement is included here for the max force of 10F</w:t>
      </w:r>
      <w:r w:rsidRPr="000B54DD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char</w:t>
      </w:r>
      <w:r w:rsidRPr="000B54D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996857" w14:textId="75F52B8F" w:rsidR="000B54DD" w:rsidRDefault="000B54DD" w:rsidP="000B54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DA99BE" wp14:editId="18716D86">
                <wp:simplePos x="0" y="0"/>
                <wp:positionH relativeFrom="column">
                  <wp:posOffset>3505200</wp:posOffset>
                </wp:positionH>
                <wp:positionV relativeFrom="paragraph">
                  <wp:posOffset>53340</wp:posOffset>
                </wp:positionV>
                <wp:extent cx="350520" cy="297180"/>
                <wp:effectExtent l="0" t="0" r="0" b="7620"/>
                <wp:wrapNone/>
                <wp:docPr id="3678434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74264" w14:textId="09C6E7F2" w:rsidR="000B54DD" w:rsidRPr="00BB4869" w:rsidRDefault="000B54DD" w:rsidP="000B54D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b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A99BE" id="_x0000_s1031" type="#_x0000_t202" style="position:absolute;margin-left:276pt;margin-top:4.2pt;width:27.6pt;height:2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" filled="f" stroked="f" strokeweight=".5pt">
                <v:textbox>
                  <w:txbxContent>
                    <w:p w14:paraId="0ED74264" w14:textId="09C6E7F2" w:rsidR="000B54DD" w:rsidRPr="00BB4869" w:rsidRDefault="000B54DD" w:rsidP="000B54DD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b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2C165C" wp14:editId="424C6F33">
                <wp:simplePos x="0" y="0"/>
                <wp:positionH relativeFrom="column">
                  <wp:posOffset>335280</wp:posOffset>
                </wp:positionH>
                <wp:positionV relativeFrom="paragraph">
                  <wp:posOffset>68580</wp:posOffset>
                </wp:positionV>
                <wp:extent cx="350520" cy="297180"/>
                <wp:effectExtent l="0" t="0" r="0" b="7620"/>
                <wp:wrapNone/>
                <wp:docPr id="62814252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E91FB" w14:textId="4CC724B0" w:rsidR="000B54DD" w:rsidRPr="00BB4869" w:rsidRDefault="000B54DD" w:rsidP="000B54D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a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C165C" id="_x0000_s1032" type="#_x0000_t202" style="position:absolute;margin-left:26.4pt;margin-top:5.4pt;width:27.6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" filled="f" stroked="f" strokeweight=".5pt">
                <v:textbox>
                  <w:txbxContent>
                    <w:p w14:paraId="0D9E91FB" w14:textId="4CC724B0" w:rsidR="000B54DD" w:rsidRPr="00BB4869" w:rsidRDefault="000B54DD" w:rsidP="000B54DD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a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0892F1D" w14:textId="77777777" w:rsidR="000B54DD" w:rsidRPr="000B54DD" w:rsidRDefault="000B54DD" w:rsidP="000B54D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76F9F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061AFB59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4CA8EC8B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7157B34A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50204508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3DBA49E5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6F343D23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09C6B77C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05181FD0" w14:textId="43D3BA72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6D16C95D" w14:textId="0F34DD32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76672" behindDoc="1" locked="0" layoutInCell="1" allowOverlap="1" wp14:anchorId="4D60D0A4" wp14:editId="1D855A19">
            <wp:simplePos x="0" y="0"/>
            <wp:positionH relativeFrom="column">
              <wp:posOffset>3429000</wp:posOffset>
            </wp:positionH>
            <wp:positionV relativeFrom="paragraph">
              <wp:posOffset>-133985</wp:posOffset>
            </wp:positionV>
            <wp:extent cx="3064510" cy="3101340"/>
            <wp:effectExtent l="0" t="0" r="2540" b="3810"/>
            <wp:wrapNone/>
            <wp:docPr id="20085788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8809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75648" behindDoc="1" locked="0" layoutInCell="1" allowOverlap="1" wp14:anchorId="572C956C" wp14:editId="39DEC815">
            <wp:simplePos x="0" y="0"/>
            <wp:positionH relativeFrom="column">
              <wp:posOffset>0</wp:posOffset>
            </wp:positionH>
            <wp:positionV relativeFrom="paragraph">
              <wp:posOffset>-210185</wp:posOffset>
            </wp:positionV>
            <wp:extent cx="3064510" cy="3101340"/>
            <wp:effectExtent l="0" t="0" r="2540" b="3810"/>
            <wp:wrapNone/>
            <wp:docPr id="579253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3654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955E87" wp14:editId="265844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50520" cy="297180"/>
                <wp:effectExtent l="0" t="0" r="0" b="7620"/>
                <wp:wrapNone/>
                <wp:docPr id="39496339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04D01" w14:textId="07DEE908" w:rsidR="000B54DD" w:rsidRPr="00BB4869" w:rsidRDefault="000B54DD" w:rsidP="000B54D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c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55E87" id="_x0000_s1033" type="#_x0000_t202" style="position:absolute;left:0;text-align:left;margin-left:0;margin-top:0;width:27.6pt;height:23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" filled="f" stroked="f" strokeweight=".5pt">
                <v:textbox>
                  <w:txbxContent>
                    <w:p w14:paraId="6E804D01" w14:textId="07DEE908" w:rsidR="000B54DD" w:rsidRPr="00BB4869" w:rsidRDefault="000B54DD" w:rsidP="000B54DD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c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9664D4" wp14:editId="7A16716C">
                <wp:simplePos x="0" y="0"/>
                <wp:positionH relativeFrom="column">
                  <wp:posOffset>3634740</wp:posOffset>
                </wp:positionH>
                <wp:positionV relativeFrom="paragraph">
                  <wp:posOffset>83820</wp:posOffset>
                </wp:positionV>
                <wp:extent cx="350520" cy="297180"/>
                <wp:effectExtent l="0" t="0" r="0" b="7620"/>
                <wp:wrapNone/>
                <wp:docPr id="209411243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AA7D6" w14:textId="38AA0B4D" w:rsidR="000B54DD" w:rsidRPr="00BB4869" w:rsidRDefault="000B54DD" w:rsidP="000B54D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d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64D4" id="_x0000_s1034" type="#_x0000_t202" style="position:absolute;left:0;text-align:left;margin-left:286.2pt;margin-top:6.6pt;width:27.6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" filled="f" stroked="f" strokeweight=".5pt">
                <v:textbox>
                  <w:txbxContent>
                    <w:p w14:paraId="516AA7D6" w14:textId="38AA0B4D" w:rsidR="000B54DD" w:rsidRPr="00BB4869" w:rsidRDefault="000B54DD" w:rsidP="000B54DD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d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02968D6" w14:textId="00E9DFA1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5119BBDC" w14:textId="6C8283FE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789C3012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1418DED8" w14:textId="588167E9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702F3455" w14:textId="68AC6CF3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0083CD73" w14:textId="34B6FD93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10F763C3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061127B4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64509B13" w14:textId="296BECBA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31F2C5D0" w14:textId="67A882F8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78720" behindDoc="1" locked="0" layoutInCell="1" allowOverlap="1" wp14:anchorId="27EB234B" wp14:editId="3CACAAF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64510" cy="3101340"/>
            <wp:effectExtent l="0" t="0" r="2540" b="3810"/>
            <wp:wrapNone/>
            <wp:docPr id="1254160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60063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310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FC96F" w14:textId="04EBDDCC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16C39378" w14:textId="1C4C06D0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855823" wp14:editId="03230F05">
                <wp:simplePos x="0" y="0"/>
                <wp:positionH relativeFrom="column">
                  <wp:posOffset>1525905</wp:posOffset>
                </wp:positionH>
                <wp:positionV relativeFrom="paragraph">
                  <wp:posOffset>24765</wp:posOffset>
                </wp:positionV>
                <wp:extent cx="350520" cy="297180"/>
                <wp:effectExtent l="0" t="0" r="0" b="7620"/>
                <wp:wrapNone/>
                <wp:docPr id="113302768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8D8BA" w14:textId="77777777" w:rsidR="000B54DD" w:rsidRPr="00BB4869" w:rsidRDefault="000B54DD" w:rsidP="000B54D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e</w:t>
                            </w:r>
                            <w:r w:rsidRPr="00BB486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55823" id="_x0000_s1035" type="#_x0000_t202" style="position:absolute;left:0;text-align:left;margin-left:120.15pt;margin-top:1.95pt;width:27.6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" filled="f" stroked="f" strokeweight=".5pt">
                <v:textbox>
                  <w:txbxContent>
                    <w:p w14:paraId="0F08D8BA" w14:textId="77777777" w:rsidR="000B54DD" w:rsidRPr="00BB4869" w:rsidRDefault="000B54DD" w:rsidP="000B54DD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e</w:t>
                      </w:r>
                      <w:r w:rsidRPr="00BB4869">
                        <w:rPr>
                          <w:rFonts w:asciiTheme="majorBidi" w:hAnsiTheme="majorBidi" w:cstheme="majorBidi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42D57BC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1E7D2E13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70C8EB4B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736544AF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09BC5B1B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651C5C4E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76FE416E" w14:textId="77777777" w:rsidR="000B54DD" w:rsidRDefault="000B54DD" w:rsidP="000B54DD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56029ADF" w14:textId="77777777" w:rsidR="000B54DD" w:rsidRDefault="000B54DD" w:rsidP="000B54DD">
      <w:pPr>
        <w:rPr>
          <w:rFonts w:asciiTheme="majorBidi" w:hAnsiTheme="majorBidi" w:cstheme="majorBidi"/>
          <w:b/>
          <w:bCs/>
          <w:sz w:val="22"/>
          <w:szCs w:val="22"/>
        </w:rPr>
      </w:pPr>
    </w:p>
    <w:p w14:paraId="335921C0" w14:textId="3AA3B1CC" w:rsidR="000B54DD" w:rsidRPr="000D0202" w:rsidRDefault="000B54DD" w:rsidP="000B54DD">
      <w:pPr>
        <w:jc w:val="center"/>
        <w:rPr>
          <w:rFonts w:asciiTheme="majorBidi" w:hAnsiTheme="majorBidi" w:cstheme="majorBidi"/>
          <w:sz w:val="22"/>
          <w:szCs w:val="22"/>
        </w:rPr>
      </w:pP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Figure </w:t>
      </w:r>
      <w:r>
        <w:rPr>
          <w:rFonts w:asciiTheme="majorBidi" w:hAnsiTheme="majorBidi" w:cstheme="majorBidi"/>
          <w:b/>
          <w:bCs/>
          <w:sz w:val="22"/>
          <w:szCs w:val="22"/>
        </w:rPr>
        <w:t>4</w:t>
      </w:r>
      <w:r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0D0202">
        <w:rPr>
          <w:rFonts w:asciiTheme="majorBidi" w:hAnsiTheme="majorBidi" w:cstheme="majorBidi"/>
          <w:sz w:val="22"/>
          <w:szCs w:val="22"/>
        </w:rPr>
        <w:t xml:space="preserve"> </w:t>
      </w:r>
      <w:r w:rsidRPr="00BB4869">
        <w:rPr>
          <w:rFonts w:asciiTheme="majorBidi" w:hAnsiTheme="majorBidi" w:cstheme="majorBidi"/>
          <w:sz w:val="22"/>
          <w:szCs w:val="22"/>
        </w:rPr>
        <w:t>Five</w:t>
      </w:r>
      <w:r w:rsidRPr="000D0202">
        <w:rPr>
          <w:rFonts w:asciiTheme="majorBidi" w:hAnsiTheme="majorBidi" w:cstheme="majorBidi"/>
          <w:sz w:val="22"/>
          <w:szCs w:val="22"/>
        </w:rPr>
        <w:t xml:space="preserve"> snapshots of the helix at (a) t = 0.0 s, (b) t = 3.</w:t>
      </w:r>
      <w:r w:rsidR="00FB1803">
        <w:rPr>
          <w:rFonts w:asciiTheme="majorBidi" w:hAnsiTheme="majorBidi" w:cstheme="majorBidi"/>
          <w:sz w:val="22"/>
          <w:szCs w:val="22"/>
        </w:rPr>
        <w:t>48</w:t>
      </w:r>
      <w:r w:rsidRPr="000D0202">
        <w:rPr>
          <w:rFonts w:asciiTheme="majorBidi" w:hAnsiTheme="majorBidi" w:cstheme="majorBidi"/>
          <w:sz w:val="22"/>
          <w:szCs w:val="22"/>
        </w:rPr>
        <w:t xml:space="preserve"> s, (c) t = </w:t>
      </w:r>
      <w:r w:rsidR="00FB1803">
        <w:rPr>
          <w:rFonts w:asciiTheme="majorBidi" w:hAnsiTheme="majorBidi" w:cstheme="majorBidi"/>
          <w:sz w:val="22"/>
          <w:szCs w:val="22"/>
        </w:rPr>
        <w:t>6.98</w:t>
      </w:r>
      <w:r w:rsidRPr="000D0202">
        <w:rPr>
          <w:rFonts w:asciiTheme="majorBidi" w:hAnsiTheme="majorBidi" w:cstheme="majorBidi"/>
          <w:sz w:val="22"/>
          <w:szCs w:val="22"/>
        </w:rPr>
        <w:t xml:space="preserve"> s, (d) t = 1</w:t>
      </w:r>
      <w:r w:rsidR="00FB1803">
        <w:rPr>
          <w:rFonts w:asciiTheme="majorBidi" w:hAnsiTheme="majorBidi" w:cstheme="majorBidi"/>
          <w:sz w:val="22"/>
          <w:szCs w:val="22"/>
        </w:rPr>
        <w:t>0</w:t>
      </w:r>
      <w:r w:rsidRPr="000D0202">
        <w:rPr>
          <w:rFonts w:asciiTheme="majorBidi" w:hAnsiTheme="majorBidi" w:cstheme="majorBidi"/>
          <w:sz w:val="22"/>
          <w:szCs w:val="22"/>
        </w:rPr>
        <w:t>.</w:t>
      </w:r>
      <w:r w:rsidR="00FB1803">
        <w:rPr>
          <w:rFonts w:asciiTheme="majorBidi" w:hAnsiTheme="majorBidi" w:cstheme="majorBidi"/>
          <w:sz w:val="22"/>
          <w:szCs w:val="22"/>
        </w:rPr>
        <w:t>48</w:t>
      </w:r>
      <w:r w:rsidRPr="000D0202">
        <w:rPr>
          <w:rFonts w:asciiTheme="majorBidi" w:hAnsiTheme="majorBidi" w:cstheme="majorBidi"/>
          <w:sz w:val="22"/>
          <w:szCs w:val="22"/>
        </w:rPr>
        <w:t xml:space="preserve"> s, (e) t = </w:t>
      </w:r>
      <w:r w:rsidR="00FB1803">
        <w:rPr>
          <w:rFonts w:asciiTheme="majorBidi" w:hAnsiTheme="majorBidi" w:cstheme="majorBidi"/>
          <w:sz w:val="22"/>
          <w:szCs w:val="22"/>
        </w:rPr>
        <w:t>13</w:t>
      </w:r>
      <w:r w:rsidRPr="000D0202">
        <w:rPr>
          <w:rFonts w:asciiTheme="majorBidi" w:hAnsiTheme="majorBidi" w:cstheme="majorBidi"/>
          <w:sz w:val="22"/>
          <w:szCs w:val="22"/>
        </w:rPr>
        <w:t>.9</w:t>
      </w:r>
      <w:r w:rsidR="00FB1803">
        <w:rPr>
          <w:rFonts w:asciiTheme="majorBidi" w:hAnsiTheme="majorBidi" w:cstheme="majorBidi"/>
          <w:sz w:val="22"/>
          <w:szCs w:val="22"/>
        </w:rPr>
        <w:t>8</w:t>
      </w:r>
      <w:r w:rsidRPr="000D0202">
        <w:rPr>
          <w:rFonts w:asciiTheme="majorBidi" w:hAnsiTheme="majorBidi" w:cstheme="majorBidi"/>
          <w:sz w:val="22"/>
          <w:szCs w:val="22"/>
        </w:rPr>
        <w:t xml:space="preserve"> s</w:t>
      </w:r>
      <w:r>
        <w:rPr>
          <w:rFonts w:asciiTheme="majorBidi" w:hAnsiTheme="majorBidi" w:cstheme="majorBidi"/>
          <w:sz w:val="22"/>
          <w:szCs w:val="22"/>
        </w:rPr>
        <w:t xml:space="preserve"> with F=10F</w:t>
      </w:r>
      <w:r w:rsidRPr="000B54DD">
        <w:rPr>
          <w:rFonts w:asciiTheme="majorBidi" w:hAnsiTheme="majorBidi" w:cstheme="majorBidi"/>
          <w:sz w:val="22"/>
          <w:szCs w:val="22"/>
          <w:vertAlign w:val="subscript"/>
        </w:rPr>
        <w:t>Char</w:t>
      </w:r>
    </w:p>
    <w:p w14:paraId="7B7C5073" w14:textId="0B853102" w:rsidR="0099194E" w:rsidRDefault="000B54DD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lastRenderedPageBreak/>
        <w:drawing>
          <wp:inline distT="0" distB="0" distL="0" distR="0" wp14:anchorId="0FB5D1C7" wp14:editId="32FD63B1">
            <wp:extent cx="5161671" cy="3947160"/>
            <wp:effectExtent l="0" t="0" r="1270" b="0"/>
            <wp:docPr id="1731202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2541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671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5D37" w14:textId="3E9A26FF" w:rsidR="000B54DD" w:rsidRPr="00724265" w:rsidRDefault="000B54DD" w:rsidP="000B54DD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724265">
        <w:rPr>
          <w:rFonts w:asciiTheme="majorBidi" w:hAnsiTheme="majorBidi" w:cstheme="majorBidi"/>
          <w:b/>
          <w:bCs/>
          <w:sz w:val="22"/>
          <w:szCs w:val="22"/>
        </w:rPr>
        <w:t xml:space="preserve">Figure </w:t>
      </w:r>
      <w:r>
        <w:rPr>
          <w:rFonts w:asciiTheme="majorBidi" w:hAnsiTheme="majorBidi" w:cstheme="majorBidi"/>
          <w:b/>
          <w:bCs/>
          <w:sz w:val="22"/>
          <w:szCs w:val="22"/>
        </w:rPr>
        <w:t>5</w:t>
      </w:r>
      <w:r w:rsidRPr="00724265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724265">
        <w:rPr>
          <w:rFonts w:asciiTheme="majorBidi" w:hAnsiTheme="majorBidi" w:cstheme="majorBidi"/>
          <w:sz w:val="22"/>
          <w:szCs w:val="22"/>
        </w:rPr>
        <w:t xml:space="preserve"> Time history of axial displacement </w:t>
      </w:r>
      <w:proofErr w:type="spellStart"/>
      <w:r w:rsidRPr="00724265">
        <w:rPr>
          <w:rFonts w:asciiTheme="majorBidi" w:hAnsiTheme="majorBidi" w:cstheme="majorBidi"/>
          <w:sz w:val="22"/>
          <w:szCs w:val="22"/>
        </w:rPr>
        <w:t>δz</w:t>
      </w:r>
      <w:proofErr w:type="spellEnd"/>
      <w:r w:rsidRPr="00724265">
        <w:rPr>
          <w:rFonts w:asciiTheme="majorBidi" w:hAnsiTheme="majorBidi" w:cstheme="majorBidi"/>
          <w:sz w:val="22"/>
          <w:szCs w:val="22"/>
        </w:rPr>
        <w:t xml:space="preserve">(t) under </w:t>
      </w:r>
      <w:r>
        <w:rPr>
          <w:rFonts w:asciiTheme="majorBidi" w:hAnsiTheme="majorBidi" w:cstheme="majorBidi"/>
          <w:sz w:val="22"/>
          <w:szCs w:val="22"/>
        </w:rPr>
        <w:t xml:space="preserve">constant </w:t>
      </w:r>
      <w:r w:rsidRPr="00724265">
        <w:rPr>
          <w:rFonts w:asciiTheme="majorBidi" w:hAnsiTheme="majorBidi" w:cstheme="majorBidi"/>
          <w:sz w:val="22"/>
          <w:szCs w:val="22"/>
        </w:rPr>
        <w:t>load F=</w:t>
      </w:r>
      <w:r>
        <w:rPr>
          <w:rFonts w:asciiTheme="majorBidi" w:hAnsiTheme="majorBidi" w:cstheme="majorBidi"/>
          <w:sz w:val="22"/>
          <w:szCs w:val="22"/>
        </w:rPr>
        <w:t>10</w:t>
      </w:r>
      <w:r w:rsidRPr="00724265">
        <w:rPr>
          <w:rFonts w:asciiTheme="majorBidi" w:hAnsiTheme="majorBidi" w:cstheme="majorBidi"/>
          <w:sz w:val="22"/>
          <w:szCs w:val="22"/>
        </w:rPr>
        <w:t>F</w:t>
      </w:r>
      <w:r w:rsidRPr="00724265">
        <w:rPr>
          <w:rFonts w:asciiTheme="majorBidi" w:hAnsiTheme="majorBidi" w:cstheme="majorBidi"/>
          <w:sz w:val="22"/>
          <w:szCs w:val="22"/>
          <w:vertAlign w:val="subscript"/>
        </w:rPr>
        <w:t>char</w:t>
      </w:r>
      <w:r w:rsidRPr="00724265">
        <w:rPr>
          <w:rFonts w:asciiTheme="majorBidi" w:hAnsiTheme="majorBidi" w:cstheme="majorBidi"/>
          <w:sz w:val="22"/>
          <w:szCs w:val="22"/>
        </w:rPr>
        <w:t xml:space="preserve">. </w:t>
      </w:r>
      <w:r>
        <w:rPr>
          <w:rFonts w:asciiTheme="majorBidi" w:hAnsiTheme="majorBidi" w:cstheme="majorBidi"/>
          <w:sz w:val="22"/>
          <w:szCs w:val="22"/>
        </w:rPr>
        <w:t>(</w:t>
      </w:r>
      <w:r w:rsidR="00FB1803">
        <w:rPr>
          <w:rFonts w:asciiTheme="majorBidi" w:hAnsiTheme="majorBidi" w:cstheme="majorBidi"/>
          <w:sz w:val="22"/>
          <w:szCs w:val="22"/>
        </w:rPr>
        <w:t>For a better look, the change in length has been plotted with a positive sign)</w:t>
      </w:r>
    </w:p>
    <w:p w14:paraId="37141480" w14:textId="77777777" w:rsidR="000B54DD" w:rsidRDefault="000B54DD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43E00DF2" w14:textId="1488ACD2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  <w:r w:rsidRPr="0099194E">
        <w:rPr>
          <w:rFonts w:asciiTheme="majorBidi" w:hAnsiTheme="majorBidi" w:cstheme="majorBidi"/>
          <w:b/>
          <w:bCs/>
          <w:sz w:val="26"/>
          <w:szCs w:val="26"/>
        </w:rPr>
        <w:t xml:space="preserve"> (3) k vs. Gd4/(8ND3) with the slope-1 reference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0388EFE5" w14:textId="21918E73" w:rsidR="00760D04" w:rsidRPr="00760D04" w:rsidRDefault="00760D04" w:rsidP="00760D04">
      <w:p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By </w:t>
      </w:r>
      <w:proofErr w:type="spellStart"/>
      <w:r w:rsidRPr="00760D04">
        <w:rPr>
          <w:rFonts w:ascii="Times New Roman" w:eastAsia="Times New Roman" w:hAnsi="Times New Roman" w:cs="Times New Roman"/>
          <w:kern w:val="0"/>
          <w14:ligatures w14:val="none"/>
        </w:rPr>
        <w:t>vari</w:t>
      </w:r>
      <w:r>
        <w:rPr>
          <w:rFonts w:ascii="Times New Roman" w:eastAsia="Times New Roman" w:hAnsi="Times New Roman" w:cs="Times New Roman"/>
          <w:kern w:val="0"/>
          <w14:ligatures w14:val="none"/>
        </w:rPr>
        <w:t>ying</w:t>
      </w:r>
      <w:proofErr w:type="spellEnd"/>
      <w:r w:rsidRPr="00760D04">
        <w:rPr>
          <w:rFonts w:ascii="Times New Roman" w:eastAsia="Times New Roman" w:hAnsi="Times New Roman" w:cs="Times New Roman"/>
          <w:kern w:val="0"/>
          <w14:ligatures w14:val="none"/>
        </w:rPr>
        <w:t xml:space="preserve"> the coil diameter D from 0.01 m to 0.05 m.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0D04">
        <w:rPr>
          <w:rFonts w:ascii="Times New Roman" w:eastAsia="Times New Roman" w:hAnsi="Times New Roman" w:cs="Times New Roman"/>
          <w:kern w:val="0"/>
          <w14:ligatures w14:val="none"/>
        </w:rPr>
        <w:t>The corresponding DER-computed stiffnesses were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found</w:t>
      </w:r>
      <w:r w:rsidRPr="0076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6Colorful-Accent3"/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1238"/>
      </w:tblGrid>
      <w:tr w:rsidR="00760D04" w:rsidRPr="00760D04" w14:paraId="4A4926FD" w14:textId="77777777" w:rsidTr="0076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7CCCE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 (m)</w:t>
            </w:r>
          </w:p>
        </w:tc>
        <w:tc>
          <w:tcPr>
            <w:tcW w:w="0" w:type="auto"/>
            <w:hideMark/>
          </w:tcPr>
          <w:p w14:paraId="2428BF8C" w14:textId="4C1D6830" w:rsidR="00760D04" w:rsidRPr="00760D04" w:rsidRDefault="00760D04" w:rsidP="00760D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</w:t>
            </w: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(N/m)</w:t>
            </w:r>
          </w:p>
        </w:tc>
      </w:tr>
      <w:tr w:rsidR="00760D04" w:rsidRPr="00760D04" w14:paraId="6A2E4D07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99C89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0.010</w:t>
            </w:r>
          </w:p>
        </w:tc>
        <w:tc>
          <w:tcPr>
            <w:tcW w:w="0" w:type="auto"/>
            <w:hideMark/>
          </w:tcPr>
          <w:p w14:paraId="35A731CD" w14:textId="15F49164" w:rsidR="00760D04" w:rsidRPr="00760D04" w:rsidRDefault="00FB1803" w:rsidP="00FB180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1.074e+00</w:t>
            </w:r>
          </w:p>
        </w:tc>
      </w:tr>
      <w:tr w:rsidR="00760D04" w:rsidRPr="00760D04" w14:paraId="4DBF26B0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DF14B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0.0144</w:t>
            </w:r>
          </w:p>
        </w:tc>
        <w:tc>
          <w:tcPr>
            <w:tcW w:w="0" w:type="auto"/>
            <w:hideMark/>
          </w:tcPr>
          <w:p w14:paraId="022E855E" w14:textId="49F89E29" w:rsidR="00760D04" w:rsidRPr="00760D04" w:rsidRDefault="00FB1803" w:rsidP="00FB18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3.998e-01</w:t>
            </w:r>
          </w:p>
        </w:tc>
      </w:tr>
      <w:tr w:rsidR="00760D04" w:rsidRPr="00760D04" w14:paraId="3006A9AB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C08FA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0.0189</w:t>
            </w:r>
          </w:p>
        </w:tc>
        <w:tc>
          <w:tcPr>
            <w:tcW w:w="0" w:type="auto"/>
            <w:hideMark/>
          </w:tcPr>
          <w:p w14:paraId="4F3143E6" w14:textId="3C5EE2E1" w:rsidR="00760D04" w:rsidRPr="00760D04" w:rsidRDefault="00FB1803" w:rsidP="00FB180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1.947e-01</w:t>
            </w:r>
          </w:p>
        </w:tc>
      </w:tr>
      <w:tr w:rsidR="00760D04" w:rsidRPr="00760D04" w14:paraId="392DC105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7DA2B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0.0233</w:t>
            </w:r>
          </w:p>
        </w:tc>
        <w:tc>
          <w:tcPr>
            <w:tcW w:w="0" w:type="auto"/>
            <w:hideMark/>
          </w:tcPr>
          <w:p w14:paraId="64695D50" w14:textId="14BEA18A" w:rsidR="00760D04" w:rsidRPr="00760D04" w:rsidRDefault="00FB1803" w:rsidP="00FB18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1.099e-01</w:t>
            </w:r>
          </w:p>
        </w:tc>
      </w:tr>
      <w:tr w:rsidR="00760D04" w:rsidRPr="00760D04" w14:paraId="6A254CBB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2B96E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0.0278</w:t>
            </w:r>
          </w:p>
        </w:tc>
        <w:tc>
          <w:tcPr>
            <w:tcW w:w="0" w:type="auto"/>
            <w:hideMark/>
          </w:tcPr>
          <w:p w14:paraId="1FA077EC" w14:textId="080057BD" w:rsidR="00760D04" w:rsidRPr="00760D04" w:rsidRDefault="00FB1803" w:rsidP="00FB180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6.860e-02</w:t>
            </w:r>
          </w:p>
        </w:tc>
      </w:tr>
      <w:tr w:rsidR="00760D04" w:rsidRPr="00760D04" w14:paraId="7C0A1A12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DA463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0.0322</w:t>
            </w:r>
          </w:p>
        </w:tc>
        <w:tc>
          <w:tcPr>
            <w:tcW w:w="0" w:type="auto"/>
            <w:hideMark/>
          </w:tcPr>
          <w:p w14:paraId="24982682" w14:textId="6178928F" w:rsidR="00760D04" w:rsidRPr="00760D04" w:rsidRDefault="00FB1803" w:rsidP="00FB18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4.616e-02</w:t>
            </w:r>
          </w:p>
        </w:tc>
      </w:tr>
      <w:tr w:rsidR="00760D04" w:rsidRPr="00760D04" w14:paraId="55085A57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7245E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0.0367</w:t>
            </w:r>
          </w:p>
        </w:tc>
        <w:tc>
          <w:tcPr>
            <w:tcW w:w="0" w:type="auto"/>
            <w:hideMark/>
          </w:tcPr>
          <w:p w14:paraId="035AFF7F" w14:textId="4D8AC315" w:rsidR="00760D04" w:rsidRPr="00760D04" w:rsidRDefault="00FB1803" w:rsidP="00FB180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3.293e-02</w:t>
            </w:r>
          </w:p>
        </w:tc>
      </w:tr>
      <w:tr w:rsidR="00760D04" w:rsidRPr="00760D04" w14:paraId="24AAE11C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EA614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lastRenderedPageBreak/>
              <w:t>0.0411</w:t>
            </w:r>
          </w:p>
        </w:tc>
        <w:tc>
          <w:tcPr>
            <w:tcW w:w="0" w:type="auto"/>
            <w:hideMark/>
          </w:tcPr>
          <w:p w14:paraId="61B62B60" w14:textId="559D8FF3" w:rsidR="00760D04" w:rsidRPr="00760D04" w:rsidRDefault="00FB1803" w:rsidP="00FB18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2.458e-02</w:t>
            </w:r>
          </w:p>
        </w:tc>
      </w:tr>
      <w:tr w:rsidR="00760D04" w:rsidRPr="00760D04" w14:paraId="22760CC7" w14:textId="77777777" w:rsidTr="0076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AC3D7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0.0456</w:t>
            </w:r>
          </w:p>
        </w:tc>
        <w:tc>
          <w:tcPr>
            <w:tcW w:w="0" w:type="auto"/>
            <w:hideMark/>
          </w:tcPr>
          <w:p w14:paraId="4887F2AF" w14:textId="1E0F542F" w:rsidR="00760D04" w:rsidRPr="00760D04" w:rsidRDefault="00FB1803" w:rsidP="00FB180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1.902e-02</w:t>
            </w:r>
          </w:p>
        </w:tc>
      </w:tr>
      <w:tr w:rsidR="00760D04" w:rsidRPr="00760D04" w14:paraId="2AF0383D" w14:textId="77777777" w:rsidTr="00760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4E2AB" w14:textId="77777777" w:rsidR="00760D04" w:rsidRPr="00760D04" w:rsidRDefault="00760D04" w:rsidP="00760D04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760D04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0.0500</w:t>
            </w:r>
          </w:p>
        </w:tc>
        <w:tc>
          <w:tcPr>
            <w:tcW w:w="0" w:type="auto"/>
            <w:hideMark/>
          </w:tcPr>
          <w:p w14:paraId="730892AF" w14:textId="6BE3262F" w:rsidR="00760D04" w:rsidRPr="00760D04" w:rsidRDefault="00FB1803" w:rsidP="00FB180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1803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1.512e-02</w:t>
            </w:r>
          </w:p>
        </w:tc>
      </w:tr>
    </w:tbl>
    <w:p w14:paraId="285CD743" w14:textId="1A8D681F" w:rsidR="00894A05" w:rsidRPr="00894A05" w:rsidRDefault="00894A05" w:rsidP="00894A05">
      <w:pPr>
        <w:pStyle w:val="ListParagraph"/>
        <w:spacing w:before="100" w:beforeAutospacing="1" w:after="100" w:afterAutospacing="1" w:line="240" w:lineRule="auto"/>
        <w:ind w:left="432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>
        <w:rPr>
          <w:rFonts w:asciiTheme="majorBidi" w:hAnsiTheme="majorBidi" w:cstheme="majorBidi"/>
          <w:b/>
          <w:bCs/>
          <w:sz w:val="22"/>
          <w:szCs w:val="22"/>
        </w:rPr>
        <w:t>2</w:t>
      </w:r>
      <w:r w:rsidR="00724265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0D0202">
        <w:rPr>
          <w:rFonts w:asciiTheme="majorBidi" w:hAnsiTheme="majorBidi" w:cstheme="majorBidi"/>
          <w:sz w:val="22"/>
          <w:szCs w:val="22"/>
        </w:rPr>
        <w:t>Numerical values of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</w:rPr>
        <w:t>k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0D0202">
        <w:rPr>
          <w:rFonts w:asciiTheme="majorBidi" w:hAnsiTheme="majorBidi" w:cstheme="majorBidi"/>
          <w:sz w:val="22"/>
          <w:szCs w:val="22"/>
        </w:rPr>
        <w:t>for each</w:t>
      </w:r>
      <w:r w:rsidRPr="000D020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D </w:t>
      </w:r>
      <w:r w:rsidRPr="00760D04">
        <w:rPr>
          <w:rFonts w:asciiTheme="majorBidi" w:hAnsiTheme="majorBidi" w:cstheme="majorBidi"/>
          <w:sz w:val="22"/>
          <w:szCs w:val="22"/>
        </w:rPr>
        <w:t xml:space="preserve">with a </w:t>
      </w:r>
      <w:r>
        <w:rPr>
          <w:rFonts w:asciiTheme="majorBidi" w:hAnsiTheme="majorBidi" w:cstheme="majorBidi"/>
          <w:sz w:val="22"/>
          <w:szCs w:val="22"/>
        </w:rPr>
        <w:t>varying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2"/>
          <w:szCs w:val="22"/>
        </w:rPr>
        <w:t>F</w:t>
      </w:r>
      <w:r w:rsidRPr="00760D04">
        <w:rPr>
          <w:rFonts w:asciiTheme="majorBidi" w:hAnsiTheme="majorBidi" w:cstheme="majorBidi"/>
          <w:b/>
          <w:bCs/>
          <w:sz w:val="22"/>
          <w:szCs w:val="22"/>
          <w:vertAlign w:val="subscript"/>
        </w:rPr>
        <w:t>char</w:t>
      </w:r>
      <w:proofErr w:type="spellEnd"/>
      <w:r>
        <w:rPr>
          <w:rFonts w:asciiTheme="majorBidi" w:hAnsiTheme="majorBidi" w:cstheme="majorBidi"/>
          <w:b/>
          <w:bCs/>
          <w:sz w:val="22"/>
          <w:szCs w:val="22"/>
          <w:vertAlign w:val="subscript"/>
        </w:rPr>
        <w:t>.</w:t>
      </w:r>
    </w:p>
    <w:p w14:paraId="5CAA4EF4" w14:textId="02D7B58F" w:rsidR="00760D04" w:rsidRDefault="00760D04" w:rsidP="00760D04">
      <w:p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760D04">
        <w:rPr>
          <w:rFonts w:ascii="Times New Roman" w:eastAsia="Times New Roman" w:hAnsi="Times New Roman" w:cs="Times New Roman"/>
          <w:kern w:val="0"/>
          <w14:ligatures w14:val="none"/>
        </w:rPr>
        <w:t>The textbook close-coiled approximation predicts:</w:t>
      </w:r>
    </w:p>
    <w:p w14:paraId="0D9A36D7" w14:textId="0E98594A" w:rsidR="004645B2" w:rsidRPr="00760D04" w:rsidRDefault="004645B2" w:rsidP="004645B2">
      <w:pPr>
        <w:jc w:val="lowKashida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Ktext​=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G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8N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​</m:t>
          </m:r>
        </m:oMath>
      </m:oMathPara>
    </w:p>
    <w:p w14:paraId="35A40D13" w14:textId="13EC7B69" w:rsidR="004645B2" w:rsidRPr="004645B2" w:rsidRDefault="004645B2" w:rsidP="004645B2">
      <w:p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Figure </w:t>
      </w:r>
      <w:r w:rsidR="00FB1803">
        <w:rPr>
          <w:rFonts w:ascii="Times New Roman" w:eastAsia="Times New Roman" w:hAnsi="Times New Roman" w:cs="Times New Roman"/>
          <w:kern w:val="0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14:ligatures w14:val="none"/>
        </w:rPr>
        <w:t>, the</w:t>
      </w:r>
      <w:r w:rsidRPr="004645B2">
        <w:rPr>
          <w:rFonts w:ascii="Times New Roman" w:eastAsia="Times New Roman" w:hAnsi="Times New Roman" w:cs="Times New Roman"/>
          <w:kern w:val="0"/>
          <w14:ligatures w14:val="none"/>
        </w:rPr>
        <w:t xml:space="preserve"> plot of DER stiffness k(D) versus the textbook quantity </w:t>
      </w:r>
      <w:r w:rsidRPr="00724265">
        <w:rPr>
          <w:rFonts w:asciiTheme="majorBidi" w:hAnsiTheme="majorBidi" w:cstheme="majorBidi"/>
          <w:sz w:val="22"/>
          <w:szCs w:val="22"/>
        </w:rPr>
        <w:t>Gd</w:t>
      </w:r>
      <w:r w:rsidRPr="004645B2">
        <w:rPr>
          <w:rFonts w:asciiTheme="majorBidi" w:hAnsiTheme="majorBidi" w:cstheme="majorBidi"/>
          <w:sz w:val="22"/>
          <w:szCs w:val="22"/>
          <w:vertAlign w:val="superscript"/>
        </w:rPr>
        <w:t>4</w:t>
      </w:r>
      <w:r w:rsidRPr="00724265">
        <w:rPr>
          <w:rFonts w:asciiTheme="majorBidi" w:hAnsiTheme="majorBidi" w:cstheme="majorBidi"/>
          <w:sz w:val="22"/>
          <w:szCs w:val="22"/>
        </w:rPr>
        <w:t>/(8ND</w:t>
      </w:r>
      <w:r w:rsidRPr="004645B2">
        <w:rPr>
          <w:rFonts w:asciiTheme="majorBidi" w:hAnsiTheme="majorBidi" w:cstheme="majorBidi"/>
          <w:sz w:val="22"/>
          <w:szCs w:val="22"/>
          <w:vertAlign w:val="superscript"/>
        </w:rPr>
        <w:t>3</w:t>
      </w:r>
      <w:r w:rsidRPr="00724265">
        <w:rPr>
          <w:rFonts w:asciiTheme="majorBidi" w:hAnsiTheme="majorBidi" w:cstheme="majorBidi"/>
          <w:sz w:val="22"/>
          <w:szCs w:val="22"/>
        </w:rPr>
        <w:t>)</w:t>
      </w:r>
      <w:r w:rsidRPr="004645B2">
        <w:rPr>
          <w:rFonts w:ascii="Times New Roman" w:eastAsia="Times New Roman" w:hAnsi="Times New Roman" w:cs="Times New Roman"/>
          <w:kern w:val="0"/>
          <w14:ligatures w14:val="none"/>
        </w:rPr>
        <w:t xml:space="preserve"> shows:</w:t>
      </w:r>
    </w:p>
    <w:p w14:paraId="7196685E" w14:textId="77777777" w:rsidR="004645B2" w:rsidRPr="004645B2" w:rsidRDefault="004645B2" w:rsidP="004645B2">
      <w:pPr>
        <w:numPr>
          <w:ilvl w:val="0"/>
          <w:numId w:val="9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a strong positive correlation,</w:t>
      </w:r>
    </w:p>
    <w:p w14:paraId="322ECF84" w14:textId="77777777" w:rsidR="004645B2" w:rsidRPr="004645B2" w:rsidRDefault="004645B2" w:rsidP="004645B2">
      <w:pPr>
        <w:numPr>
          <w:ilvl w:val="0"/>
          <w:numId w:val="9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a generally linear trend,</w:t>
      </w:r>
    </w:p>
    <w:p w14:paraId="48DBCE0C" w14:textId="77777777" w:rsidR="004645B2" w:rsidRPr="004645B2" w:rsidRDefault="004645B2" w:rsidP="004645B2">
      <w:pPr>
        <w:numPr>
          <w:ilvl w:val="0"/>
          <w:numId w:val="9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and the correct qualitative dependence:</w:t>
      </w:r>
    </w:p>
    <w:p w14:paraId="337C8D0F" w14:textId="0BA9F796" w:rsidR="004645B2" w:rsidRPr="004645B2" w:rsidRDefault="004645B2" w:rsidP="004645B2">
      <w:pPr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 helix </w:t>
      </w:r>
      <w:proofErr w:type="spellStart"/>
      <w:r w:rsidRPr="004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diameter</w:t>
      </w:r>
      <w:r w:rsidRPr="004645B2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4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</w:t>
      </w:r>
      <w:proofErr w:type="spellEnd"/>
      <w:r w:rsidRPr="004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flexible </w:t>
      </w:r>
      <w:proofErr w:type="spellStart"/>
      <w:r w:rsidRPr="004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4645B2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4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proofErr w:type="spellEnd"/>
      <w:r w:rsidRPr="004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decreases</w:t>
      </w:r>
    </w:p>
    <w:p w14:paraId="1A0087C6" w14:textId="77777777" w:rsidR="004645B2" w:rsidRDefault="004645B2" w:rsidP="004645B2">
      <w:p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BEFE38" w14:textId="165B77AF" w:rsidR="004645B2" w:rsidRPr="004645B2" w:rsidRDefault="004645B2" w:rsidP="00593CE3">
      <w:pPr>
        <w:ind w:left="720" w:hanging="720"/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4645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93CE3">
        <w:rPr>
          <w:rFonts w:ascii="Times New Roman" w:eastAsia="Times New Roman" w:hAnsi="Times New Roman" w:cs="Times New Roman"/>
          <w:kern w:val="0"/>
          <w14:ligatures w14:val="none"/>
        </w:rPr>
        <w:t xml:space="preserve">general trend is correct but the </w:t>
      </w: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DER data fall below the slope-1 line at larger D.</w:t>
      </w:r>
      <w:r w:rsidR="00593C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This is expected because:</w:t>
      </w:r>
    </w:p>
    <w:p w14:paraId="7A2B835B" w14:textId="77777777" w:rsidR="004645B2" w:rsidRPr="004645B2" w:rsidRDefault="004645B2" w:rsidP="004645B2">
      <w:pPr>
        <w:numPr>
          <w:ilvl w:val="0"/>
          <w:numId w:val="10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The textbook formula assumes</w:t>
      </w:r>
    </w:p>
    <w:p w14:paraId="725B322A" w14:textId="77777777" w:rsidR="004645B2" w:rsidRPr="004645B2" w:rsidRDefault="004645B2" w:rsidP="004645B2">
      <w:pPr>
        <w:numPr>
          <w:ilvl w:val="1"/>
          <w:numId w:val="10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small deformation</w:t>
      </w:r>
    </w:p>
    <w:p w14:paraId="2FA07C0E" w14:textId="77777777" w:rsidR="004645B2" w:rsidRPr="004645B2" w:rsidRDefault="004645B2" w:rsidP="004645B2">
      <w:pPr>
        <w:numPr>
          <w:ilvl w:val="1"/>
          <w:numId w:val="10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thin wire</w:t>
      </w:r>
    </w:p>
    <w:p w14:paraId="3AC3F63C" w14:textId="77777777" w:rsidR="004645B2" w:rsidRPr="004645B2" w:rsidRDefault="004645B2" w:rsidP="004645B2">
      <w:pPr>
        <w:numPr>
          <w:ilvl w:val="1"/>
          <w:numId w:val="10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close-coiled geometry</w:t>
      </w:r>
    </w:p>
    <w:p w14:paraId="0ACA2AC6" w14:textId="77777777" w:rsidR="004645B2" w:rsidRPr="004645B2" w:rsidRDefault="004645B2" w:rsidP="004645B2">
      <w:pPr>
        <w:numPr>
          <w:ilvl w:val="1"/>
          <w:numId w:val="10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pure torsion in the wire.</w:t>
      </w:r>
    </w:p>
    <w:p w14:paraId="08D7B2A5" w14:textId="7E8E8A2D" w:rsidR="004645B2" w:rsidRPr="004645B2" w:rsidRDefault="00593CE3" w:rsidP="004645B2">
      <w:pPr>
        <w:numPr>
          <w:ilvl w:val="0"/>
          <w:numId w:val="10"/>
        </w:num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4645B2" w:rsidRPr="004645B2">
        <w:rPr>
          <w:rFonts w:ascii="Times New Roman" w:eastAsia="Times New Roman" w:hAnsi="Times New Roman" w:cs="Times New Roman"/>
          <w:kern w:val="0"/>
          <w14:ligatures w14:val="none"/>
        </w:rPr>
        <w:t xml:space="preserve"> helix has finite pitch, bending contributions, non-uniform strain, and 3D elastic rod behavior that is not captured in the classical closed-form approximation.</w:t>
      </w:r>
    </w:p>
    <w:p w14:paraId="55ED06B5" w14:textId="0796E1AE" w:rsidR="004645B2" w:rsidRPr="004645B2" w:rsidRDefault="004645B2" w:rsidP="004645B2">
      <w:pPr>
        <w:jc w:val="lowKashida"/>
        <w:rPr>
          <w:rFonts w:ascii="Times New Roman" w:eastAsia="Times New Roman" w:hAnsi="Times New Roman" w:cs="Times New Roman"/>
          <w:kern w:val="0"/>
          <w14:ligatures w14:val="none"/>
        </w:rPr>
      </w:pPr>
      <w:r w:rsidRPr="004645B2">
        <w:rPr>
          <w:rFonts w:ascii="Times New Roman" w:eastAsia="Times New Roman" w:hAnsi="Times New Roman" w:cs="Times New Roman"/>
          <w:kern w:val="0"/>
          <w14:ligatures w14:val="none"/>
        </w:rPr>
        <w:t xml:space="preserve">Thus, qualitative agreement is correct, and quantitative mismatch is expected, exactly as the homework </w:t>
      </w:r>
      <w:r w:rsidR="00593CE3">
        <w:rPr>
          <w:rFonts w:ascii="Times New Roman" w:eastAsia="Times New Roman" w:hAnsi="Times New Roman" w:cs="Times New Roman"/>
          <w:kern w:val="0"/>
          <w14:ligatures w14:val="none"/>
        </w:rPr>
        <w:t xml:space="preserve">file </w:t>
      </w:r>
      <w:r w:rsidRPr="004645B2">
        <w:rPr>
          <w:rFonts w:ascii="Times New Roman" w:eastAsia="Times New Roman" w:hAnsi="Times New Roman" w:cs="Times New Roman"/>
          <w:kern w:val="0"/>
          <w14:ligatures w14:val="none"/>
        </w:rPr>
        <w:t>states.</w:t>
      </w:r>
    </w:p>
    <w:p w14:paraId="64138E2A" w14:textId="77777777" w:rsidR="0099194E" w:rsidRDefault="0099194E" w:rsidP="00A60FBD">
      <w:pPr>
        <w:jc w:val="lowKashida"/>
        <w:rPr>
          <w:rFonts w:asciiTheme="majorBidi" w:hAnsiTheme="majorBidi" w:cstheme="majorBidi"/>
          <w:b/>
          <w:bCs/>
          <w:sz w:val="26"/>
          <w:szCs w:val="26"/>
        </w:rPr>
      </w:pPr>
    </w:p>
    <w:p w14:paraId="4128D7EC" w14:textId="6AF23AB5" w:rsidR="0099194E" w:rsidRDefault="0099194E" w:rsidP="00A60FBD">
      <w:pPr>
        <w:jc w:val="lowKashida"/>
        <w:rPr>
          <w:rFonts w:asciiTheme="majorBidi" w:hAnsiTheme="majorBidi" w:cstheme="majorBidi"/>
          <w:b/>
          <w:bCs/>
          <w:noProof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lastRenderedPageBreak/>
        <w:drawing>
          <wp:inline distT="0" distB="0" distL="0" distR="0" wp14:anchorId="13A300CD" wp14:editId="0D15C290">
            <wp:extent cx="5181600" cy="4203767"/>
            <wp:effectExtent l="0" t="0" r="0" b="6350"/>
            <wp:docPr id="1276116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16908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20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B4444" w14:textId="2E66720A" w:rsidR="00724265" w:rsidRPr="00724265" w:rsidRDefault="00724265" w:rsidP="004645B2">
      <w:pPr>
        <w:tabs>
          <w:tab w:val="left" w:pos="2244"/>
        </w:tabs>
        <w:jc w:val="center"/>
        <w:rPr>
          <w:rFonts w:asciiTheme="majorBidi" w:hAnsiTheme="majorBidi" w:cstheme="majorBidi"/>
          <w:sz w:val="22"/>
          <w:szCs w:val="22"/>
        </w:rPr>
      </w:pPr>
      <w:r w:rsidRPr="00724265">
        <w:rPr>
          <w:rFonts w:asciiTheme="majorBidi" w:hAnsiTheme="majorBidi" w:cstheme="majorBidi"/>
          <w:b/>
          <w:bCs/>
          <w:sz w:val="22"/>
          <w:szCs w:val="22"/>
        </w:rPr>
        <w:t xml:space="preserve">Figure </w:t>
      </w:r>
      <w:r w:rsidR="00FB1803">
        <w:rPr>
          <w:rFonts w:asciiTheme="majorBidi" w:hAnsiTheme="majorBidi" w:cstheme="majorBidi"/>
          <w:b/>
          <w:bCs/>
          <w:sz w:val="22"/>
          <w:szCs w:val="22"/>
        </w:rPr>
        <w:t>6</w:t>
      </w:r>
      <w:r w:rsidRPr="00724265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724265">
        <w:rPr>
          <w:rFonts w:asciiTheme="majorBidi" w:hAnsiTheme="majorBidi" w:cstheme="majorBidi"/>
          <w:sz w:val="22"/>
          <w:szCs w:val="22"/>
        </w:rPr>
        <w:t xml:space="preserve"> DER-computed stiffness k(D) versus the textbook torsional spring quantity Gd</w:t>
      </w:r>
      <w:r w:rsidRPr="004645B2">
        <w:rPr>
          <w:rFonts w:asciiTheme="majorBidi" w:hAnsiTheme="majorBidi" w:cstheme="majorBidi"/>
          <w:sz w:val="22"/>
          <w:szCs w:val="22"/>
          <w:vertAlign w:val="superscript"/>
        </w:rPr>
        <w:t>4</w:t>
      </w:r>
      <w:r w:rsidRPr="00724265">
        <w:rPr>
          <w:rFonts w:asciiTheme="majorBidi" w:hAnsiTheme="majorBidi" w:cstheme="majorBidi"/>
          <w:sz w:val="22"/>
          <w:szCs w:val="22"/>
        </w:rPr>
        <w:t>/(8ND</w:t>
      </w:r>
      <w:r w:rsidRPr="004645B2">
        <w:rPr>
          <w:rFonts w:asciiTheme="majorBidi" w:hAnsiTheme="majorBidi" w:cstheme="majorBidi"/>
          <w:sz w:val="22"/>
          <w:szCs w:val="22"/>
          <w:vertAlign w:val="superscript"/>
        </w:rPr>
        <w:t>3</w:t>
      </w:r>
      <w:r w:rsidRPr="00724265">
        <w:rPr>
          <w:rFonts w:asciiTheme="majorBidi" w:hAnsiTheme="majorBidi" w:cstheme="majorBidi"/>
          <w:sz w:val="22"/>
          <w:szCs w:val="22"/>
        </w:rPr>
        <w:t xml:space="preserve">). The dashed line is the classical prediction </w:t>
      </w:r>
      <w:proofErr w:type="spellStart"/>
      <w:r w:rsidR="004645B2">
        <w:rPr>
          <w:rFonts w:asciiTheme="majorBidi" w:hAnsiTheme="majorBidi" w:cstheme="majorBidi"/>
          <w:sz w:val="22"/>
          <w:szCs w:val="22"/>
        </w:rPr>
        <w:t>K</w:t>
      </w:r>
      <w:r w:rsidRPr="004645B2">
        <w:rPr>
          <w:rFonts w:asciiTheme="majorBidi" w:hAnsiTheme="majorBidi" w:cstheme="majorBidi"/>
          <w:sz w:val="22"/>
          <w:szCs w:val="22"/>
          <w:vertAlign w:val="subscript"/>
        </w:rPr>
        <w:t>text</w:t>
      </w:r>
      <w:proofErr w:type="spellEnd"/>
      <w:r w:rsidRPr="00724265">
        <w:rPr>
          <w:rFonts w:asciiTheme="majorBidi" w:hAnsiTheme="majorBidi" w:cstheme="majorBidi"/>
          <w:sz w:val="22"/>
          <w:szCs w:val="22"/>
        </w:rPr>
        <w:t>​=x (slope 1).</w:t>
      </w:r>
    </w:p>
    <w:sectPr w:rsidR="00724265" w:rsidRPr="00724265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7C93" w14:textId="77777777" w:rsidR="008506DF" w:rsidRDefault="008506DF" w:rsidP="00ED2CD1">
      <w:pPr>
        <w:spacing w:after="0" w:line="240" w:lineRule="auto"/>
      </w:pPr>
      <w:r>
        <w:separator/>
      </w:r>
    </w:p>
  </w:endnote>
  <w:endnote w:type="continuationSeparator" w:id="0">
    <w:p w14:paraId="04F14078" w14:textId="77777777" w:rsidR="008506DF" w:rsidRDefault="008506DF" w:rsidP="00ED2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1481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599292" w14:textId="173F38DC" w:rsidR="00ED2CD1" w:rsidRDefault="00ED2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674EC3" w14:textId="77777777" w:rsidR="00ED2CD1" w:rsidRDefault="00ED2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956B" w14:textId="77777777" w:rsidR="008506DF" w:rsidRDefault="008506DF" w:rsidP="00ED2CD1">
      <w:pPr>
        <w:spacing w:after="0" w:line="240" w:lineRule="auto"/>
      </w:pPr>
      <w:r>
        <w:separator/>
      </w:r>
    </w:p>
  </w:footnote>
  <w:footnote w:type="continuationSeparator" w:id="0">
    <w:p w14:paraId="1E335B64" w14:textId="77777777" w:rsidR="008506DF" w:rsidRDefault="008506DF" w:rsidP="00ED2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3C61" w14:textId="7694E879" w:rsidR="00ED2CD1" w:rsidRPr="00ED2CD1" w:rsidRDefault="00ED2CD1">
    <w:pPr>
      <w:pStyle w:val="Header"/>
      <w:rPr>
        <w:rFonts w:asciiTheme="majorBidi" w:hAnsiTheme="majorBidi" w:cstheme="majorBidi"/>
      </w:rPr>
    </w:pPr>
    <w:r w:rsidRPr="00ED2CD1">
      <w:rPr>
        <w:rFonts w:asciiTheme="majorBidi" w:hAnsiTheme="majorBidi" w:cstheme="majorBidi"/>
      </w:rPr>
      <w:t>Parsa Esfandiari</w:t>
    </w:r>
    <w:r w:rsidRPr="00ED2CD1">
      <w:rPr>
        <w:rFonts w:asciiTheme="majorBidi" w:hAnsiTheme="majorBidi" w:cstheme="majorBidi"/>
      </w:rPr>
      <w:tab/>
      <w:t>HW</w:t>
    </w:r>
    <w:r w:rsidR="0099194E">
      <w:rPr>
        <w:rFonts w:asciiTheme="majorBidi" w:hAnsiTheme="majorBidi" w:cstheme="majorBidi"/>
      </w:rPr>
      <w:t>4</w:t>
    </w:r>
    <w:r w:rsidRPr="00ED2CD1">
      <w:rPr>
        <w:rFonts w:asciiTheme="majorBidi" w:hAnsiTheme="majorBidi" w:cstheme="majorBidi"/>
      </w:rPr>
      <w:tab/>
      <w:t>MAE263F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E38"/>
    <w:multiLevelType w:val="multilevel"/>
    <w:tmpl w:val="4B3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59C2"/>
    <w:multiLevelType w:val="multilevel"/>
    <w:tmpl w:val="7778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B5000"/>
    <w:multiLevelType w:val="hybridMultilevel"/>
    <w:tmpl w:val="17BE4D92"/>
    <w:lvl w:ilvl="0" w:tplc="9F2A9588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13628B6"/>
    <w:multiLevelType w:val="hybridMultilevel"/>
    <w:tmpl w:val="2B92C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856A4"/>
    <w:multiLevelType w:val="multilevel"/>
    <w:tmpl w:val="564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224B2"/>
    <w:multiLevelType w:val="multilevel"/>
    <w:tmpl w:val="E4E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32AE9"/>
    <w:multiLevelType w:val="multilevel"/>
    <w:tmpl w:val="B7A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C5500"/>
    <w:multiLevelType w:val="multilevel"/>
    <w:tmpl w:val="6FD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04EAC"/>
    <w:multiLevelType w:val="multilevel"/>
    <w:tmpl w:val="CCDA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05FF1"/>
    <w:multiLevelType w:val="hybridMultilevel"/>
    <w:tmpl w:val="311A24BE"/>
    <w:lvl w:ilvl="0" w:tplc="6980BD1A">
      <w:start w:val="1"/>
      <w:numFmt w:val="decimal"/>
      <w:lvlText w:val="(%1)"/>
      <w:lvlJc w:val="left"/>
      <w:pPr>
        <w:ind w:left="4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05428543">
    <w:abstractNumId w:val="2"/>
  </w:num>
  <w:num w:numId="2" w16cid:durableId="814763763">
    <w:abstractNumId w:val="3"/>
  </w:num>
  <w:num w:numId="3" w16cid:durableId="914508612">
    <w:abstractNumId w:val="4"/>
  </w:num>
  <w:num w:numId="4" w16cid:durableId="1712605871">
    <w:abstractNumId w:val="5"/>
  </w:num>
  <w:num w:numId="5" w16cid:durableId="1446734630">
    <w:abstractNumId w:val="8"/>
  </w:num>
  <w:num w:numId="6" w16cid:durableId="2050833637">
    <w:abstractNumId w:val="7"/>
  </w:num>
  <w:num w:numId="7" w16cid:durableId="1635986883">
    <w:abstractNumId w:val="6"/>
  </w:num>
  <w:num w:numId="8" w16cid:durableId="1181166649">
    <w:abstractNumId w:val="9"/>
  </w:num>
  <w:num w:numId="9" w16cid:durableId="97526912">
    <w:abstractNumId w:val="0"/>
  </w:num>
  <w:num w:numId="10" w16cid:durableId="36487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C3"/>
    <w:rsid w:val="000830EC"/>
    <w:rsid w:val="000B54DD"/>
    <w:rsid w:val="000D0202"/>
    <w:rsid w:val="000D2952"/>
    <w:rsid w:val="00180D20"/>
    <w:rsid w:val="00205DC5"/>
    <w:rsid w:val="00316C69"/>
    <w:rsid w:val="003431B9"/>
    <w:rsid w:val="00345B52"/>
    <w:rsid w:val="00360AF1"/>
    <w:rsid w:val="00432804"/>
    <w:rsid w:val="004645B2"/>
    <w:rsid w:val="00497C4F"/>
    <w:rsid w:val="00593CE3"/>
    <w:rsid w:val="005E1CC3"/>
    <w:rsid w:val="005F0D5D"/>
    <w:rsid w:val="006603C0"/>
    <w:rsid w:val="006D7E2F"/>
    <w:rsid w:val="007032E0"/>
    <w:rsid w:val="00724265"/>
    <w:rsid w:val="00760D04"/>
    <w:rsid w:val="007E1D56"/>
    <w:rsid w:val="008506DF"/>
    <w:rsid w:val="00894A05"/>
    <w:rsid w:val="0099194E"/>
    <w:rsid w:val="009C7DDB"/>
    <w:rsid w:val="009D03A8"/>
    <w:rsid w:val="009E5ECC"/>
    <w:rsid w:val="00A155FE"/>
    <w:rsid w:val="00A60FBD"/>
    <w:rsid w:val="00AF61C5"/>
    <w:rsid w:val="00B15D47"/>
    <w:rsid w:val="00B90834"/>
    <w:rsid w:val="00BB4869"/>
    <w:rsid w:val="00C05980"/>
    <w:rsid w:val="00C46EA0"/>
    <w:rsid w:val="00CB24FB"/>
    <w:rsid w:val="00D429FF"/>
    <w:rsid w:val="00D750C1"/>
    <w:rsid w:val="00D91BD3"/>
    <w:rsid w:val="00DC7FA7"/>
    <w:rsid w:val="00DD6091"/>
    <w:rsid w:val="00E167C3"/>
    <w:rsid w:val="00EB5DB1"/>
    <w:rsid w:val="00ED2CD1"/>
    <w:rsid w:val="00FB1803"/>
    <w:rsid w:val="00FC42E2"/>
    <w:rsid w:val="00FD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2E55"/>
  <w15:chartTrackingRefBased/>
  <w15:docId w15:val="{AF3C009E-4680-47C3-9ECD-7F0C6F70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2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CD1"/>
  </w:style>
  <w:style w:type="paragraph" w:styleId="Footer">
    <w:name w:val="footer"/>
    <w:basedOn w:val="Normal"/>
    <w:link w:val="FooterChar"/>
    <w:uiPriority w:val="99"/>
    <w:unhideWhenUsed/>
    <w:rsid w:val="00ED2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CD1"/>
  </w:style>
  <w:style w:type="paragraph" w:styleId="NormalWeb">
    <w:name w:val="Normal (Web)"/>
    <w:basedOn w:val="Normal"/>
    <w:uiPriority w:val="99"/>
    <w:semiHidden/>
    <w:unhideWhenUsed/>
    <w:rsid w:val="00A60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0FBD"/>
    <w:rPr>
      <w:b/>
      <w:bCs/>
    </w:rPr>
  </w:style>
  <w:style w:type="character" w:customStyle="1" w:styleId="katex-mathml">
    <w:name w:val="katex-mathml"/>
    <w:basedOn w:val="DefaultParagraphFont"/>
    <w:rsid w:val="00A60FBD"/>
  </w:style>
  <w:style w:type="character" w:customStyle="1" w:styleId="mord">
    <w:name w:val="mord"/>
    <w:basedOn w:val="DefaultParagraphFont"/>
    <w:rsid w:val="00A60FBD"/>
  </w:style>
  <w:style w:type="character" w:customStyle="1" w:styleId="mspace">
    <w:name w:val="mspace"/>
    <w:basedOn w:val="DefaultParagraphFont"/>
    <w:rsid w:val="00A60FBD"/>
  </w:style>
  <w:style w:type="character" w:customStyle="1" w:styleId="mrel">
    <w:name w:val="mrel"/>
    <w:basedOn w:val="DefaultParagraphFont"/>
    <w:rsid w:val="00A60FBD"/>
  </w:style>
  <w:style w:type="character" w:customStyle="1" w:styleId="mbin">
    <w:name w:val="mbin"/>
    <w:basedOn w:val="DefaultParagraphFont"/>
    <w:rsid w:val="00A60FBD"/>
  </w:style>
  <w:style w:type="character" w:customStyle="1" w:styleId="mpunct">
    <w:name w:val="mpunct"/>
    <w:basedOn w:val="DefaultParagraphFont"/>
    <w:rsid w:val="00A60FBD"/>
  </w:style>
  <w:style w:type="character" w:customStyle="1" w:styleId="vlist-s">
    <w:name w:val="vlist-s"/>
    <w:basedOn w:val="DefaultParagraphFont"/>
    <w:rsid w:val="00A60FBD"/>
  </w:style>
  <w:style w:type="table" w:styleId="PlainTable5">
    <w:name w:val="Plain Table 5"/>
    <w:basedOn w:val="TableNormal"/>
    <w:uiPriority w:val="45"/>
    <w:rsid w:val="00A60F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60FB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5">
    <w:name w:val="Grid Table 4 Accent 5"/>
    <w:basedOn w:val="TableNormal"/>
    <w:uiPriority w:val="49"/>
    <w:rsid w:val="00760D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760D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-Accent6">
    <w:name w:val="Grid Table 6 Colorful Accent 6"/>
    <w:basedOn w:val="TableNormal"/>
    <w:uiPriority w:val="51"/>
    <w:rsid w:val="00760D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60D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p.esfandiari78@gmail.com</dc:creator>
  <cp:keywords/>
  <dc:description/>
  <cp:lastModifiedBy>P.esfandiari78@gmail.com</cp:lastModifiedBy>
  <cp:revision>20</cp:revision>
  <dcterms:created xsi:type="dcterms:W3CDTF">2025-10-14T16:42:00Z</dcterms:created>
  <dcterms:modified xsi:type="dcterms:W3CDTF">2025-11-20T04:37:00Z</dcterms:modified>
</cp:coreProperties>
</file>