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282xihqfr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Paper 2: Sentence-BERT (SBERT)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Reimers &amp; Gurevych — EMNLP, 2019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7miqqjhwi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BERT performs well on sentence-pair tasks but is </w:t>
      </w:r>
      <w:r w:rsidDel="00000000" w:rsidR="00000000" w:rsidRPr="00000000">
        <w:rPr>
          <w:b w:val="1"/>
          <w:bCs w:val="1"/>
          <w:rtl w:val="0"/>
        </w:rPr>
        <w:t xml:space="preserve">computationally inefficient</w:t>
      </w:r>
      <w:r w:rsidDel="00000000" w:rsidR="00000000" w:rsidRPr="00000000">
        <w:rPr>
          <w:rtl w:val="0"/>
        </w:rPr>
        <w:t xml:space="preserve"> for large-scale semantic similarity, clustering, and search because it requires comparing sentence pairs individually. The problem is to create </w:t>
      </w:r>
      <w:r w:rsidDel="00000000" w:rsidR="00000000" w:rsidRPr="00000000">
        <w:rPr>
          <w:b w:val="1"/>
          <w:bCs w:val="1"/>
          <w:rtl w:val="0"/>
        </w:rPr>
        <w:t xml:space="preserve">meaningful sentence embeddings</w:t>
      </w:r>
      <w:r w:rsidDel="00000000" w:rsidR="00000000" w:rsidRPr="00000000">
        <w:rPr>
          <w:rtl w:val="0"/>
        </w:rPr>
        <w:t xml:space="preserve"> that allow fast similarity computation without sacrificing accuracy.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nzgl7rzn5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Algorithms / Methods Used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Sentence-BERT (SBERT)</w:t>
      </w:r>
      <w:r w:rsidDel="00000000" w:rsidR="00000000" w:rsidRPr="00000000">
        <w:rPr>
          <w:rtl w:val="0"/>
        </w:rPr>
        <w:t xml:space="preserve"> – BERT adapted using: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Siamese networks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Triplet networks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Pooling strategies: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Mean pooling (default)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CLS token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 pooling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objectives: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Classification loss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Regression loss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Triplet loss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Similarity computed using </w:t>
      </w:r>
      <w:r w:rsidDel="00000000" w:rsidR="00000000" w:rsidRPr="00000000">
        <w:rPr>
          <w:b w:val="1"/>
          <w:bCs w:val="1"/>
          <w:rtl w:val="0"/>
        </w:rPr>
        <w:t xml:space="preserve">cosine similarity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yt15uhbup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SNLI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MultiNLI</w:t>
      </w:r>
      <w:r w:rsidDel="00000000" w:rsidR="00000000" w:rsidRPr="00000000">
        <w:rPr>
          <w:rtl w:val="0"/>
        </w:rPr>
        <w:t xml:space="preserve"> for training (over 1M sentence pairs)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STS benchmarks</w:t>
      </w:r>
      <w:r w:rsidDel="00000000" w:rsidR="00000000" w:rsidRPr="00000000">
        <w:rPr>
          <w:rtl w:val="0"/>
        </w:rPr>
        <w:t xml:space="preserve"> (SemEval 2012–2016, STS Benchmark, SICK-R)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Argument Facet Similarity (AFS)</w:t>
      </w:r>
      <w:r w:rsidDel="00000000" w:rsidR="00000000" w:rsidRPr="00000000">
        <w:rPr>
          <w:rtl w:val="0"/>
        </w:rPr>
        <w:t xml:space="preserve"> dataset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Wikipedia section-based triplet dataset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SentEval benchmark tasks for transfer evaluation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b7jjekesl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Training and Testing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Fine-tuning pretrained </w:t>
      </w:r>
      <w:r w:rsidDel="00000000" w:rsidR="00000000" w:rsidRPr="00000000">
        <w:rPr>
          <w:b w:val="1"/>
          <w:bCs w:val="1"/>
          <w:rtl w:val="0"/>
        </w:rPr>
        <w:t xml:space="preserve">BERT / RoBERTa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Optimizer: Adam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rate: 2e-5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size: 16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typically completed in </w:t>
      </w:r>
      <w:r w:rsidDel="00000000" w:rsidR="00000000" w:rsidRPr="00000000">
        <w:rPr>
          <w:b w:val="1"/>
          <w:bCs w:val="1"/>
          <w:rtl w:val="0"/>
        </w:rPr>
        <w:t xml:space="preserve">under 20 minutes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metrics: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Spearman correlation</w:t>
      </w:r>
      <w:r w:rsidDel="00000000" w:rsidR="00000000" w:rsidRPr="00000000">
        <w:rPr>
          <w:rtl w:val="0"/>
        </w:rPr>
        <w:t xml:space="preserve"> for semantic similarity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 for classification tasks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bi05eumwo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similarity search time: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~65 hours to a few seconds</w:t>
      </w:r>
      <w:r w:rsidDel="00000000" w:rsidR="00000000" w:rsidRPr="00000000">
        <w:rPr>
          <w:rtl w:val="0"/>
        </w:rPr>
        <w:t xml:space="preserve"> for 10k sentences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Outperforms: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InferSent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Universal Sentence Encoder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BERT embeddings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Achieves </w:t>
      </w:r>
      <w:r w:rsidDel="00000000" w:rsidR="00000000" w:rsidRPr="00000000">
        <w:rPr>
          <w:b w:val="1"/>
          <w:bCs w:val="1"/>
          <w:rtl w:val="0"/>
        </w:rPr>
        <w:t xml:space="preserve">state-of-the-art results</w:t>
      </w:r>
      <w:r w:rsidDel="00000000" w:rsidR="00000000" w:rsidRPr="00000000">
        <w:rPr>
          <w:rtl w:val="0"/>
        </w:rPr>
        <w:t xml:space="preserve"> on multiple STS tasks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strongly in clustering, semantic search, and retrieval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9rexl7yv2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SBERT successfully transforms BERT into a </w:t>
      </w:r>
      <w:r w:rsidDel="00000000" w:rsidR="00000000" w:rsidRPr="00000000">
        <w:rPr>
          <w:b w:val="1"/>
          <w:bCs w:val="1"/>
          <w:rtl w:val="0"/>
        </w:rPr>
        <w:t xml:space="preserve">sentence embedding model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high accuracy while drastically improving efficiency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scalable semantic similarity, clustering, and retrieval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Pooling strategy and training objective significantly affect performance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c4qrkcsj4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Questions / Future Work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Improving cross-domain generalization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highly domain-specific language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Exploring hybrid architectures combining cross-encoders and bi-encoders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rbawwsonp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Relevance to Our Team’s Work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Directly applicable to: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Semantic search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RAG systems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 similarity &amp; deduplication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Clustering large text corpora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fit for: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sector document retrieval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Knowledge assistants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Presales demos requiring fast semantic matching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