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872ED7" w:rsidRPr="00872ED7" w:rsidTr="00872ED7">
        <w:tc>
          <w:tcPr>
            <w:tcW w:w="0" w:type="auto"/>
            <w:vAlign w:val="bottom"/>
            <w:hideMark/>
          </w:tcPr>
          <w:p w:rsidR="00872ED7" w:rsidRPr="00872ED7" w:rsidRDefault="00872ED7" w:rsidP="00872E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bookmarkStart w:id="0" w:name="_GoBack"/>
            <w:r w:rsidRPr="00872ED7">
              <w:rPr>
                <w:rFonts w:ascii="돋움" w:eastAsia="돋움" w:hAnsi="돋움" w:cs="굴림" w:hint="eastAsia"/>
                <w:b/>
                <w:bCs/>
                <w:color w:val="FC3D32"/>
                <w:spacing w:val="-15"/>
                <w:kern w:val="0"/>
                <w:sz w:val="28"/>
                <w:szCs w:val="27"/>
              </w:rPr>
              <w:t>[실습3-3] 미분제어(D-control) 효과</w:t>
            </w:r>
            <w:r w:rsidRPr="00872ED7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</w:t>
            </w:r>
            <w:r w:rsidRPr="00872ED7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08E20EAB" wp14:editId="63596C24">
                  <wp:extent cx="6350" cy="101600"/>
                  <wp:effectExtent l="0" t="0" r="0" b="0"/>
                  <wp:docPr id="2" name="그림 1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2ED7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hyperlink r:id="rId5" w:history="1">
              <w:r w:rsidRPr="00872ED7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MATLAB</w:t>
              </w:r>
            </w:hyperlink>
            <w:r w:rsidRPr="00872ED7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/ </w:t>
            </w:r>
            <w:hyperlink r:id="rId6" w:history="1">
              <w:r w:rsidRPr="00872ED7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IT강좌</w:t>
              </w:r>
            </w:hyperlink>
            <w:r w:rsidRPr="00872ED7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r w:rsidRPr="00872ED7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78969FDB" wp14:editId="457F7B49">
                  <wp:extent cx="1003300" cy="6350"/>
                  <wp:effectExtent l="0" t="0" r="0" b="0"/>
                  <wp:docPr id="3" name="그림 3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2ED7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 </w:t>
            </w:r>
          </w:p>
          <w:p w:rsidR="00872ED7" w:rsidRPr="00872ED7" w:rsidRDefault="00872ED7" w:rsidP="00872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color w:val="8A837E"/>
                <w:kern w:val="0"/>
                <w:sz w:val="18"/>
                <w:szCs w:val="17"/>
              </w:rPr>
            </w:pPr>
            <w:r w:rsidRPr="00872ED7">
              <w:rPr>
                <w:rFonts w:ascii="dotum" w:eastAsia="맑은 고딕" w:hAnsi="dotum" w:cs="굴림"/>
                <w:color w:val="8A837E"/>
                <w:kern w:val="0"/>
                <w:sz w:val="18"/>
                <w:szCs w:val="17"/>
              </w:rPr>
              <w:t>2020. 9. 28. 4:02</w:t>
            </w:r>
          </w:p>
          <w:bookmarkEnd w:id="0"/>
          <w:p w:rsidR="00872ED7" w:rsidRPr="00872ED7" w:rsidRDefault="00872ED7" w:rsidP="00872E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8"/>
              </w:rPr>
            </w:pPr>
          </w:p>
        </w:tc>
      </w:tr>
    </w:tbl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제어기로서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비례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-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적분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-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미분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채택한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제어시스템은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같이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블록도로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표현된다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3D7335AD" wp14:editId="07DF0298">
            <wp:extent cx="6413500" cy="1657350"/>
            <wp:effectExtent l="0" t="0" r="6350" b="0"/>
            <wp:docPr id="5" name="MjAyMDA5MjhfMTA5/MDAxNjAxMjMyNjQwOTM0.GClqpYs_VeURW0BbxxKpIcbKtqMyY_YH0uvqyRWQww0g.q6TXAlSDOmgF8ky4Q_iciVgpAUPmrvgynnbS7dc63jMg.PNG.kckoh2309/PID%EC%A0%9C%EC%96%B4%EC%8B%9C%EC%8A%A4%ED%85%9C.png" descr="https://blogfiles.pstatic.net/MjAyMDA5MjhfMTA5/MDAxNjAxMjMyNjQwOTM0.GClqpYs_VeURW0BbxxKpIcbKtqMyY_YH0uvqyRWQww0g.q6TXAlSDOmgF8ky4Q_iciVgpAUPmrvgynnbS7dc63jMg.PNG.kckoh2309/PID%EC%A0%9C%EC%96%B4%EC%8B%9C%EC%8A%A4%ED%85%9C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TA5/MDAxNjAxMjMyNjQwOTM0.GClqpYs_VeURW0BbxxKpIcbKtqMyY_YH0uvqyRWQww0g.q6TXAlSDOmgF8ky4Q_iciVgpAUPmrvgynnbS7dc63jMg.PNG.kckoh2309/PID%EC%A0%9C%EC%96%B4%EC%8B%9C%EC%8A%A4%ED%85%9C.png" descr="https://blogfiles.pstatic.net/MjAyMDA5MjhfMTA5/MDAxNjAxMjMyNjQwOTM0.GClqpYs_VeURW0BbxxKpIcbKtqMyY_YH0uvqyRWQww0g.q6TXAlSDOmgF8ky4Q_iciVgpAUPmrvgynnbS7dc63jMg.PNG.kckoh2309/PID%EC%A0%9C%EC%96%B4%EC%8B%9C%EC%8A%A4%ED%85%9C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여기서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제어기의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전달함수는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 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돋움" w:eastAsia="돋움" w:hAnsi="돋움" w:cs="굴림"/>
          <w:noProof/>
          <w:color w:val="8A837E"/>
          <w:kern w:val="0"/>
          <w:sz w:val="14"/>
          <w:szCs w:val="18"/>
        </w:rPr>
        <mc:AlternateContent>
          <mc:Choice Requires="wps">
            <w:drawing>
              <wp:inline distT="0" distB="0" distL="0" distR="0" wp14:anchorId="11734568" wp14:editId="0E3A6580">
                <wp:extent cx="304800" cy="304800"/>
                <wp:effectExtent l="0" t="0" r="0" b="0"/>
                <wp:docPr id="1" name="AutoShape 5" descr="{\displaystyle G_{c}(s)=K_{p}+{\frac {K_{i}}{s}}+K_{d}s={\frac {K_{d}s^{2}+K_{p}s+K_{i}}{s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B3312" id="AutoShape 5" o:spid="_x0000_s1026" alt="{\displaystyle G_{c}(s)=K_{p}+{\frac {K_{i}}{s}}+K_{d}s={\frac {K_{d}s^{2}+K_{p}s+K_{i}}{s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bqsqfUCAAAd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872ED7">
        <w:rPr>
          <w:rFonts w:ascii="돋움" w:eastAsia="돋움" w:hAnsi="돋움" w:cs="굴림" w:hint="eastAsia"/>
          <w:color w:val="8A837E"/>
          <w:kern w:val="0"/>
          <w:sz w:val="14"/>
          <w:szCs w:val="18"/>
        </w:rPr>
        <w:t> ------------------------------------ (1)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D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제어의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추가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효과를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알아보기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위해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계단응답의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변화를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살펴보자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돋움" w:eastAsia="돋움" w:hAnsi="돋움" w:cs="굴림"/>
          <w:noProof/>
          <w:color w:val="8A837E"/>
          <w:kern w:val="0"/>
          <w:sz w:val="14"/>
          <w:szCs w:val="18"/>
        </w:rPr>
        <w:drawing>
          <wp:inline distT="0" distB="0" distL="0" distR="0" wp14:anchorId="7154943F" wp14:editId="54C8304B">
            <wp:extent cx="4718050" cy="4191000"/>
            <wp:effectExtent l="0" t="0" r="6350" b="0"/>
            <wp:docPr id="6" name="MjAyMDA5MjhfMTM1/MDAxNjAxMjMyODk5MTMy.La9FH1Xs1girLgWTu95y6X-L0y5M70muP2oivzVQzNgg._6mhnfH-eEkCeZWzkgj_wh875-fL-DbSqgZO3639T5og.PNG.kckoh2309/PD%EC%A0%9C%EC%96%B4%EA%B2%B0%EA%B3%BC.png" descr="https://blogfiles.pstatic.net/MjAyMDA5MjhfMTM1/MDAxNjAxMjMyODk5MTMy.La9FH1Xs1girLgWTu95y6X-L0y5M70muP2oivzVQzNgg._6mhnfH-eEkCeZWzkgj_wh875-fL-DbSqgZO3639T5og.PNG.kckoh2309/PD%EC%A0%9C%EC%96%B4%EA%B2%B0%EA%B3%BC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TM1/MDAxNjAxMjMyODk5MTMy.La9FH1Xs1girLgWTu95y6X-L0y5M70muP2oivzVQzNgg._6mhnfH-eEkCeZWzkgj_wh875-fL-DbSqgZO3639T5og.PNG.kckoh2309/PD%EC%A0%9C%EC%96%B4%EA%B2%B0%EA%B3%BC.png" descr="https://blogfiles.pstatic.net/MjAyMDA5MjhfMTM1/MDAxNjAxMjMyODk5MTMy.La9FH1Xs1girLgWTu95y6X-L0y5M70muP2oivzVQzNgg._6mhnfH-eEkCeZWzkgj_wh875-fL-DbSqgZO3639T5og.PNG.kckoh2309/PD%EC%A0%9C%EC%96%B4%EA%B2%B0%EA%B3%BC.pn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ED7">
        <w:rPr>
          <w:rFonts w:ascii="돋움" w:eastAsia="돋움" w:hAnsi="돋움" w:cs="굴림" w:hint="eastAsia"/>
          <w:color w:val="8A837E"/>
          <w:kern w:val="0"/>
          <w:sz w:val="14"/>
          <w:szCs w:val="18"/>
        </w:rPr>
        <w:t> 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결과에서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수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있듯이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D-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제어의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추가로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시스템이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응답성을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유지한채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,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오버슈트를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감소시켜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,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상대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안정도가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개선되는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효과가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있음을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수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있다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그러나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D-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자체가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시간에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대한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미분이기때문에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노이즈에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민감한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단점이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있다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결과를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매트랩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코드이다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lastRenderedPageBreak/>
        <w:t>먼저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메인함수는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같고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,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1EF18D62" wp14:editId="33C99DCD">
            <wp:extent cx="4533900" cy="1828800"/>
            <wp:effectExtent l="0" t="0" r="0" b="0"/>
            <wp:docPr id="7" name="MjAyMDA5MjhfMjYg/MDAxNjAxMjMzMTUxMjAz.TtRx-C1ffNpZV58Lw1N0U0AZWPDX4rX-Isb8t2kpFuEg.UFVAisczhH6Sapar0zH7dqtj5g6io30tTmTMo4FyKvEg.PNG.kckoh2309/PD%EC%A0%9C%EC%96%B4_%EB%A9%94%EC%9D%B8%ED%95%A8%EC%88%98.png" descr="https://blogfiles.pstatic.net/MjAyMDA5MjhfMjYg/MDAxNjAxMjMzMTUxMjAz.TtRx-C1ffNpZV58Lw1N0U0AZWPDX4rX-Isb8t2kpFuEg.UFVAisczhH6Sapar0zH7dqtj5g6io30tTmTMo4FyKvEg.PNG.kckoh2309/PD%EC%A0%9C%EC%96%B4_%EB%A9%94%EC%9D%B8%ED%95%A8%EC%88%98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jYg/MDAxNjAxMjMzMTUxMjAz.TtRx-C1ffNpZV58Lw1N0U0AZWPDX4rX-Isb8t2kpFuEg.UFVAisczhH6Sapar0zH7dqtj5g6io30tTmTMo4FyKvEg.PNG.kckoh2309/PD%EC%A0%9C%EC%96%B4_%EB%A9%94%EC%9D%B8%ED%95%A8%EC%88%98.png" descr="https://blogfiles.pstatic.net/MjAyMDA5MjhfMjYg/MDAxNjAxMjMzMTUxMjAz.TtRx-C1ffNpZV58Lw1N0U0AZWPDX4rX-Isb8t2kpFuEg.UFVAisczhH6Sapar0zH7dqtj5g6io30tTmTMo4FyKvEg.PNG.kckoh2309/PD%EC%A0%9C%EC%96%B4_%EB%A9%94%EC%9D%B8%ED%95%A8%EC%88%98.pn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여기서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사용한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Step2ndPID.m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함수는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872ED7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72ED7" w:rsidRPr="00872ED7" w:rsidRDefault="00872ED7" w:rsidP="00872ED7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72ED7" w:rsidRPr="00872ED7" w:rsidRDefault="00872ED7" w:rsidP="00872ED7">
      <w:pPr>
        <w:widowControl/>
        <w:wordWrap/>
        <w:autoSpaceDE/>
        <w:autoSpaceDN/>
        <w:spacing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72ED7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58B799F6" wp14:editId="169A6011">
            <wp:extent cx="4451350" cy="2838450"/>
            <wp:effectExtent l="0" t="0" r="6350" b="0"/>
            <wp:docPr id="8" name="MjAyMDA5MjhfMjYz/MDAxNjAxMjMzMzIzNzc4.2oxe-xRh7HyIwMBQ4qK7R5h13Yo3sHIyAajRqNF-seEg.TbQDbTy7uPZRgHabRapzRQofyy8KcZt9utf34OEkyjEg.PNG.kckoh2309/Step2ndPID.png" descr="https://blogfiles.pstatic.net/MjAyMDA5MjhfMjYz/MDAxNjAxMjMzMzIzNzc4.2oxe-xRh7HyIwMBQ4qK7R5h13Yo3sHIyAajRqNF-seEg.TbQDbTy7uPZRgHabRapzRQofyy8KcZt9utf34OEkyjEg.PNG.kckoh2309/Step2ndPID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jYz/MDAxNjAxMjMzMzIzNzc4.2oxe-xRh7HyIwMBQ4qK7R5h13Yo3sHIyAajRqNF-seEg.TbQDbTy7uPZRgHabRapzRQofyy8KcZt9utf34OEkyjEg.PNG.kckoh2309/Step2ndPID.png" descr="https://blogfiles.pstatic.net/MjAyMDA5MjhfMjYz/MDAxNjAxMjMzMzIzNzc4.2oxe-xRh7HyIwMBQ4qK7R5h13Yo3sHIyAajRqNF-seEg.TbQDbTy7uPZRgHabRapzRQofyy8KcZt9utf34OEkyjEg.PNG.kckoh2309/Step2ndPID.pn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36" w:rsidRPr="00872ED7" w:rsidRDefault="00872ED7">
      <w:pPr>
        <w:rPr>
          <w:sz w:val="16"/>
        </w:rPr>
      </w:pPr>
    </w:p>
    <w:sectPr w:rsidR="003D0536" w:rsidRPr="00872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D7"/>
    <w:rsid w:val="004C69EB"/>
    <w:rsid w:val="00730988"/>
    <w:rsid w:val="0087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D22CF-5DAE-4F59-8BA9-7A28068E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naver.com/PostList.naver?blogId=kckoh2309&amp;categoryNo=59&amp;from=postLis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Bradly</dc:creator>
  <cp:keywords/>
  <dc:description/>
  <cp:lastModifiedBy>Hwang Bradly</cp:lastModifiedBy>
  <cp:revision>1</cp:revision>
  <dcterms:created xsi:type="dcterms:W3CDTF">2022-06-05T13:34:00Z</dcterms:created>
  <dcterms:modified xsi:type="dcterms:W3CDTF">2022-06-05T13:36:00Z</dcterms:modified>
</cp:coreProperties>
</file>