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1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5"/>
      </w:tblGrid>
      <w:tr w:rsidR="00432F55" w:rsidRPr="00432F55" w14:paraId="264004D5" w14:textId="77777777" w:rsidTr="00432F55">
        <w:tc>
          <w:tcPr>
            <w:tcW w:w="0" w:type="auto"/>
            <w:vAlign w:val="bottom"/>
            <w:hideMark/>
          </w:tcPr>
          <w:p w14:paraId="78B93C7E" w14:textId="5BE243E3" w:rsidR="00432F55" w:rsidRPr="00432F55" w:rsidRDefault="00432F55" w:rsidP="00432F55">
            <w:pPr>
              <w:wordWrap w:val="0"/>
              <w:rPr>
                <w:rFonts w:ascii="돋움" w:eastAsia="돋움" w:hAnsi="돋움"/>
              </w:rPr>
            </w:pPr>
            <w:r w:rsidRPr="00432F55">
              <w:rPr>
                <w:rStyle w:val="pcol1"/>
                <w:rFonts w:ascii="돋움" w:eastAsia="돋움" w:hAnsi="돋움" w:hint="eastAsia"/>
                <w:b/>
                <w:bCs/>
                <w:color w:val="FC3D32"/>
                <w:spacing w:val="-15"/>
              </w:rPr>
              <w:t>제어공학[11-1] 모션제어 보드 시뮬레이션</w:t>
            </w:r>
            <w:r w:rsidRPr="00432F55">
              <w:rPr>
                <w:rFonts w:ascii="돋움" w:eastAsia="돋움" w:hAnsi="돋움" w:hint="eastAsia"/>
              </w:rPr>
              <w:t> </w:t>
            </w:r>
            <w:r w:rsidRPr="00432F55">
              <w:rPr>
                <w:rFonts w:ascii="돋움" w:eastAsia="돋움" w:hAnsi="돋움"/>
                <w:noProof/>
                <w:color w:val="8A837E"/>
              </w:rPr>
              <w:drawing>
                <wp:inline distT="0" distB="0" distL="0" distR="0" wp14:anchorId="415CCBC5" wp14:editId="4A8E9B22">
                  <wp:extent cx="8255" cy="10350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" cy="10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32F55">
              <w:rPr>
                <w:rStyle w:val="cate"/>
                <w:rFonts w:ascii="돋움" w:eastAsia="돋움" w:hAnsi="돋움" w:hint="eastAsia"/>
                <w:color w:val="8A837E"/>
              </w:rPr>
              <w:t> </w:t>
            </w:r>
            <w:hyperlink r:id="rId5" w:history="1">
              <w:r w:rsidRPr="00432F55">
                <w:rPr>
                  <w:rStyle w:val="a3"/>
                  <w:rFonts w:ascii="돋움" w:eastAsia="돋움" w:hAnsi="돋움" w:hint="eastAsia"/>
                  <w:color w:val="8A837E"/>
                  <w:u w:val="none"/>
                </w:rPr>
                <w:t>제어공학</w:t>
              </w:r>
            </w:hyperlink>
            <w:r w:rsidRPr="00432F55">
              <w:rPr>
                <w:rStyle w:val="cate"/>
                <w:rFonts w:ascii="돋움" w:eastAsia="돋움" w:hAnsi="돋움" w:hint="eastAsia"/>
                <w:color w:val="8A837E"/>
              </w:rPr>
              <w:t> / </w:t>
            </w:r>
            <w:hyperlink r:id="rId6" w:history="1">
              <w:r w:rsidRPr="00432F55">
                <w:rPr>
                  <w:rStyle w:val="a3"/>
                  <w:rFonts w:ascii="돋움" w:eastAsia="돋움" w:hAnsi="돋움" w:hint="eastAsia"/>
                  <w:color w:val="8A837E"/>
                  <w:u w:val="none"/>
                </w:rPr>
                <w:t>IT강좌</w:t>
              </w:r>
            </w:hyperlink>
            <w:r w:rsidRPr="00432F55">
              <w:rPr>
                <w:rStyle w:val="cate"/>
                <w:rFonts w:ascii="돋움" w:eastAsia="돋움" w:hAnsi="돋움" w:hint="eastAsia"/>
                <w:color w:val="8A837E"/>
              </w:rPr>
              <w:t> </w:t>
            </w:r>
            <w:r w:rsidRPr="00432F55">
              <w:rPr>
                <w:rFonts w:ascii="돋움" w:eastAsia="돋움" w:hAnsi="돋움"/>
                <w:noProof/>
                <w:color w:val="8A837E"/>
              </w:rPr>
              <w:drawing>
                <wp:inline distT="0" distB="0" distL="0" distR="0" wp14:anchorId="20021172" wp14:editId="436BCFEA">
                  <wp:extent cx="1002030" cy="825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030" cy="8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32F55">
              <w:rPr>
                <w:rStyle w:val="cate"/>
                <w:rFonts w:ascii="돋움" w:eastAsia="돋움" w:hAnsi="돋움" w:hint="eastAsia"/>
                <w:color w:val="8A837E"/>
              </w:rPr>
              <w:t>  </w:t>
            </w:r>
          </w:p>
          <w:p w14:paraId="75529E50" w14:textId="77777777" w:rsidR="00432F55" w:rsidRPr="00E34CAB" w:rsidRDefault="00432F55">
            <w:pPr>
              <w:pStyle w:val="1"/>
              <w:spacing w:before="0" w:beforeAutospacing="0" w:after="0" w:afterAutospacing="0"/>
              <w:rPr>
                <w:rFonts w:ascii="돋움" w:eastAsia="돋움" w:hAnsi="돋움"/>
                <w:color w:val="8A837E"/>
                <w:sz w:val="20"/>
                <w:szCs w:val="20"/>
              </w:rPr>
            </w:pPr>
            <w:r w:rsidRPr="00E34CAB">
              <w:rPr>
                <w:rFonts w:ascii="돋움" w:eastAsia="돋움" w:hAnsi="돋움" w:hint="eastAsia"/>
                <w:color w:val="8A837E"/>
                <w:sz w:val="20"/>
                <w:szCs w:val="20"/>
              </w:rPr>
              <w:t>2020. 11. 14. 21:02</w:t>
            </w:r>
          </w:p>
          <w:p w14:paraId="7D905CAB" w14:textId="2CA86B21" w:rsidR="00432F55" w:rsidRPr="00432F55" w:rsidRDefault="00432F55">
            <w:pPr>
              <w:pStyle w:val="url"/>
              <w:spacing w:before="0" w:beforeAutospacing="0" w:after="0" w:afterAutospacing="0"/>
              <w:jc w:val="right"/>
            </w:pPr>
          </w:p>
        </w:tc>
      </w:tr>
    </w:tbl>
    <w:p w14:paraId="5EA73EF9" w14:textId="77777777" w:rsidR="00E34CAB" w:rsidRDefault="00E34CAB" w:rsidP="00432F55">
      <w:pPr>
        <w:pStyle w:val="a4"/>
        <w:spacing w:before="0" w:beforeAutospacing="0" w:after="0" w:afterAutospacing="0"/>
        <w:jc w:val="both"/>
        <w:rPr>
          <w:rFonts w:ascii="맑은 고딕" w:eastAsia="맑은 고딕" w:hAnsi="맑은 고딕"/>
          <w:color w:val="8A837E"/>
          <w:spacing w:val="-15"/>
          <w:sz w:val="20"/>
          <w:szCs w:val="20"/>
          <w:shd w:val="clear" w:color="auto" w:fill="FFFFFF"/>
        </w:rPr>
      </w:pPr>
    </w:p>
    <w:p w14:paraId="07EBFE3B" w14:textId="44507BB9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t>모션제어보드 외관</w:t>
      </w:r>
    </w:p>
    <w:p w14:paraId="0384D2C9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모델명: UCMC-DC-72W</w:t>
      </w:r>
    </w:p>
    <w:p w14:paraId="19972916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제조: (주)솔루봇</w:t>
      </w:r>
    </w:p>
    <w:p w14:paraId="570FF015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 -  DSP(TMS320F2811) 기반 제어보드</w:t>
      </w:r>
    </w:p>
    <w:p w14:paraId="197A2D39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 - 입력 전압: 24V</w:t>
      </w:r>
    </w:p>
    <w:p w14:paraId="7F25A424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 - Continuous Current: 3A</w:t>
      </w:r>
    </w:p>
    <w:p w14:paraId="6217015F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 - Peak Current: 4.5A</w:t>
      </w:r>
    </w:p>
    <w:p w14:paraId="279C82F0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 - USB 통신 지원</w:t>
      </w:r>
    </w:p>
    <w:p w14:paraId="3A57FA78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 - 72W급 DC 모터를 제어할 수 있는 1축 제어기</w:t>
      </w:r>
    </w:p>
    <w:p w14:paraId="5C3099CB" w14:textId="26BE5166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/>
          <w:noProof/>
          <w:color w:val="8A837E"/>
          <w:spacing w:val="-15"/>
          <w:sz w:val="20"/>
          <w:szCs w:val="20"/>
          <w:shd w:val="clear" w:color="auto" w:fill="FFFFFF"/>
        </w:rPr>
        <w:drawing>
          <wp:inline distT="0" distB="0" distL="0" distR="0" wp14:anchorId="39F3A572" wp14:editId="2ABD70CF">
            <wp:extent cx="3943847" cy="1786842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ExMTRfMTcg/MDAxNjA1MzU1MDEwNTYx.nArUO1CrYFcy-F7rRNbiKvJEhwVRqT1UNeajPwxNFi8g.nUhR37be7zL0OzVgueYZBHuymVrydvwr5Fe7yUGGNDkg.PNG.kckoh2309/%EB%AA%A8%EC%85%98%EC%A0%9C%EC%96%B4%EB%B3%B4%EB%93%9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592" cy="178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F688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5466ADED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t>제이보드에 연결되는 커넥터 사양은 다음과 같다.</w:t>
      </w:r>
    </w:p>
    <w:p w14:paraId="022B33DE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t>- USB Connector: USB 통신으로 PC와 데이터 통신(제어게인값 보내기, 제어결과 받기)</w:t>
      </w:r>
    </w:p>
    <w:p w14:paraId="4E718C29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t>- Encoder Connector: 모터 엔코더의 A상 B상값을 받기</w:t>
      </w:r>
    </w:p>
    <w:p w14:paraId="751AE9CB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t>- Motor Connector: 모터의 MT+, MT-단자</w:t>
      </w:r>
    </w:p>
    <w:p w14:paraId="24880CFB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t>- DC전원: 24V</w:t>
      </w:r>
    </w:p>
    <w:p w14:paraId="1266B2F5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08EC1635" w14:textId="52D523EB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/>
          <w:noProof/>
          <w:color w:val="8A837E"/>
          <w:spacing w:val="-15"/>
          <w:sz w:val="20"/>
          <w:szCs w:val="20"/>
          <w:shd w:val="clear" w:color="auto" w:fill="FFFFFF"/>
        </w:rPr>
        <w:drawing>
          <wp:inline distT="0" distB="0" distL="0" distR="0" wp14:anchorId="531EE08D" wp14:editId="5EF4079E">
            <wp:extent cx="3896360" cy="294195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ExMTRfMjU0/MDAxNjA1MzU1MzQ1MjQ0.Rx_JficdgcNkmsVCzQTiCvuhIte06xm_PY64J1kXuTcg.ZgYvssLglU2VTh1Nom0iE8uBQInlZpABjQNwh_2eUaAg.PNG.kckoh2309/%EC%99%B8%EB%B6%80_%EC%BB%A4%ED%85%8D%ED%84%B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A161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3967F3EF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t>다음은 모션제어보드와 DC모터의 실제 연결상태를 보여준다. </w:t>
      </w:r>
    </w:p>
    <w:p w14:paraId="6405EEAA" w14:textId="3229F6ED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/>
          <w:noProof/>
          <w:color w:val="8A837E"/>
          <w:spacing w:val="-15"/>
          <w:sz w:val="20"/>
          <w:szCs w:val="20"/>
          <w:shd w:val="clear" w:color="auto" w:fill="FFFFFF"/>
        </w:rPr>
        <w:drawing>
          <wp:inline distT="0" distB="0" distL="0" distR="0" wp14:anchorId="62996EC4" wp14:editId="4AB8E4AF">
            <wp:extent cx="3864610" cy="27190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ExMTRfMjc2/MDAxNjA1MzU1Nzk4NTE3.LPO12du0Q8FGl09RLWjnVSgmxuq1P-1X_feqfghxcuQg.MPyEpBKmyLUmHdSnHiJApKPDDSm-GuLbBko21ezTBXQg.PNG.kckoh2309/%EB%AA%A8%ED%84%B0%EC%97%B0%EA%B2%B0%EC%83%81%ED%83%9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DD9A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26BF41BA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t>이러한 제어시스템의 블록도는 다음과 같다. </w:t>
      </w:r>
    </w:p>
    <w:p w14:paraId="12493BD0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1E8859BB" w14:textId="5581DA83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/>
          <w:noProof/>
          <w:color w:val="8A837E"/>
          <w:spacing w:val="-15"/>
          <w:sz w:val="20"/>
          <w:szCs w:val="20"/>
          <w:shd w:val="clear" w:color="auto" w:fill="FFFFFF"/>
        </w:rPr>
        <w:drawing>
          <wp:inline distT="0" distB="0" distL="0" distR="0" wp14:anchorId="333B4479" wp14:editId="01932300">
            <wp:extent cx="4826442" cy="141649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ExMTRfMTEx/MDAxNjA1MzU3MDY0Nzc2.aiOc_-Rw_4PfhvTdTM8zASi2MC8ocMs8dB4YxT3I92Mg.x1jiQ8dTycFz3xCUXkGKwVsbypvo2dMsFw1muYTaeEkg.PNG.kckoh2309/%EB%AA%A8%EC%85%98%EC%A0%9C%EC%96%B4%EC%8B%9C%EC%8A%A4%ED%85%9C_%EB%B8%94%EB%A1%9D%EB%8F%8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14" cy="142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1321" w14:textId="0C7C2345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/>
          <w:noProof/>
          <w:color w:val="8A837E"/>
          <w:spacing w:val="-15"/>
          <w:sz w:val="20"/>
          <w:szCs w:val="20"/>
          <w:shd w:val="clear" w:color="auto" w:fill="FFFFFF"/>
        </w:rPr>
        <w:drawing>
          <wp:inline distT="0" distB="0" distL="0" distR="0" wp14:anchorId="03BEA5AF" wp14:editId="46357952">
            <wp:extent cx="5731510" cy="34353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ExMTVfNTgg/MDAxNjA1NDQ0MTk3MTM2.vkj3SYOBdN6zSax5MZFbr_nqwVlpiIlaHJcTdZEiCfwg.41zb8iYVnqHApRsLtGOR7loIZnka3N0LcP_GyB7ZkhYg.PNG.kckoh2309/%EB%AA%A8%ED%84%B0%EC%8B%A4%ED%97%98%EC%9E%A5%EC%B9%9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8143C" w14:textId="77777777" w:rsidR="00B50A31" w:rsidRDefault="00B50A31" w:rsidP="00432F55">
      <w:pPr>
        <w:pStyle w:val="a4"/>
        <w:spacing w:before="0" w:beforeAutospacing="0" w:after="0" w:afterAutospacing="0"/>
        <w:jc w:val="both"/>
        <w:rPr>
          <w:rFonts w:ascii="맑은 고딕" w:eastAsia="맑은 고딕" w:hAnsi="맑은 고딕"/>
          <w:color w:val="8A837E"/>
          <w:spacing w:val="-15"/>
          <w:sz w:val="20"/>
          <w:szCs w:val="20"/>
          <w:shd w:val="clear" w:color="auto" w:fill="FFFFFF"/>
        </w:rPr>
      </w:pPr>
    </w:p>
    <w:p w14:paraId="0ED5BBAC" w14:textId="04B26EFA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lastRenderedPageBreak/>
        <w:t>여기서 Ka와 Kc는 다음과 같이 계산된다. </w:t>
      </w:r>
    </w:p>
    <w:p w14:paraId="388D7181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2548284C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t>Ka=24/1500</w:t>
      </w:r>
    </w:p>
    <w:p w14:paraId="5C3EBB8E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t>Kc=2048/2/3.141592</w:t>
      </w:r>
    </w:p>
    <w:p w14:paraId="6DAE2F85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4E61E199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t>따라서 이를 위한 Simulink를 다음과 같이 구성한다. </w:t>
      </w:r>
    </w:p>
    <w:p w14:paraId="1C189429" w14:textId="359815CA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/>
          <w:noProof/>
          <w:color w:val="8A837E"/>
          <w:spacing w:val="-15"/>
          <w:sz w:val="20"/>
          <w:szCs w:val="20"/>
          <w:shd w:val="clear" w:color="auto" w:fill="FFFFFF"/>
        </w:rPr>
        <w:drawing>
          <wp:inline distT="0" distB="0" distL="0" distR="0" wp14:anchorId="43E6E83E" wp14:editId="2760548B">
            <wp:extent cx="5731510" cy="239331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ExMTZfMTI5/MDAxNjA1NDk2Mjg0NTMz.P_-3773w8JgXZ-jX4gG60z2mrduVuRnjFtbsqVJEuEIg.BoarZvfCAq7AmCUhI--v1adbuJMB_rTiVZAAVDRGPkEg.PNG.kckoh2309/%EC%8B%9C%EB%AE%AC%EB%A7%81%ED%81%AC_%EC%8B%A4%ED%97%9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99BF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5D2F1EB5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  <w:shd w:val="clear" w:color="auto" w:fill="FFFFFF"/>
        </w:rPr>
        <w:t>여기서 [Saturation]의 [Upper limit]과 [Lower limit]은 각각 1500과 -1500으로 하고, [PID(s)}블럭에서 [Proportional], [Integral], {Derivative]를 모두 Kp, Ki, Kd로 변수화한다. 그리고 matlab코드는 다음과 같이 작성한다. </w:t>
      </w:r>
    </w:p>
    <w:p w14:paraId="73B9FC5D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41136A3B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R=16.4;L=0.0;</w:t>
      </w:r>
    </w:p>
    <w:p w14:paraId="20DF2962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J=3.8e-7;b=0,0;</w:t>
      </w:r>
    </w:p>
    <w:p w14:paraId="2C43672D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Ke=3.2086e-2;</w:t>
      </w:r>
    </w:p>
    <w:p w14:paraId="30D9E345" w14:textId="68C7E24C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Kt=3.21e-2;</w:t>
      </w:r>
    </w:p>
    <w:p w14:paraId="31F09134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Tconst=R*J/(R*b+Ke*Kt);</w:t>
      </w:r>
    </w:p>
    <w:p w14:paraId="74FF4823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K=Kt/(R*b+Ke*Kt);</w:t>
      </w:r>
    </w:p>
    <w:p w14:paraId="007F552A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Ka=24/1500;</w:t>
      </w:r>
    </w:p>
    <w:p w14:paraId="2FF2D5D8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Kc=2048/2/3.141592;</w:t>
      </w:r>
    </w:p>
    <w:p w14:paraId="1202920B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Kp=1;Ki=0;Kd=0;</w:t>
      </w:r>
    </w:p>
    <w:p w14:paraId="07A9756C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K1=1/K;K2=Tconst/K;K0=R/Kt;</w:t>
      </w:r>
    </w:p>
    <w:p w14:paraId="0B0A5BA9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276B0CB2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Simulink [Simulation] 실행결과는 다음과 같다. </w:t>
      </w:r>
    </w:p>
    <w:p w14:paraId="50D2BD86" w14:textId="16F9C055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3FBDB05C" w14:textId="04F5E7BD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/>
          <w:noProof/>
          <w:color w:val="8A837E"/>
          <w:spacing w:val="-15"/>
          <w:sz w:val="20"/>
          <w:szCs w:val="20"/>
        </w:rPr>
        <w:lastRenderedPageBreak/>
        <w:drawing>
          <wp:inline distT="0" distB="0" distL="0" distR="0" wp14:anchorId="0C6858CF" wp14:editId="0FA88FCA">
            <wp:extent cx="4786685" cy="425644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ExMTZfMTY5/MDAxNjA1NDk2NjU3MzE3.1cyeHkcAgkwgjHcGsrVAEVBOovE4JhsS2SAkhSX25Nog.0zOXYKEFZPMqPN2sxC9rOxH8ya66d8Y3A-Y_q0AWoNsg.PNG.kckoh2309/%EC%8B%9C%EB%AE%AC%EB%A7%81%ED%81%AC_%EB%AA%A8%ED%84%B0_%EC%8B%A4%ED%97%98_%EA%B2%B0%EA%B3%B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39" cy="426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8027" w14:textId="7C5AC2D0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4BF843FD" w14:textId="7DF629C8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이제 파일에 생성된 'MotorConResult.mat'를 읽어 이를 Excel로 읽어보자. </w:t>
      </w:r>
    </w:p>
    <w:p w14:paraId="0E552970" w14:textId="7F7A0C0B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load('MotorConResult','-mat');</w:t>
      </w:r>
    </w:p>
    <w:p w14:paraId="74237012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y=ans';</w:t>
      </w:r>
    </w:p>
    <w:p w14:paraId="0E8F6032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fp=fopen('yout_step.txt','w');</w:t>
      </w:r>
    </w:p>
    <w:p w14:paraId="2D6A292B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for i=1:1:1001</w:t>
      </w:r>
    </w:p>
    <w:p w14:paraId="5CBA29A4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    if mod(i,10)==1</w:t>
      </w:r>
    </w:p>
    <w:p w14:paraId="6CDC5C4E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        fprintf(fp,'%12.8f\t%12.8f\t%12.8f\t%12.8f\r\n',y(i,1),y(i,2),y(i,3),y(i,4));</w:t>
      </w:r>
    </w:p>
    <w:p w14:paraId="5CCE1378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        [y(i,1) y(i,2) y(1,3) y(i,4)]</w:t>
      </w:r>
    </w:p>
    <w:p w14:paraId="68CDDB9A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    end</w:t>
      </w:r>
    </w:p>
    <w:p w14:paraId="3C6E8A32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end</w:t>
      </w:r>
    </w:p>
    <w:p w14:paraId="77B8858A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fclose(fp);</w:t>
      </w:r>
    </w:p>
    <w:p w14:paraId="7CE7F61E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69D9C7D2" w14:textId="736B19B0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/>
          <w:noProof/>
          <w:color w:val="8A837E"/>
          <w:spacing w:val="-15"/>
          <w:sz w:val="20"/>
          <w:szCs w:val="20"/>
        </w:rPr>
        <w:lastRenderedPageBreak/>
        <w:drawing>
          <wp:inline distT="0" distB="0" distL="0" distR="0" wp14:anchorId="1A23BF37" wp14:editId="30F81410">
            <wp:extent cx="4732020" cy="3488831"/>
            <wp:effectExtent l="19050" t="19050" r="11430" b="165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ExMTZfMTQz/MDAxNjA1NDk3MTI5MjQ3.CQWmHgSCmkOSj-tAdikTxozcYAyGDo5GuxsbmczpaDog.JEsc4BoF6OVX23g51lLtFqYthS0qe5ncdTPfvAsR7jsg.PNG.kckoh2309/%EC%97%91%EC%85%80%EC%8A%A4%ED%85%9D%EA%B2%B0%EA%B3%B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10" cy="3500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D3A4EB" w14:textId="77777777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5B4E3B2A" w14:textId="77777777" w:rsidR="00432F55" w:rsidRDefault="00432F55" w:rsidP="00432F55">
      <w:pPr>
        <w:pStyle w:val="a4"/>
        <w:spacing w:before="0" w:beforeAutospacing="0" w:after="0" w:afterAutospacing="0"/>
        <w:jc w:val="both"/>
        <w:rPr>
          <w:rFonts w:ascii="맑은 고딕" w:eastAsia="맑은 고딕" w:hAnsi="맑은 고딕"/>
          <w:color w:val="8A837E"/>
          <w:spacing w:val="-15"/>
          <w:sz w:val="20"/>
          <w:szCs w:val="20"/>
        </w:rPr>
      </w:pPr>
    </w:p>
    <w:p w14:paraId="6C6ABF35" w14:textId="38241534" w:rsidR="00432F55" w:rsidRPr="00432F55" w:rsidRDefault="00432F55" w:rsidP="00432F55">
      <w:pPr>
        <w:pStyle w:val="a4"/>
        <w:spacing w:before="0" w:beforeAutospacing="0" w:after="0" w:afterAutospacing="0"/>
        <w:jc w:val="both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 w:hint="eastAsia"/>
          <w:color w:val="8A837E"/>
          <w:spacing w:val="-15"/>
          <w:sz w:val="20"/>
          <w:szCs w:val="20"/>
        </w:rPr>
        <w:t>Kp의 변화(0.5, 1, 2)에 따른 스텝입력(크기=512)에 대한 응답 시뮬레이션 결과</w:t>
      </w:r>
    </w:p>
    <w:p w14:paraId="56364D69" w14:textId="314783AA" w:rsidR="00432F55" w:rsidRDefault="00432F55" w:rsidP="00432F55">
      <w:pPr>
        <w:pStyle w:val="a4"/>
        <w:spacing w:before="0" w:beforeAutospacing="0" w:after="0" w:afterAutospacing="0"/>
        <w:rPr>
          <w:rFonts w:ascii="돋움" w:eastAsia="돋움" w:hAnsi="돋움"/>
          <w:color w:val="8A837E"/>
          <w:sz w:val="14"/>
          <w:szCs w:val="14"/>
        </w:rPr>
      </w:pPr>
      <w:r w:rsidRPr="00432F55">
        <w:rPr>
          <w:rFonts w:ascii="맑은 고딕" w:eastAsia="맑은 고딕" w:hAnsi="맑은 고딕"/>
          <w:noProof/>
          <w:color w:val="8A837E"/>
          <w:spacing w:val="-15"/>
          <w:sz w:val="20"/>
          <w:szCs w:val="20"/>
        </w:rPr>
        <w:drawing>
          <wp:inline distT="0" distB="0" distL="0" distR="0" wp14:anchorId="686B556E" wp14:editId="37D4D801">
            <wp:extent cx="4732229" cy="3403158"/>
            <wp:effectExtent l="19050" t="19050" r="11430" b="260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ExMjFfMTQg/MDAxNjA1ODkxNTc4NzIy.tfvOhDFYZXaDZHv9ZIfa2eZgO6ZmhWfD5pxXK2G6uKIg.e0cA6tUD-XpyomtMMMQHnk4ljYqWKpgtgjLJr6zQ6Agg.PNG.kckoh2309/Kp%EC%97%90%EB%94%B0%EB%A5%B8%EC%9D%91%EB%8B%B5%EB%B3%80%ED%99%9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01" cy="341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92DA57" w14:textId="5FCEFD51" w:rsidR="00432F55" w:rsidRDefault="00432F55" w:rsidP="00432F55">
      <w:pPr>
        <w:pStyle w:val="a4"/>
        <w:spacing w:before="0" w:beforeAutospacing="0" w:after="0" w:afterAutospacing="0"/>
        <w:rPr>
          <w:rFonts w:ascii="돋움" w:eastAsia="돋움" w:hAnsi="돋움"/>
          <w:color w:val="8A837E"/>
          <w:sz w:val="14"/>
          <w:szCs w:val="14"/>
        </w:rPr>
      </w:pPr>
    </w:p>
    <w:p w14:paraId="22D8F1BB" w14:textId="77777777" w:rsidR="00432F55" w:rsidRPr="00432F55" w:rsidRDefault="00432F55" w:rsidP="00432F55">
      <w:pPr>
        <w:pStyle w:val="a4"/>
        <w:spacing w:before="0" w:beforeAutospacing="0" w:after="0" w:afterAutospacing="0"/>
        <w:rPr>
          <w:rFonts w:ascii="돋움" w:eastAsia="돋움" w:hAnsi="돋움"/>
          <w:color w:val="8A837E"/>
          <w:sz w:val="14"/>
          <w:szCs w:val="14"/>
        </w:rPr>
      </w:pPr>
    </w:p>
    <w:sectPr w:rsidR="00432F55" w:rsidRPr="00432F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0ED"/>
    <w:rsid w:val="001B0221"/>
    <w:rsid w:val="00432F55"/>
    <w:rsid w:val="00B50A31"/>
    <w:rsid w:val="00E34CAB"/>
    <w:rsid w:val="00E4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164F24"/>
  <w15:chartTrackingRefBased/>
  <w15:docId w15:val="{B058C1B5-15BA-4AD8-B4CB-312EE3808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굴림" w:eastAsia="굴림" w:hAnsi="굴림" w:cs="굴림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character" w:customStyle="1" w:styleId="pcol1">
    <w:name w:val="pcol1"/>
    <w:basedOn w:val="a0"/>
    <w:rsid w:val="00432F55"/>
  </w:style>
  <w:style w:type="character" w:customStyle="1" w:styleId="cate">
    <w:name w:val="cate"/>
    <w:basedOn w:val="a0"/>
    <w:rsid w:val="00432F55"/>
  </w:style>
  <w:style w:type="character" w:styleId="a3">
    <w:name w:val="Hyperlink"/>
    <w:basedOn w:val="a0"/>
    <w:uiPriority w:val="99"/>
    <w:semiHidden/>
    <w:unhideWhenUsed/>
    <w:rsid w:val="00432F55"/>
    <w:rPr>
      <w:color w:val="0000FF"/>
      <w:u w:val="single"/>
    </w:rPr>
  </w:style>
  <w:style w:type="paragraph" w:customStyle="1" w:styleId="1">
    <w:name w:val="날짜1"/>
    <w:basedOn w:val="a"/>
    <w:rsid w:val="00432F55"/>
    <w:pPr>
      <w:spacing w:before="100" w:beforeAutospacing="1" w:after="100" w:afterAutospacing="1"/>
    </w:pPr>
  </w:style>
  <w:style w:type="paragraph" w:customStyle="1" w:styleId="url">
    <w:name w:val="url"/>
    <w:basedOn w:val="a"/>
    <w:rsid w:val="00432F55"/>
    <w:pPr>
      <w:spacing w:before="100" w:beforeAutospacing="1" w:after="100" w:afterAutospacing="1"/>
    </w:pPr>
  </w:style>
  <w:style w:type="paragraph" w:styleId="a4">
    <w:name w:val="Normal (Web)"/>
    <w:basedOn w:val="a"/>
    <w:uiPriority w:val="99"/>
    <w:semiHidden/>
    <w:unhideWhenUsed/>
    <w:rsid w:val="00432F55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432F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6065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86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blog.naver.com/PostList.naver?blogId=kckoh2309&amp;categoryNo=28&amp;parentCategoryNo=28&amp;from=postList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blog.naver.com/PostList.naver?blogId=kckoh2309&amp;categoryNo=56&amp;from=postLis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gif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231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제어공학[11-1] 모션제어 보드 시뮬레이션 : 네이버 블로그</dc:title>
  <dc:subject/>
  <dc:creator>2430</dc:creator>
  <cp:keywords/>
  <dc:description/>
  <cp:lastModifiedBy>Bradly Hwang</cp:lastModifiedBy>
  <cp:revision>6</cp:revision>
  <dcterms:created xsi:type="dcterms:W3CDTF">2022-06-02T08:54:00Z</dcterms:created>
  <dcterms:modified xsi:type="dcterms:W3CDTF">2022-06-02T12:23:00Z</dcterms:modified>
</cp:coreProperties>
</file>