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EC1CDB" w:rsidRPr="00EC1CDB" w14:paraId="13B481B7" w14:textId="77777777" w:rsidTr="00EC1CDB">
        <w:tc>
          <w:tcPr>
            <w:tcW w:w="0" w:type="auto"/>
            <w:vAlign w:val="bottom"/>
            <w:hideMark/>
          </w:tcPr>
          <w:p w14:paraId="6C2484B5" w14:textId="527CFD84" w:rsidR="00EC1CDB" w:rsidRPr="00EC1CDB" w:rsidRDefault="00EC1CDB" w:rsidP="00EC1CDB">
            <w:pPr>
              <w:wordWrap w:val="0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EC1CDB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>제어공학[11-2] 모터 제어 실험</w:t>
            </w:r>
            <w:r w:rsidRPr="00EC1CDB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</w:t>
            </w:r>
            <w:r w:rsidRPr="00EC1CDB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6FD133F8" wp14:editId="3B47F489">
                  <wp:extent cx="8255" cy="10350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1CDB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hyperlink r:id="rId5" w:history="1">
              <w:r w:rsidRPr="00EC1CDB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제어공학</w:t>
              </w:r>
            </w:hyperlink>
            <w:r w:rsidRPr="00EC1CDB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/ </w:t>
            </w:r>
            <w:hyperlink r:id="rId6" w:history="1">
              <w:r w:rsidRPr="00EC1CDB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IT강좌</w:t>
              </w:r>
            </w:hyperlink>
            <w:r w:rsidRPr="00EC1CDB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r w:rsidRPr="00EC1CDB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47C3A95A" wp14:editId="214FEA6C">
                  <wp:extent cx="1002030" cy="825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1CDB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 </w:t>
            </w:r>
          </w:p>
          <w:p w14:paraId="50041215" w14:textId="77777777" w:rsidR="00EC1CDB" w:rsidRPr="00EC1CDB" w:rsidRDefault="00EC1CDB">
            <w:pPr>
              <w:pStyle w:val="1"/>
              <w:spacing w:before="0" w:beforeAutospacing="0" w:after="0" w:afterAutospacing="0"/>
              <w:rPr>
                <w:rFonts w:ascii="돋움" w:eastAsia="돋움" w:hAnsi="돋움"/>
                <w:color w:val="8A837E"/>
                <w:sz w:val="18"/>
                <w:szCs w:val="18"/>
              </w:rPr>
            </w:pPr>
            <w:r w:rsidRPr="00EC1CDB">
              <w:rPr>
                <w:rFonts w:ascii="돋움" w:eastAsia="돋움" w:hAnsi="돋움" w:hint="eastAsia"/>
                <w:color w:val="8A837E"/>
                <w:sz w:val="18"/>
                <w:szCs w:val="18"/>
              </w:rPr>
              <w:t>2020. 11. 20. 1:33</w:t>
            </w:r>
          </w:p>
          <w:p w14:paraId="4736930F" w14:textId="5C1E0EA9" w:rsidR="00EC1CDB" w:rsidRPr="00EC1CDB" w:rsidRDefault="00EC1CDB">
            <w:pPr>
              <w:pStyle w:val="url"/>
              <w:spacing w:before="0" w:beforeAutospacing="0" w:after="0" w:afterAutospacing="0"/>
              <w:jc w:val="right"/>
              <w:rPr>
                <w:rFonts w:ascii="맑은 고딕" w:eastAsia="맑은 고딕" w:hAnsi="맑은 고딕"/>
                <w:color w:val="000000"/>
                <w:sz w:val="14"/>
                <w:szCs w:val="14"/>
              </w:rPr>
            </w:pPr>
          </w:p>
        </w:tc>
      </w:tr>
    </w:tbl>
    <w:p w14:paraId="74394C76" w14:textId="77777777" w:rsidR="004D6CC5" w:rsidRDefault="004D6CC5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458F9FFA" w14:textId="77777777" w:rsidR="004D6CC5" w:rsidRDefault="004D6CC5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0EE1061A" w14:textId="55374CF1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실험장치 </w:t>
      </w:r>
    </w:p>
    <w:p w14:paraId="69B3C4E5" w14:textId="7C4796DE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inline distT="0" distB="0" distL="0" distR="0" wp14:anchorId="42EEE502" wp14:editId="628CEE8B">
            <wp:extent cx="4476512" cy="3355450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jBfMjU2/MDAxNjA1ODAyMzIxODEx.zOfbmxwOoj-leoHrUhza9teZiAKkIEC9086RqAmLtxIg.DUnWqflyuOOm4jKpFUAuu88tdLFUnsJ5PfkZ49-l1Acg.JPEG.kckoh2309/%EB%AA%A8%ED%84%B0%EC%A0%9C%EC%96%B4%EC%9E%A5%EC%B9%9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891" cy="335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80E6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27ECD1F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(1) 전원을 On하고, USB케이블을 연결한다.</w:t>
      </w:r>
    </w:p>
    <w:p w14:paraId="059008BD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(2) [제어판]에서 [장치관리자]를 열어 [COM]포트 번호를 확인한다. </w:t>
      </w:r>
    </w:p>
    <w:p w14:paraId="01ABF27C" w14:textId="4457B2BE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inline distT="0" distB="0" distL="0" distR="0" wp14:anchorId="61D4467B" wp14:editId="1E552ACD">
            <wp:extent cx="2059305" cy="356997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jBfMjAw/MDAxNjA1ODAyNjg5NTU5.KS3X-7XmBYfrqKA2ygxeQgL93OVjBWdz9LpmA8U2oa4g.pcT95DVlKdQy3kkq70w5oahZDQ_a1X3CSZN15MoryQIg.PNG.kckoh2309/COM%ED%8F%AC%ED%8A%B8%EB%B2%88%ED%98%B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3EE3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BB35B03" w14:textId="53A83CC3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lastRenderedPageBreak/>
        <w:t>(3) UCMC GUI  SW를 실행한다. (첨부 zip파일)</w:t>
      </w:r>
    </w:p>
    <w:p w14:paraId="5AB77D0C" w14:textId="1A1726C6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inline distT="0" distB="0" distL="0" distR="0" wp14:anchorId="27A0C4D6" wp14:editId="4AE5BF1F">
            <wp:extent cx="5406887" cy="3112584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jBfMTM0/MDAxNjA1ODAyOTg4MzYz.kIrUKrWvlLQof4NQXJUHfm6M1Xrl2VO_QK0kDFrozSMg.lnqxcw0aGzh1F2sJcynX-G1wZg-jp4owLjxHPbBVARAg.PNG.kckoh2309/UCMC%ED%94%84%EB%A1%9C%EA%B7%B8%EB%9E%A8GU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24" cy="311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120C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0D2244A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(4) 다음과 같은 단계로 모터를 제어한다. </w:t>
      </w:r>
    </w:p>
    <w:p w14:paraId="68C6DAC3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(4-1) [OPEN/CLOSE]에서 [COM8]을 선택하고 [열기]를 클릭</w:t>
      </w:r>
    </w:p>
    <w:p w14:paraId="2FC3474D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(4-2] [Control Mode]에서 [Position]을 선택</w:t>
      </w:r>
    </w:p>
    <w:p w14:paraId="7193345B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(4-3) [Feedforward mode]에서 [FB]를 선택</w:t>
      </w:r>
    </w:p>
    <w:p w14:paraId="374C69AA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(4-4) [Position Control Gains]에서 </w:t>
      </w:r>
    </w:p>
    <w:p w14:paraId="097E7A19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        - [P_Gain]값을 [1024]로 입력하고 [GO]버튼 클릭</w:t>
      </w:r>
    </w:p>
    <w:p w14:paraId="541ED4AB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        - [I_Gain]값을 [0]로 입력하고 [GO]버튼 클릭</w:t>
      </w:r>
    </w:p>
    <w:p w14:paraId="3DD177D1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        - [D_Gain]값을 [0]로 입력하고 [GO]버튼 클릭</w:t>
      </w:r>
    </w:p>
    <w:p w14:paraId="27EE62A5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(4-5) [Input Command]에서</w:t>
      </w:r>
    </w:p>
    <w:p w14:paraId="7F4B25FC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        - [Step]값을 [512]를 입력하고 [Create_STEP]버튼 클릭</w:t>
      </w:r>
    </w:p>
    <w:p w14:paraId="00FD30C8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(4-6) [Control Command]에서</w:t>
      </w:r>
    </w:p>
    <w:p w14:paraId="0C45226E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        - [Send Command]버튼 누르고(잠시 Wait-데이터 전송중)</w:t>
      </w:r>
    </w:p>
    <w:p w14:paraId="53468B29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        - [G0]버튼 누름(모터 회전)</w:t>
      </w:r>
    </w:p>
    <w:p w14:paraId="545587E3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</w:t>
      </w:r>
    </w:p>
    <w:p w14:paraId="704AE57B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(5) [Show Graph]버튼을 누르면 다음과 같이 결과 그래프를 볼 수 있다. </w:t>
      </w:r>
    </w:p>
    <w:p w14:paraId="04528D9B" w14:textId="693FBE62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lastRenderedPageBreak/>
        <w:drawing>
          <wp:inline distT="0" distB="0" distL="0" distR="0" wp14:anchorId="5DAC0BA6" wp14:editId="0B152812">
            <wp:extent cx="3400583" cy="213890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jBfMjEw/MDAxNjA1ODAzODIzNjU5.w-ifbbvPZLUx8OofqptXR5CG6-phxcXoRRzHlAOLqR4g.rVSaNLAK7R5cg6FgqhX7IGsZ9imH08boI4zJiIBDJSIg.PNG.kckoh2309/%EB%AA%A8%ED%84%B0_%EC%8B%A4%ED%97%98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907" cy="214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38C4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9019FA7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(6) [FILE_SAVE]버튼을 눌러 "yout_exp1.txt"로 저장한다. </w:t>
      </w:r>
    </w:p>
    <w:p w14:paraId="2E56AB9A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(7) MATLAB을 실행한다</w:t>
      </w:r>
    </w:p>
    <w:p w14:paraId="4E01F5EE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(7-1) "motor_1stModel.m"을 실행한다.(R=16.4의 모터2232모델)</w:t>
      </w:r>
    </w:p>
    <w:p w14:paraId="3C449423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       R=16.4;L=0.0;</w:t>
      </w:r>
    </w:p>
    <w:p w14:paraId="2DF3D30A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ind w:left="60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J=3.8e-7;b=0,0;</w:t>
      </w:r>
    </w:p>
    <w:p w14:paraId="7DF3F5AE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ind w:left="60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Ke=3.2086e-2;</w:t>
      </w:r>
    </w:p>
    <w:p w14:paraId="13250641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ind w:left="60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Kt=3.21e-2;</w:t>
      </w:r>
    </w:p>
    <w:p w14:paraId="0E6DB0C7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ind w:left="60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Tconst=R*J/(R*b+Ke*Kt);</w:t>
      </w:r>
    </w:p>
    <w:p w14:paraId="21236882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ind w:left="60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K=Kt/(R*b+Ke*Kt);</w:t>
      </w:r>
    </w:p>
    <w:p w14:paraId="666D0F20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ind w:left="60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Ka=24/1500;</w:t>
      </w:r>
    </w:p>
    <w:p w14:paraId="00EA3EE8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ind w:left="60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Kc=2048/2/3.141592;</w:t>
      </w:r>
    </w:p>
    <w:p w14:paraId="357BFC8F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ind w:left="60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Kp=1;Ki=0;Kd=0;</w:t>
      </w:r>
    </w:p>
    <w:p w14:paraId="7094CF37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ind w:left="60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K1=1/K;K2=Tconst/K;K0=R/Kt;</w:t>
      </w:r>
    </w:p>
    <w:p w14:paraId="17DE7169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ind w:left="60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num=[K];</w:t>
      </w:r>
    </w:p>
    <w:p w14:paraId="4BB18982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ind w:left="60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den=[Tconst 1];</w:t>
      </w:r>
    </w:p>
    <w:p w14:paraId="74F51B30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ind w:left="60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printsys(num,den)</w:t>
      </w:r>
    </w:p>
    <w:p w14:paraId="7A20EDE8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ind w:left="60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C53C5A8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(7-2) [SIMULINK]를 열어, "MotorControlv7_dist_comp_Exp"를 로드한다. </w:t>
      </w:r>
    </w:p>
    <w:p w14:paraId="14D298EC" w14:textId="62E3CEC3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     </w:t>
      </w:r>
      <w:r w:rsidRPr="00EC1CDB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2C47CB34" wp14:editId="6A24CC31">
            <wp:extent cx="5598284" cy="2337684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TZfMTI5/MDAxNjA1NDk2Mjg0NTMz.P_-3773w8JgXZ-jX4gG60z2mrduVuRnjFtbsqVJEuEIg.BoarZvfCAq7AmCUhI--v1adbuJMB_rTiVZAAVDRGPkEg.PNG.kckoh2309/%EC%8B%9C%EB%AE%AC%EB%A7%81%ED%81%AC_%EC%8B%A4%ED%97%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13" cy="23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55DF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B88386E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여기서 [Saturation]의 [Upper limit]과 [Lower limit]은 각각 1500과 -1500으로 하고, [PID(s)}블럭에서 [Proportional], [Integral], {Derivative]를 모두 Kp, Ki, Kd로 변수화한다. 그리고 matlab코드는 다음과 같이 작성한다. </w:t>
      </w:r>
    </w:p>
    <w:p w14:paraId="13E9CDDF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B8BABCC" w14:textId="6814AFDE" w:rsidR="00EC1CDB" w:rsidRPr="00EC1CDB" w:rsidRDefault="002D6485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rFonts w:ascii="돋움" w:eastAsia="돋움" w:hAnsi="돋움"/>
          <w:noProof/>
          <w:color w:val="8A837E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BB4DB" wp14:editId="4D72F82E">
                <wp:simplePos x="0" y="0"/>
                <wp:positionH relativeFrom="column">
                  <wp:posOffset>31805</wp:posOffset>
                </wp:positionH>
                <wp:positionV relativeFrom="paragraph">
                  <wp:posOffset>86056</wp:posOffset>
                </wp:positionV>
                <wp:extent cx="5621572" cy="1248355"/>
                <wp:effectExtent l="0" t="0" r="1778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572" cy="1248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2938F" id="직사각형 10" o:spid="_x0000_s1026" style="position:absolute;left:0;text-align:left;margin-left:2.5pt;margin-top:6.8pt;width:442.65pt;height:9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" filled="f" strokecolor="#a5a5a5 [2092]" strokeweight="1pt"/>
            </w:pict>
          </mc:Fallback>
        </mc:AlternateContent>
      </w:r>
    </w:p>
    <w:p w14:paraId="60951C27" w14:textId="4E25366D" w:rsid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0889874E" w14:textId="77777777" w:rsid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06549F44" w14:textId="77777777" w:rsid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6AF0C2CE" w14:textId="77777777" w:rsid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6C97DD36" w14:textId="77777777" w:rsid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56045CDD" w14:textId="77777777" w:rsid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084A650A" w14:textId="4822231A" w:rsidR="00EC1CDB" w:rsidRPr="00EC1CDB" w:rsidRDefault="00703BB8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[</w:t>
      </w:r>
      <w:r w:rsidR="00EC1CDB"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실험결과]</w:t>
      </w:r>
    </w:p>
    <w:p w14:paraId="4CF7AA91" w14:textId="77777777" w:rsid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2912DF64" w14:textId="18995251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Kp=1일때</w:t>
      </w:r>
    </w:p>
    <w:p w14:paraId="5410BFFE" w14:textId="33DA0EAC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drawing>
          <wp:inline distT="0" distB="0" distL="0" distR="0" wp14:anchorId="594B52F2" wp14:editId="67BB7585">
            <wp:extent cx="4508390" cy="3535384"/>
            <wp:effectExtent l="19050" t="19050" r="26035" b="273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jBfMjYy/MDAxNjA1ODgyMTY0Njg1.szTubmFvZhIlDIet0--p3okPmNEFsvguSjlK_cPcjIMg.hLHX78iM7gcZd2flbVqD-0URs8rE4UmNG096ZM86oUIg.PNG.kckoh2309/Kp1%EC%9D%BC%EB%95%8C_%EC%8B%A4%ED%97%98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839" cy="35482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A243C0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</w:p>
    <w:p w14:paraId="690DD35F" w14:textId="7777777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Kp=1일때(with load)</w:t>
      </w:r>
    </w:p>
    <w:p w14:paraId="5272CD4F" w14:textId="59EC6229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돋움" w:eastAsia="돋움" w:hAnsi="돋움"/>
          <w:noProof/>
          <w:color w:val="8A837E"/>
          <w:sz w:val="14"/>
          <w:szCs w:val="14"/>
        </w:rPr>
        <w:lastRenderedPageBreak/>
        <w:drawing>
          <wp:inline distT="0" distB="0" distL="0" distR="0" wp14:anchorId="39B9EB93" wp14:editId="7A3AA729">
            <wp:extent cx="4468633" cy="3865621"/>
            <wp:effectExtent l="19050" t="19050" r="27305" b="209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jFfMTIg/MDAxNjA1OTQ5Nzg2NDMw.9Kl6cj_0ihVh5vguJVVhMFzW5cVRz3Jzgv70iDkV6vkg.FIJ2Q6UoAvUxwffW_pSZLDC1upeO_ipTXtrna6y_1Zgg.PNG.kckoh2309/Kp1%EC%9D%BC%EB%95%8C%EC%8B%9C%EB%AE%AC%EB%A0%88%EC%9D%B4%EC%85%98%EC%8B%A4%ED%97%98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290" cy="38826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C1CDB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0E064018" w14:textId="77777777" w:rsid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193B3BD3" w14:textId="20D5811B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Kp=2일떄</w:t>
      </w:r>
    </w:p>
    <w:p w14:paraId="1072C541" w14:textId="4C138627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2C8F4231" wp14:editId="256571A5">
            <wp:extent cx="4442071" cy="3836670"/>
            <wp:effectExtent l="19050" t="19050" r="15875" b="114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jFfNjMg/MDAxNjA1OTUwNTc5NzAy.UzO-UV5yUwNoPPc30WoYa4lNsn3e0WZsE9xYbRkcWuIg.6xzkbSBLkft6eYOf6BKWxRBp8k0xlGvgSmENCoJAbdEg.PNG.kckoh2309/Kp2%EC%9D%BC%EB%95%8C_%EC%8B%A4%ED%97%98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316" cy="38558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C1CDB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16BC839F" w14:textId="77777777" w:rsidR="00EC6714" w:rsidRDefault="00EC6714" w:rsidP="00EC1CDB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14:paraId="1E05F98D" w14:textId="3FC57F96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lastRenderedPageBreak/>
        <w:t>Kp=0.5일떄</w:t>
      </w:r>
    </w:p>
    <w:p w14:paraId="66434CC5" w14:textId="66DEDAF3" w:rsidR="00EC1CDB" w:rsidRPr="00EC1CDB" w:rsidRDefault="00EC1CDB" w:rsidP="00EC1CDB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돋움" w:eastAsia="돋움" w:hAnsi="돋움"/>
          <w:color w:val="8A837E"/>
          <w:sz w:val="14"/>
          <w:szCs w:val="14"/>
        </w:rPr>
      </w:pPr>
      <w:r w:rsidRPr="00EC1CDB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0EEB18D6" wp14:editId="2A6ED5AF">
            <wp:extent cx="4461610" cy="3313872"/>
            <wp:effectExtent l="19050" t="19050" r="1524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jFfNzAg/MDAxNjA1OTUxNTMwOTY4.2G4A_AlfZLCipMfgnqSmIA9HTTp7ORZxK7GlwYLVFEMg.2AeaCQ-bZFUaq4kWftnsh5ANc3w8lEZ1rGO4iJn3kcog.PNG.kckoh2309/Kp0.5%EC%8B%9C%EB%AE%AC%EB%A0%88%EC%85%98vs%EC%8B%A4%ED%97%98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629" cy="33227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9F3F2F" w14:textId="77777777" w:rsidR="007E39CF" w:rsidRPr="00EC1CDB" w:rsidRDefault="007E39CF">
      <w:pPr>
        <w:rPr>
          <w:sz w:val="20"/>
          <w:szCs w:val="20"/>
        </w:rPr>
      </w:pPr>
    </w:p>
    <w:sectPr w:rsidR="007E39CF" w:rsidRPr="00EC1C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B5"/>
    <w:rsid w:val="002D6485"/>
    <w:rsid w:val="004D6CC5"/>
    <w:rsid w:val="005710B5"/>
    <w:rsid w:val="00703BB8"/>
    <w:rsid w:val="007E39CF"/>
    <w:rsid w:val="00EC1CDB"/>
    <w:rsid w:val="00E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D9029"/>
  <w15:chartTrackingRefBased/>
  <w15:docId w15:val="{F02AF8C6-5D4D-48F1-AC2E-4EDEF5CF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EC1CDB"/>
  </w:style>
  <w:style w:type="character" w:customStyle="1" w:styleId="cate">
    <w:name w:val="cate"/>
    <w:basedOn w:val="a0"/>
    <w:rsid w:val="00EC1CDB"/>
  </w:style>
  <w:style w:type="character" w:styleId="a3">
    <w:name w:val="Hyperlink"/>
    <w:basedOn w:val="a0"/>
    <w:uiPriority w:val="99"/>
    <w:semiHidden/>
    <w:unhideWhenUsed/>
    <w:rsid w:val="00EC1CDB"/>
    <w:rPr>
      <w:color w:val="0000FF"/>
      <w:u w:val="single"/>
    </w:rPr>
  </w:style>
  <w:style w:type="paragraph" w:customStyle="1" w:styleId="1">
    <w:name w:val="날짜1"/>
    <w:basedOn w:val="a"/>
    <w:rsid w:val="00EC1CDB"/>
    <w:pPr>
      <w:spacing w:before="100" w:beforeAutospacing="1" w:after="100" w:afterAutospacing="1"/>
    </w:pPr>
  </w:style>
  <w:style w:type="paragraph" w:customStyle="1" w:styleId="url">
    <w:name w:val="url"/>
    <w:basedOn w:val="a"/>
    <w:rsid w:val="00EC1CDB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EC1CDB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EC1C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blog.naver.com/PostList.naver?blogId=kckoh2309&amp;categoryNo=56&amp;from=postLis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제어공학[11-2] 모터 제어 실험 : 네이버 블로그</dc:title>
  <dc:subject/>
  <dc:creator>2430</dc:creator>
  <cp:keywords/>
  <dc:description/>
  <cp:lastModifiedBy>Bradly Hwang</cp:lastModifiedBy>
  <cp:revision>7</cp:revision>
  <dcterms:created xsi:type="dcterms:W3CDTF">2022-06-02T08:59:00Z</dcterms:created>
  <dcterms:modified xsi:type="dcterms:W3CDTF">2022-06-02T12:29:00Z</dcterms:modified>
</cp:coreProperties>
</file>