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E57CAF" w:rsidRPr="00E57CAF" w14:paraId="32782441" w14:textId="77777777" w:rsidTr="00E57CAF">
        <w:tc>
          <w:tcPr>
            <w:tcW w:w="0" w:type="auto"/>
            <w:vAlign w:val="bottom"/>
            <w:hideMark/>
          </w:tcPr>
          <w:p w14:paraId="69D00647" w14:textId="7FEC26E7" w:rsidR="00E57CAF" w:rsidRPr="00E57CAF" w:rsidRDefault="00E57CAF" w:rsidP="00E57CAF">
            <w:pPr>
              <w:wordWrap w:val="0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 w:rsidRPr="00E57CAF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</w:rPr>
              <w:t>제어공학[12-1] 응답기반 모델링</w:t>
            </w:r>
            <w:r w:rsidRPr="00E57CAF">
              <w:rPr>
                <w:rFonts w:ascii="돋움" w:eastAsia="돋움" w:hAnsi="돋움" w:hint="eastAsia"/>
                <w:color w:val="000000"/>
                <w:sz w:val="16"/>
                <w:szCs w:val="16"/>
              </w:rPr>
              <w:t> </w:t>
            </w:r>
            <w:r w:rsidRPr="00E57CAF">
              <w:rPr>
                <w:rFonts w:ascii="돋움" w:eastAsia="돋움" w:hAnsi="돋움"/>
                <w:noProof/>
                <w:color w:val="8A837E"/>
                <w:sz w:val="16"/>
                <w:szCs w:val="16"/>
              </w:rPr>
              <w:drawing>
                <wp:inline distT="0" distB="0" distL="0" distR="0" wp14:anchorId="01D6C9E9" wp14:editId="32C9B9DD">
                  <wp:extent cx="8255" cy="103505"/>
                  <wp:effectExtent l="0" t="0" r="0" b="0"/>
                  <wp:docPr id="88" name="그림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7CAF">
              <w:rPr>
                <w:rStyle w:val="cate"/>
                <w:rFonts w:ascii="돋움" w:eastAsia="돋움" w:hAnsi="돋움" w:hint="eastAsia"/>
                <w:color w:val="8A837E"/>
                <w:sz w:val="16"/>
                <w:szCs w:val="16"/>
              </w:rPr>
              <w:t> </w:t>
            </w:r>
            <w:hyperlink r:id="rId6" w:history="1">
              <w:r w:rsidRPr="00E57CAF">
                <w:rPr>
                  <w:rStyle w:val="a3"/>
                  <w:rFonts w:ascii="돋움" w:eastAsia="돋움" w:hAnsi="돋움" w:hint="eastAsia"/>
                  <w:color w:val="8A837E"/>
                  <w:sz w:val="16"/>
                  <w:szCs w:val="16"/>
                  <w:u w:val="none"/>
                </w:rPr>
                <w:t>제어공학</w:t>
              </w:r>
            </w:hyperlink>
            <w:r w:rsidRPr="00E57CAF">
              <w:rPr>
                <w:rStyle w:val="cate"/>
                <w:rFonts w:ascii="돋움" w:eastAsia="돋움" w:hAnsi="돋움" w:hint="eastAsia"/>
                <w:color w:val="8A837E"/>
                <w:sz w:val="16"/>
                <w:szCs w:val="16"/>
              </w:rPr>
              <w:t> / </w:t>
            </w:r>
            <w:hyperlink r:id="rId7" w:history="1">
              <w:r w:rsidRPr="00E57CAF">
                <w:rPr>
                  <w:rStyle w:val="a3"/>
                  <w:rFonts w:ascii="돋움" w:eastAsia="돋움" w:hAnsi="돋움" w:hint="eastAsia"/>
                  <w:color w:val="8A837E"/>
                  <w:sz w:val="16"/>
                  <w:szCs w:val="16"/>
                  <w:u w:val="none"/>
                </w:rPr>
                <w:t>IT강좌</w:t>
              </w:r>
            </w:hyperlink>
            <w:r w:rsidRPr="00E57CAF">
              <w:rPr>
                <w:rStyle w:val="cate"/>
                <w:rFonts w:ascii="돋움" w:eastAsia="돋움" w:hAnsi="돋움" w:hint="eastAsia"/>
                <w:color w:val="8A837E"/>
                <w:sz w:val="16"/>
                <w:szCs w:val="16"/>
              </w:rPr>
              <w:t> </w:t>
            </w:r>
            <w:r w:rsidRPr="00E57CAF">
              <w:rPr>
                <w:rFonts w:ascii="돋움" w:eastAsia="돋움" w:hAnsi="돋움"/>
                <w:noProof/>
                <w:color w:val="8A837E"/>
                <w:sz w:val="16"/>
                <w:szCs w:val="16"/>
              </w:rPr>
              <w:drawing>
                <wp:inline distT="0" distB="0" distL="0" distR="0" wp14:anchorId="280C98C8" wp14:editId="14353455">
                  <wp:extent cx="1002030" cy="8255"/>
                  <wp:effectExtent l="0" t="0" r="0" b="0"/>
                  <wp:docPr id="87" name="그림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7CAF">
              <w:rPr>
                <w:rStyle w:val="cate"/>
                <w:rFonts w:ascii="돋움" w:eastAsia="돋움" w:hAnsi="돋움" w:hint="eastAsia"/>
                <w:color w:val="8A837E"/>
                <w:sz w:val="16"/>
                <w:szCs w:val="16"/>
              </w:rPr>
              <w:t>  </w:t>
            </w:r>
          </w:p>
          <w:p w14:paraId="6C8DCE8C" w14:textId="77777777" w:rsidR="00E57CAF" w:rsidRPr="00E57CAF" w:rsidRDefault="00E57CAF">
            <w:pPr>
              <w:pStyle w:val="1"/>
              <w:spacing w:before="0" w:beforeAutospacing="0" w:after="0" w:afterAutospacing="0"/>
              <w:rPr>
                <w:rFonts w:ascii="돋움" w:eastAsia="돋움" w:hAnsi="돋움"/>
                <w:color w:val="8A837E"/>
                <w:sz w:val="16"/>
                <w:szCs w:val="16"/>
              </w:rPr>
            </w:pPr>
            <w:r w:rsidRPr="00E57CAF">
              <w:rPr>
                <w:rFonts w:ascii="돋움" w:eastAsia="돋움" w:hAnsi="돋움" w:hint="eastAsia"/>
                <w:color w:val="8A837E"/>
                <w:sz w:val="16"/>
                <w:szCs w:val="16"/>
              </w:rPr>
              <w:t>2020. 11. 23. 15:17</w:t>
            </w:r>
          </w:p>
          <w:p w14:paraId="1CD1AA1F" w14:textId="77777777" w:rsidR="00E57CAF" w:rsidRPr="00E57CAF" w:rsidRDefault="00291A64">
            <w:pPr>
              <w:pStyle w:val="postoption"/>
              <w:spacing w:before="0" w:beforeAutospacing="0" w:after="0" w:afterAutospacing="0"/>
              <w:jc w:val="right"/>
              <w:rPr>
                <w:rFonts w:ascii="맑은 고딕" w:eastAsia="맑은 고딕" w:hAnsi="맑은 고딕"/>
                <w:color w:val="000000"/>
                <w:sz w:val="14"/>
                <w:szCs w:val="14"/>
              </w:rPr>
            </w:pPr>
            <w:hyperlink r:id="rId8" w:history="1">
              <w:r w:rsidR="00E57CAF" w:rsidRPr="00E57CAF">
                <w:rPr>
                  <w:rStyle w:val="a3"/>
                  <w:rFonts w:ascii="맑은 고딕" w:eastAsia="맑은 고딕" w:hAnsi="맑은 고딕" w:hint="eastAsia"/>
                  <w:color w:val="8A837E"/>
                  <w:sz w:val="14"/>
                  <w:szCs w:val="14"/>
                  <w:u w:val="none"/>
                </w:rPr>
                <w:t>첨부파일 </w:t>
              </w:r>
              <w:r w:rsidR="00E57CAF" w:rsidRPr="00E57CAF">
                <w:rPr>
                  <w:rStyle w:val="pcol3"/>
                  <w:rFonts w:ascii="맑은 고딕" w:eastAsia="맑은 고딕" w:hAnsi="맑은 고딕" w:hint="eastAsia"/>
                  <w:color w:val="4BBA1A"/>
                  <w:sz w:val="14"/>
                  <w:szCs w:val="14"/>
                </w:rPr>
                <w:t>(</w:t>
              </w:r>
              <w:r w:rsidR="00E57CAF" w:rsidRPr="00E57CAF">
                <w:rPr>
                  <w:rStyle w:val="a5"/>
                  <w:rFonts w:ascii="Tahoma" w:eastAsia="맑은 고딕" w:hAnsi="Tahoma" w:cs="Tahoma"/>
                  <w:b/>
                  <w:bCs/>
                  <w:i w:val="0"/>
                  <w:iCs w:val="0"/>
                  <w:color w:val="4BBA1A"/>
                  <w:sz w:val="14"/>
                  <w:szCs w:val="14"/>
                </w:rPr>
                <w:t>3</w:t>
              </w:r>
              <w:r w:rsidR="00E57CAF" w:rsidRPr="00E57CAF">
                <w:rPr>
                  <w:rStyle w:val="pcol3"/>
                  <w:rFonts w:ascii="맑은 고딕" w:eastAsia="맑은 고딕" w:hAnsi="맑은 고딕" w:hint="eastAsia"/>
                  <w:color w:val="4BBA1A"/>
                  <w:sz w:val="14"/>
                  <w:szCs w:val="14"/>
                </w:rPr>
                <w:t>)</w:t>
              </w:r>
            </w:hyperlink>
          </w:p>
        </w:tc>
      </w:tr>
    </w:tbl>
    <w:p w14:paraId="4613A5E8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이전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강의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[1]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DC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모터의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물리적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상수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저항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토크상수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회전관성계수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부터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7AD09C61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00C330B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F0F05EF" w14:textId="07BF3C21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795A854D" wp14:editId="612FF462">
            <wp:extent cx="5731510" cy="1377950"/>
            <wp:effectExtent l="0" t="0" r="2540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JfMTk2/MDAxNTk5ODYzNzExMzk0.JSJ2WCYRFlON-NhRVq0cGGPq89sN4V1foTYu4hHQ9AMg.gStzKZ7wXUQosGzGgvHkv6lzapikPTPx8HIP-S5n08Yg.PNG.kckoh2309/%EB%AA%A8%ED%84%B0%EC%9D%98_%EB%B8%94%EB%A1%9D%EB%8F%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92F7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8"/>
          <w:szCs w:val="18"/>
        </w:rPr>
        <w:t>그림1 DC모터 속도모델 시스템 블록도 </w:t>
      </w:r>
    </w:p>
    <w:p w14:paraId="2D09F236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</w:p>
    <w:p w14:paraId="719DCB58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모터의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플랜트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모델은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같이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있음을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알수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있었다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4D8EE4FB" w14:textId="30D88753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1016668" w14:textId="7DCC4F71" w:rsidR="005A3A39" w:rsidRDefault="005A3A39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0B8DF86" wp14:editId="2210AF84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1621790" cy="643890"/>
            <wp:effectExtent l="0" t="0" r="0" b="3810"/>
            <wp:wrapSquare wrapText="bothSides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FfMjY5/MDAxNTk5NzU1NDM5Nzk1.SCsnEGwX7lPGCKOV3nfbpsGjnEypj5QeRdU5zOA7NbAg.k2ninohHb4m0A8HFr9WB2Sp89D5Q5uLo7XdQ5OG4fzog.PNG.kckoh2309/%EC%8B%9C%EC%A0%95%EC%88%98_%EB%AA%A8%EB%8D%B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DC258E" w14:textId="77777777" w:rsidR="005A3A39" w:rsidRDefault="005A3A39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DF34E51" w14:textId="32476D24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------------------------------------------------------------------------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(1)</w:t>
      </w:r>
    </w:p>
    <w:p w14:paraId="7A107128" w14:textId="3FF39688" w:rsid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EE2BA4A" w14:textId="77777777" w:rsidR="005A3A39" w:rsidRPr="00E57CAF" w:rsidRDefault="005A3A39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944963B" w14:textId="77777777" w:rsidR="005A3A39" w:rsidRDefault="005A3A39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63D215EC" w14:textId="525BDD46" w:rsid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여기서 </w:t>
      </w:r>
    </w:p>
    <w:p w14:paraId="370B94E5" w14:textId="77777777" w:rsidR="005A3A39" w:rsidRPr="00E57CAF" w:rsidRDefault="005A3A39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F521A5F" w14:textId="3561D0AD" w:rsidR="005A3A39" w:rsidRDefault="005A3A39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F81B90" wp14:editId="070B21AE">
            <wp:simplePos x="0" y="0"/>
            <wp:positionH relativeFrom="column">
              <wp:posOffset>31115</wp:posOffset>
            </wp:positionH>
            <wp:positionV relativeFrom="paragraph">
              <wp:posOffset>7923</wp:posOffset>
            </wp:positionV>
            <wp:extent cx="1543050" cy="5143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FEB75" w14:textId="627B610F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-------------------------------------</w:t>
      </w:r>
      <w:r w:rsidR="005A3A39">
        <w:rPr>
          <w:rFonts w:ascii="돋움" w:eastAsia="돋움" w:hAnsi="돋움"/>
          <w:color w:val="8A837E"/>
          <w:sz w:val="14"/>
          <w:szCs w:val="14"/>
        </w:rPr>
        <w:t>----</w:t>
      </w:r>
      <w:r w:rsidRPr="00E57CAF">
        <w:rPr>
          <w:rFonts w:ascii="돋움" w:eastAsia="돋움" w:hAnsi="돋움" w:hint="eastAsia"/>
          <w:color w:val="8A837E"/>
          <w:sz w:val="14"/>
          <w:szCs w:val="14"/>
        </w:rPr>
        <w:t>--------------------------------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(2)</w:t>
      </w:r>
    </w:p>
    <w:p w14:paraId="16FD5126" w14:textId="77777777" w:rsidR="005A3A39" w:rsidRDefault="005A3A39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CE8E0A8" w14:textId="77777777" w:rsidR="005A3A39" w:rsidRDefault="005A3A39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5168C38" w14:textId="77777777" w:rsidR="005A3A39" w:rsidRDefault="005A3A39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F298499" w14:textId="5F90EE75" w:rsidR="005A3A39" w:rsidRDefault="005A3A39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E1C667" wp14:editId="5618F650">
            <wp:simplePos x="0" y="0"/>
            <wp:positionH relativeFrom="margin">
              <wp:align>left</wp:align>
            </wp:positionH>
            <wp:positionV relativeFrom="paragraph">
              <wp:posOffset>6156</wp:posOffset>
            </wp:positionV>
            <wp:extent cx="1543050" cy="504825"/>
            <wp:effectExtent l="0" t="0" r="0" b="9525"/>
            <wp:wrapSquare wrapText="bothSides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8B07C" w14:textId="7932DF1B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--------------------------------------------------------------------------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(3)</w:t>
      </w:r>
    </w:p>
    <w:p w14:paraId="0D375BBE" w14:textId="16AE45EA" w:rsid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6BCD63C" w14:textId="1A2BE6A0" w:rsidR="005A3A39" w:rsidRDefault="005A3A39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13B45DE" w14:textId="77777777" w:rsidR="005A3A39" w:rsidRPr="00E57CAF" w:rsidRDefault="005A3A39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FC74192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그리고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제어기로서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비례제어기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(Kp)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만을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사용하는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경우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, </w:t>
      </w:r>
    </w:p>
    <w:p w14:paraId="3A2B44B2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8F74585" w14:textId="274B0D1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54AC4121" wp14:editId="17FB925D">
            <wp:extent cx="3601941" cy="973728"/>
            <wp:effectExtent l="0" t="0" r="0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lfMTcz/MDAxNjAwNDkyOTUxMTAw.1onM1Dos-hMTeKSSxh44-0iZ3wmlaf5sPHpZfYwJ0cQg.ZVOp5zTxZvmB7-kjvJb56N-Sv0cSRfLJ0FyfKzQ6lVUg.PNG.kckoh2309/%EB%AA%A8%ED%84%B0%EC%9C%84%EC%B9%98%EC%A0%9C%EC%96%B4%EC%8B%9C%EC%8A%A4%ED%85%9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999" cy="9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C587" w14:textId="77777777" w:rsidR="00E57CAF" w:rsidRPr="00E57CAF" w:rsidRDefault="00E57CAF" w:rsidP="00E57CAF">
      <w:pPr>
        <w:shd w:val="clear" w:color="auto" w:fill="FFFFFF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8"/>
          <w:szCs w:val="18"/>
        </w:rPr>
        <w:t>그림2 DC모터 위치모델 제어시스템 블록도</w:t>
      </w:r>
    </w:p>
    <w:p w14:paraId="03D08717" w14:textId="77777777" w:rsidR="00E57CAF" w:rsidRPr="00E57CAF" w:rsidRDefault="00E57CAF" w:rsidP="00E57CAF">
      <w:pPr>
        <w:shd w:val="clear" w:color="auto" w:fill="FFFFFF"/>
        <w:jc w:val="center"/>
        <w:rPr>
          <w:rFonts w:ascii="돋움" w:eastAsia="돋움" w:hAnsi="돋움"/>
          <w:color w:val="8A837E"/>
          <w:sz w:val="14"/>
          <w:szCs w:val="14"/>
        </w:rPr>
      </w:pPr>
    </w:p>
    <w:p w14:paraId="71DB35EC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모터의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위치제어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시스템모델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같이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 2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차시스템으로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있었다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01B0A443" w14:textId="48AAA16C" w:rsidR="00E57CAF" w:rsidRPr="00E57CAF" w:rsidRDefault="00AA7758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61145F" wp14:editId="54FF7729">
            <wp:simplePos x="0" y="0"/>
            <wp:positionH relativeFrom="margin">
              <wp:align>left</wp:align>
            </wp:positionH>
            <wp:positionV relativeFrom="paragraph">
              <wp:posOffset>81638</wp:posOffset>
            </wp:positionV>
            <wp:extent cx="2466975" cy="600075"/>
            <wp:effectExtent l="0" t="0" r="9525" b="9525"/>
            <wp:wrapSquare wrapText="bothSides"/>
            <wp:docPr id="90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44C41" w14:textId="77777777" w:rsidR="00AA7758" w:rsidRDefault="00AA7758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09A45D3" w14:textId="1D8CEBA3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(4)</w:t>
      </w:r>
    </w:p>
    <w:p w14:paraId="6975A54A" w14:textId="678B524F" w:rsid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6E1888C" w14:textId="7540599E" w:rsidR="00AA7758" w:rsidRDefault="00AA7758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0BAFEC8" w14:textId="77777777" w:rsidR="00AA7758" w:rsidRPr="00E57CAF" w:rsidRDefault="00AA7758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152FF8B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그리고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같이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고유주파수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-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감쇄계수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모델로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표현하면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, </w:t>
      </w:r>
    </w:p>
    <w:p w14:paraId="48225468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80CFC9C" w14:textId="5446E64A" w:rsidR="00E57CAF" w:rsidRPr="00E57CAF" w:rsidRDefault="000822CA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lastRenderedPageBreak/>
        <w:drawing>
          <wp:inline distT="0" distB="0" distL="0" distR="0" wp14:anchorId="3EFD8803" wp14:editId="1F57C0D8">
            <wp:extent cx="2295525" cy="600075"/>
            <wp:effectExtent l="0" t="0" r="9525" b="9525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DCEA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77EDA98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감쇠계수와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고유주파수는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같이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있다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4894CE0A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FB120CA" w14:textId="24BFC373" w:rsidR="00E57CAF" w:rsidRPr="00E57CAF" w:rsidRDefault="000822CA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1143E336" wp14:editId="74704B4E">
            <wp:extent cx="1390650" cy="400050"/>
            <wp:effectExtent l="0" t="0" r="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CAF" w:rsidRPr="00E57CAF">
        <w:rPr>
          <w:rFonts w:ascii="돋움" w:eastAsia="돋움" w:hAnsi="돋움" w:hint="eastAsia"/>
          <w:color w:val="8A837E"/>
          <w:sz w:val="14"/>
          <w:szCs w:val="14"/>
        </w:rPr>
        <w:t> ---------------------------------------------------------------------------- </w:t>
      </w:r>
      <w:r w:rsidR="00E57CAF"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(5)</w:t>
      </w:r>
    </w:p>
    <w:p w14:paraId="19439FFB" w14:textId="3A097320" w:rsidR="00E57CAF" w:rsidRPr="00E57CAF" w:rsidRDefault="000822CA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4CD84F53" wp14:editId="2167F919">
            <wp:extent cx="876300" cy="476250"/>
            <wp:effectExtent l="0" t="0" r="0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CAF" w:rsidRPr="00E57CAF">
        <w:rPr>
          <w:rFonts w:ascii="돋움" w:eastAsia="돋움" w:hAnsi="돋움" w:hint="eastAsia"/>
          <w:color w:val="8A837E"/>
          <w:sz w:val="14"/>
          <w:szCs w:val="14"/>
        </w:rPr>
        <w:t> -------------------------------------------------------------------------------------- </w:t>
      </w:r>
      <w:r w:rsidR="00E57CAF"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(6)</w:t>
      </w:r>
    </w:p>
    <w:p w14:paraId="525D154F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8074938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복소수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평면에서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시스템의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극점을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표시하면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, </w:t>
      </w:r>
    </w:p>
    <w:p w14:paraId="2A90DB29" w14:textId="71291A06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5F41BAD0" wp14:editId="2DCE2B58">
            <wp:extent cx="3578087" cy="2283515"/>
            <wp:effectExtent l="0" t="0" r="3810" b="254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TJfMjcx/MDAxNjAyNDY4NDMxNzc5.A1A_B-zpCjF1Y1pWMNlqxqmryJT0Tac2UmSMcs1_lbAg.Yw_uERPawVBmjmJ3AByRm-zaqpRboz2zij4O9U1oS1wg.PNG.kckoh2309/%EA%B7%B9%EC%A0%90%EC%9D%98_%EC%9C%84%EC%B9%9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849" cy="229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8A5D" w14:textId="6D5E4D8A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8"/>
          <w:szCs w:val="18"/>
        </w:rPr>
        <w:t>그림3 복소수평면에서 2차시스템 극점</w:t>
      </w:r>
    </w:p>
    <w:p w14:paraId="04ACDCCB" w14:textId="1FCBADCB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F27F9A1" w14:textId="63D70E2D" w:rsidR="00AA7758" w:rsidRDefault="00AA7758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3B3CB1" wp14:editId="74FDB897">
            <wp:simplePos x="0" y="0"/>
            <wp:positionH relativeFrom="margin">
              <wp:posOffset>71120</wp:posOffset>
            </wp:positionH>
            <wp:positionV relativeFrom="paragraph">
              <wp:posOffset>9525</wp:posOffset>
            </wp:positionV>
            <wp:extent cx="1495425" cy="419100"/>
            <wp:effectExtent l="0" t="0" r="9525" b="0"/>
            <wp:wrapSquare wrapText="bothSides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CAF" w:rsidRPr="00E57CAF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769F0466" w14:textId="63D5CDD0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---------------------------------------------------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(7)</w:t>
      </w:r>
    </w:p>
    <w:p w14:paraId="326A636D" w14:textId="77777777" w:rsidR="00AA7758" w:rsidRDefault="00AA7758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614BB5B" w14:textId="5EE20EE2" w:rsidR="00AA7758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 xml:space="preserve">              </w:t>
      </w:r>
      <w:r w:rsidR="00045D7A">
        <w:rPr>
          <w:rFonts w:ascii="돋움" w:eastAsia="돋움" w:hAnsi="돋움"/>
          <w:color w:val="8A837E"/>
          <w:sz w:val="14"/>
          <w:szCs w:val="14"/>
        </w:rPr>
        <w:t xml:space="preserve">     </w:t>
      </w:r>
    </w:p>
    <w:p w14:paraId="4D78C726" w14:textId="1B1D2639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  </w:t>
      </w:r>
      <w:r w:rsidR="00AA7758">
        <w:rPr>
          <w:noProof/>
        </w:rPr>
        <w:drawing>
          <wp:anchor distT="0" distB="0" distL="114300" distR="114300" simplePos="0" relativeHeight="251663360" behindDoc="0" locked="0" layoutInCell="1" allowOverlap="1" wp14:anchorId="50C19984" wp14:editId="42BB8A7A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771525" cy="285750"/>
            <wp:effectExtent l="0" t="0" r="9525" b="0"/>
            <wp:wrapSquare wrapText="bothSides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CAF">
        <w:rPr>
          <w:rFonts w:ascii="돋움" w:eastAsia="돋움" w:hAnsi="돋움" w:hint="eastAsia"/>
          <w:color w:val="8A837E"/>
          <w:sz w:val="14"/>
          <w:szCs w:val="14"/>
        </w:rPr>
        <w:t>----------------------</w:t>
      </w:r>
      <w:r w:rsidR="00AA7758">
        <w:rPr>
          <w:rFonts w:ascii="돋움" w:eastAsia="돋움" w:hAnsi="돋움"/>
          <w:color w:val="8A837E"/>
          <w:sz w:val="14"/>
          <w:szCs w:val="14"/>
        </w:rPr>
        <w:t>-------------</w:t>
      </w:r>
      <w:r w:rsidRPr="00E57CAF">
        <w:rPr>
          <w:rFonts w:ascii="돋움" w:eastAsia="돋움" w:hAnsi="돋움" w:hint="eastAsia"/>
          <w:color w:val="8A837E"/>
          <w:sz w:val="14"/>
          <w:szCs w:val="14"/>
        </w:rPr>
        <w:t>-----------------------------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(8)</w:t>
      </w:r>
    </w:p>
    <w:p w14:paraId="2D7CCDA7" w14:textId="2FBC4EF3" w:rsid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62D97F1" w14:textId="77777777" w:rsidR="00AA7758" w:rsidRPr="00E57CAF" w:rsidRDefault="00AA7758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7EA5922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그리고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시스템의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계단입력에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대한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응답특성은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같이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있음을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지난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강의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[2]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부터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알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있었다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646A428B" w14:textId="459D6AE6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/>
          <w:noProof/>
          <w:color w:val="8A837E"/>
          <w:sz w:val="14"/>
          <w:szCs w:val="14"/>
        </w:rPr>
        <w:lastRenderedPageBreak/>
        <w:drawing>
          <wp:inline distT="0" distB="0" distL="0" distR="0" wp14:anchorId="31DA903F" wp14:editId="04B868C1">
            <wp:extent cx="3522428" cy="2502518"/>
            <wp:effectExtent l="0" t="0" r="1905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BfMjMy/MDAxNjAwNTcyNzIxOTI3.5ApTtAlfYhRkwPKdIlA2ir-FuuL8a2jzTov3x8y1xT4g.SYQbLcAnq-yqjsCpdLYVFAsNY7aUwiPeEq00Ejvi4jMg.PNG.kckoh2309/2%EC%B0%A8%EC%8B%9C%EC%8A%A4%ED%85%9C%EC%8B%9C%EA%B0%84%EC%9D%91%EB%8B%B5%EB%B6%84%EC%84%9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026" cy="251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</w:t>
      </w:r>
    </w:p>
    <w:p w14:paraId="5B87BC7D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8"/>
          <w:szCs w:val="18"/>
        </w:rPr>
        <w:t>그림4 2차시스템의 계단입력 과도응답 특성</w:t>
      </w:r>
    </w:p>
    <w:p w14:paraId="0156FA21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FB4FFBE" w14:textId="77777777" w:rsidR="003912FE" w:rsidRDefault="003059FE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D3814E" wp14:editId="3AF7302C">
            <wp:simplePos x="0" y="0"/>
            <wp:positionH relativeFrom="column">
              <wp:posOffset>0</wp:posOffset>
            </wp:positionH>
            <wp:positionV relativeFrom="paragraph">
              <wp:posOffset>1380</wp:posOffset>
            </wp:positionV>
            <wp:extent cx="790575" cy="438150"/>
            <wp:effectExtent l="0" t="0" r="9525" b="0"/>
            <wp:wrapSquare wrapText="bothSides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CAF" w:rsidRPr="00E57CAF">
        <w:rPr>
          <w:rFonts w:ascii="돋움" w:eastAsia="돋움" w:hAnsi="돋움" w:hint="eastAsia"/>
          <w:color w:val="8A837E"/>
          <w:sz w:val="14"/>
          <w:szCs w:val="14"/>
        </w:rPr>
        <w:t xml:space="preserve">  </w:t>
      </w:r>
    </w:p>
    <w:p w14:paraId="00C67AFD" w14:textId="37FFE9B1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-----------------------------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(9)</w:t>
      </w:r>
    </w:p>
    <w:p w14:paraId="2C19028E" w14:textId="62712CC6" w:rsidR="003912FE" w:rsidRDefault="00E57CAF" w:rsidP="00E57CAF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5968FBD3" w14:textId="530CC61C" w:rsidR="00E57CAF" w:rsidRPr="00E57CAF" w:rsidRDefault="003059FE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C6EADE" wp14:editId="30128F36">
            <wp:simplePos x="0" y="0"/>
            <wp:positionH relativeFrom="column">
              <wp:posOffset>0</wp:posOffset>
            </wp:positionH>
            <wp:positionV relativeFrom="paragraph">
              <wp:posOffset>-4197</wp:posOffset>
            </wp:positionV>
            <wp:extent cx="1114425" cy="352425"/>
            <wp:effectExtent l="0" t="0" r="9525" b="9525"/>
            <wp:wrapSquare wrapText="bothSides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CAF" w:rsidRPr="00E57CAF">
        <w:rPr>
          <w:rFonts w:ascii="돋움" w:eastAsia="돋움" w:hAnsi="돋움" w:hint="eastAsia"/>
          <w:color w:val="8A837E"/>
          <w:sz w:val="14"/>
          <w:szCs w:val="14"/>
        </w:rPr>
        <w:t>----------------------- </w:t>
      </w:r>
      <w:r w:rsidR="00E57CAF"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(10)</w:t>
      </w:r>
    </w:p>
    <w:p w14:paraId="2B91B0AB" w14:textId="5683C804" w:rsid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89D37C5" w14:textId="77777777" w:rsidR="003912FE" w:rsidRPr="00E57CAF" w:rsidRDefault="003912FE" w:rsidP="00E57CAF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F3367A4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정리해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보면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,</w:t>
      </w:r>
    </w:p>
    <w:p w14:paraId="421BB80C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(1)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모터의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물리량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(R,J,Ke,Kt)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으로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부터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시상수와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DC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게인을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구하고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식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(2)~(3))</w:t>
      </w:r>
    </w:p>
    <w:p w14:paraId="3C708A6A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(2)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값들로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부터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감쇠계수와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고유주파수를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구하며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식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(5)~(6))</w:t>
      </w:r>
    </w:p>
    <w:p w14:paraId="447AC71E" w14:textId="1EC587E0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(3)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그리고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감쇠주파수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1C1563">
        <w:rPr>
          <w:noProof/>
        </w:rPr>
        <w:drawing>
          <wp:inline distT="0" distB="0" distL="0" distR="0" wp14:anchorId="2F05F1F8" wp14:editId="12207596">
            <wp:extent cx="247650" cy="171450"/>
            <wp:effectExtent l="0" t="0" r="0" b="0"/>
            <wp:docPr id="134" name="그림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돋움" w:eastAsia="돋움" w:hAnsi="돋움" w:hint="eastAsia"/>
          <w:color w:val="8A837E"/>
          <w:sz w:val="14"/>
          <w:szCs w:val="14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</w:t>
      </w:r>
      <w:r w:rsidR="001C1563">
        <w:rPr>
          <w:noProof/>
        </w:rPr>
        <w:drawing>
          <wp:inline distT="0" distB="0" distL="0" distR="0" wp14:anchorId="1AFA51CD" wp14:editId="1020EC82">
            <wp:extent cx="142875" cy="200025"/>
            <wp:effectExtent l="0" t="0" r="9525" b="9525"/>
            <wp:docPr id="137" name="그림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구하며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식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(7)~(8)) </w:t>
      </w:r>
    </w:p>
    <w:p w14:paraId="3535B619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(4)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그리고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계단입력에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대한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응답특성인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오버슈트와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정상시간을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있다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식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(9)~(10))</w:t>
      </w:r>
    </w:p>
    <w:p w14:paraId="68979BA5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B3AFC7C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과정을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역으로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풀어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반대로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오버슈트와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정상시간으로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부터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모터의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1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차모델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파라미터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시상수와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DC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게인을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구하는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과정을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알아보자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응답기반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모델링이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부른다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40F4D7F8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C0E2468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식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(6)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으로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부터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감쇠주파수를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구하면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15975F0F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E14E710" w14:textId="17C54FC1" w:rsidR="001E5C49" w:rsidRDefault="001E5C49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5152B59" wp14:editId="185CC309">
            <wp:simplePos x="0" y="0"/>
            <wp:positionH relativeFrom="column">
              <wp:posOffset>87382</wp:posOffset>
            </wp:positionH>
            <wp:positionV relativeFrom="paragraph">
              <wp:posOffset>9028</wp:posOffset>
            </wp:positionV>
            <wp:extent cx="771525" cy="504825"/>
            <wp:effectExtent l="0" t="0" r="9525" b="9525"/>
            <wp:wrapSquare wrapText="bothSides"/>
            <wp:docPr id="98" name="그림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CAF" w:rsidRPr="00E57CAF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6B267B8B" w14:textId="2EF8BF08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(11)</w:t>
      </w:r>
    </w:p>
    <w:p w14:paraId="3E5E6D12" w14:textId="07915B49" w:rsid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E67AD86" w14:textId="77777777" w:rsidR="001E5C49" w:rsidRPr="00E57CAF" w:rsidRDefault="001E5C49" w:rsidP="00E57CAF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78B22D5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그리고 식(10)의 양변을 로그 취하면, </w:t>
      </w:r>
    </w:p>
    <w:p w14:paraId="3FC4104F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749900C" w14:textId="77777777" w:rsidR="001E5C49" w:rsidRDefault="008B2352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ADBD83D" wp14:editId="0087C32D">
            <wp:simplePos x="0" y="0"/>
            <wp:positionH relativeFrom="column">
              <wp:posOffset>0</wp:posOffset>
            </wp:positionH>
            <wp:positionV relativeFrom="paragraph">
              <wp:posOffset>2153</wp:posOffset>
            </wp:positionV>
            <wp:extent cx="1733550" cy="495300"/>
            <wp:effectExtent l="0" t="0" r="0" b="0"/>
            <wp:wrapSquare wrapText="bothSides"/>
            <wp:docPr id="99" name="그림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CAF" w:rsidRPr="00E57CAF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5FB272C0" w14:textId="73574D9E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(12)</w:t>
      </w:r>
    </w:p>
    <w:p w14:paraId="5BE91799" w14:textId="5C280615" w:rsid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67E38DC" w14:textId="77777777" w:rsidR="001E5C49" w:rsidRPr="00E57CAF" w:rsidRDefault="001E5C49" w:rsidP="00E57CAF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83B3F59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식(12)를 다시 쓰면,  </w:t>
      </w:r>
    </w:p>
    <w:p w14:paraId="33F9E8FD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7A30E2A" w14:textId="11458D9F" w:rsidR="001E5C49" w:rsidRDefault="001E5C49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5407447" wp14:editId="3456D19F">
            <wp:simplePos x="0" y="0"/>
            <wp:positionH relativeFrom="margin">
              <wp:align>left</wp:align>
            </wp:positionH>
            <wp:positionV relativeFrom="paragraph">
              <wp:posOffset>3616</wp:posOffset>
            </wp:positionV>
            <wp:extent cx="1743075" cy="323850"/>
            <wp:effectExtent l="0" t="0" r="9525" b="0"/>
            <wp:wrapSquare wrapText="bothSides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BF978" w14:textId="753BC6C6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 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(13)</w:t>
      </w:r>
    </w:p>
    <w:p w14:paraId="6A4E35FA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579994D" w14:textId="295CCC5F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그리고 식(13)에 식(11)의 결과를 대입하면, </w:t>
      </w:r>
    </w:p>
    <w:p w14:paraId="34FB04E0" w14:textId="5C060B12" w:rsidR="00E57CAF" w:rsidRPr="00E57CAF" w:rsidRDefault="001E5C49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F16E106" wp14:editId="67711348">
            <wp:simplePos x="0" y="0"/>
            <wp:positionH relativeFrom="column">
              <wp:posOffset>54638</wp:posOffset>
            </wp:positionH>
            <wp:positionV relativeFrom="paragraph">
              <wp:posOffset>78657</wp:posOffset>
            </wp:positionV>
            <wp:extent cx="1343025" cy="561975"/>
            <wp:effectExtent l="0" t="0" r="9525" b="9525"/>
            <wp:wrapSquare wrapText="bothSides"/>
            <wp:docPr id="102" name="그림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7E2E2" w14:textId="2E24FCE1" w:rsidR="001E5C49" w:rsidRDefault="001E5C49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CF6E06A" w14:textId="715F19AB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(14)</w:t>
      </w:r>
    </w:p>
    <w:p w14:paraId="57E5084F" w14:textId="795BC584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lastRenderedPageBreak/>
        <w:t>이제 </w:t>
      </w:r>
      <w:r w:rsidR="008B2352">
        <w:rPr>
          <w:noProof/>
        </w:rPr>
        <w:drawing>
          <wp:inline distT="0" distB="0" distL="0" distR="0" wp14:anchorId="1F818215" wp14:editId="466827EF">
            <wp:extent cx="142875" cy="200025"/>
            <wp:effectExtent l="0" t="0" r="9525" b="952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와 </w:t>
      </w:r>
      <w:r w:rsidR="008B2352">
        <w:rPr>
          <w:noProof/>
        </w:rPr>
        <w:drawing>
          <wp:inline distT="0" distB="0" distL="0" distR="0" wp14:anchorId="50B5503D" wp14:editId="56D41498">
            <wp:extent cx="247650" cy="171450"/>
            <wp:effectExtent l="0" t="0" r="0" b="0"/>
            <wp:docPr id="104" name="그림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를 구했으니, 이값들로 부터, 모터의 모델 파라미터인 DC게인과 시상수를 구하면 된다. 이과정을 전개해본다. 먼저 식(6)으로 부터 </w:t>
      </w:r>
    </w:p>
    <w:p w14:paraId="2B79C1DF" w14:textId="77777777" w:rsidR="007D3019" w:rsidRDefault="008B2352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256F157" wp14:editId="4949582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933450" cy="533400"/>
            <wp:effectExtent l="0" t="0" r="0" b="0"/>
            <wp:wrapSquare wrapText="bothSides"/>
            <wp:docPr id="101" name="그림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CAF" w:rsidRPr="00E57CAF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2E1D2181" w14:textId="1DC8628F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 xml:space="preserve">  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(15)</w:t>
      </w:r>
    </w:p>
    <w:p w14:paraId="2E9B2D6D" w14:textId="790F4B25" w:rsid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AC2C10D" w14:textId="77777777" w:rsidR="007D3019" w:rsidRPr="00E57CAF" w:rsidRDefault="007D3019" w:rsidP="00E57CAF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22A8717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식이 성립하고, 이 식에 식(8)을 대입하면, </w:t>
      </w:r>
    </w:p>
    <w:p w14:paraId="3950B8B3" w14:textId="77777777" w:rsidR="007D3019" w:rsidRDefault="00E97C2D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4EE8638" wp14:editId="2876908C">
            <wp:simplePos x="0" y="0"/>
            <wp:positionH relativeFrom="column">
              <wp:posOffset>0</wp:posOffset>
            </wp:positionH>
            <wp:positionV relativeFrom="paragraph">
              <wp:posOffset>2181</wp:posOffset>
            </wp:positionV>
            <wp:extent cx="742950" cy="476250"/>
            <wp:effectExtent l="0" t="0" r="0" b="0"/>
            <wp:wrapSquare wrapText="bothSides"/>
            <wp:docPr id="105" name="그림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CAF" w:rsidRPr="00E57CAF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3A90EAC8" w14:textId="679424B2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--------------------------------------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(16)</w:t>
      </w:r>
    </w:p>
    <w:p w14:paraId="648BC223" w14:textId="68CA846A" w:rsid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C46CB19" w14:textId="77777777" w:rsidR="007D3019" w:rsidRPr="00E57CAF" w:rsidRDefault="007D3019" w:rsidP="00E57CAF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0A39D7E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의 식을 유도할 수 있다. 따라서 (14)의 결과식을 식(16)에 대입하면, 모터의 시상수는 다음과 같이 최종식을 얻을 수 있다. </w:t>
      </w:r>
    </w:p>
    <w:p w14:paraId="7FDDD05F" w14:textId="5228F32E" w:rsidR="00E57CAF" w:rsidRPr="00E57CAF" w:rsidRDefault="007D3019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3759761" wp14:editId="08060182">
            <wp:simplePos x="0" y="0"/>
            <wp:positionH relativeFrom="margin">
              <wp:align>left</wp:align>
            </wp:positionH>
            <wp:positionV relativeFrom="paragraph">
              <wp:posOffset>6157</wp:posOffset>
            </wp:positionV>
            <wp:extent cx="1600200" cy="523875"/>
            <wp:effectExtent l="0" t="0" r="0" b="9525"/>
            <wp:wrapSquare wrapText="bothSides"/>
            <wp:docPr id="106" name="그림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FD866" w14:textId="69748AE0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(17)</w:t>
      </w:r>
    </w:p>
    <w:p w14:paraId="586DC60D" w14:textId="67CCA0D9" w:rsid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043A257" w14:textId="77777777" w:rsidR="00556BEE" w:rsidRPr="00E57CAF" w:rsidRDefault="00556BEE" w:rsidP="00E57CAF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653CA73" w14:textId="46530707" w:rsidR="00E57CAF" w:rsidRPr="00E57CAF" w:rsidRDefault="00E97346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DF7D6B4" wp14:editId="7A416C35">
            <wp:simplePos x="0" y="0"/>
            <wp:positionH relativeFrom="margin">
              <wp:align>left</wp:align>
            </wp:positionH>
            <wp:positionV relativeFrom="paragraph">
              <wp:posOffset>189175</wp:posOffset>
            </wp:positionV>
            <wp:extent cx="1009650" cy="571500"/>
            <wp:effectExtent l="0" t="0" r="0" b="0"/>
            <wp:wrapSquare wrapText="bothSides"/>
            <wp:docPr id="107" name="그림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CAF"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그리고 식(5)로 부터 모터의 DC게인은 다음과 같이 구할 수 있으며, </w:t>
      </w:r>
    </w:p>
    <w:p w14:paraId="14D18B8C" w14:textId="44E95447" w:rsidR="00E97346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720E08C1" w14:textId="0D5519F5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----------------------------------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(18)</w:t>
      </w:r>
    </w:p>
    <w:p w14:paraId="1F72CB67" w14:textId="45E32E89" w:rsid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77D0BD8" w14:textId="533C41A6" w:rsidR="00E97346" w:rsidRDefault="00E97346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9AF5186" w14:textId="77777777" w:rsidR="00E97346" w:rsidRPr="00E57CAF" w:rsidRDefault="00E97346" w:rsidP="00E57CAF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1F1E87E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최종적으로 </w:t>
      </w:r>
    </w:p>
    <w:p w14:paraId="0870D47C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B94610D" w14:textId="68A4435F" w:rsidR="00E57CAF" w:rsidRPr="00E57CAF" w:rsidRDefault="0095099D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00B970CD" wp14:editId="6529216B">
            <wp:extent cx="1381125" cy="323850"/>
            <wp:effectExtent l="0" t="0" r="9525" b="0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1EEB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71AE621" w14:textId="6E220942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이므로, 이를 식(17)에 대이하면, 다음과 같이  쓸 수 있으며,</w:t>
      </w:r>
    </w:p>
    <w:p w14:paraId="2DFB41C7" w14:textId="2CD8673C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BCA20DF" w14:textId="04FD3574" w:rsidR="004906ED" w:rsidRDefault="004906ED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4ECE221" wp14:editId="55938EEA">
            <wp:simplePos x="0" y="0"/>
            <wp:positionH relativeFrom="column">
              <wp:posOffset>55245</wp:posOffset>
            </wp:positionH>
            <wp:positionV relativeFrom="paragraph">
              <wp:posOffset>15020</wp:posOffset>
            </wp:positionV>
            <wp:extent cx="1552575" cy="600075"/>
            <wp:effectExtent l="0" t="0" r="9525" b="9525"/>
            <wp:wrapSquare wrapText="bothSides"/>
            <wp:docPr id="108" name="그림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46919" w14:textId="77777777" w:rsidR="004906ED" w:rsidRDefault="004906ED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B173534" w14:textId="00F84FA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(19)</w:t>
      </w:r>
    </w:p>
    <w:p w14:paraId="6460D16C" w14:textId="58F9CBC3" w:rsid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20AD9B3" w14:textId="4AF5DC67" w:rsidR="004906ED" w:rsidRDefault="004906ED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998771A" w14:textId="77777777" w:rsidR="004906ED" w:rsidRDefault="004906ED" w:rsidP="00E57CAF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714F0BA6" w14:textId="197EF1C0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식(19)에 식(16)을 적용하면, 다음과 같이 DC게인을 구하는 최종식을 얻을 수 있다. </w:t>
      </w:r>
    </w:p>
    <w:p w14:paraId="007EE355" w14:textId="12387E63" w:rsidR="00E57CAF" w:rsidRPr="00E57CAF" w:rsidRDefault="004906ED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42C66D3" wp14:editId="1FE07DE2">
            <wp:simplePos x="0" y="0"/>
            <wp:positionH relativeFrom="column">
              <wp:posOffset>79099</wp:posOffset>
            </wp:positionH>
            <wp:positionV relativeFrom="paragraph">
              <wp:posOffset>79127</wp:posOffset>
            </wp:positionV>
            <wp:extent cx="1285875" cy="600075"/>
            <wp:effectExtent l="0" t="0" r="9525" b="9525"/>
            <wp:wrapSquare wrapText="bothSides"/>
            <wp:docPr id="110" name="그림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CAF"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</w:t>
      </w:r>
    </w:p>
    <w:p w14:paraId="0746D69E" w14:textId="4CAFE030" w:rsidR="004906ED" w:rsidRDefault="004906ED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EE3E974" w14:textId="280AE55A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 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(20)</w:t>
      </w:r>
    </w:p>
    <w:p w14:paraId="287FDC1D" w14:textId="1C55537D" w:rsid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070ACBE" w14:textId="77777777" w:rsidR="004906ED" w:rsidRPr="00E57CAF" w:rsidRDefault="004906ED" w:rsidP="00E57CAF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C2C02C3" w14:textId="3B3D8E11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시상수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95099D">
        <w:rPr>
          <w:noProof/>
        </w:rPr>
        <w:drawing>
          <wp:inline distT="0" distB="0" distL="0" distR="0" wp14:anchorId="3EC037B2" wp14:editId="6F259056">
            <wp:extent cx="133350" cy="142875"/>
            <wp:effectExtent l="0" t="0" r="0" b="9525"/>
            <wp:docPr id="112" name="그림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DC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게인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95099D">
        <w:rPr>
          <w:noProof/>
        </w:rPr>
        <w:drawing>
          <wp:inline distT="0" distB="0" distL="0" distR="0" wp14:anchorId="6E91D145" wp14:editId="6B162865">
            <wp:extent cx="152400" cy="228600"/>
            <wp:effectExtent l="0" t="0" r="0" b="0"/>
            <wp:docPr id="113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응답실험을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통해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구하였다면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모터의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물리량과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연결시켜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보자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일단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DC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게인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5C5495">
        <w:rPr>
          <w:noProof/>
        </w:rPr>
        <w:drawing>
          <wp:inline distT="0" distB="0" distL="0" distR="0" wp14:anchorId="437FF81E" wp14:editId="1F5E7DDA">
            <wp:extent cx="152400" cy="228600"/>
            <wp:effectExtent l="0" t="0" r="0" b="0"/>
            <wp:docPr id="125" name="그림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으로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부터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모터의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상수와의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관계는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4F72DA34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3E76AA5" w14:textId="7DDDAD51" w:rsidR="006C1FD7" w:rsidRDefault="006C1FD7" w:rsidP="00E57CAF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A05AF5B" wp14:editId="61230A6E">
            <wp:simplePos x="0" y="0"/>
            <wp:positionH relativeFrom="column">
              <wp:posOffset>42021</wp:posOffset>
            </wp:positionH>
            <wp:positionV relativeFrom="paragraph">
              <wp:posOffset>6295</wp:posOffset>
            </wp:positionV>
            <wp:extent cx="1485900" cy="571500"/>
            <wp:effectExtent l="0" t="0" r="0" b="0"/>
            <wp:wrapSquare wrapText="bothSides"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CAF"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</w:t>
      </w:r>
    </w:p>
    <w:p w14:paraId="0429D982" w14:textId="1E214841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----------------------------------------------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(3)</w:t>
      </w:r>
    </w:p>
    <w:p w14:paraId="5489F0D2" w14:textId="3C4EF61C" w:rsid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C446969" w14:textId="77777777" w:rsidR="006C1FD7" w:rsidRPr="00E57CAF" w:rsidRDefault="006C1FD7" w:rsidP="00E57CAF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AE882A7" w14:textId="62CB9E32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그리고 실제로 댐핑상수 b=0으로 가정한다면,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식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(3)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으로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부터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모터의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Back-EMF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상수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E1219F">
        <w:rPr>
          <w:noProof/>
        </w:rPr>
        <w:drawing>
          <wp:inline distT="0" distB="0" distL="0" distR="0" wp14:anchorId="3880D528" wp14:editId="417E3613">
            <wp:extent cx="247650" cy="238125"/>
            <wp:effectExtent l="0" t="0" r="0" b="9525"/>
            <wp:docPr id="138" name="그림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구해진다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54E91CC1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131F79E" w14:textId="77777777" w:rsidR="00AA4540" w:rsidRDefault="00434B62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3548CF7" wp14:editId="56310BFE">
            <wp:simplePos x="0" y="0"/>
            <wp:positionH relativeFrom="column">
              <wp:posOffset>0</wp:posOffset>
            </wp:positionH>
            <wp:positionV relativeFrom="paragraph">
              <wp:posOffset>1242</wp:posOffset>
            </wp:positionV>
            <wp:extent cx="800100" cy="523875"/>
            <wp:effectExtent l="0" t="0" r="0" b="9525"/>
            <wp:wrapSquare wrapText="bothSides"/>
            <wp:docPr id="115" name="그림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CAF" w:rsidRPr="00E57CAF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0E00FB06" w14:textId="32A5E43E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------------------------------------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(21)</w:t>
      </w:r>
    </w:p>
    <w:p w14:paraId="56AABFAA" w14:textId="14F51AC1" w:rsid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A1013FD" w14:textId="77777777" w:rsidR="00AA4540" w:rsidRPr="00E57CAF" w:rsidRDefault="00AA4540" w:rsidP="00E57CAF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F87B638" w14:textId="59BC6BD1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사실 </w:t>
      </w:r>
      <w:r w:rsidR="00434B62">
        <w:rPr>
          <w:noProof/>
        </w:rPr>
        <w:drawing>
          <wp:inline distT="0" distB="0" distL="0" distR="0" wp14:anchorId="3CFDCB86" wp14:editId="6F759F6E">
            <wp:extent cx="247650" cy="238125"/>
            <wp:effectExtent l="0" t="0" r="0" b="9525"/>
            <wp:docPr id="116" name="그림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와 모터의 토크상수(</w:t>
      </w:r>
      <w:r w:rsidR="00434B62">
        <w:rPr>
          <w:noProof/>
        </w:rPr>
        <w:drawing>
          <wp:inline distT="0" distB="0" distL="0" distR="0" wp14:anchorId="2C812179" wp14:editId="70EDD727">
            <wp:extent cx="219075" cy="219075"/>
            <wp:effectExtent l="0" t="0" r="9525" b="9525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)는 단위만 다를 뿐 값은 같다. 실제로도 모터의 물리량 예를 보아도 이 사실을 확인할 수 있다. </w:t>
      </w:r>
    </w:p>
    <w:p w14:paraId="44667DE7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AF8CEA0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(Motor 2232의 물리량 예)</w:t>
      </w:r>
    </w:p>
    <w:p w14:paraId="261BA372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b/>
          <w:bCs/>
          <w:color w:val="8A837E"/>
          <w:sz w:val="20"/>
          <w:szCs w:val="20"/>
        </w:rPr>
        <w:t>Ke=3.2086e-2;</w:t>
      </w:r>
    </w:p>
    <w:p w14:paraId="0D5A25A8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b/>
          <w:bCs/>
          <w:color w:val="8A837E"/>
          <w:sz w:val="20"/>
          <w:szCs w:val="20"/>
        </w:rPr>
        <w:t>Kt=3.21e-2;</w:t>
      </w:r>
    </w:p>
    <w:p w14:paraId="56635E52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D2643C9" w14:textId="26E17ACF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따라서 응답모델링으로부터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DC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게인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5C5495">
        <w:rPr>
          <w:noProof/>
        </w:rPr>
        <w:drawing>
          <wp:inline distT="0" distB="0" distL="0" distR="0" wp14:anchorId="33312161" wp14:editId="7EDA5955">
            <wp:extent cx="152400" cy="228600"/>
            <wp:effectExtent l="0" t="0" r="0" b="0"/>
            <wp:docPr id="123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구해지면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같이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모터의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토크상수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</w:t>
      </w:r>
      <w:r w:rsidR="005C5495">
        <w:rPr>
          <w:noProof/>
        </w:rPr>
        <w:drawing>
          <wp:inline distT="0" distB="0" distL="0" distR="0" wp14:anchorId="185B0304" wp14:editId="768F8006">
            <wp:extent cx="219075" cy="219075"/>
            <wp:effectExtent l="0" t="0" r="9525" b="9525"/>
            <wp:docPr id="122" name="그림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)도 다음과 같이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결정한다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</w:t>
      </w:r>
    </w:p>
    <w:p w14:paraId="00034140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B7F38D4" w14:textId="1C1B2355" w:rsidR="00AA4540" w:rsidRDefault="00AA4540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915C5A7" wp14:editId="582742C7">
            <wp:simplePos x="0" y="0"/>
            <wp:positionH relativeFrom="margin">
              <wp:align>left</wp:align>
            </wp:positionH>
            <wp:positionV relativeFrom="paragraph">
              <wp:posOffset>3617</wp:posOffset>
            </wp:positionV>
            <wp:extent cx="800100" cy="523875"/>
            <wp:effectExtent l="0" t="0" r="0" b="9525"/>
            <wp:wrapSquare wrapText="bothSides"/>
            <wp:docPr id="118" name="그림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AF5D1" w14:textId="34CC490C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-------------------------------------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(22)</w:t>
      </w:r>
    </w:p>
    <w:p w14:paraId="2BE503EF" w14:textId="7539B065" w:rsid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131064E" w14:textId="77777777" w:rsidR="00AA4540" w:rsidRPr="00E57CAF" w:rsidRDefault="00AA4540" w:rsidP="00E57CAF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BD4A12F" w14:textId="027EC72A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그리고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시상수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5C5495">
        <w:rPr>
          <w:noProof/>
        </w:rPr>
        <w:drawing>
          <wp:inline distT="0" distB="0" distL="0" distR="0" wp14:anchorId="54AB58CB" wp14:editId="4C7A48FA">
            <wp:extent cx="133350" cy="142875"/>
            <wp:effectExtent l="0" t="0" r="0" b="9525"/>
            <wp:docPr id="124" name="그림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부터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모터의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상수와의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관계는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7738507D" w14:textId="70DE6281" w:rsidR="00E57CAF" w:rsidRPr="00E57CAF" w:rsidRDefault="00AA4540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7542FD0" wp14:editId="1E75D884">
            <wp:simplePos x="0" y="0"/>
            <wp:positionH relativeFrom="margin">
              <wp:align>left</wp:align>
            </wp:positionH>
            <wp:positionV relativeFrom="paragraph">
              <wp:posOffset>108253</wp:posOffset>
            </wp:positionV>
            <wp:extent cx="1457325" cy="523875"/>
            <wp:effectExtent l="0" t="0" r="9525" b="9525"/>
            <wp:wrapSquare wrapText="bothSides"/>
            <wp:docPr id="119" name="그림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0E626" w14:textId="3459B76B" w:rsidR="00AA4540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4674CDBF" w14:textId="7EE98D5B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(2)</w:t>
      </w:r>
    </w:p>
    <w:p w14:paraId="0A060410" w14:textId="2EEA3704" w:rsid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A4D6DEA" w14:textId="77777777" w:rsidR="00AA4540" w:rsidRPr="00E57CAF" w:rsidRDefault="00AA4540" w:rsidP="00E57CAF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3D68DF7" w14:textId="3D6E9A34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그리고 역시 댐핑상수 b=0으로 가정하면,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시상수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640AA8">
        <w:rPr>
          <w:noProof/>
        </w:rPr>
        <w:drawing>
          <wp:inline distT="0" distB="0" distL="0" distR="0" wp14:anchorId="571E85DF" wp14:editId="490292B4">
            <wp:extent cx="152400" cy="209550"/>
            <wp:effectExtent l="0" t="0" r="0" b="0"/>
            <wp:docPr id="139" name="그림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부터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,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모터의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회전관성계수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(J)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구하는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식을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세울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잇다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물론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여기서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저항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(R)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메이커가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제공한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값을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사용한다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79110063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4BA9ED1" w14:textId="77777777" w:rsidR="00AA4540" w:rsidRDefault="005C5495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3BDD56C" wp14:editId="10D0C83B">
            <wp:simplePos x="0" y="0"/>
            <wp:positionH relativeFrom="column">
              <wp:posOffset>0</wp:posOffset>
            </wp:positionH>
            <wp:positionV relativeFrom="paragraph">
              <wp:posOffset>1408</wp:posOffset>
            </wp:positionV>
            <wp:extent cx="1095375" cy="514350"/>
            <wp:effectExtent l="0" t="0" r="9525" b="0"/>
            <wp:wrapSquare wrapText="bothSides"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CAF" w:rsidRPr="00E57CAF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1C48D6FE" w14:textId="349E3742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-------------------------------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(23)</w:t>
      </w:r>
    </w:p>
    <w:p w14:paraId="316CA005" w14:textId="766B8878" w:rsid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65F6DEA" w14:textId="77777777" w:rsidR="00AA4540" w:rsidRPr="00E57CAF" w:rsidRDefault="00AA4540" w:rsidP="00E57CAF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F43C02D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그리고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식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(23)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에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식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(21)~(22)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대입하면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55304873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CCA76A6" w14:textId="75369AB6" w:rsidR="00AA4540" w:rsidRDefault="00AA4540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2C238C2" wp14:editId="4ADA2177">
            <wp:simplePos x="0" y="0"/>
            <wp:positionH relativeFrom="margin">
              <wp:align>left</wp:align>
            </wp:positionH>
            <wp:positionV relativeFrom="paragraph">
              <wp:posOffset>1077</wp:posOffset>
            </wp:positionV>
            <wp:extent cx="914400" cy="457200"/>
            <wp:effectExtent l="0" t="0" r="0" b="0"/>
            <wp:wrapSquare wrapText="bothSides"/>
            <wp:docPr id="121" name="그림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85645" w14:textId="0E3A7F69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 ---------------------------------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(24)</w:t>
      </w:r>
    </w:p>
    <w:p w14:paraId="2FF25D86" w14:textId="2D42BB0E" w:rsid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40EE658" w14:textId="77777777" w:rsidR="00AA4540" w:rsidRPr="00E57CAF" w:rsidRDefault="00AA4540" w:rsidP="00E57CAF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FFAA9F4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이제</w:t>
      </w:r>
      <w:r w:rsidRPr="00E57CAF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 계단응답 모델링 방법을 정리하여 보자.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</w:t>
      </w:r>
    </w:p>
    <w:p w14:paraId="4E56F265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89DF729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(1)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먼저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모터에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스텝입력을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인가하고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응답을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구한다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5F1FE45E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(2)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응답으로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부터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오버슈트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(Mp)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정상시간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(tp)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구한다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6588C961" w14:textId="66A9024F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(3)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식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(11)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식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(14)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이용하여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감쇠주파수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063ED2">
        <w:rPr>
          <w:noProof/>
        </w:rPr>
        <w:drawing>
          <wp:inline distT="0" distB="0" distL="0" distR="0" wp14:anchorId="7CCA8A3B" wp14:editId="0125EB1B">
            <wp:extent cx="247650" cy="171450"/>
            <wp:effectExtent l="0" t="0" r="0" b="0"/>
            <wp:docPr id="133" name="그림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와시그마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063ED2">
        <w:rPr>
          <w:noProof/>
        </w:rPr>
        <w:drawing>
          <wp:inline distT="0" distB="0" distL="0" distR="0" wp14:anchorId="5F3A68EE" wp14:editId="5ED862ED">
            <wp:extent cx="142875" cy="200025"/>
            <wp:effectExtent l="0" t="0" r="9525" b="9525"/>
            <wp:docPr id="132" name="그림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를구한다</w:t>
      </w:r>
    </w:p>
    <w:p w14:paraId="1A5A7199" w14:textId="1AC4CA9C" w:rsidR="00AA4540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  </w:t>
      </w:r>
      <w:r w:rsidR="00063ED2">
        <w:rPr>
          <w:noProof/>
        </w:rPr>
        <w:drawing>
          <wp:anchor distT="0" distB="0" distL="114300" distR="114300" simplePos="0" relativeHeight="251682816" behindDoc="0" locked="0" layoutInCell="1" allowOverlap="1" wp14:anchorId="6694DCC3" wp14:editId="2542EA87">
            <wp:simplePos x="0" y="0"/>
            <wp:positionH relativeFrom="column">
              <wp:posOffset>118745</wp:posOffset>
            </wp:positionH>
            <wp:positionV relativeFrom="paragraph">
              <wp:posOffset>-3810</wp:posOffset>
            </wp:positionV>
            <wp:extent cx="819150" cy="485775"/>
            <wp:effectExtent l="0" t="0" r="0" b="9525"/>
            <wp:wrapSquare wrapText="bothSides"/>
            <wp:docPr id="129" name="그림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CAF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4BA28945" w14:textId="132C0221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----------------------------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(11)</w:t>
      </w:r>
    </w:p>
    <w:p w14:paraId="55BEE1FE" w14:textId="3BD96110" w:rsidR="00AA4540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1D6D693F" w14:textId="77777777" w:rsidR="00AA4540" w:rsidRDefault="00AA4540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70ABDFF" w14:textId="77777777" w:rsidR="00AA4540" w:rsidRDefault="00AA4540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79F8DB8" wp14:editId="32534D3A">
            <wp:simplePos x="0" y="0"/>
            <wp:positionH relativeFrom="column">
              <wp:posOffset>0</wp:posOffset>
            </wp:positionH>
            <wp:positionV relativeFrom="paragraph">
              <wp:posOffset>2623</wp:posOffset>
            </wp:positionV>
            <wp:extent cx="1371600" cy="552450"/>
            <wp:effectExtent l="0" t="0" r="0" b="0"/>
            <wp:wrapSquare wrapText="bothSides"/>
            <wp:docPr id="130" name="그림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CAF" w:rsidRPr="00E57CAF">
        <w:rPr>
          <w:rFonts w:ascii="돋움" w:eastAsia="돋움" w:hAnsi="돋움" w:hint="eastAsia"/>
          <w:color w:val="8A837E"/>
          <w:sz w:val="14"/>
          <w:szCs w:val="14"/>
        </w:rPr>
        <w:t xml:space="preserve"> </w:t>
      </w:r>
    </w:p>
    <w:p w14:paraId="3578FFA6" w14:textId="40C66B2F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 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(14)</w:t>
      </w:r>
    </w:p>
    <w:p w14:paraId="15C7743E" w14:textId="77777777" w:rsidR="00AA4540" w:rsidRDefault="00AA4540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</w:p>
    <w:p w14:paraId="1B8EF097" w14:textId="77777777" w:rsidR="00AA4540" w:rsidRDefault="00AA4540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</w:p>
    <w:p w14:paraId="7DF44623" w14:textId="1FC31F2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(4)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식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(16)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식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(19)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이용하여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모터의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시상수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640AA8">
        <w:rPr>
          <w:noProof/>
        </w:rPr>
        <w:drawing>
          <wp:inline distT="0" distB="0" distL="0" distR="0" wp14:anchorId="53A10D39" wp14:editId="648531DA">
            <wp:extent cx="152400" cy="209550"/>
            <wp:effectExtent l="0" t="0" r="0" b="0"/>
            <wp:docPr id="140" name="그림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DC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게인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063ED2">
        <w:rPr>
          <w:noProof/>
        </w:rPr>
        <w:drawing>
          <wp:inline distT="0" distB="0" distL="0" distR="0" wp14:anchorId="3742E30E" wp14:editId="1C0D63A3">
            <wp:extent cx="152400" cy="228600"/>
            <wp:effectExtent l="0" t="0" r="0" b="0"/>
            <wp:docPr id="131" name="그림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구한다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1F33ADD2" w14:textId="0DE57606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   </w:t>
      </w:r>
      <w:r w:rsidR="00640AA8">
        <w:rPr>
          <w:noProof/>
        </w:rPr>
        <w:drawing>
          <wp:anchor distT="0" distB="0" distL="114300" distR="114300" simplePos="0" relativeHeight="251684864" behindDoc="0" locked="0" layoutInCell="1" allowOverlap="1" wp14:anchorId="36ED8E0F" wp14:editId="096BF699">
            <wp:simplePos x="0" y="0"/>
            <wp:positionH relativeFrom="column">
              <wp:posOffset>102870</wp:posOffset>
            </wp:positionH>
            <wp:positionV relativeFrom="paragraph">
              <wp:posOffset>-8269605</wp:posOffset>
            </wp:positionV>
            <wp:extent cx="714375" cy="466725"/>
            <wp:effectExtent l="0" t="0" r="9525" b="9525"/>
            <wp:wrapSquare wrapText="bothSides"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 </w:t>
      </w:r>
      <w:r w:rsidRPr="00E57CAF">
        <w:rPr>
          <w:rFonts w:ascii="돋움" w:eastAsia="돋움" w:hAnsi="돋움" w:hint="eastAsia"/>
          <w:color w:val="8A837E"/>
          <w:sz w:val="14"/>
          <w:szCs w:val="14"/>
        </w:rPr>
        <w:t> ----------------------------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(16)</w:t>
      </w:r>
    </w:p>
    <w:p w14:paraId="1D228F87" w14:textId="77777777" w:rsidR="006F7661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  </w:t>
      </w:r>
    </w:p>
    <w:p w14:paraId="1CA00392" w14:textId="3D666AF8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lastRenderedPageBreak/>
        <w:t> </w:t>
      </w:r>
      <w:r w:rsidR="00640AA8">
        <w:rPr>
          <w:noProof/>
        </w:rPr>
        <w:drawing>
          <wp:anchor distT="0" distB="0" distL="114300" distR="114300" simplePos="0" relativeHeight="251685888" behindDoc="0" locked="0" layoutInCell="1" allowOverlap="1" wp14:anchorId="26DE2627" wp14:editId="00D66ED4">
            <wp:simplePos x="0" y="0"/>
            <wp:positionH relativeFrom="column">
              <wp:posOffset>166370</wp:posOffset>
            </wp:positionH>
            <wp:positionV relativeFrom="paragraph">
              <wp:posOffset>635</wp:posOffset>
            </wp:positionV>
            <wp:extent cx="1343025" cy="561975"/>
            <wp:effectExtent l="0" t="0" r="9525" b="9525"/>
            <wp:wrapSquare wrapText="bothSides"/>
            <wp:docPr id="142" name="그림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CAF">
        <w:rPr>
          <w:rFonts w:ascii="돋움" w:eastAsia="돋움" w:hAnsi="돋움" w:hint="eastAsia"/>
          <w:color w:val="8A837E"/>
          <w:sz w:val="14"/>
          <w:szCs w:val="14"/>
        </w:rPr>
        <w:t xml:space="preserve"> 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(20)</w:t>
      </w:r>
    </w:p>
    <w:p w14:paraId="33CE6E26" w14:textId="3E238901" w:rsidR="006F7661" w:rsidRDefault="006F7661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</w:p>
    <w:p w14:paraId="744BBE75" w14:textId="77777777" w:rsidR="006F7661" w:rsidRDefault="006F7661" w:rsidP="00E57CAF">
      <w:pPr>
        <w:shd w:val="clear" w:color="auto" w:fill="FFFFFF"/>
        <w:jc w:val="both"/>
        <w:rPr>
          <w:rFonts w:ascii="Arial" w:eastAsia="돋움" w:hAnsi="Arial" w:cs="Arial" w:hint="eastAsia"/>
          <w:color w:val="202122"/>
          <w:sz w:val="20"/>
          <w:szCs w:val="20"/>
        </w:rPr>
      </w:pPr>
    </w:p>
    <w:p w14:paraId="57F3C6EE" w14:textId="77777777" w:rsidR="006F7661" w:rsidRDefault="006F7661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</w:p>
    <w:p w14:paraId="41B5A6F2" w14:textId="1164829F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(5)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시상수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640AA8">
        <w:rPr>
          <w:noProof/>
        </w:rPr>
        <w:drawing>
          <wp:inline distT="0" distB="0" distL="0" distR="0" wp14:anchorId="11145502" wp14:editId="540DD669">
            <wp:extent cx="152400" cy="209550"/>
            <wp:effectExtent l="0" t="0" r="0" b="0"/>
            <wp:docPr id="143" name="그림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DC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게인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640AA8">
        <w:rPr>
          <w:noProof/>
        </w:rPr>
        <w:drawing>
          <wp:inline distT="0" distB="0" distL="0" distR="0" wp14:anchorId="0A7B5F58" wp14:editId="3A056FD0">
            <wp:extent cx="152400" cy="228600"/>
            <wp:effectExtent l="0" t="0" r="0" b="0"/>
            <wp:docPr id="144" name="그림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으로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부터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모터의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물리량을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구한다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71FBB1F8" w14:textId="77777777" w:rsidR="00BD12B8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</w:t>
      </w:r>
      <w:r w:rsidR="00640AA8">
        <w:rPr>
          <w:noProof/>
        </w:rPr>
        <w:drawing>
          <wp:anchor distT="0" distB="0" distL="114300" distR="114300" simplePos="0" relativeHeight="251686912" behindDoc="0" locked="0" layoutInCell="1" allowOverlap="1" wp14:anchorId="3742C9EA" wp14:editId="4EBDB708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847725" cy="476250"/>
            <wp:effectExtent l="0" t="0" r="9525" b="0"/>
            <wp:wrapSquare wrapText="bothSides"/>
            <wp:docPr id="145" name="그림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CAF">
        <w:rPr>
          <w:rFonts w:ascii="돋움" w:eastAsia="돋움" w:hAnsi="돋움" w:hint="eastAsia"/>
          <w:color w:val="8A837E"/>
          <w:sz w:val="14"/>
          <w:szCs w:val="14"/>
        </w:rPr>
        <w:t xml:space="preserve">   </w:t>
      </w:r>
    </w:p>
    <w:p w14:paraId="70D26083" w14:textId="5F238D9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------------------------------------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(21)</w:t>
      </w:r>
    </w:p>
    <w:p w14:paraId="4B998A39" w14:textId="77777777" w:rsidR="00BD12B8" w:rsidRDefault="00BD12B8" w:rsidP="00E57CAF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7443242B" w14:textId="77777777" w:rsidR="005B6B2C" w:rsidRDefault="00BD12B8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4D29D07" wp14:editId="1FBA48FA">
            <wp:simplePos x="0" y="0"/>
            <wp:positionH relativeFrom="column">
              <wp:posOffset>110793</wp:posOffset>
            </wp:positionH>
            <wp:positionV relativeFrom="paragraph">
              <wp:posOffset>6819</wp:posOffset>
            </wp:positionV>
            <wp:extent cx="819150" cy="447675"/>
            <wp:effectExtent l="0" t="0" r="0" b="9525"/>
            <wp:wrapSquare wrapText="bothSides"/>
            <wp:docPr id="147" name="그림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D702F" w14:textId="18F5F409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-----------------------------------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(22)</w:t>
      </w:r>
    </w:p>
    <w:p w14:paraId="16CF1E90" w14:textId="4ECF6B39" w:rsidR="00BD12B8" w:rsidRDefault="00BD12B8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6514F3D" w14:textId="77777777" w:rsidR="005B6B2C" w:rsidRDefault="005B6B2C" w:rsidP="00E57CAF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3495854" w14:textId="2FCE4238" w:rsidR="00BD12B8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08D2AAEB" w14:textId="77777777" w:rsidR="005B6B2C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 xml:space="preserve"> </w:t>
      </w:r>
      <w:r w:rsidR="00640AA8">
        <w:rPr>
          <w:noProof/>
        </w:rPr>
        <w:drawing>
          <wp:anchor distT="0" distB="0" distL="114300" distR="114300" simplePos="0" relativeHeight="251688960" behindDoc="0" locked="0" layoutInCell="1" allowOverlap="1" wp14:anchorId="21CB0496" wp14:editId="7C51C936">
            <wp:simplePos x="0" y="0"/>
            <wp:positionH relativeFrom="column">
              <wp:posOffset>31750</wp:posOffset>
            </wp:positionH>
            <wp:positionV relativeFrom="paragraph">
              <wp:posOffset>3175</wp:posOffset>
            </wp:positionV>
            <wp:extent cx="1114425" cy="457200"/>
            <wp:effectExtent l="0" t="0" r="9525" b="0"/>
            <wp:wrapSquare wrapText="bothSides"/>
            <wp:docPr id="148" name="그림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CAF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515598CF" w14:textId="68A12343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------------------------------- 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(23)</w:t>
      </w:r>
    </w:p>
    <w:p w14:paraId="5BD41FF4" w14:textId="14F3AA3A" w:rsid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2D63707" w14:textId="3D7248F2" w:rsidR="005B6B2C" w:rsidRPr="00E57CAF" w:rsidRDefault="005B6B2C" w:rsidP="00E57CAF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돋움" w:eastAsia="돋움" w:hAnsi="돋움"/>
          <w:color w:val="8A837E"/>
          <w:sz w:val="14"/>
          <w:szCs w:val="14"/>
        </w:rPr>
        <w:t>‘</w:t>
      </w:r>
    </w:p>
    <w:p w14:paraId="73DABCE9" w14:textId="23C5572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이전의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시뮬레이션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[3]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실험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[4]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결과들에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응답기반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모델링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방법을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적용하여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모터의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물리적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상수들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 Back-EMF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상수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E0297D">
        <w:rPr>
          <w:noProof/>
        </w:rPr>
        <w:drawing>
          <wp:inline distT="0" distB="0" distL="0" distR="0" wp14:anchorId="41339CF2" wp14:editId="7418D7C3">
            <wp:extent cx="247650" cy="238125"/>
            <wp:effectExtent l="0" t="0" r="0" b="9525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),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토크상수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</w:t>
      </w:r>
      <w:r w:rsidR="00E0297D">
        <w:rPr>
          <w:noProof/>
        </w:rPr>
        <w:drawing>
          <wp:inline distT="0" distB="0" distL="0" distR="0" wp14:anchorId="28295AF2" wp14:editId="5592C6C3">
            <wp:extent cx="219075" cy="219075"/>
            <wp:effectExtent l="0" t="0" r="9525" b="9525"/>
            <wp:docPr id="149" name="그림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),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회전관성계수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307700">
        <w:rPr>
          <w:noProof/>
        </w:rPr>
        <w:drawing>
          <wp:inline distT="0" distB="0" distL="0" distR="0" wp14:anchorId="64AD4836" wp14:editId="66B81FAC">
            <wp:extent cx="190500" cy="276225"/>
            <wp:effectExtent l="0" t="0" r="0" b="9525"/>
            <wp:docPr id="151" name="그림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)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등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구하여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 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보고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기반으로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시뮬레이션하여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실험결과와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비교해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보자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298E3EB7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108C6ED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[응답기반 모델링 실습(1)] : 시뮬레이션 결과로 부터 모델링</w:t>
      </w:r>
    </w:p>
    <w:p w14:paraId="58C440C5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BF5BB20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(1) 이제  지난 모션제어보드 응답 시뮬레이션[3] 결과(Kp=1) 구한 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'stepExpKp1_1121.xls'</w:t>
      </w: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로 부터 </w:t>
      </w:r>
    </w:p>
    <w:p w14:paraId="1D18BA9B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8BB8913" w14:textId="29E80586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219FBD4F" wp14:editId="3A069752">
            <wp:extent cx="5731510" cy="2393315"/>
            <wp:effectExtent l="0" t="0" r="2540" b="698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TZfMTI5/MDAxNjA1NDk2Mjg0NTMz.P_-3773w8JgXZ-jX4gG60z2mrduVuRnjFtbsqVJEuEIg.BoarZvfCAq7AmCUhI--v1adbuJMB_rTiVZAAVDRGPkEg.PNG.kckoh2309/%EC%8B%9C%EB%AE%AC%EB%A7%81%ED%81%AC_%EC%8B%A4%ED%97%98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83A8" w14:textId="77777777" w:rsidR="00E57CAF" w:rsidRPr="00E57CAF" w:rsidRDefault="00E57CAF" w:rsidP="00E57CAF">
      <w:pPr>
        <w:shd w:val="clear" w:color="auto" w:fill="FFFFFF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8"/>
          <w:szCs w:val="18"/>
        </w:rPr>
        <w:t>그림5 DC모터 시뮬레이션 시뮬링크 모델 </w:t>
      </w:r>
    </w:p>
    <w:p w14:paraId="1C759123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54D9BAB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(이 때 사용한 시뮬링크 파일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 'MotorConrolv7_dist_comp_sat_Exp.slxc"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첨부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</w:p>
    <w:p w14:paraId="6D59D28C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9EF467D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(2) 다음과 같이 오버슈트(Mpt)와 정상시간(tp)를 계산한다.</w:t>
      </w:r>
    </w:p>
    <w:p w14:paraId="5B6FE62D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    Mp=1.15967, tp=0.022</w:t>
      </w:r>
    </w:p>
    <w:p w14:paraId="6EDE3219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5D34DC8C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때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사용하는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Matlab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코드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('Model_StepResp.m')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4FFDBD40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4522AA6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b/>
          <w:bCs/>
          <w:color w:val="202122"/>
          <w:sz w:val="20"/>
          <w:szCs w:val="20"/>
        </w:rPr>
        <w:t>%Motor parameters</w:t>
      </w:r>
    </w:p>
    <w:p w14:paraId="6F3AF972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PI=atan(1)*4</w:t>
      </w:r>
    </w:p>
    <w:p w14:paraId="44806DC5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R=16.4;L=0.0;</w:t>
      </w:r>
    </w:p>
    <w:p w14:paraId="0DFFF304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J=3.8e-7;b=0,0;</w:t>
      </w:r>
    </w:p>
    <w:p w14:paraId="2F1A88C4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Ke=3.2086e-2;</w:t>
      </w:r>
    </w:p>
    <w:p w14:paraId="27FD9667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lastRenderedPageBreak/>
        <w:t>Kt=3.21e-2;</w:t>
      </w:r>
    </w:p>
    <w:p w14:paraId="467FC708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Ka=24/1500;</w:t>
      </w:r>
    </w:p>
    <w:p w14:paraId="2F03610A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Kc=2048/2/PI;</w:t>
      </w:r>
    </w:p>
    <w:p w14:paraId="2FAE7C06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Kp=1.0;Ki=0;Kd=0; %Kp=1</w:t>
      </w:r>
    </w:p>
    <w:p w14:paraId="53D8BF48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</w:p>
    <w:p w14:paraId="3D2F0379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b/>
          <w:bCs/>
          <w:color w:val="202122"/>
          <w:sz w:val="20"/>
          <w:szCs w:val="20"/>
        </w:rPr>
        <w:t>%step response</w:t>
      </w:r>
    </w:p>
    <w:p w14:paraId="4FA51C63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b/>
          <w:bCs/>
          <w:color w:val="202122"/>
          <w:sz w:val="20"/>
          <w:szCs w:val="20"/>
        </w:rPr>
        <w:t>tp=0.022;</w:t>
      </w:r>
    </w:p>
    <w:p w14:paraId="0C3EDD3B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b/>
          <w:bCs/>
          <w:color w:val="202122"/>
          <w:sz w:val="20"/>
          <w:szCs w:val="20"/>
        </w:rPr>
        <w:t>Mp=(593.7513-512)/512;</w:t>
      </w:r>
    </w:p>
    <w:p w14:paraId="62B9DD0C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</w:p>
    <w:p w14:paraId="0F62138B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b/>
          <w:bCs/>
          <w:color w:val="202122"/>
          <w:sz w:val="20"/>
          <w:szCs w:val="20"/>
        </w:rPr>
        <w:t>%Model from Response</w:t>
      </w:r>
    </w:p>
    <w:p w14:paraId="40946A7A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omegad=PI/tp</w:t>
      </w:r>
    </w:p>
    <w:p w14:paraId="18C59FE4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sigma=-log(Mp)/tp</w:t>
      </w:r>
    </w:p>
    <w:p w14:paraId="7093B1EF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</w:p>
    <w:p w14:paraId="6D1E224C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Tconst=1/2/sigma</w:t>
      </w:r>
    </w:p>
    <w:p w14:paraId="38169CD8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K=(sigma*sigma+omegad*omegad)/2/(Kp*Kc*Ka)/sigma</w:t>
      </w:r>
    </w:p>
    <w:p w14:paraId="568BDF36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</w:p>
    <w:p w14:paraId="4EFF052A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Kt=1/K;</w:t>
      </w:r>
    </w:p>
    <w:p w14:paraId="28760156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Ke=1/K;</w:t>
      </w:r>
    </w:p>
    <w:p w14:paraId="521E1B5B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J=Tconst/R/K/K;</w:t>
      </w:r>
    </w:p>
    <w:p w14:paraId="680C471A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</w:p>
    <w:p w14:paraId="3A109081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b/>
          <w:bCs/>
          <w:color w:val="202122"/>
          <w:sz w:val="20"/>
          <w:szCs w:val="20"/>
        </w:rPr>
        <w:t>%verification</w:t>
      </w:r>
    </w:p>
    <w:p w14:paraId="28847976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omegan=sqrt(Kp*Ka*Kc*K/Tconst)</w:t>
      </w:r>
    </w:p>
    <w:p w14:paraId="7D345A1D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cheta=1/2/omegan/Tconst</w:t>
      </w:r>
    </w:p>
    <w:p w14:paraId="5C71F7DB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</w:p>
    <w:p w14:paraId="1B3E6700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omegad=sqrt(1-cheta*cheta)*omegan</w:t>
      </w:r>
    </w:p>
    <w:p w14:paraId="440227B1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sigma=cheta*omegan</w:t>
      </w:r>
    </w:p>
    <w:p w14:paraId="21B99016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</w:p>
    <w:p w14:paraId="66D96D36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tp=PI/omegad</w:t>
      </w:r>
    </w:p>
    <w:p w14:paraId="3E3FACEC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Mp=exp((-sigma/omegad)*PI)</w:t>
      </w:r>
    </w:p>
    <w:p w14:paraId="2BD9C0B0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</w:p>
    <w:p w14:paraId="5BC1E971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결과는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39257529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tbl>
      <w:tblPr>
        <w:tblW w:w="5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</w:tblGrid>
      <w:tr w:rsidR="00E57CAF" w:rsidRPr="00E57CAF" w14:paraId="1AAD72E7" w14:textId="77777777" w:rsidTr="00E57CAF">
        <w:trPr>
          <w:trHeight w:val="34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68F4" w14:textId="4BD439EA" w:rsidR="00E57CAF" w:rsidRPr="004F2EA2" w:rsidRDefault="00E57CAF" w:rsidP="004F2EA2">
            <w:pPr>
              <w:wordWrap w:val="0"/>
              <w:jc w:val="center"/>
              <w:rPr>
                <w:b/>
                <w:bCs/>
                <w:color w:val="8A837E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34849" w14:textId="77777777" w:rsidR="00E57CAF" w:rsidRPr="004F2EA2" w:rsidRDefault="00E57CAF" w:rsidP="004F2EA2">
            <w:pPr>
              <w:wordWrap w:val="0"/>
              <w:jc w:val="center"/>
              <w:rPr>
                <w:b/>
                <w:bCs/>
                <w:color w:val="8A837E"/>
                <w:sz w:val="20"/>
                <w:szCs w:val="20"/>
              </w:rPr>
            </w:pPr>
            <w:r w:rsidRPr="004F2EA2">
              <w:rPr>
                <w:b/>
                <w:bCs/>
                <w:color w:val="8A837E"/>
                <w:sz w:val="20"/>
                <w:szCs w:val="20"/>
              </w:rPr>
              <w:t>Mp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8E4DF" w14:textId="77777777" w:rsidR="00E57CAF" w:rsidRPr="004F2EA2" w:rsidRDefault="00E57CAF" w:rsidP="004F2EA2">
            <w:pPr>
              <w:wordWrap w:val="0"/>
              <w:jc w:val="center"/>
              <w:rPr>
                <w:b/>
                <w:bCs/>
                <w:color w:val="8A837E"/>
                <w:sz w:val="20"/>
                <w:szCs w:val="20"/>
              </w:rPr>
            </w:pPr>
            <w:r w:rsidRPr="004F2EA2">
              <w:rPr>
                <w:b/>
                <w:bCs/>
                <w:color w:val="8A837E"/>
                <w:sz w:val="20"/>
                <w:szCs w:val="20"/>
              </w:rPr>
              <w:t>tp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11C5F" w14:textId="77777777" w:rsidR="00E57CAF" w:rsidRPr="004F2EA2" w:rsidRDefault="00E57CAF" w:rsidP="004F2EA2">
            <w:pPr>
              <w:wordWrap w:val="0"/>
              <w:jc w:val="center"/>
              <w:rPr>
                <w:b/>
                <w:bCs/>
                <w:color w:val="8A837E"/>
                <w:sz w:val="20"/>
                <w:szCs w:val="20"/>
              </w:rPr>
            </w:pPr>
            <w:r w:rsidRPr="004F2EA2">
              <w:rPr>
                <w:b/>
                <w:bCs/>
                <w:color w:val="8A837E"/>
                <w:sz w:val="20"/>
                <w:szCs w:val="20"/>
              </w:rPr>
              <w:t>Tconst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A4ECA" w14:textId="77777777" w:rsidR="00E57CAF" w:rsidRPr="004F2EA2" w:rsidRDefault="00E57CAF" w:rsidP="004F2EA2">
            <w:pPr>
              <w:wordWrap w:val="0"/>
              <w:jc w:val="center"/>
              <w:rPr>
                <w:b/>
                <w:bCs/>
                <w:color w:val="8A837E"/>
                <w:sz w:val="20"/>
                <w:szCs w:val="20"/>
              </w:rPr>
            </w:pPr>
            <w:r w:rsidRPr="004F2EA2">
              <w:rPr>
                <w:b/>
                <w:bCs/>
                <w:color w:val="8A837E"/>
                <w:sz w:val="20"/>
                <w:szCs w:val="20"/>
              </w:rPr>
              <w:t>K</w:t>
            </w:r>
          </w:p>
        </w:tc>
      </w:tr>
      <w:tr w:rsidR="00E57CAF" w:rsidRPr="00E57CAF" w14:paraId="211B8607" w14:textId="77777777" w:rsidTr="00E57CAF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C164" w14:textId="77777777" w:rsidR="00E57CAF" w:rsidRPr="004F2EA2" w:rsidRDefault="00E57CAF">
            <w:pPr>
              <w:wordWrap w:val="0"/>
              <w:rPr>
                <w:b/>
                <w:bCs/>
                <w:color w:val="8A837E"/>
                <w:sz w:val="20"/>
                <w:szCs w:val="20"/>
              </w:rPr>
            </w:pPr>
            <w:r w:rsidRPr="004F2EA2">
              <w:rPr>
                <w:b/>
                <w:bCs/>
                <w:color w:val="8A837E"/>
                <w:sz w:val="20"/>
                <w:szCs w:val="20"/>
              </w:rPr>
              <w:t>실제값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F90D905" w14:textId="77777777" w:rsidR="00E57CAF" w:rsidRPr="00E57CAF" w:rsidRDefault="00E57CAF">
            <w:pPr>
              <w:wordWrap w:val="0"/>
              <w:jc w:val="right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0.159671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2E2576E" w14:textId="77777777" w:rsidR="00E57CAF" w:rsidRPr="00E57CAF" w:rsidRDefault="00E57CAF">
            <w:pPr>
              <w:wordWrap w:val="0"/>
              <w:jc w:val="right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0DCCC" w14:textId="77777777" w:rsidR="00E57CAF" w:rsidRPr="00E57CAF" w:rsidRDefault="00E57CAF">
            <w:pPr>
              <w:wordWrap w:val="0"/>
              <w:jc w:val="right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0.006051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33CAC" w14:textId="77777777" w:rsidR="00E57CAF" w:rsidRPr="00E57CAF" w:rsidRDefault="00E57CAF">
            <w:pPr>
              <w:wordWrap w:val="0"/>
              <w:jc w:val="right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31.1662</w:t>
            </w:r>
          </w:p>
        </w:tc>
      </w:tr>
      <w:tr w:rsidR="00E57CAF" w:rsidRPr="00E57CAF" w14:paraId="5022AF5E" w14:textId="77777777" w:rsidTr="00E57CAF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17FDA" w14:textId="77777777" w:rsidR="00E57CAF" w:rsidRPr="004F2EA2" w:rsidRDefault="00E57CAF">
            <w:pPr>
              <w:wordWrap w:val="0"/>
              <w:rPr>
                <w:b/>
                <w:bCs/>
                <w:color w:val="8A837E"/>
                <w:sz w:val="20"/>
                <w:szCs w:val="20"/>
              </w:rPr>
            </w:pPr>
            <w:r w:rsidRPr="004F2EA2">
              <w:rPr>
                <w:b/>
                <w:bCs/>
                <w:color w:val="8A837E"/>
                <w:sz w:val="20"/>
                <w:szCs w:val="20"/>
              </w:rPr>
              <w:t>추정값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2A8B5" w14:textId="77777777" w:rsidR="00E57CAF" w:rsidRPr="00E57CAF" w:rsidRDefault="00E57CAF">
            <w:pPr>
              <w:wordWrap w:val="0"/>
              <w:jc w:val="right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0.1597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F11C7" w14:textId="77777777" w:rsidR="00E57CAF" w:rsidRPr="00E57CAF" w:rsidRDefault="00E57CAF">
            <w:pPr>
              <w:wordWrap w:val="0"/>
              <w:jc w:val="right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6E9D9F6" w14:textId="77777777" w:rsidR="00E57CAF" w:rsidRPr="00E57CAF" w:rsidRDefault="00E57CAF">
            <w:pPr>
              <w:wordWrap w:val="0"/>
              <w:jc w:val="right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45B5D9A" w14:textId="77777777" w:rsidR="00E57CAF" w:rsidRPr="00E57CAF" w:rsidRDefault="00E57CAF">
            <w:pPr>
              <w:wordWrap w:val="0"/>
              <w:jc w:val="right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31.4389</w:t>
            </w:r>
          </w:p>
        </w:tc>
      </w:tr>
    </w:tbl>
    <w:p w14:paraId="5DAE7B7E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9C48285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[응답기반 모델링 실습(2)] : 실험(no load) 결과로 부터 모델링</w:t>
      </w:r>
    </w:p>
    <w:p w14:paraId="52CFD174" w14:textId="343A6FF9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두번째로 실제 지난 모션제어보드 실험결과[(Kp=1, no load)[5]로 부터 이 방법을 통해 모터의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시상수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Pr="00E57CAF">
        <w:rPr>
          <w:rFonts w:ascii="돋움" w:eastAsia="돋움" w:hAnsi="돋움"/>
          <w:noProof/>
          <w:color w:val="8A837E"/>
          <w:sz w:val="14"/>
          <w:szCs w:val="14"/>
        </w:rPr>
        <mc:AlternateContent>
          <mc:Choice Requires="wps">
            <w:drawing>
              <wp:inline distT="0" distB="0" distL="0" distR="0" wp14:anchorId="082E4B88" wp14:editId="6C73DD73">
                <wp:extent cx="302260" cy="302260"/>
                <wp:effectExtent l="0" t="0" r="0" b="0"/>
                <wp:docPr id="22" name="직사각형 22" descr="\tau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C31D0" id="직사각형 22" o:spid="_x0000_s1026" alt="\tau 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DC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게인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980284">
        <w:rPr>
          <w:noProof/>
        </w:rPr>
        <w:drawing>
          <wp:inline distT="0" distB="0" distL="0" distR="0" wp14:anchorId="40E68324" wp14:editId="6641D431">
            <wp:extent cx="152400" cy="228600"/>
            <wp:effectExtent l="0" t="0" r="0" b="0"/>
            <wp:docPr id="152" name="그림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구하여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보자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09A31E45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1CCE959" w14:textId="2C8FEDAB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6CDA62AB" wp14:editId="516286A5">
            <wp:extent cx="2655736" cy="199065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jBfMjU2/MDAxNjA1ODAyMzIxODEx.zOfbmxwOoj-leoHrUhza9teZiAKkIEC9086RqAmLtxIg.DUnWqflyuOOm4jKpFUAuu88tdLFUnsJ5PfkZ49-l1Acg.JPEG.kckoh2309/%EB%AA%A8%ED%84%B0%EC%A0%9C%EC%96%B4%EC%9E%A5%EC%B9%98.jp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59" cy="200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0E295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</w:p>
    <w:p w14:paraId="31A15382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8"/>
          <w:szCs w:val="18"/>
        </w:rPr>
        <w:t>그림6 DC모터 위치제어 실험장치</w:t>
      </w:r>
    </w:p>
    <w:p w14:paraId="150D72DA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FFBD9C1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(1)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먼저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실험결과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'stepExpKp1_1121.xls'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스텝입력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크기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: 512)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에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대해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t=0.021sec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응답의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최대값은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604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였다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3BDDA2AC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0B666FE" w14:textId="53B623F9" w:rsidR="00E57CAF" w:rsidRPr="00E57CAF" w:rsidRDefault="00E57CAF" w:rsidP="00E57CAF">
      <w:pPr>
        <w:shd w:val="clear" w:color="auto" w:fill="FFFFFF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noProof/>
          <w:color w:val="202122"/>
          <w:sz w:val="20"/>
          <w:szCs w:val="20"/>
        </w:rPr>
        <w:drawing>
          <wp:inline distT="0" distB="0" distL="0" distR="0" wp14:anchorId="11083588" wp14:editId="4E76A26F">
            <wp:extent cx="4484536" cy="2647437"/>
            <wp:effectExtent l="19050" t="19050" r="11430" b="1968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jdfMTAz/MDAxNjA2NDQ1MjgwMzM5.7zphDNZwjip8KQtwXeWnFfu45lL92nhJk0F7nWndz08g.J95DM-ipAza4MGnKMBc8OZZSG_9je3nbbv3kQeNZNwAg.PNG.kckoh2309/%EB%AA%A8%ED%84%B0Kp1%EC%8B%A4%ED%97%98%EC%8B%9C%EB%AE%AC%EA%B2%B0%EA%B3%BC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412" cy="26514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99F531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000000"/>
          <w:sz w:val="14"/>
          <w:szCs w:val="14"/>
        </w:rPr>
      </w:pPr>
    </w:p>
    <w:p w14:paraId="1D602741" w14:textId="77777777" w:rsidR="00E57CAF" w:rsidRPr="00E57CAF" w:rsidRDefault="00E57CAF" w:rsidP="00E57CAF">
      <w:pPr>
        <w:shd w:val="clear" w:color="auto" w:fill="FFFFFF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18"/>
          <w:szCs w:val="18"/>
        </w:rPr>
        <w:t>[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그림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7]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실험결과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(Kp=1, No load)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와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모델시뮬레이션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(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모터메이커가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제공한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물리량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기반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)</w:t>
      </w:r>
    </w:p>
    <w:p w14:paraId="0CCEA2E9" w14:textId="77777777" w:rsidR="00E57CAF" w:rsidRPr="00E57CAF" w:rsidRDefault="00E57CAF" w:rsidP="00E57CAF">
      <w:pPr>
        <w:shd w:val="clear" w:color="auto" w:fill="FFFFFF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18"/>
          <w:szCs w:val="18"/>
        </w:rPr>
        <w:t>(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오렌지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: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시뮬레이션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결과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,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회색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: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실험결과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)</w:t>
      </w:r>
    </w:p>
    <w:p w14:paraId="6E4C8442" w14:textId="77777777" w:rsidR="00E57CAF" w:rsidRPr="00E57CAF" w:rsidRDefault="00E57CAF" w:rsidP="00E57CAF">
      <w:pPr>
        <w:shd w:val="clear" w:color="auto" w:fill="FFFFFF"/>
        <w:jc w:val="center"/>
        <w:rPr>
          <w:rFonts w:ascii="돋움" w:eastAsia="돋움" w:hAnsi="돋움"/>
          <w:color w:val="8A837E"/>
          <w:sz w:val="14"/>
          <w:szCs w:val="14"/>
        </w:rPr>
      </w:pPr>
    </w:p>
    <w:p w14:paraId="087AB9FD" w14:textId="77777777" w:rsidR="00E57CAF" w:rsidRPr="00E57CAF" w:rsidRDefault="00E57CAF" w:rsidP="00E57CAF">
      <w:pPr>
        <w:shd w:val="clear" w:color="auto" w:fill="FFFFFF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(2)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실험을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통해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스텝입력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응답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('stepExpKp1_1121.xls')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으로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부터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, Mp, tp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계산한다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</w:t>
      </w:r>
    </w:p>
    <w:p w14:paraId="673DC280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75B8D0E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tp=0.021;</w:t>
      </w:r>
    </w:p>
    <w:p w14:paraId="1E3F22C9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Mp=(604-512)/512;</w:t>
      </w:r>
    </w:p>
    <w:p w14:paraId="7726448B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tbl>
      <w:tblPr>
        <w:tblW w:w="5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060"/>
        <w:gridCol w:w="1060"/>
        <w:gridCol w:w="1060"/>
        <w:gridCol w:w="1060"/>
      </w:tblGrid>
      <w:tr w:rsidR="00E57CAF" w:rsidRPr="00E57CAF" w14:paraId="0055599A" w14:textId="77777777" w:rsidTr="00E57CAF">
        <w:trPr>
          <w:trHeight w:val="34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08C4C" w14:textId="77777777" w:rsidR="00E57CAF" w:rsidRPr="00E57CAF" w:rsidRDefault="00E57CAF">
            <w:pPr>
              <w:wordWrap w:val="0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실험(no load)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30692" w14:textId="77777777" w:rsidR="00E57CAF" w:rsidRPr="00E57CAF" w:rsidRDefault="00E57CAF">
            <w:pPr>
              <w:wordWrap w:val="0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Mp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FC30A" w14:textId="77777777" w:rsidR="00E57CAF" w:rsidRPr="00E57CAF" w:rsidRDefault="00E57CAF">
            <w:pPr>
              <w:wordWrap w:val="0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tp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A32B8" w14:textId="77777777" w:rsidR="00E57CAF" w:rsidRPr="00E57CAF" w:rsidRDefault="00E57CAF">
            <w:pPr>
              <w:wordWrap w:val="0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Tconst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89FBF" w14:textId="77777777" w:rsidR="00E57CAF" w:rsidRPr="00E57CAF" w:rsidRDefault="00E57CAF">
            <w:pPr>
              <w:wordWrap w:val="0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K</w:t>
            </w:r>
          </w:p>
        </w:tc>
      </w:tr>
      <w:tr w:rsidR="00E57CAF" w:rsidRPr="00E57CAF" w14:paraId="1EE61A30" w14:textId="77777777" w:rsidTr="00E57CAF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B1C1F" w14:textId="77777777" w:rsidR="00E57CAF" w:rsidRPr="00E57CAF" w:rsidRDefault="00E57CAF">
            <w:pPr>
              <w:wordWrap w:val="0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실제값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352AD6C" w14:textId="77777777" w:rsidR="00E57CAF" w:rsidRPr="00E57CAF" w:rsidRDefault="00E57CAF">
            <w:pPr>
              <w:wordWrap w:val="0"/>
              <w:jc w:val="right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0.179688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5D4007F" w14:textId="77777777" w:rsidR="00E57CAF" w:rsidRPr="00E57CAF" w:rsidRDefault="00E57CAF">
            <w:pPr>
              <w:wordWrap w:val="0"/>
              <w:jc w:val="right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3D024" w14:textId="77777777" w:rsidR="00E57CAF" w:rsidRPr="00E57CAF" w:rsidRDefault="00E57CAF">
            <w:pPr>
              <w:wordWrap w:val="0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4E447" w14:textId="77777777" w:rsidR="00E57CAF" w:rsidRPr="00E57CAF" w:rsidRDefault="00E57CAF">
            <w:pPr>
              <w:wordWrap w:val="0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 xml:space="preserve">　</w:t>
            </w:r>
          </w:p>
        </w:tc>
      </w:tr>
      <w:tr w:rsidR="00E57CAF" w:rsidRPr="00E57CAF" w14:paraId="7D65E8DC" w14:textId="77777777" w:rsidTr="00E57CAF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76539" w14:textId="77777777" w:rsidR="00E57CAF" w:rsidRPr="00E57CAF" w:rsidRDefault="00E57CAF">
            <w:pPr>
              <w:wordWrap w:val="0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추정값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327FA" w14:textId="77777777" w:rsidR="00E57CAF" w:rsidRPr="00E57CAF" w:rsidRDefault="00E57CAF">
            <w:pPr>
              <w:wordWrap w:val="0"/>
              <w:jc w:val="right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0.1797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8DCB" w14:textId="77777777" w:rsidR="00E57CAF" w:rsidRPr="00E57CAF" w:rsidRDefault="00E57CAF">
            <w:pPr>
              <w:wordWrap w:val="0"/>
              <w:jc w:val="right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18974D9" w14:textId="77777777" w:rsidR="00E57CAF" w:rsidRPr="00E57CAF" w:rsidRDefault="00E57CAF">
            <w:pPr>
              <w:wordWrap w:val="0"/>
              <w:jc w:val="right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0.0061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15462FA" w14:textId="77777777" w:rsidR="00E57CAF" w:rsidRPr="00E57CAF" w:rsidRDefault="00E57CAF">
            <w:pPr>
              <w:wordWrap w:val="0"/>
              <w:jc w:val="right"/>
              <w:rPr>
                <w:color w:val="8A837E"/>
                <w:sz w:val="20"/>
                <w:szCs w:val="20"/>
              </w:rPr>
            </w:pPr>
            <w:r w:rsidRPr="00E57CAF">
              <w:rPr>
                <w:color w:val="8A837E"/>
                <w:sz w:val="20"/>
                <w:szCs w:val="20"/>
              </w:rPr>
              <w:t>34.0866</w:t>
            </w:r>
          </w:p>
        </w:tc>
      </w:tr>
    </w:tbl>
    <w:p w14:paraId="49A32A2C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395A358" w14:textId="5DEDF1A4" w:rsidR="00E57CAF" w:rsidRPr="00E57CAF" w:rsidRDefault="00E57CAF" w:rsidP="00873AAE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(3)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매트랩에서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'Model.StepResp.m'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실행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(tp=0.021, Mp=(604-512)/512)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하여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, J, Ke,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등을구한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결과는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6EA813C6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10B8499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Ke=0.0293 (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이론값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0.0321)</w:t>
      </w:r>
    </w:p>
    <w:p w14:paraId="71EAAA2F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Kt=0.0293  (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이론값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0.0321)</w:t>
      </w:r>
    </w:p>
    <w:p w14:paraId="528FCDA6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J=3.2101e-07 (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이론값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3.8e-07)</w:t>
      </w:r>
    </w:p>
    <w:p w14:paraId="71D14DD1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5A33614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(4)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새로운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값을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기반으로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시뮬레이션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결과와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실험결과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('stepExpKp1_1121.xls')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비교해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본다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과정을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정리해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보면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,  </w:t>
      </w:r>
    </w:p>
    <w:p w14:paraId="615E4726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8DC6B3F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(4-1) Simulink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'MotorConrolv7_dist_comp_sat_Exp.slxc'[3]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.('MotorConResult.mat'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생성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</w:p>
    <w:p w14:paraId="3B0B460D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(4-2)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매트랩에서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'result2txtfile.m'[4]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실행하여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('yout_stepKp1RespModel.xls'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생성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</w:p>
    <w:p w14:paraId="3A8B256F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      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참고로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시뮬링크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Mat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파일을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Txt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파일로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변환하는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MATLAB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코드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('result2txtfile.m') </w:t>
      </w:r>
    </w:p>
    <w:p w14:paraId="0727DC75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F4132C6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load('MotorConResult','-mat');</w:t>
      </w:r>
    </w:p>
    <w:p w14:paraId="2345873C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y=ans';</w:t>
      </w:r>
    </w:p>
    <w:p w14:paraId="3D61D034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fp=fopen('yout_model.xls','w');</w:t>
      </w:r>
    </w:p>
    <w:p w14:paraId="6C7D38B3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for i=1:1:1001</w:t>
      </w:r>
    </w:p>
    <w:p w14:paraId="1AF514C1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    if mod(i,10)==1</w:t>
      </w:r>
    </w:p>
    <w:p w14:paraId="4729EEFA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        fprintf(fp,'%12.8f\t%12.8f\r\n',y(i,1),y(i,2));</w:t>
      </w:r>
    </w:p>
    <w:p w14:paraId="2EC1D5DF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        [y(i,1) y(i,2)]</w:t>
      </w:r>
    </w:p>
    <w:p w14:paraId="5D3698D0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    end</w:t>
      </w:r>
    </w:p>
    <w:p w14:paraId="1291445F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lastRenderedPageBreak/>
        <w:t>end</w:t>
      </w:r>
    </w:p>
    <w:p w14:paraId="69F8BE0F" w14:textId="77777777" w:rsidR="00E57CAF" w:rsidRPr="00E57CAF" w:rsidRDefault="00E57CAF" w:rsidP="00E57CAF">
      <w:pPr>
        <w:shd w:val="clear" w:color="auto" w:fill="FFFFFF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fclose(fp);</w:t>
      </w:r>
    </w:p>
    <w:p w14:paraId="4D9A0978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(4-3)  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엑셀을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열어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실험결과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('stepExpKp1_1121.xls)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와</w:t>
      </w:r>
    </w:p>
    <w:p w14:paraId="296A1E1B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        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응답기반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모델결과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('yout_stepExpKp1RespModel.xls')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비교</w:t>
      </w:r>
    </w:p>
    <w:p w14:paraId="6711BFA8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EF285AC" w14:textId="148053F3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02FA5C2E" wp14:editId="1B5458B1">
            <wp:extent cx="4436243" cy="3236015"/>
            <wp:effectExtent l="19050" t="19050" r="21590" b="215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jhfMTgy/MDAxNjA2NTU4NjQxODkw.MlnhYoHdYljQZyBmwuEJL9cvzLXEQYNvJ_WihTZbI2Eg.bCeA1A8QRJZUd5IgGeruV7nLUeioYn04bnwywY1ScIQg.PNG.kckoh2309/%EC%8B%A4%ED%97%98%EC%9D%91%EB%8B%B5vs%EC%9D%91%EB%8B%B5%EB%AA%A8%EB%8D%B8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356" cy="32426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FED1B5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18"/>
          <w:szCs w:val="18"/>
        </w:rPr>
        <w:t>                            [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그림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8]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실험결과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(Kp=1, No load)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와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 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응답모델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시뮬레이션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(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실험결과기반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)</w:t>
      </w:r>
    </w:p>
    <w:p w14:paraId="52BFC566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204C02F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이로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부터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알수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있는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것은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tp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Mp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기준으로는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거의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정확하게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일치하는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것을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알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있다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다만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약간의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오차발생의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원인은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디지털모델과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연속모델의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차이로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인한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것이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아닌가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싶다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 (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나중에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discrete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모델과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비교해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예정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^^)</w:t>
      </w:r>
    </w:p>
    <w:p w14:paraId="2B4D94A8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A4CB2BE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[응답기반 모델링 실습(3)] : 실험(with load) 결과로 부터 모델링</w:t>
      </w:r>
    </w:p>
    <w:p w14:paraId="4B720853" w14:textId="1C59D356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3번째로 실제 지난 모션제어보드 실험결과(Kp=1, with load)로 부터 이방법을 통해 모터의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시상수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30556B">
        <w:rPr>
          <w:noProof/>
        </w:rPr>
        <w:drawing>
          <wp:inline distT="0" distB="0" distL="0" distR="0" wp14:anchorId="3D0D4A75" wp14:editId="41EE3788">
            <wp:extent cx="152400" cy="209550"/>
            <wp:effectExtent l="0" t="0" r="0" b="0"/>
            <wp:docPr id="154" name="그림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DC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게인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="00980284">
        <w:rPr>
          <w:noProof/>
        </w:rPr>
        <w:drawing>
          <wp:inline distT="0" distB="0" distL="0" distR="0" wp14:anchorId="3E6A6542" wp14:editId="12BB7304">
            <wp:extent cx="152400" cy="228600"/>
            <wp:effectExtent l="0" t="0" r="0" b="0"/>
            <wp:docPr id="153" name="그림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구하여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보자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70B6482B" w14:textId="15026FD0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noProof/>
          <w:color w:val="202122"/>
          <w:sz w:val="20"/>
          <w:szCs w:val="20"/>
        </w:rPr>
        <w:drawing>
          <wp:inline distT="0" distB="0" distL="0" distR="0" wp14:anchorId="6E79E10C" wp14:editId="4A4F2B36">
            <wp:extent cx="3977944" cy="2981739"/>
            <wp:effectExtent l="0" t="0" r="381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yMDJfMjAw/MDAxNjA2ODc2MjY1ODYz.42Dw2w34eorCEgIQhDBRvl-Dmat_69F5xnknQ0Jid5Ag.9BNkeyyyPgLI3vTQGZASLF5-KjBZZKA6MYykUInkBxog.JPEG.kckoh2309/%EB%AA%A8%ED%84%B0%EB%A1%9C%EB%93%9C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27" cy="298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88AB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18"/>
          <w:szCs w:val="18"/>
        </w:rPr>
        <w:lastRenderedPageBreak/>
        <w:t>그림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 9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로드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(load)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실험을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위해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모터축에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부착한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플라스틱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팔람개비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^^</w:t>
      </w:r>
    </w:p>
    <w:p w14:paraId="1BB6C318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</w:p>
    <w:p w14:paraId="4D672152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(1)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실험결과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파일명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: 'stepExpLKp1_1121.xls')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부터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Mp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tp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구한다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08762A13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838C1DE" w14:textId="2651DA46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54BB7D7F" wp14:editId="30D185C5">
            <wp:extent cx="4277774" cy="2953563"/>
            <wp:effectExtent l="19050" t="19050" r="27940" b="184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jdfMTA4/MDAxNjA2NDQ4NDY1MzQx.KdH-WTBzntxgH0V7YFVQrEuY6yr3Gt7QFKkkrztp4nIg.XAb_Ca4Ly5m9IOd5pUg0M9DgGPRKo55n2E64kKoG2hcg.PNG.kckoh2309/%EB%AA%A8%ED%84%B0Kp%60%EC%8B%A4%ED%97%98load%EC%8B%9C%EB%AE%AC%EA%B2%B0%EA%B3%BC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68" cy="2962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722681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[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그림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10]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실험결과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(Kp=1, with load)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와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모델시뮬레이션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(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모터메이커가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제공한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물리량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기반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)</w:t>
      </w:r>
    </w:p>
    <w:p w14:paraId="5A3C204B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18"/>
          <w:szCs w:val="18"/>
        </w:rPr>
        <w:t> </w:t>
      </w:r>
    </w:p>
    <w:p w14:paraId="4FAFB9C8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팔람개비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하나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부착했는데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위의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오렌지색처럼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시뮬레이션과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크게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벗어남을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확인할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있다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이때의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응답특성은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23771403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A476F36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tp=0.023;</w:t>
      </w:r>
    </w:p>
    <w:p w14:paraId="11824655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Mp=(630-513)/513;</w:t>
      </w:r>
    </w:p>
    <w:p w14:paraId="4DD0EAF1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2D20500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(2)  'Model.StepResp.m'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실행하여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구한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J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Kt, Ke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결과는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2E16CEF5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tbl>
      <w:tblPr>
        <w:tblW w:w="5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060"/>
        <w:gridCol w:w="1060"/>
        <w:gridCol w:w="1060"/>
        <w:gridCol w:w="1060"/>
      </w:tblGrid>
      <w:tr w:rsidR="00E57CAF" w:rsidRPr="00E57CAF" w14:paraId="699D31B0" w14:textId="77777777" w:rsidTr="00E57CAF">
        <w:trPr>
          <w:trHeight w:val="34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E4D71" w14:textId="77777777" w:rsidR="00E57CAF" w:rsidRPr="00E57CAF" w:rsidRDefault="00E57CAF">
            <w:pPr>
              <w:wordWrap w:val="0"/>
              <w:rPr>
                <w:sz w:val="20"/>
                <w:szCs w:val="20"/>
              </w:rPr>
            </w:pPr>
            <w:r w:rsidRPr="00E57CAF">
              <w:rPr>
                <w:sz w:val="20"/>
                <w:szCs w:val="20"/>
              </w:rPr>
              <w:t>실험(with load)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DC9FC" w14:textId="77777777" w:rsidR="00E57CAF" w:rsidRPr="00E57CAF" w:rsidRDefault="00E57CAF">
            <w:pPr>
              <w:wordWrap w:val="0"/>
              <w:rPr>
                <w:sz w:val="20"/>
                <w:szCs w:val="20"/>
              </w:rPr>
            </w:pPr>
            <w:r w:rsidRPr="00E57CAF">
              <w:rPr>
                <w:sz w:val="20"/>
                <w:szCs w:val="20"/>
              </w:rPr>
              <w:t>Mp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A8B89" w14:textId="77777777" w:rsidR="00E57CAF" w:rsidRPr="00E57CAF" w:rsidRDefault="00E57CAF">
            <w:pPr>
              <w:wordWrap w:val="0"/>
              <w:rPr>
                <w:sz w:val="20"/>
                <w:szCs w:val="20"/>
              </w:rPr>
            </w:pPr>
            <w:r w:rsidRPr="00E57CAF">
              <w:rPr>
                <w:sz w:val="20"/>
                <w:szCs w:val="20"/>
              </w:rPr>
              <w:t>tp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7C915" w14:textId="77777777" w:rsidR="00E57CAF" w:rsidRPr="00E57CAF" w:rsidRDefault="00E57CAF">
            <w:pPr>
              <w:wordWrap w:val="0"/>
              <w:rPr>
                <w:sz w:val="20"/>
                <w:szCs w:val="20"/>
              </w:rPr>
            </w:pPr>
            <w:r w:rsidRPr="00E57CAF">
              <w:rPr>
                <w:sz w:val="20"/>
                <w:szCs w:val="20"/>
              </w:rPr>
              <w:t>Tconst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9FAF4" w14:textId="77777777" w:rsidR="00E57CAF" w:rsidRPr="00E57CAF" w:rsidRDefault="00E57CAF">
            <w:pPr>
              <w:wordWrap w:val="0"/>
              <w:rPr>
                <w:sz w:val="20"/>
                <w:szCs w:val="20"/>
              </w:rPr>
            </w:pPr>
            <w:r w:rsidRPr="00E57CAF">
              <w:rPr>
                <w:sz w:val="20"/>
                <w:szCs w:val="20"/>
              </w:rPr>
              <w:t>K</w:t>
            </w:r>
          </w:p>
        </w:tc>
      </w:tr>
      <w:tr w:rsidR="00E57CAF" w:rsidRPr="00E57CAF" w14:paraId="718FA9E2" w14:textId="77777777" w:rsidTr="00E57CAF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81EFA" w14:textId="77777777" w:rsidR="00E57CAF" w:rsidRPr="00E57CAF" w:rsidRDefault="00E57CAF">
            <w:pPr>
              <w:wordWrap w:val="0"/>
              <w:rPr>
                <w:sz w:val="20"/>
                <w:szCs w:val="20"/>
              </w:rPr>
            </w:pPr>
            <w:r w:rsidRPr="00E57CAF">
              <w:rPr>
                <w:sz w:val="20"/>
                <w:szCs w:val="20"/>
              </w:rPr>
              <w:t>실제값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7194831" w14:textId="77777777" w:rsidR="00E57CAF" w:rsidRPr="00E57CAF" w:rsidRDefault="00E57CAF">
            <w:pPr>
              <w:wordWrap w:val="0"/>
              <w:jc w:val="right"/>
              <w:rPr>
                <w:sz w:val="20"/>
                <w:szCs w:val="20"/>
              </w:rPr>
            </w:pPr>
            <w:r w:rsidRPr="00E57CAF">
              <w:rPr>
                <w:sz w:val="20"/>
                <w:szCs w:val="20"/>
              </w:rPr>
              <w:t>0.22807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FF364CD" w14:textId="77777777" w:rsidR="00E57CAF" w:rsidRPr="00E57CAF" w:rsidRDefault="00E57CAF">
            <w:pPr>
              <w:wordWrap w:val="0"/>
              <w:jc w:val="right"/>
              <w:rPr>
                <w:sz w:val="20"/>
                <w:szCs w:val="20"/>
              </w:rPr>
            </w:pPr>
            <w:r w:rsidRPr="00E57CAF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F06FB" w14:textId="77777777" w:rsidR="00E57CAF" w:rsidRPr="00E57CAF" w:rsidRDefault="00E57CAF">
            <w:pPr>
              <w:wordWrap w:val="0"/>
              <w:rPr>
                <w:sz w:val="20"/>
                <w:szCs w:val="20"/>
              </w:rPr>
            </w:pPr>
            <w:r w:rsidRPr="00E57CAF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BA46D" w14:textId="77777777" w:rsidR="00E57CAF" w:rsidRPr="00E57CAF" w:rsidRDefault="00E57CAF">
            <w:pPr>
              <w:wordWrap w:val="0"/>
              <w:rPr>
                <w:sz w:val="20"/>
                <w:szCs w:val="20"/>
              </w:rPr>
            </w:pPr>
            <w:r w:rsidRPr="00E57CAF">
              <w:rPr>
                <w:sz w:val="20"/>
                <w:szCs w:val="20"/>
              </w:rPr>
              <w:t xml:space="preserve">　</w:t>
            </w:r>
          </w:p>
        </w:tc>
      </w:tr>
      <w:tr w:rsidR="00E57CAF" w:rsidRPr="00E57CAF" w14:paraId="6ED50108" w14:textId="77777777" w:rsidTr="00E57CAF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53D76" w14:textId="77777777" w:rsidR="00E57CAF" w:rsidRPr="00E57CAF" w:rsidRDefault="00E57CAF">
            <w:pPr>
              <w:wordWrap w:val="0"/>
              <w:rPr>
                <w:sz w:val="20"/>
                <w:szCs w:val="20"/>
              </w:rPr>
            </w:pPr>
            <w:r w:rsidRPr="00E57CAF">
              <w:rPr>
                <w:sz w:val="20"/>
                <w:szCs w:val="20"/>
              </w:rPr>
              <w:t>추정값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3A32C" w14:textId="77777777" w:rsidR="00E57CAF" w:rsidRPr="00E57CAF" w:rsidRDefault="00E57CAF">
            <w:pPr>
              <w:wordWrap w:val="0"/>
              <w:jc w:val="right"/>
              <w:rPr>
                <w:sz w:val="20"/>
                <w:szCs w:val="20"/>
              </w:rPr>
            </w:pPr>
            <w:r w:rsidRPr="00E57CAF">
              <w:rPr>
                <w:sz w:val="20"/>
                <w:szCs w:val="20"/>
              </w:rPr>
              <w:t>0.2281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79784" w14:textId="77777777" w:rsidR="00E57CAF" w:rsidRPr="00E57CAF" w:rsidRDefault="00E57CAF">
            <w:pPr>
              <w:wordWrap w:val="0"/>
              <w:jc w:val="right"/>
              <w:rPr>
                <w:sz w:val="20"/>
                <w:szCs w:val="20"/>
              </w:rPr>
            </w:pPr>
            <w:r w:rsidRPr="00E57CAF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E5C7632" w14:textId="77777777" w:rsidR="00E57CAF" w:rsidRPr="00E57CAF" w:rsidRDefault="00E57CAF">
            <w:pPr>
              <w:wordWrap w:val="0"/>
              <w:jc w:val="right"/>
              <w:rPr>
                <w:sz w:val="20"/>
                <w:szCs w:val="20"/>
              </w:rPr>
            </w:pPr>
            <w:r w:rsidRPr="00E57CAF">
              <w:rPr>
                <w:sz w:val="20"/>
                <w:szCs w:val="20"/>
              </w:rPr>
              <w:t>0.0078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C2F54CC" w14:textId="77777777" w:rsidR="00E57CAF" w:rsidRPr="00E57CAF" w:rsidRDefault="00E57CAF">
            <w:pPr>
              <w:wordWrap w:val="0"/>
              <w:jc w:val="right"/>
              <w:rPr>
                <w:sz w:val="20"/>
                <w:szCs w:val="20"/>
              </w:rPr>
            </w:pPr>
            <w:r w:rsidRPr="00E57CAF">
              <w:rPr>
                <w:sz w:val="20"/>
                <w:szCs w:val="20"/>
              </w:rPr>
              <w:t>33.9948</w:t>
            </w:r>
          </w:p>
        </w:tc>
      </w:tr>
    </w:tbl>
    <w:p w14:paraId="7C957189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C3188B0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Ke=0.0294 (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0.0321, no load 0.0293)</w:t>
      </w:r>
    </w:p>
    <w:p w14:paraId="63557B69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Kt=0.0294  (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원래값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0.0321, no load 0.0293)</w:t>
      </w:r>
    </w:p>
    <w:p w14:paraId="616C632E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J=4.1051e-07 (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원래값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3.8e-07,  no load 3.2101e-07)</w:t>
      </w:r>
    </w:p>
    <w:p w14:paraId="1625B51A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FA174AC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(3) Simulink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'MotorConrolv7_dist_comp_sat_Exp.slxc'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실행한다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.('MotorConResult.mat'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생성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</w:p>
    <w:p w14:paraId="3005B63D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(4)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매트랩에서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'result2txtfile.m'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실행하여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('yout_stepExpLKp1RespModel.xls'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생성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</w:p>
    <w:p w14:paraId="662D0E23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(5)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엑셀을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열어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실험결과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('stepExpLKp1_1121.xls)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와</w:t>
      </w:r>
    </w:p>
    <w:p w14:paraId="69843598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        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응답기반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모델결과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('yout_stepExpLKp1RespModel.xls')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비교</w:t>
      </w:r>
    </w:p>
    <w:p w14:paraId="1009031B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4C8D217" w14:textId="65CEE135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/>
          <w:noProof/>
          <w:color w:val="8A837E"/>
          <w:sz w:val="14"/>
          <w:szCs w:val="14"/>
        </w:rPr>
        <w:lastRenderedPageBreak/>
        <w:drawing>
          <wp:inline distT="0" distB="0" distL="0" distR="0" wp14:anchorId="37CA5FF5" wp14:editId="02EE5037">
            <wp:extent cx="4286029" cy="3225895"/>
            <wp:effectExtent l="19050" t="19050" r="19685" b="1270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jhfMjI3/MDAxNjA2NTYzODI0ODYw.vi6DNxAbmrrE0LUexmyQe9IJdI3NsB-ehJC9mbhlYpYg.oZoKJgJnoBAX8uL_j94AiJMbvmhOiQw_J9j14Z2Dg8og.PNG.kckoh2309/%EC%9D%8C%EB%8B%B5%EA%B8%B0%EB%B0%98vs%EC%8B%A4%ED%97%98%EA%B2%B0%EA%B3%BC%28withLoad%29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58" cy="3230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30876E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18"/>
          <w:szCs w:val="18"/>
        </w:rPr>
        <w:t>    [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그림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11]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실험결과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(Kp=1, with load)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와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 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응답모델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 xml:space="preserve"> 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시뮬레이션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(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실험결과기반</w:t>
      </w:r>
      <w:r w:rsidRPr="00E57CAF">
        <w:rPr>
          <w:rFonts w:ascii="Arial" w:eastAsia="돋움" w:hAnsi="Arial" w:cs="Arial"/>
          <w:color w:val="202122"/>
          <w:sz w:val="18"/>
          <w:szCs w:val="18"/>
        </w:rPr>
        <w:t>)</w:t>
      </w:r>
    </w:p>
    <w:p w14:paraId="4BC88750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</w:p>
    <w:p w14:paraId="66FBE7AB" w14:textId="7B8A38BA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이로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부터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알수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있는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것은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tp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Mp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기준으로는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거의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정확하게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일치하는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것을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알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있다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실제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변화량을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보면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, No load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With load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경우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, Ke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는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거의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변화가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없고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, J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만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변한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것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(3.21e-07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4.10e-07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27.88%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증가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)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알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있다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68F382A1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60E74FD3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참고자료</w:t>
      </w:r>
    </w:p>
    <w:p w14:paraId="24EE3CBA" w14:textId="77777777" w:rsidR="00E57CAF" w:rsidRPr="00E57CAF" w:rsidRDefault="00E57CAF" w:rsidP="00E57CAF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29C74B3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[1] </w:t>
      </w:r>
      <w:r w:rsidRPr="00E57CAF">
        <w:rPr>
          <w:rFonts w:ascii="돋움" w:eastAsia="돋움" w:hAnsi="돋움" w:hint="eastAsia"/>
          <w:b/>
          <w:bCs/>
          <w:color w:val="FC3D32"/>
          <w:spacing w:val="-15"/>
          <w:sz w:val="22"/>
          <w:szCs w:val="22"/>
        </w:rPr>
        <w:t>제어공학 [4-1] 비례제어기(P-control) 효과 </w:t>
      </w:r>
      <w:hyperlink r:id="rId63" w:tgtFrame="_blank" w:history="1">
        <w:r w:rsidRPr="00E57CAF">
          <w:rPr>
            <w:rStyle w:val="a3"/>
            <w:rFonts w:ascii="Arial" w:eastAsia="돋움" w:hAnsi="Arial" w:cs="Arial"/>
            <w:sz w:val="20"/>
            <w:szCs w:val="20"/>
            <w:u w:val="none"/>
          </w:rPr>
          <w:t>https://blog.naver.com/kckoh2309/222098204470</w:t>
        </w:r>
      </w:hyperlink>
    </w:p>
    <w:p w14:paraId="2735DBA8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>[2] </w:t>
      </w:r>
      <w:r w:rsidRPr="00E57CAF">
        <w:rPr>
          <w:rFonts w:ascii="돋움" w:eastAsia="돋움" w:hAnsi="돋움" w:hint="eastAsia"/>
          <w:b/>
          <w:bCs/>
          <w:color w:val="FC3D32"/>
          <w:spacing w:val="-15"/>
          <w:sz w:val="22"/>
          <w:szCs w:val="22"/>
        </w:rPr>
        <w:t>제어공학 [3-3] 2차시스템 시간 응답분석 </w:t>
      </w:r>
      <w:hyperlink r:id="rId64" w:tgtFrame="_blank" w:history="1">
        <w:r w:rsidRPr="00E57CAF">
          <w:rPr>
            <w:rStyle w:val="a3"/>
            <w:rFonts w:ascii="Arial" w:eastAsia="돋움" w:hAnsi="Arial" w:cs="Arial"/>
            <w:sz w:val="20"/>
            <w:szCs w:val="20"/>
            <w:u w:val="none"/>
          </w:rPr>
          <w:t>https://blog.naver.com/kckoh2309/222094421351</w:t>
        </w:r>
      </w:hyperlink>
    </w:p>
    <w:p w14:paraId="583893B2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[3]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시뮬링크를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이용한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모터제어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시뮬레이션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</w:t>
      </w:r>
      <w:hyperlink r:id="rId65" w:tgtFrame="_blank" w:history="1">
        <w:r w:rsidRPr="00E57CAF">
          <w:rPr>
            <w:rStyle w:val="a3"/>
            <w:rFonts w:ascii="Arial" w:eastAsia="돋움" w:hAnsi="Arial" w:cs="Arial"/>
            <w:sz w:val="20"/>
            <w:szCs w:val="20"/>
            <w:u w:val="none"/>
          </w:rPr>
          <w:t>https://blog.naver.com/kckoh2309/222144303531</w:t>
        </w:r>
      </w:hyperlink>
      <w:r w:rsidRPr="00E57CAF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0D870170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[4]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시뮬링크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mat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파일을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txt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파일로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변환하기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</w:t>
      </w:r>
      <w:hyperlink r:id="rId66" w:tgtFrame="_blank" w:history="1">
        <w:r w:rsidRPr="00E57CAF">
          <w:rPr>
            <w:rStyle w:val="a3"/>
            <w:rFonts w:ascii="Arial" w:eastAsia="돋움" w:hAnsi="Arial" w:cs="Arial"/>
            <w:sz w:val="20"/>
            <w:szCs w:val="20"/>
            <w:u w:val="none"/>
          </w:rPr>
          <w:t>https://blog.naver.com/kckoh2309/222144808878</w:t>
        </w:r>
      </w:hyperlink>
      <w:r w:rsidRPr="00E57CAF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74CADB75" w14:textId="77777777" w:rsidR="00E57CAF" w:rsidRPr="00E57CAF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2"/>
          <w:sz w:val="20"/>
          <w:szCs w:val="20"/>
        </w:rPr>
      </w:pP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[5]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모터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제어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실험</w:t>
      </w:r>
      <w:r w:rsidRPr="00E57CAF">
        <w:rPr>
          <w:rFonts w:ascii="Arial" w:eastAsia="돋움" w:hAnsi="Arial" w:cs="Arial"/>
          <w:color w:val="202122"/>
          <w:sz w:val="20"/>
          <w:szCs w:val="20"/>
        </w:rPr>
        <w:t> </w:t>
      </w:r>
      <w:r>
        <w:rPr>
          <w:rFonts w:ascii="Arial" w:eastAsia="돋움" w:hAnsi="Arial" w:cs="Arial"/>
          <w:color w:val="202122"/>
          <w:sz w:val="20"/>
          <w:szCs w:val="20"/>
        </w:rPr>
        <w:fldChar w:fldCharType="begin"/>
      </w:r>
      <w:r>
        <w:rPr>
          <w:rFonts w:ascii="Arial" w:eastAsia="돋움" w:hAnsi="Arial" w:cs="Arial"/>
          <w:color w:val="202122"/>
          <w:sz w:val="20"/>
          <w:szCs w:val="20"/>
        </w:rPr>
        <w:instrText xml:space="preserve"> HYPERLINK "</w:instrText>
      </w:r>
      <w:r w:rsidRPr="00E57CAF">
        <w:rPr>
          <w:rFonts w:ascii="Arial" w:eastAsia="돋움" w:hAnsi="Arial" w:cs="Arial"/>
          <w:color w:val="202122"/>
          <w:sz w:val="20"/>
          <w:szCs w:val="20"/>
        </w:rPr>
        <w:instrText>https://blog.naver.com/kckoh2309/222149218109</w:instrText>
      </w:r>
    </w:p>
    <w:p w14:paraId="255211F0" w14:textId="77777777" w:rsidR="00E57CAF" w:rsidRPr="001B799E" w:rsidRDefault="00E57CAF" w:rsidP="00E57CAF">
      <w:pPr>
        <w:pStyle w:val="a4"/>
        <w:shd w:val="clear" w:color="auto" w:fill="FFFFFF"/>
        <w:spacing w:before="0" w:beforeAutospacing="0" w:after="0" w:afterAutospacing="0"/>
        <w:jc w:val="both"/>
        <w:rPr>
          <w:rStyle w:val="a3"/>
          <w:rFonts w:ascii="Arial" w:hAnsi="Arial" w:cs="Arial"/>
          <w:sz w:val="20"/>
          <w:szCs w:val="20"/>
        </w:rPr>
      </w:pPr>
      <w:r>
        <w:rPr>
          <w:rFonts w:ascii="Arial" w:eastAsia="돋움" w:hAnsi="Arial" w:cs="Arial"/>
          <w:color w:val="202122"/>
          <w:sz w:val="20"/>
          <w:szCs w:val="20"/>
        </w:rPr>
        <w:instrText xml:space="preserve">" </w:instrText>
      </w:r>
      <w:r>
        <w:rPr>
          <w:rFonts w:ascii="Arial" w:eastAsia="돋움" w:hAnsi="Arial" w:cs="Arial"/>
          <w:color w:val="202122"/>
          <w:sz w:val="20"/>
          <w:szCs w:val="20"/>
        </w:rPr>
        <w:fldChar w:fldCharType="separate"/>
      </w:r>
      <w:r w:rsidRPr="001B799E">
        <w:rPr>
          <w:rStyle w:val="a3"/>
          <w:rFonts w:ascii="Arial" w:eastAsia="돋움" w:hAnsi="Arial" w:cs="Arial"/>
          <w:sz w:val="20"/>
          <w:szCs w:val="20"/>
        </w:rPr>
        <w:t>https://blog.naver.com/kckoh2309/222149218109</w:t>
      </w:r>
    </w:p>
    <w:p w14:paraId="5F864B13" w14:textId="5886F688" w:rsidR="00E57CAF" w:rsidRPr="00E57CAF" w:rsidRDefault="00E57CAF" w:rsidP="00E57CAF">
      <w:pPr>
        <w:pStyle w:val="a4"/>
        <w:spacing w:before="165" w:beforeAutospacing="0" w:after="105" w:afterAutospacing="0"/>
        <w:jc w:val="both"/>
        <w:rPr>
          <w:rFonts w:ascii="돋움" w:hAnsi="돋움"/>
          <w:color w:val="202122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fldChar w:fldCharType="end"/>
      </w:r>
    </w:p>
    <w:p w14:paraId="244DB12C" w14:textId="77777777" w:rsidR="00B13F8D" w:rsidRPr="00E57CAF" w:rsidRDefault="00B13F8D" w:rsidP="00E57CAF">
      <w:pPr>
        <w:rPr>
          <w:sz w:val="20"/>
          <w:szCs w:val="20"/>
        </w:rPr>
      </w:pPr>
    </w:p>
    <w:sectPr w:rsidR="00B13F8D" w:rsidRPr="00E57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49D0"/>
    <w:multiLevelType w:val="multilevel"/>
    <w:tmpl w:val="DF54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90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1E"/>
    <w:rsid w:val="00045D7A"/>
    <w:rsid w:val="00063ED2"/>
    <w:rsid w:val="000822CA"/>
    <w:rsid w:val="0009601E"/>
    <w:rsid w:val="001C1563"/>
    <w:rsid w:val="001E5C49"/>
    <w:rsid w:val="00291A64"/>
    <w:rsid w:val="0030556B"/>
    <w:rsid w:val="003059FE"/>
    <w:rsid w:val="00307700"/>
    <w:rsid w:val="003912FE"/>
    <w:rsid w:val="00434B62"/>
    <w:rsid w:val="004906ED"/>
    <w:rsid w:val="004C7B19"/>
    <w:rsid w:val="004F2EA2"/>
    <w:rsid w:val="00556BEE"/>
    <w:rsid w:val="005A3A39"/>
    <w:rsid w:val="005B6B2C"/>
    <w:rsid w:val="005C5495"/>
    <w:rsid w:val="00640AA8"/>
    <w:rsid w:val="0066054D"/>
    <w:rsid w:val="006C1FD7"/>
    <w:rsid w:val="006F7661"/>
    <w:rsid w:val="007D3019"/>
    <w:rsid w:val="007E15D4"/>
    <w:rsid w:val="00873AAE"/>
    <w:rsid w:val="008B2352"/>
    <w:rsid w:val="0095099D"/>
    <w:rsid w:val="0095366F"/>
    <w:rsid w:val="00961E79"/>
    <w:rsid w:val="00980284"/>
    <w:rsid w:val="00A10227"/>
    <w:rsid w:val="00AA4540"/>
    <w:rsid w:val="00AA7758"/>
    <w:rsid w:val="00B13F8D"/>
    <w:rsid w:val="00BD12B8"/>
    <w:rsid w:val="00E0297D"/>
    <w:rsid w:val="00E1219F"/>
    <w:rsid w:val="00E57CAF"/>
    <w:rsid w:val="00E97346"/>
    <w:rsid w:val="00E97C2D"/>
    <w:rsid w:val="00EA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914D8"/>
  <w15:chartTrackingRefBased/>
  <w15:docId w15:val="{A7203AAF-8DE1-4335-8475-D4762D4B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pcol1">
    <w:name w:val="pcol1"/>
    <w:basedOn w:val="a0"/>
    <w:rsid w:val="00E57CAF"/>
  </w:style>
  <w:style w:type="character" w:customStyle="1" w:styleId="cate">
    <w:name w:val="cate"/>
    <w:basedOn w:val="a0"/>
    <w:rsid w:val="00E57CAF"/>
  </w:style>
  <w:style w:type="character" w:styleId="a3">
    <w:name w:val="Hyperlink"/>
    <w:basedOn w:val="a0"/>
    <w:uiPriority w:val="99"/>
    <w:unhideWhenUsed/>
    <w:rsid w:val="00E57CAF"/>
    <w:rPr>
      <w:color w:val="0000FF"/>
      <w:u w:val="single"/>
    </w:rPr>
  </w:style>
  <w:style w:type="paragraph" w:customStyle="1" w:styleId="1">
    <w:name w:val="날짜1"/>
    <w:basedOn w:val="a"/>
    <w:rsid w:val="00E57CAF"/>
    <w:pPr>
      <w:spacing w:before="100" w:beforeAutospacing="1" w:after="100" w:afterAutospacing="1"/>
    </w:pPr>
  </w:style>
  <w:style w:type="paragraph" w:customStyle="1" w:styleId="url">
    <w:name w:val="url"/>
    <w:basedOn w:val="a"/>
    <w:rsid w:val="00E57CAF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unhideWhenUsed/>
    <w:rsid w:val="00E57CAF"/>
    <w:pPr>
      <w:spacing w:before="100" w:beforeAutospacing="1" w:after="100" w:afterAutospacing="1"/>
    </w:pPr>
  </w:style>
  <w:style w:type="character" w:customStyle="1" w:styleId="ulikeitlistbtn">
    <w:name w:val="u_likeit_list_btn"/>
    <w:basedOn w:val="a0"/>
    <w:rsid w:val="00E57CAF"/>
  </w:style>
  <w:style w:type="character" w:styleId="a5">
    <w:name w:val="Emphasis"/>
    <w:basedOn w:val="a0"/>
    <w:uiPriority w:val="20"/>
    <w:qFormat/>
    <w:rsid w:val="00E57CAF"/>
    <w:rPr>
      <w:i/>
      <w:iCs/>
    </w:rPr>
  </w:style>
  <w:style w:type="paragraph" w:customStyle="1" w:styleId="spiblog">
    <w:name w:val="_spi_blog"/>
    <w:basedOn w:val="a"/>
    <w:rsid w:val="00E57CAF"/>
    <w:pPr>
      <w:spacing w:before="100" w:beforeAutospacing="1" w:after="100" w:afterAutospacing="1"/>
    </w:pPr>
  </w:style>
  <w:style w:type="paragraph" w:customStyle="1" w:styleId="spicafe">
    <w:name w:val="_spi_cafe"/>
    <w:basedOn w:val="a"/>
    <w:rsid w:val="00E57CAF"/>
    <w:pPr>
      <w:spacing w:before="100" w:beforeAutospacing="1" w:after="100" w:afterAutospacing="1"/>
    </w:pPr>
  </w:style>
  <w:style w:type="paragraph" w:customStyle="1" w:styleId="spikeep">
    <w:name w:val="_spi_keep"/>
    <w:basedOn w:val="a"/>
    <w:rsid w:val="00E57CAF"/>
    <w:pPr>
      <w:spacing w:before="100" w:beforeAutospacing="1" w:after="100" w:afterAutospacing="1"/>
    </w:pPr>
  </w:style>
  <w:style w:type="paragraph" w:customStyle="1" w:styleId="spimemo">
    <w:name w:val="_spi_memo"/>
    <w:basedOn w:val="a"/>
    <w:rsid w:val="00E57CAF"/>
    <w:pPr>
      <w:spacing w:before="100" w:beforeAutospacing="1" w:after="100" w:afterAutospacing="1"/>
    </w:pPr>
  </w:style>
  <w:style w:type="paragraph" w:customStyle="1" w:styleId="spireleasecont">
    <w:name w:val="_spi_release_cont"/>
    <w:basedOn w:val="a"/>
    <w:rsid w:val="00E57CAF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E57CAF"/>
    <w:rPr>
      <w:b/>
      <w:bCs/>
    </w:rPr>
  </w:style>
  <w:style w:type="paragraph" w:customStyle="1" w:styleId="postoption">
    <w:name w:val="post_option"/>
    <w:basedOn w:val="a"/>
    <w:rsid w:val="00E57CAF"/>
    <w:pPr>
      <w:spacing w:before="100" w:beforeAutospacing="1" w:after="100" w:afterAutospacing="1"/>
    </w:pPr>
  </w:style>
  <w:style w:type="character" w:customStyle="1" w:styleId="pcol3">
    <w:name w:val="pcol3"/>
    <w:basedOn w:val="a0"/>
    <w:rsid w:val="00E57CAF"/>
  </w:style>
  <w:style w:type="character" w:styleId="a7">
    <w:name w:val="Unresolved Mention"/>
    <w:basedOn w:val="a0"/>
    <w:uiPriority w:val="99"/>
    <w:semiHidden/>
    <w:unhideWhenUsed/>
    <w:rsid w:val="00E57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39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621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2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06225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80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564">
                      <w:marLeft w:val="-9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8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1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hyperlink" Target="https://blog.naver.com/kckoh2309/222098204470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blog.naver.com/PostList.naver?blogId=kckoh2309&amp;categoryNo=28&amp;parentCategoryNo=28&amp;from=postLis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hyperlink" Target="https://blog.naver.com/kckoh2309/222144808878" TargetMode="External"/><Relationship Id="rId5" Type="http://schemas.openxmlformats.org/officeDocument/2006/relationships/image" Target="media/image1.gif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yperlink" Target="https://blog.naver.com/kckoh2309/222094421351" TargetMode="External"/><Relationship Id="rId8" Type="http://schemas.openxmlformats.org/officeDocument/2006/relationships/hyperlink" Target="https://blog.naver.com/PostView.naver?blogId=kckoh2309&amp;logNo=222152177516&amp;categoryNo=56&amp;parentCategoryNo=0&amp;viewDate=&amp;currentPage=1&amp;postListTopCurrentPage=1&amp;from=postView&amp;userTopListOpen=true&amp;userTopListCount=5&amp;userTopListManageOpen=false&amp;userTopListCurrentPage=1" TargetMode="External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hyperlink" Target="https://blog.naver.com/PostList.naver?blogId=kckoh2309&amp;categoryNo=56&amp;from=postList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jpe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jpeg"/><Relationship Id="rId65" Type="http://schemas.openxmlformats.org/officeDocument/2006/relationships/hyperlink" Target="https://blog.naver.com/kckoh2309/22214430353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제어공학[12-1] 응답기반 모델링 : 네이버 블로그</vt:lpstr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제어공학[12-1] 응답기반 모델링 : 네이버 블로그</dc:title>
  <dc:subject/>
  <dc:creator>2430</dc:creator>
  <cp:keywords/>
  <dc:description/>
  <cp:lastModifiedBy>Bradly Hwang</cp:lastModifiedBy>
  <cp:revision>41</cp:revision>
  <dcterms:created xsi:type="dcterms:W3CDTF">2022-06-02T09:03:00Z</dcterms:created>
  <dcterms:modified xsi:type="dcterms:W3CDTF">2022-06-02T12:49:00Z</dcterms:modified>
</cp:coreProperties>
</file>